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3496D15" w14:textId="77777777" w:rsidR="00616DB2" w:rsidRDefault="00000000">
      <w:pPr>
        <w:pStyle w:val="BodyText"/>
        <w:ind w:left="126"/>
        <w:rPr>
          <w:rFonts w:ascii="Times New Roman"/>
          <w:sz w:val="20"/>
        </w:rPr>
      </w:pPr>
      <w:r>
        <w:rPr>
          <w:rFonts w:ascii="Times New Roman"/>
          <w:noProof/>
          <w:sz w:val="20"/>
        </w:rPr>
        <w:drawing>
          <wp:inline distT="0" distB="0" distL="0" distR="0" wp14:anchorId="44B9C8E7" wp14:editId="265D1AD0">
            <wp:extent cx="1809750" cy="723900"/>
            <wp:effectExtent l="0" t="0" r="0" b="0"/>
            <wp:docPr id="1" name="image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1.png"/>
                    <pic:cNvPicPr/>
                  </pic:nvPicPr>
                  <pic:blipFill>
                    <a:blip r:embed="rId7" cstate="print"/>
                    <a:stretch>
                      <a:fillRect/>
                    </a:stretch>
                  </pic:blipFill>
                  <pic:spPr>
                    <a:xfrm>
                      <a:off x="0" y="0"/>
                      <a:ext cx="1809750" cy="723900"/>
                    </a:xfrm>
                    <a:prstGeom prst="rect">
                      <a:avLst/>
                    </a:prstGeom>
                  </pic:spPr>
                </pic:pic>
              </a:graphicData>
            </a:graphic>
          </wp:inline>
        </w:drawing>
      </w:r>
    </w:p>
    <w:p w14:paraId="62EAA414" w14:textId="77777777" w:rsidR="00616DB2" w:rsidRDefault="00000000">
      <w:pPr>
        <w:spacing w:before="9"/>
        <w:ind w:right="519"/>
        <w:jc w:val="right"/>
        <w:rPr>
          <w:b/>
          <w:sz w:val="28"/>
        </w:rPr>
      </w:pPr>
      <w:r>
        <w:rPr>
          <w:b/>
          <w:sz w:val="28"/>
        </w:rPr>
        <w:t>APPENDIX</w:t>
      </w:r>
      <w:r>
        <w:rPr>
          <w:b/>
          <w:spacing w:val="-11"/>
          <w:sz w:val="28"/>
        </w:rPr>
        <w:t xml:space="preserve"> </w:t>
      </w:r>
      <w:r>
        <w:rPr>
          <w:b/>
          <w:spacing w:val="-2"/>
          <w:sz w:val="28"/>
        </w:rPr>
        <w:t>GA36a</w:t>
      </w:r>
    </w:p>
    <w:p w14:paraId="5EA5915E" w14:textId="77777777" w:rsidR="00616DB2" w:rsidRDefault="000C2256">
      <w:pPr>
        <w:pStyle w:val="BodyText"/>
        <w:spacing w:before="4"/>
        <w:rPr>
          <w:b/>
          <w:sz w:val="17"/>
        </w:rPr>
      </w:pPr>
      <w:r>
        <w:rPr>
          <w:noProof/>
        </w:rPr>
        <mc:AlternateContent>
          <mc:Choice Requires="wps">
            <w:drawing>
              <wp:anchor distT="0" distB="0" distL="0" distR="0" simplePos="0" relativeHeight="487587840" behindDoc="1" locked="0" layoutInCell="1" allowOverlap="1" wp14:anchorId="5CDA6FAF" wp14:editId="42FB6969">
                <wp:simplePos x="0" y="0"/>
                <wp:positionH relativeFrom="page">
                  <wp:posOffset>713740</wp:posOffset>
                </wp:positionH>
                <wp:positionV relativeFrom="paragraph">
                  <wp:posOffset>145415</wp:posOffset>
                </wp:positionV>
                <wp:extent cx="6126480" cy="451485"/>
                <wp:effectExtent l="0" t="0" r="7620" b="18415"/>
                <wp:wrapTopAndBottom/>
                <wp:docPr id="9" name="docshape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bwMode="auto">
                        <a:xfrm>
                          <a:off x="0" y="0"/>
                          <a:ext cx="6126480" cy="451485"/>
                        </a:xfrm>
                        <a:prstGeom prst="rect">
                          <a:avLst/>
                        </a:prstGeom>
                        <a:solidFill>
                          <a:srgbClr val="C0C0C0"/>
                        </a:solidFill>
                        <a:ln w="6096">
                          <a:solidFill>
                            <a:srgbClr val="000000"/>
                          </a:solidFill>
                          <a:miter lim="800000"/>
                          <a:headEnd/>
                          <a:tailEnd/>
                        </a:ln>
                      </wps:spPr>
                      <wps:txbx>
                        <w:txbxContent>
                          <w:p w14:paraId="0703862A" w14:textId="77777777" w:rsidR="00616DB2" w:rsidRDefault="00000000">
                            <w:pPr>
                              <w:spacing w:before="124"/>
                              <w:ind w:left="973"/>
                              <w:rPr>
                                <w:b/>
                                <w:color w:val="000000"/>
                                <w:sz w:val="40"/>
                              </w:rPr>
                            </w:pPr>
                            <w:r>
                              <w:rPr>
                                <w:b/>
                                <w:color w:val="000000"/>
                                <w:sz w:val="40"/>
                              </w:rPr>
                              <w:t>LEVEL</w:t>
                            </w:r>
                            <w:r>
                              <w:rPr>
                                <w:b/>
                                <w:color w:val="000000"/>
                                <w:spacing w:val="-9"/>
                                <w:sz w:val="40"/>
                              </w:rPr>
                              <w:t xml:space="preserve"> </w:t>
                            </w:r>
                            <w:r>
                              <w:rPr>
                                <w:b/>
                                <w:color w:val="000000"/>
                                <w:sz w:val="40"/>
                              </w:rPr>
                              <w:t>4</w:t>
                            </w:r>
                            <w:r>
                              <w:rPr>
                                <w:b/>
                                <w:color w:val="000000"/>
                                <w:spacing w:val="-10"/>
                                <w:sz w:val="40"/>
                              </w:rPr>
                              <w:t xml:space="preserve"> </w:t>
                            </w:r>
                            <w:r>
                              <w:rPr>
                                <w:b/>
                                <w:color w:val="000000"/>
                                <w:sz w:val="40"/>
                              </w:rPr>
                              <w:t>ASSESSMENT</w:t>
                            </w:r>
                            <w:r>
                              <w:rPr>
                                <w:b/>
                                <w:color w:val="000000"/>
                                <w:spacing w:val="-10"/>
                                <w:sz w:val="40"/>
                              </w:rPr>
                              <w:t xml:space="preserve"> </w:t>
                            </w:r>
                            <w:r>
                              <w:rPr>
                                <w:b/>
                                <w:color w:val="000000"/>
                                <w:spacing w:val="-2"/>
                                <w:sz w:val="40"/>
                              </w:rPr>
                              <w:t>SPECIFICATION</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439D6C49" id="_x0000_t202" coordsize="21600,21600" o:spt="202" path="m,l,21600r21600,l21600,xe">
                <v:stroke joinstyle="miter"/>
                <v:path gradientshapeok="t" o:connecttype="rect"/>
              </v:shapetype>
              <v:shape id="docshape2" o:spid="_x0000_s1026" type="#_x0000_t202" style="position:absolute;margin-left:56.2pt;margin-top:11.45pt;width:482.4pt;height:35.55pt;z-index:-15728640;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" fillcolor="silver" strokeweight=".48pt">
                <v:path arrowok="t"/>
                <v:textbox inset="0,0,0,0">
                  <w:txbxContent>
                    <w:p w14:paraId="3A731558" w14:textId="77777777" w:rsidR="00616DB2" w:rsidRDefault="00000000">
                      <w:pPr>
                        <w:spacing w:before="124"/>
                        <w:ind w:left="973"/>
                        <w:rPr>
                          <w:b/>
                          <w:color w:val="000000"/>
                          <w:sz w:val="40"/>
                        </w:rPr>
                      </w:pPr>
                      <w:r>
                        <w:rPr>
                          <w:b/>
                          <w:color w:val="000000"/>
                          <w:sz w:val="40"/>
                        </w:rPr>
                        <w:t>LEVEL</w:t>
                      </w:r>
                      <w:r>
                        <w:rPr>
                          <w:b/>
                          <w:color w:val="000000"/>
                          <w:spacing w:val="-9"/>
                          <w:sz w:val="40"/>
                        </w:rPr>
                        <w:t xml:space="preserve"> </w:t>
                      </w:r>
                      <w:r>
                        <w:rPr>
                          <w:b/>
                          <w:color w:val="000000"/>
                          <w:sz w:val="40"/>
                        </w:rPr>
                        <w:t>4</w:t>
                      </w:r>
                      <w:r>
                        <w:rPr>
                          <w:b/>
                          <w:color w:val="000000"/>
                          <w:spacing w:val="-10"/>
                          <w:sz w:val="40"/>
                        </w:rPr>
                        <w:t xml:space="preserve"> </w:t>
                      </w:r>
                      <w:r>
                        <w:rPr>
                          <w:b/>
                          <w:color w:val="000000"/>
                          <w:sz w:val="40"/>
                        </w:rPr>
                        <w:t>ASSESSMENT</w:t>
                      </w:r>
                      <w:r>
                        <w:rPr>
                          <w:b/>
                          <w:color w:val="000000"/>
                          <w:spacing w:val="-10"/>
                          <w:sz w:val="40"/>
                        </w:rPr>
                        <w:t xml:space="preserve"> </w:t>
                      </w:r>
                      <w:r>
                        <w:rPr>
                          <w:b/>
                          <w:color w:val="000000"/>
                          <w:spacing w:val="-2"/>
                          <w:sz w:val="40"/>
                        </w:rPr>
                        <w:t>SPECIFICATION</w:t>
                      </w:r>
                    </w:p>
                  </w:txbxContent>
                </v:textbox>
                <w10:wrap type="topAndBottom" anchorx="page"/>
              </v:shape>
            </w:pict>
          </mc:Fallback>
        </mc:AlternateContent>
      </w:r>
    </w:p>
    <w:p w14:paraId="10C6B7E4" w14:textId="77777777" w:rsidR="00616DB2" w:rsidRDefault="00616DB2">
      <w:pPr>
        <w:pStyle w:val="BodyText"/>
        <w:rPr>
          <w:b/>
          <w:sz w:val="20"/>
        </w:rPr>
      </w:pPr>
    </w:p>
    <w:p w14:paraId="32895928" w14:textId="77777777" w:rsidR="00616DB2" w:rsidRDefault="00616DB2">
      <w:pPr>
        <w:pStyle w:val="BodyText"/>
        <w:spacing w:before="6"/>
        <w:rPr>
          <w:b/>
          <w:sz w:val="12"/>
        </w:rPr>
      </w:pPr>
    </w:p>
    <w:tbl>
      <w:tblPr>
        <w:tblW w:w="0" w:type="auto"/>
        <w:tblInd w:w="5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2093"/>
        <w:gridCol w:w="3293"/>
        <w:gridCol w:w="2266"/>
        <w:gridCol w:w="2271"/>
      </w:tblGrid>
      <w:tr w:rsidR="00616DB2" w14:paraId="74506466" w14:textId="77777777">
        <w:trPr>
          <w:trHeight w:val="493"/>
        </w:trPr>
        <w:tc>
          <w:tcPr>
            <w:tcW w:w="2093" w:type="dxa"/>
            <w:shd w:val="clear" w:color="auto" w:fill="D9D9D9"/>
          </w:tcPr>
          <w:p w14:paraId="5A2E1744" w14:textId="77777777" w:rsidR="00616DB2" w:rsidRDefault="00000000">
            <w:pPr>
              <w:pStyle w:val="TableParagraph"/>
              <w:spacing w:before="120"/>
              <w:ind w:left="105"/>
              <w:rPr>
                <w:b/>
              </w:rPr>
            </w:pPr>
            <w:r>
              <w:rPr>
                <w:b/>
              </w:rPr>
              <w:t>Student</w:t>
            </w:r>
            <w:r>
              <w:rPr>
                <w:b/>
                <w:spacing w:val="-7"/>
              </w:rPr>
              <w:t xml:space="preserve"> </w:t>
            </w:r>
            <w:r>
              <w:rPr>
                <w:b/>
                <w:spacing w:val="-2"/>
              </w:rPr>
              <w:t>name:</w:t>
            </w:r>
          </w:p>
        </w:tc>
        <w:tc>
          <w:tcPr>
            <w:tcW w:w="3293" w:type="dxa"/>
          </w:tcPr>
          <w:p w14:paraId="353F6D56" w14:textId="77777777" w:rsidR="00616DB2" w:rsidRDefault="00616DB2">
            <w:pPr>
              <w:pStyle w:val="TableParagraph"/>
              <w:rPr>
                <w:rFonts w:ascii="Times New Roman"/>
              </w:rPr>
            </w:pPr>
          </w:p>
        </w:tc>
        <w:tc>
          <w:tcPr>
            <w:tcW w:w="2266" w:type="dxa"/>
            <w:shd w:val="clear" w:color="auto" w:fill="D9D9D9"/>
          </w:tcPr>
          <w:p w14:paraId="5D5249B7" w14:textId="77777777" w:rsidR="00616DB2" w:rsidRDefault="00000000">
            <w:pPr>
              <w:pStyle w:val="TableParagraph"/>
              <w:spacing w:before="120"/>
              <w:ind w:left="105"/>
              <w:rPr>
                <w:b/>
              </w:rPr>
            </w:pPr>
            <w:r>
              <w:rPr>
                <w:b/>
              </w:rPr>
              <w:t>Student</w:t>
            </w:r>
            <w:r>
              <w:rPr>
                <w:b/>
                <w:spacing w:val="-5"/>
              </w:rPr>
              <w:t xml:space="preserve"> </w:t>
            </w:r>
            <w:r>
              <w:rPr>
                <w:b/>
              </w:rPr>
              <w:t>ID</w:t>
            </w:r>
            <w:r>
              <w:rPr>
                <w:b/>
                <w:spacing w:val="-4"/>
              </w:rPr>
              <w:t xml:space="preserve"> </w:t>
            </w:r>
            <w:r>
              <w:rPr>
                <w:b/>
                <w:spacing w:val="-2"/>
              </w:rPr>
              <w:t>number:</w:t>
            </w:r>
          </w:p>
        </w:tc>
        <w:tc>
          <w:tcPr>
            <w:tcW w:w="2271" w:type="dxa"/>
          </w:tcPr>
          <w:p w14:paraId="38E2EAA4" w14:textId="77777777" w:rsidR="00616DB2" w:rsidRDefault="00616DB2">
            <w:pPr>
              <w:pStyle w:val="TableParagraph"/>
              <w:rPr>
                <w:rFonts w:ascii="Times New Roman"/>
              </w:rPr>
            </w:pPr>
          </w:p>
        </w:tc>
      </w:tr>
      <w:tr w:rsidR="00616DB2" w14:paraId="672CD2C0" w14:textId="77777777">
        <w:trPr>
          <w:trHeight w:val="494"/>
        </w:trPr>
        <w:tc>
          <w:tcPr>
            <w:tcW w:w="2093" w:type="dxa"/>
            <w:shd w:val="clear" w:color="auto" w:fill="D9D9D9"/>
          </w:tcPr>
          <w:p w14:paraId="4B28A08E" w14:textId="77777777" w:rsidR="00616DB2" w:rsidRDefault="00000000">
            <w:pPr>
              <w:pStyle w:val="TableParagraph"/>
              <w:spacing w:before="120"/>
              <w:ind w:left="105"/>
              <w:rPr>
                <w:b/>
              </w:rPr>
            </w:pPr>
            <w:proofErr w:type="spellStart"/>
            <w:r>
              <w:rPr>
                <w:b/>
                <w:spacing w:val="-2"/>
              </w:rPr>
              <w:t>Programme</w:t>
            </w:r>
            <w:proofErr w:type="spellEnd"/>
            <w:r>
              <w:rPr>
                <w:b/>
                <w:spacing w:val="-2"/>
              </w:rPr>
              <w:t>:</w:t>
            </w:r>
          </w:p>
        </w:tc>
        <w:tc>
          <w:tcPr>
            <w:tcW w:w="7830" w:type="dxa"/>
            <w:gridSpan w:val="3"/>
          </w:tcPr>
          <w:p w14:paraId="70A43908" w14:textId="77777777" w:rsidR="00616DB2" w:rsidRDefault="00000000">
            <w:pPr>
              <w:pStyle w:val="TableParagraph"/>
              <w:spacing w:before="120"/>
              <w:ind w:left="105"/>
              <w:rPr>
                <w:b/>
              </w:rPr>
            </w:pPr>
            <w:r>
              <w:rPr>
                <w:b/>
              </w:rPr>
              <w:t>BA</w:t>
            </w:r>
            <w:r>
              <w:rPr>
                <w:b/>
                <w:spacing w:val="-2"/>
              </w:rPr>
              <w:t xml:space="preserve"> Illustration</w:t>
            </w:r>
          </w:p>
        </w:tc>
      </w:tr>
      <w:tr w:rsidR="00616DB2" w14:paraId="3F0F2E24" w14:textId="77777777">
        <w:trPr>
          <w:trHeight w:val="494"/>
        </w:trPr>
        <w:tc>
          <w:tcPr>
            <w:tcW w:w="2093" w:type="dxa"/>
            <w:shd w:val="clear" w:color="auto" w:fill="D9D9D9"/>
          </w:tcPr>
          <w:p w14:paraId="3D9E10DA" w14:textId="77777777" w:rsidR="00616DB2" w:rsidRDefault="00000000">
            <w:pPr>
              <w:pStyle w:val="TableParagraph"/>
              <w:spacing w:before="120"/>
              <w:ind w:left="105"/>
              <w:rPr>
                <w:b/>
              </w:rPr>
            </w:pPr>
            <w:r>
              <w:rPr>
                <w:b/>
                <w:spacing w:val="-2"/>
              </w:rPr>
              <w:t>Module:</w:t>
            </w:r>
          </w:p>
        </w:tc>
        <w:tc>
          <w:tcPr>
            <w:tcW w:w="7830" w:type="dxa"/>
            <w:gridSpan w:val="3"/>
          </w:tcPr>
          <w:p w14:paraId="73F953C2" w14:textId="77777777" w:rsidR="00616DB2" w:rsidRDefault="00000000">
            <w:pPr>
              <w:pStyle w:val="TableParagraph"/>
              <w:spacing w:before="120"/>
              <w:ind w:left="105"/>
              <w:rPr>
                <w:b/>
              </w:rPr>
            </w:pPr>
            <w:r>
              <w:rPr>
                <w:b/>
              </w:rPr>
              <w:t>Editorial</w:t>
            </w:r>
            <w:r>
              <w:rPr>
                <w:b/>
                <w:spacing w:val="-9"/>
              </w:rPr>
              <w:t xml:space="preserve"> </w:t>
            </w:r>
            <w:r>
              <w:rPr>
                <w:b/>
                <w:spacing w:val="-2"/>
              </w:rPr>
              <w:t>Illustration</w:t>
            </w:r>
          </w:p>
        </w:tc>
      </w:tr>
      <w:tr w:rsidR="00616DB2" w14:paraId="107DB55C" w14:textId="77777777">
        <w:trPr>
          <w:trHeight w:val="757"/>
        </w:trPr>
        <w:tc>
          <w:tcPr>
            <w:tcW w:w="2093" w:type="dxa"/>
            <w:shd w:val="clear" w:color="auto" w:fill="D9D9D9"/>
          </w:tcPr>
          <w:p w14:paraId="4469EDE0" w14:textId="77777777" w:rsidR="00616DB2" w:rsidRDefault="00000000">
            <w:pPr>
              <w:pStyle w:val="TableParagraph"/>
              <w:spacing w:before="120"/>
              <w:ind w:left="105"/>
              <w:rPr>
                <w:b/>
              </w:rPr>
            </w:pPr>
            <w:r>
              <w:rPr>
                <w:b/>
              </w:rPr>
              <w:t>Module</w:t>
            </w:r>
            <w:r>
              <w:rPr>
                <w:b/>
                <w:spacing w:val="-6"/>
              </w:rPr>
              <w:t xml:space="preserve"> </w:t>
            </w:r>
            <w:r>
              <w:rPr>
                <w:b/>
                <w:spacing w:val="-2"/>
              </w:rPr>
              <w:t>code:</w:t>
            </w:r>
          </w:p>
        </w:tc>
        <w:tc>
          <w:tcPr>
            <w:tcW w:w="3293" w:type="dxa"/>
          </w:tcPr>
          <w:p w14:paraId="2ED77933" w14:textId="77777777" w:rsidR="00616DB2" w:rsidRDefault="00000000">
            <w:pPr>
              <w:pStyle w:val="TableParagraph"/>
              <w:spacing w:before="120"/>
              <w:ind w:left="105"/>
              <w:rPr>
                <w:b/>
              </w:rPr>
            </w:pPr>
            <w:r>
              <w:rPr>
                <w:b/>
                <w:spacing w:val="-2"/>
              </w:rPr>
              <w:t>ADVA4006</w:t>
            </w:r>
          </w:p>
        </w:tc>
        <w:tc>
          <w:tcPr>
            <w:tcW w:w="2266" w:type="dxa"/>
            <w:shd w:val="clear" w:color="auto" w:fill="D9D9D9"/>
          </w:tcPr>
          <w:p w14:paraId="1B5176AA" w14:textId="77777777" w:rsidR="00616DB2" w:rsidRDefault="00000000">
            <w:pPr>
              <w:pStyle w:val="TableParagraph"/>
              <w:tabs>
                <w:tab w:val="left" w:pos="1387"/>
                <w:tab w:val="left" w:pos="1948"/>
              </w:tabs>
              <w:spacing w:line="242" w:lineRule="auto"/>
              <w:ind w:left="105" w:right="96"/>
              <w:rPr>
                <w:b/>
              </w:rPr>
            </w:pPr>
            <w:r>
              <w:rPr>
                <w:b/>
                <w:spacing w:val="-2"/>
              </w:rPr>
              <w:t>Contribution</w:t>
            </w:r>
            <w:r>
              <w:rPr>
                <w:b/>
              </w:rPr>
              <w:tab/>
            </w:r>
            <w:r>
              <w:rPr>
                <w:b/>
                <w:spacing w:val="-6"/>
              </w:rPr>
              <w:t xml:space="preserve">to </w:t>
            </w:r>
            <w:r>
              <w:rPr>
                <w:b/>
                <w:spacing w:val="-2"/>
              </w:rPr>
              <w:t>Overall</w:t>
            </w:r>
            <w:r>
              <w:rPr>
                <w:b/>
              </w:rPr>
              <w:tab/>
            </w:r>
            <w:r>
              <w:rPr>
                <w:b/>
                <w:spacing w:val="-2"/>
              </w:rPr>
              <w:t>Module</w:t>
            </w:r>
          </w:p>
          <w:p w14:paraId="1F422922" w14:textId="77777777" w:rsidR="00616DB2" w:rsidRDefault="00000000">
            <w:pPr>
              <w:pStyle w:val="TableParagraph"/>
              <w:spacing w:line="232" w:lineRule="exact"/>
              <w:ind w:left="105"/>
              <w:rPr>
                <w:b/>
              </w:rPr>
            </w:pPr>
            <w:r>
              <w:rPr>
                <w:b/>
              </w:rPr>
              <w:t>Assessment</w:t>
            </w:r>
            <w:r>
              <w:rPr>
                <w:b/>
                <w:spacing w:val="-10"/>
              </w:rPr>
              <w:t xml:space="preserve"> </w:t>
            </w:r>
            <w:r>
              <w:rPr>
                <w:b/>
                <w:spacing w:val="-4"/>
              </w:rPr>
              <w:t>(%):</w:t>
            </w:r>
          </w:p>
        </w:tc>
        <w:tc>
          <w:tcPr>
            <w:tcW w:w="2271" w:type="dxa"/>
          </w:tcPr>
          <w:p w14:paraId="4830BADE" w14:textId="77777777" w:rsidR="00616DB2" w:rsidRDefault="00000000">
            <w:pPr>
              <w:pStyle w:val="TableParagraph"/>
              <w:spacing w:before="120"/>
              <w:ind w:left="109"/>
              <w:rPr>
                <w:b/>
              </w:rPr>
            </w:pPr>
            <w:r>
              <w:rPr>
                <w:b/>
                <w:spacing w:val="-4"/>
              </w:rPr>
              <w:t>100%</w:t>
            </w:r>
          </w:p>
        </w:tc>
      </w:tr>
      <w:tr w:rsidR="00616DB2" w14:paraId="034121A6" w14:textId="77777777">
        <w:trPr>
          <w:trHeight w:val="1261"/>
        </w:trPr>
        <w:tc>
          <w:tcPr>
            <w:tcW w:w="2093" w:type="dxa"/>
            <w:shd w:val="clear" w:color="auto" w:fill="D9D9D9"/>
          </w:tcPr>
          <w:p w14:paraId="41A354AD" w14:textId="77777777" w:rsidR="00616DB2" w:rsidRDefault="00000000">
            <w:pPr>
              <w:pStyle w:val="TableParagraph"/>
              <w:spacing w:before="120"/>
              <w:ind w:left="105"/>
              <w:rPr>
                <w:b/>
              </w:rPr>
            </w:pPr>
            <w:r>
              <w:rPr>
                <w:b/>
                <w:spacing w:val="-2"/>
              </w:rPr>
              <w:t>Lecturer:</w:t>
            </w:r>
          </w:p>
        </w:tc>
        <w:tc>
          <w:tcPr>
            <w:tcW w:w="3293" w:type="dxa"/>
          </w:tcPr>
          <w:p w14:paraId="31F44AEA" w14:textId="77777777" w:rsidR="00616DB2" w:rsidRDefault="00000000">
            <w:pPr>
              <w:pStyle w:val="TableParagraph"/>
              <w:spacing w:before="154"/>
              <w:ind w:left="166"/>
            </w:pPr>
            <w:r>
              <w:t>C</w:t>
            </w:r>
            <w:r>
              <w:rPr>
                <w:spacing w:val="-1"/>
              </w:rPr>
              <w:t xml:space="preserve"> </w:t>
            </w:r>
            <w:r>
              <w:rPr>
                <w:spacing w:val="-2"/>
              </w:rPr>
              <w:t>Harrendence</w:t>
            </w:r>
          </w:p>
        </w:tc>
        <w:tc>
          <w:tcPr>
            <w:tcW w:w="2266" w:type="dxa"/>
            <w:shd w:val="clear" w:color="auto" w:fill="D9D9D9"/>
          </w:tcPr>
          <w:p w14:paraId="03EAB33A" w14:textId="77777777" w:rsidR="00616DB2" w:rsidRDefault="00000000">
            <w:pPr>
              <w:pStyle w:val="TableParagraph"/>
              <w:spacing w:before="120"/>
              <w:ind w:left="105"/>
              <w:rPr>
                <w:b/>
              </w:rPr>
            </w:pPr>
            <w:r>
              <w:rPr>
                <w:b/>
              </w:rPr>
              <w:t>Internal</w:t>
            </w:r>
            <w:r>
              <w:rPr>
                <w:b/>
                <w:spacing w:val="-8"/>
              </w:rPr>
              <w:t xml:space="preserve"> </w:t>
            </w:r>
            <w:r>
              <w:rPr>
                <w:b/>
                <w:spacing w:val="-2"/>
              </w:rPr>
              <w:t>Verifier:</w:t>
            </w:r>
          </w:p>
        </w:tc>
        <w:tc>
          <w:tcPr>
            <w:tcW w:w="2271" w:type="dxa"/>
          </w:tcPr>
          <w:p w14:paraId="5DEA5EBB" w14:textId="77777777" w:rsidR="00616DB2" w:rsidRDefault="00000000">
            <w:pPr>
              <w:pStyle w:val="TableParagraph"/>
              <w:spacing w:before="120"/>
              <w:ind w:left="109"/>
            </w:pPr>
            <w:r>
              <w:t>Iwan</w:t>
            </w:r>
            <w:r>
              <w:rPr>
                <w:spacing w:val="-4"/>
              </w:rPr>
              <w:t xml:space="preserve"> </w:t>
            </w:r>
            <w:r>
              <w:rPr>
                <w:spacing w:val="-2"/>
              </w:rPr>
              <w:t>Vaughan</w:t>
            </w:r>
          </w:p>
        </w:tc>
      </w:tr>
      <w:tr w:rsidR="00616DB2" w14:paraId="4669EAF0" w14:textId="77777777">
        <w:trPr>
          <w:trHeight w:val="743"/>
        </w:trPr>
        <w:tc>
          <w:tcPr>
            <w:tcW w:w="2093" w:type="dxa"/>
            <w:shd w:val="clear" w:color="auto" w:fill="D9D9D9"/>
          </w:tcPr>
          <w:p w14:paraId="74B49E7D" w14:textId="77777777" w:rsidR="00616DB2" w:rsidRDefault="00000000">
            <w:pPr>
              <w:pStyle w:val="TableParagraph"/>
              <w:spacing w:before="120"/>
              <w:ind w:left="105"/>
              <w:rPr>
                <w:b/>
              </w:rPr>
            </w:pPr>
            <w:r>
              <w:rPr>
                <w:b/>
              </w:rPr>
              <w:t>Assignment</w:t>
            </w:r>
            <w:r>
              <w:rPr>
                <w:b/>
                <w:spacing w:val="-10"/>
              </w:rPr>
              <w:t xml:space="preserve"> </w:t>
            </w:r>
            <w:r>
              <w:rPr>
                <w:b/>
                <w:spacing w:val="-2"/>
              </w:rPr>
              <w:t>Title:</w:t>
            </w:r>
          </w:p>
        </w:tc>
        <w:tc>
          <w:tcPr>
            <w:tcW w:w="3293" w:type="dxa"/>
          </w:tcPr>
          <w:p w14:paraId="503122AA" w14:textId="77777777" w:rsidR="00616DB2" w:rsidRDefault="00000000">
            <w:pPr>
              <w:pStyle w:val="TableParagraph"/>
              <w:spacing w:before="122"/>
              <w:ind w:left="105"/>
              <w:rPr>
                <w:rFonts w:ascii="Helvetica"/>
              </w:rPr>
            </w:pPr>
            <w:r>
              <w:rPr>
                <w:rFonts w:ascii="Helvetica"/>
                <w:spacing w:val="-2"/>
              </w:rPr>
              <w:t>Viewpoints</w:t>
            </w:r>
          </w:p>
        </w:tc>
        <w:tc>
          <w:tcPr>
            <w:tcW w:w="2266" w:type="dxa"/>
            <w:shd w:val="clear" w:color="auto" w:fill="D9D9D9"/>
          </w:tcPr>
          <w:p w14:paraId="080BAAE7" w14:textId="77777777" w:rsidR="00616DB2" w:rsidRDefault="00000000">
            <w:pPr>
              <w:pStyle w:val="TableParagraph"/>
              <w:tabs>
                <w:tab w:val="left" w:pos="965"/>
                <w:tab w:val="left" w:pos="1863"/>
              </w:tabs>
              <w:spacing w:before="115"/>
              <w:ind w:left="105" w:right="97"/>
              <w:rPr>
                <w:b/>
              </w:rPr>
            </w:pPr>
            <w:r>
              <w:rPr>
                <w:b/>
                <w:spacing w:val="-4"/>
              </w:rPr>
              <w:t>Word</w:t>
            </w:r>
            <w:r>
              <w:rPr>
                <w:b/>
              </w:rPr>
              <w:tab/>
            </w:r>
            <w:r>
              <w:rPr>
                <w:b/>
                <w:spacing w:val="-2"/>
              </w:rPr>
              <w:t>count</w:t>
            </w:r>
            <w:r>
              <w:rPr>
                <w:b/>
              </w:rPr>
              <w:tab/>
            </w:r>
            <w:r>
              <w:rPr>
                <w:b/>
                <w:spacing w:val="-4"/>
              </w:rPr>
              <w:t xml:space="preserve">(or </w:t>
            </w:r>
            <w:r>
              <w:rPr>
                <w:b/>
                <w:spacing w:val="-2"/>
              </w:rPr>
              <w:t>equivalent):</w:t>
            </w:r>
          </w:p>
        </w:tc>
        <w:tc>
          <w:tcPr>
            <w:tcW w:w="2271" w:type="dxa"/>
          </w:tcPr>
          <w:p w14:paraId="42A81CE9" w14:textId="77777777" w:rsidR="00616DB2" w:rsidRDefault="00000000">
            <w:pPr>
              <w:pStyle w:val="TableParagraph"/>
              <w:spacing w:before="119"/>
              <w:ind w:left="109"/>
              <w:rPr>
                <w:sz w:val="18"/>
              </w:rPr>
            </w:pPr>
            <w:r>
              <w:rPr>
                <w:spacing w:val="-5"/>
                <w:sz w:val="18"/>
              </w:rPr>
              <w:t>N/A</w:t>
            </w:r>
          </w:p>
        </w:tc>
      </w:tr>
      <w:tr w:rsidR="00616DB2" w14:paraId="5CC350B9" w14:textId="77777777">
        <w:trPr>
          <w:trHeight w:val="997"/>
        </w:trPr>
        <w:tc>
          <w:tcPr>
            <w:tcW w:w="2093" w:type="dxa"/>
            <w:shd w:val="clear" w:color="auto" w:fill="D9D9D9"/>
          </w:tcPr>
          <w:p w14:paraId="6866E049" w14:textId="77777777" w:rsidR="00616DB2" w:rsidRDefault="00000000">
            <w:pPr>
              <w:pStyle w:val="TableParagraph"/>
              <w:spacing w:before="120"/>
              <w:ind w:left="105"/>
              <w:rPr>
                <w:b/>
              </w:rPr>
            </w:pPr>
            <w:r>
              <w:rPr>
                <w:b/>
                <w:spacing w:val="-2"/>
              </w:rPr>
              <w:t>Submission deadline:</w:t>
            </w:r>
          </w:p>
        </w:tc>
        <w:tc>
          <w:tcPr>
            <w:tcW w:w="3293" w:type="dxa"/>
          </w:tcPr>
          <w:p w14:paraId="4DB74E53" w14:textId="67F43001" w:rsidR="00616DB2" w:rsidRDefault="00733F02">
            <w:pPr>
              <w:pStyle w:val="TableParagraph"/>
              <w:spacing w:before="120"/>
              <w:ind w:left="105"/>
              <w:rPr>
                <w:b/>
              </w:rPr>
            </w:pPr>
            <w:r>
              <w:rPr>
                <w:b/>
              </w:rPr>
              <w:t>0</w:t>
            </w:r>
            <w:r w:rsidR="005F40AF">
              <w:rPr>
                <w:b/>
              </w:rPr>
              <w:t>7</w:t>
            </w:r>
            <w:r w:rsidR="00334BDB">
              <w:rPr>
                <w:b/>
              </w:rPr>
              <w:t>.05.</w:t>
            </w:r>
            <w:r w:rsidR="00334BDB">
              <w:rPr>
                <w:b/>
                <w:spacing w:val="-8"/>
              </w:rPr>
              <w:t xml:space="preserve"> </w:t>
            </w:r>
            <w:r w:rsidR="00334BDB">
              <w:rPr>
                <w:b/>
                <w:spacing w:val="-4"/>
              </w:rPr>
              <w:t>202</w:t>
            </w:r>
            <w:r w:rsidR="005F40AF">
              <w:rPr>
                <w:b/>
                <w:spacing w:val="-4"/>
              </w:rPr>
              <w:t>6</w:t>
            </w:r>
          </w:p>
        </w:tc>
        <w:tc>
          <w:tcPr>
            <w:tcW w:w="2266" w:type="dxa"/>
            <w:shd w:val="clear" w:color="auto" w:fill="D9D9D9"/>
          </w:tcPr>
          <w:p w14:paraId="0C449F05" w14:textId="77777777" w:rsidR="00616DB2" w:rsidRDefault="00000000">
            <w:pPr>
              <w:pStyle w:val="TableParagraph"/>
              <w:spacing w:before="120"/>
              <w:ind w:left="105" w:right="96"/>
              <w:jc w:val="both"/>
              <w:rPr>
                <w:b/>
              </w:rPr>
            </w:pPr>
            <w:r>
              <w:rPr>
                <w:b/>
              </w:rPr>
              <w:t>Return date of provisional marks &amp;</w:t>
            </w:r>
            <w:r>
              <w:rPr>
                <w:b/>
                <w:spacing w:val="-4"/>
              </w:rPr>
              <w:t xml:space="preserve"> </w:t>
            </w:r>
            <w:r>
              <w:rPr>
                <w:b/>
              </w:rPr>
              <w:t>written</w:t>
            </w:r>
            <w:r>
              <w:rPr>
                <w:b/>
                <w:spacing w:val="-4"/>
              </w:rPr>
              <w:t xml:space="preserve"> </w:t>
            </w:r>
            <w:r>
              <w:rPr>
                <w:b/>
                <w:spacing w:val="-2"/>
              </w:rPr>
              <w:t>feedback:</w:t>
            </w:r>
          </w:p>
        </w:tc>
        <w:tc>
          <w:tcPr>
            <w:tcW w:w="2271" w:type="dxa"/>
          </w:tcPr>
          <w:p w14:paraId="3F9546A0" w14:textId="0902980C" w:rsidR="00616DB2" w:rsidRDefault="00000000">
            <w:pPr>
              <w:pStyle w:val="TableParagraph"/>
              <w:spacing w:before="94" w:line="355" w:lineRule="auto"/>
              <w:ind w:left="109"/>
              <w:rPr>
                <w:b/>
              </w:rPr>
            </w:pPr>
            <w:r>
              <w:rPr>
                <w:b/>
              </w:rPr>
              <w:t>No</w:t>
            </w:r>
            <w:r>
              <w:rPr>
                <w:b/>
                <w:spacing w:val="-16"/>
              </w:rPr>
              <w:t xml:space="preserve"> </w:t>
            </w:r>
            <w:r>
              <w:rPr>
                <w:b/>
              </w:rPr>
              <w:t>later</w:t>
            </w:r>
            <w:r>
              <w:rPr>
                <w:b/>
                <w:spacing w:val="-15"/>
              </w:rPr>
              <w:t xml:space="preserve"> </w:t>
            </w:r>
            <w:r>
              <w:rPr>
                <w:b/>
              </w:rPr>
              <w:t xml:space="preserve">than </w:t>
            </w:r>
            <w:r>
              <w:rPr>
                <w:b/>
                <w:spacing w:val="-2"/>
              </w:rPr>
              <w:t>0</w:t>
            </w:r>
            <w:r w:rsidR="005F40AF">
              <w:rPr>
                <w:b/>
                <w:spacing w:val="-2"/>
              </w:rPr>
              <w:t>4</w:t>
            </w:r>
            <w:r>
              <w:rPr>
                <w:b/>
                <w:spacing w:val="-2"/>
              </w:rPr>
              <w:t>.06.202</w:t>
            </w:r>
            <w:r w:rsidR="005F40AF">
              <w:rPr>
                <w:b/>
                <w:spacing w:val="-2"/>
              </w:rPr>
              <w:t>6</w:t>
            </w:r>
          </w:p>
        </w:tc>
      </w:tr>
      <w:tr w:rsidR="00616DB2" w14:paraId="6624E73D" w14:textId="77777777">
        <w:trPr>
          <w:trHeight w:val="2639"/>
        </w:trPr>
        <w:tc>
          <w:tcPr>
            <w:tcW w:w="2093" w:type="dxa"/>
            <w:shd w:val="clear" w:color="auto" w:fill="D9D9D9"/>
          </w:tcPr>
          <w:p w14:paraId="4BFCB8ED" w14:textId="77777777" w:rsidR="00616DB2" w:rsidRDefault="00000000">
            <w:pPr>
              <w:pStyle w:val="TableParagraph"/>
              <w:spacing w:before="120"/>
              <w:ind w:left="105"/>
              <w:rPr>
                <w:b/>
              </w:rPr>
            </w:pPr>
            <w:r>
              <w:rPr>
                <w:b/>
                <w:spacing w:val="-2"/>
              </w:rPr>
              <w:t>Submission method:</w:t>
            </w:r>
          </w:p>
        </w:tc>
        <w:tc>
          <w:tcPr>
            <w:tcW w:w="7830" w:type="dxa"/>
            <w:gridSpan w:val="3"/>
          </w:tcPr>
          <w:p w14:paraId="394F2F45" w14:textId="77777777" w:rsidR="00616DB2" w:rsidRDefault="00000000">
            <w:pPr>
              <w:pStyle w:val="TableParagraph"/>
              <w:ind w:left="105"/>
            </w:pPr>
            <w:r>
              <w:t>All written assessments, where practical and possible, must be submitted via Turnitin</w:t>
            </w:r>
            <w:r>
              <w:rPr>
                <w:spacing w:val="-4"/>
              </w:rPr>
              <w:t xml:space="preserve"> </w:t>
            </w:r>
            <w:r>
              <w:t>unless</w:t>
            </w:r>
            <w:r>
              <w:rPr>
                <w:spacing w:val="-4"/>
              </w:rPr>
              <w:t xml:space="preserve"> </w:t>
            </w:r>
            <w:r>
              <w:t>otherwise</w:t>
            </w:r>
            <w:r>
              <w:rPr>
                <w:spacing w:val="-4"/>
              </w:rPr>
              <w:t xml:space="preserve"> </w:t>
            </w:r>
            <w:r>
              <w:t>instructed</w:t>
            </w:r>
            <w:r>
              <w:rPr>
                <w:spacing w:val="-4"/>
              </w:rPr>
              <w:t xml:space="preserve"> </w:t>
            </w:r>
            <w:r>
              <w:t>by</w:t>
            </w:r>
            <w:r>
              <w:rPr>
                <w:spacing w:val="-4"/>
              </w:rPr>
              <w:t xml:space="preserve"> </w:t>
            </w:r>
            <w:r>
              <w:t>the</w:t>
            </w:r>
            <w:r>
              <w:rPr>
                <w:spacing w:val="-4"/>
              </w:rPr>
              <w:t xml:space="preserve"> </w:t>
            </w:r>
            <w:r>
              <w:t>Lecturer.</w:t>
            </w:r>
            <w:r>
              <w:rPr>
                <w:spacing w:val="-4"/>
              </w:rPr>
              <w:t xml:space="preserve"> </w:t>
            </w:r>
            <w:r>
              <w:t>(Please</w:t>
            </w:r>
            <w:r>
              <w:rPr>
                <w:spacing w:val="-4"/>
              </w:rPr>
              <w:t xml:space="preserve"> </w:t>
            </w:r>
            <w:r>
              <w:t>DO</w:t>
            </w:r>
            <w:r>
              <w:rPr>
                <w:spacing w:val="-4"/>
              </w:rPr>
              <w:t xml:space="preserve"> </w:t>
            </w:r>
            <w:r>
              <w:t>NOT</w:t>
            </w:r>
            <w:r>
              <w:rPr>
                <w:spacing w:val="-4"/>
              </w:rPr>
              <w:t xml:space="preserve"> </w:t>
            </w:r>
            <w:r>
              <w:t>put</w:t>
            </w:r>
            <w:r>
              <w:rPr>
                <w:spacing w:val="-4"/>
              </w:rPr>
              <w:t xml:space="preserve"> </w:t>
            </w:r>
            <w:r>
              <w:t>this assessment specification into Turnitin or it will match many similarities with other students’ submissions.)</w:t>
            </w:r>
          </w:p>
          <w:p w14:paraId="2DD5355F" w14:textId="77777777" w:rsidR="00616DB2" w:rsidRDefault="00000000">
            <w:pPr>
              <w:pStyle w:val="TableParagraph"/>
              <w:spacing w:before="120"/>
              <w:ind w:left="105"/>
              <w:jc w:val="both"/>
              <w:rPr>
                <w:b/>
              </w:rPr>
            </w:pPr>
            <w:r>
              <w:rPr>
                <w:b/>
              </w:rPr>
              <w:t>Alternative</w:t>
            </w:r>
            <w:r>
              <w:rPr>
                <w:b/>
                <w:spacing w:val="-8"/>
              </w:rPr>
              <w:t xml:space="preserve"> </w:t>
            </w:r>
            <w:r>
              <w:rPr>
                <w:b/>
              </w:rPr>
              <w:t>submission</w:t>
            </w:r>
            <w:r>
              <w:rPr>
                <w:b/>
                <w:spacing w:val="-7"/>
              </w:rPr>
              <w:t xml:space="preserve"> </w:t>
            </w:r>
            <w:r>
              <w:rPr>
                <w:b/>
              </w:rPr>
              <w:t>method</w:t>
            </w:r>
            <w:r>
              <w:rPr>
                <w:b/>
                <w:spacing w:val="-8"/>
              </w:rPr>
              <w:t xml:space="preserve"> </w:t>
            </w:r>
            <w:r>
              <w:rPr>
                <w:b/>
              </w:rPr>
              <w:t>(if</w:t>
            </w:r>
            <w:r>
              <w:rPr>
                <w:b/>
                <w:spacing w:val="-7"/>
              </w:rPr>
              <w:t xml:space="preserve"> </w:t>
            </w:r>
            <w:r>
              <w:rPr>
                <w:b/>
                <w:spacing w:val="-2"/>
              </w:rPr>
              <w:t>applicable):</w:t>
            </w:r>
          </w:p>
          <w:p w14:paraId="676D460A" w14:textId="77777777" w:rsidR="00616DB2" w:rsidRDefault="00000000">
            <w:pPr>
              <w:pStyle w:val="TableParagraph"/>
              <w:spacing w:before="122"/>
              <w:ind w:left="105" w:right="97"/>
              <w:jc w:val="both"/>
            </w:pPr>
            <w:r>
              <w:rPr>
                <w:b/>
              </w:rPr>
              <w:t xml:space="preserve">Late submission of the assessment will result in a late penalty mark. </w:t>
            </w:r>
            <w:r>
              <w:t>Penalties for late submission: Up to one week late, maximum mark of 40%. Over one week late, 0%.</w:t>
            </w:r>
            <w:r>
              <w:rPr>
                <w:spacing w:val="40"/>
              </w:rPr>
              <w:t xml:space="preserve"> </w:t>
            </w:r>
            <w:r>
              <w:t>Only the Extenuating Circumstances Panel may approve a change to submission dates.</w:t>
            </w:r>
          </w:p>
        </w:tc>
      </w:tr>
      <w:tr w:rsidR="00616DB2" w14:paraId="1BDB7EF0" w14:textId="77777777">
        <w:trPr>
          <w:trHeight w:val="1252"/>
        </w:trPr>
        <w:tc>
          <w:tcPr>
            <w:tcW w:w="2093" w:type="dxa"/>
            <w:shd w:val="clear" w:color="auto" w:fill="D9D9D9"/>
          </w:tcPr>
          <w:p w14:paraId="30C807CC" w14:textId="77777777" w:rsidR="00616DB2" w:rsidRDefault="00000000">
            <w:pPr>
              <w:pStyle w:val="TableParagraph"/>
              <w:spacing w:before="115"/>
              <w:ind w:left="105" w:right="131"/>
              <w:rPr>
                <w:b/>
              </w:rPr>
            </w:pPr>
            <w:r>
              <w:rPr>
                <w:b/>
                <w:spacing w:val="-2"/>
              </w:rPr>
              <w:t xml:space="preserve">Academic </w:t>
            </w:r>
            <w:r>
              <w:rPr>
                <w:b/>
              </w:rPr>
              <w:t xml:space="preserve">honesty / </w:t>
            </w:r>
            <w:r>
              <w:rPr>
                <w:b/>
                <w:spacing w:val="-2"/>
              </w:rPr>
              <w:t>referencing:</w:t>
            </w:r>
          </w:p>
        </w:tc>
        <w:tc>
          <w:tcPr>
            <w:tcW w:w="7830" w:type="dxa"/>
            <w:gridSpan w:val="3"/>
          </w:tcPr>
          <w:p w14:paraId="04DFE186" w14:textId="77777777" w:rsidR="00616DB2" w:rsidRDefault="00000000">
            <w:pPr>
              <w:pStyle w:val="TableParagraph"/>
              <w:spacing w:before="115"/>
              <w:ind w:left="105" w:right="95"/>
              <w:jc w:val="both"/>
            </w:pPr>
            <w:r>
              <w:t xml:space="preserve">Academic honesty is required. In the main body of your </w:t>
            </w:r>
            <w:proofErr w:type="gramStart"/>
            <w:r>
              <w:t>submission</w:t>
            </w:r>
            <w:proofErr w:type="gramEnd"/>
            <w:r>
              <w:t xml:space="preserve"> you must give</w:t>
            </w:r>
            <w:r>
              <w:rPr>
                <w:spacing w:val="-14"/>
              </w:rPr>
              <w:t xml:space="preserve"> </w:t>
            </w:r>
            <w:r>
              <w:t>credit</w:t>
            </w:r>
            <w:r>
              <w:rPr>
                <w:spacing w:val="-13"/>
              </w:rPr>
              <w:t xml:space="preserve"> </w:t>
            </w:r>
            <w:r>
              <w:t>to</w:t>
            </w:r>
            <w:r>
              <w:rPr>
                <w:spacing w:val="-14"/>
              </w:rPr>
              <w:t xml:space="preserve"> </w:t>
            </w:r>
            <w:r>
              <w:t>authors</w:t>
            </w:r>
            <w:r>
              <w:rPr>
                <w:spacing w:val="-14"/>
              </w:rPr>
              <w:t xml:space="preserve"> </w:t>
            </w:r>
            <w:r>
              <w:t>on</w:t>
            </w:r>
            <w:r>
              <w:rPr>
                <w:spacing w:val="-14"/>
              </w:rPr>
              <w:t xml:space="preserve"> </w:t>
            </w:r>
            <w:r>
              <w:t>whose</w:t>
            </w:r>
            <w:r>
              <w:rPr>
                <w:spacing w:val="-14"/>
              </w:rPr>
              <w:t xml:space="preserve"> </w:t>
            </w:r>
            <w:r>
              <w:t>research</w:t>
            </w:r>
            <w:r>
              <w:rPr>
                <w:spacing w:val="-14"/>
              </w:rPr>
              <w:t xml:space="preserve"> </w:t>
            </w:r>
            <w:r>
              <w:t>and</w:t>
            </w:r>
            <w:r>
              <w:rPr>
                <w:spacing w:val="-14"/>
              </w:rPr>
              <w:t xml:space="preserve"> </w:t>
            </w:r>
            <w:r>
              <w:t>ideas</w:t>
            </w:r>
            <w:r>
              <w:rPr>
                <w:spacing w:val="-14"/>
              </w:rPr>
              <w:t xml:space="preserve"> </w:t>
            </w:r>
            <w:r>
              <w:t>your</w:t>
            </w:r>
            <w:r>
              <w:rPr>
                <w:spacing w:val="-13"/>
              </w:rPr>
              <w:t xml:space="preserve"> </w:t>
            </w:r>
            <w:r>
              <w:t>work</w:t>
            </w:r>
            <w:r>
              <w:rPr>
                <w:spacing w:val="-14"/>
              </w:rPr>
              <w:t xml:space="preserve"> </w:t>
            </w:r>
            <w:r>
              <w:t>is</w:t>
            </w:r>
            <w:r>
              <w:rPr>
                <w:spacing w:val="-14"/>
              </w:rPr>
              <w:t xml:space="preserve"> </w:t>
            </w:r>
            <w:r>
              <w:t>based.</w:t>
            </w:r>
            <w:r>
              <w:rPr>
                <w:spacing w:val="-13"/>
              </w:rPr>
              <w:t xml:space="preserve"> </w:t>
            </w:r>
            <w:r>
              <w:t xml:space="preserve">Append to your submission a reference list that indicates the books, articles, etc. that you have used, cited or quoted </w:t>
            </w:r>
            <w:proofErr w:type="gramStart"/>
            <w:r>
              <w:t>in order to</w:t>
            </w:r>
            <w:proofErr w:type="gramEnd"/>
            <w:r>
              <w:t xml:space="preserve"> complete this assessment.</w:t>
            </w:r>
          </w:p>
        </w:tc>
      </w:tr>
    </w:tbl>
    <w:p w14:paraId="4EA18BF0" w14:textId="77777777" w:rsidR="00616DB2" w:rsidRDefault="00616DB2">
      <w:pPr>
        <w:jc w:val="both"/>
        <w:sectPr w:rsidR="00616DB2">
          <w:footerReference w:type="default" r:id="rId8"/>
          <w:type w:val="continuous"/>
          <w:pgSz w:w="11900" w:h="16840"/>
          <w:pgMar w:top="720" w:right="600" w:bottom="860" w:left="600" w:header="0" w:footer="662" w:gutter="0"/>
          <w:pgNumType w:start="1"/>
          <w:cols w:space="720"/>
        </w:sectPr>
      </w:pPr>
    </w:p>
    <w:tbl>
      <w:tblPr>
        <w:tblW w:w="0" w:type="auto"/>
        <w:tblInd w:w="5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9744"/>
      </w:tblGrid>
      <w:tr w:rsidR="00616DB2" w14:paraId="03F948BB" w14:textId="77777777">
        <w:trPr>
          <w:trHeight w:val="503"/>
        </w:trPr>
        <w:tc>
          <w:tcPr>
            <w:tcW w:w="9744" w:type="dxa"/>
            <w:shd w:val="clear" w:color="auto" w:fill="E5E5E5"/>
          </w:tcPr>
          <w:p w14:paraId="26824C5B" w14:textId="77777777" w:rsidR="00616DB2" w:rsidRDefault="00000000">
            <w:pPr>
              <w:pStyle w:val="TableParagraph"/>
              <w:spacing w:line="248" w:lineRule="exact"/>
              <w:ind w:left="105"/>
              <w:rPr>
                <w:b/>
              </w:rPr>
            </w:pPr>
            <w:r>
              <w:rPr>
                <w:b/>
              </w:rPr>
              <w:lastRenderedPageBreak/>
              <w:t>Module</w:t>
            </w:r>
            <w:r>
              <w:rPr>
                <w:b/>
                <w:spacing w:val="-7"/>
              </w:rPr>
              <w:t xml:space="preserve"> </w:t>
            </w:r>
            <w:r>
              <w:rPr>
                <w:b/>
              </w:rPr>
              <w:t>Learning</w:t>
            </w:r>
            <w:r>
              <w:rPr>
                <w:b/>
                <w:spacing w:val="-7"/>
              </w:rPr>
              <w:t xml:space="preserve"> </w:t>
            </w:r>
            <w:r>
              <w:rPr>
                <w:b/>
                <w:spacing w:val="-2"/>
              </w:rPr>
              <w:t>Outcomes</w:t>
            </w:r>
          </w:p>
          <w:p w14:paraId="6FB8148D" w14:textId="77777777" w:rsidR="00616DB2" w:rsidRDefault="00000000">
            <w:pPr>
              <w:pStyle w:val="TableParagraph"/>
              <w:spacing w:before="1" w:line="234" w:lineRule="exact"/>
              <w:ind w:left="105"/>
              <w:rPr>
                <w:b/>
              </w:rPr>
            </w:pPr>
            <w:r>
              <w:rPr>
                <w:b/>
              </w:rPr>
              <w:t>(from</w:t>
            </w:r>
            <w:r>
              <w:rPr>
                <w:b/>
                <w:spacing w:val="-6"/>
              </w:rPr>
              <w:t xml:space="preserve"> </w:t>
            </w:r>
            <w:r>
              <w:rPr>
                <w:b/>
              </w:rPr>
              <w:t>module</w:t>
            </w:r>
            <w:r>
              <w:rPr>
                <w:b/>
                <w:spacing w:val="-5"/>
              </w:rPr>
              <w:t xml:space="preserve"> </w:t>
            </w:r>
            <w:r>
              <w:rPr>
                <w:b/>
                <w:spacing w:val="-2"/>
              </w:rPr>
              <w:t>syllabus)</w:t>
            </w:r>
          </w:p>
        </w:tc>
      </w:tr>
      <w:tr w:rsidR="00616DB2" w14:paraId="66813C54" w14:textId="77777777">
        <w:trPr>
          <w:trHeight w:val="230"/>
        </w:trPr>
        <w:tc>
          <w:tcPr>
            <w:tcW w:w="9744" w:type="dxa"/>
          </w:tcPr>
          <w:p w14:paraId="0D67E9CE" w14:textId="77777777" w:rsidR="00616DB2" w:rsidRDefault="00000000">
            <w:pPr>
              <w:pStyle w:val="TableParagraph"/>
              <w:spacing w:line="210" w:lineRule="exact"/>
              <w:ind w:left="105"/>
              <w:rPr>
                <w:sz w:val="20"/>
              </w:rPr>
            </w:pPr>
            <w:r>
              <w:rPr>
                <w:sz w:val="20"/>
              </w:rPr>
              <w:t>Upon</w:t>
            </w:r>
            <w:r>
              <w:rPr>
                <w:spacing w:val="-8"/>
                <w:sz w:val="20"/>
              </w:rPr>
              <w:t xml:space="preserve"> </w:t>
            </w:r>
            <w:r>
              <w:rPr>
                <w:sz w:val="20"/>
              </w:rPr>
              <w:t>the</w:t>
            </w:r>
            <w:r>
              <w:rPr>
                <w:spacing w:val="-6"/>
                <w:sz w:val="20"/>
              </w:rPr>
              <w:t xml:space="preserve"> </w:t>
            </w:r>
            <w:r>
              <w:rPr>
                <w:sz w:val="20"/>
              </w:rPr>
              <w:t>successful</w:t>
            </w:r>
            <w:r>
              <w:rPr>
                <w:spacing w:val="-5"/>
                <w:sz w:val="20"/>
              </w:rPr>
              <w:t xml:space="preserve"> </w:t>
            </w:r>
            <w:r>
              <w:rPr>
                <w:sz w:val="20"/>
              </w:rPr>
              <w:t>completion</w:t>
            </w:r>
            <w:r>
              <w:rPr>
                <w:spacing w:val="-6"/>
                <w:sz w:val="20"/>
              </w:rPr>
              <w:t xml:space="preserve"> </w:t>
            </w:r>
            <w:r>
              <w:rPr>
                <w:sz w:val="20"/>
              </w:rPr>
              <w:t>of</w:t>
            </w:r>
            <w:r>
              <w:rPr>
                <w:spacing w:val="-5"/>
                <w:sz w:val="20"/>
              </w:rPr>
              <w:t xml:space="preserve"> </w:t>
            </w:r>
            <w:r>
              <w:rPr>
                <w:sz w:val="20"/>
              </w:rPr>
              <w:t>this</w:t>
            </w:r>
            <w:r>
              <w:rPr>
                <w:spacing w:val="-6"/>
                <w:sz w:val="20"/>
              </w:rPr>
              <w:t xml:space="preserve"> </w:t>
            </w:r>
            <w:r>
              <w:rPr>
                <w:sz w:val="20"/>
              </w:rPr>
              <w:t>module,</w:t>
            </w:r>
            <w:r>
              <w:rPr>
                <w:spacing w:val="-5"/>
                <w:sz w:val="20"/>
              </w:rPr>
              <w:t xml:space="preserve"> </w:t>
            </w:r>
            <w:r>
              <w:rPr>
                <w:sz w:val="20"/>
              </w:rPr>
              <w:t>the</w:t>
            </w:r>
            <w:r>
              <w:rPr>
                <w:spacing w:val="-6"/>
                <w:sz w:val="20"/>
              </w:rPr>
              <w:t xml:space="preserve"> </w:t>
            </w:r>
            <w:r>
              <w:rPr>
                <w:sz w:val="20"/>
              </w:rPr>
              <w:t>student</w:t>
            </w:r>
            <w:r>
              <w:rPr>
                <w:spacing w:val="-6"/>
                <w:sz w:val="20"/>
              </w:rPr>
              <w:t xml:space="preserve"> </w:t>
            </w:r>
            <w:r>
              <w:rPr>
                <w:sz w:val="20"/>
              </w:rPr>
              <w:t>should</w:t>
            </w:r>
            <w:r>
              <w:rPr>
                <w:spacing w:val="-5"/>
                <w:sz w:val="20"/>
              </w:rPr>
              <w:t xml:space="preserve"> </w:t>
            </w:r>
            <w:r>
              <w:rPr>
                <w:sz w:val="20"/>
              </w:rPr>
              <w:t>be</w:t>
            </w:r>
            <w:r>
              <w:rPr>
                <w:spacing w:val="-6"/>
                <w:sz w:val="20"/>
              </w:rPr>
              <w:t xml:space="preserve"> </w:t>
            </w:r>
            <w:r>
              <w:rPr>
                <w:sz w:val="20"/>
              </w:rPr>
              <w:t>able</w:t>
            </w:r>
            <w:r>
              <w:rPr>
                <w:spacing w:val="-5"/>
                <w:sz w:val="20"/>
              </w:rPr>
              <w:t xml:space="preserve"> </w:t>
            </w:r>
            <w:r>
              <w:rPr>
                <w:sz w:val="20"/>
              </w:rPr>
              <w:t>to</w:t>
            </w:r>
            <w:r>
              <w:rPr>
                <w:spacing w:val="-6"/>
                <w:sz w:val="20"/>
              </w:rPr>
              <w:t xml:space="preserve"> </w:t>
            </w:r>
            <w:r>
              <w:rPr>
                <w:sz w:val="20"/>
              </w:rPr>
              <w:t>demonstrate</w:t>
            </w:r>
            <w:r>
              <w:rPr>
                <w:spacing w:val="-5"/>
                <w:sz w:val="20"/>
              </w:rPr>
              <w:t xml:space="preserve"> </w:t>
            </w:r>
            <w:r>
              <w:rPr>
                <w:sz w:val="20"/>
              </w:rPr>
              <w:t>the</w:t>
            </w:r>
            <w:r>
              <w:rPr>
                <w:spacing w:val="-6"/>
                <w:sz w:val="20"/>
              </w:rPr>
              <w:t xml:space="preserve"> </w:t>
            </w:r>
            <w:r>
              <w:rPr>
                <w:sz w:val="20"/>
              </w:rPr>
              <w:t>ability</w:t>
            </w:r>
            <w:r>
              <w:rPr>
                <w:spacing w:val="-5"/>
                <w:sz w:val="20"/>
              </w:rPr>
              <w:t xml:space="preserve"> to:</w:t>
            </w:r>
          </w:p>
        </w:tc>
      </w:tr>
      <w:tr w:rsidR="00616DB2" w14:paraId="683CC15C" w14:textId="77777777">
        <w:trPr>
          <w:trHeight w:val="230"/>
        </w:trPr>
        <w:tc>
          <w:tcPr>
            <w:tcW w:w="9744" w:type="dxa"/>
          </w:tcPr>
          <w:p w14:paraId="06F46113" w14:textId="77777777" w:rsidR="00616DB2" w:rsidRDefault="00000000">
            <w:pPr>
              <w:pStyle w:val="TableParagraph"/>
              <w:spacing w:line="210" w:lineRule="exact"/>
              <w:ind w:left="105"/>
              <w:rPr>
                <w:sz w:val="20"/>
              </w:rPr>
            </w:pPr>
            <w:r>
              <w:rPr>
                <w:sz w:val="20"/>
              </w:rPr>
              <w:t>Distinguish</w:t>
            </w:r>
            <w:r>
              <w:rPr>
                <w:spacing w:val="-9"/>
                <w:sz w:val="20"/>
              </w:rPr>
              <w:t xml:space="preserve"> </w:t>
            </w:r>
            <w:r>
              <w:rPr>
                <w:sz w:val="20"/>
              </w:rPr>
              <w:t>commercial</w:t>
            </w:r>
            <w:r>
              <w:rPr>
                <w:spacing w:val="-7"/>
                <w:sz w:val="20"/>
              </w:rPr>
              <w:t xml:space="preserve"> </w:t>
            </w:r>
            <w:r>
              <w:rPr>
                <w:sz w:val="20"/>
              </w:rPr>
              <w:t>illustration</w:t>
            </w:r>
            <w:r>
              <w:rPr>
                <w:spacing w:val="-7"/>
                <w:sz w:val="20"/>
              </w:rPr>
              <w:t xml:space="preserve"> </w:t>
            </w:r>
            <w:r>
              <w:rPr>
                <w:sz w:val="20"/>
              </w:rPr>
              <w:t>in</w:t>
            </w:r>
            <w:r>
              <w:rPr>
                <w:spacing w:val="-7"/>
                <w:sz w:val="20"/>
              </w:rPr>
              <w:t xml:space="preserve"> </w:t>
            </w:r>
            <w:r>
              <w:rPr>
                <w:sz w:val="20"/>
              </w:rPr>
              <w:t>the</w:t>
            </w:r>
            <w:r>
              <w:rPr>
                <w:spacing w:val="-7"/>
                <w:sz w:val="20"/>
              </w:rPr>
              <w:t xml:space="preserve"> </w:t>
            </w:r>
            <w:r>
              <w:rPr>
                <w:sz w:val="20"/>
              </w:rPr>
              <w:t>context</w:t>
            </w:r>
            <w:r>
              <w:rPr>
                <w:spacing w:val="-6"/>
                <w:sz w:val="20"/>
              </w:rPr>
              <w:t xml:space="preserve"> </w:t>
            </w:r>
            <w:r>
              <w:rPr>
                <w:sz w:val="20"/>
              </w:rPr>
              <w:t>of</w:t>
            </w:r>
            <w:r>
              <w:rPr>
                <w:spacing w:val="-7"/>
                <w:sz w:val="20"/>
              </w:rPr>
              <w:t xml:space="preserve"> </w:t>
            </w:r>
            <w:r>
              <w:rPr>
                <w:sz w:val="20"/>
              </w:rPr>
              <w:t>publishing</w:t>
            </w:r>
            <w:r>
              <w:rPr>
                <w:spacing w:val="-7"/>
                <w:sz w:val="20"/>
              </w:rPr>
              <w:t xml:space="preserve"> </w:t>
            </w:r>
            <w:r>
              <w:rPr>
                <w:sz w:val="20"/>
              </w:rPr>
              <w:t>for</w:t>
            </w:r>
            <w:r>
              <w:rPr>
                <w:spacing w:val="-7"/>
                <w:sz w:val="20"/>
              </w:rPr>
              <w:t xml:space="preserve"> </w:t>
            </w:r>
            <w:r>
              <w:rPr>
                <w:sz w:val="20"/>
              </w:rPr>
              <w:t>magazines</w:t>
            </w:r>
            <w:r>
              <w:rPr>
                <w:spacing w:val="-7"/>
                <w:sz w:val="20"/>
              </w:rPr>
              <w:t xml:space="preserve"> </w:t>
            </w:r>
            <w:r>
              <w:rPr>
                <w:sz w:val="20"/>
              </w:rPr>
              <w:t>or</w:t>
            </w:r>
            <w:r>
              <w:rPr>
                <w:spacing w:val="-6"/>
                <w:sz w:val="20"/>
              </w:rPr>
              <w:t xml:space="preserve"> </w:t>
            </w:r>
            <w:r>
              <w:rPr>
                <w:spacing w:val="-2"/>
                <w:sz w:val="20"/>
              </w:rPr>
              <w:t>newspapers.</w:t>
            </w:r>
          </w:p>
        </w:tc>
      </w:tr>
      <w:tr w:rsidR="00616DB2" w14:paraId="1B2C04BC" w14:textId="77777777">
        <w:trPr>
          <w:trHeight w:val="230"/>
        </w:trPr>
        <w:tc>
          <w:tcPr>
            <w:tcW w:w="9744" w:type="dxa"/>
          </w:tcPr>
          <w:p w14:paraId="7DD2CDBF" w14:textId="77777777" w:rsidR="00616DB2" w:rsidRDefault="00000000">
            <w:pPr>
              <w:pStyle w:val="TableParagraph"/>
              <w:spacing w:line="210" w:lineRule="exact"/>
              <w:ind w:left="105"/>
              <w:rPr>
                <w:sz w:val="20"/>
              </w:rPr>
            </w:pPr>
            <w:proofErr w:type="spellStart"/>
            <w:r>
              <w:rPr>
                <w:sz w:val="20"/>
              </w:rPr>
              <w:t>Synthesise</w:t>
            </w:r>
            <w:proofErr w:type="spellEnd"/>
            <w:r>
              <w:rPr>
                <w:spacing w:val="-10"/>
                <w:sz w:val="20"/>
              </w:rPr>
              <w:t xml:space="preserve"> </w:t>
            </w:r>
            <w:r>
              <w:rPr>
                <w:sz w:val="20"/>
              </w:rPr>
              <w:t>learned</w:t>
            </w:r>
            <w:r>
              <w:rPr>
                <w:spacing w:val="-7"/>
                <w:sz w:val="20"/>
              </w:rPr>
              <w:t xml:space="preserve"> </w:t>
            </w:r>
            <w:r>
              <w:rPr>
                <w:sz w:val="20"/>
              </w:rPr>
              <w:t>Visual</w:t>
            </w:r>
            <w:r>
              <w:rPr>
                <w:spacing w:val="-8"/>
                <w:sz w:val="20"/>
              </w:rPr>
              <w:t xml:space="preserve"> </w:t>
            </w:r>
            <w:r>
              <w:rPr>
                <w:sz w:val="20"/>
              </w:rPr>
              <w:t>Communication</w:t>
            </w:r>
            <w:r>
              <w:rPr>
                <w:spacing w:val="-7"/>
                <w:sz w:val="20"/>
              </w:rPr>
              <w:t xml:space="preserve"> </w:t>
            </w:r>
            <w:r>
              <w:rPr>
                <w:sz w:val="20"/>
              </w:rPr>
              <w:t>skills</w:t>
            </w:r>
            <w:r>
              <w:rPr>
                <w:spacing w:val="-8"/>
                <w:sz w:val="20"/>
              </w:rPr>
              <w:t xml:space="preserve"> </w:t>
            </w:r>
            <w:r>
              <w:rPr>
                <w:sz w:val="20"/>
              </w:rPr>
              <w:t>with</w:t>
            </w:r>
            <w:r>
              <w:rPr>
                <w:spacing w:val="-7"/>
                <w:sz w:val="20"/>
              </w:rPr>
              <w:t xml:space="preserve"> </w:t>
            </w:r>
            <w:r>
              <w:rPr>
                <w:sz w:val="20"/>
              </w:rPr>
              <w:t>editorial</w:t>
            </w:r>
            <w:r>
              <w:rPr>
                <w:spacing w:val="-8"/>
                <w:sz w:val="20"/>
              </w:rPr>
              <w:t xml:space="preserve"> </w:t>
            </w:r>
            <w:r>
              <w:rPr>
                <w:sz w:val="20"/>
              </w:rPr>
              <w:t>illustration</w:t>
            </w:r>
            <w:r>
              <w:rPr>
                <w:spacing w:val="-7"/>
                <w:sz w:val="20"/>
              </w:rPr>
              <w:t xml:space="preserve"> </w:t>
            </w:r>
            <w:r>
              <w:rPr>
                <w:sz w:val="20"/>
              </w:rPr>
              <w:t>in</w:t>
            </w:r>
            <w:r>
              <w:rPr>
                <w:spacing w:val="-8"/>
                <w:sz w:val="20"/>
              </w:rPr>
              <w:t xml:space="preserve"> </w:t>
            </w:r>
            <w:r>
              <w:rPr>
                <w:sz w:val="20"/>
              </w:rPr>
              <w:t>response</w:t>
            </w:r>
            <w:r>
              <w:rPr>
                <w:spacing w:val="-7"/>
                <w:sz w:val="20"/>
              </w:rPr>
              <w:t xml:space="preserve"> </w:t>
            </w:r>
            <w:r>
              <w:rPr>
                <w:sz w:val="20"/>
              </w:rPr>
              <w:t>to</w:t>
            </w:r>
            <w:r>
              <w:rPr>
                <w:spacing w:val="-8"/>
                <w:sz w:val="20"/>
              </w:rPr>
              <w:t xml:space="preserve"> </w:t>
            </w:r>
            <w:r>
              <w:rPr>
                <w:sz w:val="20"/>
              </w:rPr>
              <w:t>topical</w:t>
            </w:r>
            <w:r>
              <w:rPr>
                <w:spacing w:val="-7"/>
                <w:sz w:val="20"/>
              </w:rPr>
              <w:t xml:space="preserve"> </w:t>
            </w:r>
            <w:r>
              <w:rPr>
                <w:spacing w:val="-2"/>
                <w:sz w:val="20"/>
              </w:rPr>
              <w:t>subjects</w:t>
            </w:r>
          </w:p>
        </w:tc>
      </w:tr>
      <w:tr w:rsidR="00616DB2" w14:paraId="5E667926" w14:textId="77777777">
        <w:trPr>
          <w:trHeight w:val="230"/>
        </w:trPr>
        <w:tc>
          <w:tcPr>
            <w:tcW w:w="9744" w:type="dxa"/>
          </w:tcPr>
          <w:p w14:paraId="02BE6CF4" w14:textId="77777777" w:rsidR="00616DB2" w:rsidRDefault="00000000">
            <w:pPr>
              <w:pStyle w:val="TableParagraph"/>
              <w:spacing w:line="210" w:lineRule="exact"/>
              <w:ind w:left="105"/>
              <w:rPr>
                <w:sz w:val="20"/>
              </w:rPr>
            </w:pPr>
            <w:r>
              <w:rPr>
                <w:sz w:val="20"/>
              </w:rPr>
              <w:t>Create</w:t>
            </w:r>
            <w:r>
              <w:rPr>
                <w:spacing w:val="-8"/>
                <w:sz w:val="20"/>
              </w:rPr>
              <w:t xml:space="preserve"> </w:t>
            </w:r>
            <w:r>
              <w:rPr>
                <w:sz w:val="20"/>
              </w:rPr>
              <w:t>artwork</w:t>
            </w:r>
            <w:r>
              <w:rPr>
                <w:spacing w:val="-6"/>
                <w:sz w:val="20"/>
              </w:rPr>
              <w:t xml:space="preserve"> </w:t>
            </w:r>
            <w:r>
              <w:rPr>
                <w:sz w:val="20"/>
              </w:rPr>
              <w:t>for</w:t>
            </w:r>
            <w:r>
              <w:rPr>
                <w:spacing w:val="-5"/>
                <w:sz w:val="20"/>
              </w:rPr>
              <w:t xml:space="preserve"> </w:t>
            </w:r>
            <w:r>
              <w:rPr>
                <w:sz w:val="20"/>
              </w:rPr>
              <w:t>print</w:t>
            </w:r>
            <w:r>
              <w:rPr>
                <w:spacing w:val="-6"/>
                <w:sz w:val="20"/>
              </w:rPr>
              <w:t xml:space="preserve"> </w:t>
            </w:r>
            <w:r>
              <w:rPr>
                <w:sz w:val="20"/>
              </w:rPr>
              <w:t>and</w:t>
            </w:r>
            <w:r>
              <w:rPr>
                <w:spacing w:val="-5"/>
                <w:sz w:val="20"/>
              </w:rPr>
              <w:t xml:space="preserve"> </w:t>
            </w:r>
            <w:r>
              <w:rPr>
                <w:sz w:val="20"/>
              </w:rPr>
              <w:t>e-publishing</w:t>
            </w:r>
            <w:r>
              <w:rPr>
                <w:spacing w:val="-6"/>
                <w:sz w:val="20"/>
              </w:rPr>
              <w:t xml:space="preserve"> </w:t>
            </w:r>
            <w:r>
              <w:rPr>
                <w:sz w:val="20"/>
              </w:rPr>
              <w:t>that</w:t>
            </w:r>
            <w:r>
              <w:rPr>
                <w:spacing w:val="-5"/>
                <w:sz w:val="20"/>
              </w:rPr>
              <w:t xml:space="preserve"> </w:t>
            </w:r>
            <w:r>
              <w:rPr>
                <w:sz w:val="20"/>
              </w:rPr>
              <w:t>consists</w:t>
            </w:r>
            <w:r>
              <w:rPr>
                <w:spacing w:val="-6"/>
                <w:sz w:val="20"/>
              </w:rPr>
              <w:t xml:space="preserve"> </w:t>
            </w:r>
            <w:r>
              <w:rPr>
                <w:sz w:val="20"/>
              </w:rPr>
              <w:t>of</w:t>
            </w:r>
            <w:r>
              <w:rPr>
                <w:spacing w:val="-5"/>
                <w:sz w:val="20"/>
              </w:rPr>
              <w:t xml:space="preserve"> </w:t>
            </w:r>
            <w:r>
              <w:rPr>
                <w:sz w:val="20"/>
              </w:rPr>
              <w:t>an</w:t>
            </w:r>
            <w:r>
              <w:rPr>
                <w:spacing w:val="-6"/>
                <w:sz w:val="20"/>
              </w:rPr>
              <w:t xml:space="preserve"> </w:t>
            </w:r>
            <w:r>
              <w:rPr>
                <w:sz w:val="20"/>
              </w:rPr>
              <w:t>integrated</w:t>
            </w:r>
            <w:r>
              <w:rPr>
                <w:spacing w:val="-5"/>
                <w:sz w:val="20"/>
              </w:rPr>
              <w:t xml:space="preserve"> </w:t>
            </w:r>
            <w:r>
              <w:rPr>
                <w:sz w:val="20"/>
              </w:rPr>
              <w:t>treatment</w:t>
            </w:r>
            <w:r>
              <w:rPr>
                <w:spacing w:val="-6"/>
                <w:sz w:val="20"/>
              </w:rPr>
              <w:t xml:space="preserve"> </w:t>
            </w:r>
            <w:r>
              <w:rPr>
                <w:sz w:val="20"/>
              </w:rPr>
              <w:t>of</w:t>
            </w:r>
            <w:r>
              <w:rPr>
                <w:spacing w:val="-5"/>
                <w:sz w:val="20"/>
              </w:rPr>
              <w:t xml:space="preserve"> </w:t>
            </w:r>
            <w:r>
              <w:rPr>
                <w:sz w:val="20"/>
              </w:rPr>
              <w:t>text</w:t>
            </w:r>
            <w:r>
              <w:rPr>
                <w:spacing w:val="-6"/>
                <w:sz w:val="20"/>
              </w:rPr>
              <w:t xml:space="preserve"> </w:t>
            </w:r>
            <w:r>
              <w:rPr>
                <w:sz w:val="20"/>
              </w:rPr>
              <w:t>and</w:t>
            </w:r>
            <w:r>
              <w:rPr>
                <w:spacing w:val="-5"/>
                <w:sz w:val="20"/>
              </w:rPr>
              <w:t xml:space="preserve"> </w:t>
            </w:r>
            <w:r>
              <w:rPr>
                <w:spacing w:val="-2"/>
                <w:sz w:val="20"/>
              </w:rPr>
              <w:t>image.</w:t>
            </w:r>
          </w:p>
        </w:tc>
      </w:tr>
    </w:tbl>
    <w:p w14:paraId="1C427C9A" w14:textId="77777777" w:rsidR="00616DB2" w:rsidRDefault="000C2256">
      <w:pPr>
        <w:pStyle w:val="BodyText"/>
        <w:spacing w:before="3"/>
        <w:rPr>
          <w:b/>
          <w:sz w:val="19"/>
        </w:rPr>
      </w:pPr>
      <w:r>
        <w:rPr>
          <w:noProof/>
        </w:rPr>
        <mc:AlternateContent>
          <mc:Choice Requires="wps">
            <w:drawing>
              <wp:anchor distT="0" distB="0" distL="0" distR="0" simplePos="0" relativeHeight="487588352" behindDoc="1" locked="0" layoutInCell="1" allowOverlap="1" wp14:anchorId="4207BD02" wp14:editId="3DEAC3BA">
                <wp:simplePos x="0" y="0"/>
                <wp:positionH relativeFrom="page">
                  <wp:posOffset>713740</wp:posOffset>
                </wp:positionH>
                <wp:positionV relativeFrom="paragraph">
                  <wp:posOffset>159385</wp:posOffset>
                </wp:positionV>
                <wp:extent cx="6126480" cy="299085"/>
                <wp:effectExtent l="0" t="0" r="7620" b="18415"/>
                <wp:wrapTopAndBottom/>
                <wp:docPr id="8" name="docshape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bwMode="auto">
                        <a:xfrm>
                          <a:off x="0" y="0"/>
                          <a:ext cx="6126480" cy="299085"/>
                        </a:xfrm>
                        <a:prstGeom prst="rect">
                          <a:avLst/>
                        </a:prstGeom>
                        <a:solidFill>
                          <a:srgbClr val="C0C0C0"/>
                        </a:solidFill>
                        <a:ln w="6096">
                          <a:solidFill>
                            <a:srgbClr val="000000"/>
                          </a:solidFill>
                          <a:miter lim="800000"/>
                          <a:headEnd/>
                          <a:tailEnd/>
                        </a:ln>
                      </wps:spPr>
                      <wps:txbx>
                        <w:txbxContent>
                          <w:p w14:paraId="58615ADF" w14:textId="77777777" w:rsidR="00616DB2" w:rsidRDefault="00000000">
                            <w:pPr>
                              <w:spacing w:line="459" w:lineRule="exact"/>
                              <w:ind w:left="2847" w:right="2847"/>
                              <w:jc w:val="center"/>
                              <w:rPr>
                                <w:b/>
                                <w:color w:val="000000"/>
                                <w:sz w:val="40"/>
                              </w:rPr>
                            </w:pPr>
                            <w:r>
                              <w:rPr>
                                <w:b/>
                                <w:color w:val="000000"/>
                                <w:sz w:val="40"/>
                              </w:rPr>
                              <w:t>TASK</w:t>
                            </w:r>
                            <w:r>
                              <w:rPr>
                                <w:b/>
                                <w:color w:val="000000"/>
                                <w:spacing w:val="-9"/>
                                <w:sz w:val="40"/>
                              </w:rPr>
                              <w:t xml:space="preserve"> </w:t>
                            </w:r>
                            <w:r>
                              <w:rPr>
                                <w:b/>
                                <w:color w:val="000000"/>
                                <w:spacing w:val="-2"/>
                                <w:sz w:val="40"/>
                              </w:rPr>
                              <w:t>DESCRIPTION</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5C367E6E" id="docshape3" o:spid="_x0000_s1027" type="#_x0000_t202" style="position:absolute;margin-left:56.2pt;margin-top:12.55pt;width:482.4pt;height:23.55pt;z-index:-15728128;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" fillcolor="silver" strokeweight=".48pt">
                <v:path arrowok="t"/>
                <v:textbox inset="0,0,0,0">
                  <w:txbxContent>
                    <w:p w14:paraId="57635267" w14:textId="77777777" w:rsidR="00616DB2" w:rsidRDefault="00000000">
                      <w:pPr>
                        <w:spacing w:line="459" w:lineRule="exact"/>
                        <w:ind w:left="2847" w:right="2847"/>
                        <w:jc w:val="center"/>
                        <w:rPr>
                          <w:b/>
                          <w:color w:val="000000"/>
                          <w:sz w:val="40"/>
                        </w:rPr>
                      </w:pPr>
                      <w:r>
                        <w:rPr>
                          <w:b/>
                          <w:color w:val="000000"/>
                          <w:sz w:val="40"/>
                        </w:rPr>
                        <w:t>TASK</w:t>
                      </w:r>
                      <w:r>
                        <w:rPr>
                          <w:b/>
                          <w:color w:val="000000"/>
                          <w:spacing w:val="-9"/>
                          <w:sz w:val="40"/>
                        </w:rPr>
                        <w:t xml:space="preserve"> </w:t>
                      </w:r>
                      <w:r>
                        <w:rPr>
                          <w:b/>
                          <w:color w:val="000000"/>
                          <w:spacing w:val="-2"/>
                          <w:sz w:val="40"/>
                        </w:rPr>
                        <w:t>DESCRIPTION</w:t>
                      </w:r>
                    </w:p>
                  </w:txbxContent>
                </v:textbox>
                <w10:wrap type="topAndBottom" anchorx="page"/>
              </v:shape>
            </w:pict>
          </mc:Fallback>
        </mc:AlternateContent>
      </w:r>
    </w:p>
    <w:p w14:paraId="3DB2E99A" w14:textId="77777777" w:rsidR="00616DB2" w:rsidRDefault="00616DB2">
      <w:pPr>
        <w:pStyle w:val="BodyText"/>
        <w:spacing w:before="2"/>
        <w:rPr>
          <w:b/>
          <w:sz w:val="14"/>
        </w:rPr>
      </w:pPr>
    </w:p>
    <w:p w14:paraId="13B881A1" w14:textId="77777777" w:rsidR="00616DB2" w:rsidRDefault="00000000">
      <w:pPr>
        <w:spacing w:before="96"/>
        <w:ind w:left="485" w:right="519"/>
        <w:jc w:val="both"/>
        <w:rPr>
          <w:sz w:val="20"/>
        </w:rPr>
      </w:pPr>
      <w:r>
        <w:rPr>
          <w:sz w:val="20"/>
        </w:rPr>
        <w:t>This module aims to provide students with knowledge of the traditions and innovative conventions related to magazine and newspapers. To enable students to produce emotive design and illustration work suitable for magazine and newspaper articles for example, reportage, editorial, conceptual, and decorative.</w:t>
      </w:r>
    </w:p>
    <w:p w14:paraId="2851B84F" w14:textId="77777777" w:rsidR="00616DB2" w:rsidRDefault="00616DB2">
      <w:pPr>
        <w:pStyle w:val="BodyText"/>
        <w:spacing w:before="10"/>
        <w:rPr>
          <w:sz w:val="23"/>
        </w:rPr>
      </w:pPr>
    </w:p>
    <w:tbl>
      <w:tblPr>
        <w:tblW w:w="0" w:type="auto"/>
        <w:tblInd w:w="13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6658"/>
      </w:tblGrid>
      <w:tr w:rsidR="00616DB2" w14:paraId="24D25C4C" w14:textId="77777777">
        <w:trPr>
          <w:trHeight w:val="369"/>
        </w:trPr>
        <w:tc>
          <w:tcPr>
            <w:tcW w:w="6658" w:type="dxa"/>
            <w:shd w:val="clear" w:color="auto" w:fill="CCFFFF"/>
          </w:tcPr>
          <w:p w14:paraId="621878BA" w14:textId="77777777" w:rsidR="00616DB2" w:rsidRDefault="00616DB2">
            <w:pPr>
              <w:pStyle w:val="TableParagraph"/>
              <w:spacing w:before="8"/>
              <w:rPr>
                <w:sz w:val="15"/>
              </w:rPr>
            </w:pPr>
          </w:p>
          <w:p w14:paraId="5FDC6317" w14:textId="0C78DFBB" w:rsidR="00616DB2" w:rsidRPr="00F00CCD" w:rsidRDefault="00000000">
            <w:pPr>
              <w:pStyle w:val="TableParagraph"/>
              <w:spacing w:line="168" w:lineRule="exact"/>
              <w:ind w:left="110"/>
              <w:rPr>
                <w:b/>
                <w:bCs/>
                <w:sz w:val="20"/>
                <w:szCs w:val="20"/>
              </w:rPr>
            </w:pPr>
            <w:r w:rsidRPr="00F00CCD">
              <w:rPr>
                <w:b/>
                <w:bCs/>
                <w:spacing w:val="-2"/>
                <w:sz w:val="20"/>
                <w:szCs w:val="20"/>
              </w:rPr>
              <w:t>Studio</w:t>
            </w:r>
            <w:r w:rsidR="002E7FCE" w:rsidRPr="00F00CCD">
              <w:rPr>
                <w:b/>
                <w:bCs/>
                <w:spacing w:val="-2"/>
                <w:sz w:val="20"/>
                <w:szCs w:val="20"/>
              </w:rPr>
              <w:t xml:space="preserve"> Tasks-Subject to change</w:t>
            </w:r>
          </w:p>
        </w:tc>
      </w:tr>
      <w:tr w:rsidR="00616DB2" w14:paraId="5DDA8F81" w14:textId="77777777">
        <w:trPr>
          <w:trHeight w:val="551"/>
        </w:trPr>
        <w:tc>
          <w:tcPr>
            <w:tcW w:w="6658" w:type="dxa"/>
          </w:tcPr>
          <w:p w14:paraId="352B9B83" w14:textId="77777777" w:rsidR="00616DB2" w:rsidRDefault="00000000">
            <w:pPr>
              <w:pStyle w:val="TableParagraph"/>
              <w:spacing w:line="182" w:lineRule="exact"/>
              <w:ind w:left="110"/>
              <w:rPr>
                <w:sz w:val="16"/>
              </w:rPr>
            </w:pPr>
            <w:r>
              <w:rPr>
                <w:sz w:val="16"/>
              </w:rPr>
              <w:t>Week</w:t>
            </w:r>
            <w:r>
              <w:rPr>
                <w:spacing w:val="-3"/>
                <w:sz w:val="16"/>
              </w:rPr>
              <w:t xml:space="preserve"> </w:t>
            </w:r>
            <w:r>
              <w:rPr>
                <w:sz w:val="16"/>
              </w:rPr>
              <w:t>1</w:t>
            </w:r>
            <w:r>
              <w:rPr>
                <w:spacing w:val="-1"/>
                <w:sz w:val="16"/>
              </w:rPr>
              <w:t xml:space="preserve"> </w:t>
            </w:r>
          </w:p>
          <w:p w14:paraId="64F9CA80" w14:textId="77777777" w:rsidR="00616DB2" w:rsidRDefault="00000000">
            <w:pPr>
              <w:pStyle w:val="TableParagraph"/>
              <w:spacing w:line="183" w:lineRule="exact"/>
              <w:ind w:left="154"/>
              <w:rPr>
                <w:sz w:val="16"/>
              </w:rPr>
            </w:pPr>
            <w:r>
              <w:rPr>
                <w:sz w:val="16"/>
              </w:rPr>
              <w:t>3</w:t>
            </w:r>
            <w:r>
              <w:rPr>
                <w:spacing w:val="-3"/>
                <w:sz w:val="16"/>
              </w:rPr>
              <w:t xml:space="preserve"> </w:t>
            </w:r>
            <w:r>
              <w:rPr>
                <w:sz w:val="16"/>
              </w:rPr>
              <w:t>articles</w:t>
            </w:r>
            <w:r>
              <w:rPr>
                <w:spacing w:val="-3"/>
                <w:sz w:val="16"/>
              </w:rPr>
              <w:t xml:space="preserve"> </w:t>
            </w:r>
            <w:r>
              <w:rPr>
                <w:spacing w:val="-2"/>
                <w:sz w:val="16"/>
              </w:rPr>
              <w:t>Editorial</w:t>
            </w:r>
          </w:p>
        </w:tc>
      </w:tr>
      <w:tr w:rsidR="00616DB2" w14:paraId="6C15ABDE" w14:textId="77777777">
        <w:trPr>
          <w:trHeight w:val="551"/>
        </w:trPr>
        <w:tc>
          <w:tcPr>
            <w:tcW w:w="6658" w:type="dxa"/>
          </w:tcPr>
          <w:p w14:paraId="24C01D22" w14:textId="77777777" w:rsidR="00616DB2" w:rsidRDefault="00000000">
            <w:pPr>
              <w:pStyle w:val="TableParagraph"/>
              <w:spacing w:line="182" w:lineRule="exact"/>
              <w:ind w:left="110"/>
              <w:rPr>
                <w:sz w:val="16"/>
              </w:rPr>
            </w:pPr>
            <w:r>
              <w:rPr>
                <w:sz w:val="16"/>
              </w:rPr>
              <w:t>Week</w:t>
            </w:r>
            <w:r>
              <w:rPr>
                <w:spacing w:val="-3"/>
                <w:sz w:val="16"/>
              </w:rPr>
              <w:t xml:space="preserve"> </w:t>
            </w:r>
            <w:r>
              <w:rPr>
                <w:sz w:val="16"/>
              </w:rPr>
              <w:t>2</w:t>
            </w:r>
            <w:r>
              <w:rPr>
                <w:spacing w:val="-2"/>
                <w:sz w:val="16"/>
              </w:rPr>
              <w:t xml:space="preserve"> </w:t>
            </w:r>
          </w:p>
          <w:p w14:paraId="792A6FF3" w14:textId="19C501BD" w:rsidR="00616DB2" w:rsidRDefault="00F00CCD">
            <w:pPr>
              <w:pStyle w:val="TableParagraph"/>
              <w:spacing w:line="183" w:lineRule="exact"/>
              <w:ind w:left="110"/>
              <w:rPr>
                <w:sz w:val="16"/>
              </w:rPr>
            </w:pPr>
            <w:r>
              <w:rPr>
                <w:sz w:val="16"/>
              </w:rPr>
              <w:t>Spoken Word</w:t>
            </w:r>
          </w:p>
        </w:tc>
      </w:tr>
      <w:tr w:rsidR="00616DB2" w14:paraId="4AEBED37" w14:textId="77777777">
        <w:trPr>
          <w:trHeight w:val="551"/>
        </w:trPr>
        <w:tc>
          <w:tcPr>
            <w:tcW w:w="6658" w:type="dxa"/>
          </w:tcPr>
          <w:p w14:paraId="5927564A" w14:textId="2B23DDF3" w:rsidR="00F00CCD" w:rsidRDefault="00F00CCD">
            <w:pPr>
              <w:pStyle w:val="TableParagraph"/>
              <w:ind w:left="110" w:right="4813"/>
              <w:rPr>
                <w:sz w:val="16"/>
              </w:rPr>
            </w:pPr>
            <w:r>
              <w:rPr>
                <w:sz w:val="16"/>
              </w:rPr>
              <w:t>Week 3</w:t>
            </w:r>
          </w:p>
          <w:p w14:paraId="166F67C0" w14:textId="62C921EC" w:rsidR="00616DB2" w:rsidRDefault="00F00CCD">
            <w:pPr>
              <w:pStyle w:val="TableParagraph"/>
              <w:ind w:left="110" w:right="4813"/>
              <w:rPr>
                <w:sz w:val="16"/>
              </w:rPr>
            </w:pPr>
            <w:r>
              <w:rPr>
                <w:sz w:val="16"/>
              </w:rPr>
              <w:t>Art Magazine cover</w:t>
            </w:r>
            <w:r>
              <w:rPr>
                <w:spacing w:val="1"/>
                <w:sz w:val="16"/>
              </w:rPr>
              <w:t xml:space="preserve"> </w:t>
            </w:r>
            <w:r>
              <w:rPr>
                <w:spacing w:val="-2"/>
                <w:sz w:val="16"/>
              </w:rPr>
              <w:t>Editorial</w:t>
            </w:r>
          </w:p>
        </w:tc>
      </w:tr>
      <w:tr w:rsidR="00616DB2" w14:paraId="6AD1334A" w14:textId="77777777">
        <w:trPr>
          <w:trHeight w:val="551"/>
        </w:trPr>
        <w:tc>
          <w:tcPr>
            <w:tcW w:w="6658" w:type="dxa"/>
          </w:tcPr>
          <w:p w14:paraId="0172E79A" w14:textId="77777777" w:rsidR="00616DB2" w:rsidRDefault="00000000">
            <w:pPr>
              <w:pStyle w:val="TableParagraph"/>
              <w:ind w:left="110" w:right="4813"/>
              <w:rPr>
                <w:sz w:val="16"/>
              </w:rPr>
            </w:pPr>
            <w:r>
              <w:rPr>
                <w:sz w:val="16"/>
              </w:rPr>
              <w:t xml:space="preserve">Week 4 </w:t>
            </w:r>
          </w:p>
          <w:p w14:paraId="46688332" w14:textId="77777777" w:rsidR="00F00CCD" w:rsidRDefault="00F00CCD">
            <w:pPr>
              <w:pStyle w:val="TableParagraph"/>
              <w:ind w:left="110" w:right="4813"/>
              <w:rPr>
                <w:sz w:val="16"/>
              </w:rPr>
            </w:pPr>
            <w:r>
              <w:rPr>
                <w:sz w:val="16"/>
              </w:rPr>
              <w:t xml:space="preserve">Map project with </w:t>
            </w:r>
          </w:p>
          <w:p w14:paraId="57F84739" w14:textId="7CB4FD5B" w:rsidR="00F00CCD" w:rsidRDefault="00F00CCD">
            <w:pPr>
              <w:pStyle w:val="TableParagraph"/>
              <w:ind w:left="110" w:right="4813"/>
              <w:rPr>
                <w:sz w:val="16"/>
              </w:rPr>
            </w:pPr>
            <w:r>
              <w:rPr>
                <w:sz w:val="16"/>
              </w:rPr>
              <w:t>Nicola Davies</w:t>
            </w:r>
          </w:p>
        </w:tc>
      </w:tr>
      <w:tr w:rsidR="00616DB2" w14:paraId="6361EC54" w14:textId="77777777">
        <w:trPr>
          <w:trHeight w:val="738"/>
        </w:trPr>
        <w:tc>
          <w:tcPr>
            <w:tcW w:w="6658" w:type="dxa"/>
          </w:tcPr>
          <w:p w14:paraId="214A995E" w14:textId="77777777" w:rsidR="00F00CCD" w:rsidRDefault="00000000">
            <w:pPr>
              <w:pStyle w:val="TableParagraph"/>
              <w:ind w:left="110" w:right="4813"/>
              <w:rPr>
                <w:spacing w:val="-12"/>
                <w:sz w:val="16"/>
              </w:rPr>
            </w:pPr>
            <w:r>
              <w:rPr>
                <w:sz w:val="16"/>
              </w:rPr>
              <w:t>Week</w:t>
            </w:r>
            <w:r>
              <w:rPr>
                <w:spacing w:val="-12"/>
                <w:sz w:val="16"/>
              </w:rPr>
              <w:t xml:space="preserve"> </w:t>
            </w:r>
            <w:r w:rsidR="00F00CCD">
              <w:rPr>
                <w:spacing w:val="-12"/>
                <w:sz w:val="16"/>
              </w:rPr>
              <w:t>5</w:t>
            </w:r>
          </w:p>
          <w:p w14:paraId="76A99910" w14:textId="3273D8A2" w:rsidR="00616DB2" w:rsidRDefault="00F00CCD">
            <w:pPr>
              <w:pStyle w:val="TableParagraph"/>
              <w:ind w:left="110" w:right="4813"/>
              <w:rPr>
                <w:sz w:val="16"/>
              </w:rPr>
            </w:pPr>
            <w:r>
              <w:rPr>
                <w:sz w:val="16"/>
              </w:rPr>
              <w:t>Map project</w:t>
            </w:r>
          </w:p>
        </w:tc>
      </w:tr>
      <w:tr w:rsidR="00616DB2" w14:paraId="222A6451" w14:textId="77777777">
        <w:trPr>
          <w:trHeight w:val="733"/>
        </w:trPr>
        <w:tc>
          <w:tcPr>
            <w:tcW w:w="6658" w:type="dxa"/>
          </w:tcPr>
          <w:p w14:paraId="077E50E3" w14:textId="77777777" w:rsidR="00F00CCD" w:rsidRDefault="00000000">
            <w:pPr>
              <w:pStyle w:val="TableParagraph"/>
              <w:ind w:left="110" w:right="4804"/>
              <w:rPr>
                <w:sz w:val="16"/>
              </w:rPr>
            </w:pPr>
            <w:r>
              <w:rPr>
                <w:sz w:val="16"/>
              </w:rPr>
              <w:t xml:space="preserve">Week 6 </w:t>
            </w:r>
          </w:p>
          <w:p w14:paraId="3EB4338C" w14:textId="7348A78F" w:rsidR="00B75103" w:rsidRDefault="003D3318">
            <w:pPr>
              <w:pStyle w:val="TableParagraph"/>
              <w:ind w:left="110" w:right="4804"/>
              <w:rPr>
                <w:b/>
                <w:sz w:val="16"/>
              </w:rPr>
            </w:pPr>
            <w:r>
              <w:rPr>
                <w:sz w:val="16"/>
              </w:rPr>
              <w:t>Scraper Board</w:t>
            </w:r>
            <w:r>
              <w:rPr>
                <w:b/>
                <w:sz w:val="16"/>
              </w:rPr>
              <w:t xml:space="preserve"> </w:t>
            </w:r>
          </w:p>
        </w:tc>
      </w:tr>
      <w:tr w:rsidR="00616DB2" w14:paraId="0C75E56B" w14:textId="77777777">
        <w:trPr>
          <w:trHeight w:val="551"/>
        </w:trPr>
        <w:tc>
          <w:tcPr>
            <w:tcW w:w="6658" w:type="dxa"/>
          </w:tcPr>
          <w:p w14:paraId="4F5744D3" w14:textId="77777777" w:rsidR="000C2256" w:rsidRDefault="00000000">
            <w:pPr>
              <w:pStyle w:val="TableParagraph"/>
              <w:ind w:left="110" w:right="4428"/>
              <w:rPr>
                <w:spacing w:val="40"/>
                <w:sz w:val="16"/>
              </w:rPr>
            </w:pPr>
            <w:r>
              <w:rPr>
                <w:sz w:val="16"/>
              </w:rPr>
              <w:t>Week 7</w:t>
            </w:r>
            <w:r>
              <w:rPr>
                <w:spacing w:val="40"/>
                <w:sz w:val="16"/>
              </w:rPr>
              <w:t xml:space="preserve"> </w:t>
            </w:r>
          </w:p>
          <w:p w14:paraId="61F844D7" w14:textId="52BDD552" w:rsidR="00CB6995" w:rsidRDefault="009F5D8A">
            <w:pPr>
              <w:pStyle w:val="TableParagraph"/>
              <w:ind w:left="110" w:right="4428"/>
              <w:rPr>
                <w:sz w:val="16"/>
              </w:rPr>
            </w:pPr>
            <w:r>
              <w:rPr>
                <w:sz w:val="16"/>
              </w:rPr>
              <w:t>One Word</w:t>
            </w:r>
            <w:r w:rsidR="00D9270F">
              <w:rPr>
                <w:sz w:val="16"/>
              </w:rPr>
              <w:t xml:space="preserve">-Two </w:t>
            </w:r>
            <w:proofErr w:type="spellStart"/>
            <w:r w:rsidR="00D9270F">
              <w:rPr>
                <w:sz w:val="16"/>
              </w:rPr>
              <w:t>colour</w:t>
            </w:r>
            <w:proofErr w:type="spellEnd"/>
            <w:r w:rsidR="00D9270F">
              <w:rPr>
                <w:sz w:val="16"/>
              </w:rPr>
              <w:t xml:space="preserve"> spot illustrations</w:t>
            </w:r>
          </w:p>
        </w:tc>
      </w:tr>
      <w:tr w:rsidR="00616DB2" w14:paraId="7EC8BE7C" w14:textId="77777777">
        <w:trPr>
          <w:trHeight w:val="551"/>
        </w:trPr>
        <w:tc>
          <w:tcPr>
            <w:tcW w:w="6658" w:type="dxa"/>
          </w:tcPr>
          <w:p w14:paraId="21EEF045" w14:textId="77777777" w:rsidR="000C2256" w:rsidRDefault="00000000">
            <w:pPr>
              <w:pStyle w:val="TableParagraph"/>
              <w:ind w:left="110" w:right="5060"/>
              <w:rPr>
                <w:sz w:val="16"/>
              </w:rPr>
            </w:pPr>
            <w:r>
              <w:rPr>
                <w:sz w:val="16"/>
              </w:rPr>
              <w:t>Week</w:t>
            </w:r>
            <w:r>
              <w:rPr>
                <w:spacing w:val="-12"/>
                <w:sz w:val="16"/>
              </w:rPr>
              <w:t xml:space="preserve"> </w:t>
            </w:r>
            <w:r>
              <w:rPr>
                <w:sz w:val="16"/>
              </w:rPr>
              <w:t>8</w:t>
            </w:r>
            <w:r>
              <w:rPr>
                <w:spacing w:val="-11"/>
                <w:sz w:val="16"/>
              </w:rPr>
              <w:t xml:space="preserve"> </w:t>
            </w:r>
          </w:p>
          <w:p w14:paraId="66845BF5" w14:textId="567DEA64" w:rsidR="00616DB2" w:rsidRDefault="00C0320D" w:rsidP="009F5D8A">
            <w:pPr>
              <w:pStyle w:val="TableParagraph"/>
              <w:ind w:left="110" w:right="5060"/>
              <w:rPr>
                <w:sz w:val="16"/>
              </w:rPr>
            </w:pPr>
            <w:r>
              <w:rPr>
                <w:sz w:val="16"/>
              </w:rPr>
              <w:t>Sci-Fi Poster</w:t>
            </w:r>
          </w:p>
        </w:tc>
      </w:tr>
      <w:tr w:rsidR="00616DB2" w14:paraId="06B015BA" w14:textId="77777777">
        <w:trPr>
          <w:trHeight w:val="551"/>
        </w:trPr>
        <w:tc>
          <w:tcPr>
            <w:tcW w:w="6658" w:type="dxa"/>
          </w:tcPr>
          <w:p w14:paraId="30F01DB2" w14:textId="70B65AE9" w:rsidR="00616DB2" w:rsidRDefault="00000000">
            <w:pPr>
              <w:pStyle w:val="TableParagraph"/>
              <w:spacing w:line="244" w:lineRule="auto"/>
              <w:ind w:left="110" w:right="4813"/>
              <w:rPr>
                <w:sz w:val="16"/>
              </w:rPr>
            </w:pPr>
            <w:r>
              <w:rPr>
                <w:sz w:val="16"/>
              </w:rPr>
              <w:t xml:space="preserve">Week </w:t>
            </w:r>
            <w:r w:rsidR="000C2256">
              <w:rPr>
                <w:sz w:val="16"/>
              </w:rPr>
              <w:t>9</w:t>
            </w:r>
            <w:r>
              <w:rPr>
                <w:sz w:val="16"/>
              </w:rPr>
              <w:t xml:space="preserve"> </w:t>
            </w:r>
            <w:r w:rsidR="00C0320D">
              <w:rPr>
                <w:sz w:val="16"/>
              </w:rPr>
              <w:t>Guest Lecturer-Tom Wolfe</w:t>
            </w:r>
          </w:p>
        </w:tc>
      </w:tr>
      <w:tr w:rsidR="000C2256" w14:paraId="68964B15" w14:textId="77777777">
        <w:trPr>
          <w:trHeight w:val="551"/>
        </w:trPr>
        <w:tc>
          <w:tcPr>
            <w:tcW w:w="6658" w:type="dxa"/>
          </w:tcPr>
          <w:p w14:paraId="2C3E2ECD" w14:textId="28160B25" w:rsidR="00B75103" w:rsidRDefault="00C0320D">
            <w:pPr>
              <w:pStyle w:val="TableParagraph"/>
              <w:spacing w:line="244" w:lineRule="auto"/>
              <w:ind w:left="110" w:right="4813"/>
              <w:rPr>
                <w:sz w:val="16"/>
              </w:rPr>
            </w:pPr>
            <w:r w:rsidRPr="002E7FCE">
              <w:rPr>
                <w:b/>
                <w:bCs/>
                <w:sz w:val="21"/>
                <w:szCs w:val="32"/>
              </w:rPr>
              <w:t>EASTER BREAK</w:t>
            </w:r>
          </w:p>
        </w:tc>
      </w:tr>
      <w:tr w:rsidR="002E7FCE" w14:paraId="61FFA71B" w14:textId="77777777">
        <w:trPr>
          <w:trHeight w:val="551"/>
        </w:trPr>
        <w:tc>
          <w:tcPr>
            <w:tcW w:w="6658" w:type="dxa"/>
          </w:tcPr>
          <w:p w14:paraId="4669500D" w14:textId="77777777" w:rsidR="002E7FCE" w:rsidRDefault="00C0320D">
            <w:pPr>
              <w:pStyle w:val="TableParagraph"/>
              <w:spacing w:line="244" w:lineRule="auto"/>
              <w:ind w:left="110" w:right="4813"/>
              <w:rPr>
                <w:sz w:val="16"/>
                <w:szCs w:val="16"/>
              </w:rPr>
            </w:pPr>
            <w:r w:rsidRPr="00C0320D">
              <w:rPr>
                <w:sz w:val="16"/>
                <w:szCs w:val="16"/>
              </w:rPr>
              <w:t>Week 10</w:t>
            </w:r>
          </w:p>
          <w:p w14:paraId="6F31BBD4" w14:textId="5472CB3F" w:rsidR="00C0320D" w:rsidRPr="00C0320D" w:rsidRDefault="001C7DE0">
            <w:pPr>
              <w:pStyle w:val="TableParagraph"/>
              <w:spacing w:line="244" w:lineRule="auto"/>
              <w:ind w:left="110" w:right="4813"/>
              <w:rPr>
                <w:sz w:val="16"/>
                <w:szCs w:val="16"/>
              </w:rPr>
            </w:pPr>
            <w:r>
              <w:rPr>
                <w:sz w:val="16"/>
                <w:szCs w:val="16"/>
              </w:rPr>
              <w:t>Banner Illustration</w:t>
            </w:r>
          </w:p>
        </w:tc>
      </w:tr>
      <w:tr w:rsidR="00616DB2" w14:paraId="5B13B1A4" w14:textId="77777777">
        <w:trPr>
          <w:trHeight w:val="599"/>
        </w:trPr>
        <w:tc>
          <w:tcPr>
            <w:tcW w:w="6658" w:type="dxa"/>
          </w:tcPr>
          <w:p w14:paraId="68CB51F2" w14:textId="77777777" w:rsidR="00616DB2" w:rsidRDefault="00000000">
            <w:pPr>
              <w:pStyle w:val="TableParagraph"/>
              <w:spacing w:before="44" w:line="244" w:lineRule="auto"/>
              <w:ind w:left="58" w:right="3819" w:hanging="1"/>
              <w:rPr>
                <w:sz w:val="16"/>
              </w:rPr>
            </w:pPr>
            <w:r>
              <w:rPr>
                <w:sz w:val="16"/>
              </w:rPr>
              <w:t>Week</w:t>
            </w:r>
            <w:r>
              <w:rPr>
                <w:spacing w:val="-9"/>
                <w:sz w:val="16"/>
              </w:rPr>
              <w:t xml:space="preserve"> </w:t>
            </w:r>
            <w:r>
              <w:rPr>
                <w:sz w:val="16"/>
              </w:rPr>
              <w:t>1</w:t>
            </w:r>
            <w:r w:rsidR="000C2256">
              <w:rPr>
                <w:sz w:val="16"/>
              </w:rPr>
              <w:t>1</w:t>
            </w:r>
            <w:r>
              <w:rPr>
                <w:spacing w:val="-9"/>
                <w:sz w:val="16"/>
              </w:rPr>
              <w:t xml:space="preserve"> </w:t>
            </w:r>
            <w:r w:rsidRPr="00B01EFE">
              <w:rPr>
                <w:sz w:val="16"/>
                <w:lang w:val="en-GB"/>
              </w:rPr>
              <w:t>Finalising</w:t>
            </w:r>
            <w:r>
              <w:rPr>
                <w:sz w:val="16"/>
              </w:rPr>
              <w:t xml:space="preserve"> Artwork and presentation</w:t>
            </w:r>
          </w:p>
        </w:tc>
      </w:tr>
      <w:tr w:rsidR="00616DB2" w14:paraId="7ABF529A" w14:textId="77777777">
        <w:trPr>
          <w:trHeight w:val="580"/>
        </w:trPr>
        <w:tc>
          <w:tcPr>
            <w:tcW w:w="6658" w:type="dxa"/>
          </w:tcPr>
          <w:p w14:paraId="1D92BCAB" w14:textId="77777777" w:rsidR="00616DB2" w:rsidRDefault="00000000">
            <w:pPr>
              <w:pStyle w:val="TableParagraph"/>
              <w:spacing w:before="32"/>
              <w:ind w:left="47"/>
              <w:rPr>
                <w:sz w:val="16"/>
              </w:rPr>
            </w:pPr>
            <w:r>
              <w:rPr>
                <w:sz w:val="16"/>
              </w:rPr>
              <w:t>Week</w:t>
            </w:r>
            <w:r>
              <w:rPr>
                <w:spacing w:val="-3"/>
                <w:sz w:val="16"/>
              </w:rPr>
              <w:t xml:space="preserve"> </w:t>
            </w:r>
            <w:r>
              <w:rPr>
                <w:sz w:val="16"/>
              </w:rPr>
              <w:t>1</w:t>
            </w:r>
            <w:r w:rsidR="000C2256">
              <w:rPr>
                <w:sz w:val="16"/>
              </w:rPr>
              <w:t>2</w:t>
            </w:r>
            <w:r>
              <w:rPr>
                <w:spacing w:val="-2"/>
                <w:sz w:val="16"/>
              </w:rPr>
              <w:t xml:space="preserve"> </w:t>
            </w:r>
          </w:p>
          <w:p w14:paraId="215CA8AA" w14:textId="77777777" w:rsidR="00616DB2" w:rsidRDefault="00000000">
            <w:pPr>
              <w:pStyle w:val="TableParagraph"/>
              <w:spacing w:before="5"/>
              <w:ind w:left="47"/>
              <w:rPr>
                <w:b/>
                <w:sz w:val="20"/>
              </w:rPr>
            </w:pPr>
            <w:r>
              <w:rPr>
                <w:b/>
                <w:color w:val="E46C0A"/>
                <w:spacing w:val="-2"/>
                <w:sz w:val="20"/>
              </w:rPr>
              <w:t>Deadline</w:t>
            </w:r>
          </w:p>
        </w:tc>
      </w:tr>
    </w:tbl>
    <w:p w14:paraId="396F6148" w14:textId="77777777" w:rsidR="00616DB2" w:rsidRDefault="00616DB2">
      <w:pPr>
        <w:rPr>
          <w:rFonts w:ascii="Times New Roman"/>
          <w:sz w:val="18"/>
        </w:rPr>
        <w:sectPr w:rsidR="00616DB2">
          <w:pgSz w:w="11900" w:h="16840"/>
          <w:pgMar w:top="1080" w:right="600" w:bottom="860" w:left="600" w:header="0" w:footer="662" w:gutter="0"/>
          <w:cols w:space="720"/>
        </w:sectPr>
      </w:pPr>
    </w:p>
    <w:p w14:paraId="00F3E665" w14:textId="77777777" w:rsidR="00616DB2" w:rsidRDefault="00616DB2">
      <w:pPr>
        <w:pStyle w:val="BodyText"/>
        <w:rPr>
          <w:sz w:val="20"/>
        </w:rPr>
      </w:pPr>
    </w:p>
    <w:p w14:paraId="27DA5F00" w14:textId="77777777" w:rsidR="00616DB2" w:rsidRDefault="00616DB2">
      <w:pPr>
        <w:pStyle w:val="BodyText"/>
        <w:rPr>
          <w:sz w:val="20"/>
        </w:rPr>
      </w:pPr>
    </w:p>
    <w:p w14:paraId="7F7B4037" w14:textId="77777777" w:rsidR="00616DB2" w:rsidRDefault="00616DB2">
      <w:pPr>
        <w:pStyle w:val="BodyText"/>
        <w:spacing w:before="3"/>
        <w:rPr>
          <w:sz w:val="17"/>
        </w:rPr>
      </w:pPr>
    </w:p>
    <w:p w14:paraId="365B72AF" w14:textId="77777777" w:rsidR="00616DB2" w:rsidRDefault="00000000">
      <w:pPr>
        <w:spacing w:before="62"/>
        <w:ind w:left="125"/>
        <w:rPr>
          <w:rFonts w:ascii="Helvetica"/>
          <w:b/>
          <w:sz w:val="21"/>
        </w:rPr>
      </w:pPr>
      <w:r>
        <w:rPr>
          <w:rFonts w:ascii="Helvetica"/>
          <w:b/>
          <w:spacing w:val="-2"/>
          <w:sz w:val="21"/>
        </w:rPr>
        <w:t>Guidance</w:t>
      </w:r>
    </w:p>
    <w:p w14:paraId="6D4B66A2" w14:textId="77777777" w:rsidR="00616DB2" w:rsidRDefault="00616DB2">
      <w:pPr>
        <w:pStyle w:val="BodyText"/>
        <w:spacing w:before="3"/>
        <w:rPr>
          <w:rFonts w:ascii="Helvetica"/>
          <w:b/>
          <w:sz w:val="21"/>
        </w:rPr>
      </w:pPr>
    </w:p>
    <w:p w14:paraId="00AD4480" w14:textId="77777777" w:rsidR="00616DB2" w:rsidRDefault="00000000">
      <w:pPr>
        <w:ind w:left="125"/>
        <w:rPr>
          <w:b/>
        </w:rPr>
      </w:pPr>
      <w:r>
        <w:rPr>
          <w:b/>
        </w:rPr>
        <w:t>INDICATIVE</w:t>
      </w:r>
      <w:r>
        <w:rPr>
          <w:b/>
          <w:spacing w:val="-10"/>
        </w:rPr>
        <w:t xml:space="preserve"> </w:t>
      </w:r>
      <w:r>
        <w:rPr>
          <w:b/>
          <w:spacing w:val="-2"/>
        </w:rPr>
        <w:t>CONTENT</w:t>
      </w:r>
    </w:p>
    <w:p w14:paraId="1229887E" w14:textId="77777777" w:rsidR="00616DB2" w:rsidRDefault="00616DB2">
      <w:pPr>
        <w:pStyle w:val="BodyText"/>
        <w:rPr>
          <w:b/>
          <w:sz w:val="24"/>
        </w:rPr>
      </w:pPr>
    </w:p>
    <w:p w14:paraId="5E6600C5" w14:textId="77777777" w:rsidR="00616DB2" w:rsidRDefault="00616DB2">
      <w:pPr>
        <w:pStyle w:val="BodyText"/>
        <w:rPr>
          <w:b/>
          <w:sz w:val="24"/>
        </w:rPr>
      </w:pPr>
    </w:p>
    <w:p w14:paraId="0A387759" w14:textId="77777777" w:rsidR="00616DB2" w:rsidRDefault="00616DB2">
      <w:pPr>
        <w:pStyle w:val="BodyText"/>
        <w:spacing w:before="2"/>
        <w:rPr>
          <w:b/>
          <w:sz w:val="33"/>
        </w:rPr>
      </w:pPr>
    </w:p>
    <w:p w14:paraId="3347512C" w14:textId="77777777" w:rsidR="00616DB2" w:rsidRDefault="00000000">
      <w:pPr>
        <w:pStyle w:val="ListParagraph"/>
        <w:numPr>
          <w:ilvl w:val="0"/>
          <w:numId w:val="2"/>
        </w:numPr>
        <w:tabs>
          <w:tab w:val="left" w:pos="1205"/>
          <w:tab w:val="left" w:pos="1206"/>
        </w:tabs>
        <w:ind w:hanging="361"/>
        <w:rPr>
          <w:sz w:val="24"/>
        </w:rPr>
      </w:pPr>
      <w:r>
        <w:rPr>
          <w:sz w:val="24"/>
        </w:rPr>
        <w:t>Stage</w:t>
      </w:r>
      <w:r>
        <w:rPr>
          <w:spacing w:val="-3"/>
          <w:sz w:val="24"/>
        </w:rPr>
        <w:t xml:space="preserve"> </w:t>
      </w:r>
      <w:r>
        <w:rPr>
          <w:sz w:val="24"/>
        </w:rPr>
        <w:t>2</w:t>
      </w:r>
      <w:r>
        <w:rPr>
          <w:spacing w:val="-3"/>
          <w:sz w:val="24"/>
        </w:rPr>
        <w:t xml:space="preserve"> </w:t>
      </w:r>
      <w:r>
        <w:rPr>
          <w:sz w:val="24"/>
        </w:rPr>
        <w:t>Digital</w:t>
      </w:r>
      <w:r>
        <w:rPr>
          <w:spacing w:val="-4"/>
          <w:sz w:val="24"/>
        </w:rPr>
        <w:t xml:space="preserve"> </w:t>
      </w:r>
      <w:r>
        <w:rPr>
          <w:sz w:val="24"/>
        </w:rPr>
        <w:t>Media</w:t>
      </w:r>
      <w:r>
        <w:rPr>
          <w:spacing w:val="-2"/>
          <w:sz w:val="24"/>
        </w:rPr>
        <w:t xml:space="preserve"> </w:t>
      </w:r>
      <w:r>
        <w:rPr>
          <w:sz w:val="24"/>
        </w:rPr>
        <w:t>workshops</w:t>
      </w:r>
      <w:r>
        <w:rPr>
          <w:spacing w:val="-3"/>
          <w:sz w:val="24"/>
        </w:rPr>
        <w:t xml:space="preserve"> </w:t>
      </w:r>
      <w:r>
        <w:rPr>
          <w:sz w:val="24"/>
        </w:rPr>
        <w:t>linked</w:t>
      </w:r>
      <w:r>
        <w:rPr>
          <w:spacing w:val="-4"/>
          <w:sz w:val="24"/>
        </w:rPr>
        <w:t xml:space="preserve"> </w:t>
      </w:r>
      <w:r>
        <w:rPr>
          <w:sz w:val="24"/>
        </w:rPr>
        <w:t>to</w:t>
      </w:r>
      <w:r>
        <w:rPr>
          <w:spacing w:val="-2"/>
          <w:sz w:val="24"/>
        </w:rPr>
        <w:t xml:space="preserve"> </w:t>
      </w:r>
      <w:r>
        <w:rPr>
          <w:sz w:val="24"/>
        </w:rPr>
        <w:t>studio</w:t>
      </w:r>
      <w:r>
        <w:rPr>
          <w:spacing w:val="-2"/>
          <w:sz w:val="24"/>
        </w:rPr>
        <w:t xml:space="preserve"> </w:t>
      </w:r>
      <w:r>
        <w:rPr>
          <w:spacing w:val="-4"/>
          <w:sz w:val="24"/>
        </w:rPr>
        <w:t>work</w:t>
      </w:r>
    </w:p>
    <w:p w14:paraId="5201D588" w14:textId="77777777" w:rsidR="00616DB2" w:rsidRDefault="00000000">
      <w:pPr>
        <w:pStyle w:val="ListParagraph"/>
        <w:numPr>
          <w:ilvl w:val="0"/>
          <w:numId w:val="2"/>
        </w:numPr>
        <w:tabs>
          <w:tab w:val="left" w:pos="1205"/>
          <w:tab w:val="left" w:pos="1206"/>
        </w:tabs>
        <w:spacing w:before="151"/>
        <w:ind w:hanging="361"/>
        <w:rPr>
          <w:sz w:val="24"/>
        </w:rPr>
      </w:pPr>
      <w:r>
        <w:rPr>
          <w:sz w:val="24"/>
        </w:rPr>
        <w:t>Conceptual</w:t>
      </w:r>
      <w:r>
        <w:rPr>
          <w:spacing w:val="-10"/>
          <w:sz w:val="24"/>
        </w:rPr>
        <w:t xml:space="preserve"> </w:t>
      </w:r>
      <w:r>
        <w:rPr>
          <w:spacing w:val="-2"/>
          <w:sz w:val="24"/>
        </w:rPr>
        <w:t>Methodology</w:t>
      </w:r>
    </w:p>
    <w:p w14:paraId="2B69A65D" w14:textId="77777777" w:rsidR="00616DB2" w:rsidRDefault="00000000">
      <w:pPr>
        <w:pStyle w:val="ListParagraph"/>
        <w:numPr>
          <w:ilvl w:val="0"/>
          <w:numId w:val="2"/>
        </w:numPr>
        <w:tabs>
          <w:tab w:val="left" w:pos="1205"/>
          <w:tab w:val="left" w:pos="1206"/>
        </w:tabs>
        <w:spacing w:before="156"/>
        <w:ind w:hanging="361"/>
        <w:rPr>
          <w:sz w:val="24"/>
        </w:rPr>
      </w:pPr>
      <w:r>
        <w:rPr>
          <w:sz w:val="24"/>
        </w:rPr>
        <w:t>Desktop</w:t>
      </w:r>
      <w:r>
        <w:rPr>
          <w:spacing w:val="-4"/>
          <w:sz w:val="24"/>
        </w:rPr>
        <w:t xml:space="preserve"> </w:t>
      </w:r>
      <w:r>
        <w:rPr>
          <w:sz w:val="24"/>
        </w:rPr>
        <w:t>Publishing</w:t>
      </w:r>
      <w:r>
        <w:rPr>
          <w:spacing w:val="-3"/>
          <w:sz w:val="24"/>
        </w:rPr>
        <w:t xml:space="preserve"> </w:t>
      </w:r>
      <w:r>
        <w:rPr>
          <w:spacing w:val="-2"/>
          <w:sz w:val="24"/>
        </w:rPr>
        <w:t>skills</w:t>
      </w:r>
    </w:p>
    <w:p w14:paraId="0F1FFD1A" w14:textId="77777777" w:rsidR="00616DB2" w:rsidRDefault="00000000">
      <w:pPr>
        <w:pStyle w:val="ListParagraph"/>
        <w:numPr>
          <w:ilvl w:val="0"/>
          <w:numId w:val="2"/>
        </w:numPr>
        <w:tabs>
          <w:tab w:val="left" w:pos="1205"/>
          <w:tab w:val="left" w:pos="1206"/>
        </w:tabs>
        <w:spacing w:before="151"/>
        <w:ind w:hanging="361"/>
        <w:rPr>
          <w:sz w:val="24"/>
        </w:rPr>
      </w:pPr>
      <w:r>
        <w:rPr>
          <w:sz w:val="24"/>
        </w:rPr>
        <w:t>Responding</w:t>
      </w:r>
      <w:r>
        <w:rPr>
          <w:spacing w:val="-4"/>
          <w:sz w:val="24"/>
        </w:rPr>
        <w:t xml:space="preserve"> </w:t>
      </w:r>
      <w:r>
        <w:rPr>
          <w:sz w:val="24"/>
        </w:rPr>
        <w:t>to</w:t>
      </w:r>
      <w:r>
        <w:rPr>
          <w:spacing w:val="-3"/>
          <w:sz w:val="24"/>
        </w:rPr>
        <w:t xml:space="preserve"> </w:t>
      </w:r>
      <w:r>
        <w:rPr>
          <w:sz w:val="24"/>
        </w:rPr>
        <w:t>audio</w:t>
      </w:r>
      <w:r>
        <w:rPr>
          <w:spacing w:val="-4"/>
          <w:sz w:val="24"/>
        </w:rPr>
        <w:t xml:space="preserve"> </w:t>
      </w:r>
      <w:r>
        <w:rPr>
          <w:sz w:val="24"/>
        </w:rPr>
        <w:t>and</w:t>
      </w:r>
      <w:r>
        <w:rPr>
          <w:spacing w:val="-4"/>
          <w:sz w:val="24"/>
        </w:rPr>
        <w:t xml:space="preserve"> </w:t>
      </w:r>
      <w:r>
        <w:rPr>
          <w:sz w:val="24"/>
        </w:rPr>
        <w:t>visual</w:t>
      </w:r>
      <w:r>
        <w:rPr>
          <w:spacing w:val="-3"/>
          <w:sz w:val="24"/>
        </w:rPr>
        <w:t xml:space="preserve"> </w:t>
      </w:r>
      <w:r>
        <w:rPr>
          <w:spacing w:val="-2"/>
          <w:sz w:val="24"/>
        </w:rPr>
        <w:t>content</w:t>
      </w:r>
    </w:p>
    <w:p w14:paraId="593D9494" w14:textId="77777777" w:rsidR="00616DB2" w:rsidRDefault="00000000">
      <w:pPr>
        <w:pStyle w:val="ListParagraph"/>
        <w:numPr>
          <w:ilvl w:val="0"/>
          <w:numId w:val="2"/>
        </w:numPr>
        <w:tabs>
          <w:tab w:val="left" w:pos="1205"/>
          <w:tab w:val="left" w:pos="1206"/>
        </w:tabs>
        <w:spacing w:before="156"/>
        <w:ind w:hanging="361"/>
        <w:rPr>
          <w:sz w:val="24"/>
        </w:rPr>
      </w:pPr>
      <w:r>
        <w:rPr>
          <w:sz w:val="24"/>
        </w:rPr>
        <w:t>Conceptual,</w:t>
      </w:r>
      <w:r>
        <w:rPr>
          <w:spacing w:val="-7"/>
          <w:sz w:val="24"/>
        </w:rPr>
        <w:t xml:space="preserve"> </w:t>
      </w:r>
      <w:r>
        <w:rPr>
          <w:sz w:val="24"/>
        </w:rPr>
        <w:t>Informative</w:t>
      </w:r>
      <w:r>
        <w:rPr>
          <w:spacing w:val="-5"/>
          <w:sz w:val="24"/>
        </w:rPr>
        <w:t xml:space="preserve"> </w:t>
      </w:r>
      <w:r>
        <w:rPr>
          <w:sz w:val="24"/>
        </w:rPr>
        <w:t>and</w:t>
      </w:r>
      <w:r>
        <w:rPr>
          <w:spacing w:val="-6"/>
          <w:sz w:val="24"/>
        </w:rPr>
        <w:t xml:space="preserve"> </w:t>
      </w:r>
      <w:r>
        <w:rPr>
          <w:sz w:val="24"/>
        </w:rPr>
        <w:t>Decorative</w:t>
      </w:r>
      <w:r>
        <w:rPr>
          <w:spacing w:val="-6"/>
          <w:sz w:val="24"/>
        </w:rPr>
        <w:t xml:space="preserve"> </w:t>
      </w:r>
      <w:r>
        <w:rPr>
          <w:spacing w:val="-2"/>
          <w:sz w:val="24"/>
        </w:rPr>
        <w:t>illustration</w:t>
      </w:r>
    </w:p>
    <w:p w14:paraId="2A79CC35" w14:textId="77777777" w:rsidR="00616DB2" w:rsidRDefault="00000000">
      <w:pPr>
        <w:pStyle w:val="ListParagraph"/>
        <w:numPr>
          <w:ilvl w:val="0"/>
          <w:numId w:val="2"/>
        </w:numPr>
        <w:tabs>
          <w:tab w:val="left" w:pos="1205"/>
          <w:tab w:val="left" w:pos="1206"/>
        </w:tabs>
        <w:spacing w:before="156"/>
        <w:ind w:hanging="361"/>
        <w:rPr>
          <w:sz w:val="24"/>
        </w:rPr>
      </w:pPr>
      <w:r>
        <w:rPr>
          <w:sz w:val="24"/>
        </w:rPr>
        <w:t>Illustrative</w:t>
      </w:r>
      <w:r>
        <w:rPr>
          <w:spacing w:val="-3"/>
          <w:sz w:val="24"/>
        </w:rPr>
        <w:t xml:space="preserve"> </w:t>
      </w:r>
      <w:r>
        <w:rPr>
          <w:sz w:val="24"/>
        </w:rPr>
        <w:t>responses</w:t>
      </w:r>
      <w:r>
        <w:rPr>
          <w:spacing w:val="-2"/>
          <w:sz w:val="24"/>
        </w:rPr>
        <w:t xml:space="preserve"> </w:t>
      </w:r>
      <w:r>
        <w:rPr>
          <w:sz w:val="24"/>
        </w:rPr>
        <w:t>to</w:t>
      </w:r>
      <w:r>
        <w:rPr>
          <w:spacing w:val="-2"/>
          <w:sz w:val="24"/>
        </w:rPr>
        <w:t xml:space="preserve"> </w:t>
      </w:r>
      <w:r>
        <w:rPr>
          <w:sz w:val="24"/>
        </w:rPr>
        <w:t>environmental,</w:t>
      </w:r>
      <w:r>
        <w:rPr>
          <w:spacing w:val="-3"/>
          <w:sz w:val="24"/>
        </w:rPr>
        <w:t xml:space="preserve"> </w:t>
      </w:r>
      <w:r>
        <w:rPr>
          <w:sz w:val="24"/>
        </w:rPr>
        <w:t>sustainable</w:t>
      </w:r>
      <w:r>
        <w:rPr>
          <w:spacing w:val="-2"/>
          <w:sz w:val="24"/>
        </w:rPr>
        <w:t xml:space="preserve"> </w:t>
      </w:r>
      <w:r>
        <w:rPr>
          <w:sz w:val="24"/>
        </w:rPr>
        <w:t>and</w:t>
      </w:r>
      <w:r>
        <w:rPr>
          <w:spacing w:val="-3"/>
          <w:sz w:val="24"/>
        </w:rPr>
        <w:t xml:space="preserve"> </w:t>
      </w:r>
      <w:r>
        <w:rPr>
          <w:sz w:val="24"/>
        </w:rPr>
        <w:t>social</w:t>
      </w:r>
      <w:r>
        <w:rPr>
          <w:spacing w:val="-2"/>
          <w:sz w:val="24"/>
        </w:rPr>
        <w:t xml:space="preserve"> issues</w:t>
      </w:r>
    </w:p>
    <w:p w14:paraId="1D9BC9F3" w14:textId="77777777" w:rsidR="00616DB2" w:rsidRDefault="00000000">
      <w:pPr>
        <w:pStyle w:val="ListParagraph"/>
        <w:numPr>
          <w:ilvl w:val="0"/>
          <w:numId w:val="2"/>
        </w:numPr>
        <w:tabs>
          <w:tab w:val="left" w:pos="1205"/>
          <w:tab w:val="left" w:pos="1206"/>
        </w:tabs>
        <w:spacing w:before="151"/>
        <w:ind w:hanging="361"/>
        <w:rPr>
          <w:sz w:val="24"/>
        </w:rPr>
      </w:pPr>
      <w:r>
        <w:rPr>
          <w:sz w:val="24"/>
        </w:rPr>
        <w:t>Editorial</w:t>
      </w:r>
      <w:r>
        <w:rPr>
          <w:spacing w:val="-2"/>
          <w:sz w:val="24"/>
        </w:rPr>
        <w:t xml:space="preserve"> </w:t>
      </w:r>
      <w:r>
        <w:rPr>
          <w:sz w:val="24"/>
        </w:rPr>
        <w:t>working</w:t>
      </w:r>
      <w:r>
        <w:rPr>
          <w:spacing w:val="-3"/>
          <w:sz w:val="24"/>
        </w:rPr>
        <w:t xml:space="preserve"> </w:t>
      </w:r>
      <w:r>
        <w:rPr>
          <w:sz w:val="24"/>
        </w:rPr>
        <w:t>methods</w:t>
      </w:r>
      <w:r>
        <w:rPr>
          <w:spacing w:val="-1"/>
          <w:sz w:val="24"/>
        </w:rPr>
        <w:t xml:space="preserve"> </w:t>
      </w:r>
      <w:r>
        <w:rPr>
          <w:sz w:val="24"/>
        </w:rPr>
        <w:t>and</w:t>
      </w:r>
      <w:r>
        <w:rPr>
          <w:spacing w:val="-3"/>
          <w:sz w:val="24"/>
        </w:rPr>
        <w:t xml:space="preserve"> </w:t>
      </w:r>
      <w:r>
        <w:rPr>
          <w:sz w:val="24"/>
        </w:rPr>
        <w:t>time</w:t>
      </w:r>
      <w:r>
        <w:rPr>
          <w:spacing w:val="-1"/>
          <w:sz w:val="24"/>
        </w:rPr>
        <w:t xml:space="preserve"> </w:t>
      </w:r>
      <w:r>
        <w:rPr>
          <w:spacing w:val="-2"/>
          <w:sz w:val="24"/>
        </w:rPr>
        <w:t>management</w:t>
      </w:r>
    </w:p>
    <w:p w14:paraId="7C9F27B2" w14:textId="77777777" w:rsidR="00616DB2" w:rsidRDefault="00616DB2">
      <w:pPr>
        <w:pStyle w:val="BodyText"/>
        <w:rPr>
          <w:sz w:val="28"/>
        </w:rPr>
      </w:pPr>
    </w:p>
    <w:p w14:paraId="00C2CF41" w14:textId="77777777" w:rsidR="00616DB2" w:rsidRDefault="00616DB2">
      <w:pPr>
        <w:pStyle w:val="BodyText"/>
        <w:rPr>
          <w:sz w:val="28"/>
        </w:rPr>
      </w:pPr>
    </w:p>
    <w:p w14:paraId="4C95A031" w14:textId="77777777" w:rsidR="00616DB2" w:rsidRDefault="00616DB2">
      <w:pPr>
        <w:pStyle w:val="BodyText"/>
        <w:rPr>
          <w:sz w:val="28"/>
        </w:rPr>
      </w:pPr>
    </w:p>
    <w:p w14:paraId="232F5EC1" w14:textId="77777777" w:rsidR="00616DB2" w:rsidRDefault="00616DB2">
      <w:pPr>
        <w:pStyle w:val="BodyText"/>
        <w:rPr>
          <w:sz w:val="28"/>
        </w:rPr>
      </w:pPr>
    </w:p>
    <w:p w14:paraId="6B52E714" w14:textId="77777777" w:rsidR="00616DB2" w:rsidRDefault="00616DB2">
      <w:pPr>
        <w:pStyle w:val="BodyText"/>
        <w:rPr>
          <w:sz w:val="28"/>
        </w:rPr>
      </w:pPr>
    </w:p>
    <w:p w14:paraId="6677E9B7" w14:textId="77777777" w:rsidR="00616DB2" w:rsidRDefault="00000000">
      <w:pPr>
        <w:spacing w:before="245"/>
        <w:ind w:left="125"/>
        <w:rPr>
          <w:rFonts w:ascii="Helvetica"/>
          <w:b/>
          <w:sz w:val="24"/>
        </w:rPr>
      </w:pPr>
      <w:r>
        <w:rPr>
          <w:rFonts w:ascii="Helvetica"/>
          <w:b/>
          <w:sz w:val="24"/>
        </w:rPr>
        <w:t xml:space="preserve">Overall Work </w:t>
      </w:r>
      <w:r>
        <w:rPr>
          <w:rFonts w:ascii="Helvetica"/>
          <w:b/>
          <w:spacing w:val="-2"/>
          <w:sz w:val="24"/>
        </w:rPr>
        <w:t>Required</w:t>
      </w:r>
    </w:p>
    <w:p w14:paraId="214E10A3" w14:textId="77777777" w:rsidR="00616DB2" w:rsidRDefault="00000000">
      <w:pPr>
        <w:spacing w:before="149" w:line="367" w:lineRule="auto"/>
        <w:ind w:left="125" w:right="496"/>
        <w:rPr>
          <w:rFonts w:ascii="Helvetica"/>
          <w:sz w:val="24"/>
        </w:rPr>
      </w:pPr>
      <w:r>
        <w:rPr>
          <w:rFonts w:ascii="Helvetica"/>
          <w:sz w:val="24"/>
        </w:rPr>
        <w:t>During</w:t>
      </w:r>
      <w:r>
        <w:rPr>
          <w:rFonts w:ascii="Helvetica"/>
          <w:spacing w:val="-3"/>
          <w:sz w:val="24"/>
        </w:rPr>
        <w:t xml:space="preserve"> </w:t>
      </w:r>
      <w:r>
        <w:rPr>
          <w:rFonts w:ascii="Helvetica"/>
          <w:sz w:val="24"/>
        </w:rPr>
        <w:t>this</w:t>
      </w:r>
      <w:r>
        <w:rPr>
          <w:rFonts w:ascii="Helvetica"/>
          <w:spacing w:val="-2"/>
          <w:sz w:val="24"/>
        </w:rPr>
        <w:t xml:space="preserve"> </w:t>
      </w:r>
      <w:r>
        <w:rPr>
          <w:rFonts w:ascii="Helvetica"/>
          <w:sz w:val="24"/>
        </w:rPr>
        <w:t>module</w:t>
      </w:r>
      <w:r>
        <w:rPr>
          <w:rFonts w:ascii="Helvetica"/>
          <w:spacing w:val="-2"/>
          <w:sz w:val="24"/>
        </w:rPr>
        <w:t xml:space="preserve"> </w:t>
      </w:r>
      <w:r>
        <w:rPr>
          <w:rFonts w:ascii="Helvetica"/>
          <w:sz w:val="24"/>
        </w:rPr>
        <w:t>you</w:t>
      </w:r>
      <w:r>
        <w:rPr>
          <w:rFonts w:ascii="Helvetica"/>
          <w:spacing w:val="-2"/>
          <w:sz w:val="24"/>
        </w:rPr>
        <w:t xml:space="preserve"> </w:t>
      </w:r>
      <w:r>
        <w:rPr>
          <w:rFonts w:ascii="Helvetica"/>
          <w:sz w:val="24"/>
        </w:rPr>
        <w:t>will</w:t>
      </w:r>
      <w:r>
        <w:rPr>
          <w:rFonts w:ascii="Helvetica"/>
          <w:spacing w:val="-3"/>
          <w:sz w:val="24"/>
        </w:rPr>
        <w:t xml:space="preserve"> </w:t>
      </w:r>
      <w:r>
        <w:rPr>
          <w:rFonts w:ascii="Helvetica"/>
          <w:sz w:val="24"/>
        </w:rPr>
        <w:t>generate</w:t>
      </w:r>
      <w:r>
        <w:rPr>
          <w:rFonts w:ascii="Helvetica"/>
          <w:spacing w:val="-3"/>
          <w:sz w:val="24"/>
        </w:rPr>
        <w:t xml:space="preserve"> </w:t>
      </w:r>
      <w:r>
        <w:rPr>
          <w:rFonts w:ascii="Helvetica"/>
          <w:sz w:val="24"/>
        </w:rPr>
        <w:t>a</w:t>
      </w:r>
      <w:r>
        <w:rPr>
          <w:rFonts w:ascii="Helvetica"/>
          <w:spacing w:val="-3"/>
          <w:sz w:val="24"/>
        </w:rPr>
        <w:t xml:space="preserve"> </w:t>
      </w:r>
      <w:r>
        <w:rPr>
          <w:rFonts w:ascii="Helvetica"/>
          <w:sz w:val="24"/>
        </w:rPr>
        <w:t>series</w:t>
      </w:r>
      <w:r>
        <w:rPr>
          <w:rFonts w:ascii="Helvetica"/>
          <w:spacing w:val="-2"/>
          <w:sz w:val="24"/>
        </w:rPr>
        <w:t xml:space="preserve"> </w:t>
      </w:r>
      <w:r>
        <w:rPr>
          <w:rFonts w:ascii="Helvetica"/>
          <w:sz w:val="24"/>
        </w:rPr>
        <w:t>of</w:t>
      </w:r>
      <w:r>
        <w:rPr>
          <w:rFonts w:ascii="Helvetica"/>
          <w:spacing w:val="-3"/>
          <w:sz w:val="24"/>
        </w:rPr>
        <w:t xml:space="preserve"> </w:t>
      </w:r>
      <w:r>
        <w:rPr>
          <w:rFonts w:ascii="Helvetica"/>
          <w:sz w:val="24"/>
        </w:rPr>
        <w:t>editorial</w:t>
      </w:r>
      <w:r>
        <w:rPr>
          <w:rFonts w:ascii="Helvetica"/>
          <w:spacing w:val="-2"/>
          <w:sz w:val="24"/>
        </w:rPr>
        <w:t xml:space="preserve"> </w:t>
      </w:r>
      <w:r>
        <w:rPr>
          <w:rFonts w:ascii="Helvetica"/>
          <w:sz w:val="24"/>
        </w:rPr>
        <w:t>images</w:t>
      </w:r>
      <w:r>
        <w:rPr>
          <w:rFonts w:ascii="Helvetica"/>
          <w:spacing w:val="-3"/>
          <w:sz w:val="24"/>
        </w:rPr>
        <w:t xml:space="preserve"> </w:t>
      </w:r>
      <w:r>
        <w:rPr>
          <w:rFonts w:ascii="Helvetica"/>
          <w:sz w:val="24"/>
        </w:rPr>
        <w:t>based</w:t>
      </w:r>
      <w:r>
        <w:rPr>
          <w:rFonts w:ascii="Helvetica"/>
          <w:spacing w:val="-3"/>
          <w:sz w:val="24"/>
        </w:rPr>
        <w:t xml:space="preserve"> </w:t>
      </w:r>
      <w:r>
        <w:rPr>
          <w:rFonts w:ascii="Helvetica"/>
          <w:sz w:val="24"/>
        </w:rPr>
        <w:t>on</w:t>
      </w:r>
      <w:r>
        <w:rPr>
          <w:rFonts w:ascii="Helvetica"/>
          <w:spacing w:val="-3"/>
          <w:sz w:val="24"/>
        </w:rPr>
        <w:t xml:space="preserve"> </w:t>
      </w:r>
      <w:r>
        <w:rPr>
          <w:rFonts w:ascii="Helvetica"/>
          <w:sz w:val="24"/>
        </w:rPr>
        <w:t>the</w:t>
      </w:r>
      <w:r>
        <w:rPr>
          <w:rFonts w:ascii="Helvetica"/>
          <w:spacing w:val="-2"/>
          <w:sz w:val="24"/>
        </w:rPr>
        <w:t xml:space="preserve"> </w:t>
      </w:r>
      <w:r>
        <w:rPr>
          <w:rFonts w:ascii="Helvetica"/>
          <w:sz w:val="24"/>
        </w:rPr>
        <w:t>set</w:t>
      </w:r>
      <w:r>
        <w:rPr>
          <w:rFonts w:ascii="Helvetica"/>
          <w:spacing w:val="-2"/>
          <w:sz w:val="24"/>
        </w:rPr>
        <w:t xml:space="preserve"> </w:t>
      </w:r>
      <w:r>
        <w:rPr>
          <w:rFonts w:ascii="Helvetica"/>
          <w:sz w:val="24"/>
        </w:rPr>
        <w:t>themes.</w:t>
      </w:r>
      <w:r>
        <w:rPr>
          <w:rFonts w:ascii="Helvetica"/>
          <w:spacing w:val="-2"/>
          <w:sz w:val="24"/>
        </w:rPr>
        <w:t xml:space="preserve"> </w:t>
      </w:r>
      <w:r>
        <w:rPr>
          <w:rFonts w:ascii="Helvetica"/>
          <w:sz w:val="24"/>
        </w:rPr>
        <w:t xml:space="preserve">You will need to present all the digital </w:t>
      </w:r>
      <w:r w:rsidR="008C2879">
        <w:rPr>
          <w:rFonts w:ascii="Helvetica"/>
          <w:sz w:val="24"/>
        </w:rPr>
        <w:t>PowerPoint</w:t>
      </w:r>
      <w:r>
        <w:rPr>
          <w:rFonts w:ascii="Helvetica"/>
          <w:sz w:val="24"/>
        </w:rPr>
        <w:t xml:space="preserve"> work for assessment.</w:t>
      </w:r>
    </w:p>
    <w:p w14:paraId="4AE0FA0E" w14:textId="77777777" w:rsidR="00616DB2" w:rsidRDefault="00616DB2">
      <w:pPr>
        <w:pStyle w:val="BodyText"/>
        <w:spacing w:before="9"/>
        <w:rPr>
          <w:rFonts w:ascii="Helvetica"/>
          <w:sz w:val="33"/>
        </w:rPr>
      </w:pPr>
    </w:p>
    <w:p w14:paraId="33E5D7CF" w14:textId="77777777" w:rsidR="00616DB2" w:rsidRDefault="00000000">
      <w:pPr>
        <w:spacing w:line="360" w:lineRule="auto"/>
        <w:ind w:left="125" w:right="496"/>
        <w:rPr>
          <w:sz w:val="24"/>
        </w:rPr>
      </w:pPr>
      <w:r>
        <w:rPr>
          <w:sz w:val="24"/>
        </w:rPr>
        <w:t>The</w:t>
      </w:r>
      <w:r>
        <w:rPr>
          <w:spacing w:val="-3"/>
          <w:sz w:val="24"/>
        </w:rPr>
        <w:t xml:space="preserve"> </w:t>
      </w:r>
      <w:r>
        <w:rPr>
          <w:sz w:val="24"/>
        </w:rPr>
        <w:t>portfolio</w:t>
      </w:r>
      <w:r>
        <w:rPr>
          <w:spacing w:val="-4"/>
          <w:sz w:val="24"/>
        </w:rPr>
        <w:t xml:space="preserve"> </w:t>
      </w:r>
      <w:r>
        <w:rPr>
          <w:sz w:val="24"/>
        </w:rPr>
        <w:t>of</w:t>
      </w:r>
      <w:r>
        <w:rPr>
          <w:spacing w:val="-4"/>
          <w:sz w:val="24"/>
        </w:rPr>
        <w:t xml:space="preserve"> </w:t>
      </w:r>
      <w:r>
        <w:rPr>
          <w:sz w:val="24"/>
        </w:rPr>
        <w:t>work</w:t>
      </w:r>
      <w:r>
        <w:rPr>
          <w:spacing w:val="-4"/>
          <w:sz w:val="24"/>
        </w:rPr>
        <w:t xml:space="preserve"> </w:t>
      </w:r>
      <w:r>
        <w:rPr>
          <w:sz w:val="24"/>
        </w:rPr>
        <w:t>would</w:t>
      </w:r>
      <w:r>
        <w:rPr>
          <w:spacing w:val="-4"/>
          <w:sz w:val="24"/>
        </w:rPr>
        <w:t xml:space="preserve"> </w:t>
      </w:r>
      <w:r>
        <w:rPr>
          <w:sz w:val="24"/>
        </w:rPr>
        <w:t>normally</w:t>
      </w:r>
      <w:r>
        <w:rPr>
          <w:spacing w:val="-4"/>
          <w:sz w:val="24"/>
        </w:rPr>
        <w:t xml:space="preserve"> </w:t>
      </w:r>
      <w:r>
        <w:rPr>
          <w:sz w:val="24"/>
        </w:rPr>
        <w:t>comprise</w:t>
      </w:r>
      <w:r>
        <w:rPr>
          <w:spacing w:val="-3"/>
          <w:sz w:val="24"/>
        </w:rPr>
        <w:t xml:space="preserve"> </w:t>
      </w:r>
      <w:r>
        <w:rPr>
          <w:sz w:val="24"/>
        </w:rPr>
        <w:t>of</w:t>
      </w:r>
      <w:r>
        <w:rPr>
          <w:spacing w:val="-4"/>
          <w:sz w:val="24"/>
        </w:rPr>
        <w:t xml:space="preserve"> </w:t>
      </w:r>
      <w:r>
        <w:rPr>
          <w:sz w:val="24"/>
        </w:rPr>
        <w:t>experimental</w:t>
      </w:r>
      <w:r>
        <w:rPr>
          <w:spacing w:val="-4"/>
          <w:sz w:val="24"/>
        </w:rPr>
        <w:t xml:space="preserve"> </w:t>
      </w:r>
      <w:r>
        <w:rPr>
          <w:sz w:val="24"/>
        </w:rPr>
        <w:t>conceptual</w:t>
      </w:r>
      <w:r>
        <w:rPr>
          <w:spacing w:val="-3"/>
          <w:sz w:val="24"/>
        </w:rPr>
        <w:t xml:space="preserve"> </w:t>
      </w:r>
      <w:r>
        <w:rPr>
          <w:sz w:val="24"/>
        </w:rPr>
        <w:t>development,</w:t>
      </w:r>
      <w:r>
        <w:rPr>
          <w:spacing w:val="-4"/>
          <w:sz w:val="24"/>
        </w:rPr>
        <w:t xml:space="preserve"> </w:t>
      </w:r>
      <w:r>
        <w:rPr>
          <w:sz w:val="24"/>
        </w:rPr>
        <w:t xml:space="preserve">each consisting of visual research and analysis in the form of an on-going visual diary </w:t>
      </w:r>
      <w:r w:rsidR="000C2256">
        <w:rPr>
          <w:sz w:val="24"/>
        </w:rPr>
        <w:t>and sketchbook</w:t>
      </w:r>
      <w:r>
        <w:rPr>
          <w:sz w:val="24"/>
        </w:rPr>
        <w:t xml:space="preserve">, conceptual development in the form of experimental worksheets or sketchbook, and the presentation and evaluation of final </w:t>
      </w:r>
      <w:proofErr w:type="spellStart"/>
      <w:r>
        <w:rPr>
          <w:sz w:val="24"/>
        </w:rPr>
        <w:t>realised</w:t>
      </w:r>
      <w:proofErr w:type="spellEnd"/>
      <w:r>
        <w:rPr>
          <w:sz w:val="24"/>
        </w:rPr>
        <w:t xml:space="preserve"> outcomes.</w:t>
      </w:r>
    </w:p>
    <w:p w14:paraId="1394E92F" w14:textId="77777777" w:rsidR="00616DB2" w:rsidRDefault="00000000">
      <w:pPr>
        <w:ind w:left="125"/>
        <w:rPr>
          <w:sz w:val="24"/>
        </w:rPr>
      </w:pPr>
      <w:r>
        <w:rPr>
          <w:sz w:val="24"/>
        </w:rPr>
        <w:t>Please</w:t>
      </w:r>
      <w:r>
        <w:rPr>
          <w:spacing w:val="-1"/>
          <w:sz w:val="24"/>
        </w:rPr>
        <w:t xml:space="preserve"> </w:t>
      </w:r>
      <w:r>
        <w:rPr>
          <w:sz w:val="24"/>
        </w:rPr>
        <w:t>refer</w:t>
      </w:r>
      <w:r>
        <w:rPr>
          <w:spacing w:val="-1"/>
          <w:sz w:val="24"/>
        </w:rPr>
        <w:t xml:space="preserve"> </w:t>
      </w:r>
      <w:r>
        <w:rPr>
          <w:sz w:val="24"/>
        </w:rPr>
        <w:t>to</w:t>
      </w:r>
      <w:r>
        <w:rPr>
          <w:spacing w:val="-1"/>
          <w:sz w:val="24"/>
        </w:rPr>
        <w:t xml:space="preserve"> </w:t>
      </w:r>
      <w:r>
        <w:rPr>
          <w:sz w:val="24"/>
        </w:rPr>
        <w:t>Moodle for</w:t>
      </w:r>
      <w:r>
        <w:rPr>
          <w:spacing w:val="-1"/>
          <w:sz w:val="24"/>
        </w:rPr>
        <w:t xml:space="preserve"> </w:t>
      </w:r>
      <w:r>
        <w:rPr>
          <w:sz w:val="24"/>
        </w:rPr>
        <w:t>further</w:t>
      </w:r>
      <w:r>
        <w:rPr>
          <w:spacing w:val="-1"/>
          <w:sz w:val="24"/>
        </w:rPr>
        <w:t xml:space="preserve"> </w:t>
      </w:r>
      <w:r>
        <w:rPr>
          <w:sz w:val="24"/>
        </w:rPr>
        <w:t>weekly</w:t>
      </w:r>
      <w:r>
        <w:rPr>
          <w:spacing w:val="-1"/>
          <w:sz w:val="24"/>
        </w:rPr>
        <w:t xml:space="preserve"> </w:t>
      </w:r>
      <w:r>
        <w:rPr>
          <w:spacing w:val="-2"/>
          <w:sz w:val="24"/>
        </w:rPr>
        <w:t>information.</w:t>
      </w:r>
    </w:p>
    <w:p w14:paraId="52C26067" w14:textId="77777777" w:rsidR="00616DB2" w:rsidRDefault="00616DB2">
      <w:pPr>
        <w:pStyle w:val="BodyText"/>
        <w:rPr>
          <w:sz w:val="26"/>
        </w:rPr>
      </w:pPr>
    </w:p>
    <w:p w14:paraId="05F92F54" w14:textId="77777777" w:rsidR="00616DB2" w:rsidRDefault="00616DB2">
      <w:pPr>
        <w:pStyle w:val="BodyText"/>
        <w:spacing w:before="4"/>
      </w:pPr>
    </w:p>
    <w:p w14:paraId="4399702C" w14:textId="77777777" w:rsidR="00616DB2" w:rsidRDefault="00000000">
      <w:pPr>
        <w:spacing w:before="1" w:line="367" w:lineRule="auto"/>
        <w:ind w:left="845" w:right="496"/>
        <w:rPr>
          <w:rFonts w:ascii="Helvetica"/>
          <w:sz w:val="24"/>
        </w:rPr>
      </w:pPr>
      <w:r>
        <w:rPr>
          <w:rFonts w:ascii="Helvetica"/>
          <w:sz w:val="24"/>
        </w:rPr>
        <w:t xml:space="preserve">A </w:t>
      </w:r>
      <w:proofErr w:type="spellStart"/>
      <w:r>
        <w:rPr>
          <w:rFonts w:ascii="Helvetica"/>
          <w:sz w:val="24"/>
        </w:rPr>
        <w:t>Powerpoint</w:t>
      </w:r>
      <w:proofErr w:type="spellEnd"/>
      <w:r>
        <w:rPr>
          <w:rFonts w:ascii="Helvetica"/>
          <w:sz w:val="24"/>
        </w:rPr>
        <w:t xml:space="preserve"> presentation will be produced for research, plus printed Editorial outcomes.</w:t>
      </w:r>
      <w:r>
        <w:rPr>
          <w:rFonts w:ascii="Helvetica"/>
          <w:spacing w:val="-4"/>
          <w:sz w:val="24"/>
        </w:rPr>
        <w:t xml:space="preserve"> </w:t>
      </w:r>
      <w:r>
        <w:rPr>
          <w:rFonts w:ascii="Helvetica"/>
          <w:sz w:val="24"/>
        </w:rPr>
        <w:t>All</w:t>
      </w:r>
      <w:r>
        <w:rPr>
          <w:rFonts w:ascii="Helvetica"/>
          <w:spacing w:val="-3"/>
          <w:sz w:val="24"/>
        </w:rPr>
        <w:t xml:space="preserve"> </w:t>
      </w:r>
      <w:r>
        <w:rPr>
          <w:rFonts w:ascii="Helvetica"/>
          <w:sz w:val="24"/>
        </w:rPr>
        <w:t>work</w:t>
      </w:r>
      <w:r>
        <w:rPr>
          <w:rFonts w:ascii="Helvetica"/>
          <w:spacing w:val="-4"/>
          <w:sz w:val="24"/>
        </w:rPr>
        <w:t xml:space="preserve"> </w:t>
      </w:r>
      <w:r>
        <w:rPr>
          <w:rFonts w:ascii="Helvetica"/>
          <w:sz w:val="24"/>
        </w:rPr>
        <w:t>must</w:t>
      </w:r>
      <w:r>
        <w:rPr>
          <w:rFonts w:ascii="Helvetica"/>
          <w:spacing w:val="-3"/>
          <w:sz w:val="24"/>
        </w:rPr>
        <w:t xml:space="preserve"> </w:t>
      </w:r>
      <w:r>
        <w:rPr>
          <w:rFonts w:ascii="Helvetica"/>
          <w:sz w:val="24"/>
        </w:rPr>
        <w:t>be</w:t>
      </w:r>
      <w:r>
        <w:rPr>
          <w:rFonts w:ascii="Helvetica"/>
          <w:spacing w:val="-4"/>
          <w:sz w:val="24"/>
        </w:rPr>
        <w:t xml:space="preserve"> </w:t>
      </w:r>
      <w:r>
        <w:rPr>
          <w:rFonts w:ascii="Helvetica"/>
          <w:sz w:val="24"/>
        </w:rPr>
        <w:t>clearly</w:t>
      </w:r>
      <w:r>
        <w:rPr>
          <w:rFonts w:ascii="Helvetica"/>
          <w:spacing w:val="-3"/>
          <w:sz w:val="24"/>
        </w:rPr>
        <w:t xml:space="preserve"> </w:t>
      </w:r>
      <w:r>
        <w:rPr>
          <w:rFonts w:ascii="Helvetica"/>
          <w:sz w:val="24"/>
        </w:rPr>
        <w:t>labeled</w:t>
      </w:r>
      <w:r>
        <w:rPr>
          <w:rFonts w:ascii="Helvetica"/>
          <w:spacing w:val="-4"/>
          <w:sz w:val="24"/>
        </w:rPr>
        <w:t xml:space="preserve"> </w:t>
      </w:r>
      <w:r>
        <w:rPr>
          <w:rFonts w:ascii="Helvetica"/>
          <w:sz w:val="24"/>
        </w:rPr>
        <w:t>and</w:t>
      </w:r>
      <w:r>
        <w:rPr>
          <w:rFonts w:ascii="Helvetica"/>
          <w:spacing w:val="-4"/>
          <w:sz w:val="24"/>
        </w:rPr>
        <w:t xml:space="preserve"> </w:t>
      </w:r>
      <w:r>
        <w:rPr>
          <w:rFonts w:ascii="Helvetica"/>
          <w:sz w:val="24"/>
        </w:rPr>
        <w:t>presented</w:t>
      </w:r>
      <w:r>
        <w:rPr>
          <w:rFonts w:ascii="Helvetica"/>
          <w:spacing w:val="-4"/>
          <w:sz w:val="24"/>
        </w:rPr>
        <w:t xml:space="preserve"> </w:t>
      </w:r>
      <w:r>
        <w:rPr>
          <w:rFonts w:ascii="Helvetica"/>
          <w:sz w:val="24"/>
        </w:rPr>
        <w:t>in</w:t>
      </w:r>
      <w:r>
        <w:rPr>
          <w:rFonts w:ascii="Helvetica"/>
          <w:spacing w:val="-4"/>
          <w:sz w:val="24"/>
        </w:rPr>
        <w:t xml:space="preserve"> </w:t>
      </w:r>
      <w:r>
        <w:rPr>
          <w:rFonts w:ascii="Helvetica"/>
          <w:sz w:val="24"/>
        </w:rPr>
        <w:t>a</w:t>
      </w:r>
      <w:r>
        <w:rPr>
          <w:rFonts w:ascii="Helvetica"/>
          <w:spacing w:val="-3"/>
          <w:sz w:val="24"/>
        </w:rPr>
        <w:t xml:space="preserve"> </w:t>
      </w:r>
      <w:r>
        <w:rPr>
          <w:rFonts w:ascii="Helvetica"/>
          <w:sz w:val="24"/>
        </w:rPr>
        <w:t>presentation,</w:t>
      </w:r>
      <w:r>
        <w:rPr>
          <w:rFonts w:ascii="Helvetica"/>
          <w:spacing w:val="-4"/>
          <w:sz w:val="24"/>
        </w:rPr>
        <w:t xml:space="preserve"> </w:t>
      </w:r>
      <w:r>
        <w:rPr>
          <w:rFonts w:ascii="Helvetica"/>
          <w:sz w:val="24"/>
        </w:rPr>
        <w:t>(this</w:t>
      </w:r>
      <w:r>
        <w:rPr>
          <w:rFonts w:ascii="Helvetica"/>
          <w:spacing w:val="-3"/>
          <w:sz w:val="24"/>
        </w:rPr>
        <w:t xml:space="preserve"> </w:t>
      </w:r>
      <w:r>
        <w:rPr>
          <w:rFonts w:ascii="Helvetica"/>
          <w:sz w:val="24"/>
        </w:rPr>
        <w:t>is</w:t>
      </w:r>
      <w:r>
        <w:rPr>
          <w:rFonts w:ascii="Helvetica"/>
          <w:spacing w:val="-4"/>
          <w:sz w:val="24"/>
        </w:rPr>
        <w:t xml:space="preserve"> </w:t>
      </w:r>
      <w:r>
        <w:rPr>
          <w:rFonts w:ascii="Helvetica"/>
          <w:sz w:val="24"/>
        </w:rPr>
        <w:t>an assessed element).</w:t>
      </w:r>
    </w:p>
    <w:p w14:paraId="70712CD6" w14:textId="77777777" w:rsidR="00616DB2" w:rsidRDefault="00616DB2">
      <w:pPr>
        <w:spacing w:line="367" w:lineRule="auto"/>
        <w:rPr>
          <w:rFonts w:ascii="Helvetica"/>
          <w:sz w:val="24"/>
        </w:rPr>
        <w:sectPr w:rsidR="00616DB2">
          <w:pgSz w:w="11900" w:h="16840"/>
          <w:pgMar w:top="1940" w:right="600" w:bottom="860" w:left="600" w:header="0" w:footer="662" w:gutter="0"/>
          <w:cols w:space="720"/>
        </w:sectPr>
      </w:pPr>
    </w:p>
    <w:p w14:paraId="40D1FA50" w14:textId="77777777" w:rsidR="00616DB2" w:rsidRDefault="00616DB2">
      <w:pPr>
        <w:pStyle w:val="BodyText"/>
        <w:rPr>
          <w:rFonts w:ascii="Helvetica"/>
          <w:sz w:val="20"/>
        </w:rPr>
      </w:pPr>
    </w:p>
    <w:p w14:paraId="527CB08B" w14:textId="77777777" w:rsidR="00616DB2" w:rsidRDefault="00616DB2">
      <w:pPr>
        <w:pStyle w:val="BodyText"/>
        <w:rPr>
          <w:rFonts w:ascii="Helvetica"/>
          <w:sz w:val="20"/>
        </w:rPr>
      </w:pPr>
    </w:p>
    <w:p w14:paraId="148DAA67" w14:textId="77777777" w:rsidR="00616DB2" w:rsidRDefault="00616DB2">
      <w:pPr>
        <w:pStyle w:val="BodyText"/>
        <w:rPr>
          <w:rFonts w:ascii="Helvetica"/>
          <w:sz w:val="20"/>
        </w:rPr>
      </w:pPr>
    </w:p>
    <w:p w14:paraId="19CEE618" w14:textId="77777777" w:rsidR="00616DB2" w:rsidRDefault="00616DB2">
      <w:pPr>
        <w:pStyle w:val="BodyText"/>
        <w:rPr>
          <w:rFonts w:ascii="Helvetica"/>
          <w:sz w:val="20"/>
        </w:rPr>
      </w:pPr>
    </w:p>
    <w:p w14:paraId="315DF4CC" w14:textId="77777777" w:rsidR="00616DB2" w:rsidRDefault="00616DB2">
      <w:pPr>
        <w:pStyle w:val="BodyText"/>
        <w:rPr>
          <w:rFonts w:ascii="Helvetica"/>
          <w:sz w:val="20"/>
        </w:rPr>
      </w:pPr>
    </w:p>
    <w:p w14:paraId="7C84F3EC" w14:textId="77777777" w:rsidR="00616DB2" w:rsidRDefault="00616DB2">
      <w:pPr>
        <w:pStyle w:val="BodyText"/>
        <w:rPr>
          <w:rFonts w:ascii="Helvetica"/>
          <w:sz w:val="20"/>
        </w:rPr>
      </w:pPr>
    </w:p>
    <w:p w14:paraId="138E9F52" w14:textId="77777777" w:rsidR="00616DB2" w:rsidRDefault="00616DB2">
      <w:pPr>
        <w:pStyle w:val="BodyText"/>
        <w:rPr>
          <w:rFonts w:ascii="Helvetica"/>
          <w:sz w:val="20"/>
        </w:rPr>
      </w:pPr>
    </w:p>
    <w:p w14:paraId="6182C68F" w14:textId="77777777" w:rsidR="00616DB2" w:rsidRDefault="00616DB2">
      <w:pPr>
        <w:pStyle w:val="BodyText"/>
        <w:rPr>
          <w:rFonts w:ascii="Helvetica"/>
          <w:sz w:val="20"/>
        </w:rPr>
      </w:pPr>
    </w:p>
    <w:p w14:paraId="71083782" w14:textId="77777777" w:rsidR="00616DB2" w:rsidRDefault="00616DB2">
      <w:pPr>
        <w:pStyle w:val="BodyText"/>
        <w:spacing w:before="9"/>
        <w:rPr>
          <w:rFonts w:ascii="Helvetica"/>
          <w:sz w:val="12"/>
        </w:rPr>
      </w:pPr>
    </w:p>
    <w:p w14:paraId="63467514" w14:textId="77777777" w:rsidR="00616DB2" w:rsidRDefault="000C2256">
      <w:pPr>
        <w:pStyle w:val="BodyText"/>
        <w:ind w:left="125"/>
        <w:rPr>
          <w:rFonts w:ascii="Helvetica"/>
          <w:sz w:val="20"/>
        </w:rPr>
      </w:pPr>
      <w:r>
        <w:rPr>
          <w:rFonts w:ascii="Helvetica"/>
          <w:noProof/>
          <w:sz w:val="20"/>
        </w:rPr>
        <mc:AlternateContent>
          <mc:Choice Requires="wps">
            <w:drawing>
              <wp:inline distT="0" distB="0" distL="0" distR="0" wp14:anchorId="726393C7" wp14:editId="712937FE">
                <wp:extent cx="6376670" cy="588645"/>
                <wp:effectExtent l="0" t="0" r="11430" b="8255"/>
                <wp:docPr id="7" name="docshape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bwMode="auto">
                        <a:xfrm>
                          <a:off x="0" y="0"/>
                          <a:ext cx="6376670" cy="588645"/>
                        </a:xfrm>
                        <a:prstGeom prst="rect">
                          <a:avLst/>
                        </a:prstGeom>
                        <a:solidFill>
                          <a:srgbClr val="D9D9D9"/>
                        </a:solidFill>
                        <a:ln w="6096">
                          <a:solidFill>
                            <a:srgbClr val="000000"/>
                          </a:solidFill>
                          <a:miter lim="800000"/>
                          <a:headEnd/>
                          <a:tailEnd/>
                        </a:ln>
                      </wps:spPr>
                      <wps:txbx>
                        <w:txbxContent>
                          <w:p w14:paraId="473749DA" w14:textId="77777777" w:rsidR="00616DB2" w:rsidRDefault="00000000">
                            <w:pPr>
                              <w:ind w:left="4007" w:hanging="3767"/>
                              <w:rPr>
                                <w:b/>
                                <w:color w:val="000000"/>
                                <w:sz w:val="40"/>
                              </w:rPr>
                            </w:pPr>
                            <w:r>
                              <w:rPr>
                                <w:b/>
                                <w:color w:val="000000"/>
                                <w:sz w:val="40"/>
                              </w:rPr>
                              <w:t>GUIDANCE</w:t>
                            </w:r>
                            <w:r>
                              <w:rPr>
                                <w:b/>
                                <w:color w:val="000000"/>
                                <w:spacing w:val="-8"/>
                                <w:sz w:val="40"/>
                              </w:rPr>
                              <w:t xml:space="preserve"> </w:t>
                            </w:r>
                            <w:r>
                              <w:rPr>
                                <w:b/>
                                <w:color w:val="000000"/>
                                <w:sz w:val="40"/>
                              </w:rPr>
                              <w:t>FOR</w:t>
                            </w:r>
                            <w:r>
                              <w:rPr>
                                <w:b/>
                                <w:color w:val="000000"/>
                                <w:spacing w:val="-8"/>
                                <w:sz w:val="40"/>
                              </w:rPr>
                              <w:t xml:space="preserve"> </w:t>
                            </w:r>
                            <w:r>
                              <w:rPr>
                                <w:b/>
                                <w:color w:val="000000"/>
                                <w:sz w:val="40"/>
                              </w:rPr>
                              <w:t>STUDENTS</w:t>
                            </w:r>
                            <w:r>
                              <w:rPr>
                                <w:b/>
                                <w:color w:val="000000"/>
                                <w:spacing w:val="-8"/>
                                <w:sz w:val="40"/>
                              </w:rPr>
                              <w:t xml:space="preserve"> </w:t>
                            </w:r>
                            <w:r>
                              <w:rPr>
                                <w:b/>
                                <w:color w:val="000000"/>
                                <w:sz w:val="40"/>
                              </w:rPr>
                              <w:t>IN</w:t>
                            </w:r>
                            <w:r>
                              <w:rPr>
                                <w:b/>
                                <w:color w:val="000000"/>
                                <w:spacing w:val="-8"/>
                                <w:sz w:val="40"/>
                              </w:rPr>
                              <w:t xml:space="preserve"> </w:t>
                            </w:r>
                            <w:r>
                              <w:rPr>
                                <w:b/>
                                <w:color w:val="000000"/>
                                <w:sz w:val="40"/>
                              </w:rPr>
                              <w:t>THE</w:t>
                            </w:r>
                            <w:r>
                              <w:rPr>
                                <w:b/>
                                <w:color w:val="000000"/>
                                <w:spacing w:val="-8"/>
                                <w:sz w:val="40"/>
                              </w:rPr>
                              <w:t xml:space="preserve"> </w:t>
                            </w:r>
                            <w:r>
                              <w:rPr>
                                <w:b/>
                                <w:color w:val="000000"/>
                                <w:sz w:val="40"/>
                              </w:rPr>
                              <w:t>COMPLETION OF TASKS</w:t>
                            </w:r>
                          </w:p>
                        </w:txbxContent>
                      </wps:txbx>
                      <wps:bodyPr rot="0" vert="horz" wrap="square" lIns="0" tIns="0" rIns="0" bIns="0" anchor="t" anchorCtr="0" upright="1">
                        <a:noAutofit/>
                      </wps:bodyPr>
                    </wps:wsp>
                  </a:graphicData>
                </a:graphic>
              </wp:inline>
            </w:drawing>
          </mc:Choice>
          <mc:Fallback>
            <w:pict>
              <v:shape w14:anchorId="775989F0" id="docshape4" o:spid="_x0000_s1028" type="#_x0000_t202" style="width:502.1pt;height:46.3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" fillcolor="#d9d9d9" strokeweight=".48pt">
                <v:path arrowok="t"/>
                <v:textbox inset="0,0,0,0">
                  <w:txbxContent>
                    <w:p w14:paraId="4944F3C8" w14:textId="77777777" w:rsidR="00616DB2" w:rsidRDefault="00000000">
                      <w:pPr>
                        <w:ind w:left="4007" w:hanging="3767"/>
                        <w:rPr>
                          <w:b/>
                          <w:color w:val="000000"/>
                          <w:sz w:val="40"/>
                        </w:rPr>
                      </w:pPr>
                      <w:r>
                        <w:rPr>
                          <w:b/>
                          <w:color w:val="000000"/>
                          <w:sz w:val="40"/>
                        </w:rPr>
                        <w:t>GUIDANCE</w:t>
                      </w:r>
                      <w:r>
                        <w:rPr>
                          <w:b/>
                          <w:color w:val="000000"/>
                          <w:spacing w:val="-8"/>
                          <w:sz w:val="40"/>
                        </w:rPr>
                        <w:t xml:space="preserve"> </w:t>
                      </w:r>
                      <w:r>
                        <w:rPr>
                          <w:b/>
                          <w:color w:val="000000"/>
                          <w:sz w:val="40"/>
                        </w:rPr>
                        <w:t>FOR</w:t>
                      </w:r>
                      <w:r>
                        <w:rPr>
                          <w:b/>
                          <w:color w:val="000000"/>
                          <w:spacing w:val="-8"/>
                          <w:sz w:val="40"/>
                        </w:rPr>
                        <w:t xml:space="preserve"> </w:t>
                      </w:r>
                      <w:r>
                        <w:rPr>
                          <w:b/>
                          <w:color w:val="000000"/>
                          <w:sz w:val="40"/>
                        </w:rPr>
                        <w:t>STUDENTS</w:t>
                      </w:r>
                      <w:r>
                        <w:rPr>
                          <w:b/>
                          <w:color w:val="000000"/>
                          <w:spacing w:val="-8"/>
                          <w:sz w:val="40"/>
                        </w:rPr>
                        <w:t xml:space="preserve"> </w:t>
                      </w:r>
                      <w:r>
                        <w:rPr>
                          <w:b/>
                          <w:color w:val="000000"/>
                          <w:sz w:val="40"/>
                        </w:rPr>
                        <w:t>IN</w:t>
                      </w:r>
                      <w:r>
                        <w:rPr>
                          <w:b/>
                          <w:color w:val="000000"/>
                          <w:spacing w:val="-8"/>
                          <w:sz w:val="40"/>
                        </w:rPr>
                        <w:t xml:space="preserve"> </w:t>
                      </w:r>
                      <w:r>
                        <w:rPr>
                          <w:b/>
                          <w:color w:val="000000"/>
                          <w:sz w:val="40"/>
                        </w:rPr>
                        <w:t>THE</w:t>
                      </w:r>
                      <w:r>
                        <w:rPr>
                          <w:b/>
                          <w:color w:val="000000"/>
                          <w:spacing w:val="-8"/>
                          <w:sz w:val="40"/>
                        </w:rPr>
                        <w:t xml:space="preserve"> </w:t>
                      </w:r>
                      <w:r>
                        <w:rPr>
                          <w:b/>
                          <w:color w:val="000000"/>
                          <w:sz w:val="40"/>
                        </w:rPr>
                        <w:t>COMPLETION OF TASKS</w:t>
                      </w:r>
                    </w:p>
                  </w:txbxContent>
                </v:textbox>
                <w10:anchorlock/>
              </v:shape>
            </w:pict>
          </mc:Fallback>
        </mc:AlternateContent>
      </w:r>
    </w:p>
    <w:p w14:paraId="21066E0A" w14:textId="77777777" w:rsidR="00616DB2" w:rsidRDefault="00616DB2">
      <w:pPr>
        <w:pStyle w:val="BodyText"/>
        <w:spacing w:before="9"/>
        <w:rPr>
          <w:rFonts w:ascii="Helvetica"/>
          <w:sz w:val="10"/>
        </w:rPr>
      </w:pPr>
    </w:p>
    <w:p w14:paraId="0EB82D15" w14:textId="77777777" w:rsidR="00616DB2" w:rsidRDefault="00000000">
      <w:pPr>
        <w:pStyle w:val="Heading2"/>
        <w:spacing w:before="93"/>
      </w:pPr>
      <w:r>
        <w:t>NOTE:</w:t>
      </w:r>
      <w:r>
        <w:rPr>
          <w:spacing w:val="-8"/>
        </w:rPr>
        <w:t xml:space="preserve"> </w:t>
      </w:r>
      <w:r>
        <w:t>The</w:t>
      </w:r>
      <w:r>
        <w:rPr>
          <w:spacing w:val="-5"/>
        </w:rPr>
        <w:t xml:space="preserve"> </w:t>
      </w:r>
      <w:r>
        <w:t>guidance</w:t>
      </w:r>
      <w:r>
        <w:rPr>
          <w:spacing w:val="-6"/>
        </w:rPr>
        <w:t xml:space="preserve"> </w:t>
      </w:r>
      <w:r>
        <w:t>offered</w:t>
      </w:r>
      <w:r>
        <w:rPr>
          <w:spacing w:val="-5"/>
        </w:rPr>
        <w:t xml:space="preserve"> </w:t>
      </w:r>
      <w:r>
        <w:t>below</w:t>
      </w:r>
      <w:r>
        <w:rPr>
          <w:spacing w:val="-5"/>
        </w:rPr>
        <w:t xml:space="preserve"> </w:t>
      </w:r>
      <w:r>
        <w:t>is</w:t>
      </w:r>
      <w:r>
        <w:rPr>
          <w:spacing w:val="-6"/>
        </w:rPr>
        <w:t xml:space="preserve"> </w:t>
      </w:r>
      <w:r>
        <w:t>linked</w:t>
      </w:r>
      <w:r>
        <w:rPr>
          <w:spacing w:val="-5"/>
        </w:rPr>
        <w:t xml:space="preserve"> </w:t>
      </w:r>
      <w:r>
        <w:t>to</w:t>
      </w:r>
      <w:r>
        <w:rPr>
          <w:spacing w:val="-6"/>
        </w:rPr>
        <w:t xml:space="preserve"> </w:t>
      </w:r>
      <w:r>
        <w:t>the</w:t>
      </w:r>
      <w:r>
        <w:rPr>
          <w:spacing w:val="-5"/>
        </w:rPr>
        <w:t xml:space="preserve"> </w:t>
      </w:r>
      <w:r>
        <w:t>five</w:t>
      </w:r>
      <w:r>
        <w:rPr>
          <w:spacing w:val="-5"/>
        </w:rPr>
        <w:t xml:space="preserve"> </w:t>
      </w:r>
      <w:r>
        <w:t>generic</w:t>
      </w:r>
      <w:r>
        <w:rPr>
          <w:spacing w:val="-7"/>
        </w:rPr>
        <w:t xml:space="preserve"> </w:t>
      </w:r>
      <w:r>
        <w:t>assessment</w:t>
      </w:r>
      <w:r>
        <w:rPr>
          <w:spacing w:val="-5"/>
        </w:rPr>
        <w:t xml:space="preserve"> </w:t>
      </w:r>
      <w:r>
        <w:t>criteria</w:t>
      </w:r>
      <w:r>
        <w:rPr>
          <w:spacing w:val="-5"/>
        </w:rPr>
        <w:t xml:space="preserve"> </w:t>
      </w:r>
      <w:r>
        <w:rPr>
          <w:spacing w:val="-2"/>
        </w:rPr>
        <w:t>overleaf.</w:t>
      </w:r>
    </w:p>
    <w:p w14:paraId="4AA641FD" w14:textId="77777777" w:rsidR="00616DB2" w:rsidRDefault="00616DB2">
      <w:pPr>
        <w:pStyle w:val="BodyText"/>
        <w:spacing w:before="4"/>
        <w:rPr>
          <w:b/>
          <w:sz w:val="27"/>
        </w:rPr>
      </w:pPr>
    </w:p>
    <w:p w14:paraId="673E6C10" w14:textId="77777777" w:rsidR="00616DB2" w:rsidRDefault="00000000">
      <w:pPr>
        <w:ind w:left="125"/>
        <w:rPr>
          <w:b/>
          <w:sz w:val="24"/>
        </w:rPr>
      </w:pPr>
      <w:r>
        <w:rPr>
          <w:b/>
        </w:rPr>
        <w:t>Engagement</w:t>
      </w:r>
      <w:r>
        <w:rPr>
          <w:b/>
          <w:spacing w:val="-7"/>
        </w:rPr>
        <w:t xml:space="preserve"> </w:t>
      </w:r>
      <w:r>
        <w:rPr>
          <w:b/>
        </w:rPr>
        <w:t>with</w:t>
      </w:r>
      <w:r>
        <w:rPr>
          <w:b/>
          <w:spacing w:val="-5"/>
        </w:rPr>
        <w:t xml:space="preserve"> </w:t>
      </w:r>
      <w:r>
        <w:rPr>
          <w:b/>
        </w:rPr>
        <w:t>Literature</w:t>
      </w:r>
      <w:r>
        <w:rPr>
          <w:b/>
          <w:spacing w:val="-5"/>
        </w:rPr>
        <w:t xml:space="preserve"> </w:t>
      </w:r>
      <w:r>
        <w:rPr>
          <w:b/>
        </w:rPr>
        <w:t>Skills</w:t>
      </w:r>
      <w:r>
        <w:rPr>
          <w:b/>
          <w:spacing w:val="-5"/>
        </w:rPr>
        <w:t xml:space="preserve"> </w:t>
      </w:r>
      <w:r>
        <w:rPr>
          <w:b/>
          <w:sz w:val="24"/>
        </w:rPr>
        <w:t>(Marks</w:t>
      </w:r>
      <w:r>
        <w:rPr>
          <w:b/>
          <w:spacing w:val="-4"/>
          <w:sz w:val="24"/>
        </w:rPr>
        <w:t xml:space="preserve"> </w:t>
      </w:r>
      <w:r>
        <w:rPr>
          <w:b/>
          <w:sz w:val="24"/>
        </w:rPr>
        <w:t>Available:</w:t>
      </w:r>
      <w:r>
        <w:rPr>
          <w:b/>
          <w:spacing w:val="-5"/>
          <w:sz w:val="24"/>
        </w:rPr>
        <w:t xml:space="preserve"> </w:t>
      </w:r>
      <w:r>
        <w:rPr>
          <w:b/>
          <w:sz w:val="24"/>
        </w:rPr>
        <w:t>15</w:t>
      </w:r>
      <w:r>
        <w:rPr>
          <w:b/>
          <w:spacing w:val="-5"/>
          <w:sz w:val="24"/>
        </w:rPr>
        <w:t xml:space="preserve"> </w:t>
      </w:r>
      <w:r>
        <w:rPr>
          <w:b/>
          <w:sz w:val="24"/>
        </w:rPr>
        <w:t>out</w:t>
      </w:r>
      <w:r>
        <w:rPr>
          <w:b/>
          <w:spacing w:val="-4"/>
          <w:sz w:val="24"/>
        </w:rPr>
        <w:t xml:space="preserve"> </w:t>
      </w:r>
      <w:r>
        <w:rPr>
          <w:b/>
          <w:sz w:val="24"/>
        </w:rPr>
        <w:t>of</w:t>
      </w:r>
      <w:r>
        <w:rPr>
          <w:b/>
          <w:spacing w:val="-4"/>
          <w:sz w:val="24"/>
        </w:rPr>
        <w:t xml:space="preserve"> 100)</w:t>
      </w:r>
    </w:p>
    <w:p w14:paraId="60C483E4" w14:textId="77777777" w:rsidR="00616DB2" w:rsidRDefault="00616DB2">
      <w:pPr>
        <w:pStyle w:val="BodyText"/>
        <w:rPr>
          <w:b/>
          <w:sz w:val="21"/>
        </w:rPr>
      </w:pPr>
    </w:p>
    <w:p w14:paraId="6E04B91D" w14:textId="77777777" w:rsidR="00616DB2" w:rsidRDefault="00616DB2">
      <w:pPr>
        <w:pStyle w:val="ListParagraph"/>
        <w:numPr>
          <w:ilvl w:val="0"/>
          <w:numId w:val="1"/>
        </w:numPr>
        <w:tabs>
          <w:tab w:val="left" w:pos="311"/>
        </w:tabs>
        <w:ind w:hanging="186"/>
      </w:pPr>
    </w:p>
    <w:p w14:paraId="463E6DF8" w14:textId="77777777" w:rsidR="00616DB2" w:rsidRDefault="00000000">
      <w:pPr>
        <w:pStyle w:val="BodyText"/>
        <w:spacing w:before="2"/>
        <w:ind w:left="126" w:right="517" w:hanging="1"/>
        <w:jc w:val="both"/>
      </w:pPr>
      <w:r>
        <w:t xml:space="preserve">Your work must be informed and supported by scholarly material that is </w:t>
      </w:r>
      <w:r>
        <w:rPr>
          <w:i/>
        </w:rPr>
        <w:t xml:space="preserve">relevant </w:t>
      </w:r>
      <w:r>
        <w:t xml:space="preserve">to and </w:t>
      </w:r>
      <w:r>
        <w:rPr>
          <w:i/>
        </w:rPr>
        <w:t xml:space="preserve">focused </w:t>
      </w:r>
      <w:r>
        <w:t>on the task(s) set.</w:t>
      </w:r>
      <w:r>
        <w:rPr>
          <w:spacing w:val="80"/>
          <w:w w:val="150"/>
        </w:rPr>
        <w:t xml:space="preserve"> </w:t>
      </w:r>
      <w:r>
        <w:t xml:space="preserve">You should provide evidence that you have accessed an appropriate </w:t>
      </w:r>
      <w:r>
        <w:rPr>
          <w:i/>
        </w:rPr>
        <w:t xml:space="preserve">range </w:t>
      </w:r>
      <w:r>
        <w:t>of sources, which may be academic, governmental and industrial; these sources may include academic journal articles,</w:t>
      </w:r>
      <w:r>
        <w:rPr>
          <w:spacing w:val="-9"/>
        </w:rPr>
        <w:t xml:space="preserve"> </w:t>
      </w:r>
      <w:r>
        <w:t>textbooks,</w:t>
      </w:r>
      <w:r>
        <w:rPr>
          <w:spacing w:val="-9"/>
        </w:rPr>
        <w:t xml:space="preserve"> </w:t>
      </w:r>
      <w:r>
        <w:t>current</w:t>
      </w:r>
      <w:r>
        <w:rPr>
          <w:spacing w:val="-9"/>
        </w:rPr>
        <w:t xml:space="preserve"> </w:t>
      </w:r>
      <w:r>
        <w:t>news</w:t>
      </w:r>
      <w:r>
        <w:rPr>
          <w:spacing w:val="-9"/>
        </w:rPr>
        <w:t xml:space="preserve"> </w:t>
      </w:r>
      <w:r>
        <w:t>articles,</w:t>
      </w:r>
      <w:r>
        <w:rPr>
          <w:spacing w:val="-9"/>
        </w:rPr>
        <w:t xml:space="preserve"> </w:t>
      </w:r>
      <w:proofErr w:type="spellStart"/>
      <w:r>
        <w:t>organisational</w:t>
      </w:r>
      <w:proofErr w:type="spellEnd"/>
      <w:r>
        <w:rPr>
          <w:spacing w:val="-9"/>
        </w:rPr>
        <w:t xml:space="preserve"> </w:t>
      </w:r>
      <w:r>
        <w:t>documents,</w:t>
      </w:r>
      <w:r>
        <w:rPr>
          <w:spacing w:val="-9"/>
        </w:rPr>
        <w:t xml:space="preserve"> </w:t>
      </w:r>
      <w:r>
        <w:t>and</w:t>
      </w:r>
      <w:r>
        <w:rPr>
          <w:spacing w:val="-9"/>
        </w:rPr>
        <w:t xml:space="preserve"> </w:t>
      </w:r>
      <w:r>
        <w:t>websites.</w:t>
      </w:r>
      <w:r>
        <w:rPr>
          <w:spacing w:val="40"/>
        </w:rPr>
        <w:t xml:space="preserve"> </w:t>
      </w:r>
      <w:r>
        <w:t>You</w:t>
      </w:r>
      <w:r>
        <w:rPr>
          <w:spacing w:val="-9"/>
        </w:rPr>
        <w:t xml:space="preserve"> </w:t>
      </w:r>
      <w:r>
        <w:t>should</w:t>
      </w:r>
      <w:r>
        <w:rPr>
          <w:spacing w:val="-9"/>
        </w:rPr>
        <w:t xml:space="preserve"> </w:t>
      </w:r>
      <w:r>
        <w:t xml:space="preserve">consider the </w:t>
      </w:r>
      <w:r>
        <w:rPr>
          <w:i/>
        </w:rPr>
        <w:t xml:space="preserve">credibility </w:t>
      </w:r>
      <w:r>
        <w:t>of your sources; academic journals are normally highly credible sources while websites require careful consideration/selection and should be used sparingly.</w:t>
      </w:r>
      <w:r>
        <w:rPr>
          <w:spacing w:val="80"/>
        </w:rPr>
        <w:t xml:space="preserve"> </w:t>
      </w:r>
      <w:r>
        <w:t>Any sources you use should be current</w:t>
      </w:r>
      <w:r>
        <w:rPr>
          <w:spacing w:val="-7"/>
        </w:rPr>
        <w:t xml:space="preserve"> </w:t>
      </w:r>
      <w:r>
        <w:t>and</w:t>
      </w:r>
      <w:r>
        <w:rPr>
          <w:spacing w:val="-7"/>
        </w:rPr>
        <w:t xml:space="preserve"> </w:t>
      </w:r>
      <w:r>
        <w:t>up-to-date,</w:t>
      </w:r>
      <w:r>
        <w:rPr>
          <w:spacing w:val="-7"/>
        </w:rPr>
        <w:t xml:space="preserve"> </w:t>
      </w:r>
      <w:r>
        <w:t>mostly</w:t>
      </w:r>
      <w:r>
        <w:rPr>
          <w:spacing w:val="-7"/>
        </w:rPr>
        <w:t xml:space="preserve"> </w:t>
      </w:r>
      <w:r>
        <w:t>published</w:t>
      </w:r>
      <w:r>
        <w:rPr>
          <w:spacing w:val="-7"/>
        </w:rPr>
        <w:t xml:space="preserve"> </w:t>
      </w:r>
      <w:r>
        <w:t>within</w:t>
      </w:r>
      <w:r>
        <w:rPr>
          <w:spacing w:val="-7"/>
        </w:rPr>
        <w:t xml:space="preserve"> </w:t>
      </w:r>
      <w:r>
        <w:t>the</w:t>
      </w:r>
      <w:r>
        <w:rPr>
          <w:spacing w:val="-7"/>
        </w:rPr>
        <w:t xml:space="preserve"> </w:t>
      </w:r>
      <w:r>
        <w:t>last</w:t>
      </w:r>
      <w:r>
        <w:rPr>
          <w:spacing w:val="-7"/>
        </w:rPr>
        <w:t xml:space="preserve"> </w:t>
      </w:r>
      <w:r>
        <w:t>five</w:t>
      </w:r>
      <w:r>
        <w:rPr>
          <w:spacing w:val="-7"/>
        </w:rPr>
        <w:t xml:space="preserve"> </w:t>
      </w:r>
      <w:r>
        <w:t>years</w:t>
      </w:r>
      <w:r>
        <w:rPr>
          <w:spacing w:val="-7"/>
        </w:rPr>
        <w:t xml:space="preserve"> </w:t>
      </w:r>
      <w:r>
        <w:t>or</w:t>
      </w:r>
      <w:r>
        <w:rPr>
          <w:spacing w:val="-7"/>
        </w:rPr>
        <w:t xml:space="preserve"> </w:t>
      </w:r>
      <w:r>
        <w:t>so,</w:t>
      </w:r>
      <w:r>
        <w:rPr>
          <w:spacing w:val="-7"/>
        </w:rPr>
        <w:t xml:space="preserve"> </w:t>
      </w:r>
      <w:r>
        <w:t>though</w:t>
      </w:r>
      <w:r>
        <w:rPr>
          <w:spacing w:val="-7"/>
        </w:rPr>
        <w:t xml:space="preserve"> </w:t>
      </w:r>
      <w:r>
        <w:t>seminal/important</w:t>
      </w:r>
      <w:r>
        <w:rPr>
          <w:spacing w:val="-7"/>
        </w:rPr>
        <w:t xml:space="preserve"> </w:t>
      </w:r>
      <w:r>
        <w:t>works in the field may be older.</w:t>
      </w:r>
      <w:r>
        <w:rPr>
          <w:spacing w:val="40"/>
        </w:rPr>
        <w:t xml:space="preserve"> </w:t>
      </w:r>
      <w:r>
        <w:t xml:space="preserve">You must provide </w:t>
      </w:r>
      <w:r>
        <w:rPr>
          <w:i/>
        </w:rPr>
        <w:t xml:space="preserve">evidence </w:t>
      </w:r>
      <w:r>
        <w:t>of your research/own reading throughout your work,</w:t>
      </w:r>
      <w:r>
        <w:rPr>
          <w:spacing w:val="-5"/>
        </w:rPr>
        <w:t xml:space="preserve"> </w:t>
      </w:r>
      <w:r>
        <w:t>using</w:t>
      </w:r>
      <w:r>
        <w:rPr>
          <w:spacing w:val="-5"/>
        </w:rPr>
        <w:t xml:space="preserve"> </w:t>
      </w:r>
      <w:r>
        <w:t>a</w:t>
      </w:r>
      <w:r>
        <w:rPr>
          <w:spacing w:val="-5"/>
        </w:rPr>
        <w:t xml:space="preserve"> </w:t>
      </w:r>
      <w:r>
        <w:t>suitable</w:t>
      </w:r>
      <w:r>
        <w:rPr>
          <w:spacing w:val="-5"/>
        </w:rPr>
        <w:t xml:space="preserve"> </w:t>
      </w:r>
      <w:r>
        <w:t>referencing</w:t>
      </w:r>
      <w:r>
        <w:rPr>
          <w:spacing w:val="-5"/>
        </w:rPr>
        <w:t xml:space="preserve"> </w:t>
      </w:r>
      <w:r>
        <w:t>system,</w:t>
      </w:r>
      <w:r>
        <w:rPr>
          <w:spacing w:val="-5"/>
        </w:rPr>
        <w:t xml:space="preserve"> </w:t>
      </w:r>
      <w:r>
        <w:t>including</w:t>
      </w:r>
      <w:r>
        <w:rPr>
          <w:spacing w:val="-5"/>
        </w:rPr>
        <w:t xml:space="preserve"> </w:t>
      </w:r>
      <w:r>
        <w:t>in-text</w:t>
      </w:r>
      <w:r>
        <w:rPr>
          <w:spacing w:val="-5"/>
        </w:rPr>
        <w:t xml:space="preserve"> </w:t>
      </w:r>
      <w:r>
        <w:t>citations</w:t>
      </w:r>
      <w:r>
        <w:rPr>
          <w:spacing w:val="-5"/>
        </w:rPr>
        <w:t xml:space="preserve"> </w:t>
      </w:r>
      <w:r>
        <w:t>in</w:t>
      </w:r>
      <w:r>
        <w:rPr>
          <w:spacing w:val="-5"/>
        </w:rPr>
        <w:t xml:space="preserve"> </w:t>
      </w:r>
      <w:r>
        <w:t>the</w:t>
      </w:r>
      <w:r>
        <w:rPr>
          <w:spacing w:val="-5"/>
        </w:rPr>
        <w:t xml:space="preserve"> </w:t>
      </w:r>
      <w:r>
        <w:t>main</w:t>
      </w:r>
      <w:r>
        <w:rPr>
          <w:spacing w:val="-5"/>
        </w:rPr>
        <w:t xml:space="preserve"> </w:t>
      </w:r>
      <w:r>
        <w:t>body</w:t>
      </w:r>
      <w:r>
        <w:rPr>
          <w:spacing w:val="-5"/>
        </w:rPr>
        <w:t xml:space="preserve"> </w:t>
      </w:r>
      <w:r>
        <w:t>of</w:t>
      </w:r>
      <w:r>
        <w:rPr>
          <w:spacing w:val="-5"/>
        </w:rPr>
        <w:t xml:space="preserve"> </w:t>
      </w:r>
      <w:r>
        <w:t>your</w:t>
      </w:r>
      <w:r>
        <w:rPr>
          <w:spacing w:val="-5"/>
        </w:rPr>
        <w:t xml:space="preserve"> </w:t>
      </w:r>
      <w:r>
        <w:t>work</w:t>
      </w:r>
      <w:r>
        <w:rPr>
          <w:spacing w:val="-5"/>
        </w:rPr>
        <w:t xml:space="preserve"> </w:t>
      </w:r>
      <w:r>
        <w:t>and</w:t>
      </w:r>
      <w:r>
        <w:rPr>
          <w:spacing w:val="-5"/>
        </w:rPr>
        <w:t xml:space="preserve"> </w:t>
      </w:r>
      <w:r>
        <w:t>a reference list at the end of your work.</w:t>
      </w:r>
    </w:p>
    <w:p w14:paraId="640D943D" w14:textId="77777777" w:rsidR="00616DB2" w:rsidRDefault="00616DB2">
      <w:pPr>
        <w:pStyle w:val="BodyText"/>
        <w:spacing w:before="7"/>
        <w:rPr>
          <w:sz w:val="21"/>
        </w:rPr>
      </w:pPr>
    </w:p>
    <w:p w14:paraId="77FCDD7F" w14:textId="77777777" w:rsidR="00616DB2" w:rsidRDefault="00000000">
      <w:pPr>
        <w:pStyle w:val="Heading3"/>
        <w:ind w:left="126"/>
        <w:jc w:val="both"/>
      </w:pPr>
      <w:r>
        <w:t>Guidance</w:t>
      </w:r>
      <w:r>
        <w:rPr>
          <w:spacing w:val="-6"/>
        </w:rPr>
        <w:t xml:space="preserve"> </w:t>
      </w:r>
      <w:r>
        <w:t>specific</w:t>
      </w:r>
      <w:r>
        <w:rPr>
          <w:spacing w:val="-5"/>
        </w:rPr>
        <w:t xml:space="preserve"> </w:t>
      </w:r>
      <w:r>
        <w:t>to</w:t>
      </w:r>
      <w:r>
        <w:rPr>
          <w:spacing w:val="-6"/>
        </w:rPr>
        <w:t xml:space="preserve"> </w:t>
      </w:r>
      <w:r>
        <w:t>this</w:t>
      </w:r>
      <w:r>
        <w:rPr>
          <w:spacing w:val="-5"/>
        </w:rPr>
        <w:t xml:space="preserve"> </w:t>
      </w:r>
      <w:r>
        <w:rPr>
          <w:spacing w:val="-2"/>
        </w:rPr>
        <w:t>assessment:</w:t>
      </w:r>
    </w:p>
    <w:p w14:paraId="3ACA3C36" w14:textId="77777777" w:rsidR="00616DB2" w:rsidRDefault="00000000">
      <w:pPr>
        <w:spacing w:before="2"/>
        <w:ind w:left="126" w:right="514"/>
        <w:jc w:val="both"/>
        <w:rPr>
          <w:i/>
        </w:rPr>
      </w:pPr>
      <w:r>
        <w:rPr>
          <w:i/>
        </w:rPr>
        <w:t xml:space="preserve">Research. What/who has influenced your work. Your research may range from </w:t>
      </w:r>
      <w:proofErr w:type="gramStart"/>
      <w:r>
        <w:rPr>
          <w:i/>
        </w:rPr>
        <w:t>text based</w:t>
      </w:r>
      <w:proofErr w:type="gramEnd"/>
      <w:r>
        <w:rPr>
          <w:i/>
        </w:rPr>
        <w:t xml:space="preserve"> resources such as books, magazines, websites to visual imagery and the development of practical processes. As this is a practical module the emphasis will be on the </w:t>
      </w:r>
      <w:r>
        <w:rPr>
          <w:rFonts w:ascii="Arial-BoldItalicMT"/>
          <w:b/>
          <w:i/>
        </w:rPr>
        <w:t xml:space="preserve">range and quality </w:t>
      </w:r>
      <w:r>
        <w:rPr>
          <w:i/>
        </w:rPr>
        <w:t xml:space="preserve">of research and </w:t>
      </w:r>
      <w:r>
        <w:rPr>
          <w:rFonts w:ascii="Arial-BoldItalicMT"/>
          <w:b/>
          <w:i/>
        </w:rPr>
        <w:t xml:space="preserve">not </w:t>
      </w:r>
      <w:r>
        <w:rPr>
          <w:i/>
        </w:rPr>
        <w:t xml:space="preserve">your referencing abilities. However, annotation, indication and credit should be given to design content that you have used that is not of your own creation. Also be sure to identify content that is of your own creation. (Content will usually consist of texts, images, photographs, illustrations, and drawn elements </w:t>
      </w:r>
      <w:r>
        <w:rPr>
          <w:i/>
          <w:spacing w:val="-2"/>
        </w:rPr>
        <w:t>etc.)</w:t>
      </w:r>
    </w:p>
    <w:p w14:paraId="7B74ACD2" w14:textId="77777777" w:rsidR="00616DB2" w:rsidRDefault="00616DB2">
      <w:pPr>
        <w:pStyle w:val="BodyText"/>
        <w:rPr>
          <w:i/>
          <w:sz w:val="24"/>
        </w:rPr>
      </w:pPr>
    </w:p>
    <w:p w14:paraId="4616DFE3" w14:textId="77777777" w:rsidR="00616DB2" w:rsidRDefault="00616DB2">
      <w:pPr>
        <w:pStyle w:val="BodyText"/>
        <w:rPr>
          <w:i/>
          <w:sz w:val="24"/>
        </w:rPr>
      </w:pPr>
    </w:p>
    <w:p w14:paraId="7697DB02" w14:textId="77777777" w:rsidR="00616DB2" w:rsidRDefault="00000000">
      <w:pPr>
        <w:pStyle w:val="ListParagraph"/>
        <w:numPr>
          <w:ilvl w:val="0"/>
          <w:numId w:val="1"/>
        </w:numPr>
        <w:tabs>
          <w:tab w:val="left" w:pos="487"/>
        </w:tabs>
        <w:spacing w:before="212" w:line="275" w:lineRule="exact"/>
        <w:ind w:left="486" w:hanging="361"/>
        <w:jc w:val="both"/>
        <w:rPr>
          <w:b/>
          <w:sz w:val="24"/>
        </w:rPr>
      </w:pPr>
      <w:r>
        <w:rPr>
          <w:b/>
        </w:rPr>
        <w:t>Knowledge</w:t>
      </w:r>
      <w:r>
        <w:rPr>
          <w:b/>
          <w:spacing w:val="-7"/>
        </w:rPr>
        <w:t xml:space="preserve"> </w:t>
      </w:r>
      <w:r>
        <w:rPr>
          <w:b/>
        </w:rPr>
        <w:t>and</w:t>
      </w:r>
      <w:r>
        <w:rPr>
          <w:b/>
          <w:spacing w:val="-5"/>
        </w:rPr>
        <w:t xml:space="preserve"> </w:t>
      </w:r>
      <w:r>
        <w:rPr>
          <w:b/>
        </w:rPr>
        <w:t>Understanding</w:t>
      </w:r>
      <w:r>
        <w:rPr>
          <w:b/>
          <w:spacing w:val="-5"/>
        </w:rPr>
        <w:t xml:space="preserve"> </w:t>
      </w:r>
      <w:r>
        <w:rPr>
          <w:b/>
        </w:rPr>
        <w:t>Skills</w:t>
      </w:r>
      <w:r>
        <w:rPr>
          <w:b/>
          <w:spacing w:val="-5"/>
        </w:rPr>
        <w:t xml:space="preserve"> </w:t>
      </w:r>
      <w:r>
        <w:rPr>
          <w:b/>
          <w:sz w:val="24"/>
        </w:rPr>
        <w:t>(Marks</w:t>
      </w:r>
      <w:r>
        <w:rPr>
          <w:b/>
          <w:spacing w:val="-4"/>
          <w:sz w:val="24"/>
        </w:rPr>
        <w:t xml:space="preserve"> </w:t>
      </w:r>
      <w:r>
        <w:rPr>
          <w:b/>
          <w:sz w:val="24"/>
        </w:rPr>
        <w:t>Available:</w:t>
      </w:r>
      <w:r>
        <w:rPr>
          <w:b/>
          <w:spacing w:val="-6"/>
          <w:sz w:val="24"/>
        </w:rPr>
        <w:t xml:space="preserve"> </w:t>
      </w:r>
      <w:r>
        <w:rPr>
          <w:b/>
          <w:sz w:val="24"/>
        </w:rPr>
        <w:t>20</w:t>
      </w:r>
      <w:r>
        <w:rPr>
          <w:b/>
          <w:spacing w:val="-5"/>
          <w:sz w:val="24"/>
        </w:rPr>
        <w:t xml:space="preserve"> </w:t>
      </w:r>
      <w:r>
        <w:rPr>
          <w:b/>
          <w:sz w:val="24"/>
        </w:rPr>
        <w:t>out</w:t>
      </w:r>
      <w:r>
        <w:rPr>
          <w:b/>
          <w:spacing w:val="-4"/>
          <w:sz w:val="24"/>
        </w:rPr>
        <w:t xml:space="preserve"> </w:t>
      </w:r>
      <w:r>
        <w:rPr>
          <w:b/>
          <w:sz w:val="24"/>
        </w:rPr>
        <w:t>of</w:t>
      </w:r>
      <w:r>
        <w:rPr>
          <w:b/>
          <w:spacing w:val="-4"/>
          <w:sz w:val="24"/>
        </w:rPr>
        <w:t xml:space="preserve"> 100)</w:t>
      </w:r>
    </w:p>
    <w:p w14:paraId="3AB9C9DF" w14:textId="77777777" w:rsidR="00616DB2" w:rsidRDefault="00000000">
      <w:pPr>
        <w:pStyle w:val="BodyText"/>
        <w:ind w:left="125" w:right="516"/>
        <w:jc w:val="both"/>
      </w:pPr>
      <w:r>
        <w:t>At level 4, you should be able to demonstrate knowledge of the underlying concepts and principles associated with your area(s) of study.</w:t>
      </w:r>
      <w:r>
        <w:rPr>
          <w:spacing w:val="40"/>
        </w:rPr>
        <w:t xml:space="preserve"> </w:t>
      </w:r>
      <w:r>
        <w:rPr>
          <w:i/>
        </w:rPr>
        <w:t xml:space="preserve">Knowledge </w:t>
      </w:r>
      <w:r>
        <w:t>relates to the facts, information and skills you have acquired</w:t>
      </w:r>
      <w:r>
        <w:rPr>
          <w:spacing w:val="-8"/>
        </w:rPr>
        <w:t xml:space="preserve"> </w:t>
      </w:r>
      <w:r>
        <w:t>through</w:t>
      </w:r>
      <w:r>
        <w:rPr>
          <w:spacing w:val="-8"/>
        </w:rPr>
        <w:t xml:space="preserve"> </w:t>
      </w:r>
      <w:r>
        <w:t>your</w:t>
      </w:r>
      <w:r>
        <w:rPr>
          <w:spacing w:val="-8"/>
        </w:rPr>
        <w:t xml:space="preserve"> </w:t>
      </w:r>
      <w:r>
        <w:t>learning.</w:t>
      </w:r>
      <w:r>
        <w:rPr>
          <w:spacing w:val="40"/>
        </w:rPr>
        <w:t xml:space="preserve"> </w:t>
      </w:r>
      <w:r>
        <w:t>You</w:t>
      </w:r>
      <w:r>
        <w:rPr>
          <w:spacing w:val="-8"/>
        </w:rPr>
        <w:t xml:space="preserve"> </w:t>
      </w:r>
      <w:r>
        <w:t>demonstrate</w:t>
      </w:r>
      <w:r>
        <w:rPr>
          <w:spacing w:val="-8"/>
        </w:rPr>
        <w:t xml:space="preserve"> </w:t>
      </w:r>
      <w:r>
        <w:t>your</w:t>
      </w:r>
      <w:r>
        <w:rPr>
          <w:spacing w:val="-7"/>
        </w:rPr>
        <w:t xml:space="preserve"> </w:t>
      </w:r>
      <w:r>
        <w:rPr>
          <w:i/>
        </w:rPr>
        <w:t>understanding</w:t>
      </w:r>
      <w:r>
        <w:rPr>
          <w:i/>
          <w:spacing w:val="-8"/>
        </w:rPr>
        <w:t xml:space="preserve"> </w:t>
      </w:r>
      <w:r>
        <w:t>by</w:t>
      </w:r>
      <w:r>
        <w:rPr>
          <w:spacing w:val="-8"/>
        </w:rPr>
        <w:t xml:space="preserve"> </w:t>
      </w:r>
      <w:r>
        <w:t>interpreting</w:t>
      </w:r>
      <w:r>
        <w:rPr>
          <w:spacing w:val="-8"/>
        </w:rPr>
        <w:t xml:space="preserve"> </w:t>
      </w:r>
      <w:r>
        <w:t>the</w:t>
      </w:r>
      <w:r>
        <w:rPr>
          <w:spacing w:val="-8"/>
        </w:rPr>
        <w:t xml:space="preserve"> </w:t>
      </w:r>
      <w:r>
        <w:t>meaning</w:t>
      </w:r>
      <w:r>
        <w:rPr>
          <w:spacing w:val="-8"/>
        </w:rPr>
        <w:t xml:space="preserve"> </w:t>
      </w:r>
      <w:r>
        <w:t>of</w:t>
      </w:r>
      <w:r>
        <w:rPr>
          <w:spacing w:val="-8"/>
        </w:rPr>
        <w:t xml:space="preserve"> </w:t>
      </w:r>
      <w:r>
        <w:t>the facts and information (knowledge). This means that you need to select and include in your work the concepts,</w:t>
      </w:r>
      <w:r>
        <w:rPr>
          <w:spacing w:val="-13"/>
        </w:rPr>
        <w:t xml:space="preserve"> </w:t>
      </w:r>
      <w:r>
        <w:t>techniques,</w:t>
      </w:r>
      <w:r>
        <w:rPr>
          <w:spacing w:val="-13"/>
        </w:rPr>
        <w:t xml:space="preserve"> </w:t>
      </w:r>
      <w:r>
        <w:t>models,</w:t>
      </w:r>
      <w:r>
        <w:rPr>
          <w:spacing w:val="-13"/>
        </w:rPr>
        <w:t xml:space="preserve"> </w:t>
      </w:r>
      <w:r>
        <w:t>theories,</w:t>
      </w:r>
      <w:r>
        <w:rPr>
          <w:spacing w:val="-13"/>
        </w:rPr>
        <w:t xml:space="preserve"> </w:t>
      </w:r>
      <w:r>
        <w:t>etc.</w:t>
      </w:r>
      <w:r>
        <w:rPr>
          <w:spacing w:val="-13"/>
        </w:rPr>
        <w:t xml:space="preserve"> </w:t>
      </w:r>
      <w:r>
        <w:t>appropriate</w:t>
      </w:r>
      <w:r>
        <w:rPr>
          <w:spacing w:val="-13"/>
        </w:rPr>
        <w:t xml:space="preserve"> </w:t>
      </w:r>
      <w:r>
        <w:t>to</w:t>
      </w:r>
      <w:r>
        <w:rPr>
          <w:spacing w:val="-13"/>
        </w:rPr>
        <w:t xml:space="preserve"> </w:t>
      </w:r>
      <w:r>
        <w:t>the</w:t>
      </w:r>
      <w:r>
        <w:rPr>
          <w:spacing w:val="-13"/>
        </w:rPr>
        <w:t xml:space="preserve"> </w:t>
      </w:r>
      <w:r>
        <w:t>task(s)</w:t>
      </w:r>
      <w:r>
        <w:rPr>
          <w:spacing w:val="-13"/>
        </w:rPr>
        <w:t xml:space="preserve"> </w:t>
      </w:r>
      <w:r>
        <w:t>set.</w:t>
      </w:r>
      <w:r>
        <w:rPr>
          <w:spacing w:val="38"/>
        </w:rPr>
        <w:t xml:space="preserve"> </w:t>
      </w:r>
      <w:r>
        <w:t>You</w:t>
      </w:r>
      <w:r>
        <w:rPr>
          <w:spacing w:val="-13"/>
        </w:rPr>
        <w:t xml:space="preserve"> </w:t>
      </w:r>
      <w:r>
        <w:t>should</w:t>
      </w:r>
      <w:r>
        <w:rPr>
          <w:spacing w:val="-13"/>
        </w:rPr>
        <w:t xml:space="preserve"> </w:t>
      </w:r>
      <w:r>
        <w:t>be</w:t>
      </w:r>
      <w:r>
        <w:rPr>
          <w:spacing w:val="-13"/>
        </w:rPr>
        <w:t xml:space="preserve"> </w:t>
      </w:r>
      <w:r>
        <w:t>able</w:t>
      </w:r>
      <w:r>
        <w:rPr>
          <w:spacing w:val="-13"/>
        </w:rPr>
        <w:t xml:space="preserve"> </w:t>
      </w:r>
      <w:r>
        <w:t>to</w:t>
      </w:r>
      <w:r>
        <w:rPr>
          <w:spacing w:val="-13"/>
        </w:rPr>
        <w:t xml:space="preserve"> </w:t>
      </w:r>
      <w:r>
        <w:t>explain the theories, concepts, etc. to show your understanding.</w:t>
      </w:r>
      <w:r>
        <w:rPr>
          <w:spacing w:val="40"/>
        </w:rPr>
        <w:t xml:space="preserve"> </w:t>
      </w:r>
      <w:r>
        <w:t xml:space="preserve">Your mark/grade will also depend upon the </w:t>
      </w:r>
      <w:r>
        <w:rPr>
          <w:i/>
        </w:rPr>
        <w:t xml:space="preserve">extent </w:t>
      </w:r>
      <w:r>
        <w:t>to which you demonstrate your knowledge and understanding.</w:t>
      </w:r>
    </w:p>
    <w:p w14:paraId="04824A74" w14:textId="77777777" w:rsidR="00616DB2" w:rsidRDefault="00616DB2">
      <w:pPr>
        <w:pStyle w:val="BodyText"/>
        <w:spacing w:before="7"/>
        <w:rPr>
          <w:sz w:val="21"/>
        </w:rPr>
      </w:pPr>
    </w:p>
    <w:p w14:paraId="156F00D6" w14:textId="77777777" w:rsidR="00616DB2" w:rsidRDefault="00000000">
      <w:pPr>
        <w:ind w:left="125"/>
        <w:jc w:val="both"/>
        <w:rPr>
          <w:rFonts w:ascii="Arial-BoldItalicMT"/>
          <w:b/>
          <w:i/>
        </w:rPr>
      </w:pPr>
      <w:r>
        <w:rPr>
          <w:rFonts w:ascii="Arial-BoldItalicMT"/>
          <w:b/>
          <w:i/>
        </w:rPr>
        <w:t>Guidance</w:t>
      </w:r>
      <w:r>
        <w:rPr>
          <w:rFonts w:ascii="Arial-BoldItalicMT"/>
          <w:b/>
          <w:i/>
          <w:spacing w:val="-6"/>
        </w:rPr>
        <w:t xml:space="preserve"> </w:t>
      </w:r>
      <w:r>
        <w:rPr>
          <w:rFonts w:ascii="Arial-BoldItalicMT"/>
          <w:b/>
          <w:i/>
        </w:rPr>
        <w:t>specific</w:t>
      </w:r>
      <w:r>
        <w:rPr>
          <w:rFonts w:ascii="Arial-BoldItalicMT"/>
          <w:b/>
          <w:i/>
          <w:spacing w:val="-5"/>
        </w:rPr>
        <w:t xml:space="preserve"> </w:t>
      </w:r>
      <w:r>
        <w:rPr>
          <w:rFonts w:ascii="Arial-BoldItalicMT"/>
          <w:b/>
          <w:i/>
        </w:rPr>
        <w:t>to</w:t>
      </w:r>
      <w:r>
        <w:rPr>
          <w:rFonts w:ascii="Arial-BoldItalicMT"/>
          <w:b/>
          <w:i/>
          <w:spacing w:val="-6"/>
        </w:rPr>
        <w:t xml:space="preserve"> </w:t>
      </w:r>
      <w:r>
        <w:rPr>
          <w:rFonts w:ascii="Arial-BoldItalicMT"/>
          <w:b/>
          <w:i/>
        </w:rPr>
        <w:t>this</w:t>
      </w:r>
      <w:r>
        <w:rPr>
          <w:rFonts w:ascii="Arial-BoldItalicMT"/>
          <w:b/>
          <w:i/>
          <w:spacing w:val="-5"/>
        </w:rPr>
        <w:t xml:space="preserve"> </w:t>
      </w:r>
      <w:r>
        <w:rPr>
          <w:rFonts w:ascii="Arial-BoldItalicMT"/>
          <w:b/>
          <w:i/>
          <w:spacing w:val="-2"/>
        </w:rPr>
        <w:t>assessment:</w:t>
      </w:r>
    </w:p>
    <w:p w14:paraId="5E7FCA29" w14:textId="77777777" w:rsidR="00616DB2" w:rsidRDefault="00000000">
      <w:pPr>
        <w:pStyle w:val="Heading1"/>
        <w:spacing w:line="244" w:lineRule="auto"/>
      </w:pPr>
      <w:r>
        <w:t>Your knowledge and understanding editorial work. Evidence of thumbnail sketches and conceptual development of ideas and how these have been applied to you project work.</w:t>
      </w:r>
    </w:p>
    <w:p w14:paraId="677B7E7A" w14:textId="77777777" w:rsidR="00616DB2" w:rsidRDefault="00616DB2">
      <w:pPr>
        <w:spacing w:line="244" w:lineRule="auto"/>
        <w:sectPr w:rsidR="00616DB2">
          <w:pgSz w:w="11900" w:h="16840"/>
          <w:pgMar w:top="1940" w:right="600" w:bottom="860" w:left="600" w:header="0" w:footer="662" w:gutter="0"/>
          <w:cols w:space="720"/>
        </w:sectPr>
      </w:pPr>
    </w:p>
    <w:p w14:paraId="07B00AA1" w14:textId="77777777" w:rsidR="00616DB2" w:rsidRDefault="00000000">
      <w:pPr>
        <w:pStyle w:val="ListParagraph"/>
        <w:numPr>
          <w:ilvl w:val="0"/>
          <w:numId w:val="1"/>
        </w:numPr>
        <w:tabs>
          <w:tab w:val="left" w:pos="486"/>
        </w:tabs>
        <w:spacing w:before="66" w:line="275" w:lineRule="exact"/>
        <w:ind w:left="485" w:hanging="361"/>
        <w:jc w:val="both"/>
        <w:rPr>
          <w:b/>
          <w:sz w:val="24"/>
        </w:rPr>
      </w:pPr>
      <w:r>
        <w:rPr>
          <w:b/>
        </w:rPr>
        <w:lastRenderedPageBreak/>
        <w:t>Cognitive</w:t>
      </w:r>
      <w:r>
        <w:rPr>
          <w:b/>
          <w:spacing w:val="-7"/>
        </w:rPr>
        <w:t xml:space="preserve"> </w:t>
      </w:r>
      <w:r>
        <w:rPr>
          <w:b/>
        </w:rPr>
        <w:t>and</w:t>
      </w:r>
      <w:r>
        <w:rPr>
          <w:b/>
          <w:spacing w:val="-5"/>
        </w:rPr>
        <w:t xml:space="preserve"> </w:t>
      </w:r>
      <w:r>
        <w:rPr>
          <w:b/>
        </w:rPr>
        <w:t>Intellectual</w:t>
      </w:r>
      <w:r>
        <w:rPr>
          <w:b/>
          <w:spacing w:val="-5"/>
        </w:rPr>
        <w:t xml:space="preserve"> </w:t>
      </w:r>
      <w:r>
        <w:rPr>
          <w:b/>
        </w:rPr>
        <w:t>Skills</w:t>
      </w:r>
      <w:r>
        <w:rPr>
          <w:b/>
          <w:spacing w:val="-5"/>
        </w:rPr>
        <w:t xml:space="preserve"> </w:t>
      </w:r>
      <w:r>
        <w:rPr>
          <w:b/>
          <w:sz w:val="24"/>
        </w:rPr>
        <w:t>(Marks</w:t>
      </w:r>
      <w:r>
        <w:rPr>
          <w:b/>
          <w:spacing w:val="-4"/>
          <w:sz w:val="24"/>
        </w:rPr>
        <w:t xml:space="preserve"> </w:t>
      </w:r>
      <w:r>
        <w:rPr>
          <w:b/>
          <w:sz w:val="24"/>
        </w:rPr>
        <w:t>Available:</w:t>
      </w:r>
      <w:r>
        <w:rPr>
          <w:b/>
          <w:spacing w:val="-5"/>
          <w:sz w:val="24"/>
        </w:rPr>
        <w:t xml:space="preserve"> </w:t>
      </w:r>
      <w:r>
        <w:rPr>
          <w:b/>
          <w:sz w:val="24"/>
        </w:rPr>
        <w:t>20</w:t>
      </w:r>
      <w:r>
        <w:rPr>
          <w:b/>
          <w:spacing w:val="-4"/>
          <w:sz w:val="24"/>
        </w:rPr>
        <w:t xml:space="preserve"> </w:t>
      </w:r>
      <w:r>
        <w:rPr>
          <w:b/>
          <w:sz w:val="24"/>
        </w:rPr>
        <w:t>out</w:t>
      </w:r>
      <w:r>
        <w:rPr>
          <w:b/>
          <w:spacing w:val="-4"/>
          <w:sz w:val="24"/>
        </w:rPr>
        <w:t xml:space="preserve"> </w:t>
      </w:r>
      <w:r>
        <w:rPr>
          <w:b/>
          <w:sz w:val="24"/>
        </w:rPr>
        <w:t>of</w:t>
      </w:r>
      <w:r>
        <w:rPr>
          <w:b/>
          <w:spacing w:val="-4"/>
          <w:sz w:val="24"/>
        </w:rPr>
        <w:t xml:space="preserve"> 100)</w:t>
      </w:r>
    </w:p>
    <w:p w14:paraId="07948315" w14:textId="77777777" w:rsidR="00616DB2" w:rsidRDefault="00000000">
      <w:pPr>
        <w:pStyle w:val="BodyText"/>
        <w:ind w:left="125" w:right="518"/>
        <w:jc w:val="both"/>
      </w:pPr>
      <w:r>
        <w:t>You</w:t>
      </w:r>
      <w:r>
        <w:rPr>
          <w:spacing w:val="-16"/>
        </w:rPr>
        <w:t xml:space="preserve"> </w:t>
      </w:r>
      <w:r>
        <w:t>should</w:t>
      </w:r>
      <w:r>
        <w:rPr>
          <w:spacing w:val="-15"/>
        </w:rPr>
        <w:t xml:space="preserve"> </w:t>
      </w:r>
      <w:r>
        <w:t>be</w:t>
      </w:r>
      <w:r>
        <w:rPr>
          <w:spacing w:val="-15"/>
        </w:rPr>
        <w:t xml:space="preserve"> </w:t>
      </w:r>
      <w:r>
        <w:t>able</w:t>
      </w:r>
      <w:r>
        <w:rPr>
          <w:spacing w:val="-16"/>
        </w:rPr>
        <w:t xml:space="preserve"> </w:t>
      </w:r>
      <w:r>
        <w:t>to</w:t>
      </w:r>
      <w:r>
        <w:rPr>
          <w:spacing w:val="-15"/>
        </w:rPr>
        <w:t xml:space="preserve"> </w:t>
      </w:r>
      <w:r>
        <w:t>present,</w:t>
      </w:r>
      <w:r>
        <w:rPr>
          <w:spacing w:val="-15"/>
        </w:rPr>
        <w:t xml:space="preserve"> </w:t>
      </w:r>
      <w:r>
        <w:t>evaluate</w:t>
      </w:r>
      <w:r>
        <w:rPr>
          <w:spacing w:val="-15"/>
        </w:rPr>
        <w:t xml:space="preserve"> </w:t>
      </w:r>
      <w:r>
        <w:t>and</w:t>
      </w:r>
      <w:r>
        <w:rPr>
          <w:spacing w:val="-16"/>
        </w:rPr>
        <w:t xml:space="preserve"> </w:t>
      </w:r>
      <w:r>
        <w:t>interpret</w:t>
      </w:r>
      <w:r>
        <w:rPr>
          <w:spacing w:val="-15"/>
        </w:rPr>
        <w:t xml:space="preserve"> </w:t>
      </w:r>
      <w:r>
        <w:t>qualitative</w:t>
      </w:r>
      <w:r>
        <w:rPr>
          <w:spacing w:val="-15"/>
        </w:rPr>
        <w:t xml:space="preserve"> </w:t>
      </w:r>
      <w:r>
        <w:t>and</w:t>
      </w:r>
      <w:r>
        <w:rPr>
          <w:spacing w:val="-16"/>
        </w:rPr>
        <w:t xml:space="preserve"> </w:t>
      </w:r>
      <w:r>
        <w:t>quantitative</w:t>
      </w:r>
      <w:r>
        <w:rPr>
          <w:spacing w:val="-15"/>
        </w:rPr>
        <w:t xml:space="preserve"> </w:t>
      </w:r>
      <w:r>
        <w:t>data,</w:t>
      </w:r>
      <w:r>
        <w:rPr>
          <w:spacing w:val="-15"/>
        </w:rPr>
        <w:t xml:space="preserve"> </w:t>
      </w:r>
      <w:proofErr w:type="gramStart"/>
      <w:r>
        <w:t>in</w:t>
      </w:r>
      <w:r>
        <w:rPr>
          <w:spacing w:val="-15"/>
        </w:rPr>
        <w:t xml:space="preserve"> </w:t>
      </w:r>
      <w:r>
        <w:t>order</w:t>
      </w:r>
      <w:r>
        <w:rPr>
          <w:spacing w:val="-16"/>
        </w:rPr>
        <w:t xml:space="preserve"> </w:t>
      </w:r>
      <w:r>
        <w:t>to</w:t>
      </w:r>
      <w:proofErr w:type="gramEnd"/>
      <w:r>
        <w:rPr>
          <w:spacing w:val="-15"/>
        </w:rPr>
        <w:t xml:space="preserve"> </w:t>
      </w:r>
      <w:r>
        <w:t>develop lines of argument and make sound judgements in accordance with basic</w:t>
      </w:r>
      <w:r>
        <w:rPr>
          <w:spacing w:val="-1"/>
        </w:rPr>
        <w:t xml:space="preserve"> </w:t>
      </w:r>
      <w:r>
        <w:t>theories and concepts of your subject(s)</w:t>
      </w:r>
      <w:r>
        <w:rPr>
          <w:spacing w:val="-15"/>
        </w:rPr>
        <w:t xml:space="preserve"> </w:t>
      </w:r>
      <w:r>
        <w:t>of</w:t>
      </w:r>
      <w:r>
        <w:rPr>
          <w:spacing w:val="-15"/>
        </w:rPr>
        <w:t xml:space="preserve"> </w:t>
      </w:r>
      <w:r>
        <w:t>study.</w:t>
      </w:r>
      <w:r>
        <w:rPr>
          <w:spacing w:val="-15"/>
        </w:rPr>
        <w:t xml:space="preserve"> </w:t>
      </w:r>
      <w:r>
        <w:t>You</w:t>
      </w:r>
      <w:r>
        <w:rPr>
          <w:spacing w:val="-15"/>
        </w:rPr>
        <w:t xml:space="preserve"> </w:t>
      </w:r>
      <w:r>
        <w:t>should</w:t>
      </w:r>
      <w:r>
        <w:rPr>
          <w:spacing w:val="-15"/>
        </w:rPr>
        <w:t xml:space="preserve"> </w:t>
      </w:r>
      <w:r>
        <w:t>be</w:t>
      </w:r>
      <w:r>
        <w:rPr>
          <w:spacing w:val="-15"/>
        </w:rPr>
        <w:t xml:space="preserve"> </w:t>
      </w:r>
      <w:r>
        <w:t>able</w:t>
      </w:r>
      <w:r>
        <w:rPr>
          <w:spacing w:val="-15"/>
        </w:rPr>
        <w:t xml:space="preserve"> </w:t>
      </w:r>
      <w:r>
        <w:t>to</w:t>
      </w:r>
      <w:r>
        <w:rPr>
          <w:spacing w:val="-15"/>
        </w:rPr>
        <w:t xml:space="preserve"> </w:t>
      </w:r>
      <w:r>
        <w:t>evaluate</w:t>
      </w:r>
      <w:r>
        <w:rPr>
          <w:spacing w:val="-15"/>
        </w:rPr>
        <w:t xml:space="preserve"> </w:t>
      </w:r>
      <w:r>
        <w:t>the</w:t>
      </w:r>
      <w:r>
        <w:rPr>
          <w:spacing w:val="-15"/>
        </w:rPr>
        <w:t xml:space="preserve"> </w:t>
      </w:r>
      <w:r>
        <w:t>appropriateness</w:t>
      </w:r>
      <w:r>
        <w:rPr>
          <w:spacing w:val="-15"/>
        </w:rPr>
        <w:t xml:space="preserve"> </w:t>
      </w:r>
      <w:r>
        <w:t>of</w:t>
      </w:r>
      <w:r>
        <w:rPr>
          <w:spacing w:val="-15"/>
        </w:rPr>
        <w:t xml:space="preserve"> </w:t>
      </w:r>
      <w:r>
        <w:t>different</w:t>
      </w:r>
      <w:r>
        <w:rPr>
          <w:spacing w:val="-15"/>
        </w:rPr>
        <w:t xml:space="preserve"> </w:t>
      </w:r>
      <w:r>
        <w:t>approaches</w:t>
      </w:r>
      <w:r>
        <w:rPr>
          <w:spacing w:val="-15"/>
        </w:rPr>
        <w:t xml:space="preserve"> </w:t>
      </w:r>
      <w:r>
        <w:t>to</w:t>
      </w:r>
      <w:r>
        <w:rPr>
          <w:spacing w:val="-15"/>
        </w:rPr>
        <w:t xml:space="preserve"> </w:t>
      </w:r>
      <w:r>
        <w:t xml:space="preserve">solving problems related to your area(s) of study and/or work. Your work must contain evidence of logical, analytical thinking. For example, to examine and break information down into parts, make inferences, compile, </w:t>
      </w:r>
      <w:proofErr w:type="gramStart"/>
      <w:r>
        <w:t>compare and contrast</w:t>
      </w:r>
      <w:proofErr w:type="gramEnd"/>
      <w:r>
        <w:t xml:space="preserve"> information.</w:t>
      </w:r>
      <w:r>
        <w:rPr>
          <w:spacing w:val="40"/>
        </w:rPr>
        <w:t xml:space="preserve"> </w:t>
      </w:r>
      <w:r>
        <w:t>This means not just describing what! But also justifying: Why? How? When? Who? Where? At what cost? You should provide justification for your arguments and</w:t>
      </w:r>
      <w:r>
        <w:rPr>
          <w:spacing w:val="-3"/>
        </w:rPr>
        <w:t xml:space="preserve"> </w:t>
      </w:r>
      <w:r>
        <w:t>judgements</w:t>
      </w:r>
      <w:r>
        <w:rPr>
          <w:spacing w:val="-3"/>
        </w:rPr>
        <w:t xml:space="preserve"> </w:t>
      </w:r>
      <w:r>
        <w:t>using</w:t>
      </w:r>
      <w:r>
        <w:rPr>
          <w:spacing w:val="-3"/>
        </w:rPr>
        <w:t xml:space="preserve"> </w:t>
      </w:r>
      <w:r>
        <w:t>evidence</w:t>
      </w:r>
      <w:r>
        <w:rPr>
          <w:spacing w:val="-3"/>
        </w:rPr>
        <w:t xml:space="preserve"> </w:t>
      </w:r>
      <w:r>
        <w:t>that</w:t>
      </w:r>
      <w:r>
        <w:rPr>
          <w:spacing w:val="-3"/>
        </w:rPr>
        <w:t xml:space="preserve"> </w:t>
      </w:r>
      <w:r>
        <w:t>you</w:t>
      </w:r>
      <w:r>
        <w:rPr>
          <w:spacing w:val="-3"/>
        </w:rPr>
        <w:t xml:space="preserve"> </w:t>
      </w:r>
      <w:r>
        <w:t>have</w:t>
      </w:r>
      <w:r>
        <w:rPr>
          <w:spacing w:val="-3"/>
        </w:rPr>
        <w:t xml:space="preserve"> </w:t>
      </w:r>
      <w:r>
        <w:t>reflected</w:t>
      </w:r>
      <w:r>
        <w:rPr>
          <w:spacing w:val="-3"/>
        </w:rPr>
        <w:t xml:space="preserve"> </w:t>
      </w:r>
      <w:r>
        <w:t>upon</w:t>
      </w:r>
      <w:r>
        <w:rPr>
          <w:spacing w:val="-3"/>
        </w:rPr>
        <w:t xml:space="preserve"> </w:t>
      </w:r>
      <w:r>
        <w:t>the</w:t>
      </w:r>
      <w:r>
        <w:rPr>
          <w:spacing w:val="-3"/>
        </w:rPr>
        <w:t xml:space="preserve"> </w:t>
      </w:r>
      <w:r>
        <w:t>ideas</w:t>
      </w:r>
      <w:r>
        <w:rPr>
          <w:spacing w:val="-3"/>
        </w:rPr>
        <w:t xml:space="preserve"> </w:t>
      </w:r>
      <w:r>
        <w:t>of</w:t>
      </w:r>
      <w:r>
        <w:rPr>
          <w:spacing w:val="-3"/>
        </w:rPr>
        <w:t xml:space="preserve"> </w:t>
      </w:r>
      <w:r>
        <w:t>others</w:t>
      </w:r>
      <w:r>
        <w:rPr>
          <w:spacing w:val="-3"/>
        </w:rPr>
        <w:t xml:space="preserve"> </w:t>
      </w:r>
      <w:r>
        <w:t>within</w:t>
      </w:r>
      <w:r>
        <w:rPr>
          <w:spacing w:val="-3"/>
        </w:rPr>
        <w:t xml:space="preserve"> </w:t>
      </w:r>
      <w:r>
        <w:t>the</w:t>
      </w:r>
      <w:r>
        <w:rPr>
          <w:spacing w:val="-3"/>
        </w:rPr>
        <w:t xml:space="preserve"> </w:t>
      </w:r>
      <w:r>
        <w:t>subject</w:t>
      </w:r>
      <w:r>
        <w:rPr>
          <w:spacing w:val="-3"/>
        </w:rPr>
        <w:t xml:space="preserve"> </w:t>
      </w:r>
      <w:r>
        <w:t>area and that you are able to make sound judgements and arguments using data and concepts.</w:t>
      </w:r>
      <w:r>
        <w:rPr>
          <w:spacing w:val="40"/>
        </w:rPr>
        <w:t xml:space="preserve"> </w:t>
      </w:r>
      <w:r>
        <w:t>Where relevant, alternative solutions and recommendations may be proposed.</w:t>
      </w:r>
    </w:p>
    <w:p w14:paraId="67755FC5" w14:textId="77777777" w:rsidR="00616DB2" w:rsidRDefault="00616DB2">
      <w:pPr>
        <w:pStyle w:val="BodyText"/>
        <w:spacing w:before="11"/>
        <w:rPr>
          <w:sz w:val="21"/>
        </w:rPr>
      </w:pPr>
    </w:p>
    <w:p w14:paraId="1CE7E9AD" w14:textId="77777777" w:rsidR="00616DB2" w:rsidRDefault="00000000">
      <w:pPr>
        <w:pStyle w:val="Heading3"/>
      </w:pPr>
      <w:r>
        <w:t>Guidance</w:t>
      </w:r>
      <w:r>
        <w:rPr>
          <w:spacing w:val="-6"/>
        </w:rPr>
        <w:t xml:space="preserve"> </w:t>
      </w:r>
      <w:r>
        <w:t>specific</w:t>
      </w:r>
      <w:r>
        <w:rPr>
          <w:spacing w:val="-5"/>
        </w:rPr>
        <w:t xml:space="preserve"> </w:t>
      </w:r>
      <w:r>
        <w:t>to</w:t>
      </w:r>
      <w:r>
        <w:rPr>
          <w:spacing w:val="-6"/>
        </w:rPr>
        <w:t xml:space="preserve"> </w:t>
      </w:r>
      <w:r>
        <w:t>this</w:t>
      </w:r>
      <w:r>
        <w:rPr>
          <w:spacing w:val="-5"/>
        </w:rPr>
        <w:t xml:space="preserve"> </w:t>
      </w:r>
      <w:r>
        <w:rPr>
          <w:spacing w:val="-2"/>
        </w:rPr>
        <w:t>assessment:</w:t>
      </w:r>
    </w:p>
    <w:p w14:paraId="07FC54EA" w14:textId="77777777" w:rsidR="00616DB2" w:rsidRDefault="00000000">
      <w:pPr>
        <w:spacing w:before="3" w:line="237" w:lineRule="auto"/>
        <w:ind w:left="125" w:right="519"/>
        <w:jc w:val="both"/>
        <w:rPr>
          <w:i/>
        </w:rPr>
      </w:pPr>
      <w:r>
        <w:rPr>
          <w:i/>
        </w:rPr>
        <w:t>Reflect</w:t>
      </w:r>
      <w:r>
        <w:rPr>
          <w:i/>
          <w:spacing w:val="-11"/>
        </w:rPr>
        <w:t xml:space="preserve"> </w:t>
      </w:r>
      <w:r>
        <w:rPr>
          <w:i/>
        </w:rPr>
        <w:t>on</w:t>
      </w:r>
      <w:r>
        <w:rPr>
          <w:i/>
          <w:spacing w:val="-11"/>
        </w:rPr>
        <w:t xml:space="preserve"> </w:t>
      </w:r>
      <w:r>
        <w:rPr>
          <w:i/>
        </w:rPr>
        <w:t>how</w:t>
      </w:r>
      <w:r>
        <w:rPr>
          <w:i/>
          <w:spacing w:val="-11"/>
        </w:rPr>
        <w:t xml:space="preserve"> </w:t>
      </w:r>
      <w:r>
        <w:rPr>
          <w:i/>
        </w:rPr>
        <w:t>your</w:t>
      </w:r>
      <w:r>
        <w:rPr>
          <w:i/>
          <w:spacing w:val="-11"/>
        </w:rPr>
        <w:t xml:space="preserve"> </w:t>
      </w:r>
      <w:r>
        <w:rPr>
          <w:i/>
        </w:rPr>
        <w:t>work</w:t>
      </w:r>
      <w:r>
        <w:rPr>
          <w:i/>
          <w:spacing w:val="-11"/>
        </w:rPr>
        <w:t xml:space="preserve"> </w:t>
      </w:r>
      <w:r>
        <w:rPr>
          <w:i/>
        </w:rPr>
        <w:t>is</w:t>
      </w:r>
      <w:r>
        <w:rPr>
          <w:i/>
          <w:spacing w:val="-11"/>
        </w:rPr>
        <w:t xml:space="preserve"> </w:t>
      </w:r>
      <w:r>
        <w:rPr>
          <w:i/>
        </w:rPr>
        <w:t>developing</w:t>
      </w:r>
      <w:r>
        <w:rPr>
          <w:i/>
          <w:spacing w:val="-11"/>
        </w:rPr>
        <w:t xml:space="preserve"> </w:t>
      </w:r>
      <w:r>
        <w:rPr>
          <w:i/>
        </w:rPr>
        <w:t>by</w:t>
      </w:r>
      <w:r>
        <w:rPr>
          <w:i/>
          <w:spacing w:val="-11"/>
        </w:rPr>
        <w:t xml:space="preserve"> </w:t>
      </w:r>
      <w:r>
        <w:rPr>
          <w:i/>
        </w:rPr>
        <w:t>keeping</w:t>
      </w:r>
      <w:r>
        <w:rPr>
          <w:i/>
          <w:spacing w:val="-11"/>
        </w:rPr>
        <w:t xml:space="preserve"> </w:t>
      </w:r>
      <w:r>
        <w:rPr>
          <w:i/>
        </w:rPr>
        <w:t>notes</w:t>
      </w:r>
      <w:r>
        <w:rPr>
          <w:i/>
          <w:spacing w:val="-11"/>
        </w:rPr>
        <w:t xml:space="preserve"> </w:t>
      </w:r>
      <w:r>
        <w:rPr>
          <w:i/>
        </w:rPr>
        <w:t>and</w:t>
      </w:r>
      <w:r>
        <w:rPr>
          <w:i/>
          <w:spacing w:val="-14"/>
        </w:rPr>
        <w:t xml:space="preserve"> </w:t>
      </w:r>
      <w:r>
        <w:rPr>
          <w:i/>
        </w:rPr>
        <w:t>annotating</w:t>
      </w:r>
      <w:r>
        <w:rPr>
          <w:i/>
          <w:spacing w:val="-11"/>
        </w:rPr>
        <w:t xml:space="preserve"> </w:t>
      </w:r>
      <w:r>
        <w:rPr>
          <w:i/>
        </w:rPr>
        <w:t>in</w:t>
      </w:r>
      <w:r>
        <w:rPr>
          <w:i/>
          <w:spacing w:val="-11"/>
        </w:rPr>
        <w:t xml:space="preserve"> </w:t>
      </w:r>
      <w:r>
        <w:rPr>
          <w:i/>
        </w:rPr>
        <w:t>your</w:t>
      </w:r>
      <w:r>
        <w:rPr>
          <w:i/>
          <w:spacing w:val="-11"/>
        </w:rPr>
        <w:t xml:space="preserve"> </w:t>
      </w:r>
      <w:r>
        <w:rPr>
          <w:i/>
        </w:rPr>
        <w:t>visual</w:t>
      </w:r>
      <w:r>
        <w:rPr>
          <w:i/>
          <w:spacing w:val="-11"/>
        </w:rPr>
        <w:t xml:space="preserve"> </w:t>
      </w:r>
      <w:r>
        <w:rPr>
          <w:i/>
        </w:rPr>
        <w:t>diary/sketchbook. Test your practice, reflect again, making changes as you go and evaluate at the conclusion</w:t>
      </w:r>
    </w:p>
    <w:p w14:paraId="765237EC" w14:textId="77777777" w:rsidR="00616DB2" w:rsidRDefault="00616DB2">
      <w:pPr>
        <w:pStyle w:val="BodyText"/>
        <w:rPr>
          <w:i/>
          <w:sz w:val="24"/>
        </w:rPr>
      </w:pPr>
    </w:p>
    <w:p w14:paraId="4B384B4D" w14:textId="77777777" w:rsidR="00616DB2" w:rsidRDefault="00616DB2">
      <w:pPr>
        <w:pStyle w:val="BodyText"/>
        <w:spacing w:before="5"/>
        <w:rPr>
          <w:i/>
          <w:sz w:val="20"/>
        </w:rPr>
      </w:pPr>
    </w:p>
    <w:p w14:paraId="49AD9879" w14:textId="77777777" w:rsidR="00616DB2" w:rsidRDefault="00000000">
      <w:pPr>
        <w:pStyle w:val="ListParagraph"/>
        <w:numPr>
          <w:ilvl w:val="0"/>
          <w:numId w:val="1"/>
        </w:numPr>
        <w:tabs>
          <w:tab w:val="left" w:pos="486"/>
        </w:tabs>
        <w:spacing w:line="275" w:lineRule="exact"/>
        <w:ind w:left="485" w:hanging="361"/>
        <w:jc w:val="both"/>
        <w:rPr>
          <w:b/>
          <w:sz w:val="24"/>
        </w:rPr>
      </w:pPr>
      <w:r>
        <w:rPr>
          <w:b/>
        </w:rPr>
        <w:t>Practical</w:t>
      </w:r>
      <w:r>
        <w:rPr>
          <w:b/>
          <w:spacing w:val="-5"/>
        </w:rPr>
        <w:t xml:space="preserve"> </w:t>
      </w:r>
      <w:r>
        <w:rPr>
          <w:b/>
        </w:rPr>
        <w:t>Skills</w:t>
      </w:r>
      <w:r>
        <w:rPr>
          <w:b/>
          <w:spacing w:val="-3"/>
        </w:rPr>
        <w:t xml:space="preserve"> </w:t>
      </w:r>
      <w:r>
        <w:rPr>
          <w:b/>
          <w:sz w:val="24"/>
        </w:rPr>
        <w:t>(Marks</w:t>
      </w:r>
      <w:r>
        <w:rPr>
          <w:b/>
          <w:spacing w:val="-3"/>
          <w:sz w:val="24"/>
        </w:rPr>
        <w:t xml:space="preserve"> </w:t>
      </w:r>
      <w:r>
        <w:rPr>
          <w:b/>
          <w:sz w:val="24"/>
        </w:rPr>
        <w:t>Available:</w:t>
      </w:r>
      <w:r>
        <w:rPr>
          <w:b/>
          <w:spacing w:val="-4"/>
          <w:sz w:val="24"/>
        </w:rPr>
        <w:t xml:space="preserve"> </w:t>
      </w:r>
      <w:r>
        <w:rPr>
          <w:b/>
          <w:sz w:val="24"/>
        </w:rPr>
        <w:t>30</w:t>
      </w:r>
      <w:r>
        <w:rPr>
          <w:b/>
          <w:spacing w:val="-4"/>
          <w:sz w:val="24"/>
        </w:rPr>
        <w:t xml:space="preserve"> </w:t>
      </w:r>
      <w:r>
        <w:rPr>
          <w:b/>
          <w:sz w:val="24"/>
        </w:rPr>
        <w:t>out</w:t>
      </w:r>
      <w:r>
        <w:rPr>
          <w:b/>
          <w:spacing w:val="-3"/>
          <w:sz w:val="24"/>
        </w:rPr>
        <w:t xml:space="preserve"> </w:t>
      </w:r>
      <w:r>
        <w:rPr>
          <w:b/>
          <w:sz w:val="24"/>
        </w:rPr>
        <w:t>of</w:t>
      </w:r>
      <w:r>
        <w:rPr>
          <w:b/>
          <w:spacing w:val="-3"/>
          <w:sz w:val="24"/>
        </w:rPr>
        <w:t xml:space="preserve"> </w:t>
      </w:r>
      <w:r>
        <w:rPr>
          <w:b/>
          <w:spacing w:val="-4"/>
          <w:sz w:val="24"/>
        </w:rPr>
        <w:t>100)</w:t>
      </w:r>
    </w:p>
    <w:p w14:paraId="23BF2915" w14:textId="77777777" w:rsidR="00616DB2" w:rsidRDefault="00000000">
      <w:pPr>
        <w:pStyle w:val="BodyText"/>
        <w:ind w:left="125" w:right="516"/>
        <w:jc w:val="both"/>
      </w:pPr>
      <w:r>
        <w:t>At level 4, you should be able to apply the basic underlying concepts and principles to evaluate and interpret these within the context of your area of study. You should be able to demonstrate how the subject-related concepts and ideas relate to real world situations and/or a particular context.</w:t>
      </w:r>
      <w:r>
        <w:rPr>
          <w:spacing w:val="40"/>
        </w:rPr>
        <w:t xml:space="preserve"> </w:t>
      </w:r>
      <w:r>
        <w:t>How do they</w:t>
      </w:r>
      <w:r>
        <w:rPr>
          <w:spacing w:val="-1"/>
        </w:rPr>
        <w:t xml:space="preserve"> </w:t>
      </w:r>
      <w:r>
        <w:t>work</w:t>
      </w:r>
      <w:r>
        <w:rPr>
          <w:spacing w:val="-1"/>
        </w:rPr>
        <w:t xml:space="preserve"> </w:t>
      </w:r>
      <w:r>
        <w:t>in</w:t>
      </w:r>
      <w:r>
        <w:rPr>
          <w:spacing w:val="-1"/>
        </w:rPr>
        <w:t xml:space="preserve"> </w:t>
      </w:r>
      <w:r>
        <w:t>practice?</w:t>
      </w:r>
      <w:r>
        <w:rPr>
          <w:spacing w:val="40"/>
        </w:rPr>
        <w:t xml:space="preserve"> </w:t>
      </w:r>
      <w:r>
        <w:t>You</w:t>
      </w:r>
      <w:r>
        <w:rPr>
          <w:spacing w:val="-1"/>
        </w:rPr>
        <w:t xml:space="preserve"> </w:t>
      </w:r>
      <w:r>
        <w:t>will</w:t>
      </w:r>
      <w:r>
        <w:rPr>
          <w:spacing w:val="-1"/>
        </w:rPr>
        <w:t xml:space="preserve"> </w:t>
      </w:r>
      <w:r>
        <w:t>deploy</w:t>
      </w:r>
      <w:r>
        <w:rPr>
          <w:spacing w:val="-1"/>
        </w:rPr>
        <w:t xml:space="preserve"> </w:t>
      </w:r>
      <w:r>
        <w:t>models,</w:t>
      </w:r>
      <w:r>
        <w:rPr>
          <w:spacing w:val="-1"/>
        </w:rPr>
        <w:t xml:space="preserve"> </w:t>
      </w:r>
      <w:r>
        <w:t>methods,</w:t>
      </w:r>
      <w:r>
        <w:rPr>
          <w:spacing w:val="-1"/>
        </w:rPr>
        <w:t xml:space="preserve"> </w:t>
      </w:r>
      <w:r>
        <w:t>techniques,</w:t>
      </w:r>
      <w:r>
        <w:rPr>
          <w:spacing w:val="-1"/>
        </w:rPr>
        <w:t xml:space="preserve"> </w:t>
      </w:r>
      <w:r>
        <w:t>and/or</w:t>
      </w:r>
      <w:r>
        <w:rPr>
          <w:spacing w:val="-1"/>
        </w:rPr>
        <w:t xml:space="preserve"> </w:t>
      </w:r>
      <w:r>
        <w:t>theories,</w:t>
      </w:r>
      <w:r>
        <w:rPr>
          <w:spacing w:val="-1"/>
        </w:rPr>
        <w:t xml:space="preserve"> </w:t>
      </w:r>
      <w:r>
        <w:t>in</w:t>
      </w:r>
      <w:r>
        <w:rPr>
          <w:spacing w:val="-1"/>
        </w:rPr>
        <w:t xml:space="preserve"> </w:t>
      </w:r>
      <w:r>
        <w:t>that</w:t>
      </w:r>
      <w:r>
        <w:rPr>
          <w:spacing w:val="-1"/>
        </w:rPr>
        <w:t xml:space="preserve"> </w:t>
      </w:r>
      <w:r>
        <w:t>context,</w:t>
      </w:r>
      <w:r>
        <w:rPr>
          <w:spacing w:val="-1"/>
        </w:rPr>
        <w:t xml:space="preserve"> </w:t>
      </w:r>
      <w:r>
        <w:t>to assess current situations, perhaps to formulate plans or solutions to solve problems, or to create artefacts.</w:t>
      </w:r>
      <w:r>
        <w:rPr>
          <w:spacing w:val="40"/>
        </w:rPr>
        <w:t xml:space="preserve"> </w:t>
      </w:r>
      <w:r>
        <w:t>This</w:t>
      </w:r>
      <w:r>
        <w:rPr>
          <w:spacing w:val="-1"/>
        </w:rPr>
        <w:t xml:space="preserve"> </w:t>
      </w:r>
      <w:r>
        <w:t>is</w:t>
      </w:r>
      <w:r>
        <w:rPr>
          <w:spacing w:val="-1"/>
        </w:rPr>
        <w:t xml:space="preserve"> </w:t>
      </w:r>
      <w:r>
        <w:t>likely</w:t>
      </w:r>
      <w:r>
        <w:rPr>
          <w:spacing w:val="-1"/>
        </w:rPr>
        <w:t xml:space="preserve"> </w:t>
      </w:r>
      <w:r>
        <w:t>to</w:t>
      </w:r>
      <w:r>
        <w:rPr>
          <w:spacing w:val="-1"/>
        </w:rPr>
        <w:t xml:space="preserve"> </w:t>
      </w:r>
      <w:r>
        <w:t>involve,</w:t>
      </w:r>
      <w:r>
        <w:rPr>
          <w:spacing w:val="-1"/>
        </w:rPr>
        <w:t xml:space="preserve"> </w:t>
      </w:r>
      <w:r>
        <w:t>for</w:t>
      </w:r>
      <w:r>
        <w:rPr>
          <w:spacing w:val="-1"/>
        </w:rPr>
        <w:t xml:space="preserve"> </w:t>
      </w:r>
      <w:r>
        <w:t>instance,</w:t>
      </w:r>
      <w:r>
        <w:rPr>
          <w:spacing w:val="-2"/>
        </w:rPr>
        <w:t xml:space="preserve"> </w:t>
      </w:r>
      <w:r>
        <w:t>the</w:t>
      </w:r>
      <w:r>
        <w:rPr>
          <w:spacing w:val="-1"/>
        </w:rPr>
        <w:t xml:space="preserve"> </w:t>
      </w:r>
      <w:r>
        <w:t>use</w:t>
      </w:r>
      <w:r>
        <w:rPr>
          <w:spacing w:val="-1"/>
        </w:rPr>
        <w:t xml:space="preserve"> </w:t>
      </w:r>
      <w:r>
        <w:t>of</w:t>
      </w:r>
      <w:r>
        <w:rPr>
          <w:spacing w:val="-1"/>
        </w:rPr>
        <w:t xml:space="preserve"> </w:t>
      </w:r>
      <w:proofErr w:type="gramStart"/>
      <w:r>
        <w:t>real</w:t>
      </w:r>
      <w:r>
        <w:rPr>
          <w:spacing w:val="-1"/>
        </w:rPr>
        <w:t xml:space="preserve"> </w:t>
      </w:r>
      <w:r>
        <w:t>world</w:t>
      </w:r>
      <w:proofErr w:type="gramEnd"/>
      <w:r>
        <w:rPr>
          <w:spacing w:val="-2"/>
        </w:rPr>
        <w:t xml:space="preserve"> </w:t>
      </w:r>
      <w:r>
        <w:t>artefacts,</w:t>
      </w:r>
      <w:r>
        <w:rPr>
          <w:spacing w:val="-1"/>
        </w:rPr>
        <w:t xml:space="preserve"> </w:t>
      </w:r>
      <w:r>
        <w:t>examples</w:t>
      </w:r>
      <w:r>
        <w:rPr>
          <w:spacing w:val="-2"/>
        </w:rPr>
        <w:t xml:space="preserve"> </w:t>
      </w:r>
      <w:r>
        <w:t>and</w:t>
      </w:r>
      <w:r>
        <w:rPr>
          <w:spacing w:val="-2"/>
        </w:rPr>
        <w:t xml:space="preserve"> </w:t>
      </w:r>
      <w:r>
        <w:t>cases,</w:t>
      </w:r>
      <w:r>
        <w:rPr>
          <w:spacing w:val="-1"/>
        </w:rPr>
        <w:t xml:space="preserve"> </w:t>
      </w:r>
      <w:r>
        <w:t xml:space="preserve">the application of a model within an </w:t>
      </w:r>
      <w:proofErr w:type="spellStart"/>
      <w:r>
        <w:t>organisation</w:t>
      </w:r>
      <w:proofErr w:type="spellEnd"/>
      <w:r>
        <w:t xml:space="preserve"> and/or benchmarking one theory or </w:t>
      </w:r>
      <w:proofErr w:type="spellStart"/>
      <w:r>
        <w:t>organisation</w:t>
      </w:r>
      <w:proofErr w:type="spellEnd"/>
      <w:r>
        <w:t xml:space="preserve"> against others based on stated criteria.</w:t>
      </w:r>
    </w:p>
    <w:p w14:paraId="7797DD46" w14:textId="77777777" w:rsidR="00616DB2" w:rsidRDefault="00616DB2">
      <w:pPr>
        <w:pStyle w:val="BodyText"/>
        <w:spacing w:before="8"/>
        <w:rPr>
          <w:sz w:val="21"/>
        </w:rPr>
      </w:pPr>
    </w:p>
    <w:p w14:paraId="1810ADAF" w14:textId="77777777" w:rsidR="00616DB2" w:rsidRDefault="00000000">
      <w:pPr>
        <w:ind w:left="125"/>
        <w:rPr>
          <w:rFonts w:ascii="Arial-BoldItalicMT"/>
          <w:b/>
          <w:i/>
        </w:rPr>
      </w:pPr>
      <w:r>
        <w:rPr>
          <w:rFonts w:ascii="Arial-BoldItalicMT"/>
          <w:b/>
          <w:i/>
        </w:rPr>
        <w:t>Guidance</w:t>
      </w:r>
      <w:r>
        <w:rPr>
          <w:rFonts w:ascii="Arial-BoldItalicMT"/>
          <w:b/>
          <w:i/>
          <w:spacing w:val="-6"/>
        </w:rPr>
        <w:t xml:space="preserve"> </w:t>
      </w:r>
      <w:r>
        <w:rPr>
          <w:rFonts w:ascii="Arial-BoldItalicMT"/>
          <w:b/>
          <w:i/>
        </w:rPr>
        <w:t>specific</w:t>
      </w:r>
      <w:r>
        <w:rPr>
          <w:rFonts w:ascii="Arial-BoldItalicMT"/>
          <w:b/>
          <w:i/>
          <w:spacing w:val="-5"/>
        </w:rPr>
        <w:t xml:space="preserve"> </w:t>
      </w:r>
      <w:r>
        <w:rPr>
          <w:rFonts w:ascii="Arial-BoldItalicMT"/>
          <w:b/>
          <w:i/>
        </w:rPr>
        <w:t>to</w:t>
      </w:r>
      <w:r>
        <w:rPr>
          <w:rFonts w:ascii="Arial-BoldItalicMT"/>
          <w:b/>
          <w:i/>
          <w:spacing w:val="-6"/>
        </w:rPr>
        <w:t xml:space="preserve"> </w:t>
      </w:r>
      <w:r>
        <w:rPr>
          <w:rFonts w:ascii="Arial-BoldItalicMT"/>
          <w:b/>
          <w:i/>
        </w:rPr>
        <w:t>this</w:t>
      </w:r>
      <w:r>
        <w:rPr>
          <w:rFonts w:ascii="Arial-BoldItalicMT"/>
          <w:b/>
          <w:i/>
          <w:spacing w:val="-5"/>
        </w:rPr>
        <w:t xml:space="preserve"> </w:t>
      </w:r>
      <w:r>
        <w:rPr>
          <w:rFonts w:ascii="Arial-BoldItalicMT"/>
          <w:b/>
          <w:i/>
          <w:spacing w:val="-2"/>
        </w:rPr>
        <w:t>assessment:</w:t>
      </w:r>
    </w:p>
    <w:p w14:paraId="52E3D1BD" w14:textId="77777777" w:rsidR="00616DB2" w:rsidRDefault="00000000">
      <w:pPr>
        <w:pStyle w:val="Heading1"/>
        <w:spacing w:line="244" w:lineRule="auto"/>
        <w:ind w:right="496"/>
        <w:jc w:val="left"/>
      </w:pPr>
      <w:r>
        <w:t>Experimentation</w:t>
      </w:r>
      <w:r>
        <w:rPr>
          <w:spacing w:val="-14"/>
        </w:rPr>
        <w:t xml:space="preserve"> </w:t>
      </w:r>
      <w:r>
        <w:t>within</w:t>
      </w:r>
      <w:r>
        <w:rPr>
          <w:spacing w:val="-14"/>
        </w:rPr>
        <w:t xml:space="preserve"> </w:t>
      </w:r>
      <w:r>
        <w:t>your</w:t>
      </w:r>
      <w:r>
        <w:rPr>
          <w:spacing w:val="-14"/>
        </w:rPr>
        <w:t xml:space="preserve"> </w:t>
      </w:r>
      <w:r>
        <w:t>portfolio</w:t>
      </w:r>
      <w:r>
        <w:rPr>
          <w:spacing w:val="-14"/>
        </w:rPr>
        <w:t xml:space="preserve"> </w:t>
      </w:r>
      <w:r>
        <w:t>of</w:t>
      </w:r>
      <w:r>
        <w:rPr>
          <w:spacing w:val="-14"/>
        </w:rPr>
        <w:t xml:space="preserve"> </w:t>
      </w:r>
      <w:r>
        <w:t>work.</w:t>
      </w:r>
      <w:r>
        <w:rPr>
          <w:spacing w:val="-14"/>
        </w:rPr>
        <w:t xml:space="preserve"> </w:t>
      </w:r>
      <w:r>
        <w:t>To</w:t>
      </w:r>
      <w:r>
        <w:rPr>
          <w:spacing w:val="-14"/>
        </w:rPr>
        <w:t xml:space="preserve"> </w:t>
      </w:r>
      <w:r>
        <w:t>complete</w:t>
      </w:r>
      <w:r>
        <w:rPr>
          <w:spacing w:val="-14"/>
        </w:rPr>
        <w:t xml:space="preserve"> </w:t>
      </w:r>
      <w:r>
        <w:t>your</w:t>
      </w:r>
      <w:r>
        <w:rPr>
          <w:spacing w:val="-14"/>
        </w:rPr>
        <w:t xml:space="preserve"> </w:t>
      </w:r>
      <w:r>
        <w:t>project</w:t>
      </w:r>
      <w:r>
        <w:rPr>
          <w:spacing w:val="-14"/>
        </w:rPr>
        <w:t xml:space="preserve"> </w:t>
      </w:r>
      <w:r>
        <w:t>work</w:t>
      </w:r>
      <w:r>
        <w:rPr>
          <w:spacing w:val="-14"/>
        </w:rPr>
        <w:t xml:space="preserve"> </w:t>
      </w:r>
      <w:r>
        <w:t>you</w:t>
      </w:r>
      <w:r>
        <w:rPr>
          <w:spacing w:val="-14"/>
        </w:rPr>
        <w:t xml:space="preserve"> </w:t>
      </w:r>
      <w:r>
        <w:t>may</w:t>
      </w:r>
      <w:r>
        <w:rPr>
          <w:spacing w:val="-14"/>
        </w:rPr>
        <w:t xml:space="preserve"> </w:t>
      </w:r>
      <w:r>
        <w:t>have</w:t>
      </w:r>
      <w:r>
        <w:rPr>
          <w:spacing w:val="-14"/>
        </w:rPr>
        <w:t xml:space="preserve"> </w:t>
      </w:r>
      <w:r>
        <w:t xml:space="preserve">used a variety of creative techniques. Effective use of digital media in the production of artwork Consideration should be given to the production of the </w:t>
      </w:r>
      <w:proofErr w:type="gramStart"/>
      <w:r>
        <w:t>final outcome</w:t>
      </w:r>
      <w:proofErr w:type="gramEnd"/>
      <w:r>
        <w:t xml:space="preserve"> and the </w:t>
      </w:r>
      <w:proofErr w:type="gramStart"/>
      <w:r>
        <w:t>manner in which</w:t>
      </w:r>
      <w:proofErr w:type="gramEnd"/>
      <w:r>
        <w:t xml:space="preserve"> your work is to be presented.</w:t>
      </w:r>
    </w:p>
    <w:p w14:paraId="08F21E39" w14:textId="77777777" w:rsidR="00616DB2" w:rsidRDefault="00616DB2">
      <w:pPr>
        <w:pStyle w:val="BodyText"/>
        <w:rPr>
          <w:rFonts w:ascii="Helvetica"/>
          <w:i/>
          <w:sz w:val="24"/>
        </w:rPr>
      </w:pPr>
    </w:p>
    <w:p w14:paraId="4B7E2D06" w14:textId="77777777" w:rsidR="00616DB2" w:rsidRDefault="00616DB2">
      <w:pPr>
        <w:pStyle w:val="BodyText"/>
        <w:rPr>
          <w:rFonts w:ascii="Helvetica"/>
          <w:i/>
          <w:sz w:val="24"/>
        </w:rPr>
      </w:pPr>
    </w:p>
    <w:p w14:paraId="4292217C" w14:textId="77777777" w:rsidR="00616DB2" w:rsidRDefault="00000000">
      <w:pPr>
        <w:pStyle w:val="ListParagraph"/>
        <w:numPr>
          <w:ilvl w:val="0"/>
          <w:numId w:val="1"/>
        </w:numPr>
        <w:tabs>
          <w:tab w:val="left" w:pos="486"/>
          <w:tab w:val="left" w:pos="5878"/>
        </w:tabs>
        <w:spacing w:before="194"/>
        <w:ind w:left="125" w:right="517" w:hanging="1"/>
      </w:pPr>
      <w:r>
        <w:rPr>
          <w:b/>
        </w:rPr>
        <w:t xml:space="preserve">Transferable Skills for Life and Professional Practice </w:t>
      </w:r>
      <w:r>
        <w:rPr>
          <w:b/>
          <w:sz w:val="24"/>
        </w:rPr>
        <w:t>(Marks Available: 15 out of 100)</w:t>
      </w:r>
      <w:r>
        <w:rPr>
          <w:b/>
          <w:spacing w:val="64"/>
          <w:sz w:val="24"/>
        </w:rPr>
        <w:t xml:space="preserve"> </w:t>
      </w:r>
      <w:r>
        <w:t>Your</w:t>
      </w:r>
      <w:r>
        <w:rPr>
          <w:spacing w:val="35"/>
        </w:rPr>
        <w:t xml:space="preserve"> </w:t>
      </w:r>
      <w:r>
        <w:t>work</w:t>
      </w:r>
      <w:r>
        <w:rPr>
          <w:spacing w:val="35"/>
        </w:rPr>
        <w:t xml:space="preserve"> </w:t>
      </w:r>
      <w:r>
        <w:t>must</w:t>
      </w:r>
      <w:r>
        <w:rPr>
          <w:spacing w:val="35"/>
        </w:rPr>
        <w:t xml:space="preserve"> </w:t>
      </w:r>
      <w:r>
        <w:t>provide</w:t>
      </w:r>
      <w:r>
        <w:rPr>
          <w:spacing w:val="35"/>
        </w:rPr>
        <w:t xml:space="preserve"> </w:t>
      </w:r>
      <w:r>
        <w:t>evidence</w:t>
      </w:r>
      <w:r>
        <w:rPr>
          <w:spacing w:val="35"/>
        </w:rPr>
        <w:t xml:space="preserve"> </w:t>
      </w:r>
      <w:r>
        <w:t>of</w:t>
      </w:r>
      <w:r>
        <w:rPr>
          <w:spacing w:val="35"/>
        </w:rPr>
        <w:t xml:space="preserve"> </w:t>
      </w:r>
      <w:r>
        <w:t>the</w:t>
      </w:r>
      <w:r>
        <w:rPr>
          <w:spacing w:val="33"/>
        </w:rPr>
        <w:t xml:space="preserve"> </w:t>
      </w:r>
      <w:r>
        <w:t>qualities</w:t>
      </w:r>
      <w:r>
        <w:rPr>
          <w:spacing w:val="35"/>
        </w:rPr>
        <w:t xml:space="preserve"> </w:t>
      </w:r>
      <w:r>
        <w:t>and</w:t>
      </w:r>
      <w:r>
        <w:rPr>
          <w:spacing w:val="35"/>
        </w:rPr>
        <w:t xml:space="preserve"> </w:t>
      </w:r>
      <w:r>
        <w:t>transferable</w:t>
      </w:r>
      <w:r>
        <w:rPr>
          <w:spacing w:val="35"/>
        </w:rPr>
        <w:t xml:space="preserve"> </w:t>
      </w:r>
      <w:r>
        <w:t>skills</w:t>
      </w:r>
      <w:r>
        <w:rPr>
          <w:spacing w:val="35"/>
        </w:rPr>
        <w:t xml:space="preserve"> </w:t>
      </w:r>
      <w:r>
        <w:t>necessary</w:t>
      </w:r>
      <w:r>
        <w:rPr>
          <w:spacing w:val="35"/>
        </w:rPr>
        <w:t xml:space="preserve"> </w:t>
      </w:r>
      <w:r>
        <w:t>for</w:t>
      </w:r>
      <w:r>
        <w:rPr>
          <w:spacing w:val="35"/>
        </w:rPr>
        <w:t xml:space="preserve"> </w:t>
      </w:r>
      <w:r>
        <w:t>employment requiring</w:t>
      </w:r>
      <w:r>
        <w:rPr>
          <w:spacing w:val="40"/>
        </w:rPr>
        <w:t xml:space="preserve"> </w:t>
      </w:r>
      <w:r>
        <w:t>the</w:t>
      </w:r>
      <w:r>
        <w:rPr>
          <w:spacing w:val="40"/>
        </w:rPr>
        <w:t xml:space="preserve"> </w:t>
      </w:r>
      <w:r>
        <w:t>exercise</w:t>
      </w:r>
      <w:r>
        <w:rPr>
          <w:spacing w:val="40"/>
        </w:rPr>
        <w:t xml:space="preserve"> </w:t>
      </w:r>
      <w:r>
        <w:t>of</w:t>
      </w:r>
      <w:r>
        <w:rPr>
          <w:spacing w:val="40"/>
        </w:rPr>
        <w:t xml:space="preserve"> </w:t>
      </w:r>
      <w:r>
        <w:t>some</w:t>
      </w:r>
      <w:r>
        <w:rPr>
          <w:spacing w:val="40"/>
        </w:rPr>
        <w:t xml:space="preserve"> </w:t>
      </w:r>
      <w:r>
        <w:t>personal</w:t>
      </w:r>
      <w:r>
        <w:rPr>
          <w:spacing w:val="40"/>
        </w:rPr>
        <w:t xml:space="preserve"> </w:t>
      </w:r>
      <w:r>
        <w:t>responsibility.</w:t>
      </w:r>
      <w:r>
        <w:tab/>
        <w:t>This</w:t>
      </w:r>
      <w:r>
        <w:rPr>
          <w:spacing w:val="40"/>
        </w:rPr>
        <w:t xml:space="preserve"> </w:t>
      </w:r>
      <w:r>
        <w:t>includes</w:t>
      </w:r>
      <w:r>
        <w:rPr>
          <w:spacing w:val="40"/>
        </w:rPr>
        <w:t xml:space="preserve"> </w:t>
      </w:r>
      <w:proofErr w:type="gramStart"/>
      <w:r>
        <w:t>demonstrating:</w:t>
      </w:r>
      <w:proofErr w:type="gramEnd"/>
      <w:r>
        <w:rPr>
          <w:spacing w:val="40"/>
        </w:rPr>
        <w:t xml:space="preserve"> </w:t>
      </w:r>
      <w:r>
        <w:t>that</w:t>
      </w:r>
      <w:r>
        <w:rPr>
          <w:spacing w:val="40"/>
        </w:rPr>
        <w:t xml:space="preserve"> </w:t>
      </w:r>
      <w:r>
        <w:t>you</w:t>
      </w:r>
      <w:r>
        <w:rPr>
          <w:spacing w:val="40"/>
        </w:rPr>
        <w:t xml:space="preserve"> </w:t>
      </w:r>
      <w:r>
        <w:t>can communicate the results of your study/work accurately and reliably, and with structured and coherent arguments;</w:t>
      </w:r>
      <w:r>
        <w:rPr>
          <w:spacing w:val="40"/>
        </w:rPr>
        <w:t xml:space="preserve"> </w:t>
      </w:r>
      <w:r>
        <w:t>that</w:t>
      </w:r>
      <w:r>
        <w:rPr>
          <w:spacing w:val="40"/>
        </w:rPr>
        <w:t xml:space="preserve"> </w:t>
      </w:r>
      <w:r>
        <w:t>you</w:t>
      </w:r>
      <w:r>
        <w:rPr>
          <w:spacing w:val="40"/>
        </w:rPr>
        <w:t xml:space="preserve"> </w:t>
      </w:r>
      <w:r>
        <w:t>can</w:t>
      </w:r>
      <w:r>
        <w:rPr>
          <w:spacing w:val="40"/>
        </w:rPr>
        <w:t xml:space="preserve"> </w:t>
      </w:r>
      <w:r>
        <w:t>initiate</w:t>
      </w:r>
      <w:r>
        <w:rPr>
          <w:spacing w:val="40"/>
        </w:rPr>
        <w:t xml:space="preserve"> </w:t>
      </w:r>
      <w:r>
        <w:t>and</w:t>
      </w:r>
      <w:r>
        <w:rPr>
          <w:spacing w:val="40"/>
        </w:rPr>
        <w:t xml:space="preserve"> </w:t>
      </w:r>
      <w:r>
        <w:t>complete</w:t>
      </w:r>
      <w:r>
        <w:rPr>
          <w:spacing w:val="40"/>
        </w:rPr>
        <w:t xml:space="preserve"> </w:t>
      </w:r>
      <w:r>
        <w:t>tasks</w:t>
      </w:r>
      <w:r>
        <w:rPr>
          <w:spacing w:val="40"/>
        </w:rPr>
        <w:t xml:space="preserve"> </w:t>
      </w:r>
      <w:r>
        <w:t>and</w:t>
      </w:r>
      <w:r>
        <w:rPr>
          <w:spacing w:val="40"/>
        </w:rPr>
        <w:t xml:space="preserve"> </w:t>
      </w:r>
      <w:r>
        <w:t>procedures,</w:t>
      </w:r>
      <w:r>
        <w:rPr>
          <w:spacing w:val="40"/>
        </w:rPr>
        <w:t xml:space="preserve"> </w:t>
      </w:r>
      <w:r>
        <w:t>whether</w:t>
      </w:r>
      <w:r>
        <w:rPr>
          <w:spacing w:val="40"/>
        </w:rPr>
        <w:t xml:space="preserve"> </w:t>
      </w:r>
      <w:r>
        <w:t>individually</w:t>
      </w:r>
      <w:r>
        <w:rPr>
          <w:spacing w:val="40"/>
        </w:rPr>
        <w:t xml:space="preserve"> </w:t>
      </w:r>
      <w:r>
        <w:t xml:space="preserve">and/or collaboratively; fluency of expression; clarity and effectiveness in presentation and </w:t>
      </w:r>
      <w:proofErr w:type="spellStart"/>
      <w:r>
        <w:t>organisation</w:t>
      </w:r>
      <w:proofErr w:type="spellEnd"/>
      <w:r>
        <w:t xml:space="preserve">. Work should be coherent and well-structured in presentation and </w:t>
      </w:r>
      <w:proofErr w:type="spellStart"/>
      <w:r>
        <w:t>organisation</w:t>
      </w:r>
      <w:proofErr w:type="spellEnd"/>
      <w:r>
        <w:t>.</w:t>
      </w:r>
    </w:p>
    <w:p w14:paraId="7B1B77DF" w14:textId="77777777" w:rsidR="00616DB2" w:rsidRDefault="00616DB2">
      <w:pPr>
        <w:pStyle w:val="BodyText"/>
        <w:rPr>
          <w:sz w:val="24"/>
        </w:rPr>
      </w:pPr>
    </w:p>
    <w:p w14:paraId="67D2A071" w14:textId="77777777" w:rsidR="00616DB2" w:rsidRDefault="00616DB2">
      <w:pPr>
        <w:pStyle w:val="BodyText"/>
        <w:spacing w:before="5"/>
        <w:rPr>
          <w:sz w:val="19"/>
        </w:rPr>
      </w:pPr>
    </w:p>
    <w:p w14:paraId="166207C3" w14:textId="77777777" w:rsidR="00616DB2" w:rsidRDefault="00000000">
      <w:pPr>
        <w:pStyle w:val="Heading3"/>
        <w:ind w:left="126"/>
      </w:pPr>
      <w:r>
        <w:t>Guidance</w:t>
      </w:r>
      <w:r>
        <w:rPr>
          <w:spacing w:val="-6"/>
        </w:rPr>
        <w:t xml:space="preserve"> </w:t>
      </w:r>
      <w:r>
        <w:t>specific</w:t>
      </w:r>
      <w:r>
        <w:rPr>
          <w:spacing w:val="-5"/>
        </w:rPr>
        <w:t xml:space="preserve"> </w:t>
      </w:r>
      <w:r>
        <w:t>to</w:t>
      </w:r>
      <w:r>
        <w:rPr>
          <w:spacing w:val="-6"/>
        </w:rPr>
        <w:t xml:space="preserve"> </w:t>
      </w:r>
      <w:r>
        <w:t>this</w:t>
      </w:r>
      <w:r>
        <w:rPr>
          <w:spacing w:val="-5"/>
        </w:rPr>
        <w:t xml:space="preserve"> </w:t>
      </w:r>
      <w:r>
        <w:rPr>
          <w:spacing w:val="-2"/>
        </w:rPr>
        <w:t>assessment:</w:t>
      </w:r>
    </w:p>
    <w:p w14:paraId="49D08F38" w14:textId="77777777" w:rsidR="00616DB2" w:rsidRDefault="00000000">
      <w:pPr>
        <w:spacing w:before="9" w:line="244" w:lineRule="auto"/>
        <w:ind w:left="125" w:right="519"/>
        <w:jc w:val="both"/>
        <w:rPr>
          <w:rFonts w:ascii="Helvetica"/>
          <w:sz w:val="24"/>
        </w:rPr>
      </w:pPr>
      <w:r>
        <w:rPr>
          <w:rFonts w:ascii="Helvetica"/>
          <w:i/>
          <w:sz w:val="24"/>
        </w:rPr>
        <w:t xml:space="preserve">Personal time management and project management including meeting deadlines presenting and labelling your work. A </w:t>
      </w:r>
      <w:r>
        <w:rPr>
          <w:rFonts w:ascii="Helvetica"/>
          <w:sz w:val="24"/>
        </w:rPr>
        <w:t>Professional attitude to your work and your personal development, continuous dialogue with staff, personal project management and time keeping</w:t>
      </w:r>
    </w:p>
    <w:p w14:paraId="611326D7" w14:textId="77777777" w:rsidR="00616DB2" w:rsidRDefault="00000000">
      <w:pPr>
        <w:pStyle w:val="Heading1"/>
        <w:spacing w:before="1" w:line="247" w:lineRule="auto"/>
      </w:pPr>
      <w:r>
        <w:t>That</w:t>
      </w:r>
      <w:r>
        <w:rPr>
          <w:spacing w:val="-10"/>
        </w:rPr>
        <w:t xml:space="preserve"> </w:t>
      </w:r>
      <w:r>
        <w:t>you</w:t>
      </w:r>
      <w:r>
        <w:rPr>
          <w:spacing w:val="-10"/>
        </w:rPr>
        <w:t xml:space="preserve"> </w:t>
      </w:r>
      <w:r>
        <w:t>are</w:t>
      </w:r>
      <w:r>
        <w:rPr>
          <w:spacing w:val="-10"/>
        </w:rPr>
        <w:t xml:space="preserve"> </w:t>
      </w:r>
      <w:r>
        <w:t>prepared</w:t>
      </w:r>
      <w:r>
        <w:rPr>
          <w:spacing w:val="-10"/>
        </w:rPr>
        <w:t xml:space="preserve"> </w:t>
      </w:r>
      <w:r>
        <w:t>to</w:t>
      </w:r>
      <w:r>
        <w:rPr>
          <w:spacing w:val="-10"/>
        </w:rPr>
        <w:t xml:space="preserve"> </w:t>
      </w:r>
      <w:r>
        <w:t>engage</w:t>
      </w:r>
      <w:r>
        <w:rPr>
          <w:spacing w:val="-10"/>
        </w:rPr>
        <w:t xml:space="preserve"> </w:t>
      </w:r>
      <w:r>
        <w:t>in</w:t>
      </w:r>
      <w:r>
        <w:rPr>
          <w:spacing w:val="-10"/>
        </w:rPr>
        <w:t xml:space="preserve"> </w:t>
      </w:r>
      <w:r>
        <w:t>the</w:t>
      </w:r>
      <w:r>
        <w:rPr>
          <w:spacing w:val="-10"/>
        </w:rPr>
        <w:t xml:space="preserve"> </w:t>
      </w:r>
      <w:proofErr w:type="gramStart"/>
      <w:r>
        <w:t>class</w:t>
      </w:r>
      <w:r>
        <w:rPr>
          <w:spacing w:val="-10"/>
        </w:rPr>
        <w:t xml:space="preserve"> </w:t>
      </w:r>
      <w:r>
        <w:t>room</w:t>
      </w:r>
      <w:proofErr w:type="gramEnd"/>
      <w:r>
        <w:rPr>
          <w:spacing w:val="-10"/>
        </w:rPr>
        <w:t xml:space="preserve"> </w:t>
      </w:r>
      <w:r>
        <w:t>environment</w:t>
      </w:r>
      <w:r>
        <w:rPr>
          <w:spacing w:val="-10"/>
        </w:rPr>
        <w:t xml:space="preserve"> </w:t>
      </w:r>
      <w:r>
        <w:t>and</w:t>
      </w:r>
      <w:r>
        <w:rPr>
          <w:spacing w:val="-10"/>
        </w:rPr>
        <w:t xml:space="preserve"> </w:t>
      </w:r>
      <w:r>
        <w:t>that</w:t>
      </w:r>
      <w:r>
        <w:rPr>
          <w:spacing w:val="-10"/>
        </w:rPr>
        <w:t xml:space="preserve"> </w:t>
      </w:r>
      <w:r>
        <w:t>you</w:t>
      </w:r>
      <w:r>
        <w:rPr>
          <w:spacing w:val="-8"/>
        </w:rPr>
        <w:t xml:space="preserve"> </w:t>
      </w:r>
      <w:r>
        <w:t>are</w:t>
      </w:r>
      <w:r>
        <w:rPr>
          <w:spacing w:val="-10"/>
        </w:rPr>
        <w:t xml:space="preserve"> </w:t>
      </w:r>
      <w:r>
        <w:t>ready</w:t>
      </w:r>
      <w:r>
        <w:rPr>
          <w:spacing w:val="-10"/>
        </w:rPr>
        <w:t xml:space="preserve"> </w:t>
      </w:r>
      <w:r>
        <w:t>to</w:t>
      </w:r>
      <w:r>
        <w:rPr>
          <w:spacing w:val="-10"/>
        </w:rPr>
        <w:t xml:space="preserve"> </w:t>
      </w:r>
      <w:r>
        <w:t xml:space="preserve">learn. That you </w:t>
      </w:r>
      <w:proofErr w:type="gramStart"/>
      <w:r>
        <w:t>are able to</w:t>
      </w:r>
      <w:proofErr w:type="gramEnd"/>
      <w:r>
        <w:t xml:space="preserve"> show evidence of self-directed study beyond the time tabled sessions of the module.</w:t>
      </w:r>
    </w:p>
    <w:p w14:paraId="36C5FB98" w14:textId="77777777" w:rsidR="00616DB2" w:rsidRDefault="00616DB2">
      <w:pPr>
        <w:spacing w:line="247" w:lineRule="auto"/>
        <w:sectPr w:rsidR="00616DB2">
          <w:pgSz w:w="11900" w:h="16840"/>
          <w:pgMar w:top="660" w:right="600" w:bottom="860" w:left="600" w:header="0" w:footer="662" w:gutter="0"/>
          <w:cols w:space="720"/>
        </w:sectPr>
      </w:pPr>
    </w:p>
    <w:p w14:paraId="6451C8DD" w14:textId="77777777" w:rsidR="00616DB2" w:rsidRDefault="000C2256">
      <w:pPr>
        <w:pStyle w:val="BodyText"/>
        <w:ind w:left="125"/>
        <w:rPr>
          <w:rFonts w:ascii="Helvetica"/>
          <w:sz w:val="20"/>
        </w:rPr>
      </w:pPr>
      <w:r>
        <w:rPr>
          <w:rFonts w:ascii="Helvetica"/>
          <w:noProof/>
          <w:sz w:val="20"/>
        </w:rPr>
        <w:lastRenderedPageBreak/>
        <mc:AlternateContent>
          <mc:Choice Requires="wps">
            <w:drawing>
              <wp:inline distT="0" distB="0" distL="0" distR="0" wp14:anchorId="55561178" wp14:editId="61E90EB8">
                <wp:extent cx="6376670" cy="299085"/>
                <wp:effectExtent l="0" t="0" r="11430" b="18415"/>
                <wp:docPr id="6" name="docshape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bwMode="auto">
                        <a:xfrm>
                          <a:off x="0" y="0"/>
                          <a:ext cx="6376670" cy="299085"/>
                        </a:xfrm>
                        <a:prstGeom prst="rect">
                          <a:avLst/>
                        </a:prstGeom>
                        <a:solidFill>
                          <a:srgbClr val="BFBFBF"/>
                        </a:solidFill>
                        <a:ln w="6096">
                          <a:solidFill>
                            <a:srgbClr val="000000"/>
                          </a:solidFill>
                          <a:miter lim="800000"/>
                          <a:headEnd/>
                          <a:tailEnd/>
                        </a:ln>
                      </wps:spPr>
                      <wps:txbx>
                        <w:txbxContent>
                          <w:p w14:paraId="70381AB4" w14:textId="77777777" w:rsidR="00616DB2" w:rsidRDefault="00000000">
                            <w:pPr>
                              <w:spacing w:line="459" w:lineRule="exact"/>
                              <w:ind w:left="661"/>
                              <w:rPr>
                                <w:b/>
                                <w:color w:val="000000"/>
                                <w:sz w:val="40"/>
                              </w:rPr>
                            </w:pPr>
                            <w:r>
                              <w:rPr>
                                <w:b/>
                                <w:color w:val="000000"/>
                                <w:sz w:val="40"/>
                              </w:rPr>
                              <w:t>STUDENT</w:t>
                            </w:r>
                            <w:r>
                              <w:rPr>
                                <w:b/>
                                <w:color w:val="000000"/>
                                <w:spacing w:val="-14"/>
                                <w:sz w:val="40"/>
                              </w:rPr>
                              <w:t xml:space="preserve"> </w:t>
                            </w:r>
                            <w:r>
                              <w:rPr>
                                <w:b/>
                                <w:color w:val="000000"/>
                                <w:sz w:val="40"/>
                              </w:rPr>
                              <w:t>FEEDBACK</w:t>
                            </w:r>
                            <w:r>
                              <w:rPr>
                                <w:b/>
                                <w:color w:val="000000"/>
                                <w:spacing w:val="-14"/>
                                <w:sz w:val="40"/>
                              </w:rPr>
                              <w:t xml:space="preserve"> </w:t>
                            </w:r>
                            <w:r>
                              <w:rPr>
                                <w:b/>
                                <w:color w:val="000000"/>
                                <w:spacing w:val="-4"/>
                                <w:sz w:val="40"/>
                              </w:rPr>
                              <w:t>FORM</w:t>
                            </w:r>
                          </w:p>
                        </w:txbxContent>
                      </wps:txbx>
                      <wps:bodyPr rot="0" vert="horz" wrap="square" lIns="0" tIns="0" rIns="0" bIns="0" anchor="t" anchorCtr="0" upright="1">
                        <a:noAutofit/>
                      </wps:bodyPr>
                    </wps:wsp>
                  </a:graphicData>
                </a:graphic>
              </wp:inline>
            </w:drawing>
          </mc:Choice>
          <mc:Fallback>
            <w:pict>
              <v:shape w14:anchorId="45BC48C3" id="docshape5" o:spid="_x0000_s1029" type="#_x0000_t202" style="width:502.1pt;height:23.5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" fillcolor="#bfbfbf" strokeweight=".48pt">
                <v:path arrowok="t"/>
                <v:textbox inset="0,0,0,0">
                  <w:txbxContent>
                    <w:p w14:paraId="10A32BF7" w14:textId="77777777" w:rsidR="00616DB2" w:rsidRDefault="00000000">
                      <w:pPr>
                        <w:spacing w:line="459" w:lineRule="exact"/>
                        <w:ind w:left="661"/>
                        <w:rPr>
                          <w:b/>
                          <w:color w:val="000000"/>
                          <w:sz w:val="40"/>
                        </w:rPr>
                      </w:pPr>
                      <w:r>
                        <w:rPr>
                          <w:b/>
                          <w:color w:val="000000"/>
                          <w:sz w:val="40"/>
                        </w:rPr>
                        <w:t>STUDENT</w:t>
                      </w:r>
                      <w:r>
                        <w:rPr>
                          <w:b/>
                          <w:color w:val="000000"/>
                          <w:spacing w:val="-14"/>
                          <w:sz w:val="40"/>
                        </w:rPr>
                        <w:t xml:space="preserve"> </w:t>
                      </w:r>
                      <w:r>
                        <w:rPr>
                          <w:b/>
                          <w:color w:val="000000"/>
                          <w:sz w:val="40"/>
                        </w:rPr>
                        <w:t>FEEDBACK</w:t>
                      </w:r>
                      <w:r>
                        <w:rPr>
                          <w:b/>
                          <w:color w:val="000000"/>
                          <w:spacing w:val="-14"/>
                          <w:sz w:val="40"/>
                        </w:rPr>
                        <w:t xml:space="preserve"> </w:t>
                      </w:r>
                      <w:r>
                        <w:rPr>
                          <w:b/>
                          <w:color w:val="000000"/>
                          <w:spacing w:val="-4"/>
                          <w:sz w:val="40"/>
                        </w:rPr>
                        <w:t>FORM</w:t>
                      </w:r>
                    </w:p>
                  </w:txbxContent>
                </v:textbox>
                <w10:anchorlock/>
              </v:shape>
            </w:pict>
          </mc:Fallback>
        </mc:AlternateContent>
      </w:r>
    </w:p>
    <w:p w14:paraId="3093AD8A" w14:textId="77777777" w:rsidR="00616DB2" w:rsidRDefault="00616DB2">
      <w:pPr>
        <w:pStyle w:val="BodyText"/>
        <w:spacing w:before="7"/>
        <w:rPr>
          <w:rFonts w:ascii="Helvetica"/>
          <w:i/>
          <w:sz w:val="7"/>
        </w:rPr>
      </w:pPr>
    </w:p>
    <w:p w14:paraId="2C754626" w14:textId="77777777" w:rsidR="00616DB2" w:rsidRDefault="00000000">
      <w:pPr>
        <w:spacing w:before="95"/>
        <w:ind w:left="126" w:right="517" w:hanging="1"/>
        <w:jc w:val="both"/>
        <w:rPr>
          <w:sz w:val="20"/>
        </w:rPr>
      </w:pPr>
      <w:r>
        <w:rPr>
          <w:sz w:val="20"/>
        </w:rPr>
        <w:t>This</w:t>
      </w:r>
      <w:r>
        <w:rPr>
          <w:spacing w:val="-4"/>
          <w:sz w:val="20"/>
        </w:rPr>
        <w:t xml:space="preserve"> </w:t>
      </w:r>
      <w:r>
        <w:rPr>
          <w:sz w:val="20"/>
        </w:rPr>
        <w:t>section</w:t>
      </w:r>
      <w:r>
        <w:rPr>
          <w:spacing w:val="-4"/>
          <w:sz w:val="20"/>
        </w:rPr>
        <w:t xml:space="preserve"> </w:t>
      </w:r>
      <w:r>
        <w:rPr>
          <w:sz w:val="20"/>
        </w:rPr>
        <w:t>details</w:t>
      </w:r>
      <w:r>
        <w:rPr>
          <w:spacing w:val="-4"/>
          <w:sz w:val="20"/>
        </w:rPr>
        <w:t xml:space="preserve"> </w:t>
      </w:r>
      <w:r>
        <w:rPr>
          <w:sz w:val="20"/>
        </w:rPr>
        <w:t>the</w:t>
      </w:r>
      <w:r>
        <w:rPr>
          <w:spacing w:val="-4"/>
          <w:sz w:val="20"/>
        </w:rPr>
        <w:t xml:space="preserve"> </w:t>
      </w:r>
      <w:r>
        <w:rPr>
          <w:i/>
          <w:sz w:val="20"/>
        </w:rPr>
        <w:t>extent</w:t>
      </w:r>
      <w:r>
        <w:rPr>
          <w:i/>
          <w:spacing w:val="-3"/>
          <w:sz w:val="20"/>
        </w:rPr>
        <w:t xml:space="preserve"> </w:t>
      </w:r>
      <w:r>
        <w:rPr>
          <w:sz w:val="20"/>
        </w:rPr>
        <w:t>to</w:t>
      </w:r>
      <w:r>
        <w:rPr>
          <w:spacing w:val="-4"/>
          <w:sz w:val="20"/>
        </w:rPr>
        <w:t xml:space="preserve"> </w:t>
      </w:r>
      <w:r>
        <w:rPr>
          <w:sz w:val="20"/>
        </w:rPr>
        <w:t>which</w:t>
      </w:r>
      <w:r>
        <w:rPr>
          <w:spacing w:val="-4"/>
          <w:sz w:val="20"/>
        </w:rPr>
        <w:t xml:space="preserve"> </w:t>
      </w:r>
      <w:r>
        <w:rPr>
          <w:sz w:val="20"/>
        </w:rPr>
        <w:t>the</w:t>
      </w:r>
      <w:r>
        <w:rPr>
          <w:spacing w:val="-4"/>
          <w:sz w:val="20"/>
        </w:rPr>
        <w:t xml:space="preserve"> </w:t>
      </w:r>
      <w:r>
        <w:rPr>
          <w:sz w:val="20"/>
        </w:rPr>
        <w:t>assessment</w:t>
      </w:r>
      <w:r>
        <w:rPr>
          <w:spacing w:val="-4"/>
          <w:sz w:val="20"/>
        </w:rPr>
        <w:t xml:space="preserve"> </w:t>
      </w:r>
      <w:r>
        <w:rPr>
          <w:sz w:val="20"/>
        </w:rPr>
        <w:t>criteria</w:t>
      </w:r>
      <w:r>
        <w:rPr>
          <w:spacing w:val="-4"/>
          <w:sz w:val="20"/>
        </w:rPr>
        <w:t xml:space="preserve"> </w:t>
      </w:r>
      <w:r>
        <w:rPr>
          <w:sz w:val="20"/>
        </w:rPr>
        <w:t>are</w:t>
      </w:r>
      <w:r>
        <w:rPr>
          <w:spacing w:val="-4"/>
          <w:sz w:val="20"/>
        </w:rPr>
        <w:t xml:space="preserve"> </w:t>
      </w:r>
      <w:r>
        <w:rPr>
          <w:sz w:val="20"/>
        </w:rPr>
        <w:t>demonstrated</w:t>
      </w:r>
      <w:r>
        <w:rPr>
          <w:spacing w:val="-4"/>
          <w:sz w:val="20"/>
        </w:rPr>
        <w:t xml:space="preserve"> </w:t>
      </w:r>
      <w:r>
        <w:rPr>
          <w:sz w:val="20"/>
        </w:rPr>
        <w:t>by</w:t>
      </w:r>
      <w:r>
        <w:rPr>
          <w:spacing w:val="-4"/>
          <w:sz w:val="20"/>
        </w:rPr>
        <w:t xml:space="preserve"> </w:t>
      </w:r>
      <w:r>
        <w:rPr>
          <w:sz w:val="20"/>
        </w:rPr>
        <w:t>you,</w:t>
      </w:r>
      <w:r>
        <w:rPr>
          <w:spacing w:val="-4"/>
          <w:sz w:val="20"/>
        </w:rPr>
        <w:t xml:space="preserve"> </w:t>
      </w:r>
      <w:r>
        <w:rPr>
          <w:sz w:val="20"/>
        </w:rPr>
        <w:t>which</w:t>
      </w:r>
      <w:r>
        <w:rPr>
          <w:spacing w:val="-4"/>
          <w:sz w:val="20"/>
        </w:rPr>
        <w:t xml:space="preserve"> </w:t>
      </w:r>
      <w:r>
        <w:rPr>
          <w:sz w:val="20"/>
        </w:rPr>
        <w:t>in</w:t>
      </w:r>
      <w:r>
        <w:rPr>
          <w:spacing w:val="-4"/>
          <w:sz w:val="20"/>
        </w:rPr>
        <w:t xml:space="preserve"> </w:t>
      </w:r>
      <w:r>
        <w:rPr>
          <w:sz w:val="20"/>
        </w:rPr>
        <w:t>turn</w:t>
      </w:r>
      <w:r>
        <w:rPr>
          <w:spacing w:val="-4"/>
          <w:sz w:val="20"/>
        </w:rPr>
        <w:t xml:space="preserve"> </w:t>
      </w:r>
      <w:r>
        <w:rPr>
          <w:sz w:val="20"/>
        </w:rPr>
        <w:t>determines your mark. The marks available for each category of skill are shown. Lecturers will use the space provided to comment</w:t>
      </w:r>
      <w:r>
        <w:rPr>
          <w:spacing w:val="-9"/>
          <w:sz w:val="20"/>
        </w:rPr>
        <w:t xml:space="preserve"> </w:t>
      </w:r>
      <w:r>
        <w:rPr>
          <w:sz w:val="20"/>
        </w:rPr>
        <w:t>on</w:t>
      </w:r>
      <w:r>
        <w:rPr>
          <w:spacing w:val="-10"/>
          <w:sz w:val="20"/>
        </w:rPr>
        <w:t xml:space="preserve"> </w:t>
      </w:r>
      <w:r>
        <w:rPr>
          <w:sz w:val="20"/>
        </w:rPr>
        <w:t>the</w:t>
      </w:r>
      <w:r>
        <w:rPr>
          <w:spacing w:val="-10"/>
          <w:sz w:val="20"/>
        </w:rPr>
        <w:t xml:space="preserve"> </w:t>
      </w:r>
      <w:r>
        <w:rPr>
          <w:sz w:val="20"/>
        </w:rPr>
        <w:t>achievement</w:t>
      </w:r>
      <w:r>
        <w:rPr>
          <w:spacing w:val="-9"/>
          <w:sz w:val="20"/>
        </w:rPr>
        <w:t xml:space="preserve"> </w:t>
      </w:r>
      <w:r>
        <w:rPr>
          <w:sz w:val="20"/>
        </w:rPr>
        <w:t>of</w:t>
      </w:r>
      <w:r>
        <w:rPr>
          <w:spacing w:val="-9"/>
          <w:sz w:val="20"/>
        </w:rPr>
        <w:t xml:space="preserve"> </w:t>
      </w:r>
      <w:r>
        <w:rPr>
          <w:sz w:val="20"/>
        </w:rPr>
        <w:t>the</w:t>
      </w:r>
      <w:r>
        <w:rPr>
          <w:spacing w:val="-10"/>
          <w:sz w:val="20"/>
        </w:rPr>
        <w:t xml:space="preserve"> </w:t>
      </w:r>
      <w:r>
        <w:rPr>
          <w:sz w:val="20"/>
        </w:rPr>
        <w:t>task(s),</w:t>
      </w:r>
      <w:r>
        <w:rPr>
          <w:spacing w:val="-9"/>
          <w:sz w:val="20"/>
        </w:rPr>
        <w:t xml:space="preserve"> </w:t>
      </w:r>
      <w:r>
        <w:rPr>
          <w:sz w:val="20"/>
        </w:rPr>
        <w:t>including</w:t>
      </w:r>
      <w:r>
        <w:rPr>
          <w:spacing w:val="-10"/>
          <w:sz w:val="20"/>
        </w:rPr>
        <w:t xml:space="preserve"> </w:t>
      </w:r>
      <w:r>
        <w:rPr>
          <w:sz w:val="20"/>
        </w:rPr>
        <w:t>those</w:t>
      </w:r>
      <w:r>
        <w:rPr>
          <w:spacing w:val="-10"/>
          <w:sz w:val="20"/>
        </w:rPr>
        <w:t xml:space="preserve"> </w:t>
      </w:r>
      <w:r>
        <w:rPr>
          <w:sz w:val="20"/>
        </w:rPr>
        <w:t>areas</w:t>
      </w:r>
      <w:r>
        <w:rPr>
          <w:spacing w:val="-10"/>
          <w:sz w:val="20"/>
        </w:rPr>
        <w:t xml:space="preserve"> </w:t>
      </w:r>
      <w:r>
        <w:rPr>
          <w:sz w:val="20"/>
        </w:rPr>
        <w:t>in</w:t>
      </w:r>
      <w:r>
        <w:rPr>
          <w:spacing w:val="-10"/>
          <w:sz w:val="20"/>
        </w:rPr>
        <w:t xml:space="preserve"> </w:t>
      </w:r>
      <w:r>
        <w:rPr>
          <w:sz w:val="20"/>
        </w:rPr>
        <w:t>which</w:t>
      </w:r>
      <w:r>
        <w:rPr>
          <w:spacing w:val="-10"/>
          <w:sz w:val="20"/>
        </w:rPr>
        <w:t xml:space="preserve"> </w:t>
      </w:r>
      <w:r>
        <w:rPr>
          <w:sz w:val="20"/>
        </w:rPr>
        <w:t>you</w:t>
      </w:r>
      <w:r>
        <w:rPr>
          <w:spacing w:val="-10"/>
          <w:sz w:val="20"/>
        </w:rPr>
        <w:t xml:space="preserve"> </w:t>
      </w:r>
      <w:r>
        <w:rPr>
          <w:sz w:val="20"/>
        </w:rPr>
        <w:t>have</w:t>
      </w:r>
      <w:r>
        <w:rPr>
          <w:spacing w:val="-10"/>
          <w:sz w:val="20"/>
        </w:rPr>
        <w:t xml:space="preserve"> </w:t>
      </w:r>
      <w:r>
        <w:rPr>
          <w:sz w:val="20"/>
        </w:rPr>
        <w:t>performed</w:t>
      </w:r>
      <w:r>
        <w:rPr>
          <w:spacing w:val="-10"/>
          <w:sz w:val="20"/>
        </w:rPr>
        <w:t xml:space="preserve"> </w:t>
      </w:r>
      <w:r>
        <w:rPr>
          <w:sz w:val="20"/>
        </w:rPr>
        <w:t>well</w:t>
      </w:r>
      <w:r>
        <w:rPr>
          <w:spacing w:val="-9"/>
          <w:sz w:val="20"/>
        </w:rPr>
        <w:t xml:space="preserve"> </w:t>
      </w:r>
      <w:r>
        <w:rPr>
          <w:sz w:val="20"/>
        </w:rPr>
        <w:t>and</w:t>
      </w:r>
      <w:r>
        <w:rPr>
          <w:spacing w:val="-10"/>
          <w:sz w:val="20"/>
        </w:rPr>
        <w:t xml:space="preserve"> </w:t>
      </w:r>
      <w:r>
        <w:rPr>
          <w:sz w:val="20"/>
        </w:rPr>
        <w:t>areas</w:t>
      </w:r>
      <w:r>
        <w:rPr>
          <w:spacing w:val="-10"/>
          <w:sz w:val="20"/>
        </w:rPr>
        <w:t xml:space="preserve"> </w:t>
      </w:r>
      <w:r>
        <w:rPr>
          <w:sz w:val="20"/>
        </w:rPr>
        <w:t>that would benefit from development/improvement.</w:t>
      </w:r>
    </w:p>
    <w:p w14:paraId="2A10F06E" w14:textId="77777777" w:rsidR="00616DB2" w:rsidRDefault="00616DB2">
      <w:pPr>
        <w:pStyle w:val="BodyText"/>
        <w:spacing w:before="10"/>
        <w:rPr>
          <w:sz w:val="21"/>
        </w:rPr>
      </w:pPr>
    </w:p>
    <w:tbl>
      <w:tblPr>
        <w:tblW w:w="0" w:type="auto"/>
        <w:tblInd w:w="13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8707"/>
        <w:gridCol w:w="869"/>
        <w:gridCol w:w="869"/>
      </w:tblGrid>
      <w:tr w:rsidR="00616DB2" w14:paraId="1E12265D" w14:textId="77777777">
        <w:trPr>
          <w:trHeight w:val="1002"/>
        </w:trPr>
        <w:tc>
          <w:tcPr>
            <w:tcW w:w="8707" w:type="dxa"/>
            <w:shd w:val="clear" w:color="auto" w:fill="BFBFBF"/>
          </w:tcPr>
          <w:p w14:paraId="66E47085" w14:textId="77777777" w:rsidR="00616DB2" w:rsidRDefault="00616DB2">
            <w:pPr>
              <w:pStyle w:val="TableParagraph"/>
              <w:spacing w:before="6"/>
              <w:rPr>
                <w:sz w:val="32"/>
              </w:rPr>
            </w:pPr>
          </w:p>
          <w:p w14:paraId="64BD7FDF" w14:textId="77777777" w:rsidR="00616DB2" w:rsidRDefault="00000000">
            <w:pPr>
              <w:pStyle w:val="TableParagraph"/>
              <w:ind w:left="110"/>
              <w:rPr>
                <w:b/>
              </w:rPr>
            </w:pPr>
            <w:r>
              <w:rPr>
                <w:b/>
              </w:rPr>
              <w:t>Generic</w:t>
            </w:r>
            <w:r>
              <w:rPr>
                <w:b/>
                <w:spacing w:val="-9"/>
              </w:rPr>
              <w:t xml:space="preserve"> </w:t>
            </w:r>
            <w:r>
              <w:rPr>
                <w:b/>
              </w:rPr>
              <w:t>Assessment</w:t>
            </w:r>
            <w:r>
              <w:rPr>
                <w:b/>
                <w:spacing w:val="-8"/>
              </w:rPr>
              <w:t xml:space="preserve"> </w:t>
            </w:r>
            <w:r>
              <w:rPr>
                <w:b/>
                <w:spacing w:val="-2"/>
              </w:rPr>
              <w:t>Criteria</w:t>
            </w:r>
          </w:p>
        </w:tc>
        <w:tc>
          <w:tcPr>
            <w:tcW w:w="869" w:type="dxa"/>
            <w:shd w:val="clear" w:color="auto" w:fill="BFBFBF"/>
            <w:textDirection w:val="btLr"/>
          </w:tcPr>
          <w:p w14:paraId="54DF7AE2" w14:textId="77777777" w:rsidR="00616DB2" w:rsidRDefault="00000000">
            <w:pPr>
              <w:pStyle w:val="TableParagraph"/>
              <w:spacing w:before="109"/>
              <w:ind w:left="81" w:right="130" w:firstLine="120"/>
              <w:rPr>
                <w:b/>
                <w:sz w:val="18"/>
              </w:rPr>
            </w:pPr>
            <w:r>
              <w:rPr>
                <w:b/>
                <w:spacing w:val="-2"/>
                <w:sz w:val="18"/>
              </w:rPr>
              <w:t>Marks available</w:t>
            </w:r>
          </w:p>
        </w:tc>
        <w:tc>
          <w:tcPr>
            <w:tcW w:w="869" w:type="dxa"/>
            <w:shd w:val="clear" w:color="auto" w:fill="BFBFBF"/>
            <w:textDirection w:val="btLr"/>
          </w:tcPr>
          <w:p w14:paraId="1C7A0705" w14:textId="77777777" w:rsidR="00616DB2" w:rsidRDefault="00616DB2">
            <w:pPr>
              <w:pStyle w:val="TableParagraph"/>
              <w:spacing w:before="6"/>
              <w:rPr>
                <w:sz w:val="19"/>
              </w:rPr>
            </w:pPr>
          </w:p>
          <w:p w14:paraId="106C1945" w14:textId="77777777" w:rsidR="00616DB2" w:rsidRDefault="00000000">
            <w:pPr>
              <w:pStyle w:val="TableParagraph"/>
              <w:spacing w:line="244" w:lineRule="auto"/>
              <w:ind w:left="135" w:right="130" w:firstLine="104"/>
              <w:rPr>
                <w:b/>
                <w:sz w:val="18"/>
              </w:rPr>
            </w:pPr>
            <w:r>
              <w:rPr>
                <w:b/>
                <w:spacing w:val="-2"/>
                <w:sz w:val="18"/>
              </w:rPr>
              <w:t>Marks awarded</w:t>
            </w:r>
          </w:p>
        </w:tc>
      </w:tr>
      <w:tr w:rsidR="00616DB2" w14:paraId="7B21052C" w14:textId="77777777">
        <w:trPr>
          <w:trHeight w:val="513"/>
        </w:trPr>
        <w:tc>
          <w:tcPr>
            <w:tcW w:w="8707" w:type="dxa"/>
            <w:shd w:val="clear" w:color="auto" w:fill="D9D9D9"/>
          </w:tcPr>
          <w:p w14:paraId="39567D66" w14:textId="77777777" w:rsidR="00616DB2" w:rsidRDefault="00000000">
            <w:pPr>
              <w:pStyle w:val="TableParagraph"/>
              <w:spacing w:line="229" w:lineRule="exact"/>
              <w:ind w:left="110"/>
              <w:rPr>
                <w:b/>
                <w:sz w:val="20"/>
              </w:rPr>
            </w:pPr>
            <w:r>
              <w:rPr>
                <w:b/>
                <w:sz w:val="20"/>
              </w:rPr>
              <w:t>1.</w:t>
            </w:r>
            <w:r>
              <w:rPr>
                <w:b/>
                <w:spacing w:val="-9"/>
                <w:sz w:val="20"/>
              </w:rPr>
              <w:t xml:space="preserve"> </w:t>
            </w:r>
            <w:r>
              <w:rPr>
                <w:b/>
                <w:sz w:val="20"/>
              </w:rPr>
              <w:t>Engagement</w:t>
            </w:r>
            <w:r>
              <w:rPr>
                <w:b/>
                <w:spacing w:val="-8"/>
                <w:sz w:val="20"/>
              </w:rPr>
              <w:t xml:space="preserve"> </w:t>
            </w:r>
            <w:r>
              <w:rPr>
                <w:b/>
                <w:sz w:val="20"/>
              </w:rPr>
              <w:t>with</w:t>
            </w:r>
            <w:r>
              <w:rPr>
                <w:b/>
                <w:spacing w:val="-8"/>
                <w:sz w:val="20"/>
              </w:rPr>
              <w:t xml:space="preserve"> </w:t>
            </w:r>
            <w:r>
              <w:rPr>
                <w:b/>
                <w:sz w:val="20"/>
              </w:rPr>
              <w:t>Literature</w:t>
            </w:r>
            <w:r>
              <w:rPr>
                <w:b/>
                <w:spacing w:val="-8"/>
                <w:sz w:val="20"/>
              </w:rPr>
              <w:t xml:space="preserve"> </w:t>
            </w:r>
            <w:r>
              <w:rPr>
                <w:b/>
                <w:spacing w:val="-2"/>
                <w:sz w:val="20"/>
              </w:rPr>
              <w:t>Skills</w:t>
            </w:r>
          </w:p>
          <w:p w14:paraId="46159410" w14:textId="77777777" w:rsidR="00616DB2" w:rsidRDefault="00000000">
            <w:pPr>
              <w:pStyle w:val="TableParagraph"/>
              <w:spacing w:before="4"/>
              <w:ind w:left="110"/>
              <w:rPr>
                <w:sz w:val="14"/>
              </w:rPr>
            </w:pPr>
            <w:r>
              <w:rPr>
                <w:w w:val="99"/>
                <w:sz w:val="14"/>
              </w:rPr>
              <w:t>.</w:t>
            </w:r>
          </w:p>
        </w:tc>
        <w:tc>
          <w:tcPr>
            <w:tcW w:w="869" w:type="dxa"/>
            <w:shd w:val="clear" w:color="auto" w:fill="D9D9D9"/>
          </w:tcPr>
          <w:p w14:paraId="44DDF3C4" w14:textId="77777777" w:rsidR="00616DB2" w:rsidRDefault="00616DB2">
            <w:pPr>
              <w:pStyle w:val="TableParagraph"/>
              <w:rPr>
                <w:rFonts w:ascii="Times New Roman"/>
                <w:sz w:val="18"/>
              </w:rPr>
            </w:pPr>
          </w:p>
        </w:tc>
        <w:tc>
          <w:tcPr>
            <w:tcW w:w="869" w:type="dxa"/>
            <w:shd w:val="clear" w:color="auto" w:fill="D9D9D9"/>
          </w:tcPr>
          <w:p w14:paraId="11DD8AC3" w14:textId="77777777" w:rsidR="00616DB2" w:rsidRDefault="00616DB2">
            <w:pPr>
              <w:pStyle w:val="TableParagraph"/>
              <w:rPr>
                <w:rFonts w:ascii="Times New Roman"/>
                <w:sz w:val="18"/>
              </w:rPr>
            </w:pPr>
          </w:p>
        </w:tc>
      </w:tr>
      <w:tr w:rsidR="00616DB2" w14:paraId="550CF2CF" w14:textId="77777777">
        <w:trPr>
          <w:trHeight w:val="1117"/>
        </w:trPr>
        <w:tc>
          <w:tcPr>
            <w:tcW w:w="8707" w:type="dxa"/>
          </w:tcPr>
          <w:p w14:paraId="3CD05AE0" w14:textId="77777777" w:rsidR="00616DB2" w:rsidRDefault="00616DB2">
            <w:pPr>
              <w:pStyle w:val="TableParagraph"/>
              <w:rPr>
                <w:rFonts w:ascii="Times New Roman"/>
                <w:sz w:val="18"/>
              </w:rPr>
            </w:pPr>
          </w:p>
        </w:tc>
        <w:tc>
          <w:tcPr>
            <w:tcW w:w="869" w:type="dxa"/>
          </w:tcPr>
          <w:p w14:paraId="203B20D0" w14:textId="77777777" w:rsidR="00616DB2" w:rsidRDefault="00000000">
            <w:pPr>
              <w:pStyle w:val="TableParagraph"/>
              <w:ind w:left="288" w:right="274"/>
              <w:jc w:val="center"/>
              <w:rPr>
                <w:sz w:val="24"/>
              </w:rPr>
            </w:pPr>
            <w:r>
              <w:rPr>
                <w:spacing w:val="-5"/>
                <w:sz w:val="24"/>
              </w:rPr>
              <w:t>15</w:t>
            </w:r>
          </w:p>
        </w:tc>
        <w:tc>
          <w:tcPr>
            <w:tcW w:w="869" w:type="dxa"/>
          </w:tcPr>
          <w:p w14:paraId="17669273" w14:textId="77777777" w:rsidR="00616DB2" w:rsidRDefault="00616DB2">
            <w:pPr>
              <w:pStyle w:val="TableParagraph"/>
              <w:rPr>
                <w:rFonts w:ascii="Times New Roman"/>
                <w:sz w:val="18"/>
              </w:rPr>
            </w:pPr>
          </w:p>
        </w:tc>
      </w:tr>
      <w:tr w:rsidR="00616DB2" w14:paraId="6ECF79E6" w14:textId="77777777">
        <w:trPr>
          <w:trHeight w:val="508"/>
        </w:trPr>
        <w:tc>
          <w:tcPr>
            <w:tcW w:w="8707" w:type="dxa"/>
            <w:shd w:val="clear" w:color="auto" w:fill="D9D9D9"/>
          </w:tcPr>
          <w:p w14:paraId="6CCBCF68" w14:textId="77777777" w:rsidR="00616DB2" w:rsidRDefault="00000000">
            <w:pPr>
              <w:pStyle w:val="TableParagraph"/>
              <w:spacing w:line="229" w:lineRule="exact"/>
              <w:ind w:left="110"/>
              <w:rPr>
                <w:b/>
                <w:sz w:val="20"/>
              </w:rPr>
            </w:pPr>
            <w:r>
              <w:rPr>
                <w:b/>
                <w:sz w:val="20"/>
              </w:rPr>
              <w:t>2.</w:t>
            </w:r>
            <w:r>
              <w:rPr>
                <w:b/>
                <w:spacing w:val="-8"/>
                <w:sz w:val="20"/>
              </w:rPr>
              <w:t xml:space="preserve"> </w:t>
            </w:r>
            <w:r>
              <w:rPr>
                <w:b/>
                <w:sz w:val="20"/>
              </w:rPr>
              <w:t>Knowledge</w:t>
            </w:r>
            <w:r>
              <w:rPr>
                <w:b/>
                <w:spacing w:val="-8"/>
                <w:sz w:val="20"/>
              </w:rPr>
              <w:t xml:space="preserve"> </w:t>
            </w:r>
            <w:r>
              <w:rPr>
                <w:b/>
                <w:sz w:val="20"/>
              </w:rPr>
              <w:t>and</w:t>
            </w:r>
            <w:r>
              <w:rPr>
                <w:b/>
                <w:spacing w:val="-7"/>
                <w:sz w:val="20"/>
              </w:rPr>
              <w:t xml:space="preserve"> </w:t>
            </w:r>
            <w:r>
              <w:rPr>
                <w:b/>
                <w:sz w:val="20"/>
              </w:rPr>
              <w:t>Understanding</w:t>
            </w:r>
            <w:r>
              <w:rPr>
                <w:b/>
                <w:spacing w:val="-8"/>
                <w:sz w:val="20"/>
              </w:rPr>
              <w:t xml:space="preserve"> </w:t>
            </w:r>
            <w:r>
              <w:rPr>
                <w:b/>
                <w:spacing w:val="-2"/>
                <w:sz w:val="20"/>
              </w:rPr>
              <w:t>Skills</w:t>
            </w:r>
          </w:p>
        </w:tc>
        <w:tc>
          <w:tcPr>
            <w:tcW w:w="869" w:type="dxa"/>
            <w:shd w:val="clear" w:color="auto" w:fill="D9D9D9"/>
          </w:tcPr>
          <w:p w14:paraId="61E0AB4F" w14:textId="77777777" w:rsidR="00616DB2" w:rsidRDefault="00616DB2">
            <w:pPr>
              <w:pStyle w:val="TableParagraph"/>
              <w:rPr>
                <w:rFonts w:ascii="Times New Roman"/>
                <w:sz w:val="18"/>
              </w:rPr>
            </w:pPr>
          </w:p>
        </w:tc>
        <w:tc>
          <w:tcPr>
            <w:tcW w:w="869" w:type="dxa"/>
            <w:shd w:val="clear" w:color="auto" w:fill="D9D9D9"/>
          </w:tcPr>
          <w:p w14:paraId="0318F083" w14:textId="77777777" w:rsidR="00616DB2" w:rsidRDefault="00616DB2">
            <w:pPr>
              <w:pStyle w:val="TableParagraph"/>
              <w:rPr>
                <w:rFonts w:ascii="Times New Roman"/>
                <w:sz w:val="18"/>
              </w:rPr>
            </w:pPr>
          </w:p>
        </w:tc>
      </w:tr>
      <w:tr w:rsidR="00616DB2" w14:paraId="3BBD6B2E" w14:textId="77777777">
        <w:trPr>
          <w:trHeight w:val="1122"/>
        </w:trPr>
        <w:tc>
          <w:tcPr>
            <w:tcW w:w="8707" w:type="dxa"/>
          </w:tcPr>
          <w:p w14:paraId="2884621F" w14:textId="77777777" w:rsidR="00616DB2" w:rsidRDefault="00616DB2">
            <w:pPr>
              <w:pStyle w:val="TableParagraph"/>
              <w:rPr>
                <w:rFonts w:ascii="Times New Roman"/>
                <w:sz w:val="18"/>
              </w:rPr>
            </w:pPr>
          </w:p>
        </w:tc>
        <w:tc>
          <w:tcPr>
            <w:tcW w:w="869" w:type="dxa"/>
          </w:tcPr>
          <w:p w14:paraId="79B50983" w14:textId="77777777" w:rsidR="00616DB2" w:rsidRDefault="00000000">
            <w:pPr>
              <w:pStyle w:val="TableParagraph"/>
              <w:ind w:left="288" w:right="274"/>
              <w:jc w:val="center"/>
              <w:rPr>
                <w:sz w:val="24"/>
              </w:rPr>
            </w:pPr>
            <w:r>
              <w:rPr>
                <w:spacing w:val="-5"/>
                <w:sz w:val="24"/>
              </w:rPr>
              <w:t>20</w:t>
            </w:r>
          </w:p>
        </w:tc>
        <w:tc>
          <w:tcPr>
            <w:tcW w:w="869" w:type="dxa"/>
          </w:tcPr>
          <w:p w14:paraId="313AE705" w14:textId="77777777" w:rsidR="00616DB2" w:rsidRDefault="00616DB2">
            <w:pPr>
              <w:pStyle w:val="TableParagraph"/>
              <w:rPr>
                <w:rFonts w:ascii="Times New Roman"/>
                <w:sz w:val="18"/>
              </w:rPr>
            </w:pPr>
          </w:p>
        </w:tc>
      </w:tr>
      <w:tr w:rsidR="00616DB2" w14:paraId="01D20A58" w14:textId="77777777">
        <w:trPr>
          <w:trHeight w:val="508"/>
        </w:trPr>
        <w:tc>
          <w:tcPr>
            <w:tcW w:w="8707" w:type="dxa"/>
            <w:shd w:val="clear" w:color="auto" w:fill="D9D9D9"/>
          </w:tcPr>
          <w:p w14:paraId="6CC59EAC" w14:textId="77777777" w:rsidR="00616DB2" w:rsidRDefault="00000000">
            <w:pPr>
              <w:pStyle w:val="TableParagraph"/>
              <w:spacing w:line="229" w:lineRule="exact"/>
              <w:ind w:left="110"/>
              <w:rPr>
                <w:b/>
                <w:sz w:val="20"/>
              </w:rPr>
            </w:pPr>
            <w:r>
              <w:rPr>
                <w:b/>
                <w:sz w:val="20"/>
              </w:rPr>
              <w:t>3.</w:t>
            </w:r>
            <w:r>
              <w:rPr>
                <w:b/>
                <w:spacing w:val="-7"/>
                <w:sz w:val="20"/>
              </w:rPr>
              <w:t xml:space="preserve"> </w:t>
            </w:r>
            <w:r>
              <w:rPr>
                <w:b/>
                <w:sz w:val="20"/>
              </w:rPr>
              <w:t>Cognitive</w:t>
            </w:r>
            <w:r>
              <w:rPr>
                <w:b/>
                <w:spacing w:val="-7"/>
                <w:sz w:val="20"/>
              </w:rPr>
              <w:t xml:space="preserve"> </w:t>
            </w:r>
            <w:r>
              <w:rPr>
                <w:b/>
                <w:sz w:val="20"/>
              </w:rPr>
              <w:t>and</w:t>
            </w:r>
            <w:r>
              <w:rPr>
                <w:b/>
                <w:spacing w:val="-7"/>
                <w:sz w:val="20"/>
              </w:rPr>
              <w:t xml:space="preserve"> </w:t>
            </w:r>
            <w:r>
              <w:rPr>
                <w:b/>
                <w:sz w:val="20"/>
              </w:rPr>
              <w:t>Intellectual</w:t>
            </w:r>
            <w:r>
              <w:rPr>
                <w:b/>
                <w:spacing w:val="-6"/>
                <w:sz w:val="20"/>
              </w:rPr>
              <w:t xml:space="preserve"> </w:t>
            </w:r>
            <w:r>
              <w:rPr>
                <w:b/>
                <w:spacing w:val="-2"/>
                <w:sz w:val="20"/>
              </w:rPr>
              <w:t>Skills</w:t>
            </w:r>
          </w:p>
        </w:tc>
        <w:tc>
          <w:tcPr>
            <w:tcW w:w="869" w:type="dxa"/>
            <w:shd w:val="clear" w:color="auto" w:fill="D9D9D9"/>
          </w:tcPr>
          <w:p w14:paraId="746519F4" w14:textId="77777777" w:rsidR="00616DB2" w:rsidRDefault="00616DB2">
            <w:pPr>
              <w:pStyle w:val="TableParagraph"/>
              <w:rPr>
                <w:rFonts w:ascii="Times New Roman"/>
                <w:sz w:val="18"/>
              </w:rPr>
            </w:pPr>
          </w:p>
        </w:tc>
        <w:tc>
          <w:tcPr>
            <w:tcW w:w="869" w:type="dxa"/>
            <w:shd w:val="clear" w:color="auto" w:fill="D9D9D9"/>
          </w:tcPr>
          <w:p w14:paraId="65A18E04" w14:textId="77777777" w:rsidR="00616DB2" w:rsidRDefault="00616DB2">
            <w:pPr>
              <w:pStyle w:val="TableParagraph"/>
              <w:rPr>
                <w:rFonts w:ascii="Times New Roman"/>
                <w:sz w:val="18"/>
              </w:rPr>
            </w:pPr>
          </w:p>
        </w:tc>
      </w:tr>
      <w:tr w:rsidR="00616DB2" w14:paraId="55A95164" w14:textId="77777777">
        <w:trPr>
          <w:trHeight w:val="1118"/>
        </w:trPr>
        <w:tc>
          <w:tcPr>
            <w:tcW w:w="8707" w:type="dxa"/>
          </w:tcPr>
          <w:p w14:paraId="71E3921B" w14:textId="77777777" w:rsidR="00616DB2" w:rsidRDefault="00616DB2">
            <w:pPr>
              <w:pStyle w:val="TableParagraph"/>
              <w:rPr>
                <w:rFonts w:ascii="Times New Roman"/>
                <w:sz w:val="18"/>
              </w:rPr>
            </w:pPr>
          </w:p>
        </w:tc>
        <w:tc>
          <w:tcPr>
            <w:tcW w:w="869" w:type="dxa"/>
          </w:tcPr>
          <w:p w14:paraId="4269023B" w14:textId="77777777" w:rsidR="00616DB2" w:rsidRDefault="00000000">
            <w:pPr>
              <w:pStyle w:val="TableParagraph"/>
              <w:ind w:left="288" w:right="274"/>
              <w:jc w:val="center"/>
              <w:rPr>
                <w:sz w:val="24"/>
              </w:rPr>
            </w:pPr>
            <w:r>
              <w:rPr>
                <w:spacing w:val="-5"/>
                <w:sz w:val="24"/>
              </w:rPr>
              <w:t>20</w:t>
            </w:r>
          </w:p>
        </w:tc>
        <w:tc>
          <w:tcPr>
            <w:tcW w:w="869" w:type="dxa"/>
          </w:tcPr>
          <w:p w14:paraId="51877BE8" w14:textId="77777777" w:rsidR="00616DB2" w:rsidRDefault="00616DB2">
            <w:pPr>
              <w:pStyle w:val="TableParagraph"/>
              <w:rPr>
                <w:rFonts w:ascii="Times New Roman"/>
                <w:sz w:val="18"/>
              </w:rPr>
            </w:pPr>
          </w:p>
        </w:tc>
      </w:tr>
      <w:tr w:rsidR="00616DB2" w14:paraId="42C3B20A" w14:textId="77777777">
        <w:trPr>
          <w:trHeight w:val="513"/>
        </w:trPr>
        <w:tc>
          <w:tcPr>
            <w:tcW w:w="8707" w:type="dxa"/>
            <w:shd w:val="clear" w:color="auto" w:fill="D9D9D9"/>
          </w:tcPr>
          <w:p w14:paraId="5BA44890" w14:textId="77777777" w:rsidR="00616DB2" w:rsidRDefault="00000000">
            <w:pPr>
              <w:pStyle w:val="TableParagraph"/>
              <w:spacing w:line="229" w:lineRule="exact"/>
              <w:ind w:left="110"/>
              <w:rPr>
                <w:b/>
                <w:sz w:val="20"/>
              </w:rPr>
            </w:pPr>
            <w:r>
              <w:rPr>
                <w:b/>
                <w:sz w:val="20"/>
              </w:rPr>
              <w:t>4.</w:t>
            </w:r>
            <w:r>
              <w:rPr>
                <w:b/>
                <w:spacing w:val="-9"/>
                <w:sz w:val="20"/>
              </w:rPr>
              <w:t xml:space="preserve"> </w:t>
            </w:r>
            <w:r>
              <w:rPr>
                <w:b/>
                <w:sz w:val="20"/>
              </w:rPr>
              <w:t>Practical</w:t>
            </w:r>
            <w:r>
              <w:rPr>
                <w:b/>
                <w:spacing w:val="-9"/>
                <w:sz w:val="20"/>
              </w:rPr>
              <w:t xml:space="preserve"> </w:t>
            </w:r>
            <w:r>
              <w:rPr>
                <w:b/>
                <w:sz w:val="20"/>
              </w:rPr>
              <w:t>Application</w:t>
            </w:r>
            <w:r>
              <w:rPr>
                <w:b/>
                <w:spacing w:val="-8"/>
                <w:sz w:val="20"/>
              </w:rPr>
              <w:t xml:space="preserve"> </w:t>
            </w:r>
            <w:r>
              <w:rPr>
                <w:b/>
                <w:spacing w:val="-2"/>
                <w:sz w:val="20"/>
              </w:rPr>
              <w:t>Skills</w:t>
            </w:r>
          </w:p>
        </w:tc>
        <w:tc>
          <w:tcPr>
            <w:tcW w:w="869" w:type="dxa"/>
            <w:shd w:val="clear" w:color="auto" w:fill="D9D9D9"/>
          </w:tcPr>
          <w:p w14:paraId="488090FB" w14:textId="77777777" w:rsidR="00616DB2" w:rsidRDefault="00616DB2">
            <w:pPr>
              <w:pStyle w:val="TableParagraph"/>
              <w:rPr>
                <w:rFonts w:ascii="Times New Roman"/>
                <w:sz w:val="18"/>
              </w:rPr>
            </w:pPr>
          </w:p>
        </w:tc>
        <w:tc>
          <w:tcPr>
            <w:tcW w:w="869" w:type="dxa"/>
            <w:shd w:val="clear" w:color="auto" w:fill="D9D9D9"/>
          </w:tcPr>
          <w:p w14:paraId="0746D0C4" w14:textId="77777777" w:rsidR="00616DB2" w:rsidRDefault="00616DB2">
            <w:pPr>
              <w:pStyle w:val="TableParagraph"/>
              <w:rPr>
                <w:rFonts w:ascii="Times New Roman"/>
                <w:sz w:val="18"/>
              </w:rPr>
            </w:pPr>
          </w:p>
        </w:tc>
      </w:tr>
      <w:tr w:rsidR="00616DB2" w14:paraId="240C9766" w14:textId="77777777">
        <w:trPr>
          <w:trHeight w:val="1118"/>
        </w:trPr>
        <w:tc>
          <w:tcPr>
            <w:tcW w:w="8707" w:type="dxa"/>
          </w:tcPr>
          <w:p w14:paraId="6892045E" w14:textId="77777777" w:rsidR="00616DB2" w:rsidRDefault="00616DB2">
            <w:pPr>
              <w:pStyle w:val="TableParagraph"/>
              <w:rPr>
                <w:rFonts w:ascii="Times New Roman"/>
                <w:sz w:val="18"/>
              </w:rPr>
            </w:pPr>
          </w:p>
        </w:tc>
        <w:tc>
          <w:tcPr>
            <w:tcW w:w="869" w:type="dxa"/>
          </w:tcPr>
          <w:p w14:paraId="44BE8914" w14:textId="77777777" w:rsidR="00616DB2" w:rsidRDefault="00000000">
            <w:pPr>
              <w:pStyle w:val="TableParagraph"/>
              <w:ind w:left="288" w:right="274"/>
              <w:jc w:val="center"/>
              <w:rPr>
                <w:sz w:val="24"/>
              </w:rPr>
            </w:pPr>
            <w:r>
              <w:rPr>
                <w:spacing w:val="-5"/>
                <w:sz w:val="24"/>
              </w:rPr>
              <w:t>30</w:t>
            </w:r>
          </w:p>
        </w:tc>
        <w:tc>
          <w:tcPr>
            <w:tcW w:w="869" w:type="dxa"/>
          </w:tcPr>
          <w:p w14:paraId="5C9D9290" w14:textId="77777777" w:rsidR="00616DB2" w:rsidRDefault="00616DB2">
            <w:pPr>
              <w:pStyle w:val="TableParagraph"/>
              <w:rPr>
                <w:rFonts w:ascii="Times New Roman"/>
                <w:sz w:val="18"/>
              </w:rPr>
            </w:pPr>
          </w:p>
        </w:tc>
      </w:tr>
      <w:tr w:rsidR="00616DB2" w14:paraId="1F38E869" w14:textId="77777777">
        <w:trPr>
          <w:trHeight w:val="513"/>
        </w:trPr>
        <w:tc>
          <w:tcPr>
            <w:tcW w:w="8707" w:type="dxa"/>
            <w:shd w:val="clear" w:color="auto" w:fill="D9D9D9"/>
          </w:tcPr>
          <w:p w14:paraId="1218EBEA" w14:textId="77777777" w:rsidR="00616DB2" w:rsidRDefault="00000000">
            <w:pPr>
              <w:pStyle w:val="TableParagraph"/>
              <w:spacing w:line="229" w:lineRule="exact"/>
              <w:ind w:left="110"/>
              <w:rPr>
                <w:b/>
                <w:sz w:val="20"/>
              </w:rPr>
            </w:pPr>
            <w:r>
              <w:rPr>
                <w:b/>
                <w:sz w:val="20"/>
              </w:rPr>
              <w:t>5.</w:t>
            </w:r>
            <w:r>
              <w:rPr>
                <w:b/>
                <w:spacing w:val="-7"/>
                <w:sz w:val="20"/>
              </w:rPr>
              <w:t xml:space="preserve"> </w:t>
            </w:r>
            <w:r>
              <w:rPr>
                <w:b/>
                <w:sz w:val="20"/>
              </w:rPr>
              <w:t>Transferable</w:t>
            </w:r>
            <w:r>
              <w:rPr>
                <w:b/>
                <w:spacing w:val="-7"/>
                <w:sz w:val="20"/>
              </w:rPr>
              <w:t xml:space="preserve"> </w:t>
            </w:r>
            <w:r>
              <w:rPr>
                <w:b/>
                <w:sz w:val="20"/>
              </w:rPr>
              <w:t>Skills</w:t>
            </w:r>
            <w:r>
              <w:rPr>
                <w:b/>
                <w:spacing w:val="-7"/>
                <w:sz w:val="20"/>
              </w:rPr>
              <w:t xml:space="preserve"> </w:t>
            </w:r>
            <w:r>
              <w:rPr>
                <w:b/>
                <w:sz w:val="20"/>
              </w:rPr>
              <w:t>for</w:t>
            </w:r>
            <w:r>
              <w:rPr>
                <w:b/>
                <w:spacing w:val="-7"/>
                <w:sz w:val="20"/>
              </w:rPr>
              <w:t xml:space="preserve"> </w:t>
            </w:r>
            <w:r>
              <w:rPr>
                <w:b/>
                <w:sz w:val="20"/>
              </w:rPr>
              <w:t>Life</w:t>
            </w:r>
            <w:r>
              <w:rPr>
                <w:b/>
                <w:spacing w:val="-7"/>
                <w:sz w:val="20"/>
              </w:rPr>
              <w:t xml:space="preserve"> </w:t>
            </w:r>
            <w:r>
              <w:rPr>
                <w:b/>
                <w:sz w:val="20"/>
              </w:rPr>
              <w:t>and</w:t>
            </w:r>
            <w:r>
              <w:rPr>
                <w:b/>
                <w:spacing w:val="-8"/>
                <w:sz w:val="20"/>
              </w:rPr>
              <w:t xml:space="preserve"> </w:t>
            </w:r>
            <w:r>
              <w:rPr>
                <w:b/>
                <w:sz w:val="20"/>
              </w:rPr>
              <w:t>Professional</w:t>
            </w:r>
            <w:r>
              <w:rPr>
                <w:b/>
                <w:spacing w:val="-6"/>
                <w:sz w:val="20"/>
              </w:rPr>
              <w:t xml:space="preserve"> </w:t>
            </w:r>
            <w:r>
              <w:rPr>
                <w:b/>
                <w:spacing w:val="-2"/>
                <w:sz w:val="20"/>
              </w:rPr>
              <w:t>Practice</w:t>
            </w:r>
          </w:p>
        </w:tc>
        <w:tc>
          <w:tcPr>
            <w:tcW w:w="869" w:type="dxa"/>
            <w:shd w:val="clear" w:color="auto" w:fill="D9D9D9"/>
          </w:tcPr>
          <w:p w14:paraId="611F2AE6" w14:textId="77777777" w:rsidR="00616DB2" w:rsidRDefault="00616DB2">
            <w:pPr>
              <w:pStyle w:val="TableParagraph"/>
              <w:rPr>
                <w:rFonts w:ascii="Times New Roman"/>
                <w:sz w:val="18"/>
              </w:rPr>
            </w:pPr>
          </w:p>
        </w:tc>
        <w:tc>
          <w:tcPr>
            <w:tcW w:w="869" w:type="dxa"/>
            <w:shd w:val="clear" w:color="auto" w:fill="D9D9D9"/>
          </w:tcPr>
          <w:p w14:paraId="03BDB0EB" w14:textId="77777777" w:rsidR="00616DB2" w:rsidRDefault="00616DB2">
            <w:pPr>
              <w:pStyle w:val="TableParagraph"/>
              <w:rPr>
                <w:rFonts w:ascii="Times New Roman"/>
                <w:sz w:val="18"/>
              </w:rPr>
            </w:pPr>
          </w:p>
        </w:tc>
      </w:tr>
      <w:tr w:rsidR="00616DB2" w14:paraId="4D248EA5" w14:textId="77777777">
        <w:trPr>
          <w:trHeight w:val="1492"/>
        </w:trPr>
        <w:tc>
          <w:tcPr>
            <w:tcW w:w="8707" w:type="dxa"/>
          </w:tcPr>
          <w:p w14:paraId="6538D118" w14:textId="77777777" w:rsidR="00616DB2" w:rsidRDefault="00616DB2">
            <w:pPr>
              <w:pStyle w:val="TableParagraph"/>
              <w:rPr>
                <w:rFonts w:ascii="Times New Roman"/>
                <w:sz w:val="18"/>
              </w:rPr>
            </w:pPr>
          </w:p>
        </w:tc>
        <w:tc>
          <w:tcPr>
            <w:tcW w:w="869" w:type="dxa"/>
          </w:tcPr>
          <w:p w14:paraId="4FBA7476" w14:textId="77777777" w:rsidR="00616DB2" w:rsidRDefault="00000000">
            <w:pPr>
              <w:pStyle w:val="TableParagraph"/>
              <w:ind w:left="288" w:right="274"/>
              <w:jc w:val="center"/>
              <w:rPr>
                <w:sz w:val="24"/>
              </w:rPr>
            </w:pPr>
            <w:r>
              <w:rPr>
                <w:spacing w:val="-5"/>
                <w:sz w:val="24"/>
              </w:rPr>
              <w:t>15</w:t>
            </w:r>
          </w:p>
        </w:tc>
        <w:tc>
          <w:tcPr>
            <w:tcW w:w="869" w:type="dxa"/>
          </w:tcPr>
          <w:p w14:paraId="3F12BE8A" w14:textId="77777777" w:rsidR="00616DB2" w:rsidRDefault="00616DB2">
            <w:pPr>
              <w:pStyle w:val="TableParagraph"/>
              <w:rPr>
                <w:rFonts w:ascii="Times New Roman"/>
                <w:sz w:val="18"/>
              </w:rPr>
            </w:pPr>
          </w:p>
        </w:tc>
      </w:tr>
    </w:tbl>
    <w:p w14:paraId="0E8139F8" w14:textId="77777777" w:rsidR="00616DB2" w:rsidRDefault="00616DB2">
      <w:pPr>
        <w:pStyle w:val="BodyText"/>
        <w:spacing w:before="5"/>
        <w:rPr>
          <w:sz w:val="7"/>
        </w:rPr>
      </w:pPr>
    </w:p>
    <w:tbl>
      <w:tblPr>
        <w:tblW w:w="0" w:type="auto"/>
        <w:tblInd w:w="11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6614"/>
        <w:gridCol w:w="1459"/>
        <w:gridCol w:w="2414"/>
      </w:tblGrid>
      <w:tr w:rsidR="00616DB2" w14:paraId="644C9AAE" w14:textId="77777777">
        <w:trPr>
          <w:trHeight w:val="258"/>
        </w:trPr>
        <w:tc>
          <w:tcPr>
            <w:tcW w:w="8073" w:type="dxa"/>
            <w:gridSpan w:val="2"/>
            <w:shd w:val="clear" w:color="auto" w:fill="D9D9D9"/>
          </w:tcPr>
          <w:p w14:paraId="0E999366" w14:textId="77777777" w:rsidR="00616DB2" w:rsidRDefault="00000000">
            <w:pPr>
              <w:pStyle w:val="TableParagraph"/>
              <w:spacing w:before="75" w:line="163" w:lineRule="exact"/>
              <w:ind w:left="110"/>
              <w:rPr>
                <w:b/>
                <w:sz w:val="16"/>
              </w:rPr>
            </w:pPr>
            <w:r>
              <w:rPr>
                <w:b/>
                <w:sz w:val="16"/>
              </w:rPr>
              <w:t>Late</w:t>
            </w:r>
            <w:r>
              <w:rPr>
                <w:b/>
                <w:spacing w:val="-4"/>
                <w:sz w:val="16"/>
              </w:rPr>
              <w:t xml:space="preserve"> </w:t>
            </w:r>
            <w:r>
              <w:rPr>
                <w:b/>
                <w:sz w:val="16"/>
              </w:rPr>
              <w:t>Submission</w:t>
            </w:r>
            <w:r>
              <w:rPr>
                <w:b/>
                <w:spacing w:val="-3"/>
                <w:sz w:val="16"/>
              </w:rPr>
              <w:t xml:space="preserve"> </w:t>
            </w:r>
            <w:r>
              <w:rPr>
                <w:b/>
                <w:sz w:val="16"/>
              </w:rPr>
              <w:t>Penalties</w:t>
            </w:r>
            <w:r>
              <w:rPr>
                <w:b/>
                <w:spacing w:val="-4"/>
                <w:sz w:val="16"/>
              </w:rPr>
              <w:t xml:space="preserve"> </w:t>
            </w:r>
            <w:r>
              <w:rPr>
                <w:b/>
                <w:sz w:val="16"/>
              </w:rPr>
              <w:t>(tick</w:t>
            </w:r>
            <w:r>
              <w:rPr>
                <w:b/>
                <w:spacing w:val="-4"/>
                <w:sz w:val="16"/>
              </w:rPr>
              <w:t xml:space="preserve"> </w:t>
            </w:r>
            <w:r>
              <w:rPr>
                <w:b/>
                <w:sz w:val="16"/>
              </w:rPr>
              <w:t>if</w:t>
            </w:r>
            <w:r>
              <w:rPr>
                <w:b/>
                <w:spacing w:val="-4"/>
                <w:sz w:val="16"/>
              </w:rPr>
              <w:t xml:space="preserve"> </w:t>
            </w:r>
            <w:r>
              <w:rPr>
                <w:b/>
                <w:spacing w:val="-2"/>
                <w:sz w:val="16"/>
              </w:rPr>
              <w:t>appropriate)</w:t>
            </w:r>
          </w:p>
        </w:tc>
        <w:tc>
          <w:tcPr>
            <w:tcW w:w="2414" w:type="dxa"/>
            <w:vMerge w:val="restart"/>
          </w:tcPr>
          <w:p w14:paraId="34B85B4A" w14:textId="77777777" w:rsidR="00616DB2" w:rsidRDefault="00616DB2">
            <w:pPr>
              <w:pStyle w:val="TableParagraph"/>
              <w:spacing w:before="6"/>
              <w:rPr>
                <w:sz w:val="24"/>
              </w:rPr>
            </w:pPr>
          </w:p>
          <w:p w14:paraId="1F92F84E" w14:textId="77777777" w:rsidR="00616DB2" w:rsidRDefault="00000000">
            <w:pPr>
              <w:pStyle w:val="TableParagraph"/>
              <w:ind w:right="91"/>
              <w:jc w:val="right"/>
              <w:rPr>
                <w:b/>
                <w:sz w:val="20"/>
              </w:rPr>
            </w:pPr>
            <w:r>
              <w:rPr>
                <w:b/>
                <w:sz w:val="20"/>
              </w:rPr>
              <w:t>%</w:t>
            </w:r>
          </w:p>
        </w:tc>
      </w:tr>
      <w:tr w:rsidR="00616DB2" w14:paraId="5570AF89" w14:textId="77777777">
        <w:trPr>
          <w:trHeight w:val="263"/>
        </w:trPr>
        <w:tc>
          <w:tcPr>
            <w:tcW w:w="6614" w:type="dxa"/>
          </w:tcPr>
          <w:p w14:paraId="69D6F6F3" w14:textId="77777777" w:rsidR="00616DB2" w:rsidRDefault="00000000">
            <w:pPr>
              <w:pStyle w:val="TableParagraph"/>
              <w:spacing w:before="75" w:line="168" w:lineRule="exact"/>
              <w:ind w:left="110"/>
              <w:rPr>
                <w:sz w:val="12"/>
              </w:rPr>
            </w:pPr>
            <w:r>
              <w:rPr>
                <w:sz w:val="16"/>
              </w:rPr>
              <w:t>Up</w:t>
            </w:r>
            <w:r>
              <w:rPr>
                <w:spacing w:val="-2"/>
                <w:sz w:val="16"/>
              </w:rPr>
              <w:t xml:space="preserve"> </w:t>
            </w:r>
            <w:r>
              <w:rPr>
                <w:sz w:val="16"/>
              </w:rPr>
              <w:t>to</w:t>
            </w:r>
            <w:r>
              <w:rPr>
                <w:spacing w:val="-2"/>
                <w:sz w:val="16"/>
              </w:rPr>
              <w:t xml:space="preserve"> </w:t>
            </w:r>
            <w:r>
              <w:rPr>
                <w:sz w:val="16"/>
              </w:rPr>
              <w:t>1</w:t>
            </w:r>
            <w:r>
              <w:rPr>
                <w:spacing w:val="-2"/>
                <w:sz w:val="16"/>
              </w:rPr>
              <w:t xml:space="preserve"> </w:t>
            </w:r>
            <w:r>
              <w:rPr>
                <w:sz w:val="16"/>
              </w:rPr>
              <w:t>week</w:t>
            </w:r>
            <w:r>
              <w:rPr>
                <w:spacing w:val="-2"/>
                <w:sz w:val="16"/>
              </w:rPr>
              <w:t xml:space="preserve"> </w:t>
            </w:r>
            <w:r>
              <w:rPr>
                <w:sz w:val="16"/>
              </w:rPr>
              <w:t>late</w:t>
            </w:r>
            <w:r>
              <w:rPr>
                <w:spacing w:val="-1"/>
                <w:sz w:val="16"/>
              </w:rPr>
              <w:t xml:space="preserve"> </w:t>
            </w:r>
            <w:r>
              <w:rPr>
                <w:sz w:val="16"/>
              </w:rPr>
              <w:t>(</w:t>
            </w:r>
            <w:r>
              <w:rPr>
                <w:sz w:val="12"/>
              </w:rPr>
              <w:t>40%</w:t>
            </w:r>
            <w:r>
              <w:rPr>
                <w:spacing w:val="-3"/>
                <w:sz w:val="12"/>
              </w:rPr>
              <w:t xml:space="preserve"> </w:t>
            </w:r>
            <w:r>
              <w:rPr>
                <w:spacing w:val="-4"/>
                <w:sz w:val="12"/>
              </w:rPr>
              <w:t>Max)</w:t>
            </w:r>
          </w:p>
        </w:tc>
        <w:tc>
          <w:tcPr>
            <w:tcW w:w="1459" w:type="dxa"/>
          </w:tcPr>
          <w:p w14:paraId="76CCBE23" w14:textId="77777777" w:rsidR="00616DB2" w:rsidRDefault="00616DB2">
            <w:pPr>
              <w:pStyle w:val="TableParagraph"/>
              <w:rPr>
                <w:rFonts w:ascii="Times New Roman"/>
                <w:sz w:val="18"/>
              </w:rPr>
            </w:pPr>
          </w:p>
        </w:tc>
        <w:tc>
          <w:tcPr>
            <w:tcW w:w="2414" w:type="dxa"/>
            <w:vMerge/>
            <w:tcBorders>
              <w:top w:val="nil"/>
            </w:tcBorders>
          </w:tcPr>
          <w:p w14:paraId="27A73A34" w14:textId="77777777" w:rsidR="00616DB2" w:rsidRDefault="00616DB2">
            <w:pPr>
              <w:rPr>
                <w:sz w:val="2"/>
                <w:szCs w:val="2"/>
              </w:rPr>
            </w:pPr>
          </w:p>
        </w:tc>
      </w:tr>
      <w:tr w:rsidR="00616DB2" w14:paraId="7B6DF6F0" w14:textId="77777777">
        <w:trPr>
          <w:trHeight w:val="258"/>
        </w:trPr>
        <w:tc>
          <w:tcPr>
            <w:tcW w:w="6614" w:type="dxa"/>
          </w:tcPr>
          <w:p w14:paraId="5F0B0205" w14:textId="77777777" w:rsidR="00616DB2" w:rsidRDefault="00000000">
            <w:pPr>
              <w:pStyle w:val="TableParagraph"/>
              <w:spacing w:before="75" w:line="163" w:lineRule="exact"/>
              <w:ind w:left="110"/>
              <w:rPr>
                <w:sz w:val="12"/>
              </w:rPr>
            </w:pPr>
            <w:r>
              <w:rPr>
                <w:sz w:val="16"/>
              </w:rPr>
              <w:t>Over</w:t>
            </w:r>
            <w:r>
              <w:rPr>
                <w:spacing w:val="-3"/>
                <w:sz w:val="16"/>
              </w:rPr>
              <w:t xml:space="preserve"> </w:t>
            </w:r>
            <w:r>
              <w:rPr>
                <w:sz w:val="16"/>
              </w:rPr>
              <w:t>1</w:t>
            </w:r>
            <w:r>
              <w:rPr>
                <w:spacing w:val="-2"/>
                <w:sz w:val="16"/>
              </w:rPr>
              <w:t xml:space="preserve"> </w:t>
            </w:r>
            <w:r>
              <w:rPr>
                <w:sz w:val="16"/>
              </w:rPr>
              <w:t>week</w:t>
            </w:r>
            <w:r>
              <w:rPr>
                <w:spacing w:val="-2"/>
                <w:sz w:val="16"/>
              </w:rPr>
              <w:t xml:space="preserve"> </w:t>
            </w:r>
            <w:r>
              <w:rPr>
                <w:sz w:val="16"/>
              </w:rPr>
              <w:t>late</w:t>
            </w:r>
            <w:r>
              <w:rPr>
                <w:spacing w:val="-2"/>
                <w:sz w:val="16"/>
              </w:rPr>
              <w:t xml:space="preserve"> </w:t>
            </w:r>
            <w:r>
              <w:rPr>
                <w:spacing w:val="-4"/>
                <w:sz w:val="16"/>
              </w:rPr>
              <w:t>(</w:t>
            </w:r>
            <w:r>
              <w:rPr>
                <w:spacing w:val="-4"/>
                <w:sz w:val="12"/>
              </w:rPr>
              <w:t>0%)</w:t>
            </w:r>
          </w:p>
        </w:tc>
        <w:tc>
          <w:tcPr>
            <w:tcW w:w="1459" w:type="dxa"/>
          </w:tcPr>
          <w:p w14:paraId="44595F32" w14:textId="77777777" w:rsidR="00616DB2" w:rsidRDefault="00616DB2">
            <w:pPr>
              <w:pStyle w:val="TableParagraph"/>
              <w:rPr>
                <w:rFonts w:ascii="Times New Roman"/>
                <w:sz w:val="18"/>
              </w:rPr>
            </w:pPr>
          </w:p>
        </w:tc>
        <w:tc>
          <w:tcPr>
            <w:tcW w:w="2414" w:type="dxa"/>
            <w:vMerge/>
            <w:tcBorders>
              <w:top w:val="nil"/>
            </w:tcBorders>
          </w:tcPr>
          <w:p w14:paraId="33A5D1CA" w14:textId="77777777" w:rsidR="00616DB2" w:rsidRDefault="00616DB2">
            <w:pPr>
              <w:rPr>
                <w:sz w:val="2"/>
                <w:szCs w:val="2"/>
              </w:rPr>
            </w:pPr>
          </w:p>
        </w:tc>
      </w:tr>
    </w:tbl>
    <w:p w14:paraId="44A75D1C" w14:textId="77777777" w:rsidR="00616DB2" w:rsidRDefault="00000000">
      <w:pPr>
        <w:spacing w:before="2"/>
        <w:ind w:left="125"/>
        <w:rPr>
          <w:sz w:val="16"/>
        </w:rPr>
      </w:pPr>
      <w:r>
        <w:rPr>
          <w:b/>
        </w:rPr>
        <w:t>Assessment</w:t>
      </w:r>
      <w:r>
        <w:rPr>
          <w:b/>
          <w:spacing w:val="-4"/>
        </w:rPr>
        <w:t xml:space="preserve"> </w:t>
      </w:r>
      <w:r>
        <w:rPr>
          <w:b/>
        </w:rPr>
        <w:t>Mark</w:t>
      </w:r>
      <w:r>
        <w:rPr>
          <w:b/>
          <w:spacing w:val="-4"/>
        </w:rPr>
        <w:t xml:space="preserve"> </w:t>
      </w:r>
      <w:r>
        <w:t>(</w:t>
      </w:r>
      <w:r>
        <w:rPr>
          <w:sz w:val="16"/>
        </w:rPr>
        <w:t>Assessment</w:t>
      </w:r>
      <w:r>
        <w:rPr>
          <w:spacing w:val="-2"/>
          <w:sz w:val="16"/>
        </w:rPr>
        <w:t xml:space="preserve"> </w:t>
      </w:r>
      <w:r>
        <w:rPr>
          <w:sz w:val="16"/>
        </w:rPr>
        <w:t>marks</w:t>
      </w:r>
      <w:r>
        <w:rPr>
          <w:spacing w:val="-2"/>
          <w:sz w:val="16"/>
        </w:rPr>
        <w:t xml:space="preserve"> </w:t>
      </w:r>
      <w:r>
        <w:rPr>
          <w:sz w:val="16"/>
        </w:rPr>
        <w:t>are</w:t>
      </w:r>
      <w:r>
        <w:rPr>
          <w:spacing w:val="-2"/>
          <w:sz w:val="16"/>
        </w:rPr>
        <w:t xml:space="preserve"> </w:t>
      </w:r>
      <w:r>
        <w:rPr>
          <w:sz w:val="16"/>
        </w:rPr>
        <w:t>subject</w:t>
      </w:r>
      <w:r>
        <w:rPr>
          <w:spacing w:val="-2"/>
          <w:sz w:val="16"/>
        </w:rPr>
        <w:t xml:space="preserve"> </w:t>
      </w:r>
      <w:r>
        <w:rPr>
          <w:sz w:val="16"/>
        </w:rPr>
        <w:t>to</w:t>
      </w:r>
      <w:r>
        <w:rPr>
          <w:spacing w:val="-2"/>
          <w:sz w:val="16"/>
        </w:rPr>
        <w:t xml:space="preserve"> </w:t>
      </w:r>
      <w:r>
        <w:rPr>
          <w:sz w:val="16"/>
        </w:rPr>
        <w:t>ratification</w:t>
      </w:r>
      <w:r>
        <w:rPr>
          <w:spacing w:val="-2"/>
          <w:sz w:val="16"/>
        </w:rPr>
        <w:t xml:space="preserve"> </w:t>
      </w:r>
      <w:r>
        <w:rPr>
          <w:sz w:val="16"/>
        </w:rPr>
        <w:t>at</w:t>
      </w:r>
      <w:r>
        <w:rPr>
          <w:spacing w:val="-2"/>
          <w:sz w:val="16"/>
        </w:rPr>
        <w:t xml:space="preserve"> </w:t>
      </w:r>
      <w:r>
        <w:rPr>
          <w:sz w:val="16"/>
        </w:rPr>
        <w:t>the</w:t>
      </w:r>
      <w:r>
        <w:rPr>
          <w:spacing w:val="-2"/>
          <w:sz w:val="16"/>
        </w:rPr>
        <w:t xml:space="preserve"> </w:t>
      </w:r>
      <w:r>
        <w:rPr>
          <w:sz w:val="16"/>
        </w:rPr>
        <w:t>Exam</w:t>
      </w:r>
      <w:r>
        <w:rPr>
          <w:spacing w:val="-1"/>
          <w:sz w:val="16"/>
        </w:rPr>
        <w:t xml:space="preserve"> </w:t>
      </w:r>
      <w:r>
        <w:rPr>
          <w:sz w:val="16"/>
        </w:rPr>
        <w:t>Board.</w:t>
      </w:r>
      <w:r>
        <w:rPr>
          <w:spacing w:val="40"/>
          <w:sz w:val="16"/>
        </w:rPr>
        <w:t xml:space="preserve"> </w:t>
      </w:r>
      <w:r>
        <w:rPr>
          <w:sz w:val="16"/>
        </w:rPr>
        <w:t>These</w:t>
      </w:r>
      <w:r>
        <w:rPr>
          <w:spacing w:val="-2"/>
          <w:sz w:val="16"/>
        </w:rPr>
        <w:t xml:space="preserve"> </w:t>
      </w:r>
      <w:r>
        <w:rPr>
          <w:sz w:val="16"/>
        </w:rPr>
        <w:t>comments</w:t>
      </w:r>
      <w:r>
        <w:rPr>
          <w:spacing w:val="-2"/>
          <w:sz w:val="16"/>
        </w:rPr>
        <w:t xml:space="preserve"> </w:t>
      </w:r>
      <w:r>
        <w:rPr>
          <w:sz w:val="16"/>
        </w:rPr>
        <w:t>and</w:t>
      </w:r>
      <w:r>
        <w:rPr>
          <w:spacing w:val="-1"/>
          <w:sz w:val="16"/>
        </w:rPr>
        <w:t xml:space="preserve"> </w:t>
      </w:r>
      <w:r>
        <w:rPr>
          <w:sz w:val="16"/>
        </w:rPr>
        <w:t>marks</w:t>
      </w:r>
      <w:r>
        <w:rPr>
          <w:spacing w:val="-2"/>
          <w:sz w:val="16"/>
        </w:rPr>
        <w:t xml:space="preserve"> </w:t>
      </w:r>
      <w:r>
        <w:rPr>
          <w:sz w:val="16"/>
        </w:rPr>
        <w:t>are</w:t>
      </w:r>
      <w:r>
        <w:rPr>
          <w:spacing w:val="-2"/>
          <w:sz w:val="16"/>
        </w:rPr>
        <w:t xml:space="preserve"> </w:t>
      </w:r>
      <w:r>
        <w:rPr>
          <w:sz w:val="16"/>
        </w:rPr>
        <w:t>to</w:t>
      </w:r>
      <w:r>
        <w:rPr>
          <w:spacing w:val="-2"/>
          <w:sz w:val="16"/>
        </w:rPr>
        <w:t xml:space="preserve"> </w:t>
      </w:r>
      <w:r>
        <w:rPr>
          <w:sz w:val="16"/>
        </w:rPr>
        <w:t>give</w:t>
      </w:r>
      <w:r>
        <w:rPr>
          <w:spacing w:val="-2"/>
          <w:sz w:val="16"/>
        </w:rPr>
        <w:t xml:space="preserve"> </w:t>
      </w:r>
      <w:r>
        <w:rPr>
          <w:sz w:val="16"/>
        </w:rPr>
        <w:t>feedback</w:t>
      </w:r>
      <w:r>
        <w:rPr>
          <w:spacing w:val="-2"/>
          <w:sz w:val="16"/>
        </w:rPr>
        <w:t xml:space="preserve"> </w:t>
      </w:r>
      <w:r>
        <w:rPr>
          <w:sz w:val="16"/>
        </w:rPr>
        <w:t>on module work and are for guidance only until they are confirmed.)</w:t>
      </w:r>
    </w:p>
    <w:p w14:paraId="63ABC1D4" w14:textId="77777777" w:rsidR="00616DB2" w:rsidRDefault="00616DB2">
      <w:pPr>
        <w:rPr>
          <w:sz w:val="16"/>
        </w:rPr>
        <w:sectPr w:rsidR="00616DB2">
          <w:pgSz w:w="11900" w:h="16840"/>
          <w:pgMar w:top="1720" w:right="600" w:bottom="860" w:left="600" w:header="0" w:footer="662" w:gutter="0"/>
          <w:cols w:space="720"/>
        </w:sectPr>
      </w:pPr>
    </w:p>
    <w:p w14:paraId="4F37C6DE" w14:textId="77777777" w:rsidR="00616DB2" w:rsidRDefault="000C2256">
      <w:pPr>
        <w:pStyle w:val="BodyText"/>
        <w:ind w:left="105"/>
        <w:rPr>
          <w:sz w:val="20"/>
        </w:rPr>
      </w:pPr>
      <w:r>
        <w:rPr>
          <w:noProof/>
          <w:sz w:val="20"/>
        </w:rPr>
        <w:lastRenderedPageBreak/>
        <mc:AlternateContent>
          <mc:Choice Requires="wps">
            <w:drawing>
              <wp:inline distT="0" distB="0" distL="0" distR="0" wp14:anchorId="44E698C9" wp14:editId="5D803F18">
                <wp:extent cx="8799830" cy="295910"/>
                <wp:effectExtent l="0" t="0" r="13970" b="8890"/>
                <wp:docPr id="5" name="docshape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bwMode="auto">
                        <a:xfrm>
                          <a:off x="0" y="0"/>
                          <a:ext cx="8799830" cy="295910"/>
                        </a:xfrm>
                        <a:prstGeom prst="rect">
                          <a:avLst/>
                        </a:prstGeom>
                        <a:solidFill>
                          <a:srgbClr val="8DB3E2"/>
                        </a:solidFill>
                        <a:ln w="6096">
                          <a:solidFill>
                            <a:srgbClr val="000000"/>
                          </a:solidFill>
                          <a:miter lim="800000"/>
                          <a:headEnd/>
                          <a:tailEnd/>
                        </a:ln>
                      </wps:spPr>
                      <wps:txbx>
                        <w:txbxContent>
                          <w:p w14:paraId="53F4A284" w14:textId="77777777" w:rsidR="00616DB2" w:rsidRDefault="00000000">
                            <w:pPr>
                              <w:spacing w:before="101"/>
                              <w:ind w:left="105"/>
                              <w:rPr>
                                <w:b/>
                                <w:color w:val="000000"/>
                              </w:rPr>
                            </w:pPr>
                            <w:r>
                              <w:rPr>
                                <w:b/>
                                <w:color w:val="303B44"/>
                              </w:rPr>
                              <w:t>GENERIC</w:t>
                            </w:r>
                            <w:r>
                              <w:rPr>
                                <w:b/>
                                <w:color w:val="303B44"/>
                                <w:spacing w:val="-9"/>
                              </w:rPr>
                              <w:t xml:space="preserve"> </w:t>
                            </w:r>
                            <w:r>
                              <w:rPr>
                                <w:b/>
                                <w:color w:val="303B44"/>
                              </w:rPr>
                              <w:t>ASSESSMENT</w:t>
                            </w:r>
                            <w:r>
                              <w:rPr>
                                <w:b/>
                                <w:color w:val="303B44"/>
                                <w:spacing w:val="-8"/>
                              </w:rPr>
                              <w:t xml:space="preserve"> </w:t>
                            </w:r>
                            <w:r>
                              <w:rPr>
                                <w:b/>
                                <w:color w:val="303B44"/>
                                <w:spacing w:val="-2"/>
                              </w:rPr>
                              <w:t>CRITERIA</w:t>
                            </w:r>
                          </w:p>
                        </w:txbxContent>
                      </wps:txbx>
                      <wps:bodyPr rot="0" vert="horz" wrap="square" lIns="0" tIns="0" rIns="0" bIns="0" anchor="t" anchorCtr="0" upright="1">
                        <a:noAutofit/>
                      </wps:bodyPr>
                    </wps:wsp>
                  </a:graphicData>
                </a:graphic>
              </wp:inline>
            </w:drawing>
          </mc:Choice>
          <mc:Fallback>
            <w:pict>
              <v:shape w14:anchorId="34E9766C" id="docshape6" o:spid="_x0000_s1030" type="#_x0000_t202" style="width:692.9pt;height:23.3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" fillcolor="#8db3e2" strokeweight=".48pt">
                <v:path arrowok="t"/>
                <v:textbox inset="0,0,0,0">
                  <w:txbxContent>
                    <w:p w14:paraId="7CC1D78A" w14:textId="77777777" w:rsidR="00616DB2" w:rsidRDefault="00000000">
                      <w:pPr>
                        <w:spacing w:before="101"/>
                        <w:ind w:left="105"/>
                        <w:rPr>
                          <w:b/>
                          <w:color w:val="000000"/>
                        </w:rPr>
                      </w:pPr>
                      <w:r>
                        <w:rPr>
                          <w:b/>
                          <w:color w:val="303B44"/>
                        </w:rPr>
                        <w:t>GENERIC</w:t>
                      </w:r>
                      <w:r>
                        <w:rPr>
                          <w:b/>
                          <w:color w:val="303B44"/>
                          <w:spacing w:val="-9"/>
                        </w:rPr>
                        <w:t xml:space="preserve"> </w:t>
                      </w:r>
                      <w:r>
                        <w:rPr>
                          <w:b/>
                          <w:color w:val="303B44"/>
                        </w:rPr>
                        <w:t>ASSESSMENT</w:t>
                      </w:r>
                      <w:r>
                        <w:rPr>
                          <w:b/>
                          <w:color w:val="303B44"/>
                          <w:spacing w:val="-8"/>
                        </w:rPr>
                        <w:t xml:space="preserve"> </w:t>
                      </w:r>
                      <w:r>
                        <w:rPr>
                          <w:b/>
                          <w:color w:val="303B44"/>
                          <w:spacing w:val="-2"/>
                        </w:rPr>
                        <w:t>CRITERIA</w:t>
                      </w:r>
                    </w:p>
                  </w:txbxContent>
                </v:textbox>
                <w10:anchorlock/>
              </v:shape>
            </w:pict>
          </mc:Fallback>
        </mc:AlternateContent>
      </w:r>
    </w:p>
    <w:p w14:paraId="29D51F39" w14:textId="77777777" w:rsidR="00616DB2" w:rsidRDefault="00616DB2">
      <w:pPr>
        <w:pStyle w:val="BodyText"/>
        <w:rPr>
          <w:sz w:val="20"/>
        </w:rPr>
      </w:pPr>
    </w:p>
    <w:p w14:paraId="701B88BF" w14:textId="77777777" w:rsidR="00616DB2" w:rsidRDefault="000C2256">
      <w:pPr>
        <w:pStyle w:val="BodyText"/>
        <w:spacing w:before="3"/>
        <w:rPr>
          <w:sz w:val="14"/>
        </w:rPr>
      </w:pPr>
      <w:r>
        <w:rPr>
          <w:noProof/>
        </w:rPr>
        <mc:AlternateContent>
          <mc:Choice Requires="wpg">
            <w:drawing>
              <wp:anchor distT="0" distB="0" distL="0" distR="0" simplePos="0" relativeHeight="487590400" behindDoc="1" locked="0" layoutInCell="1" allowOverlap="1" wp14:anchorId="1C016106" wp14:editId="7BF3ECD5">
                <wp:simplePos x="0" y="0"/>
                <wp:positionH relativeFrom="page">
                  <wp:posOffset>461010</wp:posOffset>
                </wp:positionH>
                <wp:positionV relativeFrom="paragraph">
                  <wp:posOffset>119380</wp:posOffset>
                </wp:positionV>
                <wp:extent cx="8863965" cy="1188720"/>
                <wp:effectExtent l="0" t="0" r="13335" b="5080"/>
                <wp:wrapTopAndBottom/>
                <wp:docPr id="2" name="docshapegroup7"/>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8863965" cy="1188720"/>
                          <a:chOff x="726" y="188"/>
                          <a:chExt cx="13959" cy="1872"/>
                        </a:xfrm>
                      </wpg:grpSpPr>
                      <wps:wsp>
                        <wps:cNvPr id="3" name="docshape8"/>
                        <wps:cNvSpPr txBox="1">
                          <a:spLocks/>
                        </wps:cNvSpPr>
                        <wps:spPr bwMode="auto">
                          <a:xfrm>
                            <a:off x="730" y="433"/>
                            <a:ext cx="13949" cy="1623"/>
                          </a:xfrm>
                          <a:prstGeom prst="rect">
                            <a:avLst/>
                          </a:prstGeom>
                          <a:solidFill>
                            <a:srgbClr val="DAEEF3"/>
                          </a:solidFill>
                          <a:ln w="6096">
                            <a:solidFill>
                              <a:srgbClr val="000000"/>
                            </a:solidFill>
                            <a:miter lim="800000"/>
                            <a:headEnd/>
                            <a:tailEnd/>
                          </a:ln>
                        </wps:spPr>
                        <wps:txbx>
                          <w:txbxContent>
                            <w:p w14:paraId="32E688ED" w14:textId="77777777" w:rsidR="00616DB2" w:rsidRDefault="00000000">
                              <w:pPr>
                                <w:ind w:left="105" w:right="18"/>
                                <w:rPr>
                                  <w:color w:val="000000"/>
                                  <w:sz w:val="20"/>
                                </w:rPr>
                              </w:pPr>
                              <w:r>
                                <w:rPr>
                                  <w:color w:val="000000"/>
                                  <w:sz w:val="20"/>
                                </w:rPr>
                                <w:t>In</w:t>
                              </w:r>
                              <w:r>
                                <w:rPr>
                                  <w:color w:val="000000"/>
                                  <w:spacing w:val="-2"/>
                                  <w:sz w:val="20"/>
                                </w:rPr>
                                <w:t xml:space="preserve"> </w:t>
                              </w:r>
                              <w:r>
                                <w:rPr>
                                  <w:color w:val="000000"/>
                                  <w:sz w:val="20"/>
                                </w:rPr>
                                <w:t>accordance</w:t>
                              </w:r>
                              <w:r>
                                <w:rPr>
                                  <w:color w:val="000000"/>
                                  <w:spacing w:val="-2"/>
                                  <w:sz w:val="20"/>
                                </w:rPr>
                                <w:t xml:space="preserve"> </w:t>
                              </w:r>
                              <w:r>
                                <w:rPr>
                                  <w:color w:val="000000"/>
                                  <w:sz w:val="20"/>
                                </w:rPr>
                                <w:t>with</w:t>
                              </w:r>
                              <w:r>
                                <w:rPr>
                                  <w:color w:val="000000"/>
                                  <w:spacing w:val="-2"/>
                                  <w:sz w:val="20"/>
                                </w:rPr>
                                <w:t xml:space="preserve"> </w:t>
                              </w:r>
                              <w:r>
                                <w:rPr>
                                  <w:color w:val="000000"/>
                                  <w:sz w:val="20"/>
                                </w:rPr>
                                <w:t>the</w:t>
                              </w:r>
                              <w:r>
                                <w:rPr>
                                  <w:color w:val="000000"/>
                                  <w:spacing w:val="-2"/>
                                  <w:sz w:val="20"/>
                                </w:rPr>
                                <w:t xml:space="preserve"> </w:t>
                              </w:r>
                              <w:r>
                                <w:rPr>
                                  <w:color w:val="000000"/>
                                  <w:sz w:val="20"/>
                                </w:rPr>
                                <w:t>Framework</w:t>
                              </w:r>
                              <w:r>
                                <w:rPr>
                                  <w:color w:val="000000"/>
                                  <w:spacing w:val="-2"/>
                                  <w:sz w:val="20"/>
                                </w:rPr>
                                <w:t xml:space="preserve"> </w:t>
                              </w:r>
                              <w:r>
                                <w:rPr>
                                  <w:color w:val="000000"/>
                                  <w:sz w:val="20"/>
                                </w:rPr>
                                <w:t>for</w:t>
                              </w:r>
                              <w:r>
                                <w:rPr>
                                  <w:color w:val="000000"/>
                                  <w:spacing w:val="-2"/>
                                  <w:sz w:val="20"/>
                                </w:rPr>
                                <w:t xml:space="preserve"> </w:t>
                              </w:r>
                              <w:r>
                                <w:rPr>
                                  <w:color w:val="000000"/>
                                  <w:sz w:val="20"/>
                                </w:rPr>
                                <w:t>Higher</w:t>
                              </w:r>
                              <w:r>
                                <w:rPr>
                                  <w:color w:val="000000"/>
                                  <w:spacing w:val="-2"/>
                                  <w:sz w:val="20"/>
                                </w:rPr>
                                <w:t xml:space="preserve"> </w:t>
                              </w:r>
                              <w:r>
                                <w:rPr>
                                  <w:color w:val="000000"/>
                                  <w:sz w:val="20"/>
                                </w:rPr>
                                <w:t>Education</w:t>
                              </w:r>
                              <w:r>
                                <w:rPr>
                                  <w:color w:val="000000"/>
                                  <w:spacing w:val="-3"/>
                                  <w:sz w:val="20"/>
                                </w:rPr>
                                <w:t xml:space="preserve"> </w:t>
                              </w:r>
                              <w:r>
                                <w:rPr>
                                  <w:color w:val="000000"/>
                                  <w:sz w:val="20"/>
                                </w:rPr>
                                <w:t>Qualifications,</w:t>
                              </w:r>
                              <w:r>
                                <w:rPr>
                                  <w:color w:val="000000"/>
                                  <w:spacing w:val="-1"/>
                                  <w:sz w:val="20"/>
                                </w:rPr>
                                <w:t xml:space="preserve"> </w:t>
                              </w:r>
                              <w:r>
                                <w:rPr>
                                  <w:color w:val="000000"/>
                                  <w:sz w:val="20"/>
                                </w:rPr>
                                <w:t>at</w:t>
                              </w:r>
                              <w:r>
                                <w:rPr>
                                  <w:color w:val="000000"/>
                                  <w:spacing w:val="-2"/>
                                  <w:sz w:val="20"/>
                                </w:rPr>
                                <w:t xml:space="preserve"> </w:t>
                              </w:r>
                              <w:r>
                                <w:rPr>
                                  <w:color w:val="000000"/>
                                  <w:sz w:val="20"/>
                                </w:rPr>
                                <w:t>the</w:t>
                              </w:r>
                              <w:r>
                                <w:rPr>
                                  <w:color w:val="000000"/>
                                  <w:spacing w:val="-2"/>
                                  <w:sz w:val="20"/>
                                </w:rPr>
                                <w:t xml:space="preserve"> </w:t>
                              </w:r>
                              <w:r>
                                <w:rPr>
                                  <w:color w:val="000000"/>
                                  <w:sz w:val="20"/>
                                </w:rPr>
                                <w:t>end</w:t>
                              </w:r>
                              <w:r>
                                <w:rPr>
                                  <w:color w:val="000000"/>
                                  <w:spacing w:val="-2"/>
                                  <w:sz w:val="20"/>
                                </w:rPr>
                                <w:t xml:space="preserve"> </w:t>
                              </w:r>
                              <w:r>
                                <w:rPr>
                                  <w:color w:val="000000"/>
                                  <w:sz w:val="20"/>
                                </w:rPr>
                                <w:t>of</w:t>
                              </w:r>
                              <w:r>
                                <w:rPr>
                                  <w:color w:val="000000"/>
                                  <w:spacing w:val="-2"/>
                                  <w:sz w:val="20"/>
                                </w:rPr>
                                <w:t xml:space="preserve"> </w:t>
                              </w:r>
                              <w:r>
                                <w:rPr>
                                  <w:color w:val="000000"/>
                                  <w:sz w:val="20"/>
                                </w:rPr>
                                <w:t>Level</w:t>
                              </w:r>
                              <w:r>
                                <w:rPr>
                                  <w:color w:val="000000"/>
                                  <w:spacing w:val="-2"/>
                                  <w:sz w:val="20"/>
                                </w:rPr>
                                <w:t xml:space="preserve"> </w:t>
                              </w:r>
                              <w:r>
                                <w:rPr>
                                  <w:color w:val="000000"/>
                                  <w:sz w:val="20"/>
                                </w:rPr>
                                <w:t>4</w:t>
                              </w:r>
                              <w:r>
                                <w:rPr>
                                  <w:color w:val="000000"/>
                                  <w:spacing w:val="-2"/>
                                  <w:sz w:val="20"/>
                                </w:rPr>
                                <w:t xml:space="preserve"> </w:t>
                              </w:r>
                              <w:r>
                                <w:rPr>
                                  <w:color w:val="000000"/>
                                  <w:sz w:val="20"/>
                                </w:rPr>
                                <w:t>students</w:t>
                              </w:r>
                              <w:r>
                                <w:rPr>
                                  <w:color w:val="000000"/>
                                  <w:spacing w:val="-2"/>
                                  <w:sz w:val="20"/>
                                </w:rPr>
                                <w:t xml:space="preserve"> </w:t>
                              </w:r>
                              <w:r>
                                <w:rPr>
                                  <w:color w:val="000000"/>
                                  <w:sz w:val="20"/>
                                </w:rPr>
                                <w:t>will</w:t>
                              </w:r>
                              <w:r>
                                <w:rPr>
                                  <w:color w:val="000000"/>
                                  <w:spacing w:val="-2"/>
                                  <w:sz w:val="20"/>
                                </w:rPr>
                                <w:t xml:space="preserve"> </w:t>
                              </w:r>
                              <w:r>
                                <w:rPr>
                                  <w:color w:val="000000"/>
                                  <w:sz w:val="20"/>
                                </w:rPr>
                                <w:t>be</w:t>
                              </w:r>
                              <w:r>
                                <w:rPr>
                                  <w:color w:val="000000"/>
                                  <w:spacing w:val="-2"/>
                                  <w:sz w:val="20"/>
                                </w:rPr>
                                <w:t xml:space="preserve"> </w:t>
                              </w:r>
                              <w:r>
                                <w:rPr>
                                  <w:color w:val="000000"/>
                                  <w:sz w:val="20"/>
                                </w:rPr>
                                <w:t>expected</w:t>
                              </w:r>
                              <w:r>
                                <w:rPr>
                                  <w:color w:val="000000"/>
                                  <w:spacing w:val="-2"/>
                                  <w:sz w:val="20"/>
                                </w:rPr>
                                <w:t xml:space="preserve"> </w:t>
                              </w:r>
                              <w:r>
                                <w:rPr>
                                  <w:color w:val="000000"/>
                                  <w:sz w:val="20"/>
                                </w:rPr>
                                <w:t>to</w:t>
                              </w:r>
                              <w:r>
                                <w:rPr>
                                  <w:color w:val="000000"/>
                                  <w:spacing w:val="-2"/>
                                  <w:sz w:val="20"/>
                                </w:rPr>
                                <w:t xml:space="preserve"> </w:t>
                              </w:r>
                              <w:r>
                                <w:rPr>
                                  <w:color w:val="000000"/>
                                  <w:sz w:val="20"/>
                                </w:rPr>
                                <w:t>have</w:t>
                              </w:r>
                              <w:r>
                                <w:rPr>
                                  <w:color w:val="000000"/>
                                  <w:spacing w:val="-2"/>
                                  <w:sz w:val="20"/>
                                </w:rPr>
                                <w:t xml:space="preserve"> </w:t>
                              </w:r>
                              <w:r>
                                <w:rPr>
                                  <w:color w:val="000000"/>
                                  <w:sz w:val="20"/>
                                </w:rPr>
                                <w:t>demonstrated</w:t>
                              </w:r>
                              <w:r>
                                <w:rPr>
                                  <w:color w:val="000000"/>
                                  <w:spacing w:val="-2"/>
                                  <w:sz w:val="20"/>
                                </w:rPr>
                                <w:t xml:space="preserve"> </w:t>
                              </w:r>
                              <w:r>
                                <w:rPr>
                                  <w:color w:val="000000"/>
                                  <w:sz w:val="20"/>
                                </w:rPr>
                                <w:t>knowledge</w:t>
                              </w:r>
                              <w:r>
                                <w:rPr>
                                  <w:color w:val="000000"/>
                                  <w:spacing w:val="-2"/>
                                  <w:sz w:val="20"/>
                                </w:rPr>
                                <w:t xml:space="preserve"> </w:t>
                              </w:r>
                              <w:r>
                                <w:rPr>
                                  <w:color w:val="000000"/>
                                  <w:sz w:val="20"/>
                                </w:rPr>
                                <w:t>of the</w:t>
                              </w:r>
                              <w:r>
                                <w:rPr>
                                  <w:color w:val="000000"/>
                                  <w:spacing w:val="-2"/>
                                  <w:sz w:val="20"/>
                                </w:rPr>
                                <w:t xml:space="preserve"> </w:t>
                              </w:r>
                              <w:r>
                                <w:rPr>
                                  <w:color w:val="000000"/>
                                  <w:sz w:val="20"/>
                                </w:rPr>
                                <w:t>basic</w:t>
                              </w:r>
                              <w:r>
                                <w:rPr>
                                  <w:color w:val="000000"/>
                                  <w:spacing w:val="-2"/>
                                  <w:sz w:val="20"/>
                                </w:rPr>
                                <w:t xml:space="preserve"> </w:t>
                              </w:r>
                              <w:r>
                                <w:rPr>
                                  <w:color w:val="000000"/>
                                  <w:sz w:val="20"/>
                                </w:rPr>
                                <w:t>underlying</w:t>
                              </w:r>
                              <w:r>
                                <w:rPr>
                                  <w:color w:val="000000"/>
                                  <w:spacing w:val="-2"/>
                                  <w:sz w:val="20"/>
                                </w:rPr>
                                <w:t xml:space="preserve"> </w:t>
                              </w:r>
                              <w:r>
                                <w:rPr>
                                  <w:color w:val="000000"/>
                                  <w:sz w:val="20"/>
                                </w:rPr>
                                <w:t>concepts</w:t>
                              </w:r>
                              <w:r>
                                <w:rPr>
                                  <w:color w:val="000000"/>
                                  <w:spacing w:val="-2"/>
                                  <w:sz w:val="20"/>
                                </w:rPr>
                                <w:t xml:space="preserve"> </w:t>
                              </w:r>
                              <w:r>
                                <w:rPr>
                                  <w:color w:val="000000"/>
                                  <w:sz w:val="20"/>
                                </w:rPr>
                                <w:t>and</w:t>
                              </w:r>
                              <w:r>
                                <w:rPr>
                                  <w:color w:val="000000"/>
                                  <w:spacing w:val="-2"/>
                                  <w:sz w:val="20"/>
                                </w:rPr>
                                <w:t xml:space="preserve"> </w:t>
                              </w:r>
                              <w:r>
                                <w:rPr>
                                  <w:color w:val="000000"/>
                                  <w:sz w:val="20"/>
                                </w:rPr>
                                <w:t>principles</w:t>
                              </w:r>
                              <w:r>
                                <w:rPr>
                                  <w:color w:val="000000"/>
                                  <w:spacing w:val="-2"/>
                                  <w:sz w:val="20"/>
                                </w:rPr>
                                <w:t xml:space="preserve"> </w:t>
                              </w:r>
                              <w:r>
                                <w:rPr>
                                  <w:color w:val="000000"/>
                                  <w:sz w:val="20"/>
                                </w:rPr>
                                <w:t>of</w:t>
                              </w:r>
                              <w:r>
                                <w:rPr>
                                  <w:color w:val="000000"/>
                                  <w:spacing w:val="-2"/>
                                  <w:sz w:val="20"/>
                                </w:rPr>
                                <w:t xml:space="preserve"> </w:t>
                              </w:r>
                              <w:r>
                                <w:rPr>
                                  <w:color w:val="000000"/>
                                  <w:sz w:val="20"/>
                                </w:rPr>
                                <w:t>a</w:t>
                              </w:r>
                              <w:r>
                                <w:rPr>
                                  <w:color w:val="000000"/>
                                  <w:spacing w:val="-2"/>
                                  <w:sz w:val="20"/>
                                </w:rPr>
                                <w:t xml:space="preserve"> </w:t>
                              </w:r>
                              <w:r>
                                <w:rPr>
                                  <w:color w:val="000000"/>
                                  <w:sz w:val="20"/>
                                </w:rPr>
                                <w:t>subject,</w:t>
                              </w:r>
                              <w:r>
                                <w:rPr>
                                  <w:color w:val="000000"/>
                                  <w:spacing w:val="-2"/>
                                  <w:sz w:val="20"/>
                                </w:rPr>
                                <w:t xml:space="preserve"> </w:t>
                              </w:r>
                              <w:r>
                                <w:rPr>
                                  <w:color w:val="000000"/>
                                  <w:sz w:val="20"/>
                                </w:rPr>
                                <w:t>and</w:t>
                              </w:r>
                              <w:r>
                                <w:rPr>
                                  <w:color w:val="000000"/>
                                  <w:spacing w:val="-2"/>
                                  <w:sz w:val="20"/>
                                </w:rPr>
                                <w:t xml:space="preserve"> </w:t>
                              </w:r>
                              <w:r>
                                <w:rPr>
                                  <w:color w:val="000000"/>
                                  <w:sz w:val="20"/>
                                </w:rPr>
                                <w:t>an</w:t>
                              </w:r>
                              <w:r>
                                <w:rPr>
                                  <w:color w:val="000000"/>
                                  <w:spacing w:val="-2"/>
                                  <w:sz w:val="20"/>
                                </w:rPr>
                                <w:t xml:space="preserve"> </w:t>
                              </w:r>
                              <w:r>
                                <w:rPr>
                                  <w:color w:val="000000"/>
                                  <w:sz w:val="20"/>
                                </w:rPr>
                                <w:t>ability</w:t>
                              </w:r>
                              <w:r>
                                <w:rPr>
                                  <w:color w:val="000000"/>
                                  <w:spacing w:val="-2"/>
                                  <w:sz w:val="20"/>
                                </w:rPr>
                                <w:t xml:space="preserve"> </w:t>
                              </w:r>
                              <w:r>
                                <w:rPr>
                                  <w:color w:val="000000"/>
                                  <w:sz w:val="20"/>
                                </w:rPr>
                                <w:t>to</w:t>
                              </w:r>
                              <w:r>
                                <w:rPr>
                                  <w:color w:val="000000"/>
                                  <w:spacing w:val="-2"/>
                                  <w:sz w:val="20"/>
                                </w:rPr>
                                <w:t xml:space="preserve"> </w:t>
                              </w:r>
                              <w:r>
                                <w:rPr>
                                  <w:color w:val="000000"/>
                                  <w:sz w:val="20"/>
                                </w:rPr>
                                <w:t>evaluate</w:t>
                              </w:r>
                              <w:r>
                                <w:rPr>
                                  <w:color w:val="000000"/>
                                  <w:spacing w:val="-2"/>
                                  <w:sz w:val="20"/>
                                </w:rPr>
                                <w:t xml:space="preserve"> </w:t>
                              </w:r>
                              <w:r>
                                <w:rPr>
                                  <w:color w:val="000000"/>
                                  <w:sz w:val="20"/>
                                </w:rPr>
                                <w:t>and</w:t>
                              </w:r>
                              <w:r>
                                <w:rPr>
                                  <w:color w:val="000000"/>
                                  <w:spacing w:val="-2"/>
                                  <w:sz w:val="20"/>
                                </w:rPr>
                                <w:t xml:space="preserve"> </w:t>
                              </w:r>
                              <w:r>
                                <w:rPr>
                                  <w:color w:val="000000"/>
                                  <w:sz w:val="20"/>
                                </w:rPr>
                                <w:t>interpret</w:t>
                              </w:r>
                              <w:r>
                                <w:rPr>
                                  <w:color w:val="000000"/>
                                  <w:spacing w:val="-2"/>
                                  <w:sz w:val="20"/>
                                </w:rPr>
                                <w:t xml:space="preserve"> </w:t>
                              </w:r>
                              <w:r>
                                <w:rPr>
                                  <w:color w:val="000000"/>
                                  <w:sz w:val="20"/>
                                </w:rPr>
                                <w:t>these</w:t>
                              </w:r>
                              <w:r>
                                <w:rPr>
                                  <w:color w:val="000000"/>
                                  <w:spacing w:val="-2"/>
                                  <w:sz w:val="20"/>
                                </w:rPr>
                                <w:t xml:space="preserve"> </w:t>
                              </w:r>
                              <w:r>
                                <w:rPr>
                                  <w:color w:val="000000"/>
                                  <w:sz w:val="20"/>
                                </w:rPr>
                                <w:t>within</w:t>
                              </w:r>
                              <w:r>
                                <w:rPr>
                                  <w:color w:val="000000"/>
                                  <w:spacing w:val="-2"/>
                                  <w:sz w:val="20"/>
                                </w:rPr>
                                <w:t xml:space="preserve"> </w:t>
                              </w:r>
                              <w:r>
                                <w:rPr>
                                  <w:color w:val="000000"/>
                                  <w:sz w:val="20"/>
                                </w:rPr>
                                <w:t>the</w:t>
                              </w:r>
                              <w:r>
                                <w:rPr>
                                  <w:color w:val="000000"/>
                                  <w:spacing w:val="-2"/>
                                  <w:sz w:val="20"/>
                                </w:rPr>
                                <w:t xml:space="preserve"> </w:t>
                              </w:r>
                              <w:r>
                                <w:rPr>
                                  <w:color w:val="000000"/>
                                  <w:sz w:val="20"/>
                                </w:rPr>
                                <w:t>context</w:t>
                              </w:r>
                              <w:r>
                                <w:rPr>
                                  <w:color w:val="000000"/>
                                  <w:spacing w:val="-2"/>
                                  <w:sz w:val="20"/>
                                </w:rPr>
                                <w:t xml:space="preserve"> </w:t>
                              </w:r>
                              <w:r>
                                <w:rPr>
                                  <w:color w:val="000000"/>
                                  <w:sz w:val="20"/>
                                </w:rPr>
                                <w:t>of</w:t>
                              </w:r>
                              <w:r>
                                <w:rPr>
                                  <w:color w:val="000000"/>
                                  <w:spacing w:val="-2"/>
                                  <w:sz w:val="20"/>
                                </w:rPr>
                                <w:t xml:space="preserve"> </w:t>
                              </w:r>
                              <w:r>
                                <w:rPr>
                                  <w:color w:val="000000"/>
                                  <w:sz w:val="20"/>
                                </w:rPr>
                                <w:t>that</w:t>
                              </w:r>
                              <w:r>
                                <w:rPr>
                                  <w:color w:val="000000"/>
                                  <w:spacing w:val="-2"/>
                                  <w:sz w:val="20"/>
                                </w:rPr>
                                <w:t xml:space="preserve"> </w:t>
                              </w:r>
                              <w:r>
                                <w:rPr>
                                  <w:color w:val="000000"/>
                                  <w:sz w:val="20"/>
                                </w:rPr>
                                <w:t>area</w:t>
                              </w:r>
                              <w:r>
                                <w:rPr>
                                  <w:color w:val="000000"/>
                                  <w:spacing w:val="-2"/>
                                  <w:sz w:val="20"/>
                                </w:rPr>
                                <w:t xml:space="preserve"> </w:t>
                              </w:r>
                              <w:r>
                                <w:rPr>
                                  <w:color w:val="000000"/>
                                  <w:sz w:val="20"/>
                                </w:rPr>
                                <w:t>of</w:t>
                              </w:r>
                              <w:r>
                                <w:rPr>
                                  <w:color w:val="000000"/>
                                  <w:spacing w:val="-2"/>
                                  <w:sz w:val="20"/>
                                </w:rPr>
                                <w:t xml:space="preserve"> </w:t>
                              </w:r>
                              <w:r>
                                <w:rPr>
                                  <w:color w:val="000000"/>
                                  <w:sz w:val="20"/>
                                </w:rPr>
                                <w:t>study.</w:t>
                              </w:r>
                              <w:r>
                                <w:rPr>
                                  <w:color w:val="000000"/>
                                  <w:spacing w:val="-2"/>
                                  <w:sz w:val="20"/>
                                </w:rPr>
                                <w:t xml:space="preserve"> </w:t>
                              </w:r>
                              <w:r>
                                <w:rPr>
                                  <w:color w:val="000000"/>
                                  <w:sz w:val="20"/>
                                </w:rPr>
                                <w:t>They</w:t>
                              </w:r>
                              <w:r>
                                <w:rPr>
                                  <w:color w:val="000000"/>
                                  <w:spacing w:val="-2"/>
                                  <w:sz w:val="20"/>
                                </w:rPr>
                                <w:t xml:space="preserve"> </w:t>
                              </w:r>
                              <w:r>
                                <w:rPr>
                                  <w:color w:val="000000"/>
                                  <w:sz w:val="20"/>
                                </w:rPr>
                                <w:t>should be</w:t>
                              </w:r>
                              <w:r>
                                <w:rPr>
                                  <w:color w:val="000000"/>
                                  <w:spacing w:val="-3"/>
                                  <w:sz w:val="20"/>
                                </w:rPr>
                                <w:t xml:space="preserve"> </w:t>
                              </w:r>
                              <w:r>
                                <w:rPr>
                                  <w:color w:val="000000"/>
                                  <w:sz w:val="20"/>
                                </w:rPr>
                                <w:t>able</w:t>
                              </w:r>
                              <w:r>
                                <w:rPr>
                                  <w:color w:val="000000"/>
                                  <w:spacing w:val="-3"/>
                                  <w:sz w:val="20"/>
                                </w:rPr>
                                <w:t xml:space="preserve"> </w:t>
                              </w:r>
                              <w:r>
                                <w:rPr>
                                  <w:color w:val="000000"/>
                                  <w:sz w:val="20"/>
                                </w:rPr>
                                <w:t>to</w:t>
                              </w:r>
                              <w:r>
                                <w:rPr>
                                  <w:color w:val="000000"/>
                                  <w:spacing w:val="-3"/>
                                  <w:sz w:val="20"/>
                                </w:rPr>
                                <w:t xml:space="preserve"> </w:t>
                              </w:r>
                              <w:r>
                                <w:rPr>
                                  <w:color w:val="000000"/>
                                  <w:sz w:val="20"/>
                                </w:rPr>
                                <w:t>present,</w:t>
                              </w:r>
                              <w:r>
                                <w:rPr>
                                  <w:color w:val="000000"/>
                                  <w:spacing w:val="-3"/>
                                  <w:sz w:val="20"/>
                                </w:rPr>
                                <w:t xml:space="preserve"> </w:t>
                              </w:r>
                              <w:r>
                                <w:rPr>
                                  <w:color w:val="000000"/>
                                  <w:sz w:val="20"/>
                                </w:rPr>
                                <w:t>evaluate</w:t>
                              </w:r>
                              <w:r>
                                <w:rPr>
                                  <w:color w:val="000000"/>
                                  <w:spacing w:val="-3"/>
                                  <w:sz w:val="20"/>
                                </w:rPr>
                                <w:t xml:space="preserve"> </w:t>
                              </w:r>
                              <w:r>
                                <w:rPr>
                                  <w:color w:val="000000"/>
                                  <w:sz w:val="20"/>
                                </w:rPr>
                                <w:t>and</w:t>
                              </w:r>
                              <w:r>
                                <w:rPr>
                                  <w:color w:val="000000"/>
                                  <w:spacing w:val="-3"/>
                                  <w:sz w:val="20"/>
                                </w:rPr>
                                <w:t xml:space="preserve"> </w:t>
                              </w:r>
                              <w:r>
                                <w:rPr>
                                  <w:color w:val="000000"/>
                                  <w:sz w:val="20"/>
                                </w:rPr>
                                <w:t>interpret</w:t>
                              </w:r>
                              <w:r>
                                <w:rPr>
                                  <w:color w:val="000000"/>
                                  <w:spacing w:val="-3"/>
                                  <w:sz w:val="20"/>
                                </w:rPr>
                                <w:t xml:space="preserve"> </w:t>
                              </w:r>
                              <w:r>
                                <w:rPr>
                                  <w:color w:val="000000"/>
                                  <w:sz w:val="20"/>
                                </w:rPr>
                                <w:t>qualitative</w:t>
                              </w:r>
                              <w:r>
                                <w:rPr>
                                  <w:color w:val="000000"/>
                                  <w:spacing w:val="-3"/>
                                  <w:sz w:val="20"/>
                                </w:rPr>
                                <w:t xml:space="preserve"> </w:t>
                              </w:r>
                              <w:r>
                                <w:rPr>
                                  <w:color w:val="000000"/>
                                  <w:sz w:val="20"/>
                                </w:rPr>
                                <w:t>and</w:t>
                              </w:r>
                              <w:r>
                                <w:rPr>
                                  <w:color w:val="000000"/>
                                  <w:spacing w:val="-3"/>
                                  <w:sz w:val="20"/>
                                </w:rPr>
                                <w:t xml:space="preserve"> </w:t>
                              </w:r>
                              <w:r>
                                <w:rPr>
                                  <w:color w:val="000000"/>
                                  <w:sz w:val="20"/>
                                </w:rPr>
                                <w:t>quantitative</w:t>
                              </w:r>
                              <w:r>
                                <w:rPr>
                                  <w:color w:val="000000"/>
                                  <w:spacing w:val="-3"/>
                                  <w:sz w:val="20"/>
                                </w:rPr>
                                <w:t xml:space="preserve"> </w:t>
                              </w:r>
                              <w:r>
                                <w:rPr>
                                  <w:color w:val="000000"/>
                                  <w:sz w:val="20"/>
                                </w:rPr>
                                <w:t>data</w:t>
                              </w:r>
                              <w:r>
                                <w:rPr>
                                  <w:color w:val="000000"/>
                                  <w:spacing w:val="-3"/>
                                  <w:sz w:val="20"/>
                                </w:rPr>
                                <w:t xml:space="preserve"> </w:t>
                              </w:r>
                              <w:proofErr w:type="gramStart"/>
                              <w:r>
                                <w:rPr>
                                  <w:color w:val="000000"/>
                                  <w:sz w:val="20"/>
                                </w:rPr>
                                <w:t>in</w:t>
                              </w:r>
                              <w:r>
                                <w:rPr>
                                  <w:color w:val="000000"/>
                                  <w:spacing w:val="-3"/>
                                  <w:sz w:val="20"/>
                                </w:rPr>
                                <w:t xml:space="preserve"> </w:t>
                              </w:r>
                              <w:r>
                                <w:rPr>
                                  <w:color w:val="000000"/>
                                  <w:sz w:val="20"/>
                                </w:rPr>
                                <w:t>order</w:t>
                              </w:r>
                              <w:r>
                                <w:rPr>
                                  <w:color w:val="000000"/>
                                  <w:spacing w:val="-3"/>
                                  <w:sz w:val="20"/>
                                </w:rPr>
                                <w:t xml:space="preserve"> </w:t>
                              </w:r>
                              <w:r>
                                <w:rPr>
                                  <w:color w:val="000000"/>
                                  <w:sz w:val="20"/>
                                </w:rPr>
                                <w:t>to</w:t>
                              </w:r>
                              <w:proofErr w:type="gramEnd"/>
                              <w:r>
                                <w:rPr>
                                  <w:color w:val="000000"/>
                                  <w:spacing w:val="-3"/>
                                  <w:sz w:val="20"/>
                                </w:rPr>
                                <w:t xml:space="preserve"> </w:t>
                              </w:r>
                              <w:r>
                                <w:rPr>
                                  <w:color w:val="000000"/>
                                  <w:sz w:val="20"/>
                                </w:rPr>
                                <w:t>develop</w:t>
                              </w:r>
                              <w:r>
                                <w:rPr>
                                  <w:color w:val="000000"/>
                                  <w:spacing w:val="-3"/>
                                  <w:sz w:val="20"/>
                                </w:rPr>
                                <w:t xml:space="preserve"> </w:t>
                              </w:r>
                              <w:r>
                                <w:rPr>
                                  <w:color w:val="000000"/>
                                  <w:sz w:val="20"/>
                                </w:rPr>
                                <w:t>lines</w:t>
                              </w:r>
                              <w:r>
                                <w:rPr>
                                  <w:color w:val="000000"/>
                                  <w:spacing w:val="-3"/>
                                  <w:sz w:val="20"/>
                                </w:rPr>
                                <w:t xml:space="preserve"> </w:t>
                              </w:r>
                              <w:r>
                                <w:rPr>
                                  <w:color w:val="000000"/>
                                  <w:sz w:val="20"/>
                                </w:rPr>
                                <w:t>of</w:t>
                              </w:r>
                              <w:r>
                                <w:rPr>
                                  <w:color w:val="000000"/>
                                  <w:spacing w:val="-3"/>
                                  <w:sz w:val="20"/>
                                </w:rPr>
                                <w:t xml:space="preserve"> </w:t>
                              </w:r>
                              <w:r>
                                <w:rPr>
                                  <w:color w:val="000000"/>
                                  <w:sz w:val="20"/>
                                </w:rPr>
                                <w:t>argument</w:t>
                              </w:r>
                              <w:r>
                                <w:rPr>
                                  <w:color w:val="000000"/>
                                  <w:spacing w:val="-3"/>
                                  <w:sz w:val="20"/>
                                </w:rPr>
                                <w:t xml:space="preserve"> </w:t>
                              </w:r>
                              <w:r>
                                <w:rPr>
                                  <w:color w:val="000000"/>
                                  <w:sz w:val="20"/>
                                </w:rPr>
                                <w:t>and</w:t>
                              </w:r>
                              <w:r>
                                <w:rPr>
                                  <w:color w:val="000000"/>
                                  <w:spacing w:val="-3"/>
                                  <w:sz w:val="20"/>
                                </w:rPr>
                                <w:t xml:space="preserve"> </w:t>
                              </w:r>
                              <w:r>
                                <w:rPr>
                                  <w:color w:val="000000"/>
                                  <w:sz w:val="20"/>
                                </w:rPr>
                                <w:t>make</w:t>
                              </w:r>
                              <w:r>
                                <w:rPr>
                                  <w:color w:val="000000"/>
                                  <w:spacing w:val="-3"/>
                                  <w:sz w:val="20"/>
                                </w:rPr>
                                <w:t xml:space="preserve"> </w:t>
                              </w:r>
                              <w:r>
                                <w:rPr>
                                  <w:color w:val="000000"/>
                                  <w:sz w:val="20"/>
                                </w:rPr>
                                <w:t>sound</w:t>
                              </w:r>
                              <w:r>
                                <w:rPr>
                                  <w:color w:val="000000"/>
                                  <w:spacing w:val="-3"/>
                                  <w:sz w:val="20"/>
                                </w:rPr>
                                <w:t xml:space="preserve"> </w:t>
                              </w:r>
                              <w:r>
                                <w:rPr>
                                  <w:color w:val="000000"/>
                                  <w:sz w:val="20"/>
                                </w:rPr>
                                <w:t>judgements</w:t>
                              </w:r>
                              <w:r>
                                <w:rPr>
                                  <w:color w:val="000000"/>
                                  <w:spacing w:val="-3"/>
                                  <w:sz w:val="20"/>
                                </w:rPr>
                                <w:t xml:space="preserve"> </w:t>
                              </w:r>
                              <w:r>
                                <w:rPr>
                                  <w:color w:val="000000"/>
                                  <w:sz w:val="20"/>
                                </w:rPr>
                                <w:t>in</w:t>
                              </w:r>
                              <w:r>
                                <w:rPr>
                                  <w:color w:val="000000"/>
                                  <w:spacing w:val="-3"/>
                                  <w:sz w:val="20"/>
                                </w:rPr>
                                <w:t xml:space="preserve"> </w:t>
                              </w:r>
                              <w:r>
                                <w:rPr>
                                  <w:color w:val="000000"/>
                                  <w:sz w:val="20"/>
                                </w:rPr>
                                <w:t>accordance with</w:t>
                              </w:r>
                              <w:r>
                                <w:rPr>
                                  <w:color w:val="000000"/>
                                  <w:spacing w:val="-2"/>
                                  <w:sz w:val="20"/>
                                </w:rPr>
                                <w:t xml:space="preserve"> </w:t>
                              </w:r>
                              <w:r>
                                <w:rPr>
                                  <w:color w:val="000000"/>
                                  <w:sz w:val="20"/>
                                </w:rPr>
                                <w:t>basic</w:t>
                              </w:r>
                              <w:r>
                                <w:rPr>
                                  <w:color w:val="000000"/>
                                  <w:spacing w:val="-2"/>
                                  <w:sz w:val="20"/>
                                </w:rPr>
                                <w:t xml:space="preserve"> </w:t>
                              </w:r>
                              <w:r>
                                <w:rPr>
                                  <w:color w:val="000000"/>
                                  <w:sz w:val="20"/>
                                </w:rPr>
                                <w:t>theories</w:t>
                              </w:r>
                              <w:r>
                                <w:rPr>
                                  <w:color w:val="000000"/>
                                  <w:spacing w:val="-2"/>
                                  <w:sz w:val="20"/>
                                </w:rPr>
                                <w:t xml:space="preserve"> </w:t>
                              </w:r>
                              <w:r>
                                <w:rPr>
                                  <w:color w:val="000000"/>
                                  <w:sz w:val="20"/>
                                </w:rPr>
                                <w:t>and</w:t>
                              </w:r>
                              <w:r>
                                <w:rPr>
                                  <w:color w:val="000000"/>
                                  <w:spacing w:val="-2"/>
                                  <w:sz w:val="20"/>
                                </w:rPr>
                                <w:t xml:space="preserve"> </w:t>
                              </w:r>
                              <w:r>
                                <w:rPr>
                                  <w:color w:val="000000"/>
                                  <w:sz w:val="20"/>
                                </w:rPr>
                                <w:t>concepts</w:t>
                              </w:r>
                              <w:r>
                                <w:rPr>
                                  <w:color w:val="000000"/>
                                  <w:spacing w:val="-2"/>
                                  <w:sz w:val="20"/>
                                </w:rPr>
                                <w:t xml:space="preserve"> </w:t>
                              </w:r>
                              <w:r>
                                <w:rPr>
                                  <w:color w:val="000000"/>
                                  <w:sz w:val="20"/>
                                </w:rPr>
                                <w:t>of</w:t>
                              </w:r>
                              <w:r>
                                <w:rPr>
                                  <w:color w:val="000000"/>
                                  <w:spacing w:val="-2"/>
                                  <w:sz w:val="20"/>
                                </w:rPr>
                                <w:t xml:space="preserve"> </w:t>
                              </w:r>
                              <w:r>
                                <w:rPr>
                                  <w:color w:val="000000"/>
                                  <w:sz w:val="20"/>
                                </w:rPr>
                                <w:t>their</w:t>
                              </w:r>
                              <w:r>
                                <w:rPr>
                                  <w:color w:val="000000"/>
                                  <w:spacing w:val="-2"/>
                                  <w:sz w:val="20"/>
                                </w:rPr>
                                <w:t xml:space="preserve"> </w:t>
                              </w:r>
                              <w:r>
                                <w:rPr>
                                  <w:color w:val="000000"/>
                                  <w:sz w:val="20"/>
                                </w:rPr>
                                <w:t>subject(s)</w:t>
                              </w:r>
                              <w:r>
                                <w:rPr>
                                  <w:color w:val="000000"/>
                                  <w:spacing w:val="-2"/>
                                  <w:sz w:val="20"/>
                                </w:rPr>
                                <w:t xml:space="preserve"> </w:t>
                              </w:r>
                              <w:r>
                                <w:rPr>
                                  <w:color w:val="000000"/>
                                  <w:sz w:val="20"/>
                                </w:rPr>
                                <w:t>of</w:t>
                              </w:r>
                              <w:r>
                                <w:rPr>
                                  <w:color w:val="000000"/>
                                  <w:spacing w:val="-2"/>
                                  <w:sz w:val="20"/>
                                </w:rPr>
                                <w:t xml:space="preserve"> </w:t>
                              </w:r>
                              <w:r>
                                <w:rPr>
                                  <w:color w:val="000000"/>
                                  <w:sz w:val="20"/>
                                </w:rPr>
                                <w:t>study.</w:t>
                              </w:r>
                              <w:r>
                                <w:rPr>
                                  <w:color w:val="000000"/>
                                  <w:spacing w:val="-2"/>
                                  <w:sz w:val="20"/>
                                </w:rPr>
                                <w:t xml:space="preserve"> </w:t>
                              </w:r>
                              <w:r>
                                <w:rPr>
                                  <w:color w:val="000000"/>
                                  <w:sz w:val="20"/>
                                </w:rPr>
                                <w:t>They</w:t>
                              </w:r>
                              <w:r>
                                <w:rPr>
                                  <w:color w:val="000000"/>
                                  <w:spacing w:val="-2"/>
                                  <w:sz w:val="20"/>
                                </w:rPr>
                                <w:t xml:space="preserve"> </w:t>
                              </w:r>
                              <w:r>
                                <w:rPr>
                                  <w:color w:val="000000"/>
                                  <w:sz w:val="20"/>
                                </w:rPr>
                                <w:t>will</w:t>
                              </w:r>
                              <w:r>
                                <w:rPr>
                                  <w:color w:val="000000"/>
                                  <w:spacing w:val="-2"/>
                                  <w:sz w:val="20"/>
                                </w:rPr>
                                <w:t xml:space="preserve"> </w:t>
                              </w:r>
                              <w:r>
                                <w:rPr>
                                  <w:color w:val="000000"/>
                                  <w:sz w:val="20"/>
                                </w:rPr>
                                <w:t>have</w:t>
                              </w:r>
                              <w:r>
                                <w:rPr>
                                  <w:color w:val="000000"/>
                                  <w:spacing w:val="-3"/>
                                  <w:sz w:val="20"/>
                                </w:rPr>
                                <w:t xml:space="preserve"> </w:t>
                              </w:r>
                              <w:r>
                                <w:rPr>
                                  <w:color w:val="000000"/>
                                  <w:sz w:val="20"/>
                                </w:rPr>
                                <w:t>learned</w:t>
                              </w:r>
                              <w:r>
                                <w:rPr>
                                  <w:color w:val="000000"/>
                                  <w:spacing w:val="-3"/>
                                  <w:sz w:val="20"/>
                                </w:rPr>
                                <w:t xml:space="preserve"> </w:t>
                              </w:r>
                              <w:r>
                                <w:rPr>
                                  <w:color w:val="000000"/>
                                  <w:sz w:val="20"/>
                                </w:rPr>
                                <w:t>how</w:t>
                              </w:r>
                              <w:r>
                                <w:rPr>
                                  <w:color w:val="000000"/>
                                  <w:spacing w:val="-3"/>
                                  <w:sz w:val="20"/>
                                </w:rPr>
                                <w:t xml:space="preserve"> </w:t>
                              </w:r>
                              <w:r>
                                <w:rPr>
                                  <w:color w:val="000000"/>
                                  <w:sz w:val="20"/>
                                </w:rPr>
                                <w:t>to</w:t>
                              </w:r>
                              <w:r>
                                <w:rPr>
                                  <w:color w:val="000000"/>
                                  <w:spacing w:val="-1"/>
                                  <w:sz w:val="20"/>
                                </w:rPr>
                                <w:t xml:space="preserve"> </w:t>
                              </w:r>
                              <w:r>
                                <w:rPr>
                                  <w:color w:val="000000"/>
                                  <w:sz w:val="20"/>
                                </w:rPr>
                                <w:t>evaluate</w:t>
                              </w:r>
                              <w:r>
                                <w:rPr>
                                  <w:color w:val="000000"/>
                                  <w:spacing w:val="-2"/>
                                  <w:sz w:val="20"/>
                                </w:rPr>
                                <w:t xml:space="preserve"> </w:t>
                              </w:r>
                              <w:r>
                                <w:rPr>
                                  <w:color w:val="000000"/>
                                  <w:sz w:val="20"/>
                                </w:rPr>
                                <w:t>different</w:t>
                              </w:r>
                              <w:r>
                                <w:rPr>
                                  <w:color w:val="000000"/>
                                  <w:spacing w:val="-2"/>
                                  <w:sz w:val="20"/>
                                </w:rPr>
                                <w:t xml:space="preserve"> </w:t>
                              </w:r>
                              <w:r>
                                <w:rPr>
                                  <w:color w:val="000000"/>
                                  <w:sz w:val="20"/>
                                </w:rPr>
                                <w:t>approaches</w:t>
                              </w:r>
                              <w:r>
                                <w:rPr>
                                  <w:color w:val="000000"/>
                                  <w:spacing w:val="-2"/>
                                  <w:sz w:val="20"/>
                                </w:rPr>
                                <w:t xml:space="preserve"> </w:t>
                              </w:r>
                              <w:r>
                                <w:rPr>
                                  <w:color w:val="000000"/>
                                  <w:sz w:val="20"/>
                                </w:rPr>
                                <w:t>to</w:t>
                              </w:r>
                              <w:r>
                                <w:rPr>
                                  <w:color w:val="000000"/>
                                  <w:spacing w:val="-2"/>
                                  <w:sz w:val="20"/>
                                </w:rPr>
                                <w:t xml:space="preserve"> </w:t>
                              </w:r>
                              <w:r>
                                <w:rPr>
                                  <w:color w:val="000000"/>
                                  <w:sz w:val="20"/>
                                </w:rPr>
                                <w:t>solving</w:t>
                              </w:r>
                              <w:r>
                                <w:rPr>
                                  <w:color w:val="000000"/>
                                  <w:spacing w:val="-2"/>
                                  <w:sz w:val="20"/>
                                </w:rPr>
                                <w:t xml:space="preserve"> </w:t>
                              </w:r>
                              <w:proofErr w:type="gramStart"/>
                              <w:r>
                                <w:rPr>
                                  <w:color w:val="000000"/>
                                  <w:sz w:val="20"/>
                                </w:rPr>
                                <w:t>problems,</w:t>
                              </w:r>
                              <w:r>
                                <w:rPr>
                                  <w:color w:val="000000"/>
                                  <w:spacing w:val="-2"/>
                                  <w:sz w:val="20"/>
                                </w:rPr>
                                <w:t xml:space="preserve"> </w:t>
                              </w:r>
                              <w:r>
                                <w:rPr>
                                  <w:color w:val="000000"/>
                                  <w:sz w:val="20"/>
                                </w:rPr>
                                <w:t>and</w:t>
                              </w:r>
                              <w:proofErr w:type="gramEnd"/>
                              <w:r>
                                <w:rPr>
                                  <w:color w:val="000000"/>
                                  <w:spacing w:val="-2"/>
                                  <w:sz w:val="20"/>
                                </w:rPr>
                                <w:t xml:space="preserve"> </w:t>
                              </w:r>
                              <w:r>
                                <w:rPr>
                                  <w:color w:val="000000"/>
                                  <w:sz w:val="20"/>
                                </w:rPr>
                                <w:t>will</w:t>
                              </w:r>
                              <w:r>
                                <w:rPr>
                                  <w:color w:val="000000"/>
                                  <w:spacing w:val="-2"/>
                                  <w:sz w:val="20"/>
                                </w:rPr>
                                <w:t xml:space="preserve"> </w:t>
                              </w:r>
                              <w:r>
                                <w:rPr>
                                  <w:color w:val="000000"/>
                                  <w:sz w:val="20"/>
                                </w:rPr>
                                <w:t>be able</w:t>
                              </w:r>
                              <w:r>
                                <w:rPr>
                                  <w:color w:val="000000"/>
                                  <w:spacing w:val="-9"/>
                                  <w:sz w:val="20"/>
                                </w:rPr>
                                <w:t xml:space="preserve"> </w:t>
                              </w:r>
                              <w:r>
                                <w:rPr>
                                  <w:color w:val="000000"/>
                                  <w:sz w:val="20"/>
                                </w:rPr>
                                <w:t>to</w:t>
                              </w:r>
                              <w:r>
                                <w:rPr>
                                  <w:color w:val="000000"/>
                                  <w:spacing w:val="-9"/>
                                  <w:sz w:val="20"/>
                                </w:rPr>
                                <w:t xml:space="preserve"> </w:t>
                              </w:r>
                              <w:r>
                                <w:rPr>
                                  <w:color w:val="000000"/>
                                  <w:sz w:val="20"/>
                                </w:rPr>
                                <w:t>communicate</w:t>
                              </w:r>
                              <w:r>
                                <w:rPr>
                                  <w:color w:val="000000"/>
                                  <w:spacing w:val="-9"/>
                                  <w:sz w:val="20"/>
                                </w:rPr>
                                <w:t xml:space="preserve"> </w:t>
                              </w:r>
                              <w:r>
                                <w:rPr>
                                  <w:color w:val="000000"/>
                                  <w:sz w:val="20"/>
                                </w:rPr>
                                <w:t>the</w:t>
                              </w:r>
                              <w:r>
                                <w:rPr>
                                  <w:color w:val="000000"/>
                                  <w:spacing w:val="-9"/>
                                  <w:sz w:val="20"/>
                                </w:rPr>
                                <w:t xml:space="preserve"> </w:t>
                              </w:r>
                              <w:r>
                                <w:rPr>
                                  <w:color w:val="000000"/>
                                  <w:sz w:val="20"/>
                                </w:rPr>
                                <w:t>results</w:t>
                              </w:r>
                              <w:r>
                                <w:rPr>
                                  <w:color w:val="000000"/>
                                  <w:spacing w:val="-9"/>
                                  <w:sz w:val="20"/>
                                </w:rPr>
                                <w:t xml:space="preserve"> </w:t>
                              </w:r>
                              <w:r>
                                <w:rPr>
                                  <w:color w:val="000000"/>
                                  <w:sz w:val="20"/>
                                </w:rPr>
                                <w:t>of</w:t>
                              </w:r>
                              <w:r>
                                <w:rPr>
                                  <w:color w:val="000000"/>
                                  <w:spacing w:val="-9"/>
                                  <w:sz w:val="20"/>
                                </w:rPr>
                                <w:t xml:space="preserve"> </w:t>
                              </w:r>
                              <w:r>
                                <w:rPr>
                                  <w:color w:val="000000"/>
                                  <w:sz w:val="20"/>
                                </w:rPr>
                                <w:t>their</w:t>
                              </w:r>
                              <w:r>
                                <w:rPr>
                                  <w:color w:val="000000"/>
                                  <w:spacing w:val="-9"/>
                                  <w:sz w:val="20"/>
                                </w:rPr>
                                <w:t xml:space="preserve"> </w:t>
                              </w:r>
                              <w:r>
                                <w:rPr>
                                  <w:color w:val="000000"/>
                                  <w:sz w:val="20"/>
                                </w:rPr>
                                <w:t>study/work</w:t>
                              </w:r>
                              <w:r>
                                <w:rPr>
                                  <w:color w:val="000000"/>
                                  <w:spacing w:val="-9"/>
                                  <w:sz w:val="20"/>
                                </w:rPr>
                                <w:t xml:space="preserve"> </w:t>
                              </w:r>
                              <w:r>
                                <w:rPr>
                                  <w:color w:val="000000"/>
                                  <w:sz w:val="20"/>
                                </w:rPr>
                                <w:t>accurately</w:t>
                              </w:r>
                              <w:r>
                                <w:rPr>
                                  <w:color w:val="000000"/>
                                  <w:spacing w:val="-9"/>
                                  <w:sz w:val="20"/>
                                </w:rPr>
                                <w:t xml:space="preserve"> </w:t>
                              </w:r>
                              <w:r>
                                <w:rPr>
                                  <w:color w:val="000000"/>
                                  <w:sz w:val="20"/>
                                </w:rPr>
                                <w:t>and</w:t>
                              </w:r>
                              <w:r>
                                <w:rPr>
                                  <w:color w:val="000000"/>
                                  <w:spacing w:val="-9"/>
                                  <w:sz w:val="20"/>
                                </w:rPr>
                                <w:t xml:space="preserve"> </w:t>
                              </w:r>
                              <w:r>
                                <w:rPr>
                                  <w:color w:val="000000"/>
                                  <w:sz w:val="20"/>
                                </w:rPr>
                                <w:t>reliably,</w:t>
                              </w:r>
                              <w:r>
                                <w:rPr>
                                  <w:color w:val="000000"/>
                                  <w:spacing w:val="-9"/>
                                  <w:sz w:val="20"/>
                                </w:rPr>
                                <w:t xml:space="preserve"> </w:t>
                              </w:r>
                              <w:r>
                                <w:rPr>
                                  <w:color w:val="000000"/>
                                  <w:sz w:val="20"/>
                                </w:rPr>
                                <w:t>and</w:t>
                              </w:r>
                              <w:r>
                                <w:rPr>
                                  <w:color w:val="000000"/>
                                  <w:spacing w:val="-9"/>
                                  <w:sz w:val="20"/>
                                </w:rPr>
                                <w:t xml:space="preserve"> </w:t>
                              </w:r>
                              <w:r>
                                <w:rPr>
                                  <w:color w:val="000000"/>
                                  <w:sz w:val="20"/>
                                </w:rPr>
                                <w:t>with</w:t>
                              </w:r>
                              <w:r>
                                <w:rPr>
                                  <w:color w:val="000000"/>
                                  <w:spacing w:val="-9"/>
                                  <w:sz w:val="20"/>
                                </w:rPr>
                                <w:t xml:space="preserve"> </w:t>
                              </w:r>
                              <w:r>
                                <w:rPr>
                                  <w:color w:val="000000"/>
                                  <w:sz w:val="20"/>
                                </w:rPr>
                                <w:t>structured</w:t>
                              </w:r>
                              <w:r>
                                <w:rPr>
                                  <w:color w:val="000000"/>
                                  <w:spacing w:val="-9"/>
                                  <w:sz w:val="20"/>
                                </w:rPr>
                                <w:t xml:space="preserve"> </w:t>
                              </w:r>
                              <w:r>
                                <w:rPr>
                                  <w:color w:val="000000"/>
                                  <w:sz w:val="20"/>
                                </w:rPr>
                                <w:t>and</w:t>
                              </w:r>
                              <w:r>
                                <w:rPr>
                                  <w:color w:val="000000"/>
                                  <w:spacing w:val="-9"/>
                                  <w:sz w:val="20"/>
                                </w:rPr>
                                <w:t xml:space="preserve"> </w:t>
                              </w:r>
                              <w:r>
                                <w:rPr>
                                  <w:color w:val="000000"/>
                                  <w:sz w:val="20"/>
                                </w:rPr>
                                <w:t>coherent</w:t>
                              </w:r>
                              <w:r>
                                <w:rPr>
                                  <w:color w:val="000000"/>
                                  <w:spacing w:val="-9"/>
                                  <w:sz w:val="20"/>
                                </w:rPr>
                                <w:t xml:space="preserve"> </w:t>
                              </w:r>
                              <w:r>
                                <w:rPr>
                                  <w:color w:val="000000"/>
                                  <w:sz w:val="20"/>
                                </w:rPr>
                                <w:t>arguments.</w:t>
                              </w:r>
                              <w:r>
                                <w:rPr>
                                  <w:color w:val="000000"/>
                                  <w:spacing w:val="-12"/>
                                  <w:sz w:val="20"/>
                                </w:rPr>
                                <w:t xml:space="preserve"> </w:t>
                              </w:r>
                              <w:r>
                                <w:rPr>
                                  <w:rFonts w:ascii="Times New Roman"/>
                                  <w:color w:val="000000"/>
                                  <w:sz w:val="20"/>
                                </w:rPr>
                                <w:t>They</w:t>
                              </w:r>
                              <w:r>
                                <w:rPr>
                                  <w:rFonts w:ascii="Times New Roman"/>
                                  <w:color w:val="000000"/>
                                  <w:spacing w:val="-6"/>
                                  <w:sz w:val="20"/>
                                </w:rPr>
                                <w:t xml:space="preserve"> </w:t>
                              </w:r>
                              <w:r>
                                <w:rPr>
                                  <w:rFonts w:ascii="Times New Roman"/>
                                  <w:color w:val="000000"/>
                                  <w:sz w:val="20"/>
                                </w:rPr>
                                <w:t>will</w:t>
                              </w:r>
                              <w:r>
                                <w:rPr>
                                  <w:rFonts w:ascii="Times New Roman"/>
                                  <w:color w:val="000000"/>
                                  <w:spacing w:val="-6"/>
                                  <w:sz w:val="20"/>
                                </w:rPr>
                                <w:t xml:space="preserve"> </w:t>
                              </w:r>
                              <w:r>
                                <w:rPr>
                                  <w:rFonts w:ascii="Times New Roman"/>
                                  <w:color w:val="000000"/>
                                  <w:sz w:val="20"/>
                                </w:rPr>
                                <w:t>be</w:t>
                              </w:r>
                              <w:r>
                                <w:rPr>
                                  <w:rFonts w:ascii="Times New Roman"/>
                                  <w:color w:val="000000"/>
                                  <w:spacing w:val="-6"/>
                                  <w:sz w:val="20"/>
                                </w:rPr>
                                <w:t xml:space="preserve"> </w:t>
                              </w:r>
                              <w:r>
                                <w:rPr>
                                  <w:rFonts w:ascii="Times New Roman"/>
                                  <w:color w:val="000000"/>
                                  <w:sz w:val="20"/>
                                </w:rPr>
                                <w:t>able</w:t>
                              </w:r>
                              <w:r>
                                <w:rPr>
                                  <w:rFonts w:ascii="Times New Roman"/>
                                  <w:color w:val="000000"/>
                                  <w:spacing w:val="-6"/>
                                  <w:sz w:val="20"/>
                                </w:rPr>
                                <w:t xml:space="preserve"> </w:t>
                              </w:r>
                              <w:r>
                                <w:rPr>
                                  <w:rFonts w:ascii="Times New Roman"/>
                                  <w:color w:val="000000"/>
                                  <w:sz w:val="20"/>
                                </w:rPr>
                                <w:t>to</w:t>
                              </w:r>
                              <w:r>
                                <w:rPr>
                                  <w:rFonts w:ascii="Times New Roman"/>
                                  <w:color w:val="000000"/>
                                  <w:spacing w:val="-6"/>
                                  <w:sz w:val="20"/>
                                </w:rPr>
                                <w:t xml:space="preserve"> </w:t>
                              </w:r>
                              <w:r>
                                <w:rPr>
                                  <w:color w:val="000000"/>
                                  <w:sz w:val="20"/>
                                </w:rPr>
                                <w:t>undertake</w:t>
                              </w:r>
                              <w:r>
                                <w:rPr>
                                  <w:color w:val="000000"/>
                                  <w:spacing w:val="-9"/>
                                  <w:sz w:val="20"/>
                                </w:rPr>
                                <w:t xml:space="preserve"> </w:t>
                              </w:r>
                              <w:r>
                                <w:rPr>
                                  <w:color w:val="000000"/>
                                  <w:sz w:val="20"/>
                                </w:rPr>
                                <w:t>further training</w:t>
                              </w:r>
                              <w:r>
                                <w:rPr>
                                  <w:color w:val="000000"/>
                                  <w:spacing w:val="-3"/>
                                  <w:sz w:val="20"/>
                                </w:rPr>
                                <w:t xml:space="preserve"> </w:t>
                              </w:r>
                              <w:r>
                                <w:rPr>
                                  <w:color w:val="000000"/>
                                  <w:sz w:val="20"/>
                                </w:rPr>
                                <w:t>and</w:t>
                              </w:r>
                              <w:r>
                                <w:rPr>
                                  <w:color w:val="000000"/>
                                  <w:spacing w:val="-2"/>
                                  <w:sz w:val="20"/>
                                </w:rPr>
                                <w:t xml:space="preserve"> </w:t>
                              </w:r>
                              <w:r>
                                <w:rPr>
                                  <w:color w:val="000000"/>
                                  <w:sz w:val="20"/>
                                </w:rPr>
                                <w:t>develop</w:t>
                              </w:r>
                              <w:r>
                                <w:rPr>
                                  <w:color w:val="000000"/>
                                  <w:spacing w:val="-2"/>
                                  <w:sz w:val="20"/>
                                </w:rPr>
                                <w:t xml:space="preserve"> </w:t>
                              </w:r>
                              <w:r>
                                <w:rPr>
                                  <w:color w:val="000000"/>
                                  <w:sz w:val="20"/>
                                </w:rPr>
                                <w:t>new</w:t>
                              </w:r>
                              <w:r>
                                <w:rPr>
                                  <w:color w:val="000000"/>
                                  <w:spacing w:val="-3"/>
                                  <w:sz w:val="20"/>
                                </w:rPr>
                                <w:t xml:space="preserve"> </w:t>
                              </w:r>
                              <w:r>
                                <w:rPr>
                                  <w:color w:val="000000"/>
                                  <w:sz w:val="20"/>
                                </w:rPr>
                                <w:t>skills</w:t>
                              </w:r>
                              <w:r>
                                <w:rPr>
                                  <w:color w:val="000000"/>
                                  <w:spacing w:val="-2"/>
                                  <w:sz w:val="20"/>
                                </w:rPr>
                                <w:t xml:space="preserve"> </w:t>
                              </w:r>
                              <w:r>
                                <w:rPr>
                                  <w:color w:val="000000"/>
                                  <w:sz w:val="20"/>
                                </w:rPr>
                                <w:t>within</w:t>
                              </w:r>
                              <w:r>
                                <w:rPr>
                                  <w:color w:val="000000"/>
                                  <w:spacing w:val="-2"/>
                                  <w:sz w:val="20"/>
                                </w:rPr>
                                <w:t xml:space="preserve"> </w:t>
                              </w:r>
                              <w:r>
                                <w:rPr>
                                  <w:color w:val="000000"/>
                                  <w:sz w:val="20"/>
                                </w:rPr>
                                <w:t>a</w:t>
                              </w:r>
                              <w:r>
                                <w:rPr>
                                  <w:color w:val="000000"/>
                                  <w:spacing w:val="-2"/>
                                  <w:sz w:val="20"/>
                                </w:rPr>
                                <w:t xml:space="preserve"> </w:t>
                              </w:r>
                              <w:r>
                                <w:rPr>
                                  <w:color w:val="000000"/>
                                  <w:sz w:val="20"/>
                                </w:rPr>
                                <w:t>structured</w:t>
                              </w:r>
                              <w:r>
                                <w:rPr>
                                  <w:color w:val="000000"/>
                                  <w:spacing w:val="-2"/>
                                  <w:sz w:val="20"/>
                                </w:rPr>
                                <w:t xml:space="preserve"> </w:t>
                              </w:r>
                              <w:r>
                                <w:rPr>
                                  <w:color w:val="000000"/>
                                  <w:sz w:val="20"/>
                                </w:rPr>
                                <w:t>and</w:t>
                              </w:r>
                              <w:r>
                                <w:rPr>
                                  <w:color w:val="000000"/>
                                  <w:spacing w:val="-2"/>
                                  <w:sz w:val="20"/>
                                </w:rPr>
                                <w:t xml:space="preserve"> </w:t>
                              </w:r>
                              <w:r>
                                <w:rPr>
                                  <w:color w:val="000000"/>
                                  <w:sz w:val="20"/>
                                </w:rPr>
                                <w:t>managed</w:t>
                              </w:r>
                              <w:r>
                                <w:rPr>
                                  <w:color w:val="000000"/>
                                  <w:spacing w:val="-2"/>
                                  <w:sz w:val="20"/>
                                </w:rPr>
                                <w:t xml:space="preserve"> </w:t>
                              </w:r>
                              <w:r>
                                <w:rPr>
                                  <w:color w:val="000000"/>
                                  <w:sz w:val="20"/>
                                </w:rPr>
                                <w:t>environment</w:t>
                              </w:r>
                              <w:r>
                                <w:rPr>
                                  <w:color w:val="000000"/>
                                  <w:spacing w:val="-2"/>
                                  <w:sz w:val="20"/>
                                </w:rPr>
                                <w:t xml:space="preserve"> </w:t>
                              </w:r>
                              <w:r>
                                <w:rPr>
                                  <w:color w:val="000000"/>
                                  <w:sz w:val="20"/>
                                </w:rPr>
                                <w:t>and</w:t>
                              </w:r>
                              <w:r>
                                <w:rPr>
                                  <w:color w:val="000000"/>
                                  <w:spacing w:val="-3"/>
                                  <w:sz w:val="20"/>
                                </w:rPr>
                                <w:t xml:space="preserve"> </w:t>
                              </w:r>
                              <w:r>
                                <w:rPr>
                                  <w:color w:val="000000"/>
                                  <w:sz w:val="20"/>
                                </w:rPr>
                                <w:t>will</w:t>
                              </w:r>
                              <w:r>
                                <w:rPr>
                                  <w:color w:val="000000"/>
                                  <w:spacing w:val="-2"/>
                                  <w:sz w:val="20"/>
                                </w:rPr>
                                <w:t xml:space="preserve"> </w:t>
                              </w:r>
                              <w:r>
                                <w:rPr>
                                  <w:color w:val="000000"/>
                                  <w:sz w:val="20"/>
                                </w:rPr>
                                <w:t>have</w:t>
                              </w:r>
                              <w:r>
                                <w:rPr>
                                  <w:color w:val="000000"/>
                                  <w:spacing w:val="-2"/>
                                  <w:sz w:val="20"/>
                                </w:rPr>
                                <w:t xml:space="preserve"> </w:t>
                              </w:r>
                              <w:r>
                                <w:rPr>
                                  <w:color w:val="000000"/>
                                  <w:sz w:val="20"/>
                                </w:rPr>
                                <w:t>the</w:t>
                              </w:r>
                              <w:r>
                                <w:rPr>
                                  <w:color w:val="000000"/>
                                  <w:spacing w:val="-2"/>
                                  <w:sz w:val="20"/>
                                </w:rPr>
                                <w:t xml:space="preserve"> </w:t>
                              </w:r>
                              <w:r>
                                <w:rPr>
                                  <w:color w:val="000000"/>
                                  <w:sz w:val="20"/>
                                </w:rPr>
                                <w:t>qualities</w:t>
                              </w:r>
                              <w:r>
                                <w:rPr>
                                  <w:color w:val="000000"/>
                                  <w:spacing w:val="-2"/>
                                  <w:sz w:val="20"/>
                                </w:rPr>
                                <w:t xml:space="preserve"> </w:t>
                              </w:r>
                              <w:r>
                                <w:rPr>
                                  <w:color w:val="000000"/>
                                  <w:sz w:val="20"/>
                                </w:rPr>
                                <w:t>and</w:t>
                              </w:r>
                              <w:r>
                                <w:rPr>
                                  <w:color w:val="000000"/>
                                  <w:spacing w:val="-2"/>
                                  <w:sz w:val="20"/>
                                </w:rPr>
                                <w:t xml:space="preserve"> </w:t>
                              </w:r>
                              <w:r>
                                <w:rPr>
                                  <w:color w:val="000000"/>
                                  <w:sz w:val="20"/>
                                </w:rPr>
                                <w:t>transferable</w:t>
                              </w:r>
                              <w:r>
                                <w:rPr>
                                  <w:color w:val="000000"/>
                                  <w:spacing w:val="-2"/>
                                  <w:sz w:val="20"/>
                                </w:rPr>
                                <w:t xml:space="preserve"> </w:t>
                              </w:r>
                              <w:r>
                                <w:rPr>
                                  <w:color w:val="000000"/>
                                  <w:sz w:val="20"/>
                                </w:rPr>
                                <w:t>skills</w:t>
                              </w:r>
                              <w:r>
                                <w:rPr>
                                  <w:color w:val="000000"/>
                                  <w:spacing w:val="-2"/>
                                  <w:sz w:val="20"/>
                                </w:rPr>
                                <w:t xml:space="preserve"> </w:t>
                              </w:r>
                              <w:r>
                                <w:rPr>
                                  <w:color w:val="000000"/>
                                  <w:sz w:val="20"/>
                                </w:rPr>
                                <w:t>necessary</w:t>
                              </w:r>
                              <w:r>
                                <w:rPr>
                                  <w:color w:val="000000"/>
                                  <w:spacing w:val="-2"/>
                                  <w:sz w:val="20"/>
                                </w:rPr>
                                <w:t xml:space="preserve"> </w:t>
                              </w:r>
                              <w:r>
                                <w:rPr>
                                  <w:color w:val="000000"/>
                                  <w:sz w:val="20"/>
                                </w:rPr>
                                <w:t>for</w:t>
                              </w:r>
                              <w:r>
                                <w:rPr>
                                  <w:color w:val="000000"/>
                                  <w:spacing w:val="-2"/>
                                  <w:sz w:val="20"/>
                                </w:rPr>
                                <w:t xml:space="preserve"> </w:t>
                              </w:r>
                              <w:r>
                                <w:rPr>
                                  <w:color w:val="000000"/>
                                  <w:sz w:val="20"/>
                                </w:rPr>
                                <w:t>employment requiring the exercise of some personal responsibility.</w:t>
                              </w:r>
                            </w:p>
                          </w:txbxContent>
                        </wps:txbx>
                        <wps:bodyPr rot="0" vert="horz" wrap="square" lIns="0" tIns="0" rIns="0" bIns="0" anchor="t" anchorCtr="0" upright="1">
                          <a:noAutofit/>
                        </wps:bodyPr>
                      </wps:wsp>
                      <wps:wsp>
                        <wps:cNvPr id="4" name="docshape9"/>
                        <wps:cNvSpPr txBox="1">
                          <a:spLocks/>
                        </wps:cNvSpPr>
                        <wps:spPr bwMode="auto">
                          <a:xfrm>
                            <a:off x="730" y="193"/>
                            <a:ext cx="13949" cy="240"/>
                          </a:xfrm>
                          <a:prstGeom prst="rect">
                            <a:avLst/>
                          </a:prstGeom>
                          <a:solidFill>
                            <a:srgbClr val="8DB3E2"/>
                          </a:solidFill>
                          <a:ln w="6096">
                            <a:solidFill>
                              <a:srgbClr val="000000"/>
                            </a:solidFill>
                            <a:miter lim="800000"/>
                            <a:headEnd/>
                            <a:tailEnd/>
                          </a:ln>
                        </wps:spPr>
                        <wps:txbx>
                          <w:txbxContent>
                            <w:p w14:paraId="4B7D93E9" w14:textId="77777777" w:rsidR="00616DB2" w:rsidRDefault="00000000">
                              <w:pPr>
                                <w:spacing w:line="230" w:lineRule="exact"/>
                                <w:ind w:left="105"/>
                                <w:rPr>
                                  <w:b/>
                                  <w:color w:val="000000"/>
                                  <w:sz w:val="20"/>
                                </w:rPr>
                              </w:pPr>
                              <w:r>
                                <w:rPr>
                                  <w:b/>
                                  <w:color w:val="000000"/>
                                  <w:sz w:val="20"/>
                                </w:rPr>
                                <w:t>Level</w:t>
                              </w:r>
                              <w:r>
                                <w:rPr>
                                  <w:b/>
                                  <w:color w:val="000000"/>
                                  <w:spacing w:val="-5"/>
                                  <w:sz w:val="20"/>
                                </w:rPr>
                                <w:t xml:space="preserve"> </w:t>
                              </w:r>
                              <w:r>
                                <w:rPr>
                                  <w:b/>
                                  <w:color w:val="000000"/>
                                  <w:spacing w:val="-10"/>
                                  <w:sz w:val="20"/>
                                </w:rPr>
                                <w:t>4</w:t>
                              </w:r>
                            </w:p>
                          </w:txbxContent>
                        </wps:txbx>
                        <wps:bodyPr rot="0" vert="horz" wrap="square" lIns="0" tIns="0" rIns="0" bIns="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1C016106" id="docshapegroup7" o:spid="_x0000_s1031" style="position:absolute;margin-left:36.3pt;margin-top:9.4pt;width:697.95pt;height:93.6pt;z-index:-15726080;mso-wrap-distance-left:0;mso-wrap-distance-right:0;mso-position-horizontal-relative:page;mso-position-vertical-relative:text" coordorigin="726,188" coordsize="13959,1872"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">
                <v:shapetype id="_x0000_t202" coordsize="21600,21600" o:spt="202" path="m,l,21600r21600,l21600,xe">
                  <v:stroke joinstyle="miter"/>
                  <v:path gradientshapeok="t" o:connecttype="rect"/>
                </v:shapetype>
                <v:shape id="docshape8" o:spid="_x0000_s1032" type="#_x0000_t202" style="position:absolute;left:730;top:433;width:13949;height:1623;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" fillcolor="#daeef3" strokeweight=".48pt">
                  <v:path arrowok="t"/>
                  <v:textbox inset="0,0,0,0">
                    <w:txbxContent>
                      <w:p w14:paraId="32E688ED" w14:textId="77777777" w:rsidR="00616DB2" w:rsidRDefault="00000000">
                        <w:pPr>
                          <w:ind w:left="105" w:right="18"/>
                          <w:rPr>
                            <w:color w:val="000000"/>
                            <w:sz w:val="20"/>
                          </w:rPr>
                        </w:pPr>
                        <w:r>
                          <w:rPr>
                            <w:color w:val="000000"/>
                            <w:sz w:val="20"/>
                          </w:rPr>
                          <w:t>In</w:t>
                        </w:r>
                        <w:r>
                          <w:rPr>
                            <w:color w:val="000000"/>
                            <w:spacing w:val="-2"/>
                            <w:sz w:val="20"/>
                          </w:rPr>
                          <w:t xml:space="preserve"> </w:t>
                        </w:r>
                        <w:r>
                          <w:rPr>
                            <w:color w:val="000000"/>
                            <w:sz w:val="20"/>
                          </w:rPr>
                          <w:t>accordance</w:t>
                        </w:r>
                        <w:r>
                          <w:rPr>
                            <w:color w:val="000000"/>
                            <w:spacing w:val="-2"/>
                            <w:sz w:val="20"/>
                          </w:rPr>
                          <w:t xml:space="preserve"> </w:t>
                        </w:r>
                        <w:r>
                          <w:rPr>
                            <w:color w:val="000000"/>
                            <w:sz w:val="20"/>
                          </w:rPr>
                          <w:t>with</w:t>
                        </w:r>
                        <w:r>
                          <w:rPr>
                            <w:color w:val="000000"/>
                            <w:spacing w:val="-2"/>
                            <w:sz w:val="20"/>
                          </w:rPr>
                          <w:t xml:space="preserve"> </w:t>
                        </w:r>
                        <w:r>
                          <w:rPr>
                            <w:color w:val="000000"/>
                            <w:sz w:val="20"/>
                          </w:rPr>
                          <w:t>the</w:t>
                        </w:r>
                        <w:r>
                          <w:rPr>
                            <w:color w:val="000000"/>
                            <w:spacing w:val="-2"/>
                            <w:sz w:val="20"/>
                          </w:rPr>
                          <w:t xml:space="preserve"> </w:t>
                        </w:r>
                        <w:r>
                          <w:rPr>
                            <w:color w:val="000000"/>
                            <w:sz w:val="20"/>
                          </w:rPr>
                          <w:t>Framework</w:t>
                        </w:r>
                        <w:r>
                          <w:rPr>
                            <w:color w:val="000000"/>
                            <w:spacing w:val="-2"/>
                            <w:sz w:val="20"/>
                          </w:rPr>
                          <w:t xml:space="preserve"> </w:t>
                        </w:r>
                        <w:r>
                          <w:rPr>
                            <w:color w:val="000000"/>
                            <w:sz w:val="20"/>
                          </w:rPr>
                          <w:t>for</w:t>
                        </w:r>
                        <w:r>
                          <w:rPr>
                            <w:color w:val="000000"/>
                            <w:spacing w:val="-2"/>
                            <w:sz w:val="20"/>
                          </w:rPr>
                          <w:t xml:space="preserve"> </w:t>
                        </w:r>
                        <w:r>
                          <w:rPr>
                            <w:color w:val="000000"/>
                            <w:sz w:val="20"/>
                          </w:rPr>
                          <w:t>Higher</w:t>
                        </w:r>
                        <w:r>
                          <w:rPr>
                            <w:color w:val="000000"/>
                            <w:spacing w:val="-2"/>
                            <w:sz w:val="20"/>
                          </w:rPr>
                          <w:t xml:space="preserve"> </w:t>
                        </w:r>
                        <w:r>
                          <w:rPr>
                            <w:color w:val="000000"/>
                            <w:sz w:val="20"/>
                          </w:rPr>
                          <w:t>Education</w:t>
                        </w:r>
                        <w:r>
                          <w:rPr>
                            <w:color w:val="000000"/>
                            <w:spacing w:val="-3"/>
                            <w:sz w:val="20"/>
                          </w:rPr>
                          <w:t xml:space="preserve"> </w:t>
                        </w:r>
                        <w:r>
                          <w:rPr>
                            <w:color w:val="000000"/>
                            <w:sz w:val="20"/>
                          </w:rPr>
                          <w:t>Qualifications,</w:t>
                        </w:r>
                        <w:r>
                          <w:rPr>
                            <w:color w:val="000000"/>
                            <w:spacing w:val="-1"/>
                            <w:sz w:val="20"/>
                          </w:rPr>
                          <w:t xml:space="preserve"> </w:t>
                        </w:r>
                        <w:r>
                          <w:rPr>
                            <w:color w:val="000000"/>
                            <w:sz w:val="20"/>
                          </w:rPr>
                          <w:t>at</w:t>
                        </w:r>
                        <w:r>
                          <w:rPr>
                            <w:color w:val="000000"/>
                            <w:spacing w:val="-2"/>
                            <w:sz w:val="20"/>
                          </w:rPr>
                          <w:t xml:space="preserve"> </w:t>
                        </w:r>
                        <w:r>
                          <w:rPr>
                            <w:color w:val="000000"/>
                            <w:sz w:val="20"/>
                          </w:rPr>
                          <w:t>the</w:t>
                        </w:r>
                        <w:r>
                          <w:rPr>
                            <w:color w:val="000000"/>
                            <w:spacing w:val="-2"/>
                            <w:sz w:val="20"/>
                          </w:rPr>
                          <w:t xml:space="preserve"> </w:t>
                        </w:r>
                        <w:r>
                          <w:rPr>
                            <w:color w:val="000000"/>
                            <w:sz w:val="20"/>
                          </w:rPr>
                          <w:t>end</w:t>
                        </w:r>
                        <w:r>
                          <w:rPr>
                            <w:color w:val="000000"/>
                            <w:spacing w:val="-2"/>
                            <w:sz w:val="20"/>
                          </w:rPr>
                          <w:t xml:space="preserve"> </w:t>
                        </w:r>
                        <w:r>
                          <w:rPr>
                            <w:color w:val="000000"/>
                            <w:sz w:val="20"/>
                          </w:rPr>
                          <w:t>of</w:t>
                        </w:r>
                        <w:r>
                          <w:rPr>
                            <w:color w:val="000000"/>
                            <w:spacing w:val="-2"/>
                            <w:sz w:val="20"/>
                          </w:rPr>
                          <w:t xml:space="preserve"> </w:t>
                        </w:r>
                        <w:r>
                          <w:rPr>
                            <w:color w:val="000000"/>
                            <w:sz w:val="20"/>
                          </w:rPr>
                          <w:t>Level</w:t>
                        </w:r>
                        <w:r>
                          <w:rPr>
                            <w:color w:val="000000"/>
                            <w:spacing w:val="-2"/>
                            <w:sz w:val="20"/>
                          </w:rPr>
                          <w:t xml:space="preserve"> </w:t>
                        </w:r>
                        <w:r>
                          <w:rPr>
                            <w:color w:val="000000"/>
                            <w:sz w:val="20"/>
                          </w:rPr>
                          <w:t>4</w:t>
                        </w:r>
                        <w:r>
                          <w:rPr>
                            <w:color w:val="000000"/>
                            <w:spacing w:val="-2"/>
                            <w:sz w:val="20"/>
                          </w:rPr>
                          <w:t xml:space="preserve"> </w:t>
                        </w:r>
                        <w:r>
                          <w:rPr>
                            <w:color w:val="000000"/>
                            <w:sz w:val="20"/>
                          </w:rPr>
                          <w:t>students</w:t>
                        </w:r>
                        <w:r>
                          <w:rPr>
                            <w:color w:val="000000"/>
                            <w:spacing w:val="-2"/>
                            <w:sz w:val="20"/>
                          </w:rPr>
                          <w:t xml:space="preserve"> </w:t>
                        </w:r>
                        <w:r>
                          <w:rPr>
                            <w:color w:val="000000"/>
                            <w:sz w:val="20"/>
                          </w:rPr>
                          <w:t>will</w:t>
                        </w:r>
                        <w:r>
                          <w:rPr>
                            <w:color w:val="000000"/>
                            <w:spacing w:val="-2"/>
                            <w:sz w:val="20"/>
                          </w:rPr>
                          <w:t xml:space="preserve"> </w:t>
                        </w:r>
                        <w:r>
                          <w:rPr>
                            <w:color w:val="000000"/>
                            <w:sz w:val="20"/>
                          </w:rPr>
                          <w:t>be</w:t>
                        </w:r>
                        <w:r>
                          <w:rPr>
                            <w:color w:val="000000"/>
                            <w:spacing w:val="-2"/>
                            <w:sz w:val="20"/>
                          </w:rPr>
                          <w:t xml:space="preserve"> </w:t>
                        </w:r>
                        <w:r>
                          <w:rPr>
                            <w:color w:val="000000"/>
                            <w:sz w:val="20"/>
                          </w:rPr>
                          <w:t>expected</w:t>
                        </w:r>
                        <w:r>
                          <w:rPr>
                            <w:color w:val="000000"/>
                            <w:spacing w:val="-2"/>
                            <w:sz w:val="20"/>
                          </w:rPr>
                          <w:t xml:space="preserve"> </w:t>
                        </w:r>
                        <w:r>
                          <w:rPr>
                            <w:color w:val="000000"/>
                            <w:sz w:val="20"/>
                          </w:rPr>
                          <w:t>to</w:t>
                        </w:r>
                        <w:r>
                          <w:rPr>
                            <w:color w:val="000000"/>
                            <w:spacing w:val="-2"/>
                            <w:sz w:val="20"/>
                          </w:rPr>
                          <w:t xml:space="preserve"> </w:t>
                        </w:r>
                        <w:r>
                          <w:rPr>
                            <w:color w:val="000000"/>
                            <w:sz w:val="20"/>
                          </w:rPr>
                          <w:t>have</w:t>
                        </w:r>
                        <w:r>
                          <w:rPr>
                            <w:color w:val="000000"/>
                            <w:spacing w:val="-2"/>
                            <w:sz w:val="20"/>
                          </w:rPr>
                          <w:t xml:space="preserve"> </w:t>
                        </w:r>
                        <w:r>
                          <w:rPr>
                            <w:color w:val="000000"/>
                            <w:sz w:val="20"/>
                          </w:rPr>
                          <w:t>demonstrated</w:t>
                        </w:r>
                        <w:r>
                          <w:rPr>
                            <w:color w:val="000000"/>
                            <w:spacing w:val="-2"/>
                            <w:sz w:val="20"/>
                          </w:rPr>
                          <w:t xml:space="preserve"> </w:t>
                        </w:r>
                        <w:r>
                          <w:rPr>
                            <w:color w:val="000000"/>
                            <w:sz w:val="20"/>
                          </w:rPr>
                          <w:t>knowledge</w:t>
                        </w:r>
                        <w:r>
                          <w:rPr>
                            <w:color w:val="000000"/>
                            <w:spacing w:val="-2"/>
                            <w:sz w:val="20"/>
                          </w:rPr>
                          <w:t xml:space="preserve"> </w:t>
                        </w:r>
                        <w:r>
                          <w:rPr>
                            <w:color w:val="000000"/>
                            <w:sz w:val="20"/>
                          </w:rPr>
                          <w:t>of the</w:t>
                        </w:r>
                        <w:r>
                          <w:rPr>
                            <w:color w:val="000000"/>
                            <w:spacing w:val="-2"/>
                            <w:sz w:val="20"/>
                          </w:rPr>
                          <w:t xml:space="preserve"> </w:t>
                        </w:r>
                        <w:r>
                          <w:rPr>
                            <w:color w:val="000000"/>
                            <w:sz w:val="20"/>
                          </w:rPr>
                          <w:t>basic</w:t>
                        </w:r>
                        <w:r>
                          <w:rPr>
                            <w:color w:val="000000"/>
                            <w:spacing w:val="-2"/>
                            <w:sz w:val="20"/>
                          </w:rPr>
                          <w:t xml:space="preserve"> </w:t>
                        </w:r>
                        <w:r>
                          <w:rPr>
                            <w:color w:val="000000"/>
                            <w:sz w:val="20"/>
                          </w:rPr>
                          <w:t>underlying</w:t>
                        </w:r>
                        <w:r>
                          <w:rPr>
                            <w:color w:val="000000"/>
                            <w:spacing w:val="-2"/>
                            <w:sz w:val="20"/>
                          </w:rPr>
                          <w:t xml:space="preserve"> </w:t>
                        </w:r>
                        <w:r>
                          <w:rPr>
                            <w:color w:val="000000"/>
                            <w:sz w:val="20"/>
                          </w:rPr>
                          <w:t>concepts</w:t>
                        </w:r>
                        <w:r>
                          <w:rPr>
                            <w:color w:val="000000"/>
                            <w:spacing w:val="-2"/>
                            <w:sz w:val="20"/>
                          </w:rPr>
                          <w:t xml:space="preserve"> </w:t>
                        </w:r>
                        <w:r>
                          <w:rPr>
                            <w:color w:val="000000"/>
                            <w:sz w:val="20"/>
                          </w:rPr>
                          <w:t>and</w:t>
                        </w:r>
                        <w:r>
                          <w:rPr>
                            <w:color w:val="000000"/>
                            <w:spacing w:val="-2"/>
                            <w:sz w:val="20"/>
                          </w:rPr>
                          <w:t xml:space="preserve"> </w:t>
                        </w:r>
                        <w:r>
                          <w:rPr>
                            <w:color w:val="000000"/>
                            <w:sz w:val="20"/>
                          </w:rPr>
                          <w:t>principles</w:t>
                        </w:r>
                        <w:r>
                          <w:rPr>
                            <w:color w:val="000000"/>
                            <w:spacing w:val="-2"/>
                            <w:sz w:val="20"/>
                          </w:rPr>
                          <w:t xml:space="preserve"> </w:t>
                        </w:r>
                        <w:r>
                          <w:rPr>
                            <w:color w:val="000000"/>
                            <w:sz w:val="20"/>
                          </w:rPr>
                          <w:t>of</w:t>
                        </w:r>
                        <w:r>
                          <w:rPr>
                            <w:color w:val="000000"/>
                            <w:spacing w:val="-2"/>
                            <w:sz w:val="20"/>
                          </w:rPr>
                          <w:t xml:space="preserve"> </w:t>
                        </w:r>
                        <w:r>
                          <w:rPr>
                            <w:color w:val="000000"/>
                            <w:sz w:val="20"/>
                          </w:rPr>
                          <w:t>a</w:t>
                        </w:r>
                        <w:r>
                          <w:rPr>
                            <w:color w:val="000000"/>
                            <w:spacing w:val="-2"/>
                            <w:sz w:val="20"/>
                          </w:rPr>
                          <w:t xml:space="preserve"> </w:t>
                        </w:r>
                        <w:r>
                          <w:rPr>
                            <w:color w:val="000000"/>
                            <w:sz w:val="20"/>
                          </w:rPr>
                          <w:t>subject,</w:t>
                        </w:r>
                        <w:r>
                          <w:rPr>
                            <w:color w:val="000000"/>
                            <w:spacing w:val="-2"/>
                            <w:sz w:val="20"/>
                          </w:rPr>
                          <w:t xml:space="preserve"> </w:t>
                        </w:r>
                        <w:r>
                          <w:rPr>
                            <w:color w:val="000000"/>
                            <w:sz w:val="20"/>
                          </w:rPr>
                          <w:t>and</w:t>
                        </w:r>
                        <w:r>
                          <w:rPr>
                            <w:color w:val="000000"/>
                            <w:spacing w:val="-2"/>
                            <w:sz w:val="20"/>
                          </w:rPr>
                          <w:t xml:space="preserve"> </w:t>
                        </w:r>
                        <w:r>
                          <w:rPr>
                            <w:color w:val="000000"/>
                            <w:sz w:val="20"/>
                          </w:rPr>
                          <w:t>an</w:t>
                        </w:r>
                        <w:r>
                          <w:rPr>
                            <w:color w:val="000000"/>
                            <w:spacing w:val="-2"/>
                            <w:sz w:val="20"/>
                          </w:rPr>
                          <w:t xml:space="preserve"> </w:t>
                        </w:r>
                        <w:r>
                          <w:rPr>
                            <w:color w:val="000000"/>
                            <w:sz w:val="20"/>
                          </w:rPr>
                          <w:t>ability</w:t>
                        </w:r>
                        <w:r>
                          <w:rPr>
                            <w:color w:val="000000"/>
                            <w:spacing w:val="-2"/>
                            <w:sz w:val="20"/>
                          </w:rPr>
                          <w:t xml:space="preserve"> </w:t>
                        </w:r>
                        <w:r>
                          <w:rPr>
                            <w:color w:val="000000"/>
                            <w:sz w:val="20"/>
                          </w:rPr>
                          <w:t>to</w:t>
                        </w:r>
                        <w:r>
                          <w:rPr>
                            <w:color w:val="000000"/>
                            <w:spacing w:val="-2"/>
                            <w:sz w:val="20"/>
                          </w:rPr>
                          <w:t xml:space="preserve"> </w:t>
                        </w:r>
                        <w:r>
                          <w:rPr>
                            <w:color w:val="000000"/>
                            <w:sz w:val="20"/>
                          </w:rPr>
                          <w:t>evaluate</w:t>
                        </w:r>
                        <w:r>
                          <w:rPr>
                            <w:color w:val="000000"/>
                            <w:spacing w:val="-2"/>
                            <w:sz w:val="20"/>
                          </w:rPr>
                          <w:t xml:space="preserve"> </w:t>
                        </w:r>
                        <w:r>
                          <w:rPr>
                            <w:color w:val="000000"/>
                            <w:sz w:val="20"/>
                          </w:rPr>
                          <w:t>and</w:t>
                        </w:r>
                        <w:r>
                          <w:rPr>
                            <w:color w:val="000000"/>
                            <w:spacing w:val="-2"/>
                            <w:sz w:val="20"/>
                          </w:rPr>
                          <w:t xml:space="preserve"> </w:t>
                        </w:r>
                        <w:r>
                          <w:rPr>
                            <w:color w:val="000000"/>
                            <w:sz w:val="20"/>
                          </w:rPr>
                          <w:t>interpret</w:t>
                        </w:r>
                        <w:r>
                          <w:rPr>
                            <w:color w:val="000000"/>
                            <w:spacing w:val="-2"/>
                            <w:sz w:val="20"/>
                          </w:rPr>
                          <w:t xml:space="preserve"> </w:t>
                        </w:r>
                        <w:r>
                          <w:rPr>
                            <w:color w:val="000000"/>
                            <w:sz w:val="20"/>
                          </w:rPr>
                          <w:t>these</w:t>
                        </w:r>
                        <w:r>
                          <w:rPr>
                            <w:color w:val="000000"/>
                            <w:spacing w:val="-2"/>
                            <w:sz w:val="20"/>
                          </w:rPr>
                          <w:t xml:space="preserve"> </w:t>
                        </w:r>
                        <w:r>
                          <w:rPr>
                            <w:color w:val="000000"/>
                            <w:sz w:val="20"/>
                          </w:rPr>
                          <w:t>within</w:t>
                        </w:r>
                        <w:r>
                          <w:rPr>
                            <w:color w:val="000000"/>
                            <w:spacing w:val="-2"/>
                            <w:sz w:val="20"/>
                          </w:rPr>
                          <w:t xml:space="preserve"> </w:t>
                        </w:r>
                        <w:r>
                          <w:rPr>
                            <w:color w:val="000000"/>
                            <w:sz w:val="20"/>
                          </w:rPr>
                          <w:t>the</w:t>
                        </w:r>
                        <w:r>
                          <w:rPr>
                            <w:color w:val="000000"/>
                            <w:spacing w:val="-2"/>
                            <w:sz w:val="20"/>
                          </w:rPr>
                          <w:t xml:space="preserve"> </w:t>
                        </w:r>
                        <w:r>
                          <w:rPr>
                            <w:color w:val="000000"/>
                            <w:sz w:val="20"/>
                          </w:rPr>
                          <w:t>context</w:t>
                        </w:r>
                        <w:r>
                          <w:rPr>
                            <w:color w:val="000000"/>
                            <w:spacing w:val="-2"/>
                            <w:sz w:val="20"/>
                          </w:rPr>
                          <w:t xml:space="preserve"> </w:t>
                        </w:r>
                        <w:r>
                          <w:rPr>
                            <w:color w:val="000000"/>
                            <w:sz w:val="20"/>
                          </w:rPr>
                          <w:t>of</w:t>
                        </w:r>
                        <w:r>
                          <w:rPr>
                            <w:color w:val="000000"/>
                            <w:spacing w:val="-2"/>
                            <w:sz w:val="20"/>
                          </w:rPr>
                          <w:t xml:space="preserve"> </w:t>
                        </w:r>
                        <w:r>
                          <w:rPr>
                            <w:color w:val="000000"/>
                            <w:sz w:val="20"/>
                          </w:rPr>
                          <w:t>that</w:t>
                        </w:r>
                        <w:r>
                          <w:rPr>
                            <w:color w:val="000000"/>
                            <w:spacing w:val="-2"/>
                            <w:sz w:val="20"/>
                          </w:rPr>
                          <w:t xml:space="preserve"> </w:t>
                        </w:r>
                        <w:r>
                          <w:rPr>
                            <w:color w:val="000000"/>
                            <w:sz w:val="20"/>
                          </w:rPr>
                          <w:t>area</w:t>
                        </w:r>
                        <w:r>
                          <w:rPr>
                            <w:color w:val="000000"/>
                            <w:spacing w:val="-2"/>
                            <w:sz w:val="20"/>
                          </w:rPr>
                          <w:t xml:space="preserve"> </w:t>
                        </w:r>
                        <w:r>
                          <w:rPr>
                            <w:color w:val="000000"/>
                            <w:sz w:val="20"/>
                          </w:rPr>
                          <w:t>of</w:t>
                        </w:r>
                        <w:r>
                          <w:rPr>
                            <w:color w:val="000000"/>
                            <w:spacing w:val="-2"/>
                            <w:sz w:val="20"/>
                          </w:rPr>
                          <w:t xml:space="preserve"> </w:t>
                        </w:r>
                        <w:r>
                          <w:rPr>
                            <w:color w:val="000000"/>
                            <w:sz w:val="20"/>
                          </w:rPr>
                          <w:t>study.</w:t>
                        </w:r>
                        <w:r>
                          <w:rPr>
                            <w:color w:val="000000"/>
                            <w:spacing w:val="-2"/>
                            <w:sz w:val="20"/>
                          </w:rPr>
                          <w:t xml:space="preserve"> </w:t>
                        </w:r>
                        <w:r>
                          <w:rPr>
                            <w:color w:val="000000"/>
                            <w:sz w:val="20"/>
                          </w:rPr>
                          <w:t>They</w:t>
                        </w:r>
                        <w:r>
                          <w:rPr>
                            <w:color w:val="000000"/>
                            <w:spacing w:val="-2"/>
                            <w:sz w:val="20"/>
                          </w:rPr>
                          <w:t xml:space="preserve"> </w:t>
                        </w:r>
                        <w:r>
                          <w:rPr>
                            <w:color w:val="000000"/>
                            <w:sz w:val="20"/>
                          </w:rPr>
                          <w:t>should be</w:t>
                        </w:r>
                        <w:r>
                          <w:rPr>
                            <w:color w:val="000000"/>
                            <w:spacing w:val="-3"/>
                            <w:sz w:val="20"/>
                          </w:rPr>
                          <w:t xml:space="preserve"> </w:t>
                        </w:r>
                        <w:r>
                          <w:rPr>
                            <w:color w:val="000000"/>
                            <w:sz w:val="20"/>
                          </w:rPr>
                          <w:t>able</w:t>
                        </w:r>
                        <w:r>
                          <w:rPr>
                            <w:color w:val="000000"/>
                            <w:spacing w:val="-3"/>
                            <w:sz w:val="20"/>
                          </w:rPr>
                          <w:t xml:space="preserve"> </w:t>
                        </w:r>
                        <w:r>
                          <w:rPr>
                            <w:color w:val="000000"/>
                            <w:sz w:val="20"/>
                          </w:rPr>
                          <w:t>to</w:t>
                        </w:r>
                        <w:r>
                          <w:rPr>
                            <w:color w:val="000000"/>
                            <w:spacing w:val="-3"/>
                            <w:sz w:val="20"/>
                          </w:rPr>
                          <w:t xml:space="preserve"> </w:t>
                        </w:r>
                        <w:r>
                          <w:rPr>
                            <w:color w:val="000000"/>
                            <w:sz w:val="20"/>
                          </w:rPr>
                          <w:t>present,</w:t>
                        </w:r>
                        <w:r>
                          <w:rPr>
                            <w:color w:val="000000"/>
                            <w:spacing w:val="-3"/>
                            <w:sz w:val="20"/>
                          </w:rPr>
                          <w:t xml:space="preserve"> </w:t>
                        </w:r>
                        <w:r>
                          <w:rPr>
                            <w:color w:val="000000"/>
                            <w:sz w:val="20"/>
                          </w:rPr>
                          <w:t>evaluate</w:t>
                        </w:r>
                        <w:r>
                          <w:rPr>
                            <w:color w:val="000000"/>
                            <w:spacing w:val="-3"/>
                            <w:sz w:val="20"/>
                          </w:rPr>
                          <w:t xml:space="preserve"> </w:t>
                        </w:r>
                        <w:r>
                          <w:rPr>
                            <w:color w:val="000000"/>
                            <w:sz w:val="20"/>
                          </w:rPr>
                          <w:t>and</w:t>
                        </w:r>
                        <w:r>
                          <w:rPr>
                            <w:color w:val="000000"/>
                            <w:spacing w:val="-3"/>
                            <w:sz w:val="20"/>
                          </w:rPr>
                          <w:t xml:space="preserve"> </w:t>
                        </w:r>
                        <w:r>
                          <w:rPr>
                            <w:color w:val="000000"/>
                            <w:sz w:val="20"/>
                          </w:rPr>
                          <w:t>interpret</w:t>
                        </w:r>
                        <w:r>
                          <w:rPr>
                            <w:color w:val="000000"/>
                            <w:spacing w:val="-3"/>
                            <w:sz w:val="20"/>
                          </w:rPr>
                          <w:t xml:space="preserve"> </w:t>
                        </w:r>
                        <w:r>
                          <w:rPr>
                            <w:color w:val="000000"/>
                            <w:sz w:val="20"/>
                          </w:rPr>
                          <w:t>qualitative</w:t>
                        </w:r>
                        <w:r>
                          <w:rPr>
                            <w:color w:val="000000"/>
                            <w:spacing w:val="-3"/>
                            <w:sz w:val="20"/>
                          </w:rPr>
                          <w:t xml:space="preserve"> </w:t>
                        </w:r>
                        <w:r>
                          <w:rPr>
                            <w:color w:val="000000"/>
                            <w:sz w:val="20"/>
                          </w:rPr>
                          <w:t>and</w:t>
                        </w:r>
                        <w:r>
                          <w:rPr>
                            <w:color w:val="000000"/>
                            <w:spacing w:val="-3"/>
                            <w:sz w:val="20"/>
                          </w:rPr>
                          <w:t xml:space="preserve"> </w:t>
                        </w:r>
                        <w:r>
                          <w:rPr>
                            <w:color w:val="000000"/>
                            <w:sz w:val="20"/>
                          </w:rPr>
                          <w:t>quantitative</w:t>
                        </w:r>
                        <w:r>
                          <w:rPr>
                            <w:color w:val="000000"/>
                            <w:spacing w:val="-3"/>
                            <w:sz w:val="20"/>
                          </w:rPr>
                          <w:t xml:space="preserve"> </w:t>
                        </w:r>
                        <w:r>
                          <w:rPr>
                            <w:color w:val="000000"/>
                            <w:sz w:val="20"/>
                          </w:rPr>
                          <w:t>data</w:t>
                        </w:r>
                        <w:r>
                          <w:rPr>
                            <w:color w:val="000000"/>
                            <w:spacing w:val="-3"/>
                            <w:sz w:val="20"/>
                          </w:rPr>
                          <w:t xml:space="preserve"> </w:t>
                        </w:r>
                        <w:proofErr w:type="gramStart"/>
                        <w:r>
                          <w:rPr>
                            <w:color w:val="000000"/>
                            <w:sz w:val="20"/>
                          </w:rPr>
                          <w:t>in</w:t>
                        </w:r>
                        <w:r>
                          <w:rPr>
                            <w:color w:val="000000"/>
                            <w:spacing w:val="-3"/>
                            <w:sz w:val="20"/>
                          </w:rPr>
                          <w:t xml:space="preserve"> </w:t>
                        </w:r>
                        <w:r>
                          <w:rPr>
                            <w:color w:val="000000"/>
                            <w:sz w:val="20"/>
                          </w:rPr>
                          <w:t>order</w:t>
                        </w:r>
                        <w:r>
                          <w:rPr>
                            <w:color w:val="000000"/>
                            <w:spacing w:val="-3"/>
                            <w:sz w:val="20"/>
                          </w:rPr>
                          <w:t xml:space="preserve"> </w:t>
                        </w:r>
                        <w:r>
                          <w:rPr>
                            <w:color w:val="000000"/>
                            <w:sz w:val="20"/>
                          </w:rPr>
                          <w:t>to</w:t>
                        </w:r>
                        <w:proofErr w:type="gramEnd"/>
                        <w:r>
                          <w:rPr>
                            <w:color w:val="000000"/>
                            <w:spacing w:val="-3"/>
                            <w:sz w:val="20"/>
                          </w:rPr>
                          <w:t xml:space="preserve"> </w:t>
                        </w:r>
                        <w:r>
                          <w:rPr>
                            <w:color w:val="000000"/>
                            <w:sz w:val="20"/>
                          </w:rPr>
                          <w:t>develop</w:t>
                        </w:r>
                        <w:r>
                          <w:rPr>
                            <w:color w:val="000000"/>
                            <w:spacing w:val="-3"/>
                            <w:sz w:val="20"/>
                          </w:rPr>
                          <w:t xml:space="preserve"> </w:t>
                        </w:r>
                        <w:r>
                          <w:rPr>
                            <w:color w:val="000000"/>
                            <w:sz w:val="20"/>
                          </w:rPr>
                          <w:t>lines</w:t>
                        </w:r>
                        <w:r>
                          <w:rPr>
                            <w:color w:val="000000"/>
                            <w:spacing w:val="-3"/>
                            <w:sz w:val="20"/>
                          </w:rPr>
                          <w:t xml:space="preserve"> </w:t>
                        </w:r>
                        <w:r>
                          <w:rPr>
                            <w:color w:val="000000"/>
                            <w:sz w:val="20"/>
                          </w:rPr>
                          <w:t>of</w:t>
                        </w:r>
                        <w:r>
                          <w:rPr>
                            <w:color w:val="000000"/>
                            <w:spacing w:val="-3"/>
                            <w:sz w:val="20"/>
                          </w:rPr>
                          <w:t xml:space="preserve"> </w:t>
                        </w:r>
                        <w:r>
                          <w:rPr>
                            <w:color w:val="000000"/>
                            <w:sz w:val="20"/>
                          </w:rPr>
                          <w:t>argument</w:t>
                        </w:r>
                        <w:r>
                          <w:rPr>
                            <w:color w:val="000000"/>
                            <w:spacing w:val="-3"/>
                            <w:sz w:val="20"/>
                          </w:rPr>
                          <w:t xml:space="preserve"> </w:t>
                        </w:r>
                        <w:r>
                          <w:rPr>
                            <w:color w:val="000000"/>
                            <w:sz w:val="20"/>
                          </w:rPr>
                          <w:t>and</w:t>
                        </w:r>
                        <w:r>
                          <w:rPr>
                            <w:color w:val="000000"/>
                            <w:spacing w:val="-3"/>
                            <w:sz w:val="20"/>
                          </w:rPr>
                          <w:t xml:space="preserve"> </w:t>
                        </w:r>
                        <w:r>
                          <w:rPr>
                            <w:color w:val="000000"/>
                            <w:sz w:val="20"/>
                          </w:rPr>
                          <w:t>make</w:t>
                        </w:r>
                        <w:r>
                          <w:rPr>
                            <w:color w:val="000000"/>
                            <w:spacing w:val="-3"/>
                            <w:sz w:val="20"/>
                          </w:rPr>
                          <w:t xml:space="preserve"> </w:t>
                        </w:r>
                        <w:r>
                          <w:rPr>
                            <w:color w:val="000000"/>
                            <w:sz w:val="20"/>
                          </w:rPr>
                          <w:t>sound</w:t>
                        </w:r>
                        <w:r>
                          <w:rPr>
                            <w:color w:val="000000"/>
                            <w:spacing w:val="-3"/>
                            <w:sz w:val="20"/>
                          </w:rPr>
                          <w:t xml:space="preserve"> </w:t>
                        </w:r>
                        <w:r>
                          <w:rPr>
                            <w:color w:val="000000"/>
                            <w:sz w:val="20"/>
                          </w:rPr>
                          <w:t>judgements</w:t>
                        </w:r>
                        <w:r>
                          <w:rPr>
                            <w:color w:val="000000"/>
                            <w:spacing w:val="-3"/>
                            <w:sz w:val="20"/>
                          </w:rPr>
                          <w:t xml:space="preserve"> </w:t>
                        </w:r>
                        <w:r>
                          <w:rPr>
                            <w:color w:val="000000"/>
                            <w:sz w:val="20"/>
                          </w:rPr>
                          <w:t>in</w:t>
                        </w:r>
                        <w:r>
                          <w:rPr>
                            <w:color w:val="000000"/>
                            <w:spacing w:val="-3"/>
                            <w:sz w:val="20"/>
                          </w:rPr>
                          <w:t xml:space="preserve"> </w:t>
                        </w:r>
                        <w:r>
                          <w:rPr>
                            <w:color w:val="000000"/>
                            <w:sz w:val="20"/>
                          </w:rPr>
                          <w:t>accordance with</w:t>
                        </w:r>
                        <w:r>
                          <w:rPr>
                            <w:color w:val="000000"/>
                            <w:spacing w:val="-2"/>
                            <w:sz w:val="20"/>
                          </w:rPr>
                          <w:t xml:space="preserve"> </w:t>
                        </w:r>
                        <w:r>
                          <w:rPr>
                            <w:color w:val="000000"/>
                            <w:sz w:val="20"/>
                          </w:rPr>
                          <w:t>basic</w:t>
                        </w:r>
                        <w:r>
                          <w:rPr>
                            <w:color w:val="000000"/>
                            <w:spacing w:val="-2"/>
                            <w:sz w:val="20"/>
                          </w:rPr>
                          <w:t xml:space="preserve"> </w:t>
                        </w:r>
                        <w:r>
                          <w:rPr>
                            <w:color w:val="000000"/>
                            <w:sz w:val="20"/>
                          </w:rPr>
                          <w:t>theories</w:t>
                        </w:r>
                        <w:r>
                          <w:rPr>
                            <w:color w:val="000000"/>
                            <w:spacing w:val="-2"/>
                            <w:sz w:val="20"/>
                          </w:rPr>
                          <w:t xml:space="preserve"> </w:t>
                        </w:r>
                        <w:r>
                          <w:rPr>
                            <w:color w:val="000000"/>
                            <w:sz w:val="20"/>
                          </w:rPr>
                          <w:t>and</w:t>
                        </w:r>
                        <w:r>
                          <w:rPr>
                            <w:color w:val="000000"/>
                            <w:spacing w:val="-2"/>
                            <w:sz w:val="20"/>
                          </w:rPr>
                          <w:t xml:space="preserve"> </w:t>
                        </w:r>
                        <w:r>
                          <w:rPr>
                            <w:color w:val="000000"/>
                            <w:sz w:val="20"/>
                          </w:rPr>
                          <w:t>concepts</w:t>
                        </w:r>
                        <w:r>
                          <w:rPr>
                            <w:color w:val="000000"/>
                            <w:spacing w:val="-2"/>
                            <w:sz w:val="20"/>
                          </w:rPr>
                          <w:t xml:space="preserve"> </w:t>
                        </w:r>
                        <w:r>
                          <w:rPr>
                            <w:color w:val="000000"/>
                            <w:sz w:val="20"/>
                          </w:rPr>
                          <w:t>of</w:t>
                        </w:r>
                        <w:r>
                          <w:rPr>
                            <w:color w:val="000000"/>
                            <w:spacing w:val="-2"/>
                            <w:sz w:val="20"/>
                          </w:rPr>
                          <w:t xml:space="preserve"> </w:t>
                        </w:r>
                        <w:r>
                          <w:rPr>
                            <w:color w:val="000000"/>
                            <w:sz w:val="20"/>
                          </w:rPr>
                          <w:t>their</w:t>
                        </w:r>
                        <w:r>
                          <w:rPr>
                            <w:color w:val="000000"/>
                            <w:spacing w:val="-2"/>
                            <w:sz w:val="20"/>
                          </w:rPr>
                          <w:t xml:space="preserve"> </w:t>
                        </w:r>
                        <w:r>
                          <w:rPr>
                            <w:color w:val="000000"/>
                            <w:sz w:val="20"/>
                          </w:rPr>
                          <w:t>subject(s)</w:t>
                        </w:r>
                        <w:r>
                          <w:rPr>
                            <w:color w:val="000000"/>
                            <w:spacing w:val="-2"/>
                            <w:sz w:val="20"/>
                          </w:rPr>
                          <w:t xml:space="preserve"> </w:t>
                        </w:r>
                        <w:r>
                          <w:rPr>
                            <w:color w:val="000000"/>
                            <w:sz w:val="20"/>
                          </w:rPr>
                          <w:t>of</w:t>
                        </w:r>
                        <w:r>
                          <w:rPr>
                            <w:color w:val="000000"/>
                            <w:spacing w:val="-2"/>
                            <w:sz w:val="20"/>
                          </w:rPr>
                          <w:t xml:space="preserve"> </w:t>
                        </w:r>
                        <w:r>
                          <w:rPr>
                            <w:color w:val="000000"/>
                            <w:sz w:val="20"/>
                          </w:rPr>
                          <w:t>study.</w:t>
                        </w:r>
                        <w:r>
                          <w:rPr>
                            <w:color w:val="000000"/>
                            <w:spacing w:val="-2"/>
                            <w:sz w:val="20"/>
                          </w:rPr>
                          <w:t xml:space="preserve"> </w:t>
                        </w:r>
                        <w:r>
                          <w:rPr>
                            <w:color w:val="000000"/>
                            <w:sz w:val="20"/>
                          </w:rPr>
                          <w:t>They</w:t>
                        </w:r>
                        <w:r>
                          <w:rPr>
                            <w:color w:val="000000"/>
                            <w:spacing w:val="-2"/>
                            <w:sz w:val="20"/>
                          </w:rPr>
                          <w:t xml:space="preserve"> </w:t>
                        </w:r>
                        <w:r>
                          <w:rPr>
                            <w:color w:val="000000"/>
                            <w:sz w:val="20"/>
                          </w:rPr>
                          <w:t>will</w:t>
                        </w:r>
                        <w:r>
                          <w:rPr>
                            <w:color w:val="000000"/>
                            <w:spacing w:val="-2"/>
                            <w:sz w:val="20"/>
                          </w:rPr>
                          <w:t xml:space="preserve"> </w:t>
                        </w:r>
                        <w:r>
                          <w:rPr>
                            <w:color w:val="000000"/>
                            <w:sz w:val="20"/>
                          </w:rPr>
                          <w:t>have</w:t>
                        </w:r>
                        <w:r>
                          <w:rPr>
                            <w:color w:val="000000"/>
                            <w:spacing w:val="-3"/>
                            <w:sz w:val="20"/>
                          </w:rPr>
                          <w:t xml:space="preserve"> </w:t>
                        </w:r>
                        <w:r>
                          <w:rPr>
                            <w:color w:val="000000"/>
                            <w:sz w:val="20"/>
                          </w:rPr>
                          <w:t>learned</w:t>
                        </w:r>
                        <w:r>
                          <w:rPr>
                            <w:color w:val="000000"/>
                            <w:spacing w:val="-3"/>
                            <w:sz w:val="20"/>
                          </w:rPr>
                          <w:t xml:space="preserve"> </w:t>
                        </w:r>
                        <w:r>
                          <w:rPr>
                            <w:color w:val="000000"/>
                            <w:sz w:val="20"/>
                          </w:rPr>
                          <w:t>how</w:t>
                        </w:r>
                        <w:r>
                          <w:rPr>
                            <w:color w:val="000000"/>
                            <w:spacing w:val="-3"/>
                            <w:sz w:val="20"/>
                          </w:rPr>
                          <w:t xml:space="preserve"> </w:t>
                        </w:r>
                        <w:r>
                          <w:rPr>
                            <w:color w:val="000000"/>
                            <w:sz w:val="20"/>
                          </w:rPr>
                          <w:t>to</w:t>
                        </w:r>
                        <w:r>
                          <w:rPr>
                            <w:color w:val="000000"/>
                            <w:spacing w:val="-1"/>
                            <w:sz w:val="20"/>
                          </w:rPr>
                          <w:t xml:space="preserve"> </w:t>
                        </w:r>
                        <w:r>
                          <w:rPr>
                            <w:color w:val="000000"/>
                            <w:sz w:val="20"/>
                          </w:rPr>
                          <w:t>evaluate</w:t>
                        </w:r>
                        <w:r>
                          <w:rPr>
                            <w:color w:val="000000"/>
                            <w:spacing w:val="-2"/>
                            <w:sz w:val="20"/>
                          </w:rPr>
                          <w:t xml:space="preserve"> </w:t>
                        </w:r>
                        <w:r>
                          <w:rPr>
                            <w:color w:val="000000"/>
                            <w:sz w:val="20"/>
                          </w:rPr>
                          <w:t>different</w:t>
                        </w:r>
                        <w:r>
                          <w:rPr>
                            <w:color w:val="000000"/>
                            <w:spacing w:val="-2"/>
                            <w:sz w:val="20"/>
                          </w:rPr>
                          <w:t xml:space="preserve"> </w:t>
                        </w:r>
                        <w:r>
                          <w:rPr>
                            <w:color w:val="000000"/>
                            <w:sz w:val="20"/>
                          </w:rPr>
                          <w:t>approaches</w:t>
                        </w:r>
                        <w:r>
                          <w:rPr>
                            <w:color w:val="000000"/>
                            <w:spacing w:val="-2"/>
                            <w:sz w:val="20"/>
                          </w:rPr>
                          <w:t xml:space="preserve"> </w:t>
                        </w:r>
                        <w:r>
                          <w:rPr>
                            <w:color w:val="000000"/>
                            <w:sz w:val="20"/>
                          </w:rPr>
                          <w:t>to</w:t>
                        </w:r>
                        <w:r>
                          <w:rPr>
                            <w:color w:val="000000"/>
                            <w:spacing w:val="-2"/>
                            <w:sz w:val="20"/>
                          </w:rPr>
                          <w:t xml:space="preserve"> </w:t>
                        </w:r>
                        <w:r>
                          <w:rPr>
                            <w:color w:val="000000"/>
                            <w:sz w:val="20"/>
                          </w:rPr>
                          <w:t>solving</w:t>
                        </w:r>
                        <w:r>
                          <w:rPr>
                            <w:color w:val="000000"/>
                            <w:spacing w:val="-2"/>
                            <w:sz w:val="20"/>
                          </w:rPr>
                          <w:t xml:space="preserve"> </w:t>
                        </w:r>
                        <w:proofErr w:type="gramStart"/>
                        <w:r>
                          <w:rPr>
                            <w:color w:val="000000"/>
                            <w:sz w:val="20"/>
                          </w:rPr>
                          <w:t>problems,</w:t>
                        </w:r>
                        <w:r>
                          <w:rPr>
                            <w:color w:val="000000"/>
                            <w:spacing w:val="-2"/>
                            <w:sz w:val="20"/>
                          </w:rPr>
                          <w:t xml:space="preserve"> </w:t>
                        </w:r>
                        <w:r>
                          <w:rPr>
                            <w:color w:val="000000"/>
                            <w:sz w:val="20"/>
                          </w:rPr>
                          <w:t>and</w:t>
                        </w:r>
                        <w:proofErr w:type="gramEnd"/>
                        <w:r>
                          <w:rPr>
                            <w:color w:val="000000"/>
                            <w:spacing w:val="-2"/>
                            <w:sz w:val="20"/>
                          </w:rPr>
                          <w:t xml:space="preserve"> </w:t>
                        </w:r>
                        <w:r>
                          <w:rPr>
                            <w:color w:val="000000"/>
                            <w:sz w:val="20"/>
                          </w:rPr>
                          <w:t>will</w:t>
                        </w:r>
                        <w:r>
                          <w:rPr>
                            <w:color w:val="000000"/>
                            <w:spacing w:val="-2"/>
                            <w:sz w:val="20"/>
                          </w:rPr>
                          <w:t xml:space="preserve"> </w:t>
                        </w:r>
                        <w:r>
                          <w:rPr>
                            <w:color w:val="000000"/>
                            <w:sz w:val="20"/>
                          </w:rPr>
                          <w:t>be able</w:t>
                        </w:r>
                        <w:r>
                          <w:rPr>
                            <w:color w:val="000000"/>
                            <w:spacing w:val="-9"/>
                            <w:sz w:val="20"/>
                          </w:rPr>
                          <w:t xml:space="preserve"> </w:t>
                        </w:r>
                        <w:r>
                          <w:rPr>
                            <w:color w:val="000000"/>
                            <w:sz w:val="20"/>
                          </w:rPr>
                          <w:t>to</w:t>
                        </w:r>
                        <w:r>
                          <w:rPr>
                            <w:color w:val="000000"/>
                            <w:spacing w:val="-9"/>
                            <w:sz w:val="20"/>
                          </w:rPr>
                          <w:t xml:space="preserve"> </w:t>
                        </w:r>
                        <w:r>
                          <w:rPr>
                            <w:color w:val="000000"/>
                            <w:sz w:val="20"/>
                          </w:rPr>
                          <w:t>communicate</w:t>
                        </w:r>
                        <w:r>
                          <w:rPr>
                            <w:color w:val="000000"/>
                            <w:spacing w:val="-9"/>
                            <w:sz w:val="20"/>
                          </w:rPr>
                          <w:t xml:space="preserve"> </w:t>
                        </w:r>
                        <w:r>
                          <w:rPr>
                            <w:color w:val="000000"/>
                            <w:sz w:val="20"/>
                          </w:rPr>
                          <w:t>the</w:t>
                        </w:r>
                        <w:r>
                          <w:rPr>
                            <w:color w:val="000000"/>
                            <w:spacing w:val="-9"/>
                            <w:sz w:val="20"/>
                          </w:rPr>
                          <w:t xml:space="preserve"> </w:t>
                        </w:r>
                        <w:r>
                          <w:rPr>
                            <w:color w:val="000000"/>
                            <w:sz w:val="20"/>
                          </w:rPr>
                          <w:t>results</w:t>
                        </w:r>
                        <w:r>
                          <w:rPr>
                            <w:color w:val="000000"/>
                            <w:spacing w:val="-9"/>
                            <w:sz w:val="20"/>
                          </w:rPr>
                          <w:t xml:space="preserve"> </w:t>
                        </w:r>
                        <w:r>
                          <w:rPr>
                            <w:color w:val="000000"/>
                            <w:sz w:val="20"/>
                          </w:rPr>
                          <w:t>of</w:t>
                        </w:r>
                        <w:r>
                          <w:rPr>
                            <w:color w:val="000000"/>
                            <w:spacing w:val="-9"/>
                            <w:sz w:val="20"/>
                          </w:rPr>
                          <w:t xml:space="preserve"> </w:t>
                        </w:r>
                        <w:r>
                          <w:rPr>
                            <w:color w:val="000000"/>
                            <w:sz w:val="20"/>
                          </w:rPr>
                          <w:t>their</w:t>
                        </w:r>
                        <w:r>
                          <w:rPr>
                            <w:color w:val="000000"/>
                            <w:spacing w:val="-9"/>
                            <w:sz w:val="20"/>
                          </w:rPr>
                          <w:t xml:space="preserve"> </w:t>
                        </w:r>
                        <w:r>
                          <w:rPr>
                            <w:color w:val="000000"/>
                            <w:sz w:val="20"/>
                          </w:rPr>
                          <w:t>study/work</w:t>
                        </w:r>
                        <w:r>
                          <w:rPr>
                            <w:color w:val="000000"/>
                            <w:spacing w:val="-9"/>
                            <w:sz w:val="20"/>
                          </w:rPr>
                          <w:t xml:space="preserve"> </w:t>
                        </w:r>
                        <w:r>
                          <w:rPr>
                            <w:color w:val="000000"/>
                            <w:sz w:val="20"/>
                          </w:rPr>
                          <w:t>accurately</w:t>
                        </w:r>
                        <w:r>
                          <w:rPr>
                            <w:color w:val="000000"/>
                            <w:spacing w:val="-9"/>
                            <w:sz w:val="20"/>
                          </w:rPr>
                          <w:t xml:space="preserve"> </w:t>
                        </w:r>
                        <w:r>
                          <w:rPr>
                            <w:color w:val="000000"/>
                            <w:sz w:val="20"/>
                          </w:rPr>
                          <w:t>and</w:t>
                        </w:r>
                        <w:r>
                          <w:rPr>
                            <w:color w:val="000000"/>
                            <w:spacing w:val="-9"/>
                            <w:sz w:val="20"/>
                          </w:rPr>
                          <w:t xml:space="preserve"> </w:t>
                        </w:r>
                        <w:r>
                          <w:rPr>
                            <w:color w:val="000000"/>
                            <w:sz w:val="20"/>
                          </w:rPr>
                          <w:t>reliably,</w:t>
                        </w:r>
                        <w:r>
                          <w:rPr>
                            <w:color w:val="000000"/>
                            <w:spacing w:val="-9"/>
                            <w:sz w:val="20"/>
                          </w:rPr>
                          <w:t xml:space="preserve"> </w:t>
                        </w:r>
                        <w:r>
                          <w:rPr>
                            <w:color w:val="000000"/>
                            <w:sz w:val="20"/>
                          </w:rPr>
                          <w:t>and</w:t>
                        </w:r>
                        <w:r>
                          <w:rPr>
                            <w:color w:val="000000"/>
                            <w:spacing w:val="-9"/>
                            <w:sz w:val="20"/>
                          </w:rPr>
                          <w:t xml:space="preserve"> </w:t>
                        </w:r>
                        <w:r>
                          <w:rPr>
                            <w:color w:val="000000"/>
                            <w:sz w:val="20"/>
                          </w:rPr>
                          <w:t>with</w:t>
                        </w:r>
                        <w:r>
                          <w:rPr>
                            <w:color w:val="000000"/>
                            <w:spacing w:val="-9"/>
                            <w:sz w:val="20"/>
                          </w:rPr>
                          <w:t xml:space="preserve"> </w:t>
                        </w:r>
                        <w:r>
                          <w:rPr>
                            <w:color w:val="000000"/>
                            <w:sz w:val="20"/>
                          </w:rPr>
                          <w:t>structured</w:t>
                        </w:r>
                        <w:r>
                          <w:rPr>
                            <w:color w:val="000000"/>
                            <w:spacing w:val="-9"/>
                            <w:sz w:val="20"/>
                          </w:rPr>
                          <w:t xml:space="preserve"> </w:t>
                        </w:r>
                        <w:r>
                          <w:rPr>
                            <w:color w:val="000000"/>
                            <w:sz w:val="20"/>
                          </w:rPr>
                          <w:t>and</w:t>
                        </w:r>
                        <w:r>
                          <w:rPr>
                            <w:color w:val="000000"/>
                            <w:spacing w:val="-9"/>
                            <w:sz w:val="20"/>
                          </w:rPr>
                          <w:t xml:space="preserve"> </w:t>
                        </w:r>
                        <w:r>
                          <w:rPr>
                            <w:color w:val="000000"/>
                            <w:sz w:val="20"/>
                          </w:rPr>
                          <w:t>coherent</w:t>
                        </w:r>
                        <w:r>
                          <w:rPr>
                            <w:color w:val="000000"/>
                            <w:spacing w:val="-9"/>
                            <w:sz w:val="20"/>
                          </w:rPr>
                          <w:t xml:space="preserve"> </w:t>
                        </w:r>
                        <w:r>
                          <w:rPr>
                            <w:color w:val="000000"/>
                            <w:sz w:val="20"/>
                          </w:rPr>
                          <w:t>arguments.</w:t>
                        </w:r>
                        <w:r>
                          <w:rPr>
                            <w:color w:val="000000"/>
                            <w:spacing w:val="-12"/>
                            <w:sz w:val="20"/>
                          </w:rPr>
                          <w:t xml:space="preserve"> </w:t>
                        </w:r>
                        <w:r>
                          <w:rPr>
                            <w:rFonts w:ascii="Times New Roman"/>
                            <w:color w:val="000000"/>
                            <w:sz w:val="20"/>
                          </w:rPr>
                          <w:t>They</w:t>
                        </w:r>
                        <w:r>
                          <w:rPr>
                            <w:rFonts w:ascii="Times New Roman"/>
                            <w:color w:val="000000"/>
                            <w:spacing w:val="-6"/>
                            <w:sz w:val="20"/>
                          </w:rPr>
                          <w:t xml:space="preserve"> </w:t>
                        </w:r>
                        <w:r>
                          <w:rPr>
                            <w:rFonts w:ascii="Times New Roman"/>
                            <w:color w:val="000000"/>
                            <w:sz w:val="20"/>
                          </w:rPr>
                          <w:t>will</w:t>
                        </w:r>
                        <w:r>
                          <w:rPr>
                            <w:rFonts w:ascii="Times New Roman"/>
                            <w:color w:val="000000"/>
                            <w:spacing w:val="-6"/>
                            <w:sz w:val="20"/>
                          </w:rPr>
                          <w:t xml:space="preserve"> </w:t>
                        </w:r>
                        <w:r>
                          <w:rPr>
                            <w:rFonts w:ascii="Times New Roman"/>
                            <w:color w:val="000000"/>
                            <w:sz w:val="20"/>
                          </w:rPr>
                          <w:t>be</w:t>
                        </w:r>
                        <w:r>
                          <w:rPr>
                            <w:rFonts w:ascii="Times New Roman"/>
                            <w:color w:val="000000"/>
                            <w:spacing w:val="-6"/>
                            <w:sz w:val="20"/>
                          </w:rPr>
                          <w:t xml:space="preserve"> </w:t>
                        </w:r>
                        <w:r>
                          <w:rPr>
                            <w:rFonts w:ascii="Times New Roman"/>
                            <w:color w:val="000000"/>
                            <w:sz w:val="20"/>
                          </w:rPr>
                          <w:t>able</w:t>
                        </w:r>
                        <w:r>
                          <w:rPr>
                            <w:rFonts w:ascii="Times New Roman"/>
                            <w:color w:val="000000"/>
                            <w:spacing w:val="-6"/>
                            <w:sz w:val="20"/>
                          </w:rPr>
                          <w:t xml:space="preserve"> </w:t>
                        </w:r>
                        <w:r>
                          <w:rPr>
                            <w:rFonts w:ascii="Times New Roman"/>
                            <w:color w:val="000000"/>
                            <w:sz w:val="20"/>
                          </w:rPr>
                          <w:t>to</w:t>
                        </w:r>
                        <w:r>
                          <w:rPr>
                            <w:rFonts w:ascii="Times New Roman"/>
                            <w:color w:val="000000"/>
                            <w:spacing w:val="-6"/>
                            <w:sz w:val="20"/>
                          </w:rPr>
                          <w:t xml:space="preserve"> </w:t>
                        </w:r>
                        <w:r>
                          <w:rPr>
                            <w:color w:val="000000"/>
                            <w:sz w:val="20"/>
                          </w:rPr>
                          <w:t>undertake</w:t>
                        </w:r>
                        <w:r>
                          <w:rPr>
                            <w:color w:val="000000"/>
                            <w:spacing w:val="-9"/>
                            <w:sz w:val="20"/>
                          </w:rPr>
                          <w:t xml:space="preserve"> </w:t>
                        </w:r>
                        <w:r>
                          <w:rPr>
                            <w:color w:val="000000"/>
                            <w:sz w:val="20"/>
                          </w:rPr>
                          <w:t>further training</w:t>
                        </w:r>
                        <w:r>
                          <w:rPr>
                            <w:color w:val="000000"/>
                            <w:spacing w:val="-3"/>
                            <w:sz w:val="20"/>
                          </w:rPr>
                          <w:t xml:space="preserve"> </w:t>
                        </w:r>
                        <w:r>
                          <w:rPr>
                            <w:color w:val="000000"/>
                            <w:sz w:val="20"/>
                          </w:rPr>
                          <w:t>and</w:t>
                        </w:r>
                        <w:r>
                          <w:rPr>
                            <w:color w:val="000000"/>
                            <w:spacing w:val="-2"/>
                            <w:sz w:val="20"/>
                          </w:rPr>
                          <w:t xml:space="preserve"> </w:t>
                        </w:r>
                        <w:r>
                          <w:rPr>
                            <w:color w:val="000000"/>
                            <w:sz w:val="20"/>
                          </w:rPr>
                          <w:t>develop</w:t>
                        </w:r>
                        <w:r>
                          <w:rPr>
                            <w:color w:val="000000"/>
                            <w:spacing w:val="-2"/>
                            <w:sz w:val="20"/>
                          </w:rPr>
                          <w:t xml:space="preserve"> </w:t>
                        </w:r>
                        <w:r>
                          <w:rPr>
                            <w:color w:val="000000"/>
                            <w:sz w:val="20"/>
                          </w:rPr>
                          <w:t>new</w:t>
                        </w:r>
                        <w:r>
                          <w:rPr>
                            <w:color w:val="000000"/>
                            <w:spacing w:val="-3"/>
                            <w:sz w:val="20"/>
                          </w:rPr>
                          <w:t xml:space="preserve"> </w:t>
                        </w:r>
                        <w:r>
                          <w:rPr>
                            <w:color w:val="000000"/>
                            <w:sz w:val="20"/>
                          </w:rPr>
                          <w:t>skills</w:t>
                        </w:r>
                        <w:r>
                          <w:rPr>
                            <w:color w:val="000000"/>
                            <w:spacing w:val="-2"/>
                            <w:sz w:val="20"/>
                          </w:rPr>
                          <w:t xml:space="preserve"> </w:t>
                        </w:r>
                        <w:r>
                          <w:rPr>
                            <w:color w:val="000000"/>
                            <w:sz w:val="20"/>
                          </w:rPr>
                          <w:t>within</w:t>
                        </w:r>
                        <w:r>
                          <w:rPr>
                            <w:color w:val="000000"/>
                            <w:spacing w:val="-2"/>
                            <w:sz w:val="20"/>
                          </w:rPr>
                          <w:t xml:space="preserve"> </w:t>
                        </w:r>
                        <w:r>
                          <w:rPr>
                            <w:color w:val="000000"/>
                            <w:sz w:val="20"/>
                          </w:rPr>
                          <w:t>a</w:t>
                        </w:r>
                        <w:r>
                          <w:rPr>
                            <w:color w:val="000000"/>
                            <w:spacing w:val="-2"/>
                            <w:sz w:val="20"/>
                          </w:rPr>
                          <w:t xml:space="preserve"> </w:t>
                        </w:r>
                        <w:r>
                          <w:rPr>
                            <w:color w:val="000000"/>
                            <w:sz w:val="20"/>
                          </w:rPr>
                          <w:t>structured</w:t>
                        </w:r>
                        <w:r>
                          <w:rPr>
                            <w:color w:val="000000"/>
                            <w:spacing w:val="-2"/>
                            <w:sz w:val="20"/>
                          </w:rPr>
                          <w:t xml:space="preserve"> </w:t>
                        </w:r>
                        <w:r>
                          <w:rPr>
                            <w:color w:val="000000"/>
                            <w:sz w:val="20"/>
                          </w:rPr>
                          <w:t>and</w:t>
                        </w:r>
                        <w:r>
                          <w:rPr>
                            <w:color w:val="000000"/>
                            <w:spacing w:val="-2"/>
                            <w:sz w:val="20"/>
                          </w:rPr>
                          <w:t xml:space="preserve"> </w:t>
                        </w:r>
                        <w:r>
                          <w:rPr>
                            <w:color w:val="000000"/>
                            <w:sz w:val="20"/>
                          </w:rPr>
                          <w:t>managed</w:t>
                        </w:r>
                        <w:r>
                          <w:rPr>
                            <w:color w:val="000000"/>
                            <w:spacing w:val="-2"/>
                            <w:sz w:val="20"/>
                          </w:rPr>
                          <w:t xml:space="preserve"> </w:t>
                        </w:r>
                        <w:r>
                          <w:rPr>
                            <w:color w:val="000000"/>
                            <w:sz w:val="20"/>
                          </w:rPr>
                          <w:t>environment</w:t>
                        </w:r>
                        <w:r>
                          <w:rPr>
                            <w:color w:val="000000"/>
                            <w:spacing w:val="-2"/>
                            <w:sz w:val="20"/>
                          </w:rPr>
                          <w:t xml:space="preserve"> </w:t>
                        </w:r>
                        <w:r>
                          <w:rPr>
                            <w:color w:val="000000"/>
                            <w:sz w:val="20"/>
                          </w:rPr>
                          <w:t>and</w:t>
                        </w:r>
                        <w:r>
                          <w:rPr>
                            <w:color w:val="000000"/>
                            <w:spacing w:val="-3"/>
                            <w:sz w:val="20"/>
                          </w:rPr>
                          <w:t xml:space="preserve"> </w:t>
                        </w:r>
                        <w:r>
                          <w:rPr>
                            <w:color w:val="000000"/>
                            <w:sz w:val="20"/>
                          </w:rPr>
                          <w:t>will</w:t>
                        </w:r>
                        <w:r>
                          <w:rPr>
                            <w:color w:val="000000"/>
                            <w:spacing w:val="-2"/>
                            <w:sz w:val="20"/>
                          </w:rPr>
                          <w:t xml:space="preserve"> </w:t>
                        </w:r>
                        <w:r>
                          <w:rPr>
                            <w:color w:val="000000"/>
                            <w:sz w:val="20"/>
                          </w:rPr>
                          <w:t>have</w:t>
                        </w:r>
                        <w:r>
                          <w:rPr>
                            <w:color w:val="000000"/>
                            <w:spacing w:val="-2"/>
                            <w:sz w:val="20"/>
                          </w:rPr>
                          <w:t xml:space="preserve"> </w:t>
                        </w:r>
                        <w:r>
                          <w:rPr>
                            <w:color w:val="000000"/>
                            <w:sz w:val="20"/>
                          </w:rPr>
                          <w:t>the</w:t>
                        </w:r>
                        <w:r>
                          <w:rPr>
                            <w:color w:val="000000"/>
                            <w:spacing w:val="-2"/>
                            <w:sz w:val="20"/>
                          </w:rPr>
                          <w:t xml:space="preserve"> </w:t>
                        </w:r>
                        <w:r>
                          <w:rPr>
                            <w:color w:val="000000"/>
                            <w:sz w:val="20"/>
                          </w:rPr>
                          <w:t>qualities</w:t>
                        </w:r>
                        <w:r>
                          <w:rPr>
                            <w:color w:val="000000"/>
                            <w:spacing w:val="-2"/>
                            <w:sz w:val="20"/>
                          </w:rPr>
                          <w:t xml:space="preserve"> </w:t>
                        </w:r>
                        <w:r>
                          <w:rPr>
                            <w:color w:val="000000"/>
                            <w:sz w:val="20"/>
                          </w:rPr>
                          <w:t>and</w:t>
                        </w:r>
                        <w:r>
                          <w:rPr>
                            <w:color w:val="000000"/>
                            <w:spacing w:val="-2"/>
                            <w:sz w:val="20"/>
                          </w:rPr>
                          <w:t xml:space="preserve"> </w:t>
                        </w:r>
                        <w:r>
                          <w:rPr>
                            <w:color w:val="000000"/>
                            <w:sz w:val="20"/>
                          </w:rPr>
                          <w:t>transferable</w:t>
                        </w:r>
                        <w:r>
                          <w:rPr>
                            <w:color w:val="000000"/>
                            <w:spacing w:val="-2"/>
                            <w:sz w:val="20"/>
                          </w:rPr>
                          <w:t xml:space="preserve"> </w:t>
                        </w:r>
                        <w:r>
                          <w:rPr>
                            <w:color w:val="000000"/>
                            <w:sz w:val="20"/>
                          </w:rPr>
                          <w:t>skills</w:t>
                        </w:r>
                        <w:r>
                          <w:rPr>
                            <w:color w:val="000000"/>
                            <w:spacing w:val="-2"/>
                            <w:sz w:val="20"/>
                          </w:rPr>
                          <w:t xml:space="preserve"> </w:t>
                        </w:r>
                        <w:r>
                          <w:rPr>
                            <w:color w:val="000000"/>
                            <w:sz w:val="20"/>
                          </w:rPr>
                          <w:t>necessary</w:t>
                        </w:r>
                        <w:r>
                          <w:rPr>
                            <w:color w:val="000000"/>
                            <w:spacing w:val="-2"/>
                            <w:sz w:val="20"/>
                          </w:rPr>
                          <w:t xml:space="preserve"> </w:t>
                        </w:r>
                        <w:r>
                          <w:rPr>
                            <w:color w:val="000000"/>
                            <w:sz w:val="20"/>
                          </w:rPr>
                          <w:t>for</w:t>
                        </w:r>
                        <w:r>
                          <w:rPr>
                            <w:color w:val="000000"/>
                            <w:spacing w:val="-2"/>
                            <w:sz w:val="20"/>
                          </w:rPr>
                          <w:t xml:space="preserve"> </w:t>
                        </w:r>
                        <w:r>
                          <w:rPr>
                            <w:color w:val="000000"/>
                            <w:sz w:val="20"/>
                          </w:rPr>
                          <w:t>employment requiring the exercise of some personal responsibility.</w:t>
                        </w:r>
                      </w:p>
                    </w:txbxContent>
                  </v:textbox>
                </v:shape>
                <v:shape id="docshape9" o:spid="_x0000_s1033" type="#_x0000_t202" style="position:absolute;left:730;top:193;width:13949;height:240;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" fillcolor="#8db3e2" strokeweight=".48pt">
                  <v:path arrowok="t"/>
                  <v:textbox inset="0,0,0,0">
                    <w:txbxContent>
                      <w:p w14:paraId="4B7D93E9" w14:textId="77777777" w:rsidR="00616DB2" w:rsidRDefault="00000000">
                        <w:pPr>
                          <w:spacing w:line="230" w:lineRule="exact"/>
                          <w:ind w:left="105"/>
                          <w:rPr>
                            <w:b/>
                            <w:color w:val="000000"/>
                            <w:sz w:val="20"/>
                          </w:rPr>
                        </w:pPr>
                        <w:r>
                          <w:rPr>
                            <w:b/>
                            <w:color w:val="000000"/>
                            <w:sz w:val="20"/>
                          </w:rPr>
                          <w:t>Level</w:t>
                        </w:r>
                        <w:r>
                          <w:rPr>
                            <w:b/>
                            <w:color w:val="000000"/>
                            <w:spacing w:val="-5"/>
                            <w:sz w:val="20"/>
                          </w:rPr>
                          <w:t xml:space="preserve"> </w:t>
                        </w:r>
                        <w:r>
                          <w:rPr>
                            <w:b/>
                            <w:color w:val="000000"/>
                            <w:spacing w:val="-10"/>
                            <w:sz w:val="20"/>
                          </w:rPr>
                          <w:t>4</w:t>
                        </w:r>
                      </w:p>
                    </w:txbxContent>
                  </v:textbox>
                </v:shape>
                <w10:wrap type="topAndBottom" anchorx="page"/>
              </v:group>
            </w:pict>
          </mc:Fallback>
        </mc:AlternateContent>
      </w:r>
    </w:p>
    <w:p w14:paraId="6B5A0CAF" w14:textId="77777777" w:rsidR="00616DB2" w:rsidRDefault="00616DB2">
      <w:pPr>
        <w:pStyle w:val="BodyText"/>
        <w:rPr>
          <w:sz w:val="20"/>
        </w:rPr>
      </w:pPr>
    </w:p>
    <w:tbl>
      <w:tblPr>
        <w:tblW w:w="0" w:type="auto"/>
        <w:tblInd w:w="11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1735"/>
        <w:gridCol w:w="1735"/>
        <w:gridCol w:w="1737"/>
        <w:gridCol w:w="1737"/>
        <w:gridCol w:w="1732"/>
        <w:gridCol w:w="1737"/>
        <w:gridCol w:w="1735"/>
        <w:gridCol w:w="1735"/>
      </w:tblGrid>
      <w:tr w:rsidR="00616DB2" w14:paraId="1136EDE2" w14:textId="77777777">
        <w:trPr>
          <w:trHeight w:val="412"/>
        </w:trPr>
        <w:tc>
          <w:tcPr>
            <w:tcW w:w="1735" w:type="dxa"/>
            <w:shd w:val="clear" w:color="auto" w:fill="8DB3E2"/>
          </w:tcPr>
          <w:p w14:paraId="78A574CE" w14:textId="77777777" w:rsidR="00616DB2" w:rsidRDefault="00000000">
            <w:pPr>
              <w:pStyle w:val="TableParagraph"/>
              <w:spacing w:line="206" w:lineRule="exact"/>
              <w:ind w:left="110"/>
              <w:rPr>
                <w:b/>
                <w:sz w:val="18"/>
              </w:rPr>
            </w:pPr>
            <w:r>
              <w:rPr>
                <w:b/>
                <w:sz w:val="18"/>
              </w:rPr>
              <w:t>Level</w:t>
            </w:r>
            <w:r>
              <w:rPr>
                <w:b/>
                <w:spacing w:val="-5"/>
                <w:sz w:val="18"/>
              </w:rPr>
              <w:t xml:space="preserve"> </w:t>
            </w:r>
            <w:r>
              <w:rPr>
                <w:b/>
                <w:spacing w:val="-10"/>
                <w:sz w:val="18"/>
              </w:rPr>
              <w:t>4</w:t>
            </w:r>
          </w:p>
        </w:tc>
        <w:tc>
          <w:tcPr>
            <w:tcW w:w="1735" w:type="dxa"/>
            <w:shd w:val="clear" w:color="auto" w:fill="8DB3E2"/>
          </w:tcPr>
          <w:p w14:paraId="7E7EFDF1" w14:textId="77777777" w:rsidR="00616DB2" w:rsidRDefault="00000000">
            <w:pPr>
              <w:pStyle w:val="TableParagraph"/>
              <w:spacing w:before="104"/>
              <w:ind w:right="653"/>
              <w:jc w:val="right"/>
              <w:rPr>
                <w:b/>
                <w:sz w:val="18"/>
              </w:rPr>
            </w:pPr>
            <w:r>
              <w:rPr>
                <w:b/>
                <w:spacing w:val="-4"/>
                <w:sz w:val="18"/>
              </w:rPr>
              <w:t>FAIL</w:t>
            </w:r>
          </w:p>
        </w:tc>
        <w:tc>
          <w:tcPr>
            <w:tcW w:w="1737" w:type="dxa"/>
            <w:shd w:val="clear" w:color="auto" w:fill="8DB3E2"/>
          </w:tcPr>
          <w:p w14:paraId="68E0F12C" w14:textId="77777777" w:rsidR="00616DB2" w:rsidRDefault="00000000">
            <w:pPr>
              <w:pStyle w:val="TableParagraph"/>
              <w:spacing w:before="104"/>
              <w:ind w:left="152" w:right="136"/>
              <w:jc w:val="center"/>
              <w:rPr>
                <w:b/>
                <w:sz w:val="18"/>
              </w:rPr>
            </w:pPr>
            <w:r>
              <w:rPr>
                <w:b/>
                <w:sz w:val="18"/>
              </w:rPr>
              <w:t>MARGINAL</w:t>
            </w:r>
            <w:r>
              <w:rPr>
                <w:b/>
                <w:spacing w:val="-6"/>
                <w:sz w:val="18"/>
              </w:rPr>
              <w:t xml:space="preserve"> </w:t>
            </w:r>
            <w:r>
              <w:rPr>
                <w:b/>
                <w:spacing w:val="-4"/>
                <w:sz w:val="18"/>
              </w:rPr>
              <w:t>FAIL</w:t>
            </w:r>
          </w:p>
        </w:tc>
        <w:tc>
          <w:tcPr>
            <w:tcW w:w="1737" w:type="dxa"/>
            <w:shd w:val="clear" w:color="auto" w:fill="8DB3E2"/>
          </w:tcPr>
          <w:p w14:paraId="1891111C" w14:textId="77777777" w:rsidR="00616DB2" w:rsidRDefault="00000000">
            <w:pPr>
              <w:pStyle w:val="TableParagraph"/>
              <w:spacing w:line="206" w:lineRule="exact"/>
              <w:ind w:left="143" w:right="136"/>
              <w:jc w:val="center"/>
              <w:rPr>
                <w:b/>
                <w:sz w:val="18"/>
              </w:rPr>
            </w:pPr>
            <w:r>
              <w:rPr>
                <w:b/>
                <w:spacing w:val="-2"/>
                <w:sz w:val="18"/>
              </w:rPr>
              <w:t>SATISFACTORY</w:t>
            </w:r>
          </w:p>
          <w:p w14:paraId="104A16C6" w14:textId="77777777" w:rsidR="00616DB2" w:rsidRDefault="00000000">
            <w:pPr>
              <w:pStyle w:val="TableParagraph"/>
              <w:spacing w:line="187" w:lineRule="exact"/>
              <w:ind w:left="142" w:right="136"/>
              <w:jc w:val="center"/>
              <w:rPr>
                <w:b/>
                <w:sz w:val="18"/>
              </w:rPr>
            </w:pPr>
            <w:r>
              <w:rPr>
                <w:b/>
                <w:sz w:val="18"/>
              </w:rPr>
              <w:t>(3</w:t>
            </w:r>
            <w:r>
              <w:rPr>
                <w:b/>
                <w:sz w:val="18"/>
                <w:vertAlign w:val="superscript"/>
              </w:rPr>
              <w:t>rd</w:t>
            </w:r>
            <w:r>
              <w:rPr>
                <w:b/>
                <w:spacing w:val="-1"/>
                <w:sz w:val="18"/>
              </w:rPr>
              <w:t xml:space="preserve"> </w:t>
            </w:r>
            <w:r>
              <w:rPr>
                <w:b/>
                <w:sz w:val="18"/>
              </w:rPr>
              <w:t>/</w:t>
            </w:r>
            <w:r>
              <w:rPr>
                <w:b/>
                <w:spacing w:val="-1"/>
                <w:sz w:val="18"/>
              </w:rPr>
              <w:t xml:space="preserve"> </w:t>
            </w:r>
            <w:r>
              <w:rPr>
                <w:b/>
                <w:spacing w:val="-2"/>
                <w:sz w:val="18"/>
              </w:rPr>
              <w:t>Pass)</w:t>
            </w:r>
          </w:p>
        </w:tc>
        <w:tc>
          <w:tcPr>
            <w:tcW w:w="1732" w:type="dxa"/>
            <w:shd w:val="clear" w:color="auto" w:fill="8DB3E2"/>
          </w:tcPr>
          <w:p w14:paraId="055854DE" w14:textId="77777777" w:rsidR="00616DB2" w:rsidRDefault="00000000">
            <w:pPr>
              <w:pStyle w:val="TableParagraph"/>
              <w:spacing w:line="206" w:lineRule="exact"/>
              <w:ind w:left="382" w:right="371"/>
              <w:jc w:val="center"/>
              <w:rPr>
                <w:b/>
                <w:sz w:val="18"/>
              </w:rPr>
            </w:pPr>
            <w:r>
              <w:rPr>
                <w:b/>
                <w:spacing w:val="-4"/>
                <w:sz w:val="18"/>
              </w:rPr>
              <w:t>GOOD</w:t>
            </w:r>
          </w:p>
          <w:p w14:paraId="28BC7F33" w14:textId="77777777" w:rsidR="00616DB2" w:rsidRDefault="00000000">
            <w:pPr>
              <w:pStyle w:val="TableParagraph"/>
              <w:spacing w:line="187" w:lineRule="exact"/>
              <w:ind w:left="383" w:right="371"/>
              <w:jc w:val="center"/>
              <w:rPr>
                <w:b/>
                <w:sz w:val="18"/>
              </w:rPr>
            </w:pPr>
            <w:r>
              <w:rPr>
                <w:b/>
                <w:sz w:val="18"/>
              </w:rPr>
              <w:t>(2.2</w:t>
            </w:r>
            <w:r>
              <w:rPr>
                <w:b/>
                <w:spacing w:val="-3"/>
                <w:sz w:val="18"/>
              </w:rPr>
              <w:t xml:space="preserve"> </w:t>
            </w:r>
            <w:r>
              <w:rPr>
                <w:b/>
                <w:sz w:val="18"/>
              </w:rPr>
              <w:t>/</w:t>
            </w:r>
            <w:r>
              <w:rPr>
                <w:b/>
                <w:spacing w:val="-1"/>
                <w:sz w:val="18"/>
              </w:rPr>
              <w:t xml:space="preserve"> </w:t>
            </w:r>
            <w:r>
              <w:rPr>
                <w:b/>
                <w:spacing w:val="-2"/>
                <w:sz w:val="18"/>
              </w:rPr>
              <w:t>Pass)</w:t>
            </w:r>
          </w:p>
        </w:tc>
        <w:tc>
          <w:tcPr>
            <w:tcW w:w="1737" w:type="dxa"/>
            <w:shd w:val="clear" w:color="auto" w:fill="8DB3E2"/>
          </w:tcPr>
          <w:p w14:paraId="626883FE" w14:textId="77777777" w:rsidR="00616DB2" w:rsidRDefault="00000000">
            <w:pPr>
              <w:pStyle w:val="TableParagraph"/>
              <w:spacing w:line="206" w:lineRule="exact"/>
              <w:ind w:left="327"/>
              <w:rPr>
                <w:b/>
                <w:sz w:val="18"/>
              </w:rPr>
            </w:pPr>
            <w:r>
              <w:rPr>
                <w:b/>
                <w:sz w:val="18"/>
              </w:rPr>
              <w:t>VERY</w:t>
            </w:r>
            <w:r>
              <w:rPr>
                <w:b/>
                <w:spacing w:val="-4"/>
                <w:sz w:val="18"/>
              </w:rPr>
              <w:t xml:space="preserve"> GOOD</w:t>
            </w:r>
          </w:p>
          <w:p w14:paraId="5E9C9784" w14:textId="77777777" w:rsidR="00616DB2" w:rsidRDefault="00000000">
            <w:pPr>
              <w:pStyle w:val="TableParagraph"/>
              <w:spacing w:line="187" w:lineRule="exact"/>
              <w:ind w:left="397"/>
              <w:rPr>
                <w:b/>
                <w:sz w:val="18"/>
              </w:rPr>
            </w:pPr>
            <w:r>
              <w:rPr>
                <w:b/>
                <w:sz w:val="18"/>
              </w:rPr>
              <w:t>(2.1</w:t>
            </w:r>
            <w:r>
              <w:rPr>
                <w:b/>
                <w:spacing w:val="-3"/>
                <w:sz w:val="18"/>
              </w:rPr>
              <w:t xml:space="preserve"> </w:t>
            </w:r>
            <w:r>
              <w:rPr>
                <w:b/>
                <w:sz w:val="18"/>
              </w:rPr>
              <w:t>/</w:t>
            </w:r>
            <w:r>
              <w:rPr>
                <w:b/>
                <w:spacing w:val="-1"/>
                <w:sz w:val="18"/>
              </w:rPr>
              <w:t xml:space="preserve"> </w:t>
            </w:r>
            <w:r>
              <w:rPr>
                <w:b/>
                <w:spacing w:val="-2"/>
                <w:sz w:val="18"/>
              </w:rPr>
              <w:t>Merit)</w:t>
            </w:r>
          </w:p>
        </w:tc>
        <w:tc>
          <w:tcPr>
            <w:tcW w:w="1735" w:type="dxa"/>
            <w:shd w:val="clear" w:color="auto" w:fill="8DB3E2"/>
          </w:tcPr>
          <w:p w14:paraId="386D808A" w14:textId="77777777" w:rsidR="00616DB2" w:rsidRDefault="00000000">
            <w:pPr>
              <w:pStyle w:val="TableParagraph"/>
              <w:spacing w:line="206" w:lineRule="exact"/>
              <w:ind w:left="158" w:right="145"/>
              <w:jc w:val="center"/>
              <w:rPr>
                <w:b/>
                <w:sz w:val="18"/>
              </w:rPr>
            </w:pPr>
            <w:r>
              <w:rPr>
                <w:b/>
                <w:spacing w:val="-2"/>
                <w:sz w:val="18"/>
              </w:rPr>
              <w:t>EXCELLENT</w:t>
            </w:r>
          </w:p>
          <w:p w14:paraId="5BE902F3" w14:textId="77777777" w:rsidR="00616DB2" w:rsidRDefault="00000000">
            <w:pPr>
              <w:pStyle w:val="TableParagraph"/>
              <w:spacing w:line="187" w:lineRule="exact"/>
              <w:ind w:left="158" w:right="146"/>
              <w:jc w:val="center"/>
              <w:rPr>
                <w:b/>
                <w:sz w:val="18"/>
              </w:rPr>
            </w:pPr>
            <w:r>
              <w:rPr>
                <w:b/>
                <w:sz w:val="18"/>
              </w:rPr>
              <w:t>(1</w:t>
            </w:r>
            <w:r>
              <w:rPr>
                <w:b/>
                <w:sz w:val="18"/>
                <w:vertAlign w:val="superscript"/>
              </w:rPr>
              <w:t>st</w:t>
            </w:r>
            <w:r>
              <w:rPr>
                <w:b/>
                <w:spacing w:val="-2"/>
                <w:sz w:val="18"/>
              </w:rPr>
              <w:t xml:space="preserve"> </w:t>
            </w:r>
            <w:r>
              <w:rPr>
                <w:b/>
                <w:sz w:val="18"/>
              </w:rPr>
              <w:t>/</w:t>
            </w:r>
            <w:r>
              <w:rPr>
                <w:b/>
                <w:spacing w:val="-1"/>
                <w:sz w:val="18"/>
              </w:rPr>
              <w:t xml:space="preserve"> </w:t>
            </w:r>
            <w:r>
              <w:rPr>
                <w:b/>
                <w:spacing w:val="-2"/>
                <w:sz w:val="18"/>
              </w:rPr>
              <w:t>Distinction)</w:t>
            </w:r>
          </w:p>
        </w:tc>
        <w:tc>
          <w:tcPr>
            <w:tcW w:w="1735" w:type="dxa"/>
            <w:shd w:val="clear" w:color="auto" w:fill="8DB3E2"/>
          </w:tcPr>
          <w:p w14:paraId="152315CC" w14:textId="77777777" w:rsidR="00616DB2" w:rsidRDefault="00000000">
            <w:pPr>
              <w:pStyle w:val="TableParagraph"/>
              <w:spacing w:line="206" w:lineRule="exact"/>
              <w:ind w:left="230"/>
              <w:rPr>
                <w:b/>
                <w:sz w:val="18"/>
              </w:rPr>
            </w:pPr>
            <w:r>
              <w:rPr>
                <w:b/>
                <w:spacing w:val="-2"/>
                <w:sz w:val="18"/>
              </w:rPr>
              <w:t>EXCEPTIONAL</w:t>
            </w:r>
          </w:p>
          <w:p w14:paraId="7E07EDB3" w14:textId="77777777" w:rsidR="00616DB2" w:rsidRDefault="00000000">
            <w:pPr>
              <w:pStyle w:val="TableParagraph"/>
              <w:spacing w:line="187" w:lineRule="exact"/>
              <w:ind w:left="167"/>
              <w:rPr>
                <w:b/>
                <w:sz w:val="18"/>
              </w:rPr>
            </w:pPr>
            <w:r>
              <w:rPr>
                <w:b/>
                <w:sz w:val="18"/>
              </w:rPr>
              <w:t>(1</w:t>
            </w:r>
            <w:r>
              <w:rPr>
                <w:b/>
                <w:sz w:val="18"/>
                <w:vertAlign w:val="superscript"/>
              </w:rPr>
              <w:t>st</w:t>
            </w:r>
            <w:r>
              <w:rPr>
                <w:b/>
                <w:spacing w:val="-1"/>
                <w:sz w:val="18"/>
              </w:rPr>
              <w:t xml:space="preserve"> </w:t>
            </w:r>
            <w:r>
              <w:rPr>
                <w:b/>
                <w:sz w:val="18"/>
              </w:rPr>
              <w:t>/</w:t>
            </w:r>
            <w:r>
              <w:rPr>
                <w:b/>
                <w:spacing w:val="-1"/>
                <w:sz w:val="18"/>
              </w:rPr>
              <w:t xml:space="preserve"> </w:t>
            </w:r>
            <w:r>
              <w:rPr>
                <w:b/>
                <w:spacing w:val="-2"/>
                <w:sz w:val="18"/>
              </w:rPr>
              <w:t>Distinction)</w:t>
            </w:r>
          </w:p>
        </w:tc>
      </w:tr>
      <w:tr w:rsidR="00616DB2" w14:paraId="1624D3E9" w14:textId="77777777">
        <w:trPr>
          <w:trHeight w:val="230"/>
        </w:trPr>
        <w:tc>
          <w:tcPr>
            <w:tcW w:w="1735" w:type="dxa"/>
            <w:shd w:val="clear" w:color="auto" w:fill="8DB3E2"/>
          </w:tcPr>
          <w:p w14:paraId="0350A257" w14:textId="77777777" w:rsidR="00616DB2" w:rsidRDefault="00000000">
            <w:pPr>
              <w:pStyle w:val="TableParagraph"/>
              <w:spacing w:line="210" w:lineRule="exact"/>
              <w:ind w:left="281"/>
              <w:rPr>
                <w:b/>
                <w:sz w:val="20"/>
              </w:rPr>
            </w:pPr>
            <w:r>
              <w:rPr>
                <w:b/>
                <w:spacing w:val="-2"/>
                <w:sz w:val="20"/>
              </w:rPr>
              <w:t>Category</w:t>
            </w:r>
          </w:p>
        </w:tc>
        <w:tc>
          <w:tcPr>
            <w:tcW w:w="1735" w:type="dxa"/>
            <w:shd w:val="clear" w:color="auto" w:fill="8DB3E2"/>
          </w:tcPr>
          <w:p w14:paraId="47708FAA" w14:textId="77777777" w:rsidR="00616DB2" w:rsidRDefault="00000000">
            <w:pPr>
              <w:pStyle w:val="TableParagraph"/>
              <w:spacing w:before="23" w:line="187" w:lineRule="exact"/>
              <w:ind w:right="594"/>
              <w:jc w:val="right"/>
              <w:rPr>
                <w:b/>
                <w:sz w:val="18"/>
              </w:rPr>
            </w:pPr>
            <w:r>
              <w:rPr>
                <w:b/>
                <w:spacing w:val="-2"/>
                <w:sz w:val="18"/>
              </w:rPr>
              <w:t>0-</w:t>
            </w:r>
            <w:r>
              <w:rPr>
                <w:b/>
                <w:spacing w:val="-5"/>
                <w:sz w:val="18"/>
              </w:rPr>
              <w:t>29%</w:t>
            </w:r>
          </w:p>
        </w:tc>
        <w:tc>
          <w:tcPr>
            <w:tcW w:w="1737" w:type="dxa"/>
            <w:shd w:val="clear" w:color="auto" w:fill="8DB3E2"/>
          </w:tcPr>
          <w:p w14:paraId="44443F1B" w14:textId="77777777" w:rsidR="00616DB2" w:rsidRDefault="00000000">
            <w:pPr>
              <w:pStyle w:val="TableParagraph"/>
              <w:spacing w:before="23" w:line="187" w:lineRule="exact"/>
              <w:ind w:left="150" w:right="136"/>
              <w:jc w:val="center"/>
              <w:rPr>
                <w:b/>
                <w:sz w:val="18"/>
              </w:rPr>
            </w:pPr>
            <w:r>
              <w:rPr>
                <w:b/>
                <w:spacing w:val="-2"/>
                <w:sz w:val="18"/>
              </w:rPr>
              <w:t>30-</w:t>
            </w:r>
            <w:r>
              <w:rPr>
                <w:b/>
                <w:spacing w:val="-5"/>
                <w:sz w:val="18"/>
              </w:rPr>
              <w:t>39%</w:t>
            </w:r>
          </w:p>
        </w:tc>
        <w:tc>
          <w:tcPr>
            <w:tcW w:w="1737" w:type="dxa"/>
            <w:shd w:val="clear" w:color="auto" w:fill="8DB3E2"/>
          </w:tcPr>
          <w:p w14:paraId="0935D131" w14:textId="77777777" w:rsidR="00616DB2" w:rsidRDefault="00000000">
            <w:pPr>
              <w:pStyle w:val="TableParagraph"/>
              <w:spacing w:before="23" w:line="187" w:lineRule="exact"/>
              <w:ind w:left="556"/>
              <w:rPr>
                <w:b/>
                <w:sz w:val="18"/>
              </w:rPr>
            </w:pPr>
            <w:r>
              <w:rPr>
                <w:b/>
                <w:spacing w:val="-2"/>
                <w:sz w:val="18"/>
              </w:rPr>
              <w:t>40-</w:t>
            </w:r>
            <w:r>
              <w:rPr>
                <w:b/>
                <w:spacing w:val="-5"/>
                <w:sz w:val="18"/>
              </w:rPr>
              <w:t>49%</w:t>
            </w:r>
          </w:p>
        </w:tc>
        <w:tc>
          <w:tcPr>
            <w:tcW w:w="1732" w:type="dxa"/>
            <w:shd w:val="clear" w:color="auto" w:fill="8DB3E2"/>
          </w:tcPr>
          <w:p w14:paraId="70A70B3B" w14:textId="77777777" w:rsidR="00616DB2" w:rsidRDefault="00000000">
            <w:pPr>
              <w:pStyle w:val="TableParagraph"/>
              <w:spacing w:before="23" w:line="187" w:lineRule="exact"/>
              <w:ind w:left="556"/>
              <w:rPr>
                <w:b/>
                <w:sz w:val="18"/>
              </w:rPr>
            </w:pPr>
            <w:r>
              <w:rPr>
                <w:b/>
                <w:spacing w:val="-2"/>
                <w:sz w:val="18"/>
              </w:rPr>
              <w:t>50-</w:t>
            </w:r>
            <w:r>
              <w:rPr>
                <w:b/>
                <w:spacing w:val="-5"/>
                <w:sz w:val="18"/>
              </w:rPr>
              <w:t>59%</w:t>
            </w:r>
          </w:p>
        </w:tc>
        <w:tc>
          <w:tcPr>
            <w:tcW w:w="1737" w:type="dxa"/>
            <w:shd w:val="clear" w:color="auto" w:fill="8DB3E2"/>
          </w:tcPr>
          <w:p w14:paraId="5366CCBF" w14:textId="77777777" w:rsidR="00616DB2" w:rsidRDefault="00000000">
            <w:pPr>
              <w:pStyle w:val="TableParagraph"/>
              <w:spacing w:before="23" w:line="187" w:lineRule="exact"/>
              <w:ind w:left="562"/>
              <w:rPr>
                <w:b/>
                <w:sz w:val="18"/>
              </w:rPr>
            </w:pPr>
            <w:r>
              <w:rPr>
                <w:b/>
                <w:spacing w:val="-2"/>
                <w:sz w:val="18"/>
              </w:rPr>
              <w:t>60-</w:t>
            </w:r>
            <w:r>
              <w:rPr>
                <w:b/>
                <w:spacing w:val="-5"/>
                <w:sz w:val="18"/>
              </w:rPr>
              <w:t>69%</w:t>
            </w:r>
          </w:p>
        </w:tc>
        <w:tc>
          <w:tcPr>
            <w:tcW w:w="1735" w:type="dxa"/>
            <w:shd w:val="clear" w:color="auto" w:fill="8DB3E2"/>
          </w:tcPr>
          <w:p w14:paraId="29C98E09" w14:textId="77777777" w:rsidR="00616DB2" w:rsidRDefault="00000000">
            <w:pPr>
              <w:pStyle w:val="TableParagraph"/>
              <w:spacing w:before="23" w:line="187" w:lineRule="exact"/>
              <w:ind w:left="558"/>
              <w:rPr>
                <w:b/>
                <w:sz w:val="18"/>
              </w:rPr>
            </w:pPr>
            <w:r>
              <w:rPr>
                <w:b/>
                <w:spacing w:val="-2"/>
                <w:sz w:val="18"/>
              </w:rPr>
              <w:t>70-</w:t>
            </w:r>
            <w:r>
              <w:rPr>
                <w:b/>
                <w:spacing w:val="-5"/>
                <w:sz w:val="18"/>
              </w:rPr>
              <w:t>84%</w:t>
            </w:r>
          </w:p>
        </w:tc>
        <w:tc>
          <w:tcPr>
            <w:tcW w:w="1735" w:type="dxa"/>
            <w:shd w:val="clear" w:color="auto" w:fill="8DB3E2"/>
          </w:tcPr>
          <w:p w14:paraId="345AB029" w14:textId="77777777" w:rsidR="00616DB2" w:rsidRDefault="00000000">
            <w:pPr>
              <w:pStyle w:val="TableParagraph"/>
              <w:spacing w:line="206" w:lineRule="exact"/>
              <w:ind w:left="510"/>
              <w:rPr>
                <w:b/>
                <w:sz w:val="18"/>
              </w:rPr>
            </w:pPr>
            <w:r>
              <w:rPr>
                <w:b/>
                <w:spacing w:val="-2"/>
                <w:sz w:val="18"/>
              </w:rPr>
              <w:t>85-</w:t>
            </w:r>
            <w:r>
              <w:rPr>
                <w:b/>
                <w:spacing w:val="-4"/>
                <w:sz w:val="18"/>
              </w:rPr>
              <w:t>100%</w:t>
            </w:r>
          </w:p>
        </w:tc>
      </w:tr>
      <w:tr w:rsidR="00616DB2" w14:paraId="40475186" w14:textId="77777777">
        <w:trPr>
          <w:trHeight w:val="4602"/>
        </w:trPr>
        <w:tc>
          <w:tcPr>
            <w:tcW w:w="1735" w:type="dxa"/>
            <w:shd w:val="clear" w:color="auto" w:fill="8DB3E2"/>
          </w:tcPr>
          <w:p w14:paraId="1DE26245" w14:textId="77777777" w:rsidR="00616DB2" w:rsidRDefault="00000000">
            <w:pPr>
              <w:pStyle w:val="TableParagraph"/>
              <w:spacing w:before="33"/>
              <w:ind w:left="218" w:right="189"/>
              <w:rPr>
                <w:sz w:val="18"/>
              </w:rPr>
            </w:pPr>
            <w:r>
              <w:rPr>
                <w:b/>
                <w:spacing w:val="-2"/>
                <w:sz w:val="20"/>
              </w:rPr>
              <w:t xml:space="preserve">Engagement </w:t>
            </w:r>
            <w:r>
              <w:rPr>
                <w:b/>
                <w:sz w:val="20"/>
              </w:rPr>
              <w:t>with</w:t>
            </w:r>
            <w:r>
              <w:rPr>
                <w:b/>
                <w:spacing w:val="-14"/>
                <w:sz w:val="20"/>
              </w:rPr>
              <w:t xml:space="preserve"> </w:t>
            </w:r>
            <w:r>
              <w:rPr>
                <w:b/>
                <w:sz w:val="20"/>
              </w:rPr>
              <w:t xml:space="preserve">literature </w:t>
            </w:r>
            <w:r>
              <w:rPr>
                <w:spacing w:val="-2"/>
                <w:sz w:val="18"/>
              </w:rPr>
              <w:t>(including reading, referencing,</w:t>
            </w:r>
          </w:p>
          <w:p w14:paraId="10E0B5A1" w14:textId="77777777" w:rsidR="00616DB2" w:rsidRDefault="00000000">
            <w:pPr>
              <w:pStyle w:val="TableParagraph"/>
              <w:spacing w:before="37" w:line="259" w:lineRule="auto"/>
              <w:ind w:left="218" w:right="189"/>
              <w:rPr>
                <w:sz w:val="18"/>
              </w:rPr>
            </w:pPr>
            <w:r>
              <w:rPr>
                <w:spacing w:val="-2"/>
                <w:sz w:val="18"/>
              </w:rPr>
              <w:t xml:space="preserve">academic </w:t>
            </w:r>
            <w:r>
              <w:rPr>
                <w:sz w:val="18"/>
              </w:rPr>
              <w:t>conventions</w:t>
            </w:r>
            <w:r>
              <w:rPr>
                <w:spacing w:val="-13"/>
                <w:sz w:val="18"/>
              </w:rPr>
              <w:t xml:space="preserve"> </w:t>
            </w:r>
            <w:r>
              <w:rPr>
                <w:sz w:val="18"/>
              </w:rPr>
              <w:t xml:space="preserve">and </w:t>
            </w:r>
            <w:r>
              <w:rPr>
                <w:spacing w:val="-2"/>
                <w:sz w:val="18"/>
              </w:rPr>
              <w:t>academic</w:t>
            </w:r>
          </w:p>
          <w:p w14:paraId="17A49CAF" w14:textId="77777777" w:rsidR="00616DB2" w:rsidRDefault="00000000">
            <w:pPr>
              <w:pStyle w:val="TableParagraph"/>
              <w:spacing w:line="189" w:lineRule="exact"/>
              <w:ind w:left="218"/>
              <w:rPr>
                <w:sz w:val="18"/>
              </w:rPr>
            </w:pPr>
            <w:r>
              <w:rPr>
                <w:spacing w:val="-2"/>
                <w:sz w:val="18"/>
              </w:rPr>
              <w:t>honesty)</w:t>
            </w:r>
          </w:p>
        </w:tc>
        <w:tc>
          <w:tcPr>
            <w:tcW w:w="1735" w:type="dxa"/>
            <w:tcBorders>
              <w:right w:val="dashed" w:sz="4" w:space="0" w:color="000000"/>
            </w:tcBorders>
          </w:tcPr>
          <w:p w14:paraId="211BAC15" w14:textId="77777777" w:rsidR="00616DB2" w:rsidRDefault="00000000">
            <w:pPr>
              <w:pStyle w:val="TableParagraph"/>
              <w:ind w:left="108" w:right="377"/>
              <w:rPr>
                <w:sz w:val="20"/>
              </w:rPr>
            </w:pPr>
            <w:r>
              <w:rPr>
                <w:sz w:val="20"/>
              </w:rPr>
              <w:t>Little or no evidence of reading</w:t>
            </w:r>
            <w:r>
              <w:rPr>
                <w:spacing w:val="-14"/>
                <w:sz w:val="20"/>
              </w:rPr>
              <w:t xml:space="preserve"> </w:t>
            </w:r>
            <w:r>
              <w:rPr>
                <w:rFonts w:ascii="Times New Roman"/>
                <w:sz w:val="20"/>
              </w:rPr>
              <w:t xml:space="preserve">and/or </w:t>
            </w:r>
            <w:r>
              <w:rPr>
                <w:sz w:val="20"/>
              </w:rPr>
              <w:t xml:space="preserve">reliance on </w:t>
            </w:r>
            <w:r>
              <w:rPr>
                <w:spacing w:val="-2"/>
                <w:sz w:val="20"/>
              </w:rPr>
              <w:t>inappropriate sources.</w:t>
            </w:r>
          </w:p>
          <w:p w14:paraId="3DA5788C" w14:textId="77777777" w:rsidR="00616DB2" w:rsidRDefault="00000000">
            <w:pPr>
              <w:pStyle w:val="TableParagraph"/>
              <w:spacing w:before="1"/>
              <w:ind w:left="108" w:right="115"/>
              <w:rPr>
                <w:sz w:val="20"/>
              </w:rPr>
            </w:pPr>
            <w:r>
              <w:rPr>
                <w:sz w:val="20"/>
              </w:rPr>
              <w:t>Views and findings mostly unsupported</w:t>
            </w:r>
            <w:r>
              <w:rPr>
                <w:spacing w:val="-14"/>
                <w:sz w:val="20"/>
              </w:rPr>
              <w:t xml:space="preserve"> </w:t>
            </w:r>
            <w:r>
              <w:rPr>
                <w:sz w:val="20"/>
              </w:rPr>
              <w:t xml:space="preserve">and </w:t>
            </w:r>
            <w:r>
              <w:rPr>
                <w:spacing w:val="-4"/>
                <w:sz w:val="20"/>
              </w:rPr>
              <w:t xml:space="preserve">non- </w:t>
            </w:r>
            <w:r>
              <w:rPr>
                <w:spacing w:val="-2"/>
                <w:sz w:val="20"/>
              </w:rPr>
              <w:t>authoritative.</w:t>
            </w:r>
          </w:p>
          <w:p w14:paraId="100E6150" w14:textId="77777777" w:rsidR="00616DB2" w:rsidRDefault="00000000">
            <w:pPr>
              <w:pStyle w:val="TableParagraph"/>
              <w:ind w:left="108" w:right="299"/>
              <w:rPr>
                <w:sz w:val="20"/>
              </w:rPr>
            </w:pPr>
            <w:r>
              <w:rPr>
                <w:spacing w:val="-2"/>
                <w:sz w:val="20"/>
              </w:rPr>
              <w:t xml:space="preserve">Referencing conventions </w:t>
            </w:r>
            <w:r>
              <w:rPr>
                <w:spacing w:val="-4"/>
                <w:sz w:val="20"/>
              </w:rPr>
              <w:t xml:space="preserve">used </w:t>
            </w:r>
            <w:r>
              <w:rPr>
                <w:sz w:val="20"/>
              </w:rPr>
              <w:t>incoherently</w:t>
            </w:r>
            <w:r>
              <w:rPr>
                <w:spacing w:val="-14"/>
                <w:sz w:val="20"/>
              </w:rPr>
              <w:t xml:space="preserve"> </w:t>
            </w:r>
            <w:r>
              <w:rPr>
                <w:sz w:val="20"/>
              </w:rPr>
              <w:t>or largely</w:t>
            </w:r>
            <w:r>
              <w:rPr>
                <w:spacing w:val="-7"/>
                <w:sz w:val="20"/>
              </w:rPr>
              <w:t xml:space="preserve"> </w:t>
            </w:r>
            <w:r>
              <w:rPr>
                <w:spacing w:val="-2"/>
                <w:sz w:val="20"/>
              </w:rPr>
              <w:t>absent.</w:t>
            </w:r>
          </w:p>
        </w:tc>
        <w:tc>
          <w:tcPr>
            <w:tcW w:w="1737" w:type="dxa"/>
            <w:tcBorders>
              <w:left w:val="dashed" w:sz="4" w:space="0" w:color="000000"/>
              <w:right w:val="double" w:sz="4" w:space="0" w:color="000000"/>
            </w:tcBorders>
          </w:tcPr>
          <w:p w14:paraId="12B7F45C" w14:textId="77777777" w:rsidR="00616DB2" w:rsidRDefault="00000000">
            <w:pPr>
              <w:pStyle w:val="TableParagraph"/>
              <w:ind w:left="110" w:right="147"/>
              <w:rPr>
                <w:sz w:val="20"/>
              </w:rPr>
            </w:pPr>
            <w:r>
              <w:rPr>
                <w:spacing w:val="-4"/>
                <w:sz w:val="20"/>
              </w:rPr>
              <w:t xml:space="preserve">Poor </w:t>
            </w:r>
            <w:r>
              <w:rPr>
                <w:spacing w:val="-2"/>
                <w:sz w:val="20"/>
              </w:rPr>
              <w:t xml:space="preserve">engagement </w:t>
            </w:r>
            <w:r>
              <w:rPr>
                <w:sz w:val="20"/>
              </w:rPr>
              <w:t xml:space="preserve">with essential reading. No evidence of wider reading. Reliance on </w:t>
            </w:r>
            <w:r>
              <w:rPr>
                <w:spacing w:val="-2"/>
                <w:sz w:val="20"/>
              </w:rPr>
              <w:t xml:space="preserve">inappropriate </w:t>
            </w:r>
            <w:r>
              <w:rPr>
                <w:sz w:val="20"/>
              </w:rPr>
              <w:t xml:space="preserve">sources, and/or </w:t>
            </w:r>
            <w:r>
              <w:rPr>
                <w:spacing w:val="-2"/>
                <w:sz w:val="20"/>
              </w:rPr>
              <w:t xml:space="preserve">indiscriminate </w:t>
            </w:r>
            <w:r>
              <w:rPr>
                <w:sz w:val="20"/>
              </w:rPr>
              <w:t>use of sources. Heavily reliant on information gained through class contact. Inconsistent</w:t>
            </w:r>
            <w:r>
              <w:rPr>
                <w:spacing w:val="-14"/>
                <w:sz w:val="20"/>
              </w:rPr>
              <w:t xml:space="preserve"> </w:t>
            </w:r>
            <w:r>
              <w:rPr>
                <w:sz w:val="20"/>
              </w:rPr>
              <w:t xml:space="preserve">and weak use of </w:t>
            </w:r>
            <w:r>
              <w:rPr>
                <w:spacing w:val="-2"/>
                <w:sz w:val="20"/>
              </w:rPr>
              <w:t>referencing.</w:t>
            </w:r>
          </w:p>
        </w:tc>
        <w:tc>
          <w:tcPr>
            <w:tcW w:w="1737" w:type="dxa"/>
            <w:tcBorders>
              <w:left w:val="double" w:sz="4" w:space="0" w:color="000000"/>
              <w:right w:val="dashed" w:sz="4" w:space="0" w:color="000000"/>
            </w:tcBorders>
          </w:tcPr>
          <w:p w14:paraId="36262D09" w14:textId="77777777" w:rsidR="00616DB2" w:rsidRDefault="00000000">
            <w:pPr>
              <w:pStyle w:val="TableParagraph"/>
              <w:ind w:left="96" w:right="158"/>
              <w:rPr>
                <w:sz w:val="20"/>
              </w:rPr>
            </w:pPr>
            <w:r>
              <w:rPr>
                <w:spacing w:val="-2"/>
                <w:sz w:val="20"/>
              </w:rPr>
              <w:t xml:space="preserve">Engagement </w:t>
            </w:r>
            <w:r>
              <w:rPr>
                <w:sz w:val="20"/>
              </w:rPr>
              <w:t>with a limited range of mostly relevant and credible</w:t>
            </w:r>
            <w:r>
              <w:rPr>
                <w:spacing w:val="-14"/>
                <w:sz w:val="20"/>
              </w:rPr>
              <w:t xml:space="preserve"> </w:t>
            </w:r>
            <w:r>
              <w:rPr>
                <w:sz w:val="20"/>
              </w:rPr>
              <w:t xml:space="preserve">sources but with some reliance on </w:t>
            </w:r>
            <w:r>
              <w:rPr>
                <w:spacing w:val="-2"/>
                <w:sz w:val="20"/>
              </w:rPr>
              <w:t xml:space="preserve">information </w:t>
            </w:r>
            <w:r>
              <w:rPr>
                <w:sz w:val="20"/>
              </w:rPr>
              <w:t>gained through class contact.</w:t>
            </w:r>
          </w:p>
          <w:p w14:paraId="719A9446" w14:textId="77777777" w:rsidR="00616DB2" w:rsidRDefault="00000000">
            <w:pPr>
              <w:pStyle w:val="TableParagraph"/>
              <w:ind w:left="96" w:right="150"/>
              <w:rPr>
                <w:sz w:val="20"/>
              </w:rPr>
            </w:pPr>
            <w:r>
              <w:rPr>
                <w:sz w:val="20"/>
              </w:rPr>
              <w:t>Some</w:t>
            </w:r>
            <w:r>
              <w:rPr>
                <w:spacing w:val="-14"/>
                <w:sz w:val="20"/>
              </w:rPr>
              <w:t xml:space="preserve"> </w:t>
            </w:r>
            <w:r>
              <w:rPr>
                <w:sz w:val="20"/>
              </w:rPr>
              <w:t>omissions and minor</w:t>
            </w:r>
            <w:r>
              <w:rPr>
                <w:spacing w:val="40"/>
                <w:sz w:val="20"/>
              </w:rPr>
              <w:t xml:space="preserve"> </w:t>
            </w:r>
            <w:r>
              <w:rPr>
                <w:spacing w:val="-2"/>
                <w:sz w:val="20"/>
              </w:rPr>
              <w:t>errors.</w:t>
            </w:r>
          </w:p>
          <w:p w14:paraId="523731BF" w14:textId="77777777" w:rsidR="00616DB2" w:rsidRDefault="00000000">
            <w:pPr>
              <w:pStyle w:val="TableParagraph"/>
              <w:spacing w:line="230" w:lineRule="atLeast"/>
              <w:ind w:left="96" w:right="302"/>
              <w:rPr>
                <w:sz w:val="20"/>
              </w:rPr>
            </w:pPr>
            <w:r>
              <w:rPr>
                <w:spacing w:val="-2"/>
                <w:sz w:val="20"/>
              </w:rPr>
              <w:t xml:space="preserve">Referencing conventions </w:t>
            </w:r>
            <w:r>
              <w:rPr>
                <w:sz w:val="20"/>
              </w:rPr>
              <w:t>evident</w:t>
            </w:r>
            <w:r>
              <w:rPr>
                <w:spacing w:val="-14"/>
                <w:sz w:val="20"/>
              </w:rPr>
              <w:t xml:space="preserve"> </w:t>
            </w:r>
            <w:r>
              <w:rPr>
                <w:sz w:val="20"/>
              </w:rPr>
              <w:t xml:space="preserve">though not always </w:t>
            </w:r>
            <w:r>
              <w:rPr>
                <w:spacing w:val="-2"/>
                <w:sz w:val="20"/>
              </w:rPr>
              <w:t xml:space="preserve">applied </w:t>
            </w:r>
            <w:r>
              <w:rPr>
                <w:sz w:val="20"/>
              </w:rPr>
              <w:t xml:space="preserve">accurately or </w:t>
            </w:r>
            <w:r>
              <w:rPr>
                <w:spacing w:val="-2"/>
                <w:sz w:val="20"/>
              </w:rPr>
              <w:t>consistently.</w:t>
            </w:r>
          </w:p>
        </w:tc>
        <w:tc>
          <w:tcPr>
            <w:tcW w:w="1732" w:type="dxa"/>
            <w:tcBorders>
              <w:left w:val="dashed" w:sz="4" w:space="0" w:color="000000"/>
              <w:right w:val="dashed" w:sz="4" w:space="0" w:color="000000"/>
            </w:tcBorders>
          </w:tcPr>
          <w:p w14:paraId="2A7C5104" w14:textId="77777777" w:rsidR="00616DB2" w:rsidRDefault="00000000">
            <w:pPr>
              <w:pStyle w:val="TableParagraph"/>
              <w:ind w:left="106" w:right="134"/>
              <w:rPr>
                <w:sz w:val="20"/>
              </w:rPr>
            </w:pPr>
            <w:r>
              <w:rPr>
                <w:spacing w:val="-2"/>
                <w:sz w:val="20"/>
              </w:rPr>
              <w:t xml:space="preserve">Engagement </w:t>
            </w:r>
            <w:r>
              <w:rPr>
                <w:sz w:val="20"/>
              </w:rPr>
              <w:t xml:space="preserve">with an </w:t>
            </w:r>
            <w:r>
              <w:rPr>
                <w:spacing w:val="-2"/>
                <w:sz w:val="20"/>
              </w:rPr>
              <w:t xml:space="preserve">appropriate </w:t>
            </w:r>
            <w:r>
              <w:rPr>
                <w:sz w:val="20"/>
              </w:rPr>
              <w:t xml:space="preserve">range of </w:t>
            </w:r>
            <w:r>
              <w:rPr>
                <w:spacing w:val="-2"/>
                <w:sz w:val="20"/>
              </w:rPr>
              <w:t>literature, including</w:t>
            </w:r>
            <w:r>
              <w:rPr>
                <w:spacing w:val="40"/>
                <w:sz w:val="20"/>
              </w:rPr>
              <w:t xml:space="preserve"> </w:t>
            </w:r>
            <w:r>
              <w:rPr>
                <w:spacing w:val="-2"/>
                <w:sz w:val="20"/>
              </w:rPr>
              <w:t>sources</w:t>
            </w:r>
            <w:r>
              <w:rPr>
                <w:spacing w:val="40"/>
                <w:sz w:val="20"/>
              </w:rPr>
              <w:t xml:space="preserve"> </w:t>
            </w:r>
            <w:r>
              <w:rPr>
                <w:spacing w:val="-2"/>
                <w:sz w:val="20"/>
              </w:rPr>
              <w:t xml:space="preserve">retrieved independently. </w:t>
            </w:r>
            <w:r>
              <w:rPr>
                <w:sz w:val="20"/>
              </w:rPr>
              <w:t>Some over- reliance</w:t>
            </w:r>
            <w:r>
              <w:rPr>
                <w:spacing w:val="-8"/>
                <w:sz w:val="20"/>
              </w:rPr>
              <w:t xml:space="preserve"> </w:t>
            </w:r>
            <w:r>
              <w:rPr>
                <w:sz w:val="20"/>
              </w:rPr>
              <w:t>on</w:t>
            </w:r>
            <w:r>
              <w:rPr>
                <w:spacing w:val="-8"/>
                <w:sz w:val="20"/>
              </w:rPr>
              <w:t xml:space="preserve"> </w:t>
            </w:r>
            <w:r>
              <w:rPr>
                <w:sz w:val="20"/>
              </w:rPr>
              <w:t>texts rather</w:t>
            </w:r>
            <w:r>
              <w:rPr>
                <w:spacing w:val="-14"/>
                <w:sz w:val="20"/>
              </w:rPr>
              <w:t xml:space="preserve"> </w:t>
            </w:r>
            <w:r>
              <w:rPr>
                <w:sz w:val="20"/>
              </w:rPr>
              <w:t>than</w:t>
            </w:r>
            <w:r>
              <w:rPr>
                <w:spacing w:val="-14"/>
                <w:sz w:val="20"/>
              </w:rPr>
              <w:t xml:space="preserve"> </w:t>
            </w:r>
            <w:r>
              <w:rPr>
                <w:sz w:val="20"/>
              </w:rPr>
              <w:t xml:space="preserve">other </w:t>
            </w:r>
            <w:r>
              <w:rPr>
                <w:spacing w:val="-2"/>
                <w:sz w:val="20"/>
              </w:rPr>
              <w:t>sources.</w:t>
            </w:r>
          </w:p>
          <w:p w14:paraId="7E3CDE1E" w14:textId="77777777" w:rsidR="00616DB2" w:rsidRDefault="00000000">
            <w:pPr>
              <w:pStyle w:val="TableParagraph"/>
              <w:ind w:left="107" w:right="97"/>
              <w:rPr>
                <w:sz w:val="20"/>
              </w:rPr>
            </w:pPr>
            <w:r>
              <w:rPr>
                <w:sz w:val="20"/>
              </w:rPr>
              <w:t>Referencing</w:t>
            </w:r>
            <w:r>
              <w:rPr>
                <w:spacing w:val="-14"/>
                <w:sz w:val="20"/>
              </w:rPr>
              <w:t xml:space="preserve"> </w:t>
            </w:r>
            <w:r>
              <w:rPr>
                <w:sz w:val="20"/>
              </w:rPr>
              <w:t xml:space="preserve">may show minor inaccuracies or </w:t>
            </w:r>
            <w:r>
              <w:rPr>
                <w:spacing w:val="-2"/>
                <w:sz w:val="20"/>
              </w:rPr>
              <w:t>inconsistencies.</w:t>
            </w:r>
          </w:p>
        </w:tc>
        <w:tc>
          <w:tcPr>
            <w:tcW w:w="1737" w:type="dxa"/>
            <w:tcBorders>
              <w:left w:val="dashed" w:sz="4" w:space="0" w:color="000000"/>
              <w:right w:val="dashed" w:sz="4" w:space="0" w:color="000000"/>
            </w:tcBorders>
          </w:tcPr>
          <w:p w14:paraId="002212AC" w14:textId="77777777" w:rsidR="00616DB2" w:rsidRDefault="00000000">
            <w:pPr>
              <w:pStyle w:val="TableParagraph"/>
              <w:ind w:left="112" w:right="100"/>
              <w:rPr>
                <w:sz w:val="20"/>
              </w:rPr>
            </w:pPr>
            <w:r>
              <w:rPr>
                <w:spacing w:val="-2"/>
                <w:sz w:val="20"/>
              </w:rPr>
              <w:t>Engagement</w:t>
            </w:r>
            <w:r>
              <w:rPr>
                <w:spacing w:val="40"/>
                <w:sz w:val="20"/>
              </w:rPr>
              <w:t xml:space="preserve"> </w:t>
            </w:r>
            <w:r>
              <w:rPr>
                <w:sz w:val="20"/>
              </w:rPr>
              <w:t xml:space="preserve">with a wide range of </w:t>
            </w:r>
            <w:r>
              <w:rPr>
                <w:spacing w:val="-2"/>
                <w:sz w:val="20"/>
              </w:rPr>
              <w:t>literature, including</w:t>
            </w:r>
            <w:r>
              <w:rPr>
                <w:spacing w:val="80"/>
                <w:sz w:val="20"/>
              </w:rPr>
              <w:t xml:space="preserve"> </w:t>
            </w:r>
            <w:r>
              <w:rPr>
                <w:spacing w:val="-2"/>
                <w:sz w:val="20"/>
              </w:rPr>
              <w:t>sources</w:t>
            </w:r>
            <w:r>
              <w:rPr>
                <w:spacing w:val="80"/>
                <w:sz w:val="20"/>
              </w:rPr>
              <w:t xml:space="preserve"> </w:t>
            </w:r>
            <w:r>
              <w:rPr>
                <w:spacing w:val="-2"/>
                <w:sz w:val="20"/>
              </w:rPr>
              <w:t xml:space="preserve">retrieved independently. </w:t>
            </w:r>
            <w:r>
              <w:rPr>
                <w:sz w:val="20"/>
              </w:rPr>
              <w:t>Selection of relevant and credible</w:t>
            </w:r>
            <w:r>
              <w:rPr>
                <w:spacing w:val="-14"/>
                <w:sz w:val="20"/>
              </w:rPr>
              <w:t xml:space="preserve"> </w:t>
            </w:r>
            <w:r>
              <w:rPr>
                <w:sz w:val="20"/>
              </w:rPr>
              <w:t xml:space="preserve">sources. Generally sound referencing, with no/very few inaccuracies or </w:t>
            </w:r>
            <w:r>
              <w:rPr>
                <w:spacing w:val="-2"/>
                <w:sz w:val="20"/>
              </w:rPr>
              <w:t>inconsistencies.</w:t>
            </w:r>
          </w:p>
        </w:tc>
        <w:tc>
          <w:tcPr>
            <w:tcW w:w="1735" w:type="dxa"/>
            <w:tcBorders>
              <w:left w:val="dashed" w:sz="4" w:space="0" w:color="000000"/>
              <w:right w:val="dashed" w:sz="4" w:space="0" w:color="000000"/>
            </w:tcBorders>
          </w:tcPr>
          <w:p w14:paraId="36330802" w14:textId="77777777" w:rsidR="00616DB2" w:rsidRDefault="00000000">
            <w:pPr>
              <w:pStyle w:val="TableParagraph"/>
              <w:ind w:left="108" w:right="198"/>
              <w:rPr>
                <w:sz w:val="20"/>
              </w:rPr>
            </w:pPr>
            <w:r>
              <w:rPr>
                <w:spacing w:val="-2"/>
                <w:sz w:val="20"/>
              </w:rPr>
              <w:t xml:space="preserve">Engagement </w:t>
            </w:r>
            <w:r>
              <w:rPr>
                <w:sz w:val="20"/>
              </w:rPr>
              <w:t>with an extensive</w:t>
            </w:r>
            <w:r>
              <w:rPr>
                <w:spacing w:val="-14"/>
                <w:sz w:val="20"/>
              </w:rPr>
              <w:t xml:space="preserve"> </w:t>
            </w:r>
            <w:r>
              <w:rPr>
                <w:sz w:val="20"/>
              </w:rPr>
              <w:t xml:space="preserve">range of relevant and </w:t>
            </w:r>
            <w:r>
              <w:rPr>
                <w:spacing w:val="-2"/>
                <w:sz w:val="20"/>
              </w:rPr>
              <w:t>credible literature.</w:t>
            </w:r>
          </w:p>
          <w:p w14:paraId="5EC6FF0E" w14:textId="77777777" w:rsidR="00616DB2" w:rsidRDefault="00000000">
            <w:pPr>
              <w:pStyle w:val="TableParagraph"/>
              <w:spacing w:before="4" w:line="237" w:lineRule="auto"/>
              <w:ind w:left="108" w:right="432"/>
              <w:rPr>
                <w:sz w:val="20"/>
              </w:rPr>
            </w:pPr>
            <w:r>
              <w:rPr>
                <w:spacing w:val="-2"/>
                <w:sz w:val="20"/>
              </w:rPr>
              <w:t xml:space="preserve">Consistently accurate </w:t>
            </w:r>
            <w:r>
              <w:rPr>
                <w:sz w:val="20"/>
              </w:rPr>
              <w:t>application</w:t>
            </w:r>
            <w:r>
              <w:rPr>
                <w:spacing w:val="-14"/>
                <w:sz w:val="20"/>
              </w:rPr>
              <w:t xml:space="preserve"> </w:t>
            </w:r>
            <w:r>
              <w:rPr>
                <w:sz w:val="20"/>
              </w:rPr>
              <w:t xml:space="preserve">of </w:t>
            </w:r>
            <w:r>
              <w:rPr>
                <w:spacing w:val="-2"/>
                <w:sz w:val="20"/>
              </w:rPr>
              <w:t>referencing.</w:t>
            </w:r>
          </w:p>
        </w:tc>
        <w:tc>
          <w:tcPr>
            <w:tcW w:w="1735" w:type="dxa"/>
            <w:tcBorders>
              <w:left w:val="dashed" w:sz="4" w:space="0" w:color="000000"/>
            </w:tcBorders>
          </w:tcPr>
          <w:p w14:paraId="1333AB82" w14:textId="77777777" w:rsidR="00616DB2" w:rsidRDefault="00000000">
            <w:pPr>
              <w:pStyle w:val="TableParagraph"/>
              <w:ind w:left="110" w:right="144"/>
              <w:rPr>
                <w:sz w:val="20"/>
              </w:rPr>
            </w:pPr>
            <w:r>
              <w:rPr>
                <w:spacing w:val="-2"/>
                <w:sz w:val="20"/>
              </w:rPr>
              <w:t>Exceptional engagement</w:t>
            </w:r>
            <w:r>
              <w:rPr>
                <w:spacing w:val="40"/>
                <w:sz w:val="20"/>
              </w:rPr>
              <w:t xml:space="preserve"> </w:t>
            </w:r>
            <w:r>
              <w:rPr>
                <w:sz w:val="20"/>
              </w:rPr>
              <w:t xml:space="preserve">with an extensive range of relevant and </w:t>
            </w:r>
            <w:r>
              <w:rPr>
                <w:spacing w:val="-2"/>
                <w:sz w:val="20"/>
              </w:rPr>
              <w:t xml:space="preserve">credible </w:t>
            </w:r>
            <w:r>
              <w:rPr>
                <w:sz w:val="20"/>
              </w:rPr>
              <w:t>literature. High- level</w:t>
            </w:r>
            <w:r>
              <w:rPr>
                <w:spacing w:val="-14"/>
                <w:sz w:val="20"/>
              </w:rPr>
              <w:t xml:space="preserve"> </w:t>
            </w:r>
            <w:r>
              <w:rPr>
                <w:sz w:val="20"/>
              </w:rPr>
              <w:t xml:space="preserve">referencing </w:t>
            </w:r>
            <w:r>
              <w:rPr>
                <w:spacing w:val="-2"/>
                <w:sz w:val="20"/>
              </w:rPr>
              <w:t>skills</w:t>
            </w:r>
            <w:r>
              <w:rPr>
                <w:spacing w:val="40"/>
                <w:sz w:val="20"/>
              </w:rPr>
              <w:t xml:space="preserve"> </w:t>
            </w:r>
            <w:r>
              <w:rPr>
                <w:spacing w:val="-2"/>
                <w:sz w:val="20"/>
              </w:rPr>
              <w:t>consistently applied.</w:t>
            </w:r>
          </w:p>
        </w:tc>
      </w:tr>
      <w:tr w:rsidR="00616DB2" w14:paraId="6B62095B" w14:textId="77777777">
        <w:trPr>
          <w:trHeight w:val="1377"/>
        </w:trPr>
        <w:tc>
          <w:tcPr>
            <w:tcW w:w="1735" w:type="dxa"/>
            <w:shd w:val="clear" w:color="auto" w:fill="8DB3E2"/>
          </w:tcPr>
          <w:p w14:paraId="0B0F5D78" w14:textId="77777777" w:rsidR="00616DB2" w:rsidRDefault="00000000">
            <w:pPr>
              <w:pStyle w:val="TableParagraph"/>
              <w:spacing w:before="33"/>
              <w:ind w:left="218" w:right="52"/>
              <w:rPr>
                <w:sz w:val="18"/>
              </w:rPr>
            </w:pPr>
            <w:r>
              <w:rPr>
                <w:b/>
                <w:spacing w:val="-2"/>
                <w:sz w:val="20"/>
              </w:rPr>
              <w:t>Knowledge</w:t>
            </w:r>
            <w:r>
              <w:rPr>
                <w:b/>
                <w:spacing w:val="80"/>
                <w:sz w:val="20"/>
              </w:rPr>
              <w:t xml:space="preserve"> </w:t>
            </w:r>
            <w:r>
              <w:rPr>
                <w:b/>
                <w:spacing w:val="-4"/>
                <w:sz w:val="20"/>
              </w:rPr>
              <w:t xml:space="preserve">and </w:t>
            </w:r>
            <w:r>
              <w:rPr>
                <w:b/>
                <w:spacing w:val="-2"/>
                <w:sz w:val="20"/>
              </w:rPr>
              <w:t xml:space="preserve">understanding </w:t>
            </w:r>
            <w:r>
              <w:rPr>
                <w:sz w:val="18"/>
              </w:rPr>
              <w:t>(Knowledge</w:t>
            </w:r>
            <w:r>
              <w:rPr>
                <w:spacing w:val="-15"/>
                <w:sz w:val="18"/>
              </w:rPr>
              <w:t xml:space="preserve"> </w:t>
            </w:r>
            <w:r>
              <w:rPr>
                <w:sz w:val="18"/>
              </w:rPr>
              <w:t>of</w:t>
            </w:r>
            <w:r>
              <w:rPr>
                <w:spacing w:val="-12"/>
                <w:sz w:val="18"/>
              </w:rPr>
              <w:t xml:space="preserve"> </w:t>
            </w:r>
            <w:r>
              <w:rPr>
                <w:sz w:val="18"/>
              </w:rPr>
              <w:t>the basic underlying concepts and</w:t>
            </w:r>
          </w:p>
        </w:tc>
        <w:tc>
          <w:tcPr>
            <w:tcW w:w="1735" w:type="dxa"/>
          </w:tcPr>
          <w:p w14:paraId="67818BA0" w14:textId="77777777" w:rsidR="00616DB2" w:rsidRDefault="00000000">
            <w:pPr>
              <w:pStyle w:val="TableParagraph"/>
              <w:ind w:left="108" w:right="120"/>
              <w:rPr>
                <w:sz w:val="20"/>
              </w:rPr>
            </w:pPr>
            <w:r>
              <w:rPr>
                <w:sz w:val="20"/>
              </w:rPr>
              <w:t>Major gaps in knowledge and understanding</w:t>
            </w:r>
            <w:r>
              <w:rPr>
                <w:spacing w:val="-14"/>
                <w:sz w:val="20"/>
              </w:rPr>
              <w:t xml:space="preserve"> </w:t>
            </w:r>
            <w:r>
              <w:rPr>
                <w:sz w:val="20"/>
              </w:rPr>
              <w:t xml:space="preserve">of the basic </w:t>
            </w:r>
            <w:r>
              <w:rPr>
                <w:spacing w:val="-2"/>
                <w:sz w:val="20"/>
              </w:rPr>
              <w:t>underlying</w:t>
            </w:r>
          </w:p>
          <w:p w14:paraId="6FD65A74" w14:textId="77777777" w:rsidR="00616DB2" w:rsidRDefault="00000000">
            <w:pPr>
              <w:pStyle w:val="TableParagraph"/>
              <w:spacing w:line="208" w:lineRule="exact"/>
              <w:ind w:left="108"/>
              <w:rPr>
                <w:sz w:val="20"/>
              </w:rPr>
            </w:pPr>
            <w:r>
              <w:rPr>
                <w:sz w:val="20"/>
              </w:rPr>
              <w:t>concepts</w:t>
            </w:r>
            <w:r>
              <w:rPr>
                <w:spacing w:val="-8"/>
                <w:sz w:val="20"/>
              </w:rPr>
              <w:t xml:space="preserve"> </w:t>
            </w:r>
            <w:r>
              <w:rPr>
                <w:spacing w:val="-5"/>
                <w:sz w:val="20"/>
              </w:rPr>
              <w:t>and</w:t>
            </w:r>
          </w:p>
        </w:tc>
        <w:tc>
          <w:tcPr>
            <w:tcW w:w="1737" w:type="dxa"/>
            <w:tcBorders>
              <w:right w:val="double" w:sz="4" w:space="0" w:color="000000"/>
            </w:tcBorders>
          </w:tcPr>
          <w:p w14:paraId="0D591279" w14:textId="77777777" w:rsidR="00616DB2" w:rsidRDefault="00000000">
            <w:pPr>
              <w:pStyle w:val="TableParagraph"/>
              <w:spacing w:before="1" w:line="237" w:lineRule="auto"/>
              <w:ind w:left="110"/>
              <w:rPr>
                <w:sz w:val="20"/>
              </w:rPr>
            </w:pPr>
            <w:r>
              <w:rPr>
                <w:sz w:val="20"/>
              </w:rPr>
              <w:t>Gaps in knowledge</w:t>
            </w:r>
            <w:r>
              <w:rPr>
                <w:spacing w:val="-14"/>
                <w:sz w:val="20"/>
              </w:rPr>
              <w:t xml:space="preserve"> </w:t>
            </w:r>
            <w:r>
              <w:rPr>
                <w:rFonts w:ascii="Times New Roman"/>
                <w:sz w:val="20"/>
              </w:rPr>
              <w:t>of</w:t>
            </w:r>
            <w:r>
              <w:rPr>
                <w:rFonts w:ascii="Times New Roman"/>
                <w:spacing w:val="-13"/>
                <w:sz w:val="20"/>
              </w:rPr>
              <w:t xml:space="preserve"> </w:t>
            </w:r>
            <w:r>
              <w:rPr>
                <w:sz w:val="20"/>
              </w:rPr>
              <w:t>the basic underlying concepts and</w:t>
            </w:r>
          </w:p>
          <w:p w14:paraId="2D266906" w14:textId="77777777" w:rsidR="00616DB2" w:rsidRDefault="00000000">
            <w:pPr>
              <w:pStyle w:val="TableParagraph"/>
              <w:spacing w:line="230" w:lineRule="atLeast"/>
              <w:ind w:left="110" w:right="289"/>
              <w:rPr>
                <w:sz w:val="20"/>
              </w:rPr>
            </w:pPr>
            <w:r>
              <w:rPr>
                <w:sz w:val="20"/>
              </w:rPr>
              <w:t>principles,</w:t>
            </w:r>
            <w:r>
              <w:rPr>
                <w:spacing w:val="-14"/>
                <w:sz w:val="20"/>
              </w:rPr>
              <w:t xml:space="preserve"> </w:t>
            </w:r>
            <w:r>
              <w:rPr>
                <w:sz w:val="20"/>
              </w:rPr>
              <w:t>with flawed or</w:t>
            </w:r>
          </w:p>
        </w:tc>
        <w:tc>
          <w:tcPr>
            <w:tcW w:w="1737" w:type="dxa"/>
            <w:tcBorders>
              <w:left w:val="double" w:sz="4" w:space="0" w:color="000000"/>
            </w:tcBorders>
          </w:tcPr>
          <w:p w14:paraId="3597E671" w14:textId="77777777" w:rsidR="00616DB2" w:rsidRDefault="00000000">
            <w:pPr>
              <w:pStyle w:val="TableParagraph"/>
              <w:ind w:left="96" w:right="124"/>
              <w:rPr>
                <w:sz w:val="20"/>
              </w:rPr>
            </w:pPr>
            <w:r>
              <w:rPr>
                <w:spacing w:val="-2"/>
                <w:sz w:val="20"/>
              </w:rPr>
              <w:t xml:space="preserve">Limited </w:t>
            </w:r>
            <w:r>
              <w:rPr>
                <w:sz w:val="20"/>
              </w:rPr>
              <w:t>knowledge and understanding</w:t>
            </w:r>
            <w:r>
              <w:rPr>
                <w:spacing w:val="-14"/>
                <w:sz w:val="20"/>
              </w:rPr>
              <w:t xml:space="preserve"> </w:t>
            </w:r>
            <w:r>
              <w:rPr>
                <w:sz w:val="20"/>
              </w:rPr>
              <w:t xml:space="preserve">of the basic </w:t>
            </w:r>
            <w:r>
              <w:rPr>
                <w:spacing w:val="-2"/>
                <w:sz w:val="20"/>
              </w:rPr>
              <w:t>underlying</w:t>
            </w:r>
          </w:p>
          <w:p w14:paraId="1F706009" w14:textId="77777777" w:rsidR="00616DB2" w:rsidRDefault="00000000">
            <w:pPr>
              <w:pStyle w:val="TableParagraph"/>
              <w:spacing w:line="208" w:lineRule="exact"/>
              <w:ind w:left="96"/>
              <w:rPr>
                <w:sz w:val="20"/>
              </w:rPr>
            </w:pPr>
            <w:r>
              <w:rPr>
                <w:sz w:val="20"/>
              </w:rPr>
              <w:t>concepts</w:t>
            </w:r>
            <w:r>
              <w:rPr>
                <w:spacing w:val="-8"/>
                <w:sz w:val="20"/>
              </w:rPr>
              <w:t xml:space="preserve"> </w:t>
            </w:r>
            <w:r>
              <w:rPr>
                <w:spacing w:val="-5"/>
                <w:sz w:val="20"/>
              </w:rPr>
              <w:t>and</w:t>
            </w:r>
          </w:p>
        </w:tc>
        <w:tc>
          <w:tcPr>
            <w:tcW w:w="1732" w:type="dxa"/>
          </w:tcPr>
          <w:p w14:paraId="3520EAB9" w14:textId="77777777" w:rsidR="00616DB2" w:rsidRDefault="00000000">
            <w:pPr>
              <w:pStyle w:val="TableParagraph"/>
              <w:ind w:left="106" w:right="397"/>
              <w:rPr>
                <w:sz w:val="20"/>
              </w:rPr>
            </w:pPr>
            <w:r>
              <w:rPr>
                <w:sz w:val="20"/>
              </w:rPr>
              <w:t>Knowledge</w:t>
            </w:r>
            <w:r>
              <w:rPr>
                <w:spacing w:val="-14"/>
                <w:sz w:val="20"/>
              </w:rPr>
              <w:t xml:space="preserve"> </w:t>
            </w:r>
            <w:r>
              <w:rPr>
                <w:sz w:val="20"/>
              </w:rPr>
              <w:t xml:space="preserve">of the basic </w:t>
            </w:r>
            <w:r>
              <w:rPr>
                <w:spacing w:val="-2"/>
                <w:sz w:val="20"/>
              </w:rPr>
              <w:t xml:space="preserve">underlying </w:t>
            </w:r>
            <w:r>
              <w:rPr>
                <w:sz w:val="20"/>
              </w:rPr>
              <w:t>concepts</w:t>
            </w:r>
            <w:r>
              <w:rPr>
                <w:spacing w:val="-14"/>
                <w:sz w:val="20"/>
              </w:rPr>
              <w:t xml:space="preserve"> </w:t>
            </w:r>
            <w:r>
              <w:rPr>
                <w:sz w:val="20"/>
              </w:rPr>
              <w:t>and principles is</w:t>
            </w:r>
          </w:p>
          <w:p w14:paraId="4AD9908D" w14:textId="77777777" w:rsidR="00616DB2" w:rsidRDefault="00000000">
            <w:pPr>
              <w:pStyle w:val="TableParagraph"/>
              <w:spacing w:line="208" w:lineRule="exact"/>
              <w:ind w:left="106"/>
              <w:rPr>
                <w:sz w:val="20"/>
              </w:rPr>
            </w:pPr>
            <w:r>
              <w:rPr>
                <w:sz w:val="20"/>
              </w:rPr>
              <w:t>accurate</w:t>
            </w:r>
            <w:r>
              <w:rPr>
                <w:spacing w:val="-7"/>
                <w:sz w:val="20"/>
              </w:rPr>
              <w:t xml:space="preserve"> </w:t>
            </w:r>
            <w:r>
              <w:rPr>
                <w:sz w:val="20"/>
              </w:rPr>
              <w:t>with</w:t>
            </w:r>
            <w:r>
              <w:rPr>
                <w:spacing w:val="-6"/>
                <w:sz w:val="20"/>
              </w:rPr>
              <w:t xml:space="preserve"> </w:t>
            </w:r>
            <w:r>
              <w:rPr>
                <w:spacing w:val="-10"/>
                <w:sz w:val="20"/>
              </w:rPr>
              <w:t>a</w:t>
            </w:r>
          </w:p>
        </w:tc>
        <w:tc>
          <w:tcPr>
            <w:tcW w:w="1737" w:type="dxa"/>
          </w:tcPr>
          <w:p w14:paraId="178B46CB" w14:textId="77777777" w:rsidR="00616DB2" w:rsidRDefault="00000000">
            <w:pPr>
              <w:pStyle w:val="TableParagraph"/>
              <w:ind w:left="112"/>
              <w:rPr>
                <w:sz w:val="20"/>
              </w:rPr>
            </w:pPr>
            <w:r>
              <w:rPr>
                <w:spacing w:val="-2"/>
                <w:sz w:val="20"/>
              </w:rPr>
              <w:t xml:space="preserve">Competent </w:t>
            </w:r>
            <w:r>
              <w:rPr>
                <w:sz w:val="20"/>
              </w:rPr>
              <w:t>knowledge</w:t>
            </w:r>
            <w:r>
              <w:rPr>
                <w:spacing w:val="-14"/>
                <w:sz w:val="20"/>
              </w:rPr>
              <w:t xml:space="preserve"> </w:t>
            </w:r>
            <w:r>
              <w:rPr>
                <w:sz w:val="20"/>
              </w:rPr>
              <w:t>of</w:t>
            </w:r>
            <w:r>
              <w:rPr>
                <w:spacing w:val="-14"/>
                <w:sz w:val="20"/>
              </w:rPr>
              <w:t xml:space="preserve"> </w:t>
            </w:r>
            <w:r>
              <w:rPr>
                <w:sz w:val="20"/>
              </w:rPr>
              <w:t xml:space="preserve">the basic underlying concepts and </w:t>
            </w:r>
            <w:r>
              <w:rPr>
                <w:spacing w:val="-2"/>
                <w:sz w:val="20"/>
              </w:rPr>
              <w:t>principles.</w:t>
            </w:r>
          </w:p>
          <w:p w14:paraId="55279DDB" w14:textId="77777777" w:rsidR="00616DB2" w:rsidRDefault="00000000">
            <w:pPr>
              <w:pStyle w:val="TableParagraph"/>
              <w:spacing w:line="208" w:lineRule="exact"/>
              <w:ind w:left="112"/>
              <w:rPr>
                <w:sz w:val="20"/>
              </w:rPr>
            </w:pPr>
            <w:r>
              <w:rPr>
                <w:sz w:val="20"/>
              </w:rPr>
              <w:t>Exhibits</w:t>
            </w:r>
            <w:r>
              <w:rPr>
                <w:spacing w:val="-9"/>
                <w:sz w:val="20"/>
              </w:rPr>
              <w:t xml:space="preserve"> </w:t>
            </w:r>
            <w:r>
              <w:rPr>
                <w:spacing w:val="-4"/>
                <w:sz w:val="20"/>
              </w:rPr>
              <w:t>very</w:t>
            </w:r>
          </w:p>
        </w:tc>
        <w:tc>
          <w:tcPr>
            <w:tcW w:w="1735" w:type="dxa"/>
          </w:tcPr>
          <w:p w14:paraId="6BDFB8AB" w14:textId="77777777" w:rsidR="00616DB2" w:rsidRDefault="00000000">
            <w:pPr>
              <w:pStyle w:val="TableParagraph"/>
              <w:ind w:left="108" w:right="120"/>
              <w:rPr>
                <w:sz w:val="20"/>
              </w:rPr>
            </w:pPr>
            <w:r>
              <w:rPr>
                <w:spacing w:val="-2"/>
                <w:sz w:val="20"/>
              </w:rPr>
              <w:t xml:space="preserve">Excellent </w:t>
            </w:r>
            <w:r>
              <w:rPr>
                <w:sz w:val="20"/>
              </w:rPr>
              <w:t>knowledge and understanding</w:t>
            </w:r>
            <w:r>
              <w:rPr>
                <w:spacing w:val="-14"/>
                <w:sz w:val="20"/>
              </w:rPr>
              <w:t xml:space="preserve"> </w:t>
            </w:r>
            <w:r>
              <w:rPr>
                <w:sz w:val="20"/>
              </w:rPr>
              <w:t xml:space="preserve">of the basic </w:t>
            </w:r>
            <w:r>
              <w:rPr>
                <w:spacing w:val="-2"/>
                <w:sz w:val="20"/>
              </w:rPr>
              <w:t>underlying</w:t>
            </w:r>
          </w:p>
          <w:p w14:paraId="00BC575C" w14:textId="77777777" w:rsidR="00616DB2" w:rsidRDefault="00000000">
            <w:pPr>
              <w:pStyle w:val="TableParagraph"/>
              <w:spacing w:line="208" w:lineRule="exact"/>
              <w:ind w:left="108"/>
              <w:rPr>
                <w:sz w:val="20"/>
              </w:rPr>
            </w:pPr>
            <w:r>
              <w:rPr>
                <w:sz w:val="20"/>
              </w:rPr>
              <w:t>concepts</w:t>
            </w:r>
            <w:r>
              <w:rPr>
                <w:spacing w:val="-8"/>
                <w:sz w:val="20"/>
              </w:rPr>
              <w:t xml:space="preserve"> </w:t>
            </w:r>
            <w:r>
              <w:rPr>
                <w:spacing w:val="-5"/>
                <w:sz w:val="20"/>
              </w:rPr>
              <w:t>and</w:t>
            </w:r>
          </w:p>
        </w:tc>
        <w:tc>
          <w:tcPr>
            <w:tcW w:w="1735" w:type="dxa"/>
          </w:tcPr>
          <w:p w14:paraId="547012CD" w14:textId="77777777" w:rsidR="00616DB2" w:rsidRDefault="00000000">
            <w:pPr>
              <w:pStyle w:val="TableParagraph"/>
              <w:ind w:left="110" w:right="118"/>
              <w:rPr>
                <w:sz w:val="20"/>
              </w:rPr>
            </w:pPr>
            <w:r>
              <w:rPr>
                <w:spacing w:val="-2"/>
                <w:sz w:val="20"/>
              </w:rPr>
              <w:t xml:space="preserve">Exceptional, detailed </w:t>
            </w:r>
            <w:r>
              <w:rPr>
                <w:sz w:val="20"/>
              </w:rPr>
              <w:t>knowledge and understanding</w:t>
            </w:r>
            <w:r>
              <w:rPr>
                <w:spacing w:val="-14"/>
                <w:sz w:val="20"/>
              </w:rPr>
              <w:t xml:space="preserve"> </w:t>
            </w:r>
            <w:r>
              <w:rPr>
                <w:sz w:val="20"/>
              </w:rPr>
              <w:t>of the basic</w:t>
            </w:r>
          </w:p>
          <w:p w14:paraId="6A8E2D05" w14:textId="77777777" w:rsidR="00616DB2" w:rsidRDefault="00000000">
            <w:pPr>
              <w:pStyle w:val="TableParagraph"/>
              <w:spacing w:line="208" w:lineRule="exact"/>
              <w:ind w:left="110"/>
              <w:rPr>
                <w:sz w:val="20"/>
              </w:rPr>
            </w:pPr>
            <w:r>
              <w:rPr>
                <w:spacing w:val="-2"/>
                <w:sz w:val="20"/>
              </w:rPr>
              <w:t>underlying</w:t>
            </w:r>
          </w:p>
        </w:tc>
      </w:tr>
    </w:tbl>
    <w:p w14:paraId="2B0DE185" w14:textId="77777777" w:rsidR="00616DB2" w:rsidRDefault="00616DB2">
      <w:pPr>
        <w:spacing w:line="208" w:lineRule="exact"/>
        <w:rPr>
          <w:sz w:val="20"/>
        </w:rPr>
        <w:sectPr w:rsidR="00616DB2">
          <w:footerReference w:type="default" r:id="rId9"/>
          <w:pgSz w:w="16840" w:h="11900" w:orient="landscape"/>
          <w:pgMar w:top="1180" w:right="2060" w:bottom="280" w:left="620" w:header="0" w:footer="0" w:gutter="0"/>
          <w:cols w:space="720"/>
        </w:sectPr>
      </w:pPr>
    </w:p>
    <w:p w14:paraId="4E916FBA" w14:textId="77777777" w:rsidR="00616DB2" w:rsidRDefault="00616DB2">
      <w:pPr>
        <w:pStyle w:val="BodyText"/>
        <w:spacing w:before="2"/>
        <w:rPr>
          <w:sz w:val="2"/>
        </w:rPr>
      </w:pPr>
    </w:p>
    <w:tbl>
      <w:tblPr>
        <w:tblW w:w="0" w:type="auto"/>
        <w:tblInd w:w="11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1738"/>
        <w:gridCol w:w="1733"/>
        <w:gridCol w:w="1738"/>
        <w:gridCol w:w="1738"/>
        <w:gridCol w:w="1733"/>
        <w:gridCol w:w="1738"/>
        <w:gridCol w:w="1738"/>
        <w:gridCol w:w="1733"/>
      </w:tblGrid>
      <w:tr w:rsidR="00616DB2" w14:paraId="54A75C97" w14:textId="77777777">
        <w:trPr>
          <w:trHeight w:val="412"/>
        </w:trPr>
        <w:tc>
          <w:tcPr>
            <w:tcW w:w="1738" w:type="dxa"/>
            <w:shd w:val="clear" w:color="auto" w:fill="8DB3E2"/>
          </w:tcPr>
          <w:p w14:paraId="3C780631" w14:textId="77777777" w:rsidR="00616DB2" w:rsidRDefault="00000000">
            <w:pPr>
              <w:pStyle w:val="TableParagraph"/>
              <w:spacing w:line="206" w:lineRule="exact"/>
              <w:ind w:left="110"/>
              <w:rPr>
                <w:b/>
                <w:sz w:val="18"/>
              </w:rPr>
            </w:pPr>
            <w:r>
              <w:rPr>
                <w:b/>
                <w:sz w:val="18"/>
              </w:rPr>
              <w:t>Level</w:t>
            </w:r>
            <w:r>
              <w:rPr>
                <w:b/>
                <w:spacing w:val="-5"/>
                <w:sz w:val="18"/>
              </w:rPr>
              <w:t xml:space="preserve"> </w:t>
            </w:r>
            <w:r>
              <w:rPr>
                <w:b/>
                <w:spacing w:val="-10"/>
                <w:sz w:val="18"/>
              </w:rPr>
              <w:t>4</w:t>
            </w:r>
          </w:p>
        </w:tc>
        <w:tc>
          <w:tcPr>
            <w:tcW w:w="1733" w:type="dxa"/>
            <w:shd w:val="clear" w:color="auto" w:fill="8DB3E2"/>
          </w:tcPr>
          <w:p w14:paraId="6392548C" w14:textId="77777777" w:rsidR="00616DB2" w:rsidRDefault="00000000">
            <w:pPr>
              <w:pStyle w:val="TableParagraph"/>
              <w:spacing w:before="104"/>
              <w:ind w:right="654"/>
              <w:jc w:val="right"/>
              <w:rPr>
                <w:b/>
                <w:sz w:val="18"/>
              </w:rPr>
            </w:pPr>
            <w:r>
              <w:rPr>
                <w:b/>
                <w:spacing w:val="-4"/>
                <w:sz w:val="18"/>
              </w:rPr>
              <w:t>FAIL</w:t>
            </w:r>
          </w:p>
        </w:tc>
        <w:tc>
          <w:tcPr>
            <w:tcW w:w="1738" w:type="dxa"/>
            <w:shd w:val="clear" w:color="auto" w:fill="8DB3E2"/>
          </w:tcPr>
          <w:p w14:paraId="7FC27B63" w14:textId="77777777" w:rsidR="00616DB2" w:rsidRDefault="00000000">
            <w:pPr>
              <w:pStyle w:val="TableParagraph"/>
              <w:spacing w:before="104"/>
              <w:ind w:left="151" w:right="138"/>
              <w:jc w:val="center"/>
              <w:rPr>
                <w:b/>
                <w:sz w:val="18"/>
              </w:rPr>
            </w:pPr>
            <w:r>
              <w:rPr>
                <w:b/>
                <w:sz w:val="18"/>
              </w:rPr>
              <w:t>MARGINAL</w:t>
            </w:r>
            <w:r>
              <w:rPr>
                <w:b/>
                <w:spacing w:val="-6"/>
                <w:sz w:val="18"/>
              </w:rPr>
              <w:t xml:space="preserve"> </w:t>
            </w:r>
            <w:r>
              <w:rPr>
                <w:b/>
                <w:spacing w:val="-4"/>
                <w:sz w:val="18"/>
              </w:rPr>
              <w:t>FAIL</w:t>
            </w:r>
          </w:p>
        </w:tc>
        <w:tc>
          <w:tcPr>
            <w:tcW w:w="1738" w:type="dxa"/>
            <w:shd w:val="clear" w:color="auto" w:fill="8DB3E2"/>
          </w:tcPr>
          <w:p w14:paraId="630480D2" w14:textId="77777777" w:rsidR="00616DB2" w:rsidRDefault="00000000">
            <w:pPr>
              <w:pStyle w:val="TableParagraph"/>
              <w:spacing w:line="206" w:lineRule="exact"/>
              <w:ind w:left="140" w:right="138"/>
              <w:jc w:val="center"/>
              <w:rPr>
                <w:b/>
                <w:sz w:val="18"/>
              </w:rPr>
            </w:pPr>
            <w:r>
              <w:rPr>
                <w:b/>
                <w:spacing w:val="-2"/>
                <w:sz w:val="18"/>
              </w:rPr>
              <w:t>SATISFACTORY</w:t>
            </w:r>
          </w:p>
          <w:p w14:paraId="3ECEDBDF" w14:textId="77777777" w:rsidR="00616DB2" w:rsidRDefault="00000000">
            <w:pPr>
              <w:pStyle w:val="TableParagraph"/>
              <w:spacing w:line="187" w:lineRule="exact"/>
              <w:ind w:left="139" w:right="138"/>
              <w:jc w:val="center"/>
              <w:rPr>
                <w:b/>
                <w:sz w:val="18"/>
              </w:rPr>
            </w:pPr>
            <w:r>
              <w:rPr>
                <w:b/>
                <w:sz w:val="18"/>
              </w:rPr>
              <w:t>(3</w:t>
            </w:r>
            <w:r>
              <w:rPr>
                <w:b/>
                <w:sz w:val="18"/>
                <w:vertAlign w:val="superscript"/>
              </w:rPr>
              <w:t>rd</w:t>
            </w:r>
            <w:r>
              <w:rPr>
                <w:b/>
                <w:spacing w:val="-1"/>
                <w:sz w:val="18"/>
              </w:rPr>
              <w:t xml:space="preserve"> </w:t>
            </w:r>
            <w:r>
              <w:rPr>
                <w:b/>
                <w:sz w:val="18"/>
              </w:rPr>
              <w:t>/</w:t>
            </w:r>
            <w:r>
              <w:rPr>
                <w:b/>
                <w:spacing w:val="-1"/>
                <w:sz w:val="18"/>
              </w:rPr>
              <w:t xml:space="preserve"> </w:t>
            </w:r>
            <w:r>
              <w:rPr>
                <w:b/>
                <w:spacing w:val="-2"/>
                <w:sz w:val="18"/>
              </w:rPr>
              <w:t>Pass)</w:t>
            </w:r>
          </w:p>
        </w:tc>
        <w:tc>
          <w:tcPr>
            <w:tcW w:w="1733" w:type="dxa"/>
            <w:shd w:val="clear" w:color="auto" w:fill="8DB3E2"/>
          </w:tcPr>
          <w:p w14:paraId="20D5BCDA" w14:textId="77777777" w:rsidR="00616DB2" w:rsidRDefault="00000000">
            <w:pPr>
              <w:pStyle w:val="TableParagraph"/>
              <w:spacing w:line="206" w:lineRule="exact"/>
              <w:ind w:left="136" w:right="132"/>
              <w:jc w:val="center"/>
              <w:rPr>
                <w:b/>
                <w:sz w:val="18"/>
              </w:rPr>
            </w:pPr>
            <w:r>
              <w:rPr>
                <w:b/>
                <w:spacing w:val="-4"/>
                <w:sz w:val="18"/>
              </w:rPr>
              <w:t>GOOD</w:t>
            </w:r>
          </w:p>
          <w:p w14:paraId="42BAAB92" w14:textId="77777777" w:rsidR="00616DB2" w:rsidRDefault="00000000">
            <w:pPr>
              <w:pStyle w:val="TableParagraph"/>
              <w:spacing w:line="187" w:lineRule="exact"/>
              <w:ind w:left="137" w:right="132"/>
              <w:jc w:val="center"/>
              <w:rPr>
                <w:b/>
                <w:sz w:val="18"/>
              </w:rPr>
            </w:pPr>
            <w:r>
              <w:rPr>
                <w:b/>
                <w:sz w:val="18"/>
              </w:rPr>
              <w:t>(2.2</w:t>
            </w:r>
            <w:r>
              <w:rPr>
                <w:b/>
                <w:spacing w:val="-3"/>
                <w:sz w:val="18"/>
              </w:rPr>
              <w:t xml:space="preserve"> </w:t>
            </w:r>
            <w:r>
              <w:rPr>
                <w:b/>
                <w:sz w:val="18"/>
              </w:rPr>
              <w:t>/</w:t>
            </w:r>
            <w:r>
              <w:rPr>
                <w:b/>
                <w:spacing w:val="-1"/>
                <w:sz w:val="18"/>
              </w:rPr>
              <w:t xml:space="preserve"> </w:t>
            </w:r>
            <w:r>
              <w:rPr>
                <w:b/>
                <w:spacing w:val="-2"/>
                <w:sz w:val="18"/>
              </w:rPr>
              <w:t>Pass)</w:t>
            </w:r>
          </w:p>
        </w:tc>
        <w:tc>
          <w:tcPr>
            <w:tcW w:w="1738" w:type="dxa"/>
            <w:shd w:val="clear" w:color="auto" w:fill="8DB3E2"/>
          </w:tcPr>
          <w:p w14:paraId="0E54D89C" w14:textId="77777777" w:rsidR="00616DB2" w:rsidRDefault="00000000">
            <w:pPr>
              <w:pStyle w:val="TableParagraph"/>
              <w:spacing w:line="206" w:lineRule="exact"/>
              <w:ind w:left="323"/>
              <w:rPr>
                <w:b/>
                <w:sz w:val="18"/>
              </w:rPr>
            </w:pPr>
            <w:r>
              <w:rPr>
                <w:b/>
                <w:sz w:val="18"/>
              </w:rPr>
              <w:t>VERY</w:t>
            </w:r>
            <w:r>
              <w:rPr>
                <w:b/>
                <w:spacing w:val="-4"/>
                <w:sz w:val="18"/>
              </w:rPr>
              <w:t xml:space="preserve"> GOOD</w:t>
            </w:r>
          </w:p>
          <w:p w14:paraId="6806809B" w14:textId="77777777" w:rsidR="00616DB2" w:rsidRDefault="00000000">
            <w:pPr>
              <w:pStyle w:val="TableParagraph"/>
              <w:spacing w:line="187" w:lineRule="exact"/>
              <w:ind w:left="393"/>
              <w:rPr>
                <w:b/>
                <w:sz w:val="18"/>
              </w:rPr>
            </w:pPr>
            <w:r>
              <w:rPr>
                <w:b/>
                <w:sz w:val="18"/>
              </w:rPr>
              <w:t>(2.1</w:t>
            </w:r>
            <w:r>
              <w:rPr>
                <w:b/>
                <w:spacing w:val="-3"/>
                <w:sz w:val="18"/>
              </w:rPr>
              <w:t xml:space="preserve"> </w:t>
            </w:r>
            <w:r>
              <w:rPr>
                <w:b/>
                <w:sz w:val="18"/>
              </w:rPr>
              <w:t>/</w:t>
            </w:r>
            <w:r>
              <w:rPr>
                <w:b/>
                <w:spacing w:val="-1"/>
                <w:sz w:val="18"/>
              </w:rPr>
              <w:t xml:space="preserve"> </w:t>
            </w:r>
            <w:r>
              <w:rPr>
                <w:b/>
                <w:spacing w:val="-2"/>
                <w:sz w:val="18"/>
              </w:rPr>
              <w:t>Merit)</w:t>
            </w:r>
          </w:p>
        </w:tc>
        <w:tc>
          <w:tcPr>
            <w:tcW w:w="1738" w:type="dxa"/>
            <w:shd w:val="clear" w:color="auto" w:fill="8DB3E2"/>
          </w:tcPr>
          <w:p w14:paraId="5C80B364" w14:textId="77777777" w:rsidR="00616DB2" w:rsidRDefault="00000000">
            <w:pPr>
              <w:pStyle w:val="TableParagraph"/>
              <w:spacing w:line="206" w:lineRule="exact"/>
              <w:ind w:left="138" w:right="138"/>
              <w:jc w:val="center"/>
              <w:rPr>
                <w:b/>
                <w:sz w:val="18"/>
              </w:rPr>
            </w:pPr>
            <w:r>
              <w:rPr>
                <w:b/>
                <w:spacing w:val="-2"/>
                <w:sz w:val="18"/>
              </w:rPr>
              <w:t>EXCELLENT</w:t>
            </w:r>
          </w:p>
          <w:p w14:paraId="506EF18C" w14:textId="77777777" w:rsidR="00616DB2" w:rsidRDefault="00000000">
            <w:pPr>
              <w:pStyle w:val="TableParagraph"/>
              <w:spacing w:line="187" w:lineRule="exact"/>
              <w:ind w:left="138" w:right="138"/>
              <w:jc w:val="center"/>
              <w:rPr>
                <w:b/>
                <w:sz w:val="18"/>
              </w:rPr>
            </w:pPr>
            <w:r>
              <w:rPr>
                <w:b/>
                <w:sz w:val="18"/>
              </w:rPr>
              <w:t>(1</w:t>
            </w:r>
            <w:r>
              <w:rPr>
                <w:b/>
                <w:sz w:val="18"/>
                <w:vertAlign w:val="superscript"/>
              </w:rPr>
              <w:t>st</w:t>
            </w:r>
            <w:r>
              <w:rPr>
                <w:b/>
                <w:spacing w:val="-2"/>
                <w:sz w:val="18"/>
              </w:rPr>
              <w:t xml:space="preserve"> </w:t>
            </w:r>
            <w:r>
              <w:rPr>
                <w:b/>
                <w:sz w:val="18"/>
              </w:rPr>
              <w:t>/</w:t>
            </w:r>
            <w:r>
              <w:rPr>
                <w:b/>
                <w:spacing w:val="-1"/>
                <w:sz w:val="18"/>
              </w:rPr>
              <w:t xml:space="preserve"> </w:t>
            </w:r>
            <w:r>
              <w:rPr>
                <w:b/>
                <w:spacing w:val="-2"/>
                <w:sz w:val="18"/>
              </w:rPr>
              <w:t>Distinction)</w:t>
            </w:r>
          </w:p>
        </w:tc>
        <w:tc>
          <w:tcPr>
            <w:tcW w:w="1733" w:type="dxa"/>
            <w:shd w:val="clear" w:color="auto" w:fill="8DB3E2"/>
          </w:tcPr>
          <w:p w14:paraId="4B35691E" w14:textId="77777777" w:rsidR="00616DB2" w:rsidRDefault="00000000">
            <w:pPr>
              <w:pStyle w:val="TableParagraph"/>
              <w:spacing w:line="206" w:lineRule="exact"/>
              <w:ind w:left="222"/>
              <w:rPr>
                <w:b/>
                <w:sz w:val="18"/>
              </w:rPr>
            </w:pPr>
            <w:r>
              <w:rPr>
                <w:b/>
                <w:spacing w:val="-2"/>
                <w:sz w:val="18"/>
              </w:rPr>
              <w:t>EXCEPTIONAL</w:t>
            </w:r>
          </w:p>
          <w:p w14:paraId="5B0E74E5" w14:textId="77777777" w:rsidR="00616DB2" w:rsidRDefault="00000000">
            <w:pPr>
              <w:pStyle w:val="TableParagraph"/>
              <w:spacing w:line="187" w:lineRule="exact"/>
              <w:ind w:left="159"/>
              <w:rPr>
                <w:b/>
                <w:sz w:val="18"/>
              </w:rPr>
            </w:pPr>
            <w:r>
              <w:rPr>
                <w:b/>
                <w:sz w:val="18"/>
              </w:rPr>
              <w:t>(1</w:t>
            </w:r>
            <w:r>
              <w:rPr>
                <w:b/>
                <w:sz w:val="18"/>
                <w:vertAlign w:val="superscript"/>
              </w:rPr>
              <w:t>st</w:t>
            </w:r>
            <w:r>
              <w:rPr>
                <w:b/>
                <w:spacing w:val="-1"/>
                <w:sz w:val="18"/>
              </w:rPr>
              <w:t xml:space="preserve"> </w:t>
            </w:r>
            <w:r>
              <w:rPr>
                <w:b/>
                <w:sz w:val="18"/>
              </w:rPr>
              <w:t>/</w:t>
            </w:r>
            <w:r>
              <w:rPr>
                <w:b/>
                <w:spacing w:val="-1"/>
                <w:sz w:val="18"/>
              </w:rPr>
              <w:t xml:space="preserve"> </w:t>
            </w:r>
            <w:r>
              <w:rPr>
                <w:b/>
                <w:spacing w:val="-2"/>
                <w:sz w:val="18"/>
              </w:rPr>
              <w:t>Distinction)</w:t>
            </w:r>
          </w:p>
        </w:tc>
      </w:tr>
      <w:tr w:rsidR="00616DB2" w14:paraId="287C3DA2" w14:textId="77777777">
        <w:trPr>
          <w:trHeight w:val="230"/>
        </w:trPr>
        <w:tc>
          <w:tcPr>
            <w:tcW w:w="1738" w:type="dxa"/>
            <w:shd w:val="clear" w:color="auto" w:fill="8DB3E2"/>
          </w:tcPr>
          <w:p w14:paraId="3398002C" w14:textId="77777777" w:rsidR="00616DB2" w:rsidRDefault="00000000">
            <w:pPr>
              <w:pStyle w:val="TableParagraph"/>
              <w:spacing w:line="210" w:lineRule="exact"/>
              <w:ind w:left="281"/>
              <w:rPr>
                <w:b/>
                <w:sz w:val="20"/>
              </w:rPr>
            </w:pPr>
            <w:r>
              <w:rPr>
                <w:b/>
                <w:spacing w:val="-2"/>
                <w:sz w:val="20"/>
              </w:rPr>
              <w:t>Category</w:t>
            </w:r>
          </w:p>
        </w:tc>
        <w:tc>
          <w:tcPr>
            <w:tcW w:w="1733" w:type="dxa"/>
            <w:shd w:val="clear" w:color="auto" w:fill="8DB3E2"/>
          </w:tcPr>
          <w:p w14:paraId="694B605D" w14:textId="77777777" w:rsidR="00616DB2" w:rsidRDefault="00000000">
            <w:pPr>
              <w:pStyle w:val="TableParagraph"/>
              <w:spacing w:before="23" w:line="187" w:lineRule="exact"/>
              <w:ind w:right="595"/>
              <w:jc w:val="right"/>
              <w:rPr>
                <w:b/>
                <w:sz w:val="18"/>
              </w:rPr>
            </w:pPr>
            <w:r>
              <w:rPr>
                <w:b/>
                <w:spacing w:val="-2"/>
                <w:sz w:val="18"/>
              </w:rPr>
              <w:t>0-</w:t>
            </w:r>
            <w:r>
              <w:rPr>
                <w:b/>
                <w:spacing w:val="-5"/>
                <w:sz w:val="18"/>
              </w:rPr>
              <w:t>29%</w:t>
            </w:r>
          </w:p>
        </w:tc>
        <w:tc>
          <w:tcPr>
            <w:tcW w:w="1738" w:type="dxa"/>
            <w:shd w:val="clear" w:color="auto" w:fill="8DB3E2"/>
          </w:tcPr>
          <w:p w14:paraId="0BBCBB76" w14:textId="77777777" w:rsidR="00616DB2" w:rsidRDefault="00000000">
            <w:pPr>
              <w:pStyle w:val="TableParagraph"/>
              <w:spacing w:before="23" w:line="187" w:lineRule="exact"/>
              <w:ind w:left="149" w:right="138"/>
              <w:jc w:val="center"/>
              <w:rPr>
                <w:b/>
                <w:sz w:val="18"/>
              </w:rPr>
            </w:pPr>
            <w:r>
              <w:rPr>
                <w:b/>
                <w:spacing w:val="-2"/>
                <w:sz w:val="18"/>
              </w:rPr>
              <w:t>30-</w:t>
            </w:r>
            <w:r>
              <w:rPr>
                <w:b/>
                <w:spacing w:val="-5"/>
                <w:sz w:val="18"/>
              </w:rPr>
              <w:t>39%</w:t>
            </w:r>
          </w:p>
        </w:tc>
        <w:tc>
          <w:tcPr>
            <w:tcW w:w="1738" w:type="dxa"/>
            <w:shd w:val="clear" w:color="auto" w:fill="8DB3E2"/>
          </w:tcPr>
          <w:p w14:paraId="62705204" w14:textId="77777777" w:rsidR="00616DB2" w:rsidRDefault="00000000">
            <w:pPr>
              <w:pStyle w:val="TableParagraph"/>
              <w:spacing w:before="23" w:line="187" w:lineRule="exact"/>
              <w:ind w:left="554"/>
              <w:rPr>
                <w:b/>
                <w:sz w:val="18"/>
              </w:rPr>
            </w:pPr>
            <w:r>
              <w:rPr>
                <w:b/>
                <w:spacing w:val="-2"/>
                <w:sz w:val="18"/>
              </w:rPr>
              <w:t>40-</w:t>
            </w:r>
            <w:r>
              <w:rPr>
                <w:b/>
                <w:spacing w:val="-5"/>
                <w:sz w:val="18"/>
              </w:rPr>
              <w:t>49%</w:t>
            </w:r>
          </w:p>
        </w:tc>
        <w:tc>
          <w:tcPr>
            <w:tcW w:w="1733" w:type="dxa"/>
            <w:shd w:val="clear" w:color="auto" w:fill="8DB3E2"/>
          </w:tcPr>
          <w:p w14:paraId="0A074D7B" w14:textId="77777777" w:rsidR="00616DB2" w:rsidRDefault="00000000">
            <w:pPr>
              <w:pStyle w:val="TableParagraph"/>
              <w:spacing w:before="23" w:line="187" w:lineRule="exact"/>
              <w:ind w:left="553"/>
              <w:rPr>
                <w:b/>
                <w:sz w:val="18"/>
              </w:rPr>
            </w:pPr>
            <w:r>
              <w:rPr>
                <w:b/>
                <w:spacing w:val="-2"/>
                <w:sz w:val="18"/>
              </w:rPr>
              <w:t>50-</w:t>
            </w:r>
            <w:r>
              <w:rPr>
                <w:b/>
                <w:spacing w:val="-5"/>
                <w:sz w:val="18"/>
              </w:rPr>
              <w:t>59%</w:t>
            </w:r>
          </w:p>
        </w:tc>
        <w:tc>
          <w:tcPr>
            <w:tcW w:w="1738" w:type="dxa"/>
            <w:shd w:val="clear" w:color="auto" w:fill="8DB3E2"/>
          </w:tcPr>
          <w:p w14:paraId="55341BFC" w14:textId="77777777" w:rsidR="00616DB2" w:rsidRDefault="00000000">
            <w:pPr>
              <w:pStyle w:val="TableParagraph"/>
              <w:spacing w:before="23" w:line="187" w:lineRule="exact"/>
              <w:ind w:left="558"/>
              <w:rPr>
                <w:b/>
                <w:sz w:val="18"/>
              </w:rPr>
            </w:pPr>
            <w:r>
              <w:rPr>
                <w:b/>
                <w:spacing w:val="-2"/>
                <w:sz w:val="18"/>
              </w:rPr>
              <w:t>60-</w:t>
            </w:r>
            <w:r>
              <w:rPr>
                <w:b/>
                <w:spacing w:val="-5"/>
                <w:sz w:val="18"/>
              </w:rPr>
              <w:t>69%</w:t>
            </w:r>
          </w:p>
        </w:tc>
        <w:tc>
          <w:tcPr>
            <w:tcW w:w="1738" w:type="dxa"/>
            <w:shd w:val="clear" w:color="auto" w:fill="8DB3E2"/>
          </w:tcPr>
          <w:p w14:paraId="4B226425" w14:textId="77777777" w:rsidR="00616DB2" w:rsidRDefault="00000000">
            <w:pPr>
              <w:pStyle w:val="TableParagraph"/>
              <w:spacing w:before="23" w:line="187" w:lineRule="exact"/>
              <w:ind w:left="553"/>
              <w:rPr>
                <w:b/>
                <w:sz w:val="18"/>
              </w:rPr>
            </w:pPr>
            <w:r>
              <w:rPr>
                <w:b/>
                <w:spacing w:val="-2"/>
                <w:sz w:val="18"/>
              </w:rPr>
              <w:t>70-</w:t>
            </w:r>
            <w:r>
              <w:rPr>
                <w:b/>
                <w:spacing w:val="-5"/>
                <w:sz w:val="18"/>
              </w:rPr>
              <w:t>84%</w:t>
            </w:r>
          </w:p>
        </w:tc>
        <w:tc>
          <w:tcPr>
            <w:tcW w:w="1733" w:type="dxa"/>
            <w:shd w:val="clear" w:color="auto" w:fill="8DB3E2"/>
          </w:tcPr>
          <w:p w14:paraId="0168B1DE" w14:textId="77777777" w:rsidR="00616DB2" w:rsidRDefault="00000000">
            <w:pPr>
              <w:pStyle w:val="TableParagraph"/>
              <w:spacing w:line="206" w:lineRule="exact"/>
              <w:ind w:left="502"/>
              <w:rPr>
                <w:b/>
                <w:sz w:val="18"/>
              </w:rPr>
            </w:pPr>
            <w:r>
              <w:rPr>
                <w:b/>
                <w:spacing w:val="-2"/>
                <w:sz w:val="18"/>
              </w:rPr>
              <w:t>85-</w:t>
            </w:r>
            <w:r>
              <w:rPr>
                <w:b/>
                <w:spacing w:val="-4"/>
                <w:sz w:val="18"/>
              </w:rPr>
              <w:t>100%</w:t>
            </w:r>
          </w:p>
        </w:tc>
      </w:tr>
      <w:tr w:rsidR="00616DB2" w14:paraId="0965E0C7" w14:textId="77777777">
        <w:trPr>
          <w:trHeight w:val="1732"/>
        </w:trPr>
        <w:tc>
          <w:tcPr>
            <w:tcW w:w="1738" w:type="dxa"/>
            <w:shd w:val="clear" w:color="auto" w:fill="8DB3E2"/>
          </w:tcPr>
          <w:p w14:paraId="41553B3B" w14:textId="77777777" w:rsidR="00616DB2" w:rsidRDefault="00000000">
            <w:pPr>
              <w:pStyle w:val="TableParagraph"/>
              <w:spacing w:line="244" w:lineRule="auto"/>
              <w:ind w:left="218"/>
              <w:rPr>
                <w:sz w:val="18"/>
              </w:rPr>
            </w:pPr>
            <w:r>
              <w:rPr>
                <w:sz w:val="18"/>
              </w:rPr>
              <w:t>principles</w:t>
            </w:r>
            <w:r>
              <w:rPr>
                <w:spacing w:val="-15"/>
                <w:sz w:val="18"/>
              </w:rPr>
              <w:t xml:space="preserve"> </w:t>
            </w:r>
            <w:r>
              <w:rPr>
                <w:sz w:val="18"/>
              </w:rPr>
              <w:t>of</w:t>
            </w:r>
            <w:r>
              <w:rPr>
                <w:spacing w:val="-12"/>
                <w:sz w:val="18"/>
              </w:rPr>
              <w:t xml:space="preserve"> </w:t>
            </w:r>
            <w:r>
              <w:rPr>
                <w:sz w:val="18"/>
              </w:rPr>
              <w:t xml:space="preserve">a </w:t>
            </w:r>
            <w:r>
              <w:rPr>
                <w:spacing w:val="-2"/>
                <w:sz w:val="18"/>
              </w:rPr>
              <w:t>subject.)</w:t>
            </w:r>
          </w:p>
        </w:tc>
        <w:tc>
          <w:tcPr>
            <w:tcW w:w="1733" w:type="dxa"/>
            <w:tcBorders>
              <w:right w:val="dashed" w:sz="4" w:space="0" w:color="000000"/>
            </w:tcBorders>
          </w:tcPr>
          <w:p w14:paraId="7DCE216E" w14:textId="77777777" w:rsidR="00616DB2" w:rsidRDefault="00000000">
            <w:pPr>
              <w:pStyle w:val="TableParagraph"/>
              <w:ind w:left="105" w:right="123"/>
              <w:rPr>
                <w:sz w:val="20"/>
              </w:rPr>
            </w:pPr>
            <w:r>
              <w:rPr>
                <w:sz w:val="20"/>
              </w:rPr>
              <w:t>principles</w:t>
            </w:r>
            <w:r>
              <w:rPr>
                <w:spacing w:val="-14"/>
                <w:sz w:val="20"/>
              </w:rPr>
              <w:t xml:space="preserve"> </w:t>
            </w:r>
            <w:r>
              <w:rPr>
                <w:sz w:val="20"/>
              </w:rPr>
              <w:t>of</w:t>
            </w:r>
            <w:r>
              <w:rPr>
                <w:spacing w:val="-14"/>
                <w:sz w:val="20"/>
              </w:rPr>
              <w:t xml:space="preserve"> </w:t>
            </w:r>
            <w:r>
              <w:rPr>
                <w:sz w:val="20"/>
              </w:rPr>
              <w:t xml:space="preserve">the subject matter. Inclusion of </w:t>
            </w:r>
            <w:r>
              <w:rPr>
                <w:spacing w:val="-2"/>
                <w:sz w:val="20"/>
              </w:rPr>
              <w:t>irrelevant material.</w:t>
            </w:r>
          </w:p>
          <w:p w14:paraId="67E57D22" w14:textId="77777777" w:rsidR="00616DB2" w:rsidRDefault="00000000">
            <w:pPr>
              <w:pStyle w:val="TableParagraph"/>
              <w:spacing w:before="1"/>
              <w:ind w:left="105"/>
              <w:rPr>
                <w:sz w:val="20"/>
              </w:rPr>
            </w:pPr>
            <w:r>
              <w:rPr>
                <w:spacing w:val="-2"/>
                <w:sz w:val="20"/>
              </w:rPr>
              <w:t>Substantial inaccuracies.</w:t>
            </w:r>
          </w:p>
        </w:tc>
        <w:tc>
          <w:tcPr>
            <w:tcW w:w="1738" w:type="dxa"/>
            <w:tcBorders>
              <w:left w:val="dashed" w:sz="4" w:space="0" w:color="000000"/>
              <w:right w:val="double" w:sz="4" w:space="0" w:color="000000"/>
            </w:tcBorders>
          </w:tcPr>
          <w:p w14:paraId="69FE6B13" w14:textId="77777777" w:rsidR="00616DB2" w:rsidRDefault="00000000">
            <w:pPr>
              <w:pStyle w:val="TableParagraph"/>
              <w:ind w:left="109" w:right="135"/>
              <w:rPr>
                <w:sz w:val="20"/>
              </w:rPr>
            </w:pPr>
            <w:r>
              <w:rPr>
                <w:spacing w:val="-2"/>
                <w:sz w:val="20"/>
              </w:rPr>
              <w:t xml:space="preserve">superficial understanding. </w:t>
            </w:r>
            <w:r>
              <w:rPr>
                <w:sz w:val="20"/>
              </w:rPr>
              <w:t>Some</w:t>
            </w:r>
            <w:r>
              <w:rPr>
                <w:spacing w:val="-14"/>
                <w:sz w:val="20"/>
              </w:rPr>
              <w:t xml:space="preserve"> </w:t>
            </w:r>
            <w:r>
              <w:rPr>
                <w:sz w:val="20"/>
              </w:rPr>
              <w:t xml:space="preserve">significant </w:t>
            </w:r>
            <w:r>
              <w:rPr>
                <w:spacing w:val="-2"/>
                <w:sz w:val="20"/>
              </w:rPr>
              <w:t xml:space="preserve">inaccuracies </w:t>
            </w:r>
            <w:r>
              <w:rPr>
                <w:sz w:val="20"/>
              </w:rPr>
              <w:t>and/or</w:t>
            </w:r>
            <w:r>
              <w:rPr>
                <w:spacing w:val="-14"/>
                <w:sz w:val="20"/>
              </w:rPr>
              <w:t xml:space="preserve"> </w:t>
            </w:r>
            <w:r>
              <w:rPr>
                <w:sz w:val="20"/>
              </w:rPr>
              <w:t xml:space="preserve">irrelevant </w:t>
            </w:r>
            <w:r>
              <w:rPr>
                <w:spacing w:val="-2"/>
                <w:sz w:val="20"/>
              </w:rPr>
              <w:t>material.</w:t>
            </w:r>
          </w:p>
        </w:tc>
        <w:tc>
          <w:tcPr>
            <w:tcW w:w="1738" w:type="dxa"/>
            <w:tcBorders>
              <w:left w:val="double" w:sz="4" w:space="0" w:color="000000"/>
              <w:right w:val="dashed" w:sz="4" w:space="0" w:color="000000"/>
            </w:tcBorders>
          </w:tcPr>
          <w:p w14:paraId="605E9D0E" w14:textId="77777777" w:rsidR="00616DB2" w:rsidRDefault="00000000">
            <w:pPr>
              <w:pStyle w:val="TableParagraph"/>
              <w:ind w:left="94" w:right="135"/>
              <w:rPr>
                <w:sz w:val="20"/>
              </w:rPr>
            </w:pPr>
            <w:r>
              <w:rPr>
                <w:sz w:val="20"/>
              </w:rPr>
              <w:t>principles within the</w:t>
            </w:r>
            <w:r>
              <w:rPr>
                <w:spacing w:val="-14"/>
                <w:sz w:val="20"/>
              </w:rPr>
              <w:t xml:space="preserve"> </w:t>
            </w:r>
            <w:r>
              <w:rPr>
                <w:sz w:val="20"/>
              </w:rPr>
              <w:t>subject</w:t>
            </w:r>
            <w:r>
              <w:rPr>
                <w:spacing w:val="-14"/>
                <w:sz w:val="20"/>
              </w:rPr>
              <w:t xml:space="preserve"> </w:t>
            </w:r>
            <w:r>
              <w:rPr>
                <w:sz w:val="20"/>
              </w:rPr>
              <w:t>area. Some elements may</w:t>
            </w:r>
            <w:r>
              <w:rPr>
                <w:spacing w:val="-2"/>
                <w:sz w:val="20"/>
              </w:rPr>
              <w:t xml:space="preserve"> </w:t>
            </w:r>
            <w:r>
              <w:rPr>
                <w:sz w:val="20"/>
              </w:rPr>
              <w:t>be</w:t>
            </w:r>
            <w:r>
              <w:rPr>
                <w:spacing w:val="-2"/>
                <w:sz w:val="20"/>
              </w:rPr>
              <w:t xml:space="preserve"> </w:t>
            </w:r>
            <w:r>
              <w:rPr>
                <w:sz w:val="20"/>
              </w:rPr>
              <w:t>missing.</w:t>
            </w:r>
          </w:p>
        </w:tc>
        <w:tc>
          <w:tcPr>
            <w:tcW w:w="1733" w:type="dxa"/>
            <w:tcBorders>
              <w:left w:val="dashed" w:sz="4" w:space="0" w:color="000000"/>
              <w:right w:val="dashed" w:sz="4" w:space="0" w:color="000000"/>
            </w:tcBorders>
          </w:tcPr>
          <w:p w14:paraId="28BC042B" w14:textId="77777777" w:rsidR="00616DB2" w:rsidRDefault="00000000">
            <w:pPr>
              <w:pStyle w:val="TableParagraph"/>
              <w:ind w:left="103" w:right="123"/>
              <w:rPr>
                <w:sz w:val="20"/>
              </w:rPr>
            </w:pPr>
            <w:r>
              <w:rPr>
                <w:spacing w:val="-4"/>
                <w:sz w:val="20"/>
              </w:rPr>
              <w:t xml:space="preserve">good </w:t>
            </w:r>
            <w:r>
              <w:rPr>
                <w:sz w:val="20"/>
              </w:rPr>
              <w:t>understanding</w:t>
            </w:r>
            <w:r>
              <w:rPr>
                <w:spacing w:val="-14"/>
                <w:sz w:val="20"/>
              </w:rPr>
              <w:t xml:space="preserve"> </w:t>
            </w:r>
            <w:r>
              <w:rPr>
                <w:sz w:val="20"/>
              </w:rPr>
              <w:t>of the</w:t>
            </w:r>
            <w:r>
              <w:rPr>
                <w:spacing w:val="-1"/>
                <w:sz w:val="20"/>
              </w:rPr>
              <w:t xml:space="preserve"> </w:t>
            </w:r>
            <w:r>
              <w:rPr>
                <w:sz w:val="20"/>
              </w:rPr>
              <w:t>field</w:t>
            </w:r>
            <w:r>
              <w:rPr>
                <w:spacing w:val="-1"/>
                <w:sz w:val="20"/>
              </w:rPr>
              <w:t xml:space="preserve"> </w:t>
            </w:r>
            <w:r>
              <w:rPr>
                <w:sz w:val="20"/>
              </w:rPr>
              <w:t>of</w:t>
            </w:r>
            <w:r>
              <w:rPr>
                <w:spacing w:val="-1"/>
                <w:sz w:val="20"/>
              </w:rPr>
              <w:t xml:space="preserve"> </w:t>
            </w:r>
            <w:r>
              <w:rPr>
                <w:sz w:val="20"/>
              </w:rPr>
              <w:t>study but lacks depth and/or breadth.</w:t>
            </w:r>
          </w:p>
        </w:tc>
        <w:tc>
          <w:tcPr>
            <w:tcW w:w="1738" w:type="dxa"/>
            <w:tcBorders>
              <w:left w:val="dashed" w:sz="4" w:space="0" w:color="000000"/>
              <w:right w:val="dashed" w:sz="4" w:space="0" w:color="000000"/>
            </w:tcBorders>
          </w:tcPr>
          <w:p w14:paraId="4FF8B68B" w14:textId="77777777" w:rsidR="00616DB2" w:rsidRDefault="00000000">
            <w:pPr>
              <w:pStyle w:val="TableParagraph"/>
              <w:ind w:left="108"/>
              <w:rPr>
                <w:sz w:val="20"/>
              </w:rPr>
            </w:pPr>
            <w:r>
              <w:rPr>
                <w:spacing w:val="-4"/>
                <w:sz w:val="20"/>
              </w:rPr>
              <w:t xml:space="preserve">good </w:t>
            </w:r>
            <w:r>
              <w:rPr>
                <w:spacing w:val="-2"/>
                <w:sz w:val="20"/>
              </w:rPr>
              <w:t>understanding.</w:t>
            </w:r>
          </w:p>
        </w:tc>
        <w:tc>
          <w:tcPr>
            <w:tcW w:w="1738" w:type="dxa"/>
            <w:tcBorders>
              <w:left w:val="dashed" w:sz="4" w:space="0" w:color="000000"/>
              <w:right w:val="dashed" w:sz="4" w:space="0" w:color="000000"/>
            </w:tcBorders>
          </w:tcPr>
          <w:p w14:paraId="137FD2EF" w14:textId="77777777" w:rsidR="00616DB2" w:rsidRDefault="00000000">
            <w:pPr>
              <w:pStyle w:val="TableParagraph"/>
              <w:ind w:left="103"/>
              <w:rPr>
                <w:sz w:val="20"/>
              </w:rPr>
            </w:pPr>
            <w:r>
              <w:rPr>
                <w:sz w:val="20"/>
              </w:rPr>
              <w:t>principles</w:t>
            </w:r>
            <w:r>
              <w:rPr>
                <w:spacing w:val="-14"/>
                <w:sz w:val="20"/>
              </w:rPr>
              <w:t xml:space="preserve"> </w:t>
            </w:r>
            <w:r>
              <w:rPr>
                <w:sz w:val="20"/>
              </w:rPr>
              <w:t>of</w:t>
            </w:r>
            <w:r>
              <w:rPr>
                <w:spacing w:val="-14"/>
                <w:sz w:val="20"/>
              </w:rPr>
              <w:t xml:space="preserve"> </w:t>
            </w:r>
            <w:r>
              <w:rPr>
                <w:sz w:val="20"/>
              </w:rPr>
              <w:t xml:space="preserve">the </w:t>
            </w:r>
            <w:r>
              <w:rPr>
                <w:spacing w:val="-2"/>
                <w:sz w:val="20"/>
              </w:rPr>
              <w:t>subject.</w:t>
            </w:r>
          </w:p>
        </w:tc>
        <w:tc>
          <w:tcPr>
            <w:tcW w:w="1733" w:type="dxa"/>
            <w:tcBorders>
              <w:left w:val="dashed" w:sz="4" w:space="0" w:color="000000"/>
            </w:tcBorders>
          </w:tcPr>
          <w:p w14:paraId="29CBC589" w14:textId="77777777" w:rsidR="00616DB2" w:rsidRDefault="00000000">
            <w:pPr>
              <w:pStyle w:val="TableParagraph"/>
              <w:ind w:left="103" w:right="424"/>
              <w:rPr>
                <w:sz w:val="20"/>
              </w:rPr>
            </w:pPr>
            <w:r>
              <w:rPr>
                <w:sz w:val="20"/>
              </w:rPr>
              <w:t>concepts</w:t>
            </w:r>
            <w:r>
              <w:rPr>
                <w:spacing w:val="-14"/>
                <w:sz w:val="20"/>
              </w:rPr>
              <w:t xml:space="preserve"> </w:t>
            </w:r>
            <w:r>
              <w:rPr>
                <w:sz w:val="20"/>
              </w:rPr>
              <w:t xml:space="preserve">and </w:t>
            </w:r>
            <w:r>
              <w:rPr>
                <w:spacing w:val="-2"/>
                <w:sz w:val="20"/>
              </w:rPr>
              <w:t>principles</w:t>
            </w:r>
          </w:p>
        </w:tc>
      </w:tr>
      <w:tr w:rsidR="00616DB2" w14:paraId="1E9AC589" w14:textId="77777777">
        <w:trPr>
          <w:trHeight w:val="5519"/>
        </w:trPr>
        <w:tc>
          <w:tcPr>
            <w:tcW w:w="1738" w:type="dxa"/>
            <w:shd w:val="clear" w:color="auto" w:fill="8DB3E2"/>
          </w:tcPr>
          <w:p w14:paraId="246CFB20" w14:textId="77777777" w:rsidR="00616DB2" w:rsidRDefault="00000000">
            <w:pPr>
              <w:pStyle w:val="TableParagraph"/>
              <w:spacing w:before="35" w:line="237" w:lineRule="auto"/>
              <w:ind w:left="218" w:right="181"/>
              <w:rPr>
                <w:b/>
                <w:sz w:val="20"/>
              </w:rPr>
            </w:pPr>
            <w:r>
              <w:rPr>
                <w:b/>
                <w:sz w:val="20"/>
              </w:rPr>
              <w:t>Cognitive</w:t>
            </w:r>
            <w:r>
              <w:rPr>
                <w:b/>
                <w:spacing w:val="-14"/>
                <w:sz w:val="20"/>
              </w:rPr>
              <w:t xml:space="preserve"> </w:t>
            </w:r>
            <w:r>
              <w:rPr>
                <w:b/>
                <w:sz w:val="20"/>
              </w:rPr>
              <w:t xml:space="preserve">and </w:t>
            </w:r>
            <w:r>
              <w:rPr>
                <w:b/>
                <w:spacing w:val="-2"/>
                <w:sz w:val="20"/>
              </w:rPr>
              <w:t>intellectual skills</w:t>
            </w:r>
          </w:p>
          <w:p w14:paraId="03EAC362" w14:textId="77777777" w:rsidR="00616DB2" w:rsidRDefault="00000000">
            <w:pPr>
              <w:pStyle w:val="TableParagraph"/>
              <w:spacing w:before="34"/>
              <w:ind w:left="218" w:right="182"/>
              <w:rPr>
                <w:sz w:val="18"/>
              </w:rPr>
            </w:pPr>
            <w:r>
              <w:rPr>
                <w:spacing w:val="-2"/>
                <w:sz w:val="18"/>
              </w:rPr>
              <w:t xml:space="preserve">(Evaluate underlying </w:t>
            </w:r>
            <w:r>
              <w:rPr>
                <w:sz w:val="18"/>
              </w:rPr>
              <w:t xml:space="preserve">concepts and principles of a subject and </w:t>
            </w:r>
            <w:r>
              <w:rPr>
                <w:spacing w:val="-2"/>
                <w:sz w:val="18"/>
              </w:rPr>
              <w:t xml:space="preserve">interpret </w:t>
            </w:r>
            <w:r>
              <w:rPr>
                <w:sz w:val="18"/>
              </w:rPr>
              <w:t>qualitative and quantitative</w:t>
            </w:r>
            <w:r>
              <w:rPr>
                <w:spacing w:val="-13"/>
                <w:sz w:val="18"/>
              </w:rPr>
              <w:t xml:space="preserve"> </w:t>
            </w:r>
            <w:r>
              <w:rPr>
                <w:sz w:val="18"/>
              </w:rPr>
              <w:t xml:space="preserve">data </w:t>
            </w:r>
            <w:proofErr w:type="gramStart"/>
            <w:r>
              <w:rPr>
                <w:sz w:val="18"/>
              </w:rPr>
              <w:t>in order to</w:t>
            </w:r>
            <w:proofErr w:type="gramEnd"/>
            <w:r>
              <w:rPr>
                <w:sz w:val="18"/>
              </w:rPr>
              <w:t xml:space="preserve"> develop lines of argument and make sound </w:t>
            </w:r>
            <w:r>
              <w:rPr>
                <w:spacing w:val="-2"/>
                <w:sz w:val="18"/>
              </w:rPr>
              <w:t>judgements.)</w:t>
            </w:r>
          </w:p>
        </w:tc>
        <w:tc>
          <w:tcPr>
            <w:tcW w:w="1733" w:type="dxa"/>
          </w:tcPr>
          <w:p w14:paraId="60564863" w14:textId="77777777" w:rsidR="00616DB2" w:rsidRDefault="00000000">
            <w:pPr>
              <w:pStyle w:val="TableParagraph"/>
              <w:ind w:left="105" w:right="122"/>
              <w:rPr>
                <w:sz w:val="20"/>
              </w:rPr>
            </w:pPr>
            <w:r>
              <w:rPr>
                <w:sz w:val="20"/>
              </w:rPr>
              <w:t>Wholly</w:t>
            </w:r>
            <w:r>
              <w:rPr>
                <w:spacing w:val="-14"/>
                <w:sz w:val="20"/>
              </w:rPr>
              <w:t xml:space="preserve"> </w:t>
            </w:r>
            <w:r>
              <w:rPr>
                <w:sz w:val="20"/>
              </w:rPr>
              <w:t>or</w:t>
            </w:r>
            <w:r>
              <w:rPr>
                <w:spacing w:val="-14"/>
                <w:sz w:val="20"/>
              </w:rPr>
              <w:t xml:space="preserve"> </w:t>
            </w:r>
            <w:r>
              <w:rPr>
                <w:sz w:val="20"/>
              </w:rPr>
              <w:t xml:space="preserve">almost </w:t>
            </w:r>
            <w:r>
              <w:rPr>
                <w:spacing w:val="-2"/>
                <w:sz w:val="20"/>
              </w:rPr>
              <w:t xml:space="preserve">wholly </w:t>
            </w:r>
            <w:r>
              <w:rPr>
                <w:sz w:val="20"/>
              </w:rPr>
              <w:t>descriptive</w:t>
            </w:r>
            <w:r>
              <w:rPr>
                <w:spacing w:val="-14"/>
                <w:sz w:val="20"/>
              </w:rPr>
              <w:t xml:space="preserve"> </w:t>
            </w:r>
            <w:r>
              <w:rPr>
                <w:sz w:val="20"/>
              </w:rPr>
              <w:t xml:space="preserve">work. Little or no evaluation of </w:t>
            </w:r>
            <w:r>
              <w:rPr>
                <w:rFonts w:ascii="Times New Roman"/>
                <w:sz w:val="20"/>
              </w:rPr>
              <w:t xml:space="preserve">the </w:t>
            </w:r>
            <w:r>
              <w:rPr>
                <w:spacing w:val="-2"/>
                <w:sz w:val="20"/>
              </w:rPr>
              <w:t xml:space="preserve">underlying </w:t>
            </w:r>
            <w:r>
              <w:rPr>
                <w:sz w:val="20"/>
              </w:rPr>
              <w:t xml:space="preserve">concepts and </w:t>
            </w:r>
            <w:r>
              <w:rPr>
                <w:spacing w:val="-2"/>
                <w:sz w:val="20"/>
              </w:rPr>
              <w:t>principles.</w:t>
            </w:r>
          </w:p>
          <w:p w14:paraId="6923EA3C" w14:textId="77777777" w:rsidR="00616DB2" w:rsidRDefault="00000000">
            <w:pPr>
              <w:pStyle w:val="TableParagraph"/>
              <w:ind w:left="105" w:right="104"/>
              <w:rPr>
                <w:sz w:val="20"/>
              </w:rPr>
            </w:pPr>
            <w:r>
              <w:rPr>
                <w:sz w:val="20"/>
              </w:rPr>
              <w:t xml:space="preserve">Failure to </w:t>
            </w:r>
            <w:r>
              <w:rPr>
                <w:spacing w:val="-2"/>
                <w:sz w:val="20"/>
              </w:rPr>
              <w:t xml:space="preserve">develop arguments, </w:t>
            </w:r>
            <w:r>
              <w:rPr>
                <w:sz w:val="20"/>
              </w:rPr>
              <w:t>leading to illogical</w:t>
            </w:r>
            <w:r>
              <w:rPr>
                <w:spacing w:val="-14"/>
                <w:sz w:val="20"/>
              </w:rPr>
              <w:t xml:space="preserve"> </w:t>
            </w:r>
            <w:r>
              <w:rPr>
                <w:sz w:val="20"/>
              </w:rPr>
              <w:t>or</w:t>
            </w:r>
            <w:r>
              <w:rPr>
                <w:spacing w:val="-14"/>
                <w:sz w:val="20"/>
              </w:rPr>
              <w:t xml:space="preserve"> </w:t>
            </w:r>
            <w:r>
              <w:rPr>
                <w:sz w:val="20"/>
              </w:rPr>
              <w:t xml:space="preserve">invalid </w:t>
            </w:r>
            <w:r>
              <w:rPr>
                <w:spacing w:val="-2"/>
                <w:sz w:val="20"/>
              </w:rPr>
              <w:t>judgements.</w:t>
            </w:r>
          </w:p>
          <w:p w14:paraId="21DDEBB2" w14:textId="77777777" w:rsidR="00616DB2" w:rsidRDefault="00000000">
            <w:pPr>
              <w:pStyle w:val="TableParagraph"/>
              <w:ind w:left="105" w:right="278"/>
              <w:rPr>
                <w:sz w:val="20"/>
              </w:rPr>
            </w:pPr>
            <w:r>
              <w:rPr>
                <w:sz w:val="20"/>
              </w:rPr>
              <w:t>Minimal</w:t>
            </w:r>
            <w:r>
              <w:rPr>
                <w:spacing w:val="-14"/>
                <w:sz w:val="20"/>
              </w:rPr>
              <w:t xml:space="preserve"> </w:t>
            </w:r>
            <w:r>
              <w:rPr>
                <w:sz w:val="20"/>
              </w:rPr>
              <w:t>or</w:t>
            </w:r>
            <w:r>
              <w:rPr>
                <w:spacing w:val="-14"/>
                <w:sz w:val="20"/>
              </w:rPr>
              <w:t xml:space="preserve"> </w:t>
            </w:r>
            <w:r>
              <w:rPr>
                <w:sz w:val="20"/>
              </w:rPr>
              <w:t>no use of</w:t>
            </w:r>
          </w:p>
          <w:p w14:paraId="59A7D4B8" w14:textId="77777777" w:rsidR="00616DB2" w:rsidRDefault="00000000">
            <w:pPr>
              <w:pStyle w:val="TableParagraph"/>
              <w:spacing w:before="4" w:line="235" w:lineRule="auto"/>
              <w:ind w:left="105"/>
              <w:rPr>
                <w:sz w:val="20"/>
              </w:rPr>
            </w:pPr>
            <w:r>
              <w:rPr>
                <w:sz w:val="20"/>
              </w:rPr>
              <w:t>evidence</w:t>
            </w:r>
            <w:r>
              <w:rPr>
                <w:spacing w:val="-14"/>
                <w:sz w:val="20"/>
              </w:rPr>
              <w:t xml:space="preserve"> </w:t>
            </w:r>
            <w:r>
              <w:rPr>
                <w:sz w:val="20"/>
              </w:rPr>
              <w:t>to</w:t>
            </w:r>
            <w:r>
              <w:rPr>
                <w:spacing w:val="-14"/>
                <w:sz w:val="20"/>
              </w:rPr>
              <w:t xml:space="preserve"> </w:t>
            </w:r>
            <w:r>
              <w:rPr>
                <w:sz w:val="20"/>
              </w:rPr>
              <w:t>back up views.</w:t>
            </w:r>
          </w:p>
        </w:tc>
        <w:tc>
          <w:tcPr>
            <w:tcW w:w="1738" w:type="dxa"/>
          </w:tcPr>
          <w:p w14:paraId="16987482" w14:textId="77777777" w:rsidR="00616DB2" w:rsidRDefault="00000000">
            <w:pPr>
              <w:pStyle w:val="TableParagraph"/>
              <w:ind w:left="109" w:right="123"/>
              <w:rPr>
                <w:sz w:val="20"/>
              </w:rPr>
            </w:pPr>
            <w:r>
              <w:rPr>
                <w:spacing w:val="-2"/>
                <w:sz w:val="20"/>
              </w:rPr>
              <w:t xml:space="preserve">Largely </w:t>
            </w:r>
            <w:r>
              <w:rPr>
                <w:sz w:val="20"/>
              </w:rPr>
              <w:t>descriptive</w:t>
            </w:r>
            <w:r>
              <w:rPr>
                <w:spacing w:val="-14"/>
                <w:sz w:val="20"/>
              </w:rPr>
              <w:t xml:space="preserve"> </w:t>
            </w:r>
            <w:r>
              <w:rPr>
                <w:sz w:val="20"/>
              </w:rPr>
              <w:t>work, with superficial evaluation</w:t>
            </w:r>
            <w:r>
              <w:rPr>
                <w:spacing w:val="-8"/>
                <w:sz w:val="20"/>
              </w:rPr>
              <w:t xml:space="preserve"> </w:t>
            </w:r>
            <w:r>
              <w:rPr>
                <w:sz w:val="20"/>
              </w:rPr>
              <w:t>of</w:t>
            </w:r>
            <w:r>
              <w:rPr>
                <w:spacing w:val="-8"/>
                <w:sz w:val="20"/>
              </w:rPr>
              <w:t xml:space="preserve"> </w:t>
            </w:r>
            <w:r>
              <w:rPr>
                <w:sz w:val="20"/>
              </w:rPr>
              <w:t xml:space="preserve">the </w:t>
            </w:r>
            <w:r>
              <w:rPr>
                <w:spacing w:val="-2"/>
                <w:sz w:val="20"/>
              </w:rPr>
              <w:t xml:space="preserve">underlying </w:t>
            </w:r>
            <w:r>
              <w:rPr>
                <w:sz w:val="20"/>
              </w:rPr>
              <w:t>concepts and principles.</w:t>
            </w:r>
            <w:r>
              <w:rPr>
                <w:spacing w:val="-14"/>
                <w:sz w:val="20"/>
              </w:rPr>
              <w:t xml:space="preserve"> </w:t>
            </w:r>
            <w:r>
              <w:rPr>
                <w:sz w:val="20"/>
              </w:rPr>
              <w:t xml:space="preserve">Weak interpretation of data, flawed development of arguments and </w:t>
            </w:r>
            <w:r>
              <w:rPr>
                <w:spacing w:val="-2"/>
                <w:sz w:val="20"/>
              </w:rPr>
              <w:t>judgements.</w:t>
            </w:r>
          </w:p>
          <w:p w14:paraId="71BA54A6" w14:textId="77777777" w:rsidR="00616DB2" w:rsidRDefault="00000000">
            <w:pPr>
              <w:pStyle w:val="TableParagraph"/>
              <w:ind w:left="109" w:right="149"/>
              <w:rPr>
                <w:sz w:val="20"/>
              </w:rPr>
            </w:pPr>
            <w:r>
              <w:rPr>
                <w:spacing w:val="-2"/>
                <w:sz w:val="20"/>
              </w:rPr>
              <w:t xml:space="preserve">Information accepted </w:t>
            </w:r>
            <w:r>
              <w:rPr>
                <w:sz w:val="20"/>
              </w:rPr>
              <w:t>uncritically,</w:t>
            </w:r>
            <w:r>
              <w:rPr>
                <w:spacing w:val="-14"/>
                <w:sz w:val="20"/>
              </w:rPr>
              <w:t xml:space="preserve"> </w:t>
            </w:r>
            <w:r>
              <w:rPr>
                <w:sz w:val="20"/>
              </w:rPr>
              <w:t xml:space="preserve">uses </w:t>
            </w:r>
            <w:proofErr w:type="spellStart"/>
            <w:r>
              <w:rPr>
                <w:spacing w:val="-2"/>
                <w:sz w:val="20"/>
              </w:rPr>
              <w:t>generalised</w:t>
            </w:r>
            <w:proofErr w:type="spellEnd"/>
            <w:r>
              <w:rPr>
                <w:spacing w:val="-2"/>
                <w:sz w:val="20"/>
              </w:rPr>
              <w:t xml:space="preserve"> statements </w:t>
            </w:r>
            <w:r>
              <w:rPr>
                <w:sz w:val="20"/>
              </w:rPr>
              <w:t>made</w:t>
            </w:r>
            <w:r>
              <w:rPr>
                <w:spacing w:val="-8"/>
                <w:sz w:val="20"/>
              </w:rPr>
              <w:t xml:space="preserve"> </w:t>
            </w:r>
            <w:r>
              <w:rPr>
                <w:sz w:val="20"/>
              </w:rPr>
              <w:t>with</w:t>
            </w:r>
            <w:r>
              <w:rPr>
                <w:spacing w:val="-8"/>
                <w:sz w:val="20"/>
              </w:rPr>
              <w:t xml:space="preserve"> </w:t>
            </w:r>
            <w:r>
              <w:rPr>
                <w:sz w:val="20"/>
              </w:rPr>
              <w:t xml:space="preserve">scant evidence and </w:t>
            </w:r>
            <w:r>
              <w:rPr>
                <w:spacing w:val="-2"/>
                <w:sz w:val="20"/>
              </w:rPr>
              <w:t xml:space="preserve">unsubstantiated </w:t>
            </w:r>
            <w:r>
              <w:rPr>
                <w:sz w:val="20"/>
              </w:rPr>
              <w:t xml:space="preserve">opinions. Ideas </w:t>
            </w:r>
            <w:r>
              <w:rPr>
                <w:spacing w:val="-2"/>
                <w:sz w:val="20"/>
              </w:rPr>
              <w:t>sometimes</w:t>
            </w:r>
          </w:p>
          <w:p w14:paraId="144E51B4" w14:textId="77777777" w:rsidR="00616DB2" w:rsidRDefault="00000000">
            <w:pPr>
              <w:pStyle w:val="TableParagraph"/>
              <w:spacing w:line="230" w:lineRule="exact"/>
              <w:ind w:left="109"/>
              <w:rPr>
                <w:sz w:val="20"/>
              </w:rPr>
            </w:pPr>
            <w:r>
              <w:rPr>
                <w:sz w:val="20"/>
              </w:rPr>
              <w:t xml:space="preserve">illogical and </w:t>
            </w:r>
            <w:r>
              <w:rPr>
                <w:spacing w:val="-2"/>
                <w:sz w:val="20"/>
              </w:rPr>
              <w:t>contradictory.</w:t>
            </w:r>
          </w:p>
        </w:tc>
        <w:tc>
          <w:tcPr>
            <w:tcW w:w="1738" w:type="dxa"/>
          </w:tcPr>
          <w:p w14:paraId="1BA1215D" w14:textId="77777777" w:rsidR="00616DB2" w:rsidRDefault="00000000">
            <w:pPr>
              <w:pStyle w:val="TableParagraph"/>
              <w:ind w:left="104" w:right="205"/>
              <w:rPr>
                <w:sz w:val="20"/>
              </w:rPr>
            </w:pPr>
            <w:r>
              <w:rPr>
                <w:sz w:val="20"/>
              </w:rPr>
              <w:t xml:space="preserve">Limited attempt at evaluation of the underlying concepts and </w:t>
            </w:r>
            <w:r>
              <w:rPr>
                <w:spacing w:val="-2"/>
                <w:sz w:val="20"/>
              </w:rPr>
              <w:t xml:space="preserve">principles, </w:t>
            </w:r>
            <w:r>
              <w:rPr>
                <w:sz w:val="20"/>
              </w:rPr>
              <w:t>tending</w:t>
            </w:r>
            <w:r>
              <w:rPr>
                <w:spacing w:val="-14"/>
                <w:sz w:val="20"/>
              </w:rPr>
              <w:t xml:space="preserve"> </w:t>
            </w:r>
            <w:r>
              <w:rPr>
                <w:sz w:val="20"/>
              </w:rPr>
              <w:t xml:space="preserve">towards </w:t>
            </w:r>
            <w:r>
              <w:rPr>
                <w:spacing w:val="-2"/>
                <w:sz w:val="20"/>
              </w:rPr>
              <w:t>description.</w:t>
            </w:r>
          </w:p>
          <w:p w14:paraId="0F899E64" w14:textId="77777777" w:rsidR="00616DB2" w:rsidRDefault="00000000">
            <w:pPr>
              <w:pStyle w:val="TableParagraph"/>
              <w:ind w:left="104" w:right="153"/>
              <w:rPr>
                <w:sz w:val="20"/>
              </w:rPr>
            </w:pPr>
            <w:r>
              <w:rPr>
                <w:sz w:val="20"/>
              </w:rPr>
              <w:t>Can interpret qualitative and quantitative</w:t>
            </w:r>
            <w:r>
              <w:rPr>
                <w:spacing w:val="-14"/>
                <w:sz w:val="20"/>
              </w:rPr>
              <w:t xml:space="preserve"> </w:t>
            </w:r>
            <w:r>
              <w:rPr>
                <w:sz w:val="20"/>
              </w:rPr>
              <w:t xml:space="preserve">data but with some errors. Some evidence to </w:t>
            </w:r>
            <w:r>
              <w:rPr>
                <w:spacing w:val="-2"/>
                <w:sz w:val="20"/>
              </w:rPr>
              <w:t xml:space="preserve">support emerging </w:t>
            </w:r>
            <w:r>
              <w:rPr>
                <w:sz w:val="20"/>
              </w:rPr>
              <w:t xml:space="preserve">arguments and judgements but these may be </w:t>
            </w:r>
            <w:r>
              <w:rPr>
                <w:spacing w:val="-2"/>
                <w:sz w:val="20"/>
              </w:rPr>
              <w:t xml:space="preserve">underdeveloped </w:t>
            </w:r>
            <w:r>
              <w:rPr>
                <w:sz w:val="20"/>
              </w:rPr>
              <w:t xml:space="preserve">or with a little inconsistency / </w:t>
            </w:r>
            <w:r>
              <w:rPr>
                <w:spacing w:val="-4"/>
                <w:sz w:val="20"/>
              </w:rPr>
              <w:t xml:space="preserve">mis- </w:t>
            </w:r>
            <w:r>
              <w:rPr>
                <w:spacing w:val="-2"/>
                <w:sz w:val="20"/>
              </w:rPr>
              <w:t>interpretation.</w:t>
            </w:r>
          </w:p>
        </w:tc>
        <w:tc>
          <w:tcPr>
            <w:tcW w:w="1733" w:type="dxa"/>
          </w:tcPr>
          <w:p w14:paraId="2D8E1F3F" w14:textId="77777777" w:rsidR="00616DB2" w:rsidRDefault="00000000">
            <w:pPr>
              <w:pStyle w:val="TableParagraph"/>
              <w:ind w:left="103" w:right="149"/>
              <w:rPr>
                <w:sz w:val="20"/>
              </w:rPr>
            </w:pPr>
            <w:r>
              <w:rPr>
                <w:sz w:val="20"/>
              </w:rPr>
              <w:t>Good</w:t>
            </w:r>
            <w:r>
              <w:rPr>
                <w:spacing w:val="-14"/>
                <w:sz w:val="20"/>
              </w:rPr>
              <w:t xml:space="preserve"> </w:t>
            </w:r>
            <w:r>
              <w:rPr>
                <w:sz w:val="20"/>
              </w:rPr>
              <w:t>evaluation of</w:t>
            </w:r>
            <w:r>
              <w:rPr>
                <w:spacing w:val="-14"/>
                <w:sz w:val="20"/>
              </w:rPr>
              <w:t xml:space="preserve"> </w:t>
            </w:r>
            <w:r>
              <w:rPr>
                <w:sz w:val="20"/>
              </w:rPr>
              <w:t>the</w:t>
            </w:r>
            <w:r>
              <w:rPr>
                <w:spacing w:val="-14"/>
                <w:sz w:val="20"/>
              </w:rPr>
              <w:t xml:space="preserve"> </w:t>
            </w:r>
            <w:r>
              <w:rPr>
                <w:sz w:val="20"/>
              </w:rPr>
              <w:t xml:space="preserve">underlying concepts and principles. Can </w:t>
            </w:r>
            <w:r>
              <w:rPr>
                <w:spacing w:val="-2"/>
                <w:sz w:val="20"/>
              </w:rPr>
              <w:t xml:space="preserve">interpret </w:t>
            </w:r>
            <w:r>
              <w:rPr>
                <w:sz w:val="20"/>
              </w:rPr>
              <w:t xml:space="preserve">qualitative and </w:t>
            </w:r>
            <w:r>
              <w:rPr>
                <w:spacing w:val="-2"/>
                <w:sz w:val="20"/>
              </w:rPr>
              <w:t>quantitative</w:t>
            </w:r>
            <w:r>
              <w:rPr>
                <w:spacing w:val="40"/>
                <w:sz w:val="20"/>
              </w:rPr>
              <w:t xml:space="preserve"> </w:t>
            </w:r>
            <w:r>
              <w:rPr>
                <w:sz w:val="20"/>
              </w:rPr>
              <w:t xml:space="preserve">data, with minor </w:t>
            </w:r>
            <w:r>
              <w:rPr>
                <w:spacing w:val="-2"/>
                <w:sz w:val="20"/>
              </w:rPr>
              <w:t>errors.</w:t>
            </w:r>
          </w:p>
          <w:p w14:paraId="40518137" w14:textId="77777777" w:rsidR="00616DB2" w:rsidRDefault="00000000">
            <w:pPr>
              <w:pStyle w:val="TableParagraph"/>
              <w:ind w:left="104" w:right="479"/>
              <w:rPr>
                <w:sz w:val="20"/>
              </w:rPr>
            </w:pPr>
            <w:r>
              <w:rPr>
                <w:sz w:val="20"/>
              </w:rPr>
              <w:t>An</w:t>
            </w:r>
            <w:r>
              <w:rPr>
                <w:spacing w:val="-14"/>
                <w:sz w:val="20"/>
              </w:rPr>
              <w:t xml:space="preserve"> </w:t>
            </w:r>
            <w:r>
              <w:rPr>
                <w:sz w:val="20"/>
              </w:rPr>
              <w:t>emerging ability</w:t>
            </w:r>
            <w:r>
              <w:rPr>
                <w:spacing w:val="-7"/>
                <w:sz w:val="20"/>
              </w:rPr>
              <w:t xml:space="preserve"> </w:t>
            </w:r>
            <w:r>
              <w:rPr>
                <w:sz w:val="20"/>
              </w:rPr>
              <w:t>to</w:t>
            </w:r>
            <w:r>
              <w:rPr>
                <w:spacing w:val="-7"/>
                <w:sz w:val="20"/>
              </w:rPr>
              <w:t xml:space="preserve"> </w:t>
            </w:r>
            <w:r>
              <w:rPr>
                <w:sz w:val="20"/>
              </w:rPr>
              <w:t xml:space="preserve">use evidence to support the </w:t>
            </w:r>
            <w:r>
              <w:rPr>
                <w:spacing w:val="-2"/>
                <w:sz w:val="20"/>
              </w:rPr>
              <w:t>argument.</w:t>
            </w:r>
          </w:p>
          <w:p w14:paraId="11D6DFD8" w14:textId="77777777" w:rsidR="00616DB2" w:rsidRDefault="00000000">
            <w:pPr>
              <w:pStyle w:val="TableParagraph"/>
              <w:spacing w:before="2" w:line="237" w:lineRule="auto"/>
              <w:ind w:left="104" w:right="278"/>
              <w:rPr>
                <w:sz w:val="20"/>
              </w:rPr>
            </w:pPr>
            <w:r>
              <w:rPr>
                <w:sz w:val="20"/>
              </w:rPr>
              <w:t>Mostly valid arguments</w:t>
            </w:r>
            <w:r>
              <w:rPr>
                <w:spacing w:val="-14"/>
                <w:sz w:val="20"/>
              </w:rPr>
              <w:t xml:space="preserve"> </w:t>
            </w:r>
            <w:r>
              <w:rPr>
                <w:sz w:val="20"/>
              </w:rPr>
              <w:t xml:space="preserve">and </w:t>
            </w:r>
            <w:r>
              <w:rPr>
                <w:spacing w:val="-2"/>
                <w:sz w:val="20"/>
              </w:rPr>
              <w:t>logical judgements.</w:t>
            </w:r>
          </w:p>
        </w:tc>
        <w:tc>
          <w:tcPr>
            <w:tcW w:w="1738" w:type="dxa"/>
          </w:tcPr>
          <w:p w14:paraId="7B56122B" w14:textId="77777777" w:rsidR="00616DB2" w:rsidRDefault="00000000">
            <w:pPr>
              <w:pStyle w:val="TableParagraph"/>
              <w:ind w:left="108" w:right="146"/>
              <w:rPr>
                <w:sz w:val="20"/>
              </w:rPr>
            </w:pPr>
            <w:r>
              <w:rPr>
                <w:spacing w:val="-2"/>
                <w:sz w:val="20"/>
              </w:rPr>
              <w:t xml:space="preserve">Sound </w:t>
            </w:r>
            <w:r>
              <w:rPr>
                <w:sz w:val="20"/>
              </w:rPr>
              <w:t>evaluation</w:t>
            </w:r>
            <w:r>
              <w:rPr>
                <w:spacing w:val="-14"/>
                <w:sz w:val="20"/>
              </w:rPr>
              <w:t xml:space="preserve"> </w:t>
            </w:r>
            <w:r>
              <w:rPr>
                <w:sz w:val="20"/>
              </w:rPr>
              <w:t>of</w:t>
            </w:r>
            <w:r>
              <w:rPr>
                <w:spacing w:val="-14"/>
                <w:sz w:val="20"/>
              </w:rPr>
              <w:t xml:space="preserve"> </w:t>
            </w:r>
            <w:r>
              <w:rPr>
                <w:sz w:val="20"/>
              </w:rPr>
              <w:t xml:space="preserve">the </w:t>
            </w:r>
            <w:r>
              <w:rPr>
                <w:spacing w:val="-2"/>
                <w:sz w:val="20"/>
              </w:rPr>
              <w:t xml:space="preserve">underlying </w:t>
            </w:r>
            <w:r>
              <w:rPr>
                <w:sz w:val="20"/>
              </w:rPr>
              <w:t xml:space="preserve">concepts and principles. Can </w:t>
            </w:r>
            <w:r>
              <w:rPr>
                <w:spacing w:val="-2"/>
                <w:sz w:val="20"/>
              </w:rPr>
              <w:t xml:space="preserve">interpret </w:t>
            </w:r>
            <w:r>
              <w:rPr>
                <w:sz w:val="20"/>
              </w:rPr>
              <w:t>qualitative and quantitative</w:t>
            </w:r>
            <w:r>
              <w:rPr>
                <w:spacing w:val="-14"/>
                <w:sz w:val="20"/>
              </w:rPr>
              <w:t xml:space="preserve"> </w:t>
            </w:r>
            <w:r>
              <w:rPr>
                <w:sz w:val="20"/>
              </w:rPr>
              <w:t xml:space="preserve">data </w:t>
            </w:r>
            <w:r>
              <w:rPr>
                <w:spacing w:val="-2"/>
                <w:sz w:val="20"/>
              </w:rPr>
              <w:t>accurately.</w:t>
            </w:r>
          </w:p>
          <w:p w14:paraId="3003FE5F" w14:textId="77777777" w:rsidR="00616DB2" w:rsidRDefault="00000000">
            <w:pPr>
              <w:pStyle w:val="TableParagraph"/>
              <w:ind w:left="108" w:right="138"/>
              <w:rPr>
                <w:sz w:val="20"/>
              </w:rPr>
            </w:pPr>
            <w:r>
              <w:rPr>
                <w:sz w:val="20"/>
              </w:rPr>
              <w:t>Ability to devise arguments</w:t>
            </w:r>
            <w:r>
              <w:rPr>
                <w:spacing w:val="-14"/>
                <w:sz w:val="20"/>
              </w:rPr>
              <w:t xml:space="preserve"> </w:t>
            </w:r>
            <w:r>
              <w:rPr>
                <w:sz w:val="20"/>
              </w:rPr>
              <w:t xml:space="preserve">using evidence to make mostly appropriate and </w:t>
            </w:r>
            <w:r>
              <w:rPr>
                <w:spacing w:val="-2"/>
                <w:sz w:val="20"/>
              </w:rPr>
              <w:t>valid judgements.</w:t>
            </w:r>
          </w:p>
        </w:tc>
        <w:tc>
          <w:tcPr>
            <w:tcW w:w="1738" w:type="dxa"/>
          </w:tcPr>
          <w:p w14:paraId="24425B01" w14:textId="77777777" w:rsidR="00616DB2" w:rsidRDefault="00000000">
            <w:pPr>
              <w:pStyle w:val="TableParagraph"/>
              <w:ind w:left="103" w:right="121"/>
              <w:rPr>
                <w:sz w:val="20"/>
              </w:rPr>
            </w:pPr>
            <w:r>
              <w:rPr>
                <w:spacing w:val="-2"/>
                <w:sz w:val="20"/>
              </w:rPr>
              <w:t xml:space="preserve">Excellent </w:t>
            </w:r>
            <w:r>
              <w:rPr>
                <w:sz w:val="20"/>
              </w:rPr>
              <w:t>evaluation</w:t>
            </w:r>
            <w:r>
              <w:rPr>
                <w:spacing w:val="-6"/>
                <w:sz w:val="20"/>
              </w:rPr>
              <w:t xml:space="preserve"> </w:t>
            </w:r>
            <w:r>
              <w:rPr>
                <w:sz w:val="20"/>
              </w:rPr>
              <w:t xml:space="preserve">of the </w:t>
            </w:r>
            <w:r>
              <w:rPr>
                <w:spacing w:val="-2"/>
                <w:sz w:val="20"/>
              </w:rPr>
              <w:t xml:space="preserve">underlying </w:t>
            </w:r>
            <w:r>
              <w:rPr>
                <w:sz w:val="20"/>
              </w:rPr>
              <w:t xml:space="preserve">concepts and principles. Can </w:t>
            </w:r>
            <w:r>
              <w:rPr>
                <w:spacing w:val="-2"/>
                <w:sz w:val="20"/>
              </w:rPr>
              <w:t xml:space="preserve">interpret </w:t>
            </w:r>
            <w:r>
              <w:rPr>
                <w:sz w:val="20"/>
              </w:rPr>
              <w:t>qualitative and quantitative</w:t>
            </w:r>
            <w:r>
              <w:rPr>
                <w:spacing w:val="-4"/>
                <w:sz w:val="20"/>
              </w:rPr>
              <w:t xml:space="preserve"> </w:t>
            </w:r>
            <w:r>
              <w:rPr>
                <w:sz w:val="20"/>
              </w:rPr>
              <w:t>data accurately and with some insight.</w:t>
            </w:r>
            <w:r>
              <w:rPr>
                <w:spacing w:val="-14"/>
                <w:sz w:val="20"/>
              </w:rPr>
              <w:t xml:space="preserve"> </w:t>
            </w:r>
            <w:r>
              <w:rPr>
                <w:sz w:val="20"/>
              </w:rPr>
              <w:t>Excellent ability to devise arguments</w:t>
            </w:r>
            <w:r>
              <w:rPr>
                <w:spacing w:val="-14"/>
                <w:sz w:val="20"/>
              </w:rPr>
              <w:t xml:space="preserve"> </w:t>
            </w:r>
            <w:r>
              <w:rPr>
                <w:sz w:val="20"/>
              </w:rPr>
              <w:t xml:space="preserve">using evidence and </w:t>
            </w:r>
            <w:r>
              <w:rPr>
                <w:spacing w:val="-4"/>
                <w:sz w:val="20"/>
              </w:rPr>
              <w:t>make</w:t>
            </w:r>
            <w:r>
              <w:rPr>
                <w:spacing w:val="40"/>
                <w:sz w:val="20"/>
              </w:rPr>
              <w:t xml:space="preserve"> </w:t>
            </w:r>
            <w:r>
              <w:rPr>
                <w:sz w:val="20"/>
              </w:rPr>
              <w:t xml:space="preserve">appropriate and </w:t>
            </w:r>
            <w:r>
              <w:rPr>
                <w:spacing w:val="-2"/>
                <w:sz w:val="20"/>
              </w:rPr>
              <w:t>valid</w:t>
            </w:r>
            <w:r>
              <w:rPr>
                <w:spacing w:val="40"/>
                <w:sz w:val="20"/>
              </w:rPr>
              <w:t xml:space="preserve"> </w:t>
            </w:r>
            <w:r>
              <w:rPr>
                <w:spacing w:val="-2"/>
                <w:sz w:val="20"/>
              </w:rPr>
              <w:t>judgements.</w:t>
            </w:r>
          </w:p>
        </w:tc>
        <w:tc>
          <w:tcPr>
            <w:tcW w:w="1733" w:type="dxa"/>
          </w:tcPr>
          <w:p w14:paraId="20A9FCB2" w14:textId="77777777" w:rsidR="00616DB2" w:rsidRDefault="00000000">
            <w:pPr>
              <w:pStyle w:val="TableParagraph"/>
              <w:ind w:left="103"/>
              <w:rPr>
                <w:sz w:val="20"/>
              </w:rPr>
            </w:pPr>
            <w:r>
              <w:rPr>
                <w:spacing w:val="-2"/>
                <w:sz w:val="20"/>
              </w:rPr>
              <w:t xml:space="preserve">Exceptional </w:t>
            </w:r>
            <w:r>
              <w:rPr>
                <w:sz w:val="20"/>
              </w:rPr>
              <w:t>evaluation</w:t>
            </w:r>
            <w:r>
              <w:rPr>
                <w:spacing w:val="-14"/>
                <w:sz w:val="20"/>
              </w:rPr>
              <w:t xml:space="preserve"> </w:t>
            </w:r>
            <w:r>
              <w:rPr>
                <w:sz w:val="20"/>
              </w:rPr>
              <w:t>of</w:t>
            </w:r>
            <w:r>
              <w:rPr>
                <w:spacing w:val="-14"/>
                <w:sz w:val="20"/>
              </w:rPr>
              <w:t xml:space="preserve"> </w:t>
            </w:r>
            <w:r>
              <w:rPr>
                <w:sz w:val="20"/>
              </w:rPr>
              <w:t xml:space="preserve">the </w:t>
            </w:r>
            <w:r>
              <w:rPr>
                <w:spacing w:val="-2"/>
                <w:sz w:val="20"/>
              </w:rPr>
              <w:t xml:space="preserve">underlying </w:t>
            </w:r>
            <w:r>
              <w:rPr>
                <w:sz w:val="20"/>
              </w:rPr>
              <w:t xml:space="preserve">concepts and </w:t>
            </w:r>
            <w:proofErr w:type="gramStart"/>
            <w:r>
              <w:rPr>
                <w:sz w:val="20"/>
              </w:rPr>
              <w:t>principles</w:t>
            </w:r>
            <w:r>
              <w:rPr>
                <w:spacing w:val="-14"/>
                <w:sz w:val="20"/>
              </w:rPr>
              <w:t xml:space="preserve"> </w:t>
            </w:r>
            <w:r>
              <w:rPr>
                <w:sz w:val="20"/>
              </w:rPr>
              <w:t>based</w:t>
            </w:r>
            <w:proofErr w:type="gramEnd"/>
            <w:r>
              <w:rPr>
                <w:sz w:val="20"/>
              </w:rPr>
              <w:t xml:space="preserve"> </w:t>
            </w:r>
            <w:r>
              <w:rPr>
                <w:spacing w:val="-2"/>
                <w:sz w:val="20"/>
              </w:rPr>
              <w:t>evidence.</w:t>
            </w:r>
          </w:p>
          <w:p w14:paraId="34500F82" w14:textId="77777777" w:rsidR="00616DB2" w:rsidRDefault="00000000">
            <w:pPr>
              <w:pStyle w:val="TableParagraph"/>
              <w:ind w:left="103" w:right="224"/>
              <w:rPr>
                <w:sz w:val="20"/>
              </w:rPr>
            </w:pPr>
            <w:r>
              <w:rPr>
                <w:spacing w:val="-2"/>
                <w:sz w:val="20"/>
              </w:rPr>
              <w:t xml:space="preserve">Outstanding </w:t>
            </w:r>
            <w:r>
              <w:rPr>
                <w:sz w:val="20"/>
              </w:rPr>
              <w:t>interpretation</w:t>
            </w:r>
            <w:r>
              <w:rPr>
                <w:spacing w:val="-14"/>
                <w:sz w:val="20"/>
              </w:rPr>
              <w:t xml:space="preserve"> </w:t>
            </w:r>
            <w:r>
              <w:rPr>
                <w:sz w:val="20"/>
              </w:rPr>
              <w:t xml:space="preserve">of qualitative and </w:t>
            </w:r>
            <w:r>
              <w:rPr>
                <w:spacing w:val="-2"/>
                <w:sz w:val="20"/>
              </w:rPr>
              <w:t>quantitative data.</w:t>
            </w:r>
          </w:p>
          <w:p w14:paraId="7E6FB5B4" w14:textId="77777777" w:rsidR="00616DB2" w:rsidRDefault="00000000">
            <w:pPr>
              <w:pStyle w:val="TableParagraph"/>
              <w:ind w:left="103" w:right="139"/>
              <w:rPr>
                <w:sz w:val="20"/>
              </w:rPr>
            </w:pPr>
            <w:r>
              <w:rPr>
                <w:spacing w:val="-2"/>
                <w:sz w:val="20"/>
              </w:rPr>
              <w:t xml:space="preserve">Exceptional </w:t>
            </w:r>
            <w:r>
              <w:rPr>
                <w:sz w:val="20"/>
              </w:rPr>
              <w:t>ability to devise arguments</w:t>
            </w:r>
            <w:r>
              <w:rPr>
                <w:spacing w:val="-14"/>
                <w:sz w:val="20"/>
              </w:rPr>
              <w:t xml:space="preserve"> </w:t>
            </w:r>
            <w:r>
              <w:rPr>
                <w:sz w:val="20"/>
              </w:rPr>
              <w:t xml:space="preserve">using evidence and make wholly appropriate and </w:t>
            </w:r>
            <w:r>
              <w:rPr>
                <w:spacing w:val="-2"/>
                <w:sz w:val="20"/>
              </w:rPr>
              <w:t>valid judgements.</w:t>
            </w:r>
          </w:p>
        </w:tc>
      </w:tr>
      <w:tr w:rsidR="00616DB2" w14:paraId="65F0FF27" w14:textId="77777777">
        <w:trPr>
          <w:trHeight w:val="2298"/>
        </w:trPr>
        <w:tc>
          <w:tcPr>
            <w:tcW w:w="1738" w:type="dxa"/>
            <w:shd w:val="clear" w:color="auto" w:fill="8DB3E2"/>
          </w:tcPr>
          <w:p w14:paraId="3298D816" w14:textId="77777777" w:rsidR="00616DB2" w:rsidRDefault="00000000">
            <w:pPr>
              <w:pStyle w:val="TableParagraph"/>
              <w:spacing w:before="33" w:line="252" w:lineRule="auto"/>
              <w:ind w:left="218" w:right="114"/>
              <w:rPr>
                <w:sz w:val="18"/>
              </w:rPr>
            </w:pPr>
            <w:r>
              <w:rPr>
                <w:b/>
                <w:sz w:val="20"/>
              </w:rPr>
              <w:t>Practical</w:t>
            </w:r>
            <w:r>
              <w:rPr>
                <w:b/>
                <w:spacing w:val="-14"/>
                <w:sz w:val="20"/>
              </w:rPr>
              <w:t xml:space="preserve"> </w:t>
            </w:r>
            <w:r>
              <w:rPr>
                <w:b/>
                <w:sz w:val="20"/>
              </w:rPr>
              <w:t xml:space="preserve">skills </w:t>
            </w:r>
            <w:r>
              <w:rPr>
                <w:spacing w:val="-2"/>
                <w:sz w:val="18"/>
              </w:rPr>
              <w:t xml:space="preserve">(Different </w:t>
            </w:r>
            <w:r>
              <w:rPr>
                <w:sz w:val="18"/>
              </w:rPr>
              <w:t>approaches to solving problems</w:t>
            </w:r>
          </w:p>
          <w:p w14:paraId="2CA68A20" w14:textId="77777777" w:rsidR="00616DB2" w:rsidRDefault="00000000">
            <w:pPr>
              <w:pStyle w:val="TableParagraph"/>
              <w:spacing w:line="232" w:lineRule="auto"/>
              <w:ind w:left="218" w:right="572"/>
              <w:rPr>
                <w:sz w:val="18"/>
              </w:rPr>
            </w:pPr>
            <w:proofErr w:type="gramStart"/>
            <w:r>
              <w:rPr>
                <w:sz w:val="18"/>
              </w:rPr>
              <w:t>in</w:t>
            </w:r>
            <w:r>
              <w:rPr>
                <w:spacing w:val="-13"/>
                <w:sz w:val="18"/>
              </w:rPr>
              <w:t xml:space="preserve"> </w:t>
            </w:r>
            <w:r>
              <w:rPr>
                <w:sz w:val="18"/>
              </w:rPr>
              <w:t xml:space="preserve">particular </w:t>
            </w:r>
            <w:r>
              <w:rPr>
                <w:spacing w:val="-2"/>
                <w:sz w:val="18"/>
              </w:rPr>
              <w:t>contexts</w:t>
            </w:r>
            <w:proofErr w:type="gramEnd"/>
            <w:r>
              <w:rPr>
                <w:spacing w:val="-2"/>
                <w:sz w:val="18"/>
              </w:rPr>
              <w:t>.)</w:t>
            </w:r>
          </w:p>
        </w:tc>
        <w:tc>
          <w:tcPr>
            <w:tcW w:w="1733" w:type="dxa"/>
          </w:tcPr>
          <w:p w14:paraId="0C0DC811" w14:textId="77777777" w:rsidR="00616DB2" w:rsidRDefault="00000000">
            <w:pPr>
              <w:pStyle w:val="TableParagraph"/>
              <w:ind w:left="105" w:right="266"/>
              <w:rPr>
                <w:sz w:val="20"/>
              </w:rPr>
            </w:pPr>
            <w:r>
              <w:rPr>
                <w:sz w:val="20"/>
              </w:rPr>
              <w:t>Limited or no use of taught, basic</w:t>
            </w:r>
            <w:r>
              <w:rPr>
                <w:spacing w:val="-14"/>
                <w:sz w:val="20"/>
              </w:rPr>
              <w:t xml:space="preserve"> </w:t>
            </w:r>
            <w:r>
              <w:rPr>
                <w:sz w:val="20"/>
              </w:rPr>
              <w:t>methods, materials,</w:t>
            </w:r>
            <w:r>
              <w:rPr>
                <w:spacing w:val="-14"/>
                <w:sz w:val="20"/>
              </w:rPr>
              <w:t xml:space="preserve"> </w:t>
            </w:r>
            <w:r>
              <w:rPr>
                <w:sz w:val="20"/>
              </w:rPr>
              <w:t xml:space="preserve">tools </w:t>
            </w:r>
            <w:r>
              <w:rPr>
                <w:spacing w:val="-2"/>
                <w:sz w:val="20"/>
              </w:rPr>
              <w:t>and/or techniques.</w:t>
            </w:r>
          </w:p>
          <w:p w14:paraId="07C0F0DF" w14:textId="77777777" w:rsidR="00616DB2" w:rsidRDefault="00000000">
            <w:pPr>
              <w:pStyle w:val="TableParagraph"/>
              <w:spacing w:line="230" w:lineRule="exact"/>
              <w:ind w:left="105" w:right="266"/>
              <w:rPr>
                <w:sz w:val="20"/>
              </w:rPr>
            </w:pPr>
            <w:r>
              <w:rPr>
                <w:sz w:val="20"/>
              </w:rPr>
              <w:t>Little or no appreciation</w:t>
            </w:r>
            <w:r>
              <w:rPr>
                <w:spacing w:val="-5"/>
                <w:sz w:val="20"/>
              </w:rPr>
              <w:t xml:space="preserve"> </w:t>
            </w:r>
            <w:r>
              <w:rPr>
                <w:sz w:val="20"/>
              </w:rPr>
              <w:t>of the context of the</w:t>
            </w:r>
            <w:r>
              <w:rPr>
                <w:spacing w:val="-14"/>
                <w:sz w:val="20"/>
              </w:rPr>
              <w:t xml:space="preserve"> </w:t>
            </w:r>
            <w:r>
              <w:rPr>
                <w:sz w:val="20"/>
              </w:rPr>
              <w:t>application.</w:t>
            </w:r>
          </w:p>
        </w:tc>
        <w:tc>
          <w:tcPr>
            <w:tcW w:w="1738" w:type="dxa"/>
          </w:tcPr>
          <w:p w14:paraId="0FE55370" w14:textId="77777777" w:rsidR="00616DB2" w:rsidRDefault="00000000">
            <w:pPr>
              <w:pStyle w:val="TableParagraph"/>
              <w:ind w:left="109" w:right="268"/>
              <w:rPr>
                <w:sz w:val="20"/>
              </w:rPr>
            </w:pPr>
            <w:r>
              <w:rPr>
                <w:spacing w:val="-2"/>
                <w:sz w:val="20"/>
              </w:rPr>
              <w:t xml:space="preserve">Rudimentary </w:t>
            </w:r>
            <w:r>
              <w:rPr>
                <w:sz w:val="20"/>
              </w:rPr>
              <w:t xml:space="preserve">application of taught, basic </w:t>
            </w:r>
            <w:r>
              <w:rPr>
                <w:spacing w:val="-2"/>
                <w:sz w:val="20"/>
              </w:rPr>
              <w:t xml:space="preserve">methods, </w:t>
            </w:r>
            <w:r>
              <w:rPr>
                <w:sz w:val="20"/>
              </w:rPr>
              <w:t>materials,</w:t>
            </w:r>
            <w:r>
              <w:rPr>
                <w:spacing w:val="-14"/>
                <w:sz w:val="20"/>
              </w:rPr>
              <w:t xml:space="preserve"> </w:t>
            </w:r>
            <w:r>
              <w:rPr>
                <w:sz w:val="20"/>
              </w:rPr>
              <w:t xml:space="preserve">tools </w:t>
            </w:r>
            <w:r>
              <w:rPr>
                <w:spacing w:val="-2"/>
                <w:sz w:val="20"/>
              </w:rPr>
              <w:t xml:space="preserve">and/or </w:t>
            </w:r>
            <w:r>
              <w:rPr>
                <w:sz w:val="20"/>
              </w:rPr>
              <w:t xml:space="preserve">techniques but </w:t>
            </w:r>
            <w:r>
              <w:rPr>
                <w:spacing w:val="-2"/>
                <w:sz w:val="20"/>
              </w:rPr>
              <w:t>without</w:t>
            </w:r>
          </w:p>
          <w:p w14:paraId="6BBE9A8B" w14:textId="77777777" w:rsidR="00616DB2" w:rsidRDefault="00000000">
            <w:pPr>
              <w:pStyle w:val="TableParagraph"/>
              <w:spacing w:line="230" w:lineRule="exact"/>
              <w:ind w:left="109" w:right="181"/>
              <w:rPr>
                <w:sz w:val="20"/>
              </w:rPr>
            </w:pPr>
            <w:r>
              <w:rPr>
                <w:spacing w:val="-2"/>
                <w:sz w:val="20"/>
              </w:rPr>
              <w:t xml:space="preserve">consideration </w:t>
            </w:r>
            <w:r>
              <w:rPr>
                <w:spacing w:val="-4"/>
                <w:sz w:val="20"/>
              </w:rPr>
              <w:t>and</w:t>
            </w:r>
          </w:p>
        </w:tc>
        <w:tc>
          <w:tcPr>
            <w:tcW w:w="1738" w:type="dxa"/>
          </w:tcPr>
          <w:p w14:paraId="0A3BC2CE" w14:textId="77777777" w:rsidR="00616DB2" w:rsidRDefault="00000000">
            <w:pPr>
              <w:pStyle w:val="TableParagraph"/>
              <w:ind w:left="104" w:right="261"/>
              <w:rPr>
                <w:sz w:val="20"/>
              </w:rPr>
            </w:pPr>
            <w:r>
              <w:rPr>
                <w:sz w:val="20"/>
              </w:rPr>
              <w:t>An adequate awareness</w:t>
            </w:r>
            <w:r>
              <w:rPr>
                <w:spacing w:val="-14"/>
                <w:sz w:val="20"/>
              </w:rPr>
              <w:t xml:space="preserve"> </w:t>
            </w:r>
            <w:r>
              <w:rPr>
                <w:sz w:val="20"/>
              </w:rPr>
              <w:t xml:space="preserve">and </w:t>
            </w:r>
            <w:r>
              <w:rPr>
                <w:spacing w:val="-2"/>
                <w:sz w:val="20"/>
              </w:rPr>
              <w:t xml:space="preserve">mostly appropriate </w:t>
            </w:r>
            <w:r>
              <w:rPr>
                <w:sz w:val="20"/>
              </w:rPr>
              <w:t>application of basic</w:t>
            </w:r>
            <w:r>
              <w:rPr>
                <w:spacing w:val="-14"/>
                <w:sz w:val="20"/>
              </w:rPr>
              <w:t xml:space="preserve"> </w:t>
            </w:r>
            <w:r>
              <w:rPr>
                <w:sz w:val="20"/>
              </w:rPr>
              <w:t>methods, materials,</w:t>
            </w:r>
            <w:r>
              <w:rPr>
                <w:spacing w:val="-14"/>
                <w:sz w:val="20"/>
              </w:rPr>
              <w:t xml:space="preserve"> </w:t>
            </w:r>
            <w:r>
              <w:rPr>
                <w:sz w:val="20"/>
              </w:rPr>
              <w:t xml:space="preserve">tools </w:t>
            </w:r>
            <w:r>
              <w:rPr>
                <w:spacing w:val="-2"/>
                <w:sz w:val="20"/>
              </w:rPr>
              <w:t>and/or techniques.</w:t>
            </w:r>
          </w:p>
        </w:tc>
        <w:tc>
          <w:tcPr>
            <w:tcW w:w="1733" w:type="dxa"/>
          </w:tcPr>
          <w:p w14:paraId="31AD1980" w14:textId="77777777" w:rsidR="00616DB2" w:rsidRDefault="00000000">
            <w:pPr>
              <w:pStyle w:val="TableParagraph"/>
              <w:ind w:left="103" w:right="268"/>
              <w:rPr>
                <w:sz w:val="20"/>
              </w:rPr>
            </w:pPr>
            <w:r>
              <w:rPr>
                <w:sz w:val="20"/>
              </w:rPr>
              <w:t xml:space="preserve">A good and </w:t>
            </w:r>
            <w:r>
              <w:rPr>
                <w:spacing w:val="-2"/>
                <w:sz w:val="20"/>
              </w:rPr>
              <w:t xml:space="preserve">appropriate </w:t>
            </w:r>
            <w:r>
              <w:rPr>
                <w:sz w:val="20"/>
              </w:rPr>
              <w:t>application of basic</w:t>
            </w:r>
            <w:r>
              <w:rPr>
                <w:spacing w:val="-14"/>
                <w:sz w:val="20"/>
              </w:rPr>
              <w:t xml:space="preserve"> </w:t>
            </w:r>
            <w:r>
              <w:rPr>
                <w:sz w:val="20"/>
              </w:rPr>
              <w:t>methods, materials,</w:t>
            </w:r>
            <w:r>
              <w:rPr>
                <w:spacing w:val="-14"/>
                <w:sz w:val="20"/>
              </w:rPr>
              <w:t xml:space="preserve"> </w:t>
            </w:r>
            <w:r>
              <w:rPr>
                <w:sz w:val="20"/>
              </w:rPr>
              <w:t xml:space="preserve">tools </w:t>
            </w:r>
            <w:r>
              <w:rPr>
                <w:spacing w:val="-2"/>
                <w:sz w:val="20"/>
              </w:rPr>
              <w:t>and/or techniques.</w:t>
            </w:r>
          </w:p>
          <w:p w14:paraId="58B813F9" w14:textId="77777777" w:rsidR="00616DB2" w:rsidRDefault="00000000">
            <w:pPr>
              <w:pStyle w:val="TableParagraph"/>
              <w:ind w:left="103" w:right="301"/>
              <w:rPr>
                <w:sz w:val="20"/>
              </w:rPr>
            </w:pPr>
            <w:r>
              <w:rPr>
                <w:spacing w:val="-2"/>
                <w:sz w:val="20"/>
              </w:rPr>
              <w:t xml:space="preserve">Clear </w:t>
            </w:r>
            <w:r>
              <w:rPr>
                <w:sz w:val="20"/>
              </w:rPr>
              <w:t>appreciation</w:t>
            </w:r>
            <w:r>
              <w:rPr>
                <w:spacing w:val="-14"/>
                <w:sz w:val="20"/>
              </w:rPr>
              <w:t xml:space="preserve"> </w:t>
            </w:r>
            <w:r>
              <w:rPr>
                <w:sz w:val="20"/>
              </w:rPr>
              <w:t>of</w:t>
            </w:r>
          </w:p>
        </w:tc>
        <w:tc>
          <w:tcPr>
            <w:tcW w:w="1738" w:type="dxa"/>
          </w:tcPr>
          <w:p w14:paraId="28E31472" w14:textId="77777777" w:rsidR="00616DB2" w:rsidRDefault="00000000">
            <w:pPr>
              <w:pStyle w:val="TableParagraph"/>
              <w:ind w:left="108" w:right="269"/>
              <w:rPr>
                <w:sz w:val="20"/>
              </w:rPr>
            </w:pPr>
            <w:r>
              <w:rPr>
                <w:sz w:val="20"/>
              </w:rPr>
              <w:t>A very good application</w:t>
            </w:r>
            <w:r>
              <w:rPr>
                <w:spacing w:val="-14"/>
                <w:sz w:val="20"/>
              </w:rPr>
              <w:t xml:space="preserve"> </w:t>
            </w:r>
            <w:r>
              <w:rPr>
                <w:sz w:val="20"/>
              </w:rPr>
              <w:t>of</w:t>
            </w:r>
            <w:r>
              <w:rPr>
                <w:spacing w:val="-14"/>
                <w:sz w:val="20"/>
              </w:rPr>
              <w:t xml:space="preserve"> </w:t>
            </w:r>
            <w:r>
              <w:rPr>
                <w:sz w:val="20"/>
              </w:rPr>
              <w:t xml:space="preserve">a range of basic </w:t>
            </w:r>
            <w:r>
              <w:rPr>
                <w:spacing w:val="-2"/>
                <w:sz w:val="20"/>
              </w:rPr>
              <w:t xml:space="preserve">methods, </w:t>
            </w:r>
            <w:r>
              <w:rPr>
                <w:sz w:val="20"/>
              </w:rPr>
              <w:t>materials,</w:t>
            </w:r>
            <w:r>
              <w:rPr>
                <w:spacing w:val="-14"/>
                <w:sz w:val="20"/>
              </w:rPr>
              <w:t xml:space="preserve"> </w:t>
            </w:r>
            <w:r>
              <w:rPr>
                <w:sz w:val="20"/>
              </w:rPr>
              <w:t xml:space="preserve">tools </w:t>
            </w:r>
            <w:r>
              <w:rPr>
                <w:spacing w:val="-2"/>
                <w:sz w:val="20"/>
              </w:rPr>
              <w:t>and/or techniques.</w:t>
            </w:r>
          </w:p>
          <w:p w14:paraId="2A941CDA" w14:textId="77777777" w:rsidR="00616DB2" w:rsidRDefault="00000000">
            <w:pPr>
              <w:pStyle w:val="TableParagraph"/>
              <w:spacing w:line="230" w:lineRule="exact"/>
              <w:ind w:left="108" w:right="201"/>
              <w:rPr>
                <w:sz w:val="20"/>
              </w:rPr>
            </w:pPr>
            <w:r>
              <w:rPr>
                <w:sz w:val="20"/>
              </w:rPr>
              <w:t>Very good consideration</w:t>
            </w:r>
            <w:r>
              <w:rPr>
                <w:spacing w:val="-14"/>
                <w:sz w:val="20"/>
              </w:rPr>
              <w:t xml:space="preserve"> </w:t>
            </w:r>
            <w:r>
              <w:rPr>
                <w:sz w:val="20"/>
              </w:rPr>
              <w:t>of the context of</w:t>
            </w:r>
          </w:p>
        </w:tc>
        <w:tc>
          <w:tcPr>
            <w:tcW w:w="1738" w:type="dxa"/>
          </w:tcPr>
          <w:p w14:paraId="0F239CF5" w14:textId="77777777" w:rsidR="00616DB2" w:rsidRDefault="00000000">
            <w:pPr>
              <w:pStyle w:val="TableParagraph"/>
              <w:ind w:left="103" w:right="181"/>
              <w:rPr>
                <w:sz w:val="20"/>
              </w:rPr>
            </w:pPr>
            <w:r>
              <w:rPr>
                <w:sz w:val="20"/>
              </w:rPr>
              <w:t>An advanced application of a range</w:t>
            </w:r>
            <w:r>
              <w:rPr>
                <w:spacing w:val="-14"/>
                <w:sz w:val="20"/>
              </w:rPr>
              <w:t xml:space="preserve"> </w:t>
            </w:r>
            <w:r>
              <w:rPr>
                <w:sz w:val="20"/>
              </w:rPr>
              <w:t>of</w:t>
            </w:r>
            <w:r>
              <w:rPr>
                <w:spacing w:val="-14"/>
                <w:sz w:val="20"/>
              </w:rPr>
              <w:t xml:space="preserve"> </w:t>
            </w:r>
            <w:r>
              <w:rPr>
                <w:sz w:val="20"/>
              </w:rPr>
              <w:t xml:space="preserve">taught, basic methods, materials, tools </w:t>
            </w:r>
            <w:r>
              <w:rPr>
                <w:spacing w:val="-2"/>
                <w:sz w:val="20"/>
              </w:rPr>
              <w:t>and/or techniques.</w:t>
            </w:r>
          </w:p>
          <w:p w14:paraId="64491A99" w14:textId="77777777" w:rsidR="00616DB2" w:rsidRDefault="00000000">
            <w:pPr>
              <w:pStyle w:val="TableParagraph"/>
              <w:ind w:left="103" w:right="123"/>
              <w:rPr>
                <w:sz w:val="20"/>
              </w:rPr>
            </w:pPr>
            <w:r>
              <w:rPr>
                <w:sz w:val="20"/>
              </w:rPr>
              <w:t>The context of the</w:t>
            </w:r>
            <w:r>
              <w:rPr>
                <w:spacing w:val="-14"/>
                <w:sz w:val="20"/>
              </w:rPr>
              <w:t xml:space="preserve"> </w:t>
            </w:r>
            <w:r>
              <w:rPr>
                <w:sz w:val="20"/>
              </w:rPr>
              <w:t>application</w:t>
            </w:r>
            <w:r>
              <w:rPr>
                <w:spacing w:val="-14"/>
                <w:sz w:val="20"/>
              </w:rPr>
              <w:t xml:space="preserve"> </w:t>
            </w:r>
            <w:r>
              <w:rPr>
                <w:sz w:val="20"/>
              </w:rPr>
              <w:t>is</w:t>
            </w:r>
          </w:p>
        </w:tc>
        <w:tc>
          <w:tcPr>
            <w:tcW w:w="1733" w:type="dxa"/>
          </w:tcPr>
          <w:p w14:paraId="638E573E" w14:textId="77777777" w:rsidR="00616DB2" w:rsidRDefault="00000000">
            <w:pPr>
              <w:pStyle w:val="TableParagraph"/>
              <w:ind w:left="103" w:right="268"/>
              <w:rPr>
                <w:sz w:val="20"/>
              </w:rPr>
            </w:pPr>
            <w:r>
              <w:rPr>
                <w:spacing w:val="-2"/>
                <w:sz w:val="20"/>
              </w:rPr>
              <w:t xml:space="preserve">Exceptional </w:t>
            </w:r>
            <w:r>
              <w:rPr>
                <w:sz w:val="20"/>
              </w:rPr>
              <w:t>levels of application</w:t>
            </w:r>
            <w:r>
              <w:rPr>
                <w:spacing w:val="-14"/>
                <w:sz w:val="20"/>
              </w:rPr>
              <w:t xml:space="preserve"> </w:t>
            </w:r>
            <w:r>
              <w:rPr>
                <w:sz w:val="20"/>
              </w:rPr>
              <w:t xml:space="preserve">and </w:t>
            </w:r>
            <w:r>
              <w:rPr>
                <w:spacing w:val="-2"/>
                <w:sz w:val="20"/>
              </w:rPr>
              <w:t xml:space="preserve">deployment </w:t>
            </w:r>
            <w:r>
              <w:rPr>
                <w:sz w:val="20"/>
              </w:rPr>
              <w:t xml:space="preserve">skills in </w:t>
            </w:r>
            <w:r>
              <w:rPr>
                <w:spacing w:val="-2"/>
                <w:sz w:val="20"/>
              </w:rPr>
              <w:t>particular practical contexts.</w:t>
            </w:r>
          </w:p>
          <w:p w14:paraId="66B5C26F" w14:textId="77777777" w:rsidR="00616DB2" w:rsidRDefault="00000000">
            <w:pPr>
              <w:pStyle w:val="TableParagraph"/>
              <w:spacing w:line="230" w:lineRule="exact"/>
              <w:ind w:left="103" w:right="279"/>
              <w:rPr>
                <w:sz w:val="20"/>
              </w:rPr>
            </w:pPr>
            <w:r>
              <w:rPr>
                <w:spacing w:val="-2"/>
                <w:sz w:val="20"/>
              </w:rPr>
              <w:t xml:space="preserve">Outstanding </w:t>
            </w:r>
            <w:r>
              <w:rPr>
                <w:sz w:val="20"/>
              </w:rPr>
              <w:t>identification</w:t>
            </w:r>
            <w:r>
              <w:rPr>
                <w:spacing w:val="-14"/>
                <w:sz w:val="20"/>
              </w:rPr>
              <w:t xml:space="preserve"> </w:t>
            </w:r>
            <w:r>
              <w:rPr>
                <w:sz w:val="20"/>
              </w:rPr>
              <w:t>of</w:t>
            </w:r>
          </w:p>
        </w:tc>
      </w:tr>
    </w:tbl>
    <w:p w14:paraId="69796B69" w14:textId="77777777" w:rsidR="00616DB2" w:rsidRDefault="00616DB2">
      <w:pPr>
        <w:spacing w:line="230" w:lineRule="exact"/>
        <w:rPr>
          <w:sz w:val="20"/>
        </w:rPr>
        <w:sectPr w:rsidR="00616DB2">
          <w:footerReference w:type="default" r:id="rId10"/>
          <w:pgSz w:w="16840" w:h="11900" w:orient="landscape"/>
          <w:pgMar w:top="700" w:right="2060" w:bottom="280" w:left="620" w:header="0" w:footer="0" w:gutter="0"/>
          <w:cols w:space="720"/>
        </w:sectPr>
      </w:pPr>
    </w:p>
    <w:p w14:paraId="721A78BA" w14:textId="77777777" w:rsidR="00616DB2" w:rsidRDefault="00616DB2">
      <w:pPr>
        <w:pStyle w:val="BodyText"/>
        <w:spacing w:before="2"/>
        <w:rPr>
          <w:sz w:val="2"/>
        </w:rPr>
      </w:pPr>
    </w:p>
    <w:tbl>
      <w:tblPr>
        <w:tblW w:w="0" w:type="auto"/>
        <w:tblInd w:w="11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1738"/>
        <w:gridCol w:w="1733"/>
        <w:gridCol w:w="1738"/>
        <w:gridCol w:w="1738"/>
        <w:gridCol w:w="1733"/>
        <w:gridCol w:w="1738"/>
        <w:gridCol w:w="1738"/>
        <w:gridCol w:w="1733"/>
      </w:tblGrid>
      <w:tr w:rsidR="00616DB2" w14:paraId="0D8A5CC7" w14:textId="77777777">
        <w:trPr>
          <w:trHeight w:val="412"/>
        </w:trPr>
        <w:tc>
          <w:tcPr>
            <w:tcW w:w="1738" w:type="dxa"/>
            <w:shd w:val="clear" w:color="auto" w:fill="8DB3E2"/>
          </w:tcPr>
          <w:p w14:paraId="7C9672C0" w14:textId="77777777" w:rsidR="00616DB2" w:rsidRDefault="00000000">
            <w:pPr>
              <w:pStyle w:val="TableParagraph"/>
              <w:spacing w:line="206" w:lineRule="exact"/>
              <w:ind w:left="110"/>
              <w:rPr>
                <w:b/>
                <w:sz w:val="18"/>
              </w:rPr>
            </w:pPr>
            <w:r>
              <w:rPr>
                <w:b/>
                <w:sz w:val="18"/>
              </w:rPr>
              <w:t>Level</w:t>
            </w:r>
            <w:r>
              <w:rPr>
                <w:b/>
                <w:spacing w:val="-5"/>
                <w:sz w:val="18"/>
              </w:rPr>
              <w:t xml:space="preserve"> </w:t>
            </w:r>
            <w:r>
              <w:rPr>
                <w:b/>
                <w:spacing w:val="-10"/>
                <w:sz w:val="18"/>
              </w:rPr>
              <w:t>4</w:t>
            </w:r>
          </w:p>
        </w:tc>
        <w:tc>
          <w:tcPr>
            <w:tcW w:w="1733" w:type="dxa"/>
            <w:shd w:val="clear" w:color="auto" w:fill="8DB3E2"/>
          </w:tcPr>
          <w:p w14:paraId="32BD2144" w14:textId="77777777" w:rsidR="00616DB2" w:rsidRDefault="00000000">
            <w:pPr>
              <w:pStyle w:val="TableParagraph"/>
              <w:spacing w:before="104"/>
              <w:ind w:right="654"/>
              <w:jc w:val="right"/>
              <w:rPr>
                <w:b/>
                <w:sz w:val="18"/>
              </w:rPr>
            </w:pPr>
            <w:r>
              <w:rPr>
                <w:b/>
                <w:spacing w:val="-4"/>
                <w:sz w:val="18"/>
              </w:rPr>
              <w:t>FAIL</w:t>
            </w:r>
          </w:p>
        </w:tc>
        <w:tc>
          <w:tcPr>
            <w:tcW w:w="1738" w:type="dxa"/>
            <w:shd w:val="clear" w:color="auto" w:fill="8DB3E2"/>
          </w:tcPr>
          <w:p w14:paraId="1CB20EBD" w14:textId="77777777" w:rsidR="00616DB2" w:rsidRDefault="00000000">
            <w:pPr>
              <w:pStyle w:val="TableParagraph"/>
              <w:spacing w:before="104"/>
              <w:ind w:left="151" w:right="138"/>
              <w:jc w:val="center"/>
              <w:rPr>
                <w:b/>
                <w:sz w:val="18"/>
              </w:rPr>
            </w:pPr>
            <w:r>
              <w:rPr>
                <w:b/>
                <w:sz w:val="18"/>
              </w:rPr>
              <w:t>MARGINAL</w:t>
            </w:r>
            <w:r>
              <w:rPr>
                <w:b/>
                <w:spacing w:val="-6"/>
                <w:sz w:val="18"/>
              </w:rPr>
              <w:t xml:space="preserve"> </w:t>
            </w:r>
            <w:r>
              <w:rPr>
                <w:b/>
                <w:spacing w:val="-4"/>
                <w:sz w:val="18"/>
              </w:rPr>
              <w:t>FAIL</w:t>
            </w:r>
          </w:p>
        </w:tc>
        <w:tc>
          <w:tcPr>
            <w:tcW w:w="1738" w:type="dxa"/>
            <w:shd w:val="clear" w:color="auto" w:fill="8DB3E2"/>
          </w:tcPr>
          <w:p w14:paraId="75EC24C0" w14:textId="77777777" w:rsidR="00616DB2" w:rsidRDefault="00000000">
            <w:pPr>
              <w:pStyle w:val="TableParagraph"/>
              <w:spacing w:line="206" w:lineRule="exact"/>
              <w:ind w:left="140" w:right="138"/>
              <w:jc w:val="center"/>
              <w:rPr>
                <w:b/>
                <w:sz w:val="18"/>
              </w:rPr>
            </w:pPr>
            <w:r>
              <w:rPr>
                <w:b/>
                <w:spacing w:val="-2"/>
                <w:sz w:val="18"/>
              </w:rPr>
              <w:t>SATISFACTORY</w:t>
            </w:r>
          </w:p>
          <w:p w14:paraId="7F4ACD83" w14:textId="77777777" w:rsidR="00616DB2" w:rsidRDefault="00000000">
            <w:pPr>
              <w:pStyle w:val="TableParagraph"/>
              <w:spacing w:line="187" w:lineRule="exact"/>
              <w:ind w:left="139" w:right="138"/>
              <w:jc w:val="center"/>
              <w:rPr>
                <w:b/>
                <w:sz w:val="18"/>
              </w:rPr>
            </w:pPr>
            <w:r>
              <w:rPr>
                <w:b/>
                <w:sz w:val="18"/>
              </w:rPr>
              <w:t>(3</w:t>
            </w:r>
            <w:r>
              <w:rPr>
                <w:b/>
                <w:sz w:val="18"/>
                <w:vertAlign w:val="superscript"/>
              </w:rPr>
              <w:t>rd</w:t>
            </w:r>
            <w:r>
              <w:rPr>
                <w:b/>
                <w:spacing w:val="-1"/>
                <w:sz w:val="18"/>
              </w:rPr>
              <w:t xml:space="preserve"> </w:t>
            </w:r>
            <w:r>
              <w:rPr>
                <w:b/>
                <w:sz w:val="18"/>
              </w:rPr>
              <w:t>/</w:t>
            </w:r>
            <w:r>
              <w:rPr>
                <w:b/>
                <w:spacing w:val="-1"/>
                <w:sz w:val="18"/>
              </w:rPr>
              <w:t xml:space="preserve"> </w:t>
            </w:r>
            <w:r>
              <w:rPr>
                <w:b/>
                <w:spacing w:val="-2"/>
                <w:sz w:val="18"/>
              </w:rPr>
              <w:t>Pass)</w:t>
            </w:r>
          </w:p>
        </w:tc>
        <w:tc>
          <w:tcPr>
            <w:tcW w:w="1733" w:type="dxa"/>
            <w:shd w:val="clear" w:color="auto" w:fill="8DB3E2"/>
          </w:tcPr>
          <w:p w14:paraId="73BB0CDA" w14:textId="77777777" w:rsidR="00616DB2" w:rsidRDefault="00000000">
            <w:pPr>
              <w:pStyle w:val="TableParagraph"/>
              <w:spacing w:line="206" w:lineRule="exact"/>
              <w:ind w:left="136" w:right="132"/>
              <w:jc w:val="center"/>
              <w:rPr>
                <w:b/>
                <w:sz w:val="18"/>
              </w:rPr>
            </w:pPr>
            <w:r>
              <w:rPr>
                <w:b/>
                <w:spacing w:val="-4"/>
                <w:sz w:val="18"/>
              </w:rPr>
              <w:t>GOOD</w:t>
            </w:r>
          </w:p>
          <w:p w14:paraId="69E9078C" w14:textId="77777777" w:rsidR="00616DB2" w:rsidRDefault="00000000">
            <w:pPr>
              <w:pStyle w:val="TableParagraph"/>
              <w:spacing w:line="187" w:lineRule="exact"/>
              <w:ind w:left="137" w:right="132"/>
              <w:jc w:val="center"/>
              <w:rPr>
                <w:b/>
                <w:sz w:val="18"/>
              </w:rPr>
            </w:pPr>
            <w:r>
              <w:rPr>
                <w:b/>
                <w:sz w:val="18"/>
              </w:rPr>
              <w:t>(2.2</w:t>
            </w:r>
            <w:r>
              <w:rPr>
                <w:b/>
                <w:spacing w:val="-3"/>
                <w:sz w:val="18"/>
              </w:rPr>
              <w:t xml:space="preserve"> </w:t>
            </w:r>
            <w:r>
              <w:rPr>
                <w:b/>
                <w:sz w:val="18"/>
              </w:rPr>
              <w:t>/</w:t>
            </w:r>
            <w:r>
              <w:rPr>
                <w:b/>
                <w:spacing w:val="-1"/>
                <w:sz w:val="18"/>
              </w:rPr>
              <w:t xml:space="preserve"> </w:t>
            </w:r>
            <w:r>
              <w:rPr>
                <w:b/>
                <w:spacing w:val="-2"/>
                <w:sz w:val="18"/>
              </w:rPr>
              <w:t>Pass)</w:t>
            </w:r>
          </w:p>
        </w:tc>
        <w:tc>
          <w:tcPr>
            <w:tcW w:w="1738" w:type="dxa"/>
            <w:shd w:val="clear" w:color="auto" w:fill="8DB3E2"/>
          </w:tcPr>
          <w:p w14:paraId="2BD3658B" w14:textId="77777777" w:rsidR="00616DB2" w:rsidRDefault="00000000">
            <w:pPr>
              <w:pStyle w:val="TableParagraph"/>
              <w:spacing w:line="206" w:lineRule="exact"/>
              <w:ind w:left="323"/>
              <w:rPr>
                <w:b/>
                <w:sz w:val="18"/>
              </w:rPr>
            </w:pPr>
            <w:r>
              <w:rPr>
                <w:b/>
                <w:sz w:val="18"/>
              </w:rPr>
              <w:t>VERY</w:t>
            </w:r>
            <w:r>
              <w:rPr>
                <w:b/>
                <w:spacing w:val="-4"/>
                <w:sz w:val="18"/>
              </w:rPr>
              <w:t xml:space="preserve"> GOOD</w:t>
            </w:r>
          </w:p>
          <w:p w14:paraId="67EB5D9C" w14:textId="77777777" w:rsidR="00616DB2" w:rsidRDefault="00000000">
            <w:pPr>
              <w:pStyle w:val="TableParagraph"/>
              <w:spacing w:line="187" w:lineRule="exact"/>
              <w:ind w:left="393"/>
              <w:rPr>
                <w:b/>
                <w:sz w:val="18"/>
              </w:rPr>
            </w:pPr>
            <w:r>
              <w:rPr>
                <w:b/>
                <w:sz w:val="18"/>
              </w:rPr>
              <w:t>(2.1</w:t>
            </w:r>
            <w:r>
              <w:rPr>
                <w:b/>
                <w:spacing w:val="-3"/>
                <w:sz w:val="18"/>
              </w:rPr>
              <w:t xml:space="preserve"> </w:t>
            </w:r>
            <w:r>
              <w:rPr>
                <w:b/>
                <w:sz w:val="18"/>
              </w:rPr>
              <w:t>/</w:t>
            </w:r>
            <w:r>
              <w:rPr>
                <w:b/>
                <w:spacing w:val="-1"/>
                <w:sz w:val="18"/>
              </w:rPr>
              <w:t xml:space="preserve"> </w:t>
            </w:r>
            <w:r>
              <w:rPr>
                <w:b/>
                <w:spacing w:val="-2"/>
                <w:sz w:val="18"/>
              </w:rPr>
              <w:t>Merit)</w:t>
            </w:r>
          </w:p>
        </w:tc>
        <w:tc>
          <w:tcPr>
            <w:tcW w:w="1738" w:type="dxa"/>
            <w:shd w:val="clear" w:color="auto" w:fill="8DB3E2"/>
          </w:tcPr>
          <w:p w14:paraId="4B731AE3" w14:textId="77777777" w:rsidR="00616DB2" w:rsidRDefault="00000000">
            <w:pPr>
              <w:pStyle w:val="TableParagraph"/>
              <w:spacing w:line="206" w:lineRule="exact"/>
              <w:ind w:left="138" w:right="138"/>
              <w:jc w:val="center"/>
              <w:rPr>
                <w:b/>
                <w:sz w:val="18"/>
              </w:rPr>
            </w:pPr>
            <w:r>
              <w:rPr>
                <w:b/>
                <w:spacing w:val="-2"/>
                <w:sz w:val="18"/>
              </w:rPr>
              <w:t>EXCELLENT</w:t>
            </w:r>
          </w:p>
          <w:p w14:paraId="19DB61EA" w14:textId="77777777" w:rsidR="00616DB2" w:rsidRDefault="00000000">
            <w:pPr>
              <w:pStyle w:val="TableParagraph"/>
              <w:spacing w:line="187" w:lineRule="exact"/>
              <w:ind w:left="138" w:right="138"/>
              <w:jc w:val="center"/>
              <w:rPr>
                <w:b/>
                <w:sz w:val="18"/>
              </w:rPr>
            </w:pPr>
            <w:r>
              <w:rPr>
                <w:b/>
                <w:sz w:val="18"/>
              </w:rPr>
              <w:t>(1</w:t>
            </w:r>
            <w:r>
              <w:rPr>
                <w:b/>
                <w:sz w:val="18"/>
                <w:vertAlign w:val="superscript"/>
              </w:rPr>
              <w:t>st</w:t>
            </w:r>
            <w:r>
              <w:rPr>
                <w:b/>
                <w:spacing w:val="-2"/>
                <w:sz w:val="18"/>
              </w:rPr>
              <w:t xml:space="preserve"> </w:t>
            </w:r>
            <w:r>
              <w:rPr>
                <w:b/>
                <w:sz w:val="18"/>
              </w:rPr>
              <w:t>/</w:t>
            </w:r>
            <w:r>
              <w:rPr>
                <w:b/>
                <w:spacing w:val="-1"/>
                <w:sz w:val="18"/>
              </w:rPr>
              <w:t xml:space="preserve"> </w:t>
            </w:r>
            <w:r>
              <w:rPr>
                <w:b/>
                <w:spacing w:val="-2"/>
                <w:sz w:val="18"/>
              </w:rPr>
              <w:t>Distinction)</w:t>
            </w:r>
          </w:p>
        </w:tc>
        <w:tc>
          <w:tcPr>
            <w:tcW w:w="1733" w:type="dxa"/>
            <w:shd w:val="clear" w:color="auto" w:fill="8DB3E2"/>
          </w:tcPr>
          <w:p w14:paraId="1048139F" w14:textId="77777777" w:rsidR="00616DB2" w:rsidRDefault="00000000">
            <w:pPr>
              <w:pStyle w:val="TableParagraph"/>
              <w:spacing w:line="206" w:lineRule="exact"/>
              <w:ind w:left="222"/>
              <w:rPr>
                <w:b/>
                <w:sz w:val="18"/>
              </w:rPr>
            </w:pPr>
            <w:r>
              <w:rPr>
                <w:b/>
                <w:spacing w:val="-2"/>
                <w:sz w:val="18"/>
              </w:rPr>
              <w:t>EXCEPTIONAL</w:t>
            </w:r>
          </w:p>
          <w:p w14:paraId="3825646C" w14:textId="77777777" w:rsidR="00616DB2" w:rsidRDefault="00000000">
            <w:pPr>
              <w:pStyle w:val="TableParagraph"/>
              <w:spacing w:line="187" w:lineRule="exact"/>
              <w:ind w:left="159"/>
              <w:rPr>
                <w:b/>
                <w:sz w:val="18"/>
              </w:rPr>
            </w:pPr>
            <w:r>
              <w:rPr>
                <w:b/>
                <w:sz w:val="18"/>
              </w:rPr>
              <w:t>(1</w:t>
            </w:r>
            <w:r>
              <w:rPr>
                <w:b/>
                <w:sz w:val="18"/>
                <w:vertAlign w:val="superscript"/>
              </w:rPr>
              <w:t>st</w:t>
            </w:r>
            <w:r>
              <w:rPr>
                <w:b/>
                <w:spacing w:val="-1"/>
                <w:sz w:val="18"/>
              </w:rPr>
              <w:t xml:space="preserve"> </w:t>
            </w:r>
            <w:r>
              <w:rPr>
                <w:b/>
                <w:sz w:val="18"/>
              </w:rPr>
              <w:t>/</w:t>
            </w:r>
            <w:r>
              <w:rPr>
                <w:b/>
                <w:spacing w:val="-1"/>
                <w:sz w:val="18"/>
              </w:rPr>
              <w:t xml:space="preserve"> </w:t>
            </w:r>
            <w:r>
              <w:rPr>
                <w:b/>
                <w:spacing w:val="-2"/>
                <w:sz w:val="18"/>
              </w:rPr>
              <w:t>Distinction)</w:t>
            </w:r>
          </w:p>
        </w:tc>
      </w:tr>
      <w:tr w:rsidR="00616DB2" w14:paraId="59DC26D0" w14:textId="77777777">
        <w:trPr>
          <w:trHeight w:val="230"/>
        </w:trPr>
        <w:tc>
          <w:tcPr>
            <w:tcW w:w="1738" w:type="dxa"/>
            <w:shd w:val="clear" w:color="auto" w:fill="8DB3E2"/>
          </w:tcPr>
          <w:p w14:paraId="1015F418" w14:textId="77777777" w:rsidR="00616DB2" w:rsidRDefault="00000000">
            <w:pPr>
              <w:pStyle w:val="TableParagraph"/>
              <w:spacing w:line="210" w:lineRule="exact"/>
              <w:ind w:left="281"/>
              <w:rPr>
                <w:b/>
                <w:sz w:val="20"/>
              </w:rPr>
            </w:pPr>
            <w:r>
              <w:rPr>
                <w:b/>
                <w:spacing w:val="-2"/>
                <w:sz w:val="20"/>
              </w:rPr>
              <w:t>Category</w:t>
            </w:r>
          </w:p>
        </w:tc>
        <w:tc>
          <w:tcPr>
            <w:tcW w:w="1733" w:type="dxa"/>
            <w:shd w:val="clear" w:color="auto" w:fill="8DB3E2"/>
          </w:tcPr>
          <w:p w14:paraId="3542003B" w14:textId="77777777" w:rsidR="00616DB2" w:rsidRDefault="00000000">
            <w:pPr>
              <w:pStyle w:val="TableParagraph"/>
              <w:spacing w:before="23" w:line="187" w:lineRule="exact"/>
              <w:ind w:right="595"/>
              <w:jc w:val="right"/>
              <w:rPr>
                <w:b/>
                <w:sz w:val="18"/>
              </w:rPr>
            </w:pPr>
            <w:r>
              <w:rPr>
                <w:b/>
                <w:spacing w:val="-2"/>
                <w:sz w:val="18"/>
              </w:rPr>
              <w:t>0-</w:t>
            </w:r>
            <w:r>
              <w:rPr>
                <w:b/>
                <w:spacing w:val="-5"/>
                <w:sz w:val="18"/>
              </w:rPr>
              <w:t>29%</w:t>
            </w:r>
          </w:p>
        </w:tc>
        <w:tc>
          <w:tcPr>
            <w:tcW w:w="1738" w:type="dxa"/>
            <w:shd w:val="clear" w:color="auto" w:fill="8DB3E2"/>
          </w:tcPr>
          <w:p w14:paraId="400FA429" w14:textId="77777777" w:rsidR="00616DB2" w:rsidRDefault="00000000">
            <w:pPr>
              <w:pStyle w:val="TableParagraph"/>
              <w:spacing w:before="23" w:line="187" w:lineRule="exact"/>
              <w:ind w:left="149" w:right="138"/>
              <w:jc w:val="center"/>
              <w:rPr>
                <w:b/>
                <w:sz w:val="18"/>
              </w:rPr>
            </w:pPr>
            <w:r>
              <w:rPr>
                <w:b/>
                <w:spacing w:val="-2"/>
                <w:sz w:val="18"/>
              </w:rPr>
              <w:t>30-</w:t>
            </w:r>
            <w:r>
              <w:rPr>
                <w:b/>
                <w:spacing w:val="-5"/>
                <w:sz w:val="18"/>
              </w:rPr>
              <w:t>39%</w:t>
            </w:r>
          </w:p>
        </w:tc>
        <w:tc>
          <w:tcPr>
            <w:tcW w:w="1738" w:type="dxa"/>
            <w:shd w:val="clear" w:color="auto" w:fill="8DB3E2"/>
          </w:tcPr>
          <w:p w14:paraId="331992BC" w14:textId="77777777" w:rsidR="00616DB2" w:rsidRDefault="00000000">
            <w:pPr>
              <w:pStyle w:val="TableParagraph"/>
              <w:spacing w:before="23" w:line="187" w:lineRule="exact"/>
              <w:ind w:left="554"/>
              <w:rPr>
                <w:b/>
                <w:sz w:val="18"/>
              </w:rPr>
            </w:pPr>
            <w:r>
              <w:rPr>
                <w:b/>
                <w:spacing w:val="-2"/>
                <w:sz w:val="18"/>
              </w:rPr>
              <w:t>40-</w:t>
            </w:r>
            <w:r>
              <w:rPr>
                <w:b/>
                <w:spacing w:val="-5"/>
                <w:sz w:val="18"/>
              </w:rPr>
              <w:t>49%</w:t>
            </w:r>
          </w:p>
        </w:tc>
        <w:tc>
          <w:tcPr>
            <w:tcW w:w="1733" w:type="dxa"/>
            <w:shd w:val="clear" w:color="auto" w:fill="8DB3E2"/>
          </w:tcPr>
          <w:p w14:paraId="771F07F7" w14:textId="77777777" w:rsidR="00616DB2" w:rsidRDefault="00000000">
            <w:pPr>
              <w:pStyle w:val="TableParagraph"/>
              <w:spacing w:before="23" w:line="187" w:lineRule="exact"/>
              <w:ind w:left="553"/>
              <w:rPr>
                <w:b/>
                <w:sz w:val="18"/>
              </w:rPr>
            </w:pPr>
            <w:r>
              <w:rPr>
                <w:b/>
                <w:spacing w:val="-2"/>
                <w:sz w:val="18"/>
              </w:rPr>
              <w:t>50-</w:t>
            </w:r>
            <w:r>
              <w:rPr>
                <w:b/>
                <w:spacing w:val="-5"/>
                <w:sz w:val="18"/>
              </w:rPr>
              <w:t>59%</w:t>
            </w:r>
          </w:p>
        </w:tc>
        <w:tc>
          <w:tcPr>
            <w:tcW w:w="1738" w:type="dxa"/>
            <w:shd w:val="clear" w:color="auto" w:fill="8DB3E2"/>
          </w:tcPr>
          <w:p w14:paraId="7C818E7B" w14:textId="77777777" w:rsidR="00616DB2" w:rsidRDefault="00000000">
            <w:pPr>
              <w:pStyle w:val="TableParagraph"/>
              <w:spacing w:before="23" w:line="187" w:lineRule="exact"/>
              <w:ind w:left="558"/>
              <w:rPr>
                <w:b/>
                <w:sz w:val="18"/>
              </w:rPr>
            </w:pPr>
            <w:r>
              <w:rPr>
                <w:b/>
                <w:spacing w:val="-2"/>
                <w:sz w:val="18"/>
              </w:rPr>
              <w:t>60-</w:t>
            </w:r>
            <w:r>
              <w:rPr>
                <w:b/>
                <w:spacing w:val="-5"/>
                <w:sz w:val="18"/>
              </w:rPr>
              <w:t>69%</w:t>
            </w:r>
          </w:p>
        </w:tc>
        <w:tc>
          <w:tcPr>
            <w:tcW w:w="1738" w:type="dxa"/>
            <w:shd w:val="clear" w:color="auto" w:fill="8DB3E2"/>
          </w:tcPr>
          <w:p w14:paraId="1143F95A" w14:textId="77777777" w:rsidR="00616DB2" w:rsidRDefault="00000000">
            <w:pPr>
              <w:pStyle w:val="TableParagraph"/>
              <w:spacing w:before="23" w:line="187" w:lineRule="exact"/>
              <w:ind w:left="553"/>
              <w:rPr>
                <w:b/>
                <w:sz w:val="18"/>
              </w:rPr>
            </w:pPr>
            <w:r>
              <w:rPr>
                <w:b/>
                <w:spacing w:val="-2"/>
                <w:sz w:val="18"/>
              </w:rPr>
              <w:t>70-</w:t>
            </w:r>
            <w:r>
              <w:rPr>
                <w:b/>
                <w:spacing w:val="-5"/>
                <w:sz w:val="18"/>
              </w:rPr>
              <w:t>84%</w:t>
            </w:r>
          </w:p>
        </w:tc>
        <w:tc>
          <w:tcPr>
            <w:tcW w:w="1733" w:type="dxa"/>
            <w:shd w:val="clear" w:color="auto" w:fill="8DB3E2"/>
          </w:tcPr>
          <w:p w14:paraId="77C19E20" w14:textId="77777777" w:rsidR="00616DB2" w:rsidRDefault="00000000">
            <w:pPr>
              <w:pStyle w:val="TableParagraph"/>
              <w:spacing w:line="206" w:lineRule="exact"/>
              <w:ind w:left="502"/>
              <w:rPr>
                <w:b/>
                <w:sz w:val="18"/>
              </w:rPr>
            </w:pPr>
            <w:r>
              <w:rPr>
                <w:b/>
                <w:spacing w:val="-2"/>
                <w:sz w:val="18"/>
              </w:rPr>
              <w:t>85-</w:t>
            </w:r>
            <w:r>
              <w:rPr>
                <w:b/>
                <w:spacing w:val="-4"/>
                <w:sz w:val="18"/>
              </w:rPr>
              <w:t>100%</w:t>
            </w:r>
          </w:p>
        </w:tc>
      </w:tr>
      <w:tr w:rsidR="00616DB2" w14:paraId="6BD80059" w14:textId="77777777">
        <w:trPr>
          <w:trHeight w:val="3220"/>
        </w:trPr>
        <w:tc>
          <w:tcPr>
            <w:tcW w:w="1738" w:type="dxa"/>
            <w:shd w:val="clear" w:color="auto" w:fill="8DB3E2"/>
          </w:tcPr>
          <w:p w14:paraId="6DC9D6B2" w14:textId="77777777" w:rsidR="00616DB2" w:rsidRDefault="00616DB2">
            <w:pPr>
              <w:pStyle w:val="TableParagraph"/>
              <w:rPr>
                <w:rFonts w:ascii="Times New Roman"/>
                <w:sz w:val="18"/>
              </w:rPr>
            </w:pPr>
          </w:p>
        </w:tc>
        <w:tc>
          <w:tcPr>
            <w:tcW w:w="1733" w:type="dxa"/>
          </w:tcPr>
          <w:p w14:paraId="733E6266" w14:textId="77777777" w:rsidR="00616DB2" w:rsidRDefault="00000000">
            <w:pPr>
              <w:pStyle w:val="TableParagraph"/>
              <w:ind w:left="105" w:right="204"/>
              <w:rPr>
                <w:sz w:val="20"/>
              </w:rPr>
            </w:pPr>
            <w:r>
              <w:rPr>
                <w:sz w:val="20"/>
              </w:rPr>
              <w:t xml:space="preserve">Very weak evidence of </w:t>
            </w:r>
            <w:r>
              <w:rPr>
                <w:spacing w:val="-2"/>
                <w:sz w:val="20"/>
              </w:rPr>
              <w:t xml:space="preserve">different </w:t>
            </w:r>
            <w:r>
              <w:rPr>
                <w:sz w:val="20"/>
              </w:rPr>
              <w:t xml:space="preserve">approaches to </w:t>
            </w:r>
            <w:r>
              <w:rPr>
                <w:spacing w:val="-2"/>
                <w:sz w:val="20"/>
              </w:rPr>
              <w:t xml:space="preserve">problem-solving </w:t>
            </w:r>
            <w:r>
              <w:rPr>
                <w:sz w:val="20"/>
              </w:rPr>
              <w:t xml:space="preserve">in particular </w:t>
            </w:r>
            <w:r>
              <w:rPr>
                <w:spacing w:val="-2"/>
                <w:sz w:val="20"/>
              </w:rPr>
              <w:t>contexts.</w:t>
            </w:r>
          </w:p>
        </w:tc>
        <w:tc>
          <w:tcPr>
            <w:tcW w:w="1738" w:type="dxa"/>
          </w:tcPr>
          <w:p w14:paraId="3B51C716" w14:textId="77777777" w:rsidR="00616DB2" w:rsidRDefault="00000000">
            <w:pPr>
              <w:pStyle w:val="TableParagraph"/>
              <w:ind w:left="109" w:right="204"/>
              <w:rPr>
                <w:sz w:val="20"/>
              </w:rPr>
            </w:pPr>
            <w:r>
              <w:rPr>
                <w:spacing w:val="-2"/>
                <w:sz w:val="20"/>
              </w:rPr>
              <w:t xml:space="preserve">competence. Flawed </w:t>
            </w:r>
            <w:r>
              <w:rPr>
                <w:sz w:val="20"/>
              </w:rPr>
              <w:t xml:space="preserve">appreciation of the context of the application. Weak evidence of different approaches to </w:t>
            </w:r>
            <w:r>
              <w:rPr>
                <w:spacing w:val="-2"/>
                <w:sz w:val="20"/>
              </w:rPr>
              <w:t xml:space="preserve">problem-solving </w:t>
            </w:r>
            <w:r>
              <w:rPr>
                <w:sz w:val="20"/>
              </w:rPr>
              <w:t xml:space="preserve">in particular </w:t>
            </w:r>
            <w:r>
              <w:rPr>
                <w:spacing w:val="-2"/>
                <w:sz w:val="20"/>
              </w:rPr>
              <w:t>contexts.</w:t>
            </w:r>
          </w:p>
        </w:tc>
        <w:tc>
          <w:tcPr>
            <w:tcW w:w="1738" w:type="dxa"/>
          </w:tcPr>
          <w:p w14:paraId="4B4F5D59" w14:textId="77777777" w:rsidR="00616DB2" w:rsidRDefault="00000000">
            <w:pPr>
              <w:pStyle w:val="TableParagraph"/>
              <w:ind w:left="104" w:right="161"/>
              <w:rPr>
                <w:sz w:val="20"/>
              </w:rPr>
            </w:pPr>
            <w:r>
              <w:rPr>
                <w:spacing w:val="-2"/>
                <w:sz w:val="20"/>
              </w:rPr>
              <w:t xml:space="preserve">Basic </w:t>
            </w:r>
            <w:r>
              <w:rPr>
                <w:sz w:val="20"/>
              </w:rPr>
              <w:t xml:space="preserve">appreciation of the context of the application. Can identify problems in </w:t>
            </w:r>
            <w:r>
              <w:rPr>
                <w:spacing w:val="-2"/>
                <w:sz w:val="20"/>
              </w:rPr>
              <w:t xml:space="preserve">particular </w:t>
            </w:r>
            <w:r>
              <w:rPr>
                <w:sz w:val="20"/>
              </w:rPr>
              <w:t xml:space="preserve">contexts and propose basic </w:t>
            </w:r>
            <w:r>
              <w:rPr>
                <w:spacing w:val="-2"/>
                <w:sz w:val="20"/>
              </w:rPr>
              <w:t xml:space="preserve">alternative </w:t>
            </w:r>
            <w:r>
              <w:rPr>
                <w:sz w:val="20"/>
              </w:rPr>
              <w:t>approaches or solutions</w:t>
            </w:r>
            <w:r>
              <w:rPr>
                <w:spacing w:val="-14"/>
                <w:sz w:val="20"/>
              </w:rPr>
              <w:t xml:space="preserve"> </w:t>
            </w:r>
            <w:r>
              <w:rPr>
                <w:sz w:val="20"/>
              </w:rPr>
              <w:t>though there may be</w:t>
            </w:r>
          </w:p>
          <w:p w14:paraId="3EBD0EAD" w14:textId="77777777" w:rsidR="00616DB2" w:rsidRDefault="00000000">
            <w:pPr>
              <w:pStyle w:val="TableParagraph"/>
              <w:spacing w:line="210" w:lineRule="exact"/>
              <w:ind w:left="104"/>
              <w:rPr>
                <w:sz w:val="20"/>
              </w:rPr>
            </w:pPr>
            <w:r>
              <w:rPr>
                <w:spacing w:val="-2"/>
                <w:sz w:val="20"/>
              </w:rPr>
              <w:t>errors.</w:t>
            </w:r>
          </w:p>
        </w:tc>
        <w:tc>
          <w:tcPr>
            <w:tcW w:w="1733" w:type="dxa"/>
          </w:tcPr>
          <w:p w14:paraId="75E8D989" w14:textId="77777777" w:rsidR="00616DB2" w:rsidRDefault="00000000">
            <w:pPr>
              <w:pStyle w:val="TableParagraph"/>
              <w:ind w:left="103" w:right="159"/>
              <w:rPr>
                <w:sz w:val="20"/>
              </w:rPr>
            </w:pPr>
            <w:r>
              <w:rPr>
                <w:sz w:val="20"/>
              </w:rPr>
              <w:t xml:space="preserve">the context of the application. Good evidence of different approaches to </w:t>
            </w:r>
            <w:r>
              <w:rPr>
                <w:spacing w:val="-2"/>
                <w:sz w:val="20"/>
              </w:rPr>
              <w:t xml:space="preserve">problem-solving </w:t>
            </w:r>
            <w:r>
              <w:rPr>
                <w:sz w:val="20"/>
              </w:rPr>
              <w:t>in particular contexts and proposes</w:t>
            </w:r>
            <w:r>
              <w:rPr>
                <w:spacing w:val="-14"/>
                <w:sz w:val="20"/>
              </w:rPr>
              <w:t xml:space="preserve"> </w:t>
            </w:r>
            <w:r>
              <w:rPr>
                <w:sz w:val="20"/>
              </w:rPr>
              <w:t xml:space="preserve">mostly </w:t>
            </w:r>
            <w:r>
              <w:rPr>
                <w:spacing w:val="-2"/>
                <w:sz w:val="20"/>
              </w:rPr>
              <w:t>appropriate solutions.</w:t>
            </w:r>
          </w:p>
        </w:tc>
        <w:tc>
          <w:tcPr>
            <w:tcW w:w="1738" w:type="dxa"/>
          </w:tcPr>
          <w:p w14:paraId="00EE630C" w14:textId="77777777" w:rsidR="00616DB2" w:rsidRDefault="00000000">
            <w:pPr>
              <w:pStyle w:val="TableParagraph"/>
              <w:ind w:left="108" w:right="205"/>
              <w:rPr>
                <w:sz w:val="20"/>
              </w:rPr>
            </w:pPr>
            <w:r>
              <w:rPr>
                <w:sz w:val="20"/>
              </w:rPr>
              <w:t xml:space="preserve">the application. Very good evidence of </w:t>
            </w:r>
            <w:r>
              <w:rPr>
                <w:spacing w:val="-2"/>
                <w:sz w:val="20"/>
              </w:rPr>
              <w:t xml:space="preserve">different </w:t>
            </w:r>
            <w:r>
              <w:rPr>
                <w:sz w:val="20"/>
              </w:rPr>
              <w:t xml:space="preserve">approaches to </w:t>
            </w:r>
            <w:r>
              <w:rPr>
                <w:spacing w:val="-2"/>
                <w:sz w:val="20"/>
              </w:rPr>
              <w:t xml:space="preserve">problem-solving </w:t>
            </w:r>
            <w:r>
              <w:rPr>
                <w:sz w:val="20"/>
              </w:rPr>
              <w:t xml:space="preserve">in particular contexts and </w:t>
            </w:r>
            <w:r>
              <w:rPr>
                <w:spacing w:val="-2"/>
                <w:sz w:val="20"/>
              </w:rPr>
              <w:t>proposes appropriate solutions.</w:t>
            </w:r>
          </w:p>
        </w:tc>
        <w:tc>
          <w:tcPr>
            <w:tcW w:w="1738" w:type="dxa"/>
          </w:tcPr>
          <w:p w14:paraId="545A63A7" w14:textId="77777777" w:rsidR="00616DB2" w:rsidRDefault="00000000">
            <w:pPr>
              <w:pStyle w:val="TableParagraph"/>
              <w:ind w:left="103" w:right="188"/>
              <w:rPr>
                <w:sz w:val="20"/>
              </w:rPr>
            </w:pPr>
            <w:r>
              <w:rPr>
                <w:sz w:val="20"/>
              </w:rPr>
              <w:t>well</w:t>
            </w:r>
            <w:r>
              <w:rPr>
                <w:spacing w:val="-14"/>
                <w:sz w:val="20"/>
              </w:rPr>
              <w:t xml:space="preserve"> </w:t>
            </w:r>
            <w:r>
              <w:rPr>
                <w:sz w:val="20"/>
              </w:rPr>
              <w:t xml:space="preserve">considered, and insightful. </w:t>
            </w:r>
            <w:r>
              <w:rPr>
                <w:spacing w:val="-2"/>
                <w:sz w:val="20"/>
              </w:rPr>
              <w:t xml:space="preserve">Excellent </w:t>
            </w:r>
            <w:r>
              <w:rPr>
                <w:sz w:val="20"/>
              </w:rPr>
              <w:t xml:space="preserve">evidence of </w:t>
            </w:r>
            <w:r>
              <w:rPr>
                <w:spacing w:val="-2"/>
                <w:sz w:val="20"/>
              </w:rPr>
              <w:t xml:space="preserve">different </w:t>
            </w:r>
            <w:r>
              <w:rPr>
                <w:sz w:val="20"/>
              </w:rPr>
              <w:t xml:space="preserve">approaches to </w:t>
            </w:r>
            <w:r>
              <w:rPr>
                <w:spacing w:val="-2"/>
                <w:sz w:val="20"/>
              </w:rPr>
              <w:t xml:space="preserve">problem-solving </w:t>
            </w:r>
            <w:r>
              <w:rPr>
                <w:sz w:val="20"/>
              </w:rPr>
              <w:t xml:space="preserve">in particular contexts and </w:t>
            </w:r>
            <w:r>
              <w:rPr>
                <w:spacing w:val="-2"/>
                <w:sz w:val="20"/>
              </w:rPr>
              <w:t>proposes appropriate solutions.</w:t>
            </w:r>
          </w:p>
        </w:tc>
        <w:tc>
          <w:tcPr>
            <w:tcW w:w="1733" w:type="dxa"/>
          </w:tcPr>
          <w:p w14:paraId="2AADE286" w14:textId="77777777" w:rsidR="00616DB2" w:rsidRDefault="00000000">
            <w:pPr>
              <w:pStyle w:val="TableParagraph"/>
              <w:ind w:left="103" w:right="402"/>
              <w:rPr>
                <w:sz w:val="20"/>
              </w:rPr>
            </w:pPr>
            <w:r>
              <w:rPr>
                <w:sz w:val="20"/>
              </w:rPr>
              <w:t xml:space="preserve">problems in </w:t>
            </w:r>
            <w:r>
              <w:rPr>
                <w:spacing w:val="-2"/>
                <w:sz w:val="20"/>
              </w:rPr>
              <w:t xml:space="preserve">particular </w:t>
            </w:r>
            <w:r>
              <w:rPr>
                <w:sz w:val="20"/>
              </w:rPr>
              <w:t>contexts and formulation</w:t>
            </w:r>
            <w:r>
              <w:rPr>
                <w:spacing w:val="-14"/>
                <w:sz w:val="20"/>
              </w:rPr>
              <w:t xml:space="preserve"> </w:t>
            </w:r>
            <w:r>
              <w:rPr>
                <w:sz w:val="20"/>
              </w:rPr>
              <w:t xml:space="preserve">of </w:t>
            </w:r>
            <w:r>
              <w:rPr>
                <w:spacing w:val="-2"/>
                <w:sz w:val="20"/>
              </w:rPr>
              <w:t xml:space="preserve">wholly appropriate, thoughtful </w:t>
            </w:r>
            <w:r>
              <w:rPr>
                <w:sz w:val="20"/>
              </w:rPr>
              <w:t xml:space="preserve">solutions / </w:t>
            </w:r>
            <w:r>
              <w:rPr>
                <w:spacing w:val="-2"/>
                <w:sz w:val="20"/>
              </w:rPr>
              <w:t>different approaches.</w:t>
            </w:r>
          </w:p>
        </w:tc>
      </w:tr>
      <w:tr w:rsidR="00616DB2" w14:paraId="0851F5B5" w14:textId="77777777">
        <w:trPr>
          <w:trHeight w:val="6210"/>
        </w:trPr>
        <w:tc>
          <w:tcPr>
            <w:tcW w:w="1738" w:type="dxa"/>
            <w:shd w:val="clear" w:color="auto" w:fill="8DB3E2"/>
          </w:tcPr>
          <w:p w14:paraId="58925615" w14:textId="77777777" w:rsidR="00616DB2" w:rsidRDefault="00000000">
            <w:pPr>
              <w:pStyle w:val="TableParagraph"/>
              <w:spacing w:before="33"/>
              <w:ind w:left="218" w:right="181"/>
              <w:rPr>
                <w:b/>
                <w:sz w:val="20"/>
              </w:rPr>
            </w:pPr>
            <w:r>
              <w:rPr>
                <w:b/>
                <w:spacing w:val="-2"/>
                <w:sz w:val="20"/>
              </w:rPr>
              <w:t xml:space="preserve">Transferable </w:t>
            </w:r>
            <w:r>
              <w:rPr>
                <w:b/>
                <w:sz w:val="20"/>
              </w:rPr>
              <w:t>skills</w:t>
            </w:r>
            <w:r>
              <w:rPr>
                <w:b/>
                <w:spacing w:val="-2"/>
                <w:sz w:val="20"/>
              </w:rPr>
              <w:t xml:space="preserve"> </w:t>
            </w:r>
            <w:r>
              <w:rPr>
                <w:b/>
                <w:sz w:val="20"/>
              </w:rPr>
              <w:t>for</w:t>
            </w:r>
            <w:r>
              <w:rPr>
                <w:b/>
                <w:spacing w:val="-2"/>
                <w:sz w:val="20"/>
              </w:rPr>
              <w:t xml:space="preserve"> </w:t>
            </w:r>
            <w:r>
              <w:rPr>
                <w:b/>
                <w:sz w:val="20"/>
              </w:rPr>
              <w:t xml:space="preserve">life </w:t>
            </w:r>
            <w:r>
              <w:rPr>
                <w:b/>
                <w:spacing w:val="-4"/>
                <w:sz w:val="20"/>
              </w:rPr>
              <w:t xml:space="preserve">and </w:t>
            </w:r>
            <w:r>
              <w:rPr>
                <w:b/>
                <w:spacing w:val="-2"/>
                <w:sz w:val="20"/>
              </w:rPr>
              <w:t>professional practice</w:t>
            </w:r>
          </w:p>
          <w:p w14:paraId="00FD584C" w14:textId="77777777" w:rsidR="00616DB2" w:rsidRDefault="00000000">
            <w:pPr>
              <w:pStyle w:val="TableParagraph"/>
              <w:spacing w:before="30"/>
              <w:ind w:left="218" w:right="45"/>
              <w:rPr>
                <w:sz w:val="18"/>
              </w:rPr>
            </w:pPr>
            <w:r>
              <w:rPr>
                <w:spacing w:val="-2"/>
                <w:sz w:val="18"/>
              </w:rPr>
              <w:t>(Communicate</w:t>
            </w:r>
            <w:r>
              <w:rPr>
                <w:spacing w:val="80"/>
                <w:sz w:val="18"/>
              </w:rPr>
              <w:t xml:space="preserve"> </w:t>
            </w:r>
            <w:r>
              <w:rPr>
                <w:sz w:val="18"/>
              </w:rPr>
              <w:t>the</w:t>
            </w:r>
            <w:r>
              <w:rPr>
                <w:spacing w:val="-3"/>
                <w:sz w:val="18"/>
              </w:rPr>
              <w:t xml:space="preserve"> </w:t>
            </w:r>
            <w:r>
              <w:rPr>
                <w:sz w:val="18"/>
              </w:rPr>
              <w:t>results</w:t>
            </w:r>
            <w:r>
              <w:rPr>
                <w:spacing w:val="-3"/>
                <w:sz w:val="18"/>
              </w:rPr>
              <w:t xml:space="preserve"> </w:t>
            </w:r>
            <w:r>
              <w:rPr>
                <w:sz w:val="18"/>
              </w:rPr>
              <w:t>of</w:t>
            </w:r>
            <w:r>
              <w:rPr>
                <w:spacing w:val="-2"/>
                <w:sz w:val="18"/>
              </w:rPr>
              <w:t xml:space="preserve"> </w:t>
            </w:r>
            <w:r>
              <w:rPr>
                <w:sz w:val="18"/>
              </w:rPr>
              <w:t xml:space="preserve">their </w:t>
            </w:r>
            <w:r>
              <w:rPr>
                <w:spacing w:val="-2"/>
                <w:sz w:val="18"/>
              </w:rPr>
              <w:t xml:space="preserve">study/work </w:t>
            </w:r>
            <w:r>
              <w:rPr>
                <w:sz w:val="18"/>
              </w:rPr>
              <w:t xml:space="preserve">accurately and reliably, and with structured and </w:t>
            </w:r>
            <w:r>
              <w:rPr>
                <w:spacing w:val="-2"/>
                <w:sz w:val="18"/>
              </w:rPr>
              <w:t xml:space="preserve">coherent </w:t>
            </w:r>
            <w:r>
              <w:rPr>
                <w:sz w:val="18"/>
              </w:rPr>
              <w:t xml:space="preserve">arguments; the qualities needed for employment requiring the exercise of some </w:t>
            </w:r>
            <w:r>
              <w:rPr>
                <w:spacing w:val="-2"/>
                <w:sz w:val="18"/>
              </w:rPr>
              <w:t xml:space="preserve">personal responsibility </w:t>
            </w:r>
            <w:r>
              <w:rPr>
                <w:sz w:val="18"/>
              </w:rPr>
              <w:t>within</w:t>
            </w:r>
            <w:r>
              <w:rPr>
                <w:spacing w:val="-15"/>
                <w:sz w:val="18"/>
              </w:rPr>
              <w:t xml:space="preserve"> </w:t>
            </w:r>
            <w:r>
              <w:rPr>
                <w:sz w:val="18"/>
              </w:rPr>
              <w:t>a</w:t>
            </w:r>
            <w:r>
              <w:rPr>
                <w:spacing w:val="-12"/>
                <w:sz w:val="18"/>
              </w:rPr>
              <w:t xml:space="preserve"> </w:t>
            </w:r>
            <w:r>
              <w:rPr>
                <w:sz w:val="18"/>
              </w:rPr>
              <w:t xml:space="preserve">structured and managed </w:t>
            </w:r>
            <w:r>
              <w:rPr>
                <w:spacing w:val="-2"/>
                <w:sz w:val="18"/>
              </w:rPr>
              <w:t>environment.)</w:t>
            </w:r>
          </w:p>
        </w:tc>
        <w:tc>
          <w:tcPr>
            <w:tcW w:w="1733" w:type="dxa"/>
            <w:tcBorders>
              <w:right w:val="dashed" w:sz="4" w:space="0" w:color="000000"/>
            </w:tcBorders>
          </w:tcPr>
          <w:p w14:paraId="123107F8" w14:textId="77777777" w:rsidR="00616DB2" w:rsidRDefault="00000000">
            <w:pPr>
              <w:pStyle w:val="TableParagraph"/>
              <w:ind w:left="105" w:right="103"/>
              <w:rPr>
                <w:sz w:val="20"/>
              </w:rPr>
            </w:pPr>
            <w:r>
              <w:rPr>
                <w:sz w:val="20"/>
              </w:rPr>
              <w:t xml:space="preserve">Work is poorly </w:t>
            </w:r>
            <w:r>
              <w:rPr>
                <w:spacing w:val="-2"/>
                <w:sz w:val="20"/>
              </w:rPr>
              <w:t xml:space="preserve">structured, </w:t>
            </w:r>
            <w:proofErr w:type="spellStart"/>
            <w:r>
              <w:rPr>
                <w:spacing w:val="-2"/>
                <w:sz w:val="20"/>
              </w:rPr>
              <w:t>disorganised</w:t>
            </w:r>
            <w:proofErr w:type="spellEnd"/>
            <w:r>
              <w:rPr>
                <w:spacing w:val="-2"/>
                <w:sz w:val="20"/>
              </w:rPr>
              <w:t>, inaccurate</w:t>
            </w:r>
            <w:r>
              <w:rPr>
                <w:spacing w:val="80"/>
                <w:sz w:val="20"/>
              </w:rPr>
              <w:t xml:space="preserve"> </w:t>
            </w:r>
            <w:r>
              <w:rPr>
                <w:spacing w:val="-2"/>
                <w:sz w:val="20"/>
              </w:rPr>
              <w:t xml:space="preserve">and/or confusingly </w:t>
            </w:r>
            <w:r>
              <w:rPr>
                <w:sz w:val="20"/>
              </w:rPr>
              <w:t xml:space="preserve">expressed. Very weak use of language and/or </w:t>
            </w:r>
            <w:r>
              <w:rPr>
                <w:spacing w:val="-4"/>
                <w:sz w:val="20"/>
              </w:rPr>
              <w:t>very</w:t>
            </w:r>
            <w:r>
              <w:rPr>
                <w:spacing w:val="-2"/>
                <w:sz w:val="20"/>
              </w:rPr>
              <w:t xml:space="preserve"> inappropriate </w:t>
            </w:r>
            <w:r>
              <w:rPr>
                <w:sz w:val="20"/>
              </w:rPr>
              <w:t xml:space="preserve">style. Failure to work effectively individual or as part of a group. Little or no evidence of the skills for </w:t>
            </w:r>
            <w:r>
              <w:rPr>
                <w:spacing w:val="-2"/>
                <w:sz w:val="20"/>
              </w:rPr>
              <w:t xml:space="preserve">employment </w:t>
            </w:r>
            <w:r>
              <w:rPr>
                <w:sz w:val="20"/>
              </w:rPr>
              <w:t>requiring the exercise</w:t>
            </w:r>
            <w:r>
              <w:rPr>
                <w:spacing w:val="-14"/>
                <w:sz w:val="20"/>
              </w:rPr>
              <w:t xml:space="preserve"> </w:t>
            </w:r>
            <w:r>
              <w:rPr>
                <w:sz w:val="20"/>
              </w:rPr>
              <w:t>of</w:t>
            </w:r>
            <w:r>
              <w:rPr>
                <w:spacing w:val="-14"/>
                <w:sz w:val="20"/>
              </w:rPr>
              <w:t xml:space="preserve"> </w:t>
            </w:r>
            <w:r>
              <w:rPr>
                <w:sz w:val="20"/>
              </w:rPr>
              <w:t xml:space="preserve">some </w:t>
            </w:r>
            <w:r>
              <w:rPr>
                <w:spacing w:val="-2"/>
                <w:sz w:val="20"/>
              </w:rPr>
              <w:t>personal responsibility.</w:t>
            </w:r>
          </w:p>
        </w:tc>
        <w:tc>
          <w:tcPr>
            <w:tcW w:w="1738" w:type="dxa"/>
            <w:tcBorders>
              <w:left w:val="dashed" w:sz="4" w:space="0" w:color="000000"/>
              <w:right w:val="double" w:sz="4" w:space="0" w:color="000000"/>
            </w:tcBorders>
          </w:tcPr>
          <w:p w14:paraId="7E0B7CF3" w14:textId="77777777" w:rsidR="00616DB2" w:rsidRDefault="00000000">
            <w:pPr>
              <w:pStyle w:val="TableParagraph"/>
              <w:ind w:left="109" w:right="224"/>
              <w:rPr>
                <w:sz w:val="20"/>
              </w:rPr>
            </w:pPr>
            <w:r>
              <w:rPr>
                <w:sz w:val="20"/>
              </w:rPr>
              <w:t xml:space="preserve">Work is poorly presented in a </w:t>
            </w:r>
            <w:r>
              <w:rPr>
                <w:spacing w:val="-2"/>
                <w:sz w:val="20"/>
              </w:rPr>
              <w:t xml:space="preserve">disjointed </w:t>
            </w:r>
            <w:r>
              <w:rPr>
                <w:sz w:val="20"/>
              </w:rPr>
              <w:t xml:space="preserve">manner. It is loosely, and at </w:t>
            </w:r>
            <w:r>
              <w:rPr>
                <w:spacing w:val="-2"/>
                <w:sz w:val="20"/>
              </w:rPr>
              <w:t xml:space="preserve">times incoherently, </w:t>
            </w:r>
            <w:r>
              <w:rPr>
                <w:sz w:val="20"/>
              </w:rPr>
              <w:t>structured,</w:t>
            </w:r>
            <w:r>
              <w:rPr>
                <w:spacing w:val="-14"/>
                <w:sz w:val="20"/>
              </w:rPr>
              <w:t xml:space="preserve"> </w:t>
            </w:r>
            <w:r>
              <w:rPr>
                <w:sz w:val="20"/>
              </w:rPr>
              <w:t>with information</w:t>
            </w:r>
            <w:r>
              <w:rPr>
                <w:spacing w:val="-14"/>
                <w:sz w:val="20"/>
              </w:rPr>
              <w:t xml:space="preserve"> </w:t>
            </w:r>
            <w:r>
              <w:rPr>
                <w:sz w:val="20"/>
              </w:rPr>
              <w:t xml:space="preserve">and ideas often </w:t>
            </w:r>
            <w:r>
              <w:rPr>
                <w:spacing w:val="-2"/>
                <w:sz w:val="20"/>
              </w:rPr>
              <w:t>poorly expressed.</w:t>
            </w:r>
          </w:p>
          <w:p w14:paraId="19C5630A" w14:textId="77777777" w:rsidR="00616DB2" w:rsidRDefault="00000000">
            <w:pPr>
              <w:pStyle w:val="TableParagraph"/>
              <w:ind w:left="109" w:right="157"/>
              <w:rPr>
                <w:sz w:val="20"/>
              </w:rPr>
            </w:pPr>
            <w:r>
              <w:rPr>
                <w:sz w:val="20"/>
              </w:rPr>
              <w:t>Weak use of language</w:t>
            </w:r>
            <w:r>
              <w:rPr>
                <w:spacing w:val="-14"/>
                <w:sz w:val="20"/>
              </w:rPr>
              <w:t xml:space="preserve"> </w:t>
            </w:r>
            <w:r>
              <w:rPr>
                <w:sz w:val="20"/>
              </w:rPr>
              <w:t xml:space="preserve">and/or </w:t>
            </w:r>
            <w:r>
              <w:rPr>
                <w:spacing w:val="-2"/>
                <w:sz w:val="20"/>
              </w:rPr>
              <w:t xml:space="preserve">inappropriate </w:t>
            </w:r>
            <w:r>
              <w:rPr>
                <w:sz w:val="20"/>
              </w:rPr>
              <w:t xml:space="preserve">style. Flawed approach to individual or group work, meeting only </w:t>
            </w:r>
            <w:r>
              <w:rPr>
                <w:spacing w:val="-2"/>
                <w:sz w:val="20"/>
              </w:rPr>
              <w:t xml:space="preserve">partial </w:t>
            </w:r>
            <w:r>
              <w:rPr>
                <w:sz w:val="20"/>
              </w:rPr>
              <w:t xml:space="preserve">obligations to others. Limited evidence of the skills for </w:t>
            </w:r>
            <w:r>
              <w:rPr>
                <w:spacing w:val="-2"/>
                <w:sz w:val="20"/>
              </w:rPr>
              <w:t>employment</w:t>
            </w:r>
          </w:p>
          <w:p w14:paraId="44752FF4" w14:textId="77777777" w:rsidR="00616DB2" w:rsidRDefault="00000000">
            <w:pPr>
              <w:pStyle w:val="TableParagraph"/>
              <w:spacing w:before="1" w:line="210" w:lineRule="exact"/>
              <w:ind w:left="109"/>
              <w:rPr>
                <w:sz w:val="20"/>
              </w:rPr>
            </w:pPr>
            <w:r>
              <w:rPr>
                <w:sz w:val="20"/>
              </w:rPr>
              <w:t>requiring</w:t>
            </w:r>
            <w:r>
              <w:rPr>
                <w:spacing w:val="-9"/>
                <w:sz w:val="20"/>
              </w:rPr>
              <w:t xml:space="preserve"> </w:t>
            </w:r>
            <w:r>
              <w:rPr>
                <w:spacing w:val="-5"/>
                <w:sz w:val="20"/>
              </w:rPr>
              <w:t>the</w:t>
            </w:r>
          </w:p>
        </w:tc>
        <w:tc>
          <w:tcPr>
            <w:tcW w:w="1738" w:type="dxa"/>
            <w:tcBorders>
              <w:left w:val="double" w:sz="4" w:space="0" w:color="000000"/>
              <w:right w:val="dashed" w:sz="4" w:space="0" w:color="000000"/>
            </w:tcBorders>
          </w:tcPr>
          <w:p w14:paraId="5EBD7BC1" w14:textId="77777777" w:rsidR="00616DB2" w:rsidRDefault="00000000">
            <w:pPr>
              <w:pStyle w:val="TableParagraph"/>
              <w:ind w:left="94" w:right="117"/>
              <w:rPr>
                <w:sz w:val="20"/>
              </w:rPr>
            </w:pPr>
            <w:r>
              <w:rPr>
                <w:sz w:val="20"/>
              </w:rPr>
              <w:t>Mostly ordered presentation</w:t>
            </w:r>
            <w:r>
              <w:rPr>
                <w:spacing w:val="-14"/>
                <w:sz w:val="20"/>
              </w:rPr>
              <w:t xml:space="preserve"> </w:t>
            </w:r>
            <w:r>
              <w:rPr>
                <w:sz w:val="20"/>
              </w:rPr>
              <w:t>and structure in</w:t>
            </w:r>
            <w:r>
              <w:rPr>
                <w:spacing w:val="40"/>
                <w:sz w:val="20"/>
              </w:rPr>
              <w:t xml:space="preserve"> </w:t>
            </w:r>
            <w:r>
              <w:rPr>
                <w:sz w:val="20"/>
              </w:rPr>
              <w:t>which relevant ideas / concepts are reasonably expressed.</w:t>
            </w:r>
            <w:r>
              <w:rPr>
                <w:spacing w:val="-14"/>
                <w:sz w:val="20"/>
              </w:rPr>
              <w:t xml:space="preserve"> </w:t>
            </w:r>
            <w:r>
              <w:rPr>
                <w:sz w:val="20"/>
              </w:rPr>
              <w:t xml:space="preserve">Work may lack </w:t>
            </w:r>
            <w:r>
              <w:rPr>
                <w:spacing w:val="-2"/>
                <w:sz w:val="20"/>
              </w:rPr>
              <w:t>coherence</w:t>
            </w:r>
            <w:r>
              <w:rPr>
                <w:spacing w:val="40"/>
                <w:sz w:val="20"/>
              </w:rPr>
              <w:t xml:space="preserve"> </w:t>
            </w:r>
            <w:r>
              <w:rPr>
                <w:sz w:val="20"/>
              </w:rPr>
              <w:t>and/or accuracy in places. Can work</w:t>
            </w:r>
            <w:r>
              <w:rPr>
                <w:spacing w:val="-1"/>
                <w:sz w:val="20"/>
              </w:rPr>
              <w:t xml:space="preserve"> </w:t>
            </w:r>
            <w:r>
              <w:rPr>
                <w:sz w:val="20"/>
              </w:rPr>
              <w:t>as</w:t>
            </w:r>
            <w:r>
              <w:rPr>
                <w:spacing w:val="-1"/>
                <w:sz w:val="20"/>
              </w:rPr>
              <w:t xml:space="preserve"> </w:t>
            </w:r>
            <w:r>
              <w:rPr>
                <w:sz w:val="20"/>
              </w:rPr>
              <w:t>part</w:t>
            </w:r>
            <w:r>
              <w:rPr>
                <w:spacing w:val="-1"/>
                <w:sz w:val="20"/>
              </w:rPr>
              <w:t xml:space="preserve"> </w:t>
            </w:r>
            <w:r>
              <w:rPr>
                <w:sz w:val="20"/>
              </w:rPr>
              <w:t>of</w:t>
            </w:r>
            <w:r>
              <w:rPr>
                <w:spacing w:val="-1"/>
                <w:sz w:val="20"/>
              </w:rPr>
              <w:t xml:space="preserve"> </w:t>
            </w:r>
            <w:r>
              <w:rPr>
                <w:sz w:val="20"/>
              </w:rPr>
              <w:t xml:space="preserve">a group, meeting most obligations to others but perhaps with </w:t>
            </w:r>
            <w:r>
              <w:rPr>
                <w:spacing w:val="-2"/>
                <w:sz w:val="20"/>
              </w:rPr>
              <w:t xml:space="preserve">limited </w:t>
            </w:r>
            <w:r>
              <w:rPr>
                <w:sz w:val="20"/>
              </w:rPr>
              <w:t xml:space="preserve">involvement in group activities. </w:t>
            </w:r>
            <w:r>
              <w:rPr>
                <w:spacing w:val="-2"/>
                <w:sz w:val="20"/>
              </w:rPr>
              <w:t>Demonstrates</w:t>
            </w:r>
            <w:r>
              <w:rPr>
                <w:spacing w:val="40"/>
                <w:sz w:val="20"/>
              </w:rPr>
              <w:t xml:space="preserve"> </w:t>
            </w:r>
            <w:r>
              <w:rPr>
                <w:sz w:val="20"/>
              </w:rPr>
              <w:t>the basic skills for employment requiring the exercise</w:t>
            </w:r>
            <w:r>
              <w:rPr>
                <w:spacing w:val="-14"/>
                <w:sz w:val="20"/>
              </w:rPr>
              <w:t xml:space="preserve"> </w:t>
            </w:r>
            <w:r>
              <w:rPr>
                <w:sz w:val="20"/>
              </w:rPr>
              <w:t>of</w:t>
            </w:r>
            <w:r>
              <w:rPr>
                <w:spacing w:val="-14"/>
                <w:sz w:val="20"/>
              </w:rPr>
              <w:t xml:space="preserve"> </w:t>
            </w:r>
            <w:r>
              <w:rPr>
                <w:sz w:val="20"/>
              </w:rPr>
              <w:t xml:space="preserve">some </w:t>
            </w:r>
            <w:r>
              <w:rPr>
                <w:spacing w:val="-2"/>
                <w:sz w:val="20"/>
              </w:rPr>
              <w:t>personal</w:t>
            </w:r>
          </w:p>
          <w:p w14:paraId="26418C55" w14:textId="77777777" w:rsidR="00616DB2" w:rsidRDefault="00000000">
            <w:pPr>
              <w:pStyle w:val="TableParagraph"/>
              <w:spacing w:line="230" w:lineRule="atLeast"/>
              <w:ind w:left="94" w:right="135"/>
              <w:rPr>
                <w:sz w:val="20"/>
              </w:rPr>
            </w:pPr>
            <w:r>
              <w:rPr>
                <w:spacing w:val="-2"/>
                <w:sz w:val="20"/>
              </w:rPr>
              <w:t xml:space="preserve">responsibility, </w:t>
            </w:r>
            <w:r>
              <w:rPr>
                <w:sz w:val="20"/>
              </w:rPr>
              <w:t>with</w:t>
            </w:r>
            <w:r>
              <w:rPr>
                <w:spacing w:val="-14"/>
                <w:sz w:val="20"/>
              </w:rPr>
              <w:t xml:space="preserve"> </w:t>
            </w:r>
            <w:r>
              <w:rPr>
                <w:sz w:val="20"/>
              </w:rPr>
              <w:t>some</w:t>
            </w:r>
            <w:r>
              <w:rPr>
                <w:spacing w:val="-14"/>
                <w:sz w:val="20"/>
              </w:rPr>
              <w:t xml:space="preserve"> </w:t>
            </w:r>
            <w:r>
              <w:rPr>
                <w:sz w:val="20"/>
              </w:rPr>
              <w:t>areas</w:t>
            </w:r>
          </w:p>
        </w:tc>
        <w:tc>
          <w:tcPr>
            <w:tcW w:w="1733" w:type="dxa"/>
            <w:tcBorders>
              <w:left w:val="dashed" w:sz="4" w:space="0" w:color="000000"/>
              <w:right w:val="dashed" w:sz="4" w:space="0" w:color="000000"/>
            </w:tcBorders>
          </w:tcPr>
          <w:p w14:paraId="3BB15DF7" w14:textId="77777777" w:rsidR="00616DB2" w:rsidRDefault="00000000">
            <w:pPr>
              <w:pStyle w:val="TableParagraph"/>
              <w:ind w:left="103" w:right="116"/>
              <w:rPr>
                <w:sz w:val="20"/>
              </w:rPr>
            </w:pPr>
            <w:r>
              <w:rPr>
                <w:sz w:val="20"/>
              </w:rPr>
              <w:t xml:space="preserve">Mostly coherent, </w:t>
            </w:r>
            <w:proofErr w:type="spellStart"/>
            <w:r>
              <w:rPr>
                <w:sz w:val="20"/>
              </w:rPr>
              <w:t>organised</w:t>
            </w:r>
            <w:proofErr w:type="spellEnd"/>
            <w:r>
              <w:rPr>
                <w:sz w:val="20"/>
              </w:rPr>
              <w:t xml:space="preserve"> and accurate</w:t>
            </w:r>
            <w:r>
              <w:rPr>
                <w:spacing w:val="-14"/>
                <w:sz w:val="20"/>
              </w:rPr>
              <w:t xml:space="preserve"> </w:t>
            </w:r>
            <w:r>
              <w:rPr>
                <w:sz w:val="20"/>
              </w:rPr>
              <w:t>work,</w:t>
            </w:r>
            <w:r>
              <w:rPr>
                <w:spacing w:val="-14"/>
                <w:sz w:val="20"/>
              </w:rPr>
              <w:t xml:space="preserve"> </w:t>
            </w:r>
            <w:r>
              <w:rPr>
                <w:sz w:val="20"/>
              </w:rPr>
              <w:t xml:space="preserve">in a suitable structure and is for the most part </w:t>
            </w:r>
            <w:r>
              <w:rPr>
                <w:spacing w:val="-2"/>
                <w:sz w:val="20"/>
              </w:rPr>
              <w:t xml:space="preserve">clearly </w:t>
            </w:r>
            <w:r>
              <w:rPr>
                <w:sz w:val="20"/>
              </w:rPr>
              <w:t xml:space="preserve">expressed. Can work effectively </w:t>
            </w:r>
            <w:r>
              <w:rPr>
                <w:spacing w:val="-2"/>
                <w:sz w:val="20"/>
              </w:rPr>
              <w:t xml:space="preserve">independently </w:t>
            </w:r>
            <w:r>
              <w:rPr>
                <w:sz w:val="20"/>
              </w:rPr>
              <w:t xml:space="preserve">and/or as part of a team, with </w:t>
            </w:r>
            <w:r>
              <w:rPr>
                <w:spacing w:val="-2"/>
                <w:sz w:val="20"/>
              </w:rPr>
              <w:t>clear</w:t>
            </w:r>
            <w:r>
              <w:rPr>
                <w:spacing w:val="80"/>
                <w:sz w:val="20"/>
              </w:rPr>
              <w:t xml:space="preserve"> </w:t>
            </w:r>
            <w:r>
              <w:rPr>
                <w:sz w:val="20"/>
              </w:rPr>
              <w:t xml:space="preserve">contribution to group activities. </w:t>
            </w:r>
            <w:r>
              <w:rPr>
                <w:spacing w:val="-2"/>
                <w:sz w:val="20"/>
              </w:rPr>
              <w:t>Demonstrates</w:t>
            </w:r>
            <w:r>
              <w:rPr>
                <w:spacing w:val="40"/>
                <w:sz w:val="20"/>
              </w:rPr>
              <w:t xml:space="preserve"> </w:t>
            </w:r>
            <w:r>
              <w:rPr>
                <w:sz w:val="20"/>
              </w:rPr>
              <w:t xml:space="preserve">the skills for </w:t>
            </w:r>
            <w:r>
              <w:rPr>
                <w:spacing w:val="-2"/>
                <w:sz w:val="20"/>
              </w:rPr>
              <w:t xml:space="preserve">employment </w:t>
            </w:r>
            <w:r>
              <w:rPr>
                <w:sz w:val="20"/>
              </w:rPr>
              <w:t>requiring the exercise</w:t>
            </w:r>
            <w:r>
              <w:rPr>
                <w:spacing w:val="-14"/>
                <w:sz w:val="20"/>
              </w:rPr>
              <w:t xml:space="preserve"> </w:t>
            </w:r>
            <w:r>
              <w:rPr>
                <w:sz w:val="20"/>
              </w:rPr>
              <w:t>of</w:t>
            </w:r>
            <w:r>
              <w:rPr>
                <w:spacing w:val="-14"/>
                <w:sz w:val="20"/>
              </w:rPr>
              <w:t xml:space="preserve"> </w:t>
            </w:r>
            <w:r>
              <w:rPr>
                <w:sz w:val="20"/>
              </w:rPr>
              <w:t xml:space="preserve">some </w:t>
            </w:r>
            <w:r>
              <w:rPr>
                <w:spacing w:val="-2"/>
                <w:sz w:val="20"/>
              </w:rPr>
              <w:t xml:space="preserve">personal responsibility, </w:t>
            </w:r>
            <w:r>
              <w:rPr>
                <w:sz w:val="20"/>
              </w:rPr>
              <w:t xml:space="preserve">with some areas of strength and some of minor </w:t>
            </w:r>
            <w:r>
              <w:rPr>
                <w:spacing w:val="-2"/>
                <w:sz w:val="20"/>
              </w:rPr>
              <w:t>weakness.</w:t>
            </w:r>
          </w:p>
        </w:tc>
        <w:tc>
          <w:tcPr>
            <w:tcW w:w="1738" w:type="dxa"/>
            <w:tcBorders>
              <w:left w:val="dashed" w:sz="4" w:space="0" w:color="000000"/>
              <w:right w:val="dashed" w:sz="4" w:space="0" w:color="000000"/>
            </w:tcBorders>
          </w:tcPr>
          <w:p w14:paraId="1E6E9257" w14:textId="77777777" w:rsidR="00616DB2" w:rsidRDefault="00000000">
            <w:pPr>
              <w:pStyle w:val="TableParagraph"/>
              <w:ind w:left="108" w:right="104"/>
              <w:rPr>
                <w:sz w:val="20"/>
              </w:rPr>
            </w:pPr>
            <w:r>
              <w:rPr>
                <w:sz w:val="20"/>
              </w:rPr>
              <w:t>Work is</w:t>
            </w:r>
            <w:r>
              <w:rPr>
                <w:spacing w:val="40"/>
                <w:sz w:val="20"/>
              </w:rPr>
              <w:t xml:space="preserve"> </w:t>
            </w:r>
            <w:r>
              <w:rPr>
                <w:spacing w:val="-2"/>
                <w:sz w:val="20"/>
              </w:rPr>
              <w:t xml:space="preserve">accurate, </w:t>
            </w:r>
            <w:r>
              <w:rPr>
                <w:sz w:val="20"/>
              </w:rPr>
              <w:t xml:space="preserve">coherent, fluent, </w:t>
            </w:r>
            <w:r>
              <w:rPr>
                <w:spacing w:val="-2"/>
                <w:sz w:val="20"/>
              </w:rPr>
              <w:t xml:space="preserve">well-structured </w:t>
            </w:r>
            <w:r>
              <w:rPr>
                <w:sz w:val="20"/>
              </w:rPr>
              <w:t xml:space="preserve">and </w:t>
            </w:r>
            <w:proofErr w:type="spellStart"/>
            <w:r>
              <w:rPr>
                <w:sz w:val="20"/>
              </w:rPr>
              <w:t>organised</w:t>
            </w:r>
            <w:proofErr w:type="spellEnd"/>
            <w:r>
              <w:rPr>
                <w:sz w:val="20"/>
              </w:rPr>
              <w:t xml:space="preserve">. Can work </w:t>
            </w:r>
            <w:r>
              <w:rPr>
                <w:spacing w:val="-2"/>
                <w:sz w:val="20"/>
              </w:rPr>
              <w:t xml:space="preserve">effectively independently </w:t>
            </w:r>
            <w:r>
              <w:rPr>
                <w:sz w:val="20"/>
              </w:rPr>
              <w:t>and/or as part of a</w:t>
            </w:r>
            <w:r>
              <w:rPr>
                <w:spacing w:val="-12"/>
                <w:sz w:val="20"/>
              </w:rPr>
              <w:t xml:space="preserve"> </w:t>
            </w:r>
            <w:r>
              <w:rPr>
                <w:sz w:val="20"/>
              </w:rPr>
              <w:t>team,</w:t>
            </w:r>
            <w:r>
              <w:rPr>
                <w:spacing w:val="-12"/>
                <w:sz w:val="20"/>
              </w:rPr>
              <w:t xml:space="preserve"> </w:t>
            </w:r>
            <w:r>
              <w:rPr>
                <w:sz w:val="20"/>
              </w:rPr>
              <w:t>with</w:t>
            </w:r>
            <w:r>
              <w:rPr>
                <w:spacing w:val="-12"/>
                <w:sz w:val="20"/>
              </w:rPr>
              <w:t xml:space="preserve"> </w:t>
            </w:r>
            <w:r>
              <w:rPr>
                <w:sz w:val="20"/>
              </w:rPr>
              <w:t xml:space="preserve">very </w:t>
            </w:r>
            <w:r>
              <w:rPr>
                <w:spacing w:val="-4"/>
                <w:sz w:val="20"/>
              </w:rPr>
              <w:t>good</w:t>
            </w:r>
            <w:r>
              <w:rPr>
                <w:spacing w:val="40"/>
                <w:sz w:val="20"/>
              </w:rPr>
              <w:t xml:space="preserve"> </w:t>
            </w:r>
            <w:r>
              <w:rPr>
                <w:sz w:val="20"/>
              </w:rPr>
              <w:t xml:space="preserve">contribution to group activities. </w:t>
            </w:r>
            <w:r>
              <w:rPr>
                <w:spacing w:val="-2"/>
                <w:sz w:val="20"/>
              </w:rPr>
              <w:t xml:space="preserve">Demonstrates </w:t>
            </w:r>
            <w:r>
              <w:rPr>
                <w:sz w:val="20"/>
              </w:rPr>
              <w:t>very good skills for employment requiring the exercise</w:t>
            </w:r>
            <w:r>
              <w:rPr>
                <w:spacing w:val="-14"/>
                <w:sz w:val="20"/>
              </w:rPr>
              <w:t xml:space="preserve"> </w:t>
            </w:r>
            <w:r>
              <w:rPr>
                <w:sz w:val="20"/>
              </w:rPr>
              <w:t>of</w:t>
            </w:r>
            <w:r>
              <w:rPr>
                <w:spacing w:val="-14"/>
                <w:sz w:val="20"/>
              </w:rPr>
              <w:t xml:space="preserve"> </w:t>
            </w:r>
            <w:r>
              <w:rPr>
                <w:sz w:val="20"/>
              </w:rPr>
              <w:t xml:space="preserve">some </w:t>
            </w:r>
            <w:r>
              <w:rPr>
                <w:spacing w:val="-2"/>
                <w:sz w:val="20"/>
              </w:rPr>
              <w:t xml:space="preserve">personal responsibility, </w:t>
            </w:r>
            <w:r>
              <w:rPr>
                <w:sz w:val="20"/>
              </w:rPr>
              <w:t>with just occasional</w:t>
            </w:r>
            <w:r>
              <w:rPr>
                <w:spacing w:val="-14"/>
                <w:sz w:val="20"/>
              </w:rPr>
              <w:t xml:space="preserve"> </w:t>
            </w:r>
            <w:r>
              <w:rPr>
                <w:sz w:val="20"/>
              </w:rPr>
              <w:t xml:space="preserve">minor </w:t>
            </w:r>
            <w:r>
              <w:rPr>
                <w:spacing w:val="-2"/>
                <w:sz w:val="20"/>
              </w:rPr>
              <w:t>weakness.</w:t>
            </w:r>
          </w:p>
        </w:tc>
        <w:tc>
          <w:tcPr>
            <w:tcW w:w="1738" w:type="dxa"/>
            <w:tcBorders>
              <w:left w:val="dashed" w:sz="4" w:space="0" w:color="000000"/>
              <w:right w:val="dashed" w:sz="4" w:space="0" w:color="000000"/>
            </w:tcBorders>
          </w:tcPr>
          <w:p w14:paraId="12F0E3A2" w14:textId="77777777" w:rsidR="00616DB2" w:rsidRDefault="00000000">
            <w:pPr>
              <w:pStyle w:val="TableParagraph"/>
              <w:ind w:left="103" w:right="121"/>
              <w:rPr>
                <w:sz w:val="20"/>
              </w:rPr>
            </w:pPr>
            <w:r>
              <w:rPr>
                <w:sz w:val="20"/>
              </w:rPr>
              <w:t xml:space="preserve">Work is coherent, very fluent and is </w:t>
            </w:r>
            <w:r>
              <w:rPr>
                <w:spacing w:val="-2"/>
                <w:sz w:val="20"/>
              </w:rPr>
              <w:t xml:space="preserve">presented professionally. </w:t>
            </w:r>
            <w:r>
              <w:rPr>
                <w:sz w:val="20"/>
              </w:rPr>
              <w:t xml:space="preserve">Can work </w:t>
            </w:r>
            <w:r>
              <w:rPr>
                <w:spacing w:val="-2"/>
                <w:sz w:val="20"/>
              </w:rPr>
              <w:t xml:space="preserve">effectively independently </w:t>
            </w:r>
            <w:r>
              <w:rPr>
                <w:sz w:val="20"/>
              </w:rPr>
              <w:t xml:space="preserve">and/or as part of a team, with an </w:t>
            </w:r>
            <w:r>
              <w:rPr>
                <w:spacing w:val="-2"/>
                <w:sz w:val="20"/>
              </w:rPr>
              <w:t xml:space="preserve">excellent </w:t>
            </w:r>
            <w:r>
              <w:rPr>
                <w:sz w:val="20"/>
              </w:rPr>
              <w:t xml:space="preserve">contribution to group activities. </w:t>
            </w:r>
            <w:r>
              <w:rPr>
                <w:spacing w:val="-2"/>
                <w:sz w:val="20"/>
              </w:rPr>
              <w:t xml:space="preserve">Demonstrates </w:t>
            </w:r>
            <w:r>
              <w:rPr>
                <w:sz w:val="20"/>
              </w:rPr>
              <w:t>excellent skills for employment requiring the exercise</w:t>
            </w:r>
            <w:r>
              <w:rPr>
                <w:spacing w:val="-14"/>
                <w:sz w:val="20"/>
              </w:rPr>
              <w:t xml:space="preserve"> </w:t>
            </w:r>
            <w:r>
              <w:rPr>
                <w:sz w:val="20"/>
              </w:rPr>
              <w:t>of</w:t>
            </w:r>
            <w:r>
              <w:rPr>
                <w:spacing w:val="-14"/>
                <w:sz w:val="20"/>
              </w:rPr>
              <w:t xml:space="preserve"> </w:t>
            </w:r>
            <w:r>
              <w:rPr>
                <w:sz w:val="20"/>
              </w:rPr>
              <w:t xml:space="preserve">some </w:t>
            </w:r>
            <w:r>
              <w:rPr>
                <w:spacing w:val="-2"/>
                <w:sz w:val="20"/>
              </w:rPr>
              <w:t>personal responsibility</w:t>
            </w:r>
            <w:r>
              <w:rPr>
                <w:spacing w:val="40"/>
                <w:sz w:val="20"/>
              </w:rPr>
              <w:t xml:space="preserve"> </w:t>
            </w:r>
            <w:r>
              <w:rPr>
                <w:sz w:val="20"/>
              </w:rPr>
              <w:t xml:space="preserve">with an appetite for further </w:t>
            </w:r>
            <w:r>
              <w:rPr>
                <w:spacing w:val="-2"/>
                <w:sz w:val="20"/>
              </w:rPr>
              <w:t>development.</w:t>
            </w:r>
          </w:p>
        </w:tc>
        <w:tc>
          <w:tcPr>
            <w:tcW w:w="1733" w:type="dxa"/>
            <w:tcBorders>
              <w:left w:val="dashed" w:sz="4" w:space="0" w:color="000000"/>
            </w:tcBorders>
          </w:tcPr>
          <w:p w14:paraId="3E597107" w14:textId="77777777" w:rsidR="00616DB2" w:rsidRDefault="00000000">
            <w:pPr>
              <w:pStyle w:val="TableParagraph"/>
              <w:ind w:left="103" w:right="105"/>
              <w:rPr>
                <w:sz w:val="20"/>
              </w:rPr>
            </w:pPr>
            <w:r>
              <w:rPr>
                <w:sz w:val="20"/>
              </w:rPr>
              <w:t>Work is</w:t>
            </w:r>
            <w:r>
              <w:rPr>
                <w:spacing w:val="40"/>
                <w:sz w:val="20"/>
              </w:rPr>
              <w:t xml:space="preserve"> </w:t>
            </w:r>
            <w:r>
              <w:rPr>
                <w:spacing w:val="-2"/>
                <w:sz w:val="20"/>
              </w:rPr>
              <w:t xml:space="preserve">accurate, exceptionally </w:t>
            </w:r>
            <w:r>
              <w:rPr>
                <w:sz w:val="20"/>
              </w:rPr>
              <w:t xml:space="preserve">coherent, very fluent and presented well. Can work </w:t>
            </w:r>
            <w:r>
              <w:rPr>
                <w:spacing w:val="-2"/>
                <w:sz w:val="20"/>
              </w:rPr>
              <w:t xml:space="preserve">effectively independently </w:t>
            </w:r>
            <w:r>
              <w:rPr>
                <w:sz w:val="20"/>
              </w:rPr>
              <w:t xml:space="preserve">and/or as part of a team, with an </w:t>
            </w:r>
            <w:r>
              <w:rPr>
                <w:spacing w:val="-2"/>
                <w:sz w:val="20"/>
              </w:rPr>
              <w:t xml:space="preserve">exceptional </w:t>
            </w:r>
            <w:r>
              <w:rPr>
                <w:sz w:val="20"/>
              </w:rPr>
              <w:t xml:space="preserve">contribution to group activities. </w:t>
            </w:r>
            <w:r>
              <w:rPr>
                <w:spacing w:val="-2"/>
                <w:sz w:val="20"/>
              </w:rPr>
              <w:t xml:space="preserve">Demonstrates </w:t>
            </w:r>
            <w:r>
              <w:rPr>
                <w:sz w:val="20"/>
              </w:rPr>
              <w:t>exceptional</w:t>
            </w:r>
            <w:r>
              <w:rPr>
                <w:spacing w:val="-14"/>
                <w:sz w:val="20"/>
              </w:rPr>
              <w:t xml:space="preserve"> </w:t>
            </w:r>
            <w:r>
              <w:rPr>
                <w:sz w:val="20"/>
              </w:rPr>
              <w:t>skills for employment requiring the exercise</w:t>
            </w:r>
            <w:r>
              <w:rPr>
                <w:spacing w:val="-14"/>
                <w:sz w:val="20"/>
              </w:rPr>
              <w:t xml:space="preserve"> </w:t>
            </w:r>
            <w:r>
              <w:rPr>
                <w:sz w:val="20"/>
              </w:rPr>
              <w:t>of</w:t>
            </w:r>
            <w:r>
              <w:rPr>
                <w:spacing w:val="-14"/>
                <w:sz w:val="20"/>
              </w:rPr>
              <w:t xml:space="preserve"> </w:t>
            </w:r>
            <w:r>
              <w:rPr>
                <w:sz w:val="20"/>
              </w:rPr>
              <w:t xml:space="preserve">some </w:t>
            </w:r>
            <w:r>
              <w:rPr>
                <w:spacing w:val="-2"/>
                <w:sz w:val="20"/>
              </w:rPr>
              <w:t>personal responsibility</w:t>
            </w:r>
            <w:r>
              <w:rPr>
                <w:spacing w:val="40"/>
                <w:sz w:val="20"/>
              </w:rPr>
              <w:t xml:space="preserve"> </w:t>
            </w:r>
            <w:r>
              <w:rPr>
                <w:sz w:val="20"/>
              </w:rPr>
              <w:t xml:space="preserve">with an appetite for further </w:t>
            </w:r>
            <w:r>
              <w:rPr>
                <w:spacing w:val="-2"/>
                <w:sz w:val="20"/>
              </w:rPr>
              <w:t>development.</w:t>
            </w:r>
          </w:p>
        </w:tc>
      </w:tr>
    </w:tbl>
    <w:p w14:paraId="4B4BE444" w14:textId="77777777" w:rsidR="00616DB2" w:rsidRDefault="00616DB2">
      <w:pPr>
        <w:rPr>
          <w:sz w:val="20"/>
        </w:rPr>
        <w:sectPr w:rsidR="00616DB2">
          <w:footerReference w:type="default" r:id="rId11"/>
          <w:pgSz w:w="16840" w:h="11900" w:orient="landscape"/>
          <w:pgMar w:top="700" w:right="2060" w:bottom="280" w:left="620" w:header="0" w:footer="0" w:gutter="0"/>
          <w:cols w:space="720"/>
        </w:sectPr>
      </w:pPr>
    </w:p>
    <w:p w14:paraId="3980D16E" w14:textId="77777777" w:rsidR="00616DB2" w:rsidRDefault="00616DB2">
      <w:pPr>
        <w:pStyle w:val="BodyText"/>
        <w:spacing w:before="2"/>
        <w:rPr>
          <w:sz w:val="2"/>
        </w:rPr>
      </w:pPr>
    </w:p>
    <w:tbl>
      <w:tblPr>
        <w:tblW w:w="0" w:type="auto"/>
        <w:tblInd w:w="11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1735"/>
        <w:gridCol w:w="1735"/>
        <w:gridCol w:w="1733"/>
        <w:gridCol w:w="1743"/>
        <w:gridCol w:w="1733"/>
        <w:gridCol w:w="1738"/>
        <w:gridCol w:w="1736"/>
        <w:gridCol w:w="1736"/>
      </w:tblGrid>
      <w:tr w:rsidR="00616DB2" w14:paraId="1BB5E341" w14:textId="77777777">
        <w:trPr>
          <w:trHeight w:val="412"/>
        </w:trPr>
        <w:tc>
          <w:tcPr>
            <w:tcW w:w="1735" w:type="dxa"/>
            <w:shd w:val="clear" w:color="auto" w:fill="8DB3E2"/>
          </w:tcPr>
          <w:p w14:paraId="1DEF42CD" w14:textId="77777777" w:rsidR="00616DB2" w:rsidRDefault="00000000">
            <w:pPr>
              <w:pStyle w:val="TableParagraph"/>
              <w:spacing w:line="206" w:lineRule="exact"/>
              <w:ind w:left="110"/>
              <w:rPr>
                <w:b/>
                <w:sz w:val="18"/>
              </w:rPr>
            </w:pPr>
            <w:r>
              <w:rPr>
                <w:b/>
                <w:sz w:val="18"/>
              </w:rPr>
              <w:t>Level</w:t>
            </w:r>
            <w:r>
              <w:rPr>
                <w:b/>
                <w:spacing w:val="-5"/>
                <w:sz w:val="18"/>
              </w:rPr>
              <w:t xml:space="preserve"> </w:t>
            </w:r>
            <w:r>
              <w:rPr>
                <w:b/>
                <w:spacing w:val="-10"/>
                <w:sz w:val="18"/>
              </w:rPr>
              <w:t>4</w:t>
            </w:r>
          </w:p>
        </w:tc>
        <w:tc>
          <w:tcPr>
            <w:tcW w:w="1735" w:type="dxa"/>
            <w:shd w:val="clear" w:color="auto" w:fill="8DB3E2"/>
          </w:tcPr>
          <w:p w14:paraId="7EE28424" w14:textId="77777777" w:rsidR="00616DB2" w:rsidRDefault="00000000">
            <w:pPr>
              <w:pStyle w:val="TableParagraph"/>
              <w:spacing w:before="104"/>
              <w:ind w:right="653"/>
              <w:jc w:val="right"/>
              <w:rPr>
                <w:b/>
                <w:sz w:val="18"/>
              </w:rPr>
            </w:pPr>
            <w:r>
              <w:rPr>
                <w:b/>
                <w:spacing w:val="-4"/>
                <w:sz w:val="18"/>
              </w:rPr>
              <w:t>FAIL</w:t>
            </w:r>
          </w:p>
        </w:tc>
        <w:tc>
          <w:tcPr>
            <w:tcW w:w="1733" w:type="dxa"/>
            <w:shd w:val="clear" w:color="auto" w:fill="8DB3E2"/>
          </w:tcPr>
          <w:p w14:paraId="52F458D4" w14:textId="77777777" w:rsidR="00616DB2" w:rsidRDefault="00000000">
            <w:pPr>
              <w:pStyle w:val="TableParagraph"/>
              <w:spacing w:before="104"/>
              <w:ind w:left="152" w:right="132"/>
              <w:jc w:val="center"/>
              <w:rPr>
                <w:b/>
                <w:sz w:val="18"/>
              </w:rPr>
            </w:pPr>
            <w:r>
              <w:rPr>
                <w:b/>
                <w:sz w:val="18"/>
              </w:rPr>
              <w:t>MARGINAL</w:t>
            </w:r>
            <w:r>
              <w:rPr>
                <w:b/>
                <w:spacing w:val="-6"/>
                <w:sz w:val="18"/>
              </w:rPr>
              <w:t xml:space="preserve"> </w:t>
            </w:r>
            <w:r>
              <w:rPr>
                <w:b/>
                <w:spacing w:val="-4"/>
                <w:sz w:val="18"/>
              </w:rPr>
              <w:t>FAIL</w:t>
            </w:r>
          </w:p>
        </w:tc>
        <w:tc>
          <w:tcPr>
            <w:tcW w:w="1743" w:type="dxa"/>
            <w:shd w:val="clear" w:color="auto" w:fill="8DB3E2"/>
          </w:tcPr>
          <w:p w14:paraId="0300B1AF" w14:textId="77777777" w:rsidR="00616DB2" w:rsidRDefault="00000000">
            <w:pPr>
              <w:pStyle w:val="TableParagraph"/>
              <w:spacing w:line="206" w:lineRule="exact"/>
              <w:ind w:left="163" w:right="154"/>
              <w:jc w:val="center"/>
              <w:rPr>
                <w:b/>
                <w:sz w:val="18"/>
              </w:rPr>
            </w:pPr>
            <w:r>
              <w:rPr>
                <w:b/>
                <w:spacing w:val="-2"/>
                <w:sz w:val="18"/>
              </w:rPr>
              <w:t>SATISFACTORY</w:t>
            </w:r>
          </w:p>
          <w:p w14:paraId="4CAD32EE" w14:textId="77777777" w:rsidR="00616DB2" w:rsidRDefault="00000000">
            <w:pPr>
              <w:pStyle w:val="TableParagraph"/>
              <w:spacing w:line="187" w:lineRule="exact"/>
              <w:ind w:left="162" w:right="154"/>
              <w:jc w:val="center"/>
              <w:rPr>
                <w:b/>
                <w:sz w:val="18"/>
              </w:rPr>
            </w:pPr>
            <w:r>
              <w:rPr>
                <w:b/>
                <w:sz w:val="18"/>
              </w:rPr>
              <w:t>(3</w:t>
            </w:r>
            <w:r>
              <w:rPr>
                <w:b/>
                <w:sz w:val="18"/>
                <w:vertAlign w:val="superscript"/>
              </w:rPr>
              <w:t>rd</w:t>
            </w:r>
            <w:r>
              <w:rPr>
                <w:b/>
                <w:spacing w:val="-1"/>
                <w:sz w:val="18"/>
              </w:rPr>
              <w:t xml:space="preserve"> </w:t>
            </w:r>
            <w:r>
              <w:rPr>
                <w:b/>
                <w:sz w:val="18"/>
              </w:rPr>
              <w:t>/</w:t>
            </w:r>
            <w:r>
              <w:rPr>
                <w:b/>
                <w:spacing w:val="-1"/>
                <w:sz w:val="18"/>
              </w:rPr>
              <w:t xml:space="preserve"> </w:t>
            </w:r>
            <w:r>
              <w:rPr>
                <w:b/>
                <w:spacing w:val="-2"/>
                <w:sz w:val="18"/>
              </w:rPr>
              <w:t>Pass)</w:t>
            </w:r>
          </w:p>
        </w:tc>
        <w:tc>
          <w:tcPr>
            <w:tcW w:w="1733" w:type="dxa"/>
            <w:shd w:val="clear" w:color="auto" w:fill="8DB3E2"/>
          </w:tcPr>
          <w:p w14:paraId="2B87C2AF" w14:textId="77777777" w:rsidR="00616DB2" w:rsidRDefault="00000000">
            <w:pPr>
              <w:pStyle w:val="TableParagraph"/>
              <w:spacing w:line="206" w:lineRule="exact"/>
              <w:ind w:left="138" w:right="132"/>
              <w:jc w:val="center"/>
              <w:rPr>
                <w:b/>
                <w:sz w:val="18"/>
              </w:rPr>
            </w:pPr>
            <w:r>
              <w:rPr>
                <w:b/>
                <w:spacing w:val="-4"/>
                <w:sz w:val="18"/>
              </w:rPr>
              <w:t>GOOD</w:t>
            </w:r>
          </w:p>
          <w:p w14:paraId="12448579" w14:textId="77777777" w:rsidR="00616DB2" w:rsidRDefault="00000000">
            <w:pPr>
              <w:pStyle w:val="TableParagraph"/>
              <w:spacing w:line="187" w:lineRule="exact"/>
              <w:ind w:left="139" w:right="132"/>
              <w:jc w:val="center"/>
              <w:rPr>
                <w:b/>
                <w:sz w:val="18"/>
              </w:rPr>
            </w:pPr>
            <w:r>
              <w:rPr>
                <w:b/>
                <w:sz w:val="18"/>
              </w:rPr>
              <w:t>(2.2</w:t>
            </w:r>
            <w:r>
              <w:rPr>
                <w:b/>
                <w:spacing w:val="-3"/>
                <w:sz w:val="18"/>
              </w:rPr>
              <w:t xml:space="preserve"> </w:t>
            </w:r>
            <w:r>
              <w:rPr>
                <w:b/>
                <w:sz w:val="18"/>
              </w:rPr>
              <w:t>/</w:t>
            </w:r>
            <w:r>
              <w:rPr>
                <w:b/>
                <w:spacing w:val="-1"/>
                <w:sz w:val="18"/>
              </w:rPr>
              <w:t xml:space="preserve"> </w:t>
            </w:r>
            <w:r>
              <w:rPr>
                <w:b/>
                <w:spacing w:val="-2"/>
                <w:sz w:val="18"/>
              </w:rPr>
              <w:t>Pass)</w:t>
            </w:r>
          </w:p>
        </w:tc>
        <w:tc>
          <w:tcPr>
            <w:tcW w:w="1738" w:type="dxa"/>
            <w:shd w:val="clear" w:color="auto" w:fill="8DB3E2"/>
          </w:tcPr>
          <w:p w14:paraId="69C13AE3" w14:textId="77777777" w:rsidR="00616DB2" w:rsidRDefault="00000000">
            <w:pPr>
              <w:pStyle w:val="TableParagraph"/>
              <w:spacing w:line="206" w:lineRule="exact"/>
              <w:ind w:left="324"/>
              <w:rPr>
                <w:b/>
                <w:sz w:val="18"/>
              </w:rPr>
            </w:pPr>
            <w:r>
              <w:rPr>
                <w:b/>
                <w:sz w:val="18"/>
              </w:rPr>
              <w:t>VERY</w:t>
            </w:r>
            <w:r>
              <w:rPr>
                <w:b/>
                <w:spacing w:val="-4"/>
                <w:sz w:val="18"/>
              </w:rPr>
              <w:t xml:space="preserve"> GOOD</w:t>
            </w:r>
          </w:p>
          <w:p w14:paraId="34FCFEB1" w14:textId="77777777" w:rsidR="00616DB2" w:rsidRDefault="00000000">
            <w:pPr>
              <w:pStyle w:val="TableParagraph"/>
              <w:spacing w:line="187" w:lineRule="exact"/>
              <w:ind w:left="394"/>
              <w:rPr>
                <w:b/>
                <w:sz w:val="18"/>
              </w:rPr>
            </w:pPr>
            <w:r>
              <w:rPr>
                <w:b/>
                <w:sz w:val="18"/>
              </w:rPr>
              <w:t>(2.1</w:t>
            </w:r>
            <w:r>
              <w:rPr>
                <w:b/>
                <w:spacing w:val="-3"/>
                <w:sz w:val="18"/>
              </w:rPr>
              <w:t xml:space="preserve"> </w:t>
            </w:r>
            <w:r>
              <w:rPr>
                <w:b/>
                <w:sz w:val="18"/>
              </w:rPr>
              <w:t>/</w:t>
            </w:r>
            <w:r>
              <w:rPr>
                <w:b/>
                <w:spacing w:val="-1"/>
                <w:sz w:val="18"/>
              </w:rPr>
              <w:t xml:space="preserve"> </w:t>
            </w:r>
            <w:r>
              <w:rPr>
                <w:b/>
                <w:spacing w:val="-2"/>
                <w:sz w:val="18"/>
              </w:rPr>
              <w:t>Merit)</w:t>
            </w:r>
          </w:p>
        </w:tc>
        <w:tc>
          <w:tcPr>
            <w:tcW w:w="1736" w:type="dxa"/>
            <w:shd w:val="clear" w:color="auto" w:fill="8DB3E2"/>
          </w:tcPr>
          <w:p w14:paraId="68C3992D" w14:textId="77777777" w:rsidR="00616DB2" w:rsidRDefault="00000000">
            <w:pPr>
              <w:pStyle w:val="TableParagraph"/>
              <w:spacing w:line="206" w:lineRule="exact"/>
              <w:ind w:left="154" w:right="150"/>
              <w:jc w:val="center"/>
              <w:rPr>
                <w:b/>
                <w:sz w:val="18"/>
              </w:rPr>
            </w:pPr>
            <w:r>
              <w:rPr>
                <w:b/>
                <w:spacing w:val="-2"/>
                <w:sz w:val="18"/>
              </w:rPr>
              <w:t>EXCELLENT</w:t>
            </w:r>
          </w:p>
          <w:p w14:paraId="32D83B20" w14:textId="77777777" w:rsidR="00616DB2" w:rsidRDefault="00000000">
            <w:pPr>
              <w:pStyle w:val="TableParagraph"/>
              <w:spacing w:line="187" w:lineRule="exact"/>
              <w:ind w:left="154" w:right="151"/>
              <w:jc w:val="center"/>
              <w:rPr>
                <w:b/>
                <w:sz w:val="18"/>
              </w:rPr>
            </w:pPr>
            <w:r>
              <w:rPr>
                <w:b/>
                <w:sz w:val="18"/>
              </w:rPr>
              <w:t>(1</w:t>
            </w:r>
            <w:r>
              <w:rPr>
                <w:b/>
                <w:sz w:val="18"/>
                <w:vertAlign w:val="superscript"/>
              </w:rPr>
              <w:t>st</w:t>
            </w:r>
            <w:r>
              <w:rPr>
                <w:b/>
                <w:spacing w:val="-2"/>
                <w:sz w:val="18"/>
              </w:rPr>
              <w:t xml:space="preserve"> </w:t>
            </w:r>
            <w:r>
              <w:rPr>
                <w:b/>
                <w:sz w:val="18"/>
              </w:rPr>
              <w:t>/</w:t>
            </w:r>
            <w:r>
              <w:rPr>
                <w:b/>
                <w:spacing w:val="-1"/>
                <w:sz w:val="18"/>
              </w:rPr>
              <w:t xml:space="preserve"> </w:t>
            </w:r>
            <w:r>
              <w:rPr>
                <w:b/>
                <w:spacing w:val="-2"/>
                <w:sz w:val="18"/>
              </w:rPr>
              <w:t>Distinction)</w:t>
            </w:r>
          </w:p>
        </w:tc>
        <w:tc>
          <w:tcPr>
            <w:tcW w:w="1736" w:type="dxa"/>
            <w:shd w:val="clear" w:color="auto" w:fill="8DB3E2"/>
          </w:tcPr>
          <w:p w14:paraId="2C61040E" w14:textId="77777777" w:rsidR="00616DB2" w:rsidRDefault="00000000">
            <w:pPr>
              <w:pStyle w:val="TableParagraph"/>
              <w:spacing w:line="206" w:lineRule="exact"/>
              <w:ind w:left="225"/>
              <w:rPr>
                <w:b/>
                <w:sz w:val="18"/>
              </w:rPr>
            </w:pPr>
            <w:r>
              <w:rPr>
                <w:b/>
                <w:spacing w:val="-2"/>
                <w:sz w:val="18"/>
              </w:rPr>
              <w:t>EXCEPTIONAL</w:t>
            </w:r>
          </w:p>
          <w:p w14:paraId="20E5673A" w14:textId="77777777" w:rsidR="00616DB2" w:rsidRDefault="00000000">
            <w:pPr>
              <w:pStyle w:val="TableParagraph"/>
              <w:spacing w:line="187" w:lineRule="exact"/>
              <w:ind w:left="162"/>
              <w:rPr>
                <w:b/>
                <w:sz w:val="18"/>
              </w:rPr>
            </w:pPr>
            <w:r>
              <w:rPr>
                <w:b/>
                <w:sz w:val="18"/>
              </w:rPr>
              <w:t>(1</w:t>
            </w:r>
            <w:r>
              <w:rPr>
                <w:b/>
                <w:sz w:val="18"/>
                <w:vertAlign w:val="superscript"/>
              </w:rPr>
              <w:t>st</w:t>
            </w:r>
            <w:r>
              <w:rPr>
                <w:b/>
                <w:spacing w:val="-1"/>
                <w:sz w:val="18"/>
              </w:rPr>
              <w:t xml:space="preserve"> </w:t>
            </w:r>
            <w:r>
              <w:rPr>
                <w:b/>
                <w:sz w:val="18"/>
              </w:rPr>
              <w:t>/</w:t>
            </w:r>
            <w:r>
              <w:rPr>
                <w:b/>
                <w:spacing w:val="-1"/>
                <w:sz w:val="18"/>
              </w:rPr>
              <w:t xml:space="preserve"> </w:t>
            </w:r>
            <w:r>
              <w:rPr>
                <w:b/>
                <w:spacing w:val="-2"/>
                <w:sz w:val="18"/>
              </w:rPr>
              <w:t>Distinction)</w:t>
            </w:r>
          </w:p>
        </w:tc>
      </w:tr>
      <w:tr w:rsidR="00616DB2" w14:paraId="4D376BAD" w14:textId="77777777">
        <w:trPr>
          <w:trHeight w:val="230"/>
        </w:trPr>
        <w:tc>
          <w:tcPr>
            <w:tcW w:w="1735" w:type="dxa"/>
            <w:shd w:val="clear" w:color="auto" w:fill="8DB3E2"/>
          </w:tcPr>
          <w:p w14:paraId="2BDBFD85" w14:textId="77777777" w:rsidR="00616DB2" w:rsidRDefault="00000000">
            <w:pPr>
              <w:pStyle w:val="TableParagraph"/>
              <w:spacing w:line="210" w:lineRule="exact"/>
              <w:ind w:left="281"/>
              <w:rPr>
                <w:b/>
                <w:sz w:val="20"/>
              </w:rPr>
            </w:pPr>
            <w:r>
              <w:rPr>
                <w:b/>
                <w:spacing w:val="-2"/>
                <w:sz w:val="20"/>
              </w:rPr>
              <w:t>Category</w:t>
            </w:r>
          </w:p>
        </w:tc>
        <w:tc>
          <w:tcPr>
            <w:tcW w:w="1735" w:type="dxa"/>
            <w:shd w:val="clear" w:color="auto" w:fill="8DB3E2"/>
          </w:tcPr>
          <w:p w14:paraId="3199A70B" w14:textId="77777777" w:rsidR="00616DB2" w:rsidRDefault="00000000">
            <w:pPr>
              <w:pStyle w:val="TableParagraph"/>
              <w:spacing w:before="23" w:line="187" w:lineRule="exact"/>
              <w:ind w:right="594"/>
              <w:jc w:val="right"/>
              <w:rPr>
                <w:b/>
                <w:sz w:val="18"/>
              </w:rPr>
            </w:pPr>
            <w:r>
              <w:rPr>
                <w:b/>
                <w:spacing w:val="-2"/>
                <w:sz w:val="18"/>
              </w:rPr>
              <w:t>0-</w:t>
            </w:r>
            <w:r>
              <w:rPr>
                <w:b/>
                <w:spacing w:val="-5"/>
                <w:sz w:val="18"/>
              </w:rPr>
              <w:t>29%</w:t>
            </w:r>
          </w:p>
        </w:tc>
        <w:tc>
          <w:tcPr>
            <w:tcW w:w="1733" w:type="dxa"/>
            <w:shd w:val="clear" w:color="auto" w:fill="8DB3E2"/>
          </w:tcPr>
          <w:p w14:paraId="6EAA0EA9" w14:textId="77777777" w:rsidR="00616DB2" w:rsidRDefault="00000000">
            <w:pPr>
              <w:pStyle w:val="TableParagraph"/>
              <w:spacing w:before="23" w:line="187" w:lineRule="exact"/>
              <w:ind w:left="150" w:right="132"/>
              <w:jc w:val="center"/>
              <w:rPr>
                <w:b/>
                <w:sz w:val="18"/>
              </w:rPr>
            </w:pPr>
            <w:r>
              <w:rPr>
                <w:b/>
                <w:spacing w:val="-2"/>
                <w:sz w:val="18"/>
              </w:rPr>
              <w:t>30-</w:t>
            </w:r>
            <w:r>
              <w:rPr>
                <w:b/>
                <w:spacing w:val="-5"/>
                <w:sz w:val="18"/>
              </w:rPr>
              <w:t>39%</w:t>
            </w:r>
          </w:p>
        </w:tc>
        <w:tc>
          <w:tcPr>
            <w:tcW w:w="1743" w:type="dxa"/>
            <w:shd w:val="clear" w:color="auto" w:fill="8DB3E2"/>
          </w:tcPr>
          <w:p w14:paraId="0D01560B" w14:textId="77777777" w:rsidR="00616DB2" w:rsidRDefault="00000000">
            <w:pPr>
              <w:pStyle w:val="TableParagraph"/>
              <w:spacing w:before="23" w:line="187" w:lineRule="exact"/>
              <w:ind w:left="560"/>
              <w:rPr>
                <w:b/>
                <w:sz w:val="18"/>
              </w:rPr>
            </w:pPr>
            <w:r>
              <w:rPr>
                <w:b/>
                <w:spacing w:val="-2"/>
                <w:sz w:val="18"/>
              </w:rPr>
              <w:t>40-</w:t>
            </w:r>
            <w:r>
              <w:rPr>
                <w:b/>
                <w:spacing w:val="-5"/>
                <w:sz w:val="18"/>
              </w:rPr>
              <w:t>49%</w:t>
            </w:r>
          </w:p>
        </w:tc>
        <w:tc>
          <w:tcPr>
            <w:tcW w:w="1733" w:type="dxa"/>
            <w:shd w:val="clear" w:color="auto" w:fill="8DB3E2"/>
          </w:tcPr>
          <w:p w14:paraId="074EA629" w14:textId="77777777" w:rsidR="00616DB2" w:rsidRDefault="00000000">
            <w:pPr>
              <w:pStyle w:val="TableParagraph"/>
              <w:spacing w:before="23" w:line="187" w:lineRule="exact"/>
              <w:ind w:left="554"/>
              <w:rPr>
                <w:b/>
                <w:sz w:val="18"/>
              </w:rPr>
            </w:pPr>
            <w:r>
              <w:rPr>
                <w:b/>
                <w:spacing w:val="-2"/>
                <w:sz w:val="18"/>
              </w:rPr>
              <w:t>50-</w:t>
            </w:r>
            <w:r>
              <w:rPr>
                <w:b/>
                <w:spacing w:val="-5"/>
                <w:sz w:val="18"/>
              </w:rPr>
              <w:t>59%</w:t>
            </w:r>
          </w:p>
        </w:tc>
        <w:tc>
          <w:tcPr>
            <w:tcW w:w="1738" w:type="dxa"/>
            <w:shd w:val="clear" w:color="auto" w:fill="8DB3E2"/>
          </w:tcPr>
          <w:p w14:paraId="6F493547" w14:textId="77777777" w:rsidR="00616DB2" w:rsidRDefault="00000000">
            <w:pPr>
              <w:pStyle w:val="TableParagraph"/>
              <w:spacing w:before="23" w:line="187" w:lineRule="exact"/>
              <w:ind w:left="559"/>
              <w:rPr>
                <w:b/>
                <w:sz w:val="18"/>
              </w:rPr>
            </w:pPr>
            <w:r>
              <w:rPr>
                <w:b/>
                <w:spacing w:val="-2"/>
                <w:sz w:val="18"/>
              </w:rPr>
              <w:t>60-</w:t>
            </w:r>
            <w:r>
              <w:rPr>
                <w:b/>
                <w:spacing w:val="-5"/>
                <w:sz w:val="18"/>
              </w:rPr>
              <w:t>69%</w:t>
            </w:r>
          </w:p>
        </w:tc>
        <w:tc>
          <w:tcPr>
            <w:tcW w:w="1736" w:type="dxa"/>
            <w:shd w:val="clear" w:color="auto" w:fill="8DB3E2"/>
          </w:tcPr>
          <w:p w14:paraId="668DE272" w14:textId="77777777" w:rsidR="00616DB2" w:rsidRDefault="00000000">
            <w:pPr>
              <w:pStyle w:val="TableParagraph"/>
              <w:spacing w:before="23" w:line="187" w:lineRule="exact"/>
              <w:ind w:left="554"/>
              <w:rPr>
                <w:b/>
                <w:sz w:val="18"/>
              </w:rPr>
            </w:pPr>
            <w:r>
              <w:rPr>
                <w:b/>
                <w:spacing w:val="-2"/>
                <w:sz w:val="18"/>
              </w:rPr>
              <w:t>70-</w:t>
            </w:r>
            <w:r>
              <w:rPr>
                <w:b/>
                <w:spacing w:val="-5"/>
                <w:sz w:val="18"/>
              </w:rPr>
              <w:t>84%</w:t>
            </w:r>
          </w:p>
        </w:tc>
        <w:tc>
          <w:tcPr>
            <w:tcW w:w="1736" w:type="dxa"/>
            <w:shd w:val="clear" w:color="auto" w:fill="8DB3E2"/>
          </w:tcPr>
          <w:p w14:paraId="6C3520C7" w14:textId="77777777" w:rsidR="00616DB2" w:rsidRDefault="00000000">
            <w:pPr>
              <w:pStyle w:val="TableParagraph"/>
              <w:spacing w:line="206" w:lineRule="exact"/>
              <w:ind w:left="505"/>
              <w:rPr>
                <w:b/>
                <w:sz w:val="18"/>
              </w:rPr>
            </w:pPr>
            <w:r>
              <w:rPr>
                <w:b/>
                <w:spacing w:val="-2"/>
                <w:sz w:val="18"/>
              </w:rPr>
              <w:t>85-</w:t>
            </w:r>
            <w:r>
              <w:rPr>
                <w:b/>
                <w:spacing w:val="-4"/>
                <w:sz w:val="18"/>
              </w:rPr>
              <w:t>100%</w:t>
            </w:r>
          </w:p>
        </w:tc>
      </w:tr>
      <w:tr w:rsidR="00616DB2" w14:paraId="20BFF56D" w14:textId="77777777">
        <w:trPr>
          <w:trHeight w:val="690"/>
        </w:trPr>
        <w:tc>
          <w:tcPr>
            <w:tcW w:w="1735" w:type="dxa"/>
            <w:shd w:val="clear" w:color="auto" w:fill="8DB3E2"/>
          </w:tcPr>
          <w:p w14:paraId="622AAF93" w14:textId="77777777" w:rsidR="00616DB2" w:rsidRDefault="00616DB2">
            <w:pPr>
              <w:pStyle w:val="TableParagraph"/>
              <w:rPr>
                <w:rFonts w:ascii="Times New Roman"/>
                <w:sz w:val="18"/>
              </w:rPr>
            </w:pPr>
          </w:p>
        </w:tc>
        <w:tc>
          <w:tcPr>
            <w:tcW w:w="1735" w:type="dxa"/>
            <w:tcBorders>
              <w:right w:val="dashed" w:sz="4" w:space="0" w:color="000000"/>
            </w:tcBorders>
          </w:tcPr>
          <w:p w14:paraId="1A9E918A" w14:textId="77777777" w:rsidR="00616DB2" w:rsidRDefault="00616DB2">
            <w:pPr>
              <w:pStyle w:val="TableParagraph"/>
              <w:rPr>
                <w:rFonts w:ascii="Times New Roman"/>
                <w:sz w:val="18"/>
              </w:rPr>
            </w:pPr>
          </w:p>
        </w:tc>
        <w:tc>
          <w:tcPr>
            <w:tcW w:w="1733" w:type="dxa"/>
            <w:tcBorders>
              <w:left w:val="dashed" w:sz="4" w:space="0" w:color="000000"/>
              <w:right w:val="double" w:sz="4" w:space="0" w:color="000000"/>
            </w:tcBorders>
          </w:tcPr>
          <w:p w14:paraId="50422DA1" w14:textId="77777777" w:rsidR="00616DB2" w:rsidRDefault="00000000">
            <w:pPr>
              <w:pStyle w:val="TableParagraph"/>
              <w:spacing w:line="230" w:lineRule="exact"/>
              <w:ind w:left="110"/>
              <w:rPr>
                <w:sz w:val="20"/>
              </w:rPr>
            </w:pPr>
            <w:r>
              <w:rPr>
                <w:sz w:val="20"/>
              </w:rPr>
              <w:t>exercise</w:t>
            </w:r>
            <w:r>
              <w:rPr>
                <w:spacing w:val="-14"/>
                <w:sz w:val="20"/>
              </w:rPr>
              <w:t xml:space="preserve"> </w:t>
            </w:r>
            <w:r>
              <w:rPr>
                <w:sz w:val="20"/>
              </w:rPr>
              <w:t>of</w:t>
            </w:r>
            <w:r>
              <w:rPr>
                <w:spacing w:val="-14"/>
                <w:sz w:val="20"/>
              </w:rPr>
              <w:t xml:space="preserve"> </w:t>
            </w:r>
            <w:r>
              <w:rPr>
                <w:sz w:val="20"/>
              </w:rPr>
              <w:t xml:space="preserve">some </w:t>
            </w:r>
            <w:r>
              <w:rPr>
                <w:spacing w:val="-2"/>
                <w:sz w:val="20"/>
              </w:rPr>
              <w:t>personal responsibility.</w:t>
            </w:r>
          </w:p>
        </w:tc>
        <w:tc>
          <w:tcPr>
            <w:tcW w:w="1743" w:type="dxa"/>
            <w:tcBorders>
              <w:left w:val="double" w:sz="4" w:space="0" w:color="000000"/>
              <w:right w:val="dashed" w:sz="4" w:space="0" w:color="000000"/>
            </w:tcBorders>
          </w:tcPr>
          <w:p w14:paraId="15DD52CE" w14:textId="77777777" w:rsidR="00616DB2" w:rsidRDefault="00000000">
            <w:pPr>
              <w:pStyle w:val="TableParagraph"/>
              <w:ind w:left="100"/>
              <w:rPr>
                <w:sz w:val="20"/>
              </w:rPr>
            </w:pPr>
            <w:r>
              <w:rPr>
                <w:sz w:val="20"/>
              </w:rPr>
              <w:t xml:space="preserve">of minor </w:t>
            </w:r>
            <w:r>
              <w:rPr>
                <w:spacing w:val="-2"/>
                <w:sz w:val="20"/>
              </w:rPr>
              <w:t>weakness.</w:t>
            </w:r>
          </w:p>
        </w:tc>
        <w:tc>
          <w:tcPr>
            <w:tcW w:w="1733" w:type="dxa"/>
            <w:tcBorders>
              <w:left w:val="dashed" w:sz="4" w:space="0" w:color="000000"/>
              <w:right w:val="dashed" w:sz="4" w:space="0" w:color="000000"/>
            </w:tcBorders>
          </w:tcPr>
          <w:p w14:paraId="66BE7017" w14:textId="77777777" w:rsidR="00616DB2" w:rsidRDefault="00616DB2">
            <w:pPr>
              <w:pStyle w:val="TableParagraph"/>
              <w:rPr>
                <w:rFonts w:ascii="Times New Roman"/>
                <w:sz w:val="18"/>
              </w:rPr>
            </w:pPr>
          </w:p>
        </w:tc>
        <w:tc>
          <w:tcPr>
            <w:tcW w:w="1738" w:type="dxa"/>
            <w:tcBorders>
              <w:left w:val="dashed" w:sz="4" w:space="0" w:color="000000"/>
              <w:right w:val="dashed" w:sz="4" w:space="0" w:color="000000"/>
            </w:tcBorders>
          </w:tcPr>
          <w:p w14:paraId="32DF1898" w14:textId="77777777" w:rsidR="00616DB2" w:rsidRDefault="00616DB2">
            <w:pPr>
              <w:pStyle w:val="TableParagraph"/>
              <w:rPr>
                <w:rFonts w:ascii="Times New Roman"/>
                <w:sz w:val="18"/>
              </w:rPr>
            </w:pPr>
          </w:p>
        </w:tc>
        <w:tc>
          <w:tcPr>
            <w:tcW w:w="1736" w:type="dxa"/>
            <w:tcBorders>
              <w:left w:val="dashed" w:sz="4" w:space="0" w:color="000000"/>
              <w:right w:val="dashed" w:sz="4" w:space="0" w:color="000000"/>
            </w:tcBorders>
          </w:tcPr>
          <w:p w14:paraId="33BF4AD3" w14:textId="77777777" w:rsidR="00616DB2" w:rsidRDefault="00616DB2">
            <w:pPr>
              <w:pStyle w:val="TableParagraph"/>
              <w:rPr>
                <w:rFonts w:ascii="Times New Roman"/>
                <w:sz w:val="18"/>
              </w:rPr>
            </w:pPr>
          </w:p>
        </w:tc>
        <w:tc>
          <w:tcPr>
            <w:tcW w:w="1736" w:type="dxa"/>
            <w:tcBorders>
              <w:left w:val="dashed" w:sz="4" w:space="0" w:color="000000"/>
            </w:tcBorders>
          </w:tcPr>
          <w:p w14:paraId="4CA63EB1" w14:textId="77777777" w:rsidR="00616DB2" w:rsidRDefault="00616DB2">
            <w:pPr>
              <w:pStyle w:val="TableParagraph"/>
              <w:rPr>
                <w:rFonts w:ascii="Times New Roman"/>
                <w:sz w:val="18"/>
              </w:rPr>
            </w:pPr>
          </w:p>
        </w:tc>
      </w:tr>
    </w:tbl>
    <w:p w14:paraId="7F372A5D" w14:textId="77777777" w:rsidR="00616DB2" w:rsidRDefault="00616DB2">
      <w:pPr>
        <w:pStyle w:val="BodyText"/>
        <w:rPr>
          <w:sz w:val="20"/>
        </w:rPr>
      </w:pPr>
    </w:p>
    <w:p w14:paraId="026134D7" w14:textId="77777777" w:rsidR="00616DB2" w:rsidRDefault="00616DB2">
      <w:pPr>
        <w:pStyle w:val="BodyText"/>
        <w:rPr>
          <w:sz w:val="20"/>
        </w:rPr>
      </w:pPr>
    </w:p>
    <w:p w14:paraId="6634C3BE" w14:textId="77777777" w:rsidR="00616DB2" w:rsidRDefault="00616DB2">
      <w:pPr>
        <w:pStyle w:val="BodyText"/>
        <w:rPr>
          <w:sz w:val="20"/>
        </w:rPr>
      </w:pPr>
    </w:p>
    <w:p w14:paraId="11462D3D" w14:textId="77777777" w:rsidR="00616DB2" w:rsidRDefault="00616DB2">
      <w:pPr>
        <w:pStyle w:val="BodyText"/>
        <w:rPr>
          <w:sz w:val="20"/>
        </w:rPr>
      </w:pPr>
    </w:p>
    <w:p w14:paraId="4C424624" w14:textId="77777777" w:rsidR="00616DB2" w:rsidRDefault="00616DB2">
      <w:pPr>
        <w:pStyle w:val="BodyText"/>
        <w:rPr>
          <w:sz w:val="20"/>
        </w:rPr>
      </w:pPr>
    </w:p>
    <w:p w14:paraId="2589A9C6" w14:textId="77777777" w:rsidR="00616DB2" w:rsidRDefault="00616DB2">
      <w:pPr>
        <w:pStyle w:val="BodyText"/>
        <w:rPr>
          <w:sz w:val="20"/>
        </w:rPr>
      </w:pPr>
    </w:p>
    <w:p w14:paraId="2D42CA7A" w14:textId="77777777" w:rsidR="00616DB2" w:rsidRDefault="00616DB2">
      <w:pPr>
        <w:pStyle w:val="BodyText"/>
        <w:rPr>
          <w:sz w:val="20"/>
        </w:rPr>
      </w:pPr>
    </w:p>
    <w:p w14:paraId="765E70FA" w14:textId="77777777" w:rsidR="00616DB2" w:rsidRDefault="00616DB2">
      <w:pPr>
        <w:pStyle w:val="BodyText"/>
        <w:rPr>
          <w:sz w:val="20"/>
        </w:rPr>
      </w:pPr>
    </w:p>
    <w:p w14:paraId="20210BAD" w14:textId="77777777" w:rsidR="00616DB2" w:rsidRDefault="00616DB2">
      <w:pPr>
        <w:pStyle w:val="BodyText"/>
        <w:rPr>
          <w:sz w:val="20"/>
        </w:rPr>
      </w:pPr>
    </w:p>
    <w:p w14:paraId="2EC9B235" w14:textId="77777777" w:rsidR="00616DB2" w:rsidRDefault="00616DB2">
      <w:pPr>
        <w:pStyle w:val="BodyText"/>
        <w:rPr>
          <w:sz w:val="20"/>
        </w:rPr>
      </w:pPr>
    </w:p>
    <w:p w14:paraId="0AC6643D" w14:textId="77777777" w:rsidR="00616DB2" w:rsidRDefault="00616DB2">
      <w:pPr>
        <w:pStyle w:val="BodyText"/>
        <w:rPr>
          <w:sz w:val="20"/>
        </w:rPr>
      </w:pPr>
    </w:p>
    <w:p w14:paraId="7800287C" w14:textId="77777777" w:rsidR="00616DB2" w:rsidRDefault="00616DB2">
      <w:pPr>
        <w:pStyle w:val="BodyText"/>
        <w:rPr>
          <w:sz w:val="20"/>
        </w:rPr>
      </w:pPr>
    </w:p>
    <w:p w14:paraId="391E2352" w14:textId="77777777" w:rsidR="00616DB2" w:rsidRDefault="00616DB2">
      <w:pPr>
        <w:pStyle w:val="BodyText"/>
        <w:rPr>
          <w:sz w:val="20"/>
        </w:rPr>
      </w:pPr>
    </w:p>
    <w:p w14:paraId="543DC772" w14:textId="77777777" w:rsidR="00616DB2" w:rsidRDefault="00616DB2">
      <w:pPr>
        <w:pStyle w:val="BodyText"/>
        <w:rPr>
          <w:sz w:val="20"/>
        </w:rPr>
      </w:pPr>
    </w:p>
    <w:p w14:paraId="61194544" w14:textId="77777777" w:rsidR="00616DB2" w:rsidRDefault="00616DB2">
      <w:pPr>
        <w:pStyle w:val="BodyText"/>
        <w:rPr>
          <w:sz w:val="20"/>
        </w:rPr>
      </w:pPr>
    </w:p>
    <w:p w14:paraId="21832E47" w14:textId="77777777" w:rsidR="00616DB2" w:rsidRDefault="00616DB2">
      <w:pPr>
        <w:pStyle w:val="BodyText"/>
        <w:rPr>
          <w:sz w:val="20"/>
        </w:rPr>
      </w:pPr>
    </w:p>
    <w:p w14:paraId="409314D6" w14:textId="77777777" w:rsidR="00616DB2" w:rsidRDefault="00616DB2">
      <w:pPr>
        <w:pStyle w:val="BodyText"/>
        <w:rPr>
          <w:sz w:val="20"/>
        </w:rPr>
      </w:pPr>
    </w:p>
    <w:p w14:paraId="659334AD" w14:textId="77777777" w:rsidR="00616DB2" w:rsidRDefault="00616DB2">
      <w:pPr>
        <w:pStyle w:val="BodyText"/>
        <w:rPr>
          <w:sz w:val="20"/>
        </w:rPr>
      </w:pPr>
    </w:p>
    <w:p w14:paraId="5B58B001" w14:textId="77777777" w:rsidR="00616DB2" w:rsidRDefault="00616DB2">
      <w:pPr>
        <w:pStyle w:val="BodyText"/>
        <w:rPr>
          <w:sz w:val="20"/>
        </w:rPr>
      </w:pPr>
    </w:p>
    <w:p w14:paraId="74650A6D" w14:textId="77777777" w:rsidR="00616DB2" w:rsidRDefault="00616DB2">
      <w:pPr>
        <w:pStyle w:val="BodyText"/>
        <w:rPr>
          <w:sz w:val="20"/>
        </w:rPr>
      </w:pPr>
    </w:p>
    <w:p w14:paraId="634DDF4C" w14:textId="77777777" w:rsidR="00616DB2" w:rsidRDefault="00616DB2">
      <w:pPr>
        <w:pStyle w:val="BodyText"/>
        <w:rPr>
          <w:sz w:val="20"/>
        </w:rPr>
      </w:pPr>
    </w:p>
    <w:p w14:paraId="3D7C4F6F" w14:textId="77777777" w:rsidR="00616DB2" w:rsidRDefault="00616DB2">
      <w:pPr>
        <w:pStyle w:val="BodyText"/>
        <w:rPr>
          <w:sz w:val="20"/>
        </w:rPr>
      </w:pPr>
    </w:p>
    <w:p w14:paraId="65003395" w14:textId="77777777" w:rsidR="00616DB2" w:rsidRDefault="00616DB2">
      <w:pPr>
        <w:pStyle w:val="BodyText"/>
        <w:rPr>
          <w:sz w:val="20"/>
        </w:rPr>
      </w:pPr>
    </w:p>
    <w:p w14:paraId="53C7C84C" w14:textId="77777777" w:rsidR="00616DB2" w:rsidRDefault="00616DB2">
      <w:pPr>
        <w:pStyle w:val="BodyText"/>
        <w:rPr>
          <w:sz w:val="20"/>
        </w:rPr>
      </w:pPr>
    </w:p>
    <w:p w14:paraId="325BFE67" w14:textId="77777777" w:rsidR="00616DB2" w:rsidRDefault="00616DB2">
      <w:pPr>
        <w:pStyle w:val="BodyText"/>
        <w:rPr>
          <w:sz w:val="20"/>
        </w:rPr>
      </w:pPr>
    </w:p>
    <w:p w14:paraId="0E3B7363" w14:textId="77777777" w:rsidR="00616DB2" w:rsidRDefault="00616DB2">
      <w:pPr>
        <w:pStyle w:val="BodyText"/>
        <w:rPr>
          <w:sz w:val="20"/>
        </w:rPr>
      </w:pPr>
    </w:p>
    <w:p w14:paraId="19C658C3" w14:textId="77777777" w:rsidR="00616DB2" w:rsidRDefault="00616DB2">
      <w:pPr>
        <w:pStyle w:val="BodyText"/>
        <w:rPr>
          <w:sz w:val="20"/>
        </w:rPr>
      </w:pPr>
    </w:p>
    <w:p w14:paraId="6947E25E" w14:textId="77777777" w:rsidR="00616DB2" w:rsidRDefault="00616DB2">
      <w:pPr>
        <w:pStyle w:val="BodyText"/>
        <w:rPr>
          <w:sz w:val="20"/>
        </w:rPr>
      </w:pPr>
    </w:p>
    <w:p w14:paraId="05C40C77" w14:textId="77777777" w:rsidR="00616DB2" w:rsidRDefault="00616DB2">
      <w:pPr>
        <w:pStyle w:val="BodyText"/>
        <w:rPr>
          <w:sz w:val="20"/>
        </w:rPr>
      </w:pPr>
    </w:p>
    <w:p w14:paraId="4D1EDC50" w14:textId="77777777" w:rsidR="00616DB2" w:rsidRDefault="00616DB2">
      <w:pPr>
        <w:pStyle w:val="BodyText"/>
        <w:rPr>
          <w:sz w:val="20"/>
        </w:rPr>
      </w:pPr>
    </w:p>
    <w:p w14:paraId="33F6D3E9" w14:textId="77777777" w:rsidR="00616DB2" w:rsidRDefault="00616DB2">
      <w:pPr>
        <w:pStyle w:val="BodyText"/>
        <w:rPr>
          <w:sz w:val="20"/>
        </w:rPr>
      </w:pPr>
    </w:p>
    <w:p w14:paraId="1F2C6C3C" w14:textId="77777777" w:rsidR="00616DB2" w:rsidRDefault="00616DB2">
      <w:pPr>
        <w:pStyle w:val="BodyText"/>
        <w:rPr>
          <w:sz w:val="20"/>
        </w:rPr>
      </w:pPr>
    </w:p>
    <w:p w14:paraId="0641046E" w14:textId="77777777" w:rsidR="00616DB2" w:rsidRDefault="00616DB2">
      <w:pPr>
        <w:pStyle w:val="BodyText"/>
        <w:rPr>
          <w:sz w:val="20"/>
        </w:rPr>
      </w:pPr>
    </w:p>
    <w:p w14:paraId="0753A025" w14:textId="77777777" w:rsidR="00616DB2" w:rsidRDefault="00616DB2">
      <w:pPr>
        <w:pStyle w:val="BodyText"/>
        <w:rPr>
          <w:sz w:val="20"/>
        </w:rPr>
      </w:pPr>
    </w:p>
    <w:p w14:paraId="2E33570D" w14:textId="77777777" w:rsidR="00616DB2" w:rsidRDefault="00616DB2">
      <w:pPr>
        <w:pStyle w:val="BodyText"/>
        <w:rPr>
          <w:sz w:val="20"/>
        </w:rPr>
      </w:pPr>
    </w:p>
    <w:p w14:paraId="029F5CA0" w14:textId="77777777" w:rsidR="00616DB2" w:rsidRDefault="00616DB2">
      <w:pPr>
        <w:pStyle w:val="BodyText"/>
        <w:spacing w:before="6"/>
        <w:rPr>
          <w:sz w:val="26"/>
        </w:rPr>
      </w:pPr>
    </w:p>
    <w:p w14:paraId="36B123DE" w14:textId="77777777" w:rsidR="00616DB2" w:rsidRDefault="00000000">
      <w:pPr>
        <w:spacing w:before="95"/>
        <w:ind w:left="105"/>
        <w:rPr>
          <w:b/>
          <w:sz w:val="20"/>
        </w:rPr>
      </w:pPr>
      <w:r>
        <w:rPr>
          <w:b/>
          <w:sz w:val="20"/>
        </w:rPr>
        <w:t>THIS</w:t>
      </w:r>
      <w:r>
        <w:rPr>
          <w:b/>
          <w:spacing w:val="-7"/>
          <w:sz w:val="20"/>
        </w:rPr>
        <w:t xml:space="preserve"> </w:t>
      </w:r>
      <w:r>
        <w:rPr>
          <w:b/>
          <w:sz w:val="20"/>
        </w:rPr>
        <w:t>DOCUMENT</w:t>
      </w:r>
      <w:r>
        <w:rPr>
          <w:b/>
          <w:spacing w:val="-7"/>
          <w:sz w:val="20"/>
        </w:rPr>
        <w:t xml:space="preserve"> </w:t>
      </w:r>
      <w:r>
        <w:rPr>
          <w:b/>
          <w:sz w:val="20"/>
        </w:rPr>
        <w:t>IS</w:t>
      </w:r>
      <w:r>
        <w:rPr>
          <w:b/>
          <w:spacing w:val="-7"/>
          <w:sz w:val="20"/>
        </w:rPr>
        <w:t xml:space="preserve"> </w:t>
      </w:r>
      <w:r>
        <w:rPr>
          <w:b/>
          <w:sz w:val="20"/>
        </w:rPr>
        <w:t>ALSO</w:t>
      </w:r>
      <w:r>
        <w:rPr>
          <w:b/>
          <w:spacing w:val="-8"/>
          <w:sz w:val="20"/>
        </w:rPr>
        <w:t xml:space="preserve"> </w:t>
      </w:r>
      <w:r>
        <w:rPr>
          <w:b/>
          <w:sz w:val="20"/>
        </w:rPr>
        <w:t>AVAILABLE</w:t>
      </w:r>
      <w:r>
        <w:rPr>
          <w:b/>
          <w:spacing w:val="-7"/>
          <w:sz w:val="20"/>
        </w:rPr>
        <w:t xml:space="preserve"> </w:t>
      </w:r>
      <w:r>
        <w:rPr>
          <w:b/>
          <w:sz w:val="20"/>
        </w:rPr>
        <w:t>IN</w:t>
      </w:r>
      <w:r>
        <w:rPr>
          <w:b/>
          <w:spacing w:val="-7"/>
          <w:sz w:val="20"/>
        </w:rPr>
        <w:t xml:space="preserve"> </w:t>
      </w:r>
      <w:r>
        <w:rPr>
          <w:b/>
          <w:spacing w:val="-2"/>
          <w:sz w:val="20"/>
        </w:rPr>
        <w:t>WELSH</w:t>
      </w:r>
    </w:p>
    <w:sectPr w:rsidR="00616DB2">
      <w:footerReference w:type="default" r:id="rId12"/>
      <w:pgSz w:w="16840" w:h="11900" w:orient="landscape"/>
      <w:pgMar w:top="700" w:right="2060" w:bottom="280" w:left="620" w:header="0" w:footer="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9BDEE62" w14:textId="77777777" w:rsidR="00614AD6" w:rsidRDefault="00614AD6">
      <w:r>
        <w:separator/>
      </w:r>
    </w:p>
  </w:endnote>
  <w:endnote w:type="continuationSeparator" w:id="0">
    <w:p w14:paraId="76201F36" w14:textId="77777777" w:rsidR="00614AD6" w:rsidRDefault="00614AD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Helvetica">
    <w:panose1 w:val="00000000000000000000"/>
    <w:charset w:val="00"/>
    <w:family w:val="auto"/>
    <w:pitch w:val="variable"/>
    <w:sig w:usb0="E00002FF" w:usb1="5000785B" w:usb2="00000000" w:usb3="00000000" w:csb0="0000019F" w:csb1="00000000"/>
  </w:font>
  <w:font w:name="Arial-BoldItalicMT">
    <w:altName w:val="Arial"/>
    <w:panose1 w:val="020B0604020202020204"/>
    <w:charset w:val="00"/>
    <w:family w:val="swiss"/>
    <w:pitch w:val="variable"/>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B8CD35C" w14:textId="77777777" w:rsidR="00616DB2" w:rsidRDefault="000C2256">
    <w:pPr>
      <w:pStyle w:val="BodyText"/>
      <w:spacing w:line="14" w:lineRule="auto"/>
      <w:rPr>
        <w:sz w:val="20"/>
      </w:rPr>
    </w:pPr>
    <w:r>
      <w:rPr>
        <w:noProof/>
      </w:rPr>
      <mc:AlternateContent>
        <mc:Choice Requires="wps">
          <w:drawing>
            <wp:anchor distT="0" distB="0" distL="114300" distR="114300" simplePos="0" relativeHeight="251657728" behindDoc="1" locked="0" layoutInCell="1" allowOverlap="1" wp14:anchorId="36FAE7DC" wp14:editId="529DB3B2">
              <wp:simplePos x="0" y="0"/>
              <wp:positionH relativeFrom="page">
                <wp:posOffset>3321050</wp:posOffset>
              </wp:positionH>
              <wp:positionV relativeFrom="page">
                <wp:posOffset>10133330</wp:posOffset>
              </wp:positionV>
              <wp:extent cx="664210" cy="167640"/>
              <wp:effectExtent l="0" t="0" r="8890" b="10160"/>
              <wp:wrapNone/>
              <wp:docPr id="10" name="docshape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bwMode="auto">
                      <a:xfrm>
                        <a:off x="0" y="0"/>
                        <a:ext cx="664210" cy="16764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0ACF2A9D" w14:textId="77777777" w:rsidR="00616DB2" w:rsidRDefault="00000000">
                          <w:pPr>
                            <w:spacing w:before="13"/>
                            <w:ind w:left="20"/>
                            <w:rPr>
                              <w:rFonts w:ascii="Times New Roman"/>
                              <w:b/>
                              <w:sz w:val="20"/>
                            </w:rPr>
                          </w:pPr>
                          <w:r>
                            <w:rPr>
                              <w:rFonts w:ascii="Times New Roman"/>
                              <w:sz w:val="20"/>
                            </w:rPr>
                            <w:t>Page</w:t>
                          </w:r>
                          <w:r>
                            <w:rPr>
                              <w:rFonts w:ascii="Times New Roman"/>
                              <w:spacing w:val="-3"/>
                              <w:sz w:val="20"/>
                            </w:rPr>
                            <w:t xml:space="preserve"> </w:t>
                          </w:r>
                          <w:r>
                            <w:rPr>
                              <w:rFonts w:ascii="Times New Roman"/>
                              <w:b/>
                              <w:sz w:val="20"/>
                            </w:rPr>
                            <w:fldChar w:fldCharType="begin"/>
                          </w:r>
                          <w:r>
                            <w:rPr>
                              <w:rFonts w:ascii="Times New Roman"/>
                              <w:b/>
                              <w:sz w:val="20"/>
                            </w:rPr>
                            <w:instrText xml:space="preserve"> PAGE </w:instrText>
                          </w:r>
                          <w:r>
                            <w:rPr>
                              <w:rFonts w:ascii="Times New Roman"/>
                              <w:b/>
                              <w:sz w:val="20"/>
                            </w:rPr>
                            <w:fldChar w:fldCharType="separate"/>
                          </w:r>
                          <w:r>
                            <w:rPr>
                              <w:rFonts w:ascii="Times New Roman"/>
                              <w:b/>
                              <w:sz w:val="20"/>
                            </w:rPr>
                            <w:t>1</w:t>
                          </w:r>
                          <w:r>
                            <w:rPr>
                              <w:rFonts w:ascii="Times New Roman"/>
                              <w:b/>
                              <w:sz w:val="20"/>
                            </w:rPr>
                            <w:fldChar w:fldCharType="end"/>
                          </w:r>
                          <w:r>
                            <w:rPr>
                              <w:rFonts w:ascii="Times New Roman"/>
                              <w:b/>
                              <w:spacing w:val="-2"/>
                              <w:sz w:val="20"/>
                            </w:rPr>
                            <w:t xml:space="preserve"> </w:t>
                          </w:r>
                          <w:r>
                            <w:rPr>
                              <w:rFonts w:ascii="Times New Roman"/>
                              <w:sz w:val="20"/>
                            </w:rPr>
                            <w:t>of</w:t>
                          </w:r>
                          <w:r>
                            <w:rPr>
                              <w:rFonts w:ascii="Times New Roman"/>
                              <w:spacing w:val="-2"/>
                              <w:sz w:val="20"/>
                            </w:rPr>
                            <w:t xml:space="preserve"> </w:t>
                          </w:r>
                          <w:r>
                            <w:rPr>
                              <w:rFonts w:ascii="Times New Roman"/>
                              <w:b/>
                              <w:spacing w:val="-5"/>
                              <w:sz w:val="20"/>
                            </w:rPr>
                            <w:fldChar w:fldCharType="begin"/>
                          </w:r>
                          <w:r>
                            <w:rPr>
                              <w:rFonts w:ascii="Times New Roman"/>
                              <w:b/>
                              <w:spacing w:val="-5"/>
                              <w:sz w:val="20"/>
                            </w:rPr>
                            <w:instrText xml:space="preserve"> NUMPAGES </w:instrText>
                          </w:r>
                          <w:r>
                            <w:rPr>
                              <w:rFonts w:ascii="Times New Roman"/>
                              <w:b/>
                              <w:spacing w:val="-5"/>
                              <w:sz w:val="20"/>
                            </w:rPr>
                            <w:fldChar w:fldCharType="separate"/>
                          </w:r>
                          <w:r>
                            <w:rPr>
                              <w:rFonts w:ascii="Times New Roman"/>
                              <w:b/>
                              <w:spacing w:val="-5"/>
                              <w:sz w:val="20"/>
                            </w:rPr>
                            <w:t>10</w:t>
                          </w:r>
                          <w:r>
                            <w:rPr>
                              <w:rFonts w:ascii="Times New Roman"/>
                              <w:b/>
                              <w:spacing w:val="-5"/>
                              <w:sz w:val="20"/>
                            </w:rPr>
                            <w:fldChar w:fldCharType="end"/>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60A56866" id="_x0000_t202" coordsize="21600,21600" o:spt="202" path="m,l,21600r21600,l21600,xe">
              <v:stroke joinstyle="miter"/>
              <v:path gradientshapeok="t" o:connecttype="rect"/>
            </v:shapetype>
            <v:shape id="docshape1" o:spid="_x0000_s1034" type="#_x0000_t202" style="position:absolute;margin-left:261.5pt;margin-top:797.9pt;width:52.3pt;height:13.2pt;z-index:-25165875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" filled="f" stroked="f">
              <v:path arrowok="t"/>
              <v:textbox inset="0,0,0,0">
                <w:txbxContent>
                  <w:p w14:paraId="6E0FF5B5" w14:textId="77777777" w:rsidR="00616DB2" w:rsidRDefault="00000000">
                    <w:pPr>
                      <w:spacing w:before="13"/>
                      <w:ind w:left="20"/>
                      <w:rPr>
                        <w:rFonts w:ascii="Times New Roman"/>
                        <w:b/>
                        <w:sz w:val="20"/>
                      </w:rPr>
                    </w:pPr>
                    <w:r>
                      <w:rPr>
                        <w:rFonts w:ascii="Times New Roman"/>
                        <w:sz w:val="20"/>
                      </w:rPr>
                      <w:t>Page</w:t>
                    </w:r>
                    <w:r>
                      <w:rPr>
                        <w:rFonts w:ascii="Times New Roman"/>
                        <w:spacing w:val="-3"/>
                        <w:sz w:val="20"/>
                      </w:rPr>
                      <w:t xml:space="preserve"> </w:t>
                    </w:r>
                    <w:r>
                      <w:rPr>
                        <w:rFonts w:ascii="Times New Roman"/>
                        <w:b/>
                        <w:sz w:val="20"/>
                      </w:rPr>
                      <w:fldChar w:fldCharType="begin"/>
                    </w:r>
                    <w:r>
                      <w:rPr>
                        <w:rFonts w:ascii="Times New Roman"/>
                        <w:b/>
                        <w:sz w:val="20"/>
                      </w:rPr>
                      <w:instrText xml:space="preserve"> PAGE </w:instrText>
                    </w:r>
                    <w:r>
                      <w:rPr>
                        <w:rFonts w:ascii="Times New Roman"/>
                        <w:b/>
                        <w:sz w:val="20"/>
                      </w:rPr>
                      <w:fldChar w:fldCharType="separate"/>
                    </w:r>
                    <w:r>
                      <w:rPr>
                        <w:rFonts w:ascii="Times New Roman"/>
                        <w:b/>
                        <w:sz w:val="20"/>
                      </w:rPr>
                      <w:t>1</w:t>
                    </w:r>
                    <w:r>
                      <w:rPr>
                        <w:rFonts w:ascii="Times New Roman"/>
                        <w:b/>
                        <w:sz w:val="20"/>
                      </w:rPr>
                      <w:fldChar w:fldCharType="end"/>
                    </w:r>
                    <w:r>
                      <w:rPr>
                        <w:rFonts w:ascii="Times New Roman"/>
                        <w:b/>
                        <w:spacing w:val="-2"/>
                        <w:sz w:val="20"/>
                      </w:rPr>
                      <w:t xml:space="preserve"> </w:t>
                    </w:r>
                    <w:r>
                      <w:rPr>
                        <w:rFonts w:ascii="Times New Roman"/>
                        <w:sz w:val="20"/>
                      </w:rPr>
                      <w:t>of</w:t>
                    </w:r>
                    <w:r>
                      <w:rPr>
                        <w:rFonts w:ascii="Times New Roman"/>
                        <w:spacing w:val="-2"/>
                        <w:sz w:val="20"/>
                      </w:rPr>
                      <w:t xml:space="preserve"> </w:t>
                    </w:r>
                    <w:r>
                      <w:rPr>
                        <w:rFonts w:ascii="Times New Roman"/>
                        <w:b/>
                        <w:spacing w:val="-5"/>
                        <w:sz w:val="20"/>
                      </w:rPr>
                      <w:fldChar w:fldCharType="begin"/>
                    </w:r>
                    <w:r>
                      <w:rPr>
                        <w:rFonts w:ascii="Times New Roman"/>
                        <w:b/>
                        <w:spacing w:val="-5"/>
                        <w:sz w:val="20"/>
                      </w:rPr>
                      <w:instrText xml:space="preserve"> NUMPAGES </w:instrText>
                    </w:r>
                    <w:r>
                      <w:rPr>
                        <w:rFonts w:ascii="Times New Roman"/>
                        <w:b/>
                        <w:spacing w:val="-5"/>
                        <w:sz w:val="20"/>
                      </w:rPr>
                      <w:fldChar w:fldCharType="separate"/>
                    </w:r>
                    <w:r>
                      <w:rPr>
                        <w:rFonts w:ascii="Times New Roman"/>
                        <w:b/>
                        <w:spacing w:val="-5"/>
                        <w:sz w:val="20"/>
                      </w:rPr>
                      <w:t>10</w:t>
                    </w:r>
                    <w:r>
                      <w:rPr>
                        <w:rFonts w:ascii="Times New Roman"/>
                        <w:b/>
                        <w:spacing w:val="-5"/>
                        <w:sz w:val="20"/>
                      </w:rPr>
                      <w:fldChar w:fldCharType="end"/>
                    </w:r>
                  </w:p>
                </w:txbxContent>
              </v:textbox>
              <w10:wrap anchorx="page" anchory="page"/>
            </v:shape>
          </w:pict>
        </mc:Fallback>
      </mc:AlternateConten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DF2C227" w14:textId="77777777" w:rsidR="00616DB2" w:rsidRDefault="00616DB2">
    <w:pPr>
      <w:pStyle w:val="BodyText"/>
      <w:spacing w:line="14" w:lineRule="auto"/>
      <w:rPr>
        <w:sz w:val="2"/>
      </w:rP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ECB006C" w14:textId="77777777" w:rsidR="00616DB2" w:rsidRDefault="00616DB2">
    <w:pPr>
      <w:pStyle w:val="BodyText"/>
      <w:spacing w:line="14" w:lineRule="auto"/>
      <w:rPr>
        <w:sz w:val="2"/>
      </w:rPr>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DDC8C06" w14:textId="77777777" w:rsidR="00616DB2" w:rsidRDefault="00616DB2">
    <w:pPr>
      <w:pStyle w:val="BodyText"/>
      <w:spacing w:line="14" w:lineRule="auto"/>
      <w:rPr>
        <w:sz w:val="2"/>
      </w:rPr>
    </w:pP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6AA141A" w14:textId="77777777" w:rsidR="00616DB2" w:rsidRDefault="00616DB2">
    <w:pPr>
      <w:pStyle w:val="BodyText"/>
      <w:spacing w:line="14" w:lineRule="auto"/>
      <w:rPr>
        <w:sz w:val="2"/>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75B169C" w14:textId="77777777" w:rsidR="00614AD6" w:rsidRDefault="00614AD6">
      <w:r>
        <w:separator/>
      </w:r>
    </w:p>
  </w:footnote>
  <w:footnote w:type="continuationSeparator" w:id="0">
    <w:p w14:paraId="650449A7" w14:textId="77777777" w:rsidR="00614AD6" w:rsidRDefault="00614AD6">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2B620A0"/>
    <w:multiLevelType w:val="hybridMultilevel"/>
    <w:tmpl w:val="B930FC58"/>
    <w:lvl w:ilvl="0" w:tplc="542C7A64">
      <w:numFmt w:val="bullet"/>
      <w:lvlText w:val="•"/>
      <w:lvlJc w:val="left"/>
      <w:pPr>
        <w:ind w:left="1205" w:hanging="360"/>
      </w:pPr>
      <w:rPr>
        <w:rFonts w:ascii="Arial" w:eastAsia="Arial" w:hAnsi="Arial" w:cs="Arial" w:hint="default"/>
        <w:b w:val="0"/>
        <w:bCs w:val="0"/>
        <w:i w:val="0"/>
        <w:iCs w:val="0"/>
        <w:w w:val="131"/>
        <w:sz w:val="24"/>
        <w:szCs w:val="24"/>
        <w:lang w:val="en-US" w:eastAsia="en-US" w:bidi="ar-SA"/>
      </w:rPr>
    </w:lvl>
    <w:lvl w:ilvl="1" w:tplc="D1CCFF0C">
      <w:numFmt w:val="bullet"/>
      <w:lvlText w:val="•"/>
      <w:lvlJc w:val="left"/>
      <w:pPr>
        <w:ind w:left="2150" w:hanging="360"/>
      </w:pPr>
      <w:rPr>
        <w:rFonts w:hint="default"/>
        <w:lang w:val="en-US" w:eastAsia="en-US" w:bidi="ar-SA"/>
      </w:rPr>
    </w:lvl>
    <w:lvl w:ilvl="2" w:tplc="1C00A094">
      <w:numFmt w:val="bullet"/>
      <w:lvlText w:val="•"/>
      <w:lvlJc w:val="left"/>
      <w:pPr>
        <w:ind w:left="3100" w:hanging="360"/>
      </w:pPr>
      <w:rPr>
        <w:rFonts w:hint="default"/>
        <w:lang w:val="en-US" w:eastAsia="en-US" w:bidi="ar-SA"/>
      </w:rPr>
    </w:lvl>
    <w:lvl w:ilvl="3" w:tplc="FB30EE4E">
      <w:numFmt w:val="bullet"/>
      <w:lvlText w:val="•"/>
      <w:lvlJc w:val="left"/>
      <w:pPr>
        <w:ind w:left="4050" w:hanging="360"/>
      </w:pPr>
      <w:rPr>
        <w:rFonts w:hint="default"/>
        <w:lang w:val="en-US" w:eastAsia="en-US" w:bidi="ar-SA"/>
      </w:rPr>
    </w:lvl>
    <w:lvl w:ilvl="4" w:tplc="B3A8E28C">
      <w:numFmt w:val="bullet"/>
      <w:lvlText w:val="•"/>
      <w:lvlJc w:val="left"/>
      <w:pPr>
        <w:ind w:left="5000" w:hanging="360"/>
      </w:pPr>
      <w:rPr>
        <w:rFonts w:hint="default"/>
        <w:lang w:val="en-US" w:eastAsia="en-US" w:bidi="ar-SA"/>
      </w:rPr>
    </w:lvl>
    <w:lvl w:ilvl="5" w:tplc="A29CED74">
      <w:numFmt w:val="bullet"/>
      <w:lvlText w:val="•"/>
      <w:lvlJc w:val="left"/>
      <w:pPr>
        <w:ind w:left="5950" w:hanging="360"/>
      </w:pPr>
      <w:rPr>
        <w:rFonts w:hint="default"/>
        <w:lang w:val="en-US" w:eastAsia="en-US" w:bidi="ar-SA"/>
      </w:rPr>
    </w:lvl>
    <w:lvl w:ilvl="6" w:tplc="107E2614">
      <w:numFmt w:val="bullet"/>
      <w:lvlText w:val="•"/>
      <w:lvlJc w:val="left"/>
      <w:pPr>
        <w:ind w:left="6900" w:hanging="360"/>
      </w:pPr>
      <w:rPr>
        <w:rFonts w:hint="default"/>
        <w:lang w:val="en-US" w:eastAsia="en-US" w:bidi="ar-SA"/>
      </w:rPr>
    </w:lvl>
    <w:lvl w:ilvl="7" w:tplc="506802A2">
      <w:numFmt w:val="bullet"/>
      <w:lvlText w:val="•"/>
      <w:lvlJc w:val="left"/>
      <w:pPr>
        <w:ind w:left="7850" w:hanging="360"/>
      </w:pPr>
      <w:rPr>
        <w:rFonts w:hint="default"/>
        <w:lang w:val="en-US" w:eastAsia="en-US" w:bidi="ar-SA"/>
      </w:rPr>
    </w:lvl>
    <w:lvl w:ilvl="8" w:tplc="4FFCEED8">
      <w:numFmt w:val="bullet"/>
      <w:lvlText w:val="•"/>
      <w:lvlJc w:val="left"/>
      <w:pPr>
        <w:ind w:left="8800" w:hanging="360"/>
      </w:pPr>
      <w:rPr>
        <w:rFonts w:hint="default"/>
        <w:lang w:val="en-US" w:eastAsia="en-US" w:bidi="ar-SA"/>
      </w:rPr>
    </w:lvl>
  </w:abstractNum>
  <w:abstractNum w:abstractNumId="1" w15:restartNumberingAfterBreak="0">
    <w:nsid w:val="3A2F4DEE"/>
    <w:multiLevelType w:val="hybridMultilevel"/>
    <w:tmpl w:val="B068219C"/>
    <w:lvl w:ilvl="0" w:tplc="DCE6DF4C">
      <w:start w:val="1"/>
      <w:numFmt w:val="decimal"/>
      <w:lvlText w:val="%1."/>
      <w:lvlJc w:val="left"/>
      <w:pPr>
        <w:ind w:left="310" w:hanging="185"/>
        <w:jc w:val="left"/>
      </w:pPr>
      <w:rPr>
        <w:rFonts w:ascii="Arial" w:eastAsia="Arial" w:hAnsi="Arial" w:cs="Arial" w:hint="default"/>
        <w:b/>
        <w:bCs/>
        <w:i w:val="0"/>
        <w:iCs w:val="0"/>
        <w:spacing w:val="-1"/>
        <w:w w:val="100"/>
        <w:sz w:val="20"/>
        <w:szCs w:val="20"/>
        <w:lang w:val="en-US" w:eastAsia="en-US" w:bidi="ar-SA"/>
      </w:rPr>
    </w:lvl>
    <w:lvl w:ilvl="1" w:tplc="E7E4ADB0">
      <w:numFmt w:val="bullet"/>
      <w:lvlText w:val="•"/>
      <w:lvlJc w:val="left"/>
      <w:pPr>
        <w:ind w:left="1358" w:hanging="185"/>
      </w:pPr>
      <w:rPr>
        <w:rFonts w:hint="default"/>
        <w:lang w:val="en-US" w:eastAsia="en-US" w:bidi="ar-SA"/>
      </w:rPr>
    </w:lvl>
    <w:lvl w:ilvl="2" w:tplc="C81A4846">
      <w:numFmt w:val="bullet"/>
      <w:lvlText w:val="•"/>
      <w:lvlJc w:val="left"/>
      <w:pPr>
        <w:ind w:left="2396" w:hanging="185"/>
      </w:pPr>
      <w:rPr>
        <w:rFonts w:hint="default"/>
        <w:lang w:val="en-US" w:eastAsia="en-US" w:bidi="ar-SA"/>
      </w:rPr>
    </w:lvl>
    <w:lvl w:ilvl="3" w:tplc="3DC2C57A">
      <w:numFmt w:val="bullet"/>
      <w:lvlText w:val="•"/>
      <w:lvlJc w:val="left"/>
      <w:pPr>
        <w:ind w:left="3434" w:hanging="185"/>
      </w:pPr>
      <w:rPr>
        <w:rFonts w:hint="default"/>
        <w:lang w:val="en-US" w:eastAsia="en-US" w:bidi="ar-SA"/>
      </w:rPr>
    </w:lvl>
    <w:lvl w:ilvl="4" w:tplc="85489436">
      <w:numFmt w:val="bullet"/>
      <w:lvlText w:val="•"/>
      <w:lvlJc w:val="left"/>
      <w:pPr>
        <w:ind w:left="4472" w:hanging="185"/>
      </w:pPr>
      <w:rPr>
        <w:rFonts w:hint="default"/>
        <w:lang w:val="en-US" w:eastAsia="en-US" w:bidi="ar-SA"/>
      </w:rPr>
    </w:lvl>
    <w:lvl w:ilvl="5" w:tplc="70F26898">
      <w:numFmt w:val="bullet"/>
      <w:lvlText w:val="•"/>
      <w:lvlJc w:val="left"/>
      <w:pPr>
        <w:ind w:left="5510" w:hanging="185"/>
      </w:pPr>
      <w:rPr>
        <w:rFonts w:hint="default"/>
        <w:lang w:val="en-US" w:eastAsia="en-US" w:bidi="ar-SA"/>
      </w:rPr>
    </w:lvl>
    <w:lvl w:ilvl="6" w:tplc="28E8D104">
      <w:numFmt w:val="bullet"/>
      <w:lvlText w:val="•"/>
      <w:lvlJc w:val="left"/>
      <w:pPr>
        <w:ind w:left="6548" w:hanging="185"/>
      </w:pPr>
      <w:rPr>
        <w:rFonts w:hint="default"/>
        <w:lang w:val="en-US" w:eastAsia="en-US" w:bidi="ar-SA"/>
      </w:rPr>
    </w:lvl>
    <w:lvl w:ilvl="7" w:tplc="35E4BDF6">
      <w:numFmt w:val="bullet"/>
      <w:lvlText w:val="•"/>
      <w:lvlJc w:val="left"/>
      <w:pPr>
        <w:ind w:left="7586" w:hanging="185"/>
      </w:pPr>
      <w:rPr>
        <w:rFonts w:hint="default"/>
        <w:lang w:val="en-US" w:eastAsia="en-US" w:bidi="ar-SA"/>
      </w:rPr>
    </w:lvl>
    <w:lvl w:ilvl="8" w:tplc="201E981E">
      <w:numFmt w:val="bullet"/>
      <w:lvlText w:val="•"/>
      <w:lvlJc w:val="left"/>
      <w:pPr>
        <w:ind w:left="8624" w:hanging="185"/>
      </w:pPr>
      <w:rPr>
        <w:rFonts w:hint="default"/>
        <w:lang w:val="en-US" w:eastAsia="en-US" w:bidi="ar-SA"/>
      </w:rPr>
    </w:lvl>
  </w:abstractNum>
  <w:num w:numId="1" w16cid:durableId="1906598179">
    <w:abstractNumId w:val="1"/>
  </w:num>
  <w:num w:numId="2" w16cid:durableId="70926281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55"/>
  <w:proofState w:spelling="clean" w:grammar="clean"/>
  <w:defaultTabStop w:val="720"/>
  <w:drawingGridHorizontalSpacing w:val="110"/>
  <w:displayHorizontalDrawingGridEvery w:val="2"/>
  <w:characterSpacingControl w:val="doNotCompress"/>
  <w:hdrShapeDefaults>
    <o:shapedefaults v:ext="edit" spidmax="2050"/>
  </w:hdrShapeDefaults>
  <w:footnotePr>
    <w:footnote w:id="-1"/>
    <w:footnote w:id="0"/>
  </w:footnotePr>
  <w:endnotePr>
    <w:endnote w:id="-1"/>
    <w:endnote w:id="0"/>
  </w:endnotePr>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16DB2"/>
    <w:rsid w:val="0004509F"/>
    <w:rsid w:val="00060F52"/>
    <w:rsid w:val="000C2256"/>
    <w:rsid w:val="00110576"/>
    <w:rsid w:val="001A790D"/>
    <w:rsid w:val="001C7DE0"/>
    <w:rsid w:val="002A3778"/>
    <w:rsid w:val="002E7FCE"/>
    <w:rsid w:val="00334BDB"/>
    <w:rsid w:val="003D3318"/>
    <w:rsid w:val="004441E0"/>
    <w:rsid w:val="00510798"/>
    <w:rsid w:val="00537826"/>
    <w:rsid w:val="00552397"/>
    <w:rsid w:val="005C5B11"/>
    <w:rsid w:val="005E54DF"/>
    <w:rsid w:val="005F40AF"/>
    <w:rsid w:val="00614AD6"/>
    <w:rsid w:val="00616DB2"/>
    <w:rsid w:val="006E38AC"/>
    <w:rsid w:val="007170E7"/>
    <w:rsid w:val="00725CCB"/>
    <w:rsid w:val="00733F02"/>
    <w:rsid w:val="00751D32"/>
    <w:rsid w:val="007D4B4B"/>
    <w:rsid w:val="0080503E"/>
    <w:rsid w:val="00887C2F"/>
    <w:rsid w:val="008C2879"/>
    <w:rsid w:val="008E43A8"/>
    <w:rsid w:val="0093609B"/>
    <w:rsid w:val="00977775"/>
    <w:rsid w:val="009A30A5"/>
    <w:rsid w:val="009B04E5"/>
    <w:rsid w:val="009F5D8A"/>
    <w:rsid w:val="00A1589A"/>
    <w:rsid w:val="00B01EFE"/>
    <w:rsid w:val="00B125F9"/>
    <w:rsid w:val="00B5335D"/>
    <w:rsid w:val="00B75103"/>
    <w:rsid w:val="00C0320D"/>
    <w:rsid w:val="00C12934"/>
    <w:rsid w:val="00CB6995"/>
    <w:rsid w:val="00D6767B"/>
    <w:rsid w:val="00D8788F"/>
    <w:rsid w:val="00D9270F"/>
    <w:rsid w:val="00DA69E2"/>
    <w:rsid w:val="00E95BA2"/>
    <w:rsid w:val="00F00CCD"/>
    <w:rsid w:val="00F538B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32A0B11"/>
  <w15:docId w15:val="{2347F2BB-AF1C-5540-886B-08CB8CFB412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rFonts w:ascii="Arial" w:eastAsia="Arial" w:hAnsi="Arial" w:cs="Arial"/>
    </w:rPr>
  </w:style>
  <w:style w:type="paragraph" w:styleId="Heading1">
    <w:name w:val="heading 1"/>
    <w:basedOn w:val="Normal"/>
    <w:uiPriority w:val="9"/>
    <w:qFormat/>
    <w:pPr>
      <w:spacing w:before="9"/>
      <w:ind w:left="125" w:right="519"/>
      <w:jc w:val="both"/>
      <w:outlineLvl w:val="0"/>
    </w:pPr>
    <w:rPr>
      <w:rFonts w:ascii="Helvetica" w:eastAsia="Helvetica" w:hAnsi="Helvetica" w:cs="Helvetica"/>
      <w:i/>
      <w:iCs/>
      <w:sz w:val="24"/>
      <w:szCs w:val="24"/>
    </w:rPr>
  </w:style>
  <w:style w:type="paragraph" w:styleId="Heading2">
    <w:name w:val="heading 2"/>
    <w:basedOn w:val="Normal"/>
    <w:uiPriority w:val="9"/>
    <w:unhideWhenUsed/>
    <w:qFormat/>
    <w:pPr>
      <w:ind w:left="125"/>
      <w:outlineLvl w:val="1"/>
    </w:pPr>
    <w:rPr>
      <w:b/>
      <w:bCs/>
    </w:rPr>
  </w:style>
  <w:style w:type="paragraph" w:styleId="Heading3">
    <w:name w:val="heading 3"/>
    <w:basedOn w:val="Normal"/>
    <w:uiPriority w:val="9"/>
    <w:unhideWhenUsed/>
    <w:qFormat/>
    <w:pPr>
      <w:ind w:left="125"/>
      <w:outlineLvl w:val="2"/>
    </w:pPr>
    <w:rPr>
      <w:rFonts w:ascii="Arial-BoldItalicMT" w:eastAsia="Arial-BoldItalicMT" w:hAnsi="Arial-BoldItalicMT" w:cs="Arial-BoldItalicMT"/>
      <w:b/>
      <w:bCs/>
      <w:i/>
      <w:iC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uiPriority w:val="1"/>
    <w:qFormat/>
  </w:style>
  <w:style w:type="paragraph" w:styleId="ListParagraph">
    <w:name w:val="List Paragraph"/>
    <w:basedOn w:val="Normal"/>
    <w:uiPriority w:val="1"/>
    <w:qFormat/>
    <w:pPr>
      <w:ind w:left="1205" w:hanging="361"/>
    </w:pPr>
  </w:style>
  <w:style w:type="paragraph" w:customStyle="1" w:styleId="TableParagraph">
    <w:name w:val="Table Paragraph"/>
    <w:basedOn w:val="Normal"/>
    <w:uiPriority w:val="1"/>
    <w:qFormat/>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footer" Target="footer5.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4.xml"/><Relationship Id="rId5" Type="http://schemas.openxmlformats.org/officeDocument/2006/relationships/footnotes" Target="footnotes.xml"/><Relationship Id="rId10" Type="http://schemas.openxmlformats.org/officeDocument/2006/relationships/footer" Target="footer3.xml"/><Relationship Id="rId4" Type="http://schemas.openxmlformats.org/officeDocument/2006/relationships/webSettings" Target="webSettings.xml"/><Relationship Id="rId9" Type="http://schemas.openxmlformats.org/officeDocument/2006/relationships/footer" Target="footer2.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12</TotalTime>
  <Pages>10</Pages>
  <Words>3159</Words>
  <Characters>18010</Characters>
  <Application>Microsoft Office Word</Application>
  <DocSecurity>0</DocSecurity>
  <Lines>150</Lines>
  <Paragraphs>42</Paragraphs>
  <ScaleCrop>false</ScaleCrop>
  <HeadingPairs>
    <vt:vector size="2" baseType="variant">
      <vt:variant>
        <vt:lpstr>Title</vt:lpstr>
      </vt:variant>
      <vt:variant>
        <vt:i4>1</vt:i4>
      </vt:variant>
    </vt:vector>
  </HeadingPairs>
  <TitlesOfParts>
    <vt:vector size="1" baseType="lpstr">
      <vt:lpstr>Microsoft Word - Editorial brief 2021.docx</vt:lpstr>
    </vt:vector>
  </TitlesOfParts>
  <Company/>
  <LinksUpToDate>false</LinksUpToDate>
  <CharactersWithSpaces>21127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Microsoft Word - Editorial brief 2021.docx</dc:title>
  <cp:lastModifiedBy>Chris Harrendence</cp:lastModifiedBy>
  <cp:revision>7</cp:revision>
  <dcterms:created xsi:type="dcterms:W3CDTF">2025-07-01T09:23:00Z</dcterms:created>
  <dcterms:modified xsi:type="dcterms:W3CDTF">2026-04-29T13:56:00Z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2021-01-28T00:00:00Z</vt:filetime>
  </property>
  <property fmtid="{D5CDD505-2E9C-101B-9397-08002B2CF9AE}" pid="3" name="Creator">
    <vt:lpwstr>Word</vt:lpwstr>
  </property>
  <property fmtid="{D5CDD505-2E9C-101B-9397-08002B2CF9AE}" pid="4" name="LastSaved">
    <vt:filetime>2023-02-01T00:00:00Z</vt:filetime>
  </property>
  <property fmtid="{D5CDD505-2E9C-101B-9397-08002B2CF9AE}" pid="5" name="Producer">
    <vt:lpwstr>macOS Version 10.15.7 (Build 19H15) Quartz PDFContext</vt:lpwstr>
  </property>
</Properties>
</file>