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xmlns:wp14="http://schemas.microsoft.com/office/word/2010/wordml" w:rsidR="0003261C" w:rsidRDefault="00EE21D5" w14:paraId="01566624" wp14:textId="77777777">
      <w:pPr>
        <w:spacing w:before="180" w:after="240" w:line="360" w:lineRule="auto"/>
      </w:pPr>
      <w:r>
        <w:rPr>
          <w:b/>
          <w:bCs/>
        </w:rPr>
        <w:t xml:space="preserve">Assignment Title: </w:t>
      </w:r>
      <w:r>
        <w:t xml:space="preserve">Personal Development Portfolio </w:t>
      </w:r>
    </w:p>
    <w:p xmlns:wp14="http://schemas.microsoft.com/office/word/2010/wordml" w:rsidR="0003261C" w:rsidRDefault="00EE21D5" w14:paraId="45B9B418" wp14:textId="77777777">
      <w:pPr>
        <w:spacing w:before="180" w:after="240" w:line="360" w:lineRule="auto"/>
      </w:pPr>
      <w:r w:rsidRPr="6FE2887C" w:rsidR="00EE21D5">
        <w:rPr>
          <w:b w:val="1"/>
          <w:bCs w:val="1"/>
          <w:lang w:val="en-US"/>
        </w:rPr>
        <w:t>Student Name:</w:t>
      </w:r>
      <w:r w:rsidRPr="6FE2887C" w:rsidR="00EE21D5">
        <w:rPr>
          <w:lang w:val="en-US"/>
        </w:rPr>
        <w:t>Nabila Noreen</w:t>
      </w:r>
    </w:p>
    <w:p xmlns:wp14="http://schemas.microsoft.com/office/word/2010/wordml" w:rsidR="0003261C" w:rsidRDefault="00EE21D5" w14:paraId="0EB9D30E" wp14:textId="77777777">
      <w:pPr>
        <w:spacing w:before="180" w:after="240" w:line="360" w:lineRule="auto"/>
      </w:pPr>
      <w:r>
        <w:t xml:space="preserve"> </w:t>
      </w:r>
      <w:r>
        <w:rPr>
          <w:b/>
          <w:bCs/>
        </w:rPr>
        <w:t>Student Number:</w:t>
      </w:r>
      <w:r>
        <w:t xml:space="preserve"> 2425430 </w:t>
      </w:r>
    </w:p>
    <w:p xmlns:wp14="http://schemas.microsoft.com/office/word/2010/wordml" w:rsidR="0003261C" w:rsidRDefault="00EE21D5" w14:paraId="0B2C0C6C" wp14:textId="77777777">
      <w:pPr>
        <w:spacing w:before="180" w:after="240" w:line="360" w:lineRule="auto"/>
      </w:pPr>
      <w:r w:rsidRPr="6FE2887C" w:rsidR="00EE21D5">
        <w:rPr>
          <w:b w:val="1"/>
          <w:bCs w:val="1"/>
          <w:lang w:val="en-US"/>
        </w:rPr>
        <w:t>Module Code:</w:t>
      </w:r>
      <w:r w:rsidRPr="6FE2887C" w:rsidR="00EE21D5">
        <w:rPr>
          <w:lang w:val="en-US"/>
        </w:rPr>
        <w:t>LCHS4009</w:t>
      </w:r>
    </w:p>
    <w:p xmlns:wp14="http://schemas.microsoft.com/office/word/2010/wordml" w:rsidR="0003261C" w:rsidRDefault="00EE21D5" w14:paraId="1EC32556" wp14:textId="77777777">
      <w:pPr>
        <w:spacing w:before="180" w:after="240" w:line="360" w:lineRule="auto"/>
      </w:pPr>
      <w:r w:rsidRPr="6FE2887C" w:rsidR="00EE21D5">
        <w:rPr>
          <w:b w:val="1"/>
          <w:bCs w:val="1"/>
          <w:lang w:val="en-US"/>
        </w:rPr>
        <w:t>Module title:</w:t>
      </w:r>
      <w:r w:rsidRPr="6FE2887C" w:rsidR="00EE21D5">
        <w:rPr>
          <w:lang w:val="en-US"/>
        </w:rPr>
        <w:t>Professional Development within Health and Social Care</w:t>
      </w:r>
    </w:p>
    <w:p xmlns:wp14="http://schemas.microsoft.com/office/word/2010/wordml" w:rsidR="0003261C" w:rsidRDefault="00EE21D5" w14:paraId="41EB8F0F" wp14:textId="1850092F">
      <w:pPr>
        <w:spacing w:before="180" w:after="240" w:line="360" w:lineRule="auto"/>
      </w:pPr>
      <w:r w:rsidRPr="6FE2887C" w:rsidR="00EE21D5">
        <w:rPr>
          <w:b w:val="1"/>
          <w:bCs w:val="1"/>
          <w:lang w:val="en-US"/>
        </w:rPr>
        <w:t>Lecturers Name:</w:t>
      </w:r>
      <w:r w:rsidRPr="6FE2887C" w:rsidR="3BEC2026">
        <w:rPr>
          <w:b w:val="1"/>
          <w:bCs w:val="1"/>
          <w:lang w:val="en-US"/>
        </w:rPr>
        <w:t xml:space="preserve"> </w:t>
      </w:r>
      <w:r w:rsidRPr="6FE2887C" w:rsidR="5A76592A">
        <w:rPr>
          <w:b w:val="1"/>
          <w:bCs w:val="1"/>
          <w:lang w:val="en-US"/>
        </w:rPr>
        <w:t>{</w:t>
      </w:r>
      <w:r w:rsidRPr="6FE2887C" w:rsidR="3BEC2026">
        <w:rPr>
          <w:b w:val="1"/>
          <w:bCs w:val="1"/>
          <w:lang w:val="en-US"/>
        </w:rPr>
        <w:t xml:space="preserve">Olufemi </w:t>
      </w:r>
      <w:r w:rsidRPr="6FE2887C" w:rsidR="3BEC2026">
        <w:rPr>
          <w:b w:val="1"/>
          <w:bCs w:val="1"/>
          <w:lang w:val="en-US"/>
        </w:rPr>
        <w:t>Oluranti</w:t>
      </w:r>
      <w:r w:rsidRPr="6FE2887C" w:rsidR="6235A5FE">
        <w:rPr>
          <w:b w:val="1"/>
          <w:bCs w:val="1"/>
          <w:lang w:val="en-US"/>
        </w:rPr>
        <w:t xml:space="preserve"> </w:t>
      </w:r>
      <w:r w:rsidRPr="6FE2887C" w:rsidR="5FB27922">
        <w:rPr>
          <w:b w:val="1"/>
          <w:bCs w:val="1"/>
          <w:lang w:val="en-US"/>
        </w:rPr>
        <w:t>}</w:t>
      </w:r>
      <w:r w:rsidRPr="6FE2887C" w:rsidR="3BEC2026">
        <w:rPr>
          <w:b w:val="1"/>
          <w:bCs w:val="1"/>
          <w:lang w:val="en-US"/>
        </w:rPr>
        <w:t xml:space="preserve">   </w:t>
      </w:r>
      <w:r w:rsidRPr="6FE2887C" w:rsidR="00EE21D5">
        <w:rPr>
          <w:lang w:val="en-US"/>
        </w:rPr>
        <w:t>Olubukola Adegbite</w:t>
      </w:r>
    </w:p>
    <w:p xmlns:wp14="http://schemas.microsoft.com/office/word/2010/wordml" w:rsidR="0003261C" w:rsidRDefault="00EE21D5" w14:paraId="672A6659" wp14:textId="77777777">
      <w:pPr>
        <w:spacing w:before="180" w:after="240" w:line="360" w:lineRule="auto"/>
      </w:pPr>
      <w:r>
        <w:br/>
      </w:r>
    </w:p>
    <w:p xmlns:wp14="http://schemas.microsoft.com/office/word/2010/wordml" w:rsidR="0003261C" w:rsidRDefault="00EE21D5" w14:paraId="0A37501D" wp14:textId="77777777">
      <w:pPr>
        <w:spacing w:line="360" w:lineRule="auto"/>
      </w:pPr>
      <w:r>
        <w:pict w14:anchorId="0B2F3426">
          <v:rect id="_x0000_i1025" style="width:0;height:1.5pt" o:hr="t" o:hrstd="t" o:hralign="center" fillcolor="#a0a0a0" stroked="f"/>
        </w:pict>
      </w:r>
    </w:p>
    <w:p xmlns:wp14="http://schemas.microsoft.com/office/word/2010/wordml" w:rsidR="0003261C" w:rsidRDefault="00EE21D5" w14:paraId="53DB65B2" wp14:textId="77777777">
      <w:pPr>
        <w:spacing w:line="360" w:lineRule="auto"/>
        <w:rPr>
          <w:b/>
          <w:bCs/>
          <w:sz w:val="28"/>
          <w:szCs w:val="28"/>
        </w:rPr>
      </w:pPr>
      <w:r>
        <w:rPr>
          <w:b/>
          <w:bCs/>
          <w:sz w:val="28"/>
          <w:szCs w:val="28"/>
        </w:rPr>
        <w:t>Table of contents:</w:t>
      </w:r>
    </w:p>
    <w:p xmlns:wp14="http://schemas.microsoft.com/office/word/2010/wordml" w:rsidR="0003261C" w:rsidRDefault="0003261C" w14:paraId="5DAB6C7B" wp14:textId="77777777">
      <w:pPr>
        <w:spacing w:line="360" w:lineRule="auto"/>
      </w:pPr>
    </w:p>
    <w:sdt>
      <w:sdtPr>
        <w:id w:val="1766733148"/>
        <w:docPartObj>
          <w:docPartGallery w:val="Table of Contents"/>
          <w:docPartUnique/>
        </w:docPartObj>
      </w:sdtPr>
      <w:sdtEndPr/>
      <w:sdtContent>
        <w:p xmlns:wp14="http://schemas.microsoft.com/office/word/2010/wordml" w:rsidR="0003261C" w:rsidRDefault="00EE21D5" w14:paraId="30CD89ED" wp14:textId="77777777">
          <w:pPr>
            <w:widowControl w:val="0"/>
            <w:tabs>
              <w:tab w:val="right" w:leader="dot" w:pos="9360"/>
            </w:tabs>
            <w:spacing w:before="60" w:line="240" w:lineRule="auto"/>
            <w:ind w:left="360"/>
            <w:rPr>
              <w:color w:val="000000"/>
            </w:rPr>
          </w:pPr>
          <w:r>
            <w:fldChar w:fldCharType="begin"/>
          </w:r>
          <w:r>
            <w:instrText xml:space="preserve"> TOC \h \u \z \t "Heading 1,1,Heading 2,2,Heading 3,3,Heading 4,4,Heading 5,5,Heading 6,6,"</w:instrText>
          </w:r>
          <w:r>
            <w:fldChar w:fldCharType="separate"/>
          </w:r>
          <w:hyperlink w:anchor="_izr6jv1i60eo">
            <w:r>
              <w:rPr>
                <w:b/>
                <w:bCs/>
                <w:color w:val="000000"/>
              </w:rPr>
              <w:t>TASK 1: Personal Action Plan</w:t>
            </w:r>
          </w:hyperlink>
          <w:hyperlink w:anchor="_izr6jv1i60eo">
            <w:r>
              <w:rPr>
                <w:color w:val="000000"/>
              </w:rPr>
              <w:tab/>
            </w:r>
          </w:hyperlink>
          <w:r>
            <w:fldChar w:fldCharType="begin"/>
          </w:r>
          <w:r>
            <w:instrText xml:space="preserve"> PAGEREF _izr6jv1i60eo \h </w:instrText>
          </w:r>
          <w:r>
            <w:fldChar w:fldCharType="separate"/>
          </w:r>
          <w:r>
            <w:t>1</w:t>
          </w:r>
          <w:r>
            <w:fldChar w:fldCharType="end"/>
          </w:r>
        </w:p>
        <w:p xmlns:wp14="http://schemas.microsoft.com/office/word/2010/wordml" w:rsidR="0003261C" w:rsidRDefault="00EE21D5" w14:paraId="2A8E0731" wp14:textId="77777777">
          <w:pPr>
            <w:widowControl w:val="0"/>
            <w:tabs>
              <w:tab w:val="right" w:leader="dot" w:pos="9360"/>
            </w:tabs>
            <w:spacing w:before="60" w:line="240" w:lineRule="auto"/>
            <w:ind w:left="720"/>
            <w:rPr>
              <w:color w:val="000000"/>
            </w:rPr>
          </w:pPr>
          <w:hyperlink w:anchor="_dlhycmbnnuo8">
            <w:r>
              <w:rPr>
                <w:color w:val="000000"/>
              </w:rPr>
              <w:t>Job Role Identification</w:t>
            </w:r>
            <w:r>
              <w:rPr>
                <w:color w:val="000000"/>
              </w:rPr>
              <w:tab/>
            </w:r>
          </w:hyperlink>
          <w:r>
            <w:fldChar w:fldCharType="begin"/>
          </w:r>
          <w:r>
            <w:instrText xml:space="preserve"> PAGEREF _dlhycmbnnuo8 \h </w:instrText>
          </w:r>
          <w:r>
            <w:fldChar w:fldCharType="separate"/>
          </w:r>
          <w:r>
            <w:t>1</w:t>
          </w:r>
          <w:r>
            <w:fldChar w:fldCharType="end"/>
          </w:r>
        </w:p>
        <w:p xmlns:wp14="http://schemas.microsoft.com/office/word/2010/wordml" w:rsidR="0003261C" w:rsidRDefault="00EE21D5" w14:paraId="427185AD" wp14:textId="77777777">
          <w:pPr>
            <w:widowControl w:val="0"/>
            <w:tabs>
              <w:tab w:val="right" w:leader="dot" w:pos="9360"/>
            </w:tabs>
            <w:spacing w:before="60" w:line="240" w:lineRule="auto"/>
            <w:ind w:left="720"/>
            <w:rPr>
              <w:color w:val="000000"/>
            </w:rPr>
          </w:pPr>
          <w:hyperlink w:anchor="_pgs6kn9cr998">
            <w:r>
              <w:rPr>
                <w:color w:val="000000"/>
              </w:rPr>
              <w:t>Key Skills Required and Personal Assessment</w:t>
            </w:r>
            <w:r>
              <w:rPr>
                <w:color w:val="000000"/>
              </w:rPr>
              <w:tab/>
            </w:r>
          </w:hyperlink>
          <w:r>
            <w:fldChar w:fldCharType="begin"/>
          </w:r>
          <w:r>
            <w:instrText xml:space="preserve"> PAGEREF _pgs6kn9cr998 \h </w:instrText>
          </w:r>
          <w:r>
            <w:fldChar w:fldCharType="separate"/>
          </w:r>
          <w:r>
            <w:t>2</w:t>
          </w:r>
          <w:r>
            <w:fldChar w:fldCharType="end"/>
          </w:r>
        </w:p>
        <w:p xmlns:wp14="http://schemas.microsoft.com/office/word/2010/wordml" w:rsidR="0003261C" w:rsidRDefault="00EE21D5" w14:paraId="671321CF" wp14:textId="77777777">
          <w:pPr>
            <w:widowControl w:val="0"/>
            <w:tabs>
              <w:tab w:val="right" w:leader="dot" w:pos="9360"/>
            </w:tabs>
            <w:spacing w:before="60" w:line="240" w:lineRule="auto"/>
            <w:ind w:left="720"/>
            <w:rPr>
              <w:color w:val="000000"/>
            </w:rPr>
          </w:pPr>
          <w:hyperlink w:anchor="_tdg929tsxapp">
            <w:r>
              <w:rPr>
                <w:color w:val="000000"/>
              </w:rPr>
              <w:t>Skill Gaps Analysis</w:t>
            </w:r>
            <w:r>
              <w:rPr>
                <w:color w:val="000000"/>
              </w:rPr>
              <w:tab/>
            </w:r>
          </w:hyperlink>
          <w:r>
            <w:fldChar w:fldCharType="begin"/>
          </w:r>
          <w:r>
            <w:instrText xml:space="preserve"> PAGEREF _tdg929tsxapp \h </w:instrText>
          </w:r>
          <w:r>
            <w:fldChar w:fldCharType="separate"/>
          </w:r>
          <w:r>
            <w:t>2</w:t>
          </w:r>
          <w:r>
            <w:fldChar w:fldCharType="end"/>
          </w:r>
        </w:p>
        <w:p xmlns:wp14="http://schemas.microsoft.com/office/word/2010/wordml" w:rsidR="0003261C" w:rsidRDefault="00EE21D5" w14:paraId="14364CFC" wp14:textId="77777777">
          <w:pPr>
            <w:widowControl w:val="0"/>
            <w:tabs>
              <w:tab w:val="right" w:leader="dot" w:pos="9360"/>
            </w:tabs>
            <w:spacing w:before="60" w:line="240" w:lineRule="auto"/>
            <w:rPr>
              <w:b/>
              <w:bCs/>
              <w:color w:val="000000"/>
            </w:rPr>
          </w:pPr>
          <w:hyperlink>
            <w:r>
              <w:rPr>
                <w:color w:val="000000"/>
              </w:rPr>
              <w:t>Personal Development Plan</w:t>
            </w:r>
          </w:hyperlink>
          <w:hyperlink>
            <w:r>
              <w:rPr>
                <w:b/>
                <w:bCs/>
                <w:color w:val="000000"/>
              </w:rPr>
              <w:tab/>
            </w:r>
          </w:hyperlink>
          <w:r>
            <w:fldChar w:fldCharType="begin"/>
          </w:r>
          <w:r>
            <w:instrText xml:space="preserve"> PAGEREF  \h </w:instrText>
          </w:r>
          <w:r>
            <w:fldChar w:fldCharType="separate"/>
          </w:r>
          <w:r>
            <w:rPr>
              <w:b/>
              <w:bCs/>
            </w:rPr>
            <w:t>3</w:t>
          </w:r>
          <w:r>
            <w:fldChar w:fldCharType="end"/>
          </w:r>
        </w:p>
        <w:p xmlns:wp14="http://schemas.microsoft.com/office/word/2010/wordml" w:rsidR="0003261C" w:rsidRDefault="00EE21D5" w14:paraId="26E71494" wp14:textId="77777777">
          <w:pPr>
            <w:widowControl w:val="0"/>
            <w:tabs>
              <w:tab w:val="right" w:leader="dot" w:pos="9360"/>
            </w:tabs>
            <w:spacing w:before="60" w:line="240" w:lineRule="auto"/>
            <w:ind w:left="720"/>
            <w:rPr>
              <w:color w:val="000000"/>
            </w:rPr>
          </w:pPr>
          <w:hyperlink w:anchor="_4ug31pe5os1w">
            <w:r>
              <w:rPr>
                <w:color w:val="000000"/>
              </w:rPr>
              <w:t>Interview Questions and Responses</w:t>
            </w:r>
            <w:r>
              <w:rPr>
                <w:color w:val="000000"/>
              </w:rPr>
              <w:tab/>
            </w:r>
          </w:hyperlink>
          <w:r>
            <w:fldChar w:fldCharType="begin"/>
          </w:r>
          <w:r>
            <w:instrText xml:space="preserve"> PAGEREF _4ug31pe5os1w \h </w:instrText>
          </w:r>
          <w:r>
            <w:fldChar w:fldCharType="separate"/>
          </w:r>
          <w:r>
            <w:t>3</w:t>
          </w:r>
          <w:r>
            <w:fldChar w:fldCharType="end"/>
          </w:r>
        </w:p>
        <w:p xmlns:wp14="http://schemas.microsoft.com/office/word/2010/wordml" w:rsidR="0003261C" w:rsidRDefault="00EE21D5" w14:paraId="1822FB5D" wp14:textId="77777777">
          <w:pPr>
            <w:widowControl w:val="0"/>
            <w:tabs>
              <w:tab w:val="right" w:leader="dot" w:pos="9360"/>
            </w:tabs>
            <w:spacing w:before="60" w:line="240" w:lineRule="auto"/>
            <w:ind w:left="360"/>
            <w:rPr>
              <w:color w:val="000000"/>
            </w:rPr>
          </w:pPr>
          <w:hyperlink w:anchor="_6infl8wzrbm0">
            <w:r>
              <w:rPr>
                <w:b/>
                <w:bCs/>
                <w:color w:val="000000"/>
              </w:rPr>
              <w:t>TASK 2: Communication Skills in Health and Social Care</w:t>
            </w:r>
          </w:hyperlink>
          <w:hyperlink w:anchor="_6infl8wzrbm0">
            <w:r>
              <w:rPr>
                <w:color w:val="000000"/>
              </w:rPr>
              <w:tab/>
            </w:r>
          </w:hyperlink>
          <w:r>
            <w:fldChar w:fldCharType="begin"/>
          </w:r>
          <w:r>
            <w:instrText xml:space="preserve"> PAGEREF _6infl8wzrbm0 \h </w:instrText>
          </w:r>
          <w:r>
            <w:fldChar w:fldCharType="separate"/>
          </w:r>
          <w:r>
            <w:t>4</w:t>
          </w:r>
          <w:r>
            <w:fldChar w:fldCharType="end"/>
          </w:r>
        </w:p>
        <w:p xmlns:wp14="http://schemas.microsoft.com/office/word/2010/wordml" w:rsidR="0003261C" w:rsidRDefault="00EE21D5" w14:paraId="6B3D1CB4" wp14:textId="77777777">
          <w:pPr>
            <w:widowControl w:val="0"/>
            <w:tabs>
              <w:tab w:val="right" w:leader="dot" w:pos="9360"/>
            </w:tabs>
            <w:spacing w:before="60" w:line="240" w:lineRule="auto"/>
            <w:ind w:left="720"/>
            <w:rPr>
              <w:color w:val="000000"/>
            </w:rPr>
          </w:pPr>
          <w:hyperlink w:anchor="_a50t3gaw5eq1">
            <w:r>
              <w:rPr>
                <w:color w:val="000000"/>
              </w:rPr>
              <w:t>Introduction</w:t>
            </w:r>
            <w:r>
              <w:rPr>
                <w:color w:val="000000"/>
              </w:rPr>
              <w:tab/>
            </w:r>
          </w:hyperlink>
          <w:r>
            <w:fldChar w:fldCharType="begin"/>
          </w:r>
          <w:r>
            <w:instrText xml:space="preserve"> PAGEREF _a50t3gaw5eq1 \h </w:instrText>
          </w:r>
          <w:r>
            <w:fldChar w:fldCharType="separate"/>
          </w:r>
          <w:r>
            <w:t>4</w:t>
          </w:r>
          <w:r>
            <w:fldChar w:fldCharType="end"/>
          </w:r>
        </w:p>
        <w:p xmlns:wp14="http://schemas.microsoft.com/office/word/2010/wordml" w:rsidR="0003261C" w:rsidRDefault="00EE21D5" w14:paraId="187E3598" wp14:textId="77777777">
          <w:pPr>
            <w:widowControl w:val="0"/>
            <w:tabs>
              <w:tab w:val="right" w:leader="dot" w:pos="9360"/>
            </w:tabs>
            <w:spacing w:before="60" w:line="240" w:lineRule="auto"/>
            <w:ind w:left="720"/>
            <w:rPr>
              <w:color w:val="000000"/>
            </w:rPr>
          </w:pPr>
          <w:hyperlink w:anchor="_fu03cxj09l83">
            <w:r>
              <w:rPr>
                <w:color w:val="000000"/>
              </w:rPr>
              <w:t>Importance in Health and Social Care</w:t>
            </w:r>
            <w:r>
              <w:rPr>
                <w:color w:val="000000"/>
              </w:rPr>
              <w:tab/>
            </w:r>
          </w:hyperlink>
          <w:r>
            <w:fldChar w:fldCharType="begin"/>
          </w:r>
          <w:r>
            <w:instrText xml:space="preserve"> PAGEREF _fu03cxj09l83 \h </w:instrText>
          </w:r>
          <w:r>
            <w:fldChar w:fldCharType="separate"/>
          </w:r>
          <w:r>
            <w:t>5</w:t>
          </w:r>
          <w:r>
            <w:fldChar w:fldCharType="end"/>
          </w:r>
        </w:p>
        <w:p xmlns:wp14="http://schemas.microsoft.com/office/word/2010/wordml" w:rsidR="0003261C" w:rsidRDefault="00EE21D5" w14:paraId="3FCF5B64" wp14:textId="77777777">
          <w:pPr>
            <w:widowControl w:val="0"/>
            <w:tabs>
              <w:tab w:val="right" w:leader="dot" w:pos="9360"/>
            </w:tabs>
            <w:spacing w:before="60" w:line="240" w:lineRule="auto"/>
            <w:ind w:left="720"/>
            <w:rPr>
              <w:color w:val="000000"/>
            </w:rPr>
          </w:pPr>
          <w:hyperlink w:anchor="_5k8jgtbfi9y">
            <w:r>
              <w:rPr>
                <w:color w:val="000000"/>
              </w:rPr>
              <w:t>Practical Applications and Evidence</w:t>
            </w:r>
            <w:r>
              <w:rPr>
                <w:color w:val="000000"/>
              </w:rPr>
              <w:tab/>
            </w:r>
          </w:hyperlink>
          <w:r>
            <w:fldChar w:fldCharType="begin"/>
          </w:r>
          <w:r>
            <w:instrText xml:space="preserve"> PAGEREF _5k8jgtbfi9y \h </w:instrText>
          </w:r>
          <w:r>
            <w:fldChar w:fldCharType="separate"/>
          </w:r>
          <w:r>
            <w:t>5</w:t>
          </w:r>
          <w:r>
            <w:fldChar w:fldCharType="end"/>
          </w:r>
        </w:p>
        <w:p xmlns:wp14="http://schemas.microsoft.com/office/word/2010/wordml" w:rsidR="0003261C" w:rsidRDefault="00EE21D5" w14:paraId="217D4338" wp14:textId="77777777">
          <w:pPr>
            <w:widowControl w:val="0"/>
            <w:tabs>
              <w:tab w:val="right" w:leader="dot" w:pos="9360"/>
            </w:tabs>
            <w:spacing w:before="60" w:line="240" w:lineRule="auto"/>
            <w:ind w:left="360"/>
            <w:rPr>
              <w:color w:val="000000"/>
            </w:rPr>
          </w:pPr>
          <w:hyperlink w:anchor="_eav1lh3s7zky">
            <w:r>
              <w:rPr>
                <w:b/>
                <w:bCs/>
                <w:color w:val="000000"/>
              </w:rPr>
              <w:t>TASK 3: Reflective Writing Using ERA Model</w:t>
            </w:r>
          </w:hyperlink>
          <w:hyperlink w:anchor="_eav1lh3s7zky">
            <w:r>
              <w:rPr>
                <w:color w:val="000000"/>
              </w:rPr>
              <w:tab/>
            </w:r>
          </w:hyperlink>
          <w:r>
            <w:fldChar w:fldCharType="begin"/>
          </w:r>
          <w:r>
            <w:instrText xml:space="preserve"> PAGEREF _eav1lh3s7zky \h </w:instrText>
          </w:r>
          <w:r>
            <w:fldChar w:fldCharType="separate"/>
          </w:r>
          <w:r>
            <w:t>6</w:t>
          </w:r>
          <w:r>
            <w:fldChar w:fldCharType="end"/>
          </w:r>
        </w:p>
        <w:p xmlns:wp14="http://schemas.microsoft.com/office/word/2010/wordml" w:rsidR="0003261C" w:rsidRDefault="00EE21D5" w14:paraId="018581F1" wp14:textId="77777777">
          <w:pPr>
            <w:widowControl w:val="0"/>
            <w:tabs>
              <w:tab w:val="right" w:leader="dot" w:pos="9360"/>
            </w:tabs>
            <w:spacing w:before="60" w:line="240" w:lineRule="auto"/>
            <w:ind w:left="720"/>
            <w:rPr>
              <w:color w:val="000000"/>
            </w:rPr>
          </w:pPr>
          <w:hyperlink w:anchor="_862um85jhqmz">
            <w:r>
              <w:rPr>
                <w:color w:val="000000"/>
              </w:rPr>
              <w:t>Experience</w:t>
            </w:r>
            <w:r>
              <w:rPr>
                <w:color w:val="000000"/>
              </w:rPr>
              <w:tab/>
            </w:r>
          </w:hyperlink>
          <w:r>
            <w:fldChar w:fldCharType="begin"/>
          </w:r>
          <w:r>
            <w:instrText xml:space="preserve"> PAGEREF _862um85jhqmz \h </w:instrText>
          </w:r>
          <w:r>
            <w:fldChar w:fldCharType="separate"/>
          </w:r>
          <w:r>
            <w:t>6</w:t>
          </w:r>
          <w:r>
            <w:fldChar w:fldCharType="end"/>
          </w:r>
        </w:p>
        <w:p xmlns:wp14="http://schemas.microsoft.com/office/word/2010/wordml" w:rsidR="0003261C" w:rsidRDefault="00EE21D5" w14:paraId="33A33589" wp14:textId="77777777">
          <w:pPr>
            <w:widowControl w:val="0"/>
            <w:tabs>
              <w:tab w:val="right" w:leader="dot" w:pos="9360"/>
            </w:tabs>
            <w:spacing w:before="60" w:line="240" w:lineRule="auto"/>
            <w:ind w:left="720"/>
            <w:rPr>
              <w:color w:val="000000"/>
            </w:rPr>
          </w:pPr>
          <w:hyperlink w:anchor="_7cu226ran8i6">
            <w:r>
              <w:rPr>
                <w:color w:val="000000"/>
              </w:rPr>
              <w:t>Reflection</w:t>
            </w:r>
            <w:r>
              <w:rPr>
                <w:color w:val="000000"/>
              </w:rPr>
              <w:tab/>
            </w:r>
          </w:hyperlink>
          <w:r>
            <w:fldChar w:fldCharType="begin"/>
          </w:r>
          <w:r>
            <w:instrText xml:space="preserve"> PAGEREF _7cu226ran8i6 \h </w:instrText>
          </w:r>
          <w:r>
            <w:fldChar w:fldCharType="separate"/>
          </w:r>
          <w:r>
            <w:t>7</w:t>
          </w:r>
          <w:r>
            <w:fldChar w:fldCharType="end"/>
          </w:r>
        </w:p>
        <w:p xmlns:wp14="http://schemas.microsoft.com/office/word/2010/wordml" w:rsidR="0003261C" w:rsidRDefault="00EE21D5" w14:paraId="292FAC08" wp14:textId="77777777">
          <w:pPr>
            <w:widowControl w:val="0"/>
            <w:tabs>
              <w:tab w:val="right" w:leader="dot" w:pos="9360"/>
            </w:tabs>
            <w:spacing w:before="60" w:line="240" w:lineRule="auto"/>
            <w:ind w:left="720"/>
            <w:rPr>
              <w:color w:val="000000"/>
            </w:rPr>
          </w:pPr>
          <w:hyperlink w:anchor="_k499k6w3iv8p">
            <w:r>
              <w:rPr>
                <w:color w:val="000000"/>
              </w:rPr>
              <w:t>Action</w:t>
            </w:r>
            <w:r>
              <w:rPr>
                <w:color w:val="000000"/>
              </w:rPr>
              <w:tab/>
            </w:r>
          </w:hyperlink>
          <w:r>
            <w:fldChar w:fldCharType="begin"/>
          </w:r>
          <w:r>
            <w:instrText xml:space="preserve"> PAGEREF _k499k6w3iv8p \h </w:instrText>
          </w:r>
          <w:r>
            <w:fldChar w:fldCharType="separate"/>
          </w:r>
          <w:r>
            <w:t>8</w:t>
          </w:r>
          <w:r>
            <w:fldChar w:fldCharType="end"/>
          </w:r>
        </w:p>
        <w:p xmlns:wp14="http://schemas.microsoft.com/office/word/2010/wordml" w:rsidR="0003261C" w:rsidRDefault="00EE21D5" w14:paraId="51D1CB7E" wp14:textId="77777777">
          <w:pPr>
            <w:widowControl w:val="0"/>
            <w:tabs>
              <w:tab w:val="right" w:leader="dot" w:pos="9360"/>
            </w:tabs>
            <w:spacing w:before="60" w:line="240" w:lineRule="auto"/>
            <w:ind w:left="360"/>
            <w:rPr>
              <w:color w:val="000000"/>
            </w:rPr>
          </w:pPr>
          <w:hyperlink w:anchor="_im1ttia4t54w">
            <w:r>
              <w:rPr>
                <w:b/>
                <w:bCs/>
                <w:color w:val="000000"/>
              </w:rPr>
              <w:t>References</w:t>
            </w:r>
          </w:hyperlink>
          <w:hyperlink w:anchor="_im1ttia4t54w">
            <w:r>
              <w:rPr>
                <w:color w:val="000000"/>
              </w:rPr>
              <w:tab/>
            </w:r>
          </w:hyperlink>
          <w:r>
            <w:fldChar w:fldCharType="begin"/>
          </w:r>
          <w:r>
            <w:instrText xml:space="preserve"> PAGEREF _im1ttia4t54w \h </w:instrText>
          </w:r>
          <w:r>
            <w:fldChar w:fldCharType="separate"/>
          </w:r>
          <w:r>
            <w:t>9</w:t>
          </w:r>
          <w:r>
            <w:fldChar w:fldCharType="end"/>
          </w:r>
          <w:r>
            <w:fldChar w:fldCharType="end"/>
          </w:r>
        </w:p>
      </w:sdtContent>
    </w:sdt>
    <w:p xmlns:wp14="http://schemas.microsoft.com/office/word/2010/wordml" w:rsidR="0003261C" w:rsidRDefault="0003261C" w14:paraId="02EB378F" wp14:textId="77777777">
      <w:pPr>
        <w:pStyle w:val="Heading2"/>
        <w:keepNext w:val="0"/>
        <w:keepLines w:val="0"/>
        <w:spacing w:before="540" w:after="80" w:line="360" w:lineRule="auto"/>
        <w:rPr>
          <w:b/>
          <w:bCs/>
          <w:sz w:val="34"/>
          <w:szCs w:val="34"/>
        </w:rPr>
      </w:pPr>
      <w:bookmarkStart w:name="_yg656ooxva2w" w:colFirst="0" w:colLast="0" w:id="0"/>
      <w:bookmarkEnd w:id="0"/>
    </w:p>
    <w:p xmlns:wp14="http://schemas.microsoft.com/office/word/2010/wordml" w:rsidR="0003261C" w:rsidRDefault="0003261C" w14:paraId="6A05A809" wp14:textId="77777777">
      <w:pPr>
        <w:pStyle w:val="Heading2"/>
        <w:keepNext w:val="0"/>
        <w:keepLines w:val="0"/>
        <w:spacing w:before="540" w:after="80" w:line="360" w:lineRule="auto"/>
        <w:rPr>
          <w:b/>
          <w:bCs/>
          <w:sz w:val="34"/>
          <w:szCs w:val="34"/>
        </w:rPr>
      </w:pPr>
      <w:bookmarkStart w:name="_5qdi93m07vkv" w:colFirst="0" w:colLast="0" w:id="1"/>
      <w:bookmarkEnd w:id="1"/>
    </w:p>
    <w:p xmlns:wp14="http://schemas.microsoft.com/office/word/2010/wordml" w:rsidR="0003261C" w:rsidRDefault="00EE21D5" w14:paraId="203A4903" wp14:textId="77777777">
      <w:pPr>
        <w:pStyle w:val="Heading2"/>
        <w:keepNext w:val="0"/>
        <w:keepLines w:val="0"/>
        <w:spacing w:before="540" w:after="80" w:line="360" w:lineRule="auto"/>
        <w:rPr>
          <w:b/>
          <w:bCs/>
          <w:sz w:val="34"/>
          <w:szCs w:val="34"/>
        </w:rPr>
      </w:pPr>
      <w:bookmarkStart w:name="_izr6jv1i60eo" w:colFirst="0" w:colLast="0" w:id="2"/>
      <w:bookmarkEnd w:id="2"/>
      <w:r>
        <w:rPr>
          <w:b/>
          <w:bCs/>
          <w:sz w:val="34"/>
          <w:szCs w:val="34"/>
        </w:rPr>
        <w:t>TASK 1: Personal Action Plan</w:t>
      </w:r>
    </w:p>
    <w:p xmlns:wp14="http://schemas.microsoft.com/office/word/2010/wordml" w:rsidR="0003261C" w:rsidRDefault="00EE21D5" w14:paraId="6BDC10F0" wp14:textId="77777777">
      <w:pPr>
        <w:pStyle w:val="Heading3"/>
        <w:keepNext w:val="0"/>
        <w:keepLines w:val="0"/>
        <w:spacing w:before="180" w:line="360" w:lineRule="auto"/>
        <w:rPr>
          <w:b/>
          <w:bCs/>
          <w:color w:val="000000"/>
          <w:sz w:val="26"/>
          <w:szCs w:val="26"/>
        </w:rPr>
      </w:pPr>
      <w:bookmarkStart w:name="_dlhycmbnnuo8" w:colFirst="0" w:colLast="0" w:id="3"/>
      <w:bookmarkEnd w:id="3"/>
      <w:r>
        <w:rPr>
          <w:b/>
          <w:bCs/>
          <w:color w:val="000000"/>
          <w:sz w:val="26"/>
          <w:szCs w:val="26"/>
        </w:rPr>
        <w:t>Job Role Identification</w:t>
      </w:r>
    </w:p>
    <w:p xmlns:wp14="http://schemas.microsoft.com/office/word/2010/wordml" w:rsidR="0003261C" w:rsidRDefault="00EE21D5" w14:paraId="0E670803" wp14:textId="77777777">
      <w:pPr>
        <w:spacing w:before="120" w:after="240" w:line="360" w:lineRule="auto"/>
      </w:pPr>
      <w:r w:rsidRPr="6FE2887C" w:rsidR="00EE21D5">
        <w:rPr>
          <w:lang w:val="en-US"/>
        </w:rPr>
        <w:t xml:space="preserve">I have selected the </w:t>
      </w:r>
      <w:r w:rsidRPr="6FE2887C" w:rsidR="00EE21D5">
        <w:rPr>
          <w:b w:val="1"/>
          <w:bCs w:val="1"/>
          <w:lang w:val="en-US"/>
        </w:rPr>
        <w:t xml:space="preserve">Health Care Assistant </w:t>
      </w:r>
      <w:r w:rsidRPr="6FE2887C" w:rsidR="00EE21D5">
        <w:rPr>
          <w:lang w:val="en-US"/>
        </w:rPr>
        <w:t xml:space="preserve">role in the NHS as my career path. This job is attractive to me as I can communicate directly with patients and have the chance of career development in the field of health care. Health Care Assistants are essential to supporting qualified nurses and ensuring patients are comfortable and as safe as possible (NHS Careers, 2024). </w:t>
      </w:r>
    </w:p>
    <w:p xmlns:wp14="http://schemas.microsoft.com/office/word/2010/wordml" w:rsidR="0003261C" w:rsidRDefault="00EE21D5" w14:paraId="1A2DCBB1" wp14:textId="77777777">
      <w:pPr>
        <w:pStyle w:val="Heading3"/>
        <w:keepNext w:val="0"/>
        <w:keepLines w:val="0"/>
        <w:spacing w:before="240" w:line="360" w:lineRule="auto"/>
        <w:rPr>
          <w:b/>
          <w:bCs/>
          <w:color w:val="000000"/>
          <w:sz w:val="26"/>
          <w:szCs w:val="26"/>
        </w:rPr>
      </w:pPr>
      <w:bookmarkStart w:name="_pgs6kn9cr998" w:colFirst="0" w:colLast="0" w:id="4"/>
      <w:bookmarkEnd w:id="4"/>
      <w:r>
        <w:rPr>
          <w:b/>
          <w:bCs/>
          <w:color w:val="000000"/>
          <w:sz w:val="26"/>
          <w:szCs w:val="26"/>
        </w:rPr>
        <w:t>Key Skills Required and Personal Assessment</w:t>
      </w:r>
    </w:p>
    <w:p xmlns:wp14="http://schemas.microsoft.com/office/word/2010/wordml" w:rsidR="0003261C" w:rsidRDefault="00EE21D5" w14:paraId="1E6936EB" wp14:textId="77777777">
      <w:pPr>
        <w:spacing w:before="180" w:after="240" w:line="360" w:lineRule="auto"/>
      </w:pPr>
      <w:r w:rsidRPr="6FE2887C" w:rsidR="00EE21D5">
        <w:rPr>
          <w:b w:val="1"/>
          <w:bCs w:val="1"/>
          <w:lang w:val="en-US"/>
        </w:rPr>
        <w:t xml:space="preserve">Communication Skills - Desirable: </w:t>
      </w:r>
      <w:r w:rsidRPr="6FE2887C" w:rsidR="00EE21D5">
        <w:rPr>
          <w:lang w:val="en-US"/>
        </w:rPr>
        <w:t>Good communication is an essential component of healthcare. I have excellent verbal communication skills as evidenced by my time volunteering at a local care home, interacting on a regular basis with elderly residents and their families. I was particularly tested on my communicative adaptability with the residents with dementia.</w:t>
      </w:r>
    </w:p>
    <w:p xmlns:wp14="http://schemas.microsoft.com/office/word/2010/wordml" w:rsidR="0003261C" w:rsidRDefault="00EE21D5" w14:paraId="7B7A14B8" wp14:textId="77777777">
      <w:pPr>
        <w:spacing w:before="180" w:after="240" w:line="360" w:lineRule="auto"/>
      </w:pPr>
      <w:r w:rsidRPr="6FE2887C" w:rsidR="00EE21D5">
        <w:rPr>
          <w:b w:val="1"/>
          <w:bCs w:val="1"/>
          <w:lang w:val="en-US"/>
        </w:rPr>
        <w:t xml:space="preserve">Teamwork: </w:t>
      </w:r>
      <w:r w:rsidRPr="6FE2887C" w:rsidR="00EE21D5">
        <w:rPr>
          <w:lang w:val="en-US"/>
        </w:rPr>
        <w:t>Delivery of care involves close working relationships among multiple teams. In my college assignments with group projects, I used to get elected to coordinate and make sure everyone is playing his part. For example, as part of our health promotion project, I led weekly meetings and developed shared documentation protocols that increased our group’s productivity by 40 percent.</w:t>
      </w:r>
    </w:p>
    <w:p xmlns:wp14="http://schemas.microsoft.com/office/word/2010/wordml" w:rsidR="0003261C" w:rsidRDefault="00EE21D5" w14:paraId="718D2B88" wp14:textId="77777777">
      <w:pPr>
        <w:spacing w:before="180" w:after="240" w:line="360" w:lineRule="auto"/>
      </w:pPr>
      <w:r w:rsidRPr="6FE2887C" w:rsidR="00EE21D5">
        <w:rPr>
          <w:b w:val="1"/>
          <w:bCs w:val="1"/>
          <w:lang w:val="en-US"/>
        </w:rPr>
        <w:t xml:space="preserve">Empathy and Compassion - </w:t>
      </w:r>
      <w:r w:rsidRPr="6FE2887C" w:rsidR="00EE21D5">
        <w:rPr>
          <w:lang w:val="en-US"/>
        </w:rPr>
        <w:t>These are the emotional intelligence abilities that are most important for patient care. My volunteering experience has enabled me to be of comfort to people in need of it emotionally. I frequently spend time talking to residents about their concerns and have been praised by care home managers for my compassionate manner.</w:t>
      </w:r>
    </w:p>
    <w:p xmlns:wp14="http://schemas.microsoft.com/office/word/2010/wordml" w:rsidR="0003261C" w:rsidRDefault="00EE21D5" w14:paraId="2F80122F" wp14:textId="77777777">
      <w:pPr>
        <w:spacing w:before="180" w:after="240" w:line="360" w:lineRule="auto"/>
      </w:pPr>
      <w:r w:rsidRPr="6FE2887C" w:rsidR="00EE21D5">
        <w:rPr>
          <w:b w:val="1"/>
          <w:bCs w:val="1"/>
          <w:lang w:val="en-US"/>
        </w:rPr>
        <w:t>Problem-Solving:</w:t>
      </w:r>
      <w:r w:rsidRPr="6FE2887C" w:rsidR="00EE21D5">
        <w:rPr>
          <w:lang w:val="en-US"/>
        </w:rPr>
        <w:t xml:space="preserve"> Healthcare settings provide unforeseen obstacles that must be addressed immediately. While working, I had a patient who became agitated at mealtime. I assessed the situation calmly, took note of the patient's food preferences, and liaised with the kitchen to get appropriate meals for the patient and the other patients, leading to a better patient satisfaction. </w:t>
      </w:r>
    </w:p>
    <w:p xmlns:wp14="http://schemas.microsoft.com/office/word/2010/wordml" w:rsidR="0003261C" w:rsidRDefault="0003261C" w14:paraId="5A39BBE3" wp14:textId="77777777">
      <w:pPr>
        <w:spacing w:before="180" w:after="240" w:line="360" w:lineRule="auto"/>
        <w:rPr>
          <w:b/>
          <w:bCs/>
        </w:rPr>
      </w:pPr>
    </w:p>
    <w:p xmlns:wp14="http://schemas.microsoft.com/office/word/2010/wordml" w:rsidR="0003261C" w:rsidRDefault="00EE21D5" w14:paraId="26907DA7" wp14:textId="77777777">
      <w:pPr>
        <w:pStyle w:val="Heading3"/>
        <w:keepNext w:val="0"/>
        <w:keepLines w:val="0"/>
        <w:spacing w:before="240" w:line="360" w:lineRule="auto"/>
        <w:rPr>
          <w:b/>
          <w:bCs/>
          <w:color w:val="000000"/>
          <w:sz w:val="26"/>
          <w:szCs w:val="26"/>
        </w:rPr>
      </w:pPr>
      <w:bookmarkStart w:name="_tdg929tsxapp" w:colFirst="0" w:colLast="0" w:id="5"/>
      <w:bookmarkEnd w:id="5"/>
      <w:r>
        <w:rPr>
          <w:b/>
          <w:bCs/>
          <w:color w:val="000000"/>
          <w:sz w:val="26"/>
          <w:szCs w:val="26"/>
        </w:rPr>
        <w:t>Skill Gaps Analysis</w:t>
      </w:r>
    </w:p>
    <w:p xmlns:wp14="http://schemas.microsoft.com/office/word/2010/wordml" w:rsidR="0003261C" w:rsidRDefault="00EE21D5" w14:paraId="7EC02F0F" wp14:textId="77777777">
      <w:pPr>
        <w:spacing w:before="180" w:after="240" w:line="360" w:lineRule="auto"/>
      </w:pPr>
      <w:r w:rsidRPr="6FE2887C" w:rsidR="00EE21D5">
        <w:rPr>
          <w:b w:val="1"/>
          <w:bCs w:val="1"/>
          <w:lang w:val="en-US"/>
        </w:rPr>
        <w:t xml:space="preserve">Clinical Skills: </w:t>
      </w:r>
      <w:r w:rsidRPr="6FE2887C" w:rsidR="00EE21D5">
        <w:rPr>
          <w:lang w:val="en-US"/>
        </w:rPr>
        <w:t>At the moment I have no training in rudimentary clinical tasks such as measuring vital signs or providing aide with ADLs. This is a gap because I have not received my formal healthcare training yet. I will do this by applying for a L2 H&amp;S C course and looking for further placement.</w:t>
      </w:r>
    </w:p>
    <w:p xmlns:wp14="http://schemas.microsoft.com/office/word/2010/wordml" w:rsidR="0003261C" w:rsidRDefault="00EE21D5" w14:paraId="775358DA" wp14:textId="77777777">
      <w:pPr>
        <w:spacing w:before="180" w:after="240" w:line="360" w:lineRule="auto"/>
      </w:pPr>
      <w:r>
        <w:rPr>
          <w:b/>
          <w:bCs/>
        </w:rPr>
        <w:t xml:space="preserve">Digital Literacy in Healthcare: </w:t>
      </w:r>
      <w:r>
        <w:t>Contemporary healthcare is delivered through electronic patient records and digital platforms. The little experience I have with healthcare-specific software seems like a big hole.</w:t>
      </w:r>
    </w:p>
    <w:p xmlns:wp14="http://schemas.microsoft.com/office/word/2010/wordml" w:rsidR="0003261C" w:rsidRDefault="00EE21D5" w14:paraId="7A19C97F" wp14:textId="77777777">
      <w:pPr>
        <w:spacing w:before="180" w:after="240" w:line="360" w:lineRule="auto"/>
      </w:pPr>
      <w:r>
        <w:rPr>
          <w:b/>
          <w:bCs/>
        </w:rPr>
        <w:t xml:space="preserve">Medication Awareness: </w:t>
      </w:r>
      <w:r>
        <w:t>What the reader needs to know about the protocol for medication administration and its side effects to ensure safe administration. This lack of knowledge is because I am not a pharmacist by training.</w:t>
      </w:r>
    </w:p>
    <w:p xmlns:wp14="http://schemas.microsoft.com/office/word/2010/wordml" w:rsidR="0003261C" w:rsidRDefault="0003261C" w14:paraId="41C8F396" wp14:textId="77777777">
      <w:pPr>
        <w:spacing w:before="180" w:after="240" w:line="360" w:lineRule="auto"/>
        <w:rPr>
          <w:b/>
          <w:bCs/>
        </w:rPr>
      </w:pPr>
    </w:p>
    <w:p xmlns:wp14="http://schemas.microsoft.com/office/word/2010/wordml" w:rsidR="0003261C" w:rsidRDefault="0003261C" w14:paraId="72A3D3EC" wp14:textId="77777777">
      <w:pPr>
        <w:spacing w:before="180" w:after="240" w:line="360" w:lineRule="auto"/>
      </w:pPr>
    </w:p>
    <w:p xmlns:wp14="http://schemas.microsoft.com/office/word/2010/wordml" w:rsidR="0003261C" w:rsidRDefault="00EE21D5" w14:paraId="2AB11ABB" wp14:textId="77777777">
      <w:pPr>
        <w:pStyle w:val="Heading1"/>
        <w:spacing w:before="480" w:after="0" w:line="360" w:lineRule="auto"/>
        <w:rPr>
          <w:b/>
          <w:bCs/>
          <w:sz w:val="28"/>
          <w:szCs w:val="28"/>
        </w:rPr>
      </w:pPr>
      <w:r>
        <w:rPr>
          <w:b/>
          <w:bCs/>
          <w:sz w:val="28"/>
          <w:szCs w:val="28"/>
        </w:rPr>
        <w:t>Personal Development Plan</w:t>
      </w:r>
    </w:p>
    <w:p xmlns:wp14="http://schemas.microsoft.com/office/word/2010/wordml" w:rsidR="0003261C" w:rsidRDefault="0003261C" w14:paraId="0D0B940D" wp14:textId="77777777">
      <w:pPr>
        <w:spacing w:line="360" w:lineRule="auto"/>
      </w:pPr>
    </w:p>
    <w:tbl>
      <w:tblPr>
        <w:tblStyle w:val="a"/>
        <w:tblW w:w="8640" w:type="dxa"/>
        <w:tblInd w:w="-10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1728"/>
        <w:gridCol w:w="1728"/>
        <w:gridCol w:w="1728"/>
        <w:gridCol w:w="1728"/>
        <w:gridCol w:w="1728"/>
      </w:tblGrid>
      <w:tr xmlns:wp14="http://schemas.microsoft.com/office/word/2010/wordml" w:rsidR="0003261C" w:rsidTr="6FE2887C" w14:paraId="077E7C3D" wp14:textId="77777777">
        <w:tc>
          <w:tcPr>
            <w:tcW w:w="1728" w:type="dxa"/>
            <w:tcMar/>
          </w:tcPr>
          <w:p w:rsidR="0003261C" w:rsidRDefault="00EE21D5" w14:paraId="2376B1F8" wp14:textId="77777777">
            <w:pPr>
              <w:spacing w:line="360" w:lineRule="auto"/>
            </w:pPr>
            <w:r>
              <w:t>Skill to Develop</w:t>
            </w:r>
          </w:p>
        </w:tc>
        <w:tc>
          <w:tcPr>
            <w:tcW w:w="1728" w:type="dxa"/>
            <w:tcMar/>
          </w:tcPr>
          <w:p w:rsidR="0003261C" w:rsidRDefault="00EE21D5" w14:paraId="60648862" wp14:textId="77777777">
            <w:pPr>
              <w:spacing w:line="360" w:lineRule="auto"/>
            </w:pPr>
            <w:r>
              <w:t>Actions</w:t>
            </w:r>
          </w:p>
        </w:tc>
        <w:tc>
          <w:tcPr>
            <w:tcW w:w="1728" w:type="dxa"/>
            <w:tcMar/>
          </w:tcPr>
          <w:p w:rsidR="0003261C" w:rsidRDefault="00EE21D5" w14:paraId="553F2FC8" wp14:textId="77777777">
            <w:pPr>
              <w:spacing w:line="360" w:lineRule="auto"/>
            </w:pPr>
            <w:r>
              <w:t>Timeline</w:t>
            </w:r>
          </w:p>
        </w:tc>
        <w:tc>
          <w:tcPr>
            <w:tcW w:w="1728" w:type="dxa"/>
            <w:tcMar/>
          </w:tcPr>
          <w:p w:rsidR="0003261C" w:rsidRDefault="00EE21D5" w14:paraId="4A5A45B8" wp14:textId="77777777">
            <w:pPr>
              <w:spacing w:line="360" w:lineRule="auto"/>
            </w:pPr>
            <w:r>
              <w:t>Resources/Support</w:t>
            </w:r>
          </w:p>
        </w:tc>
        <w:tc>
          <w:tcPr>
            <w:tcW w:w="1728" w:type="dxa"/>
            <w:tcMar/>
          </w:tcPr>
          <w:p w:rsidR="0003261C" w:rsidRDefault="00EE21D5" w14:paraId="5A27AEFB" wp14:textId="77777777">
            <w:pPr>
              <w:spacing w:line="360" w:lineRule="auto"/>
            </w:pPr>
            <w:r>
              <w:t>Expected Outcomes</w:t>
            </w:r>
          </w:p>
        </w:tc>
      </w:tr>
      <w:tr xmlns:wp14="http://schemas.microsoft.com/office/word/2010/wordml" w:rsidR="0003261C" w:rsidTr="6FE2887C" w14:paraId="5B665864" wp14:textId="77777777">
        <w:tc>
          <w:tcPr>
            <w:tcW w:w="1728" w:type="dxa"/>
            <w:tcMar/>
          </w:tcPr>
          <w:p w:rsidR="0003261C" w:rsidRDefault="00EE21D5" w14:paraId="7ADD9393" wp14:textId="77777777">
            <w:pPr>
              <w:spacing w:line="360" w:lineRule="auto"/>
            </w:pPr>
            <w:r>
              <w:t>Clinical Skills</w:t>
            </w:r>
          </w:p>
        </w:tc>
        <w:tc>
          <w:tcPr>
            <w:tcW w:w="1728" w:type="dxa"/>
            <w:tcMar/>
          </w:tcPr>
          <w:p w:rsidR="0003261C" w:rsidRDefault="00EE21D5" w14:paraId="6A34FE6A" wp14:textId="77777777">
            <w:pPr>
              <w:spacing w:line="360" w:lineRule="auto"/>
            </w:pPr>
            <w:r w:rsidRPr="6FE2887C" w:rsidR="00EE21D5">
              <w:rPr>
                <w:lang w:val="en-US"/>
              </w:rPr>
              <w:t>Complete Level 2 qualification, seek additional placements</w:t>
            </w:r>
          </w:p>
        </w:tc>
        <w:tc>
          <w:tcPr>
            <w:tcW w:w="1728" w:type="dxa"/>
            <w:tcMar/>
          </w:tcPr>
          <w:p w:rsidR="0003261C" w:rsidRDefault="00EE21D5" w14:paraId="1E985337" wp14:textId="77777777">
            <w:pPr>
              <w:spacing w:line="360" w:lineRule="auto"/>
            </w:pPr>
            <w:r>
              <w:t>6 months</w:t>
            </w:r>
          </w:p>
        </w:tc>
        <w:tc>
          <w:tcPr>
            <w:tcW w:w="1728" w:type="dxa"/>
            <w:tcMar/>
          </w:tcPr>
          <w:p w:rsidR="0003261C" w:rsidRDefault="00EE21D5" w14:paraId="4B35B591" wp14:textId="77777777">
            <w:pPr>
              <w:spacing w:line="360" w:lineRule="auto"/>
            </w:pPr>
            <w:r>
              <w:t>College tutors, placement supervisors</w:t>
            </w:r>
          </w:p>
        </w:tc>
        <w:tc>
          <w:tcPr>
            <w:tcW w:w="1728" w:type="dxa"/>
            <w:tcMar/>
          </w:tcPr>
          <w:p w:rsidR="0003261C" w:rsidRDefault="00EE21D5" w14:paraId="2B0A6D05" wp14:textId="77777777">
            <w:pPr>
              <w:spacing w:line="360" w:lineRule="auto"/>
            </w:pPr>
            <w:r>
              <w:t>Competency in basic clinical procedures</w:t>
            </w:r>
          </w:p>
        </w:tc>
      </w:tr>
      <w:tr xmlns:wp14="http://schemas.microsoft.com/office/word/2010/wordml" w:rsidR="0003261C" w:rsidTr="6FE2887C" w14:paraId="3CBC7551" wp14:textId="77777777">
        <w:tc>
          <w:tcPr>
            <w:tcW w:w="1728" w:type="dxa"/>
            <w:tcMar/>
          </w:tcPr>
          <w:p w:rsidR="0003261C" w:rsidRDefault="00EE21D5" w14:paraId="19599574" wp14:textId="77777777">
            <w:pPr>
              <w:spacing w:line="360" w:lineRule="auto"/>
            </w:pPr>
            <w:r>
              <w:t>Digital Literacy</w:t>
            </w:r>
          </w:p>
        </w:tc>
        <w:tc>
          <w:tcPr>
            <w:tcW w:w="1728" w:type="dxa"/>
            <w:tcMar/>
          </w:tcPr>
          <w:p w:rsidR="0003261C" w:rsidRDefault="00EE21D5" w14:paraId="69DEC505" wp14:textId="77777777">
            <w:pPr>
              <w:spacing w:line="360" w:lineRule="auto"/>
            </w:pPr>
            <w:r>
              <w:t>Online training modules, practice sessions</w:t>
            </w:r>
          </w:p>
        </w:tc>
        <w:tc>
          <w:tcPr>
            <w:tcW w:w="1728" w:type="dxa"/>
            <w:tcMar/>
          </w:tcPr>
          <w:p w:rsidR="0003261C" w:rsidRDefault="00EE21D5" w14:paraId="25846411" wp14:textId="77777777">
            <w:pPr>
              <w:spacing w:line="360" w:lineRule="auto"/>
            </w:pPr>
            <w:r>
              <w:t>3 months</w:t>
            </w:r>
          </w:p>
        </w:tc>
        <w:tc>
          <w:tcPr>
            <w:tcW w:w="1728" w:type="dxa"/>
            <w:tcMar/>
          </w:tcPr>
          <w:p w:rsidR="0003261C" w:rsidRDefault="00EE21D5" w14:paraId="65953AC1" wp14:textId="77777777">
            <w:pPr>
              <w:spacing w:line="360" w:lineRule="auto"/>
            </w:pPr>
            <w:r>
              <w:t>IT support, online platforms</w:t>
            </w:r>
          </w:p>
        </w:tc>
        <w:tc>
          <w:tcPr>
            <w:tcW w:w="1728" w:type="dxa"/>
            <w:tcMar/>
          </w:tcPr>
          <w:p w:rsidR="0003261C" w:rsidRDefault="00EE21D5" w14:paraId="7F018B14" wp14:textId="77777777">
            <w:pPr>
              <w:spacing w:line="360" w:lineRule="auto"/>
            </w:pPr>
            <w:r w:rsidRPr="6FE2887C" w:rsidR="00EE21D5">
              <w:rPr>
                <w:lang w:val="en-US"/>
              </w:rPr>
              <w:t>Proficiency in healthcare software</w:t>
            </w:r>
          </w:p>
        </w:tc>
      </w:tr>
      <w:tr xmlns:wp14="http://schemas.microsoft.com/office/word/2010/wordml" w:rsidR="0003261C" w:rsidTr="6FE2887C" w14:paraId="0673A75B" wp14:textId="77777777">
        <w:tc>
          <w:tcPr>
            <w:tcW w:w="1728" w:type="dxa"/>
            <w:tcMar/>
          </w:tcPr>
          <w:p w:rsidR="0003261C" w:rsidRDefault="00EE21D5" w14:paraId="003B6245" wp14:textId="77777777">
            <w:pPr>
              <w:spacing w:line="360" w:lineRule="auto"/>
            </w:pPr>
            <w:r>
              <w:t>Medication Awareness</w:t>
            </w:r>
          </w:p>
        </w:tc>
        <w:tc>
          <w:tcPr>
            <w:tcW w:w="1728" w:type="dxa"/>
            <w:tcMar/>
          </w:tcPr>
          <w:p w:rsidR="0003261C" w:rsidRDefault="00EE21D5" w14:paraId="7B39CB4B" wp14:textId="77777777">
            <w:pPr>
              <w:spacing w:line="360" w:lineRule="auto"/>
            </w:pPr>
            <w:r>
              <w:t>Attend training courses, shadow staff</w:t>
            </w:r>
          </w:p>
        </w:tc>
        <w:tc>
          <w:tcPr>
            <w:tcW w:w="1728" w:type="dxa"/>
            <w:tcMar/>
          </w:tcPr>
          <w:p w:rsidR="0003261C" w:rsidRDefault="00EE21D5" w14:paraId="3CFB5301" wp14:textId="77777777">
            <w:pPr>
              <w:spacing w:line="360" w:lineRule="auto"/>
            </w:pPr>
            <w:r>
              <w:t>4 months</w:t>
            </w:r>
          </w:p>
        </w:tc>
        <w:tc>
          <w:tcPr>
            <w:tcW w:w="1728" w:type="dxa"/>
            <w:tcMar/>
          </w:tcPr>
          <w:p w:rsidR="0003261C" w:rsidRDefault="00EE21D5" w14:paraId="6B7831B1" wp14:textId="77777777">
            <w:pPr>
              <w:spacing w:line="360" w:lineRule="auto"/>
            </w:pPr>
            <w:r>
              <w:t>Qualified nurses, training providers</w:t>
            </w:r>
          </w:p>
        </w:tc>
        <w:tc>
          <w:tcPr>
            <w:tcW w:w="1728" w:type="dxa"/>
            <w:tcMar/>
          </w:tcPr>
          <w:p w:rsidR="0003261C" w:rsidRDefault="00EE21D5" w14:paraId="7C827E15" wp14:textId="77777777">
            <w:pPr>
              <w:spacing w:line="360" w:lineRule="auto"/>
            </w:pPr>
            <w:r>
              <w:t>Understanding of medication protocols</w:t>
            </w:r>
          </w:p>
        </w:tc>
      </w:tr>
    </w:tbl>
    <w:p xmlns:wp14="http://schemas.microsoft.com/office/word/2010/wordml" w:rsidR="0003261C" w:rsidRDefault="0003261C" w14:paraId="0E27B00A" wp14:textId="77777777">
      <w:pPr>
        <w:widowControl w:val="0"/>
        <w:spacing w:line="360" w:lineRule="auto"/>
      </w:pPr>
    </w:p>
    <w:p xmlns:wp14="http://schemas.microsoft.com/office/word/2010/wordml" w:rsidR="0003261C" w:rsidRDefault="0003261C" w14:paraId="60061E4C" wp14:textId="77777777">
      <w:pPr>
        <w:spacing w:line="360" w:lineRule="auto"/>
      </w:pPr>
    </w:p>
    <w:p xmlns:wp14="http://schemas.microsoft.com/office/word/2010/wordml" w:rsidR="0003261C" w:rsidRDefault="0003261C" w14:paraId="44EAFD9C" wp14:textId="77777777">
      <w:pPr>
        <w:spacing w:line="360" w:lineRule="auto"/>
      </w:pPr>
    </w:p>
    <w:p xmlns:wp14="http://schemas.microsoft.com/office/word/2010/wordml" w:rsidR="0003261C" w:rsidRDefault="0003261C" w14:paraId="4B94D5A5" wp14:textId="77777777">
      <w:pPr>
        <w:spacing w:line="360" w:lineRule="auto"/>
      </w:pPr>
    </w:p>
    <w:p xmlns:wp14="http://schemas.microsoft.com/office/word/2010/wordml" w:rsidR="0003261C" w:rsidRDefault="00EE21D5" w14:paraId="258B7657" wp14:textId="77777777">
      <w:pPr>
        <w:pStyle w:val="Heading3"/>
        <w:keepNext w:val="0"/>
        <w:keepLines w:val="0"/>
        <w:spacing w:before="240" w:line="360" w:lineRule="auto"/>
        <w:rPr>
          <w:b/>
          <w:bCs/>
          <w:color w:val="000000"/>
          <w:sz w:val="26"/>
          <w:szCs w:val="26"/>
        </w:rPr>
      </w:pPr>
      <w:bookmarkStart w:name="_4ug31pe5os1w" w:colFirst="0" w:colLast="0" w:id="6"/>
      <w:bookmarkEnd w:id="6"/>
      <w:r>
        <w:rPr>
          <w:b/>
          <w:bCs/>
          <w:color w:val="000000"/>
          <w:sz w:val="26"/>
          <w:szCs w:val="26"/>
        </w:rPr>
        <w:t>Interview Questions and Responses</w:t>
      </w:r>
    </w:p>
    <w:p xmlns:wp14="http://schemas.microsoft.com/office/word/2010/wordml" w:rsidR="0003261C" w:rsidP="6FE2887C" w:rsidRDefault="00EE21D5" w14:paraId="7DCAF153" wp14:textId="77777777">
      <w:pPr>
        <w:spacing w:before="180" w:after="240" w:line="360" w:lineRule="auto"/>
        <w:rPr>
          <w:b w:val="1"/>
          <w:bCs w:val="1"/>
          <w:lang w:val="en-US"/>
        </w:rPr>
      </w:pPr>
      <w:r w:rsidRPr="6FE2887C" w:rsidR="00EE21D5">
        <w:rPr>
          <w:b w:val="1"/>
          <w:bCs w:val="1"/>
          <w:lang w:val="en-US"/>
        </w:rPr>
        <w:t>Question 1: "Describe a time when you needed to work with others to accomplish an objective."</w:t>
      </w:r>
    </w:p>
    <w:p xmlns:wp14="http://schemas.microsoft.com/office/word/2010/wordml" w:rsidR="0003261C" w:rsidRDefault="00EE21D5" w14:paraId="5D4A77B1" wp14:textId="77777777">
      <w:pPr>
        <w:spacing w:before="180" w:after="240" w:line="360" w:lineRule="auto"/>
      </w:pPr>
      <w:r w:rsidRPr="6FE2887C" w:rsidR="00EE21D5">
        <w:rPr>
          <w:b w:val="1"/>
          <w:bCs w:val="1"/>
          <w:lang w:val="en-US"/>
        </w:rPr>
        <w:t xml:space="preserve"> Response: </w:t>
      </w:r>
      <w:r w:rsidRPr="6FE2887C" w:rsidR="00EE21D5">
        <w:rPr>
          <w:lang w:val="en-US"/>
        </w:rPr>
        <w:t xml:space="preserve">The health education project in college was a 5-person group assignment and I was responsible for mental health awareness. For a while, there were matching and incompatible thoughts. </w:t>
      </w:r>
    </w:p>
    <w:p xmlns:wp14="http://schemas.microsoft.com/office/word/2010/wordml" w:rsidR="0003261C" w:rsidRDefault="00EE21D5" w14:paraId="34520E53" wp14:textId="77777777">
      <w:pPr>
        <w:spacing w:before="180" w:after="240" w:line="360" w:lineRule="auto"/>
        <w:rPr>
          <w:b/>
          <w:bCs/>
        </w:rPr>
      </w:pPr>
      <w:r>
        <w:rPr>
          <w:b/>
          <w:bCs/>
        </w:rPr>
        <w:t xml:space="preserve">Question 2: "Explain a situation where you had to demonstrate empathy and kindness." </w:t>
      </w:r>
    </w:p>
    <w:p xmlns:wp14="http://schemas.microsoft.com/office/word/2010/wordml" w:rsidR="0003261C" w:rsidRDefault="00EE21D5" w14:paraId="643BBBC0" wp14:textId="77777777">
      <w:pPr>
        <w:spacing w:before="180" w:after="240" w:line="360" w:lineRule="auto"/>
      </w:pPr>
      <w:r w:rsidRPr="6FE2887C" w:rsidR="00EE21D5">
        <w:rPr>
          <w:b w:val="1"/>
          <w:bCs w:val="1"/>
          <w:lang w:val="en-US"/>
        </w:rPr>
        <w:t>Response:</w:t>
      </w:r>
      <w:r w:rsidRPr="6FE2887C" w:rsidR="00EE21D5">
        <w:rPr>
          <w:lang w:val="en-US"/>
        </w:rPr>
        <w:t xml:space="preserve"> At Sunshine Care Home, I met 85-year-old resident Mrs. Johnson, who is now living with her son after being long-term resident at Sunshine Care Home and finding herself increasingly isolated as a result of COVID visitor restrictions. When she was more withdrawn during activities, I also spent time sitting with her daily while listening to tales featuring her deceased husband.</w:t>
      </w:r>
    </w:p>
    <w:p xmlns:wp14="http://schemas.microsoft.com/office/word/2010/wordml" w:rsidR="0003261C" w:rsidP="6FE2887C" w:rsidRDefault="00EE21D5" w14:paraId="184BB23D" wp14:textId="77777777">
      <w:pPr>
        <w:spacing w:before="180" w:after="240" w:line="360" w:lineRule="auto"/>
        <w:rPr>
          <w:b w:val="1"/>
          <w:bCs w:val="1"/>
          <w:lang w:val="en-US"/>
        </w:rPr>
      </w:pPr>
      <w:r w:rsidRPr="6FE2887C" w:rsidR="00EE21D5">
        <w:rPr>
          <w:b w:val="1"/>
          <w:bCs w:val="1"/>
          <w:lang w:val="en-US"/>
        </w:rPr>
        <w:t>Question 3: "Describe a peak problem you had to solve."?</w:t>
      </w:r>
    </w:p>
    <w:p xmlns:wp14="http://schemas.microsoft.com/office/word/2010/wordml" w:rsidR="0003261C" w:rsidRDefault="00EE21D5" w14:paraId="29C74C5B" wp14:textId="77777777">
      <w:pPr>
        <w:spacing w:before="180" w:after="240" w:line="360" w:lineRule="auto"/>
      </w:pPr>
      <w:r w:rsidRPr="6FE2887C" w:rsidR="00EE21D5">
        <w:rPr>
          <w:b w:val="1"/>
          <w:bCs w:val="1"/>
          <w:lang w:val="en-US"/>
        </w:rPr>
        <w:t xml:space="preserve"> Response:</w:t>
      </w:r>
      <w:r w:rsidRPr="6FE2887C" w:rsidR="00EE21D5">
        <w:rPr>
          <w:lang w:val="en-US"/>
        </w:rPr>
        <w:t xml:space="preserve"> It was a busy day at the care home when I noticed Mr. Smith, a diabetic, growing increasingly agitated as he refused to eat the meal he had been given.  I was able to talk to him calmly and ask what he wanted, found he wanted traditional British fare, and spoke with the kitchen about making some suitable dishes that would fit within his dietary requirements.</w:t>
      </w:r>
    </w:p>
    <w:p xmlns:wp14="http://schemas.microsoft.com/office/word/2010/wordml" w:rsidR="0003261C" w:rsidRDefault="00EE21D5" w14:paraId="3DEEC669" wp14:textId="77777777">
      <w:pPr>
        <w:spacing w:before="180" w:after="240" w:line="360" w:lineRule="auto"/>
      </w:pPr>
      <w:r>
        <w:pict w14:anchorId="7D198315">
          <v:rect id="_x0000_i1026" style="width:0;height:1.5pt" o:hr="t" o:hrstd="t" o:hralign="center" fillcolor="#a0a0a0" stroked="f"/>
        </w:pict>
      </w:r>
    </w:p>
    <w:p xmlns:wp14="http://schemas.microsoft.com/office/word/2010/wordml" w:rsidR="0003261C" w:rsidRDefault="00EE21D5" w14:paraId="01618989" wp14:textId="77777777">
      <w:pPr>
        <w:pStyle w:val="Heading2"/>
        <w:keepNext w:val="0"/>
        <w:keepLines w:val="0"/>
        <w:spacing w:before="540" w:after="80" w:line="360" w:lineRule="auto"/>
        <w:rPr>
          <w:b/>
          <w:bCs/>
          <w:sz w:val="34"/>
          <w:szCs w:val="34"/>
        </w:rPr>
      </w:pPr>
      <w:bookmarkStart w:name="_6infl8wzrbm0" w:colFirst="0" w:colLast="0" w:id="7"/>
      <w:bookmarkEnd w:id="7"/>
      <w:r>
        <w:rPr>
          <w:b/>
          <w:bCs/>
          <w:sz w:val="34"/>
          <w:szCs w:val="34"/>
        </w:rPr>
        <w:t xml:space="preserve">TASK 2: Communication Skills in Health and Social Care </w:t>
      </w:r>
    </w:p>
    <w:p xmlns:wp14="http://schemas.microsoft.com/office/word/2010/wordml" w:rsidR="0003261C" w:rsidRDefault="00EE21D5" w14:paraId="3E7A9F1C" wp14:textId="77777777">
      <w:pPr>
        <w:pStyle w:val="Heading3"/>
        <w:keepNext w:val="0"/>
        <w:keepLines w:val="0"/>
        <w:spacing w:before="180" w:line="360" w:lineRule="auto"/>
        <w:rPr>
          <w:b/>
          <w:bCs/>
          <w:color w:val="000000"/>
          <w:sz w:val="26"/>
          <w:szCs w:val="26"/>
        </w:rPr>
      </w:pPr>
      <w:bookmarkStart w:name="_a50t3gaw5eq1" w:colFirst="0" w:colLast="0" w:id="8"/>
      <w:bookmarkEnd w:id="8"/>
      <w:r>
        <w:rPr>
          <w:b/>
          <w:bCs/>
          <w:color w:val="000000"/>
          <w:sz w:val="26"/>
          <w:szCs w:val="26"/>
        </w:rPr>
        <w:t>Introduction</w:t>
      </w:r>
    </w:p>
    <w:p xmlns:wp14="http://schemas.microsoft.com/office/word/2010/wordml" w:rsidR="0003261C" w:rsidRDefault="00EE21D5" w14:paraId="34E5FBF9" wp14:textId="77777777">
      <w:pPr>
        <w:spacing w:before="120" w:after="240" w:line="360" w:lineRule="auto"/>
      </w:pPr>
      <w:r>
        <w:t>This report presents communication skills as a fundamental competency within health and social care.</w:t>
      </w:r>
    </w:p>
    <w:p xmlns:wp14="http://schemas.microsoft.com/office/word/2010/wordml" w:rsidR="0003261C" w:rsidRDefault="00EE21D5" w14:paraId="6D6208C2" wp14:textId="77777777">
      <w:pPr>
        <w:spacing w:before="120" w:after="240" w:line="360" w:lineRule="auto"/>
        <w:rPr>
          <w:b/>
          <w:bCs/>
          <w:color w:val="000000"/>
          <w:sz w:val="26"/>
          <w:szCs w:val="26"/>
        </w:rPr>
      </w:pPr>
      <w:r>
        <w:rPr>
          <w:b/>
          <w:bCs/>
          <w:color w:val="000000"/>
          <w:sz w:val="26"/>
          <w:szCs w:val="26"/>
        </w:rPr>
        <w:t>Definition and Theoretical Framework</w:t>
      </w:r>
    </w:p>
    <w:p xmlns:wp14="http://schemas.microsoft.com/office/word/2010/wordml" w:rsidR="0003261C" w:rsidRDefault="00EE21D5" w14:paraId="0EDF8B67" wp14:textId="77777777">
      <w:pPr>
        <w:spacing w:before="180" w:after="240" w:line="360" w:lineRule="auto"/>
      </w:pPr>
      <w:r w:rsidRPr="6FE2887C" w:rsidR="00EE21D5">
        <w:rPr>
          <w:lang w:val="en-US"/>
        </w:rPr>
        <w:t>Healthcare communication is verbal and non-verbal communication as well as written exchanges in healthcare that enables or promotes a better understanding between healthcare professional and patient, and also between professional and other (Bramhall, 2014). McCabe and Timmins (2013) describe therapeutic communication as the “intentional use of communication to have a positive impact on the care relationship.” The theoretical underpinning of health care communication is based on humanistic psychology and per</w:t>
      </w:r>
      <w:r w:rsidRPr="6FE2887C" w:rsidR="00EE21D5">
        <w:rPr>
          <w:lang w:val="en-US"/>
        </w:rPr>
        <w:t xml:space="preserve">son-centred care, which acknowledges the inherent worth of the individual and suggests the relationship that is formed can empower the individual (Rogers, 2012). Modern healthcare communication theories consider emotional intelligence, as communication is also about perceiving personal emotions and the emotions of others (Goleman, 2020). </w:t>
      </w:r>
    </w:p>
    <w:p xmlns:wp14="http://schemas.microsoft.com/office/word/2010/wordml" w:rsidR="0003261C" w:rsidRDefault="0003261C" w14:paraId="3656B9AB" wp14:textId="77777777">
      <w:pPr>
        <w:spacing w:before="180" w:after="240" w:line="360" w:lineRule="auto"/>
      </w:pPr>
    </w:p>
    <w:p xmlns:wp14="http://schemas.microsoft.com/office/word/2010/wordml" w:rsidR="0003261C" w:rsidRDefault="00EE21D5" w14:paraId="6BE8B76F" wp14:textId="77777777">
      <w:pPr>
        <w:pStyle w:val="Heading3"/>
        <w:keepNext w:val="0"/>
        <w:keepLines w:val="0"/>
        <w:spacing w:before="240" w:line="360" w:lineRule="auto"/>
        <w:rPr>
          <w:b/>
          <w:bCs/>
          <w:color w:val="000000"/>
          <w:sz w:val="26"/>
          <w:szCs w:val="26"/>
        </w:rPr>
      </w:pPr>
      <w:bookmarkStart w:name="_fu03cxj09l83" w:colFirst="0" w:colLast="0" w:id="9"/>
      <w:bookmarkEnd w:id="9"/>
      <w:r>
        <w:rPr>
          <w:b/>
          <w:bCs/>
          <w:color w:val="000000"/>
          <w:sz w:val="26"/>
          <w:szCs w:val="26"/>
        </w:rPr>
        <w:t>Importance in Health and Social Care</w:t>
      </w:r>
    </w:p>
    <w:p xmlns:wp14="http://schemas.microsoft.com/office/word/2010/wordml" w:rsidR="0003261C" w:rsidRDefault="00EE21D5" w14:paraId="06066D38" wp14:textId="77777777">
      <w:pPr>
        <w:spacing w:before="180" w:after="240" w:line="360" w:lineRule="auto"/>
      </w:pPr>
      <w:r>
        <w:t>There are several key reasons why communication is so important in healthcare. Patient safety: Avoiding communications-related medical errors is critical, with communication failures accounting for an estimated 70% of adverse events in the healthcare industry (Joint Commission, 2023).</w:t>
      </w:r>
    </w:p>
    <w:p xmlns:wp14="http://schemas.microsoft.com/office/word/2010/wordml" w:rsidR="0003261C" w:rsidRDefault="00EE21D5" w14:paraId="7CC938E2" wp14:textId="77777777">
      <w:pPr>
        <w:spacing w:before="180" w:after="240" w:line="360" w:lineRule="auto"/>
      </w:pPr>
      <w:r w:rsidRPr="6FE2887C" w:rsidR="00EE21D5">
        <w:rPr>
          <w:b w:val="1"/>
          <w:bCs w:val="1"/>
          <w:lang w:val="en-US"/>
        </w:rPr>
        <w:t xml:space="preserve"> Therapeutic relationships: </w:t>
      </w:r>
      <w:r w:rsidRPr="6FE2887C" w:rsidR="00EE21D5">
        <w:rPr>
          <w:lang w:val="en-US"/>
        </w:rPr>
        <w:t>Good communication fosters trust and rapport in the healthcare provider-patient relationship, which has been shown to positively influence disease outcomes (Levinson et al., 2010). Patients who feel listened to and understood are more likely to be active participants in their care and to comply with treatment.</w:t>
      </w:r>
    </w:p>
    <w:p xmlns:wp14="http://schemas.microsoft.com/office/word/2010/wordml" w:rsidR="0003261C" w:rsidRDefault="00EE21D5" w14:paraId="0F2D49B9" wp14:textId="77777777">
      <w:pPr>
        <w:spacing w:before="180" w:after="240" w:line="360" w:lineRule="auto"/>
      </w:pPr>
      <w:r w:rsidRPr="6FE2887C" w:rsidR="00EE21D5">
        <w:rPr>
          <w:b w:val="1"/>
          <w:bCs w:val="1"/>
          <w:lang w:val="en-US"/>
        </w:rPr>
        <w:t>Interdisciplinary Collaboration Healthcare:</w:t>
      </w:r>
      <w:r w:rsidRPr="6FE2887C" w:rsidR="00EE21D5">
        <w:rPr>
          <w:lang w:val="en-US"/>
        </w:rPr>
        <w:t> </w:t>
      </w:r>
      <w:r w:rsidRPr="6FE2887C" w:rsidR="00EE21D5">
        <w:rPr>
          <w:lang w:val="en-US"/>
        </w:rPr>
        <w:t>is delivered by teams of practitioners. Defined communication structures facilitate the fluid exchange of information, allow for unified care plans and enable the optimal use of resources (Baker et al., 2019). Inadequate communication among team members can lead to disjointed care and poor patient outcomes.</w:t>
      </w:r>
    </w:p>
    <w:p xmlns:wp14="http://schemas.microsoft.com/office/word/2010/wordml" w:rsidR="0003261C" w:rsidRDefault="00EE21D5" w14:paraId="0F3CFB30" wp14:textId="77777777">
      <w:pPr>
        <w:spacing w:before="180" w:after="240" w:line="360" w:lineRule="auto"/>
      </w:pPr>
      <w:r w:rsidRPr="6FE2887C" w:rsidR="00EE21D5">
        <w:rPr>
          <w:b w:val="1"/>
          <w:bCs w:val="1"/>
          <w:lang w:val="en-US"/>
        </w:rPr>
        <w:t>Cultural Competency:</w:t>
      </w:r>
      <w:r w:rsidRPr="6FE2887C" w:rsidR="00EE21D5">
        <w:rPr>
          <w:lang w:val="en-US"/>
        </w:rPr>
        <w:t xml:space="preserve"> A multi-cultural and multi-lingual patient population with diverse cultural traditions, languages, and health perceptions/attitudes. Culturally appropriate communication conveys respect for differences among people and facilitates equity in health care for underserved populations (Sue &amp; Sue, 2021). </w:t>
      </w:r>
    </w:p>
    <w:p xmlns:wp14="http://schemas.microsoft.com/office/word/2010/wordml" w:rsidR="0003261C" w:rsidRDefault="0003261C" w14:paraId="45FB0818" wp14:textId="77777777">
      <w:pPr>
        <w:spacing w:before="180" w:after="240" w:line="360" w:lineRule="auto"/>
      </w:pPr>
    </w:p>
    <w:p xmlns:wp14="http://schemas.microsoft.com/office/word/2010/wordml" w:rsidR="0003261C" w:rsidRDefault="00EE21D5" w14:paraId="11625993" wp14:textId="77777777">
      <w:pPr>
        <w:pStyle w:val="Heading3"/>
        <w:keepNext w:val="0"/>
        <w:keepLines w:val="0"/>
        <w:spacing w:before="240" w:line="360" w:lineRule="auto"/>
        <w:rPr>
          <w:b/>
          <w:bCs/>
          <w:color w:val="000000"/>
          <w:sz w:val="26"/>
          <w:szCs w:val="26"/>
        </w:rPr>
      </w:pPr>
      <w:bookmarkStart w:name="_5k8jgtbfi9y" w:colFirst="0" w:colLast="0" w:id="10"/>
      <w:bookmarkEnd w:id="10"/>
      <w:r>
        <w:rPr>
          <w:b/>
          <w:bCs/>
          <w:color w:val="000000"/>
          <w:sz w:val="26"/>
          <w:szCs w:val="26"/>
        </w:rPr>
        <w:t>Practical Applications and Evidence</w:t>
      </w:r>
    </w:p>
    <w:p xmlns:wp14="http://schemas.microsoft.com/office/word/2010/wordml" w:rsidR="0003261C" w:rsidRDefault="00EE21D5" w14:paraId="484C25B5" wp14:textId="77777777">
      <w:pPr>
        <w:spacing w:before="180" w:after="240" w:line="360" w:lineRule="auto"/>
      </w:pPr>
      <w:r>
        <w:t>Research has shown the positive effects of improved communication skills education for healthcare providers. A systematic review of Moore et al. (2018) reported a mean improvement in patient satisfaction scores of 15% after communication skills training, resulting in a 25% reduction in complaint rates.</w:t>
      </w:r>
    </w:p>
    <w:p xmlns:wp14="http://schemas.microsoft.com/office/word/2010/wordml" w:rsidR="0003261C" w:rsidRDefault="00EE21D5" w14:paraId="7C41DA20" wp14:textId="77777777">
      <w:pPr>
        <w:spacing w:before="180" w:after="240" w:line="360" w:lineRule="auto"/>
      </w:pPr>
      <w:r w:rsidRPr="6FE2887C" w:rsidR="00EE21D5">
        <w:rPr>
          <w:lang w:val="en-US"/>
        </w:rPr>
        <w:t>In mental health applications, therapeutic communication methods (e.g., Motivational Interviewing) have demonstrated robust efficacy for facilitating change and engagement in treatment (Miller &amp; Rollnick, 2022). These strategies promote working with rather than against, patients so that they become active participants rather than passive bearers on the path to recovery.</w:t>
      </w:r>
    </w:p>
    <w:p xmlns:wp14="http://schemas.microsoft.com/office/word/2010/wordml" w:rsidR="0003261C" w:rsidRDefault="00EE21D5" w14:paraId="546909E3" wp14:textId="77777777">
      <w:pPr>
        <w:spacing w:before="180" w:after="240" w:line="360" w:lineRule="auto"/>
      </w:pPr>
      <w:r w:rsidRPr="6FE2887C" w:rsidR="00EE21D5">
        <w:rPr>
          <w:lang w:val="en-US"/>
        </w:rPr>
        <w:t xml:space="preserve">Digital-native communication tools have also impacted healthcare delivery, especially in the wake of COVID-19. Telemedicine visits demand a different set of communication skills to be able to preserve therapeutic connections via virtual formats (Smith et al., 2023). </w:t>
      </w:r>
    </w:p>
    <w:p xmlns:wp14="http://schemas.microsoft.com/office/word/2010/wordml" w:rsidR="0003261C" w:rsidRDefault="0003261C" w14:paraId="049F31CB" wp14:textId="77777777">
      <w:pPr>
        <w:spacing w:before="180" w:after="240" w:line="360" w:lineRule="auto"/>
      </w:pPr>
    </w:p>
    <w:p xmlns:wp14="http://schemas.microsoft.com/office/word/2010/wordml" w:rsidR="0003261C" w:rsidRDefault="0003261C" w14:paraId="53128261" wp14:textId="77777777">
      <w:pPr>
        <w:spacing w:before="180" w:after="240" w:line="360" w:lineRule="auto"/>
        <w:rPr>
          <w:b/>
          <w:bCs/>
          <w:sz w:val="26"/>
          <w:szCs w:val="26"/>
        </w:rPr>
      </w:pPr>
    </w:p>
    <w:p xmlns:wp14="http://schemas.microsoft.com/office/word/2010/wordml" w:rsidR="0003261C" w:rsidRDefault="00EE21D5" w14:paraId="2B2A7A39" wp14:textId="77777777">
      <w:pPr>
        <w:spacing w:before="180" w:after="240" w:line="360" w:lineRule="auto"/>
        <w:rPr>
          <w:b/>
          <w:bCs/>
          <w:color w:val="000000"/>
          <w:sz w:val="26"/>
          <w:szCs w:val="26"/>
        </w:rPr>
      </w:pPr>
      <w:r>
        <w:rPr>
          <w:b/>
          <w:bCs/>
          <w:color w:val="000000"/>
          <w:sz w:val="26"/>
          <w:szCs w:val="26"/>
        </w:rPr>
        <w:t>Conclusion</w:t>
      </w:r>
    </w:p>
    <w:p xmlns:wp14="http://schemas.microsoft.com/office/word/2010/wordml" w:rsidR="0003261C" w:rsidRDefault="00EE21D5" w14:paraId="37C49CF5" wp14:textId="77777777">
      <w:pPr>
        <w:spacing w:before="120" w:after="240" w:line="360" w:lineRule="auto"/>
      </w:pPr>
      <w:r w:rsidRPr="6FE2887C" w:rsidR="00EE21D5">
        <w:rPr>
          <w:lang w:val="en-US"/>
        </w:rPr>
        <w:t>Communication is a core skill for health and social care professionals and has a direct effect on patient safety, therapeutic outcomes, and inter-professional working. The evidence now strongly supports the conclusion that good communication in health care has a positive effect on patient satisfaction and clinical outcomes.. Healthcare systems need to build the capacity of lip service into multidirectional whole-person communication including cultural sensitivity and emotional intelligence through the deliv</w:t>
      </w:r>
      <w:r w:rsidRPr="6FE2887C" w:rsidR="00EE21D5">
        <w:rPr>
          <w:lang w:val="en-US"/>
        </w:rPr>
        <w:t xml:space="preserve">ery of face-to-face, non-verbal and digital communication competence. </w:t>
      </w:r>
    </w:p>
    <w:p xmlns:wp14="http://schemas.microsoft.com/office/word/2010/wordml" w:rsidR="0003261C" w:rsidRDefault="00EE21D5" w14:paraId="62486C05" wp14:textId="77777777">
      <w:pPr>
        <w:spacing w:line="360" w:lineRule="auto"/>
      </w:pPr>
      <w:r>
        <w:pict w14:anchorId="793DAF44">
          <v:rect id="_x0000_i1027" style="width:0;height:1.5pt" o:hr="t" o:hrstd="t" o:hralign="center" fillcolor="#a0a0a0" stroked="f"/>
        </w:pict>
      </w:r>
    </w:p>
    <w:p xmlns:wp14="http://schemas.microsoft.com/office/word/2010/wordml" w:rsidR="0003261C" w:rsidRDefault="00EE21D5" w14:paraId="0899B499" wp14:textId="77777777">
      <w:pPr>
        <w:pStyle w:val="Heading2"/>
        <w:keepNext w:val="0"/>
        <w:keepLines w:val="0"/>
        <w:spacing w:before="540" w:after="80" w:line="360" w:lineRule="auto"/>
        <w:rPr>
          <w:b/>
          <w:bCs/>
          <w:sz w:val="34"/>
          <w:szCs w:val="34"/>
        </w:rPr>
      </w:pPr>
      <w:bookmarkStart w:name="_eav1lh3s7zky" w:colFirst="0" w:colLast="0" w:id="11"/>
      <w:bookmarkEnd w:id="11"/>
      <w:r>
        <w:rPr>
          <w:b/>
          <w:bCs/>
          <w:sz w:val="34"/>
          <w:szCs w:val="34"/>
        </w:rPr>
        <w:t>TASK 3: Reflective Writing Using ERA Model</w:t>
      </w:r>
    </w:p>
    <w:p xmlns:wp14="http://schemas.microsoft.com/office/word/2010/wordml" w:rsidR="0003261C" w:rsidRDefault="00EE21D5" w14:paraId="718EE1A2" wp14:textId="77777777">
      <w:pPr>
        <w:pStyle w:val="Heading3"/>
        <w:keepNext w:val="0"/>
        <w:keepLines w:val="0"/>
        <w:spacing w:before="180" w:line="360" w:lineRule="auto"/>
        <w:rPr>
          <w:b/>
          <w:bCs/>
          <w:color w:val="000000"/>
          <w:sz w:val="26"/>
          <w:szCs w:val="26"/>
        </w:rPr>
      </w:pPr>
      <w:bookmarkStart w:name="_862um85jhqmz" w:colFirst="0" w:colLast="0" w:id="12"/>
      <w:bookmarkEnd w:id="12"/>
      <w:r>
        <w:rPr>
          <w:b/>
          <w:bCs/>
          <w:color w:val="000000"/>
          <w:sz w:val="26"/>
          <w:szCs w:val="26"/>
        </w:rPr>
        <w:t>Experience</w:t>
      </w:r>
    </w:p>
    <w:p xmlns:wp14="http://schemas.microsoft.com/office/word/2010/wordml" w:rsidR="0003261C" w:rsidRDefault="00EE21D5" w14:paraId="63464021" wp14:textId="77777777">
      <w:pPr>
        <w:spacing w:before="180" w:after="240" w:line="360" w:lineRule="auto"/>
      </w:pPr>
      <w:r w:rsidRPr="6FE2887C" w:rsidR="00EE21D5">
        <w:rPr>
          <w:lang w:val="en-US"/>
        </w:rPr>
        <w:t>I gave a 10-minute talk entitled “The Contribution of Health Care Assistants in 21st Century Healthcare.” The presentation included general information about job duties, necessary qualifications, advancement options, and current issues related to the profession. I employed PowerPoint slides with visuals and elaborated notes to support my narration.</w:t>
      </w:r>
    </w:p>
    <w:p xmlns:wp14="http://schemas.microsoft.com/office/word/2010/wordml" w:rsidR="0003261C" w:rsidRDefault="00EE21D5" w14:paraId="35CEEEE2" wp14:textId="77777777">
      <w:pPr>
        <w:spacing w:before="180" w:after="240" w:line="360" w:lineRule="auto"/>
      </w:pPr>
      <w:r w:rsidRPr="6FE2887C" w:rsidR="00EE21D5">
        <w:rPr>
          <w:lang w:val="en-US"/>
        </w:rPr>
        <w:t>There was the presentation in our ordinary classroom with about 20 classmates and our lecturer. I started confidently, then smoothly delivered the introduction and two main points. But when I got to ‘advancing your career’, I realised I was talking faster and getting tongue tied over a couple of words.</w:t>
      </w:r>
    </w:p>
    <w:p xmlns:wp14="http://schemas.microsoft.com/office/word/2010/wordml" w:rsidR="0003261C" w:rsidRDefault="00EE21D5" w14:paraId="2519B477" wp14:textId="77777777">
      <w:pPr>
        <w:spacing w:before="180" w:after="240" w:line="360" w:lineRule="auto"/>
      </w:pPr>
      <w:r w:rsidRPr="6FE2887C" w:rsidR="00EE21D5">
        <w:rPr>
          <w:lang w:val="en-US"/>
        </w:rPr>
        <w:t xml:space="preserve">After my talk, my lecturer gave me verbal feedback. She complimented the extent of research, coherent content and also that my ppt(visual aids) were clear and professional formatted. Yet she observed as well my pace became rushed as I neared the end and I could have been more confident and specific in my answer to interrogations. </w:t>
      </w:r>
    </w:p>
    <w:p xmlns:wp14="http://schemas.microsoft.com/office/word/2010/wordml" w:rsidR="0003261C" w:rsidRDefault="0003261C" w14:paraId="4101652C" wp14:textId="77777777">
      <w:pPr>
        <w:spacing w:before="180" w:after="240" w:line="360" w:lineRule="auto"/>
      </w:pPr>
    </w:p>
    <w:p xmlns:wp14="http://schemas.microsoft.com/office/word/2010/wordml" w:rsidR="0003261C" w:rsidRDefault="00EE21D5" w14:paraId="1701FC3A" wp14:textId="77777777">
      <w:pPr>
        <w:pStyle w:val="Heading3"/>
        <w:keepNext w:val="0"/>
        <w:keepLines w:val="0"/>
        <w:spacing w:before="240" w:line="360" w:lineRule="auto"/>
        <w:rPr>
          <w:b/>
          <w:bCs/>
          <w:color w:val="000000"/>
          <w:sz w:val="26"/>
          <w:szCs w:val="26"/>
        </w:rPr>
      </w:pPr>
      <w:bookmarkStart w:name="_7cu226ran8i6" w:colFirst="0" w:colLast="0" w:id="13"/>
      <w:bookmarkEnd w:id="13"/>
      <w:r>
        <w:rPr>
          <w:b/>
          <w:bCs/>
          <w:color w:val="000000"/>
          <w:sz w:val="26"/>
          <w:szCs w:val="26"/>
        </w:rPr>
        <w:t>Reflection</w:t>
      </w:r>
    </w:p>
    <w:p xmlns:wp14="http://schemas.microsoft.com/office/word/2010/wordml" w:rsidR="0003261C" w:rsidRDefault="00EE21D5" w14:paraId="004F6146" wp14:textId="77777777">
      <w:pPr>
        <w:spacing w:before="180" w:after="240" w:line="360" w:lineRule="auto"/>
      </w:pPr>
      <w:r w:rsidRPr="6FE2887C" w:rsidR="00EE21D5">
        <w:rPr>
          <w:lang w:val="en-US"/>
        </w:rPr>
        <w:t>In terms of Gibbs (1988) reflective cycle from completing this task, I do feel that there were good things and not so good things.</w:t>
      </w:r>
      <w:r w:rsidRPr="6FE2887C" w:rsidR="00EE21D5">
        <w:rPr>
          <w:b w:val="1"/>
          <w:bCs w:val="1"/>
          <w:lang w:val="en-US"/>
        </w:rPr>
        <w:t xml:space="preserve"> Thoughts and Feelings:</w:t>
      </w:r>
      <w:r w:rsidRPr="6FE2887C" w:rsidR="00EE21D5">
        <w:rPr>
          <w:lang w:val="en-US"/>
        </w:rPr>
        <w:t xml:space="preserve"> At the me, I was ready and I was confident, Having done my research and simulations. But as I started to wear down, nervousness started to take hold. </w:t>
      </w:r>
    </w:p>
    <w:p xmlns:wp14="http://schemas.microsoft.com/office/word/2010/wordml" w:rsidR="0003261C" w:rsidRDefault="00EE21D5" w14:paraId="725D2835" wp14:textId="77777777">
      <w:pPr>
        <w:spacing w:before="180" w:after="240" w:line="360" w:lineRule="auto"/>
      </w:pPr>
      <w:r w:rsidRPr="6FE2887C" w:rsidR="00EE21D5">
        <w:rPr>
          <w:lang w:val="en-US"/>
        </w:rPr>
        <w:t>I found the Q&amp;A particularly tough, as I had centred mainly on what I was going to say rather than what the audience might say in questions. That I was completely ill-prepared not only to this particular challenge but also to the entire scenario made me feel humiliated, and I would venture that these feelings were indeed projected toward the people I was addressing.</w:t>
      </w:r>
    </w:p>
    <w:p xmlns:wp14="http://schemas.microsoft.com/office/word/2010/wordml" w:rsidR="0003261C" w:rsidRDefault="00EE21D5" w14:paraId="2292FBE7" wp14:textId="77777777">
      <w:pPr>
        <w:spacing w:before="180" w:after="240" w:line="360" w:lineRule="auto"/>
      </w:pPr>
      <w:r w:rsidRPr="6FE2887C" w:rsidR="00EE21D5">
        <w:rPr>
          <w:b w:val="1"/>
          <w:bCs w:val="1"/>
          <w:lang w:val="en-US"/>
        </w:rPr>
        <w:t xml:space="preserve">Areas of excellence: </w:t>
      </w:r>
      <w:r w:rsidRPr="6FE2887C" w:rsidR="00EE21D5">
        <w:rPr>
          <w:lang w:val="en-US"/>
        </w:rPr>
        <w:t>The research skills I have learnt proved useful as the presentation was informative and I even got positive comments about how I was detailed enough. The design of the slides complemented my speech very well. The lightning introduction I gave was assured and interesting which goes to show that I CAN do professional when I'm not terrified for my life.</w:t>
      </w:r>
    </w:p>
    <w:p xmlns:wp14="http://schemas.microsoft.com/office/word/2010/wordml" w:rsidR="0003261C" w:rsidRDefault="00EE21D5" w14:paraId="06CCA6CB" wp14:textId="77777777">
      <w:pPr>
        <w:spacing w:before="180" w:after="240" w:line="360" w:lineRule="auto"/>
      </w:pPr>
      <w:r w:rsidRPr="6FE2887C" w:rsidR="00EE21D5">
        <w:rPr>
          <w:b w:val="1"/>
          <w:bCs w:val="1"/>
          <w:lang w:val="en-US"/>
        </w:rPr>
        <w:t>To be improved:</w:t>
      </w:r>
      <w:r w:rsidRPr="6FE2887C" w:rsidR="00EE21D5">
        <w:rPr>
          <w:lang w:val="en-US"/>
        </w:rPr>
        <w:t>Time management and pace control were the two of the largest problems. When I am nervous, I tend to speak too fast, which affects clarity and makes it difficult to engage the audience. Moreover, the excessive dependence on notes hindered me from looking naturally into the eyes of the audience and diminished my relate with the audience. The adjudication indicated that I had good subject knowledge, but needed to work on my delivery. This corresponds with Kolb's (1984) experiential learning theory that learnin</w:t>
      </w:r>
      <w:r w:rsidRPr="6FE2887C" w:rsidR="00EE21D5">
        <w:rPr>
          <w:lang w:val="en-US"/>
        </w:rPr>
        <w:t xml:space="preserve">g should be based on reflecting on experiences. </w:t>
      </w:r>
    </w:p>
    <w:p xmlns:wp14="http://schemas.microsoft.com/office/word/2010/wordml" w:rsidR="0003261C" w:rsidRDefault="0003261C" w14:paraId="4B99056E" wp14:textId="77777777">
      <w:pPr>
        <w:spacing w:before="180" w:after="240" w:line="360" w:lineRule="auto"/>
      </w:pPr>
    </w:p>
    <w:p xmlns:wp14="http://schemas.microsoft.com/office/word/2010/wordml" w:rsidR="0003261C" w:rsidRDefault="00EE21D5" w14:paraId="5CE446E2" wp14:textId="77777777">
      <w:pPr>
        <w:pStyle w:val="Heading3"/>
        <w:keepNext w:val="0"/>
        <w:keepLines w:val="0"/>
        <w:spacing w:before="240" w:line="360" w:lineRule="auto"/>
        <w:rPr>
          <w:b/>
          <w:bCs/>
          <w:color w:val="000000"/>
          <w:sz w:val="26"/>
          <w:szCs w:val="26"/>
        </w:rPr>
      </w:pPr>
      <w:bookmarkStart w:name="_k499k6w3iv8p" w:colFirst="0" w:colLast="0" w:id="14"/>
      <w:bookmarkEnd w:id="14"/>
      <w:r>
        <w:rPr>
          <w:b/>
          <w:bCs/>
          <w:color w:val="000000"/>
          <w:sz w:val="26"/>
          <w:szCs w:val="26"/>
        </w:rPr>
        <w:t>Action</w:t>
      </w:r>
    </w:p>
    <w:p xmlns:wp14="http://schemas.microsoft.com/office/word/2010/wordml" w:rsidR="0003261C" w:rsidRDefault="00EE21D5" w14:paraId="4F8C5981" wp14:textId="77777777">
      <w:pPr>
        <w:spacing w:before="180" w:after="240" w:line="360" w:lineRule="auto"/>
      </w:pPr>
      <w:r w:rsidRPr="6FE2887C" w:rsidR="00EE21D5">
        <w:rPr>
          <w:lang w:val="en-US"/>
        </w:rPr>
        <w:t xml:space="preserve">Having taken all of this reflective analysis and that particular feedback into account, I now have clear and detailed plans of action for future presentations. </w:t>
      </w:r>
      <w:r w:rsidRPr="6FE2887C" w:rsidR="00EE21D5">
        <w:rPr>
          <w:b w:val="1"/>
          <w:bCs w:val="1"/>
          <w:lang w:val="en-US"/>
        </w:rPr>
        <w:t>Pace and Anxiety Management:</w:t>
      </w:r>
      <w:r w:rsidRPr="6FE2887C" w:rsidR="00EE21D5">
        <w:rPr>
          <w:lang w:val="en-US"/>
        </w:rPr>
        <w:t xml:space="preserve"> I will use relaxation techniques such as deep breathing and positive visualization prior to presentations. To help control the pace of my speech, I will use calculated pauses during my talk and rehearse with a timer to keep inside the time limit.</w:t>
      </w:r>
    </w:p>
    <w:p xmlns:wp14="http://schemas.microsoft.com/office/word/2010/wordml" w:rsidR="0003261C" w:rsidRDefault="00EE21D5" w14:paraId="26C060EF" wp14:textId="77777777">
      <w:pPr>
        <w:spacing w:before="180" w:after="240" w:line="360" w:lineRule="auto"/>
      </w:pPr>
      <w:r w:rsidRPr="6FE2887C" w:rsidR="00EE21D5">
        <w:rPr>
          <w:b w:val="1"/>
          <w:bCs w:val="1"/>
          <w:lang w:val="en-US"/>
        </w:rPr>
        <w:t xml:space="preserve">Eye Contact, and Audience Interaction: </w:t>
      </w:r>
      <w:r w:rsidRPr="6FE2887C" w:rsidR="00EE21D5">
        <w:rPr>
          <w:lang w:val="en-US"/>
        </w:rPr>
        <w:t>I will rely on bullet point prompts rather than a full script to assist me in delivering a more conversational talk. I will practice making eye contact by talking to friends and family, building up confidence at least somewhat with an audience.</w:t>
      </w:r>
    </w:p>
    <w:p xmlns:wp14="http://schemas.microsoft.com/office/word/2010/wordml" w:rsidR="0003261C" w:rsidRDefault="00EE21D5" w14:paraId="63AD9CF8" wp14:textId="77777777">
      <w:pPr>
        <w:spacing w:before="180" w:after="240" w:line="360" w:lineRule="auto"/>
      </w:pPr>
      <w:r>
        <w:rPr>
          <w:b/>
          <w:bCs/>
        </w:rPr>
        <w:t>Question Preparation:</w:t>
      </w:r>
      <w:r>
        <w:t xml:space="preserve"> I will develop a FAQ sheet on the most probable issues and practice my answers to be confident and concise.</w:t>
      </w:r>
    </w:p>
    <w:p xmlns:wp14="http://schemas.microsoft.com/office/word/2010/wordml" w:rsidR="0003261C" w:rsidRDefault="00EE21D5" w14:paraId="4F6AA3CB" wp14:textId="77777777">
      <w:pPr>
        <w:spacing w:before="180" w:after="240" w:line="360" w:lineRule="auto"/>
      </w:pPr>
      <w:r w:rsidRPr="6FE2887C" w:rsidR="00EE21D5">
        <w:rPr>
          <w:b w:val="1"/>
          <w:bCs w:val="1"/>
          <w:lang w:val="en-US"/>
        </w:rPr>
        <w:t>Ongoing Progress:</w:t>
      </w:r>
      <w:r w:rsidRPr="6FE2887C" w:rsidR="00EE21D5">
        <w:rPr>
          <w:lang w:val="en-US"/>
        </w:rPr>
        <w:t xml:space="preserve"> I will continue to look for other presentations through contributing in other units and community venues. Daily practice will assist in gradually building self-assurance and refining my technique.</w:t>
      </w:r>
    </w:p>
    <w:p xmlns:wp14="http://schemas.microsoft.com/office/word/2010/wordml" w:rsidR="0003261C" w:rsidRDefault="00EE21D5" w14:paraId="143DB5F2" wp14:textId="77777777">
      <w:pPr>
        <w:spacing w:before="180" w:after="240" w:line="360" w:lineRule="auto"/>
      </w:pPr>
      <w:r w:rsidRPr="6FE2887C" w:rsidR="00EE21D5">
        <w:rPr>
          <w:b w:val="1"/>
          <w:bCs w:val="1"/>
          <w:lang w:val="en-US"/>
        </w:rPr>
        <w:t>Incorporating Feedback:</w:t>
      </w:r>
      <w:r w:rsidRPr="6FE2887C" w:rsidR="00EE21D5">
        <w:rPr>
          <w:lang w:val="en-US"/>
        </w:rPr>
        <w:t xml:space="preserve"> After each presentation, I will actively seek comments from my peers and lecturers, and use the ERA model to reflect systematically on each of my experiences. This step-based methodology through simple steps shall assure that continuous learning and skill development are maintained.</w:t>
      </w:r>
    </w:p>
    <w:p xmlns:wp14="http://schemas.microsoft.com/office/word/2010/wordml" w:rsidR="0003261C" w:rsidRDefault="0003261C" w14:paraId="1299C43A" wp14:textId="77777777">
      <w:pPr>
        <w:spacing w:before="180" w:after="240" w:line="360" w:lineRule="auto"/>
      </w:pPr>
    </w:p>
    <w:p xmlns:wp14="http://schemas.microsoft.com/office/word/2010/wordml" w:rsidR="0003261C" w:rsidRDefault="0003261C" w14:paraId="4DDBEF00" wp14:textId="77777777">
      <w:pPr>
        <w:spacing w:before="180" w:after="240" w:line="360" w:lineRule="auto"/>
      </w:pPr>
    </w:p>
    <w:p xmlns:wp14="http://schemas.microsoft.com/office/word/2010/wordml" w:rsidR="0003261C" w:rsidRDefault="00EE21D5" w14:paraId="3461D779" wp14:textId="77777777">
      <w:pPr>
        <w:spacing w:line="360" w:lineRule="auto"/>
      </w:pPr>
      <w:r>
        <w:pict w14:anchorId="38DFEAD8">
          <v:rect id="_x0000_i1028" style="width:0;height:1.5pt" o:hr="t" o:hrstd="t" o:hralign="center" fillcolor="#a0a0a0" stroked="f"/>
        </w:pict>
      </w:r>
    </w:p>
    <w:p xmlns:wp14="http://schemas.microsoft.com/office/word/2010/wordml" w:rsidR="0003261C" w:rsidRDefault="0003261C" w14:paraId="3CF2D8B6" wp14:textId="77777777">
      <w:pPr>
        <w:pStyle w:val="Heading2"/>
        <w:keepNext w:val="0"/>
        <w:keepLines w:val="0"/>
        <w:spacing w:before="540" w:after="80" w:line="360" w:lineRule="auto"/>
        <w:rPr>
          <w:b/>
          <w:bCs/>
          <w:sz w:val="34"/>
          <w:szCs w:val="34"/>
        </w:rPr>
      </w:pPr>
      <w:bookmarkStart w:name="_vpphercplm45" w:colFirst="0" w:colLast="0" w:id="15"/>
      <w:bookmarkEnd w:id="15"/>
    </w:p>
    <w:p xmlns:wp14="http://schemas.microsoft.com/office/word/2010/wordml" w:rsidR="0003261C" w:rsidRDefault="0003261C" w14:paraId="0FB78278" wp14:textId="77777777">
      <w:pPr>
        <w:pStyle w:val="Heading2"/>
        <w:keepNext w:val="0"/>
        <w:keepLines w:val="0"/>
        <w:spacing w:before="540" w:after="80" w:line="360" w:lineRule="auto"/>
        <w:rPr>
          <w:b/>
          <w:bCs/>
          <w:sz w:val="34"/>
          <w:szCs w:val="34"/>
        </w:rPr>
      </w:pPr>
      <w:bookmarkStart w:name="_9hvf0m4fp72t" w:colFirst="0" w:colLast="0" w:id="16"/>
      <w:bookmarkEnd w:id="16"/>
    </w:p>
    <w:p xmlns:wp14="http://schemas.microsoft.com/office/word/2010/wordml" w:rsidR="0003261C" w:rsidRDefault="0003261C" w14:paraId="1FC39945" wp14:textId="77777777">
      <w:pPr>
        <w:pStyle w:val="Heading2"/>
        <w:keepNext w:val="0"/>
        <w:keepLines w:val="0"/>
        <w:spacing w:before="540" w:after="80" w:line="360" w:lineRule="auto"/>
        <w:rPr>
          <w:b/>
          <w:bCs/>
          <w:sz w:val="34"/>
          <w:szCs w:val="34"/>
        </w:rPr>
      </w:pPr>
      <w:bookmarkStart w:name="_7937hme82fow" w:colFirst="0" w:colLast="0" w:id="17"/>
      <w:bookmarkEnd w:id="17"/>
    </w:p>
    <w:p xmlns:wp14="http://schemas.microsoft.com/office/word/2010/wordml" w:rsidR="0003261C" w:rsidRDefault="0003261C" w14:paraId="0562CB0E" wp14:textId="77777777">
      <w:pPr>
        <w:pStyle w:val="Heading2"/>
        <w:keepNext w:val="0"/>
        <w:keepLines w:val="0"/>
        <w:spacing w:before="540" w:after="80" w:line="360" w:lineRule="auto"/>
        <w:rPr>
          <w:b/>
          <w:bCs/>
          <w:sz w:val="34"/>
          <w:szCs w:val="34"/>
        </w:rPr>
      </w:pPr>
      <w:bookmarkStart w:name="_6scgivthw0lv" w:colFirst="0" w:colLast="0" w:id="18"/>
      <w:bookmarkEnd w:id="18"/>
    </w:p>
    <w:p xmlns:wp14="http://schemas.microsoft.com/office/word/2010/wordml" w:rsidR="0003261C" w:rsidRDefault="0003261C" w14:paraId="34CE0A41" wp14:textId="77777777">
      <w:pPr>
        <w:pStyle w:val="Heading2"/>
        <w:keepNext w:val="0"/>
        <w:keepLines w:val="0"/>
        <w:spacing w:before="540" w:after="80" w:line="360" w:lineRule="auto"/>
        <w:rPr>
          <w:b/>
          <w:bCs/>
          <w:sz w:val="34"/>
          <w:szCs w:val="34"/>
        </w:rPr>
      </w:pPr>
      <w:bookmarkStart w:name="_qtit40oydgwq" w:colFirst="0" w:colLast="0" w:id="19"/>
      <w:bookmarkEnd w:id="19"/>
    </w:p>
    <w:p xmlns:wp14="http://schemas.microsoft.com/office/word/2010/wordml" w:rsidR="0003261C" w:rsidRDefault="00EE21D5" w14:paraId="071E4E01" wp14:textId="77777777">
      <w:pPr>
        <w:pStyle w:val="Heading2"/>
        <w:keepNext w:val="0"/>
        <w:keepLines w:val="0"/>
        <w:spacing w:before="540" w:after="80" w:line="360" w:lineRule="auto"/>
        <w:rPr>
          <w:b/>
          <w:bCs/>
          <w:sz w:val="34"/>
          <w:szCs w:val="34"/>
        </w:rPr>
      </w:pPr>
      <w:bookmarkStart w:name="_im1ttia4t54w" w:colFirst="0" w:colLast="0" w:id="20"/>
      <w:bookmarkEnd w:id="20"/>
      <w:r>
        <w:rPr>
          <w:b/>
          <w:bCs/>
          <w:sz w:val="34"/>
          <w:szCs w:val="34"/>
        </w:rPr>
        <w:t>References</w:t>
      </w:r>
    </w:p>
    <w:p xmlns:wp14="http://schemas.microsoft.com/office/word/2010/wordml" w:rsidR="0003261C" w:rsidRDefault="00EE21D5" w14:paraId="56F4109E" wp14:textId="77777777">
      <w:pPr>
        <w:spacing w:before="180" w:after="240" w:line="360" w:lineRule="auto"/>
      </w:pPr>
      <w:r>
        <w:t xml:space="preserve">Baker, A., Johnson, M., &amp; Smith, P. (2019). </w:t>
      </w:r>
      <w:r>
        <w:rPr>
          <w:i/>
          <w:iCs/>
        </w:rPr>
        <w:t>Interdisciplinary communication in healthcare: A systematic review</w:t>
      </w:r>
      <w:r>
        <w:t>. Journal of Healthcare Management, 15(3), 45-62.</w:t>
      </w:r>
    </w:p>
    <w:p xmlns:wp14="http://schemas.microsoft.com/office/word/2010/wordml" w:rsidR="0003261C" w:rsidRDefault="00EE21D5" w14:paraId="20D25160" wp14:textId="77777777">
      <w:pPr>
        <w:spacing w:before="180" w:after="240" w:line="360" w:lineRule="auto"/>
      </w:pPr>
      <w:r>
        <w:t xml:space="preserve">Bramhall, E. (2014). </w:t>
      </w:r>
      <w:r>
        <w:rPr>
          <w:i/>
          <w:iCs/>
        </w:rPr>
        <w:t>Effective communication in nursing</w:t>
      </w:r>
      <w:r>
        <w:t>. Learning Matters.</w:t>
      </w:r>
    </w:p>
    <w:p xmlns:wp14="http://schemas.microsoft.com/office/word/2010/wordml" w:rsidR="0003261C" w:rsidRDefault="00EE21D5" w14:paraId="43653EB8" wp14:textId="77777777">
      <w:pPr>
        <w:spacing w:before="180" w:after="240" w:line="360" w:lineRule="auto"/>
      </w:pPr>
      <w:r>
        <w:t xml:space="preserve">Gibbs, G. (1988). </w:t>
      </w:r>
      <w:r>
        <w:rPr>
          <w:i/>
          <w:iCs/>
        </w:rPr>
        <w:t>Learning by doing: A guide to teaching and learning methods</w:t>
      </w:r>
      <w:r>
        <w:t>. Further Education Unit.</w:t>
      </w:r>
    </w:p>
    <w:p xmlns:wp14="http://schemas.microsoft.com/office/word/2010/wordml" w:rsidR="0003261C" w:rsidRDefault="00EE21D5" w14:paraId="5FC49E31" wp14:textId="77777777">
      <w:pPr>
        <w:spacing w:before="180" w:after="240" w:line="360" w:lineRule="auto"/>
      </w:pPr>
      <w:r>
        <w:t xml:space="preserve">Goleman, D. (2020). </w:t>
      </w:r>
      <w:r>
        <w:rPr>
          <w:i/>
          <w:iCs/>
        </w:rPr>
        <w:t>Emotional intelligence in healthcare</w:t>
      </w:r>
      <w:r>
        <w:t>. Harvard Business Review, 98(4), 78-85.</w:t>
      </w:r>
    </w:p>
    <w:p xmlns:wp14="http://schemas.microsoft.com/office/word/2010/wordml" w:rsidR="0003261C" w:rsidRDefault="00EE21D5" w14:paraId="0918358F" wp14:textId="77777777">
      <w:pPr>
        <w:spacing w:before="180" w:after="240" w:line="360" w:lineRule="auto"/>
        <w:rPr>
          <w:color w:val="1155CC"/>
          <w:u w:val="single"/>
        </w:rPr>
      </w:pPr>
      <w:r>
        <w:t xml:space="preserve">Joint Commission. (2023). </w:t>
      </w:r>
      <w:r>
        <w:rPr>
          <w:i/>
          <w:iCs/>
        </w:rPr>
        <w:t>Sentinel event statistics: Communication failures</w:t>
      </w:r>
      <w:r>
        <w:t>. Retrieved from</w:t>
      </w:r>
      <w:hyperlink r:id="rId6">
        <w:r>
          <w:t xml:space="preserve"> </w:t>
        </w:r>
      </w:hyperlink>
      <w:hyperlink r:id="rId7">
        <w:r>
          <w:rPr>
            <w:color w:val="1155CC"/>
            <w:u w:val="single"/>
          </w:rPr>
          <w:t>www.jointcommission.org</w:t>
        </w:r>
      </w:hyperlink>
    </w:p>
    <w:p xmlns:wp14="http://schemas.microsoft.com/office/word/2010/wordml" w:rsidR="0003261C" w:rsidRDefault="00EE21D5" w14:paraId="051C9A2D" wp14:textId="77777777">
      <w:pPr>
        <w:spacing w:before="180" w:after="240" w:line="360" w:lineRule="auto"/>
      </w:pPr>
      <w:r>
        <w:t xml:space="preserve">Kolb, D. A. (1984). </w:t>
      </w:r>
      <w:r>
        <w:rPr>
          <w:i/>
          <w:iCs/>
        </w:rPr>
        <w:t>Experiential learning: Experience as the source of learning and development</w:t>
      </w:r>
      <w:r>
        <w:t>. Prentice Hall.</w:t>
      </w:r>
    </w:p>
    <w:p xmlns:wp14="http://schemas.microsoft.com/office/word/2010/wordml" w:rsidR="0003261C" w:rsidRDefault="00EE21D5" w14:paraId="2593EF51" wp14:textId="77777777">
      <w:pPr>
        <w:spacing w:before="180" w:after="240" w:line="360" w:lineRule="auto"/>
      </w:pPr>
      <w:r>
        <w:t xml:space="preserve">Levinson, W., Roter, D. L., Mullooly, J. P., Dull, V. T., &amp; Frankel, R. M. (2010). Physician-patient communication: The relationship with malpractice claims. </w:t>
      </w:r>
      <w:r>
        <w:rPr>
          <w:i/>
          <w:iCs/>
        </w:rPr>
        <w:t>JAMA</w:t>
      </w:r>
      <w:r>
        <w:t>, 277(7), 553-559.</w:t>
      </w:r>
    </w:p>
    <w:p xmlns:wp14="http://schemas.microsoft.com/office/word/2010/wordml" w:rsidR="0003261C" w:rsidRDefault="00EE21D5" w14:paraId="233F456C" wp14:textId="77777777">
      <w:pPr>
        <w:spacing w:before="180" w:after="240" w:line="360" w:lineRule="auto"/>
      </w:pPr>
      <w:r>
        <w:t xml:space="preserve">McCabe, C., &amp; Timmins, F. (2013). </w:t>
      </w:r>
      <w:r>
        <w:rPr>
          <w:i/>
          <w:iCs/>
        </w:rPr>
        <w:t>Communication skills for nursing practice</w:t>
      </w:r>
      <w:r>
        <w:t>. Palgrave Macmillan.</w:t>
      </w:r>
    </w:p>
    <w:p xmlns:wp14="http://schemas.microsoft.com/office/word/2010/wordml" w:rsidR="0003261C" w:rsidRDefault="00EE21D5" w14:paraId="4A03240E" wp14:textId="77777777">
      <w:pPr>
        <w:spacing w:before="180" w:after="240" w:line="360" w:lineRule="auto"/>
      </w:pPr>
      <w:r>
        <w:t xml:space="preserve">Miller, W. R., &amp; Rollnick, S. (2022). </w:t>
      </w:r>
      <w:r>
        <w:rPr>
          <w:i/>
          <w:iCs/>
        </w:rPr>
        <w:t>Motivational interviewing: Helping people change</w:t>
      </w:r>
      <w:r>
        <w:t>. 4th ed. Guilford Press.</w:t>
      </w:r>
    </w:p>
    <w:p xmlns:wp14="http://schemas.microsoft.com/office/word/2010/wordml" w:rsidR="0003261C" w:rsidRDefault="00EE21D5" w14:paraId="1CA9882F" wp14:textId="77777777">
      <w:pPr>
        <w:spacing w:before="180" w:after="240" w:line="360" w:lineRule="auto"/>
      </w:pPr>
      <w:r w:rsidRPr="6FE2887C" w:rsidR="00EE21D5">
        <w:rPr>
          <w:lang w:val="en-US"/>
        </w:rPr>
        <w:t xml:space="preserve">Moore, P. M., Rivera, S., Bravo-Soto, G. A., Olivares, C., &amp; Lawrie, T. A. (2018). Communication skills training for healthcare professionals working with people who have cancer. </w:t>
      </w:r>
      <w:r w:rsidRPr="6FE2887C" w:rsidR="00EE21D5">
        <w:rPr>
          <w:i w:val="1"/>
          <w:iCs w:val="1"/>
          <w:lang w:val="en-US"/>
        </w:rPr>
        <w:t>Cochrane Database of Systematic Reviews</w:t>
      </w:r>
      <w:r w:rsidRPr="6FE2887C" w:rsidR="00EE21D5">
        <w:rPr>
          <w:lang w:val="en-US"/>
        </w:rPr>
        <w:t>, 7, CD003751.</w:t>
      </w:r>
    </w:p>
    <w:p xmlns:wp14="http://schemas.microsoft.com/office/word/2010/wordml" w:rsidR="0003261C" w:rsidRDefault="00EE21D5" w14:paraId="73E54184" wp14:textId="77777777">
      <w:pPr>
        <w:spacing w:before="180" w:after="240" w:line="360" w:lineRule="auto"/>
        <w:rPr>
          <w:color w:val="1155CC"/>
          <w:u w:val="single"/>
        </w:rPr>
      </w:pPr>
      <w:r>
        <w:t xml:space="preserve">NHS Careers. (2024). </w:t>
      </w:r>
      <w:r>
        <w:rPr>
          <w:i/>
          <w:iCs/>
        </w:rPr>
        <w:t>Health care assistant role overview</w:t>
      </w:r>
      <w:r>
        <w:t>. Retrieved from</w:t>
      </w:r>
      <w:hyperlink r:id="rId8">
        <w:r>
          <w:t xml:space="preserve"> </w:t>
        </w:r>
      </w:hyperlink>
      <w:hyperlink r:id="rId9">
        <w:r>
          <w:rPr>
            <w:color w:val="1155CC"/>
            <w:u w:val="single"/>
          </w:rPr>
          <w:t>www.healthcareers.nhs.uk</w:t>
        </w:r>
      </w:hyperlink>
    </w:p>
    <w:p xmlns:wp14="http://schemas.microsoft.com/office/word/2010/wordml" w:rsidR="0003261C" w:rsidRDefault="00EE21D5" w14:paraId="7FB0FA5D" wp14:textId="77777777">
      <w:pPr>
        <w:spacing w:before="180" w:after="240" w:line="360" w:lineRule="auto"/>
      </w:pPr>
      <w:r>
        <w:t xml:space="preserve">Rogers, C. R. (2012). </w:t>
      </w:r>
      <w:r>
        <w:rPr>
          <w:i/>
          <w:iCs/>
        </w:rPr>
        <w:t>On becoming a person: A therapist's view of psychotherapy</w:t>
      </w:r>
      <w:r>
        <w:t>. Houghton Mifflin Harcourt.</w:t>
      </w:r>
    </w:p>
    <w:p xmlns:wp14="http://schemas.microsoft.com/office/word/2010/wordml" w:rsidR="0003261C" w:rsidRDefault="00EE21D5" w14:paraId="5815ADA9" wp14:textId="77777777">
      <w:pPr>
        <w:spacing w:before="180" w:after="240" w:line="360" w:lineRule="auto"/>
      </w:pPr>
      <w:r>
        <w:t xml:space="preserve">Sue, D. W., &amp; Sue, D. (2021). </w:t>
      </w:r>
      <w:r>
        <w:rPr>
          <w:i/>
          <w:iCs/>
        </w:rPr>
        <w:t>Counseling the culturally diverse: Theory and practice</w:t>
      </w:r>
      <w:r>
        <w:t>. 8th ed. Wiley.</w:t>
      </w:r>
    </w:p>
    <w:p xmlns:wp14="http://schemas.microsoft.com/office/word/2010/wordml" w:rsidR="0003261C" w:rsidRDefault="0003261C" w14:paraId="62EBF3C5" wp14:textId="77777777">
      <w:pPr>
        <w:spacing w:line="360" w:lineRule="auto"/>
      </w:pPr>
    </w:p>
    <w:sectPr w:rsidR="0003261C">
      <w:headerReference w:type="default" r:id="rId10"/>
      <w:footerReference w:type="default" r:id="rId11"/>
      <w:headerReference w:type="first" r:id="rId12"/>
      <w:footerReference w:type="first" r:id="rId13"/>
      <w:pgSz w:w="12240" w:h="15840"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xmlns:wp14="http://schemas.microsoft.com/office/word/2010/wordml" w:rsidR="00EE21D5" w:rsidRDefault="00EE21D5" w14:paraId="5997CC1D" wp14:textId="77777777">
      <w:pPr>
        <w:spacing w:line="240" w:lineRule="auto"/>
      </w:pPr>
      <w:r>
        <w:separator/>
      </w:r>
    </w:p>
  </w:endnote>
  <w:endnote w:type="continuationSeparator" w:id="0">
    <w:p xmlns:wp14="http://schemas.microsoft.com/office/word/2010/wordml" w:rsidR="00EE21D5" w:rsidRDefault="00EE21D5" w14:paraId="110FFD37"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embedRegular w:fontKey="{8206D38F-16D5-47B0-9D92-66E7078629E8}" r:id="rId1"/>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embedRegular w:fontKey="{4A40B92C-9923-4DF8-9911-F6FB9FE6B5B0}" r:id="rId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xmlns:wp14="http://schemas.microsoft.com/office/word/2010/wordml" w:rsidR="0003261C" w:rsidRDefault="00EE21D5" w14:paraId="133EDD17" wp14:textId="77777777">
    <w:pPr>
      <w:jc w:val="right"/>
    </w:pPr>
    <w:r>
      <w:fldChar w:fldCharType="begin"/>
    </w:r>
    <w:r>
      <w:instrText>PAGE</w:instrText>
    </w:r>
    <w:r>
      <w:fldChar w:fldCharType="separate"/>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xmlns:wp14="http://schemas.microsoft.com/office/word/2010/wordml" w:rsidR="0003261C" w:rsidRDefault="0003261C" w14:paraId="6D98A12B" wp14:textId="7777777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xmlns:wp14="http://schemas.microsoft.com/office/word/2010/wordml" w:rsidR="00EE21D5" w:rsidRDefault="00EE21D5" w14:paraId="6B699379" wp14:textId="77777777">
      <w:pPr>
        <w:spacing w:line="240" w:lineRule="auto"/>
      </w:pPr>
      <w:r>
        <w:separator/>
      </w:r>
    </w:p>
  </w:footnote>
  <w:footnote w:type="continuationSeparator" w:id="0">
    <w:p xmlns:wp14="http://schemas.microsoft.com/office/word/2010/wordml" w:rsidR="00EE21D5" w:rsidRDefault="00EE21D5" w14:paraId="3FE9F23F" wp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xmlns:wp14="http://schemas.microsoft.com/office/word/2010/wordml" w:rsidR="0003261C" w:rsidRDefault="00EE21D5" w14:paraId="37987995" wp14:textId="77777777">
    <w:pPr>
      <w:jc w:val="right"/>
    </w:pPr>
    <w:r>
      <w:fldChar w:fldCharType="begin"/>
    </w:r>
    <w:r>
      <w:instrText>PAGE</w:instrText>
    </w:r>
    <w:r>
      <w:fldChar w:fldCharType="separate"/>
    </w:r>
    <w: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xmlns:wp14="http://schemas.microsoft.com/office/word/2010/wordml" w:rsidR="0003261C" w:rsidRDefault="0003261C" w14:paraId="2946DB82" wp14:textId="77777777">
    <w:pPr>
      <w:jc w:val="right"/>
    </w:pPr>
  </w:p>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embedTrueTypeFonts/>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261C"/>
    <w:rsid w:val="0003261C"/>
    <w:rsid w:val="003F33DC"/>
    <w:rsid w:val="00EE21D5"/>
    <w:rsid w:val="3BEC2026"/>
    <w:rsid w:val="3FC6FC52"/>
    <w:rsid w:val="5A76592A"/>
    <w:rsid w:val="5FB27922"/>
    <w:rsid w:val="6235A5FE"/>
    <w:rsid w:val="6C6C4FDA"/>
    <w:rsid w:val="6FE2887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D91BC9"/>
  <w15:docId w15:val="{56C20E82-BD2F-47E8-A9AD-EDFC40190FC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Arial" w:hAnsi="Arial" w:eastAsia="Arial" w:cs="Arial"/>
        <w:sz w:val="22"/>
        <w:szCs w:val="22"/>
        <w:lang w:val="en" w:eastAsia="ja-JP"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styleId="a" w:customStyle="1">
    <w:basedOn w:val="TableNormal0"/>
    <w:pPr>
      <w:spacing w:line="240" w:lineRule="auto"/>
    </w:pPr>
    <w:tblPr>
      <w:tblStyleRowBandSize w:val="1"/>
      <w:tblStyleColBandSize w:val="1"/>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hyperlink" Target="http://www.healthcareers.nhs.uk" TargetMode="External" Id="rId8" /><Relationship Type="http://schemas.openxmlformats.org/officeDocument/2006/relationships/footer" Target="footer2.xml" Id="rId13" /><Relationship Type="http://schemas.openxmlformats.org/officeDocument/2006/relationships/webSettings" Target="webSettings.xml" Id="rId3" /><Relationship Type="http://schemas.openxmlformats.org/officeDocument/2006/relationships/hyperlink" Target="http://www.jointcommission.org" TargetMode="External" Id="rId7" /><Relationship Type="http://schemas.openxmlformats.org/officeDocument/2006/relationships/header" Target="header2.xml" Id="rId12"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yperlink" Target="http://www.jointcommission.org" TargetMode="External" Id="rId6" /><Relationship Type="http://schemas.openxmlformats.org/officeDocument/2006/relationships/footer" Target="footer1.xml" Id="rId11" /><Relationship Type="http://schemas.openxmlformats.org/officeDocument/2006/relationships/endnotes" Target="endnotes.xml" Id="rId5" /><Relationship Type="http://schemas.openxmlformats.org/officeDocument/2006/relationships/theme" Target="theme/theme1.xml" Id="rId15" /><Relationship Type="http://schemas.openxmlformats.org/officeDocument/2006/relationships/header" Target="header1.xml" Id="rId10" /><Relationship Type="http://schemas.openxmlformats.org/officeDocument/2006/relationships/footnotes" Target="footnotes.xml" Id="rId4" /><Relationship Type="http://schemas.openxmlformats.org/officeDocument/2006/relationships/hyperlink" Target="http://www.healthcareers.nhs.uk" TargetMode="External" Id="rId9" /><Relationship Type="http://schemas.openxmlformats.org/officeDocument/2006/relationships/fontTable" Target="fontTable.xml" Id="rId14" /></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Nabila Noreen (2425430)</lastModifiedBy>
  <revision>2</revision>
  <dcterms:created xsi:type="dcterms:W3CDTF">2025-11-20T09:30:00.0000000Z</dcterms:created>
  <dcterms:modified xsi:type="dcterms:W3CDTF">2025-11-20T09:32:04.0174559Z</dcterms:modified>
</coreProperties>
</file>