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CA6E5" w14:textId="085F7789" w:rsidR="00CC65CB" w:rsidRPr="00C41C81" w:rsidRDefault="00CC65CB" w:rsidP="00C41C81">
      <w:pPr>
        <w:rPr>
          <w:rFonts w:ascii="Arial" w:hAnsi="Arial" w:cs="Arial"/>
          <w:sz w:val="24"/>
          <w:szCs w:val="24"/>
          <w:u w:val="single"/>
        </w:rPr>
      </w:pPr>
      <w:r w:rsidRPr="0037397E">
        <w:rPr>
          <w:rFonts w:ascii="Arial" w:hAnsi="Arial" w:cs="Arial"/>
          <w:sz w:val="24"/>
          <w:szCs w:val="24"/>
          <w:u w:val="single"/>
        </w:rPr>
        <w:t>Assignment</w:t>
      </w:r>
      <w:r w:rsidR="00B62255" w:rsidRPr="0037397E">
        <w:rPr>
          <w:rFonts w:ascii="Arial" w:hAnsi="Arial" w:cs="Arial"/>
          <w:sz w:val="24"/>
          <w:szCs w:val="24"/>
          <w:u w:val="single"/>
        </w:rPr>
        <w:t xml:space="preserve"> T</w:t>
      </w:r>
      <w:r w:rsidRPr="0037397E">
        <w:rPr>
          <w:rFonts w:ascii="Arial" w:hAnsi="Arial" w:cs="Arial"/>
          <w:sz w:val="24"/>
          <w:szCs w:val="24"/>
          <w:u w:val="single"/>
        </w:rPr>
        <w:t>itle</w:t>
      </w:r>
      <w:r w:rsidRPr="0037397E">
        <w:rPr>
          <w:rFonts w:ascii="Arial" w:hAnsi="Arial" w:cs="Arial"/>
          <w:sz w:val="24"/>
          <w:szCs w:val="24"/>
        </w:rPr>
        <w:t xml:space="preserve"> - </w:t>
      </w:r>
      <w:r w:rsidR="006D69F8" w:rsidRPr="0037397E">
        <w:rPr>
          <w:rFonts w:ascii="Arial" w:hAnsi="Arial" w:cs="Arial"/>
          <w:sz w:val="24"/>
          <w:szCs w:val="24"/>
        </w:rPr>
        <w:t xml:space="preserve">A </w:t>
      </w:r>
      <w:r w:rsidR="001270D5" w:rsidRPr="0037397E">
        <w:rPr>
          <w:rFonts w:ascii="Arial" w:hAnsi="Arial" w:cs="Arial"/>
          <w:sz w:val="24"/>
          <w:szCs w:val="24"/>
        </w:rPr>
        <w:t>Critical Analysis</w:t>
      </w:r>
      <w:r w:rsidR="006D69F8" w:rsidRPr="0037397E">
        <w:rPr>
          <w:rFonts w:ascii="Arial" w:hAnsi="Arial" w:cs="Arial"/>
          <w:sz w:val="24"/>
          <w:szCs w:val="24"/>
        </w:rPr>
        <w:t xml:space="preserve"> and evaluation of the observation research tool, ‘Leuven Scale’.</w:t>
      </w:r>
    </w:p>
    <w:p w14:paraId="6233E10C" w14:textId="77777777" w:rsidR="001518F1" w:rsidRPr="0037397E" w:rsidRDefault="001518F1">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1518F1" w:rsidRPr="0037397E" w14:paraId="79E8301C" w14:textId="77777777" w:rsidTr="001518F1">
        <w:tc>
          <w:tcPr>
            <w:tcW w:w="4508" w:type="dxa"/>
          </w:tcPr>
          <w:p w14:paraId="15A0B342" w14:textId="35428542" w:rsidR="001518F1" w:rsidRPr="0037397E" w:rsidRDefault="001518F1">
            <w:pPr>
              <w:rPr>
                <w:rFonts w:ascii="Arial" w:hAnsi="Arial" w:cs="Arial"/>
                <w:sz w:val="24"/>
                <w:szCs w:val="24"/>
              </w:rPr>
            </w:pPr>
            <w:r w:rsidRPr="0037397E">
              <w:rPr>
                <w:rFonts w:ascii="Arial" w:hAnsi="Arial" w:cs="Arial"/>
                <w:sz w:val="24"/>
                <w:szCs w:val="24"/>
              </w:rPr>
              <w:t xml:space="preserve">Targets </w:t>
            </w:r>
          </w:p>
        </w:tc>
        <w:tc>
          <w:tcPr>
            <w:tcW w:w="4508" w:type="dxa"/>
          </w:tcPr>
          <w:p w14:paraId="5109A412" w14:textId="6348023C" w:rsidR="001518F1" w:rsidRPr="0037397E" w:rsidRDefault="001518F1">
            <w:pPr>
              <w:rPr>
                <w:rFonts w:ascii="Arial" w:hAnsi="Arial" w:cs="Arial"/>
                <w:sz w:val="24"/>
                <w:szCs w:val="24"/>
              </w:rPr>
            </w:pPr>
            <w:r w:rsidRPr="0037397E">
              <w:rPr>
                <w:rFonts w:ascii="Arial" w:hAnsi="Arial" w:cs="Arial"/>
                <w:sz w:val="24"/>
                <w:szCs w:val="24"/>
              </w:rPr>
              <w:t xml:space="preserve">How I included in </w:t>
            </w:r>
            <w:r w:rsidR="001270D5" w:rsidRPr="0037397E">
              <w:rPr>
                <w:rFonts w:ascii="Arial" w:hAnsi="Arial" w:cs="Arial"/>
                <w:sz w:val="24"/>
                <w:szCs w:val="24"/>
              </w:rPr>
              <w:t xml:space="preserve">the </w:t>
            </w:r>
            <w:r w:rsidRPr="0037397E">
              <w:rPr>
                <w:rFonts w:ascii="Arial" w:hAnsi="Arial" w:cs="Arial"/>
                <w:sz w:val="24"/>
                <w:szCs w:val="24"/>
              </w:rPr>
              <w:t xml:space="preserve">assignment </w:t>
            </w:r>
          </w:p>
        </w:tc>
      </w:tr>
      <w:tr w:rsidR="001518F1" w:rsidRPr="0037397E" w14:paraId="018E7014" w14:textId="77777777" w:rsidTr="001518F1">
        <w:tc>
          <w:tcPr>
            <w:tcW w:w="4508" w:type="dxa"/>
          </w:tcPr>
          <w:p w14:paraId="5B8A9FC0" w14:textId="3074E336" w:rsidR="001518F1" w:rsidRPr="0037397E" w:rsidRDefault="00501574" w:rsidP="00501574">
            <w:pPr>
              <w:rPr>
                <w:rFonts w:ascii="Arial" w:hAnsi="Arial" w:cs="Arial"/>
                <w:sz w:val="24"/>
                <w:szCs w:val="24"/>
              </w:rPr>
            </w:pPr>
            <w:r w:rsidRPr="00501574">
              <w:rPr>
                <w:rFonts w:ascii="Arial" w:hAnsi="Arial" w:cs="Arial"/>
                <w:sz w:val="24"/>
                <w:szCs w:val="24"/>
              </w:rPr>
              <w:t>Aim to link all of your critical conclusions back to relevant reading.</w:t>
            </w:r>
          </w:p>
        </w:tc>
        <w:tc>
          <w:tcPr>
            <w:tcW w:w="4508" w:type="dxa"/>
          </w:tcPr>
          <w:p w14:paraId="701F7312" w14:textId="794183E2" w:rsidR="001518F1" w:rsidRPr="0037397E" w:rsidRDefault="00CA31C0">
            <w:pPr>
              <w:rPr>
                <w:rFonts w:ascii="Arial" w:hAnsi="Arial" w:cs="Arial"/>
                <w:sz w:val="24"/>
                <w:szCs w:val="24"/>
              </w:rPr>
            </w:pPr>
            <w:r>
              <w:rPr>
                <w:rFonts w:ascii="Arial" w:hAnsi="Arial" w:cs="Arial"/>
                <w:sz w:val="24"/>
                <w:szCs w:val="24"/>
              </w:rPr>
              <w:t xml:space="preserve">Include key words from title throughout and link key points from essay in conclusion </w:t>
            </w:r>
          </w:p>
        </w:tc>
      </w:tr>
      <w:tr w:rsidR="001518F1" w:rsidRPr="0037397E" w14:paraId="1FC48167" w14:textId="77777777" w:rsidTr="001518F1">
        <w:tc>
          <w:tcPr>
            <w:tcW w:w="4508" w:type="dxa"/>
          </w:tcPr>
          <w:p w14:paraId="506E7087" w14:textId="59D153F5" w:rsidR="001518F1" w:rsidRPr="0037397E" w:rsidRDefault="00312561">
            <w:pPr>
              <w:rPr>
                <w:rFonts w:ascii="Arial" w:hAnsi="Arial" w:cs="Arial"/>
                <w:sz w:val="24"/>
                <w:szCs w:val="24"/>
              </w:rPr>
            </w:pPr>
            <w:r>
              <w:rPr>
                <w:rFonts w:ascii="Arial" w:hAnsi="Arial" w:cs="Arial"/>
                <w:sz w:val="24"/>
                <w:szCs w:val="24"/>
              </w:rPr>
              <w:t>Proofread with care to eliminate all written expression errors</w:t>
            </w:r>
          </w:p>
        </w:tc>
        <w:tc>
          <w:tcPr>
            <w:tcW w:w="4508" w:type="dxa"/>
          </w:tcPr>
          <w:p w14:paraId="37DFCCE7" w14:textId="145483BC" w:rsidR="001518F1" w:rsidRPr="0037397E" w:rsidRDefault="00CA31C0">
            <w:pPr>
              <w:rPr>
                <w:rFonts w:ascii="Arial" w:hAnsi="Arial" w:cs="Arial"/>
                <w:sz w:val="24"/>
                <w:szCs w:val="24"/>
              </w:rPr>
            </w:pPr>
            <w:r>
              <w:rPr>
                <w:rFonts w:ascii="Arial" w:hAnsi="Arial" w:cs="Arial"/>
                <w:sz w:val="24"/>
                <w:szCs w:val="24"/>
              </w:rPr>
              <w:t>P</w:t>
            </w:r>
            <w:r w:rsidR="006273A1">
              <w:rPr>
                <w:rFonts w:ascii="Arial" w:hAnsi="Arial" w:cs="Arial"/>
                <w:sz w:val="24"/>
                <w:szCs w:val="24"/>
              </w:rPr>
              <w:t>roofread</w:t>
            </w:r>
            <w:r>
              <w:rPr>
                <w:rFonts w:ascii="Arial" w:hAnsi="Arial" w:cs="Arial"/>
                <w:sz w:val="24"/>
                <w:szCs w:val="24"/>
              </w:rPr>
              <w:t xml:space="preserve"> before submission </w:t>
            </w:r>
          </w:p>
        </w:tc>
      </w:tr>
      <w:tr w:rsidR="001518F1" w:rsidRPr="0037397E" w14:paraId="4150ECB6" w14:textId="77777777" w:rsidTr="001518F1">
        <w:tc>
          <w:tcPr>
            <w:tcW w:w="4508" w:type="dxa"/>
          </w:tcPr>
          <w:p w14:paraId="50A50AD5" w14:textId="3360AA39" w:rsidR="001518F1" w:rsidRPr="0037397E" w:rsidRDefault="00312561">
            <w:pPr>
              <w:rPr>
                <w:rFonts w:ascii="Arial" w:hAnsi="Arial" w:cs="Arial"/>
                <w:sz w:val="24"/>
                <w:szCs w:val="24"/>
              </w:rPr>
            </w:pPr>
            <w:r>
              <w:rPr>
                <w:rFonts w:ascii="Arial" w:hAnsi="Arial" w:cs="Arial"/>
                <w:sz w:val="24"/>
                <w:szCs w:val="24"/>
              </w:rPr>
              <w:t>Aim to read a full se</w:t>
            </w:r>
            <w:r w:rsidR="006273A1">
              <w:rPr>
                <w:rFonts w:ascii="Arial" w:hAnsi="Arial" w:cs="Arial"/>
                <w:sz w:val="24"/>
                <w:szCs w:val="24"/>
              </w:rPr>
              <w:t>le</w:t>
            </w:r>
            <w:r>
              <w:rPr>
                <w:rFonts w:ascii="Arial" w:hAnsi="Arial" w:cs="Arial"/>
                <w:sz w:val="24"/>
                <w:szCs w:val="24"/>
              </w:rPr>
              <w:t>ction</w:t>
            </w:r>
            <w:r w:rsidR="006273A1">
              <w:rPr>
                <w:rFonts w:ascii="Arial" w:hAnsi="Arial" w:cs="Arial"/>
                <w:sz w:val="24"/>
                <w:szCs w:val="24"/>
              </w:rPr>
              <w:t xml:space="preserve"> of both professionals and more academic sources </w:t>
            </w:r>
          </w:p>
        </w:tc>
        <w:tc>
          <w:tcPr>
            <w:tcW w:w="4508" w:type="dxa"/>
          </w:tcPr>
          <w:p w14:paraId="669D72FB" w14:textId="5D415371" w:rsidR="001518F1" w:rsidRPr="0037397E" w:rsidRDefault="00CA31C0">
            <w:pPr>
              <w:rPr>
                <w:rFonts w:ascii="Arial" w:hAnsi="Arial" w:cs="Arial"/>
                <w:sz w:val="24"/>
                <w:szCs w:val="24"/>
              </w:rPr>
            </w:pPr>
            <w:r>
              <w:rPr>
                <w:rFonts w:ascii="Arial" w:hAnsi="Arial" w:cs="Arial"/>
                <w:sz w:val="24"/>
                <w:szCs w:val="24"/>
              </w:rPr>
              <w:t>Read a range of sources</w:t>
            </w:r>
          </w:p>
        </w:tc>
      </w:tr>
    </w:tbl>
    <w:p w14:paraId="66F40CC4" w14:textId="77777777" w:rsidR="001518F1" w:rsidRPr="0037397E" w:rsidRDefault="001518F1">
      <w:pPr>
        <w:rPr>
          <w:rFonts w:ascii="Arial" w:hAnsi="Arial" w:cs="Arial"/>
          <w:sz w:val="24"/>
          <w:szCs w:val="24"/>
        </w:rPr>
      </w:pPr>
    </w:p>
    <w:p w14:paraId="7E5D9ACF" w14:textId="01F01396" w:rsidR="001518F1" w:rsidRPr="0037397E" w:rsidRDefault="001518F1" w:rsidP="001518F1">
      <w:pPr>
        <w:rPr>
          <w:rFonts w:ascii="Arial" w:hAnsi="Arial" w:cs="Arial"/>
          <w:sz w:val="24"/>
          <w:szCs w:val="24"/>
          <w:u w:val="single"/>
        </w:rPr>
      </w:pPr>
      <w:r w:rsidRPr="0037397E">
        <w:rPr>
          <w:rFonts w:ascii="Arial" w:hAnsi="Arial" w:cs="Arial"/>
          <w:sz w:val="24"/>
          <w:szCs w:val="24"/>
          <w:u w:val="single"/>
        </w:rPr>
        <w:t>Assignment</w:t>
      </w:r>
    </w:p>
    <w:p w14:paraId="4C06FB77" w14:textId="77777777" w:rsidR="006D69F8" w:rsidRPr="0037397E" w:rsidRDefault="006D69F8" w:rsidP="001518F1">
      <w:pPr>
        <w:rPr>
          <w:rFonts w:ascii="Arial" w:hAnsi="Arial" w:cs="Arial"/>
          <w:sz w:val="24"/>
          <w:szCs w:val="24"/>
          <w:u w:val="single"/>
        </w:rPr>
      </w:pPr>
    </w:p>
    <w:p w14:paraId="077B2F1F" w14:textId="7F4A50CD" w:rsidR="00B55945" w:rsidRPr="000F23ED" w:rsidRDefault="005E3863" w:rsidP="00A85669">
      <w:pPr>
        <w:jc w:val="both"/>
        <w:rPr>
          <w:rFonts w:ascii="Arial" w:hAnsi="Arial" w:cs="Arial"/>
          <w:sz w:val="24"/>
          <w:szCs w:val="24"/>
        </w:rPr>
      </w:pPr>
      <w:r w:rsidRPr="000F23ED">
        <w:rPr>
          <w:rFonts w:ascii="Arial" w:hAnsi="Arial" w:cs="Arial"/>
          <w:sz w:val="24"/>
          <w:szCs w:val="24"/>
        </w:rPr>
        <w:t xml:space="preserve">Within this assignment, the writer will </w:t>
      </w:r>
      <w:r w:rsidR="00150F46" w:rsidRPr="000F23ED">
        <w:rPr>
          <w:rFonts w:ascii="Arial" w:hAnsi="Arial" w:cs="Arial"/>
          <w:sz w:val="24"/>
          <w:szCs w:val="24"/>
        </w:rPr>
        <w:t>critically</w:t>
      </w:r>
      <w:r w:rsidRPr="000F23ED">
        <w:rPr>
          <w:rFonts w:ascii="Arial" w:hAnsi="Arial" w:cs="Arial"/>
          <w:sz w:val="24"/>
          <w:szCs w:val="24"/>
        </w:rPr>
        <w:t xml:space="preserve"> analysis and evalu</w:t>
      </w:r>
      <w:r w:rsidR="00150F46" w:rsidRPr="000F23ED">
        <w:rPr>
          <w:rFonts w:ascii="Arial" w:hAnsi="Arial" w:cs="Arial"/>
          <w:sz w:val="24"/>
          <w:szCs w:val="24"/>
        </w:rPr>
        <w:t xml:space="preserve">ate the research completed </w:t>
      </w:r>
      <w:r w:rsidR="00B07EC1" w:rsidRPr="000F23ED">
        <w:rPr>
          <w:rFonts w:ascii="Arial" w:hAnsi="Arial" w:cs="Arial"/>
          <w:sz w:val="24"/>
          <w:szCs w:val="24"/>
        </w:rPr>
        <w:t xml:space="preserve">within their placement school </w:t>
      </w:r>
      <w:r w:rsidR="00150F46" w:rsidRPr="000F23ED">
        <w:rPr>
          <w:rFonts w:ascii="Arial" w:hAnsi="Arial" w:cs="Arial"/>
          <w:sz w:val="24"/>
          <w:szCs w:val="24"/>
        </w:rPr>
        <w:t xml:space="preserve">linking to the Leuven Scale. </w:t>
      </w:r>
      <w:r w:rsidR="00DC2BFD" w:rsidRPr="000F23ED">
        <w:rPr>
          <w:rFonts w:ascii="Arial" w:hAnsi="Arial" w:cs="Arial"/>
          <w:sz w:val="24"/>
          <w:szCs w:val="24"/>
        </w:rPr>
        <w:t>As a researcher</w:t>
      </w:r>
      <w:r w:rsidR="0061460C" w:rsidRPr="000F23ED">
        <w:rPr>
          <w:rFonts w:ascii="Arial" w:hAnsi="Arial" w:cs="Arial"/>
          <w:sz w:val="24"/>
          <w:szCs w:val="24"/>
        </w:rPr>
        <w:t>,</w:t>
      </w:r>
      <w:r w:rsidR="00DC2BFD" w:rsidRPr="000F23ED">
        <w:rPr>
          <w:rFonts w:ascii="Arial" w:hAnsi="Arial" w:cs="Arial"/>
          <w:sz w:val="24"/>
          <w:szCs w:val="24"/>
        </w:rPr>
        <w:t xml:space="preserve"> you need to </w:t>
      </w:r>
      <w:r w:rsidR="00E809CB">
        <w:rPr>
          <w:rFonts w:ascii="Arial" w:hAnsi="Arial" w:cs="Arial"/>
          <w:sz w:val="24"/>
          <w:szCs w:val="24"/>
        </w:rPr>
        <w:t>consider the</w:t>
      </w:r>
      <w:r w:rsidR="00DC2BFD" w:rsidRPr="000F23ED">
        <w:rPr>
          <w:rFonts w:ascii="Arial" w:hAnsi="Arial" w:cs="Arial"/>
          <w:sz w:val="24"/>
          <w:szCs w:val="24"/>
        </w:rPr>
        <w:t xml:space="preserve"> </w:t>
      </w:r>
      <w:r w:rsidR="00E809CB">
        <w:rPr>
          <w:rFonts w:ascii="Arial" w:hAnsi="Arial" w:cs="Arial"/>
          <w:sz w:val="24"/>
          <w:szCs w:val="24"/>
        </w:rPr>
        <w:t xml:space="preserve">four </w:t>
      </w:r>
      <w:r w:rsidR="00DC2BFD" w:rsidRPr="000F23ED">
        <w:rPr>
          <w:rFonts w:ascii="Arial" w:hAnsi="Arial" w:cs="Arial"/>
          <w:sz w:val="24"/>
          <w:szCs w:val="24"/>
        </w:rPr>
        <w:t xml:space="preserve">key research </w:t>
      </w:r>
      <w:r w:rsidR="0061460C" w:rsidRPr="000F23ED">
        <w:rPr>
          <w:rFonts w:ascii="Arial" w:hAnsi="Arial" w:cs="Arial"/>
          <w:sz w:val="24"/>
          <w:szCs w:val="24"/>
        </w:rPr>
        <w:t>dispositions:</w:t>
      </w:r>
      <w:r w:rsidR="00DC2BFD" w:rsidRPr="000F23ED">
        <w:rPr>
          <w:rFonts w:ascii="Arial" w:hAnsi="Arial" w:cs="Arial"/>
          <w:sz w:val="24"/>
          <w:szCs w:val="24"/>
        </w:rPr>
        <w:t xml:space="preserve"> being </w:t>
      </w:r>
      <w:r w:rsidR="00F65EEE" w:rsidRPr="000F23ED">
        <w:rPr>
          <w:rFonts w:ascii="Arial" w:hAnsi="Arial" w:cs="Arial"/>
          <w:sz w:val="24"/>
          <w:szCs w:val="24"/>
        </w:rPr>
        <w:t>sceptical</w:t>
      </w:r>
      <w:r w:rsidR="00DC2BFD" w:rsidRPr="000F23ED">
        <w:rPr>
          <w:rFonts w:ascii="Arial" w:hAnsi="Arial" w:cs="Arial"/>
          <w:sz w:val="24"/>
          <w:szCs w:val="24"/>
        </w:rPr>
        <w:t xml:space="preserve">, being ethical, being a skilled researcher, and being part of an inquiring </w:t>
      </w:r>
      <w:r w:rsidR="00687095" w:rsidRPr="000F23ED">
        <w:rPr>
          <w:rFonts w:ascii="Arial" w:hAnsi="Arial" w:cs="Arial"/>
          <w:sz w:val="24"/>
          <w:szCs w:val="24"/>
        </w:rPr>
        <w:t>profession</w:t>
      </w:r>
      <w:r w:rsidR="00DC2BFD" w:rsidRPr="000F23ED">
        <w:rPr>
          <w:rFonts w:ascii="Arial" w:hAnsi="Arial" w:cs="Arial"/>
          <w:sz w:val="24"/>
          <w:szCs w:val="24"/>
        </w:rPr>
        <w:t xml:space="preserve">. The </w:t>
      </w:r>
      <w:r w:rsidR="00E809CB">
        <w:rPr>
          <w:rFonts w:ascii="Arial" w:hAnsi="Arial" w:cs="Arial"/>
          <w:sz w:val="24"/>
          <w:szCs w:val="24"/>
        </w:rPr>
        <w:t>four</w:t>
      </w:r>
      <w:r w:rsidR="00DC2BFD" w:rsidRPr="000F23ED">
        <w:rPr>
          <w:rFonts w:ascii="Arial" w:hAnsi="Arial" w:cs="Arial"/>
          <w:sz w:val="24"/>
          <w:szCs w:val="24"/>
        </w:rPr>
        <w:t xml:space="preserve"> key skills are important for researching </w:t>
      </w:r>
      <w:r w:rsidR="00687095" w:rsidRPr="000F23ED">
        <w:rPr>
          <w:rFonts w:ascii="Arial" w:hAnsi="Arial" w:cs="Arial"/>
          <w:sz w:val="24"/>
          <w:szCs w:val="24"/>
        </w:rPr>
        <w:t xml:space="preserve">as it gives the reader of your evidence </w:t>
      </w:r>
      <w:r w:rsidR="00E809CB">
        <w:rPr>
          <w:rFonts w:ascii="Arial" w:hAnsi="Arial" w:cs="Arial"/>
          <w:sz w:val="24"/>
          <w:szCs w:val="24"/>
        </w:rPr>
        <w:t>of your</w:t>
      </w:r>
      <w:r w:rsidR="00A76EC5" w:rsidRPr="000F23ED">
        <w:rPr>
          <w:rFonts w:ascii="Arial" w:hAnsi="Arial" w:cs="Arial"/>
          <w:sz w:val="24"/>
          <w:szCs w:val="24"/>
        </w:rPr>
        <w:t xml:space="preserve"> </w:t>
      </w:r>
      <w:r w:rsidR="00687095" w:rsidRPr="000F23ED">
        <w:rPr>
          <w:rFonts w:ascii="Arial" w:hAnsi="Arial" w:cs="Arial"/>
          <w:sz w:val="24"/>
          <w:szCs w:val="24"/>
        </w:rPr>
        <w:t xml:space="preserve">understanding of what your research contains and how you’ve critically analysed it. </w:t>
      </w:r>
      <w:r w:rsidR="009B0779" w:rsidRPr="000F23ED">
        <w:rPr>
          <w:rFonts w:ascii="Arial" w:hAnsi="Arial" w:cs="Arial"/>
          <w:sz w:val="24"/>
          <w:szCs w:val="24"/>
        </w:rPr>
        <w:t>When researching it is important to not be biased</w:t>
      </w:r>
      <w:r w:rsidR="003B67F1" w:rsidRPr="000F23ED">
        <w:rPr>
          <w:rFonts w:ascii="Arial" w:hAnsi="Arial" w:cs="Arial"/>
          <w:sz w:val="24"/>
          <w:szCs w:val="24"/>
        </w:rPr>
        <w:t xml:space="preserve">. </w:t>
      </w:r>
      <w:r w:rsidR="007A665C" w:rsidRPr="000F23ED">
        <w:rPr>
          <w:rFonts w:ascii="Arial" w:hAnsi="Arial" w:cs="Arial"/>
          <w:sz w:val="24"/>
          <w:szCs w:val="24"/>
        </w:rPr>
        <w:t>Professor Robert Rosenthal and Lenore Jacobsen (1968)</w:t>
      </w:r>
      <w:r w:rsidR="005814DF" w:rsidRPr="000F23ED">
        <w:rPr>
          <w:rFonts w:ascii="Arial" w:hAnsi="Arial" w:cs="Arial"/>
          <w:sz w:val="24"/>
          <w:szCs w:val="24"/>
        </w:rPr>
        <w:t xml:space="preserve"> </w:t>
      </w:r>
      <w:r w:rsidR="008664D3" w:rsidRPr="000F23ED">
        <w:rPr>
          <w:rFonts w:ascii="Arial" w:hAnsi="Arial" w:cs="Arial"/>
          <w:sz w:val="24"/>
          <w:szCs w:val="24"/>
        </w:rPr>
        <w:t xml:space="preserve">completed a report </w:t>
      </w:r>
      <w:r w:rsidR="00E26FE4" w:rsidRPr="000F23ED">
        <w:rPr>
          <w:rFonts w:ascii="Arial" w:hAnsi="Arial" w:cs="Arial"/>
          <w:sz w:val="24"/>
          <w:szCs w:val="24"/>
        </w:rPr>
        <w:t>emphasising the Pygmalion effect</w:t>
      </w:r>
      <w:r w:rsidR="00F65EEE" w:rsidRPr="000F23ED">
        <w:rPr>
          <w:rFonts w:ascii="Arial" w:hAnsi="Arial" w:cs="Arial"/>
          <w:sz w:val="24"/>
          <w:szCs w:val="24"/>
        </w:rPr>
        <w:t xml:space="preserve">, </w:t>
      </w:r>
      <w:r w:rsidR="00E809CB">
        <w:rPr>
          <w:rFonts w:ascii="Arial" w:hAnsi="Arial" w:cs="Arial"/>
          <w:sz w:val="24"/>
          <w:szCs w:val="24"/>
        </w:rPr>
        <w:t>(</w:t>
      </w:r>
      <w:r w:rsidR="00C44D60" w:rsidRPr="000F23ED">
        <w:rPr>
          <w:rFonts w:ascii="Arial" w:hAnsi="Arial" w:cs="Arial"/>
          <w:sz w:val="24"/>
          <w:szCs w:val="24"/>
        </w:rPr>
        <w:t>the learning for life partnership,</w:t>
      </w:r>
      <w:r w:rsidR="00E809CB">
        <w:rPr>
          <w:rFonts w:ascii="Arial" w:hAnsi="Arial" w:cs="Arial"/>
          <w:sz w:val="24"/>
          <w:szCs w:val="24"/>
        </w:rPr>
        <w:t xml:space="preserve"> </w:t>
      </w:r>
      <w:r w:rsidR="00C44D60" w:rsidRPr="000F23ED">
        <w:rPr>
          <w:rFonts w:ascii="Arial" w:hAnsi="Arial" w:cs="Arial"/>
          <w:sz w:val="24"/>
          <w:szCs w:val="24"/>
        </w:rPr>
        <w:t xml:space="preserve">(2023), </w:t>
      </w:r>
      <w:r w:rsidR="00350DF5" w:rsidRPr="000F23ED">
        <w:rPr>
          <w:rFonts w:ascii="Arial" w:hAnsi="Arial" w:cs="Arial"/>
          <w:sz w:val="24"/>
          <w:szCs w:val="24"/>
        </w:rPr>
        <w:t xml:space="preserve">and </w:t>
      </w:r>
      <w:r w:rsidR="00C44D60" w:rsidRPr="000F23ED">
        <w:rPr>
          <w:rFonts w:ascii="Arial" w:hAnsi="Arial" w:cs="Arial"/>
          <w:sz w:val="24"/>
          <w:szCs w:val="24"/>
        </w:rPr>
        <w:t xml:space="preserve">wrote an article explaining the </w:t>
      </w:r>
      <w:r w:rsidR="00350DF5" w:rsidRPr="000F23ED">
        <w:rPr>
          <w:rFonts w:ascii="Arial" w:hAnsi="Arial" w:cs="Arial"/>
          <w:sz w:val="24"/>
          <w:szCs w:val="24"/>
        </w:rPr>
        <w:t xml:space="preserve">Pygmalion effect in the aspect of having high expectations for everyone. </w:t>
      </w:r>
      <w:r w:rsidR="00044737" w:rsidRPr="000F23ED">
        <w:rPr>
          <w:rFonts w:ascii="Arial" w:hAnsi="Arial" w:cs="Arial"/>
          <w:sz w:val="24"/>
          <w:szCs w:val="24"/>
        </w:rPr>
        <w:t xml:space="preserve">The expectations teachers have of their students inevitably </w:t>
      </w:r>
      <w:r w:rsidR="00A3728D" w:rsidRPr="000F23ED">
        <w:rPr>
          <w:rFonts w:ascii="Arial" w:hAnsi="Arial" w:cs="Arial"/>
          <w:sz w:val="24"/>
          <w:szCs w:val="24"/>
        </w:rPr>
        <w:t>affect</w:t>
      </w:r>
      <w:r w:rsidR="00044737" w:rsidRPr="000F23ED">
        <w:rPr>
          <w:rFonts w:ascii="Arial" w:hAnsi="Arial" w:cs="Arial"/>
          <w:sz w:val="24"/>
          <w:szCs w:val="24"/>
        </w:rPr>
        <w:t xml:space="preserve"> the way that teachers interact with them, which ultimately leads to changes in the student’s </w:t>
      </w:r>
      <w:r w:rsidR="00A3728D" w:rsidRPr="000F23ED">
        <w:rPr>
          <w:rFonts w:ascii="Arial" w:hAnsi="Arial" w:cs="Arial"/>
          <w:sz w:val="24"/>
          <w:szCs w:val="24"/>
        </w:rPr>
        <w:t>behaviour</w:t>
      </w:r>
      <w:r w:rsidR="00044737" w:rsidRPr="000F23ED">
        <w:rPr>
          <w:rFonts w:ascii="Arial" w:hAnsi="Arial" w:cs="Arial"/>
          <w:sz w:val="24"/>
          <w:szCs w:val="24"/>
        </w:rPr>
        <w:t xml:space="preserve"> and attitude</w:t>
      </w:r>
      <w:r w:rsidR="00A3728D" w:rsidRPr="000F23ED">
        <w:rPr>
          <w:rFonts w:ascii="Arial" w:hAnsi="Arial" w:cs="Arial"/>
          <w:sz w:val="24"/>
          <w:szCs w:val="24"/>
        </w:rPr>
        <w:t xml:space="preserve">. </w:t>
      </w:r>
      <w:r w:rsidR="00304DEB" w:rsidRPr="000F23ED">
        <w:rPr>
          <w:rFonts w:ascii="Arial" w:hAnsi="Arial" w:cs="Arial"/>
          <w:sz w:val="24"/>
          <w:szCs w:val="24"/>
        </w:rPr>
        <w:t xml:space="preserve">When conducting </w:t>
      </w:r>
      <w:r w:rsidR="00F838A7" w:rsidRPr="000F23ED">
        <w:rPr>
          <w:rFonts w:ascii="Arial" w:hAnsi="Arial" w:cs="Arial"/>
          <w:sz w:val="24"/>
          <w:szCs w:val="24"/>
        </w:rPr>
        <w:t>research,</w:t>
      </w:r>
      <w:r w:rsidR="00304DEB" w:rsidRPr="000F23ED">
        <w:rPr>
          <w:rFonts w:ascii="Arial" w:hAnsi="Arial" w:cs="Arial"/>
          <w:sz w:val="24"/>
          <w:szCs w:val="24"/>
        </w:rPr>
        <w:t xml:space="preserve"> it is </w:t>
      </w:r>
      <w:r w:rsidR="00F838A7">
        <w:rPr>
          <w:rFonts w:ascii="Arial" w:hAnsi="Arial" w:cs="Arial"/>
          <w:sz w:val="24"/>
          <w:szCs w:val="24"/>
        </w:rPr>
        <w:t>essential</w:t>
      </w:r>
      <w:r w:rsidR="00304DEB" w:rsidRPr="000F23ED">
        <w:rPr>
          <w:rFonts w:ascii="Arial" w:hAnsi="Arial" w:cs="Arial"/>
          <w:sz w:val="24"/>
          <w:szCs w:val="24"/>
        </w:rPr>
        <w:t xml:space="preserve"> to be ethical. </w:t>
      </w:r>
      <w:r w:rsidR="00997848" w:rsidRPr="000F23ED">
        <w:rPr>
          <w:rFonts w:ascii="Arial" w:hAnsi="Arial" w:cs="Arial"/>
          <w:sz w:val="24"/>
          <w:szCs w:val="24"/>
        </w:rPr>
        <w:t>Gray,</w:t>
      </w:r>
      <w:r w:rsidR="00AD2D23" w:rsidRPr="000F23ED">
        <w:rPr>
          <w:rFonts w:ascii="Arial" w:hAnsi="Arial" w:cs="Arial"/>
          <w:sz w:val="24"/>
          <w:szCs w:val="24"/>
        </w:rPr>
        <w:t xml:space="preserve"> </w:t>
      </w:r>
      <w:r w:rsidR="00997848" w:rsidRPr="000F23ED">
        <w:rPr>
          <w:rFonts w:ascii="Arial" w:hAnsi="Arial" w:cs="Arial"/>
          <w:sz w:val="24"/>
          <w:szCs w:val="24"/>
        </w:rPr>
        <w:t>D, (2018)</w:t>
      </w:r>
      <w:r w:rsidR="00AD2D23" w:rsidRPr="000F23ED">
        <w:rPr>
          <w:rFonts w:ascii="Arial" w:hAnsi="Arial" w:cs="Arial"/>
          <w:sz w:val="24"/>
          <w:szCs w:val="24"/>
        </w:rPr>
        <w:t xml:space="preserve">, explained </w:t>
      </w:r>
      <w:r w:rsidR="00F838A7">
        <w:rPr>
          <w:rFonts w:ascii="Arial" w:hAnsi="Arial" w:cs="Arial"/>
          <w:sz w:val="24"/>
          <w:szCs w:val="24"/>
        </w:rPr>
        <w:t xml:space="preserve">that </w:t>
      </w:r>
      <w:r w:rsidR="00AD2D23" w:rsidRPr="000F23ED">
        <w:rPr>
          <w:rFonts w:ascii="Arial" w:hAnsi="Arial" w:cs="Arial"/>
          <w:sz w:val="24"/>
          <w:szCs w:val="24"/>
        </w:rPr>
        <w:t>having ethics can set moral principles</w:t>
      </w:r>
      <w:r w:rsidR="009D0393" w:rsidRPr="000F23ED">
        <w:rPr>
          <w:rFonts w:ascii="Arial" w:hAnsi="Arial" w:cs="Arial"/>
          <w:sz w:val="24"/>
          <w:szCs w:val="24"/>
        </w:rPr>
        <w:t xml:space="preserve"> which are used to guide choices of behaviour and relationships with others. </w:t>
      </w:r>
    </w:p>
    <w:p w14:paraId="6032E0EE" w14:textId="76035051" w:rsidR="008A29AB" w:rsidRPr="000F23ED" w:rsidRDefault="00B5770C" w:rsidP="00A85669">
      <w:pPr>
        <w:jc w:val="both"/>
        <w:rPr>
          <w:rFonts w:ascii="Arial" w:hAnsi="Arial" w:cs="Arial"/>
          <w:sz w:val="24"/>
          <w:szCs w:val="24"/>
        </w:rPr>
      </w:pPr>
      <w:r w:rsidRPr="000F23ED">
        <w:rPr>
          <w:rFonts w:ascii="Arial" w:hAnsi="Arial" w:cs="Arial"/>
          <w:sz w:val="24"/>
          <w:szCs w:val="24"/>
        </w:rPr>
        <w:t>Foundation Learning (FL)</w:t>
      </w:r>
      <w:r w:rsidR="00F62080" w:rsidRPr="000F23ED">
        <w:rPr>
          <w:rFonts w:ascii="Arial" w:hAnsi="Arial" w:cs="Arial"/>
          <w:sz w:val="24"/>
          <w:szCs w:val="24"/>
        </w:rPr>
        <w:t xml:space="preserve"> is based on the four </w:t>
      </w:r>
      <w:r w:rsidR="00F838A7">
        <w:rPr>
          <w:rFonts w:ascii="Arial" w:hAnsi="Arial" w:cs="Arial"/>
          <w:sz w:val="24"/>
          <w:szCs w:val="24"/>
        </w:rPr>
        <w:t>purpose objectives of</w:t>
      </w:r>
      <w:r w:rsidR="00F62080" w:rsidRPr="000F23ED">
        <w:rPr>
          <w:rFonts w:ascii="Arial" w:hAnsi="Arial" w:cs="Arial"/>
          <w:sz w:val="24"/>
          <w:szCs w:val="24"/>
        </w:rPr>
        <w:t xml:space="preserve"> the Welsh </w:t>
      </w:r>
      <w:r w:rsidR="00AD544B" w:rsidRPr="000F23ED">
        <w:rPr>
          <w:rFonts w:ascii="Arial" w:hAnsi="Arial" w:cs="Arial"/>
          <w:sz w:val="24"/>
          <w:szCs w:val="24"/>
        </w:rPr>
        <w:t>Curriculum:</w:t>
      </w:r>
      <w:r w:rsidR="00F62080" w:rsidRPr="000F23ED">
        <w:rPr>
          <w:rFonts w:ascii="Arial" w:hAnsi="Arial" w:cs="Arial"/>
          <w:sz w:val="24"/>
          <w:szCs w:val="24"/>
        </w:rPr>
        <w:t xml:space="preserve"> ambitious, capable learners, enterprising, creative contributors, ethical informed citizens, and healthy, confident individuals.</w:t>
      </w:r>
      <w:r w:rsidR="00440B28">
        <w:rPr>
          <w:rFonts w:ascii="Arial" w:hAnsi="Arial" w:cs="Arial"/>
          <w:sz w:val="24"/>
          <w:szCs w:val="24"/>
        </w:rPr>
        <w:t xml:space="preserve"> The four purposes</w:t>
      </w:r>
      <w:r w:rsidR="00C77CC5">
        <w:rPr>
          <w:rFonts w:ascii="Arial" w:hAnsi="Arial" w:cs="Arial"/>
          <w:sz w:val="24"/>
          <w:szCs w:val="24"/>
        </w:rPr>
        <w:t xml:space="preserve"> are the main representatives when creating foundation learning environments. </w:t>
      </w:r>
      <w:r w:rsidRPr="000F23ED">
        <w:rPr>
          <w:rFonts w:ascii="Arial" w:hAnsi="Arial" w:cs="Arial"/>
          <w:sz w:val="24"/>
          <w:szCs w:val="24"/>
        </w:rPr>
        <w:t>Each foundation learning classroom environment</w:t>
      </w:r>
      <w:r w:rsidR="00735175" w:rsidRPr="000F23ED">
        <w:rPr>
          <w:rFonts w:ascii="Arial" w:hAnsi="Arial" w:cs="Arial"/>
          <w:sz w:val="24"/>
          <w:szCs w:val="24"/>
        </w:rPr>
        <w:t xml:space="preserve"> should be adapted to the </w:t>
      </w:r>
      <w:r w:rsidR="00F666E0" w:rsidRPr="000F23ED">
        <w:rPr>
          <w:rFonts w:ascii="Arial" w:hAnsi="Arial" w:cs="Arial"/>
          <w:sz w:val="24"/>
          <w:szCs w:val="24"/>
        </w:rPr>
        <w:t xml:space="preserve">pupils </w:t>
      </w:r>
      <w:r w:rsidR="00A404E0" w:rsidRPr="000F23ED">
        <w:rPr>
          <w:rFonts w:ascii="Arial" w:hAnsi="Arial" w:cs="Arial"/>
          <w:sz w:val="24"/>
          <w:szCs w:val="24"/>
        </w:rPr>
        <w:t>needs and behaviours</w:t>
      </w:r>
      <w:r w:rsidR="009C659B" w:rsidRPr="000F23ED">
        <w:rPr>
          <w:rFonts w:ascii="Arial" w:hAnsi="Arial" w:cs="Arial"/>
          <w:sz w:val="24"/>
          <w:szCs w:val="24"/>
        </w:rPr>
        <w:t xml:space="preserve">. </w:t>
      </w:r>
      <w:r w:rsidR="009F5116" w:rsidRPr="000F23ED">
        <w:rPr>
          <w:rFonts w:ascii="Arial" w:hAnsi="Arial" w:cs="Arial"/>
          <w:sz w:val="24"/>
          <w:szCs w:val="24"/>
        </w:rPr>
        <w:t>Teachers tend to adapt the classroom to the theme or topic of each term</w:t>
      </w:r>
      <w:r w:rsidR="00F838A7">
        <w:rPr>
          <w:rFonts w:ascii="Arial" w:hAnsi="Arial" w:cs="Arial"/>
          <w:sz w:val="24"/>
          <w:szCs w:val="24"/>
        </w:rPr>
        <w:t>,</w:t>
      </w:r>
      <w:r w:rsidR="009F5116" w:rsidRPr="000F23ED">
        <w:rPr>
          <w:rFonts w:ascii="Arial" w:hAnsi="Arial" w:cs="Arial"/>
          <w:sz w:val="24"/>
          <w:szCs w:val="24"/>
        </w:rPr>
        <w:t xml:space="preserve"> </w:t>
      </w:r>
      <w:r w:rsidR="00262A43" w:rsidRPr="000F23ED">
        <w:rPr>
          <w:rFonts w:ascii="Arial" w:hAnsi="Arial" w:cs="Arial"/>
          <w:sz w:val="24"/>
          <w:szCs w:val="24"/>
        </w:rPr>
        <w:t>collaborating</w:t>
      </w:r>
      <w:r w:rsidR="009F5116" w:rsidRPr="000F23ED">
        <w:rPr>
          <w:rFonts w:ascii="Arial" w:hAnsi="Arial" w:cs="Arial"/>
          <w:sz w:val="24"/>
          <w:szCs w:val="24"/>
        </w:rPr>
        <w:t xml:space="preserve"> </w:t>
      </w:r>
      <w:r w:rsidR="00262A43" w:rsidRPr="000F23ED">
        <w:rPr>
          <w:rFonts w:ascii="Arial" w:hAnsi="Arial" w:cs="Arial"/>
          <w:sz w:val="24"/>
          <w:szCs w:val="24"/>
        </w:rPr>
        <w:t>on</w:t>
      </w:r>
      <w:r w:rsidR="009F5116" w:rsidRPr="000F23ED">
        <w:rPr>
          <w:rFonts w:ascii="Arial" w:hAnsi="Arial" w:cs="Arial"/>
          <w:sz w:val="24"/>
          <w:szCs w:val="24"/>
        </w:rPr>
        <w:t xml:space="preserve"> areas relating to the different areas of learning from the</w:t>
      </w:r>
      <w:r w:rsidR="00E809CB">
        <w:rPr>
          <w:rFonts w:ascii="Arial" w:hAnsi="Arial" w:cs="Arial"/>
          <w:sz w:val="24"/>
          <w:szCs w:val="24"/>
        </w:rPr>
        <w:t xml:space="preserve"> C</w:t>
      </w:r>
      <w:r w:rsidR="009F5116" w:rsidRPr="000F23ED">
        <w:rPr>
          <w:rFonts w:ascii="Arial" w:hAnsi="Arial" w:cs="Arial"/>
          <w:sz w:val="24"/>
          <w:szCs w:val="24"/>
        </w:rPr>
        <w:t xml:space="preserve">urriculum of Wales. </w:t>
      </w:r>
      <w:r w:rsidR="00A404E0" w:rsidRPr="000F23ED">
        <w:rPr>
          <w:rFonts w:ascii="Arial" w:hAnsi="Arial" w:cs="Arial"/>
          <w:sz w:val="24"/>
          <w:szCs w:val="24"/>
        </w:rPr>
        <w:t xml:space="preserve">There are </w:t>
      </w:r>
      <w:r w:rsidR="00E809CB">
        <w:rPr>
          <w:rFonts w:ascii="Arial" w:hAnsi="Arial" w:cs="Arial"/>
          <w:sz w:val="24"/>
          <w:szCs w:val="24"/>
        </w:rPr>
        <w:t>six</w:t>
      </w:r>
      <w:r w:rsidR="00A404E0" w:rsidRPr="000F23ED">
        <w:rPr>
          <w:rFonts w:ascii="Arial" w:hAnsi="Arial" w:cs="Arial"/>
          <w:sz w:val="24"/>
          <w:szCs w:val="24"/>
        </w:rPr>
        <w:t xml:space="preserve"> areas of learning within the Welsh Curriculum: Expressive Arts, Literacy, Language and </w:t>
      </w:r>
      <w:r w:rsidR="003801BD" w:rsidRPr="000F23ED">
        <w:rPr>
          <w:rFonts w:ascii="Arial" w:hAnsi="Arial" w:cs="Arial"/>
          <w:sz w:val="24"/>
          <w:szCs w:val="24"/>
        </w:rPr>
        <w:t>Communication</w:t>
      </w:r>
      <w:r w:rsidR="00A404E0" w:rsidRPr="000F23ED">
        <w:rPr>
          <w:rFonts w:ascii="Arial" w:hAnsi="Arial" w:cs="Arial"/>
          <w:sz w:val="24"/>
          <w:szCs w:val="24"/>
        </w:rPr>
        <w:t xml:space="preserve">, Maths and Numeracy, Humanities, Health and </w:t>
      </w:r>
      <w:r w:rsidR="00E809CB">
        <w:rPr>
          <w:rFonts w:ascii="Arial" w:hAnsi="Arial" w:cs="Arial"/>
          <w:sz w:val="24"/>
          <w:szCs w:val="24"/>
        </w:rPr>
        <w:t>W</w:t>
      </w:r>
      <w:r w:rsidR="00A404E0" w:rsidRPr="000F23ED">
        <w:rPr>
          <w:rFonts w:ascii="Arial" w:hAnsi="Arial" w:cs="Arial"/>
          <w:sz w:val="24"/>
          <w:szCs w:val="24"/>
        </w:rPr>
        <w:t xml:space="preserve">ellbeing, </w:t>
      </w:r>
      <w:r w:rsidR="003801BD" w:rsidRPr="000F23ED">
        <w:rPr>
          <w:rFonts w:ascii="Arial" w:hAnsi="Arial" w:cs="Arial"/>
          <w:sz w:val="24"/>
          <w:szCs w:val="24"/>
        </w:rPr>
        <w:t xml:space="preserve">and </w:t>
      </w:r>
      <w:r w:rsidR="00E809CB">
        <w:rPr>
          <w:rFonts w:ascii="Arial" w:hAnsi="Arial" w:cs="Arial"/>
          <w:sz w:val="24"/>
          <w:szCs w:val="24"/>
        </w:rPr>
        <w:t>S</w:t>
      </w:r>
      <w:r w:rsidR="003801BD" w:rsidRPr="000F23ED">
        <w:rPr>
          <w:rFonts w:ascii="Arial" w:hAnsi="Arial" w:cs="Arial"/>
          <w:sz w:val="24"/>
          <w:szCs w:val="24"/>
        </w:rPr>
        <w:t xml:space="preserve">cience and </w:t>
      </w:r>
      <w:r w:rsidR="00E809CB">
        <w:rPr>
          <w:rFonts w:ascii="Arial" w:hAnsi="Arial" w:cs="Arial"/>
          <w:sz w:val="24"/>
          <w:szCs w:val="24"/>
        </w:rPr>
        <w:t>T</w:t>
      </w:r>
      <w:r w:rsidR="003801BD" w:rsidRPr="000F23ED">
        <w:rPr>
          <w:rFonts w:ascii="Arial" w:hAnsi="Arial" w:cs="Arial"/>
          <w:sz w:val="24"/>
          <w:szCs w:val="24"/>
        </w:rPr>
        <w:t xml:space="preserve">echnology. </w:t>
      </w:r>
      <w:r w:rsidR="00B745FC" w:rsidRPr="000F23ED">
        <w:rPr>
          <w:rFonts w:ascii="Arial" w:hAnsi="Arial" w:cs="Arial"/>
          <w:sz w:val="24"/>
          <w:szCs w:val="24"/>
        </w:rPr>
        <w:t xml:space="preserve">The </w:t>
      </w:r>
      <w:r w:rsidR="00262A43" w:rsidRPr="000F23ED">
        <w:rPr>
          <w:rFonts w:ascii="Arial" w:hAnsi="Arial" w:cs="Arial"/>
          <w:sz w:val="24"/>
          <w:szCs w:val="24"/>
        </w:rPr>
        <w:t>individual's</w:t>
      </w:r>
      <w:r w:rsidR="00B745FC" w:rsidRPr="000F23ED">
        <w:rPr>
          <w:rFonts w:ascii="Arial" w:hAnsi="Arial" w:cs="Arial"/>
          <w:sz w:val="24"/>
          <w:szCs w:val="24"/>
        </w:rPr>
        <w:t xml:space="preserve"> holistic development is at the forefront of the curriculum pedagogical practice and links closely to the principles of child development</w:t>
      </w:r>
      <w:r w:rsidR="00506EB5" w:rsidRPr="000F23ED">
        <w:rPr>
          <w:rFonts w:ascii="Arial" w:hAnsi="Arial" w:cs="Arial"/>
          <w:sz w:val="24"/>
          <w:szCs w:val="24"/>
        </w:rPr>
        <w:t xml:space="preserve">. </w:t>
      </w:r>
      <w:r w:rsidR="003801BD" w:rsidRPr="000F23ED">
        <w:rPr>
          <w:rFonts w:ascii="Arial" w:hAnsi="Arial" w:cs="Arial"/>
          <w:sz w:val="24"/>
          <w:szCs w:val="24"/>
        </w:rPr>
        <w:t>T</w:t>
      </w:r>
      <w:r w:rsidR="00506EB5" w:rsidRPr="000F23ED">
        <w:rPr>
          <w:rFonts w:ascii="Arial" w:hAnsi="Arial" w:cs="Arial"/>
          <w:sz w:val="24"/>
          <w:szCs w:val="24"/>
        </w:rPr>
        <w:t xml:space="preserve">he planning for the individuals </w:t>
      </w:r>
      <w:r w:rsidR="00571F86" w:rsidRPr="000F23ED">
        <w:rPr>
          <w:rFonts w:ascii="Arial" w:hAnsi="Arial" w:cs="Arial"/>
          <w:sz w:val="24"/>
          <w:szCs w:val="24"/>
        </w:rPr>
        <w:t xml:space="preserve">should be supportive and ensure appropriate resources are </w:t>
      </w:r>
      <w:r w:rsidR="001158F3" w:rsidRPr="000F23ED">
        <w:rPr>
          <w:rFonts w:ascii="Arial" w:hAnsi="Arial" w:cs="Arial"/>
          <w:sz w:val="24"/>
          <w:szCs w:val="24"/>
        </w:rPr>
        <w:t>available</w:t>
      </w:r>
      <w:r w:rsidR="00571F86" w:rsidRPr="000F23ED">
        <w:rPr>
          <w:rFonts w:ascii="Arial" w:hAnsi="Arial" w:cs="Arial"/>
          <w:sz w:val="24"/>
          <w:szCs w:val="24"/>
        </w:rPr>
        <w:t xml:space="preserve"> to support the development of the individuals. </w:t>
      </w:r>
      <w:r w:rsidR="0078460B" w:rsidRPr="000F23ED">
        <w:rPr>
          <w:rFonts w:ascii="Arial" w:hAnsi="Arial" w:cs="Arial"/>
          <w:sz w:val="24"/>
          <w:szCs w:val="24"/>
        </w:rPr>
        <w:t xml:space="preserve">The </w:t>
      </w:r>
      <w:r w:rsidR="00F01B44" w:rsidRPr="000F23ED">
        <w:rPr>
          <w:rFonts w:ascii="Arial" w:hAnsi="Arial" w:cs="Arial"/>
          <w:sz w:val="24"/>
          <w:szCs w:val="24"/>
        </w:rPr>
        <w:t>C</w:t>
      </w:r>
      <w:r w:rsidR="0078460B" w:rsidRPr="000F23ED">
        <w:rPr>
          <w:rFonts w:ascii="Arial" w:hAnsi="Arial" w:cs="Arial"/>
          <w:sz w:val="24"/>
          <w:szCs w:val="24"/>
        </w:rPr>
        <w:t xml:space="preserve">urriculum for </w:t>
      </w:r>
      <w:r w:rsidR="001158F3" w:rsidRPr="000F23ED">
        <w:rPr>
          <w:rFonts w:ascii="Arial" w:hAnsi="Arial" w:cs="Arial"/>
          <w:sz w:val="24"/>
          <w:szCs w:val="24"/>
        </w:rPr>
        <w:t>Wales</w:t>
      </w:r>
      <w:r w:rsidR="0078460B" w:rsidRPr="000F23ED">
        <w:rPr>
          <w:rFonts w:ascii="Arial" w:hAnsi="Arial" w:cs="Arial"/>
          <w:sz w:val="24"/>
          <w:szCs w:val="24"/>
        </w:rPr>
        <w:t xml:space="preserve"> </w:t>
      </w:r>
      <w:r w:rsidR="00A5062B" w:rsidRPr="000F23ED">
        <w:rPr>
          <w:rFonts w:ascii="Arial" w:hAnsi="Arial" w:cs="Arial"/>
          <w:sz w:val="24"/>
          <w:szCs w:val="24"/>
        </w:rPr>
        <w:t xml:space="preserve">ensures </w:t>
      </w:r>
      <w:r w:rsidR="003A5B34" w:rsidRPr="000F23ED">
        <w:rPr>
          <w:rFonts w:ascii="Arial" w:hAnsi="Arial" w:cs="Arial"/>
          <w:sz w:val="24"/>
          <w:szCs w:val="24"/>
        </w:rPr>
        <w:t xml:space="preserve">an </w:t>
      </w:r>
      <w:r w:rsidR="00CF2714" w:rsidRPr="000F23ED">
        <w:rPr>
          <w:rFonts w:ascii="Arial" w:hAnsi="Arial" w:cs="Arial"/>
          <w:sz w:val="24"/>
          <w:szCs w:val="24"/>
        </w:rPr>
        <w:t xml:space="preserve">appropriate </w:t>
      </w:r>
      <w:r w:rsidR="000959E5" w:rsidRPr="000F23ED">
        <w:rPr>
          <w:rFonts w:ascii="Arial" w:hAnsi="Arial" w:cs="Arial"/>
          <w:sz w:val="24"/>
          <w:szCs w:val="24"/>
        </w:rPr>
        <w:t>pedagogical</w:t>
      </w:r>
      <w:r w:rsidR="00CF2714" w:rsidRPr="000F23ED">
        <w:rPr>
          <w:rFonts w:ascii="Arial" w:hAnsi="Arial" w:cs="Arial"/>
          <w:sz w:val="24"/>
          <w:szCs w:val="24"/>
        </w:rPr>
        <w:t xml:space="preserve"> frame</w:t>
      </w:r>
      <w:r w:rsidR="00D7110B" w:rsidRPr="000F23ED">
        <w:rPr>
          <w:rFonts w:ascii="Arial" w:hAnsi="Arial" w:cs="Arial"/>
          <w:sz w:val="24"/>
          <w:szCs w:val="24"/>
        </w:rPr>
        <w:t xml:space="preserve">work that focuses on the </w:t>
      </w:r>
      <w:r w:rsidR="003A5B34" w:rsidRPr="000F23ED">
        <w:rPr>
          <w:rFonts w:ascii="Arial" w:hAnsi="Arial" w:cs="Arial"/>
          <w:sz w:val="24"/>
          <w:szCs w:val="24"/>
        </w:rPr>
        <w:t>individual's</w:t>
      </w:r>
      <w:r w:rsidR="00D7110B" w:rsidRPr="000F23ED">
        <w:rPr>
          <w:rFonts w:ascii="Arial" w:hAnsi="Arial" w:cs="Arial"/>
          <w:sz w:val="24"/>
          <w:szCs w:val="24"/>
        </w:rPr>
        <w:t xml:space="preserve"> </w:t>
      </w:r>
      <w:r w:rsidR="00262A43" w:rsidRPr="000F23ED">
        <w:rPr>
          <w:rFonts w:ascii="Arial" w:hAnsi="Arial" w:cs="Arial"/>
          <w:sz w:val="24"/>
          <w:szCs w:val="24"/>
        </w:rPr>
        <w:t>needs</w:t>
      </w:r>
      <w:r w:rsidR="00D7110B" w:rsidRPr="000F23ED">
        <w:rPr>
          <w:rFonts w:ascii="Arial" w:hAnsi="Arial" w:cs="Arial"/>
          <w:sz w:val="24"/>
          <w:szCs w:val="24"/>
        </w:rPr>
        <w:t xml:space="preserve"> through the five pathways</w:t>
      </w:r>
      <w:r w:rsidR="006270F3" w:rsidRPr="000F23ED">
        <w:rPr>
          <w:rFonts w:ascii="Arial" w:hAnsi="Arial" w:cs="Arial"/>
          <w:sz w:val="24"/>
          <w:szCs w:val="24"/>
        </w:rPr>
        <w:t xml:space="preserve">, such as belonging, communication, exploration, physical development, and </w:t>
      </w:r>
      <w:r w:rsidR="00262A43" w:rsidRPr="000F23ED">
        <w:rPr>
          <w:rFonts w:ascii="Arial" w:hAnsi="Arial" w:cs="Arial"/>
          <w:sz w:val="24"/>
          <w:szCs w:val="24"/>
        </w:rPr>
        <w:t>well-being</w:t>
      </w:r>
      <w:r w:rsidR="00924567" w:rsidRPr="000F23ED">
        <w:rPr>
          <w:rFonts w:ascii="Arial" w:hAnsi="Arial" w:cs="Arial"/>
          <w:sz w:val="24"/>
          <w:szCs w:val="24"/>
        </w:rPr>
        <w:t xml:space="preserve"> (</w:t>
      </w:r>
      <w:r w:rsidR="00C10576" w:rsidRPr="000F23ED">
        <w:rPr>
          <w:rFonts w:ascii="Arial" w:hAnsi="Arial" w:cs="Arial"/>
          <w:sz w:val="24"/>
          <w:szCs w:val="24"/>
        </w:rPr>
        <w:t xml:space="preserve">Early Years Wales, </w:t>
      </w:r>
      <w:r w:rsidR="00AA047E" w:rsidRPr="000F23ED">
        <w:rPr>
          <w:rFonts w:ascii="Arial" w:hAnsi="Arial" w:cs="Arial"/>
          <w:sz w:val="24"/>
          <w:szCs w:val="24"/>
        </w:rPr>
        <w:t>(2020)</w:t>
      </w:r>
      <w:r w:rsidR="006270F3" w:rsidRPr="000F23ED">
        <w:rPr>
          <w:rFonts w:ascii="Arial" w:hAnsi="Arial" w:cs="Arial"/>
          <w:sz w:val="24"/>
          <w:szCs w:val="24"/>
        </w:rPr>
        <w:t>.</w:t>
      </w:r>
      <w:r w:rsidR="003929F4" w:rsidRPr="000F23ED">
        <w:rPr>
          <w:rFonts w:ascii="Arial" w:hAnsi="Arial" w:cs="Arial"/>
          <w:sz w:val="24"/>
          <w:szCs w:val="24"/>
        </w:rPr>
        <w:t xml:space="preserve"> </w:t>
      </w:r>
      <w:r w:rsidR="006E20E4" w:rsidRPr="000F23ED">
        <w:rPr>
          <w:rFonts w:ascii="Arial" w:hAnsi="Arial" w:cs="Arial"/>
          <w:sz w:val="24"/>
          <w:szCs w:val="24"/>
        </w:rPr>
        <w:t xml:space="preserve">The learning environment throughout the foundation learning should </w:t>
      </w:r>
      <w:r w:rsidR="00D41E89" w:rsidRPr="000F23ED">
        <w:rPr>
          <w:rFonts w:ascii="Arial" w:hAnsi="Arial" w:cs="Arial"/>
          <w:sz w:val="24"/>
          <w:szCs w:val="24"/>
        </w:rPr>
        <w:t>be</w:t>
      </w:r>
      <w:r w:rsidR="009779FA" w:rsidRPr="000F23ED">
        <w:rPr>
          <w:rFonts w:ascii="Arial" w:hAnsi="Arial" w:cs="Arial"/>
          <w:sz w:val="24"/>
          <w:szCs w:val="24"/>
        </w:rPr>
        <w:t xml:space="preserve"> adapted to inspire creativity, </w:t>
      </w:r>
      <w:r w:rsidR="00780E0E" w:rsidRPr="000F23ED">
        <w:rPr>
          <w:rFonts w:ascii="Arial" w:hAnsi="Arial" w:cs="Arial"/>
          <w:sz w:val="24"/>
          <w:szCs w:val="24"/>
        </w:rPr>
        <w:t xml:space="preserve">play, </w:t>
      </w:r>
      <w:r w:rsidR="003A5B34" w:rsidRPr="000F23ED">
        <w:rPr>
          <w:rFonts w:ascii="Arial" w:hAnsi="Arial" w:cs="Arial"/>
          <w:sz w:val="24"/>
          <w:szCs w:val="24"/>
        </w:rPr>
        <w:t xml:space="preserve">and </w:t>
      </w:r>
      <w:r w:rsidR="005C1280" w:rsidRPr="000F23ED">
        <w:rPr>
          <w:rFonts w:ascii="Arial" w:hAnsi="Arial" w:cs="Arial"/>
          <w:sz w:val="24"/>
          <w:szCs w:val="24"/>
        </w:rPr>
        <w:t xml:space="preserve">sensory, </w:t>
      </w:r>
      <w:r w:rsidR="009927BC" w:rsidRPr="000F23ED">
        <w:rPr>
          <w:rFonts w:ascii="Arial" w:hAnsi="Arial" w:cs="Arial"/>
          <w:sz w:val="24"/>
          <w:szCs w:val="24"/>
        </w:rPr>
        <w:t>intellectual,</w:t>
      </w:r>
      <w:r w:rsidR="005C1280" w:rsidRPr="000F23ED">
        <w:rPr>
          <w:rFonts w:ascii="Arial" w:hAnsi="Arial" w:cs="Arial"/>
          <w:sz w:val="24"/>
          <w:szCs w:val="24"/>
        </w:rPr>
        <w:t xml:space="preserve"> and social stimuli</w:t>
      </w:r>
      <w:r w:rsidR="000460D5" w:rsidRPr="000F23ED">
        <w:rPr>
          <w:rFonts w:ascii="Arial" w:hAnsi="Arial" w:cs="Arial"/>
          <w:sz w:val="24"/>
          <w:szCs w:val="24"/>
        </w:rPr>
        <w:t xml:space="preserve"> </w:t>
      </w:r>
      <w:r w:rsidR="00262A43" w:rsidRPr="000F23ED">
        <w:rPr>
          <w:rFonts w:ascii="Arial" w:hAnsi="Arial" w:cs="Arial"/>
          <w:sz w:val="24"/>
          <w:szCs w:val="24"/>
        </w:rPr>
        <w:t>in</w:t>
      </w:r>
      <w:r w:rsidR="000460D5" w:rsidRPr="000F23ED">
        <w:rPr>
          <w:rFonts w:ascii="Arial" w:hAnsi="Arial" w:cs="Arial"/>
          <w:sz w:val="24"/>
          <w:szCs w:val="24"/>
        </w:rPr>
        <w:t xml:space="preserve"> the individuals. </w:t>
      </w:r>
      <w:r w:rsidR="00AC3CE4" w:rsidRPr="000F23ED">
        <w:rPr>
          <w:rFonts w:ascii="Arial" w:hAnsi="Arial" w:cs="Arial"/>
          <w:sz w:val="24"/>
          <w:szCs w:val="24"/>
        </w:rPr>
        <w:t xml:space="preserve">This can also include the </w:t>
      </w:r>
      <w:r w:rsidR="00FF7CDA" w:rsidRPr="000F23ED">
        <w:rPr>
          <w:rFonts w:ascii="Arial" w:hAnsi="Arial" w:cs="Arial"/>
          <w:sz w:val="24"/>
          <w:szCs w:val="24"/>
        </w:rPr>
        <w:t>indoor</w:t>
      </w:r>
      <w:r w:rsidR="00AC3CE4" w:rsidRPr="000F23ED">
        <w:rPr>
          <w:rFonts w:ascii="Arial" w:hAnsi="Arial" w:cs="Arial"/>
          <w:sz w:val="24"/>
          <w:szCs w:val="24"/>
        </w:rPr>
        <w:t xml:space="preserve"> and outdoor </w:t>
      </w:r>
      <w:r w:rsidR="00C06CA5" w:rsidRPr="000F23ED">
        <w:rPr>
          <w:rFonts w:ascii="Arial" w:hAnsi="Arial" w:cs="Arial"/>
          <w:sz w:val="24"/>
          <w:szCs w:val="24"/>
        </w:rPr>
        <w:t>environment,</w:t>
      </w:r>
      <w:r w:rsidR="00AC3CE4" w:rsidRPr="000F23ED">
        <w:rPr>
          <w:rFonts w:ascii="Arial" w:hAnsi="Arial" w:cs="Arial"/>
          <w:sz w:val="24"/>
          <w:szCs w:val="24"/>
        </w:rPr>
        <w:t xml:space="preserve"> and </w:t>
      </w:r>
      <w:r w:rsidR="00262A43" w:rsidRPr="000F23ED">
        <w:rPr>
          <w:rFonts w:ascii="Arial" w:hAnsi="Arial" w:cs="Arial"/>
          <w:sz w:val="24"/>
          <w:szCs w:val="24"/>
        </w:rPr>
        <w:t>both</w:t>
      </w:r>
      <w:r w:rsidR="00AC3CE4" w:rsidRPr="000F23ED">
        <w:rPr>
          <w:rFonts w:ascii="Arial" w:hAnsi="Arial" w:cs="Arial"/>
          <w:sz w:val="24"/>
          <w:szCs w:val="24"/>
        </w:rPr>
        <w:t xml:space="preserve"> should be adapted to support the </w:t>
      </w:r>
      <w:r w:rsidR="003A5B34" w:rsidRPr="000F23ED">
        <w:rPr>
          <w:rFonts w:ascii="Arial" w:hAnsi="Arial" w:cs="Arial"/>
          <w:sz w:val="24"/>
          <w:szCs w:val="24"/>
        </w:rPr>
        <w:t>individual's</w:t>
      </w:r>
      <w:r w:rsidR="00AC3CE4" w:rsidRPr="000F23ED">
        <w:rPr>
          <w:rFonts w:ascii="Arial" w:hAnsi="Arial" w:cs="Arial"/>
          <w:sz w:val="24"/>
          <w:szCs w:val="24"/>
        </w:rPr>
        <w:t xml:space="preserve"> development</w:t>
      </w:r>
      <w:r w:rsidR="00E01374" w:rsidRPr="000F23ED">
        <w:rPr>
          <w:rFonts w:ascii="Arial" w:hAnsi="Arial" w:cs="Arial"/>
          <w:sz w:val="24"/>
          <w:szCs w:val="24"/>
        </w:rPr>
        <w:t xml:space="preserve"> (Waller, T</w:t>
      </w:r>
      <w:r w:rsidR="004A7E72" w:rsidRPr="000F23ED">
        <w:rPr>
          <w:rFonts w:ascii="Arial" w:hAnsi="Arial" w:cs="Arial"/>
          <w:sz w:val="24"/>
          <w:szCs w:val="24"/>
        </w:rPr>
        <w:t xml:space="preserve"> &amp; </w:t>
      </w:r>
      <w:r w:rsidR="00D06A70" w:rsidRPr="000F23ED">
        <w:rPr>
          <w:rFonts w:ascii="Arial" w:hAnsi="Arial" w:cs="Arial"/>
          <w:sz w:val="24"/>
          <w:szCs w:val="24"/>
        </w:rPr>
        <w:t>Davis,</w:t>
      </w:r>
      <w:r w:rsidR="003B4B60">
        <w:rPr>
          <w:rFonts w:ascii="Arial" w:hAnsi="Arial" w:cs="Arial"/>
          <w:sz w:val="24"/>
          <w:szCs w:val="24"/>
        </w:rPr>
        <w:t xml:space="preserve"> </w:t>
      </w:r>
      <w:r w:rsidR="00D06A70" w:rsidRPr="000F23ED">
        <w:rPr>
          <w:rFonts w:ascii="Arial" w:hAnsi="Arial" w:cs="Arial"/>
          <w:sz w:val="24"/>
          <w:szCs w:val="24"/>
        </w:rPr>
        <w:t>G</w:t>
      </w:r>
      <w:r w:rsidR="00F87582" w:rsidRPr="000F23ED">
        <w:rPr>
          <w:rFonts w:ascii="Arial" w:hAnsi="Arial" w:cs="Arial"/>
          <w:sz w:val="24"/>
          <w:szCs w:val="24"/>
        </w:rPr>
        <w:t xml:space="preserve"> (</w:t>
      </w:r>
      <w:r w:rsidR="007B4E06" w:rsidRPr="000F23ED">
        <w:rPr>
          <w:rFonts w:ascii="Arial" w:hAnsi="Arial" w:cs="Arial"/>
          <w:sz w:val="24"/>
          <w:szCs w:val="24"/>
        </w:rPr>
        <w:t>200</w:t>
      </w:r>
      <w:r w:rsidR="00EC42CD" w:rsidRPr="000F23ED">
        <w:rPr>
          <w:rFonts w:ascii="Arial" w:hAnsi="Arial" w:cs="Arial"/>
          <w:sz w:val="24"/>
          <w:szCs w:val="24"/>
        </w:rPr>
        <w:t>5</w:t>
      </w:r>
      <w:r w:rsidR="0074743B" w:rsidRPr="000F23ED">
        <w:rPr>
          <w:rFonts w:ascii="Arial" w:hAnsi="Arial" w:cs="Arial"/>
          <w:sz w:val="24"/>
          <w:szCs w:val="24"/>
        </w:rPr>
        <w:t xml:space="preserve"> P. 13</w:t>
      </w:r>
      <w:r w:rsidR="00FF7CDA" w:rsidRPr="000F23ED">
        <w:rPr>
          <w:rFonts w:ascii="Arial" w:hAnsi="Arial" w:cs="Arial"/>
          <w:sz w:val="24"/>
          <w:szCs w:val="24"/>
        </w:rPr>
        <w:t xml:space="preserve">4). </w:t>
      </w:r>
    </w:p>
    <w:p w14:paraId="2F3C6142" w14:textId="06306F0E" w:rsidR="00A56002" w:rsidRPr="000F23ED" w:rsidRDefault="000A56AC" w:rsidP="00A85669">
      <w:pPr>
        <w:jc w:val="both"/>
        <w:rPr>
          <w:rFonts w:ascii="Arial" w:hAnsi="Arial" w:cs="Arial"/>
          <w:sz w:val="24"/>
          <w:szCs w:val="24"/>
        </w:rPr>
      </w:pPr>
      <w:r w:rsidRPr="000F23ED">
        <w:rPr>
          <w:rFonts w:ascii="Arial" w:hAnsi="Arial" w:cs="Arial"/>
          <w:sz w:val="24"/>
          <w:szCs w:val="24"/>
        </w:rPr>
        <w:t xml:space="preserve">Throughout this assignment, the writer will be linking back to the </w:t>
      </w:r>
      <w:r w:rsidR="00A40181" w:rsidRPr="000F23ED">
        <w:rPr>
          <w:rFonts w:ascii="Arial" w:hAnsi="Arial" w:cs="Arial"/>
          <w:sz w:val="24"/>
          <w:szCs w:val="24"/>
        </w:rPr>
        <w:t>Leuven</w:t>
      </w:r>
      <w:r w:rsidRPr="000F23ED">
        <w:rPr>
          <w:rFonts w:ascii="Arial" w:hAnsi="Arial" w:cs="Arial"/>
          <w:sz w:val="24"/>
          <w:szCs w:val="24"/>
        </w:rPr>
        <w:t xml:space="preserve"> Scale for </w:t>
      </w:r>
      <w:r w:rsidR="008D7BCB" w:rsidRPr="000F23ED">
        <w:rPr>
          <w:rFonts w:ascii="Arial" w:hAnsi="Arial" w:cs="Arial"/>
          <w:sz w:val="24"/>
          <w:szCs w:val="24"/>
        </w:rPr>
        <w:t xml:space="preserve">the </w:t>
      </w:r>
      <w:r w:rsidRPr="000F23ED">
        <w:rPr>
          <w:rFonts w:ascii="Arial" w:hAnsi="Arial" w:cs="Arial"/>
          <w:sz w:val="24"/>
          <w:szCs w:val="24"/>
        </w:rPr>
        <w:t xml:space="preserve">use of </w:t>
      </w:r>
      <w:r w:rsidR="00A40181" w:rsidRPr="000F23ED">
        <w:rPr>
          <w:rFonts w:ascii="Arial" w:hAnsi="Arial" w:cs="Arial"/>
          <w:sz w:val="24"/>
          <w:szCs w:val="24"/>
        </w:rPr>
        <w:t xml:space="preserve">methodology. </w:t>
      </w:r>
      <w:r w:rsidR="00346D52" w:rsidRPr="000F23ED">
        <w:rPr>
          <w:rFonts w:ascii="Arial" w:hAnsi="Arial" w:cs="Arial"/>
          <w:sz w:val="24"/>
          <w:szCs w:val="24"/>
        </w:rPr>
        <w:t xml:space="preserve">The </w:t>
      </w:r>
      <w:r w:rsidR="00CC7AA5" w:rsidRPr="000F23ED">
        <w:rPr>
          <w:rFonts w:ascii="Arial" w:hAnsi="Arial" w:cs="Arial"/>
          <w:sz w:val="24"/>
          <w:szCs w:val="24"/>
        </w:rPr>
        <w:t>Leuven</w:t>
      </w:r>
      <w:r w:rsidR="00346D52" w:rsidRPr="000F23ED">
        <w:rPr>
          <w:rFonts w:ascii="Arial" w:hAnsi="Arial" w:cs="Arial"/>
          <w:sz w:val="24"/>
          <w:szCs w:val="24"/>
        </w:rPr>
        <w:t xml:space="preserve"> scale is a </w:t>
      </w:r>
      <w:r w:rsidR="00E809CB">
        <w:rPr>
          <w:rFonts w:ascii="Arial" w:hAnsi="Arial" w:cs="Arial"/>
          <w:sz w:val="24"/>
          <w:szCs w:val="24"/>
        </w:rPr>
        <w:t>five</w:t>
      </w:r>
      <w:r w:rsidR="00CC7AA5" w:rsidRPr="000F23ED">
        <w:rPr>
          <w:rFonts w:ascii="Arial" w:hAnsi="Arial" w:cs="Arial"/>
          <w:sz w:val="24"/>
          <w:szCs w:val="24"/>
        </w:rPr>
        <w:t xml:space="preserve"> point scale used by teachers </w:t>
      </w:r>
      <w:r w:rsidR="00456F91" w:rsidRPr="000F23ED">
        <w:rPr>
          <w:rFonts w:ascii="Arial" w:hAnsi="Arial" w:cs="Arial"/>
          <w:sz w:val="24"/>
          <w:szCs w:val="24"/>
        </w:rPr>
        <w:t xml:space="preserve">and educational </w:t>
      </w:r>
      <w:r w:rsidR="00456F91" w:rsidRPr="000F23ED">
        <w:rPr>
          <w:rFonts w:ascii="Arial" w:hAnsi="Arial" w:cs="Arial"/>
          <w:sz w:val="24"/>
          <w:szCs w:val="24"/>
        </w:rPr>
        <w:lastRenderedPageBreak/>
        <w:t xml:space="preserve">practitioners </w:t>
      </w:r>
      <w:r w:rsidR="00CC7AA5" w:rsidRPr="000F23ED">
        <w:rPr>
          <w:rFonts w:ascii="Arial" w:hAnsi="Arial" w:cs="Arial"/>
          <w:sz w:val="24"/>
          <w:szCs w:val="24"/>
        </w:rPr>
        <w:t xml:space="preserve">to measure the level of involvement of </w:t>
      </w:r>
      <w:r w:rsidR="00ED51CF" w:rsidRPr="000F23ED">
        <w:rPr>
          <w:rFonts w:ascii="Arial" w:hAnsi="Arial" w:cs="Arial"/>
          <w:sz w:val="24"/>
          <w:szCs w:val="24"/>
        </w:rPr>
        <w:t>the individuals well-being and involvement.</w:t>
      </w:r>
      <w:r w:rsidR="00EC7D84" w:rsidRPr="000F23ED">
        <w:rPr>
          <w:rFonts w:ascii="Arial" w:hAnsi="Arial" w:cs="Arial"/>
          <w:sz w:val="24"/>
          <w:szCs w:val="24"/>
        </w:rPr>
        <w:t xml:space="preserve"> It was first pioneered by Leavers F, and his team</w:t>
      </w:r>
      <w:r w:rsidR="00912F32" w:rsidRPr="000F23ED">
        <w:rPr>
          <w:rFonts w:ascii="Arial" w:hAnsi="Arial" w:cs="Arial"/>
          <w:sz w:val="24"/>
          <w:szCs w:val="24"/>
        </w:rPr>
        <w:t xml:space="preserve"> in Belgium. It also helps individuals to understand how focused and comfortable pupils are in the setting.</w:t>
      </w:r>
      <w:r w:rsidR="00AF62FD" w:rsidRPr="000F23ED">
        <w:rPr>
          <w:rFonts w:ascii="Arial" w:hAnsi="Arial" w:cs="Arial"/>
          <w:sz w:val="24"/>
          <w:szCs w:val="24"/>
        </w:rPr>
        <w:t xml:space="preserve"> The use of wellbeing and involvement within the early years</w:t>
      </w:r>
      <w:r w:rsidR="00C06CA5" w:rsidRPr="000F23ED">
        <w:rPr>
          <w:rFonts w:ascii="Arial" w:hAnsi="Arial" w:cs="Arial"/>
          <w:sz w:val="24"/>
          <w:szCs w:val="24"/>
        </w:rPr>
        <w:t xml:space="preserve"> is important because it safeguard</w:t>
      </w:r>
      <w:r w:rsidR="00F838A7">
        <w:rPr>
          <w:rFonts w:ascii="Arial" w:hAnsi="Arial" w:cs="Arial"/>
          <w:sz w:val="24"/>
          <w:szCs w:val="24"/>
        </w:rPr>
        <w:t>s</w:t>
      </w:r>
      <w:r w:rsidR="00C06CA5" w:rsidRPr="000F23ED">
        <w:rPr>
          <w:rFonts w:ascii="Arial" w:hAnsi="Arial" w:cs="Arial"/>
          <w:sz w:val="24"/>
          <w:szCs w:val="24"/>
        </w:rPr>
        <w:t xml:space="preserve"> a</w:t>
      </w:r>
      <w:r w:rsidR="00244301" w:rsidRPr="000F23ED">
        <w:rPr>
          <w:rFonts w:ascii="Arial" w:hAnsi="Arial" w:cs="Arial"/>
          <w:sz w:val="24"/>
          <w:szCs w:val="24"/>
        </w:rPr>
        <w:t xml:space="preserve">n </w:t>
      </w:r>
      <w:r w:rsidR="001C53B7" w:rsidRPr="000F23ED">
        <w:rPr>
          <w:rFonts w:ascii="Arial" w:hAnsi="Arial" w:cs="Arial"/>
          <w:sz w:val="24"/>
          <w:szCs w:val="24"/>
        </w:rPr>
        <w:t>individual’s</w:t>
      </w:r>
      <w:r w:rsidR="00C06CA5" w:rsidRPr="000F23ED">
        <w:rPr>
          <w:rFonts w:ascii="Arial" w:hAnsi="Arial" w:cs="Arial"/>
          <w:sz w:val="24"/>
          <w:szCs w:val="24"/>
        </w:rPr>
        <w:t xml:space="preserve"> emotional development whilst engaging with foundation learning (</w:t>
      </w:r>
      <w:r w:rsidR="00CA7E08" w:rsidRPr="000F23ED">
        <w:rPr>
          <w:rFonts w:ascii="Arial" w:hAnsi="Arial" w:cs="Arial"/>
          <w:sz w:val="24"/>
          <w:szCs w:val="24"/>
        </w:rPr>
        <w:t xml:space="preserve">Learning Journal, </w:t>
      </w:r>
      <w:r w:rsidR="00536E76" w:rsidRPr="000F23ED">
        <w:rPr>
          <w:rFonts w:ascii="Arial" w:hAnsi="Arial" w:cs="Arial"/>
          <w:sz w:val="24"/>
          <w:szCs w:val="24"/>
        </w:rPr>
        <w:t>2014)</w:t>
      </w:r>
      <w:r w:rsidR="00534AD3" w:rsidRPr="000F23ED">
        <w:rPr>
          <w:rFonts w:ascii="Arial" w:hAnsi="Arial" w:cs="Arial"/>
          <w:sz w:val="24"/>
          <w:szCs w:val="24"/>
        </w:rPr>
        <w:t xml:space="preserve">. Well-being in young </w:t>
      </w:r>
      <w:r w:rsidR="001C53B7" w:rsidRPr="000F23ED">
        <w:rPr>
          <w:rFonts w:ascii="Arial" w:hAnsi="Arial" w:cs="Arial"/>
          <w:sz w:val="24"/>
          <w:szCs w:val="24"/>
        </w:rPr>
        <w:t>individual’s</w:t>
      </w:r>
      <w:r w:rsidR="00534AD3" w:rsidRPr="000F23ED">
        <w:rPr>
          <w:rFonts w:ascii="Arial" w:hAnsi="Arial" w:cs="Arial"/>
          <w:sz w:val="24"/>
          <w:szCs w:val="24"/>
        </w:rPr>
        <w:t xml:space="preserve"> is very important</w:t>
      </w:r>
      <w:r w:rsidR="00F838A7">
        <w:rPr>
          <w:rFonts w:ascii="Arial" w:hAnsi="Arial" w:cs="Arial"/>
          <w:sz w:val="24"/>
          <w:szCs w:val="24"/>
        </w:rPr>
        <w:t xml:space="preserve">, </w:t>
      </w:r>
      <w:r w:rsidR="00534AD3" w:rsidRPr="000F23ED">
        <w:rPr>
          <w:rFonts w:ascii="Arial" w:hAnsi="Arial" w:cs="Arial"/>
          <w:sz w:val="24"/>
          <w:szCs w:val="24"/>
        </w:rPr>
        <w:t xml:space="preserve">when </w:t>
      </w:r>
      <w:r w:rsidR="001C53B7" w:rsidRPr="000F23ED">
        <w:rPr>
          <w:rFonts w:ascii="Arial" w:hAnsi="Arial" w:cs="Arial"/>
          <w:sz w:val="24"/>
          <w:szCs w:val="24"/>
        </w:rPr>
        <w:t>they</w:t>
      </w:r>
      <w:r w:rsidR="00534AD3" w:rsidRPr="000F23ED">
        <w:rPr>
          <w:rFonts w:ascii="Arial" w:hAnsi="Arial" w:cs="Arial"/>
          <w:sz w:val="24"/>
          <w:szCs w:val="24"/>
        </w:rPr>
        <w:t xml:space="preserve"> feel safe and</w:t>
      </w:r>
      <w:r w:rsidR="00375B52" w:rsidRPr="000F23ED">
        <w:rPr>
          <w:rFonts w:ascii="Arial" w:hAnsi="Arial" w:cs="Arial"/>
          <w:sz w:val="24"/>
          <w:szCs w:val="24"/>
        </w:rPr>
        <w:t xml:space="preserve"> confident in their </w:t>
      </w:r>
      <w:r w:rsidR="0025625A" w:rsidRPr="000F23ED">
        <w:rPr>
          <w:rFonts w:ascii="Arial" w:hAnsi="Arial" w:cs="Arial"/>
          <w:sz w:val="24"/>
          <w:szCs w:val="24"/>
        </w:rPr>
        <w:t>surroundings,</w:t>
      </w:r>
      <w:r w:rsidR="00375B52" w:rsidRPr="000F23ED">
        <w:rPr>
          <w:rFonts w:ascii="Arial" w:hAnsi="Arial" w:cs="Arial"/>
          <w:sz w:val="24"/>
          <w:szCs w:val="24"/>
        </w:rPr>
        <w:t xml:space="preserve"> they are more likely to </w:t>
      </w:r>
      <w:r w:rsidR="003F2273" w:rsidRPr="000F23ED">
        <w:rPr>
          <w:rFonts w:ascii="Arial" w:hAnsi="Arial" w:cs="Arial"/>
          <w:sz w:val="24"/>
          <w:szCs w:val="24"/>
        </w:rPr>
        <w:t xml:space="preserve">focus </w:t>
      </w:r>
      <w:r w:rsidR="00375B52" w:rsidRPr="000F23ED">
        <w:rPr>
          <w:rFonts w:ascii="Arial" w:hAnsi="Arial" w:cs="Arial"/>
          <w:sz w:val="24"/>
          <w:szCs w:val="24"/>
        </w:rPr>
        <w:t>and learn</w:t>
      </w:r>
      <w:r w:rsidR="0016487C" w:rsidRPr="000F23ED">
        <w:rPr>
          <w:rFonts w:ascii="Arial" w:hAnsi="Arial" w:cs="Arial"/>
          <w:sz w:val="24"/>
          <w:szCs w:val="24"/>
        </w:rPr>
        <w:t xml:space="preserve"> to progress their development. </w:t>
      </w:r>
      <w:r w:rsidR="00754D5A" w:rsidRPr="000F23ED">
        <w:rPr>
          <w:rFonts w:ascii="Arial" w:hAnsi="Arial" w:cs="Arial"/>
          <w:sz w:val="24"/>
          <w:szCs w:val="24"/>
        </w:rPr>
        <w:t xml:space="preserve"> Promoting an environment </w:t>
      </w:r>
      <w:r w:rsidR="00B56476" w:rsidRPr="000F23ED">
        <w:rPr>
          <w:rFonts w:ascii="Arial" w:hAnsi="Arial" w:cs="Arial"/>
          <w:sz w:val="24"/>
          <w:szCs w:val="24"/>
        </w:rPr>
        <w:t xml:space="preserve">where children feel happy and safe is key in foundation learning. </w:t>
      </w:r>
      <w:r w:rsidR="00730FB3" w:rsidRPr="000F23ED">
        <w:rPr>
          <w:rFonts w:ascii="Arial" w:hAnsi="Arial" w:cs="Arial"/>
          <w:sz w:val="24"/>
          <w:szCs w:val="24"/>
        </w:rPr>
        <w:t xml:space="preserve">An article </w:t>
      </w:r>
      <w:r w:rsidR="005F014E" w:rsidRPr="000F23ED">
        <w:rPr>
          <w:rFonts w:ascii="Arial" w:hAnsi="Arial" w:cs="Arial"/>
          <w:sz w:val="24"/>
          <w:szCs w:val="24"/>
        </w:rPr>
        <w:t>from, Birth to 5 Matters, (</w:t>
      </w:r>
      <w:r w:rsidR="003B4B60">
        <w:rPr>
          <w:rFonts w:ascii="Arial" w:hAnsi="Arial" w:cs="Arial"/>
          <w:sz w:val="24"/>
          <w:szCs w:val="24"/>
        </w:rPr>
        <w:t>2023</w:t>
      </w:r>
      <w:r w:rsidR="005F014E" w:rsidRPr="000F23ED">
        <w:rPr>
          <w:rFonts w:ascii="Arial" w:hAnsi="Arial" w:cs="Arial"/>
          <w:sz w:val="24"/>
          <w:szCs w:val="24"/>
        </w:rPr>
        <w:t xml:space="preserve">), suggests that </w:t>
      </w:r>
      <w:r w:rsidR="00A56002" w:rsidRPr="000F23ED">
        <w:rPr>
          <w:rFonts w:ascii="Arial" w:hAnsi="Arial" w:cs="Arial"/>
          <w:sz w:val="24"/>
          <w:szCs w:val="24"/>
        </w:rPr>
        <w:t>individuals learning is best supported when opportunities</w:t>
      </w:r>
      <w:r w:rsidR="00826105" w:rsidRPr="000F23ED">
        <w:rPr>
          <w:rFonts w:ascii="Arial" w:hAnsi="Arial" w:cs="Arial"/>
          <w:sz w:val="24"/>
          <w:szCs w:val="24"/>
        </w:rPr>
        <w:t xml:space="preserve"> are given</w:t>
      </w:r>
      <w:r w:rsidR="00A56002" w:rsidRPr="000F23ED">
        <w:rPr>
          <w:rFonts w:ascii="Arial" w:hAnsi="Arial" w:cs="Arial"/>
          <w:sz w:val="24"/>
          <w:szCs w:val="24"/>
        </w:rPr>
        <w:t xml:space="preserve"> allow</w:t>
      </w:r>
      <w:r w:rsidR="00826105" w:rsidRPr="000F23ED">
        <w:rPr>
          <w:rFonts w:ascii="Arial" w:hAnsi="Arial" w:cs="Arial"/>
          <w:sz w:val="24"/>
          <w:szCs w:val="24"/>
        </w:rPr>
        <w:t>s</w:t>
      </w:r>
      <w:r w:rsidR="00A56002" w:rsidRPr="000F23ED">
        <w:rPr>
          <w:rFonts w:ascii="Arial" w:hAnsi="Arial" w:cs="Arial"/>
          <w:sz w:val="24"/>
          <w:szCs w:val="24"/>
        </w:rPr>
        <w:t xml:space="preserve"> for movement and action, creativity and imagination, </w:t>
      </w:r>
      <w:r w:rsidR="00DC15F6" w:rsidRPr="000F23ED">
        <w:rPr>
          <w:rFonts w:ascii="Arial" w:hAnsi="Arial" w:cs="Arial"/>
          <w:sz w:val="24"/>
          <w:szCs w:val="24"/>
        </w:rPr>
        <w:t>independence,</w:t>
      </w:r>
      <w:r w:rsidR="00A56002" w:rsidRPr="000F23ED">
        <w:rPr>
          <w:rFonts w:ascii="Arial" w:hAnsi="Arial" w:cs="Arial"/>
          <w:sz w:val="24"/>
          <w:szCs w:val="24"/>
        </w:rPr>
        <w:t xml:space="preserve"> and collaboration.</w:t>
      </w:r>
      <w:r w:rsidR="00826105" w:rsidRPr="000F23ED">
        <w:rPr>
          <w:rFonts w:ascii="Arial" w:hAnsi="Arial" w:cs="Arial"/>
          <w:sz w:val="24"/>
          <w:szCs w:val="24"/>
        </w:rPr>
        <w:t xml:space="preserve"> </w:t>
      </w:r>
      <w:r w:rsidR="00F838A7">
        <w:rPr>
          <w:rFonts w:ascii="Arial" w:hAnsi="Arial" w:cs="Arial"/>
          <w:sz w:val="24"/>
          <w:szCs w:val="24"/>
        </w:rPr>
        <w:t>Outdoor activity</w:t>
      </w:r>
      <w:r w:rsidR="00A56002" w:rsidRPr="000F23ED">
        <w:rPr>
          <w:rFonts w:ascii="Arial" w:hAnsi="Arial" w:cs="Arial"/>
          <w:sz w:val="24"/>
          <w:szCs w:val="24"/>
        </w:rPr>
        <w:t xml:space="preserve"> benefits children by offering unique opportunities</w:t>
      </w:r>
      <w:r w:rsidR="007E5445" w:rsidRPr="000F23ED">
        <w:rPr>
          <w:rFonts w:ascii="Arial" w:hAnsi="Arial" w:cs="Arial"/>
          <w:sz w:val="24"/>
          <w:szCs w:val="24"/>
        </w:rPr>
        <w:t xml:space="preserve"> to explore and use imagination</w:t>
      </w:r>
      <w:r w:rsidR="00A56002" w:rsidRPr="000F23ED">
        <w:rPr>
          <w:rFonts w:ascii="Arial" w:hAnsi="Arial" w:cs="Arial"/>
          <w:sz w:val="24"/>
          <w:szCs w:val="24"/>
        </w:rPr>
        <w:t>. Open-ended resources enable children to access and combine processes of development and learning. Within an enabling environment, knowledgeable practitioners optimise the development and learning potential of every child.</w:t>
      </w:r>
      <w:r w:rsidR="00D90874" w:rsidRPr="00D90874">
        <w:t xml:space="preserve"> </w:t>
      </w:r>
      <w:r w:rsidR="00D90874" w:rsidRPr="00D90874">
        <w:rPr>
          <w:rFonts w:ascii="Arial" w:hAnsi="Arial" w:cs="Arial"/>
          <w:sz w:val="24"/>
          <w:szCs w:val="24"/>
        </w:rPr>
        <w:t>Once the situation has been analysed you can plan for a response or a strategy.</w:t>
      </w:r>
    </w:p>
    <w:p w14:paraId="1DD10F6F" w14:textId="26D671B0" w:rsidR="004842B8" w:rsidRPr="004842B8" w:rsidRDefault="002E563E" w:rsidP="00A85669">
      <w:pPr>
        <w:jc w:val="both"/>
        <w:rPr>
          <w:rFonts w:ascii="Arial" w:hAnsi="Arial" w:cs="Arial"/>
          <w:sz w:val="24"/>
          <w:szCs w:val="24"/>
        </w:rPr>
      </w:pPr>
      <w:r w:rsidRPr="000F23ED">
        <w:rPr>
          <w:rFonts w:ascii="Arial" w:hAnsi="Arial" w:cs="Arial"/>
          <w:sz w:val="24"/>
          <w:szCs w:val="24"/>
        </w:rPr>
        <w:t>According to</w:t>
      </w:r>
      <w:r w:rsidR="0047123C" w:rsidRPr="000F23ED">
        <w:rPr>
          <w:rFonts w:ascii="Arial" w:hAnsi="Arial" w:cs="Arial"/>
          <w:sz w:val="24"/>
          <w:szCs w:val="24"/>
        </w:rPr>
        <w:t>, Child First</w:t>
      </w:r>
      <w:r w:rsidR="007A458B" w:rsidRPr="000F23ED">
        <w:rPr>
          <w:rFonts w:ascii="Arial" w:hAnsi="Arial" w:cs="Arial"/>
          <w:sz w:val="24"/>
          <w:szCs w:val="24"/>
        </w:rPr>
        <w:t xml:space="preserve"> (</w:t>
      </w:r>
      <w:r w:rsidR="0047123C" w:rsidRPr="000F23ED">
        <w:rPr>
          <w:rFonts w:ascii="Arial" w:hAnsi="Arial" w:cs="Arial"/>
          <w:sz w:val="24"/>
          <w:szCs w:val="24"/>
        </w:rPr>
        <w:t>2015</w:t>
      </w:r>
      <w:r w:rsidR="007A458B" w:rsidRPr="000F23ED">
        <w:rPr>
          <w:rFonts w:ascii="Arial" w:hAnsi="Arial" w:cs="Arial"/>
          <w:sz w:val="24"/>
          <w:szCs w:val="24"/>
        </w:rPr>
        <w:t xml:space="preserve">), observation </w:t>
      </w:r>
      <w:r w:rsidR="00B37020" w:rsidRPr="000F23ED">
        <w:rPr>
          <w:rFonts w:ascii="Arial" w:hAnsi="Arial" w:cs="Arial"/>
          <w:sz w:val="24"/>
          <w:szCs w:val="24"/>
        </w:rPr>
        <w:t xml:space="preserve">is described as paying close attention to </w:t>
      </w:r>
      <w:r w:rsidR="00FF0631" w:rsidRPr="000F23ED">
        <w:rPr>
          <w:rFonts w:ascii="Arial" w:hAnsi="Arial" w:cs="Arial"/>
          <w:sz w:val="24"/>
          <w:szCs w:val="24"/>
        </w:rPr>
        <w:t xml:space="preserve">pupil’s </w:t>
      </w:r>
      <w:r w:rsidR="00B37020" w:rsidRPr="000F23ED">
        <w:rPr>
          <w:rFonts w:ascii="Arial" w:hAnsi="Arial" w:cs="Arial"/>
          <w:sz w:val="24"/>
          <w:szCs w:val="24"/>
        </w:rPr>
        <w:t xml:space="preserve">behaviours, interactions, activities, and interests, and noticing all aspects of </w:t>
      </w:r>
      <w:r w:rsidR="00E809CB">
        <w:rPr>
          <w:rFonts w:ascii="Arial" w:hAnsi="Arial" w:cs="Arial"/>
          <w:sz w:val="24"/>
          <w:szCs w:val="24"/>
        </w:rPr>
        <w:t>individua</w:t>
      </w:r>
      <w:r w:rsidR="00E809CB" w:rsidRPr="000F23ED">
        <w:rPr>
          <w:rFonts w:ascii="Arial" w:hAnsi="Arial" w:cs="Arial"/>
          <w:sz w:val="24"/>
          <w:szCs w:val="24"/>
        </w:rPr>
        <w:t>l’s</w:t>
      </w:r>
      <w:r w:rsidR="00B37020" w:rsidRPr="000F23ED">
        <w:rPr>
          <w:rFonts w:ascii="Arial" w:hAnsi="Arial" w:cs="Arial"/>
          <w:sz w:val="24"/>
          <w:szCs w:val="24"/>
        </w:rPr>
        <w:t xml:space="preserve"> development. </w:t>
      </w:r>
      <w:r w:rsidR="004842B8">
        <w:rPr>
          <w:rFonts w:ascii="Arial" w:hAnsi="Arial" w:cs="Arial"/>
          <w:sz w:val="24"/>
          <w:szCs w:val="24"/>
        </w:rPr>
        <w:t xml:space="preserve">Although, </w:t>
      </w:r>
      <w:r w:rsidR="004842B8" w:rsidRPr="004842B8">
        <w:rPr>
          <w:rFonts w:ascii="Arial" w:hAnsi="Arial" w:cs="Arial"/>
          <w:sz w:val="24"/>
          <w:szCs w:val="24"/>
        </w:rPr>
        <w:t>Tripp’s (1993) approach to learning is via what he considers “critical incidents” that come out of observations of what happens in classrooms.</w:t>
      </w:r>
    </w:p>
    <w:p w14:paraId="7849CA12" w14:textId="2F21D497" w:rsidR="004842B8" w:rsidRPr="004842B8" w:rsidRDefault="004842B8" w:rsidP="00A85669">
      <w:pPr>
        <w:jc w:val="both"/>
        <w:rPr>
          <w:rFonts w:ascii="Arial" w:hAnsi="Arial" w:cs="Arial"/>
          <w:sz w:val="24"/>
          <w:szCs w:val="24"/>
        </w:rPr>
      </w:pPr>
      <w:r w:rsidRPr="004842B8">
        <w:rPr>
          <w:rFonts w:ascii="Arial" w:hAnsi="Arial" w:cs="Arial"/>
          <w:sz w:val="24"/>
          <w:szCs w:val="24"/>
        </w:rPr>
        <w:t>A critical incident does not need to be a serious or dangerous event; rather “critical” is to be interpreted as relevant or important</w:t>
      </w:r>
      <w:r w:rsidR="00693917">
        <w:rPr>
          <w:rFonts w:ascii="Arial" w:hAnsi="Arial" w:cs="Arial"/>
          <w:sz w:val="24"/>
          <w:szCs w:val="24"/>
        </w:rPr>
        <w:t xml:space="preserve"> (</w:t>
      </w:r>
      <w:r w:rsidR="007E21C1">
        <w:rPr>
          <w:rFonts w:ascii="Arial" w:hAnsi="Arial" w:cs="Arial"/>
          <w:sz w:val="24"/>
          <w:szCs w:val="24"/>
        </w:rPr>
        <w:t>R</w:t>
      </w:r>
      <w:r w:rsidR="00693917">
        <w:rPr>
          <w:rFonts w:ascii="Arial" w:hAnsi="Arial" w:cs="Arial"/>
          <w:sz w:val="24"/>
          <w:szCs w:val="24"/>
        </w:rPr>
        <w:t>esearch Gate, (</w:t>
      </w:r>
      <w:r w:rsidR="007E21C1">
        <w:rPr>
          <w:rFonts w:ascii="Arial" w:hAnsi="Arial" w:cs="Arial"/>
          <w:sz w:val="24"/>
          <w:szCs w:val="24"/>
        </w:rPr>
        <w:t>2008)</w:t>
      </w:r>
      <w:r w:rsidRPr="004842B8">
        <w:rPr>
          <w:rFonts w:ascii="Arial" w:hAnsi="Arial" w:cs="Arial"/>
          <w:sz w:val="24"/>
          <w:szCs w:val="24"/>
        </w:rPr>
        <w:t xml:space="preserve">. </w:t>
      </w:r>
      <w:r w:rsidR="00D90874">
        <w:rPr>
          <w:rFonts w:ascii="Arial" w:hAnsi="Arial" w:cs="Arial"/>
          <w:sz w:val="24"/>
          <w:szCs w:val="24"/>
        </w:rPr>
        <w:t xml:space="preserve">There are many advantages and disadvantages </w:t>
      </w:r>
      <w:r w:rsidR="00452B79">
        <w:rPr>
          <w:rFonts w:ascii="Arial" w:hAnsi="Arial" w:cs="Arial"/>
          <w:sz w:val="24"/>
          <w:szCs w:val="24"/>
        </w:rPr>
        <w:t xml:space="preserve">about observation, for example, a natural </w:t>
      </w:r>
      <w:r w:rsidR="00E809CB">
        <w:rPr>
          <w:rFonts w:ascii="Arial" w:hAnsi="Arial" w:cs="Arial"/>
          <w:sz w:val="24"/>
          <w:szCs w:val="24"/>
        </w:rPr>
        <w:t>classroom</w:t>
      </w:r>
      <w:r w:rsidR="00452B79">
        <w:rPr>
          <w:rFonts w:ascii="Arial" w:hAnsi="Arial" w:cs="Arial"/>
          <w:sz w:val="24"/>
          <w:szCs w:val="24"/>
        </w:rPr>
        <w:t xml:space="preserve"> setting can afford a more realistic study as it </w:t>
      </w:r>
      <w:r w:rsidR="00F838A7">
        <w:rPr>
          <w:rFonts w:ascii="Arial" w:hAnsi="Arial" w:cs="Arial"/>
          <w:sz w:val="24"/>
          <w:szCs w:val="24"/>
        </w:rPr>
        <w:t>looks at</w:t>
      </w:r>
      <w:r w:rsidR="00452B79">
        <w:rPr>
          <w:rFonts w:ascii="Arial" w:hAnsi="Arial" w:cs="Arial"/>
          <w:sz w:val="24"/>
          <w:szCs w:val="24"/>
        </w:rPr>
        <w:t xml:space="preserve"> using objects </w:t>
      </w:r>
      <w:r w:rsidR="00F838A7">
        <w:rPr>
          <w:rFonts w:ascii="Arial" w:hAnsi="Arial" w:cs="Arial"/>
          <w:sz w:val="24"/>
          <w:szCs w:val="24"/>
        </w:rPr>
        <w:t>used</w:t>
      </w:r>
      <w:r w:rsidR="00452B79">
        <w:rPr>
          <w:rFonts w:ascii="Arial" w:hAnsi="Arial" w:cs="Arial"/>
          <w:sz w:val="24"/>
          <w:szCs w:val="24"/>
        </w:rPr>
        <w:t xml:space="preserve"> in </w:t>
      </w:r>
      <w:r w:rsidR="00F838A7">
        <w:rPr>
          <w:rFonts w:ascii="Arial" w:hAnsi="Arial" w:cs="Arial"/>
          <w:sz w:val="24"/>
          <w:szCs w:val="24"/>
        </w:rPr>
        <w:t xml:space="preserve">a </w:t>
      </w:r>
      <w:r w:rsidR="00452B79">
        <w:rPr>
          <w:rFonts w:ascii="Arial" w:hAnsi="Arial" w:cs="Arial"/>
          <w:sz w:val="24"/>
          <w:szCs w:val="24"/>
        </w:rPr>
        <w:t>real life situation</w:t>
      </w:r>
      <w:r w:rsidR="00C7532E">
        <w:rPr>
          <w:rFonts w:ascii="Arial" w:hAnsi="Arial" w:cs="Arial"/>
          <w:sz w:val="24"/>
          <w:szCs w:val="24"/>
        </w:rPr>
        <w:t xml:space="preserve">, as participant observers, </w:t>
      </w:r>
      <w:r w:rsidR="00E809CB">
        <w:rPr>
          <w:rFonts w:ascii="Arial" w:hAnsi="Arial" w:cs="Arial"/>
          <w:sz w:val="24"/>
          <w:szCs w:val="24"/>
        </w:rPr>
        <w:t>it’s</w:t>
      </w:r>
      <w:r w:rsidR="00C7532E">
        <w:rPr>
          <w:rFonts w:ascii="Arial" w:hAnsi="Arial" w:cs="Arial"/>
          <w:sz w:val="24"/>
          <w:szCs w:val="24"/>
        </w:rPr>
        <w:t xml:space="preserve"> possible to see </w:t>
      </w:r>
      <w:r w:rsidR="00E809CB">
        <w:rPr>
          <w:rFonts w:ascii="Arial" w:hAnsi="Arial" w:cs="Arial"/>
          <w:sz w:val="24"/>
          <w:szCs w:val="24"/>
        </w:rPr>
        <w:t>things</w:t>
      </w:r>
      <w:r w:rsidR="00C7532E">
        <w:rPr>
          <w:rFonts w:ascii="Arial" w:hAnsi="Arial" w:cs="Arial"/>
          <w:sz w:val="24"/>
          <w:szCs w:val="24"/>
        </w:rPr>
        <w:t xml:space="preserve"> from groups perspective, an outsider looking in. </w:t>
      </w:r>
      <w:r w:rsidR="00F838A7">
        <w:rPr>
          <w:rFonts w:ascii="Arial" w:hAnsi="Arial" w:cs="Arial"/>
          <w:sz w:val="24"/>
          <w:szCs w:val="24"/>
        </w:rPr>
        <w:t>O</w:t>
      </w:r>
      <w:r w:rsidR="000E0AA1">
        <w:rPr>
          <w:rFonts w:ascii="Arial" w:hAnsi="Arial" w:cs="Arial"/>
          <w:sz w:val="24"/>
          <w:szCs w:val="24"/>
        </w:rPr>
        <w:t xml:space="preserve">n the other hand, </w:t>
      </w:r>
      <w:r w:rsidR="00E809CB">
        <w:rPr>
          <w:rFonts w:ascii="Arial" w:hAnsi="Arial" w:cs="Arial"/>
          <w:sz w:val="24"/>
          <w:szCs w:val="24"/>
        </w:rPr>
        <w:t>it’s</w:t>
      </w:r>
      <w:r w:rsidR="000E0AA1">
        <w:rPr>
          <w:rFonts w:ascii="Arial" w:hAnsi="Arial" w:cs="Arial"/>
          <w:sz w:val="24"/>
          <w:szCs w:val="24"/>
        </w:rPr>
        <w:t xml:space="preserve"> difficult to take notes during observations are your</w:t>
      </w:r>
      <w:r w:rsidR="00606193">
        <w:rPr>
          <w:rFonts w:ascii="Arial" w:hAnsi="Arial" w:cs="Arial"/>
          <w:sz w:val="24"/>
          <w:szCs w:val="24"/>
        </w:rPr>
        <w:t xml:space="preserve"> focusing on the specific task in the moment. The analyse of findings from the use of technologies, such as audio-visual</w:t>
      </w:r>
      <w:r w:rsidR="00154FBA">
        <w:rPr>
          <w:rFonts w:ascii="Arial" w:hAnsi="Arial" w:cs="Arial"/>
          <w:sz w:val="24"/>
          <w:szCs w:val="24"/>
        </w:rPr>
        <w:t xml:space="preserve"> recordings </w:t>
      </w:r>
      <w:proofErr w:type="gramStart"/>
      <w:r w:rsidR="00154FBA">
        <w:rPr>
          <w:rFonts w:ascii="Arial" w:hAnsi="Arial" w:cs="Arial"/>
          <w:sz w:val="24"/>
          <w:szCs w:val="24"/>
        </w:rPr>
        <w:t>is</w:t>
      </w:r>
      <w:proofErr w:type="gramEnd"/>
      <w:r w:rsidR="00154FBA">
        <w:rPr>
          <w:rFonts w:ascii="Arial" w:hAnsi="Arial" w:cs="Arial"/>
          <w:sz w:val="24"/>
          <w:szCs w:val="24"/>
        </w:rPr>
        <w:t xml:space="preserve"> time consuming </w:t>
      </w:r>
      <w:r w:rsidR="00175992">
        <w:rPr>
          <w:rFonts w:ascii="Arial" w:hAnsi="Arial" w:cs="Arial"/>
          <w:sz w:val="24"/>
          <w:szCs w:val="24"/>
        </w:rPr>
        <w:t>(Welsh Gov,org, (2015)</w:t>
      </w:r>
      <w:r w:rsidR="00154FBA">
        <w:rPr>
          <w:rFonts w:ascii="Arial" w:hAnsi="Arial" w:cs="Arial"/>
          <w:sz w:val="24"/>
          <w:szCs w:val="24"/>
        </w:rPr>
        <w:t xml:space="preserve">. </w:t>
      </w:r>
    </w:p>
    <w:p w14:paraId="23DAE9D0" w14:textId="1A1DD9E3" w:rsidR="003E76E4" w:rsidRPr="000F23ED" w:rsidRDefault="00694E67" w:rsidP="00A85669">
      <w:pPr>
        <w:jc w:val="both"/>
        <w:rPr>
          <w:rFonts w:ascii="Arial" w:hAnsi="Arial" w:cs="Arial"/>
          <w:sz w:val="24"/>
          <w:szCs w:val="24"/>
        </w:rPr>
      </w:pPr>
      <w:r w:rsidRPr="000F23ED">
        <w:rPr>
          <w:rFonts w:ascii="Arial" w:hAnsi="Arial" w:cs="Arial"/>
          <w:sz w:val="24"/>
          <w:szCs w:val="24"/>
        </w:rPr>
        <w:t xml:space="preserve">The five points to the </w:t>
      </w:r>
      <w:r w:rsidR="00176039" w:rsidRPr="000F23ED">
        <w:rPr>
          <w:rFonts w:ascii="Arial" w:hAnsi="Arial" w:cs="Arial"/>
          <w:sz w:val="24"/>
          <w:szCs w:val="24"/>
        </w:rPr>
        <w:t>Leuven</w:t>
      </w:r>
      <w:r w:rsidRPr="000F23ED">
        <w:rPr>
          <w:rFonts w:ascii="Arial" w:hAnsi="Arial" w:cs="Arial"/>
          <w:sz w:val="24"/>
          <w:szCs w:val="24"/>
        </w:rPr>
        <w:t xml:space="preserve"> scale, </w:t>
      </w:r>
      <w:r w:rsidR="00176039" w:rsidRPr="000F23ED">
        <w:rPr>
          <w:rFonts w:ascii="Arial" w:hAnsi="Arial" w:cs="Arial"/>
          <w:sz w:val="24"/>
          <w:szCs w:val="24"/>
        </w:rPr>
        <w:t xml:space="preserve">extremely low, low, moderate, </w:t>
      </w:r>
      <w:r w:rsidR="00DC15F6" w:rsidRPr="000F23ED">
        <w:rPr>
          <w:rFonts w:ascii="Arial" w:hAnsi="Arial" w:cs="Arial"/>
          <w:sz w:val="24"/>
          <w:szCs w:val="24"/>
        </w:rPr>
        <w:t>high,</w:t>
      </w:r>
      <w:r w:rsidR="00176039" w:rsidRPr="000F23ED">
        <w:rPr>
          <w:rFonts w:ascii="Arial" w:hAnsi="Arial" w:cs="Arial"/>
          <w:sz w:val="24"/>
          <w:szCs w:val="24"/>
        </w:rPr>
        <w:t xml:space="preserve"> and extremely high. Each point on the scale </w:t>
      </w:r>
      <w:r w:rsidR="00087EB9" w:rsidRPr="000F23ED">
        <w:rPr>
          <w:rFonts w:ascii="Arial" w:hAnsi="Arial" w:cs="Arial"/>
          <w:sz w:val="24"/>
          <w:szCs w:val="24"/>
        </w:rPr>
        <w:t>represents</w:t>
      </w:r>
      <w:r w:rsidR="00176039" w:rsidRPr="000F23ED">
        <w:rPr>
          <w:rFonts w:ascii="Arial" w:hAnsi="Arial" w:cs="Arial"/>
          <w:sz w:val="24"/>
          <w:szCs w:val="24"/>
        </w:rPr>
        <w:t xml:space="preserve"> how the children are engaged with each activity. For example, extremely low </w:t>
      </w:r>
      <w:r w:rsidR="00147A12" w:rsidRPr="000F23ED">
        <w:rPr>
          <w:rFonts w:ascii="Arial" w:hAnsi="Arial" w:cs="Arial"/>
          <w:sz w:val="24"/>
          <w:szCs w:val="24"/>
        </w:rPr>
        <w:t xml:space="preserve">sign of wellbeing </w:t>
      </w:r>
      <w:r w:rsidR="00176039" w:rsidRPr="000F23ED">
        <w:rPr>
          <w:rFonts w:ascii="Arial" w:hAnsi="Arial" w:cs="Arial"/>
          <w:sz w:val="24"/>
          <w:szCs w:val="24"/>
        </w:rPr>
        <w:t>could appear</w:t>
      </w:r>
      <w:r w:rsidR="0085137D" w:rsidRPr="000F23ED">
        <w:rPr>
          <w:rFonts w:ascii="Arial" w:hAnsi="Arial" w:cs="Arial"/>
          <w:sz w:val="24"/>
          <w:szCs w:val="24"/>
        </w:rPr>
        <w:t xml:space="preserve"> to be distressed, crying, shy, </w:t>
      </w:r>
      <w:r w:rsidR="007F1E5C" w:rsidRPr="000F23ED">
        <w:rPr>
          <w:rFonts w:ascii="Arial" w:hAnsi="Arial" w:cs="Arial"/>
          <w:sz w:val="24"/>
          <w:szCs w:val="24"/>
        </w:rPr>
        <w:t xml:space="preserve">no eye contact, </w:t>
      </w:r>
      <w:r w:rsidR="00147A12" w:rsidRPr="000F23ED">
        <w:rPr>
          <w:rFonts w:ascii="Arial" w:hAnsi="Arial" w:cs="Arial"/>
          <w:sz w:val="24"/>
          <w:szCs w:val="24"/>
        </w:rPr>
        <w:t xml:space="preserve">body language (shrugged over), and </w:t>
      </w:r>
      <w:r w:rsidR="001253F4" w:rsidRPr="000F23ED">
        <w:rPr>
          <w:rFonts w:ascii="Arial" w:hAnsi="Arial" w:cs="Arial"/>
          <w:sz w:val="24"/>
          <w:szCs w:val="24"/>
        </w:rPr>
        <w:t xml:space="preserve">tantrums. Whereas, extremely high </w:t>
      </w:r>
      <w:r w:rsidR="00147A12" w:rsidRPr="000F23ED">
        <w:rPr>
          <w:rFonts w:ascii="Arial" w:hAnsi="Arial" w:cs="Arial"/>
          <w:sz w:val="24"/>
          <w:szCs w:val="24"/>
        </w:rPr>
        <w:t xml:space="preserve">signs of wellbeing </w:t>
      </w:r>
      <w:r w:rsidR="001253F4" w:rsidRPr="000F23ED">
        <w:rPr>
          <w:rFonts w:ascii="Arial" w:hAnsi="Arial" w:cs="Arial"/>
          <w:sz w:val="24"/>
          <w:szCs w:val="24"/>
        </w:rPr>
        <w:t xml:space="preserve">could appear </w:t>
      </w:r>
      <w:r w:rsidR="007F1E5C" w:rsidRPr="000F23ED">
        <w:rPr>
          <w:rFonts w:ascii="Arial" w:hAnsi="Arial" w:cs="Arial"/>
          <w:sz w:val="24"/>
          <w:szCs w:val="24"/>
        </w:rPr>
        <w:t xml:space="preserve">comfortable, happy, answering questions, </w:t>
      </w:r>
      <w:r w:rsidR="00117A22" w:rsidRPr="000F23ED">
        <w:rPr>
          <w:rFonts w:ascii="Arial" w:hAnsi="Arial" w:cs="Arial"/>
          <w:sz w:val="24"/>
          <w:szCs w:val="24"/>
        </w:rPr>
        <w:t xml:space="preserve">positive body language (sat up straight), and </w:t>
      </w:r>
      <w:r w:rsidR="007F1E5C" w:rsidRPr="000F23ED">
        <w:rPr>
          <w:rFonts w:ascii="Arial" w:hAnsi="Arial" w:cs="Arial"/>
          <w:sz w:val="24"/>
          <w:szCs w:val="24"/>
        </w:rPr>
        <w:t xml:space="preserve">eye contact. </w:t>
      </w:r>
      <w:r w:rsidR="00513521">
        <w:rPr>
          <w:rFonts w:ascii="Arial" w:hAnsi="Arial" w:cs="Arial"/>
          <w:sz w:val="24"/>
          <w:szCs w:val="24"/>
        </w:rPr>
        <w:t>(cheqdin.com, 2019</w:t>
      </w:r>
      <w:r w:rsidR="00DD0D63">
        <w:rPr>
          <w:rFonts w:ascii="Arial" w:hAnsi="Arial" w:cs="Arial"/>
          <w:sz w:val="24"/>
          <w:szCs w:val="24"/>
        </w:rPr>
        <w:t>).</w:t>
      </w:r>
      <w:r w:rsidR="00DB3223" w:rsidRPr="000F23ED">
        <w:rPr>
          <w:rFonts w:ascii="Arial" w:hAnsi="Arial" w:cs="Arial"/>
          <w:sz w:val="24"/>
          <w:szCs w:val="24"/>
        </w:rPr>
        <w:t xml:space="preserve"> The Leuven Scale</w:t>
      </w:r>
      <w:r w:rsidR="002956B1" w:rsidRPr="000F23ED">
        <w:rPr>
          <w:rFonts w:ascii="Arial" w:hAnsi="Arial" w:cs="Arial"/>
          <w:sz w:val="24"/>
          <w:szCs w:val="24"/>
        </w:rPr>
        <w:t xml:space="preserve"> is useful to make assessments of targeted </w:t>
      </w:r>
      <w:r w:rsidR="006F4473" w:rsidRPr="000F23ED">
        <w:rPr>
          <w:rFonts w:ascii="Arial" w:hAnsi="Arial" w:cs="Arial"/>
          <w:sz w:val="24"/>
          <w:szCs w:val="24"/>
        </w:rPr>
        <w:t>individuals</w:t>
      </w:r>
      <w:r w:rsidR="002956B1" w:rsidRPr="000F23ED">
        <w:rPr>
          <w:rFonts w:ascii="Arial" w:hAnsi="Arial" w:cs="Arial"/>
          <w:sz w:val="24"/>
          <w:szCs w:val="24"/>
        </w:rPr>
        <w:t xml:space="preserve"> </w:t>
      </w:r>
      <w:r w:rsidR="00E50977" w:rsidRPr="000F23ED">
        <w:rPr>
          <w:rFonts w:ascii="Arial" w:hAnsi="Arial" w:cs="Arial"/>
          <w:sz w:val="24"/>
          <w:szCs w:val="24"/>
        </w:rPr>
        <w:t xml:space="preserve">for </w:t>
      </w:r>
      <w:r w:rsidR="002956B1" w:rsidRPr="000F23ED">
        <w:rPr>
          <w:rFonts w:ascii="Arial" w:hAnsi="Arial" w:cs="Arial"/>
          <w:sz w:val="24"/>
          <w:szCs w:val="24"/>
        </w:rPr>
        <w:t>teachers</w:t>
      </w:r>
      <w:r w:rsidR="00E50977" w:rsidRPr="000F23ED">
        <w:rPr>
          <w:rFonts w:ascii="Arial" w:hAnsi="Arial" w:cs="Arial"/>
          <w:sz w:val="24"/>
          <w:szCs w:val="24"/>
        </w:rPr>
        <w:t xml:space="preserve"> who</w:t>
      </w:r>
      <w:r w:rsidR="00EB152E" w:rsidRPr="000F23ED">
        <w:rPr>
          <w:rFonts w:ascii="Arial" w:hAnsi="Arial" w:cs="Arial"/>
          <w:sz w:val="24"/>
          <w:szCs w:val="24"/>
        </w:rPr>
        <w:t xml:space="preserve"> they</w:t>
      </w:r>
      <w:r w:rsidR="002956B1" w:rsidRPr="000F23ED">
        <w:rPr>
          <w:rFonts w:ascii="Arial" w:hAnsi="Arial" w:cs="Arial"/>
          <w:sz w:val="24"/>
          <w:szCs w:val="24"/>
        </w:rPr>
        <w:t xml:space="preserve"> are concerned about. </w:t>
      </w:r>
      <w:r w:rsidR="00134526" w:rsidRPr="000F23ED">
        <w:rPr>
          <w:rFonts w:ascii="Arial" w:hAnsi="Arial" w:cs="Arial"/>
          <w:sz w:val="24"/>
          <w:szCs w:val="24"/>
        </w:rPr>
        <w:t xml:space="preserve">The scale is a reflection </w:t>
      </w:r>
      <w:r w:rsidR="00087EB9" w:rsidRPr="000F23ED">
        <w:rPr>
          <w:rFonts w:ascii="Arial" w:hAnsi="Arial" w:cs="Arial"/>
          <w:sz w:val="24"/>
          <w:szCs w:val="24"/>
        </w:rPr>
        <w:t>reaction</w:t>
      </w:r>
      <w:r w:rsidR="00134526" w:rsidRPr="000F23ED">
        <w:rPr>
          <w:rFonts w:ascii="Arial" w:hAnsi="Arial" w:cs="Arial"/>
          <w:sz w:val="24"/>
          <w:szCs w:val="24"/>
        </w:rPr>
        <w:t xml:space="preserve"> which will give you a much deeper understanding </w:t>
      </w:r>
      <w:r w:rsidR="00295AB0" w:rsidRPr="000F23ED">
        <w:rPr>
          <w:rFonts w:ascii="Arial" w:hAnsi="Arial" w:cs="Arial"/>
          <w:sz w:val="24"/>
          <w:szCs w:val="24"/>
        </w:rPr>
        <w:t xml:space="preserve">of the individuals in the class. </w:t>
      </w:r>
      <w:r w:rsidR="007456FA" w:rsidRPr="000F23ED">
        <w:rPr>
          <w:rFonts w:ascii="Arial" w:hAnsi="Arial" w:cs="Arial"/>
          <w:sz w:val="24"/>
          <w:szCs w:val="24"/>
        </w:rPr>
        <w:t>This m</w:t>
      </w:r>
      <w:r w:rsidR="00295AB0" w:rsidRPr="000F23ED">
        <w:rPr>
          <w:rFonts w:ascii="Arial" w:hAnsi="Arial" w:cs="Arial"/>
          <w:sz w:val="24"/>
          <w:szCs w:val="24"/>
        </w:rPr>
        <w:t>ay</w:t>
      </w:r>
      <w:r w:rsidR="007456FA" w:rsidRPr="000F23ED">
        <w:rPr>
          <w:rFonts w:ascii="Arial" w:hAnsi="Arial" w:cs="Arial"/>
          <w:sz w:val="24"/>
          <w:szCs w:val="24"/>
        </w:rPr>
        <w:t xml:space="preserve"> encourage</w:t>
      </w:r>
      <w:r w:rsidR="00295AB0" w:rsidRPr="000F23ED">
        <w:rPr>
          <w:rFonts w:ascii="Arial" w:hAnsi="Arial" w:cs="Arial"/>
          <w:sz w:val="24"/>
          <w:szCs w:val="24"/>
        </w:rPr>
        <w:t xml:space="preserve"> change</w:t>
      </w:r>
      <w:r w:rsidR="007456FA" w:rsidRPr="000F23ED">
        <w:rPr>
          <w:rFonts w:ascii="Arial" w:hAnsi="Arial" w:cs="Arial"/>
          <w:sz w:val="24"/>
          <w:szCs w:val="24"/>
        </w:rPr>
        <w:t xml:space="preserve"> to</w:t>
      </w:r>
      <w:r w:rsidR="00295AB0" w:rsidRPr="000F23ED">
        <w:rPr>
          <w:rFonts w:ascii="Arial" w:hAnsi="Arial" w:cs="Arial"/>
          <w:sz w:val="24"/>
          <w:szCs w:val="24"/>
        </w:rPr>
        <w:t xml:space="preserve"> the learning environment in response to your findings</w:t>
      </w:r>
      <w:r w:rsidR="007456FA" w:rsidRPr="000F23ED">
        <w:rPr>
          <w:rFonts w:ascii="Arial" w:hAnsi="Arial" w:cs="Arial"/>
          <w:sz w:val="24"/>
          <w:szCs w:val="24"/>
        </w:rPr>
        <w:t xml:space="preserve"> of observation</w:t>
      </w:r>
      <w:r w:rsidR="00295AB0" w:rsidRPr="000F23ED">
        <w:rPr>
          <w:rFonts w:ascii="Arial" w:hAnsi="Arial" w:cs="Arial"/>
          <w:sz w:val="24"/>
          <w:szCs w:val="24"/>
        </w:rPr>
        <w:t>. However, the scale can also have  disadvantages,</w:t>
      </w:r>
      <w:r w:rsidR="00F31CAC" w:rsidRPr="000F23ED">
        <w:rPr>
          <w:rFonts w:ascii="Arial" w:hAnsi="Arial" w:cs="Arial"/>
          <w:sz w:val="24"/>
          <w:szCs w:val="24"/>
        </w:rPr>
        <w:t xml:space="preserve"> for example,</w:t>
      </w:r>
      <w:r w:rsidR="0007120F" w:rsidRPr="000F23ED">
        <w:rPr>
          <w:rFonts w:ascii="Arial" w:hAnsi="Arial" w:cs="Arial"/>
          <w:sz w:val="24"/>
          <w:szCs w:val="24"/>
        </w:rPr>
        <w:t xml:space="preserve"> it is a one-off observation which is not enough evidence as individuals change over time. </w:t>
      </w:r>
      <w:r w:rsidR="005C6F90" w:rsidRPr="000F23ED">
        <w:rPr>
          <w:rFonts w:ascii="Arial" w:hAnsi="Arial" w:cs="Arial"/>
          <w:sz w:val="24"/>
          <w:szCs w:val="24"/>
        </w:rPr>
        <w:t xml:space="preserve">An individual may look comfortable with their task, although it does not mean they understand </w:t>
      </w:r>
      <w:r w:rsidR="00D4534F" w:rsidRPr="000F23ED">
        <w:rPr>
          <w:rFonts w:ascii="Arial" w:hAnsi="Arial" w:cs="Arial"/>
          <w:sz w:val="24"/>
          <w:szCs w:val="24"/>
        </w:rPr>
        <w:t xml:space="preserve">the task </w:t>
      </w:r>
      <w:r w:rsidR="005C6F90" w:rsidRPr="000F23ED">
        <w:rPr>
          <w:rFonts w:ascii="Arial" w:hAnsi="Arial" w:cs="Arial"/>
          <w:sz w:val="24"/>
          <w:szCs w:val="24"/>
        </w:rPr>
        <w:t>fully and finding</w:t>
      </w:r>
      <w:r w:rsidR="006F4473" w:rsidRPr="000F23ED">
        <w:rPr>
          <w:rFonts w:ascii="Arial" w:hAnsi="Arial" w:cs="Arial"/>
          <w:sz w:val="24"/>
          <w:szCs w:val="24"/>
        </w:rPr>
        <w:t xml:space="preserve"> tasks challenging. It is also known as being another ‘checklist’ observation. </w:t>
      </w:r>
    </w:p>
    <w:p w14:paraId="66BA3A47" w14:textId="59A7A048" w:rsidR="00B55945" w:rsidRPr="000F23ED" w:rsidRDefault="004F4C71" w:rsidP="00A85669">
      <w:pPr>
        <w:jc w:val="both"/>
        <w:rPr>
          <w:rFonts w:ascii="Arial" w:hAnsi="Arial" w:cs="Arial"/>
          <w:sz w:val="24"/>
          <w:szCs w:val="24"/>
        </w:rPr>
      </w:pPr>
      <w:r w:rsidRPr="000F23ED">
        <w:rPr>
          <w:rFonts w:ascii="Arial" w:hAnsi="Arial" w:cs="Arial"/>
          <w:sz w:val="24"/>
          <w:szCs w:val="24"/>
        </w:rPr>
        <w:t xml:space="preserve">Individuals </w:t>
      </w:r>
      <w:r w:rsidR="001C3326" w:rsidRPr="000F23ED">
        <w:rPr>
          <w:rFonts w:ascii="Arial" w:hAnsi="Arial" w:cs="Arial"/>
          <w:sz w:val="24"/>
          <w:szCs w:val="24"/>
        </w:rPr>
        <w:t xml:space="preserve">can obtain knowledge and learn by being guided by those who are more knowledgeable, such as teacher to pupil ratio. </w:t>
      </w:r>
      <w:r w:rsidR="007A01CD" w:rsidRPr="000F23ED">
        <w:rPr>
          <w:rFonts w:ascii="Arial" w:hAnsi="Arial" w:cs="Arial"/>
          <w:sz w:val="24"/>
          <w:szCs w:val="24"/>
        </w:rPr>
        <w:t xml:space="preserve">Social interactions will allow learners to practice and observe their skills. This is where Lev </w:t>
      </w:r>
      <w:r w:rsidR="00447064" w:rsidRPr="000F23ED">
        <w:rPr>
          <w:rFonts w:ascii="Arial" w:hAnsi="Arial" w:cs="Arial"/>
          <w:sz w:val="24"/>
          <w:szCs w:val="24"/>
        </w:rPr>
        <w:t>Vygotsky</w:t>
      </w:r>
      <w:r w:rsidR="007A01CD" w:rsidRPr="000F23ED">
        <w:rPr>
          <w:rFonts w:ascii="Arial" w:hAnsi="Arial" w:cs="Arial"/>
          <w:sz w:val="24"/>
          <w:szCs w:val="24"/>
        </w:rPr>
        <w:t xml:space="preserve">, ‘more knowledgeable other’ (MKO) </w:t>
      </w:r>
      <w:r w:rsidR="00D9303F">
        <w:rPr>
          <w:rFonts w:ascii="Arial" w:hAnsi="Arial" w:cs="Arial"/>
          <w:sz w:val="24"/>
          <w:szCs w:val="24"/>
        </w:rPr>
        <w:t xml:space="preserve">theory </w:t>
      </w:r>
      <w:r w:rsidR="007A01CD" w:rsidRPr="000F23ED">
        <w:rPr>
          <w:rFonts w:ascii="Arial" w:hAnsi="Arial" w:cs="Arial"/>
          <w:sz w:val="24"/>
          <w:szCs w:val="24"/>
        </w:rPr>
        <w:t xml:space="preserve">takes </w:t>
      </w:r>
      <w:r w:rsidR="00447064" w:rsidRPr="000F23ED">
        <w:rPr>
          <w:rFonts w:ascii="Arial" w:hAnsi="Arial" w:cs="Arial"/>
          <w:sz w:val="24"/>
          <w:szCs w:val="24"/>
        </w:rPr>
        <w:t xml:space="preserve">into consideration with the </w:t>
      </w:r>
      <w:r w:rsidR="00753299">
        <w:rPr>
          <w:rFonts w:ascii="Arial" w:hAnsi="Arial" w:cs="Arial"/>
          <w:sz w:val="24"/>
          <w:szCs w:val="24"/>
        </w:rPr>
        <w:t>z</w:t>
      </w:r>
      <w:r w:rsidR="00447064" w:rsidRPr="000F23ED">
        <w:rPr>
          <w:rFonts w:ascii="Arial" w:hAnsi="Arial" w:cs="Arial"/>
          <w:sz w:val="24"/>
          <w:szCs w:val="24"/>
        </w:rPr>
        <w:t xml:space="preserve">one of proximal development (ZPD). </w:t>
      </w:r>
      <w:r w:rsidR="001531FF" w:rsidRPr="000F23ED">
        <w:rPr>
          <w:rFonts w:ascii="Arial" w:hAnsi="Arial" w:cs="Arial"/>
          <w:sz w:val="24"/>
          <w:szCs w:val="24"/>
        </w:rPr>
        <w:t xml:space="preserve">A review by Simple Psychology, </w:t>
      </w:r>
      <w:r w:rsidR="00DA32E8" w:rsidRPr="000F23ED">
        <w:rPr>
          <w:rFonts w:ascii="Arial" w:hAnsi="Arial" w:cs="Arial"/>
          <w:sz w:val="24"/>
          <w:szCs w:val="24"/>
        </w:rPr>
        <w:t>(</w:t>
      </w:r>
      <w:r w:rsidR="001531FF" w:rsidRPr="000F23ED">
        <w:rPr>
          <w:rFonts w:ascii="Arial" w:hAnsi="Arial" w:cs="Arial"/>
          <w:sz w:val="24"/>
          <w:szCs w:val="24"/>
        </w:rPr>
        <w:t>2024)</w:t>
      </w:r>
      <w:r w:rsidR="00753299">
        <w:rPr>
          <w:rFonts w:ascii="Arial" w:hAnsi="Arial" w:cs="Arial"/>
          <w:sz w:val="24"/>
          <w:szCs w:val="24"/>
        </w:rPr>
        <w:t xml:space="preserve">, shows </w:t>
      </w:r>
      <w:r w:rsidR="00DA32E8" w:rsidRPr="000F23ED">
        <w:rPr>
          <w:rFonts w:ascii="Arial" w:hAnsi="Arial" w:cs="Arial"/>
          <w:sz w:val="24"/>
          <w:szCs w:val="24"/>
        </w:rPr>
        <w:t>i</w:t>
      </w:r>
      <w:r w:rsidR="00DD0BE5" w:rsidRPr="000F23ED">
        <w:rPr>
          <w:rFonts w:ascii="Arial" w:hAnsi="Arial" w:cs="Arial"/>
          <w:sz w:val="24"/>
          <w:szCs w:val="24"/>
        </w:rPr>
        <w:t>t represents tasks beyond the learner’s current abili</w:t>
      </w:r>
      <w:r w:rsidR="00F61C33">
        <w:rPr>
          <w:rFonts w:ascii="Arial" w:hAnsi="Arial" w:cs="Arial"/>
          <w:sz w:val="24"/>
          <w:szCs w:val="24"/>
        </w:rPr>
        <w:t>ty,</w:t>
      </w:r>
      <w:r w:rsidR="00DD0BE5" w:rsidRPr="000F23ED">
        <w:rPr>
          <w:rFonts w:ascii="Arial" w:hAnsi="Arial" w:cs="Arial"/>
          <w:sz w:val="24"/>
          <w:szCs w:val="24"/>
        </w:rPr>
        <w:t xml:space="preserve"> but </w:t>
      </w:r>
      <w:r w:rsidR="00F61C33">
        <w:rPr>
          <w:rFonts w:ascii="Arial" w:hAnsi="Arial" w:cs="Arial"/>
          <w:sz w:val="24"/>
          <w:szCs w:val="24"/>
        </w:rPr>
        <w:t xml:space="preserve">these </w:t>
      </w:r>
      <w:r w:rsidR="00DD0BE5" w:rsidRPr="000F23ED">
        <w:rPr>
          <w:rFonts w:ascii="Arial" w:hAnsi="Arial" w:cs="Arial"/>
          <w:sz w:val="24"/>
          <w:szCs w:val="24"/>
        </w:rPr>
        <w:t xml:space="preserve">are attainable with the help and guidance of the more knowledgeable other (MKO). The ZPD is the range of tasks a person can’t complete independently but can accomplish </w:t>
      </w:r>
      <w:r w:rsidR="00DD0BE5" w:rsidRPr="000F23ED">
        <w:rPr>
          <w:rFonts w:ascii="Arial" w:hAnsi="Arial" w:cs="Arial"/>
          <w:sz w:val="24"/>
          <w:szCs w:val="24"/>
        </w:rPr>
        <w:lastRenderedPageBreak/>
        <w:t>with support</w:t>
      </w:r>
      <w:r w:rsidR="00DA32E8" w:rsidRPr="000F23ED">
        <w:rPr>
          <w:rFonts w:ascii="Arial" w:hAnsi="Arial" w:cs="Arial"/>
          <w:sz w:val="24"/>
          <w:szCs w:val="24"/>
        </w:rPr>
        <w:t xml:space="preserve">. </w:t>
      </w:r>
      <w:r w:rsidR="00C503A7">
        <w:rPr>
          <w:rFonts w:ascii="Arial" w:hAnsi="Arial" w:cs="Arial"/>
          <w:sz w:val="24"/>
          <w:szCs w:val="24"/>
        </w:rPr>
        <w:t>Vygotsky’s theory can be classed as theo</w:t>
      </w:r>
      <w:r w:rsidR="00904F42">
        <w:rPr>
          <w:rFonts w:ascii="Arial" w:hAnsi="Arial" w:cs="Arial"/>
          <w:sz w:val="24"/>
          <w:szCs w:val="24"/>
        </w:rPr>
        <w:t>retical literature which is based on a theory rather than an application</w:t>
      </w:r>
      <w:r w:rsidR="00E37D48">
        <w:rPr>
          <w:rFonts w:ascii="Arial" w:hAnsi="Arial" w:cs="Arial"/>
          <w:sz w:val="24"/>
          <w:szCs w:val="24"/>
        </w:rPr>
        <w:t xml:space="preserve"> (Scriber, 2024)</w:t>
      </w:r>
      <w:r w:rsidR="00904F42">
        <w:rPr>
          <w:rFonts w:ascii="Arial" w:hAnsi="Arial" w:cs="Arial"/>
          <w:sz w:val="24"/>
          <w:szCs w:val="24"/>
        </w:rPr>
        <w:t xml:space="preserve">. </w:t>
      </w:r>
    </w:p>
    <w:p w14:paraId="72C987DE" w14:textId="5741D500" w:rsidR="0002753E" w:rsidRPr="000F23ED" w:rsidRDefault="00CA4C78" w:rsidP="00A85669">
      <w:pPr>
        <w:jc w:val="both"/>
        <w:rPr>
          <w:rFonts w:ascii="Arial" w:hAnsi="Arial" w:cs="Arial"/>
          <w:sz w:val="24"/>
          <w:szCs w:val="24"/>
        </w:rPr>
      </w:pPr>
      <w:r w:rsidRPr="000F23ED">
        <w:rPr>
          <w:rFonts w:ascii="Arial" w:hAnsi="Arial" w:cs="Arial"/>
          <w:sz w:val="24"/>
          <w:szCs w:val="24"/>
        </w:rPr>
        <w:t xml:space="preserve">Research is </w:t>
      </w:r>
      <w:r w:rsidR="007036F7" w:rsidRPr="000F23ED">
        <w:rPr>
          <w:rFonts w:ascii="Arial" w:hAnsi="Arial" w:cs="Arial"/>
          <w:sz w:val="24"/>
          <w:szCs w:val="24"/>
        </w:rPr>
        <w:t xml:space="preserve">about evaluating </w:t>
      </w:r>
      <w:r w:rsidR="00F61C33">
        <w:rPr>
          <w:rFonts w:ascii="Arial" w:hAnsi="Arial" w:cs="Arial"/>
          <w:sz w:val="24"/>
          <w:szCs w:val="24"/>
        </w:rPr>
        <w:t xml:space="preserve">and critically analysing </w:t>
      </w:r>
      <w:r w:rsidR="007036F7" w:rsidRPr="000F23ED">
        <w:rPr>
          <w:rFonts w:ascii="Arial" w:hAnsi="Arial" w:cs="Arial"/>
          <w:sz w:val="24"/>
          <w:szCs w:val="24"/>
        </w:rPr>
        <w:t>literature</w:t>
      </w:r>
      <w:r w:rsidR="00F61C33">
        <w:rPr>
          <w:rFonts w:ascii="Arial" w:hAnsi="Arial" w:cs="Arial"/>
          <w:sz w:val="24"/>
          <w:szCs w:val="24"/>
        </w:rPr>
        <w:t xml:space="preserve"> (breaking it down)</w:t>
      </w:r>
      <w:r w:rsidR="007036F7" w:rsidRPr="000F23ED">
        <w:rPr>
          <w:rFonts w:ascii="Arial" w:hAnsi="Arial" w:cs="Arial"/>
          <w:sz w:val="24"/>
          <w:szCs w:val="24"/>
        </w:rPr>
        <w:t xml:space="preserve"> </w:t>
      </w:r>
      <w:r w:rsidR="00F61C33">
        <w:rPr>
          <w:rFonts w:ascii="Arial" w:hAnsi="Arial" w:cs="Arial"/>
          <w:sz w:val="24"/>
          <w:szCs w:val="24"/>
        </w:rPr>
        <w:t>to</w:t>
      </w:r>
      <w:r w:rsidR="007036F7" w:rsidRPr="000F23ED">
        <w:rPr>
          <w:rFonts w:ascii="Arial" w:hAnsi="Arial" w:cs="Arial"/>
          <w:sz w:val="24"/>
          <w:szCs w:val="24"/>
        </w:rPr>
        <w:t xml:space="preserve"> relat</w:t>
      </w:r>
      <w:r w:rsidR="00F61C33">
        <w:rPr>
          <w:rFonts w:ascii="Arial" w:hAnsi="Arial" w:cs="Arial"/>
          <w:sz w:val="24"/>
          <w:szCs w:val="24"/>
        </w:rPr>
        <w:t>e</w:t>
      </w:r>
      <w:r w:rsidR="007036F7" w:rsidRPr="000F23ED">
        <w:rPr>
          <w:rFonts w:ascii="Arial" w:hAnsi="Arial" w:cs="Arial"/>
          <w:sz w:val="24"/>
          <w:szCs w:val="24"/>
        </w:rPr>
        <w:t xml:space="preserve"> it to your research question. </w:t>
      </w:r>
      <w:r w:rsidR="00D97F40">
        <w:rPr>
          <w:rFonts w:ascii="Arial" w:hAnsi="Arial" w:cs="Arial"/>
          <w:sz w:val="24"/>
          <w:szCs w:val="24"/>
        </w:rPr>
        <w:t xml:space="preserve">British </w:t>
      </w:r>
      <w:r w:rsidR="00842477">
        <w:rPr>
          <w:rFonts w:ascii="Arial" w:hAnsi="Arial" w:cs="Arial"/>
          <w:sz w:val="24"/>
          <w:szCs w:val="24"/>
        </w:rPr>
        <w:t>Educational Research Association (</w:t>
      </w:r>
      <w:r w:rsidR="00F40C16" w:rsidRPr="000F23ED">
        <w:rPr>
          <w:rFonts w:ascii="Arial" w:hAnsi="Arial" w:cs="Arial"/>
          <w:sz w:val="24"/>
          <w:szCs w:val="24"/>
        </w:rPr>
        <w:t>BERA</w:t>
      </w:r>
      <w:r w:rsidR="00842477">
        <w:rPr>
          <w:rFonts w:ascii="Arial" w:hAnsi="Arial" w:cs="Arial"/>
          <w:sz w:val="24"/>
          <w:szCs w:val="24"/>
        </w:rPr>
        <w:t>)</w:t>
      </w:r>
      <w:r w:rsidR="00F40C16" w:rsidRPr="000F23ED">
        <w:rPr>
          <w:rFonts w:ascii="Arial" w:hAnsi="Arial" w:cs="Arial"/>
          <w:sz w:val="24"/>
          <w:szCs w:val="24"/>
        </w:rPr>
        <w:t xml:space="preserve"> guidelines suggests that research should be supported with ethics. </w:t>
      </w:r>
      <w:r w:rsidR="00EF2DA4" w:rsidRPr="000F23ED">
        <w:rPr>
          <w:rFonts w:ascii="Arial" w:hAnsi="Arial" w:cs="Arial"/>
          <w:sz w:val="24"/>
          <w:szCs w:val="24"/>
        </w:rPr>
        <w:t>Ethical decisions are</w:t>
      </w:r>
      <w:r w:rsidR="00615928">
        <w:rPr>
          <w:rFonts w:ascii="Arial" w:hAnsi="Arial" w:cs="Arial"/>
          <w:sz w:val="24"/>
          <w:szCs w:val="24"/>
        </w:rPr>
        <w:t xml:space="preserve"> </w:t>
      </w:r>
      <w:r w:rsidR="00EF2DA4" w:rsidRPr="000F23ED">
        <w:rPr>
          <w:rFonts w:ascii="Arial" w:hAnsi="Arial" w:cs="Arial"/>
          <w:sz w:val="24"/>
          <w:szCs w:val="24"/>
        </w:rPr>
        <w:t xml:space="preserve">choices related to the balance between benefit and risk. </w:t>
      </w:r>
      <w:r w:rsidR="00F61C33">
        <w:rPr>
          <w:rFonts w:ascii="Arial" w:hAnsi="Arial" w:cs="Arial"/>
          <w:sz w:val="24"/>
          <w:szCs w:val="24"/>
        </w:rPr>
        <w:t>BERA,</w:t>
      </w:r>
      <w:r w:rsidR="00285A1B" w:rsidRPr="000F23ED">
        <w:rPr>
          <w:rFonts w:ascii="Arial" w:hAnsi="Arial" w:cs="Arial"/>
          <w:sz w:val="24"/>
          <w:szCs w:val="24"/>
        </w:rPr>
        <w:t xml:space="preserve"> </w:t>
      </w:r>
      <w:r w:rsidR="00CE32A3" w:rsidRPr="000F23ED">
        <w:rPr>
          <w:rFonts w:ascii="Arial" w:hAnsi="Arial" w:cs="Arial"/>
          <w:sz w:val="24"/>
          <w:szCs w:val="24"/>
        </w:rPr>
        <w:t>(</w:t>
      </w:r>
      <w:r w:rsidR="005F6EB5">
        <w:rPr>
          <w:rFonts w:ascii="Arial" w:hAnsi="Arial" w:cs="Arial"/>
          <w:sz w:val="24"/>
          <w:szCs w:val="24"/>
        </w:rPr>
        <w:t>Brooks, R, et al</w:t>
      </w:r>
      <w:r w:rsidR="00CE32A3" w:rsidRPr="000F23ED">
        <w:rPr>
          <w:rFonts w:ascii="Arial" w:hAnsi="Arial" w:cs="Arial"/>
          <w:sz w:val="24"/>
          <w:szCs w:val="24"/>
        </w:rPr>
        <w:t xml:space="preserve">, </w:t>
      </w:r>
      <w:r w:rsidR="00F02DF7" w:rsidRPr="000F23ED">
        <w:rPr>
          <w:rFonts w:ascii="Arial" w:hAnsi="Arial" w:cs="Arial"/>
          <w:sz w:val="24"/>
          <w:szCs w:val="24"/>
        </w:rPr>
        <w:t xml:space="preserve">2014), </w:t>
      </w:r>
      <w:r w:rsidR="00F61C33">
        <w:rPr>
          <w:rFonts w:ascii="Arial" w:hAnsi="Arial" w:cs="Arial"/>
          <w:sz w:val="24"/>
          <w:szCs w:val="24"/>
        </w:rPr>
        <w:t xml:space="preserve">talks about </w:t>
      </w:r>
      <w:r w:rsidR="00D1003F" w:rsidRPr="000F23ED">
        <w:rPr>
          <w:rFonts w:ascii="Arial" w:hAnsi="Arial" w:cs="Arial"/>
          <w:sz w:val="24"/>
          <w:szCs w:val="24"/>
        </w:rPr>
        <w:t>ha</w:t>
      </w:r>
      <w:r w:rsidR="00F61C33">
        <w:rPr>
          <w:rFonts w:ascii="Arial" w:hAnsi="Arial" w:cs="Arial"/>
          <w:sz w:val="24"/>
          <w:szCs w:val="24"/>
        </w:rPr>
        <w:t>ving</w:t>
      </w:r>
      <w:r w:rsidR="00D1003F" w:rsidRPr="000F23ED">
        <w:rPr>
          <w:rFonts w:ascii="Arial" w:hAnsi="Arial" w:cs="Arial"/>
          <w:sz w:val="24"/>
          <w:szCs w:val="24"/>
        </w:rPr>
        <w:t xml:space="preserve"> four main principles </w:t>
      </w:r>
      <w:r w:rsidR="00F61C33">
        <w:rPr>
          <w:rFonts w:ascii="Arial" w:hAnsi="Arial" w:cs="Arial"/>
          <w:sz w:val="24"/>
          <w:szCs w:val="24"/>
        </w:rPr>
        <w:t>to</w:t>
      </w:r>
      <w:r w:rsidR="00D1003F" w:rsidRPr="000F23ED">
        <w:rPr>
          <w:rFonts w:ascii="Arial" w:hAnsi="Arial" w:cs="Arial"/>
          <w:sz w:val="24"/>
          <w:szCs w:val="24"/>
        </w:rPr>
        <w:t xml:space="preserve"> follow, </w:t>
      </w:r>
      <w:r w:rsidR="00F61C33">
        <w:rPr>
          <w:rFonts w:ascii="Arial" w:hAnsi="Arial" w:cs="Arial"/>
          <w:sz w:val="24"/>
          <w:szCs w:val="24"/>
        </w:rPr>
        <w:t xml:space="preserve">these are </w:t>
      </w:r>
      <w:r w:rsidR="00D1003F" w:rsidRPr="000F23ED">
        <w:rPr>
          <w:rFonts w:ascii="Arial" w:hAnsi="Arial" w:cs="Arial"/>
          <w:sz w:val="24"/>
          <w:szCs w:val="24"/>
        </w:rPr>
        <w:t xml:space="preserve">responsibilities to </w:t>
      </w:r>
      <w:r w:rsidR="00F218BF" w:rsidRPr="000F23ED">
        <w:rPr>
          <w:rFonts w:ascii="Arial" w:hAnsi="Arial" w:cs="Arial"/>
          <w:sz w:val="24"/>
          <w:szCs w:val="24"/>
        </w:rPr>
        <w:t>participants</w:t>
      </w:r>
      <w:r w:rsidR="00D1003F" w:rsidRPr="000F23ED">
        <w:rPr>
          <w:rFonts w:ascii="Arial" w:hAnsi="Arial" w:cs="Arial"/>
          <w:sz w:val="24"/>
          <w:szCs w:val="24"/>
        </w:rPr>
        <w:t xml:space="preserve">, sponsors of research, </w:t>
      </w:r>
      <w:r w:rsidR="00F218BF" w:rsidRPr="000F23ED">
        <w:rPr>
          <w:rFonts w:ascii="Arial" w:hAnsi="Arial" w:cs="Arial"/>
          <w:sz w:val="24"/>
          <w:szCs w:val="24"/>
        </w:rPr>
        <w:t xml:space="preserve">community of educational researchers, and educational professionals, policy makers and the general public. </w:t>
      </w:r>
      <w:r w:rsidR="00692C1F" w:rsidRPr="000F23ED">
        <w:rPr>
          <w:rFonts w:ascii="Arial" w:hAnsi="Arial" w:cs="Arial"/>
          <w:sz w:val="24"/>
          <w:szCs w:val="24"/>
        </w:rPr>
        <w:t xml:space="preserve">When conducting research it is important to keep participant confidentiality. This means not disclosing information from a participant in any way that might identify that individual or allowed to be traced. For example, whilst </w:t>
      </w:r>
      <w:r w:rsidR="00F61C33">
        <w:rPr>
          <w:rFonts w:ascii="Arial" w:hAnsi="Arial" w:cs="Arial"/>
          <w:sz w:val="24"/>
          <w:szCs w:val="24"/>
        </w:rPr>
        <w:t xml:space="preserve">conducting the research, </w:t>
      </w:r>
      <w:r w:rsidR="00692C1F" w:rsidRPr="000F23ED">
        <w:rPr>
          <w:rFonts w:ascii="Arial" w:hAnsi="Arial" w:cs="Arial"/>
          <w:sz w:val="24"/>
          <w:szCs w:val="24"/>
        </w:rPr>
        <w:t xml:space="preserve">the writer </w:t>
      </w:r>
      <w:r w:rsidR="00F61C33">
        <w:rPr>
          <w:rFonts w:ascii="Arial" w:hAnsi="Arial" w:cs="Arial"/>
          <w:sz w:val="24"/>
          <w:szCs w:val="24"/>
        </w:rPr>
        <w:t xml:space="preserve">has </w:t>
      </w:r>
      <w:r w:rsidR="00692C1F" w:rsidRPr="000F23ED">
        <w:rPr>
          <w:rFonts w:ascii="Arial" w:hAnsi="Arial" w:cs="Arial"/>
          <w:sz w:val="24"/>
          <w:szCs w:val="24"/>
        </w:rPr>
        <w:t>ke</w:t>
      </w:r>
      <w:r w:rsidR="00F61C33">
        <w:rPr>
          <w:rFonts w:ascii="Arial" w:hAnsi="Arial" w:cs="Arial"/>
          <w:sz w:val="24"/>
          <w:szCs w:val="24"/>
        </w:rPr>
        <w:t>pt</w:t>
      </w:r>
      <w:r w:rsidR="00692C1F" w:rsidRPr="000F23ED">
        <w:rPr>
          <w:rFonts w:ascii="Arial" w:hAnsi="Arial" w:cs="Arial"/>
          <w:sz w:val="24"/>
          <w:szCs w:val="24"/>
        </w:rPr>
        <w:t xml:space="preserve"> the children’</w:t>
      </w:r>
      <w:r w:rsidR="00F61C33">
        <w:rPr>
          <w:rFonts w:ascii="Arial" w:hAnsi="Arial" w:cs="Arial"/>
          <w:sz w:val="24"/>
          <w:szCs w:val="24"/>
        </w:rPr>
        <w:t>s</w:t>
      </w:r>
      <w:r w:rsidR="00692C1F" w:rsidRPr="000F23ED">
        <w:rPr>
          <w:rFonts w:ascii="Arial" w:hAnsi="Arial" w:cs="Arial"/>
          <w:sz w:val="24"/>
          <w:szCs w:val="24"/>
        </w:rPr>
        <w:t xml:space="preserve"> names and the school name out of the research materials to ensure confidentiality was</w:t>
      </w:r>
      <w:r w:rsidR="00833033" w:rsidRPr="000F23ED">
        <w:rPr>
          <w:rFonts w:ascii="Arial" w:hAnsi="Arial" w:cs="Arial"/>
          <w:sz w:val="24"/>
          <w:szCs w:val="24"/>
        </w:rPr>
        <w:t xml:space="preserve"> not</w:t>
      </w:r>
      <w:r w:rsidR="00692C1F" w:rsidRPr="000F23ED">
        <w:rPr>
          <w:rFonts w:ascii="Arial" w:hAnsi="Arial" w:cs="Arial"/>
          <w:sz w:val="24"/>
          <w:szCs w:val="24"/>
        </w:rPr>
        <w:t xml:space="preserve"> breached.</w:t>
      </w:r>
      <w:r w:rsidR="00833033" w:rsidRPr="000F23ED">
        <w:rPr>
          <w:rFonts w:ascii="Arial" w:hAnsi="Arial" w:cs="Arial"/>
          <w:sz w:val="24"/>
          <w:szCs w:val="24"/>
        </w:rPr>
        <w:t xml:space="preserve"> The participants have the right to </w:t>
      </w:r>
      <w:r w:rsidR="0086073A" w:rsidRPr="000F23ED">
        <w:rPr>
          <w:rFonts w:ascii="Arial" w:hAnsi="Arial" w:cs="Arial"/>
          <w:sz w:val="24"/>
          <w:szCs w:val="24"/>
        </w:rPr>
        <w:t xml:space="preserve">privacy. </w:t>
      </w:r>
      <w:r w:rsidR="00354BD3" w:rsidRPr="000F23ED">
        <w:rPr>
          <w:rFonts w:ascii="Arial" w:hAnsi="Arial" w:cs="Arial"/>
          <w:sz w:val="24"/>
          <w:szCs w:val="24"/>
        </w:rPr>
        <w:t>Anonymity also plays a role in confidentiality</w:t>
      </w:r>
      <w:r w:rsidR="00424695" w:rsidRPr="000F23ED">
        <w:rPr>
          <w:rFonts w:ascii="Arial" w:hAnsi="Arial" w:cs="Arial"/>
          <w:sz w:val="24"/>
          <w:szCs w:val="24"/>
        </w:rPr>
        <w:t xml:space="preserve">, which means the </w:t>
      </w:r>
      <w:r w:rsidR="00087EB9" w:rsidRPr="000F23ED">
        <w:rPr>
          <w:rFonts w:ascii="Arial" w:hAnsi="Arial" w:cs="Arial"/>
          <w:sz w:val="24"/>
          <w:szCs w:val="24"/>
        </w:rPr>
        <w:t>researcher,</w:t>
      </w:r>
      <w:r w:rsidR="00424695" w:rsidRPr="000F23ED">
        <w:rPr>
          <w:rFonts w:ascii="Arial" w:hAnsi="Arial" w:cs="Arial"/>
          <w:sz w:val="24"/>
          <w:szCs w:val="24"/>
        </w:rPr>
        <w:t xml:space="preserve"> or another individual cannot identify the participant </w:t>
      </w:r>
      <w:r w:rsidR="00E40F38" w:rsidRPr="000F23ED">
        <w:rPr>
          <w:rFonts w:ascii="Arial" w:hAnsi="Arial" w:cs="Arial"/>
          <w:sz w:val="24"/>
          <w:szCs w:val="24"/>
        </w:rPr>
        <w:t xml:space="preserve">from the information provided. </w:t>
      </w:r>
      <w:r w:rsidR="0039037C" w:rsidRPr="000F23ED">
        <w:rPr>
          <w:rFonts w:ascii="Arial" w:hAnsi="Arial" w:cs="Arial"/>
          <w:sz w:val="24"/>
          <w:szCs w:val="24"/>
        </w:rPr>
        <w:t xml:space="preserve">However, </w:t>
      </w:r>
      <w:r w:rsidR="000A4B72" w:rsidRPr="000F23ED">
        <w:rPr>
          <w:rFonts w:ascii="Arial" w:hAnsi="Arial" w:cs="Arial"/>
          <w:sz w:val="24"/>
          <w:szCs w:val="24"/>
        </w:rPr>
        <w:t>identity</w:t>
      </w:r>
      <w:r w:rsidR="0039037C" w:rsidRPr="000F23ED">
        <w:rPr>
          <w:rFonts w:ascii="Arial" w:hAnsi="Arial" w:cs="Arial"/>
          <w:sz w:val="24"/>
          <w:szCs w:val="24"/>
        </w:rPr>
        <w:t xml:space="preserve"> can be disclosed through direct and indirect identifiers. Direct means</w:t>
      </w:r>
      <w:r w:rsidR="000A4B72" w:rsidRPr="000F23ED">
        <w:rPr>
          <w:rFonts w:ascii="Arial" w:hAnsi="Arial" w:cs="Arial"/>
          <w:sz w:val="24"/>
          <w:szCs w:val="24"/>
        </w:rPr>
        <w:t xml:space="preserve"> names, information etc, and indirect means when linked with other available information. </w:t>
      </w:r>
      <w:r w:rsidR="00692C1F" w:rsidRPr="000F23ED">
        <w:rPr>
          <w:rFonts w:ascii="Arial" w:hAnsi="Arial" w:cs="Arial"/>
          <w:sz w:val="24"/>
          <w:szCs w:val="24"/>
        </w:rPr>
        <w:t xml:space="preserve"> </w:t>
      </w:r>
    </w:p>
    <w:p w14:paraId="547BDF83" w14:textId="21A8FED7" w:rsidR="00546AC2" w:rsidRPr="00546AC2" w:rsidRDefault="00C04716" w:rsidP="00A85669">
      <w:pPr>
        <w:jc w:val="both"/>
        <w:rPr>
          <w:rFonts w:ascii="Arial" w:hAnsi="Arial" w:cs="Arial"/>
          <w:sz w:val="24"/>
          <w:szCs w:val="24"/>
        </w:rPr>
      </w:pPr>
      <w:r>
        <w:rPr>
          <w:rFonts w:ascii="Arial" w:hAnsi="Arial" w:cs="Arial"/>
          <w:sz w:val="24"/>
          <w:szCs w:val="24"/>
        </w:rPr>
        <w:t xml:space="preserve">Research should be evaluated through what data has been collected and </w:t>
      </w:r>
      <w:r w:rsidR="00F61C33">
        <w:rPr>
          <w:rFonts w:ascii="Arial" w:hAnsi="Arial" w:cs="Arial"/>
          <w:sz w:val="24"/>
          <w:szCs w:val="24"/>
        </w:rPr>
        <w:t>i</w:t>
      </w:r>
      <w:r>
        <w:rPr>
          <w:rFonts w:ascii="Arial" w:hAnsi="Arial" w:cs="Arial"/>
          <w:sz w:val="24"/>
          <w:szCs w:val="24"/>
        </w:rPr>
        <w:t>t</w:t>
      </w:r>
      <w:r w:rsidR="00F61C33">
        <w:rPr>
          <w:rFonts w:ascii="Arial" w:hAnsi="Arial" w:cs="Arial"/>
          <w:sz w:val="24"/>
          <w:szCs w:val="24"/>
        </w:rPr>
        <w:t xml:space="preserve"> is</w:t>
      </w:r>
      <w:r>
        <w:rPr>
          <w:rFonts w:ascii="Arial" w:hAnsi="Arial" w:cs="Arial"/>
          <w:sz w:val="24"/>
          <w:szCs w:val="24"/>
        </w:rPr>
        <w:t xml:space="preserve"> relevant to </w:t>
      </w:r>
      <w:r w:rsidR="005E25E1">
        <w:rPr>
          <w:rFonts w:ascii="Arial" w:hAnsi="Arial" w:cs="Arial"/>
          <w:sz w:val="24"/>
          <w:szCs w:val="24"/>
        </w:rPr>
        <w:t xml:space="preserve">the research question. </w:t>
      </w:r>
      <w:r w:rsidR="0048315F" w:rsidRPr="0048315F">
        <w:rPr>
          <w:rFonts w:ascii="Arial" w:hAnsi="Arial" w:cs="Arial"/>
          <w:sz w:val="24"/>
          <w:szCs w:val="24"/>
        </w:rPr>
        <w:t xml:space="preserve">Empirical research is based on </w:t>
      </w:r>
      <w:r w:rsidR="00D030A8">
        <w:rPr>
          <w:rFonts w:ascii="Arial" w:hAnsi="Arial" w:cs="Arial"/>
          <w:sz w:val="24"/>
          <w:szCs w:val="24"/>
        </w:rPr>
        <w:t xml:space="preserve">an </w:t>
      </w:r>
      <w:r w:rsidR="0048315F" w:rsidRPr="0048315F">
        <w:rPr>
          <w:rFonts w:ascii="Arial" w:hAnsi="Arial" w:cs="Arial"/>
          <w:sz w:val="24"/>
          <w:szCs w:val="24"/>
        </w:rPr>
        <w:t>observed and measured phenomena and</w:t>
      </w:r>
      <w:r w:rsidR="0048315F">
        <w:rPr>
          <w:rFonts w:ascii="Arial" w:hAnsi="Arial" w:cs="Arial"/>
          <w:sz w:val="24"/>
          <w:szCs w:val="24"/>
        </w:rPr>
        <w:t xml:space="preserve"> </w:t>
      </w:r>
      <w:r w:rsidR="0048315F" w:rsidRPr="0048315F">
        <w:rPr>
          <w:rFonts w:ascii="Arial" w:hAnsi="Arial" w:cs="Arial"/>
          <w:sz w:val="24"/>
          <w:szCs w:val="24"/>
        </w:rPr>
        <w:t>derives knowledge from actual experience rather than from theory or</w:t>
      </w:r>
      <w:r w:rsidR="0048315F">
        <w:rPr>
          <w:rFonts w:ascii="Arial" w:hAnsi="Arial" w:cs="Arial"/>
          <w:sz w:val="24"/>
          <w:szCs w:val="24"/>
        </w:rPr>
        <w:t xml:space="preserve"> </w:t>
      </w:r>
      <w:r w:rsidR="0048315F" w:rsidRPr="0048315F">
        <w:rPr>
          <w:rFonts w:ascii="Arial" w:hAnsi="Arial" w:cs="Arial"/>
          <w:sz w:val="24"/>
          <w:szCs w:val="24"/>
        </w:rPr>
        <w:t>belief</w:t>
      </w:r>
      <w:r w:rsidR="0048315F">
        <w:rPr>
          <w:rFonts w:ascii="Arial" w:hAnsi="Arial" w:cs="Arial"/>
          <w:sz w:val="24"/>
          <w:szCs w:val="24"/>
        </w:rPr>
        <w:t xml:space="preserve">. </w:t>
      </w:r>
      <w:r w:rsidR="00546AC2" w:rsidRPr="00546AC2">
        <w:rPr>
          <w:rFonts w:ascii="Arial" w:hAnsi="Arial" w:cs="Arial"/>
          <w:sz w:val="24"/>
          <w:szCs w:val="24"/>
        </w:rPr>
        <w:t>Empirical research can be conducted and analysed using quantitative</w:t>
      </w:r>
      <w:r w:rsidR="00546AC2">
        <w:rPr>
          <w:rFonts w:ascii="Arial" w:hAnsi="Arial" w:cs="Arial"/>
          <w:sz w:val="24"/>
          <w:szCs w:val="24"/>
        </w:rPr>
        <w:t xml:space="preserve"> </w:t>
      </w:r>
      <w:r w:rsidR="00546AC2" w:rsidRPr="00546AC2">
        <w:rPr>
          <w:rFonts w:ascii="Arial" w:hAnsi="Arial" w:cs="Arial"/>
          <w:sz w:val="24"/>
          <w:szCs w:val="24"/>
        </w:rPr>
        <w:t xml:space="preserve">and/or qualitative </w:t>
      </w:r>
      <w:r w:rsidR="003205B1" w:rsidRPr="00546AC2">
        <w:rPr>
          <w:rFonts w:ascii="Arial" w:hAnsi="Arial" w:cs="Arial"/>
          <w:sz w:val="24"/>
          <w:szCs w:val="24"/>
        </w:rPr>
        <w:t>methods.</w:t>
      </w:r>
    </w:p>
    <w:p w14:paraId="68AA7DDD" w14:textId="1BC31248" w:rsidR="00546AC2" w:rsidRPr="00546AC2" w:rsidRDefault="00546AC2" w:rsidP="00A85669">
      <w:pPr>
        <w:jc w:val="both"/>
        <w:rPr>
          <w:rFonts w:ascii="Arial" w:hAnsi="Arial" w:cs="Arial"/>
          <w:sz w:val="24"/>
          <w:szCs w:val="24"/>
        </w:rPr>
      </w:pPr>
      <w:r w:rsidRPr="00546AC2">
        <w:rPr>
          <w:rFonts w:ascii="Arial" w:hAnsi="Arial" w:cs="Arial"/>
          <w:sz w:val="24"/>
          <w:szCs w:val="24"/>
        </w:rPr>
        <w:t xml:space="preserve">Quantitative </w:t>
      </w:r>
      <w:r w:rsidR="003205B1">
        <w:rPr>
          <w:rFonts w:ascii="Arial" w:hAnsi="Arial" w:cs="Arial"/>
          <w:sz w:val="24"/>
          <w:szCs w:val="24"/>
        </w:rPr>
        <w:t>data is u</w:t>
      </w:r>
      <w:r w:rsidRPr="00546AC2">
        <w:rPr>
          <w:rFonts w:ascii="Arial" w:hAnsi="Arial" w:cs="Arial"/>
          <w:sz w:val="24"/>
          <w:szCs w:val="24"/>
        </w:rPr>
        <w:t>sed to gather information</w:t>
      </w:r>
      <w:r w:rsidR="003205B1">
        <w:rPr>
          <w:rFonts w:ascii="Arial" w:hAnsi="Arial" w:cs="Arial"/>
          <w:sz w:val="24"/>
          <w:szCs w:val="24"/>
        </w:rPr>
        <w:t xml:space="preserve"> </w:t>
      </w:r>
      <w:r w:rsidRPr="00546AC2">
        <w:rPr>
          <w:rFonts w:ascii="Arial" w:hAnsi="Arial" w:cs="Arial"/>
          <w:sz w:val="24"/>
          <w:szCs w:val="24"/>
        </w:rPr>
        <w:t xml:space="preserve">through numerical data. </w:t>
      </w:r>
      <w:r w:rsidR="00D030A8">
        <w:rPr>
          <w:rFonts w:ascii="Arial" w:hAnsi="Arial" w:cs="Arial"/>
          <w:sz w:val="24"/>
          <w:szCs w:val="24"/>
        </w:rPr>
        <w:t>It is u</w:t>
      </w:r>
      <w:r w:rsidRPr="00546AC2">
        <w:rPr>
          <w:rFonts w:ascii="Arial" w:hAnsi="Arial" w:cs="Arial"/>
          <w:sz w:val="24"/>
          <w:szCs w:val="24"/>
        </w:rPr>
        <w:t>sed to</w:t>
      </w:r>
      <w:r w:rsidR="003205B1">
        <w:rPr>
          <w:rFonts w:ascii="Arial" w:hAnsi="Arial" w:cs="Arial"/>
          <w:sz w:val="24"/>
          <w:szCs w:val="24"/>
        </w:rPr>
        <w:t xml:space="preserve"> </w:t>
      </w:r>
      <w:r w:rsidRPr="00546AC2">
        <w:rPr>
          <w:rFonts w:ascii="Arial" w:hAnsi="Arial" w:cs="Arial"/>
          <w:sz w:val="24"/>
          <w:szCs w:val="24"/>
        </w:rPr>
        <w:t xml:space="preserve">quantify opinions, </w:t>
      </w:r>
      <w:r w:rsidR="003205B1" w:rsidRPr="00546AC2">
        <w:rPr>
          <w:rFonts w:ascii="Arial" w:hAnsi="Arial" w:cs="Arial"/>
          <w:sz w:val="24"/>
          <w:szCs w:val="24"/>
        </w:rPr>
        <w:t>behaviours,</w:t>
      </w:r>
      <w:r w:rsidRPr="00546AC2">
        <w:rPr>
          <w:rFonts w:ascii="Arial" w:hAnsi="Arial" w:cs="Arial"/>
          <w:sz w:val="24"/>
          <w:szCs w:val="24"/>
        </w:rPr>
        <w:t xml:space="preserve"> or</w:t>
      </w:r>
      <w:r w:rsidR="003205B1">
        <w:rPr>
          <w:rFonts w:ascii="Arial" w:hAnsi="Arial" w:cs="Arial"/>
          <w:sz w:val="24"/>
          <w:szCs w:val="24"/>
        </w:rPr>
        <w:t xml:space="preserve"> </w:t>
      </w:r>
      <w:r w:rsidRPr="00546AC2">
        <w:rPr>
          <w:rFonts w:ascii="Arial" w:hAnsi="Arial" w:cs="Arial"/>
          <w:sz w:val="24"/>
          <w:szCs w:val="24"/>
        </w:rPr>
        <w:t>other defined variables. Some of</w:t>
      </w:r>
      <w:r w:rsidR="003205B1">
        <w:rPr>
          <w:rFonts w:ascii="Arial" w:hAnsi="Arial" w:cs="Arial"/>
          <w:sz w:val="24"/>
          <w:szCs w:val="24"/>
        </w:rPr>
        <w:t xml:space="preserve"> </w:t>
      </w:r>
      <w:r w:rsidRPr="00546AC2">
        <w:rPr>
          <w:rFonts w:ascii="Arial" w:hAnsi="Arial" w:cs="Arial"/>
          <w:sz w:val="24"/>
          <w:szCs w:val="24"/>
        </w:rPr>
        <w:t xml:space="preserve">the commonly used methods </w:t>
      </w:r>
      <w:r w:rsidR="00226DA2" w:rsidRPr="00546AC2">
        <w:rPr>
          <w:rFonts w:ascii="Arial" w:hAnsi="Arial" w:cs="Arial"/>
          <w:sz w:val="24"/>
          <w:szCs w:val="24"/>
        </w:rPr>
        <w:t>are</w:t>
      </w:r>
      <w:r w:rsidR="00226DA2">
        <w:rPr>
          <w:rFonts w:ascii="Arial" w:hAnsi="Arial" w:cs="Arial"/>
          <w:sz w:val="24"/>
          <w:szCs w:val="24"/>
        </w:rPr>
        <w:t>,</w:t>
      </w:r>
    </w:p>
    <w:p w14:paraId="5CF6EC7C" w14:textId="432D1A95" w:rsidR="00B55945" w:rsidRDefault="00546AC2" w:rsidP="00A85669">
      <w:pPr>
        <w:jc w:val="both"/>
        <w:rPr>
          <w:rFonts w:ascii="Arial" w:hAnsi="Arial" w:cs="Arial"/>
          <w:sz w:val="24"/>
          <w:szCs w:val="24"/>
        </w:rPr>
      </w:pPr>
      <w:r w:rsidRPr="00546AC2">
        <w:rPr>
          <w:rFonts w:ascii="Arial" w:hAnsi="Arial" w:cs="Arial"/>
          <w:sz w:val="24"/>
          <w:szCs w:val="24"/>
        </w:rPr>
        <w:t>surveys, polls, etc.</w:t>
      </w:r>
      <w:r w:rsidR="003205B1">
        <w:rPr>
          <w:rFonts w:ascii="Arial" w:hAnsi="Arial" w:cs="Arial"/>
          <w:sz w:val="24"/>
          <w:szCs w:val="24"/>
        </w:rPr>
        <w:t xml:space="preserve"> </w:t>
      </w:r>
      <w:r w:rsidR="009B36E5">
        <w:rPr>
          <w:rFonts w:ascii="Arial" w:hAnsi="Arial" w:cs="Arial"/>
          <w:sz w:val="24"/>
          <w:szCs w:val="24"/>
        </w:rPr>
        <w:t>Qualitative research is u</w:t>
      </w:r>
      <w:r w:rsidRPr="00546AC2">
        <w:rPr>
          <w:rFonts w:ascii="Arial" w:hAnsi="Arial" w:cs="Arial"/>
          <w:sz w:val="24"/>
          <w:szCs w:val="24"/>
        </w:rPr>
        <w:t>sed to gather non-numerical</w:t>
      </w:r>
      <w:r w:rsidR="003205B1">
        <w:rPr>
          <w:rFonts w:ascii="Arial" w:hAnsi="Arial" w:cs="Arial"/>
          <w:sz w:val="24"/>
          <w:szCs w:val="24"/>
        </w:rPr>
        <w:t xml:space="preserve"> </w:t>
      </w:r>
      <w:r w:rsidRPr="00546AC2">
        <w:rPr>
          <w:rFonts w:ascii="Arial" w:hAnsi="Arial" w:cs="Arial"/>
          <w:sz w:val="24"/>
          <w:szCs w:val="24"/>
        </w:rPr>
        <w:t>data. Used to find meanings,</w:t>
      </w:r>
      <w:r w:rsidR="003205B1">
        <w:rPr>
          <w:rFonts w:ascii="Arial" w:hAnsi="Arial" w:cs="Arial"/>
          <w:sz w:val="24"/>
          <w:szCs w:val="24"/>
        </w:rPr>
        <w:t xml:space="preserve"> </w:t>
      </w:r>
      <w:r w:rsidR="003205B1" w:rsidRPr="00546AC2">
        <w:rPr>
          <w:rFonts w:ascii="Arial" w:hAnsi="Arial" w:cs="Arial"/>
          <w:sz w:val="24"/>
          <w:szCs w:val="24"/>
        </w:rPr>
        <w:t>opinions,</w:t>
      </w:r>
      <w:r w:rsidRPr="00546AC2">
        <w:rPr>
          <w:rFonts w:ascii="Arial" w:hAnsi="Arial" w:cs="Arial"/>
          <w:sz w:val="24"/>
          <w:szCs w:val="24"/>
        </w:rPr>
        <w:t xml:space="preserve"> or underlying </w:t>
      </w:r>
      <w:r w:rsidR="00D030A8">
        <w:rPr>
          <w:rFonts w:ascii="Arial" w:hAnsi="Arial" w:cs="Arial"/>
          <w:sz w:val="24"/>
          <w:szCs w:val="24"/>
        </w:rPr>
        <w:t>themes</w:t>
      </w:r>
      <w:r w:rsidR="003205B1">
        <w:rPr>
          <w:rFonts w:ascii="Arial" w:hAnsi="Arial" w:cs="Arial"/>
          <w:sz w:val="24"/>
          <w:szCs w:val="24"/>
        </w:rPr>
        <w:t xml:space="preserve"> </w:t>
      </w:r>
      <w:r w:rsidRPr="00546AC2">
        <w:rPr>
          <w:rFonts w:ascii="Arial" w:hAnsi="Arial" w:cs="Arial"/>
          <w:sz w:val="24"/>
          <w:szCs w:val="24"/>
        </w:rPr>
        <w:t>from subjects. Sample size is</w:t>
      </w:r>
      <w:r w:rsidR="003205B1">
        <w:rPr>
          <w:rFonts w:ascii="Arial" w:hAnsi="Arial" w:cs="Arial"/>
          <w:sz w:val="24"/>
          <w:szCs w:val="24"/>
        </w:rPr>
        <w:t xml:space="preserve"> </w:t>
      </w:r>
      <w:r w:rsidRPr="00546AC2">
        <w:rPr>
          <w:rFonts w:ascii="Arial" w:hAnsi="Arial" w:cs="Arial"/>
          <w:sz w:val="24"/>
          <w:szCs w:val="24"/>
        </w:rPr>
        <w:t>usually small. Popular methods</w:t>
      </w:r>
      <w:r w:rsidR="003205B1">
        <w:rPr>
          <w:rFonts w:ascii="Arial" w:hAnsi="Arial" w:cs="Arial"/>
          <w:sz w:val="24"/>
          <w:szCs w:val="24"/>
        </w:rPr>
        <w:t xml:space="preserve"> </w:t>
      </w:r>
      <w:r w:rsidRPr="00546AC2">
        <w:rPr>
          <w:rFonts w:ascii="Arial" w:hAnsi="Arial" w:cs="Arial"/>
          <w:sz w:val="24"/>
          <w:szCs w:val="24"/>
        </w:rPr>
        <w:t>for collecting qualitative data</w:t>
      </w:r>
      <w:r w:rsidR="003205B1">
        <w:rPr>
          <w:rFonts w:ascii="Arial" w:hAnsi="Arial" w:cs="Arial"/>
          <w:sz w:val="24"/>
          <w:szCs w:val="24"/>
        </w:rPr>
        <w:t xml:space="preserve"> </w:t>
      </w:r>
      <w:r w:rsidRPr="00546AC2">
        <w:rPr>
          <w:rFonts w:ascii="Arial" w:hAnsi="Arial" w:cs="Arial"/>
          <w:sz w:val="24"/>
          <w:szCs w:val="24"/>
        </w:rPr>
        <w:t>include focus groups, interviews,</w:t>
      </w:r>
      <w:r w:rsidR="003205B1">
        <w:rPr>
          <w:rFonts w:ascii="Arial" w:hAnsi="Arial" w:cs="Arial"/>
          <w:sz w:val="24"/>
          <w:szCs w:val="24"/>
        </w:rPr>
        <w:t xml:space="preserve"> </w:t>
      </w:r>
      <w:r w:rsidRPr="00546AC2">
        <w:rPr>
          <w:rFonts w:ascii="Arial" w:hAnsi="Arial" w:cs="Arial"/>
          <w:sz w:val="24"/>
          <w:szCs w:val="24"/>
        </w:rPr>
        <w:t>experiments, etc</w:t>
      </w:r>
      <w:r w:rsidR="003205B1">
        <w:rPr>
          <w:rFonts w:ascii="Arial" w:hAnsi="Arial" w:cs="Arial"/>
          <w:sz w:val="24"/>
          <w:szCs w:val="24"/>
        </w:rPr>
        <w:t xml:space="preserve">. </w:t>
      </w:r>
    </w:p>
    <w:p w14:paraId="415E7629" w14:textId="3BA970D0" w:rsidR="00C33517" w:rsidRDefault="00570BA7" w:rsidP="00A85669">
      <w:pPr>
        <w:jc w:val="both"/>
        <w:rPr>
          <w:rFonts w:ascii="Arial" w:hAnsi="Arial" w:cs="Arial"/>
          <w:sz w:val="24"/>
          <w:szCs w:val="24"/>
          <w:shd w:val="clear" w:color="auto" w:fill="FFFFFF"/>
        </w:rPr>
      </w:pPr>
      <w:r w:rsidRPr="002A7181">
        <w:rPr>
          <w:rFonts w:ascii="Arial" w:hAnsi="Arial" w:cs="Arial"/>
          <w:sz w:val="24"/>
          <w:szCs w:val="24"/>
        </w:rPr>
        <w:t>T</w:t>
      </w:r>
      <w:r w:rsidR="00DD0D63" w:rsidRPr="002A7181">
        <w:rPr>
          <w:rFonts w:ascii="Arial" w:hAnsi="Arial" w:cs="Arial"/>
          <w:sz w:val="24"/>
          <w:szCs w:val="24"/>
        </w:rPr>
        <w:t>hro</w:t>
      </w:r>
      <w:r w:rsidR="00DD0D63">
        <w:rPr>
          <w:rFonts w:ascii="Arial" w:hAnsi="Arial" w:cs="Arial"/>
          <w:sz w:val="24"/>
          <w:szCs w:val="24"/>
        </w:rPr>
        <w:t>ughout the writers research days</w:t>
      </w:r>
      <w:r w:rsidR="00613988">
        <w:rPr>
          <w:rFonts w:ascii="Arial" w:hAnsi="Arial" w:cs="Arial"/>
          <w:sz w:val="24"/>
          <w:szCs w:val="24"/>
        </w:rPr>
        <w:t xml:space="preserve">, the writer carried out an observation schedule. </w:t>
      </w:r>
      <w:r w:rsidR="00D030A8">
        <w:rPr>
          <w:rFonts w:ascii="Arial" w:hAnsi="Arial" w:cs="Arial"/>
          <w:sz w:val="24"/>
          <w:szCs w:val="24"/>
        </w:rPr>
        <w:t>O</w:t>
      </w:r>
      <w:r w:rsidR="00613988">
        <w:rPr>
          <w:rFonts w:ascii="Arial" w:hAnsi="Arial" w:cs="Arial"/>
          <w:sz w:val="24"/>
          <w:szCs w:val="24"/>
        </w:rPr>
        <w:t xml:space="preserve">bservation </w:t>
      </w:r>
      <w:r>
        <w:rPr>
          <w:rFonts w:ascii="Arial" w:hAnsi="Arial" w:cs="Arial"/>
          <w:sz w:val="24"/>
          <w:szCs w:val="24"/>
        </w:rPr>
        <w:t>schedules</w:t>
      </w:r>
      <w:r w:rsidR="00613988">
        <w:rPr>
          <w:rFonts w:ascii="Arial" w:hAnsi="Arial" w:cs="Arial"/>
          <w:sz w:val="24"/>
          <w:szCs w:val="24"/>
        </w:rPr>
        <w:t xml:space="preserve"> </w:t>
      </w:r>
      <w:r w:rsidR="00C22E72">
        <w:rPr>
          <w:rFonts w:ascii="Arial" w:hAnsi="Arial" w:cs="Arial"/>
          <w:sz w:val="24"/>
          <w:szCs w:val="24"/>
        </w:rPr>
        <w:t>a</w:t>
      </w:r>
      <w:r w:rsidR="00D030A8">
        <w:rPr>
          <w:rFonts w:ascii="Arial" w:hAnsi="Arial" w:cs="Arial"/>
          <w:sz w:val="24"/>
          <w:szCs w:val="24"/>
        </w:rPr>
        <w:t>re</w:t>
      </w:r>
      <w:r w:rsidR="00C22E72">
        <w:rPr>
          <w:rFonts w:ascii="Arial" w:hAnsi="Arial" w:cs="Arial"/>
          <w:sz w:val="24"/>
          <w:szCs w:val="24"/>
        </w:rPr>
        <w:t xml:space="preserve"> form</w:t>
      </w:r>
      <w:r w:rsidR="00D030A8">
        <w:rPr>
          <w:rFonts w:ascii="Arial" w:hAnsi="Arial" w:cs="Arial"/>
          <w:sz w:val="24"/>
          <w:szCs w:val="24"/>
        </w:rPr>
        <w:t>s</w:t>
      </w:r>
      <w:r w:rsidR="00C22E72">
        <w:rPr>
          <w:rFonts w:ascii="Arial" w:hAnsi="Arial" w:cs="Arial"/>
          <w:sz w:val="24"/>
          <w:szCs w:val="24"/>
        </w:rPr>
        <w:t xml:space="preserve"> prepares before data collecting and is filled out by researchers </w:t>
      </w:r>
      <w:r>
        <w:rPr>
          <w:rFonts w:ascii="Arial" w:hAnsi="Arial" w:cs="Arial"/>
          <w:sz w:val="24"/>
          <w:szCs w:val="24"/>
        </w:rPr>
        <w:t xml:space="preserve">during observations. </w:t>
      </w:r>
      <w:r w:rsidR="00564DE4">
        <w:rPr>
          <w:rFonts w:ascii="Arial" w:hAnsi="Arial" w:cs="Arial"/>
          <w:sz w:val="24"/>
          <w:szCs w:val="24"/>
        </w:rPr>
        <w:t xml:space="preserve">As mentioned </w:t>
      </w:r>
      <w:proofErr w:type="gramStart"/>
      <w:r w:rsidR="00564DE4">
        <w:rPr>
          <w:rFonts w:ascii="Arial" w:hAnsi="Arial" w:cs="Arial"/>
          <w:sz w:val="24"/>
          <w:szCs w:val="24"/>
        </w:rPr>
        <w:t>by,</w:t>
      </w:r>
      <w:proofErr w:type="gramEnd"/>
      <w:r w:rsidR="00564DE4">
        <w:rPr>
          <w:rFonts w:ascii="Arial" w:hAnsi="Arial" w:cs="Arial"/>
          <w:sz w:val="24"/>
          <w:szCs w:val="24"/>
        </w:rPr>
        <w:t xml:space="preserve"> </w:t>
      </w:r>
      <w:r w:rsidR="00585BE3">
        <w:rPr>
          <w:rFonts w:ascii="Arial" w:hAnsi="Arial" w:cs="Arial"/>
          <w:sz w:val="24"/>
          <w:szCs w:val="24"/>
        </w:rPr>
        <w:t>Ethics in educational research (</w:t>
      </w:r>
      <w:r w:rsidR="001B29E3">
        <w:rPr>
          <w:rFonts w:ascii="Arial" w:hAnsi="Arial" w:cs="Arial"/>
          <w:sz w:val="24"/>
          <w:szCs w:val="24"/>
        </w:rPr>
        <w:t>2017</w:t>
      </w:r>
      <w:r w:rsidR="00585BE3">
        <w:rPr>
          <w:rFonts w:ascii="Arial" w:hAnsi="Arial" w:cs="Arial"/>
          <w:sz w:val="24"/>
          <w:szCs w:val="24"/>
        </w:rPr>
        <w:t xml:space="preserve">), </w:t>
      </w:r>
      <w:r w:rsidR="00AF5F42" w:rsidRPr="00AF5F42">
        <w:rPr>
          <w:rFonts w:ascii="Arial" w:hAnsi="Arial" w:cs="Arial"/>
          <w:sz w:val="24"/>
          <w:szCs w:val="24"/>
        </w:rPr>
        <w:t>ethical questions are the subject of interdisciplinary</w:t>
      </w:r>
      <w:r w:rsidR="00AF5F42">
        <w:rPr>
          <w:rFonts w:ascii="Arial" w:hAnsi="Arial" w:cs="Arial"/>
          <w:sz w:val="24"/>
          <w:szCs w:val="24"/>
        </w:rPr>
        <w:t xml:space="preserve"> </w:t>
      </w:r>
      <w:r w:rsidR="00AF5F42" w:rsidRPr="00AF5F42">
        <w:rPr>
          <w:rFonts w:ascii="Arial" w:hAnsi="Arial" w:cs="Arial"/>
          <w:sz w:val="24"/>
          <w:szCs w:val="24"/>
        </w:rPr>
        <w:t>deliberations</w:t>
      </w:r>
      <w:r w:rsidR="00AF5F42">
        <w:rPr>
          <w:rFonts w:ascii="Arial" w:hAnsi="Arial" w:cs="Arial"/>
          <w:sz w:val="24"/>
          <w:szCs w:val="24"/>
        </w:rPr>
        <w:t>. Professionals such as sociologists and</w:t>
      </w:r>
      <w:r w:rsidR="004435B0">
        <w:rPr>
          <w:rFonts w:ascii="Arial" w:hAnsi="Arial" w:cs="Arial"/>
          <w:sz w:val="24"/>
          <w:szCs w:val="24"/>
        </w:rPr>
        <w:t xml:space="preserve"> psychologists</w:t>
      </w:r>
      <w:r w:rsidR="00AF5F42">
        <w:rPr>
          <w:rFonts w:ascii="Arial" w:hAnsi="Arial" w:cs="Arial"/>
          <w:sz w:val="24"/>
          <w:szCs w:val="24"/>
        </w:rPr>
        <w:t xml:space="preserve"> </w:t>
      </w:r>
      <w:r w:rsidR="001F6122">
        <w:rPr>
          <w:rFonts w:ascii="Arial" w:hAnsi="Arial" w:cs="Arial"/>
          <w:sz w:val="24"/>
          <w:szCs w:val="24"/>
        </w:rPr>
        <w:t>believe that in reality</w:t>
      </w:r>
      <w:r w:rsidR="00696EB8">
        <w:rPr>
          <w:rFonts w:ascii="Arial" w:hAnsi="Arial" w:cs="Arial"/>
          <w:sz w:val="24"/>
          <w:szCs w:val="24"/>
        </w:rPr>
        <w:t xml:space="preserve">, ethics should be the concern of all researchers and they should have critical awareness of potential ethical risks when performing research. </w:t>
      </w:r>
      <w:r w:rsidR="006061D1">
        <w:rPr>
          <w:rFonts w:ascii="Arial" w:hAnsi="Arial" w:cs="Arial"/>
          <w:sz w:val="24"/>
          <w:szCs w:val="24"/>
        </w:rPr>
        <w:t xml:space="preserve">The writers observation was linked with the </w:t>
      </w:r>
      <w:r w:rsidR="006B60D6">
        <w:rPr>
          <w:rFonts w:ascii="Arial" w:hAnsi="Arial" w:cs="Arial"/>
          <w:sz w:val="24"/>
          <w:szCs w:val="24"/>
        </w:rPr>
        <w:t>Leuven</w:t>
      </w:r>
      <w:r w:rsidR="006061D1">
        <w:rPr>
          <w:rFonts w:ascii="Arial" w:hAnsi="Arial" w:cs="Arial"/>
          <w:sz w:val="24"/>
          <w:szCs w:val="24"/>
        </w:rPr>
        <w:t xml:space="preserve"> scales of wellbeing, as the pupils </w:t>
      </w:r>
      <w:r w:rsidR="00D869CB">
        <w:rPr>
          <w:rFonts w:ascii="Arial" w:hAnsi="Arial" w:cs="Arial"/>
          <w:sz w:val="24"/>
          <w:szCs w:val="24"/>
        </w:rPr>
        <w:t xml:space="preserve">topic of the week was mental health and wellbeing awareness week. The researchers question was based off the knowledge </w:t>
      </w:r>
      <w:r w:rsidR="00E809CB">
        <w:rPr>
          <w:rFonts w:ascii="Arial" w:hAnsi="Arial" w:cs="Arial"/>
          <w:sz w:val="24"/>
          <w:szCs w:val="24"/>
        </w:rPr>
        <w:t>of</w:t>
      </w:r>
      <w:r w:rsidR="001019D6">
        <w:rPr>
          <w:rFonts w:ascii="Arial" w:hAnsi="Arial" w:cs="Arial"/>
          <w:sz w:val="24"/>
          <w:szCs w:val="24"/>
        </w:rPr>
        <w:t xml:space="preserve"> wellbeing from the pupils point of view. The observation started out as the </w:t>
      </w:r>
      <w:r w:rsidR="00330ECC">
        <w:rPr>
          <w:rFonts w:ascii="Arial" w:hAnsi="Arial" w:cs="Arial"/>
          <w:sz w:val="24"/>
          <w:szCs w:val="24"/>
        </w:rPr>
        <w:t xml:space="preserve">class teacher read out a book called ‘the colour monsters’ it was based off different coloured monsters linked to different emotions about their journeys to their feelings and emotions. </w:t>
      </w:r>
      <w:r w:rsidR="00FA01C7">
        <w:rPr>
          <w:rFonts w:ascii="Arial" w:hAnsi="Arial" w:cs="Arial"/>
          <w:sz w:val="24"/>
          <w:szCs w:val="24"/>
        </w:rPr>
        <w:t xml:space="preserve">As said by, (Gov.org, </w:t>
      </w:r>
      <w:r w:rsidR="002B336B">
        <w:rPr>
          <w:rFonts w:ascii="Arial" w:hAnsi="Arial" w:cs="Arial"/>
          <w:sz w:val="24"/>
          <w:szCs w:val="24"/>
        </w:rPr>
        <w:t>2023</w:t>
      </w:r>
      <w:r w:rsidR="0057031B">
        <w:rPr>
          <w:rFonts w:ascii="Arial" w:hAnsi="Arial" w:cs="Arial"/>
          <w:sz w:val="24"/>
          <w:szCs w:val="24"/>
        </w:rPr>
        <w:t xml:space="preserve"> P. 3</w:t>
      </w:r>
      <w:r w:rsidR="002B336B">
        <w:rPr>
          <w:rFonts w:ascii="Arial" w:hAnsi="Arial" w:cs="Arial"/>
          <w:sz w:val="24"/>
          <w:szCs w:val="24"/>
        </w:rPr>
        <w:t xml:space="preserve">), </w:t>
      </w:r>
      <w:r w:rsidR="007D694C">
        <w:rPr>
          <w:rFonts w:ascii="Arial" w:hAnsi="Arial" w:cs="Arial"/>
          <w:color w:val="0B0C0C"/>
          <w:sz w:val="24"/>
          <w:szCs w:val="24"/>
          <w:shd w:val="clear" w:color="auto" w:fill="FFFFFF"/>
        </w:rPr>
        <w:t>u</w:t>
      </w:r>
      <w:r w:rsidR="007D694C" w:rsidRPr="007D694C">
        <w:rPr>
          <w:rFonts w:ascii="Arial" w:hAnsi="Arial" w:cs="Arial"/>
          <w:color w:val="0B0C0C"/>
          <w:sz w:val="24"/>
          <w:szCs w:val="24"/>
          <w:shd w:val="clear" w:color="auto" w:fill="FFFFFF"/>
        </w:rPr>
        <w:t>nderstanding children’s emotions is critical to understanding their behaviour. Early years children feel a range of emotions</w:t>
      </w:r>
      <w:r w:rsidR="007D694C">
        <w:rPr>
          <w:rFonts w:ascii="Arial" w:hAnsi="Arial" w:cs="Arial"/>
          <w:color w:val="0B0C0C"/>
          <w:sz w:val="24"/>
          <w:szCs w:val="24"/>
          <w:shd w:val="clear" w:color="auto" w:fill="FFFFFF"/>
        </w:rPr>
        <w:t xml:space="preserve">. </w:t>
      </w:r>
      <w:r w:rsidR="00C677A3" w:rsidRPr="00C677A3">
        <w:rPr>
          <w:rFonts w:ascii="Arial" w:hAnsi="Arial" w:cs="Arial"/>
          <w:color w:val="0B0C0C"/>
          <w:sz w:val="24"/>
          <w:szCs w:val="24"/>
          <w:shd w:val="clear" w:color="auto" w:fill="FFFFFF"/>
        </w:rPr>
        <w:t>Behaviour can be an expression of feelings or emotions. To help children make sense of this, and have the best effect, approach them with empathy, supporting and guiding them to identify and deal with their emotions.</w:t>
      </w:r>
      <w:r w:rsidR="00C677A3">
        <w:rPr>
          <w:rFonts w:ascii="Arial" w:hAnsi="Arial" w:cs="Arial"/>
          <w:color w:val="0B0C0C"/>
          <w:sz w:val="24"/>
          <w:szCs w:val="24"/>
          <w:shd w:val="clear" w:color="auto" w:fill="FFFFFF"/>
        </w:rPr>
        <w:t xml:space="preserve"> The class teacher </w:t>
      </w:r>
      <w:r w:rsidR="00142DC3">
        <w:rPr>
          <w:rFonts w:ascii="Arial" w:hAnsi="Arial" w:cs="Arial"/>
          <w:color w:val="0B0C0C"/>
          <w:sz w:val="24"/>
          <w:szCs w:val="24"/>
          <w:shd w:val="clear" w:color="auto" w:fill="FFFFFF"/>
        </w:rPr>
        <w:t xml:space="preserve">discussed the children different emotions and reasons why they felt that particular way. The children referred the emotion to the colour monster. The teacher also discussed how they could resolve that feeling </w:t>
      </w:r>
      <w:r w:rsidR="00F12C05">
        <w:rPr>
          <w:rFonts w:ascii="Arial" w:hAnsi="Arial" w:cs="Arial"/>
          <w:color w:val="0B0C0C"/>
          <w:sz w:val="24"/>
          <w:szCs w:val="24"/>
          <w:shd w:val="clear" w:color="auto" w:fill="FFFFFF"/>
        </w:rPr>
        <w:t xml:space="preserve">through different ways, such as, deep breaths, talking to a peer, </w:t>
      </w:r>
      <w:r w:rsidR="00E809CB">
        <w:rPr>
          <w:rFonts w:ascii="Arial" w:hAnsi="Arial" w:cs="Arial"/>
          <w:color w:val="0B0C0C"/>
          <w:sz w:val="24"/>
          <w:szCs w:val="24"/>
          <w:shd w:val="clear" w:color="auto" w:fill="FFFFFF"/>
        </w:rPr>
        <w:t>parents,</w:t>
      </w:r>
      <w:r w:rsidR="00F12C05">
        <w:rPr>
          <w:rFonts w:ascii="Arial" w:hAnsi="Arial" w:cs="Arial"/>
          <w:color w:val="0B0C0C"/>
          <w:sz w:val="24"/>
          <w:szCs w:val="24"/>
          <w:shd w:val="clear" w:color="auto" w:fill="FFFFFF"/>
        </w:rPr>
        <w:t xml:space="preserve"> or teacher. Throughout the observation, I observed ad a high level of wellbeing and Pupil C had a moderate level of wellbeing</w:t>
      </w:r>
      <w:r w:rsidR="00C33517">
        <w:rPr>
          <w:rFonts w:ascii="Arial" w:hAnsi="Arial" w:cs="Arial"/>
          <w:color w:val="0B0C0C"/>
          <w:sz w:val="24"/>
          <w:szCs w:val="24"/>
          <w:shd w:val="clear" w:color="auto" w:fill="FFFFFF"/>
        </w:rPr>
        <w:t xml:space="preserve"> from the measurement of the Leuven Scale. </w:t>
      </w:r>
      <w:r w:rsidR="00C33517" w:rsidRPr="00C33517">
        <w:rPr>
          <w:rFonts w:ascii="Arial" w:hAnsi="Arial" w:cs="Arial"/>
          <w:sz w:val="24"/>
          <w:szCs w:val="24"/>
        </w:rPr>
        <w:t>Pupil A</w:t>
      </w:r>
      <w:r w:rsidR="00C33517">
        <w:rPr>
          <w:rFonts w:ascii="Arial" w:hAnsi="Arial" w:cs="Arial"/>
          <w:sz w:val="24"/>
          <w:szCs w:val="24"/>
          <w:u w:val="single"/>
        </w:rPr>
        <w:t xml:space="preserve"> </w:t>
      </w:r>
      <w:r w:rsidR="00C33517">
        <w:rPr>
          <w:rFonts w:ascii="Arial" w:hAnsi="Arial" w:cs="Arial"/>
          <w:sz w:val="24"/>
          <w:szCs w:val="24"/>
        </w:rPr>
        <w:t>e</w:t>
      </w:r>
      <w:r w:rsidR="00C33517" w:rsidRPr="000F23ED">
        <w:rPr>
          <w:rFonts w:ascii="Arial" w:hAnsi="Arial" w:cs="Arial"/>
          <w:sz w:val="24"/>
          <w:szCs w:val="24"/>
        </w:rPr>
        <w:t xml:space="preserve">xpressed feelings and how to calm ourselves down. Understanding of each colour monster. </w:t>
      </w:r>
      <w:r w:rsidR="00C33517" w:rsidRPr="00C33517">
        <w:rPr>
          <w:rFonts w:ascii="Arial" w:hAnsi="Arial" w:cs="Arial"/>
          <w:sz w:val="24"/>
          <w:szCs w:val="24"/>
        </w:rPr>
        <w:t>Pupil B</w:t>
      </w:r>
      <w:r w:rsidR="00C33517" w:rsidRPr="00A709AB">
        <w:rPr>
          <w:rFonts w:ascii="Arial" w:hAnsi="Arial" w:cs="Arial"/>
          <w:sz w:val="24"/>
          <w:szCs w:val="24"/>
        </w:rPr>
        <w:t xml:space="preserve"> </w:t>
      </w:r>
      <w:r w:rsidR="00C33517">
        <w:rPr>
          <w:rFonts w:ascii="Arial" w:hAnsi="Arial" w:cs="Arial"/>
          <w:sz w:val="24"/>
          <w:szCs w:val="24"/>
        </w:rPr>
        <w:t>e</w:t>
      </w:r>
      <w:r w:rsidR="00C33517" w:rsidRPr="000F23ED">
        <w:rPr>
          <w:rFonts w:ascii="Arial" w:hAnsi="Arial" w:cs="Arial"/>
          <w:sz w:val="24"/>
          <w:szCs w:val="24"/>
        </w:rPr>
        <w:t xml:space="preserve">xpressed what colour is linked to each feeling or emotion. Expressed times when they felt </w:t>
      </w:r>
      <w:r w:rsidR="00C33517" w:rsidRPr="000F23ED">
        <w:rPr>
          <w:rFonts w:ascii="Arial" w:hAnsi="Arial" w:cs="Arial"/>
          <w:sz w:val="24"/>
          <w:szCs w:val="24"/>
        </w:rPr>
        <w:lastRenderedPageBreak/>
        <w:t xml:space="preserve">that emotion and how they resolved it. Used Welsh language as well. </w:t>
      </w:r>
      <w:r w:rsidR="00C33517" w:rsidRPr="00C33517">
        <w:rPr>
          <w:rFonts w:ascii="Arial" w:hAnsi="Arial" w:cs="Arial"/>
          <w:sz w:val="24"/>
          <w:szCs w:val="24"/>
        </w:rPr>
        <w:t>Pupil C</w:t>
      </w:r>
      <w:r w:rsidR="00C33517">
        <w:rPr>
          <w:rFonts w:ascii="Arial" w:hAnsi="Arial" w:cs="Arial"/>
          <w:sz w:val="24"/>
          <w:szCs w:val="24"/>
        </w:rPr>
        <w:t xml:space="preserve"> s</w:t>
      </w:r>
      <w:r w:rsidR="00C33517" w:rsidRPr="000F23ED">
        <w:rPr>
          <w:rFonts w:ascii="Arial" w:hAnsi="Arial" w:cs="Arial"/>
          <w:sz w:val="24"/>
          <w:szCs w:val="24"/>
        </w:rPr>
        <w:t>howed moderate understanding of feelings and why we felt those feeling in different situations. linked feelings to the colours.</w:t>
      </w:r>
      <w:r w:rsidR="00381F61">
        <w:rPr>
          <w:rFonts w:ascii="Arial" w:hAnsi="Arial" w:cs="Arial"/>
          <w:sz w:val="24"/>
          <w:szCs w:val="24"/>
        </w:rPr>
        <w:t xml:space="preserve"> L</w:t>
      </w:r>
      <w:r w:rsidR="008C4FD6">
        <w:rPr>
          <w:rFonts w:ascii="Arial" w:hAnsi="Arial" w:cs="Arial"/>
          <w:sz w:val="24"/>
          <w:szCs w:val="24"/>
        </w:rPr>
        <w:t>und, M (2023) wrote a blog on her experience using the colour monster book</w:t>
      </w:r>
      <w:r w:rsidR="00CC2E67">
        <w:rPr>
          <w:rFonts w:ascii="Arial" w:hAnsi="Arial" w:cs="Arial"/>
          <w:sz w:val="24"/>
          <w:szCs w:val="24"/>
        </w:rPr>
        <w:t xml:space="preserve"> relating colours to emotions with pupils and why it was a positive experience. Lund, M expressed that </w:t>
      </w:r>
      <w:r w:rsidR="00195725" w:rsidRPr="000565CA">
        <w:rPr>
          <w:rStyle w:val="Strong"/>
          <w:rFonts w:ascii="Arial" w:hAnsi="Arial" w:cs="Arial"/>
          <w:b w:val="0"/>
          <w:bCs w:val="0"/>
          <w:sz w:val="24"/>
          <w:szCs w:val="24"/>
          <w:shd w:val="clear" w:color="auto" w:fill="FFFFFF"/>
        </w:rPr>
        <w:t xml:space="preserve">individuals </w:t>
      </w:r>
      <w:r w:rsidR="00E809CB" w:rsidRPr="000565CA">
        <w:rPr>
          <w:rStyle w:val="Strong"/>
          <w:rFonts w:ascii="Arial" w:hAnsi="Arial" w:cs="Arial"/>
          <w:b w:val="0"/>
          <w:bCs w:val="0"/>
          <w:sz w:val="24"/>
          <w:szCs w:val="24"/>
          <w:shd w:val="clear" w:color="auto" w:fill="FFFFFF"/>
        </w:rPr>
        <w:t>understanding,</w:t>
      </w:r>
      <w:r w:rsidR="00195725" w:rsidRPr="000565CA">
        <w:rPr>
          <w:rStyle w:val="Strong"/>
          <w:rFonts w:ascii="Arial" w:hAnsi="Arial" w:cs="Arial"/>
          <w:b w:val="0"/>
          <w:bCs w:val="0"/>
          <w:sz w:val="24"/>
          <w:szCs w:val="24"/>
          <w:shd w:val="clear" w:color="auto" w:fill="FFFFFF"/>
        </w:rPr>
        <w:t xml:space="preserve"> and communication of emotions and wellbeing should be as commonplace as that of teaching the ABC and counting numbers.</w:t>
      </w:r>
      <w:r w:rsidR="00B20635" w:rsidRPr="000565CA">
        <w:rPr>
          <w:rStyle w:val="Strong"/>
          <w:rFonts w:ascii="Arial" w:hAnsi="Arial" w:cs="Arial"/>
          <w:b w:val="0"/>
          <w:bCs w:val="0"/>
          <w:sz w:val="24"/>
          <w:szCs w:val="24"/>
          <w:shd w:val="clear" w:color="auto" w:fill="FFFFFF"/>
        </w:rPr>
        <w:t xml:space="preserve"> </w:t>
      </w:r>
      <w:r w:rsidR="00705693" w:rsidRPr="000565CA">
        <w:rPr>
          <w:rStyle w:val="Strong"/>
          <w:rFonts w:ascii="Arial" w:hAnsi="Arial" w:cs="Arial"/>
          <w:b w:val="0"/>
          <w:bCs w:val="0"/>
          <w:sz w:val="24"/>
          <w:szCs w:val="24"/>
          <w:shd w:val="clear" w:color="auto" w:fill="FFFFFF"/>
        </w:rPr>
        <w:t xml:space="preserve">Lund, M used the book to </w:t>
      </w:r>
      <w:r w:rsidR="00705693" w:rsidRPr="000565CA">
        <w:rPr>
          <w:rFonts w:ascii="Arial" w:hAnsi="Arial" w:cs="Arial"/>
          <w:sz w:val="24"/>
          <w:szCs w:val="24"/>
          <w:shd w:val="clear" w:color="auto" w:fill="FFFFFF"/>
        </w:rPr>
        <w:t>promote all of the skills needed for individuals to gain confidence and resilience in everyday routines, separations, problem solving, transitions</w:t>
      </w:r>
      <w:r w:rsidR="008F021B" w:rsidRPr="000565CA">
        <w:rPr>
          <w:rFonts w:ascii="Arial" w:hAnsi="Arial" w:cs="Arial"/>
          <w:sz w:val="24"/>
          <w:szCs w:val="24"/>
          <w:shd w:val="clear" w:color="auto" w:fill="FFFFFF"/>
        </w:rPr>
        <w:t xml:space="preserve"> in early years. The writer agrees with this statement as promoting ind</w:t>
      </w:r>
      <w:r w:rsidR="000565CA" w:rsidRPr="000565CA">
        <w:rPr>
          <w:rFonts w:ascii="Arial" w:hAnsi="Arial" w:cs="Arial"/>
          <w:sz w:val="24"/>
          <w:szCs w:val="24"/>
          <w:shd w:val="clear" w:color="auto" w:fill="FFFFFF"/>
        </w:rPr>
        <w:t xml:space="preserve">ividuals </w:t>
      </w:r>
      <w:r w:rsidR="009739F6">
        <w:rPr>
          <w:rFonts w:ascii="Arial" w:hAnsi="Arial" w:cs="Arial"/>
          <w:sz w:val="24"/>
          <w:szCs w:val="24"/>
          <w:shd w:val="clear" w:color="auto" w:fill="FFFFFF"/>
        </w:rPr>
        <w:t>wellbeing is an important aspect of the curriculum. It teaches them the importance of that it is ok to feel how/what we feel but also to understand those feelings and how we go to feel them in the first place. This also support</w:t>
      </w:r>
      <w:r w:rsidR="00BE3805">
        <w:rPr>
          <w:rFonts w:ascii="Arial" w:hAnsi="Arial" w:cs="Arial"/>
          <w:sz w:val="24"/>
          <w:szCs w:val="24"/>
          <w:shd w:val="clear" w:color="auto" w:fill="FFFFFF"/>
        </w:rPr>
        <w:t xml:space="preserve"> teaching young individuals about being aware of </w:t>
      </w:r>
      <w:r w:rsidR="00380122">
        <w:rPr>
          <w:rFonts w:ascii="Arial" w:hAnsi="Arial" w:cs="Arial"/>
          <w:sz w:val="24"/>
          <w:szCs w:val="24"/>
          <w:shd w:val="clear" w:color="auto" w:fill="FFFFFF"/>
        </w:rPr>
        <w:t>other</w:t>
      </w:r>
      <w:r w:rsidR="00BE3805">
        <w:rPr>
          <w:rFonts w:ascii="Arial" w:hAnsi="Arial" w:cs="Arial"/>
          <w:sz w:val="24"/>
          <w:szCs w:val="24"/>
          <w:shd w:val="clear" w:color="auto" w:fill="FFFFFF"/>
        </w:rPr>
        <w:t xml:space="preserve"> feelings and emotions and show that passion and respect. </w:t>
      </w:r>
    </w:p>
    <w:p w14:paraId="3D62B3CF" w14:textId="32454AD6" w:rsidR="009B7D1C" w:rsidRPr="000565CA" w:rsidRDefault="000979D0" w:rsidP="00A85669">
      <w:pPr>
        <w:jc w:val="both"/>
        <w:rPr>
          <w:rFonts w:ascii="Arial" w:hAnsi="Arial" w:cs="Arial"/>
          <w:sz w:val="24"/>
          <w:szCs w:val="24"/>
          <w:u w:val="single"/>
        </w:rPr>
      </w:pPr>
      <w:r>
        <w:rPr>
          <w:rFonts w:ascii="Arial" w:hAnsi="Arial" w:cs="Arial"/>
          <w:sz w:val="24"/>
          <w:szCs w:val="24"/>
          <w:shd w:val="clear" w:color="auto" w:fill="FFFFFF"/>
        </w:rPr>
        <w:t xml:space="preserve">In conclusion, </w:t>
      </w:r>
      <w:r w:rsidR="00C1683E">
        <w:rPr>
          <w:rFonts w:ascii="Arial" w:hAnsi="Arial" w:cs="Arial"/>
          <w:sz w:val="24"/>
          <w:szCs w:val="24"/>
          <w:shd w:val="clear" w:color="auto" w:fill="FFFFFF"/>
        </w:rPr>
        <w:t xml:space="preserve">as mentioned in the introduction the writer has linked </w:t>
      </w:r>
      <w:r w:rsidR="00FC1150">
        <w:rPr>
          <w:rFonts w:ascii="Arial" w:hAnsi="Arial" w:cs="Arial"/>
          <w:sz w:val="24"/>
          <w:szCs w:val="24"/>
          <w:shd w:val="clear" w:color="auto" w:fill="FFFFFF"/>
        </w:rPr>
        <w:t xml:space="preserve">back to </w:t>
      </w:r>
      <w:r w:rsidR="00C1683E">
        <w:rPr>
          <w:rFonts w:ascii="Arial" w:hAnsi="Arial" w:cs="Arial"/>
          <w:sz w:val="24"/>
          <w:szCs w:val="24"/>
          <w:shd w:val="clear" w:color="auto" w:fill="FFFFFF"/>
        </w:rPr>
        <w:t xml:space="preserve">the </w:t>
      </w:r>
      <w:r w:rsidR="00FC1150">
        <w:rPr>
          <w:rFonts w:ascii="Arial" w:hAnsi="Arial" w:cs="Arial"/>
          <w:sz w:val="24"/>
          <w:szCs w:val="24"/>
          <w:shd w:val="clear" w:color="auto" w:fill="FFFFFF"/>
        </w:rPr>
        <w:t>Leuven</w:t>
      </w:r>
      <w:r w:rsidR="00C1683E">
        <w:rPr>
          <w:rFonts w:ascii="Arial" w:hAnsi="Arial" w:cs="Arial"/>
          <w:sz w:val="24"/>
          <w:szCs w:val="24"/>
          <w:shd w:val="clear" w:color="auto" w:fill="FFFFFF"/>
        </w:rPr>
        <w:t xml:space="preserve"> sca</w:t>
      </w:r>
      <w:r w:rsidR="00FC1150">
        <w:rPr>
          <w:rFonts w:ascii="Arial" w:hAnsi="Arial" w:cs="Arial"/>
          <w:sz w:val="24"/>
          <w:szCs w:val="24"/>
          <w:shd w:val="clear" w:color="auto" w:fill="FFFFFF"/>
        </w:rPr>
        <w:t xml:space="preserve">le on a regular basis and linked the outcomes of the observation taken place on the research days. </w:t>
      </w:r>
      <w:r w:rsidR="00A0577C">
        <w:rPr>
          <w:rFonts w:ascii="Arial" w:hAnsi="Arial" w:cs="Arial"/>
          <w:sz w:val="24"/>
          <w:szCs w:val="24"/>
          <w:shd w:val="clear" w:color="auto" w:fill="FFFFFF"/>
        </w:rPr>
        <w:t xml:space="preserve">The writer </w:t>
      </w:r>
      <w:r w:rsidR="000D388D">
        <w:rPr>
          <w:rFonts w:ascii="Arial" w:hAnsi="Arial" w:cs="Arial"/>
          <w:sz w:val="24"/>
          <w:szCs w:val="24"/>
          <w:shd w:val="clear" w:color="auto" w:fill="FFFFFF"/>
        </w:rPr>
        <w:t xml:space="preserve">feels they have analysed the purposes of becoming a researcher and key </w:t>
      </w:r>
      <w:r w:rsidR="00267F42">
        <w:rPr>
          <w:rFonts w:ascii="Arial" w:hAnsi="Arial" w:cs="Arial"/>
          <w:sz w:val="24"/>
          <w:szCs w:val="24"/>
          <w:shd w:val="clear" w:color="auto" w:fill="FFFFFF"/>
        </w:rPr>
        <w:t>aspects</w:t>
      </w:r>
      <w:r w:rsidR="000D388D">
        <w:rPr>
          <w:rFonts w:ascii="Arial" w:hAnsi="Arial" w:cs="Arial"/>
          <w:sz w:val="24"/>
          <w:szCs w:val="24"/>
          <w:shd w:val="clear" w:color="auto" w:fill="FFFFFF"/>
        </w:rPr>
        <w:t xml:space="preserve"> to look out for. </w:t>
      </w:r>
      <w:r w:rsidR="007D54C7">
        <w:rPr>
          <w:rFonts w:ascii="Arial" w:hAnsi="Arial" w:cs="Arial"/>
          <w:sz w:val="24"/>
          <w:szCs w:val="24"/>
          <w:shd w:val="clear" w:color="auto" w:fill="FFFFFF"/>
        </w:rPr>
        <w:t>The researcher has</w:t>
      </w:r>
      <w:r w:rsidR="00FB1DF0">
        <w:rPr>
          <w:rFonts w:ascii="Arial" w:hAnsi="Arial" w:cs="Arial"/>
          <w:sz w:val="24"/>
          <w:szCs w:val="24"/>
          <w:shd w:val="clear" w:color="auto" w:fill="FFFFFF"/>
        </w:rPr>
        <w:t xml:space="preserve"> </w:t>
      </w:r>
      <w:r w:rsidR="004F6B97">
        <w:rPr>
          <w:rFonts w:ascii="Arial" w:hAnsi="Arial" w:cs="Arial"/>
          <w:sz w:val="24"/>
          <w:szCs w:val="24"/>
          <w:shd w:val="clear" w:color="auto" w:fill="FFFFFF"/>
        </w:rPr>
        <w:t xml:space="preserve">linked to </w:t>
      </w:r>
      <w:r w:rsidR="00BC7938">
        <w:rPr>
          <w:rFonts w:ascii="Arial" w:hAnsi="Arial" w:cs="Arial"/>
          <w:sz w:val="24"/>
          <w:szCs w:val="24"/>
          <w:shd w:val="clear" w:color="auto" w:fill="FFFFFF"/>
        </w:rPr>
        <w:t xml:space="preserve">the foundation learning and appropriate learning environments for the foundation learning. </w:t>
      </w:r>
      <w:r w:rsidR="003B3386">
        <w:rPr>
          <w:rFonts w:ascii="Arial" w:hAnsi="Arial" w:cs="Arial"/>
          <w:sz w:val="24"/>
          <w:szCs w:val="24"/>
          <w:shd w:val="clear" w:color="auto" w:fill="FFFFFF"/>
        </w:rPr>
        <w:t xml:space="preserve">The </w:t>
      </w:r>
      <w:r w:rsidR="00E9086E">
        <w:rPr>
          <w:rFonts w:ascii="Arial" w:hAnsi="Arial" w:cs="Arial"/>
          <w:sz w:val="24"/>
          <w:szCs w:val="24"/>
          <w:shd w:val="clear" w:color="auto" w:fill="FFFFFF"/>
        </w:rPr>
        <w:t xml:space="preserve">writer has </w:t>
      </w:r>
      <w:r w:rsidR="00387894">
        <w:rPr>
          <w:rFonts w:ascii="Arial" w:hAnsi="Arial" w:cs="Arial"/>
          <w:sz w:val="24"/>
          <w:szCs w:val="24"/>
          <w:shd w:val="clear" w:color="auto" w:fill="FFFFFF"/>
        </w:rPr>
        <w:t>benefited</w:t>
      </w:r>
      <w:r w:rsidR="00E9086E">
        <w:rPr>
          <w:rFonts w:ascii="Arial" w:hAnsi="Arial" w:cs="Arial"/>
          <w:sz w:val="24"/>
          <w:szCs w:val="24"/>
          <w:shd w:val="clear" w:color="auto" w:fill="FFFFFF"/>
        </w:rPr>
        <w:t xml:space="preserve"> from this </w:t>
      </w:r>
      <w:r w:rsidR="00387894">
        <w:rPr>
          <w:rFonts w:ascii="Arial" w:hAnsi="Arial" w:cs="Arial"/>
          <w:sz w:val="24"/>
          <w:szCs w:val="24"/>
          <w:shd w:val="clear" w:color="auto" w:fill="FFFFFF"/>
        </w:rPr>
        <w:t>research</w:t>
      </w:r>
      <w:r w:rsidR="00E9086E">
        <w:rPr>
          <w:rFonts w:ascii="Arial" w:hAnsi="Arial" w:cs="Arial"/>
          <w:sz w:val="24"/>
          <w:szCs w:val="24"/>
          <w:shd w:val="clear" w:color="auto" w:fill="FFFFFF"/>
        </w:rPr>
        <w:t xml:space="preserve"> by understanding the use of </w:t>
      </w:r>
      <w:r w:rsidR="001B5C10">
        <w:rPr>
          <w:rFonts w:ascii="Arial" w:hAnsi="Arial" w:cs="Arial"/>
          <w:sz w:val="24"/>
          <w:szCs w:val="24"/>
          <w:shd w:val="clear" w:color="auto" w:fill="FFFFFF"/>
        </w:rPr>
        <w:t xml:space="preserve">quantitative and qualitative </w:t>
      </w:r>
      <w:r w:rsidR="008077BD">
        <w:rPr>
          <w:rFonts w:ascii="Arial" w:hAnsi="Arial" w:cs="Arial"/>
          <w:sz w:val="24"/>
          <w:szCs w:val="24"/>
          <w:shd w:val="clear" w:color="auto" w:fill="FFFFFF"/>
        </w:rPr>
        <w:t xml:space="preserve">data, by looking at results </w:t>
      </w:r>
      <w:r w:rsidR="0017394D">
        <w:rPr>
          <w:rFonts w:ascii="Arial" w:hAnsi="Arial" w:cs="Arial"/>
          <w:sz w:val="24"/>
          <w:szCs w:val="24"/>
          <w:shd w:val="clear" w:color="auto" w:fill="FFFFFF"/>
        </w:rPr>
        <w:t>from the paper</w:t>
      </w:r>
      <w:r w:rsidR="00423589">
        <w:rPr>
          <w:rFonts w:ascii="Arial" w:hAnsi="Arial" w:cs="Arial"/>
          <w:sz w:val="24"/>
          <w:szCs w:val="24"/>
          <w:shd w:val="clear" w:color="auto" w:fill="FFFFFF"/>
        </w:rPr>
        <w:t xml:space="preserve">. If the writer </w:t>
      </w:r>
      <w:r w:rsidR="00495C52">
        <w:rPr>
          <w:rFonts w:ascii="Arial" w:hAnsi="Arial" w:cs="Arial"/>
          <w:sz w:val="24"/>
          <w:szCs w:val="24"/>
          <w:shd w:val="clear" w:color="auto" w:fill="FFFFFF"/>
        </w:rPr>
        <w:t>conducted the observation again</w:t>
      </w:r>
      <w:r w:rsidR="007F2023">
        <w:rPr>
          <w:rFonts w:ascii="Arial" w:hAnsi="Arial" w:cs="Arial"/>
          <w:sz w:val="24"/>
          <w:szCs w:val="24"/>
          <w:shd w:val="clear" w:color="auto" w:fill="FFFFFF"/>
        </w:rPr>
        <w:t>, they would</w:t>
      </w:r>
      <w:r w:rsidR="00495C52">
        <w:rPr>
          <w:rFonts w:ascii="Arial" w:hAnsi="Arial" w:cs="Arial"/>
          <w:sz w:val="24"/>
          <w:szCs w:val="24"/>
          <w:shd w:val="clear" w:color="auto" w:fill="FFFFFF"/>
        </w:rPr>
        <w:t xml:space="preserve"> b</w:t>
      </w:r>
      <w:r w:rsidR="007F2023">
        <w:rPr>
          <w:rFonts w:ascii="Arial" w:hAnsi="Arial" w:cs="Arial"/>
          <w:sz w:val="24"/>
          <w:szCs w:val="24"/>
          <w:shd w:val="clear" w:color="auto" w:fill="FFFFFF"/>
        </w:rPr>
        <w:t>e</w:t>
      </w:r>
      <w:r w:rsidR="00495C52">
        <w:rPr>
          <w:rFonts w:ascii="Arial" w:hAnsi="Arial" w:cs="Arial"/>
          <w:sz w:val="24"/>
          <w:szCs w:val="24"/>
          <w:shd w:val="clear" w:color="auto" w:fill="FFFFFF"/>
        </w:rPr>
        <w:t xml:space="preserve"> </w:t>
      </w:r>
      <w:r w:rsidR="001A3FBF">
        <w:rPr>
          <w:rFonts w:ascii="Arial" w:hAnsi="Arial" w:cs="Arial"/>
          <w:sz w:val="24"/>
          <w:szCs w:val="24"/>
          <w:shd w:val="clear" w:color="auto" w:fill="FFFFFF"/>
        </w:rPr>
        <w:t xml:space="preserve">adding more question to </w:t>
      </w:r>
      <w:r w:rsidR="007F2023">
        <w:rPr>
          <w:rFonts w:ascii="Arial" w:hAnsi="Arial" w:cs="Arial"/>
          <w:sz w:val="24"/>
          <w:szCs w:val="24"/>
          <w:shd w:val="clear" w:color="auto" w:fill="FFFFFF"/>
        </w:rPr>
        <w:t>the observation which</w:t>
      </w:r>
      <w:r w:rsidR="001A3FBF">
        <w:rPr>
          <w:rFonts w:ascii="Arial" w:hAnsi="Arial" w:cs="Arial"/>
          <w:sz w:val="24"/>
          <w:szCs w:val="24"/>
          <w:shd w:val="clear" w:color="auto" w:fill="FFFFFF"/>
        </w:rPr>
        <w:t xml:space="preserve"> will give the writer a</w:t>
      </w:r>
      <w:r w:rsidR="007F2023">
        <w:rPr>
          <w:rFonts w:ascii="Arial" w:hAnsi="Arial" w:cs="Arial"/>
          <w:sz w:val="24"/>
          <w:szCs w:val="24"/>
          <w:shd w:val="clear" w:color="auto" w:fill="FFFFFF"/>
        </w:rPr>
        <w:t xml:space="preserve"> </w:t>
      </w:r>
      <w:r w:rsidR="001A3FBF">
        <w:rPr>
          <w:rFonts w:ascii="Arial" w:hAnsi="Arial" w:cs="Arial"/>
          <w:sz w:val="24"/>
          <w:szCs w:val="24"/>
          <w:shd w:val="clear" w:color="auto" w:fill="FFFFFF"/>
        </w:rPr>
        <w:t xml:space="preserve">wider range of </w:t>
      </w:r>
      <w:r w:rsidR="007F2023">
        <w:rPr>
          <w:rFonts w:ascii="Arial" w:hAnsi="Arial" w:cs="Arial"/>
          <w:sz w:val="24"/>
          <w:szCs w:val="24"/>
          <w:shd w:val="clear" w:color="auto" w:fill="FFFFFF"/>
        </w:rPr>
        <w:t>results</w:t>
      </w:r>
      <w:r w:rsidR="001A3FBF">
        <w:rPr>
          <w:rFonts w:ascii="Arial" w:hAnsi="Arial" w:cs="Arial"/>
          <w:sz w:val="24"/>
          <w:szCs w:val="24"/>
          <w:shd w:val="clear" w:color="auto" w:fill="FFFFFF"/>
        </w:rPr>
        <w:t xml:space="preserve"> f</w:t>
      </w:r>
      <w:r w:rsidR="009C4ED1">
        <w:rPr>
          <w:rFonts w:ascii="Arial" w:hAnsi="Arial" w:cs="Arial"/>
          <w:sz w:val="24"/>
          <w:szCs w:val="24"/>
          <w:shd w:val="clear" w:color="auto" w:fill="FFFFFF"/>
        </w:rPr>
        <w:t xml:space="preserve">or them to go to understand and </w:t>
      </w:r>
      <w:r w:rsidR="008E253E">
        <w:rPr>
          <w:rFonts w:ascii="Arial" w:hAnsi="Arial" w:cs="Arial"/>
          <w:sz w:val="24"/>
          <w:szCs w:val="24"/>
          <w:shd w:val="clear" w:color="auto" w:fill="FFFFFF"/>
        </w:rPr>
        <w:t>discuss</w:t>
      </w:r>
      <w:r w:rsidR="009C4ED1">
        <w:rPr>
          <w:rFonts w:ascii="Arial" w:hAnsi="Arial" w:cs="Arial"/>
          <w:sz w:val="24"/>
          <w:szCs w:val="24"/>
          <w:shd w:val="clear" w:color="auto" w:fill="FFFFFF"/>
        </w:rPr>
        <w:t xml:space="preserve"> different results </w:t>
      </w:r>
      <w:r w:rsidR="009D05D0">
        <w:rPr>
          <w:rFonts w:ascii="Arial" w:hAnsi="Arial" w:cs="Arial"/>
          <w:sz w:val="24"/>
          <w:szCs w:val="24"/>
          <w:shd w:val="clear" w:color="auto" w:fill="FFFFFF"/>
        </w:rPr>
        <w:t xml:space="preserve">and conclusions. </w:t>
      </w:r>
      <w:r w:rsidR="007F2023">
        <w:rPr>
          <w:rFonts w:ascii="Arial" w:hAnsi="Arial" w:cs="Arial"/>
          <w:sz w:val="24"/>
          <w:szCs w:val="24"/>
          <w:shd w:val="clear" w:color="auto" w:fill="FFFFFF"/>
        </w:rPr>
        <w:t>The writer would also change the observation schedule to a</w:t>
      </w:r>
      <w:r w:rsidR="008E253E">
        <w:rPr>
          <w:rFonts w:ascii="Arial" w:hAnsi="Arial" w:cs="Arial"/>
          <w:sz w:val="24"/>
          <w:szCs w:val="24"/>
          <w:shd w:val="clear" w:color="auto" w:fill="FFFFFF"/>
        </w:rPr>
        <w:t xml:space="preserve"> simpler version which would be easy to conduct. </w:t>
      </w:r>
      <w:r w:rsidR="0079499C">
        <w:rPr>
          <w:rFonts w:ascii="Arial" w:hAnsi="Arial" w:cs="Arial"/>
          <w:sz w:val="24"/>
          <w:szCs w:val="24"/>
          <w:shd w:val="clear" w:color="auto" w:fill="FFFFFF"/>
        </w:rPr>
        <w:t>The impact of this research has on the writers professional learning is to</w:t>
      </w:r>
      <w:r w:rsidR="0070700F">
        <w:rPr>
          <w:rFonts w:ascii="Arial" w:hAnsi="Arial" w:cs="Arial"/>
          <w:sz w:val="24"/>
          <w:szCs w:val="24"/>
          <w:shd w:val="clear" w:color="auto" w:fill="FFFFFF"/>
        </w:rPr>
        <w:t xml:space="preserve"> conduct ethical data linking to the observation taken. By observing it can transform the writers practice </w:t>
      </w:r>
      <w:r w:rsidR="00A45A27">
        <w:rPr>
          <w:rFonts w:ascii="Arial" w:hAnsi="Arial" w:cs="Arial"/>
          <w:sz w:val="24"/>
          <w:szCs w:val="24"/>
          <w:shd w:val="clear" w:color="auto" w:fill="FFFFFF"/>
        </w:rPr>
        <w:t xml:space="preserve">by gaining understanding of what pupils already know and then how the teacher can improve the individuals knowledge further. </w:t>
      </w:r>
    </w:p>
    <w:p w14:paraId="6E3FA198" w14:textId="5FE7EC9E" w:rsidR="001F6122" w:rsidRDefault="001F6122" w:rsidP="00AF5F42">
      <w:pPr>
        <w:rPr>
          <w:rFonts w:ascii="Arial" w:hAnsi="Arial" w:cs="Arial"/>
          <w:sz w:val="24"/>
          <w:szCs w:val="24"/>
        </w:rPr>
      </w:pPr>
    </w:p>
    <w:p w14:paraId="25B9F338" w14:textId="77777777" w:rsidR="00B14D94" w:rsidRDefault="00B14D94" w:rsidP="001518F1">
      <w:pPr>
        <w:rPr>
          <w:rFonts w:ascii="Arial" w:hAnsi="Arial" w:cs="Arial"/>
          <w:sz w:val="24"/>
          <w:szCs w:val="24"/>
        </w:rPr>
      </w:pPr>
    </w:p>
    <w:p w14:paraId="7F39CA6D" w14:textId="50DA0F9F" w:rsidR="00B55945" w:rsidRPr="000F23ED" w:rsidRDefault="00EA1973" w:rsidP="001518F1">
      <w:pPr>
        <w:rPr>
          <w:rFonts w:ascii="Arial" w:hAnsi="Arial" w:cs="Arial"/>
          <w:sz w:val="24"/>
          <w:szCs w:val="24"/>
        </w:rPr>
      </w:pPr>
      <w:r>
        <w:rPr>
          <w:rFonts w:ascii="Arial" w:hAnsi="Arial" w:cs="Arial"/>
          <w:sz w:val="24"/>
          <w:szCs w:val="24"/>
        </w:rPr>
        <w:t xml:space="preserve">Word Count: </w:t>
      </w:r>
      <w:r w:rsidR="00DE20F3">
        <w:rPr>
          <w:rFonts w:ascii="Arial" w:hAnsi="Arial" w:cs="Arial"/>
          <w:sz w:val="24"/>
          <w:szCs w:val="24"/>
        </w:rPr>
        <w:t>2</w:t>
      </w:r>
      <w:r w:rsidR="0069786F">
        <w:rPr>
          <w:rFonts w:ascii="Arial" w:hAnsi="Arial" w:cs="Arial"/>
          <w:sz w:val="24"/>
          <w:szCs w:val="24"/>
        </w:rPr>
        <w:t>1</w:t>
      </w:r>
      <w:r w:rsidR="002A7181">
        <w:rPr>
          <w:rFonts w:ascii="Arial" w:hAnsi="Arial" w:cs="Arial"/>
          <w:sz w:val="24"/>
          <w:szCs w:val="24"/>
        </w:rPr>
        <w:t>14</w:t>
      </w:r>
    </w:p>
    <w:p w14:paraId="1C0BE491" w14:textId="332E9C9E" w:rsidR="00AD544B" w:rsidRPr="000F23ED" w:rsidRDefault="00AD544B" w:rsidP="00C90B64">
      <w:pPr>
        <w:jc w:val="center"/>
        <w:rPr>
          <w:rFonts w:ascii="Arial" w:hAnsi="Arial" w:cs="Arial"/>
          <w:b/>
          <w:bCs/>
          <w:sz w:val="24"/>
          <w:szCs w:val="24"/>
          <w:u w:val="single"/>
        </w:rPr>
      </w:pPr>
    </w:p>
    <w:p w14:paraId="2D252C51" w14:textId="77777777" w:rsidR="00AD544B" w:rsidRPr="000F23ED" w:rsidRDefault="00AD544B" w:rsidP="00C90B64">
      <w:pPr>
        <w:jc w:val="center"/>
        <w:rPr>
          <w:rFonts w:ascii="Arial" w:hAnsi="Arial" w:cs="Arial"/>
          <w:b/>
          <w:bCs/>
          <w:sz w:val="24"/>
          <w:szCs w:val="24"/>
          <w:u w:val="single"/>
        </w:rPr>
      </w:pPr>
    </w:p>
    <w:p w14:paraId="77DD55AC" w14:textId="65F7C85B" w:rsidR="00C90B64" w:rsidRPr="000F23ED" w:rsidRDefault="00BF15B2" w:rsidP="000C5FF9">
      <w:pPr>
        <w:jc w:val="center"/>
        <w:rPr>
          <w:rFonts w:ascii="Arial" w:hAnsi="Arial" w:cs="Arial"/>
          <w:b/>
          <w:bCs/>
          <w:sz w:val="24"/>
          <w:szCs w:val="24"/>
          <w:u w:val="single"/>
        </w:rPr>
      </w:pPr>
      <w:r w:rsidRPr="000F23ED">
        <w:rPr>
          <w:rFonts w:ascii="Arial" w:hAnsi="Arial" w:cs="Arial"/>
          <w:b/>
          <w:bCs/>
          <w:sz w:val="24"/>
          <w:szCs w:val="24"/>
          <w:u w:val="single"/>
        </w:rPr>
        <w:t>Reference List</w:t>
      </w:r>
      <w:r w:rsidR="00C90B64" w:rsidRPr="000F23ED">
        <w:rPr>
          <w:rFonts w:ascii="Arial" w:hAnsi="Arial" w:cs="Arial"/>
          <w:b/>
          <w:bCs/>
          <w:sz w:val="24"/>
          <w:szCs w:val="24"/>
          <w:u w:val="single"/>
        </w:rPr>
        <w:t>:</w:t>
      </w:r>
    </w:p>
    <w:p w14:paraId="0ABDD4A2" w14:textId="77777777" w:rsidR="002276CE" w:rsidRPr="000F23ED" w:rsidRDefault="002276CE" w:rsidP="00C90B64">
      <w:pPr>
        <w:rPr>
          <w:rFonts w:ascii="Arial" w:hAnsi="Arial" w:cs="Arial"/>
          <w:sz w:val="24"/>
          <w:szCs w:val="24"/>
        </w:rPr>
      </w:pPr>
    </w:p>
    <w:p w14:paraId="6B84FBF3" w14:textId="09FDD0C6" w:rsidR="00A03AD2" w:rsidRPr="000F23ED" w:rsidRDefault="00C40922" w:rsidP="00060D49">
      <w:pPr>
        <w:rPr>
          <w:rFonts w:ascii="Arial" w:hAnsi="Arial" w:cs="Arial"/>
          <w:sz w:val="24"/>
          <w:szCs w:val="24"/>
        </w:rPr>
      </w:pPr>
      <w:r w:rsidRPr="000F23ED">
        <w:rPr>
          <w:rFonts w:ascii="Arial" w:hAnsi="Arial" w:cs="Arial"/>
          <w:sz w:val="24"/>
          <w:szCs w:val="24"/>
        </w:rPr>
        <w:t xml:space="preserve">Birth to 5 Matters, </w:t>
      </w:r>
      <w:r w:rsidRPr="000F23ED">
        <w:rPr>
          <w:rFonts w:ascii="Arial" w:hAnsi="Arial" w:cs="Arial"/>
          <w:i/>
          <w:iCs/>
          <w:sz w:val="24"/>
          <w:szCs w:val="24"/>
        </w:rPr>
        <w:t xml:space="preserve">Learning </w:t>
      </w:r>
      <w:r w:rsidR="00803C45" w:rsidRPr="000F23ED">
        <w:rPr>
          <w:rFonts w:ascii="Arial" w:hAnsi="Arial" w:cs="Arial"/>
          <w:i/>
          <w:iCs/>
          <w:sz w:val="24"/>
          <w:szCs w:val="24"/>
        </w:rPr>
        <w:t>Environments</w:t>
      </w:r>
      <w:r w:rsidR="00803C45" w:rsidRPr="000F23ED">
        <w:rPr>
          <w:rFonts w:ascii="Arial" w:hAnsi="Arial" w:cs="Arial"/>
          <w:sz w:val="24"/>
          <w:szCs w:val="24"/>
        </w:rPr>
        <w:t xml:space="preserve"> (2023)</w:t>
      </w:r>
      <w:r w:rsidR="00060D49" w:rsidRPr="000F23ED">
        <w:rPr>
          <w:rFonts w:ascii="Arial" w:hAnsi="Arial" w:cs="Arial"/>
          <w:sz w:val="24"/>
          <w:szCs w:val="24"/>
        </w:rPr>
        <w:t xml:space="preserve">. Published by Early Education on behalf of the Early Years Coalition. </w:t>
      </w:r>
      <w:r w:rsidR="00007AA2" w:rsidRPr="000F23ED">
        <w:rPr>
          <w:rFonts w:ascii="Arial" w:hAnsi="Arial" w:cs="Arial"/>
          <w:sz w:val="24"/>
          <w:szCs w:val="24"/>
        </w:rPr>
        <w:t>R</w:t>
      </w:r>
      <w:r w:rsidR="00060D49" w:rsidRPr="000F23ED">
        <w:rPr>
          <w:rFonts w:ascii="Arial" w:hAnsi="Arial" w:cs="Arial"/>
          <w:sz w:val="24"/>
          <w:szCs w:val="24"/>
        </w:rPr>
        <w:t xml:space="preserve">egistered </w:t>
      </w:r>
      <w:r w:rsidR="00007AA2" w:rsidRPr="000F23ED">
        <w:rPr>
          <w:rFonts w:ascii="Arial" w:hAnsi="Arial" w:cs="Arial"/>
          <w:sz w:val="24"/>
          <w:szCs w:val="24"/>
        </w:rPr>
        <w:t xml:space="preserve">number </w:t>
      </w:r>
      <w:r w:rsidR="00060D49" w:rsidRPr="000F23ED">
        <w:rPr>
          <w:rFonts w:ascii="Arial" w:hAnsi="Arial" w:cs="Arial"/>
          <w:sz w:val="24"/>
          <w:szCs w:val="24"/>
        </w:rPr>
        <w:t>Wales 313082</w:t>
      </w:r>
      <w:r w:rsidR="00007AA2" w:rsidRPr="000F23ED">
        <w:rPr>
          <w:rFonts w:ascii="Arial" w:hAnsi="Arial" w:cs="Arial"/>
          <w:sz w:val="24"/>
          <w:szCs w:val="24"/>
        </w:rPr>
        <w:t xml:space="preserve">. Available at: </w:t>
      </w:r>
      <w:hyperlink r:id="rId8" w:history="1">
        <w:r w:rsidR="00007AA2" w:rsidRPr="000F23ED">
          <w:rPr>
            <w:rStyle w:val="Hyperlink"/>
            <w:rFonts w:ascii="Arial" w:hAnsi="Arial" w:cs="Arial"/>
            <w:sz w:val="24"/>
            <w:szCs w:val="24"/>
          </w:rPr>
          <w:t>https://birthto5matters.org.uk/learning-environments/</w:t>
        </w:r>
      </w:hyperlink>
      <w:r w:rsidRPr="000F23ED">
        <w:rPr>
          <w:rFonts w:ascii="Arial" w:hAnsi="Arial" w:cs="Arial"/>
          <w:sz w:val="24"/>
          <w:szCs w:val="24"/>
        </w:rPr>
        <w:t xml:space="preserve"> </w:t>
      </w:r>
      <w:r w:rsidR="00007AA2" w:rsidRPr="000F23ED">
        <w:rPr>
          <w:rFonts w:ascii="Arial" w:hAnsi="Arial" w:cs="Arial"/>
          <w:sz w:val="24"/>
          <w:szCs w:val="24"/>
        </w:rPr>
        <w:t>(</w:t>
      </w:r>
      <w:r w:rsidR="00E809CB">
        <w:rPr>
          <w:rFonts w:ascii="Arial" w:hAnsi="Arial" w:cs="Arial"/>
          <w:sz w:val="24"/>
          <w:szCs w:val="24"/>
        </w:rPr>
        <w:t>R</w:t>
      </w:r>
      <w:r w:rsidR="00007AA2" w:rsidRPr="000F23ED">
        <w:rPr>
          <w:rFonts w:ascii="Arial" w:hAnsi="Arial" w:cs="Arial"/>
          <w:sz w:val="24"/>
          <w:szCs w:val="24"/>
        </w:rPr>
        <w:t>eviewed on 9</w:t>
      </w:r>
      <w:r w:rsidR="00007AA2" w:rsidRPr="000F23ED">
        <w:rPr>
          <w:rFonts w:ascii="Arial" w:hAnsi="Arial" w:cs="Arial"/>
          <w:sz w:val="24"/>
          <w:szCs w:val="24"/>
          <w:vertAlign w:val="superscript"/>
        </w:rPr>
        <w:t>th</w:t>
      </w:r>
      <w:r w:rsidR="00007AA2" w:rsidRPr="000F23ED">
        <w:rPr>
          <w:rFonts w:ascii="Arial" w:hAnsi="Arial" w:cs="Arial"/>
          <w:sz w:val="24"/>
          <w:szCs w:val="24"/>
        </w:rPr>
        <w:t xml:space="preserve"> February 2024)</w:t>
      </w:r>
    </w:p>
    <w:p w14:paraId="554E8B1C" w14:textId="77777777" w:rsidR="00674D66" w:rsidRPr="000F23ED" w:rsidRDefault="00674D66" w:rsidP="00060D49">
      <w:pPr>
        <w:rPr>
          <w:rFonts w:ascii="Arial" w:hAnsi="Arial" w:cs="Arial"/>
          <w:sz w:val="24"/>
          <w:szCs w:val="24"/>
        </w:rPr>
      </w:pPr>
    </w:p>
    <w:p w14:paraId="02BEFC80" w14:textId="2F5EEFDA" w:rsidR="00AC4E04" w:rsidRDefault="002400EB" w:rsidP="008C2FD0">
      <w:pPr>
        <w:rPr>
          <w:rFonts w:ascii="Arial" w:hAnsi="Arial" w:cs="Arial"/>
          <w:sz w:val="24"/>
          <w:szCs w:val="24"/>
        </w:rPr>
      </w:pPr>
      <w:r w:rsidRPr="000F23ED">
        <w:rPr>
          <w:rFonts w:ascii="Arial" w:hAnsi="Arial" w:cs="Arial"/>
          <w:sz w:val="24"/>
          <w:szCs w:val="24"/>
        </w:rPr>
        <w:t xml:space="preserve">Brooks, R, Riele, K &amp; Maguire, M. </w:t>
      </w:r>
      <w:r w:rsidR="006C5D6E" w:rsidRPr="000F23ED">
        <w:rPr>
          <w:rFonts w:ascii="Arial" w:hAnsi="Arial" w:cs="Arial"/>
          <w:sz w:val="24"/>
          <w:szCs w:val="24"/>
        </w:rPr>
        <w:t xml:space="preserve">BERA, </w:t>
      </w:r>
      <w:r w:rsidR="006C5D6E" w:rsidRPr="00403654">
        <w:rPr>
          <w:rFonts w:ascii="Arial" w:hAnsi="Arial" w:cs="Arial"/>
          <w:i/>
          <w:iCs/>
          <w:sz w:val="24"/>
          <w:szCs w:val="24"/>
        </w:rPr>
        <w:t>Et</w:t>
      </w:r>
      <w:r w:rsidR="00A036FC" w:rsidRPr="00403654">
        <w:rPr>
          <w:rFonts w:ascii="Arial" w:hAnsi="Arial" w:cs="Arial"/>
          <w:i/>
          <w:iCs/>
          <w:sz w:val="24"/>
          <w:szCs w:val="24"/>
        </w:rPr>
        <w:t>hics and Educational Research</w:t>
      </w:r>
      <w:r w:rsidR="00A036FC" w:rsidRPr="000F23ED">
        <w:rPr>
          <w:rFonts w:ascii="Arial" w:hAnsi="Arial" w:cs="Arial"/>
          <w:sz w:val="24"/>
          <w:szCs w:val="24"/>
        </w:rPr>
        <w:t xml:space="preserve">, </w:t>
      </w:r>
      <w:r w:rsidR="00035EA9" w:rsidRPr="000F23ED">
        <w:rPr>
          <w:rFonts w:ascii="Arial" w:hAnsi="Arial" w:cs="Arial"/>
          <w:sz w:val="24"/>
          <w:szCs w:val="24"/>
        </w:rPr>
        <w:t>(2014). Published by SAGE. Page 33 (</w:t>
      </w:r>
      <w:r w:rsidR="00E809CB">
        <w:rPr>
          <w:rFonts w:ascii="Arial" w:hAnsi="Arial" w:cs="Arial"/>
          <w:sz w:val="24"/>
          <w:szCs w:val="24"/>
        </w:rPr>
        <w:t>R</w:t>
      </w:r>
      <w:r w:rsidR="00035EA9" w:rsidRPr="000F23ED">
        <w:rPr>
          <w:rFonts w:ascii="Arial" w:hAnsi="Arial" w:cs="Arial"/>
          <w:sz w:val="24"/>
          <w:szCs w:val="24"/>
        </w:rPr>
        <w:t>eviewed on 4</w:t>
      </w:r>
      <w:r w:rsidR="00035EA9" w:rsidRPr="000F23ED">
        <w:rPr>
          <w:rFonts w:ascii="Arial" w:hAnsi="Arial" w:cs="Arial"/>
          <w:sz w:val="24"/>
          <w:szCs w:val="24"/>
          <w:vertAlign w:val="superscript"/>
        </w:rPr>
        <w:t>th</w:t>
      </w:r>
      <w:r w:rsidR="00035EA9" w:rsidRPr="000F23ED">
        <w:rPr>
          <w:rFonts w:ascii="Arial" w:hAnsi="Arial" w:cs="Arial"/>
          <w:sz w:val="24"/>
          <w:szCs w:val="24"/>
        </w:rPr>
        <w:t xml:space="preserve"> February 2024)</w:t>
      </w:r>
    </w:p>
    <w:p w14:paraId="5CE7E499" w14:textId="77777777" w:rsidR="00AC4E04" w:rsidRDefault="00AC4E04" w:rsidP="008C2FD0">
      <w:pPr>
        <w:rPr>
          <w:rFonts w:ascii="Arial" w:hAnsi="Arial" w:cs="Arial"/>
          <w:sz w:val="24"/>
          <w:szCs w:val="24"/>
        </w:rPr>
      </w:pPr>
    </w:p>
    <w:p w14:paraId="032C164F" w14:textId="509AD942" w:rsidR="008C2FD0" w:rsidRPr="00AC4E04" w:rsidRDefault="00AC4E04" w:rsidP="008C2FD0">
      <w:pPr>
        <w:rPr>
          <w:rFonts w:ascii="Arial" w:hAnsi="Arial" w:cs="Arial"/>
          <w:sz w:val="24"/>
          <w:szCs w:val="24"/>
        </w:rPr>
      </w:pPr>
      <w:r>
        <w:rPr>
          <w:rFonts w:ascii="Arial" w:hAnsi="Arial" w:cs="Arial"/>
          <w:sz w:val="24"/>
          <w:szCs w:val="24"/>
        </w:rPr>
        <w:t xml:space="preserve">Cheqdin.com, </w:t>
      </w:r>
      <w:r w:rsidR="00F65844" w:rsidRPr="00403654">
        <w:rPr>
          <w:rFonts w:ascii="Arial" w:hAnsi="Arial" w:cs="Arial"/>
          <w:i/>
          <w:iCs/>
          <w:sz w:val="24"/>
          <w:szCs w:val="24"/>
        </w:rPr>
        <w:t xml:space="preserve">What you should know about the </w:t>
      </w:r>
      <w:r w:rsidR="00403654" w:rsidRPr="00403654">
        <w:rPr>
          <w:rFonts w:ascii="Arial" w:hAnsi="Arial" w:cs="Arial"/>
          <w:i/>
          <w:iCs/>
          <w:sz w:val="24"/>
          <w:szCs w:val="24"/>
        </w:rPr>
        <w:t>Leuven</w:t>
      </w:r>
      <w:r w:rsidR="00F65844" w:rsidRPr="00403654">
        <w:rPr>
          <w:rFonts w:ascii="Arial" w:hAnsi="Arial" w:cs="Arial"/>
          <w:i/>
          <w:iCs/>
          <w:sz w:val="24"/>
          <w:szCs w:val="24"/>
        </w:rPr>
        <w:t xml:space="preserve"> Scale for Early Years</w:t>
      </w:r>
      <w:r w:rsidR="00513521">
        <w:rPr>
          <w:rFonts w:ascii="Arial" w:hAnsi="Arial" w:cs="Arial"/>
          <w:sz w:val="24"/>
          <w:szCs w:val="24"/>
        </w:rPr>
        <w:t>, (</w:t>
      </w:r>
      <w:proofErr w:type="gramStart"/>
      <w:r w:rsidR="00513521">
        <w:rPr>
          <w:rFonts w:ascii="Arial" w:hAnsi="Arial" w:cs="Arial"/>
          <w:sz w:val="24"/>
          <w:szCs w:val="24"/>
        </w:rPr>
        <w:t>September,</w:t>
      </w:r>
      <w:proofErr w:type="gramEnd"/>
      <w:r w:rsidR="00513521">
        <w:rPr>
          <w:rFonts w:ascii="Arial" w:hAnsi="Arial" w:cs="Arial"/>
          <w:sz w:val="24"/>
          <w:szCs w:val="24"/>
        </w:rPr>
        <w:t xml:space="preserve"> 2019). Available at: </w:t>
      </w:r>
      <w:hyperlink r:id="rId9" w:history="1">
        <w:r w:rsidR="008C2FD0" w:rsidRPr="008C2FD0">
          <w:rPr>
            <w:rStyle w:val="Hyperlink"/>
            <w:rFonts w:ascii="Arial" w:hAnsi="Arial" w:cs="Arial"/>
            <w:lang w:val="en-US"/>
          </w:rPr>
          <w:t>The Leuven Scale for Early Years : What Should Childcare Providers Know (cheqdin.com)</w:t>
        </w:r>
      </w:hyperlink>
      <w:r w:rsidR="00513521">
        <w:rPr>
          <w:rFonts w:ascii="Arial" w:hAnsi="Arial" w:cs="Arial"/>
        </w:rPr>
        <w:t xml:space="preserve"> (</w:t>
      </w:r>
      <w:r w:rsidR="00E809CB">
        <w:rPr>
          <w:rFonts w:ascii="Arial" w:hAnsi="Arial" w:cs="Arial"/>
        </w:rPr>
        <w:t>R</w:t>
      </w:r>
      <w:r w:rsidR="00513521">
        <w:rPr>
          <w:rFonts w:ascii="Arial" w:hAnsi="Arial" w:cs="Arial"/>
        </w:rPr>
        <w:t>eviewed on 9</w:t>
      </w:r>
      <w:r w:rsidR="00513521" w:rsidRPr="00513521">
        <w:rPr>
          <w:rFonts w:ascii="Arial" w:hAnsi="Arial" w:cs="Arial"/>
          <w:vertAlign w:val="superscript"/>
        </w:rPr>
        <w:t>th</w:t>
      </w:r>
      <w:r w:rsidR="00513521">
        <w:rPr>
          <w:rFonts w:ascii="Arial" w:hAnsi="Arial" w:cs="Arial"/>
        </w:rPr>
        <w:t xml:space="preserve"> February 2024)</w:t>
      </w:r>
    </w:p>
    <w:p w14:paraId="1DDDFBE2" w14:textId="4D607B36" w:rsidR="008C2FD0" w:rsidRPr="000F23ED" w:rsidRDefault="008C2FD0" w:rsidP="00C90B64">
      <w:pPr>
        <w:rPr>
          <w:rFonts w:ascii="Arial" w:hAnsi="Arial" w:cs="Arial"/>
          <w:sz w:val="24"/>
          <w:szCs w:val="24"/>
        </w:rPr>
      </w:pPr>
    </w:p>
    <w:p w14:paraId="4E6D5086" w14:textId="77777777" w:rsidR="003D2CEC" w:rsidRDefault="003D2CEC" w:rsidP="00C90B64">
      <w:pPr>
        <w:rPr>
          <w:rFonts w:ascii="Arial" w:hAnsi="Arial" w:cs="Arial"/>
          <w:sz w:val="24"/>
          <w:szCs w:val="24"/>
        </w:rPr>
      </w:pPr>
    </w:p>
    <w:p w14:paraId="7B292685" w14:textId="64C60377" w:rsidR="007E21C1" w:rsidRPr="000F23ED" w:rsidRDefault="007E21C1" w:rsidP="007E21C1">
      <w:pPr>
        <w:rPr>
          <w:rFonts w:ascii="Arial" w:hAnsi="Arial" w:cs="Arial"/>
          <w:sz w:val="24"/>
          <w:szCs w:val="24"/>
        </w:rPr>
      </w:pPr>
      <w:r w:rsidRPr="000F23ED">
        <w:rPr>
          <w:rFonts w:ascii="Arial" w:hAnsi="Arial" w:cs="Arial"/>
          <w:sz w:val="24"/>
          <w:szCs w:val="24"/>
        </w:rPr>
        <w:t xml:space="preserve">Child First, </w:t>
      </w:r>
      <w:r w:rsidRPr="00C41C81">
        <w:rPr>
          <w:rFonts w:ascii="Arial" w:hAnsi="Arial" w:cs="Arial"/>
          <w:i/>
          <w:iCs/>
          <w:sz w:val="24"/>
          <w:szCs w:val="24"/>
        </w:rPr>
        <w:t>Effective Practice: Observation, Assessment and Planning</w:t>
      </w:r>
      <w:r w:rsidRPr="000F23ED">
        <w:rPr>
          <w:rFonts w:ascii="Arial" w:hAnsi="Arial" w:cs="Arial"/>
          <w:sz w:val="24"/>
          <w:szCs w:val="24"/>
        </w:rPr>
        <w:t xml:space="preserve"> (</w:t>
      </w:r>
      <w:r w:rsidR="002E3101" w:rsidRPr="000F23ED">
        <w:rPr>
          <w:rFonts w:ascii="Arial" w:hAnsi="Arial" w:cs="Arial"/>
          <w:sz w:val="24"/>
          <w:szCs w:val="24"/>
        </w:rPr>
        <w:t>August</w:t>
      </w:r>
      <w:r w:rsidRPr="000F23ED">
        <w:rPr>
          <w:rFonts w:ascii="Arial" w:hAnsi="Arial" w:cs="Arial"/>
          <w:sz w:val="24"/>
          <w:szCs w:val="24"/>
        </w:rPr>
        <w:t xml:space="preserve"> 2015) , Published by West Sussex County Council. Available at:</w:t>
      </w:r>
    </w:p>
    <w:p w14:paraId="467A6F3A" w14:textId="55E1669D" w:rsidR="00EC26D2" w:rsidRDefault="00000000" w:rsidP="00EC26D2">
      <w:pPr>
        <w:rPr>
          <w:rFonts w:ascii="Arial" w:hAnsi="Arial" w:cs="Arial"/>
          <w:sz w:val="24"/>
          <w:szCs w:val="24"/>
        </w:rPr>
      </w:pPr>
      <w:hyperlink r:id="rId10" w:history="1">
        <w:r w:rsidR="007E21C1" w:rsidRPr="000F23ED">
          <w:rPr>
            <w:rStyle w:val="Hyperlink"/>
            <w:rFonts w:ascii="Arial" w:hAnsi="Arial" w:cs="Arial"/>
            <w:sz w:val="24"/>
            <w:szCs w:val="24"/>
          </w:rPr>
          <w:t>https://www.westsussex.gov.uk/media/5555/effective_poa_and_planning.pdf</w:t>
        </w:r>
      </w:hyperlink>
      <w:r w:rsidR="007E21C1" w:rsidRPr="000F23ED">
        <w:rPr>
          <w:rFonts w:ascii="Arial" w:hAnsi="Arial" w:cs="Arial"/>
          <w:sz w:val="24"/>
          <w:szCs w:val="24"/>
        </w:rPr>
        <w:t xml:space="preserve"> (</w:t>
      </w:r>
      <w:r w:rsidR="00E809CB">
        <w:rPr>
          <w:rFonts w:ascii="Arial" w:hAnsi="Arial" w:cs="Arial"/>
          <w:sz w:val="24"/>
          <w:szCs w:val="24"/>
        </w:rPr>
        <w:t>R</w:t>
      </w:r>
      <w:r w:rsidR="007E21C1" w:rsidRPr="000F23ED">
        <w:rPr>
          <w:rFonts w:ascii="Arial" w:hAnsi="Arial" w:cs="Arial"/>
          <w:sz w:val="24"/>
          <w:szCs w:val="24"/>
        </w:rPr>
        <w:t>eviewed on 9th February 2024)</w:t>
      </w:r>
    </w:p>
    <w:p w14:paraId="24A1387F" w14:textId="77777777" w:rsidR="009B7D1C" w:rsidRDefault="009B7D1C" w:rsidP="00EC26D2">
      <w:pPr>
        <w:rPr>
          <w:rFonts w:ascii="Arial" w:hAnsi="Arial" w:cs="Arial"/>
          <w:sz w:val="24"/>
          <w:szCs w:val="24"/>
        </w:rPr>
      </w:pPr>
    </w:p>
    <w:p w14:paraId="399DB8DF" w14:textId="77777777" w:rsidR="00C41C81" w:rsidRDefault="00C41C81" w:rsidP="00EC26D2">
      <w:pPr>
        <w:rPr>
          <w:rFonts w:ascii="Arial" w:hAnsi="Arial" w:cs="Arial"/>
          <w:sz w:val="24"/>
          <w:szCs w:val="24"/>
        </w:rPr>
      </w:pPr>
    </w:p>
    <w:p w14:paraId="4FCFDCB6" w14:textId="77777777" w:rsidR="00C41C81" w:rsidRDefault="00C41C81" w:rsidP="00EC26D2">
      <w:pPr>
        <w:rPr>
          <w:rFonts w:ascii="Arial" w:hAnsi="Arial" w:cs="Arial"/>
          <w:sz w:val="24"/>
          <w:szCs w:val="24"/>
        </w:rPr>
      </w:pPr>
    </w:p>
    <w:p w14:paraId="305D8EEB" w14:textId="77777777" w:rsidR="00C41C81" w:rsidRDefault="00C41C81" w:rsidP="00EC26D2">
      <w:pPr>
        <w:rPr>
          <w:rFonts w:ascii="Arial" w:hAnsi="Arial" w:cs="Arial"/>
          <w:sz w:val="24"/>
          <w:szCs w:val="24"/>
        </w:rPr>
      </w:pPr>
    </w:p>
    <w:p w14:paraId="09746BD5" w14:textId="1B6713C6" w:rsidR="00EC26D2" w:rsidRPr="00EC26D2" w:rsidRDefault="007F2105" w:rsidP="00EC26D2">
      <w:pPr>
        <w:rPr>
          <w:rFonts w:ascii="Arial" w:hAnsi="Arial" w:cs="Arial"/>
          <w:sz w:val="24"/>
          <w:szCs w:val="24"/>
        </w:rPr>
      </w:pPr>
      <w:r>
        <w:rPr>
          <w:rFonts w:ascii="Arial" w:hAnsi="Arial" w:cs="Arial"/>
          <w:sz w:val="24"/>
          <w:szCs w:val="24"/>
        </w:rPr>
        <w:t>Early Years Educators,</w:t>
      </w:r>
      <w:r w:rsidR="00EC26D2" w:rsidRPr="00EC26D2">
        <w:rPr>
          <w:rFonts w:ascii="Amatic SC" w:hAnsi="Amatic SC" w:cs="Amatic SC" w:hint="cs"/>
          <w:color w:val="333333"/>
          <w:sz w:val="60"/>
          <w:szCs w:val="60"/>
        </w:rPr>
        <w:t xml:space="preserve"> </w:t>
      </w:r>
      <w:r w:rsidR="00C41C81" w:rsidRPr="00C41C81">
        <w:rPr>
          <w:rFonts w:ascii="Arial" w:hAnsi="Arial" w:cs="Arial"/>
          <w:i/>
          <w:iCs/>
          <w:sz w:val="24"/>
          <w:szCs w:val="24"/>
        </w:rPr>
        <w:t>play</w:t>
      </w:r>
      <w:r w:rsidR="00EC26D2" w:rsidRPr="00C41C81">
        <w:rPr>
          <w:rFonts w:ascii="Arial" w:hAnsi="Arial" w:cs="Arial"/>
          <w:i/>
          <w:iCs/>
          <w:sz w:val="24"/>
          <w:szCs w:val="24"/>
        </w:rPr>
        <w:t xml:space="preserve"> experience case study: Positive wellbeing and understanding emotions with 'The Colour Monster'</w:t>
      </w:r>
      <w:r w:rsidR="00EC26D2" w:rsidRPr="00EC26D2">
        <w:rPr>
          <w:rFonts w:ascii="Arial" w:hAnsi="Arial" w:cs="Arial"/>
          <w:sz w:val="24"/>
          <w:szCs w:val="24"/>
        </w:rPr>
        <w:t xml:space="preserve"> (July 2023). Published by </w:t>
      </w:r>
      <w:r w:rsidR="00EC26D2" w:rsidRPr="00EC26D2">
        <w:rPr>
          <w:rFonts w:ascii="Poppins" w:hAnsi="Poppins" w:cs="Poppins"/>
          <w:sz w:val="23"/>
          <w:szCs w:val="23"/>
        </w:rPr>
        <w:t>Lund, M. Available at:</w:t>
      </w:r>
    </w:p>
    <w:p w14:paraId="47157207" w14:textId="4F004CA2" w:rsidR="007F2105" w:rsidRPr="000F23ED" w:rsidRDefault="007F2105" w:rsidP="007E21C1">
      <w:pPr>
        <w:rPr>
          <w:rFonts w:ascii="Arial" w:hAnsi="Arial" w:cs="Arial"/>
          <w:sz w:val="24"/>
          <w:szCs w:val="24"/>
        </w:rPr>
      </w:pPr>
      <w:r>
        <w:rPr>
          <w:rFonts w:ascii="Arial" w:hAnsi="Arial" w:cs="Arial"/>
          <w:sz w:val="24"/>
          <w:szCs w:val="24"/>
        </w:rPr>
        <w:t xml:space="preserve"> </w:t>
      </w:r>
      <w:hyperlink r:id="rId11" w:history="1">
        <w:r w:rsidRPr="00E91F8F">
          <w:rPr>
            <w:rStyle w:val="Hyperlink"/>
            <w:rFonts w:ascii="Arial" w:hAnsi="Arial" w:cs="Arial"/>
            <w:sz w:val="24"/>
            <w:szCs w:val="24"/>
          </w:rPr>
          <w:t>https://www.earlyyearseducator.co.uk/practice-insight/article/play-experience-case-study-positive-wellbeing-and-understanding-emotions-with-the-colour-monster</w:t>
        </w:r>
      </w:hyperlink>
      <w:r>
        <w:rPr>
          <w:rFonts w:ascii="Arial" w:hAnsi="Arial" w:cs="Arial"/>
          <w:sz w:val="24"/>
          <w:szCs w:val="24"/>
        </w:rPr>
        <w:t xml:space="preserve"> </w:t>
      </w:r>
      <w:r w:rsidR="00EC26D2">
        <w:rPr>
          <w:rFonts w:ascii="Arial" w:hAnsi="Arial" w:cs="Arial"/>
          <w:sz w:val="24"/>
          <w:szCs w:val="24"/>
        </w:rPr>
        <w:t>(</w:t>
      </w:r>
      <w:r w:rsidR="00E809CB">
        <w:rPr>
          <w:rFonts w:ascii="Arial" w:hAnsi="Arial" w:cs="Arial"/>
          <w:sz w:val="24"/>
          <w:szCs w:val="24"/>
        </w:rPr>
        <w:t>R</w:t>
      </w:r>
      <w:r w:rsidR="00EC26D2">
        <w:rPr>
          <w:rFonts w:ascii="Arial" w:hAnsi="Arial" w:cs="Arial"/>
          <w:sz w:val="24"/>
          <w:szCs w:val="24"/>
        </w:rPr>
        <w:t>eviewed on 9th Feb</w:t>
      </w:r>
      <w:r w:rsidR="009B7D1C">
        <w:rPr>
          <w:rFonts w:ascii="Arial" w:hAnsi="Arial" w:cs="Arial"/>
          <w:sz w:val="24"/>
          <w:szCs w:val="24"/>
        </w:rPr>
        <w:t>ruary 2024)</w:t>
      </w:r>
    </w:p>
    <w:p w14:paraId="40403B21" w14:textId="77777777" w:rsidR="007E21C1" w:rsidRPr="000F23ED" w:rsidRDefault="007E21C1" w:rsidP="00C90B64">
      <w:pPr>
        <w:rPr>
          <w:rFonts w:ascii="Arial" w:hAnsi="Arial" w:cs="Arial"/>
          <w:sz w:val="24"/>
          <w:szCs w:val="24"/>
        </w:rPr>
      </w:pPr>
    </w:p>
    <w:p w14:paraId="07CAD32E" w14:textId="6BDE7970" w:rsidR="004C642E" w:rsidRDefault="0012387B" w:rsidP="00C90B64">
      <w:pPr>
        <w:rPr>
          <w:rFonts w:ascii="Arial" w:hAnsi="Arial" w:cs="Arial"/>
          <w:sz w:val="24"/>
          <w:szCs w:val="24"/>
        </w:rPr>
      </w:pPr>
      <w:r w:rsidRPr="000F23ED">
        <w:rPr>
          <w:rFonts w:ascii="Arial" w:hAnsi="Arial" w:cs="Arial"/>
          <w:sz w:val="24"/>
          <w:szCs w:val="24"/>
        </w:rPr>
        <w:t xml:space="preserve">Early Years Wales, </w:t>
      </w:r>
      <w:r w:rsidR="002276CE" w:rsidRPr="000F23ED">
        <w:rPr>
          <w:rFonts w:ascii="Arial" w:hAnsi="Arial" w:cs="Arial"/>
          <w:i/>
          <w:iCs/>
          <w:sz w:val="24"/>
          <w:szCs w:val="24"/>
        </w:rPr>
        <w:t>Foundation</w:t>
      </w:r>
      <w:r w:rsidRPr="000F23ED">
        <w:rPr>
          <w:rFonts w:ascii="Arial" w:hAnsi="Arial" w:cs="Arial"/>
          <w:i/>
          <w:iCs/>
          <w:sz w:val="24"/>
          <w:szCs w:val="24"/>
        </w:rPr>
        <w:t xml:space="preserve"> Learning</w:t>
      </w:r>
      <w:r w:rsidR="003E7540" w:rsidRPr="000F23ED">
        <w:rPr>
          <w:rFonts w:ascii="Arial" w:hAnsi="Arial" w:cs="Arial"/>
          <w:sz w:val="24"/>
          <w:szCs w:val="24"/>
        </w:rPr>
        <w:t xml:space="preserve">. </w:t>
      </w:r>
      <w:r w:rsidR="008D7075" w:rsidRPr="000F23ED">
        <w:rPr>
          <w:rFonts w:ascii="Arial" w:hAnsi="Arial" w:cs="Arial"/>
          <w:sz w:val="24"/>
          <w:szCs w:val="24"/>
        </w:rPr>
        <w:t>(2020). Published by Early Years Wales</w:t>
      </w:r>
      <w:r w:rsidR="005625E8" w:rsidRPr="000F23ED">
        <w:rPr>
          <w:rFonts w:ascii="Arial" w:hAnsi="Arial" w:cs="Arial"/>
          <w:sz w:val="24"/>
          <w:szCs w:val="24"/>
        </w:rPr>
        <w:t xml:space="preserve">, in Cardiff. </w:t>
      </w:r>
      <w:r w:rsidR="002276CE" w:rsidRPr="000F23ED">
        <w:rPr>
          <w:rFonts w:ascii="Arial" w:hAnsi="Arial" w:cs="Arial"/>
          <w:sz w:val="24"/>
          <w:szCs w:val="24"/>
        </w:rPr>
        <w:t xml:space="preserve">Available at: </w:t>
      </w:r>
      <w:r w:rsidRPr="000F23ED">
        <w:rPr>
          <w:rFonts w:ascii="Arial" w:hAnsi="Arial" w:cs="Arial"/>
          <w:sz w:val="24"/>
          <w:szCs w:val="24"/>
        </w:rPr>
        <w:t xml:space="preserve"> </w:t>
      </w:r>
      <w:hyperlink r:id="rId12" w:history="1">
        <w:r w:rsidR="002276CE" w:rsidRPr="000F23ED">
          <w:rPr>
            <w:rStyle w:val="Hyperlink"/>
            <w:rFonts w:ascii="Arial" w:hAnsi="Arial" w:cs="Arial"/>
            <w:sz w:val="24"/>
            <w:szCs w:val="24"/>
          </w:rPr>
          <w:t>https://www.earlyyears.wales/en/foundation-learning</w:t>
        </w:r>
      </w:hyperlink>
      <w:r w:rsidR="002276CE" w:rsidRPr="000F23ED">
        <w:rPr>
          <w:rFonts w:ascii="Arial" w:hAnsi="Arial" w:cs="Arial"/>
          <w:sz w:val="24"/>
          <w:szCs w:val="24"/>
        </w:rPr>
        <w:t xml:space="preserve"> (</w:t>
      </w:r>
      <w:r w:rsidR="00E809CB">
        <w:rPr>
          <w:rFonts w:ascii="Arial" w:hAnsi="Arial" w:cs="Arial"/>
          <w:sz w:val="24"/>
          <w:szCs w:val="24"/>
        </w:rPr>
        <w:t>R</w:t>
      </w:r>
      <w:r w:rsidR="002276CE" w:rsidRPr="000F23ED">
        <w:rPr>
          <w:rFonts w:ascii="Arial" w:hAnsi="Arial" w:cs="Arial"/>
          <w:sz w:val="24"/>
          <w:szCs w:val="24"/>
        </w:rPr>
        <w:t xml:space="preserve">eviewed on 2nd February 2024) </w:t>
      </w:r>
    </w:p>
    <w:p w14:paraId="4A5FCFB4" w14:textId="77777777" w:rsidR="00F439DA" w:rsidRDefault="00F439DA" w:rsidP="00C90B64">
      <w:pPr>
        <w:rPr>
          <w:rFonts w:ascii="Arial" w:hAnsi="Arial" w:cs="Arial"/>
          <w:sz w:val="24"/>
          <w:szCs w:val="24"/>
        </w:rPr>
      </w:pPr>
    </w:p>
    <w:p w14:paraId="60A26D83" w14:textId="41AE35B2" w:rsidR="00F16C9C" w:rsidRDefault="00F16C9C" w:rsidP="0082791E">
      <w:pPr>
        <w:pStyle w:val="NormalWeb"/>
        <w:spacing w:before="0" w:beforeAutospacing="0" w:after="0" w:afterAutospacing="0" w:line="360" w:lineRule="auto"/>
        <w:ind w:left="720" w:hanging="720"/>
        <w:rPr>
          <w:rFonts w:ascii="Arial" w:hAnsi="Arial" w:cs="Arial"/>
        </w:rPr>
      </w:pPr>
      <w:r w:rsidRPr="0082791E">
        <w:rPr>
          <w:rFonts w:ascii="Arial" w:hAnsi="Arial" w:cs="Arial"/>
        </w:rPr>
        <w:t xml:space="preserve">GOV.UK. “Emotions - Help for Early Years Providers - GOV.UK.” </w:t>
      </w:r>
      <w:r w:rsidRPr="0082791E">
        <w:rPr>
          <w:rFonts w:ascii="Arial" w:hAnsi="Arial" w:cs="Arial"/>
          <w:i/>
          <w:iCs/>
        </w:rPr>
        <w:t>Help-For-Early-Years</w:t>
      </w:r>
      <w:r w:rsidR="0082791E" w:rsidRPr="0082791E">
        <w:rPr>
          <w:rFonts w:ascii="Arial" w:hAnsi="Arial" w:cs="Arial"/>
          <w:i/>
          <w:iCs/>
        </w:rPr>
        <w:t xml:space="preserve">- </w:t>
      </w:r>
      <w:r w:rsidRPr="0082791E">
        <w:rPr>
          <w:rFonts w:ascii="Arial" w:hAnsi="Arial" w:cs="Arial"/>
          <w:i/>
          <w:iCs/>
        </w:rPr>
        <w:t>Providers.education.gov.uk</w:t>
      </w:r>
      <w:r w:rsidRPr="0082791E">
        <w:rPr>
          <w:rFonts w:ascii="Arial" w:hAnsi="Arial" w:cs="Arial"/>
        </w:rPr>
        <w:t xml:space="preserve">, </w:t>
      </w:r>
      <w:r w:rsidR="008707A6">
        <w:rPr>
          <w:rFonts w:ascii="Arial" w:hAnsi="Arial" w:cs="Arial"/>
        </w:rPr>
        <w:t>(2023).</w:t>
      </w:r>
      <w:r w:rsidR="0057031B">
        <w:rPr>
          <w:rFonts w:ascii="Arial" w:hAnsi="Arial" w:cs="Arial"/>
        </w:rPr>
        <w:t xml:space="preserve"> Page 3</w:t>
      </w:r>
      <w:r w:rsidR="008707A6">
        <w:rPr>
          <w:rFonts w:ascii="Arial" w:hAnsi="Arial" w:cs="Arial"/>
        </w:rPr>
        <w:t xml:space="preserve"> Available </w:t>
      </w:r>
      <w:proofErr w:type="gramStart"/>
      <w:r w:rsidR="008707A6">
        <w:rPr>
          <w:rFonts w:ascii="Arial" w:hAnsi="Arial" w:cs="Arial"/>
        </w:rPr>
        <w:t>at:</w:t>
      </w:r>
      <w:r w:rsidRPr="0082791E">
        <w:rPr>
          <w:rFonts w:ascii="Arial" w:hAnsi="Arial" w:cs="Arial"/>
        </w:rPr>
        <w:t>.</w:t>
      </w:r>
      <w:proofErr w:type="gramEnd"/>
      <w:r w:rsidR="008707A6">
        <w:rPr>
          <w:rFonts w:ascii="Arial" w:hAnsi="Arial" w:cs="Arial"/>
        </w:rPr>
        <w:t xml:space="preserve"> </w:t>
      </w:r>
      <w:hyperlink r:id="rId13" w:history="1">
        <w:r w:rsidR="008707A6" w:rsidRPr="00E91F8F">
          <w:rPr>
            <w:rStyle w:val="Hyperlink"/>
            <w:rFonts w:ascii="Arial" w:hAnsi="Arial" w:cs="Arial"/>
          </w:rPr>
          <w:t>https://help-for-early-years-providers.education.gov.uk/personal-social-and-emotional-development/emotions</w:t>
        </w:r>
      </w:hyperlink>
      <w:r w:rsidR="008707A6">
        <w:rPr>
          <w:rFonts w:ascii="Arial" w:hAnsi="Arial" w:cs="Arial"/>
        </w:rPr>
        <w:t xml:space="preserve"> </w:t>
      </w:r>
    </w:p>
    <w:p w14:paraId="0F40FBEA" w14:textId="17AA317A" w:rsidR="008707A6" w:rsidRPr="0082791E" w:rsidRDefault="002B336B" w:rsidP="002B336B">
      <w:pPr>
        <w:pStyle w:val="NormalWeb"/>
        <w:spacing w:before="0" w:beforeAutospacing="0" w:after="0" w:afterAutospacing="0" w:line="360" w:lineRule="auto"/>
        <w:rPr>
          <w:rFonts w:ascii="Arial" w:hAnsi="Arial" w:cs="Arial"/>
        </w:rPr>
      </w:pPr>
      <w:r>
        <w:rPr>
          <w:rFonts w:ascii="Arial" w:hAnsi="Arial" w:cs="Arial"/>
        </w:rPr>
        <w:t>(</w:t>
      </w:r>
      <w:r w:rsidR="00E809CB">
        <w:rPr>
          <w:rFonts w:ascii="Arial" w:hAnsi="Arial" w:cs="Arial"/>
        </w:rPr>
        <w:t>R</w:t>
      </w:r>
      <w:r>
        <w:rPr>
          <w:rFonts w:ascii="Arial" w:hAnsi="Arial" w:cs="Arial"/>
        </w:rPr>
        <w:t>eviewed on 9</w:t>
      </w:r>
      <w:r w:rsidRPr="002B336B">
        <w:rPr>
          <w:rFonts w:ascii="Arial" w:hAnsi="Arial" w:cs="Arial"/>
          <w:vertAlign w:val="superscript"/>
        </w:rPr>
        <w:t>th</w:t>
      </w:r>
      <w:r>
        <w:rPr>
          <w:rFonts w:ascii="Arial" w:hAnsi="Arial" w:cs="Arial"/>
        </w:rPr>
        <w:t xml:space="preserve"> February 2024)</w:t>
      </w:r>
      <w:r w:rsidR="0057031B">
        <w:rPr>
          <w:rFonts w:ascii="Arial" w:hAnsi="Arial" w:cs="Arial"/>
        </w:rPr>
        <w:t xml:space="preserve"> </w:t>
      </w:r>
    </w:p>
    <w:p w14:paraId="1AB3FAE2" w14:textId="77777777" w:rsidR="00F16C9C" w:rsidRPr="00F439DA" w:rsidRDefault="00F16C9C" w:rsidP="00C90B64">
      <w:pPr>
        <w:rPr>
          <w:rFonts w:ascii="Arial" w:hAnsi="Arial" w:cs="Arial"/>
          <w:sz w:val="24"/>
          <w:szCs w:val="24"/>
        </w:rPr>
      </w:pPr>
    </w:p>
    <w:p w14:paraId="30210068" w14:textId="77777777" w:rsidR="003A5B34" w:rsidRPr="000F23ED" w:rsidRDefault="003A5B34" w:rsidP="00C90B64">
      <w:pPr>
        <w:rPr>
          <w:rFonts w:ascii="Arial" w:hAnsi="Arial" w:cs="Arial"/>
          <w:sz w:val="24"/>
          <w:szCs w:val="24"/>
        </w:rPr>
      </w:pPr>
    </w:p>
    <w:p w14:paraId="2E7E15AF" w14:textId="094C52FB" w:rsidR="00714238" w:rsidRPr="000F23ED" w:rsidRDefault="00714238" w:rsidP="00C90B64">
      <w:pPr>
        <w:rPr>
          <w:rFonts w:ascii="Arial" w:hAnsi="Arial" w:cs="Arial"/>
          <w:sz w:val="24"/>
          <w:szCs w:val="24"/>
        </w:rPr>
      </w:pPr>
      <w:r w:rsidRPr="000F23ED">
        <w:rPr>
          <w:rFonts w:ascii="Arial" w:hAnsi="Arial" w:cs="Arial"/>
          <w:sz w:val="24"/>
          <w:szCs w:val="24"/>
        </w:rPr>
        <w:t>Gray</w:t>
      </w:r>
      <w:r w:rsidR="00C90B64" w:rsidRPr="000F23ED">
        <w:rPr>
          <w:rFonts w:ascii="Arial" w:hAnsi="Arial" w:cs="Arial"/>
          <w:sz w:val="24"/>
          <w:szCs w:val="24"/>
        </w:rPr>
        <w:t>, D (2018)</w:t>
      </w:r>
      <w:r w:rsidR="00F16AA2" w:rsidRPr="000F23ED">
        <w:rPr>
          <w:rFonts w:ascii="Arial" w:hAnsi="Arial" w:cs="Arial"/>
          <w:sz w:val="24"/>
          <w:szCs w:val="24"/>
        </w:rPr>
        <w:t>,</w:t>
      </w:r>
      <w:r w:rsidR="00C90B64" w:rsidRPr="000F23ED">
        <w:rPr>
          <w:rFonts w:ascii="Arial" w:hAnsi="Arial" w:cs="Arial"/>
          <w:sz w:val="24"/>
          <w:szCs w:val="24"/>
        </w:rPr>
        <w:t xml:space="preserve"> </w:t>
      </w:r>
      <w:r w:rsidR="00C90B64" w:rsidRPr="000F23ED">
        <w:rPr>
          <w:rFonts w:ascii="Arial" w:hAnsi="Arial" w:cs="Arial"/>
          <w:i/>
          <w:iCs/>
          <w:sz w:val="24"/>
          <w:szCs w:val="24"/>
        </w:rPr>
        <w:t>Doing Research in the Real World.</w:t>
      </w:r>
      <w:r w:rsidR="00C15CA0" w:rsidRPr="000F23ED">
        <w:rPr>
          <w:rFonts w:ascii="Arial" w:hAnsi="Arial" w:cs="Arial"/>
          <w:sz w:val="24"/>
          <w:szCs w:val="24"/>
        </w:rPr>
        <w:t xml:space="preserve"> Published</w:t>
      </w:r>
      <w:r w:rsidR="00C90B64" w:rsidRPr="000F23ED">
        <w:rPr>
          <w:rFonts w:ascii="Arial" w:hAnsi="Arial" w:cs="Arial"/>
          <w:sz w:val="24"/>
          <w:szCs w:val="24"/>
        </w:rPr>
        <w:t xml:space="preserve"> London: Sage Publications</w:t>
      </w:r>
      <w:r w:rsidR="00C15CA0" w:rsidRPr="000F23ED">
        <w:rPr>
          <w:rFonts w:ascii="Arial" w:hAnsi="Arial" w:cs="Arial"/>
          <w:sz w:val="24"/>
          <w:szCs w:val="24"/>
        </w:rPr>
        <w:t xml:space="preserve"> Ltd (Page 70) </w:t>
      </w:r>
      <w:r w:rsidR="00C41C81">
        <w:rPr>
          <w:rFonts w:ascii="Arial" w:hAnsi="Arial" w:cs="Arial"/>
          <w:sz w:val="24"/>
          <w:szCs w:val="24"/>
        </w:rPr>
        <w:t>(Reviewed on 9</w:t>
      </w:r>
      <w:r w:rsidR="00C41C81" w:rsidRPr="00C41C81">
        <w:rPr>
          <w:rFonts w:ascii="Arial" w:hAnsi="Arial" w:cs="Arial"/>
          <w:sz w:val="24"/>
          <w:szCs w:val="24"/>
          <w:vertAlign w:val="superscript"/>
        </w:rPr>
        <w:t>th</w:t>
      </w:r>
      <w:r w:rsidR="00C41C81">
        <w:rPr>
          <w:rFonts w:ascii="Arial" w:hAnsi="Arial" w:cs="Arial"/>
          <w:sz w:val="24"/>
          <w:szCs w:val="24"/>
        </w:rPr>
        <w:t xml:space="preserve"> February 2024)</w:t>
      </w:r>
    </w:p>
    <w:p w14:paraId="6F0DB9DB" w14:textId="77777777" w:rsidR="00CA7E08" w:rsidRPr="000F23ED" w:rsidRDefault="00CA7E08" w:rsidP="00C90B64">
      <w:pPr>
        <w:rPr>
          <w:rFonts w:ascii="Arial" w:hAnsi="Arial" w:cs="Arial"/>
          <w:sz w:val="24"/>
          <w:szCs w:val="24"/>
        </w:rPr>
      </w:pPr>
    </w:p>
    <w:p w14:paraId="1D818E98" w14:textId="37A0A7A6" w:rsidR="00CA7E08" w:rsidRDefault="00CA7E08" w:rsidP="00C90B64">
      <w:pPr>
        <w:rPr>
          <w:rFonts w:ascii="Arial" w:hAnsi="Arial" w:cs="Arial"/>
          <w:sz w:val="24"/>
          <w:szCs w:val="24"/>
        </w:rPr>
      </w:pPr>
      <w:r w:rsidRPr="000F23ED">
        <w:rPr>
          <w:rFonts w:ascii="Arial" w:hAnsi="Arial" w:cs="Arial"/>
          <w:sz w:val="24"/>
          <w:szCs w:val="24"/>
        </w:rPr>
        <w:t>Learning Journal</w:t>
      </w:r>
      <w:r w:rsidR="00536E76" w:rsidRPr="000F23ED">
        <w:rPr>
          <w:rFonts w:ascii="Arial" w:hAnsi="Arial" w:cs="Arial"/>
          <w:sz w:val="24"/>
          <w:szCs w:val="24"/>
        </w:rPr>
        <w:t xml:space="preserve">, </w:t>
      </w:r>
      <w:r w:rsidR="00536E76" w:rsidRPr="000F23ED">
        <w:rPr>
          <w:rFonts w:ascii="Arial" w:hAnsi="Arial" w:cs="Arial"/>
          <w:i/>
          <w:iCs/>
          <w:sz w:val="24"/>
          <w:szCs w:val="24"/>
        </w:rPr>
        <w:t xml:space="preserve">The </w:t>
      </w:r>
      <w:r w:rsidR="007E50F6" w:rsidRPr="000F23ED">
        <w:rPr>
          <w:rFonts w:ascii="Arial" w:hAnsi="Arial" w:cs="Arial"/>
          <w:i/>
          <w:iCs/>
          <w:sz w:val="24"/>
          <w:szCs w:val="24"/>
        </w:rPr>
        <w:t>Leuven</w:t>
      </w:r>
      <w:r w:rsidR="00536E76" w:rsidRPr="000F23ED">
        <w:rPr>
          <w:rFonts w:ascii="Arial" w:hAnsi="Arial" w:cs="Arial"/>
          <w:i/>
          <w:iCs/>
          <w:sz w:val="24"/>
          <w:szCs w:val="24"/>
        </w:rPr>
        <w:t xml:space="preserve"> Scale and How to use it</w:t>
      </w:r>
      <w:r w:rsidR="00CB6057" w:rsidRPr="000F23ED">
        <w:rPr>
          <w:rFonts w:ascii="Arial" w:hAnsi="Arial" w:cs="Arial"/>
          <w:sz w:val="24"/>
          <w:szCs w:val="24"/>
        </w:rPr>
        <w:t>,</w:t>
      </w:r>
      <w:r w:rsidR="00536E76" w:rsidRPr="000F23ED">
        <w:rPr>
          <w:rFonts w:ascii="Arial" w:hAnsi="Arial" w:cs="Arial"/>
          <w:sz w:val="24"/>
          <w:szCs w:val="24"/>
        </w:rPr>
        <w:t xml:space="preserve"> </w:t>
      </w:r>
      <w:r w:rsidR="00CB6057" w:rsidRPr="000F23ED">
        <w:rPr>
          <w:rFonts w:ascii="Arial" w:hAnsi="Arial" w:cs="Arial"/>
          <w:sz w:val="24"/>
          <w:szCs w:val="24"/>
        </w:rPr>
        <w:t>(</w:t>
      </w:r>
      <w:r w:rsidR="00536E76" w:rsidRPr="000F23ED">
        <w:rPr>
          <w:rFonts w:ascii="Arial" w:hAnsi="Arial" w:cs="Arial"/>
          <w:sz w:val="24"/>
          <w:szCs w:val="24"/>
        </w:rPr>
        <w:t>2014)</w:t>
      </w:r>
      <w:r w:rsidR="00CB6057" w:rsidRPr="000F23ED">
        <w:rPr>
          <w:rFonts w:ascii="Arial" w:hAnsi="Arial" w:cs="Arial"/>
          <w:sz w:val="24"/>
          <w:szCs w:val="24"/>
        </w:rPr>
        <w:t xml:space="preserve">. </w:t>
      </w:r>
      <w:r w:rsidR="00FB11B7" w:rsidRPr="000F23ED">
        <w:rPr>
          <w:rFonts w:ascii="Arial" w:hAnsi="Arial" w:cs="Arial"/>
          <w:sz w:val="24"/>
          <w:szCs w:val="24"/>
        </w:rPr>
        <w:t xml:space="preserve">Published in Cardiff. </w:t>
      </w:r>
      <w:r w:rsidR="00CB6057" w:rsidRPr="000F23ED">
        <w:rPr>
          <w:rFonts w:ascii="Arial" w:hAnsi="Arial" w:cs="Arial"/>
          <w:sz w:val="24"/>
          <w:szCs w:val="24"/>
        </w:rPr>
        <w:t>Available at:</w:t>
      </w:r>
      <w:r w:rsidRPr="000F23ED">
        <w:rPr>
          <w:rFonts w:ascii="Arial" w:hAnsi="Arial" w:cs="Arial"/>
          <w:sz w:val="24"/>
          <w:szCs w:val="24"/>
        </w:rPr>
        <w:t xml:space="preserve"> </w:t>
      </w:r>
      <w:hyperlink r:id="rId14" w:history="1">
        <w:r w:rsidRPr="000F23ED">
          <w:rPr>
            <w:rStyle w:val="Hyperlink"/>
            <w:rFonts w:ascii="Arial" w:hAnsi="Arial" w:cs="Arial"/>
            <w:sz w:val="24"/>
            <w:szCs w:val="24"/>
          </w:rPr>
          <w:t>https://learningjournals.co.uk/what-is-the-leuven-scale-and-how-to-use-it/</w:t>
        </w:r>
      </w:hyperlink>
      <w:r w:rsidRPr="000F23ED">
        <w:rPr>
          <w:rFonts w:ascii="Arial" w:hAnsi="Arial" w:cs="Arial"/>
          <w:sz w:val="24"/>
          <w:szCs w:val="24"/>
        </w:rPr>
        <w:t xml:space="preserve"> </w:t>
      </w:r>
      <w:r w:rsidR="00CB6057" w:rsidRPr="000F23ED">
        <w:rPr>
          <w:rFonts w:ascii="Arial" w:hAnsi="Arial" w:cs="Arial"/>
          <w:sz w:val="24"/>
          <w:szCs w:val="24"/>
        </w:rPr>
        <w:t xml:space="preserve"> (Reviewed on 2</w:t>
      </w:r>
      <w:r w:rsidR="00CB6057" w:rsidRPr="000F23ED">
        <w:rPr>
          <w:rFonts w:ascii="Arial" w:hAnsi="Arial" w:cs="Arial"/>
          <w:sz w:val="24"/>
          <w:szCs w:val="24"/>
          <w:vertAlign w:val="superscript"/>
        </w:rPr>
        <w:t>nd</w:t>
      </w:r>
      <w:r w:rsidR="00CB6057" w:rsidRPr="000F23ED">
        <w:rPr>
          <w:rFonts w:ascii="Arial" w:hAnsi="Arial" w:cs="Arial"/>
          <w:sz w:val="24"/>
          <w:szCs w:val="24"/>
        </w:rPr>
        <w:t xml:space="preserve"> February 2024)</w:t>
      </w:r>
    </w:p>
    <w:p w14:paraId="1225F7F6" w14:textId="77777777" w:rsidR="002E3101" w:rsidRDefault="002E3101" w:rsidP="00C90B64">
      <w:pPr>
        <w:rPr>
          <w:rFonts w:ascii="Arial" w:hAnsi="Arial" w:cs="Arial"/>
          <w:sz w:val="24"/>
          <w:szCs w:val="24"/>
        </w:rPr>
      </w:pPr>
    </w:p>
    <w:p w14:paraId="68C3C31C" w14:textId="4875CF0C" w:rsidR="002E3101" w:rsidRDefault="002E3101" w:rsidP="00C90B64">
      <w:pPr>
        <w:rPr>
          <w:rFonts w:ascii="Arial" w:hAnsi="Arial" w:cs="Arial"/>
          <w:sz w:val="24"/>
          <w:szCs w:val="24"/>
        </w:rPr>
      </w:pPr>
      <w:r>
        <w:rPr>
          <w:rFonts w:ascii="Arial" w:hAnsi="Arial" w:cs="Arial"/>
          <w:sz w:val="24"/>
          <w:szCs w:val="24"/>
        </w:rPr>
        <w:t xml:space="preserve">Research Gate, </w:t>
      </w:r>
      <w:r w:rsidR="00584F49" w:rsidRPr="00A27E37">
        <w:rPr>
          <w:rFonts w:ascii="Arial" w:hAnsi="Arial" w:cs="Arial"/>
          <w:i/>
          <w:iCs/>
          <w:sz w:val="24"/>
          <w:szCs w:val="24"/>
        </w:rPr>
        <w:t>Constructing a Critical Incident</w:t>
      </w:r>
      <w:r w:rsidR="00584F49">
        <w:rPr>
          <w:rFonts w:ascii="Arial" w:hAnsi="Arial" w:cs="Arial"/>
          <w:sz w:val="24"/>
          <w:szCs w:val="24"/>
        </w:rPr>
        <w:t xml:space="preserve">, (2008). </w:t>
      </w:r>
      <w:r w:rsidR="00DB75C6">
        <w:rPr>
          <w:rFonts w:ascii="Arial" w:hAnsi="Arial" w:cs="Arial"/>
          <w:sz w:val="24"/>
          <w:szCs w:val="24"/>
        </w:rPr>
        <w:t xml:space="preserve">Available at: </w:t>
      </w:r>
      <w:hyperlink r:id="rId15" w:history="1">
        <w:r w:rsidR="00DB75C6" w:rsidRPr="00E91F8F">
          <w:rPr>
            <w:rStyle w:val="Hyperlink"/>
            <w:rFonts w:ascii="Arial" w:hAnsi="Arial" w:cs="Arial"/>
            <w:sz w:val="24"/>
            <w:szCs w:val="24"/>
          </w:rPr>
          <w:t>https://www.researchgate.net/figure/Constructing-a-critical-incident-adapted-from-Tripp-1993_fig2_341217395</w:t>
        </w:r>
      </w:hyperlink>
      <w:r w:rsidR="00DB75C6">
        <w:rPr>
          <w:rFonts w:ascii="Arial" w:hAnsi="Arial" w:cs="Arial"/>
          <w:sz w:val="24"/>
          <w:szCs w:val="24"/>
        </w:rPr>
        <w:t xml:space="preserve"> (</w:t>
      </w:r>
      <w:r w:rsidR="00C41C81">
        <w:rPr>
          <w:rFonts w:ascii="Arial" w:hAnsi="Arial" w:cs="Arial"/>
          <w:sz w:val="24"/>
          <w:szCs w:val="24"/>
        </w:rPr>
        <w:t>R</w:t>
      </w:r>
      <w:r w:rsidR="00DB75C6">
        <w:rPr>
          <w:rFonts w:ascii="Arial" w:hAnsi="Arial" w:cs="Arial"/>
          <w:sz w:val="24"/>
          <w:szCs w:val="24"/>
        </w:rPr>
        <w:t xml:space="preserve">eviewed on 9th </w:t>
      </w:r>
      <w:r w:rsidR="00A27E37">
        <w:rPr>
          <w:rFonts w:ascii="Arial" w:hAnsi="Arial" w:cs="Arial"/>
          <w:sz w:val="24"/>
          <w:szCs w:val="24"/>
        </w:rPr>
        <w:t>February</w:t>
      </w:r>
      <w:r w:rsidR="00DB75C6">
        <w:rPr>
          <w:rFonts w:ascii="Arial" w:hAnsi="Arial" w:cs="Arial"/>
          <w:sz w:val="24"/>
          <w:szCs w:val="24"/>
        </w:rPr>
        <w:t xml:space="preserve"> 2</w:t>
      </w:r>
      <w:r w:rsidR="00A27E37">
        <w:rPr>
          <w:rFonts w:ascii="Arial" w:hAnsi="Arial" w:cs="Arial"/>
          <w:sz w:val="24"/>
          <w:szCs w:val="24"/>
        </w:rPr>
        <w:t>024)</w:t>
      </w:r>
    </w:p>
    <w:p w14:paraId="676B6E7A" w14:textId="7EF8580C" w:rsidR="00F45BFA" w:rsidRDefault="00F45BFA" w:rsidP="00C90B64">
      <w:pPr>
        <w:rPr>
          <w:rFonts w:ascii="Arial" w:hAnsi="Arial" w:cs="Arial"/>
          <w:sz w:val="24"/>
          <w:szCs w:val="24"/>
        </w:rPr>
      </w:pPr>
    </w:p>
    <w:p w14:paraId="548E90BF" w14:textId="6D403578" w:rsidR="00F45BFA" w:rsidRPr="000F23ED" w:rsidRDefault="00F45BFA" w:rsidP="00C90B64">
      <w:pPr>
        <w:rPr>
          <w:rFonts w:ascii="Arial" w:hAnsi="Arial" w:cs="Arial"/>
          <w:sz w:val="24"/>
          <w:szCs w:val="24"/>
        </w:rPr>
      </w:pPr>
      <w:r>
        <w:rPr>
          <w:rFonts w:ascii="Arial" w:hAnsi="Arial" w:cs="Arial"/>
          <w:sz w:val="24"/>
          <w:szCs w:val="24"/>
        </w:rPr>
        <w:t xml:space="preserve">Research Gate, </w:t>
      </w:r>
      <w:r w:rsidRPr="00C41C81">
        <w:rPr>
          <w:rFonts w:ascii="Arial" w:hAnsi="Arial" w:cs="Arial"/>
          <w:i/>
          <w:iCs/>
          <w:sz w:val="24"/>
          <w:szCs w:val="24"/>
        </w:rPr>
        <w:t>Ethics in educational research</w:t>
      </w:r>
      <w:r w:rsidR="001316F5">
        <w:rPr>
          <w:rFonts w:ascii="Arial" w:hAnsi="Arial" w:cs="Arial"/>
          <w:sz w:val="24"/>
          <w:szCs w:val="24"/>
        </w:rPr>
        <w:t xml:space="preserve">, (January 2017). Available at: </w:t>
      </w:r>
      <w:hyperlink r:id="rId16" w:history="1">
        <w:r w:rsidR="00C611D7" w:rsidRPr="00E91F8F">
          <w:rPr>
            <w:rStyle w:val="Hyperlink"/>
            <w:rFonts w:ascii="Arial" w:hAnsi="Arial" w:cs="Arial"/>
            <w:sz w:val="24"/>
            <w:szCs w:val="24"/>
          </w:rPr>
          <w:t>file:///C:/Users/lucyt/Downloads/EducationStudies_Chapter29.pdf</w:t>
        </w:r>
      </w:hyperlink>
      <w:r w:rsidR="00C611D7">
        <w:rPr>
          <w:rFonts w:ascii="Arial" w:hAnsi="Arial" w:cs="Arial"/>
          <w:sz w:val="24"/>
          <w:szCs w:val="24"/>
        </w:rPr>
        <w:t xml:space="preserve"> (</w:t>
      </w:r>
      <w:r w:rsidR="00C41C81">
        <w:rPr>
          <w:rFonts w:ascii="Arial" w:hAnsi="Arial" w:cs="Arial"/>
          <w:sz w:val="24"/>
          <w:szCs w:val="24"/>
        </w:rPr>
        <w:t>R</w:t>
      </w:r>
      <w:r w:rsidR="00C611D7">
        <w:rPr>
          <w:rFonts w:ascii="Arial" w:hAnsi="Arial" w:cs="Arial"/>
          <w:sz w:val="24"/>
          <w:szCs w:val="24"/>
        </w:rPr>
        <w:t>eviewed on 9th February 2024)</w:t>
      </w:r>
    </w:p>
    <w:p w14:paraId="0EE0C8D6" w14:textId="77777777" w:rsidR="0012307D" w:rsidRDefault="0012307D" w:rsidP="00384EFE">
      <w:pPr>
        <w:rPr>
          <w:rFonts w:ascii="Arial" w:hAnsi="Arial" w:cs="Arial"/>
          <w:sz w:val="24"/>
          <w:szCs w:val="24"/>
        </w:rPr>
      </w:pPr>
    </w:p>
    <w:p w14:paraId="0DB00CC1" w14:textId="47E2F3BC" w:rsidR="00F65E8B" w:rsidRPr="00227167" w:rsidRDefault="00131AE3" w:rsidP="00403654">
      <w:pPr>
        <w:rPr>
          <w:rFonts w:ascii="Arial" w:hAnsi="Arial" w:cs="Arial"/>
          <w:sz w:val="24"/>
          <w:szCs w:val="24"/>
        </w:rPr>
      </w:pPr>
      <w:r w:rsidRPr="00227167">
        <w:rPr>
          <w:rFonts w:ascii="Arial" w:hAnsi="Arial" w:cs="Arial"/>
          <w:sz w:val="24"/>
          <w:szCs w:val="24"/>
        </w:rPr>
        <w:t>Scriber</w:t>
      </w:r>
      <w:r w:rsidR="004478D9" w:rsidRPr="00227167">
        <w:rPr>
          <w:rFonts w:ascii="Arial" w:hAnsi="Arial" w:cs="Arial"/>
          <w:sz w:val="24"/>
          <w:szCs w:val="24"/>
        </w:rPr>
        <w:t xml:space="preserve">. </w:t>
      </w:r>
      <w:r w:rsidR="004478D9" w:rsidRPr="00227167">
        <w:rPr>
          <w:rFonts w:ascii="Arial" w:hAnsi="Arial" w:cs="Arial"/>
          <w:i/>
          <w:iCs/>
          <w:sz w:val="24"/>
          <w:szCs w:val="24"/>
        </w:rPr>
        <w:t>What is the difference between a literature review and a theoretical framework?</w:t>
      </w:r>
      <w:r w:rsidR="004478D9" w:rsidRPr="00227167">
        <w:rPr>
          <w:rFonts w:ascii="Arial" w:hAnsi="Arial" w:cs="Arial"/>
          <w:sz w:val="24"/>
          <w:szCs w:val="24"/>
        </w:rPr>
        <w:t xml:space="preserve"> (2024) Available at: </w:t>
      </w:r>
      <w:hyperlink r:id="rId17" w:history="1">
        <w:r w:rsidR="004478D9" w:rsidRPr="00227167">
          <w:rPr>
            <w:rStyle w:val="Hyperlink"/>
            <w:rFonts w:ascii="Arial" w:hAnsi="Arial" w:cs="Arial"/>
            <w:sz w:val="24"/>
            <w:szCs w:val="24"/>
          </w:rPr>
          <w:t>https://www.scribbr.co.uk/faqs/literature-review-or-theoretical-framework/</w:t>
        </w:r>
      </w:hyperlink>
      <w:r w:rsidR="004478D9" w:rsidRPr="00227167">
        <w:rPr>
          <w:rFonts w:ascii="Arial" w:hAnsi="Arial" w:cs="Arial"/>
          <w:sz w:val="24"/>
          <w:szCs w:val="24"/>
        </w:rPr>
        <w:t xml:space="preserve"> </w:t>
      </w:r>
      <w:r w:rsidRPr="00227167">
        <w:rPr>
          <w:rFonts w:ascii="Arial" w:hAnsi="Arial" w:cs="Arial"/>
          <w:sz w:val="24"/>
          <w:szCs w:val="24"/>
        </w:rPr>
        <w:t>(</w:t>
      </w:r>
      <w:r w:rsidR="00C41C81">
        <w:rPr>
          <w:rFonts w:ascii="Arial" w:hAnsi="Arial" w:cs="Arial"/>
          <w:sz w:val="24"/>
          <w:szCs w:val="24"/>
        </w:rPr>
        <w:t>R</w:t>
      </w:r>
      <w:r w:rsidRPr="00227167">
        <w:rPr>
          <w:rFonts w:ascii="Arial" w:hAnsi="Arial" w:cs="Arial"/>
          <w:sz w:val="24"/>
          <w:szCs w:val="24"/>
        </w:rPr>
        <w:t>eviewed on 9</w:t>
      </w:r>
      <w:r w:rsidRPr="00227167">
        <w:rPr>
          <w:rFonts w:ascii="Arial" w:hAnsi="Arial" w:cs="Arial"/>
          <w:sz w:val="24"/>
          <w:szCs w:val="24"/>
          <w:vertAlign w:val="superscript"/>
        </w:rPr>
        <w:t>th</w:t>
      </w:r>
      <w:r w:rsidRPr="00227167">
        <w:rPr>
          <w:rFonts w:ascii="Arial" w:hAnsi="Arial" w:cs="Arial"/>
          <w:sz w:val="24"/>
          <w:szCs w:val="24"/>
        </w:rPr>
        <w:t xml:space="preserve"> February 2024)</w:t>
      </w:r>
      <w:r w:rsidR="004478D9" w:rsidRPr="00227167">
        <w:rPr>
          <w:rFonts w:ascii="Arial" w:hAnsi="Arial" w:cs="Arial"/>
          <w:sz w:val="24"/>
          <w:szCs w:val="24"/>
        </w:rPr>
        <w:t>.</w:t>
      </w:r>
    </w:p>
    <w:p w14:paraId="74F743D4" w14:textId="77777777" w:rsidR="00403654" w:rsidRPr="00403654" w:rsidRDefault="00403654" w:rsidP="00403654">
      <w:pPr>
        <w:rPr>
          <w:rFonts w:cstheme="minorHAnsi"/>
          <w:sz w:val="24"/>
          <w:szCs w:val="24"/>
        </w:rPr>
      </w:pPr>
    </w:p>
    <w:p w14:paraId="48743855" w14:textId="4A17D204" w:rsidR="00384EFE" w:rsidRPr="000F23ED" w:rsidRDefault="00E725C5" w:rsidP="00384EFE">
      <w:pPr>
        <w:rPr>
          <w:rFonts w:ascii="Arial" w:hAnsi="Arial" w:cs="Arial"/>
          <w:sz w:val="24"/>
          <w:szCs w:val="24"/>
        </w:rPr>
      </w:pPr>
      <w:r w:rsidRPr="000F23ED">
        <w:rPr>
          <w:rFonts w:ascii="Arial" w:hAnsi="Arial" w:cs="Arial"/>
          <w:sz w:val="24"/>
          <w:szCs w:val="24"/>
        </w:rPr>
        <w:t xml:space="preserve">Simple Psychology, </w:t>
      </w:r>
      <w:r w:rsidR="00384EFE" w:rsidRPr="000F23ED">
        <w:rPr>
          <w:rFonts w:ascii="Arial" w:hAnsi="Arial" w:cs="Arial"/>
          <w:i/>
          <w:iCs/>
          <w:sz w:val="24"/>
          <w:szCs w:val="24"/>
        </w:rPr>
        <w:t xml:space="preserve">Vygotsky’s Zone </w:t>
      </w:r>
      <w:proofErr w:type="gramStart"/>
      <w:r w:rsidR="00384EFE" w:rsidRPr="000F23ED">
        <w:rPr>
          <w:rFonts w:ascii="Arial" w:hAnsi="Arial" w:cs="Arial"/>
          <w:i/>
          <w:iCs/>
          <w:sz w:val="24"/>
          <w:szCs w:val="24"/>
        </w:rPr>
        <w:t>Of</w:t>
      </w:r>
      <w:proofErr w:type="gramEnd"/>
      <w:r w:rsidR="00384EFE" w:rsidRPr="000F23ED">
        <w:rPr>
          <w:rFonts w:ascii="Arial" w:hAnsi="Arial" w:cs="Arial"/>
          <w:i/>
          <w:iCs/>
          <w:sz w:val="24"/>
          <w:szCs w:val="24"/>
        </w:rPr>
        <w:t xml:space="preserve"> Proximal Development And Scaffolding Theory</w:t>
      </w:r>
    </w:p>
    <w:p w14:paraId="11982315" w14:textId="5DB6CF64" w:rsidR="00384EFE" w:rsidRPr="000F23ED" w:rsidRDefault="00384EFE" w:rsidP="00384EFE">
      <w:pPr>
        <w:rPr>
          <w:rFonts w:ascii="Arial" w:hAnsi="Arial" w:cs="Arial"/>
          <w:sz w:val="24"/>
          <w:szCs w:val="24"/>
        </w:rPr>
      </w:pPr>
      <w:r w:rsidRPr="000F23ED">
        <w:rPr>
          <w:rFonts w:ascii="Arial" w:hAnsi="Arial" w:cs="Arial"/>
          <w:sz w:val="24"/>
          <w:szCs w:val="24"/>
        </w:rPr>
        <w:t>By Mcleod,</w:t>
      </w:r>
      <w:r w:rsidR="00E725C5" w:rsidRPr="000F23ED">
        <w:rPr>
          <w:rFonts w:ascii="Arial" w:hAnsi="Arial" w:cs="Arial"/>
          <w:sz w:val="24"/>
          <w:szCs w:val="24"/>
        </w:rPr>
        <w:t>S,</w:t>
      </w:r>
      <w:r w:rsidRPr="000F23ED">
        <w:rPr>
          <w:rFonts w:ascii="Arial" w:hAnsi="Arial" w:cs="Arial"/>
          <w:sz w:val="24"/>
          <w:szCs w:val="24"/>
        </w:rPr>
        <w:t xml:space="preserve"> PhD. Updated on February 1, 2024. Reviewed by Guy-Evans, O. (2024)</w:t>
      </w:r>
      <w:r w:rsidR="00E725C5" w:rsidRPr="000F23ED">
        <w:rPr>
          <w:rFonts w:ascii="Arial" w:hAnsi="Arial" w:cs="Arial"/>
          <w:sz w:val="24"/>
          <w:szCs w:val="24"/>
        </w:rPr>
        <w:t xml:space="preserve"> </w:t>
      </w:r>
      <w:r w:rsidR="000F23ED" w:rsidRPr="000F23ED">
        <w:rPr>
          <w:rFonts w:ascii="Arial" w:hAnsi="Arial" w:cs="Arial"/>
          <w:sz w:val="24"/>
          <w:szCs w:val="24"/>
        </w:rPr>
        <w:t>Available</w:t>
      </w:r>
      <w:r w:rsidR="00E725C5" w:rsidRPr="000F23ED">
        <w:rPr>
          <w:rFonts w:ascii="Arial" w:hAnsi="Arial" w:cs="Arial"/>
          <w:sz w:val="24"/>
          <w:szCs w:val="24"/>
        </w:rPr>
        <w:t xml:space="preserve"> at: </w:t>
      </w:r>
      <w:hyperlink r:id="rId18" w:history="1">
        <w:r w:rsidR="008C7C2D" w:rsidRPr="000F23ED">
          <w:rPr>
            <w:rStyle w:val="Hyperlink"/>
            <w:rFonts w:ascii="Arial" w:hAnsi="Arial" w:cs="Arial"/>
            <w:sz w:val="24"/>
            <w:szCs w:val="24"/>
          </w:rPr>
          <w:t>https://www.simplypsychology.org/zone-of-proximal-development.html</w:t>
        </w:r>
      </w:hyperlink>
      <w:r w:rsidR="008C7C2D" w:rsidRPr="000F23ED">
        <w:rPr>
          <w:rFonts w:ascii="Arial" w:hAnsi="Arial" w:cs="Arial"/>
          <w:sz w:val="24"/>
          <w:szCs w:val="24"/>
        </w:rPr>
        <w:t xml:space="preserve"> (</w:t>
      </w:r>
      <w:r w:rsidR="00C41C81">
        <w:rPr>
          <w:rFonts w:ascii="Arial" w:hAnsi="Arial" w:cs="Arial"/>
          <w:sz w:val="24"/>
          <w:szCs w:val="24"/>
        </w:rPr>
        <w:t>R</w:t>
      </w:r>
      <w:r w:rsidR="008C7C2D" w:rsidRPr="000F23ED">
        <w:rPr>
          <w:rFonts w:ascii="Arial" w:hAnsi="Arial" w:cs="Arial"/>
          <w:sz w:val="24"/>
          <w:szCs w:val="24"/>
        </w:rPr>
        <w:t>eviewed on 4th February 2024)</w:t>
      </w:r>
    </w:p>
    <w:p w14:paraId="5269291E" w14:textId="77777777" w:rsidR="003A5B34" w:rsidRPr="000F23ED" w:rsidRDefault="003A5B34" w:rsidP="00C90B64">
      <w:pPr>
        <w:rPr>
          <w:rFonts w:ascii="Arial" w:hAnsi="Arial" w:cs="Arial"/>
          <w:sz w:val="24"/>
          <w:szCs w:val="24"/>
        </w:rPr>
      </w:pPr>
    </w:p>
    <w:p w14:paraId="20DC6B82" w14:textId="7110AC7A" w:rsidR="006D69F8" w:rsidRPr="000F23ED" w:rsidRDefault="007B1636" w:rsidP="001518F1">
      <w:pPr>
        <w:rPr>
          <w:rFonts w:ascii="Arial" w:hAnsi="Arial" w:cs="Arial"/>
          <w:sz w:val="24"/>
          <w:szCs w:val="24"/>
        </w:rPr>
      </w:pPr>
      <w:r w:rsidRPr="000F23ED">
        <w:rPr>
          <w:rFonts w:ascii="Arial" w:hAnsi="Arial" w:cs="Arial"/>
          <w:sz w:val="24"/>
          <w:szCs w:val="24"/>
        </w:rPr>
        <w:t xml:space="preserve">The Learning for Life Partnership, </w:t>
      </w:r>
      <w:r w:rsidRPr="000F23ED">
        <w:rPr>
          <w:rFonts w:ascii="Arial" w:hAnsi="Arial" w:cs="Arial"/>
          <w:i/>
          <w:iCs/>
          <w:sz w:val="24"/>
          <w:szCs w:val="24"/>
        </w:rPr>
        <w:t>The Pygmalion Effect - having high expectations of everyone,</w:t>
      </w:r>
      <w:r w:rsidRPr="000F23ED">
        <w:rPr>
          <w:rFonts w:ascii="Arial" w:hAnsi="Arial" w:cs="Arial"/>
          <w:sz w:val="24"/>
          <w:szCs w:val="24"/>
        </w:rPr>
        <w:t xml:space="preserve"> (2023). </w:t>
      </w:r>
      <w:r w:rsidR="00F52DDA" w:rsidRPr="000F23ED">
        <w:rPr>
          <w:rFonts w:ascii="Arial" w:hAnsi="Arial" w:cs="Arial"/>
          <w:sz w:val="24"/>
          <w:szCs w:val="24"/>
        </w:rPr>
        <w:t>Published by Leighton Academy, Cheshire. Wales reference number</w:t>
      </w:r>
      <w:r w:rsidR="00BF15B2" w:rsidRPr="000F23ED">
        <w:rPr>
          <w:rFonts w:ascii="Arial" w:hAnsi="Arial" w:cs="Arial"/>
          <w:sz w:val="24"/>
          <w:szCs w:val="24"/>
        </w:rPr>
        <w:t xml:space="preserve"> 9675372. Available at: </w:t>
      </w:r>
      <w:hyperlink r:id="rId19" w:history="1">
        <w:r w:rsidR="00BF15B2" w:rsidRPr="000F23ED">
          <w:rPr>
            <w:rStyle w:val="Hyperlink"/>
            <w:rFonts w:ascii="Arial" w:hAnsi="Arial" w:cs="Arial"/>
            <w:sz w:val="24"/>
            <w:szCs w:val="24"/>
          </w:rPr>
          <w:t>https://thelearningforlifepartnership.com/410/the-pygmalion-effect-having-high-expectations-of-everyone</w:t>
        </w:r>
      </w:hyperlink>
      <w:r w:rsidR="00BF15B2" w:rsidRPr="000F23ED">
        <w:rPr>
          <w:rFonts w:ascii="Arial" w:hAnsi="Arial" w:cs="Arial"/>
          <w:sz w:val="24"/>
          <w:szCs w:val="24"/>
        </w:rPr>
        <w:t xml:space="preserve"> (</w:t>
      </w:r>
      <w:r w:rsidR="00C41C81">
        <w:rPr>
          <w:rFonts w:ascii="Arial" w:hAnsi="Arial" w:cs="Arial"/>
          <w:sz w:val="24"/>
          <w:szCs w:val="24"/>
        </w:rPr>
        <w:t xml:space="preserve">Reviewed </w:t>
      </w:r>
      <w:r w:rsidR="00BF15B2" w:rsidRPr="000F23ED">
        <w:rPr>
          <w:rFonts w:ascii="Arial" w:hAnsi="Arial" w:cs="Arial"/>
          <w:sz w:val="24"/>
          <w:szCs w:val="24"/>
        </w:rPr>
        <w:t>on 31st January 2024)</w:t>
      </w:r>
    </w:p>
    <w:p w14:paraId="7C487341" w14:textId="4AAE5AC4" w:rsidR="00B76CAC" w:rsidRPr="000F23ED" w:rsidRDefault="00B76CAC" w:rsidP="001518F1">
      <w:pPr>
        <w:rPr>
          <w:rFonts w:ascii="Arial" w:hAnsi="Arial" w:cs="Arial"/>
          <w:sz w:val="24"/>
          <w:szCs w:val="24"/>
        </w:rPr>
      </w:pPr>
    </w:p>
    <w:p w14:paraId="10C5F078" w14:textId="77777777" w:rsidR="00C41C81" w:rsidRDefault="00C41C81" w:rsidP="001518F1">
      <w:pPr>
        <w:rPr>
          <w:rFonts w:ascii="Arial" w:hAnsi="Arial" w:cs="Arial"/>
          <w:sz w:val="24"/>
          <w:szCs w:val="24"/>
        </w:rPr>
      </w:pPr>
    </w:p>
    <w:p w14:paraId="624F759F" w14:textId="77777777" w:rsidR="00C41C81" w:rsidRDefault="00C41C81" w:rsidP="001518F1">
      <w:pPr>
        <w:rPr>
          <w:rFonts w:ascii="Arial" w:hAnsi="Arial" w:cs="Arial"/>
          <w:sz w:val="24"/>
          <w:szCs w:val="24"/>
        </w:rPr>
      </w:pPr>
    </w:p>
    <w:p w14:paraId="0DBD91A1" w14:textId="14A6E943" w:rsidR="00FF7CDA" w:rsidRPr="000F23ED" w:rsidRDefault="00FF7CDA" w:rsidP="001518F1">
      <w:pPr>
        <w:rPr>
          <w:rFonts w:ascii="Arial" w:hAnsi="Arial" w:cs="Arial"/>
          <w:sz w:val="24"/>
          <w:szCs w:val="24"/>
        </w:rPr>
      </w:pPr>
      <w:r w:rsidRPr="000F23ED">
        <w:rPr>
          <w:rFonts w:ascii="Arial" w:hAnsi="Arial" w:cs="Arial"/>
          <w:sz w:val="24"/>
          <w:szCs w:val="24"/>
        </w:rPr>
        <w:t>Waller, T &amp; Davis, G</w:t>
      </w:r>
      <w:r w:rsidR="003C667A" w:rsidRPr="000F23ED">
        <w:rPr>
          <w:rFonts w:ascii="Arial" w:hAnsi="Arial" w:cs="Arial"/>
          <w:sz w:val="24"/>
          <w:szCs w:val="24"/>
        </w:rPr>
        <w:t xml:space="preserve">. </w:t>
      </w:r>
      <w:r w:rsidR="003C667A" w:rsidRPr="000F23ED">
        <w:rPr>
          <w:rFonts w:ascii="Arial" w:hAnsi="Arial" w:cs="Arial"/>
          <w:i/>
          <w:iCs/>
          <w:sz w:val="24"/>
          <w:szCs w:val="24"/>
        </w:rPr>
        <w:t>An introduction to Early Childhood</w:t>
      </w:r>
      <w:r w:rsidR="00282A0C" w:rsidRPr="000F23ED">
        <w:rPr>
          <w:rFonts w:ascii="Arial" w:hAnsi="Arial" w:cs="Arial"/>
          <w:i/>
          <w:iCs/>
          <w:sz w:val="24"/>
          <w:szCs w:val="24"/>
        </w:rPr>
        <w:t xml:space="preserve">, </w:t>
      </w:r>
      <w:r w:rsidR="003A5B34" w:rsidRPr="000F23ED">
        <w:rPr>
          <w:rFonts w:ascii="Arial" w:hAnsi="Arial" w:cs="Arial"/>
          <w:i/>
          <w:iCs/>
          <w:sz w:val="24"/>
          <w:szCs w:val="24"/>
        </w:rPr>
        <w:t>Environments</w:t>
      </w:r>
      <w:r w:rsidR="00211A17" w:rsidRPr="000F23ED">
        <w:rPr>
          <w:rFonts w:ascii="Arial" w:hAnsi="Arial" w:cs="Arial"/>
          <w:i/>
          <w:iCs/>
          <w:sz w:val="24"/>
          <w:szCs w:val="24"/>
        </w:rPr>
        <w:t xml:space="preserve"> </w:t>
      </w:r>
      <w:r w:rsidR="00EE254A" w:rsidRPr="000F23ED">
        <w:rPr>
          <w:rFonts w:ascii="Arial" w:hAnsi="Arial" w:cs="Arial"/>
          <w:i/>
          <w:iCs/>
          <w:sz w:val="24"/>
          <w:szCs w:val="24"/>
        </w:rPr>
        <w:t>for play and creativity</w:t>
      </w:r>
      <w:r w:rsidR="00EE254A" w:rsidRPr="000F23ED">
        <w:rPr>
          <w:rFonts w:ascii="Arial" w:hAnsi="Arial" w:cs="Arial"/>
          <w:sz w:val="24"/>
          <w:szCs w:val="24"/>
        </w:rPr>
        <w:t>. (</w:t>
      </w:r>
      <w:r w:rsidR="0044143E" w:rsidRPr="000F23ED">
        <w:rPr>
          <w:rFonts w:ascii="Arial" w:hAnsi="Arial" w:cs="Arial"/>
          <w:sz w:val="24"/>
          <w:szCs w:val="24"/>
        </w:rPr>
        <w:t xml:space="preserve">2005). </w:t>
      </w:r>
      <w:r w:rsidR="005A0792" w:rsidRPr="000F23ED">
        <w:rPr>
          <w:rFonts w:ascii="Arial" w:hAnsi="Arial" w:cs="Arial"/>
          <w:sz w:val="24"/>
          <w:szCs w:val="24"/>
        </w:rPr>
        <w:t>Published by Sage</w:t>
      </w:r>
      <w:r w:rsidR="003A5B34" w:rsidRPr="000F23ED">
        <w:rPr>
          <w:rFonts w:ascii="Arial" w:hAnsi="Arial" w:cs="Arial"/>
          <w:sz w:val="24"/>
          <w:szCs w:val="24"/>
        </w:rPr>
        <w:t xml:space="preserve">, London. Page 134. </w:t>
      </w:r>
      <w:r w:rsidR="00D36509">
        <w:rPr>
          <w:rFonts w:ascii="Arial" w:hAnsi="Arial" w:cs="Arial"/>
          <w:sz w:val="24"/>
          <w:szCs w:val="24"/>
        </w:rPr>
        <w:t>(</w:t>
      </w:r>
      <w:r w:rsidR="00C41C81">
        <w:rPr>
          <w:rFonts w:ascii="Arial" w:hAnsi="Arial" w:cs="Arial"/>
          <w:sz w:val="24"/>
          <w:szCs w:val="24"/>
        </w:rPr>
        <w:t>R</w:t>
      </w:r>
      <w:r w:rsidR="00D36509">
        <w:rPr>
          <w:rFonts w:ascii="Arial" w:hAnsi="Arial" w:cs="Arial"/>
          <w:sz w:val="24"/>
          <w:szCs w:val="24"/>
        </w:rPr>
        <w:t>eviewed on 4</w:t>
      </w:r>
      <w:r w:rsidR="00D36509" w:rsidRPr="00D36509">
        <w:rPr>
          <w:rFonts w:ascii="Arial" w:hAnsi="Arial" w:cs="Arial"/>
          <w:sz w:val="24"/>
          <w:szCs w:val="24"/>
          <w:vertAlign w:val="superscript"/>
        </w:rPr>
        <w:t>th</w:t>
      </w:r>
      <w:r w:rsidR="00D36509">
        <w:rPr>
          <w:rFonts w:ascii="Arial" w:hAnsi="Arial" w:cs="Arial"/>
          <w:sz w:val="24"/>
          <w:szCs w:val="24"/>
        </w:rPr>
        <w:t xml:space="preserve"> February 2024)</w:t>
      </w:r>
    </w:p>
    <w:p w14:paraId="64FE08C6" w14:textId="77777777" w:rsidR="00C46080" w:rsidRDefault="00C46080" w:rsidP="001518F1">
      <w:pPr>
        <w:rPr>
          <w:rFonts w:ascii="Arial" w:hAnsi="Arial" w:cs="Arial"/>
          <w:sz w:val="24"/>
          <w:szCs w:val="24"/>
        </w:rPr>
      </w:pPr>
    </w:p>
    <w:p w14:paraId="0E81B873" w14:textId="6430B5CE" w:rsidR="00175992" w:rsidRPr="000F23ED" w:rsidRDefault="00175992" w:rsidP="001518F1">
      <w:pPr>
        <w:rPr>
          <w:rFonts w:ascii="Arial" w:hAnsi="Arial" w:cs="Arial"/>
          <w:sz w:val="24"/>
          <w:szCs w:val="24"/>
        </w:rPr>
      </w:pPr>
      <w:r>
        <w:rPr>
          <w:rFonts w:ascii="Arial" w:hAnsi="Arial" w:cs="Arial"/>
          <w:sz w:val="24"/>
          <w:szCs w:val="24"/>
        </w:rPr>
        <w:t>Welsh</w:t>
      </w:r>
      <w:r w:rsidR="00D84B69">
        <w:rPr>
          <w:rFonts w:ascii="Arial" w:hAnsi="Arial" w:cs="Arial"/>
          <w:sz w:val="24"/>
          <w:szCs w:val="24"/>
        </w:rPr>
        <w:t xml:space="preserve"> Government.org, </w:t>
      </w:r>
      <w:r w:rsidR="00D84B69" w:rsidRPr="009667A7">
        <w:rPr>
          <w:rFonts w:ascii="Arial" w:hAnsi="Arial" w:cs="Arial"/>
          <w:i/>
          <w:iCs/>
          <w:sz w:val="24"/>
          <w:szCs w:val="24"/>
        </w:rPr>
        <w:t xml:space="preserve">Effective use of </w:t>
      </w:r>
      <w:r w:rsidR="005804B6" w:rsidRPr="009667A7">
        <w:rPr>
          <w:rFonts w:ascii="Arial" w:hAnsi="Arial" w:cs="Arial"/>
          <w:i/>
          <w:iCs/>
          <w:sz w:val="24"/>
          <w:szCs w:val="24"/>
        </w:rPr>
        <w:t>data and research evidence</w:t>
      </w:r>
      <w:r w:rsidR="005804B6">
        <w:rPr>
          <w:rFonts w:ascii="Arial" w:hAnsi="Arial" w:cs="Arial"/>
          <w:sz w:val="24"/>
          <w:szCs w:val="24"/>
        </w:rPr>
        <w:t xml:space="preserve">, (2015). </w:t>
      </w:r>
      <w:r w:rsidR="009438E4">
        <w:rPr>
          <w:rFonts w:ascii="Arial" w:hAnsi="Arial" w:cs="Arial"/>
          <w:sz w:val="24"/>
          <w:szCs w:val="24"/>
        </w:rPr>
        <w:t xml:space="preserve">Published by </w:t>
      </w:r>
      <w:r w:rsidR="009438E4" w:rsidRPr="009438E4">
        <w:rPr>
          <w:rFonts w:ascii="Arial" w:hAnsi="Arial" w:cs="Arial"/>
          <w:sz w:val="24"/>
          <w:szCs w:val="24"/>
        </w:rPr>
        <w:t>Department for Education and Skills Welsh Government</w:t>
      </w:r>
      <w:r w:rsidR="009438E4">
        <w:rPr>
          <w:rFonts w:ascii="Arial" w:hAnsi="Arial" w:cs="Arial"/>
          <w:sz w:val="24"/>
          <w:szCs w:val="24"/>
        </w:rPr>
        <w:t xml:space="preserve">. Available at: </w:t>
      </w:r>
      <w:hyperlink r:id="rId20" w:history="1">
        <w:r w:rsidR="00DB0C5B" w:rsidRPr="00E91F8F">
          <w:rPr>
            <w:rStyle w:val="Hyperlink"/>
            <w:rFonts w:ascii="Arial" w:hAnsi="Arial" w:cs="Arial"/>
            <w:sz w:val="24"/>
            <w:szCs w:val="24"/>
          </w:rPr>
          <w:t>https://dera.ioe.ac.uk/id/eprint/24313/2/150814-effective-use-of-data-en_Redacted.pdf</w:t>
        </w:r>
      </w:hyperlink>
      <w:r w:rsidR="00DB0C5B">
        <w:rPr>
          <w:rFonts w:ascii="Arial" w:hAnsi="Arial" w:cs="Arial"/>
          <w:sz w:val="24"/>
          <w:szCs w:val="24"/>
        </w:rPr>
        <w:t xml:space="preserve"> (</w:t>
      </w:r>
      <w:r w:rsidR="00C41C81">
        <w:rPr>
          <w:rFonts w:ascii="Arial" w:hAnsi="Arial" w:cs="Arial"/>
          <w:sz w:val="24"/>
          <w:szCs w:val="24"/>
        </w:rPr>
        <w:t>R</w:t>
      </w:r>
      <w:r w:rsidR="00DB0C5B">
        <w:rPr>
          <w:rFonts w:ascii="Arial" w:hAnsi="Arial" w:cs="Arial"/>
          <w:sz w:val="24"/>
          <w:szCs w:val="24"/>
        </w:rPr>
        <w:t xml:space="preserve">eviewed on 9th February 2024) </w:t>
      </w:r>
    </w:p>
    <w:p w14:paraId="5DB3F927" w14:textId="77777777" w:rsidR="00B97C8B" w:rsidRPr="000F23ED" w:rsidRDefault="00B97C8B" w:rsidP="001518F1">
      <w:pPr>
        <w:rPr>
          <w:rFonts w:ascii="Arial" w:hAnsi="Arial" w:cs="Arial"/>
          <w:sz w:val="24"/>
          <w:szCs w:val="24"/>
        </w:rPr>
      </w:pPr>
    </w:p>
    <w:p w14:paraId="725B4762" w14:textId="2020202C" w:rsidR="00B97C8B" w:rsidRPr="000F23ED" w:rsidRDefault="00B97C8B" w:rsidP="00B97C8B">
      <w:pPr>
        <w:jc w:val="center"/>
        <w:rPr>
          <w:rFonts w:ascii="Arial" w:hAnsi="Arial" w:cs="Arial"/>
          <w:b/>
          <w:bCs/>
          <w:sz w:val="24"/>
          <w:szCs w:val="24"/>
          <w:u w:val="single"/>
        </w:rPr>
      </w:pPr>
      <w:r w:rsidRPr="000F23ED">
        <w:rPr>
          <w:rFonts w:ascii="Arial" w:hAnsi="Arial" w:cs="Arial"/>
          <w:b/>
          <w:bCs/>
          <w:sz w:val="24"/>
          <w:szCs w:val="24"/>
          <w:u w:val="single"/>
        </w:rPr>
        <w:t>Appendices:</w:t>
      </w:r>
    </w:p>
    <w:p w14:paraId="09D7DC0A" w14:textId="77777777" w:rsidR="00916B88" w:rsidRPr="000F23ED" w:rsidRDefault="00916B88" w:rsidP="00B97C8B">
      <w:pPr>
        <w:jc w:val="center"/>
        <w:rPr>
          <w:rFonts w:ascii="Arial" w:hAnsi="Arial" w:cs="Arial"/>
          <w:b/>
          <w:bCs/>
          <w:sz w:val="24"/>
          <w:szCs w:val="24"/>
          <w:u w:val="single"/>
        </w:rPr>
      </w:pPr>
    </w:p>
    <w:p w14:paraId="5C5E08C2" w14:textId="646A264D" w:rsidR="00916B88" w:rsidRPr="000F23ED" w:rsidRDefault="00916B88" w:rsidP="00916B88">
      <w:pPr>
        <w:rPr>
          <w:rFonts w:ascii="Arial" w:hAnsi="Arial" w:cs="Arial"/>
          <w:i/>
          <w:iCs/>
          <w:sz w:val="24"/>
          <w:szCs w:val="24"/>
          <w:u w:val="single"/>
        </w:rPr>
      </w:pPr>
      <w:r w:rsidRPr="000F23ED">
        <w:rPr>
          <w:rFonts w:ascii="Arial" w:hAnsi="Arial" w:cs="Arial"/>
          <w:i/>
          <w:iCs/>
          <w:sz w:val="24"/>
          <w:szCs w:val="24"/>
          <w:u w:val="single"/>
        </w:rPr>
        <w:t xml:space="preserve">Professional Reflection </w:t>
      </w:r>
    </w:p>
    <w:p w14:paraId="1E82E1BB" w14:textId="306111DC" w:rsidR="00916B88" w:rsidRPr="000F23ED" w:rsidRDefault="00916B88" w:rsidP="00916B88">
      <w:pPr>
        <w:rPr>
          <w:rFonts w:ascii="Arial" w:hAnsi="Arial" w:cs="Arial"/>
          <w:sz w:val="24"/>
          <w:szCs w:val="24"/>
        </w:rPr>
      </w:pPr>
      <w:r w:rsidRPr="000F23ED">
        <w:rPr>
          <w:rFonts w:ascii="Arial" w:hAnsi="Arial" w:cs="Arial"/>
          <w:sz w:val="24"/>
          <w:szCs w:val="24"/>
        </w:rPr>
        <w:t xml:space="preserve">The Research Days allowed you to start making connections between theory and practice.  </w:t>
      </w:r>
    </w:p>
    <w:p w14:paraId="1E1A81F3" w14:textId="77777777" w:rsidR="00916B88" w:rsidRPr="000F23ED" w:rsidRDefault="00916B88" w:rsidP="00916B88">
      <w:pPr>
        <w:rPr>
          <w:rFonts w:ascii="Arial" w:hAnsi="Arial" w:cs="Arial"/>
          <w:sz w:val="24"/>
          <w:szCs w:val="24"/>
        </w:rPr>
      </w:pPr>
    </w:p>
    <w:p w14:paraId="3DB9BD7A" w14:textId="58BDC446" w:rsidR="00916B88" w:rsidRPr="003A742E" w:rsidRDefault="00337FB8" w:rsidP="003A742E">
      <w:pPr>
        <w:rPr>
          <w:rFonts w:ascii="Arial" w:hAnsi="Arial" w:cs="Arial"/>
          <w:sz w:val="24"/>
          <w:szCs w:val="24"/>
        </w:rPr>
      </w:pPr>
      <w:r>
        <w:rPr>
          <w:rFonts w:ascii="Arial" w:hAnsi="Arial" w:cs="Arial"/>
          <w:sz w:val="24"/>
          <w:szCs w:val="24"/>
        </w:rPr>
        <w:t xml:space="preserve">Q- </w:t>
      </w:r>
      <w:r w:rsidR="00916B88" w:rsidRPr="003A742E">
        <w:rPr>
          <w:rFonts w:ascii="Arial" w:hAnsi="Arial" w:cs="Arial"/>
          <w:sz w:val="24"/>
          <w:szCs w:val="24"/>
        </w:rPr>
        <w:t xml:space="preserve">Describe ONE of the observations you carried out.  What did you learn from it? </w:t>
      </w:r>
    </w:p>
    <w:p w14:paraId="6E9BB45E" w14:textId="77777777" w:rsidR="00337FB8" w:rsidRDefault="00337FB8" w:rsidP="00337FB8">
      <w:pPr>
        <w:rPr>
          <w:rFonts w:ascii="Arial" w:hAnsi="Arial" w:cs="Arial"/>
          <w:sz w:val="24"/>
          <w:szCs w:val="24"/>
        </w:rPr>
      </w:pPr>
    </w:p>
    <w:p w14:paraId="19A6D2F4" w14:textId="3EE93361" w:rsidR="00916B88" w:rsidRDefault="00337FB8" w:rsidP="00337FB8">
      <w:pPr>
        <w:rPr>
          <w:rFonts w:ascii="Arial" w:hAnsi="Arial" w:cs="Arial"/>
          <w:sz w:val="24"/>
          <w:szCs w:val="24"/>
        </w:rPr>
      </w:pPr>
      <w:r>
        <w:rPr>
          <w:rFonts w:ascii="Arial" w:hAnsi="Arial" w:cs="Arial"/>
          <w:sz w:val="24"/>
          <w:szCs w:val="24"/>
        </w:rPr>
        <w:t>A-</w:t>
      </w:r>
      <w:r w:rsidR="00C41C81">
        <w:rPr>
          <w:rFonts w:ascii="Arial" w:hAnsi="Arial" w:cs="Arial"/>
          <w:sz w:val="24"/>
          <w:szCs w:val="24"/>
        </w:rPr>
        <w:t xml:space="preserve">The researcher carried out a non-participant observation. This is where they weren’t involved within the activity and just purely observing specific pupils to see their wellbeing and interaction with the activity. </w:t>
      </w:r>
    </w:p>
    <w:p w14:paraId="0F5FB735" w14:textId="77777777" w:rsidR="00337FB8" w:rsidRPr="00337FB8" w:rsidRDefault="00337FB8" w:rsidP="00337FB8">
      <w:pPr>
        <w:rPr>
          <w:rFonts w:ascii="Arial" w:hAnsi="Arial" w:cs="Arial"/>
          <w:sz w:val="24"/>
          <w:szCs w:val="24"/>
        </w:rPr>
      </w:pPr>
    </w:p>
    <w:p w14:paraId="4AF959B2" w14:textId="17250A18" w:rsidR="00916B88" w:rsidRDefault="00337FB8" w:rsidP="00916B88">
      <w:pPr>
        <w:rPr>
          <w:rFonts w:ascii="Arial" w:hAnsi="Arial" w:cs="Arial"/>
          <w:sz w:val="24"/>
          <w:szCs w:val="24"/>
        </w:rPr>
      </w:pPr>
      <w:r>
        <w:rPr>
          <w:rFonts w:ascii="Arial" w:hAnsi="Arial" w:cs="Arial"/>
          <w:sz w:val="24"/>
          <w:szCs w:val="24"/>
        </w:rPr>
        <w:t>Q -</w:t>
      </w:r>
      <w:r w:rsidR="00916B88" w:rsidRPr="000F23ED">
        <w:rPr>
          <w:rFonts w:ascii="Arial" w:hAnsi="Arial" w:cs="Arial"/>
          <w:sz w:val="24"/>
          <w:szCs w:val="24"/>
        </w:rPr>
        <w:t>What were the challenges and opportunities of being a non-participant observer in the classroom?</w:t>
      </w:r>
    </w:p>
    <w:p w14:paraId="11557F4D" w14:textId="77777777" w:rsidR="00337FB8" w:rsidRDefault="00337FB8" w:rsidP="00916B88">
      <w:pPr>
        <w:rPr>
          <w:rFonts w:ascii="Arial" w:hAnsi="Arial" w:cs="Arial"/>
          <w:sz w:val="24"/>
          <w:szCs w:val="24"/>
        </w:rPr>
      </w:pPr>
    </w:p>
    <w:p w14:paraId="6BCE5E54" w14:textId="78ECE1AC" w:rsidR="00337FB8" w:rsidRPr="000F23ED" w:rsidRDefault="00337FB8" w:rsidP="00916B88">
      <w:pPr>
        <w:rPr>
          <w:rFonts w:ascii="Arial" w:hAnsi="Arial" w:cs="Arial"/>
          <w:sz w:val="24"/>
          <w:szCs w:val="24"/>
        </w:rPr>
      </w:pPr>
      <w:r>
        <w:rPr>
          <w:rFonts w:ascii="Arial" w:hAnsi="Arial" w:cs="Arial"/>
          <w:sz w:val="24"/>
          <w:szCs w:val="24"/>
        </w:rPr>
        <w:t xml:space="preserve">A -Being a non-participant in the classroom restricted me from getting involved and gain the pupils individual personal ideas and reviews of the activity. </w:t>
      </w:r>
    </w:p>
    <w:p w14:paraId="5AF2D07D" w14:textId="77777777" w:rsidR="00916B88" w:rsidRPr="000F23ED" w:rsidRDefault="00916B88" w:rsidP="00916B88">
      <w:pPr>
        <w:rPr>
          <w:rFonts w:ascii="Arial" w:hAnsi="Arial" w:cs="Arial"/>
          <w:sz w:val="24"/>
          <w:szCs w:val="24"/>
        </w:rPr>
      </w:pPr>
    </w:p>
    <w:p w14:paraId="0261543C" w14:textId="40AAF170" w:rsidR="00916B88"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In your experience, what were the benefits and limitations of the Leuven Scale as a research tool?</w:t>
      </w:r>
    </w:p>
    <w:p w14:paraId="467DCBF3" w14:textId="77777777" w:rsidR="008C4D3C" w:rsidRDefault="008C4D3C" w:rsidP="00012070">
      <w:pPr>
        <w:rPr>
          <w:rFonts w:ascii="Arial" w:hAnsi="Arial" w:cs="Arial"/>
          <w:sz w:val="24"/>
          <w:szCs w:val="24"/>
        </w:rPr>
      </w:pPr>
    </w:p>
    <w:p w14:paraId="0C362001" w14:textId="2F4AE6DF" w:rsidR="00012070" w:rsidRPr="00012070" w:rsidRDefault="008C4D3C" w:rsidP="00012070">
      <w:pPr>
        <w:rPr>
          <w:rFonts w:ascii="Arial" w:hAnsi="Arial" w:cs="Arial"/>
          <w:sz w:val="24"/>
          <w:szCs w:val="24"/>
        </w:rPr>
      </w:pPr>
      <w:r>
        <w:rPr>
          <w:rFonts w:ascii="Arial" w:hAnsi="Arial" w:cs="Arial"/>
          <w:sz w:val="24"/>
          <w:szCs w:val="24"/>
        </w:rPr>
        <w:t>A-</w:t>
      </w:r>
      <w:r w:rsidR="00012070">
        <w:rPr>
          <w:rFonts w:ascii="Arial" w:hAnsi="Arial" w:cs="Arial"/>
          <w:sz w:val="24"/>
          <w:szCs w:val="24"/>
        </w:rPr>
        <w:t xml:space="preserve">The benefits of the </w:t>
      </w:r>
      <w:r>
        <w:rPr>
          <w:rFonts w:ascii="Arial" w:hAnsi="Arial" w:cs="Arial"/>
          <w:sz w:val="24"/>
          <w:szCs w:val="24"/>
        </w:rPr>
        <w:t>Leuven</w:t>
      </w:r>
      <w:r w:rsidR="00012070">
        <w:rPr>
          <w:rFonts w:ascii="Arial" w:hAnsi="Arial" w:cs="Arial"/>
          <w:sz w:val="24"/>
          <w:szCs w:val="24"/>
        </w:rPr>
        <w:t xml:space="preserve"> scale </w:t>
      </w:r>
      <w:r w:rsidR="00CF27B6">
        <w:rPr>
          <w:rFonts w:ascii="Arial" w:hAnsi="Arial" w:cs="Arial"/>
          <w:sz w:val="24"/>
          <w:szCs w:val="24"/>
        </w:rPr>
        <w:t xml:space="preserve">found where that it was pupil focused. However, the </w:t>
      </w:r>
      <w:r>
        <w:rPr>
          <w:rFonts w:ascii="Arial" w:hAnsi="Arial" w:cs="Arial"/>
          <w:sz w:val="24"/>
          <w:szCs w:val="24"/>
        </w:rPr>
        <w:t>limitation</w:t>
      </w:r>
      <w:r w:rsidR="00CF27B6">
        <w:rPr>
          <w:rFonts w:ascii="Arial" w:hAnsi="Arial" w:cs="Arial"/>
          <w:sz w:val="24"/>
          <w:szCs w:val="24"/>
        </w:rPr>
        <w:t xml:space="preserve"> of the scale </w:t>
      </w:r>
      <w:r>
        <w:rPr>
          <w:rFonts w:ascii="Arial" w:hAnsi="Arial" w:cs="Arial"/>
          <w:sz w:val="24"/>
          <w:szCs w:val="24"/>
        </w:rPr>
        <w:t xml:space="preserve">is that it does not could for pupils with additional learning needs or disabilities. </w:t>
      </w:r>
    </w:p>
    <w:p w14:paraId="6AE93F50" w14:textId="77777777" w:rsidR="00916B88" w:rsidRPr="000F23ED" w:rsidRDefault="00916B88" w:rsidP="00916B88">
      <w:pPr>
        <w:rPr>
          <w:rFonts w:ascii="Arial" w:hAnsi="Arial" w:cs="Arial"/>
          <w:sz w:val="24"/>
          <w:szCs w:val="24"/>
        </w:rPr>
      </w:pPr>
    </w:p>
    <w:p w14:paraId="49599343" w14:textId="22F88C85" w:rsidR="00916B88"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 xml:space="preserve">What were the main points of learning for you in terms of being a researcher in the classroom? </w:t>
      </w:r>
    </w:p>
    <w:p w14:paraId="1A8972ED" w14:textId="77777777" w:rsidR="006F1317" w:rsidRDefault="006F1317" w:rsidP="00916B88">
      <w:pPr>
        <w:rPr>
          <w:rFonts w:ascii="Arial" w:hAnsi="Arial" w:cs="Arial"/>
          <w:sz w:val="24"/>
          <w:szCs w:val="24"/>
        </w:rPr>
      </w:pPr>
    </w:p>
    <w:p w14:paraId="5D46EE2E" w14:textId="683D80F7" w:rsidR="008C4D3C" w:rsidRPr="000F23ED" w:rsidRDefault="006F1317" w:rsidP="00916B88">
      <w:pPr>
        <w:rPr>
          <w:rFonts w:ascii="Arial" w:hAnsi="Arial" w:cs="Arial"/>
          <w:sz w:val="24"/>
          <w:szCs w:val="24"/>
        </w:rPr>
      </w:pPr>
      <w:r>
        <w:rPr>
          <w:rFonts w:ascii="Arial" w:hAnsi="Arial" w:cs="Arial"/>
          <w:sz w:val="24"/>
          <w:szCs w:val="24"/>
        </w:rPr>
        <w:t xml:space="preserve">A-You can be in the moment of the pupils learning environment when researching in the classroom. See what the pupils prefer using and what areas are adapted to suit their needs. </w:t>
      </w:r>
    </w:p>
    <w:p w14:paraId="0C73494F" w14:textId="77777777" w:rsidR="00916B88" w:rsidRPr="000F23ED" w:rsidRDefault="00916B88" w:rsidP="00916B88">
      <w:pPr>
        <w:rPr>
          <w:rFonts w:ascii="Arial" w:hAnsi="Arial" w:cs="Arial"/>
          <w:sz w:val="24"/>
          <w:szCs w:val="24"/>
        </w:rPr>
      </w:pPr>
    </w:p>
    <w:p w14:paraId="734D32B9" w14:textId="3A057D09" w:rsidR="00916B88" w:rsidRPr="000F23ED"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What would you do differently if you were to conduct this research again?  Why?</w:t>
      </w:r>
    </w:p>
    <w:p w14:paraId="739FCE6D" w14:textId="0415B15A" w:rsidR="00916B88" w:rsidRDefault="00916B88" w:rsidP="00916B88">
      <w:pPr>
        <w:rPr>
          <w:rFonts w:ascii="Arial" w:hAnsi="Arial" w:cs="Arial"/>
          <w:sz w:val="24"/>
          <w:szCs w:val="24"/>
        </w:rPr>
      </w:pPr>
    </w:p>
    <w:p w14:paraId="1B6F350F" w14:textId="3B2689B8" w:rsidR="006F1317" w:rsidRDefault="009B1941" w:rsidP="00916B88">
      <w:pPr>
        <w:rPr>
          <w:rFonts w:ascii="Arial" w:hAnsi="Arial" w:cs="Arial"/>
          <w:sz w:val="24"/>
          <w:szCs w:val="24"/>
        </w:rPr>
      </w:pPr>
      <w:r>
        <w:rPr>
          <w:rFonts w:ascii="Arial" w:hAnsi="Arial" w:cs="Arial"/>
          <w:sz w:val="24"/>
          <w:szCs w:val="24"/>
        </w:rPr>
        <w:t>A-</w:t>
      </w:r>
      <w:r w:rsidR="008771FD">
        <w:rPr>
          <w:rFonts w:ascii="Arial" w:hAnsi="Arial" w:cs="Arial"/>
          <w:sz w:val="24"/>
          <w:szCs w:val="24"/>
        </w:rPr>
        <w:t>The writer would conduct the research different by using a simpler observation schedule</w:t>
      </w:r>
      <w:r>
        <w:rPr>
          <w:rFonts w:ascii="Arial" w:hAnsi="Arial" w:cs="Arial"/>
          <w:sz w:val="24"/>
          <w:szCs w:val="24"/>
        </w:rPr>
        <w:t xml:space="preserve"> as felt it was hard to specify or tick off which each observed pupil completed. </w:t>
      </w:r>
    </w:p>
    <w:p w14:paraId="08D18336" w14:textId="5F2AC210" w:rsidR="009B1941" w:rsidRPr="000F23ED" w:rsidRDefault="009B1941" w:rsidP="00916B88">
      <w:pPr>
        <w:rPr>
          <w:rFonts w:ascii="Arial" w:hAnsi="Arial" w:cs="Arial"/>
          <w:sz w:val="24"/>
          <w:szCs w:val="24"/>
        </w:rPr>
      </w:pPr>
    </w:p>
    <w:p w14:paraId="49344A01" w14:textId="672A8973" w:rsidR="00916B88"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Discuss any other methods of research you could use in the classroom to improve your practice.  What are the positives and negatives?</w:t>
      </w:r>
    </w:p>
    <w:p w14:paraId="242BDD05" w14:textId="77777777" w:rsidR="00C41C81" w:rsidRDefault="00C41C81" w:rsidP="00916B88">
      <w:pPr>
        <w:rPr>
          <w:rFonts w:ascii="Arial" w:hAnsi="Arial" w:cs="Arial"/>
          <w:sz w:val="24"/>
          <w:szCs w:val="24"/>
        </w:rPr>
      </w:pPr>
    </w:p>
    <w:p w14:paraId="1B5B4743" w14:textId="6E107AB5" w:rsidR="00C41C81" w:rsidRPr="000F23ED" w:rsidRDefault="00C41C81" w:rsidP="00916B88">
      <w:pPr>
        <w:rPr>
          <w:rFonts w:ascii="Arial" w:hAnsi="Arial" w:cs="Arial"/>
          <w:sz w:val="24"/>
          <w:szCs w:val="24"/>
        </w:rPr>
      </w:pPr>
      <w:r>
        <w:rPr>
          <w:rFonts w:ascii="Arial" w:hAnsi="Arial" w:cs="Arial"/>
          <w:sz w:val="24"/>
          <w:szCs w:val="24"/>
        </w:rPr>
        <w:t xml:space="preserve">A-Assessment is used a lot in modern society to observe and predict pupils progress throughout time of learning. This can see where pupils should be achieving but what they </w:t>
      </w:r>
      <w:r>
        <w:rPr>
          <w:rFonts w:ascii="Arial" w:hAnsi="Arial" w:cs="Arial"/>
          <w:sz w:val="24"/>
          <w:szCs w:val="24"/>
        </w:rPr>
        <w:lastRenderedPageBreak/>
        <w:t xml:space="preserve">are in reality. Teachers can plan where pupils need support and what are the next steps for their development. This can also be seen as a negative as pupils can feel anxious and fear when approaching assessment season, which can affect their results.  </w:t>
      </w:r>
    </w:p>
    <w:p w14:paraId="6864EF50" w14:textId="77777777" w:rsidR="00F16AA2" w:rsidRPr="000F23ED" w:rsidRDefault="00F16AA2" w:rsidP="00916B88">
      <w:pPr>
        <w:rPr>
          <w:rFonts w:ascii="Arial" w:hAnsi="Arial" w:cs="Arial"/>
          <w:sz w:val="24"/>
          <w:szCs w:val="24"/>
        </w:rPr>
      </w:pPr>
    </w:p>
    <w:p w14:paraId="26C4CFA9" w14:textId="04578E4A" w:rsidR="00E8426B" w:rsidRPr="000F23ED" w:rsidRDefault="00F16AA2" w:rsidP="00E8426B">
      <w:pPr>
        <w:rPr>
          <w:rFonts w:ascii="Arial" w:hAnsi="Arial" w:cs="Arial"/>
          <w:sz w:val="24"/>
          <w:szCs w:val="24"/>
          <w:u w:val="single"/>
        </w:rPr>
      </w:pPr>
      <w:r w:rsidRPr="000F23ED">
        <w:rPr>
          <w:rFonts w:ascii="Arial" w:hAnsi="Arial" w:cs="Arial"/>
          <w:sz w:val="24"/>
          <w:szCs w:val="24"/>
          <w:u w:val="single"/>
        </w:rPr>
        <w:t>Observation Schedule</w:t>
      </w:r>
    </w:p>
    <w:p w14:paraId="675F428F" w14:textId="77777777" w:rsidR="00E8426B" w:rsidRPr="000F23ED" w:rsidRDefault="00E8426B" w:rsidP="00E8426B">
      <w:pPr>
        <w:rPr>
          <w:rFonts w:ascii="Arial" w:hAnsi="Arial" w:cs="Arial"/>
          <w:sz w:val="24"/>
          <w:szCs w:val="24"/>
        </w:rPr>
      </w:pPr>
      <w:r w:rsidRPr="000F23ED">
        <w:rPr>
          <w:rFonts w:ascii="Arial" w:hAnsi="Arial" w:cs="Arial"/>
          <w:sz w:val="24"/>
          <w:szCs w:val="24"/>
        </w:rPr>
        <w:t xml:space="preserve">Research Question: How young individuals understand wellbeing through characters. </w:t>
      </w:r>
    </w:p>
    <w:p w14:paraId="4D9B9B48" w14:textId="77777777" w:rsidR="00E8426B" w:rsidRPr="000F23ED" w:rsidRDefault="00E8426B" w:rsidP="00E8426B">
      <w:pPr>
        <w:rPr>
          <w:rFonts w:ascii="Arial" w:hAnsi="Arial" w:cs="Arial"/>
          <w:sz w:val="24"/>
          <w:szCs w:val="24"/>
        </w:rPr>
      </w:pPr>
      <w:r w:rsidRPr="000F23ED">
        <w:rPr>
          <w:rFonts w:ascii="Arial" w:hAnsi="Arial" w:cs="Arial"/>
          <w:sz w:val="24"/>
          <w:szCs w:val="24"/>
        </w:rPr>
        <w:t xml:space="preserve">Name of observer: Lucy Tingle </w:t>
      </w:r>
    </w:p>
    <w:p w14:paraId="65A0EC79" w14:textId="77777777" w:rsidR="00E8426B" w:rsidRPr="000F23ED" w:rsidRDefault="00E8426B" w:rsidP="00E8426B">
      <w:pPr>
        <w:rPr>
          <w:rFonts w:ascii="Arial" w:hAnsi="Arial" w:cs="Arial"/>
          <w:sz w:val="24"/>
          <w:szCs w:val="24"/>
        </w:rPr>
      </w:pPr>
      <w:r w:rsidRPr="000F23ED">
        <w:rPr>
          <w:rFonts w:ascii="Arial" w:hAnsi="Arial" w:cs="Arial"/>
          <w:sz w:val="24"/>
          <w:szCs w:val="24"/>
        </w:rPr>
        <w:t>Date : 7th February 2024</w:t>
      </w:r>
    </w:p>
    <w:p w14:paraId="699CDD8F" w14:textId="77777777" w:rsidR="00E8426B" w:rsidRPr="000F23ED" w:rsidRDefault="00E8426B" w:rsidP="00E8426B">
      <w:pPr>
        <w:rPr>
          <w:rFonts w:ascii="Arial" w:hAnsi="Arial" w:cs="Arial"/>
          <w:sz w:val="24"/>
          <w:szCs w:val="24"/>
        </w:rPr>
      </w:pPr>
      <w:r w:rsidRPr="000F23ED">
        <w:rPr>
          <w:rFonts w:ascii="Arial" w:hAnsi="Arial" w:cs="Arial"/>
          <w:sz w:val="24"/>
          <w:szCs w:val="24"/>
        </w:rPr>
        <w:t>Time : 9:30am</w:t>
      </w:r>
    </w:p>
    <w:p w14:paraId="41EC9D9A" w14:textId="77777777" w:rsidR="00E8426B" w:rsidRPr="000F23ED" w:rsidRDefault="00E8426B" w:rsidP="00E8426B">
      <w:pPr>
        <w:rPr>
          <w:rFonts w:ascii="Arial" w:hAnsi="Arial" w:cs="Arial"/>
          <w:sz w:val="24"/>
          <w:szCs w:val="24"/>
        </w:rPr>
      </w:pPr>
    </w:p>
    <w:p w14:paraId="2D66F0F1" w14:textId="77777777" w:rsidR="00E8426B" w:rsidRPr="000F23ED" w:rsidRDefault="00E8426B" w:rsidP="00E8426B">
      <w:pPr>
        <w:rPr>
          <w:rFonts w:ascii="Arial" w:hAnsi="Arial" w:cs="Arial"/>
          <w:b/>
          <w:bCs/>
          <w:sz w:val="24"/>
          <w:szCs w:val="24"/>
          <w:u w:val="single"/>
        </w:rPr>
      </w:pPr>
      <w:r w:rsidRPr="000F23ED">
        <w:rPr>
          <w:rFonts w:ascii="Arial" w:hAnsi="Arial" w:cs="Arial"/>
          <w:b/>
          <w:bCs/>
          <w:sz w:val="24"/>
          <w:szCs w:val="24"/>
          <w:u w:val="single"/>
        </w:rPr>
        <w:t>Section A</w:t>
      </w:r>
    </w:p>
    <w:p w14:paraId="73617237" w14:textId="77777777" w:rsidR="00E8426B" w:rsidRPr="000F23ED" w:rsidRDefault="00E8426B" w:rsidP="00E8426B">
      <w:pPr>
        <w:rPr>
          <w:rFonts w:ascii="Arial" w:hAnsi="Arial" w:cs="Arial"/>
          <w:sz w:val="24"/>
          <w:szCs w:val="24"/>
        </w:rPr>
      </w:pPr>
      <w:r w:rsidRPr="000F23ED">
        <w:rPr>
          <w:rFonts w:ascii="Arial" w:hAnsi="Arial" w:cs="Arial"/>
          <w:sz w:val="24"/>
          <w:szCs w:val="24"/>
          <w:u w:val="single"/>
        </w:rPr>
        <w:t>Year Group</w:t>
      </w:r>
      <w:r w:rsidRPr="000F23ED">
        <w:rPr>
          <w:rFonts w:ascii="Arial" w:hAnsi="Arial" w:cs="Arial"/>
          <w:sz w:val="24"/>
          <w:szCs w:val="24"/>
        </w:rPr>
        <w:t xml:space="preserve">: Reception </w:t>
      </w:r>
    </w:p>
    <w:p w14:paraId="7C67A5B5" w14:textId="77777777" w:rsidR="00E8426B" w:rsidRPr="000F23ED" w:rsidRDefault="00E8426B" w:rsidP="00E8426B">
      <w:pPr>
        <w:rPr>
          <w:rFonts w:ascii="Arial" w:hAnsi="Arial" w:cs="Arial"/>
          <w:sz w:val="24"/>
          <w:szCs w:val="24"/>
        </w:rPr>
      </w:pPr>
      <w:r w:rsidRPr="000F23ED">
        <w:rPr>
          <w:rFonts w:ascii="Arial" w:hAnsi="Arial" w:cs="Arial"/>
          <w:sz w:val="24"/>
          <w:szCs w:val="24"/>
          <w:u w:val="single"/>
        </w:rPr>
        <w:t>Lesson</w:t>
      </w:r>
      <w:r w:rsidRPr="000F23ED">
        <w:rPr>
          <w:rFonts w:ascii="Arial" w:hAnsi="Arial" w:cs="Arial"/>
          <w:sz w:val="24"/>
          <w:szCs w:val="24"/>
        </w:rPr>
        <w:t>: Read Colour Monster book</w:t>
      </w:r>
    </w:p>
    <w:p w14:paraId="2F4D092A" w14:textId="5A3DFB9A" w:rsidR="00E8426B" w:rsidRPr="000F23ED" w:rsidRDefault="00E8426B" w:rsidP="00E8426B">
      <w:pPr>
        <w:rPr>
          <w:rFonts w:ascii="Arial" w:hAnsi="Arial" w:cs="Arial"/>
          <w:sz w:val="24"/>
          <w:szCs w:val="24"/>
        </w:rPr>
      </w:pPr>
      <w:r w:rsidRPr="000F23ED">
        <w:rPr>
          <w:rFonts w:ascii="Arial" w:hAnsi="Arial" w:cs="Arial"/>
          <w:sz w:val="24"/>
          <w:szCs w:val="24"/>
          <w:u w:val="single"/>
        </w:rPr>
        <w:t>Objectives</w:t>
      </w:r>
      <w:r w:rsidRPr="000F23ED">
        <w:rPr>
          <w:rFonts w:ascii="Arial" w:hAnsi="Arial" w:cs="Arial"/>
          <w:sz w:val="24"/>
          <w:szCs w:val="24"/>
        </w:rPr>
        <w:t>: Learn about each colour monsters role and each feeling specific to the monster. How do we overcome those feelings and resolve them in an appropriate manner.</w:t>
      </w:r>
    </w:p>
    <w:p w14:paraId="39656634" w14:textId="77777777" w:rsidR="00E8426B" w:rsidRPr="000F23ED" w:rsidRDefault="00E8426B" w:rsidP="00E8426B">
      <w:pPr>
        <w:rPr>
          <w:rFonts w:ascii="Arial" w:hAnsi="Arial" w:cs="Arial"/>
          <w:sz w:val="24"/>
          <w:szCs w:val="24"/>
        </w:rPr>
      </w:pPr>
      <w:r w:rsidRPr="000F23ED">
        <w:rPr>
          <w:rFonts w:ascii="Arial" w:hAnsi="Arial" w:cs="Arial"/>
          <w:sz w:val="24"/>
          <w:szCs w:val="24"/>
          <w:u w:val="single"/>
        </w:rPr>
        <w:t>Success criteria</w:t>
      </w:r>
      <w:r w:rsidRPr="000F23ED">
        <w:rPr>
          <w:rFonts w:ascii="Arial" w:hAnsi="Arial" w:cs="Arial"/>
          <w:sz w:val="24"/>
          <w:szCs w:val="24"/>
        </w:rPr>
        <w:t xml:space="preserve">: Gain understanding on each colour monster and what indicates out feelings linked to them. </w:t>
      </w:r>
    </w:p>
    <w:p w14:paraId="4E5F0952" w14:textId="020E997C" w:rsidR="00E8426B" w:rsidRPr="000F23ED" w:rsidRDefault="00E8426B" w:rsidP="00E8426B">
      <w:pPr>
        <w:rPr>
          <w:rFonts w:ascii="Arial" w:hAnsi="Arial" w:cs="Arial"/>
          <w:sz w:val="24"/>
          <w:szCs w:val="24"/>
        </w:rPr>
      </w:pPr>
      <w:r w:rsidRPr="000F23ED">
        <w:rPr>
          <w:rFonts w:ascii="Arial" w:hAnsi="Arial" w:cs="Arial"/>
          <w:sz w:val="24"/>
          <w:szCs w:val="24"/>
          <w:u w:val="single"/>
        </w:rPr>
        <w:t>Number of pupils in the group total</w:t>
      </w:r>
      <w:r w:rsidRPr="000F23ED">
        <w:rPr>
          <w:rFonts w:ascii="Arial" w:hAnsi="Arial" w:cs="Arial"/>
          <w:sz w:val="24"/>
          <w:szCs w:val="24"/>
        </w:rPr>
        <w:t>: Whole class</w:t>
      </w:r>
    </w:p>
    <w:p w14:paraId="11C154FF" w14:textId="1257A386" w:rsidR="00E8426B" w:rsidRPr="000F23ED" w:rsidRDefault="00E8426B" w:rsidP="00E8426B">
      <w:pPr>
        <w:rPr>
          <w:rFonts w:ascii="Arial" w:hAnsi="Arial" w:cs="Arial"/>
          <w:sz w:val="24"/>
          <w:szCs w:val="24"/>
        </w:rPr>
      </w:pPr>
    </w:p>
    <w:p w14:paraId="64125515" w14:textId="13C5FA89" w:rsidR="00E8426B" w:rsidRPr="000F23ED" w:rsidRDefault="005755F7" w:rsidP="00E8426B">
      <w:pPr>
        <w:rPr>
          <w:rFonts w:ascii="Arial" w:hAnsi="Arial" w:cs="Arial"/>
          <w:b/>
          <w:bCs/>
          <w:sz w:val="24"/>
          <w:szCs w:val="24"/>
          <w:u w:val="single"/>
        </w:rPr>
      </w:pPr>
      <w:r w:rsidRPr="000F23ED">
        <w:rPr>
          <w:rFonts w:ascii="Arial" w:hAnsi="Arial" w:cs="Arial"/>
          <w:b/>
          <w:bCs/>
          <w:sz w:val="24"/>
          <w:szCs w:val="24"/>
          <w:u w:val="single"/>
        </w:rPr>
        <w:t>Section B &amp; C</w:t>
      </w:r>
    </w:p>
    <w:p w14:paraId="5B8D0213" w14:textId="77777777" w:rsidR="008F0CCD" w:rsidRPr="000F23ED" w:rsidRDefault="008F0CCD" w:rsidP="008F0CCD">
      <w:pPr>
        <w:rPr>
          <w:rFonts w:ascii="Arial" w:hAnsi="Arial" w:cs="Arial"/>
          <w:sz w:val="24"/>
          <w:szCs w:val="24"/>
        </w:rPr>
      </w:pPr>
    </w:p>
    <w:p w14:paraId="3DBBCF3B" w14:textId="52C8D352" w:rsidR="008F0CCD" w:rsidRPr="000F23ED" w:rsidRDefault="008F0CCD" w:rsidP="008F0CCD">
      <w:pPr>
        <w:rPr>
          <w:rFonts w:ascii="Arial" w:hAnsi="Arial" w:cs="Arial"/>
          <w:sz w:val="24"/>
          <w:szCs w:val="24"/>
        </w:rPr>
      </w:pPr>
    </w:p>
    <w:p w14:paraId="3BFA1DEE" w14:textId="2D2925F9" w:rsidR="008F0CCD" w:rsidRPr="000F23ED" w:rsidRDefault="00C41C81" w:rsidP="008F0CCD">
      <w:pPr>
        <w:rPr>
          <w:rFonts w:ascii="Arial" w:hAnsi="Arial" w:cs="Arial"/>
          <w:sz w:val="24"/>
          <w:szCs w:val="24"/>
        </w:rPr>
      </w:pPr>
      <w:r w:rsidRPr="000F23ED">
        <w:rPr>
          <w:rFonts w:ascii="Arial" w:hAnsi="Arial" w:cs="Arial"/>
          <w:b/>
          <w:bCs/>
          <w:noProof/>
          <w:sz w:val="24"/>
          <w:szCs w:val="24"/>
          <w:u w:val="single"/>
        </w:rPr>
        <w:drawing>
          <wp:anchor distT="0" distB="0" distL="114300" distR="114300" simplePos="0" relativeHeight="251658240" behindDoc="1" locked="0" layoutInCell="1" allowOverlap="1" wp14:anchorId="43C5C4A5" wp14:editId="17BAA0CE">
            <wp:simplePos x="0" y="0"/>
            <wp:positionH relativeFrom="margin">
              <wp:posOffset>494030</wp:posOffset>
            </wp:positionH>
            <wp:positionV relativeFrom="paragraph">
              <wp:posOffset>104140</wp:posOffset>
            </wp:positionV>
            <wp:extent cx="5264150" cy="4329430"/>
            <wp:effectExtent l="95250" t="95250" r="88900" b="90170"/>
            <wp:wrapTight wrapText="bothSides">
              <wp:wrapPolygon edited="0">
                <wp:start x="-391" y="-475"/>
                <wp:lineTo x="-391" y="21955"/>
                <wp:lineTo x="21887" y="21955"/>
                <wp:lineTo x="21887" y="-475"/>
                <wp:lineTo x="-391" y="-475"/>
              </wp:wrapPolygon>
            </wp:wrapTight>
            <wp:docPr id="8030453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045357"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25703" t="22175" r="26585" b="8012"/>
                    <a:stretch/>
                  </pic:blipFill>
                  <pic:spPr bwMode="auto">
                    <a:xfrm>
                      <a:off x="0" y="0"/>
                      <a:ext cx="5264150" cy="432943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53E915" w14:textId="77777777" w:rsidR="008F0CCD" w:rsidRPr="000F23ED" w:rsidRDefault="008F0CCD" w:rsidP="008F0CCD">
      <w:pPr>
        <w:rPr>
          <w:rFonts w:ascii="Arial" w:hAnsi="Arial" w:cs="Arial"/>
          <w:sz w:val="24"/>
          <w:szCs w:val="24"/>
        </w:rPr>
      </w:pPr>
    </w:p>
    <w:p w14:paraId="1CB62612" w14:textId="77777777" w:rsidR="008F0CCD" w:rsidRPr="000F23ED" w:rsidRDefault="008F0CCD" w:rsidP="008F0CCD">
      <w:pPr>
        <w:rPr>
          <w:rFonts w:ascii="Arial" w:hAnsi="Arial" w:cs="Arial"/>
          <w:sz w:val="24"/>
          <w:szCs w:val="24"/>
        </w:rPr>
      </w:pPr>
    </w:p>
    <w:p w14:paraId="18A48613" w14:textId="77777777" w:rsidR="008F0CCD" w:rsidRPr="000F23ED" w:rsidRDefault="008F0CCD" w:rsidP="008F0CCD">
      <w:pPr>
        <w:rPr>
          <w:rFonts w:ascii="Arial" w:hAnsi="Arial" w:cs="Arial"/>
          <w:sz w:val="24"/>
          <w:szCs w:val="24"/>
        </w:rPr>
      </w:pPr>
    </w:p>
    <w:p w14:paraId="0B564DE0" w14:textId="77777777" w:rsidR="008F0CCD" w:rsidRPr="000F23ED" w:rsidRDefault="008F0CCD" w:rsidP="008F0CCD">
      <w:pPr>
        <w:rPr>
          <w:rFonts w:ascii="Arial" w:hAnsi="Arial" w:cs="Arial"/>
          <w:sz w:val="24"/>
          <w:szCs w:val="24"/>
        </w:rPr>
      </w:pPr>
    </w:p>
    <w:p w14:paraId="6AE617E6" w14:textId="77777777" w:rsidR="008F0CCD" w:rsidRPr="000F23ED" w:rsidRDefault="008F0CCD" w:rsidP="008F0CCD">
      <w:pPr>
        <w:rPr>
          <w:rFonts w:ascii="Arial" w:hAnsi="Arial" w:cs="Arial"/>
          <w:sz w:val="24"/>
          <w:szCs w:val="24"/>
        </w:rPr>
      </w:pPr>
    </w:p>
    <w:p w14:paraId="7A2E96D4" w14:textId="77777777" w:rsidR="008F0CCD" w:rsidRPr="000F23ED" w:rsidRDefault="008F0CCD" w:rsidP="008F0CCD">
      <w:pPr>
        <w:rPr>
          <w:rFonts w:ascii="Arial" w:hAnsi="Arial" w:cs="Arial"/>
          <w:sz w:val="24"/>
          <w:szCs w:val="24"/>
        </w:rPr>
      </w:pPr>
    </w:p>
    <w:p w14:paraId="5C55F39C" w14:textId="77777777" w:rsidR="008F0CCD" w:rsidRPr="000F23ED" w:rsidRDefault="008F0CCD" w:rsidP="008F0CCD">
      <w:pPr>
        <w:rPr>
          <w:rFonts w:ascii="Arial" w:hAnsi="Arial" w:cs="Arial"/>
          <w:sz w:val="24"/>
          <w:szCs w:val="24"/>
        </w:rPr>
      </w:pPr>
    </w:p>
    <w:p w14:paraId="1B77515B" w14:textId="77777777" w:rsidR="008F0CCD" w:rsidRPr="000F23ED" w:rsidRDefault="008F0CCD" w:rsidP="008F0CCD">
      <w:pPr>
        <w:rPr>
          <w:rFonts w:ascii="Arial" w:hAnsi="Arial" w:cs="Arial"/>
          <w:sz w:val="24"/>
          <w:szCs w:val="24"/>
        </w:rPr>
      </w:pPr>
    </w:p>
    <w:p w14:paraId="74C0FB9E" w14:textId="77777777" w:rsidR="008F0CCD" w:rsidRPr="000F23ED" w:rsidRDefault="008F0CCD" w:rsidP="008F0CCD">
      <w:pPr>
        <w:rPr>
          <w:rFonts w:ascii="Arial" w:hAnsi="Arial" w:cs="Arial"/>
          <w:sz w:val="24"/>
          <w:szCs w:val="24"/>
        </w:rPr>
      </w:pPr>
    </w:p>
    <w:p w14:paraId="51358612" w14:textId="77777777" w:rsidR="008F0CCD" w:rsidRPr="000F23ED" w:rsidRDefault="008F0CCD" w:rsidP="008F0CCD">
      <w:pPr>
        <w:rPr>
          <w:rFonts w:ascii="Arial" w:hAnsi="Arial" w:cs="Arial"/>
          <w:sz w:val="24"/>
          <w:szCs w:val="24"/>
        </w:rPr>
      </w:pPr>
    </w:p>
    <w:p w14:paraId="00BC7E8F" w14:textId="77777777" w:rsidR="008F0CCD" w:rsidRPr="000F23ED" w:rsidRDefault="008F0CCD" w:rsidP="008F0CCD">
      <w:pPr>
        <w:rPr>
          <w:rFonts w:ascii="Arial" w:hAnsi="Arial" w:cs="Arial"/>
          <w:sz w:val="24"/>
          <w:szCs w:val="24"/>
        </w:rPr>
      </w:pPr>
    </w:p>
    <w:p w14:paraId="46CCEE01" w14:textId="77777777" w:rsidR="008F0CCD" w:rsidRPr="000F23ED" w:rsidRDefault="008F0CCD" w:rsidP="008F0CCD">
      <w:pPr>
        <w:rPr>
          <w:rFonts w:ascii="Arial" w:hAnsi="Arial" w:cs="Arial"/>
          <w:sz w:val="24"/>
          <w:szCs w:val="24"/>
        </w:rPr>
      </w:pPr>
    </w:p>
    <w:p w14:paraId="4FEF0BA2" w14:textId="77777777" w:rsidR="008F0CCD" w:rsidRPr="000F23ED" w:rsidRDefault="008F0CCD" w:rsidP="008F0CCD">
      <w:pPr>
        <w:rPr>
          <w:rFonts w:ascii="Arial" w:hAnsi="Arial" w:cs="Arial"/>
          <w:sz w:val="24"/>
          <w:szCs w:val="24"/>
        </w:rPr>
      </w:pPr>
    </w:p>
    <w:p w14:paraId="6E29CFD9" w14:textId="77777777" w:rsidR="008F0CCD" w:rsidRPr="000F23ED" w:rsidRDefault="008F0CCD" w:rsidP="008F0CCD">
      <w:pPr>
        <w:rPr>
          <w:rFonts w:ascii="Arial" w:hAnsi="Arial" w:cs="Arial"/>
          <w:sz w:val="24"/>
          <w:szCs w:val="24"/>
        </w:rPr>
      </w:pPr>
    </w:p>
    <w:p w14:paraId="088C1393" w14:textId="77777777" w:rsidR="008F0CCD" w:rsidRPr="000F23ED" w:rsidRDefault="008F0CCD" w:rsidP="008F0CCD">
      <w:pPr>
        <w:rPr>
          <w:rFonts w:ascii="Arial" w:hAnsi="Arial" w:cs="Arial"/>
          <w:sz w:val="24"/>
          <w:szCs w:val="24"/>
        </w:rPr>
      </w:pPr>
    </w:p>
    <w:p w14:paraId="6AF42BB6" w14:textId="77777777" w:rsidR="008F0CCD" w:rsidRPr="000F23ED" w:rsidRDefault="008F0CCD" w:rsidP="008F0CCD">
      <w:pPr>
        <w:rPr>
          <w:rFonts w:ascii="Arial" w:hAnsi="Arial" w:cs="Arial"/>
          <w:sz w:val="24"/>
          <w:szCs w:val="24"/>
        </w:rPr>
      </w:pPr>
    </w:p>
    <w:p w14:paraId="42156038" w14:textId="77777777" w:rsidR="008F0CCD" w:rsidRPr="000F23ED" w:rsidRDefault="008F0CCD" w:rsidP="008F0CCD">
      <w:pPr>
        <w:rPr>
          <w:rFonts w:ascii="Arial" w:hAnsi="Arial" w:cs="Arial"/>
          <w:sz w:val="24"/>
          <w:szCs w:val="24"/>
        </w:rPr>
      </w:pPr>
    </w:p>
    <w:p w14:paraId="65C70A4D" w14:textId="77777777" w:rsidR="008F0CCD" w:rsidRPr="000F23ED" w:rsidRDefault="008F0CCD" w:rsidP="008F0CCD">
      <w:pPr>
        <w:rPr>
          <w:rFonts w:ascii="Arial" w:hAnsi="Arial" w:cs="Arial"/>
          <w:sz w:val="24"/>
          <w:szCs w:val="24"/>
        </w:rPr>
      </w:pPr>
    </w:p>
    <w:p w14:paraId="6753C0D7" w14:textId="77777777" w:rsidR="008F0CCD" w:rsidRPr="000F23ED" w:rsidRDefault="008F0CCD" w:rsidP="008F0CCD">
      <w:pPr>
        <w:rPr>
          <w:rFonts w:ascii="Arial" w:hAnsi="Arial" w:cs="Arial"/>
          <w:sz w:val="24"/>
          <w:szCs w:val="24"/>
        </w:rPr>
      </w:pPr>
    </w:p>
    <w:p w14:paraId="6238CFD5" w14:textId="77777777" w:rsidR="008F0CCD" w:rsidRPr="000F23ED" w:rsidRDefault="008F0CCD" w:rsidP="008F0CCD">
      <w:pPr>
        <w:rPr>
          <w:rFonts w:ascii="Arial" w:hAnsi="Arial" w:cs="Arial"/>
          <w:sz w:val="24"/>
          <w:szCs w:val="24"/>
        </w:rPr>
      </w:pPr>
    </w:p>
    <w:p w14:paraId="4B71705C" w14:textId="77777777" w:rsidR="008F0CCD" w:rsidRPr="000F23ED" w:rsidRDefault="008F0CCD" w:rsidP="008F0CCD">
      <w:pPr>
        <w:rPr>
          <w:rFonts w:ascii="Arial" w:hAnsi="Arial" w:cs="Arial"/>
          <w:sz w:val="24"/>
          <w:szCs w:val="24"/>
        </w:rPr>
      </w:pPr>
    </w:p>
    <w:p w14:paraId="4834BC51" w14:textId="77777777" w:rsidR="008F0CCD" w:rsidRPr="000F23ED" w:rsidRDefault="008F0CCD" w:rsidP="008F0CCD">
      <w:pPr>
        <w:rPr>
          <w:rFonts w:ascii="Arial" w:hAnsi="Arial" w:cs="Arial"/>
          <w:b/>
          <w:bCs/>
          <w:sz w:val="24"/>
          <w:szCs w:val="24"/>
          <w:u w:val="single"/>
        </w:rPr>
      </w:pPr>
    </w:p>
    <w:p w14:paraId="0BEF92C2" w14:textId="77777777" w:rsidR="008F0CCD" w:rsidRPr="000F23ED" w:rsidRDefault="008F0CCD" w:rsidP="008F0CCD">
      <w:pPr>
        <w:rPr>
          <w:rFonts w:ascii="Arial" w:hAnsi="Arial" w:cs="Arial"/>
          <w:b/>
          <w:bCs/>
          <w:sz w:val="24"/>
          <w:szCs w:val="24"/>
          <w:u w:val="single"/>
        </w:rPr>
      </w:pPr>
    </w:p>
    <w:p w14:paraId="5B093815" w14:textId="77777777" w:rsidR="008F0CCD" w:rsidRPr="000F23ED" w:rsidRDefault="008F0CCD" w:rsidP="008F0CCD">
      <w:pPr>
        <w:rPr>
          <w:rFonts w:ascii="Arial" w:hAnsi="Arial" w:cs="Arial"/>
          <w:b/>
          <w:bCs/>
          <w:sz w:val="24"/>
          <w:szCs w:val="24"/>
          <w:u w:val="single"/>
        </w:rPr>
      </w:pPr>
    </w:p>
    <w:p w14:paraId="10164288" w14:textId="77777777" w:rsidR="00C41C81" w:rsidRDefault="00C41C81" w:rsidP="008F0CCD">
      <w:pPr>
        <w:rPr>
          <w:rFonts w:ascii="Arial" w:hAnsi="Arial" w:cs="Arial"/>
          <w:b/>
          <w:bCs/>
          <w:sz w:val="24"/>
          <w:szCs w:val="24"/>
          <w:u w:val="single"/>
        </w:rPr>
      </w:pPr>
    </w:p>
    <w:p w14:paraId="2E393BF2" w14:textId="77777777" w:rsidR="00C41C81" w:rsidRDefault="00C41C81" w:rsidP="008F0CCD">
      <w:pPr>
        <w:rPr>
          <w:rFonts w:ascii="Arial" w:hAnsi="Arial" w:cs="Arial"/>
          <w:b/>
          <w:bCs/>
          <w:sz w:val="24"/>
          <w:szCs w:val="24"/>
          <w:u w:val="single"/>
        </w:rPr>
      </w:pPr>
    </w:p>
    <w:p w14:paraId="55CAE56C" w14:textId="77777777" w:rsidR="00C41C81" w:rsidRDefault="00C41C81" w:rsidP="008F0CCD">
      <w:pPr>
        <w:rPr>
          <w:rFonts w:ascii="Arial" w:hAnsi="Arial" w:cs="Arial"/>
          <w:b/>
          <w:bCs/>
          <w:sz w:val="24"/>
          <w:szCs w:val="24"/>
          <w:u w:val="single"/>
        </w:rPr>
      </w:pPr>
    </w:p>
    <w:p w14:paraId="4A16911F" w14:textId="77777777" w:rsidR="00C41C81" w:rsidRDefault="00C41C81" w:rsidP="008F0CCD">
      <w:pPr>
        <w:rPr>
          <w:rFonts w:ascii="Arial" w:hAnsi="Arial" w:cs="Arial"/>
          <w:b/>
          <w:bCs/>
          <w:sz w:val="24"/>
          <w:szCs w:val="24"/>
          <w:u w:val="single"/>
        </w:rPr>
      </w:pPr>
    </w:p>
    <w:p w14:paraId="59F04672" w14:textId="63D0533F" w:rsidR="008F0CCD" w:rsidRPr="000F23ED" w:rsidRDefault="008F0CCD" w:rsidP="008F0CCD">
      <w:pPr>
        <w:rPr>
          <w:rFonts w:ascii="Arial" w:hAnsi="Arial" w:cs="Arial"/>
          <w:b/>
          <w:bCs/>
          <w:sz w:val="24"/>
          <w:szCs w:val="24"/>
          <w:u w:val="single"/>
        </w:rPr>
      </w:pPr>
      <w:r w:rsidRPr="000F23ED">
        <w:rPr>
          <w:rFonts w:ascii="Arial" w:hAnsi="Arial" w:cs="Arial"/>
          <w:b/>
          <w:bCs/>
          <w:sz w:val="24"/>
          <w:szCs w:val="24"/>
          <w:u w:val="single"/>
        </w:rPr>
        <w:t>Section D</w:t>
      </w:r>
    </w:p>
    <w:p w14:paraId="71CB7920" w14:textId="77777777" w:rsidR="008F0CCD" w:rsidRPr="000F23ED" w:rsidRDefault="008F0CCD" w:rsidP="008F0CCD">
      <w:pPr>
        <w:rPr>
          <w:rFonts w:ascii="Arial" w:hAnsi="Arial" w:cs="Arial"/>
          <w:sz w:val="24"/>
          <w:szCs w:val="24"/>
          <w:u w:val="single"/>
        </w:rPr>
      </w:pPr>
      <w:r w:rsidRPr="000F23ED">
        <w:rPr>
          <w:rFonts w:ascii="Arial" w:hAnsi="Arial" w:cs="Arial"/>
          <w:sz w:val="24"/>
          <w:szCs w:val="24"/>
          <w:u w:val="single"/>
        </w:rPr>
        <w:t>Pupil A</w:t>
      </w:r>
    </w:p>
    <w:p w14:paraId="25F2A82E" w14:textId="77777777" w:rsidR="008F0CCD" w:rsidRPr="000F23ED" w:rsidRDefault="008F0CCD" w:rsidP="008F0CCD">
      <w:pPr>
        <w:rPr>
          <w:rFonts w:ascii="Arial" w:hAnsi="Arial" w:cs="Arial"/>
          <w:sz w:val="24"/>
          <w:szCs w:val="24"/>
        </w:rPr>
      </w:pPr>
    </w:p>
    <w:p w14:paraId="692AA162" w14:textId="77777777" w:rsidR="008F0CCD" w:rsidRPr="000F23ED" w:rsidRDefault="008F0CCD" w:rsidP="008F0CCD">
      <w:pPr>
        <w:rPr>
          <w:rFonts w:ascii="Arial" w:hAnsi="Arial" w:cs="Arial"/>
          <w:sz w:val="24"/>
          <w:szCs w:val="24"/>
        </w:rPr>
      </w:pPr>
      <w:r w:rsidRPr="000F23ED">
        <w:rPr>
          <w:rFonts w:ascii="Arial" w:hAnsi="Arial" w:cs="Arial"/>
          <w:sz w:val="24"/>
          <w:szCs w:val="24"/>
        </w:rPr>
        <w:t xml:space="preserve">Expressed feelings and how to calm ourselves down. Understanding of each colour monster. </w:t>
      </w:r>
    </w:p>
    <w:p w14:paraId="2D7CDFC9" w14:textId="77777777" w:rsidR="008F0CCD" w:rsidRPr="000F23ED" w:rsidRDefault="008F0CCD" w:rsidP="008F0CCD">
      <w:pPr>
        <w:rPr>
          <w:rFonts w:ascii="Arial" w:hAnsi="Arial" w:cs="Arial"/>
          <w:sz w:val="24"/>
          <w:szCs w:val="24"/>
        </w:rPr>
      </w:pPr>
    </w:p>
    <w:p w14:paraId="2AA1DBCA" w14:textId="77777777" w:rsidR="008F0CCD" w:rsidRPr="000F23ED" w:rsidRDefault="008F0CCD" w:rsidP="008F0CCD">
      <w:pPr>
        <w:rPr>
          <w:rFonts w:ascii="Arial" w:hAnsi="Arial" w:cs="Arial"/>
          <w:sz w:val="24"/>
          <w:szCs w:val="24"/>
          <w:u w:val="single"/>
        </w:rPr>
      </w:pPr>
      <w:r w:rsidRPr="000F23ED">
        <w:rPr>
          <w:rFonts w:ascii="Arial" w:hAnsi="Arial" w:cs="Arial"/>
          <w:sz w:val="24"/>
          <w:szCs w:val="24"/>
          <w:u w:val="single"/>
        </w:rPr>
        <w:t>Pupil B</w:t>
      </w:r>
    </w:p>
    <w:p w14:paraId="1E79AFF3" w14:textId="77777777" w:rsidR="008F0CCD" w:rsidRPr="000F23ED" w:rsidRDefault="008F0CCD" w:rsidP="008F0CCD">
      <w:pPr>
        <w:rPr>
          <w:rFonts w:ascii="Arial" w:hAnsi="Arial" w:cs="Arial"/>
          <w:sz w:val="24"/>
          <w:szCs w:val="24"/>
        </w:rPr>
      </w:pPr>
    </w:p>
    <w:p w14:paraId="3D5FAF68" w14:textId="77777777" w:rsidR="008F0CCD" w:rsidRPr="000F23ED" w:rsidRDefault="008F0CCD" w:rsidP="008F0CCD">
      <w:pPr>
        <w:rPr>
          <w:rFonts w:ascii="Arial" w:hAnsi="Arial" w:cs="Arial"/>
          <w:sz w:val="24"/>
          <w:szCs w:val="24"/>
        </w:rPr>
      </w:pPr>
      <w:r w:rsidRPr="000F23ED">
        <w:rPr>
          <w:rFonts w:ascii="Arial" w:hAnsi="Arial" w:cs="Arial"/>
          <w:sz w:val="24"/>
          <w:szCs w:val="24"/>
        </w:rPr>
        <w:t xml:space="preserve">Expressed what colour is linked to each feeling or emotion. Expressed times when they felt that emotion and how they resolved it. Used Welsh language as well. </w:t>
      </w:r>
    </w:p>
    <w:p w14:paraId="4AD7D3B8" w14:textId="77777777" w:rsidR="008F0CCD" w:rsidRPr="000F23ED" w:rsidRDefault="008F0CCD" w:rsidP="008F0CCD">
      <w:pPr>
        <w:rPr>
          <w:rFonts w:ascii="Arial" w:hAnsi="Arial" w:cs="Arial"/>
          <w:sz w:val="24"/>
          <w:szCs w:val="24"/>
        </w:rPr>
      </w:pPr>
    </w:p>
    <w:p w14:paraId="54E21E9F" w14:textId="77777777" w:rsidR="008F0CCD" w:rsidRPr="000F23ED" w:rsidRDefault="008F0CCD" w:rsidP="008F0CCD">
      <w:pPr>
        <w:rPr>
          <w:rFonts w:ascii="Arial" w:hAnsi="Arial" w:cs="Arial"/>
          <w:sz w:val="24"/>
          <w:szCs w:val="24"/>
          <w:u w:val="single"/>
        </w:rPr>
      </w:pPr>
      <w:r w:rsidRPr="000F23ED">
        <w:rPr>
          <w:rFonts w:ascii="Arial" w:hAnsi="Arial" w:cs="Arial"/>
          <w:sz w:val="24"/>
          <w:szCs w:val="24"/>
          <w:u w:val="single"/>
        </w:rPr>
        <w:t>Pupil C</w:t>
      </w:r>
    </w:p>
    <w:p w14:paraId="01BD9F5E" w14:textId="77777777" w:rsidR="008F0CCD" w:rsidRPr="000F23ED" w:rsidRDefault="008F0CCD" w:rsidP="008F0CCD">
      <w:pPr>
        <w:rPr>
          <w:rFonts w:ascii="Arial" w:hAnsi="Arial" w:cs="Arial"/>
          <w:sz w:val="24"/>
          <w:szCs w:val="24"/>
        </w:rPr>
      </w:pPr>
    </w:p>
    <w:p w14:paraId="2262D2BB" w14:textId="62979850" w:rsidR="008F0CCD" w:rsidRPr="000F23ED" w:rsidRDefault="008F0CCD" w:rsidP="008F0CCD">
      <w:pPr>
        <w:rPr>
          <w:rFonts w:ascii="Arial" w:hAnsi="Arial" w:cs="Arial"/>
          <w:sz w:val="24"/>
          <w:szCs w:val="24"/>
        </w:rPr>
      </w:pPr>
      <w:r w:rsidRPr="000F23ED">
        <w:rPr>
          <w:rFonts w:ascii="Arial" w:hAnsi="Arial" w:cs="Arial"/>
          <w:sz w:val="24"/>
          <w:szCs w:val="24"/>
        </w:rPr>
        <w:t>Showed moderate understanding of feelings and why we felt those d=feeling in different situations. linked feelings to the colours.</w:t>
      </w:r>
    </w:p>
    <w:sectPr w:rsidR="008F0CCD" w:rsidRPr="000F23ED" w:rsidSect="00600204">
      <w:headerReference w:type="default" r:id="rId22"/>
      <w:footerReference w:type="default" r:id="rId2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7757A" w14:textId="77777777" w:rsidR="00600204" w:rsidRDefault="00600204" w:rsidP="00B62255">
      <w:r>
        <w:separator/>
      </w:r>
    </w:p>
  </w:endnote>
  <w:endnote w:type="continuationSeparator" w:id="0">
    <w:p w14:paraId="60E3AAFA" w14:textId="77777777" w:rsidR="00600204" w:rsidRDefault="00600204" w:rsidP="00B62255">
      <w:r>
        <w:continuationSeparator/>
      </w:r>
    </w:p>
  </w:endnote>
  <w:endnote w:type="continuationNotice" w:id="1">
    <w:p w14:paraId="76697732" w14:textId="77777777" w:rsidR="00600204" w:rsidRDefault="006002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tic SC">
    <w:charset w:val="B1"/>
    <w:family w:val="auto"/>
    <w:pitch w:val="variable"/>
    <w:sig w:usb0="20000A0F" w:usb1="40000002" w:usb2="00000000" w:usb3="00000000" w:csb0="000001B7"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816650"/>
      <w:docPartObj>
        <w:docPartGallery w:val="Page Numbers (Bottom of Page)"/>
        <w:docPartUnique/>
      </w:docPartObj>
    </w:sdtPr>
    <w:sdtEndPr>
      <w:rPr>
        <w:color w:val="7F7F7F" w:themeColor="background1" w:themeShade="7F"/>
        <w:spacing w:val="60"/>
      </w:rPr>
    </w:sdtEndPr>
    <w:sdtContent>
      <w:p w14:paraId="62C10503" w14:textId="5D39DA6F" w:rsidR="00C41C81" w:rsidRDefault="00C41C8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0DD539" w14:textId="43850FEE" w:rsidR="00C41C81" w:rsidRDefault="00C41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2A550" w14:textId="77777777" w:rsidR="00600204" w:rsidRDefault="00600204" w:rsidP="00B62255">
      <w:r>
        <w:separator/>
      </w:r>
    </w:p>
  </w:footnote>
  <w:footnote w:type="continuationSeparator" w:id="0">
    <w:p w14:paraId="28CC3719" w14:textId="77777777" w:rsidR="00600204" w:rsidRDefault="00600204" w:rsidP="00B62255">
      <w:r>
        <w:continuationSeparator/>
      </w:r>
    </w:p>
  </w:footnote>
  <w:footnote w:type="continuationNotice" w:id="1">
    <w:p w14:paraId="3C2F9C9D" w14:textId="77777777" w:rsidR="00600204" w:rsidRDefault="006002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D32BC" w14:textId="366198BD" w:rsidR="00C41C81" w:rsidRDefault="00C41C81">
    <w:pPr>
      <w:pStyle w:val="Header"/>
    </w:pPr>
    <w:r>
      <w:t>2306949                                                                                                                                          ECAD4010</w:t>
    </w:r>
  </w:p>
  <w:p w14:paraId="3D7A3C3C" w14:textId="56B65CA6" w:rsidR="00B62255" w:rsidRDefault="00B622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84579"/>
    <w:multiLevelType w:val="hybridMultilevel"/>
    <w:tmpl w:val="928A6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997CBD"/>
    <w:multiLevelType w:val="hybridMultilevel"/>
    <w:tmpl w:val="28D24918"/>
    <w:lvl w:ilvl="0" w:tplc="36DE611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C2E9F"/>
    <w:multiLevelType w:val="hybridMultilevel"/>
    <w:tmpl w:val="EC980782"/>
    <w:lvl w:ilvl="0" w:tplc="E188E4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D41F59"/>
    <w:multiLevelType w:val="hybridMultilevel"/>
    <w:tmpl w:val="7A906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3324443">
    <w:abstractNumId w:val="0"/>
  </w:num>
  <w:num w:numId="2" w16cid:durableId="116721702">
    <w:abstractNumId w:val="3"/>
  </w:num>
  <w:num w:numId="3" w16cid:durableId="811100083">
    <w:abstractNumId w:val="1"/>
  </w:num>
  <w:num w:numId="4" w16cid:durableId="1548837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5CB"/>
    <w:rsid w:val="00007AA2"/>
    <w:rsid w:val="00012070"/>
    <w:rsid w:val="0002753E"/>
    <w:rsid w:val="00033CF9"/>
    <w:rsid w:val="00035EA9"/>
    <w:rsid w:val="00044737"/>
    <w:rsid w:val="000460D5"/>
    <w:rsid w:val="000565CA"/>
    <w:rsid w:val="00060D49"/>
    <w:rsid w:val="0007120F"/>
    <w:rsid w:val="00071A84"/>
    <w:rsid w:val="00087EB9"/>
    <w:rsid w:val="000959E5"/>
    <w:rsid w:val="0009648D"/>
    <w:rsid w:val="000979D0"/>
    <w:rsid w:val="000A4B72"/>
    <w:rsid w:val="000A56AC"/>
    <w:rsid w:val="000C5FF9"/>
    <w:rsid w:val="000D388D"/>
    <w:rsid w:val="000E0AA1"/>
    <w:rsid w:val="000E41F7"/>
    <w:rsid w:val="000F23ED"/>
    <w:rsid w:val="001019D6"/>
    <w:rsid w:val="001158F3"/>
    <w:rsid w:val="00117A22"/>
    <w:rsid w:val="0012307D"/>
    <w:rsid w:val="0012387B"/>
    <w:rsid w:val="001253F4"/>
    <w:rsid w:val="001270D5"/>
    <w:rsid w:val="001316F5"/>
    <w:rsid w:val="00131AE3"/>
    <w:rsid w:val="00134526"/>
    <w:rsid w:val="00134809"/>
    <w:rsid w:val="00142DC3"/>
    <w:rsid w:val="00147A12"/>
    <w:rsid w:val="00150F46"/>
    <w:rsid w:val="00150F55"/>
    <w:rsid w:val="001518F1"/>
    <w:rsid w:val="001531FF"/>
    <w:rsid w:val="00154FBA"/>
    <w:rsid w:val="0016487C"/>
    <w:rsid w:val="0017394D"/>
    <w:rsid w:val="00175992"/>
    <w:rsid w:val="00176039"/>
    <w:rsid w:val="00195725"/>
    <w:rsid w:val="00197189"/>
    <w:rsid w:val="00197C58"/>
    <w:rsid w:val="001A3FBF"/>
    <w:rsid w:val="001B0223"/>
    <w:rsid w:val="001B29E3"/>
    <w:rsid w:val="001B5C10"/>
    <w:rsid w:val="001C3326"/>
    <w:rsid w:val="001C520D"/>
    <w:rsid w:val="001C53B7"/>
    <w:rsid w:val="001F6122"/>
    <w:rsid w:val="00211A17"/>
    <w:rsid w:val="00226DA2"/>
    <w:rsid w:val="00227167"/>
    <w:rsid w:val="002276CE"/>
    <w:rsid w:val="002400EB"/>
    <w:rsid w:val="00244301"/>
    <w:rsid w:val="0025625A"/>
    <w:rsid w:val="00262A43"/>
    <w:rsid w:val="00263A05"/>
    <w:rsid w:val="00267F42"/>
    <w:rsid w:val="00282A0C"/>
    <w:rsid w:val="00285A1B"/>
    <w:rsid w:val="002956B1"/>
    <w:rsid w:val="00295AB0"/>
    <w:rsid w:val="002A7181"/>
    <w:rsid w:val="002B336B"/>
    <w:rsid w:val="002C6622"/>
    <w:rsid w:val="002E3101"/>
    <w:rsid w:val="002E563E"/>
    <w:rsid w:val="002E6A70"/>
    <w:rsid w:val="002F76B2"/>
    <w:rsid w:val="00300C38"/>
    <w:rsid w:val="00301634"/>
    <w:rsid w:val="00304DEB"/>
    <w:rsid w:val="00312561"/>
    <w:rsid w:val="003205B1"/>
    <w:rsid w:val="00330ECC"/>
    <w:rsid w:val="00337FB8"/>
    <w:rsid w:val="00343F58"/>
    <w:rsid w:val="00346D52"/>
    <w:rsid w:val="00350DF5"/>
    <w:rsid w:val="00354BD3"/>
    <w:rsid w:val="0037397E"/>
    <w:rsid w:val="00375B4A"/>
    <w:rsid w:val="00375B52"/>
    <w:rsid w:val="00380122"/>
    <w:rsid w:val="003801BD"/>
    <w:rsid w:val="00381F61"/>
    <w:rsid w:val="00384EFE"/>
    <w:rsid w:val="00387894"/>
    <w:rsid w:val="0039037C"/>
    <w:rsid w:val="003929F4"/>
    <w:rsid w:val="003A5B34"/>
    <w:rsid w:val="003A742E"/>
    <w:rsid w:val="003B0184"/>
    <w:rsid w:val="003B3386"/>
    <w:rsid w:val="003B4B60"/>
    <w:rsid w:val="003B67F1"/>
    <w:rsid w:val="003C667A"/>
    <w:rsid w:val="003D2CEC"/>
    <w:rsid w:val="003E7540"/>
    <w:rsid w:val="003E76E4"/>
    <w:rsid w:val="003F2273"/>
    <w:rsid w:val="00403654"/>
    <w:rsid w:val="00423589"/>
    <w:rsid w:val="00424695"/>
    <w:rsid w:val="00440397"/>
    <w:rsid w:val="00440B28"/>
    <w:rsid w:val="004411B1"/>
    <w:rsid w:val="0044143E"/>
    <w:rsid w:val="00442B5B"/>
    <w:rsid w:val="004435B0"/>
    <w:rsid w:val="00447064"/>
    <w:rsid w:val="004478D9"/>
    <w:rsid w:val="00452B79"/>
    <w:rsid w:val="00456F91"/>
    <w:rsid w:val="0046753F"/>
    <w:rsid w:val="0047123C"/>
    <w:rsid w:val="004815EF"/>
    <w:rsid w:val="0048315F"/>
    <w:rsid w:val="004842B8"/>
    <w:rsid w:val="00494992"/>
    <w:rsid w:val="00495C52"/>
    <w:rsid w:val="004A3435"/>
    <w:rsid w:val="004A461B"/>
    <w:rsid w:val="004A7E72"/>
    <w:rsid w:val="004B4EE7"/>
    <w:rsid w:val="004C642E"/>
    <w:rsid w:val="004D4C15"/>
    <w:rsid w:val="004F4C71"/>
    <w:rsid w:val="004F553D"/>
    <w:rsid w:val="004F6B97"/>
    <w:rsid w:val="00501574"/>
    <w:rsid w:val="00506EB5"/>
    <w:rsid w:val="00513521"/>
    <w:rsid w:val="005139BA"/>
    <w:rsid w:val="00534AD3"/>
    <w:rsid w:val="00536E76"/>
    <w:rsid w:val="00546AC2"/>
    <w:rsid w:val="00556194"/>
    <w:rsid w:val="0055706C"/>
    <w:rsid w:val="005625E8"/>
    <w:rsid w:val="00564DE4"/>
    <w:rsid w:val="0057031B"/>
    <w:rsid w:val="00570BA7"/>
    <w:rsid w:val="00571F86"/>
    <w:rsid w:val="005755F7"/>
    <w:rsid w:val="005804B6"/>
    <w:rsid w:val="005814DF"/>
    <w:rsid w:val="00584F49"/>
    <w:rsid w:val="00585BE3"/>
    <w:rsid w:val="005A0792"/>
    <w:rsid w:val="005A5375"/>
    <w:rsid w:val="005C1280"/>
    <w:rsid w:val="005C6F90"/>
    <w:rsid w:val="005D2986"/>
    <w:rsid w:val="005E04C3"/>
    <w:rsid w:val="005E1962"/>
    <w:rsid w:val="005E25E1"/>
    <w:rsid w:val="005E3863"/>
    <w:rsid w:val="005F014E"/>
    <w:rsid w:val="005F6EB5"/>
    <w:rsid w:val="00600204"/>
    <w:rsid w:val="00606193"/>
    <w:rsid w:val="006061D1"/>
    <w:rsid w:val="00613988"/>
    <w:rsid w:val="0061460C"/>
    <w:rsid w:val="00614A67"/>
    <w:rsid w:val="00615928"/>
    <w:rsid w:val="006270F3"/>
    <w:rsid w:val="006273A1"/>
    <w:rsid w:val="006638AE"/>
    <w:rsid w:val="00674D66"/>
    <w:rsid w:val="00687095"/>
    <w:rsid w:val="006916C3"/>
    <w:rsid w:val="00692C1F"/>
    <w:rsid w:val="00693917"/>
    <w:rsid w:val="00694E67"/>
    <w:rsid w:val="00696EB8"/>
    <w:rsid w:val="0069786F"/>
    <w:rsid w:val="006B60D6"/>
    <w:rsid w:val="006C5D6E"/>
    <w:rsid w:val="006D5357"/>
    <w:rsid w:val="006D69F8"/>
    <w:rsid w:val="006D7612"/>
    <w:rsid w:val="006E20E4"/>
    <w:rsid w:val="006F1317"/>
    <w:rsid w:val="006F4473"/>
    <w:rsid w:val="007036F7"/>
    <w:rsid w:val="00705693"/>
    <w:rsid w:val="0070700F"/>
    <w:rsid w:val="00714238"/>
    <w:rsid w:val="00730FB3"/>
    <w:rsid w:val="00735175"/>
    <w:rsid w:val="0074006F"/>
    <w:rsid w:val="007456FA"/>
    <w:rsid w:val="0074743B"/>
    <w:rsid w:val="00753299"/>
    <w:rsid w:val="00754D5A"/>
    <w:rsid w:val="00770645"/>
    <w:rsid w:val="00780E0E"/>
    <w:rsid w:val="0078460B"/>
    <w:rsid w:val="0079499C"/>
    <w:rsid w:val="007A01CD"/>
    <w:rsid w:val="007A26CA"/>
    <w:rsid w:val="007A458B"/>
    <w:rsid w:val="007A665C"/>
    <w:rsid w:val="007B1636"/>
    <w:rsid w:val="007B4E06"/>
    <w:rsid w:val="007B6C5D"/>
    <w:rsid w:val="007D54C7"/>
    <w:rsid w:val="007D694C"/>
    <w:rsid w:val="007E21C1"/>
    <w:rsid w:val="007E50F6"/>
    <w:rsid w:val="007E5445"/>
    <w:rsid w:val="007F1E5C"/>
    <w:rsid w:val="007F2023"/>
    <w:rsid w:val="007F2105"/>
    <w:rsid w:val="008033FF"/>
    <w:rsid w:val="00803C45"/>
    <w:rsid w:val="008077BD"/>
    <w:rsid w:val="00826105"/>
    <w:rsid w:val="0082791E"/>
    <w:rsid w:val="00833033"/>
    <w:rsid w:val="00842477"/>
    <w:rsid w:val="00850A38"/>
    <w:rsid w:val="0085137D"/>
    <w:rsid w:val="0086073A"/>
    <w:rsid w:val="00866043"/>
    <w:rsid w:val="008664D3"/>
    <w:rsid w:val="008707A6"/>
    <w:rsid w:val="008771FD"/>
    <w:rsid w:val="008A29AB"/>
    <w:rsid w:val="008A6F89"/>
    <w:rsid w:val="008C2FD0"/>
    <w:rsid w:val="008C4D3C"/>
    <w:rsid w:val="008C4FD6"/>
    <w:rsid w:val="008C7C2D"/>
    <w:rsid w:val="008D7075"/>
    <w:rsid w:val="008D7BCB"/>
    <w:rsid w:val="008E24D7"/>
    <w:rsid w:val="008E253E"/>
    <w:rsid w:val="008F021B"/>
    <w:rsid w:val="008F0CCD"/>
    <w:rsid w:val="008F5BAF"/>
    <w:rsid w:val="00904F42"/>
    <w:rsid w:val="00912F32"/>
    <w:rsid w:val="00916B88"/>
    <w:rsid w:val="00924567"/>
    <w:rsid w:val="009438E4"/>
    <w:rsid w:val="00945356"/>
    <w:rsid w:val="009601E0"/>
    <w:rsid w:val="009667A7"/>
    <w:rsid w:val="009707D0"/>
    <w:rsid w:val="009739F6"/>
    <w:rsid w:val="009779FA"/>
    <w:rsid w:val="00982500"/>
    <w:rsid w:val="009927BC"/>
    <w:rsid w:val="00997848"/>
    <w:rsid w:val="009A16EA"/>
    <w:rsid w:val="009B0779"/>
    <w:rsid w:val="009B1941"/>
    <w:rsid w:val="009B36E5"/>
    <w:rsid w:val="009B7D1C"/>
    <w:rsid w:val="009C4ED1"/>
    <w:rsid w:val="009C51E6"/>
    <w:rsid w:val="009C659B"/>
    <w:rsid w:val="009C6F48"/>
    <w:rsid w:val="009D0393"/>
    <w:rsid w:val="009D05D0"/>
    <w:rsid w:val="009F5116"/>
    <w:rsid w:val="00A036FC"/>
    <w:rsid w:val="00A03AD2"/>
    <w:rsid w:val="00A0577C"/>
    <w:rsid w:val="00A27E37"/>
    <w:rsid w:val="00A3728D"/>
    <w:rsid w:val="00A40181"/>
    <w:rsid w:val="00A404E0"/>
    <w:rsid w:val="00A45A27"/>
    <w:rsid w:val="00A5062B"/>
    <w:rsid w:val="00A56002"/>
    <w:rsid w:val="00A709AB"/>
    <w:rsid w:val="00A70C69"/>
    <w:rsid w:val="00A76EC5"/>
    <w:rsid w:val="00A85669"/>
    <w:rsid w:val="00AA047E"/>
    <w:rsid w:val="00AC3CE4"/>
    <w:rsid w:val="00AC4E04"/>
    <w:rsid w:val="00AD2532"/>
    <w:rsid w:val="00AD2D23"/>
    <w:rsid w:val="00AD544B"/>
    <w:rsid w:val="00AD76F6"/>
    <w:rsid w:val="00AF5F42"/>
    <w:rsid w:val="00AF62FD"/>
    <w:rsid w:val="00AF7735"/>
    <w:rsid w:val="00B07EC1"/>
    <w:rsid w:val="00B14D94"/>
    <w:rsid w:val="00B154D6"/>
    <w:rsid w:val="00B17EC0"/>
    <w:rsid w:val="00B20635"/>
    <w:rsid w:val="00B263DB"/>
    <w:rsid w:val="00B37020"/>
    <w:rsid w:val="00B55945"/>
    <w:rsid w:val="00B56476"/>
    <w:rsid w:val="00B5770C"/>
    <w:rsid w:val="00B62255"/>
    <w:rsid w:val="00B71092"/>
    <w:rsid w:val="00B745FC"/>
    <w:rsid w:val="00B76071"/>
    <w:rsid w:val="00B76CAC"/>
    <w:rsid w:val="00B80802"/>
    <w:rsid w:val="00B97C8B"/>
    <w:rsid w:val="00BA098B"/>
    <w:rsid w:val="00BC7938"/>
    <w:rsid w:val="00BE3805"/>
    <w:rsid w:val="00BF15B2"/>
    <w:rsid w:val="00C04716"/>
    <w:rsid w:val="00C06CA5"/>
    <w:rsid w:val="00C10576"/>
    <w:rsid w:val="00C15CA0"/>
    <w:rsid w:val="00C1683E"/>
    <w:rsid w:val="00C22E72"/>
    <w:rsid w:val="00C33517"/>
    <w:rsid w:val="00C40922"/>
    <w:rsid w:val="00C41C81"/>
    <w:rsid w:val="00C44D60"/>
    <w:rsid w:val="00C46080"/>
    <w:rsid w:val="00C503A7"/>
    <w:rsid w:val="00C611D7"/>
    <w:rsid w:val="00C677A3"/>
    <w:rsid w:val="00C7532E"/>
    <w:rsid w:val="00C77CC5"/>
    <w:rsid w:val="00C90B64"/>
    <w:rsid w:val="00CA31C0"/>
    <w:rsid w:val="00CA4C78"/>
    <w:rsid w:val="00CA7E08"/>
    <w:rsid w:val="00CB6057"/>
    <w:rsid w:val="00CC2E67"/>
    <w:rsid w:val="00CC65CB"/>
    <w:rsid w:val="00CC7AA5"/>
    <w:rsid w:val="00CE32A3"/>
    <w:rsid w:val="00CF2714"/>
    <w:rsid w:val="00CF27B6"/>
    <w:rsid w:val="00D030A8"/>
    <w:rsid w:val="00D040D1"/>
    <w:rsid w:val="00D06A70"/>
    <w:rsid w:val="00D1003F"/>
    <w:rsid w:val="00D3010A"/>
    <w:rsid w:val="00D36509"/>
    <w:rsid w:val="00D41E89"/>
    <w:rsid w:val="00D4534F"/>
    <w:rsid w:val="00D7110B"/>
    <w:rsid w:val="00D84B69"/>
    <w:rsid w:val="00D869CB"/>
    <w:rsid w:val="00D90874"/>
    <w:rsid w:val="00D9303F"/>
    <w:rsid w:val="00D97F40"/>
    <w:rsid w:val="00DA32E8"/>
    <w:rsid w:val="00DA382A"/>
    <w:rsid w:val="00DA67FB"/>
    <w:rsid w:val="00DB0C5B"/>
    <w:rsid w:val="00DB2622"/>
    <w:rsid w:val="00DB3223"/>
    <w:rsid w:val="00DB75C6"/>
    <w:rsid w:val="00DC15F6"/>
    <w:rsid w:val="00DC2BFD"/>
    <w:rsid w:val="00DD0BE5"/>
    <w:rsid w:val="00DD0D63"/>
    <w:rsid w:val="00DE20F3"/>
    <w:rsid w:val="00E01374"/>
    <w:rsid w:val="00E20D55"/>
    <w:rsid w:val="00E26FE4"/>
    <w:rsid w:val="00E275BB"/>
    <w:rsid w:val="00E33FE8"/>
    <w:rsid w:val="00E34070"/>
    <w:rsid w:val="00E354F1"/>
    <w:rsid w:val="00E37D48"/>
    <w:rsid w:val="00E40F38"/>
    <w:rsid w:val="00E50977"/>
    <w:rsid w:val="00E725C5"/>
    <w:rsid w:val="00E809CB"/>
    <w:rsid w:val="00E8426B"/>
    <w:rsid w:val="00E9086E"/>
    <w:rsid w:val="00EA1973"/>
    <w:rsid w:val="00EB152E"/>
    <w:rsid w:val="00EC022F"/>
    <w:rsid w:val="00EC26D2"/>
    <w:rsid w:val="00EC42CD"/>
    <w:rsid w:val="00EC7D84"/>
    <w:rsid w:val="00ED51CF"/>
    <w:rsid w:val="00EE10E2"/>
    <w:rsid w:val="00EE254A"/>
    <w:rsid w:val="00EF2DA4"/>
    <w:rsid w:val="00F01B44"/>
    <w:rsid w:val="00F02DF7"/>
    <w:rsid w:val="00F12C05"/>
    <w:rsid w:val="00F16AA2"/>
    <w:rsid w:val="00F16C9C"/>
    <w:rsid w:val="00F218BF"/>
    <w:rsid w:val="00F31CAC"/>
    <w:rsid w:val="00F40C16"/>
    <w:rsid w:val="00F439DA"/>
    <w:rsid w:val="00F45BFA"/>
    <w:rsid w:val="00F52DDA"/>
    <w:rsid w:val="00F61C33"/>
    <w:rsid w:val="00F62080"/>
    <w:rsid w:val="00F65844"/>
    <w:rsid w:val="00F65E8B"/>
    <w:rsid w:val="00F65EEE"/>
    <w:rsid w:val="00F666E0"/>
    <w:rsid w:val="00F838A7"/>
    <w:rsid w:val="00F87582"/>
    <w:rsid w:val="00FA01C7"/>
    <w:rsid w:val="00FB11B7"/>
    <w:rsid w:val="00FB1DF0"/>
    <w:rsid w:val="00FC1150"/>
    <w:rsid w:val="00FC460E"/>
    <w:rsid w:val="00FF0631"/>
    <w:rsid w:val="00FF7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C564F4"/>
  <w15:chartTrackingRefBased/>
  <w15:docId w15:val="{62A64A32-9EB6-6F48-BA63-1951E40A7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040D1"/>
    <w:pPr>
      <w:spacing w:before="100" w:beforeAutospacing="1" w:after="100" w:afterAutospacing="1"/>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2255"/>
    <w:pPr>
      <w:tabs>
        <w:tab w:val="center" w:pos="4513"/>
        <w:tab w:val="right" w:pos="9026"/>
      </w:tabs>
    </w:pPr>
  </w:style>
  <w:style w:type="character" w:customStyle="1" w:styleId="HeaderChar">
    <w:name w:val="Header Char"/>
    <w:basedOn w:val="DefaultParagraphFont"/>
    <w:link w:val="Header"/>
    <w:uiPriority w:val="99"/>
    <w:rsid w:val="00B62255"/>
  </w:style>
  <w:style w:type="paragraph" w:styleId="Footer">
    <w:name w:val="footer"/>
    <w:basedOn w:val="Normal"/>
    <w:link w:val="FooterChar"/>
    <w:uiPriority w:val="99"/>
    <w:unhideWhenUsed/>
    <w:rsid w:val="00B62255"/>
    <w:pPr>
      <w:tabs>
        <w:tab w:val="center" w:pos="4513"/>
        <w:tab w:val="right" w:pos="9026"/>
      </w:tabs>
    </w:pPr>
  </w:style>
  <w:style w:type="character" w:customStyle="1" w:styleId="FooterChar">
    <w:name w:val="Footer Char"/>
    <w:basedOn w:val="DefaultParagraphFont"/>
    <w:link w:val="Footer"/>
    <w:uiPriority w:val="99"/>
    <w:rsid w:val="00B62255"/>
  </w:style>
  <w:style w:type="table" w:styleId="TableGrid">
    <w:name w:val="Table Grid"/>
    <w:basedOn w:val="TableNormal"/>
    <w:uiPriority w:val="39"/>
    <w:rsid w:val="001518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5945"/>
    <w:rPr>
      <w:color w:val="0563C1" w:themeColor="hyperlink"/>
      <w:u w:val="single"/>
    </w:rPr>
  </w:style>
  <w:style w:type="character" w:styleId="UnresolvedMention">
    <w:name w:val="Unresolved Mention"/>
    <w:basedOn w:val="DefaultParagraphFont"/>
    <w:uiPriority w:val="99"/>
    <w:semiHidden/>
    <w:unhideWhenUsed/>
    <w:rsid w:val="00B55945"/>
    <w:rPr>
      <w:color w:val="605E5C"/>
      <w:shd w:val="clear" w:color="auto" w:fill="E1DFDD"/>
    </w:rPr>
  </w:style>
  <w:style w:type="paragraph" w:styleId="ListParagraph">
    <w:name w:val="List Paragraph"/>
    <w:basedOn w:val="Normal"/>
    <w:uiPriority w:val="34"/>
    <w:qFormat/>
    <w:rsid w:val="00916B88"/>
    <w:pPr>
      <w:ind w:left="720"/>
      <w:contextualSpacing/>
    </w:pPr>
  </w:style>
  <w:style w:type="character" w:styleId="Emphasis">
    <w:name w:val="Emphasis"/>
    <w:basedOn w:val="DefaultParagraphFont"/>
    <w:uiPriority w:val="20"/>
    <w:qFormat/>
    <w:rsid w:val="0012307D"/>
    <w:rPr>
      <w:i/>
      <w:iCs/>
    </w:rPr>
  </w:style>
  <w:style w:type="paragraph" w:styleId="NormalWeb">
    <w:name w:val="Normal (Web)"/>
    <w:basedOn w:val="Normal"/>
    <w:uiPriority w:val="99"/>
    <w:unhideWhenUsed/>
    <w:rsid w:val="008C2FD0"/>
    <w:pPr>
      <w:spacing w:before="100" w:beforeAutospacing="1" w:after="100" w:afterAutospacing="1"/>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D040D1"/>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195725"/>
    <w:rPr>
      <w:b/>
      <w:bCs/>
    </w:rPr>
  </w:style>
  <w:style w:type="character" w:customStyle="1" w:styleId="published-date">
    <w:name w:val="published-date"/>
    <w:basedOn w:val="DefaultParagraphFont"/>
    <w:rsid w:val="00EC2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283035">
      <w:bodyDiv w:val="1"/>
      <w:marLeft w:val="0"/>
      <w:marRight w:val="0"/>
      <w:marTop w:val="0"/>
      <w:marBottom w:val="0"/>
      <w:divBdr>
        <w:top w:val="none" w:sz="0" w:space="0" w:color="auto"/>
        <w:left w:val="none" w:sz="0" w:space="0" w:color="auto"/>
        <w:bottom w:val="none" w:sz="0" w:space="0" w:color="auto"/>
        <w:right w:val="none" w:sz="0" w:space="0" w:color="auto"/>
      </w:divBdr>
    </w:div>
    <w:div w:id="961232943">
      <w:bodyDiv w:val="1"/>
      <w:marLeft w:val="0"/>
      <w:marRight w:val="0"/>
      <w:marTop w:val="0"/>
      <w:marBottom w:val="0"/>
      <w:divBdr>
        <w:top w:val="none" w:sz="0" w:space="0" w:color="auto"/>
        <w:left w:val="none" w:sz="0" w:space="0" w:color="auto"/>
        <w:bottom w:val="none" w:sz="0" w:space="0" w:color="auto"/>
        <w:right w:val="none" w:sz="0" w:space="0" w:color="auto"/>
      </w:divBdr>
    </w:div>
    <w:div w:id="984240051">
      <w:bodyDiv w:val="1"/>
      <w:marLeft w:val="0"/>
      <w:marRight w:val="0"/>
      <w:marTop w:val="0"/>
      <w:marBottom w:val="0"/>
      <w:divBdr>
        <w:top w:val="none" w:sz="0" w:space="0" w:color="auto"/>
        <w:left w:val="none" w:sz="0" w:space="0" w:color="auto"/>
        <w:bottom w:val="none" w:sz="0" w:space="0" w:color="auto"/>
        <w:right w:val="none" w:sz="0" w:space="0" w:color="auto"/>
      </w:divBdr>
      <w:divsChild>
        <w:div w:id="391781042">
          <w:marLeft w:val="0"/>
          <w:marRight w:val="0"/>
          <w:marTop w:val="0"/>
          <w:marBottom w:val="0"/>
          <w:divBdr>
            <w:top w:val="none" w:sz="0" w:space="0" w:color="auto"/>
            <w:left w:val="none" w:sz="0" w:space="0" w:color="auto"/>
            <w:bottom w:val="none" w:sz="0" w:space="0" w:color="auto"/>
            <w:right w:val="none" w:sz="0" w:space="0" w:color="auto"/>
          </w:divBdr>
        </w:div>
      </w:divsChild>
    </w:div>
    <w:div w:id="1166435924">
      <w:bodyDiv w:val="1"/>
      <w:marLeft w:val="0"/>
      <w:marRight w:val="0"/>
      <w:marTop w:val="0"/>
      <w:marBottom w:val="0"/>
      <w:divBdr>
        <w:top w:val="none" w:sz="0" w:space="0" w:color="auto"/>
        <w:left w:val="none" w:sz="0" w:space="0" w:color="auto"/>
        <w:bottom w:val="none" w:sz="0" w:space="0" w:color="auto"/>
        <w:right w:val="none" w:sz="0" w:space="0" w:color="auto"/>
      </w:divBdr>
      <w:divsChild>
        <w:div w:id="1777214568">
          <w:marLeft w:val="-720"/>
          <w:marRight w:val="0"/>
          <w:marTop w:val="0"/>
          <w:marBottom w:val="0"/>
          <w:divBdr>
            <w:top w:val="none" w:sz="0" w:space="0" w:color="auto"/>
            <w:left w:val="none" w:sz="0" w:space="0" w:color="auto"/>
            <w:bottom w:val="none" w:sz="0" w:space="0" w:color="auto"/>
            <w:right w:val="none" w:sz="0" w:space="0" w:color="auto"/>
          </w:divBdr>
        </w:div>
      </w:divsChild>
    </w:div>
    <w:div w:id="1288317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learning-environments/" TargetMode="External"/><Relationship Id="rId13" Type="http://schemas.openxmlformats.org/officeDocument/2006/relationships/hyperlink" Target="https://help-for-early-years-providers.education.gov.uk/personal-social-and-emotional-development/emotions" TargetMode="External"/><Relationship Id="rId18" Type="http://schemas.openxmlformats.org/officeDocument/2006/relationships/hyperlink" Target="https://www.simplypsychology.org/zone-of-proximal-development.html"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earlyyears.wales/en/foundation-learning" TargetMode="External"/><Relationship Id="rId17" Type="http://schemas.openxmlformats.org/officeDocument/2006/relationships/hyperlink" Target="https://www.scribbr.co.uk/faqs/literature-review-or-theoretical-framewor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lucyt/Downloads/EducationStudies_Chapter29.pdf" TargetMode="External"/><Relationship Id="rId20" Type="http://schemas.openxmlformats.org/officeDocument/2006/relationships/hyperlink" Target="https://dera.ioe.ac.uk/id/eprint/24313/2/150814-effective-use-of-data-en_Redacte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yearseducator.co.uk/practice-insight/article/play-experience-case-study-positive-wellbeing-and-understanding-emotions-with-the-colour-monster"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figure/Constructing-a-critical-incident-adapted-from-Tripp-1993_fig2_341217395" TargetMode="External"/><Relationship Id="rId23" Type="http://schemas.openxmlformats.org/officeDocument/2006/relationships/footer" Target="footer1.xml"/><Relationship Id="rId10" Type="http://schemas.openxmlformats.org/officeDocument/2006/relationships/hyperlink" Target="https://www.westsussex.gov.uk/media/5555/effective_poa_and_planning.pdf" TargetMode="External"/><Relationship Id="rId19" Type="http://schemas.openxmlformats.org/officeDocument/2006/relationships/hyperlink" Target="https://thelearningforlifepartnership.com/410/the-pygmalion-effect-having-high-expectations-of-everyone" TargetMode="External"/><Relationship Id="rId4" Type="http://schemas.openxmlformats.org/officeDocument/2006/relationships/settings" Target="settings.xml"/><Relationship Id="rId9" Type="http://schemas.openxmlformats.org/officeDocument/2006/relationships/hyperlink" Target="https://cheqdin.com/leuven-scale-for-early-years?gad_source=2&amp;gclid=CjwKCAiAzc2tBhA6EiwArv-i6RJPOfIWAqr-WqUjeomrJ_pOqhHsutHPzXM02K5q5bC5XNg2AoHUGxoCjLcQAvD_BwE" TargetMode="External"/><Relationship Id="rId14" Type="http://schemas.openxmlformats.org/officeDocument/2006/relationships/hyperlink" Target="https://learningjournals.co.uk/what-is-the-leuven-scale-and-how-to-use-i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5DD2E-A96B-40DE-8FF6-A8F7A3D8E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3395</Words>
  <Characters>19356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22706</CharactersWithSpaces>
  <SharedDoc>false</SharedDoc>
  <HLinks>
    <vt:vector size="12" baseType="variant">
      <vt:variant>
        <vt:i4>7209065</vt:i4>
      </vt:variant>
      <vt:variant>
        <vt:i4>3</vt:i4>
      </vt:variant>
      <vt:variant>
        <vt:i4>0</vt:i4>
      </vt:variant>
      <vt:variant>
        <vt:i4>5</vt:i4>
      </vt:variant>
      <vt:variant>
        <vt:lpwstr>https://thelearningforlifepartnership.com/410/the-pygmalion-effect-having-high-expectations-of-everyone</vt:lpwstr>
      </vt:variant>
      <vt:variant>
        <vt:lpwstr/>
      </vt:variant>
      <vt:variant>
        <vt:i4>6684781</vt:i4>
      </vt:variant>
      <vt:variant>
        <vt:i4>0</vt:i4>
      </vt:variant>
      <vt:variant>
        <vt:i4>0</vt:i4>
      </vt:variant>
      <vt:variant>
        <vt:i4>5</vt:i4>
      </vt:variant>
      <vt:variant>
        <vt:lpwstr>https://www.earlyyears.wales/en/foundation-learning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Tingle</dc:creator>
  <cp:keywords/>
  <dc:description/>
  <cp:lastModifiedBy>Lucy Tingle</cp:lastModifiedBy>
  <cp:revision>9</cp:revision>
  <dcterms:created xsi:type="dcterms:W3CDTF">2024-02-20T18:50:00Z</dcterms:created>
  <dcterms:modified xsi:type="dcterms:W3CDTF">2024-02-20T18:59:00Z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ec9c6da7bcbcc88bc7be9df9d577254d738beb8ba34728181d079c1a5617e96d</vt:lpwstr>
  </property>
</Properties>
</file>