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6CBFBF" w14:textId="6BA3F9E5" w:rsidR="003D6A77" w:rsidRPr="000E2643" w:rsidRDefault="00976BC0">
      <w:pPr>
        <w:rPr>
          <w:rFonts w:ascii="Arial" w:hAnsi="Arial" w:cs="Arial"/>
          <w:b/>
          <w:sz w:val="28"/>
          <w:szCs w:val="28"/>
        </w:rPr>
      </w:pPr>
      <w:r w:rsidRPr="000E2643">
        <w:rPr>
          <w:rFonts w:ascii="Arial" w:hAnsi="Arial" w:cs="Arial"/>
          <w:b/>
          <w:sz w:val="28"/>
          <w:szCs w:val="28"/>
        </w:rPr>
        <w:t>Introduction</w:t>
      </w:r>
    </w:p>
    <w:p w14:paraId="0CB6B949" w14:textId="40A37CCD" w:rsidR="00976BC0" w:rsidRPr="00DD2CA5" w:rsidRDefault="00976BC0">
      <w:pPr>
        <w:rPr>
          <w:rFonts w:ascii="Arial" w:hAnsi="Arial" w:cs="Arial"/>
          <w:sz w:val="24"/>
          <w:szCs w:val="24"/>
        </w:rPr>
      </w:pPr>
      <w:bookmarkStart w:id="0" w:name="_Hlk507850465"/>
      <w:r w:rsidRPr="00DD2CA5">
        <w:rPr>
          <w:rFonts w:ascii="Arial" w:hAnsi="Arial" w:cs="Arial"/>
          <w:sz w:val="24"/>
          <w:szCs w:val="24"/>
        </w:rPr>
        <w:t xml:space="preserve">Supply chain is the </w:t>
      </w:r>
      <w:r w:rsidR="00C45A7D" w:rsidRPr="00DD2CA5">
        <w:rPr>
          <w:rFonts w:ascii="Arial" w:hAnsi="Arial" w:cs="Arial"/>
          <w:sz w:val="24"/>
          <w:szCs w:val="24"/>
        </w:rPr>
        <w:t>method</w:t>
      </w:r>
      <w:r w:rsidRPr="00DD2CA5">
        <w:rPr>
          <w:rFonts w:ascii="Arial" w:hAnsi="Arial" w:cs="Arial"/>
          <w:sz w:val="24"/>
          <w:szCs w:val="24"/>
        </w:rPr>
        <w:t xml:space="preserve"> of </w:t>
      </w:r>
      <w:r w:rsidR="00C45A7D" w:rsidRPr="00DD2CA5">
        <w:rPr>
          <w:rFonts w:ascii="Arial" w:hAnsi="Arial" w:cs="Arial"/>
          <w:sz w:val="24"/>
          <w:szCs w:val="24"/>
        </w:rPr>
        <w:t>obtaining</w:t>
      </w:r>
      <w:r w:rsidRPr="00DD2CA5">
        <w:rPr>
          <w:rFonts w:ascii="Arial" w:hAnsi="Arial" w:cs="Arial"/>
          <w:sz w:val="24"/>
          <w:szCs w:val="24"/>
        </w:rPr>
        <w:t xml:space="preserve"> of raw material to the </w:t>
      </w:r>
      <w:r w:rsidR="00A96B30" w:rsidRPr="00DD2CA5">
        <w:rPr>
          <w:rFonts w:ascii="Arial" w:hAnsi="Arial" w:cs="Arial"/>
          <w:sz w:val="24"/>
          <w:szCs w:val="24"/>
        </w:rPr>
        <w:t>distribution</w:t>
      </w:r>
      <w:r w:rsidRPr="00DD2CA5">
        <w:rPr>
          <w:rFonts w:ascii="Arial" w:hAnsi="Arial" w:cs="Arial"/>
          <w:sz w:val="24"/>
          <w:szCs w:val="24"/>
        </w:rPr>
        <w:t xml:space="preserve"> of the </w:t>
      </w:r>
      <w:r w:rsidR="0081771B" w:rsidRPr="00DD2CA5">
        <w:rPr>
          <w:rFonts w:ascii="Arial" w:hAnsi="Arial" w:cs="Arial"/>
          <w:sz w:val="24"/>
          <w:szCs w:val="24"/>
        </w:rPr>
        <w:t>final</w:t>
      </w:r>
      <w:r w:rsidRPr="00DD2CA5">
        <w:rPr>
          <w:rFonts w:ascii="Arial" w:hAnsi="Arial" w:cs="Arial"/>
          <w:sz w:val="24"/>
          <w:szCs w:val="24"/>
        </w:rPr>
        <w:t xml:space="preserve"> </w:t>
      </w:r>
      <w:r w:rsidR="007F0BCB" w:rsidRPr="00DD2CA5">
        <w:rPr>
          <w:rFonts w:ascii="Arial" w:hAnsi="Arial" w:cs="Arial"/>
          <w:sz w:val="24"/>
          <w:szCs w:val="24"/>
        </w:rPr>
        <w:t>produce</w:t>
      </w:r>
      <w:r w:rsidRPr="00DD2CA5">
        <w:rPr>
          <w:rFonts w:ascii="Arial" w:hAnsi="Arial" w:cs="Arial"/>
          <w:sz w:val="24"/>
          <w:szCs w:val="24"/>
        </w:rPr>
        <w:t xml:space="preserve"> or </w:t>
      </w:r>
      <w:r w:rsidR="007F0BCB" w:rsidRPr="00DD2CA5">
        <w:rPr>
          <w:rFonts w:ascii="Arial" w:hAnsi="Arial" w:cs="Arial"/>
          <w:sz w:val="24"/>
          <w:szCs w:val="24"/>
        </w:rPr>
        <w:t>amenity</w:t>
      </w:r>
      <w:r w:rsidRPr="00DD2CA5">
        <w:rPr>
          <w:rFonts w:ascii="Arial" w:hAnsi="Arial" w:cs="Arial"/>
          <w:sz w:val="24"/>
          <w:szCs w:val="24"/>
        </w:rPr>
        <w:t xml:space="preserve"> to the </w:t>
      </w:r>
      <w:r w:rsidR="007F0BCB" w:rsidRPr="00DD2CA5">
        <w:rPr>
          <w:rFonts w:ascii="Arial" w:hAnsi="Arial" w:cs="Arial"/>
          <w:sz w:val="24"/>
          <w:szCs w:val="24"/>
        </w:rPr>
        <w:t>ultimate</w:t>
      </w:r>
      <w:r w:rsidRPr="00DD2CA5">
        <w:rPr>
          <w:rFonts w:ascii="Arial" w:hAnsi="Arial" w:cs="Arial"/>
          <w:sz w:val="24"/>
          <w:szCs w:val="24"/>
        </w:rPr>
        <w:t xml:space="preserve"> </w:t>
      </w:r>
      <w:r w:rsidR="007F0BCB" w:rsidRPr="00DD2CA5">
        <w:rPr>
          <w:rFonts w:ascii="Arial" w:hAnsi="Arial" w:cs="Arial"/>
          <w:sz w:val="24"/>
          <w:szCs w:val="24"/>
        </w:rPr>
        <w:t>customer</w:t>
      </w:r>
      <w:r w:rsidRPr="00DD2CA5">
        <w:rPr>
          <w:rFonts w:ascii="Arial" w:hAnsi="Arial" w:cs="Arial"/>
          <w:sz w:val="24"/>
          <w:szCs w:val="24"/>
        </w:rPr>
        <w:t xml:space="preserve"> </w:t>
      </w:r>
      <w:r w:rsidR="007F0BCB" w:rsidRPr="00DD2CA5">
        <w:rPr>
          <w:rFonts w:ascii="Arial" w:hAnsi="Arial" w:cs="Arial"/>
          <w:sz w:val="24"/>
          <w:szCs w:val="24"/>
        </w:rPr>
        <w:t>over</w:t>
      </w:r>
      <w:r w:rsidRPr="00DD2CA5">
        <w:rPr>
          <w:rFonts w:ascii="Arial" w:hAnsi="Arial" w:cs="Arial"/>
          <w:sz w:val="24"/>
          <w:szCs w:val="24"/>
        </w:rPr>
        <w:t xml:space="preserve"> a </w:t>
      </w:r>
      <w:r w:rsidR="002E398C" w:rsidRPr="00DD2CA5">
        <w:rPr>
          <w:rFonts w:ascii="Arial" w:hAnsi="Arial" w:cs="Arial"/>
          <w:sz w:val="24"/>
          <w:szCs w:val="24"/>
        </w:rPr>
        <w:t>connected</w:t>
      </w:r>
      <w:r w:rsidRPr="00DD2CA5">
        <w:rPr>
          <w:rFonts w:ascii="Arial" w:hAnsi="Arial" w:cs="Arial"/>
          <w:sz w:val="24"/>
          <w:szCs w:val="24"/>
        </w:rPr>
        <w:t xml:space="preserve"> </w:t>
      </w:r>
      <w:r w:rsidR="002E398C" w:rsidRPr="00DD2CA5">
        <w:rPr>
          <w:rFonts w:ascii="Arial" w:hAnsi="Arial" w:cs="Arial"/>
          <w:sz w:val="24"/>
          <w:szCs w:val="24"/>
        </w:rPr>
        <w:t>system</w:t>
      </w:r>
      <w:r w:rsidRPr="00DD2CA5">
        <w:rPr>
          <w:rFonts w:ascii="Arial" w:hAnsi="Arial" w:cs="Arial"/>
          <w:sz w:val="24"/>
          <w:szCs w:val="24"/>
        </w:rPr>
        <w:t xml:space="preserve"> of </w:t>
      </w:r>
      <w:r w:rsidR="002E398C" w:rsidRPr="00DD2CA5">
        <w:rPr>
          <w:rFonts w:ascii="Arial" w:hAnsi="Arial" w:cs="Arial"/>
          <w:sz w:val="24"/>
          <w:szCs w:val="24"/>
        </w:rPr>
        <w:t>institutions</w:t>
      </w:r>
      <w:r w:rsidRPr="00DD2CA5">
        <w:rPr>
          <w:rFonts w:ascii="Arial" w:hAnsi="Arial" w:cs="Arial"/>
          <w:sz w:val="24"/>
          <w:szCs w:val="24"/>
        </w:rPr>
        <w:t xml:space="preserve">, </w:t>
      </w:r>
      <w:r w:rsidR="002E398C" w:rsidRPr="00DD2CA5">
        <w:rPr>
          <w:rFonts w:ascii="Arial" w:hAnsi="Arial" w:cs="Arial"/>
          <w:sz w:val="24"/>
          <w:szCs w:val="24"/>
        </w:rPr>
        <w:t>supplies</w:t>
      </w:r>
      <w:r w:rsidRPr="00DD2CA5">
        <w:rPr>
          <w:rFonts w:ascii="Arial" w:hAnsi="Arial" w:cs="Arial"/>
          <w:sz w:val="24"/>
          <w:szCs w:val="24"/>
        </w:rPr>
        <w:t xml:space="preserve">, </w:t>
      </w:r>
      <w:r w:rsidR="00342222" w:rsidRPr="00DD2CA5">
        <w:rPr>
          <w:rFonts w:ascii="Arial" w:hAnsi="Arial" w:cs="Arial"/>
          <w:sz w:val="24"/>
          <w:szCs w:val="24"/>
        </w:rPr>
        <w:t>distinct</w:t>
      </w:r>
      <w:r w:rsidRPr="00DD2CA5">
        <w:rPr>
          <w:rFonts w:ascii="Arial" w:hAnsi="Arial" w:cs="Arial"/>
          <w:sz w:val="24"/>
          <w:szCs w:val="24"/>
        </w:rPr>
        <w:t xml:space="preserve">, </w:t>
      </w:r>
      <w:r w:rsidR="00342222" w:rsidRPr="00DD2CA5">
        <w:rPr>
          <w:rFonts w:ascii="Arial" w:hAnsi="Arial" w:cs="Arial"/>
          <w:sz w:val="24"/>
          <w:szCs w:val="24"/>
        </w:rPr>
        <w:t>actions</w:t>
      </w:r>
      <w:r w:rsidRPr="00DD2CA5">
        <w:rPr>
          <w:rFonts w:ascii="Arial" w:hAnsi="Arial" w:cs="Arial"/>
          <w:sz w:val="24"/>
          <w:szCs w:val="24"/>
        </w:rPr>
        <w:t xml:space="preserve"> and </w:t>
      </w:r>
      <w:r w:rsidR="00342222" w:rsidRPr="00DD2CA5">
        <w:rPr>
          <w:rFonts w:ascii="Arial" w:hAnsi="Arial" w:cs="Arial"/>
          <w:sz w:val="24"/>
          <w:szCs w:val="24"/>
        </w:rPr>
        <w:t>technologies.</w:t>
      </w:r>
      <w:r w:rsidRPr="00DD2CA5">
        <w:rPr>
          <w:rFonts w:ascii="Arial" w:hAnsi="Arial" w:cs="Arial"/>
          <w:sz w:val="24"/>
          <w:szCs w:val="24"/>
        </w:rPr>
        <w:t xml:space="preserve"> W</w:t>
      </w:r>
      <w:r w:rsidR="00842C91" w:rsidRPr="00DD2CA5">
        <w:rPr>
          <w:rFonts w:ascii="Arial" w:hAnsi="Arial" w:cs="Arial"/>
          <w:sz w:val="24"/>
          <w:szCs w:val="24"/>
        </w:rPr>
        <w:t>h</w:t>
      </w:r>
      <w:r w:rsidR="006879ED" w:rsidRPr="00DD2CA5">
        <w:rPr>
          <w:rFonts w:ascii="Arial" w:hAnsi="Arial" w:cs="Arial"/>
          <w:sz w:val="24"/>
          <w:szCs w:val="24"/>
        </w:rPr>
        <w:t xml:space="preserve">ere as supply chain management is the </w:t>
      </w:r>
      <w:r w:rsidR="00342222" w:rsidRPr="00DD2CA5">
        <w:rPr>
          <w:rFonts w:ascii="Arial" w:hAnsi="Arial" w:cs="Arial"/>
          <w:sz w:val="24"/>
          <w:szCs w:val="24"/>
        </w:rPr>
        <w:t>managing</w:t>
      </w:r>
      <w:r w:rsidR="006879ED" w:rsidRPr="00DD2CA5">
        <w:rPr>
          <w:rFonts w:ascii="Arial" w:hAnsi="Arial" w:cs="Arial"/>
          <w:sz w:val="24"/>
          <w:szCs w:val="24"/>
        </w:rPr>
        <w:t xml:space="preserve"> of e</w:t>
      </w:r>
      <w:r w:rsidR="00342222" w:rsidRPr="00DD2CA5">
        <w:rPr>
          <w:rFonts w:ascii="Arial" w:hAnsi="Arial" w:cs="Arial"/>
          <w:sz w:val="24"/>
          <w:szCs w:val="24"/>
        </w:rPr>
        <w:t>very</w:t>
      </w:r>
      <w:r w:rsidR="006879ED" w:rsidRPr="00DD2CA5">
        <w:rPr>
          <w:rFonts w:ascii="Arial" w:hAnsi="Arial" w:cs="Arial"/>
          <w:sz w:val="24"/>
          <w:szCs w:val="24"/>
        </w:rPr>
        <w:t xml:space="preserve"> </w:t>
      </w:r>
      <w:r w:rsidR="00342222" w:rsidRPr="00DD2CA5">
        <w:rPr>
          <w:rFonts w:ascii="Arial" w:hAnsi="Arial" w:cs="Arial"/>
          <w:sz w:val="24"/>
          <w:szCs w:val="24"/>
        </w:rPr>
        <w:t>phase</w:t>
      </w:r>
      <w:r w:rsidR="006879ED" w:rsidRPr="00DD2CA5">
        <w:rPr>
          <w:rFonts w:ascii="Arial" w:hAnsi="Arial" w:cs="Arial"/>
          <w:sz w:val="24"/>
          <w:szCs w:val="24"/>
        </w:rPr>
        <w:t xml:space="preserve"> of </w:t>
      </w:r>
      <w:r w:rsidR="000E2643" w:rsidRPr="00DD2CA5">
        <w:rPr>
          <w:rFonts w:ascii="Arial" w:hAnsi="Arial" w:cs="Arial"/>
          <w:sz w:val="24"/>
          <w:szCs w:val="24"/>
        </w:rPr>
        <w:t>an institution</w:t>
      </w:r>
      <w:r w:rsidR="006879ED" w:rsidRPr="00DD2CA5">
        <w:rPr>
          <w:rFonts w:ascii="Arial" w:hAnsi="Arial" w:cs="Arial"/>
          <w:sz w:val="24"/>
          <w:szCs w:val="24"/>
        </w:rPr>
        <w:t xml:space="preserve"> manufacturing of a</w:t>
      </w:r>
      <w:r w:rsidR="00342222" w:rsidRPr="00DD2CA5">
        <w:rPr>
          <w:rFonts w:ascii="Arial" w:hAnsi="Arial" w:cs="Arial"/>
          <w:sz w:val="24"/>
          <w:szCs w:val="24"/>
        </w:rPr>
        <w:t>n</w:t>
      </w:r>
      <w:r w:rsidR="006879ED" w:rsidRPr="00DD2CA5">
        <w:rPr>
          <w:rFonts w:ascii="Arial" w:hAnsi="Arial" w:cs="Arial"/>
          <w:sz w:val="24"/>
          <w:szCs w:val="24"/>
        </w:rPr>
        <w:t xml:space="preserve"> </w:t>
      </w:r>
      <w:r w:rsidR="00342222" w:rsidRPr="00DD2CA5">
        <w:rPr>
          <w:rFonts w:ascii="Arial" w:hAnsi="Arial" w:cs="Arial"/>
          <w:sz w:val="24"/>
          <w:szCs w:val="24"/>
        </w:rPr>
        <w:t>item</w:t>
      </w:r>
      <w:r w:rsidR="006879ED" w:rsidRPr="00DD2CA5">
        <w:rPr>
          <w:rFonts w:ascii="Arial" w:hAnsi="Arial" w:cs="Arial"/>
          <w:sz w:val="24"/>
          <w:szCs w:val="24"/>
        </w:rPr>
        <w:t xml:space="preserve"> or service from </w:t>
      </w:r>
      <w:r w:rsidR="00342222" w:rsidRPr="00DD2CA5">
        <w:rPr>
          <w:rFonts w:ascii="Arial" w:hAnsi="Arial" w:cs="Arial"/>
          <w:sz w:val="24"/>
          <w:szCs w:val="24"/>
        </w:rPr>
        <w:t>purchasing</w:t>
      </w:r>
      <w:r w:rsidR="006879ED" w:rsidRPr="00DD2CA5">
        <w:rPr>
          <w:rFonts w:ascii="Arial" w:hAnsi="Arial" w:cs="Arial"/>
          <w:sz w:val="24"/>
          <w:szCs w:val="24"/>
        </w:rPr>
        <w:t xml:space="preserve"> to the </w:t>
      </w:r>
      <w:r w:rsidR="004E7C4D" w:rsidRPr="00DD2CA5">
        <w:rPr>
          <w:rFonts w:ascii="Arial" w:hAnsi="Arial" w:cs="Arial"/>
          <w:sz w:val="24"/>
          <w:szCs w:val="24"/>
        </w:rPr>
        <w:t>final</w:t>
      </w:r>
      <w:r w:rsidR="006879ED" w:rsidRPr="00DD2CA5">
        <w:rPr>
          <w:rFonts w:ascii="Arial" w:hAnsi="Arial" w:cs="Arial"/>
          <w:sz w:val="24"/>
          <w:szCs w:val="24"/>
        </w:rPr>
        <w:t xml:space="preserve"> </w:t>
      </w:r>
      <w:r w:rsidR="004E7C4D" w:rsidRPr="00DD2CA5">
        <w:rPr>
          <w:rFonts w:ascii="Arial" w:hAnsi="Arial" w:cs="Arial"/>
          <w:sz w:val="24"/>
          <w:szCs w:val="24"/>
        </w:rPr>
        <w:t>customer</w:t>
      </w:r>
      <w:r w:rsidR="006879ED" w:rsidRPr="00DD2CA5">
        <w:rPr>
          <w:rFonts w:ascii="Arial" w:hAnsi="Arial" w:cs="Arial"/>
          <w:sz w:val="24"/>
          <w:szCs w:val="24"/>
        </w:rPr>
        <w:t>. Supply chain management</w:t>
      </w:r>
      <w:r w:rsidR="000E2643" w:rsidRPr="00DD2CA5">
        <w:rPr>
          <w:rFonts w:ascii="Arial" w:hAnsi="Arial" w:cs="Arial"/>
          <w:sz w:val="24"/>
          <w:szCs w:val="24"/>
        </w:rPr>
        <w:t xml:space="preserve"> looks to create and execute supply chain that is as clever and as savvy as conceivable to increase the value of the item or services. </w:t>
      </w:r>
    </w:p>
    <w:p w14:paraId="1BEB4D6E" w14:textId="09C31EC4" w:rsidR="00DE316A" w:rsidRPr="00DD2CA5" w:rsidRDefault="00A31E27">
      <w:pPr>
        <w:rPr>
          <w:rFonts w:ascii="Arial" w:hAnsi="Arial" w:cs="Arial"/>
          <w:sz w:val="24"/>
          <w:szCs w:val="24"/>
        </w:rPr>
      </w:pPr>
      <w:r w:rsidRPr="00DD2CA5">
        <w:rPr>
          <w:rFonts w:ascii="Arial" w:hAnsi="Arial" w:cs="Arial"/>
          <w:sz w:val="24"/>
          <w:szCs w:val="24"/>
        </w:rPr>
        <w:t xml:space="preserve">In complex worldwide manufacturing environments, institutions seek a durable end to end supply chain. The mix of the supply chain network systems has turned out to be more troublesome in light of the fact that the production network is progressively divided and </w:t>
      </w:r>
      <w:r w:rsidR="007F0BCB" w:rsidRPr="00DD2CA5">
        <w:rPr>
          <w:rFonts w:ascii="Arial" w:hAnsi="Arial" w:cs="Arial"/>
          <w:sz w:val="24"/>
          <w:szCs w:val="24"/>
        </w:rPr>
        <w:t>dispersed</w:t>
      </w:r>
      <w:r w:rsidRPr="00DD2CA5">
        <w:rPr>
          <w:rFonts w:ascii="Arial" w:hAnsi="Arial" w:cs="Arial"/>
          <w:sz w:val="24"/>
          <w:szCs w:val="24"/>
        </w:rPr>
        <w:t xml:space="preserve">. The </w:t>
      </w:r>
      <w:r w:rsidR="007F0BCB">
        <w:rPr>
          <w:rFonts w:ascii="Arial" w:hAnsi="Arial" w:cs="Arial"/>
          <w:sz w:val="24"/>
          <w:szCs w:val="24"/>
        </w:rPr>
        <w:t>supply chain</w:t>
      </w:r>
      <w:r w:rsidRPr="00DD2CA5">
        <w:rPr>
          <w:rFonts w:ascii="Arial" w:hAnsi="Arial" w:cs="Arial"/>
          <w:sz w:val="24"/>
          <w:szCs w:val="24"/>
        </w:rPr>
        <w:t xml:space="preserve"> process which starts with procuring </w:t>
      </w:r>
      <w:r w:rsidR="007F0BCB">
        <w:rPr>
          <w:rFonts w:ascii="Arial" w:hAnsi="Arial" w:cs="Arial"/>
          <w:sz w:val="24"/>
          <w:szCs w:val="24"/>
        </w:rPr>
        <w:t>substantial</w:t>
      </w:r>
      <w:r w:rsidRPr="00DD2CA5">
        <w:rPr>
          <w:rFonts w:ascii="Arial" w:hAnsi="Arial" w:cs="Arial"/>
          <w:sz w:val="24"/>
          <w:szCs w:val="24"/>
        </w:rPr>
        <w:t xml:space="preserve"> items to conveying to the customer considers the organizing of various accomplices in the chain, scattered all over the globe which nonstop change should be quicker and fitting to relieve any danger of interruption. To create propelled capacities and design such a complex worldwide store network, another key approach is inescapable.</w:t>
      </w:r>
      <w:bookmarkEnd w:id="0"/>
      <w:r w:rsidR="00DE316A" w:rsidRPr="00DD2CA5">
        <w:rPr>
          <w:rFonts w:ascii="Arial" w:hAnsi="Arial" w:cs="Arial"/>
          <w:sz w:val="24"/>
          <w:szCs w:val="24"/>
        </w:rPr>
        <w:t xml:space="preserve"> </w:t>
      </w:r>
      <w:r w:rsidR="00D801C1" w:rsidRPr="00DD2CA5">
        <w:rPr>
          <w:rFonts w:ascii="Arial" w:hAnsi="Arial" w:cs="Arial"/>
          <w:sz w:val="24"/>
          <w:szCs w:val="24"/>
        </w:rPr>
        <w:t>S</w:t>
      </w:r>
      <w:r w:rsidR="00DE316A" w:rsidRPr="00DD2CA5">
        <w:rPr>
          <w:rFonts w:ascii="Arial" w:hAnsi="Arial" w:cs="Arial"/>
          <w:sz w:val="24"/>
          <w:szCs w:val="24"/>
        </w:rPr>
        <w:t xml:space="preserve">upply chain management is a </w:t>
      </w:r>
      <w:r w:rsidR="00D801C1" w:rsidRPr="00DD2CA5">
        <w:rPr>
          <w:rFonts w:ascii="Arial" w:hAnsi="Arial" w:cs="Arial"/>
          <w:sz w:val="24"/>
          <w:szCs w:val="24"/>
        </w:rPr>
        <w:t>very</w:t>
      </w:r>
      <w:r w:rsidR="00DE316A" w:rsidRPr="00DD2CA5">
        <w:rPr>
          <w:rFonts w:ascii="Arial" w:hAnsi="Arial" w:cs="Arial"/>
          <w:sz w:val="24"/>
          <w:szCs w:val="24"/>
        </w:rPr>
        <w:t xml:space="preserve"> </w:t>
      </w:r>
      <w:r w:rsidR="00D801C1" w:rsidRPr="00DD2CA5">
        <w:rPr>
          <w:rFonts w:ascii="Arial" w:hAnsi="Arial" w:cs="Arial"/>
          <w:sz w:val="24"/>
          <w:szCs w:val="24"/>
        </w:rPr>
        <w:t>methodical</w:t>
      </w:r>
      <w:r w:rsidR="00DE316A" w:rsidRPr="00DD2CA5">
        <w:rPr>
          <w:rFonts w:ascii="Arial" w:hAnsi="Arial" w:cs="Arial"/>
          <w:sz w:val="24"/>
          <w:szCs w:val="24"/>
        </w:rPr>
        <w:t xml:space="preserve"> supply chain network </w:t>
      </w:r>
      <w:r w:rsidR="00D801C1" w:rsidRPr="00DD2CA5">
        <w:rPr>
          <w:rFonts w:ascii="Arial" w:hAnsi="Arial" w:cs="Arial"/>
          <w:sz w:val="24"/>
          <w:szCs w:val="24"/>
        </w:rPr>
        <w:t>including</w:t>
      </w:r>
      <w:r w:rsidR="00DE316A" w:rsidRPr="00DD2CA5">
        <w:rPr>
          <w:rFonts w:ascii="Arial" w:hAnsi="Arial" w:cs="Arial"/>
          <w:sz w:val="24"/>
          <w:szCs w:val="24"/>
        </w:rPr>
        <w:t xml:space="preserve"> a multi-</w:t>
      </w:r>
      <w:r w:rsidR="00D801C1" w:rsidRPr="00DD2CA5">
        <w:rPr>
          <w:rFonts w:ascii="Arial" w:hAnsi="Arial" w:cs="Arial"/>
          <w:sz w:val="24"/>
          <w:szCs w:val="24"/>
        </w:rPr>
        <w:t>level</w:t>
      </w:r>
      <w:r w:rsidR="00DE316A" w:rsidRPr="00DD2CA5">
        <w:rPr>
          <w:rFonts w:ascii="Arial" w:hAnsi="Arial" w:cs="Arial"/>
          <w:sz w:val="24"/>
          <w:szCs w:val="24"/>
        </w:rPr>
        <w:t xml:space="preserve"> </w:t>
      </w:r>
      <w:r w:rsidR="00D801C1" w:rsidRPr="00DD2CA5">
        <w:rPr>
          <w:rFonts w:ascii="Arial" w:hAnsi="Arial" w:cs="Arial"/>
          <w:sz w:val="24"/>
          <w:szCs w:val="24"/>
        </w:rPr>
        <w:t>system</w:t>
      </w:r>
      <w:r w:rsidR="00DE316A" w:rsidRPr="00DD2CA5">
        <w:rPr>
          <w:rFonts w:ascii="Arial" w:hAnsi="Arial" w:cs="Arial"/>
          <w:sz w:val="24"/>
          <w:szCs w:val="24"/>
        </w:rPr>
        <w:t xml:space="preserve"> of </w:t>
      </w:r>
      <w:r w:rsidR="00D801C1" w:rsidRPr="00DD2CA5">
        <w:rPr>
          <w:rFonts w:ascii="Arial" w:hAnsi="Arial" w:cs="Arial"/>
          <w:sz w:val="24"/>
          <w:szCs w:val="24"/>
        </w:rPr>
        <w:t>associates</w:t>
      </w:r>
      <w:r w:rsidR="00DE316A" w:rsidRPr="00DD2CA5">
        <w:rPr>
          <w:rFonts w:ascii="Arial" w:hAnsi="Arial" w:cs="Arial"/>
          <w:sz w:val="24"/>
          <w:szCs w:val="24"/>
        </w:rPr>
        <w:t xml:space="preserve"> </w:t>
      </w:r>
      <w:r w:rsidR="00D801C1" w:rsidRPr="00DD2CA5">
        <w:rPr>
          <w:rFonts w:ascii="Arial" w:hAnsi="Arial" w:cs="Arial"/>
          <w:sz w:val="24"/>
          <w:szCs w:val="24"/>
        </w:rPr>
        <w:t>spread over</w:t>
      </w:r>
      <w:r w:rsidR="00DE316A" w:rsidRPr="00DD2CA5">
        <w:rPr>
          <w:rFonts w:ascii="Arial" w:hAnsi="Arial" w:cs="Arial"/>
          <w:sz w:val="24"/>
          <w:szCs w:val="24"/>
        </w:rPr>
        <w:t xml:space="preserve"> glob</w:t>
      </w:r>
      <w:r w:rsidR="00D801C1" w:rsidRPr="00DD2CA5">
        <w:rPr>
          <w:rFonts w:ascii="Arial" w:hAnsi="Arial" w:cs="Arial"/>
          <w:sz w:val="24"/>
          <w:szCs w:val="24"/>
        </w:rPr>
        <w:t>e</w:t>
      </w:r>
      <w:r w:rsidR="00DE316A" w:rsidRPr="00DD2CA5">
        <w:rPr>
          <w:rFonts w:ascii="Arial" w:hAnsi="Arial" w:cs="Arial"/>
          <w:sz w:val="24"/>
          <w:szCs w:val="24"/>
        </w:rPr>
        <w:t xml:space="preserve"> with </w:t>
      </w:r>
      <w:r w:rsidR="00D801C1" w:rsidRPr="00DD2CA5">
        <w:rPr>
          <w:rFonts w:ascii="Arial" w:hAnsi="Arial" w:cs="Arial"/>
          <w:sz w:val="24"/>
          <w:szCs w:val="24"/>
        </w:rPr>
        <w:t>fully developed</w:t>
      </w:r>
      <w:r w:rsidR="00DE316A" w:rsidRPr="00DD2CA5">
        <w:rPr>
          <w:rFonts w:ascii="Arial" w:hAnsi="Arial" w:cs="Arial"/>
          <w:sz w:val="24"/>
          <w:szCs w:val="24"/>
        </w:rPr>
        <w:t xml:space="preserve"> </w:t>
      </w:r>
      <w:r w:rsidR="00D801C1" w:rsidRPr="00DD2CA5">
        <w:rPr>
          <w:rFonts w:ascii="Arial" w:hAnsi="Arial" w:cs="Arial"/>
          <w:sz w:val="24"/>
          <w:szCs w:val="24"/>
        </w:rPr>
        <w:t>methodologies</w:t>
      </w:r>
      <w:r w:rsidR="00DE316A" w:rsidRPr="00DD2CA5">
        <w:rPr>
          <w:rFonts w:ascii="Arial" w:hAnsi="Arial" w:cs="Arial"/>
          <w:sz w:val="24"/>
          <w:szCs w:val="24"/>
        </w:rPr>
        <w:t xml:space="preserve"> that will help</w:t>
      </w:r>
      <w:r w:rsidR="00D801C1" w:rsidRPr="00DD2CA5">
        <w:rPr>
          <w:rFonts w:ascii="Arial" w:hAnsi="Arial" w:cs="Arial"/>
          <w:sz w:val="24"/>
          <w:szCs w:val="24"/>
        </w:rPr>
        <w:t xml:space="preserve"> institutions</w:t>
      </w:r>
      <w:r w:rsidR="00DE316A" w:rsidRPr="00DD2CA5">
        <w:rPr>
          <w:rFonts w:ascii="Arial" w:hAnsi="Arial" w:cs="Arial"/>
          <w:sz w:val="24"/>
          <w:szCs w:val="24"/>
        </w:rPr>
        <w:t xml:space="preserve"> </w:t>
      </w:r>
      <w:r w:rsidR="00D801C1" w:rsidRPr="00DD2CA5">
        <w:rPr>
          <w:rFonts w:ascii="Arial" w:hAnsi="Arial" w:cs="Arial"/>
          <w:sz w:val="24"/>
          <w:szCs w:val="24"/>
        </w:rPr>
        <w:t>serve</w:t>
      </w:r>
      <w:r w:rsidR="00DE316A" w:rsidRPr="00DD2CA5">
        <w:rPr>
          <w:rFonts w:ascii="Arial" w:hAnsi="Arial" w:cs="Arial"/>
          <w:sz w:val="24"/>
          <w:szCs w:val="24"/>
        </w:rPr>
        <w:t xml:space="preserve"> their strategic objectives </w:t>
      </w:r>
      <w:r w:rsidR="00D801C1" w:rsidRPr="00DD2CA5">
        <w:rPr>
          <w:rFonts w:ascii="Arial" w:hAnsi="Arial" w:cs="Arial"/>
          <w:sz w:val="24"/>
          <w:szCs w:val="24"/>
        </w:rPr>
        <w:t>beginning</w:t>
      </w:r>
      <w:r w:rsidR="00DE316A" w:rsidRPr="00DD2CA5">
        <w:rPr>
          <w:rFonts w:ascii="Arial" w:hAnsi="Arial" w:cs="Arial"/>
          <w:sz w:val="24"/>
          <w:szCs w:val="24"/>
        </w:rPr>
        <w:t xml:space="preserve"> from the </w:t>
      </w:r>
      <w:r w:rsidR="00D801C1" w:rsidRPr="00DD2CA5">
        <w:rPr>
          <w:rFonts w:ascii="Arial" w:hAnsi="Arial" w:cs="Arial"/>
          <w:sz w:val="24"/>
          <w:szCs w:val="24"/>
        </w:rPr>
        <w:t>way</w:t>
      </w:r>
      <w:r w:rsidR="00DE316A" w:rsidRPr="00DD2CA5">
        <w:rPr>
          <w:rFonts w:ascii="Arial" w:hAnsi="Arial" w:cs="Arial"/>
          <w:sz w:val="24"/>
          <w:szCs w:val="24"/>
        </w:rPr>
        <w:t xml:space="preserve"> of </w:t>
      </w:r>
      <w:r w:rsidR="00D801C1" w:rsidRPr="00DD2CA5">
        <w:rPr>
          <w:rFonts w:ascii="Arial" w:hAnsi="Arial" w:cs="Arial"/>
          <w:sz w:val="24"/>
          <w:szCs w:val="24"/>
        </w:rPr>
        <w:t>obtaining</w:t>
      </w:r>
      <w:r w:rsidR="00DE316A" w:rsidRPr="00DD2CA5">
        <w:rPr>
          <w:rFonts w:ascii="Arial" w:hAnsi="Arial" w:cs="Arial"/>
          <w:sz w:val="24"/>
          <w:szCs w:val="24"/>
        </w:rPr>
        <w:t xml:space="preserve"> the physical </w:t>
      </w:r>
      <w:r w:rsidR="00E32316" w:rsidRPr="00DD2CA5">
        <w:rPr>
          <w:rFonts w:ascii="Arial" w:hAnsi="Arial" w:cs="Arial"/>
          <w:sz w:val="24"/>
          <w:szCs w:val="24"/>
        </w:rPr>
        <w:t>produce</w:t>
      </w:r>
      <w:r w:rsidR="00DE316A" w:rsidRPr="00DD2CA5">
        <w:rPr>
          <w:rFonts w:ascii="Arial" w:hAnsi="Arial" w:cs="Arial"/>
          <w:sz w:val="24"/>
          <w:szCs w:val="24"/>
        </w:rPr>
        <w:t xml:space="preserve"> to the </w:t>
      </w:r>
      <w:r w:rsidR="00E32316" w:rsidRPr="00DD2CA5">
        <w:rPr>
          <w:rFonts w:ascii="Arial" w:hAnsi="Arial" w:cs="Arial"/>
          <w:sz w:val="24"/>
          <w:szCs w:val="24"/>
        </w:rPr>
        <w:t>ultimate</w:t>
      </w:r>
      <w:r w:rsidR="00DE316A" w:rsidRPr="00DD2CA5">
        <w:rPr>
          <w:rFonts w:ascii="Arial" w:hAnsi="Arial" w:cs="Arial"/>
          <w:sz w:val="24"/>
          <w:szCs w:val="24"/>
        </w:rPr>
        <w:t xml:space="preserve"> </w:t>
      </w:r>
      <w:r w:rsidR="00E32316" w:rsidRPr="00DD2CA5">
        <w:rPr>
          <w:rFonts w:ascii="Arial" w:hAnsi="Arial" w:cs="Arial"/>
          <w:sz w:val="24"/>
          <w:szCs w:val="24"/>
        </w:rPr>
        <w:t>customer</w:t>
      </w:r>
      <w:r w:rsidR="00DE316A" w:rsidRPr="00DD2CA5">
        <w:rPr>
          <w:rFonts w:ascii="Arial" w:hAnsi="Arial" w:cs="Arial"/>
          <w:sz w:val="24"/>
          <w:szCs w:val="24"/>
        </w:rPr>
        <w:t>.</w:t>
      </w:r>
    </w:p>
    <w:p w14:paraId="5DB3DF4C" w14:textId="300F298D" w:rsidR="00817E44" w:rsidRPr="00DD2CA5" w:rsidRDefault="00817E44">
      <w:pPr>
        <w:rPr>
          <w:rFonts w:ascii="Arial" w:hAnsi="Arial" w:cs="Arial"/>
          <w:sz w:val="24"/>
          <w:szCs w:val="24"/>
        </w:rPr>
      </w:pPr>
      <w:r w:rsidRPr="00DD2CA5">
        <w:rPr>
          <w:rFonts w:ascii="Arial" w:hAnsi="Arial" w:cs="Arial"/>
          <w:sz w:val="24"/>
          <w:szCs w:val="24"/>
        </w:rPr>
        <w:t xml:space="preserve">In the automobile business, finish assimilation of End to End production network is improbable because of its multifaceted nature. Toyota motor corporation for instance has a level 1 and level 2 provider. The level 1 providers give Toyota finish vehicle sub frameworks. The tier1 providers work in a joint effort with various tier2 providers who supply the parts that make up the vehicle sub framework. In any case, to keep up an abnormal state of value inside the supply chain network, Toyota will make its aptitude accessible to help the providers. Along these lines, keeping up the quality is the normal endeavour in the car business, instead of dealing with the </w:t>
      </w:r>
      <w:r w:rsidR="007F0BCB">
        <w:rPr>
          <w:rFonts w:ascii="Arial" w:hAnsi="Arial" w:cs="Arial"/>
          <w:sz w:val="24"/>
          <w:szCs w:val="24"/>
        </w:rPr>
        <w:t>P2P</w:t>
      </w:r>
      <w:r w:rsidRPr="00DD2CA5">
        <w:rPr>
          <w:rFonts w:ascii="Arial" w:hAnsi="Arial" w:cs="Arial"/>
          <w:sz w:val="24"/>
          <w:szCs w:val="24"/>
        </w:rPr>
        <w:t xml:space="preserve"> supply chain.</w:t>
      </w:r>
    </w:p>
    <w:p w14:paraId="0F65216B" w14:textId="42848E5F" w:rsidR="002C2CAB" w:rsidRPr="00DD2CA5" w:rsidRDefault="002C2CAB">
      <w:pPr>
        <w:rPr>
          <w:rFonts w:ascii="Arial" w:hAnsi="Arial" w:cs="Arial"/>
          <w:sz w:val="24"/>
          <w:szCs w:val="24"/>
        </w:rPr>
      </w:pPr>
      <w:r w:rsidRPr="00DD2CA5">
        <w:rPr>
          <w:rFonts w:ascii="Arial" w:hAnsi="Arial" w:cs="Arial"/>
          <w:sz w:val="24"/>
          <w:szCs w:val="24"/>
        </w:rPr>
        <w:t>Th</w:t>
      </w:r>
      <w:r w:rsidR="007F0BCB">
        <w:rPr>
          <w:rFonts w:ascii="Arial" w:hAnsi="Arial" w:cs="Arial"/>
          <w:sz w:val="24"/>
          <w:szCs w:val="24"/>
        </w:rPr>
        <w:t>e</w:t>
      </w:r>
      <w:r w:rsidRPr="00DD2CA5">
        <w:rPr>
          <w:rFonts w:ascii="Arial" w:hAnsi="Arial" w:cs="Arial"/>
          <w:sz w:val="24"/>
          <w:szCs w:val="24"/>
        </w:rPr>
        <w:t xml:space="preserve"> essay will talk about the end to end </w:t>
      </w:r>
      <w:r w:rsidR="007F0BCB">
        <w:rPr>
          <w:rFonts w:ascii="Arial" w:hAnsi="Arial" w:cs="Arial"/>
          <w:sz w:val="24"/>
          <w:szCs w:val="24"/>
        </w:rPr>
        <w:t>running</w:t>
      </w:r>
      <w:r w:rsidRPr="00DD2CA5">
        <w:rPr>
          <w:rFonts w:ascii="Arial" w:hAnsi="Arial" w:cs="Arial"/>
          <w:sz w:val="24"/>
          <w:szCs w:val="24"/>
        </w:rPr>
        <w:t xml:space="preserve"> of the supply chain network of the Toyota Motor Corporation by assessing the degree to which innovation frameworks address the issues of the corporation additionally how the corporation deals with the procedure of change caused by the introduction of technology. This paper will likewise depict the estimation procedure to </w:t>
      </w:r>
      <w:r w:rsidR="007F0BCB">
        <w:rPr>
          <w:rFonts w:ascii="Arial" w:hAnsi="Arial" w:cs="Arial"/>
          <w:sz w:val="24"/>
          <w:szCs w:val="24"/>
        </w:rPr>
        <w:t>evaluate</w:t>
      </w:r>
      <w:r w:rsidRPr="00DD2CA5">
        <w:rPr>
          <w:rFonts w:ascii="Arial" w:hAnsi="Arial" w:cs="Arial"/>
          <w:sz w:val="24"/>
          <w:szCs w:val="24"/>
        </w:rPr>
        <w:t xml:space="preserve"> the adequacy of technology, execution of frameworks mixes inside an association and </w:t>
      </w:r>
      <w:r w:rsidR="007F0BCB" w:rsidRPr="00DD2CA5">
        <w:rPr>
          <w:rFonts w:ascii="Arial" w:hAnsi="Arial" w:cs="Arial"/>
          <w:sz w:val="24"/>
          <w:szCs w:val="24"/>
        </w:rPr>
        <w:t>amongst</w:t>
      </w:r>
      <w:r w:rsidRPr="00DD2CA5">
        <w:rPr>
          <w:rFonts w:ascii="Arial" w:hAnsi="Arial" w:cs="Arial"/>
          <w:sz w:val="24"/>
          <w:szCs w:val="24"/>
        </w:rPr>
        <w:t xml:space="preserve"> various institutions </w:t>
      </w:r>
      <w:r w:rsidR="00915467" w:rsidRPr="00DD2CA5">
        <w:rPr>
          <w:rFonts w:ascii="Arial" w:hAnsi="Arial" w:cs="Arial"/>
          <w:sz w:val="24"/>
          <w:szCs w:val="24"/>
        </w:rPr>
        <w:t>then</w:t>
      </w:r>
      <w:r w:rsidRPr="00DD2CA5">
        <w:rPr>
          <w:rFonts w:ascii="Arial" w:hAnsi="Arial" w:cs="Arial"/>
          <w:sz w:val="24"/>
          <w:szCs w:val="24"/>
        </w:rPr>
        <w:t xml:space="preserve"> the assessment of technology frameworks for between operability of institutions </w:t>
      </w:r>
      <w:r w:rsidR="00915467">
        <w:rPr>
          <w:rFonts w:ascii="Arial" w:hAnsi="Arial" w:cs="Arial"/>
          <w:sz w:val="24"/>
          <w:szCs w:val="24"/>
        </w:rPr>
        <w:t>would</w:t>
      </w:r>
      <w:r w:rsidRPr="00DD2CA5">
        <w:rPr>
          <w:rFonts w:ascii="Arial" w:hAnsi="Arial" w:cs="Arial"/>
          <w:sz w:val="24"/>
          <w:szCs w:val="24"/>
        </w:rPr>
        <w:t xml:space="preserve"> be examined.</w:t>
      </w:r>
    </w:p>
    <w:p w14:paraId="24286E69" w14:textId="4AA92811" w:rsidR="0028110C" w:rsidRPr="00DD2CA5" w:rsidRDefault="0028110C">
      <w:pPr>
        <w:rPr>
          <w:rFonts w:ascii="Arial" w:hAnsi="Arial" w:cs="Arial"/>
          <w:sz w:val="24"/>
          <w:szCs w:val="24"/>
        </w:rPr>
      </w:pPr>
      <w:r w:rsidRPr="00DD2CA5">
        <w:rPr>
          <w:rFonts w:ascii="Arial" w:hAnsi="Arial" w:cs="Arial"/>
          <w:sz w:val="24"/>
          <w:szCs w:val="24"/>
        </w:rPr>
        <w:t xml:space="preserve">Toyota </w:t>
      </w:r>
      <w:r w:rsidR="002C2CAB" w:rsidRPr="00DD2CA5">
        <w:rPr>
          <w:rFonts w:ascii="Arial" w:hAnsi="Arial" w:cs="Arial"/>
          <w:sz w:val="24"/>
          <w:szCs w:val="24"/>
        </w:rPr>
        <w:t>is</w:t>
      </w:r>
      <w:r w:rsidRPr="00DD2CA5">
        <w:rPr>
          <w:rFonts w:ascii="Arial" w:hAnsi="Arial" w:cs="Arial"/>
          <w:sz w:val="24"/>
          <w:szCs w:val="24"/>
        </w:rPr>
        <w:t xml:space="preserve"> one</w:t>
      </w:r>
      <w:r w:rsidR="002C2CAB" w:rsidRPr="00DD2CA5">
        <w:rPr>
          <w:rFonts w:ascii="Arial" w:hAnsi="Arial" w:cs="Arial"/>
          <w:sz w:val="24"/>
          <w:szCs w:val="24"/>
        </w:rPr>
        <w:t xml:space="preserve"> of the leading and most successful</w:t>
      </w:r>
      <w:r w:rsidRPr="00DD2CA5">
        <w:rPr>
          <w:rFonts w:ascii="Arial" w:hAnsi="Arial" w:cs="Arial"/>
          <w:sz w:val="24"/>
          <w:szCs w:val="24"/>
        </w:rPr>
        <w:t xml:space="preserve"> </w:t>
      </w:r>
      <w:r w:rsidR="00915467">
        <w:rPr>
          <w:rFonts w:ascii="Arial" w:hAnsi="Arial" w:cs="Arial"/>
          <w:sz w:val="24"/>
          <w:szCs w:val="24"/>
        </w:rPr>
        <w:t>vehicle</w:t>
      </w:r>
      <w:r w:rsidRPr="00DD2CA5">
        <w:rPr>
          <w:rFonts w:ascii="Arial" w:hAnsi="Arial" w:cs="Arial"/>
          <w:sz w:val="24"/>
          <w:szCs w:val="24"/>
        </w:rPr>
        <w:t xml:space="preserve"> </w:t>
      </w:r>
      <w:r w:rsidR="00915467" w:rsidRPr="00DD2CA5">
        <w:rPr>
          <w:rFonts w:ascii="Arial" w:hAnsi="Arial" w:cs="Arial"/>
          <w:sz w:val="24"/>
          <w:szCs w:val="24"/>
        </w:rPr>
        <w:t>producer</w:t>
      </w:r>
      <w:r w:rsidRPr="00DD2CA5">
        <w:rPr>
          <w:rFonts w:ascii="Arial" w:hAnsi="Arial" w:cs="Arial"/>
          <w:sz w:val="24"/>
          <w:szCs w:val="24"/>
        </w:rPr>
        <w:t xml:space="preserve"> in the </w:t>
      </w:r>
      <w:r w:rsidR="00915467" w:rsidRPr="00DD2CA5">
        <w:rPr>
          <w:rFonts w:ascii="Arial" w:hAnsi="Arial" w:cs="Arial"/>
          <w:sz w:val="24"/>
          <w:szCs w:val="24"/>
        </w:rPr>
        <w:t>auto</w:t>
      </w:r>
      <w:r w:rsidRPr="00DD2CA5">
        <w:rPr>
          <w:rFonts w:ascii="Arial" w:hAnsi="Arial" w:cs="Arial"/>
          <w:sz w:val="24"/>
          <w:szCs w:val="24"/>
        </w:rPr>
        <w:t xml:space="preserve"> </w:t>
      </w:r>
      <w:r w:rsidR="00915467" w:rsidRPr="00DD2CA5">
        <w:rPr>
          <w:rFonts w:ascii="Arial" w:hAnsi="Arial" w:cs="Arial"/>
          <w:sz w:val="24"/>
          <w:szCs w:val="24"/>
        </w:rPr>
        <w:t>business</w:t>
      </w:r>
      <w:r w:rsidRPr="00DD2CA5">
        <w:rPr>
          <w:rFonts w:ascii="Arial" w:hAnsi="Arial" w:cs="Arial"/>
          <w:sz w:val="24"/>
          <w:szCs w:val="24"/>
        </w:rPr>
        <w:t xml:space="preserve"> that design, build and </w:t>
      </w:r>
      <w:r w:rsidR="002C2CAB" w:rsidRPr="00DD2CA5">
        <w:rPr>
          <w:rFonts w:ascii="Arial" w:hAnsi="Arial" w:cs="Arial"/>
          <w:sz w:val="24"/>
          <w:szCs w:val="24"/>
        </w:rPr>
        <w:t>sell</w:t>
      </w:r>
      <w:r w:rsidRPr="00DD2CA5">
        <w:rPr>
          <w:rFonts w:ascii="Arial" w:hAnsi="Arial" w:cs="Arial"/>
          <w:sz w:val="24"/>
          <w:szCs w:val="24"/>
        </w:rPr>
        <w:t xml:space="preserve"> cars </w:t>
      </w:r>
      <w:r w:rsidR="002C2CAB" w:rsidRPr="00DD2CA5">
        <w:rPr>
          <w:rFonts w:ascii="Arial" w:hAnsi="Arial" w:cs="Arial"/>
          <w:sz w:val="24"/>
          <w:szCs w:val="24"/>
        </w:rPr>
        <w:t>worldwide</w:t>
      </w:r>
      <w:r w:rsidRPr="00DD2CA5">
        <w:rPr>
          <w:rFonts w:ascii="Arial" w:hAnsi="Arial" w:cs="Arial"/>
          <w:sz w:val="24"/>
          <w:szCs w:val="24"/>
        </w:rPr>
        <w:t xml:space="preserve"> is </w:t>
      </w:r>
      <w:r w:rsidR="002C2CAB" w:rsidRPr="00DD2CA5">
        <w:rPr>
          <w:rFonts w:ascii="Arial" w:hAnsi="Arial" w:cs="Arial"/>
          <w:sz w:val="24"/>
          <w:szCs w:val="24"/>
        </w:rPr>
        <w:t>confronted</w:t>
      </w:r>
      <w:r w:rsidRPr="00DD2CA5">
        <w:rPr>
          <w:rFonts w:ascii="Arial" w:hAnsi="Arial" w:cs="Arial"/>
          <w:sz w:val="24"/>
          <w:szCs w:val="24"/>
        </w:rPr>
        <w:t xml:space="preserve"> </w:t>
      </w:r>
      <w:r w:rsidR="00915467" w:rsidRPr="00DD2CA5">
        <w:rPr>
          <w:rFonts w:ascii="Arial" w:hAnsi="Arial" w:cs="Arial"/>
          <w:sz w:val="24"/>
          <w:szCs w:val="24"/>
        </w:rPr>
        <w:t>through</w:t>
      </w:r>
      <w:r w:rsidRPr="00DD2CA5">
        <w:rPr>
          <w:rFonts w:ascii="Arial" w:hAnsi="Arial" w:cs="Arial"/>
          <w:sz w:val="24"/>
          <w:szCs w:val="24"/>
        </w:rPr>
        <w:t xml:space="preserve"> the need for </w:t>
      </w:r>
      <w:r w:rsidR="002C2CAB" w:rsidRPr="00DD2CA5">
        <w:rPr>
          <w:rFonts w:ascii="Arial" w:hAnsi="Arial" w:cs="Arial"/>
          <w:sz w:val="24"/>
          <w:szCs w:val="24"/>
        </w:rPr>
        <w:t>effective</w:t>
      </w:r>
      <w:r w:rsidRPr="00DD2CA5">
        <w:rPr>
          <w:rFonts w:ascii="Arial" w:hAnsi="Arial" w:cs="Arial"/>
          <w:sz w:val="24"/>
          <w:szCs w:val="24"/>
        </w:rPr>
        <w:t xml:space="preserve">, flexible and </w:t>
      </w:r>
      <w:r w:rsidR="002C2CAB" w:rsidRPr="00DD2CA5">
        <w:rPr>
          <w:rFonts w:ascii="Arial" w:hAnsi="Arial" w:cs="Arial"/>
          <w:sz w:val="24"/>
          <w:szCs w:val="24"/>
        </w:rPr>
        <w:t>dependable</w:t>
      </w:r>
      <w:r w:rsidRPr="00DD2CA5">
        <w:rPr>
          <w:rFonts w:ascii="Arial" w:hAnsi="Arial" w:cs="Arial"/>
          <w:sz w:val="24"/>
          <w:szCs w:val="24"/>
        </w:rPr>
        <w:t xml:space="preserve"> supply chain as a</w:t>
      </w:r>
      <w:r w:rsidR="00915467">
        <w:rPr>
          <w:rFonts w:ascii="Arial" w:hAnsi="Arial" w:cs="Arial"/>
          <w:sz w:val="24"/>
          <w:szCs w:val="24"/>
        </w:rPr>
        <w:t>n</w:t>
      </w:r>
      <w:r w:rsidRPr="00DD2CA5">
        <w:rPr>
          <w:rFonts w:ascii="Arial" w:hAnsi="Arial" w:cs="Arial"/>
          <w:sz w:val="24"/>
          <w:szCs w:val="24"/>
        </w:rPr>
        <w:t xml:space="preserve"> </w:t>
      </w:r>
      <w:r w:rsidR="00915467" w:rsidRPr="00DD2CA5">
        <w:rPr>
          <w:rFonts w:ascii="Arial" w:hAnsi="Arial" w:cs="Arial"/>
          <w:sz w:val="24"/>
          <w:szCs w:val="24"/>
        </w:rPr>
        <w:t>instrument</w:t>
      </w:r>
      <w:r w:rsidRPr="00DD2CA5">
        <w:rPr>
          <w:rFonts w:ascii="Arial" w:hAnsi="Arial" w:cs="Arial"/>
          <w:sz w:val="24"/>
          <w:szCs w:val="24"/>
        </w:rPr>
        <w:t xml:space="preserve"> to drive organisational </w:t>
      </w:r>
      <w:r w:rsidR="002C2CAB" w:rsidRPr="00DD2CA5">
        <w:rPr>
          <w:rFonts w:ascii="Arial" w:hAnsi="Arial" w:cs="Arial"/>
          <w:sz w:val="24"/>
          <w:szCs w:val="24"/>
        </w:rPr>
        <w:t>effectiveness</w:t>
      </w:r>
      <w:r w:rsidRPr="00DD2CA5">
        <w:rPr>
          <w:rFonts w:ascii="Arial" w:hAnsi="Arial" w:cs="Arial"/>
          <w:sz w:val="24"/>
          <w:szCs w:val="24"/>
        </w:rPr>
        <w:t xml:space="preserve">. The </w:t>
      </w:r>
      <w:r w:rsidR="00915467">
        <w:rPr>
          <w:rFonts w:ascii="Arial" w:hAnsi="Arial" w:cs="Arial"/>
          <w:sz w:val="24"/>
          <w:szCs w:val="24"/>
        </w:rPr>
        <w:t>encounters</w:t>
      </w:r>
      <w:r w:rsidRPr="00DD2CA5">
        <w:rPr>
          <w:rFonts w:ascii="Arial" w:hAnsi="Arial" w:cs="Arial"/>
          <w:sz w:val="24"/>
          <w:szCs w:val="24"/>
        </w:rPr>
        <w:t xml:space="preserve"> </w:t>
      </w:r>
      <w:r w:rsidR="00915467" w:rsidRPr="00DD2CA5">
        <w:rPr>
          <w:rFonts w:ascii="Arial" w:hAnsi="Arial" w:cs="Arial"/>
          <w:sz w:val="24"/>
          <w:szCs w:val="24"/>
        </w:rPr>
        <w:t>comprise</w:t>
      </w:r>
      <w:r w:rsidRPr="00DD2CA5">
        <w:rPr>
          <w:rFonts w:ascii="Arial" w:hAnsi="Arial" w:cs="Arial"/>
          <w:sz w:val="24"/>
          <w:szCs w:val="24"/>
        </w:rPr>
        <w:t xml:space="preserve"> their component </w:t>
      </w:r>
      <w:r w:rsidR="00915467" w:rsidRPr="00DD2CA5">
        <w:rPr>
          <w:rFonts w:ascii="Arial" w:hAnsi="Arial" w:cs="Arial"/>
          <w:sz w:val="24"/>
          <w:szCs w:val="24"/>
        </w:rPr>
        <w:t>producers</w:t>
      </w:r>
      <w:r w:rsidRPr="00DD2CA5">
        <w:rPr>
          <w:rFonts w:ascii="Arial" w:hAnsi="Arial" w:cs="Arial"/>
          <w:sz w:val="24"/>
          <w:szCs w:val="24"/>
        </w:rPr>
        <w:t xml:space="preserve">, </w:t>
      </w:r>
      <w:r w:rsidR="00915467" w:rsidRPr="00DD2CA5">
        <w:rPr>
          <w:rFonts w:ascii="Arial" w:hAnsi="Arial" w:cs="Arial"/>
          <w:sz w:val="24"/>
          <w:szCs w:val="24"/>
        </w:rPr>
        <w:t>providers</w:t>
      </w:r>
      <w:r w:rsidRPr="00DD2CA5">
        <w:rPr>
          <w:rFonts w:ascii="Arial" w:hAnsi="Arial" w:cs="Arial"/>
          <w:sz w:val="24"/>
          <w:szCs w:val="24"/>
        </w:rPr>
        <w:t xml:space="preserve">, distributors </w:t>
      </w:r>
      <w:r w:rsidR="00E13705" w:rsidRPr="00DD2CA5">
        <w:rPr>
          <w:rFonts w:ascii="Arial" w:hAnsi="Arial" w:cs="Arial"/>
          <w:sz w:val="24"/>
          <w:szCs w:val="24"/>
        </w:rPr>
        <w:t xml:space="preserve">and </w:t>
      </w:r>
      <w:r w:rsidR="00915467" w:rsidRPr="00DD2CA5">
        <w:rPr>
          <w:rFonts w:ascii="Arial" w:hAnsi="Arial" w:cs="Arial"/>
          <w:sz w:val="24"/>
          <w:szCs w:val="24"/>
        </w:rPr>
        <w:t>merchants</w:t>
      </w:r>
      <w:r w:rsidRPr="00DD2CA5">
        <w:rPr>
          <w:rFonts w:ascii="Arial" w:hAnsi="Arial" w:cs="Arial"/>
          <w:sz w:val="24"/>
          <w:szCs w:val="24"/>
        </w:rPr>
        <w:t xml:space="preserve"> </w:t>
      </w:r>
      <w:r w:rsidR="00862174" w:rsidRPr="00DD2CA5">
        <w:rPr>
          <w:rFonts w:ascii="Arial" w:hAnsi="Arial" w:cs="Arial"/>
          <w:sz w:val="24"/>
          <w:szCs w:val="24"/>
        </w:rPr>
        <w:t>to</w:t>
      </w:r>
      <w:r w:rsidRPr="00DD2CA5">
        <w:rPr>
          <w:rFonts w:ascii="Arial" w:hAnsi="Arial" w:cs="Arial"/>
          <w:sz w:val="24"/>
          <w:szCs w:val="24"/>
        </w:rPr>
        <w:t xml:space="preserve"> meet </w:t>
      </w:r>
      <w:r w:rsidR="00915467" w:rsidRPr="00DD2CA5">
        <w:rPr>
          <w:rFonts w:ascii="Arial" w:hAnsi="Arial" w:cs="Arial"/>
          <w:sz w:val="24"/>
          <w:szCs w:val="24"/>
        </w:rPr>
        <w:t>client</w:t>
      </w:r>
      <w:r w:rsidRPr="00DD2CA5">
        <w:rPr>
          <w:rFonts w:ascii="Arial" w:hAnsi="Arial" w:cs="Arial"/>
          <w:sz w:val="24"/>
          <w:szCs w:val="24"/>
        </w:rPr>
        <w:t xml:space="preserve"> demands (</w:t>
      </w:r>
      <w:proofErr w:type="spellStart"/>
      <w:r w:rsidRPr="00DD2CA5">
        <w:rPr>
          <w:rFonts w:ascii="Arial" w:hAnsi="Arial" w:cs="Arial"/>
          <w:sz w:val="24"/>
          <w:szCs w:val="24"/>
        </w:rPr>
        <w:t>Ambe</w:t>
      </w:r>
      <w:proofErr w:type="spellEnd"/>
      <w:r w:rsidRPr="00DD2CA5">
        <w:rPr>
          <w:rFonts w:ascii="Arial" w:hAnsi="Arial" w:cs="Arial"/>
          <w:sz w:val="24"/>
          <w:szCs w:val="24"/>
        </w:rPr>
        <w:t xml:space="preserve"> 2000). Toyota </w:t>
      </w:r>
      <w:r w:rsidR="00D242C5" w:rsidRPr="00DD2CA5">
        <w:rPr>
          <w:rFonts w:ascii="Arial" w:hAnsi="Arial" w:cs="Arial"/>
          <w:sz w:val="24"/>
          <w:szCs w:val="24"/>
        </w:rPr>
        <w:t>recognises</w:t>
      </w:r>
      <w:r w:rsidRPr="00DD2CA5">
        <w:rPr>
          <w:rFonts w:ascii="Arial" w:hAnsi="Arial" w:cs="Arial"/>
          <w:sz w:val="24"/>
          <w:szCs w:val="24"/>
        </w:rPr>
        <w:t xml:space="preserve"> the </w:t>
      </w:r>
      <w:r w:rsidR="00D242C5" w:rsidRPr="00DD2CA5">
        <w:rPr>
          <w:rFonts w:ascii="Arial" w:hAnsi="Arial" w:cs="Arial"/>
          <w:sz w:val="24"/>
          <w:szCs w:val="24"/>
        </w:rPr>
        <w:t>requirement</w:t>
      </w:r>
      <w:r w:rsidRPr="00DD2CA5">
        <w:rPr>
          <w:rFonts w:ascii="Arial" w:hAnsi="Arial" w:cs="Arial"/>
          <w:sz w:val="24"/>
          <w:szCs w:val="24"/>
        </w:rPr>
        <w:t xml:space="preserve"> to be flexible and </w:t>
      </w:r>
      <w:r w:rsidR="00D242C5" w:rsidRPr="00DD2CA5">
        <w:rPr>
          <w:rFonts w:ascii="Arial" w:hAnsi="Arial" w:cs="Arial"/>
          <w:sz w:val="24"/>
          <w:szCs w:val="24"/>
        </w:rPr>
        <w:t>receptive</w:t>
      </w:r>
      <w:r w:rsidRPr="00DD2CA5">
        <w:rPr>
          <w:rFonts w:ascii="Arial" w:hAnsi="Arial" w:cs="Arial"/>
          <w:sz w:val="24"/>
          <w:szCs w:val="24"/>
        </w:rPr>
        <w:t xml:space="preserve"> to </w:t>
      </w:r>
      <w:r w:rsidR="00D242C5" w:rsidRPr="00DD2CA5">
        <w:rPr>
          <w:rFonts w:ascii="Arial" w:hAnsi="Arial" w:cs="Arial"/>
          <w:sz w:val="24"/>
          <w:szCs w:val="24"/>
        </w:rPr>
        <w:t>client</w:t>
      </w:r>
      <w:r w:rsidRPr="00DD2CA5">
        <w:rPr>
          <w:rFonts w:ascii="Arial" w:hAnsi="Arial" w:cs="Arial"/>
          <w:sz w:val="24"/>
          <w:szCs w:val="24"/>
        </w:rPr>
        <w:t xml:space="preserve"> </w:t>
      </w:r>
      <w:r w:rsidR="00D242C5">
        <w:rPr>
          <w:rFonts w:ascii="Arial" w:hAnsi="Arial" w:cs="Arial"/>
          <w:sz w:val="24"/>
          <w:szCs w:val="24"/>
        </w:rPr>
        <w:t>requisites</w:t>
      </w:r>
      <w:r w:rsidRPr="00DD2CA5">
        <w:rPr>
          <w:rFonts w:ascii="Arial" w:hAnsi="Arial" w:cs="Arial"/>
          <w:sz w:val="24"/>
          <w:szCs w:val="24"/>
        </w:rPr>
        <w:t xml:space="preserve"> </w:t>
      </w:r>
      <w:r w:rsidR="00862174" w:rsidRPr="00DD2CA5">
        <w:rPr>
          <w:rFonts w:ascii="Arial" w:hAnsi="Arial" w:cs="Arial"/>
          <w:sz w:val="24"/>
          <w:szCs w:val="24"/>
        </w:rPr>
        <w:t>to</w:t>
      </w:r>
      <w:r w:rsidRPr="00DD2CA5">
        <w:rPr>
          <w:rFonts w:ascii="Arial" w:hAnsi="Arial" w:cs="Arial"/>
          <w:sz w:val="24"/>
          <w:szCs w:val="24"/>
        </w:rPr>
        <w:t xml:space="preserve"> </w:t>
      </w:r>
      <w:r w:rsidRPr="00DD2CA5">
        <w:rPr>
          <w:rFonts w:ascii="Arial" w:hAnsi="Arial" w:cs="Arial"/>
          <w:sz w:val="24"/>
          <w:szCs w:val="24"/>
        </w:rPr>
        <w:lastRenderedPageBreak/>
        <w:t xml:space="preserve">succeed in </w:t>
      </w:r>
      <w:r w:rsidR="00862174" w:rsidRPr="00DD2CA5">
        <w:rPr>
          <w:rFonts w:ascii="Arial" w:hAnsi="Arial" w:cs="Arial"/>
          <w:sz w:val="24"/>
          <w:szCs w:val="24"/>
        </w:rPr>
        <w:t>today’s</w:t>
      </w:r>
      <w:r w:rsidRPr="00DD2CA5">
        <w:rPr>
          <w:rFonts w:ascii="Arial" w:hAnsi="Arial" w:cs="Arial"/>
          <w:sz w:val="24"/>
          <w:szCs w:val="24"/>
        </w:rPr>
        <w:t xml:space="preserve"> competitive environment. Toyota </w:t>
      </w:r>
      <w:r w:rsidR="00873CF5" w:rsidRPr="00DD2CA5">
        <w:rPr>
          <w:rFonts w:ascii="Arial" w:hAnsi="Arial" w:cs="Arial"/>
          <w:sz w:val="24"/>
          <w:szCs w:val="24"/>
        </w:rPr>
        <w:t xml:space="preserve">is a Japanese automobile manufacturing company founded in 1937 with headquarters in Toyota Japan. It produces Toyota, Lexus, </w:t>
      </w:r>
      <w:proofErr w:type="spellStart"/>
      <w:r w:rsidR="00873CF5" w:rsidRPr="00DD2CA5">
        <w:rPr>
          <w:rFonts w:ascii="Arial" w:hAnsi="Arial" w:cs="Arial"/>
          <w:sz w:val="24"/>
          <w:szCs w:val="24"/>
        </w:rPr>
        <w:t>Ranz</w:t>
      </w:r>
      <w:proofErr w:type="spellEnd"/>
      <w:r w:rsidR="00873CF5" w:rsidRPr="00DD2CA5">
        <w:rPr>
          <w:rFonts w:ascii="Arial" w:hAnsi="Arial" w:cs="Arial"/>
          <w:sz w:val="24"/>
          <w:szCs w:val="24"/>
        </w:rPr>
        <w:t xml:space="preserve"> and Daihatsu vehicles</w:t>
      </w:r>
      <w:r w:rsidR="00862174" w:rsidRPr="00DD2CA5">
        <w:rPr>
          <w:rFonts w:ascii="Arial" w:hAnsi="Arial" w:cs="Arial"/>
          <w:sz w:val="24"/>
          <w:szCs w:val="24"/>
        </w:rPr>
        <w:t xml:space="preserve"> which are all worldwide known for its innovation and </w:t>
      </w:r>
      <w:r w:rsidR="002C2CAB" w:rsidRPr="00DD2CA5">
        <w:rPr>
          <w:rFonts w:ascii="Arial" w:hAnsi="Arial" w:cs="Arial"/>
          <w:sz w:val="24"/>
          <w:szCs w:val="24"/>
        </w:rPr>
        <w:t>non-stop</w:t>
      </w:r>
      <w:r w:rsidR="00862174" w:rsidRPr="00DD2CA5">
        <w:rPr>
          <w:rFonts w:ascii="Arial" w:hAnsi="Arial" w:cs="Arial"/>
          <w:sz w:val="24"/>
          <w:szCs w:val="24"/>
        </w:rPr>
        <w:t xml:space="preserve"> </w:t>
      </w:r>
      <w:r w:rsidR="00D242C5" w:rsidRPr="00DD2CA5">
        <w:rPr>
          <w:rFonts w:ascii="Arial" w:hAnsi="Arial" w:cs="Arial"/>
          <w:sz w:val="24"/>
          <w:szCs w:val="24"/>
        </w:rPr>
        <w:t>enhancement</w:t>
      </w:r>
      <w:r w:rsidR="00862174" w:rsidRPr="00DD2CA5">
        <w:rPr>
          <w:rFonts w:ascii="Arial" w:hAnsi="Arial" w:cs="Arial"/>
          <w:sz w:val="24"/>
          <w:szCs w:val="24"/>
        </w:rPr>
        <w:t xml:space="preserve"> </w:t>
      </w:r>
      <w:r w:rsidR="00D242C5" w:rsidRPr="00DD2CA5">
        <w:rPr>
          <w:rFonts w:ascii="Arial" w:hAnsi="Arial" w:cs="Arial"/>
          <w:sz w:val="24"/>
          <w:szCs w:val="24"/>
        </w:rPr>
        <w:t>through</w:t>
      </w:r>
      <w:r w:rsidR="00862174" w:rsidRPr="00DD2CA5">
        <w:rPr>
          <w:rFonts w:ascii="Arial" w:hAnsi="Arial" w:cs="Arial"/>
          <w:sz w:val="24"/>
          <w:szCs w:val="24"/>
        </w:rPr>
        <w:t xml:space="preserve"> the supply chain (Matthews 2015).</w:t>
      </w:r>
      <w:r w:rsidR="00873CF5" w:rsidRPr="00DD2CA5">
        <w:rPr>
          <w:rFonts w:ascii="Arial" w:hAnsi="Arial" w:cs="Arial"/>
          <w:sz w:val="24"/>
          <w:szCs w:val="24"/>
        </w:rPr>
        <w:t xml:space="preserve"> </w:t>
      </w:r>
    </w:p>
    <w:p w14:paraId="6ADF3419" w14:textId="2EC9EE78" w:rsidR="00E13705" w:rsidRPr="00DD2CA5" w:rsidRDefault="00E13705">
      <w:pPr>
        <w:rPr>
          <w:rFonts w:ascii="Arial" w:hAnsi="Arial" w:cs="Arial"/>
          <w:sz w:val="24"/>
          <w:szCs w:val="24"/>
        </w:rPr>
      </w:pPr>
      <w:r w:rsidRPr="00DD2CA5">
        <w:rPr>
          <w:rFonts w:ascii="Arial" w:hAnsi="Arial" w:cs="Arial"/>
          <w:sz w:val="24"/>
          <w:szCs w:val="24"/>
        </w:rPr>
        <w:t xml:space="preserve">Toyota Motor Corporations supply chain </w:t>
      </w:r>
      <w:r w:rsidR="00C20ED0">
        <w:rPr>
          <w:rFonts w:ascii="Arial" w:hAnsi="Arial" w:cs="Arial"/>
          <w:sz w:val="24"/>
          <w:szCs w:val="24"/>
        </w:rPr>
        <w:t>poli</w:t>
      </w:r>
      <w:r w:rsidR="00EF12C5">
        <w:rPr>
          <w:rFonts w:ascii="Arial" w:hAnsi="Arial" w:cs="Arial"/>
          <w:sz w:val="24"/>
          <w:szCs w:val="24"/>
        </w:rPr>
        <w:t>cies</w:t>
      </w:r>
      <w:r w:rsidRPr="00DD2CA5">
        <w:rPr>
          <w:rFonts w:ascii="Arial" w:hAnsi="Arial" w:cs="Arial"/>
          <w:sz w:val="24"/>
          <w:szCs w:val="24"/>
        </w:rPr>
        <w:t xml:space="preserve"> and </w:t>
      </w:r>
      <w:r w:rsidR="00EF12C5" w:rsidRPr="00DD2CA5">
        <w:rPr>
          <w:rFonts w:ascii="Arial" w:hAnsi="Arial" w:cs="Arial"/>
          <w:sz w:val="24"/>
          <w:szCs w:val="24"/>
        </w:rPr>
        <w:t>definitive</w:t>
      </w:r>
      <w:r w:rsidRPr="00DD2CA5">
        <w:rPr>
          <w:rFonts w:ascii="Arial" w:hAnsi="Arial" w:cs="Arial"/>
          <w:sz w:val="24"/>
          <w:szCs w:val="24"/>
        </w:rPr>
        <w:t xml:space="preserve"> </w:t>
      </w:r>
      <w:r w:rsidR="00EF12C5" w:rsidRPr="00DD2CA5">
        <w:rPr>
          <w:rFonts w:ascii="Arial" w:hAnsi="Arial" w:cs="Arial"/>
          <w:sz w:val="24"/>
          <w:szCs w:val="24"/>
        </w:rPr>
        <w:t>achievement</w:t>
      </w:r>
      <w:r w:rsidRPr="00DD2CA5">
        <w:rPr>
          <w:rFonts w:ascii="Arial" w:hAnsi="Arial" w:cs="Arial"/>
          <w:sz w:val="24"/>
          <w:szCs w:val="24"/>
        </w:rPr>
        <w:t xml:space="preserve"> is </w:t>
      </w:r>
      <w:r w:rsidR="00EF12C5" w:rsidRPr="00DD2CA5">
        <w:rPr>
          <w:rFonts w:ascii="Arial" w:hAnsi="Arial" w:cs="Arial"/>
          <w:sz w:val="24"/>
          <w:szCs w:val="24"/>
        </w:rPr>
        <w:t>vastly</w:t>
      </w:r>
      <w:r w:rsidRPr="00DD2CA5">
        <w:rPr>
          <w:rFonts w:ascii="Arial" w:hAnsi="Arial" w:cs="Arial"/>
          <w:sz w:val="24"/>
          <w:szCs w:val="24"/>
        </w:rPr>
        <w:t xml:space="preserve"> </w:t>
      </w:r>
      <w:r w:rsidR="00EF12C5" w:rsidRPr="00DD2CA5">
        <w:rPr>
          <w:rFonts w:ascii="Arial" w:hAnsi="Arial" w:cs="Arial"/>
          <w:sz w:val="24"/>
          <w:szCs w:val="24"/>
        </w:rPr>
        <w:t>supported</w:t>
      </w:r>
      <w:r w:rsidRPr="00DD2CA5">
        <w:rPr>
          <w:rFonts w:ascii="Arial" w:hAnsi="Arial" w:cs="Arial"/>
          <w:sz w:val="24"/>
          <w:szCs w:val="24"/>
        </w:rPr>
        <w:t xml:space="preserve"> by its Enterprise Resource Planning (ERP) system called SAP. The introduction of SAP framework down the whole supply chain has empowered consistency a quicker data trade and lessening of </w:t>
      </w:r>
      <w:r w:rsidR="00EF12C5" w:rsidRPr="00DD2CA5">
        <w:rPr>
          <w:rFonts w:ascii="Arial" w:hAnsi="Arial" w:cs="Arial"/>
          <w:sz w:val="24"/>
          <w:szCs w:val="24"/>
        </w:rPr>
        <w:t>principal</w:t>
      </w:r>
      <w:r w:rsidRPr="00DD2CA5">
        <w:rPr>
          <w:rFonts w:ascii="Arial" w:hAnsi="Arial" w:cs="Arial"/>
          <w:sz w:val="24"/>
          <w:szCs w:val="24"/>
        </w:rPr>
        <w:t xml:space="preserve"> time. As indicated by </w:t>
      </w:r>
      <w:proofErr w:type="spellStart"/>
      <w:r w:rsidRPr="00DD2CA5">
        <w:rPr>
          <w:rFonts w:ascii="Arial" w:hAnsi="Arial" w:cs="Arial"/>
          <w:sz w:val="24"/>
          <w:szCs w:val="24"/>
        </w:rPr>
        <w:t>Ambe</w:t>
      </w:r>
      <w:proofErr w:type="spellEnd"/>
      <w:r w:rsidRPr="00DD2CA5">
        <w:rPr>
          <w:rFonts w:ascii="Arial" w:hAnsi="Arial" w:cs="Arial"/>
          <w:sz w:val="24"/>
          <w:szCs w:val="24"/>
        </w:rPr>
        <w:t xml:space="preserve"> 2010 Toyota's store network process begins and finishes with the client. It works on a build to order framework and customisation procedure to deliver vehicles according to client's requirements. When a client makes a demand for a specific </w:t>
      </w:r>
      <w:r w:rsidR="00F8334E">
        <w:rPr>
          <w:rFonts w:ascii="Arial" w:hAnsi="Arial" w:cs="Arial"/>
          <w:sz w:val="24"/>
          <w:szCs w:val="24"/>
        </w:rPr>
        <w:t>type</w:t>
      </w:r>
      <w:r w:rsidRPr="00DD2CA5">
        <w:rPr>
          <w:rFonts w:ascii="Arial" w:hAnsi="Arial" w:cs="Arial"/>
          <w:sz w:val="24"/>
          <w:szCs w:val="24"/>
        </w:rPr>
        <w:t xml:space="preserve"> of their vehicle, it is </w:t>
      </w:r>
      <w:r w:rsidR="00F8334E">
        <w:rPr>
          <w:rFonts w:ascii="Arial" w:hAnsi="Arial" w:cs="Arial"/>
          <w:sz w:val="24"/>
          <w:szCs w:val="24"/>
        </w:rPr>
        <w:t>registered</w:t>
      </w:r>
      <w:r w:rsidRPr="00DD2CA5">
        <w:rPr>
          <w:rFonts w:ascii="Arial" w:hAnsi="Arial" w:cs="Arial"/>
          <w:sz w:val="24"/>
          <w:szCs w:val="24"/>
        </w:rPr>
        <w:t xml:space="preserve"> into the </w:t>
      </w:r>
      <w:r w:rsidR="00F8334E">
        <w:rPr>
          <w:rFonts w:ascii="Arial" w:hAnsi="Arial" w:cs="Arial"/>
          <w:sz w:val="24"/>
          <w:szCs w:val="24"/>
        </w:rPr>
        <w:t>principal</w:t>
      </w:r>
      <w:r w:rsidRPr="00DD2CA5">
        <w:rPr>
          <w:rFonts w:ascii="Arial" w:hAnsi="Arial" w:cs="Arial"/>
          <w:sz w:val="24"/>
          <w:szCs w:val="24"/>
        </w:rPr>
        <w:t xml:space="preserve"> </w:t>
      </w:r>
      <w:r w:rsidR="00F8334E" w:rsidRPr="00DD2CA5">
        <w:rPr>
          <w:rFonts w:ascii="Arial" w:hAnsi="Arial" w:cs="Arial"/>
          <w:sz w:val="24"/>
          <w:szCs w:val="24"/>
        </w:rPr>
        <w:t>information</w:t>
      </w:r>
      <w:r w:rsidRPr="00DD2CA5">
        <w:rPr>
          <w:rFonts w:ascii="Arial" w:hAnsi="Arial" w:cs="Arial"/>
          <w:sz w:val="24"/>
          <w:szCs w:val="24"/>
        </w:rPr>
        <w:t xml:space="preserve"> </w:t>
      </w:r>
      <w:r w:rsidR="00F8334E">
        <w:rPr>
          <w:rFonts w:ascii="Arial" w:hAnsi="Arial" w:cs="Arial"/>
          <w:sz w:val="24"/>
          <w:szCs w:val="24"/>
        </w:rPr>
        <w:t>system</w:t>
      </w:r>
      <w:r w:rsidRPr="00DD2CA5">
        <w:rPr>
          <w:rFonts w:ascii="Arial" w:hAnsi="Arial" w:cs="Arial"/>
          <w:sz w:val="24"/>
          <w:szCs w:val="24"/>
        </w:rPr>
        <w:t xml:space="preserve"> by the merchant. The SAP framework is utilized to screen creation </w:t>
      </w:r>
      <w:r w:rsidR="00F8334E">
        <w:rPr>
          <w:rFonts w:ascii="Arial" w:hAnsi="Arial" w:cs="Arial"/>
          <w:sz w:val="24"/>
          <w:szCs w:val="24"/>
        </w:rPr>
        <w:t>category</w:t>
      </w:r>
      <w:r w:rsidRPr="00DD2CA5">
        <w:rPr>
          <w:rFonts w:ascii="Arial" w:hAnsi="Arial" w:cs="Arial"/>
          <w:sz w:val="24"/>
          <w:szCs w:val="24"/>
        </w:rPr>
        <w:t xml:space="preserve"> progressively, enlist parts use data and additionally generation affirmation. Every one of the parts utilized amid the creation are naturally </w:t>
      </w:r>
      <w:r w:rsidR="00F8334E" w:rsidRPr="00DD2CA5">
        <w:rPr>
          <w:rFonts w:ascii="Arial" w:hAnsi="Arial" w:cs="Arial"/>
          <w:sz w:val="24"/>
          <w:szCs w:val="24"/>
        </w:rPr>
        <w:t>subtracted</w:t>
      </w:r>
      <w:r w:rsidRPr="00DD2CA5">
        <w:rPr>
          <w:rFonts w:ascii="Arial" w:hAnsi="Arial" w:cs="Arial"/>
          <w:sz w:val="24"/>
          <w:szCs w:val="24"/>
        </w:rPr>
        <w:t xml:space="preserve"> from the stock and all expenses are submitted through the framework to figure the estimation of the current work. SAP has arranged, track and follow material in each phase of the chain which additionally enhanced the exactness of stock over the plant and its providers. The SAP framework fills in as a stage for data to the providers where Toyota plans forward data on conveyance prerequisites. Providers can peruse the site to see the timetables on time, this may incorporate solicitations, building archives and obtaining records. With this same innovation, the providers can send the plant advance shipping notification (ASNs) when they transport, furnishing them with data on the </w:t>
      </w:r>
      <w:r w:rsidR="00F94162" w:rsidRPr="00DD2CA5">
        <w:rPr>
          <w:rFonts w:ascii="Arial" w:hAnsi="Arial" w:cs="Arial"/>
          <w:sz w:val="24"/>
          <w:szCs w:val="24"/>
        </w:rPr>
        <w:t>number</w:t>
      </w:r>
      <w:r w:rsidRPr="00DD2CA5">
        <w:rPr>
          <w:rFonts w:ascii="Arial" w:hAnsi="Arial" w:cs="Arial"/>
          <w:sz w:val="24"/>
          <w:szCs w:val="24"/>
        </w:rPr>
        <w:t xml:space="preserve"> of </w:t>
      </w:r>
      <w:r w:rsidR="000B5ACF" w:rsidRPr="00DD2CA5">
        <w:rPr>
          <w:rFonts w:ascii="Arial" w:hAnsi="Arial" w:cs="Arial"/>
          <w:sz w:val="24"/>
          <w:szCs w:val="24"/>
        </w:rPr>
        <w:t>fragments</w:t>
      </w:r>
      <w:r w:rsidRPr="00DD2CA5">
        <w:rPr>
          <w:rFonts w:ascii="Arial" w:hAnsi="Arial" w:cs="Arial"/>
          <w:sz w:val="24"/>
          <w:szCs w:val="24"/>
        </w:rPr>
        <w:t xml:space="preserve"> and the estimated time of arrival (ETA).</w:t>
      </w:r>
    </w:p>
    <w:p w14:paraId="60C2DA19" w14:textId="2E35E932" w:rsidR="003446DD" w:rsidRPr="00DD2CA5" w:rsidRDefault="003446DD">
      <w:pPr>
        <w:rPr>
          <w:rFonts w:ascii="Arial" w:hAnsi="Arial" w:cs="Arial"/>
          <w:sz w:val="24"/>
          <w:szCs w:val="24"/>
        </w:rPr>
      </w:pPr>
    </w:p>
    <w:p w14:paraId="653FDD28" w14:textId="58F53F67" w:rsidR="003446DD" w:rsidRPr="00DD2CA5" w:rsidRDefault="001918C1">
      <w:pPr>
        <w:rPr>
          <w:rFonts w:ascii="Arial" w:hAnsi="Arial" w:cs="Arial"/>
          <w:b/>
          <w:sz w:val="24"/>
          <w:szCs w:val="24"/>
        </w:rPr>
      </w:pPr>
      <w:r w:rsidRPr="00DD2CA5">
        <w:rPr>
          <w:rFonts w:ascii="Arial" w:hAnsi="Arial" w:cs="Arial"/>
          <w:b/>
          <w:sz w:val="24"/>
          <w:szCs w:val="24"/>
        </w:rPr>
        <w:t>Change Process</w:t>
      </w:r>
    </w:p>
    <w:p w14:paraId="7DE7104E" w14:textId="7229D7D0" w:rsidR="008B61E8" w:rsidRPr="00DD2CA5" w:rsidRDefault="008B61E8">
      <w:pPr>
        <w:rPr>
          <w:rFonts w:ascii="Arial" w:hAnsi="Arial" w:cs="Arial"/>
          <w:sz w:val="24"/>
          <w:szCs w:val="24"/>
        </w:rPr>
      </w:pPr>
      <w:r w:rsidRPr="00DD2CA5">
        <w:rPr>
          <w:rFonts w:ascii="Arial" w:hAnsi="Arial" w:cs="Arial"/>
          <w:sz w:val="24"/>
          <w:szCs w:val="24"/>
        </w:rPr>
        <w:t xml:space="preserve">Most business institutions and organizations react to </w:t>
      </w:r>
      <w:r w:rsidR="000B5ACF" w:rsidRPr="00DD2CA5">
        <w:rPr>
          <w:rFonts w:ascii="Arial" w:hAnsi="Arial" w:cs="Arial"/>
          <w:sz w:val="24"/>
          <w:szCs w:val="24"/>
        </w:rPr>
        <w:t>transformation</w:t>
      </w:r>
      <w:r w:rsidRPr="00DD2CA5">
        <w:rPr>
          <w:rFonts w:ascii="Arial" w:hAnsi="Arial" w:cs="Arial"/>
          <w:sz w:val="24"/>
          <w:szCs w:val="24"/>
        </w:rPr>
        <w:t xml:space="preserve"> by investing in </w:t>
      </w:r>
      <w:r w:rsidR="00592521" w:rsidRPr="00DD2CA5">
        <w:rPr>
          <w:rFonts w:ascii="Arial" w:hAnsi="Arial" w:cs="Arial"/>
          <w:sz w:val="24"/>
          <w:szCs w:val="24"/>
        </w:rPr>
        <w:t>current</w:t>
      </w:r>
      <w:r w:rsidRPr="00DD2CA5">
        <w:rPr>
          <w:rFonts w:ascii="Arial" w:hAnsi="Arial" w:cs="Arial"/>
          <w:sz w:val="24"/>
          <w:szCs w:val="24"/>
        </w:rPr>
        <w:t xml:space="preserve"> technology or equipment such as ERP framework like Java and so on. Worldwide competition, surviving and keeping up a decent of the market share is the </w:t>
      </w:r>
      <w:r w:rsidR="00A8312A" w:rsidRPr="00DD2CA5">
        <w:rPr>
          <w:rFonts w:ascii="Arial" w:hAnsi="Arial" w:cs="Arial"/>
          <w:sz w:val="24"/>
          <w:szCs w:val="24"/>
        </w:rPr>
        <w:t>ambition</w:t>
      </w:r>
      <w:r w:rsidRPr="00DD2CA5">
        <w:rPr>
          <w:rFonts w:ascii="Arial" w:hAnsi="Arial" w:cs="Arial"/>
          <w:sz w:val="24"/>
          <w:szCs w:val="24"/>
        </w:rPr>
        <w:t xml:space="preserve"> for technological </w:t>
      </w:r>
      <w:r w:rsidR="00A8312A" w:rsidRPr="00DD2CA5">
        <w:rPr>
          <w:rFonts w:ascii="Arial" w:hAnsi="Arial" w:cs="Arial"/>
          <w:sz w:val="24"/>
          <w:szCs w:val="24"/>
        </w:rPr>
        <w:t>inventions</w:t>
      </w:r>
      <w:r w:rsidRPr="00DD2CA5">
        <w:rPr>
          <w:rFonts w:ascii="Arial" w:hAnsi="Arial" w:cs="Arial"/>
          <w:sz w:val="24"/>
          <w:szCs w:val="24"/>
        </w:rPr>
        <w:t xml:space="preserve">. As per Henry </w:t>
      </w:r>
      <w:proofErr w:type="spellStart"/>
      <w:r w:rsidRPr="00DD2CA5">
        <w:rPr>
          <w:rFonts w:ascii="Arial" w:hAnsi="Arial" w:cs="Arial"/>
          <w:sz w:val="24"/>
          <w:szCs w:val="24"/>
        </w:rPr>
        <w:t>Hornstein</w:t>
      </w:r>
      <w:proofErr w:type="spellEnd"/>
      <w:r w:rsidRPr="00DD2CA5">
        <w:rPr>
          <w:rFonts w:ascii="Arial" w:hAnsi="Arial" w:cs="Arial"/>
          <w:sz w:val="24"/>
          <w:szCs w:val="24"/>
        </w:rPr>
        <w:t xml:space="preserve"> 2008 the current academic </w:t>
      </w:r>
      <w:r w:rsidR="00A8312A" w:rsidRPr="00DD2CA5">
        <w:rPr>
          <w:rFonts w:ascii="Arial" w:hAnsi="Arial" w:cs="Arial"/>
          <w:sz w:val="24"/>
          <w:szCs w:val="24"/>
        </w:rPr>
        <w:t>study</w:t>
      </w:r>
      <w:r w:rsidRPr="00DD2CA5">
        <w:rPr>
          <w:rFonts w:ascii="Arial" w:hAnsi="Arial" w:cs="Arial"/>
          <w:sz w:val="24"/>
          <w:szCs w:val="24"/>
        </w:rPr>
        <w:t xml:space="preserve"> has demonstrated that it isn't simply the technology </w:t>
      </w:r>
      <w:r w:rsidR="00A8312A" w:rsidRPr="00DD2CA5">
        <w:rPr>
          <w:rFonts w:ascii="Arial" w:hAnsi="Arial" w:cs="Arial"/>
          <w:sz w:val="24"/>
          <w:szCs w:val="24"/>
        </w:rPr>
        <w:t>achievements</w:t>
      </w:r>
      <w:r w:rsidRPr="00DD2CA5">
        <w:rPr>
          <w:rFonts w:ascii="Arial" w:hAnsi="Arial" w:cs="Arial"/>
          <w:sz w:val="24"/>
          <w:szCs w:val="24"/>
        </w:rPr>
        <w:t xml:space="preserve"> that </w:t>
      </w:r>
      <w:r w:rsidR="00A8312A">
        <w:rPr>
          <w:rFonts w:ascii="Arial" w:hAnsi="Arial" w:cs="Arial"/>
          <w:sz w:val="24"/>
          <w:szCs w:val="24"/>
        </w:rPr>
        <w:t>influence</w:t>
      </w:r>
      <w:r w:rsidRPr="00DD2CA5">
        <w:rPr>
          <w:rFonts w:ascii="Arial" w:hAnsi="Arial" w:cs="Arial"/>
          <w:sz w:val="24"/>
          <w:szCs w:val="24"/>
        </w:rPr>
        <w:t xml:space="preserve"> institutional achievement however the combination of these </w:t>
      </w:r>
      <w:r w:rsidR="00A8312A" w:rsidRPr="00DD2CA5">
        <w:rPr>
          <w:rFonts w:ascii="Arial" w:hAnsi="Arial" w:cs="Arial"/>
          <w:sz w:val="24"/>
          <w:szCs w:val="24"/>
        </w:rPr>
        <w:t>resources</w:t>
      </w:r>
      <w:r w:rsidRPr="00DD2CA5">
        <w:rPr>
          <w:rFonts w:ascii="Arial" w:hAnsi="Arial" w:cs="Arial"/>
          <w:sz w:val="24"/>
          <w:szCs w:val="24"/>
        </w:rPr>
        <w:t xml:space="preserve"> into institutional </w:t>
      </w:r>
      <w:r w:rsidR="00A8312A" w:rsidRPr="00DD2CA5">
        <w:rPr>
          <w:rFonts w:ascii="Arial" w:hAnsi="Arial" w:cs="Arial"/>
          <w:sz w:val="24"/>
          <w:szCs w:val="24"/>
        </w:rPr>
        <w:t>modification</w:t>
      </w:r>
      <w:r w:rsidRPr="00DD2CA5">
        <w:rPr>
          <w:rFonts w:ascii="Arial" w:hAnsi="Arial" w:cs="Arial"/>
          <w:sz w:val="24"/>
          <w:szCs w:val="24"/>
        </w:rPr>
        <w:t xml:space="preserve"> administration process that hoist the significance of the human</w:t>
      </w:r>
      <w:r w:rsidR="00A8312A">
        <w:rPr>
          <w:rFonts w:ascii="Arial" w:hAnsi="Arial" w:cs="Arial"/>
          <w:sz w:val="24"/>
          <w:szCs w:val="24"/>
        </w:rPr>
        <w:t xml:space="preserve"> </w:t>
      </w:r>
      <w:r w:rsidRPr="00DD2CA5">
        <w:rPr>
          <w:rFonts w:ascii="Arial" w:hAnsi="Arial" w:cs="Arial"/>
          <w:sz w:val="24"/>
          <w:szCs w:val="24"/>
        </w:rPr>
        <w:t xml:space="preserve">framework. </w:t>
      </w:r>
      <w:r w:rsidR="003E0917">
        <w:rPr>
          <w:rFonts w:ascii="Arial" w:hAnsi="Arial" w:cs="Arial"/>
          <w:sz w:val="24"/>
          <w:szCs w:val="24"/>
        </w:rPr>
        <w:t>Truly the</w:t>
      </w:r>
      <w:r w:rsidRPr="00DD2CA5">
        <w:rPr>
          <w:rFonts w:ascii="Arial" w:hAnsi="Arial" w:cs="Arial"/>
          <w:sz w:val="24"/>
          <w:szCs w:val="24"/>
        </w:rPr>
        <w:t xml:space="preserve"> </w:t>
      </w:r>
      <w:r w:rsidR="00A8312A" w:rsidRPr="00DD2CA5">
        <w:rPr>
          <w:rFonts w:ascii="Arial" w:hAnsi="Arial" w:cs="Arial"/>
          <w:sz w:val="24"/>
          <w:szCs w:val="24"/>
        </w:rPr>
        <w:t>incorporation</w:t>
      </w:r>
      <w:r w:rsidRPr="00DD2CA5">
        <w:rPr>
          <w:rFonts w:ascii="Arial" w:hAnsi="Arial" w:cs="Arial"/>
          <w:sz w:val="24"/>
          <w:szCs w:val="24"/>
        </w:rPr>
        <w:t xml:space="preserve"> has the effect.</w:t>
      </w:r>
    </w:p>
    <w:p w14:paraId="675BE421" w14:textId="22C6926B" w:rsidR="001918C1" w:rsidRPr="00DD2CA5" w:rsidRDefault="002A433F">
      <w:pPr>
        <w:rPr>
          <w:rFonts w:ascii="Arial" w:hAnsi="Arial" w:cs="Arial"/>
          <w:sz w:val="24"/>
          <w:szCs w:val="24"/>
        </w:rPr>
      </w:pPr>
      <w:r w:rsidRPr="00DD2CA5">
        <w:rPr>
          <w:rFonts w:ascii="Arial" w:hAnsi="Arial" w:cs="Arial"/>
          <w:sz w:val="24"/>
          <w:szCs w:val="24"/>
        </w:rPr>
        <w:t xml:space="preserve">At the end of the day, getting a very </w:t>
      </w:r>
      <w:r w:rsidR="00EE20AE" w:rsidRPr="00DD2CA5">
        <w:rPr>
          <w:rFonts w:ascii="Arial" w:hAnsi="Arial" w:cs="Arial"/>
          <w:sz w:val="24"/>
          <w:szCs w:val="24"/>
        </w:rPr>
        <w:t>innovative</w:t>
      </w:r>
      <w:r w:rsidRPr="00DD2CA5">
        <w:rPr>
          <w:rFonts w:ascii="Arial" w:hAnsi="Arial" w:cs="Arial"/>
          <w:sz w:val="24"/>
          <w:szCs w:val="24"/>
        </w:rPr>
        <w:t xml:space="preserve"> technology </w:t>
      </w:r>
      <w:r w:rsidR="00EE20AE">
        <w:rPr>
          <w:rFonts w:ascii="Arial" w:hAnsi="Arial" w:cs="Arial"/>
          <w:sz w:val="24"/>
          <w:szCs w:val="24"/>
        </w:rPr>
        <w:t>normally doesn’t</w:t>
      </w:r>
      <w:r w:rsidRPr="00DD2CA5">
        <w:rPr>
          <w:rFonts w:ascii="Arial" w:hAnsi="Arial" w:cs="Arial"/>
          <w:sz w:val="24"/>
          <w:szCs w:val="24"/>
        </w:rPr>
        <w:t xml:space="preserve"> really ensure achievement. The execution of a business association significantly transfers how these innovations are actualized. A</w:t>
      </w:r>
      <w:r w:rsidR="00EE20AE">
        <w:rPr>
          <w:rFonts w:ascii="Arial" w:hAnsi="Arial" w:cs="Arial"/>
          <w:sz w:val="24"/>
          <w:szCs w:val="24"/>
        </w:rPr>
        <w:t xml:space="preserve"> very good</w:t>
      </w:r>
      <w:r w:rsidRPr="00DD2CA5">
        <w:rPr>
          <w:rFonts w:ascii="Arial" w:hAnsi="Arial" w:cs="Arial"/>
          <w:sz w:val="24"/>
          <w:szCs w:val="24"/>
        </w:rPr>
        <w:t xml:space="preserve"> human resource </w:t>
      </w:r>
      <w:r w:rsidR="00EE20AE">
        <w:rPr>
          <w:rFonts w:ascii="Arial" w:hAnsi="Arial" w:cs="Arial"/>
          <w:sz w:val="24"/>
          <w:szCs w:val="24"/>
        </w:rPr>
        <w:t>plan</w:t>
      </w:r>
      <w:r w:rsidRPr="00DD2CA5">
        <w:rPr>
          <w:rFonts w:ascii="Arial" w:hAnsi="Arial" w:cs="Arial"/>
          <w:sz w:val="24"/>
          <w:szCs w:val="24"/>
        </w:rPr>
        <w:t xml:space="preserve"> is critical to fruitful </w:t>
      </w:r>
      <w:r w:rsidR="00EE20AE">
        <w:rPr>
          <w:rFonts w:ascii="Arial" w:hAnsi="Arial" w:cs="Arial"/>
          <w:sz w:val="24"/>
          <w:szCs w:val="24"/>
        </w:rPr>
        <w:t>operation</w:t>
      </w:r>
      <w:r w:rsidRPr="00DD2CA5">
        <w:rPr>
          <w:rFonts w:ascii="Arial" w:hAnsi="Arial" w:cs="Arial"/>
          <w:sz w:val="24"/>
          <w:szCs w:val="24"/>
        </w:rPr>
        <w:t xml:space="preserve">, to develop aptitudes and start a dynamic engagement of the </w:t>
      </w:r>
      <w:r w:rsidR="00061D31" w:rsidRPr="00DD2CA5">
        <w:rPr>
          <w:rFonts w:ascii="Arial" w:hAnsi="Arial" w:cs="Arial"/>
          <w:sz w:val="24"/>
          <w:szCs w:val="24"/>
        </w:rPr>
        <w:t>employees</w:t>
      </w:r>
      <w:r w:rsidRPr="00DD2CA5">
        <w:rPr>
          <w:rFonts w:ascii="Arial" w:hAnsi="Arial" w:cs="Arial"/>
          <w:sz w:val="24"/>
          <w:szCs w:val="24"/>
        </w:rPr>
        <w:t xml:space="preserve"> with the </w:t>
      </w:r>
      <w:r w:rsidR="008678B8" w:rsidRPr="008678B8">
        <w:rPr>
          <w:rFonts w:ascii="Arial" w:hAnsi="Arial" w:cs="Arial"/>
          <w:sz w:val="24"/>
          <w:szCs w:val="24"/>
        </w:rPr>
        <w:t>procedure of execution.</w:t>
      </w:r>
    </w:p>
    <w:p w14:paraId="4F51F748" w14:textId="5D07F0CF" w:rsidR="007144CB" w:rsidRPr="00DD2CA5" w:rsidRDefault="000824CE">
      <w:pPr>
        <w:rPr>
          <w:rFonts w:ascii="Arial" w:hAnsi="Arial" w:cs="Arial"/>
          <w:sz w:val="24"/>
          <w:szCs w:val="24"/>
        </w:rPr>
      </w:pPr>
      <w:r w:rsidRPr="00DD2CA5">
        <w:rPr>
          <w:rFonts w:ascii="Arial" w:hAnsi="Arial" w:cs="Arial"/>
          <w:sz w:val="24"/>
          <w:szCs w:val="24"/>
        </w:rPr>
        <w:t xml:space="preserve">As indicated by </w:t>
      </w:r>
      <w:proofErr w:type="spellStart"/>
      <w:r w:rsidRPr="00DD2CA5">
        <w:rPr>
          <w:rFonts w:ascii="Arial" w:hAnsi="Arial" w:cs="Arial"/>
          <w:sz w:val="24"/>
          <w:szCs w:val="24"/>
        </w:rPr>
        <w:t>Sanddeep</w:t>
      </w:r>
      <w:proofErr w:type="spellEnd"/>
      <w:r w:rsidRPr="00DD2CA5">
        <w:rPr>
          <w:rFonts w:ascii="Arial" w:hAnsi="Arial" w:cs="Arial"/>
          <w:sz w:val="24"/>
          <w:szCs w:val="24"/>
        </w:rPr>
        <w:t xml:space="preserve"> Raut (2017), culture is a deciding component in any </w:t>
      </w:r>
      <w:r w:rsidR="00061D31">
        <w:rPr>
          <w:rFonts w:ascii="Arial" w:hAnsi="Arial" w:cs="Arial"/>
          <w:sz w:val="24"/>
          <w:szCs w:val="24"/>
        </w:rPr>
        <w:t>new circumstance</w:t>
      </w:r>
      <w:r w:rsidRPr="00DD2CA5">
        <w:rPr>
          <w:rFonts w:ascii="Arial" w:hAnsi="Arial" w:cs="Arial"/>
          <w:sz w:val="24"/>
          <w:szCs w:val="24"/>
        </w:rPr>
        <w:t xml:space="preserve"> procedure </w:t>
      </w:r>
      <w:r w:rsidR="00061D31" w:rsidRPr="00DD2CA5">
        <w:rPr>
          <w:rFonts w:ascii="Arial" w:hAnsi="Arial" w:cs="Arial"/>
          <w:sz w:val="24"/>
          <w:szCs w:val="24"/>
        </w:rPr>
        <w:t>as well as</w:t>
      </w:r>
      <w:r w:rsidRPr="00DD2CA5">
        <w:rPr>
          <w:rFonts w:ascii="Arial" w:hAnsi="Arial" w:cs="Arial"/>
          <w:sz w:val="24"/>
          <w:szCs w:val="24"/>
        </w:rPr>
        <w:t xml:space="preserve"> technological advancement. Institutional culture, however elusive, is the dynamic life form of each institution. Organizations must build </w:t>
      </w:r>
      <w:r w:rsidRPr="00DD2CA5">
        <w:rPr>
          <w:rFonts w:ascii="Arial" w:hAnsi="Arial" w:cs="Arial"/>
          <w:sz w:val="24"/>
          <w:szCs w:val="24"/>
        </w:rPr>
        <w:lastRenderedPageBreak/>
        <w:t xml:space="preserve">the way of life that </w:t>
      </w:r>
      <w:r w:rsidR="00061D31" w:rsidRPr="00DD2CA5">
        <w:rPr>
          <w:rFonts w:ascii="Arial" w:hAnsi="Arial" w:cs="Arial"/>
          <w:sz w:val="24"/>
          <w:szCs w:val="24"/>
        </w:rPr>
        <w:t>abides</w:t>
      </w:r>
      <w:r w:rsidR="00061D31">
        <w:rPr>
          <w:rFonts w:ascii="Arial" w:hAnsi="Arial" w:cs="Arial"/>
          <w:sz w:val="24"/>
          <w:szCs w:val="24"/>
        </w:rPr>
        <w:t xml:space="preserve"> with</w:t>
      </w:r>
      <w:r w:rsidRPr="00DD2CA5">
        <w:rPr>
          <w:rFonts w:ascii="Arial" w:hAnsi="Arial" w:cs="Arial"/>
          <w:sz w:val="24"/>
          <w:szCs w:val="24"/>
        </w:rPr>
        <w:t xml:space="preserve"> the </w:t>
      </w:r>
      <w:r w:rsidR="00061D31" w:rsidRPr="00DD2CA5">
        <w:rPr>
          <w:rFonts w:ascii="Arial" w:hAnsi="Arial" w:cs="Arial"/>
          <w:sz w:val="24"/>
          <w:szCs w:val="24"/>
        </w:rPr>
        <w:t>idea</w:t>
      </w:r>
      <w:r w:rsidRPr="00DD2CA5">
        <w:rPr>
          <w:rFonts w:ascii="Arial" w:hAnsi="Arial" w:cs="Arial"/>
          <w:sz w:val="24"/>
          <w:szCs w:val="24"/>
        </w:rPr>
        <w:t xml:space="preserve"> for a digital </w:t>
      </w:r>
      <w:r w:rsidR="00061D31" w:rsidRPr="00DD2CA5">
        <w:rPr>
          <w:rFonts w:ascii="Arial" w:hAnsi="Arial" w:cs="Arial"/>
          <w:sz w:val="24"/>
          <w:szCs w:val="24"/>
        </w:rPr>
        <w:t>revolution</w:t>
      </w:r>
      <w:r w:rsidRPr="00DD2CA5">
        <w:rPr>
          <w:rFonts w:ascii="Arial" w:hAnsi="Arial" w:cs="Arial"/>
          <w:sz w:val="24"/>
          <w:szCs w:val="24"/>
        </w:rPr>
        <w:t xml:space="preserve">, making time for individuals to exchange data, test, reveal inconsistencies, add to arrangements and go about as a group. Notwithstanding, culture </w:t>
      </w:r>
      <w:r w:rsidR="00061D31" w:rsidRPr="00DD2CA5">
        <w:rPr>
          <w:rFonts w:ascii="Arial" w:hAnsi="Arial" w:cs="Arial"/>
          <w:sz w:val="24"/>
          <w:szCs w:val="24"/>
        </w:rPr>
        <w:t>modification</w:t>
      </w:r>
      <w:r w:rsidRPr="00DD2CA5">
        <w:rPr>
          <w:rFonts w:ascii="Arial" w:hAnsi="Arial" w:cs="Arial"/>
          <w:sz w:val="24"/>
          <w:szCs w:val="24"/>
        </w:rPr>
        <w:t xml:space="preserve"> is a long-haul </w:t>
      </w:r>
      <w:r w:rsidR="00061D31" w:rsidRPr="00DD2CA5">
        <w:rPr>
          <w:rFonts w:ascii="Arial" w:hAnsi="Arial" w:cs="Arial"/>
          <w:sz w:val="24"/>
          <w:szCs w:val="24"/>
        </w:rPr>
        <w:t>procedure</w:t>
      </w:r>
      <w:r w:rsidRPr="00DD2CA5">
        <w:rPr>
          <w:rFonts w:ascii="Arial" w:hAnsi="Arial" w:cs="Arial"/>
          <w:sz w:val="24"/>
          <w:szCs w:val="24"/>
        </w:rPr>
        <w:t xml:space="preserve"> which pays off when determinedly finished up. The publics attitude to the digital venture decides how fruitful the scheme will develop.</w:t>
      </w:r>
      <w:r w:rsidR="00BD6FC0" w:rsidRPr="00DD2CA5">
        <w:rPr>
          <w:rFonts w:ascii="Arial" w:hAnsi="Arial" w:cs="Arial"/>
          <w:sz w:val="24"/>
          <w:szCs w:val="24"/>
        </w:rPr>
        <w:t xml:space="preserve"> The </w:t>
      </w:r>
      <w:r w:rsidR="00437846" w:rsidRPr="00DD2CA5">
        <w:rPr>
          <w:rFonts w:ascii="Arial" w:hAnsi="Arial" w:cs="Arial"/>
          <w:sz w:val="24"/>
          <w:szCs w:val="24"/>
        </w:rPr>
        <w:t>presentation</w:t>
      </w:r>
      <w:r w:rsidR="00BD6FC0" w:rsidRPr="00DD2CA5">
        <w:rPr>
          <w:rFonts w:ascii="Arial" w:hAnsi="Arial" w:cs="Arial"/>
          <w:sz w:val="24"/>
          <w:szCs w:val="24"/>
        </w:rPr>
        <w:t xml:space="preserve"> of any </w:t>
      </w:r>
      <w:r w:rsidR="00D822B8" w:rsidRPr="00DD2CA5">
        <w:rPr>
          <w:rFonts w:ascii="Arial" w:hAnsi="Arial" w:cs="Arial"/>
          <w:sz w:val="24"/>
          <w:szCs w:val="24"/>
        </w:rPr>
        <w:t>innovation</w:t>
      </w:r>
      <w:r w:rsidR="00BD6FC0" w:rsidRPr="00DD2CA5">
        <w:rPr>
          <w:rFonts w:ascii="Arial" w:hAnsi="Arial" w:cs="Arial"/>
          <w:sz w:val="24"/>
          <w:szCs w:val="24"/>
        </w:rPr>
        <w:t xml:space="preserve"> in an organization will in this way </w:t>
      </w:r>
      <w:r w:rsidR="00D822B8" w:rsidRPr="00DD2CA5">
        <w:rPr>
          <w:rFonts w:ascii="Arial" w:hAnsi="Arial" w:cs="Arial"/>
          <w:sz w:val="24"/>
          <w:szCs w:val="24"/>
        </w:rPr>
        <w:t>need</w:t>
      </w:r>
      <w:r w:rsidR="00BD6FC0" w:rsidRPr="00DD2CA5">
        <w:rPr>
          <w:rFonts w:ascii="Arial" w:hAnsi="Arial" w:cs="Arial"/>
          <w:sz w:val="24"/>
          <w:szCs w:val="24"/>
        </w:rPr>
        <w:t xml:space="preserve"> a </w:t>
      </w:r>
      <w:r w:rsidR="00D822B8" w:rsidRPr="00DD2CA5">
        <w:rPr>
          <w:rFonts w:ascii="Arial" w:hAnsi="Arial" w:cs="Arial"/>
          <w:sz w:val="24"/>
          <w:szCs w:val="24"/>
        </w:rPr>
        <w:t>trustworthy</w:t>
      </w:r>
      <w:r w:rsidR="00BD6FC0" w:rsidRPr="00DD2CA5">
        <w:rPr>
          <w:rFonts w:ascii="Arial" w:hAnsi="Arial" w:cs="Arial"/>
          <w:sz w:val="24"/>
          <w:szCs w:val="24"/>
        </w:rPr>
        <w:t xml:space="preserve"> leadership, ready to persuade the influenced </w:t>
      </w:r>
      <w:r w:rsidR="00D822B8">
        <w:rPr>
          <w:rFonts w:ascii="Arial" w:hAnsi="Arial" w:cs="Arial"/>
          <w:sz w:val="24"/>
          <w:szCs w:val="24"/>
        </w:rPr>
        <w:t>personnel</w:t>
      </w:r>
      <w:r w:rsidR="00BD6FC0" w:rsidRPr="00DD2CA5">
        <w:rPr>
          <w:rFonts w:ascii="Arial" w:hAnsi="Arial" w:cs="Arial"/>
          <w:sz w:val="24"/>
          <w:szCs w:val="24"/>
        </w:rPr>
        <w:t xml:space="preserve"> of the </w:t>
      </w:r>
      <w:r w:rsidR="00D822B8" w:rsidRPr="00DD2CA5">
        <w:rPr>
          <w:rFonts w:ascii="Arial" w:hAnsi="Arial" w:cs="Arial"/>
          <w:sz w:val="24"/>
          <w:szCs w:val="24"/>
        </w:rPr>
        <w:t>necessity</w:t>
      </w:r>
      <w:r w:rsidR="00BD6FC0" w:rsidRPr="00DD2CA5">
        <w:rPr>
          <w:rFonts w:ascii="Arial" w:hAnsi="Arial" w:cs="Arial"/>
          <w:sz w:val="24"/>
          <w:szCs w:val="24"/>
        </w:rPr>
        <w:t xml:space="preserve"> and advantage of outright cooperation in the </w:t>
      </w:r>
      <w:r w:rsidR="00D822B8">
        <w:rPr>
          <w:rFonts w:ascii="Arial" w:hAnsi="Arial" w:cs="Arial"/>
          <w:sz w:val="24"/>
          <w:szCs w:val="24"/>
        </w:rPr>
        <w:t>experimental</w:t>
      </w:r>
      <w:r w:rsidR="00BD6FC0" w:rsidRPr="00DD2CA5">
        <w:rPr>
          <w:rFonts w:ascii="Arial" w:hAnsi="Arial" w:cs="Arial"/>
          <w:sz w:val="24"/>
          <w:szCs w:val="24"/>
        </w:rPr>
        <w:t xml:space="preserve"> and execution of the program.</w:t>
      </w:r>
      <w:r w:rsidR="00A74101" w:rsidRPr="00DD2CA5">
        <w:rPr>
          <w:rFonts w:ascii="Arial" w:hAnsi="Arial" w:cs="Arial"/>
          <w:sz w:val="24"/>
          <w:szCs w:val="24"/>
        </w:rPr>
        <w:t xml:space="preserve">  </w:t>
      </w:r>
    </w:p>
    <w:p w14:paraId="5D53D4C8" w14:textId="3E928C28" w:rsidR="001630F9" w:rsidRPr="00DD2CA5" w:rsidRDefault="00BA213E">
      <w:pPr>
        <w:rPr>
          <w:rFonts w:ascii="Arial" w:hAnsi="Arial" w:cs="Arial"/>
          <w:sz w:val="24"/>
          <w:szCs w:val="24"/>
        </w:rPr>
      </w:pPr>
      <w:r w:rsidRPr="00DD2CA5">
        <w:rPr>
          <w:rFonts w:ascii="Arial" w:hAnsi="Arial" w:cs="Arial"/>
          <w:sz w:val="24"/>
          <w:szCs w:val="24"/>
        </w:rPr>
        <w:t xml:space="preserve">The test here is to unavoidably connect with the most </w:t>
      </w:r>
      <w:r w:rsidR="00D822B8">
        <w:rPr>
          <w:rFonts w:ascii="Arial" w:hAnsi="Arial" w:cs="Arial"/>
          <w:sz w:val="24"/>
          <w:szCs w:val="24"/>
        </w:rPr>
        <w:t>disturbed</w:t>
      </w:r>
      <w:r w:rsidRPr="00DD2CA5">
        <w:rPr>
          <w:rFonts w:ascii="Arial" w:hAnsi="Arial" w:cs="Arial"/>
          <w:sz w:val="24"/>
          <w:szCs w:val="24"/>
        </w:rPr>
        <w:t xml:space="preserve"> </w:t>
      </w:r>
      <w:r w:rsidR="00D426FF" w:rsidRPr="00DD2CA5">
        <w:rPr>
          <w:rFonts w:ascii="Arial" w:hAnsi="Arial" w:cs="Arial"/>
          <w:sz w:val="24"/>
          <w:szCs w:val="24"/>
        </w:rPr>
        <w:t>employees</w:t>
      </w:r>
      <w:r w:rsidRPr="00DD2CA5">
        <w:rPr>
          <w:rFonts w:ascii="Arial" w:hAnsi="Arial" w:cs="Arial"/>
          <w:sz w:val="24"/>
          <w:szCs w:val="24"/>
        </w:rPr>
        <w:t xml:space="preserve">, who may feel </w:t>
      </w:r>
      <w:r w:rsidR="00D426FF" w:rsidRPr="00DD2CA5">
        <w:rPr>
          <w:rFonts w:ascii="Arial" w:hAnsi="Arial" w:cs="Arial"/>
          <w:sz w:val="24"/>
          <w:szCs w:val="24"/>
        </w:rPr>
        <w:t>imperilled</w:t>
      </w:r>
      <w:r w:rsidRPr="00DD2CA5">
        <w:rPr>
          <w:rFonts w:ascii="Arial" w:hAnsi="Arial" w:cs="Arial"/>
          <w:sz w:val="24"/>
          <w:szCs w:val="24"/>
        </w:rPr>
        <w:t xml:space="preserve"> by the activities, regularly </w:t>
      </w:r>
      <w:r w:rsidR="00D426FF" w:rsidRPr="00DD2CA5">
        <w:rPr>
          <w:rFonts w:ascii="Arial" w:hAnsi="Arial" w:cs="Arial"/>
          <w:sz w:val="24"/>
          <w:szCs w:val="24"/>
        </w:rPr>
        <w:t>triggered</w:t>
      </w:r>
      <w:r w:rsidRPr="00DD2CA5">
        <w:rPr>
          <w:rFonts w:ascii="Arial" w:hAnsi="Arial" w:cs="Arial"/>
          <w:sz w:val="24"/>
          <w:szCs w:val="24"/>
        </w:rPr>
        <w:t xml:space="preserve"> by lack of </w:t>
      </w:r>
      <w:r w:rsidR="00D426FF">
        <w:rPr>
          <w:rFonts w:ascii="Arial" w:hAnsi="Arial" w:cs="Arial"/>
          <w:sz w:val="24"/>
          <w:szCs w:val="24"/>
        </w:rPr>
        <w:t>facts</w:t>
      </w:r>
      <w:r w:rsidRPr="00DD2CA5">
        <w:rPr>
          <w:rFonts w:ascii="Arial" w:hAnsi="Arial" w:cs="Arial"/>
          <w:sz w:val="24"/>
          <w:szCs w:val="24"/>
        </w:rPr>
        <w:t xml:space="preserve">, </w:t>
      </w:r>
      <w:r w:rsidR="00D426FF" w:rsidRPr="00DD2CA5">
        <w:rPr>
          <w:rFonts w:ascii="Arial" w:hAnsi="Arial" w:cs="Arial"/>
          <w:sz w:val="24"/>
          <w:szCs w:val="24"/>
        </w:rPr>
        <w:t>unfortunate</w:t>
      </w:r>
      <w:r w:rsidRPr="00DD2CA5">
        <w:rPr>
          <w:rFonts w:ascii="Arial" w:hAnsi="Arial" w:cs="Arial"/>
          <w:sz w:val="24"/>
          <w:szCs w:val="24"/>
        </w:rPr>
        <w:t xml:space="preserve"> preparing procedure, and </w:t>
      </w:r>
      <w:r w:rsidR="00D426FF" w:rsidRPr="00DD2CA5">
        <w:rPr>
          <w:rFonts w:ascii="Arial" w:hAnsi="Arial" w:cs="Arial"/>
          <w:sz w:val="24"/>
          <w:szCs w:val="24"/>
        </w:rPr>
        <w:t>uncertainty</w:t>
      </w:r>
      <w:r w:rsidRPr="00DD2CA5">
        <w:rPr>
          <w:rFonts w:ascii="Arial" w:hAnsi="Arial" w:cs="Arial"/>
          <w:sz w:val="24"/>
          <w:szCs w:val="24"/>
        </w:rPr>
        <w:t xml:space="preserve"> on role </w:t>
      </w:r>
      <w:r w:rsidR="00D426FF" w:rsidRPr="00DD2CA5">
        <w:rPr>
          <w:rFonts w:ascii="Arial" w:hAnsi="Arial" w:cs="Arial"/>
          <w:sz w:val="24"/>
          <w:szCs w:val="24"/>
        </w:rPr>
        <w:t>variations</w:t>
      </w:r>
      <w:r w:rsidRPr="00DD2CA5">
        <w:rPr>
          <w:rFonts w:ascii="Arial" w:hAnsi="Arial" w:cs="Arial"/>
          <w:sz w:val="24"/>
          <w:szCs w:val="24"/>
        </w:rPr>
        <w:t xml:space="preserve">. These feelings can </w:t>
      </w:r>
      <w:r w:rsidR="00D426FF" w:rsidRPr="00DD2CA5">
        <w:rPr>
          <w:rFonts w:ascii="Arial" w:hAnsi="Arial" w:cs="Arial"/>
          <w:sz w:val="24"/>
          <w:szCs w:val="24"/>
        </w:rPr>
        <w:t>generate</w:t>
      </w:r>
      <w:r w:rsidRPr="00DD2CA5">
        <w:rPr>
          <w:rFonts w:ascii="Arial" w:hAnsi="Arial" w:cs="Arial"/>
          <w:sz w:val="24"/>
          <w:szCs w:val="24"/>
        </w:rPr>
        <w:t xml:space="preserve"> bits of gossip and prevent togetherness and improvement </w:t>
      </w:r>
      <w:r w:rsidR="00E566DD">
        <w:rPr>
          <w:rFonts w:ascii="Arial" w:hAnsi="Arial" w:cs="Arial"/>
          <w:sz w:val="24"/>
          <w:szCs w:val="24"/>
        </w:rPr>
        <w:t>actions</w:t>
      </w:r>
      <w:r w:rsidR="00E566DD" w:rsidRPr="00DD2CA5">
        <w:rPr>
          <w:rFonts w:ascii="Arial" w:hAnsi="Arial" w:cs="Arial"/>
          <w:sz w:val="24"/>
          <w:szCs w:val="24"/>
        </w:rPr>
        <w:t xml:space="preserve"> </w:t>
      </w:r>
      <w:r w:rsidRPr="00DD2CA5">
        <w:rPr>
          <w:rFonts w:ascii="Arial" w:hAnsi="Arial" w:cs="Arial"/>
          <w:sz w:val="24"/>
          <w:szCs w:val="24"/>
        </w:rPr>
        <w:t>(</w:t>
      </w:r>
      <w:proofErr w:type="spellStart"/>
      <w:r w:rsidRPr="00DD2CA5">
        <w:rPr>
          <w:rFonts w:ascii="Arial" w:hAnsi="Arial" w:cs="Arial"/>
          <w:sz w:val="24"/>
          <w:szCs w:val="24"/>
        </w:rPr>
        <w:t>Hornstein</w:t>
      </w:r>
      <w:proofErr w:type="spellEnd"/>
      <w:r w:rsidRPr="00DD2CA5">
        <w:rPr>
          <w:rFonts w:ascii="Arial" w:hAnsi="Arial" w:cs="Arial"/>
          <w:sz w:val="24"/>
          <w:szCs w:val="24"/>
        </w:rPr>
        <w:t xml:space="preserve">, 2008). To </w:t>
      </w:r>
      <w:r w:rsidR="00CC4E1E">
        <w:rPr>
          <w:rFonts w:ascii="Arial" w:hAnsi="Arial" w:cs="Arial"/>
          <w:sz w:val="24"/>
          <w:szCs w:val="24"/>
        </w:rPr>
        <w:t>talk about</w:t>
      </w:r>
      <w:r w:rsidRPr="00DD2CA5">
        <w:rPr>
          <w:rFonts w:ascii="Arial" w:hAnsi="Arial" w:cs="Arial"/>
          <w:sz w:val="24"/>
          <w:szCs w:val="24"/>
        </w:rPr>
        <w:t xml:space="preserve"> these imp</w:t>
      </w:r>
      <w:r w:rsidR="00CC4E1E">
        <w:rPr>
          <w:rFonts w:ascii="Arial" w:hAnsi="Arial" w:cs="Arial"/>
          <w:sz w:val="24"/>
          <w:szCs w:val="24"/>
        </w:rPr>
        <w:t>ortant</w:t>
      </w:r>
      <w:r w:rsidRPr="00DD2CA5">
        <w:rPr>
          <w:rFonts w:ascii="Arial" w:hAnsi="Arial" w:cs="Arial"/>
          <w:sz w:val="24"/>
          <w:szCs w:val="24"/>
        </w:rPr>
        <w:t xml:space="preserve"> components, good </w:t>
      </w:r>
      <w:r w:rsidR="00CC4E1E" w:rsidRPr="00DD2CA5">
        <w:rPr>
          <w:rFonts w:ascii="Arial" w:hAnsi="Arial" w:cs="Arial"/>
          <w:sz w:val="24"/>
          <w:szCs w:val="24"/>
        </w:rPr>
        <w:t>management</w:t>
      </w:r>
      <w:r w:rsidRPr="00DD2CA5">
        <w:rPr>
          <w:rFonts w:ascii="Arial" w:hAnsi="Arial" w:cs="Arial"/>
          <w:sz w:val="24"/>
          <w:szCs w:val="24"/>
        </w:rPr>
        <w:t xml:space="preserve"> is essential, change directors must include all staff to talk about the </w:t>
      </w:r>
      <w:r w:rsidR="00737A73">
        <w:rPr>
          <w:rFonts w:ascii="Arial" w:hAnsi="Arial" w:cs="Arial"/>
          <w:sz w:val="24"/>
          <w:szCs w:val="24"/>
        </w:rPr>
        <w:t>concept</w:t>
      </w:r>
      <w:r w:rsidR="00737A73" w:rsidRPr="00DD2CA5">
        <w:rPr>
          <w:rFonts w:ascii="Arial" w:hAnsi="Arial" w:cs="Arial"/>
          <w:sz w:val="24"/>
          <w:szCs w:val="24"/>
        </w:rPr>
        <w:t xml:space="preserve"> </w:t>
      </w:r>
      <w:r w:rsidRPr="00DD2CA5">
        <w:rPr>
          <w:rFonts w:ascii="Arial" w:hAnsi="Arial" w:cs="Arial"/>
          <w:sz w:val="24"/>
          <w:szCs w:val="24"/>
        </w:rPr>
        <w:t xml:space="preserve">in such a procedure, to the point that will advance community-oriented interest, clear understanding and dynamic commitment to the change as opposed to dismissing it. The arrangement of the team inside the organization that will go about as a correspondence centre amongst staff and best authority will guarantee straightforwardness and unhindered </w:t>
      </w:r>
      <w:r w:rsidR="00737A73">
        <w:rPr>
          <w:rFonts w:ascii="Arial" w:hAnsi="Arial" w:cs="Arial"/>
          <w:sz w:val="24"/>
          <w:szCs w:val="24"/>
        </w:rPr>
        <w:t>ways</w:t>
      </w:r>
      <w:r w:rsidRPr="00DD2CA5">
        <w:rPr>
          <w:rFonts w:ascii="Arial" w:hAnsi="Arial" w:cs="Arial"/>
          <w:sz w:val="24"/>
          <w:szCs w:val="24"/>
        </w:rPr>
        <w:t xml:space="preserve"> to</w:t>
      </w:r>
      <w:r w:rsidR="00737A73">
        <w:rPr>
          <w:rFonts w:ascii="Arial" w:hAnsi="Arial" w:cs="Arial"/>
          <w:sz w:val="24"/>
          <w:szCs w:val="24"/>
        </w:rPr>
        <w:t xml:space="preserve"> get</w:t>
      </w:r>
      <w:r w:rsidRPr="00DD2CA5">
        <w:rPr>
          <w:rFonts w:ascii="Arial" w:hAnsi="Arial" w:cs="Arial"/>
          <w:sz w:val="24"/>
          <w:szCs w:val="24"/>
        </w:rPr>
        <w:t xml:space="preserve"> information. The eight-advance </w:t>
      </w:r>
      <w:r w:rsidR="001D3866">
        <w:rPr>
          <w:rFonts w:ascii="Arial" w:hAnsi="Arial" w:cs="Arial"/>
          <w:sz w:val="24"/>
          <w:szCs w:val="24"/>
        </w:rPr>
        <w:t>process of change</w:t>
      </w:r>
      <w:r w:rsidRPr="00DD2CA5">
        <w:rPr>
          <w:rFonts w:ascii="Arial" w:hAnsi="Arial" w:cs="Arial"/>
          <w:sz w:val="24"/>
          <w:szCs w:val="24"/>
        </w:rPr>
        <w:t>, created by John P Kotter as a generally acknowledged change idea, is vital to presenting and dealing with a change in many business associations.</w:t>
      </w:r>
      <w:r w:rsidR="00CD609D" w:rsidRPr="00DD2CA5">
        <w:rPr>
          <w:rFonts w:ascii="Arial" w:hAnsi="Arial" w:cs="Arial"/>
          <w:sz w:val="24"/>
          <w:szCs w:val="24"/>
        </w:rPr>
        <w:t xml:space="preserve"> </w:t>
      </w:r>
      <w:r w:rsidRPr="00DD2CA5">
        <w:rPr>
          <w:rFonts w:ascii="Arial" w:hAnsi="Arial" w:cs="Arial"/>
          <w:sz w:val="24"/>
          <w:szCs w:val="24"/>
        </w:rPr>
        <w:t>The</w:t>
      </w:r>
      <w:r w:rsidR="001D3866">
        <w:rPr>
          <w:rFonts w:ascii="Arial" w:hAnsi="Arial" w:cs="Arial"/>
          <w:sz w:val="24"/>
          <w:szCs w:val="24"/>
        </w:rPr>
        <w:t>se</w:t>
      </w:r>
      <w:r w:rsidRPr="00DD2CA5">
        <w:rPr>
          <w:rFonts w:ascii="Arial" w:hAnsi="Arial" w:cs="Arial"/>
          <w:sz w:val="24"/>
          <w:szCs w:val="24"/>
        </w:rPr>
        <w:t xml:space="preserve"> eight steps are as follows:</w:t>
      </w:r>
    </w:p>
    <w:p w14:paraId="64616CC0" w14:textId="30B1E53C" w:rsidR="00BA213E" w:rsidRPr="00DD2CA5" w:rsidRDefault="001D3866" w:rsidP="00BA213E">
      <w:pPr>
        <w:pStyle w:val="ListParagraph"/>
        <w:numPr>
          <w:ilvl w:val="0"/>
          <w:numId w:val="1"/>
        </w:numPr>
        <w:spacing w:line="360" w:lineRule="auto"/>
        <w:jc w:val="both"/>
        <w:rPr>
          <w:rFonts w:ascii="Arial" w:hAnsi="Arial" w:cs="Arial"/>
          <w:sz w:val="24"/>
          <w:szCs w:val="24"/>
        </w:rPr>
      </w:pPr>
      <w:r>
        <w:rPr>
          <w:rFonts w:ascii="Arial" w:hAnsi="Arial" w:cs="Arial"/>
          <w:sz w:val="24"/>
          <w:szCs w:val="24"/>
        </w:rPr>
        <w:t>Set up</w:t>
      </w:r>
      <w:r w:rsidRPr="00DD2CA5">
        <w:rPr>
          <w:rFonts w:ascii="Arial" w:hAnsi="Arial" w:cs="Arial"/>
          <w:sz w:val="24"/>
          <w:szCs w:val="24"/>
        </w:rPr>
        <w:t xml:space="preserve"> </w:t>
      </w:r>
      <w:r w:rsidR="00BA213E" w:rsidRPr="00DD2CA5">
        <w:rPr>
          <w:rFonts w:ascii="Arial" w:hAnsi="Arial" w:cs="Arial"/>
          <w:sz w:val="24"/>
          <w:szCs w:val="24"/>
        </w:rPr>
        <w:t>a sense of urgency.</w:t>
      </w:r>
    </w:p>
    <w:p w14:paraId="0895EA47" w14:textId="77777777" w:rsidR="00BA213E" w:rsidRPr="00DD2CA5" w:rsidRDefault="00BA213E" w:rsidP="00BA213E">
      <w:pPr>
        <w:pStyle w:val="ListParagraph"/>
        <w:numPr>
          <w:ilvl w:val="0"/>
          <w:numId w:val="1"/>
        </w:numPr>
        <w:spacing w:line="360" w:lineRule="auto"/>
        <w:jc w:val="both"/>
        <w:rPr>
          <w:rFonts w:ascii="Arial" w:hAnsi="Arial" w:cs="Arial"/>
          <w:sz w:val="24"/>
          <w:szCs w:val="24"/>
        </w:rPr>
      </w:pPr>
      <w:r w:rsidRPr="00DD2CA5">
        <w:rPr>
          <w:rFonts w:ascii="Arial" w:hAnsi="Arial" w:cs="Arial"/>
          <w:sz w:val="24"/>
          <w:szCs w:val="24"/>
        </w:rPr>
        <w:t>Creating the guiding coalition</w:t>
      </w:r>
    </w:p>
    <w:p w14:paraId="7A49682D" w14:textId="77777777" w:rsidR="00BA213E" w:rsidRPr="00DD2CA5" w:rsidRDefault="00BA213E" w:rsidP="00BA213E">
      <w:pPr>
        <w:pStyle w:val="ListParagraph"/>
        <w:numPr>
          <w:ilvl w:val="0"/>
          <w:numId w:val="1"/>
        </w:numPr>
        <w:spacing w:line="360" w:lineRule="auto"/>
        <w:jc w:val="both"/>
        <w:rPr>
          <w:rFonts w:ascii="Arial" w:hAnsi="Arial" w:cs="Arial"/>
          <w:sz w:val="24"/>
          <w:szCs w:val="24"/>
        </w:rPr>
      </w:pPr>
      <w:r w:rsidRPr="00DD2CA5">
        <w:rPr>
          <w:rFonts w:ascii="Arial" w:hAnsi="Arial" w:cs="Arial"/>
          <w:sz w:val="24"/>
          <w:szCs w:val="24"/>
        </w:rPr>
        <w:t>Developing a vision and strategy</w:t>
      </w:r>
    </w:p>
    <w:p w14:paraId="6D2E8400" w14:textId="77777777" w:rsidR="00BA213E" w:rsidRPr="00DD2CA5" w:rsidRDefault="00BA213E" w:rsidP="00BA213E">
      <w:pPr>
        <w:pStyle w:val="ListParagraph"/>
        <w:numPr>
          <w:ilvl w:val="0"/>
          <w:numId w:val="1"/>
        </w:numPr>
        <w:spacing w:line="360" w:lineRule="auto"/>
        <w:jc w:val="both"/>
        <w:rPr>
          <w:rFonts w:ascii="Arial" w:hAnsi="Arial" w:cs="Arial"/>
          <w:sz w:val="24"/>
          <w:szCs w:val="24"/>
        </w:rPr>
      </w:pPr>
      <w:r w:rsidRPr="00DD2CA5">
        <w:rPr>
          <w:rFonts w:ascii="Arial" w:hAnsi="Arial" w:cs="Arial"/>
          <w:sz w:val="24"/>
          <w:szCs w:val="24"/>
        </w:rPr>
        <w:t>Communicating the change vision</w:t>
      </w:r>
    </w:p>
    <w:p w14:paraId="2C8AE55E" w14:textId="54C42A14" w:rsidR="00BA213E" w:rsidRPr="00DD2CA5" w:rsidRDefault="00BA213E" w:rsidP="00BA213E">
      <w:pPr>
        <w:pStyle w:val="ListParagraph"/>
        <w:numPr>
          <w:ilvl w:val="0"/>
          <w:numId w:val="1"/>
        </w:numPr>
        <w:spacing w:line="360" w:lineRule="auto"/>
        <w:jc w:val="both"/>
        <w:rPr>
          <w:rFonts w:ascii="Arial" w:hAnsi="Arial" w:cs="Arial"/>
          <w:sz w:val="24"/>
          <w:szCs w:val="24"/>
        </w:rPr>
      </w:pPr>
      <w:r w:rsidRPr="00DD2CA5">
        <w:rPr>
          <w:rFonts w:ascii="Arial" w:hAnsi="Arial" w:cs="Arial"/>
          <w:sz w:val="24"/>
          <w:szCs w:val="24"/>
        </w:rPr>
        <w:t>Empowering broad-based action (empowering people to affect change)</w:t>
      </w:r>
    </w:p>
    <w:p w14:paraId="678E1A3E" w14:textId="77777777" w:rsidR="00BA213E" w:rsidRPr="00DD2CA5" w:rsidRDefault="00BA213E" w:rsidP="00BA213E">
      <w:pPr>
        <w:pStyle w:val="ListParagraph"/>
        <w:numPr>
          <w:ilvl w:val="0"/>
          <w:numId w:val="1"/>
        </w:numPr>
        <w:spacing w:line="360" w:lineRule="auto"/>
        <w:jc w:val="both"/>
        <w:rPr>
          <w:rFonts w:ascii="Arial" w:hAnsi="Arial" w:cs="Arial"/>
          <w:sz w:val="24"/>
          <w:szCs w:val="24"/>
        </w:rPr>
      </w:pPr>
      <w:r w:rsidRPr="00DD2CA5">
        <w:rPr>
          <w:rFonts w:ascii="Arial" w:hAnsi="Arial" w:cs="Arial"/>
          <w:sz w:val="24"/>
          <w:szCs w:val="24"/>
        </w:rPr>
        <w:t>Generating short term wins</w:t>
      </w:r>
    </w:p>
    <w:p w14:paraId="5191A738" w14:textId="77777777" w:rsidR="00BA213E" w:rsidRPr="00DD2CA5" w:rsidRDefault="00BA213E" w:rsidP="00BA213E">
      <w:pPr>
        <w:pStyle w:val="ListParagraph"/>
        <w:numPr>
          <w:ilvl w:val="0"/>
          <w:numId w:val="1"/>
        </w:numPr>
        <w:spacing w:line="360" w:lineRule="auto"/>
        <w:jc w:val="both"/>
        <w:rPr>
          <w:rFonts w:ascii="Arial" w:hAnsi="Arial" w:cs="Arial"/>
          <w:sz w:val="24"/>
          <w:szCs w:val="24"/>
        </w:rPr>
      </w:pPr>
      <w:r w:rsidRPr="00DD2CA5">
        <w:rPr>
          <w:rFonts w:ascii="Arial" w:hAnsi="Arial" w:cs="Arial"/>
          <w:sz w:val="24"/>
          <w:szCs w:val="24"/>
        </w:rPr>
        <w:t>Consolidating gains and producing more change.</w:t>
      </w:r>
    </w:p>
    <w:p w14:paraId="5BC9025B" w14:textId="6DB246A3" w:rsidR="00BA213E" w:rsidRPr="00DD2CA5" w:rsidRDefault="00BA213E" w:rsidP="00BA213E">
      <w:pPr>
        <w:pStyle w:val="ListParagraph"/>
        <w:numPr>
          <w:ilvl w:val="0"/>
          <w:numId w:val="1"/>
        </w:numPr>
        <w:spacing w:line="360" w:lineRule="auto"/>
        <w:jc w:val="both"/>
        <w:rPr>
          <w:rFonts w:ascii="Arial" w:hAnsi="Arial" w:cs="Arial"/>
          <w:sz w:val="24"/>
          <w:szCs w:val="24"/>
        </w:rPr>
      </w:pPr>
      <w:r w:rsidRPr="00DD2CA5">
        <w:rPr>
          <w:rFonts w:ascii="Arial" w:hAnsi="Arial" w:cs="Arial"/>
          <w:sz w:val="24"/>
          <w:szCs w:val="24"/>
        </w:rPr>
        <w:t>Anchoring innovative approaches in the culture”.</w:t>
      </w:r>
    </w:p>
    <w:p w14:paraId="667D7C15" w14:textId="2BB54569" w:rsidR="009E7DF7" w:rsidRPr="00DD2CA5" w:rsidRDefault="0068396D" w:rsidP="0068396D">
      <w:pPr>
        <w:spacing w:line="360" w:lineRule="auto"/>
        <w:jc w:val="both"/>
        <w:rPr>
          <w:rFonts w:ascii="Arial" w:hAnsi="Arial" w:cs="Arial"/>
          <w:b/>
          <w:sz w:val="24"/>
          <w:szCs w:val="24"/>
        </w:rPr>
      </w:pPr>
      <w:r w:rsidRPr="00DD2CA5">
        <w:rPr>
          <w:rFonts w:ascii="Arial" w:hAnsi="Arial" w:cs="Arial"/>
          <w:b/>
          <w:sz w:val="24"/>
          <w:szCs w:val="24"/>
        </w:rPr>
        <w:t>Measurement</w:t>
      </w:r>
      <w:r w:rsidR="00BC42AA" w:rsidRPr="00DD2CA5">
        <w:rPr>
          <w:rFonts w:ascii="Arial" w:hAnsi="Arial" w:cs="Arial"/>
          <w:b/>
          <w:sz w:val="24"/>
          <w:szCs w:val="24"/>
        </w:rPr>
        <w:t xml:space="preserve"> </w:t>
      </w:r>
      <w:r w:rsidR="003F6D56">
        <w:rPr>
          <w:rFonts w:ascii="Arial" w:hAnsi="Arial" w:cs="Arial"/>
          <w:b/>
          <w:sz w:val="24"/>
          <w:szCs w:val="24"/>
        </w:rPr>
        <w:t>Process</w:t>
      </w:r>
    </w:p>
    <w:p w14:paraId="5008BA66" w14:textId="61C1FC51" w:rsidR="0068396D" w:rsidRPr="00DD2CA5" w:rsidRDefault="001478E9" w:rsidP="0068396D">
      <w:pPr>
        <w:spacing w:line="360" w:lineRule="auto"/>
        <w:jc w:val="both"/>
        <w:rPr>
          <w:rFonts w:ascii="Arial" w:hAnsi="Arial" w:cs="Arial"/>
          <w:sz w:val="24"/>
          <w:szCs w:val="24"/>
        </w:rPr>
      </w:pPr>
      <w:r w:rsidRPr="00DD2CA5">
        <w:rPr>
          <w:rFonts w:ascii="Arial" w:hAnsi="Arial" w:cs="Arial"/>
          <w:sz w:val="24"/>
          <w:szCs w:val="24"/>
        </w:rPr>
        <w:t xml:space="preserve"> </w:t>
      </w:r>
      <w:r w:rsidR="00BC42AA" w:rsidRPr="00DD2CA5">
        <w:rPr>
          <w:rFonts w:ascii="Arial" w:hAnsi="Arial" w:cs="Arial"/>
          <w:sz w:val="24"/>
          <w:szCs w:val="24"/>
        </w:rPr>
        <w:t xml:space="preserve">Numerous business institutions adopt new technological </w:t>
      </w:r>
      <w:r w:rsidR="00D93FDE" w:rsidRPr="00DD2CA5">
        <w:rPr>
          <w:rFonts w:ascii="Arial" w:hAnsi="Arial" w:cs="Arial"/>
          <w:sz w:val="24"/>
          <w:szCs w:val="24"/>
        </w:rPr>
        <w:t>know-how</w:t>
      </w:r>
      <w:r w:rsidR="00BC42AA" w:rsidRPr="00DD2CA5">
        <w:rPr>
          <w:rFonts w:ascii="Arial" w:hAnsi="Arial" w:cs="Arial"/>
          <w:sz w:val="24"/>
          <w:szCs w:val="24"/>
        </w:rPr>
        <w:t xml:space="preserve"> to enhance their current operational process, also bringing </w:t>
      </w:r>
      <w:r w:rsidR="003F6D56">
        <w:rPr>
          <w:rFonts w:ascii="Arial" w:hAnsi="Arial" w:cs="Arial"/>
          <w:sz w:val="24"/>
          <w:szCs w:val="24"/>
        </w:rPr>
        <w:t>downward</w:t>
      </w:r>
      <w:r w:rsidR="003F6D56" w:rsidRPr="00DD2CA5">
        <w:rPr>
          <w:rFonts w:ascii="Arial" w:hAnsi="Arial" w:cs="Arial"/>
          <w:sz w:val="24"/>
          <w:szCs w:val="24"/>
        </w:rPr>
        <w:t xml:space="preserve"> </w:t>
      </w:r>
      <w:r w:rsidR="00BC42AA" w:rsidRPr="00DD2CA5">
        <w:rPr>
          <w:rFonts w:ascii="Arial" w:hAnsi="Arial" w:cs="Arial"/>
          <w:sz w:val="24"/>
          <w:szCs w:val="24"/>
        </w:rPr>
        <w:t xml:space="preserve">the lead time and </w:t>
      </w:r>
      <w:r w:rsidR="00302AE0">
        <w:rPr>
          <w:rFonts w:ascii="Arial" w:hAnsi="Arial" w:cs="Arial"/>
          <w:sz w:val="24"/>
          <w:szCs w:val="24"/>
        </w:rPr>
        <w:t>expenditure</w:t>
      </w:r>
      <w:r w:rsidR="00302AE0" w:rsidRPr="00DD2CA5">
        <w:rPr>
          <w:rFonts w:ascii="Arial" w:hAnsi="Arial" w:cs="Arial"/>
          <w:sz w:val="24"/>
          <w:szCs w:val="24"/>
        </w:rPr>
        <w:t xml:space="preserve"> </w:t>
      </w:r>
      <w:r w:rsidR="00BC42AA" w:rsidRPr="00DD2CA5">
        <w:rPr>
          <w:rFonts w:ascii="Arial" w:hAnsi="Arial" w:cs="Arial"/>
          <w:sz w:val="24"/>
          <w:szCs w:val="24"/>
        </w:rPr>
        <w:t xml:space="preserve">and toward the end </w:t>
      </w:r>
      <w:r w:rsidR="00302AE0">
        <w:rPr>
          <w:rFonts w:ascii="Arial" w:hAnsi="Arial" w:cs="Arial"/>
          <w:sz w:val="24"/>
          <w:szCs w:val="24"/>
        </w:rPr>
        <w:t>multiply</w:t>
      </w:r>
      <w:r w:rsidR="00302AE0" w:rsidRPr="00DD2CA5">
        <w:rPr>
          <w:rFonts w:ascii="Arial" w:hAnsi="Arial" w:cs="Arial"/>
          <w:sz w:val="24"/>
          <w:szCs w:val="24"/>
        </w:rPr>
        <w:t xml:space="preserve"> </w:t>
      </w:r>
      <w:r w:rsidR="00BC42AA" w:rsidRPr="00DD2CA5">
        <w:rPr>
          <w:rFonts w:ascii="Arial" w:hAnsi="Arial" w:cs="Arial"/>
          <w:sz w:val="24"/>
          <w:szCs w:val="24"/>
        </w:rPr>
        <w:t>their incomes. The viability of these technological innovations, on business institutions are regularly measured as cost analysis. Looking at the old method for getting things done, or the old innovation with the better and brighter one as time and cost is another estimating procedure received by a few specialists (Ker at el, 2014).</w:t>
      </w:r>
      <w:r w:rsidR="00D93FDE" w:rsidRPr="00DD2CA5">
        <w:rPr>
          <w:rFonts w:ascii="Arial" w:hAnsi="Arial" w:cs="Arial"/>
          <w:sz w:val="24"/>
          <w:szCs w:val="24"/>
        </w:rPr>
        <w:t xml:space="preserve"> Numerous components are included while figuring the cost of another </w:t>
      </w:r>
      <w:r w:rsidR="00302AE0" w:rsidRPr="00DD2CA5">
        <w:rPr>
          <w:rFonts w:ascii="Arial" w:hAnsi="Arial" w:cs="Arial"/>
          <w:sz w:val="24"/>
          <w:szCs w:val="24"/>
        </w:rPr>
        <w:t>modern technology</w:t>
      </w:r>
      <w:r w:rsidR="00D93FDE" w:rsidRPr="00DD2CA5">
        <w:rPr>
          <w:rFonts w:ascii="Arial" w:hAnsi="Arial" w:cs="Arial"/>
          <w:sz w:val="24"/>
          <w:szCs w:val="24"/>
        </w:rPr>
        <w:t xml:space="preserve">, which incorporate cash - buy and establishment </w:t>
      </w:r>
      <w:r w:rsidR="00D93FDE" w:rsidRPr="00DD2CA5">
        <w:rPr>
          <w:rFonts w:ascii="Arial" w:hAnsi="Arial" w:cs="Arial"/>
          <w:sz w:val="24"/>
          <w:szCs w:val="24"/>
        </w:rPr>
        <w:lastRenderedPageBreak/>
        <w:t xml:space="preserve">value, the cost of preparing, the cost of arranging the old innovation, staff time – preparing period, trail time, disturbances and the time </w:t>
      </w:r>
      <w:r w:rsidR="00357947" w:rsidRPr="00DD2CA5">
        <w:rPr>
          <w:rFonts w:ascii="Arial" w:hAnsi="Arial" w:cs="Arial"/>
          <w:sz w:val="24"/>
          <w:szCs w:val="24"/>
        </w:rPr>
        <w:t>wasted</w:t>
      </w:r>
      <w:r w:rsidR="00D93FDE" w:rsidRPr="00DD2CA5">
        <w:rPr>
          <w:rFonts w:ascii="Arial" w:hAnsi="Arial" w:cs="Arial"/>
          <w:sz w:val="24"/>
          <w:szCs w:val="24"/>
        </w:rPr>
        <w:t xml:space="preserve"> to do different </w:t>
      </w:r>
      <w:r w:rsidR="00E96467">
        <w:rPr>
          <w:rFonts w:ascii="Arial" w:hAnsi="Arial" w:cs="Arial"/>
          <w:sz w:val="24"/>
          <w:szCs w:val="24"/>
        </w:rPr>
        <w:t>businesses</w:t>
      </w:r>
      <w:r w:rsidR="00E96467" w:rsidRPr="00DD2CA5">
        <w:rPr>
          <w:rFonts w:ascii="Arial" w:hAnsi="Arial" w:cs="Arial"/>
          <w:sz w:val="24"/>
          <w:szCs w:val="24"/>
        </w:rPr>
        <w:t xml:space="preserve"> </w:t>
      </w:r>
      <w:r w:rsidR="00D93FDE" w:rsidRPr="00DD2CA5">
        <w:rPr>
          <w:rFonts w:ascii="Arial" w:hAnsi="Arial" w:cs="Arial"/>
          <w:sz w:val="24"/>
          <w:szCs w:val="24"/>
        </w:rPr>
        <w:t>that are monetarily gainful.</w:t>
      </w:r>
      <w:r w:rsidR="006E5A15" w:rsidRPr="00DD2CA5">
        <w:rPr>
          <w:rFonts w:ascii="Arial" w:hAnsi="Arial" w:cs="Arial"/>
          <w:sz w:val="24"/>
          <w:szCs w:val="24"/>
        </w:rPr>
        <w:t xml:space="preserve"> As indicated by Karen Graham, (2015), "very good business institutions have a positive Return on Investment (ROI) for singular technological choices and also their general interest in innovation". The </w:t>
      </w:r>
      <w:r w:rsidR="00DC67A9">
        <w:rPr>
          <w:rFonts w:ascii="Arial" w:hAnsi="Arial" w:cs="Arial"/>
          <w:sz w:val="24"/>
          <w:szCs w:val="24"/>
        </w:rPr>
        <w:t>carrying out</w:t>
      </w:r>
      <w:r w:rsidR="00DC67A9" w:rsidRPr="00DD2CA5">
        <w:rPr>
          <w:rFonts w:ascii="Arial" w:hAnsi="Arial" w:cs="Arial"/>
          <w:sz w:val="24"/>
          <w:szCs w:val="24"/>
        </w:rPr>
        <w:t xml:space="preserve"> </w:t>
      </w:r>
      <w:r w:rsidR="006E5A15" w:rsidRPr="00DD2CA5">
        <w:rPr>
          <w:rFonts w:ascii="Arial" w:hAnsi="Arial" w:cs="Arial"/>
          <w:sz w:val="24"/>
          <w:szCs w:val="24"/>
        </w:rPr>
        <w:t xml:space="preserve">and the viability of any technology ought to surpass, or if nothing else at </w:t>
      </w:r>
      <w:r w:rsidR="00012AC5">
        <w:rPr>
          <w:rFonts w:ascii="Arial" w:hAnsi="Arial" w:cs="Arial"/>
          <w:sz w:val="24"/>
          <w:szCs w:val="24"/>
        </w:rPr>
        <w:t>most</w:t>
      </w:r>
      <w:r w:rsidR="006E5A15" w:rsidRPr="00DD2CA5">
        <w:rPr>
          <w:rFonts w:ascii="Arial" w:hAnsi="Arial" w:cs="Arial"/>
          <w:sz w:val="24"/>
          <w:szCs w:val="24"/>
        </w:rPr>
        <w:t xml:space="preserve"> </w:t>
      </w:r>
      <w:r w:rsidR="00012AC5">
        <w:rPr>
          <w:rFonts w:ascii="Arial" w:hAnsi="Arial" w:cs="Arial"/>
          <w:sz w:val="24"/>
          <w:szCs w:val="24"/>
        </w:rPr>
        <w:t>match up</w:t>
      </w:r>
      <w:r w:rsidR="006E5A15" w:rsidRPr="00DD2CA5">
        <w:rPr>
          <w:rFonts w:ascii="Arial" w:hAnsi="Arial" w:cs="Arial"/>
          <w:sz w:val="24"/>
          <w:szCs w:val="24"/>
        </w:rPr>
        <w:t xml:space="preserve"> the resources </w:t>
      </w:r>
      <w:r w:rsidR="00012AC5">
        <w:rPr>
          <w:rFonts w:ascii="Arial" w:hAnsi="Arial" w:cs="Arial"/>
          <w:sz w:val="24"/>
          <w:szCs w:val="24"/>
        </w:rPr>
        <w:t>spent</w:t>
      </w:r>
      <w:r w:rsidR="006E5A15" w:rsidRPr="00DD2CA5">
        <w:rPr>
          <w:rFonts w:ascii="Arial" w:hAnsi="Arial" w:cs="Arial"/>
          <w:sz w:val="24"/>
          <w:szCs w:val="24"/>
        </w:rPr>
        <w:t>, for an institution to profit monetarily, other than that the ROI will be negative.</w:t>
      </w:r>
    </w:p>
    <w:p w14:paraId="56E1CDAD" w14:textId="1B008101" w:rsidR="00857EED" w:rsidRPr="00DD2CA5" w:rsidRDefault="00857EED" w:rsidP="0068396D">
      <w:pPr>
        <w:spacing w:line="360" w:lineRule="auto"/>
        <w:jc w:val="both"/>
        <w:rPr>
          <w:rFonts w:ascii="Arial" w:hAnsi="Arial" w:cs="Arial"/>
          <w:sz w:val="24"/>
          <w:szCs w:val="24"/>
        </w:rPr>
      </w:pPr>
      <w:r w:rsidRPr="00DD2CA5">
        <w:rPr>
          <w:rFonts w:ascii="Arial" w:hAnsi="Arial" w:cs="Arial"/>
          <w:sz w:val="24"/>
          <w:szCs w:val="24"/>
        </w:rPr>
        <w:t>The process of measure utilized by Jun-</w:t>
      </w:r>
      <w:proofErr w:type="spellStart"/>
      <w:r w:rsidRPr="00DD2CA5">
        <w:rPr>
          <w:rFonts w:ascii="Arial" w:hAnsi="Arial" w:cs="Arial"/>
          <w:sz w:val="24"/>
          <w:szCs w:val="24"/>
        </w:rPr>
        <w:t>Ing</w:t>
      </w:r>
      <w:proofErr w:type="spellEnd"/>
      <w:r w:rsidRPr="00DD2CA5">
        <w:rPr>
          <w:rFonts w:ascii="Arial" w:hAnsi="Arial" w:cs="Arial"/>
          <w:sz w:val="24"/>
          <w:szCs w:val="24"/>
        </w:rPr>
        <w:t xml:space="preserve"> Ker and his partner specialists, looked at the </w:t>
      </w:r>
      <w:r w:rsidR="00DC67A9" w:rsidRPr="00DD2CA5">
        <w:rPr>
          <w:rFonts w:ascii="Arial" w:hAnsi="Arial" w:cs="Arial"/>
          <w:sz w:val="24"/>
          <w:szCs w:val="24"/>
        </w:rPr>
        <w:t>two-basic</w:t>
      </w:r>
      <w:r w:rsidRPr="00DD2CA5">
        <w:rPr>
          <w:rFonts w:ascii="Arial" w:hAnsi="Arial" w:cs="Arial"/>
          <w:sz w:val="24"/>
          <w:szCs w:val="24"/>
        </w:rPr>
        <w:t xml:space="preserve"> recommending technology utilized as a part of United States of America </w:t>
      </w:r>
      <w:r w:rsidR="00DC67A9">
        <w:rPr>
          <w:rFonts w:ascii="Arial" w:hAnsi="Arial" w:cs="Arial"/>
          <w:sz w:val="24"/>
          <w:szCs w:val="24"/>
        </w:rPr>
        <w:t>clinic</w:t>
      </w:r>
      <w:r w:rsidR="00DC67A9" w:rsidRPr="00DD2CA5">
        <w:rPr>
          <w:rFonts w:ascii="Arial" w:hAnsi="Arial" w:cs="Arial"/>
          <w:sz w:val="24"/>
          <w:szCs w:val="24"/>
        </w:rPr>
        <w:t xml:space="preserve"> dispensaries</w:t>
      </w:r>
      <w:r w:rsidRPr="00DD2CA5">
        <w:rPr>
          <w:rFonts w:ascii="Arial" w:hAnsi="Arial" w:cs="Arial"/>
          <w:sz w:val="24"/>
          <w:szCs w:val="24"/>
        </w:rPr>
        <w:t>. In this procedure,</w:t>
      </w:r>
      <w:r w:rsidR="00DC67A9">
        <w:rPr>
          <w:rFonts w:ascii="Arial" w:hAnsi="Arial" w:cs="Arial"/>
          <w:sz w:val="24"/>
          <w:szCs w:val="24"/>
        </w:rPr>
        <w:t xml:space="preserve"> </w:t>
      </w:r>
      <w:r w:rsidRPr="00DD2CA5">
        <w:rPr>
          <w:rFonts w:ascii="Arial" w:hAnsi="Arial" w:cs="Arial"/>
          <w:sz w:val="24"/>
          <w:szCs w:val="24"/>
        </w:rPr>
        <w:t xml:space="preserve">in the past, the primary elements of measurement </w:t>
      </w:r>
      <w:r w:rsidR="00993F5C" w:rsidRPr="00DD2CA5">
        <w:rPr>
          <w:rFonts w:ascii="Arial" w:hAnsi="Arial" w:cs="Arial"/>
          <w:sz w:val="24"/>
          <w:szCs w:val="24"/>
        </w:rPr>
        <w:t>continue</w:t>
      </w:r>
      <w:r w:rsidRPr="00DD2CA5">
        <w:rPr>
          <w:rFonts w:ascii="Arial" w:hAnsi="Arial" w:cs="Arial"/>
          <w:sz w:val="24"/>
          <w:szCs w:val="24"/>
        </w:rPr>
        <w:t xml:space="preserve"> </w:t>
      </w:r>
      <w:r w:rsidR="00993F5C">
        <w:rPr>
          <w:rFonts w:ascii="Arial" w:hAnsi="Arial" w:cs="Arial"/>
          <w:sz w:val="24"/>
          <w:szCs w:val="24"/>
        </w:rPr>
        <w:t>to be the</w:t>
      </w:r>
      <w:r w:rsidRPr="00DD2CA5">
        <w:rPr>
          <w:rFonts w:ascii="Arial" w:hAnsi="Arial" w:cs="Arial"/>
          <w:sz w:val="24"/>
          <w:szCs w:val="24"/>
        </w:rPr>
        <w:t xml:space="preserve"> time </w:t>
      </w:r>
      <w:r w:rsidR="00993F5C" w:rsidRPr="00DD2CA5">
        <w:rPr>
          <w:rFonts w:ascii="Arial" w:hAnsi="Arial" w:cs="Arial"/>
          <w:sz w:val="24"/>
          <w:szCs w:val="24"/>
        </w:rPr>
        <w:t>issue</w:t>
      </w:r>
      <w:r w:rsidRPr="00DD2CA5">
        <w:rPr>
          <w:rFonts w:ascii="Arial" w:hAnsi="Arial" w:cs="Arial"/>
          <w:sz w:val="24"/>
          <w:szCs w:val="24"/>
        </w:rPr>
        <w:t xml:space="preserve"> and </w:t>
      </w:r>
      <w:r w:rsidR="00993F5C">
        <w:rPr>
          <w:rFonts w:ascii="Arial" w:hAnsi="Arial" w:cs="Arial"/>
          <w:sz w:val="24"/>
          <w:szCs w:val="24"/>
        </w:rPr>
        <w:t xml:space="preserve">expense </w:t>
      </w:r>
      <w:r w:rsidRPr="00DD2CA5">
        <w:rPr>
          <w:rFonts w:ascii="Arial" w:hAnsi="Arial" w:cs="Arial"/>
          <w:sz w:val="24"/>
          <w:szCs w:val="24"/>
        </w:rPr>
        <w:t xml:space="preserve">included. The NCR innovation is the place solution orders are composed on doctor order </w:t>
      </w:r>
      <w:r w:rsidR="00DC67A9" w:rsidRPr="00DD2CA5">
        <w:rPr>
          <w:rFonts w:ascii="Arial" w:hAnsi="Arial" w:cs="Arial"/>
          <w:sz w:val="24"/>
          <w:szCs w:val="24"/>
        </w:rPr>
        <w:t>form and</w:t>
      </w:r>
      <w:r w:rsidRPr="00DD2CA5">
        <w:rPr>
          <w:rFonts w:ascii="Arial" w:hAnsi="Arial" w:cs="Arial"/>
          <w:sz w:val="24"/>
          <w:szCs w:val="24"/>
        </w:rPr>
        <w:t xml:space="preserve"> sent to the drug store by the duty nurse. </w:t>
      </w:r>
      <w:r w:rsidR="00794525">
        <w:rPr>
          <w:rFonts w:ascii="Arial" w:hAnsi="Arial" w:cs="Arial"/>
          <w:sz w:val="24"/>
          <w:szCs w:val="24"/>
        </w:rPr>
        <w:t>Employees</w:t>
      </w:r>
      <w:r w:rsidR="00794525" w:rsidRPr="00DD2CA5">
        <w:rPr>
          <w:rFonts w:ascii="Arial" w:hAnsi="Arial" w:cs="Arial"/>
          <w:sz w:val="24"/>
          <w:szCs w:val="24"/>
        </w:rPr>
        <w:t xml:space="preserve"> </w:t>
      </w:r>
      <w:r w:rsidRPr="00DD2CA5">
        <w:rPr>
          <w:rFonts w:ascii="Arial" w:hAnsi="Arial" w:cs="Arial"/>
          <w:sz w:val="24"/>
          <w:szCs w:val="24"/>
        </w:rPr>
        <w:t xml:space="preserve">at the drug store will </w:t>
      </w:r>
      <w:r w:rsidR="00794525" w:rsidRPr="00DD2CA5">
        <w:rPr>
          <w:rFonts w:ascii="Arial" w:hAnsi="Arial" w:cs="Arial"/>
          <w:sz w:val="24"/>
          <w:szCs w:val="24"/>
        </w:rPr>
        <w:t>at that point</w:t>
      </w:r>
      <w:r w:rsidRPr="00DD2CA5">
        <w:rPr>
          <w:rFonts w:ascii="Arial" w:hAnsi="Arial" w:cs="Arial"/>
          <w:sz w:val="24"/>
          <w:szCs w:val="24"/>
        </w:rPr>
        <w:t xml:space="preserve"> input the </w:t>
      </w:r>
      <w:r w:rsidR="00794525" w:rsidRPr="00DD2CA5">
        <w:rPr>
          <w:rFonts w:ascii="Arial" w:hAnsi="Arial" w:cs="Arial"/>
          <w:sz w:val="24"/>
          <w:szCs w:val="24"/>
        </w:rPr>
        <w:t>information</w:t>
      </w:r>
      <w:r w:rsidRPr="00DD2CA5">
        <w:rPr>
          <w:rFonts w:ascii="Arial" w:hAnsi="Arial" w:cs="Arial"/>
          <w:sz w:val="24"/>
          <w:szCs w:val="24"/>
        </w:rPr>
        <w:t xml:space="preserve"> in</w:t>
      </w:r>
      <w:r w:rsidR="00794525">
        <w:rPr>
          <w:rFonts w:ascii="Arial" w:hAnsi="Arial" w:cs="Arial"/>
          <w:sz w:val="24"/>
          <w:szCs w:val="24"/>
        </w:rPr>
        <w:t>to</w:t>
      </w:r>
      <w:r w:rsidRPr="00DD2CA5">
        <w:rPr>
          <w:rFonts w:ascii="Arial" w:hAnsi="Arial" w:cs="Arial"/>
          <w:sz w:val="24"/>
          <w:szCs w:val="24"/>
        </w:rPr>
        <w:t xml:space="preserve"> the system. The computerized scanning technology, then again, enables the nurse to scan the medication order which quickly ends up available by the drug store in the request in which the medicines were made by the doctor. Time </w:t>
      </w:r>
      <w:proofErr w:type="gramStart"/>
      <w:r w:rsidRPr="00DD2CA5">
        <w:rPr>
          <w:rFonts w:ascii="Arial" w:hAnsi="Arial" w:cs="Arial"/>
          <w:sz w:val="24"/>
          <w:szCs w:val="24"/>
        </w:rPr>
        <w:t>study</w:t>
      </w:r>
      <w:r w:rsidR="008B6709">
        <w:rPr>
          <w:rFonts w:ascii="Arial" w:hAnsi="Arial" w:cs="Arial"/>
          <w:sz w:val="24"/>
          <w:szCs w:val="24"/>
        </w:rPr>
        <w:t>ing</w:t>
      </w:r>
      <w:proofErr w:type="gramEnd"/>
      <w:r w:rsidRPr="00DD2CA5">
        <w:rPr>
          <w:rFonts w:ascii="Arial" w:hAnsi="Arial" w:cs="Arial"/>
          <w:sz w:val="24"/>
          <w:szCs w:val="24"/>
        </w:rPr>
        <w:t xml:space="preserve"> and cost analysis of both technologies uncover that the computerised doctor order entry has benefits on lessening prescribing blunders and diminishing administering delays in the drug store unit. This has likewise removed the use of order forms to </w:t>
      </w:r>
      <w:r w:rsidR="008B6709">
        <w:rPr>
          <w:rFonts w:ascii="Arial" w:hAnsi="Arial" w:cs="Arial"/>
          <w:sz w:val="24"/>
          <w:szCs w:val="24"/>
        </w:rPr>
        <w:t>record</w:t>
      </w:r>
      <w:r w:rsidR="008B6709" w:rsidRPr="008B6709">
        <w:rPr>
          <w:rFonts w:ascii="Arial" w:hAnsi="Arial" w:cs="Arial"/>
          <w:sz w:val="24"/>
          <w:szCs w:val="24"/>
        </w:rPr>
        <w:t xml:space="preserve"> </w:t>
      </w:r>
      <w:r w:rsidR="008B6709">
        <w:rPr>
          <w:rFonts w:ascii="Arial" w:hAnsi="Arial" w:cs="Arial"/>
          <w:sz w:val="24"/>
          <w:szCs w:val="24"/>
        </w:rPr>
        <w:t>remedies</w:t>
      </w:r>
      <w:r w:rsidRPr="00DD2CA5">
        <w:rPr>
          <w:rFonts w:ascii="Arial" w:hAnsi="Arial" w:cs="Arial"/>
          <w:sz w:val="24"/>
          <w:szCs w:val="24"/>
        </w:rPr>
        <w:t xml:space="preserve">, making the advanced checking technology monetarily suitable than the NCR technology. These </w:t>
      </w:r>
      <w:r w:rsidR="008B6709">
        <w:rPr>
          <w:rFonts w:ascii="Arial" w:hAnsi="Arial" w:cs="Arial"/>
          <w:sz w:val="24"/>
          <w:szCs w:val="24"/>
        </w:rPr>
        <w:t>calculating</w:t>
      </w:r>
      <w:r w:rsidR="008B6709" w:rsidRPr="00DD2CA5">
        <w:rPr>
          <w:rFonts w:ascii="Arial" w:hAnsi="Arial" w:cs="Arial"/>
          <w:sz w:val="24"/>
          <w:szCs w:val="24"/>
        </w:rPr>
        <w:t xml:space="preserve"> procedures</w:t>
      </w:r>
      <w:r w:rsidRPr="00DD2CA5">
        <w:rPr>
          <w:rFonts w:ascii="Arial" w:hAnsi="Arial" w:cs="Arial"/>
          <w:sz w:val="24"/>
          <w:szCs w:val="24"/>
        </w:rPr>
        <w:t xml:space="preserve"> give crucial data to organizations as a benefit for any future computerized investments.</w:t>
      </w:r>
    </w:p>
    <w:p w14:paraId="21973307" w14:textId="77777777" w:rsidR="00972EA5" w:rsidRPr="00DD2CA5" w:rsidRDefault="00857EED" w:rsidP="0068396D">
      <w:pPr>
        <w:spacing w:line="360" w:lineRule="auto"/>
        <w:jc w:val="both"/>
        <w:rPr>
          <w:rFonts w:ascii="Arial" w:hAnsi="Arial" w:cs="Arial"/>
          <w:b/>
          <w:sz w:val="24"/>
          <w:szCs w:val="24"/>
        </w:rPr>
      </w:pPr>
      <w:r w:rsidRPr="00DD2CA5">
        <w:rPr>
          <w:rFonts w:ascii="Arial" w:hAnsi="Arial" w:cs="Arial"/>
          <w:b/>
          <w:sz w:val="24"/>
          <w:szCs w:val="24"/>
        </w:rPr>
        <w:t>Integration System</w:t>
      </w:r>
      <w:r w:rsidR="00972EA5" w:rsidRPr="00DD2CA5">
        <w:rPr>
          <w:rFonts w:ascii="Arial" w:hAnsi="Arial" w:cs="Arial"/>
          <w:b/>
          <w:sz w:val="24"/>
          <w:szCs w:val="24"/>
        </w:rPr>
        <w:t xml:space="preserve"> </w:t>
      </w:r>
    </w:p>
    <w:p w14:paraId="35774779" w14:textId="081CE584" w:rsidR="00857EED" w:rsidRPr="00DD2CA5" w:rsidRDefault="00972EA5" w:rsidP="0068396D">
      <w:pPr>
        <w:spacing w:line="360" w:lineRule="auto"/>
        <w:jc w:val="both"/>
        <w:rPr>
          <w:rFonts w:ascii="Arial" w:hAnsi="Arial" w:cs="Arial"/>
          <w:sz w:val="24"/>
          <w:szCs w:val="24"/>
        </w:rPr>
      </w:pPr>
      <w:r w:rsidRPr="00DD2CA5">
        <w:rPr>
          <w:rFonts w:ascii="Arial" w:hAnsi="Arial" w:cs="Arial"/>
          <w:sz w:val="24"/>
          <w:szCs w:val="24"/>
        </w:rPr>
        <w:t xml:space="preserve">As per Anne </w:t>
      </w:r>
      <w:proofErr w:type="spellStart"/>
      <w:r w:rsidRPr="00DD2CA5">
        <w:rPr>
          <w:rFonts w:ascii="Arial" w:hAnsi="Arial" w:cs="Arial"/>
          <w:sz w:val="24"/>
          <w:szCs w:val="24"/>
        </w:rPr>
        <w:t>Mayere</w:t>
      </w:r>
      <w:proofErr w:type="spellEnd"/>
      <w:r w:rsidRPr="00DD2CA5">
        <w:rPr>
          <w:rFonts w:ascii="Arial" w:hAnsi="Arial" w:cs="Arial"/>
          <w:sz w:val="24"/>
          <w:szCs w:val="24"/>
        </w:rPr>
        <w:t xml:space="preserve"> et al (2008), system integration can be defined as making a consistent stream of materials, accounts, data and choices with a specific end goal to diminish waste because of numerous free interfaces between islands of proficient action handling. Having this definition, system integration hence, is firmly connected to the effectiveness of the institutions inward procedures and in addition between other institutions. Outside peer to peer is another way to outline zones of incorporation to solidify end to end data transfer, for example, getting to cancel status (eProcurement) by the providers which is tied with stock.</w:t>
      </w:r>
    </w:p>
    <w:p w14:paraId="579DBE69" w14:textId="0B64A565" w:rsidR="001030C7" w:rsidRPr="00DD2CA5" w:rsidRDefault="001030C7" w:rsidP="0068396D">
      <w:pPr>
        <w:spacing w:line="360" w:lineRule="auto"/>
        <w:jc w:val="both"/>
        <w:rPr>
          <w:rFonts w:ascii="Arial" w:hAnsi="Arial" w:cs="Arial"/>
          <w:sz w:val="24"/>
          <w:szCs w:val="24"/>
        </w:rPr>
      </w:pPr>
      <w:r w:rsidRPr="00DD2CA5">
        <w:rPr>
          <w:rFonts w:ascii="Arial" w:hAnsi="Arial" w:cs="Arial"/>
          <w:sz w:val="24"/>
          <w:szCs w:val="24"/>
        </w:rPr>
        <w:lastRenderedPageBreak/>
        <w:t xml:space="preserve">Looking at the SAP utilized by Toyota Motor Corporation, the framework </w:t>
      </w:r>
      <w:r w:rsidR="007514C5" w:rsidRPr="00DD2CA5">
        <w:rPr>
          <w:rFonts w:ascii="Arial" w:hAnsi="Arial" w:cs="Arial"/>
          <w:sz w:val="24"/>
          <w:szCs w:val="24"/>
        </w:rPr>
        <w:t>connects</w:t>
      </w:r>
      <w:r w:rsidRPr="00DD2CA5">
        <w:rPr>
          <w:rFonts w:ascii="Arial" w:hAnsi="Arial" w:cs="Arial"/>
          <w:sz w:val="24"/>
          <w:szCs w:val="24"/>
        </w:rPr>
        <w:t xml:space="preserve"> the whole supply chain together, beginning from obtainment to the end client. The framework transfers data to providers and enables them to update and respond back progressively. The advance shipment notification (ASN) are transferred by the providers </w:t>
      </w:r>
      <w:r w:rsidR="007514C5">
        <w:rPr>
          <w:rFonts w:ascii="Arial" w:hAnsi="Arial" w:cs="Arial"/>
          <w:sz w:val="24"/>
          <w:szCs w:val="24"/>
        </w:rPr>
        <w:t>across</w:t>
      </w:r>
      <w:r w:rsidR="007514C5" w:rsidRPr="00DD2CA5">
        <w:rPr>
          <w:rFonts w:ascii="Arial" w:hAnsi="Arial" w:cs="Arial"/>
          <w:sz w:val="24"/>
          <w:szCs w:val="24"/>
        </w:rPr>
        <w:t xml:space="preserve"> </w:t>
      </w:r>
      <w:r w:rsidRPr="00DD2CA5">
        <w:rPr>
          <w:rFonts w:ascii="Arial" w:hAnsi="Arial" w:cs="Arial"/>
          <w:sz w:val="24"/>
          <w:szCs w:val="24"/>
        </w:rPr>
        <w:t>the sys</w:t>
      </w:r>
      <w:bookmarkStart w:id="1" w:name="_GoBack"/>
      <w:bookmarkEnd w:id="1"/>
      <w:r w:rsidRPr="00DD2CA5">
        <w:rPr>
          <w:rFonts w:ascii="Arial" w:hAnsi="Arial" w:cs="Arial"/>
          <w:sz w:val="24"/>
          <w:szCs w:val="24"/>
        </w:rPr>
        <w:t xml:space="preserve">tem which lets the production line to keep up the Just-in-time model of production. Aside process proficiency inside </w:t>
      </w:r>
      <w:r w:rsidR="007514C5" w:rsidRPr="00DD2CA5">
        <w:rPr>
          <w:rFonts w:ascii="Arial" w:hAnsi="Arial" w:cs="Arial"/>
          <w:sz w:val="24"/>
          <w:szCs w:val="24"/>
        </w:rPr>
        <w:t>a business division</w:t>
      </w:r>
      <w:r w:rsidRPr="00DD2CA5">
        <w:rPr>
          <w:rFonts w:ascii="Arial" w:hAnsi="Arial" w:cs="Arial"/>
          <w:sz w:val="24"/>
          <w:szCs w:val="24"/>
        </w:rPr>
        <w:t xml:space="preserve"> and between firms, system integration likewise gives continuous perceivability to all partners. The accessibility of data responds on time to keep away from production down time, if this is not checked and allowed to happen to an organisation such as Toyota motor corporation it will result in </w:t>
      </w:r>
      <w:r w:rsidR="007514C5" w:rsidRPr="00DD2CA5">
        <w:rPr>
          <w:rFonts w:ascii="Arial" w:hAnsi="Arial" w:cs="Arial"/>
          <w:sz w:val="24"/>
          <w:szCs w:val="24"/>
        </w:rPr>
        <w:t>loss</w:t>
      </w:r>
      <w:r w:rsidRPr="00DD2CA5">
        <w:rPr>
          <w:rFonts w:ascii="Arial" w:hAnsi="Arial" w:cs="Arial"/>
          <w:sz w:val="24"/>
          <w:szCs w:val="24"/>
        </w:rPr>
        <w:t xml:space="preserve"> of </w:t>
      </w:r>
      <w:r w:rsidR="007514C5" w:rsidRPr="00DD2CA5">
        <w:rPr>
          <w:rFonts w:ascii="Arial" w:hAnsi="Arial" w:cs="Arial"/>
          <w:sz w:val="24"/>
          <w:szCs w:val="24"/>
        </w:rPr>
        <w:t>millions</w:t>
      </w:r>
      <w:r w:rsidRPr="00DD2CA5">
        <w:rPr>
          <w:rFonts w:ascii="Arial" w:hAnsi="Arial" w:cs="Arial"/>
          <w:sz w:val="24"/>
          <w:szCs w:val="24"/>
        </w:rPr>
        <w:t xml:space="preserve"> of dollars, including the OEMs manufacturing parts for them (</w:t>
      </w:r>
      <w:proofErr w:type="spellStart"/>
      <w:r w:rsidRPr="00DD2CA5">
        <w:rPr>
          <w:rFonts w:ascii="Arial" w:hAnsi="Arial" w:cs="Arial"/>
          <w:sz w:val="24"/>
          <w:szCs w:val="24"/>
        </w:rPr>
        <w:t>Gane</w:t>
      </w:r>
      <w:proofErr w:type="spellEnd"/>
      <w:r w:rsidRPr="00DD2CA5">
        <w:rPr>
          <w:rFonts w:ascii="Arial" w:hAnsi="Arial" w:cs="Arial"/>
          <w:sz w:val="24"/>
          <w:szCs w:val="24"/>
        </w:rPr>
        <w:t xml:space="preserve">, 2017). Every business relays on growth and as such does not want any interruption or what so ever. The organization can set up its supply and </w:t>
      </w:r>
      <w:r w:rsidR="008B6709" w:rsidRPr="00DD2CA5">
        <w:rPr>
          <w:rFonts w:ascii="Arial" w:hAnsi="Arial" w:cs="Arial"/>
          <w:sz w:val="24"/>
          <w:szCs w:val="24"/>
        </w:rPr>
        <w:t>supply</w:t>
      </w:r>
      <w:r w:rsidRPr="00DD2CA5">
        <w:rPr>
          <w:rFonts w:ascii="Arial" w:hAnsi="Arial" w:cs="Arial"/>
          <w:sz w:val="24"/>
          <w:szCs w:val="24"/>
        </w:rPr>
        <w:t xml:space="preserve"> </w:t>
      </w:r>
      <w:r w:rsidR="008B6709">
        <w:rPr>
          <w:rFonts w:ascii="Arial" w:hAnsi="Arial" w:cs="Arial"/>
          <w:sz w:val="24"/>
          <w:szCs w:val="24"/>
        </w:rPr>
        <w:t>centre</w:t>
      </w:r>
      <w:r w:rsidRPr="00DD2CA5">
        <w:rPr>
          <w:rFonts w:ascii="Arial" w:hAnsi="Arial" w:cs="Arial"/>
          <w:sz w:val="24"/>
          <w:szCs w:val="24"/>
        </w:rPr>
        <w:t xml:space="preserve"> in any productive areas so far as information </w:t>
      </w:r>
      <w:r w:rsidR="007514C5">
        <w:rPr>
          <w:rFonts w:ascii="Arial" w:hAnsi="Arial" w:cs="Arial"/>
          <w:sz w:val="24"/>
          <w:szCs w:val="24"/>
        </w:rPr>
        <w:t>classification</w:t>
      </w:r>
      <w:r w:rsidR="007514C5" w:rsidRPr="00DD2CA5">
        <w:rPr>
          <w:rFonts w:ascii="Arial" w:hAnsi="Arial" w:cs="Arial"/>
          <w:sz w:val="24"/>
          <w:szCs w:val="24"/>
        </w:rPr>
        <w:t xml:space="preserve"> </w:t>
      </w:r>
      <w:r w:rsidRPr="00DD2CA5">
        <w:rPr>
          <w:rFonts w:ascii="Arial" w:hAnsi="Arial" w:cs="Arial"/>
          <w:sz w:val="24"/>
          <w:szCs w:val="24"/>
        </w:rPr>
        <w:t xml:space="preserve">is integrated and </w:t>
      </w:r>
      <w:r w:rsidR="007514C5" w:rsidRPr="00DD2CA5">
        <w:rPr>
          <w:rFonts w:ascii="Arial" w:hAnsi="Arial" w:cs="Arial"/>
          <w:sz w:val="24"/>
          <w:szCs w:val="24"/>
        </w:rPr>
        <w:t>available</w:t>
      </w:r>
      <w:r w:rsidRPr="00DD2CA5">
        <w:rPr>
          <w:rFonts w:ascii="Arial" w:hAnsi="Arial" w:cs="Arial"/>
          <w:sz w:val="24"/>
          <w:szCs w:val="24"/>
        </w:rPr>
        <w:t>.</w:t>
      </w:r>
    </w:p>
    <w:p w14:paraId="4E6B0305" w14:textId="32D39CB1" w:rsidR="001030C7" w:rsidRPr="00DD2CA5" w:rsidRDefault="001030C7" w:rsidP="0068396D">
      <w:pPr>
        <w:spacing w:line="360" w:lineRule="auto"/>
        <w:jc w:val="both"/>
        <w:rPr>
          <w:rFonts w:ascii="Arial" w:hAnsi="Arial" w:cs="Arial"/>
          <w:b/>
          <w:sz w:val="24"/>
          <w:szCs w:val="24"/>
        </w:rPr>
      </w:pPr>
      <w:r w:rsidRPr="00DD2CA5">
        <w:rPr>
          <w:rFonts w:ascii="Arial" w:hAnsi="Arial" w:cs="Arial"/>
          <w:b/>
          <w:sz w:val="24"/>
          <w:szCs w:val="24"/>
        </w:rPr>
        <w:t>Process of Interoperability</w:t>
      </w:r>
    </w:p>
    <w:p w14:paraId="7B2EF0DD" w14:textId="3275D5AA" w:rsidR="001030C7" w:rsidRPr="00DD2CA5" w:rsidRDefault="00FA6E7D" w:rsidP="0068396D">
      <w:pPr>
        <w:spacing w:line="360" w:lineRule="auto"/>
        <w:jc w:val="both"/>
        <w:rPr>
          <w:rFonts w:ascii="Arial" w:hAnsi="Arial" w:cs="Arial"/>
          <w:sz w:val="24"/>
          <w:szCs w:val="24"/>
        </w:rPr>
      </w:pPr>
      <w:r w:rsidRPr="00DD2CA5">
        <w:rPr>
          <w:rFonts w:ascii="Arial" w:hAnsi="Arial" w:cs="Arial"/>
          <w:sz w:val="24"/>
          <w:szCs w:val="24"/>
        </w:rPr>
        <w:t>Interoperability can be defined as the "capacity of a PC framework to run application programs from various sellers, and to connect with different PCs crosswise over nearby or wide-zone networks paying little heed to their physical design and working frameworks. Interoperability is feasible through hardware and programming parts that fit in with open measures, for example, those utilized for the web" (</w:t>
      </w:r>
      <w:proofErr w:type="spellStart"/>
      <w:r w:rsidRPr="00DD2CA5">
        <w:rPr>
          <w:rFonts w:ascii="Arial" w:hAnsi="Arial" w:cs="Arial"/>
          <w:sz w:val="24"/>
          <w:szCs w:val="24"/>
        </w:rPr>
        <w:t>BusinessDictionary</w:t>
      </w:r>
      <w:proofErr w:type="spellEnd"/>
      <w:r w:rsidRPr="00DD2CA5">
        <w:rPr>
          <w:rFonts w:ascii="Arial" w:hAnsi="Arial" w:cs="Arial"/>
          <w:sz w:val="24"/>
          <w:szCs w:val="24"/>
        </w:rPr>
        <w:t>, 2018). This is additionally portrayed as the capacity to consistently share and utilize data over numerous technologies, example having a worked in framework that is equipped for trading data crosswise over merchants, settings and gadget types between business operational units.</w:t>
      </w:r>
      <w:r w:rsidR="0061079D" w:rsidRPr="00DD2CA5">
        <w:rPr>
          <w:rFonts w:ascii="Arial" w:hAnsi="Arial" w:cs="Arial"/>
          <w:sz w:val="24"/>
          <w:szCs w:val="24"/>
        </w:rPr>
        <w:t xml:space="preserve"> Jonathan Morell and Thomas A. Phelps (2000) characterize "interoperability as the stream of data starting with one framework then onto the next without the requirement for human intercession. Interoperability can exist either inside or between various applications. Interoperability within applications alludes to the exchange of records between applications that activity a similar usefulness. A typical illustration would be the capacity of two CAD bundles to peruse each other's' records. Interoperability between applications alludes to the capacity of yield from one application to be perused by an alternate sort of utilization. A case of this kind of interoperability would be a </w:t>
      </w:r>
      <w:proofErr w:type="gramStart"/>
      <w:r w:rsidR="0061079D" w:rsidRPr="00DD2CA5">
        <w:rPr>
          <w:rFonts w:ascii="Arial" w:hAnsi="Arial" w:cs="Arial"/>
          <w:sz w:val="24"/>
          <w:szCs w:val="24"/>
        </w:rPr>
        <w:t>suppliers</w:t>
      </w:r>
      <w:proofErr w:type="gramEnd"/>
      <w:r w:rsidR="0061079D" w:rsidRPr="00DD2CA5">
        <w:rPr>
          <w:rFonts w:ascii="Arial" w:hAnsi="Arial" w:cs="Arial"/>
          <w:sz w:val="24"/>
          <w:szCs w:val="24"/>
        </w:rPr>
        <w:t xml:space="preserve"> request section system collecting data from their client's requesting system.</w:t>
      </w:r>
      <w:r w:rsidR="002F6F69" w:rsidRPr="00DD2CA5">
        <w:rPr>
          <w:rFonts w:ascii="Arial" w:hAnsi="Arial" w:cs="Arial"/>
          <w:sz w:val="24"/>
          <w:szCs w:val="24"/>
        </w:rPr>
        <w:t xml:space="preserve"> Diverse innovations have been created as </w:t>
      </w:r>
      <w:r w:rsidR="002F6F69" w:rsidRPr="00DD2CA5">
        <w:rPr>
          <w:rFonts w:ascii="Arial" w:hAnsi="Arial" w:cs="Arial"/>
          <w:sz w:val="24"/>
          <w:szCs w:val="24"/>
        </w:rPr>
        <w:lastRenderedPageBreak/>
        <w:t xml:space="preserve">standard methods for trading business information, among which incorporate, "the Electronic Data Interchange (EDI), the Document Type Definitions (DTD), Initial Graphics Exchange Specifications (IGES) and the Standard for the Exchange of Product show information (STEP)". These innovation frameworks are utilized by the OEMs as an exchange component to exchange an arrangement of information coherent by the collector. </w:t>
      </w:r>
      <w:proofErr w:type="gramStart"/>
      <w:r w:rsidR="002F6F69" w:rsidRPr="00DD2CA5">
        <w:rPr>
          <w:rFonts w:ascii="Arial" w:hAnsi="Arial" w:cs="Arial"/>
          <w:sz w:val="24"/>
          <w:szCs w:val="24"/>
        </w:rPr>
        <w:t>On account of</w:t>
      </w:r>
      <w:proofErr w:type="gramEnd"/>
      <w:r w:rsidR="002F6F69" w:rsidRPr="00DD2CA5">
        <w:rPr>
          <w:rFonts w:ascii="Arial" w:hAnsi="Arial" w:cs="Arial"/>
          <w:sz w:val="24"/>
          <w:szCs w:val="24"/>
        </w:rPr>
        <w:t xml:space="preserve"> EDI, the relationship begins with a regular </w:t>
      </w:r>
      <w:proofErr w:type="spellStart"/>
      <w:r w:rsidR="002F6F69" w:rsidRPr="00DD2CA5">
        <w:rPr>
          <w:rFonts w:ascii="Arial" w:hAnsi="Arial" w:cs="Arial"/>
          <w:sz w:val="24"/>
          <w:szCs w:val="24"/>
        </w:rPr>
        <w:t>assention</w:t>
      </w:r>
      <w:proofErr w:type="spellEnd"/>
      <w:r w:rsidR="002F6F69" w:rsidRPr="00DD2CA5">
        <w:rPr>
          <w:rFonts w:ascii="Arial" w:hAnsi="Arial" w:cs="Arial"/>
          <w:sz w:val="24"/>
          <w:szCs w:val="24"/>
        </w:rPr>
        <w:t>, which each exchanging accomplice is required to actualize. This will indicate precisely what information component will be available and where they will be put. Overlooking this strict game plan, interoperability will for all intents not work properly and as such cause a setback (Morell, 2000). The fundamental motivation behind information sharing could be a consider choice by the OEMs to make an item or a computerized choice in view of stock. The computerized choice happens when the internal system checks the creation plans against stock and consequently produces data to providers.</w:t>
      </w:r>
    </w:p>
    <w:p w14:paraId="6D92B797" w14:textId="3490B8BE" w:rsidR="002F6F69" w:rsidRPr="00DD2CA5" w:rsidRDefault="002F6F69" w:rsidP="0068396D">
      <w:pPr>
        <w:spacing w:line="360" w:lineRule="auto"/>
        <w:jc w:val="both"/>
        <w:rPr>
          <w:rFonts w:ascii="Arial" w:hAnsi="Arial" w:cs="Arial"/>
          <w:b/>
          <w:sz w:val="24"/>
          <w:szCs w:val="24"/>
        </w:rPr>
      </w:pPr>
      <w:r w:rsidRPr="00DD2CA5">
        <w:rPr>
          <w:rFonts w:ascii="Arial" w:hAnsi="Arial" w:cs="Arial"/>
          <w:b/>
          <w:sz w:val="24"/>
          <w:szCs w:val="24"/>
        </w:rPr>
        <w:t>Summary</w:t>
      </w:r>
    </w:p>
    <w:p w14:paraId="2F0C1223" w14:textId="34A78BE9" w:rsidR="002F6F69" w:rsidRPr="00DD2CA5" w:rsidRDefault="004E34C3" w:rsidP="0068396D">
      <w:pPr>
        <w:spacing w:line="360" w:lineRule="auto"/>
        <w:jc w:val="both"/>
        <w:rPr>
          <w:rFonts w:ascii="Arial" w:hAnsi="Arial" w:cs="Arial"/>
          <w:sz w:val="24"/>
          <w:szCs w:val="24"/>
        </w:rPr>
      </w:pPr>
      <w:r w:rsidRPr="00DD2CA5">
        <w:rPr>
          <w:rFonts w:ascii="Arial" w:hAnsi="Arial" w:cs="Arial"/>
          <w:sz w:val="24"/>
          <w:szCs w:val="24"/>
        </w:rPr>
        <w:t>From all indications, the main question with respect to end to end supply chain management is the way handy is it. The appropriate response is that end to end supply chain is just a goal in the present complex worldwide economy. The supply chain of any industry could be scattered in a many nation of the world, making it to a great degree hard to be overseen and possessed by a business institution. In any case, through current advancements, institutions have kept up quality and impact on the production network by making its aptitude accessible to the providers.</w:t>
      </w:r>
    </w:p>
    <w:p w14:paraId="1AAF34F3" w14:textId="4E8F16CF" w:rsidR="00067EBE" w:rsidRPr="00DD2CA5" w:rsidRDefault="00067EBE" w:rsidP="0068396D">
      <w:pPr>
        <w:spacing w:line="360" w:lineRule="auto"/>
        <w:jc w:val="both"/>
        <w:rPr>
          <w:rFonts w:ascii="Arial" w:hAnsi="Arial" w:cs="Arial"/>
          <w:sz w:val="24"/>
          <w:szCs w:val="24"/>
        </w:rPr>
      </w:pPr>
    </w:p>
    <w:p w14:paraId="626AD671" w14:textId="37B1A5B0" w:rsidR="00067EBE" w:rsidRPr="00DD2CA5" w:rsidRDefault="00067EBE" w:rsidP="0068396D">
      <w:pPr>
        <w:spacing w:line="360" w:lineRule="auto"/>
        <w:jc w:val="both"/>
        <w:rPr>
          <w:rFonts w:ascii="Arial" w:hAnsi="Arial" w:cs="Arial"/>
          <w:sz w:val="24"/>
          <w:szCs w:val="24"/>
        </w:rPr>
      </w:pPr>
    </w:p>
    <w:p w14:paraId="352E1559" w14:textId="43F5CAF4" w:rsidR="00067EBE" w:rsidRPr="00DD2CA5" w:rsidRDefault="00067EBE" w:rsidP="0068396D">
      <w:pPr>
        <w:spacing w:line="360" w:lineRule="auto"/>
        <w:jc w:val="both"/>
        <w:rPr>
          <w:rFonts w:ascii="Arial" w:hAnsi="Arial" w:cs="Arial"/>
          <w:sz w:val="24"/>
          <w:szCs w:val="24"/>
        </w:rPr>
      </w:pPr>
    </w:p>
    <w:p w14:paraId="4777C164" w14:textId="5842EF7F" w:rsidR="00067EBE" w:rsidRDefault="00067EBE" w:rsidP="0068396D">
      <w:pPr>
        <w:spacing w:line="360" w:lineRule="auto"/>
        <w:jc w:val="both"/>
        <w:rPr>
          <w:rFonts w:ascii="Arial" w:hAnsi="Arial" w:cs="Arial"/>
          <w:color w:val="FF0000"/>
          <w:sz w:val="24"/>
          <w:szCs w:val="24"/>
        </w:rPr>
      </w:pPr>
    </w:p>
    <w:p w14:paraId="1AEAB0A2" w14:textId="3886F3FE" w:rsidR="00067EBE" w:rsidRDefault="00067EBE" w:rsidP="0068396D">
      <w:pPr>
        <w:spacing w:line="360" w:lineRule="auto"/>
        <w:jc w:val="both"/>
        <w:rPr>
          <w:rFonts w:ascii="Arial" w:hAnsi="Arial" w:cs="Arial"/>
          <w:color w:val="FF0000"/>
          <w:sz w:val="24"/>
          <w:szCs w:val="24"/>
        </w:rPr>
      </w:pPr>
    </w:p>
    <w:p w14:paraId="2C4B3982" w14:textId="5CE9E8B9" w:rsidR="00067EBE" w:rsidRDefault="00067EBE" w:rsidP="0068396D">
      <w:pPr>
        <w:spacing w:line="360" w:lineRule="auto"/>
        <w:jc w:val="both"/>
        <w:rPr>
          <w:rFonts w:ascii="Arial" w:hAnsi="Arial" w:cs="Arial"/>
          <w:color w:val="FF0000"/>
          <w:sz w:val="24"/>
          <w:szCs w:val="24"/>
        </w:rPr>
      </w:pPr>
    </w:p>
    <w:p w14:paraId="1491D967" w14:textId="3A4DEFE1" w:rsidR="00067EBE" w:rsidRDefault="00067EBE" w:rsidP="0068396D">
      <w:pPr>
        <w:spacing w:line="360" w:lineRule="auto"/>
        <w:jc w:val="both"/>
        <w:rPr>
          <w:rFonts w:ascii="Arial" w:hAnsi="Arial" w:cs="Arial"/>
          <w:color w:val="FF0000"/>
          <w:sz w:val="24"/>
          <w:szCs w:val="24"/>
        </w:rPr>
      </w:pPr>
    </w:p>
    <w:p w14:paraId="5AF84BB3" w14:textId="027CFE61" w:rsidR="00067EBE" w:rsidRDefault="00067EBE" w:rsidP="0068396D">
      <w:pPr>
        <w:spacing w:line="360" w:lineRule="auto"/>
        <w:jc w:val="both"/>
        <w:rPr>
          <w:rFonts w:ascii="Arial" w:hAnsi="Arial" w:cs="Arial"/>
          <w:color w:val="FF0000"/>
          <w:sz w:val="24"/>
          <w:szCs w:val="24"/>
        </w:rPr>
      </w:pPr>
    </w:p>
    <w:p w14:paraId="10377561" w14:textId="3A9ECF2D" w:rsidR="00067EBE" w:rsidRDefault="00067EBE" w:rsidP="0068396D">
      <w:pPr>
        <w:spacing w:line="360" w:lineRule="auto"/>
        <w:jc w:val="both"/>
        <w:rPr>
          <w:rFonts w:ascii="Arial" w:hAnsi="Arial" w:cs="Arial"/>
          <w:color w:val="FF0000"/>
          <w:sz w:val="24"/>
          <w:szCs w:val="24"/>
        </w:rPr>
      </w:pPr>
    </w:p>
    <w:p w14:paraId="3038E3EE" w14:textId="768CE39B" w:rsidR="00067EBE" w:rsidRPr="00DD2CA5" w:rsidRDefault="00067EBE" w:rsidP="0068396D">
      <w:pPr>
        <w:spacing w:line="360" w:lineRule="auto"/>
        <w:jc w:val="both"/>
        <w:rPr>
          <w:rFonts w:ascii="Arial" w:hAnsi="Arial" w:cs="Arial"/>
          <w:sz w:val="24"/>
          <w:szCs w:val="24"/>
        </w:rPr>
      </w:pPr>
      <w:r w:rsidRPr="00DD2CA5">
        <w:rPr>
          <w:rFonts w:ascii="Arial" w:hAnsi="Arial" w:cs="Arial"/>
          <w:sz w:val="24"/>
          <w:szCs w:val="24"/>
        </w:rPr>
        <w:t>References</w:t>
      </w:r>
    </w:p>
    <w:p w14:paraId="5F2DC9B8" w14:textId="47E3BF77" w:rsidR="00067EBE" w:rsidRPr="00067EBE" w:rsidRDefault="00067EBE" w:rsidP="00067EBE">
      <w:pPr>
        <w:spacing w:line="360" w:lineRule="auto"/>
        <w:rPr>
          <w:rFonts w:ascii="Arial" w:hAnsi="Arial" w:cs="Arial"/>
          <w:sz w:val="24"/>
          <w:szCs w:val="24"/>
        </w:rPr>
      </w:pPr>
      <w:proofErr w:type="spellStart"/>
      <w:r w:rsidRPr="00067EBE">
        <w:rPr>
          <w:rFonts w:ascii="Arial" w:hAnsi="Arial" w:cs="Arial"/>
          <w:sz w:val="24"/>
          <w:szCs w:val="24"/>
        </w:rPr>
        <w:t>Ambe</w:t>
      </w:r>
      <w:proofErr w:type="spellEnd"/>
      <w:r w:rsidRPr="00067EBE">
        <w:rPr>
          <w:rFonts w:ascii="Arial" w:hAnsi="Arial" w:cs="Arial"/>
          <w:sz w:val="24"/>
          <w:szCs w:val="24"/>
        </w:rPr>
        <w:t xml:space="preserve"> I. M &amp; </w:t>
      </w:r>
      <w:proofErr w:type="spellStart"/>
      <w:r w:rsidRPr="00067EBE">
        <w:rPr>
          <w:rFonts w:ascii="Arial" w:hAnsi="Arial" w:cs="Arial"/>
          <w:sz w:val="24"/>
          <w:szCs w:val="24"/>
        </w:rPr>
        <w:t>Badenhorst</w:t>
      </w:r>
      <w:proofErr w:type="spellEnd"/>
      <w:r w:rsidRPr="00067EBE">
        <w:rPr>
          <w:rFonts w:ascii="Arial" w:hAnsi="Arial" w:cs="Arial"/>
          <w:sz w:val="24"/>
          <w:szCs w:val="24"/>
        </w:rPr>
        <w:t>-Weiss J. A (2010) Strategic supply chain framework for the automotive industry</w:t>
      </w:r>
      <w:r w:rsidRPr="00DD2CA5">
        <w:rPr>
          <w:rFonts w:ascii="Arial" w:hAnsi="Arial" w:cs="Arial"/>
          <w:sz w:val="24"/>
          <w:szCs w:val="24"/>
        </w:rPr>
        <w:t>.</w:t>
      </w:r>
    </w:p>
    <w:p w14:paraId="181554B0" w14:textId="49D33802" w:rsidR="00067EBE" w:rsidRPr="00067EBE" w:rsidRDefault="00067EBE" w:rsidP="00067EBE">
      <w:pPr>
        <w:spacing w:line="360" w:lineRule="auto"/>
        <w:rPr>
          <w:rFonts w:ascii="Arial" w:hAnsi="Arial" w:cs="Arial"/>
          <w:sz w:val="24"/>
          <w:szCs w:val="24"/>
        </w:rPr>
      </w:pPr>
      <w:r w:rsidRPr="00067EBE">
        <w:rPr>
          <w:rFonts w:ascii="Arial" w:hAnsi="Arial" w:cs="Arial"/>
          <w:sz w:val="24"/>
          <w:szCs w:val="24"/>
        </w:rPr>
        <w:t>BD, (2018) Interoperability, definition</w:t>
      </w:r>
    </w:p>
    <w:p w14:paraId="189BB26A" w14:textId="279120E6" w:rsidR="00067EBE" w:rsidRPr="00067EBE" w:rsidRDefault="00067EBE" w:rsidP="00067EBE">
      <w:pPr>
        <w:spacing w:before="100" w:beforeAutospacing="1" w:after="100" w:afterAutospacing="1" w:line="240" w:lineRule="auto"/>
        <w:outlineLvl w:val="0"/>
        <w:rPr>
          <w:rFonts w:ascii="Arial" w:eastAsia="Times New Roman" w:hAnsi="Arial" w:cs="Arial"/>
          <w:bCs/>
          <w:kern w:val="36"/>
          <w:sz w:val="24"/>
          <w:szCs w:val="24"/>
          <w:lang w:eastAsia="en-GB"/>
        </w:rPr>
      </w:pPr>
      <w:r w:rsidRPr="00067EBE">
        <w:rPr>
          <w:rFonts w:ascii="Arial" w:eastAsia="Times New Roman" w:hAnsi="Arial" w:cs="Arial"/>
          <w:bCs/>
          <w:kern w:val="36"/>
          <w:sz w:val="24"/>
          <w:szCs w:val="24"/>
          <w:lang w:eastAsia="en-GB"/>
        </w:rPr>
        <w:t>Graham K (2015)</w:t>
      </w:r>
      <w:r w:rsidRPr="00067EBE">
        <w:rPr>
          <w:rFonts w:ascii="Arial" w:eastAsia="Times New Roman" w:hAnsi="Arial" w:cs="Arial"/>
          <w:b/>
          <w:bCs/>
          <w:kern w:val="36"/>
          <w:sz w:val="24"/>
          <w:szCs w:val="24"/>
          <w:lang w:eastAsia="en-GB"/>
        </w:rPr>
        <w:t xml:space="preserve"> </w:t>
      </w:r>
      <w:r w:rsidRPr="00067EBE">
        <w:rPr>
          <w:rFonts w:ascii="Arial" w:eastAsia="Times New Roman" w:hAnsi="Arial" w:cs="Arial"/>
          <w:bCs/>
          <w:kern w:val="36"/>
          <w:sz w:val="24"/>
          <w:szCs w:val="24"/>
          <w:lang w:eastAsia="en-GB"/>
        </w:rPr>
        <w:t>Measuring Return on Investment for Technology</w:t>
      </w:r>
    </w:p>
    <w:p w14:paraId="493B2B9A" w14:textId="4C9A3885" w:rsidR="00067EBE" w:rsidRPr="00067EBE" w:rsidRDefault="00067EBE" w:rsidP="00067EBE">
      <w:pPr>
        <w:spacing w:before="100" w:beforeAutospacing="1" w:after="100" w:afterAutospacing="1" w:line="240" w:lineRule="auto"/>
        <w:outlineLvl w:val="0"/>
        <w:rPr>
          <w:rFonts w:ascii="Arial" w:eastAsia="Times New Roman" w:hAnsi="Arial" w:cs="Arial"/>
          <w:bCs/>
          <w:kern w:val="36"/>
          <w:sz w:val="24"/>
          <w:szCs w:val="24"/>
          <w:lang w:eastAsia="en-GB"/>
        </w:rPr>
      </w:pPr>
      <w:proofErr w:type="spellStart"/>
      <w:r w:rsidRPr="00067EBE">
        <w:rPr>
          <w:rFonts w:ascii="Arial" w:eastAsia="Times New Roman" w:hAnsi="Arial" w:cs="Arial"/>
          <w:bCs/>
          <w:kern w:val="36"/>
          <w:sz w:val="24"/>
          <w:szCs w:val="24"/>
          <w:lang w:eastAsia="en-GB"/>
        </w:rPr>
        <w:t>Hornstein</w:t>
      </w:r>
      <w:proofErr w:type="spellEnd"/>
      <w:r w:rsidRPr="00067EBE">
        <w:rPr>
          <w:rFonts w:ascii="Arial" w:eastAsia="Times New Roman" w:hAnsi="Arial" w:cs="Arial"/>
          <w:bCs/>
          <w:kern w:val="36"/>
          <w:sz w:val="24"/>
          <w:szCs w:val="24"/>
          <w:lang w:eastAsia="en-GB"/>
        </w:rPr>
        <w:t xml:space="preserve"> H</w:t>
      </w:r>
      <w:r w:rsidRPr="00067EBE">
        <w:rPr>
          <w:rFonts w:ascii="Arial" w:eastAsia="Times New Roman" w:hAnsi="Arial" w:cs="Arial"/>
          <w:b/>
          <w:bCs/>
          <w:kern w:val="36"/>
          <w:sz w:val="24"/>
          <w:szCs w:val="24"/>
          <w:lang w:eastAsia="en-GB"/>
        </w:rPr>
        <w:t xml:space="preserve"> </w:t>
      </w:r>
      <w:r w:rsidRPr="00067EBE">
        <w:rPr>
          <w:rFonts w:ascii="Arial" w:eastAsia="Times New Roman" w:hAnsi="Arial" w:cs="Arial"/>
          <w:bCs/>
          <w:kern w:val="36"/>
          <w:sz w:val="24"/>
          <w:szCs w:val="24"/>
          <w:lang w:eastAsia="en-GB"/>
        </w:rPr>
        <w:t>(2008)</w:t>
      </w:r>
      <w:r w:rsidRPr="00067EBE">
        <w:rPr>
          <w:rFonts w:ascii="Arial" w:eastAsia="Times New Roman" w:hAnsi="Arial" w:cs="Arial"/>
          <w:b/>
          <w:bCs/>
          <w:kern w:val="36"/>
          <w:sz w:val="24"/>
          <w:szCs w:val="24"/>
          <w:lang w:eastAsia="en-GB"/>
        </w:rPr>
        <w:t xml:space="preserve"> </w:t>
      </w:r>
      <w:r w:rsidRPr="00067EBE">
        <w:rPr>
          <w:rFonts w:ascii="Arial" w:eastAsia="Times New Roman" w:hAnsi="Arial" w:cs="Arial"/>
          <w:bCs/>
          <w:kern w:val="36"/>
          <w:sz w:val="24"/>
          <w:szCs w:val="24"/>
          <w:lang w:eastAsia="en-GB"/>
        </w:rPr>
        <w:t>USING A CHANGE MANAGEMENT APPROACH TO IMPLEMENT IT PROGRAMS</w:t>
      </w:r>
    </w:p>
    <w:p w14:paraId="2A212DD0" w14:textId="1513F84D" w:rsidR="00067EBE" w:rsidRPr="00067EBE" w:rsidRDefault="00067EBE" w:rsidP="00067EBE">
      <w:pPr>
        <w:rPr>
          <w:rFonts w:ascii="Arial" w:hAnsi="Arial" w:cs="Arial"/>
          <w:sz w:val="24"/>
          <w:szCs w:val="24"/>
        </w:rPr>
      </w:pPr>
      <w:r w:rsidRPr="00067EBE">
        <w:rPr>
          <w:rFonts w:ascii="Arial" w:hAnsi="Arial" w:cs="Arial"/>
          <w:sz w:val="24"/>
          <w:szCs w:val="24"/>
        </w:rPr>
        <w:t>IFM (2016) Managing the end-to-end supply chain</w:t>
      </w:r>
    </w:p>
    <w:p w14:paraId="25576709" w14:textId="57072CC2" w:rsidR="00067EBE" w:rsidRPr="00067EBE" w:rsidRDefault="00067EBE" w:rsidP="00067EBE">
      <w:pPr>
        <w:rPr>
          <w:rFonts w:ascii="Arial" w:hAnsi="Arial" w:cs="Arial"/>
          <w:sz w:val="24"/>
          <w:szCs w:val="24"/>
        </w:rPr>
      </w:pPr>
      <w:r w:rsidRPr="00067EBE">
        <w:rPr>
          <w:rFonts w:ascii="Arial" w:hAnsi="Arial" w:cs="Arial"/>
          <w:sz w:val="24"/>
          <w:szCs w:val="24"/>
        </w:rPr>
        <w:t>Investopedia.com, (2017) Supply Chain Management</w:t>
      </w:r>
    </w:p>
    <w:p w14:paraId="44397078" w14:textId="768C6F5B" w:rsidR="00067EBE" w:rsidRPr="00067EBE" w:rsidRDefault="00067EBE" w:rsidP="00067EBE">
      <w:pPr>
        <w:keepNext/>
        <w:keepLines/>
        <w:spacing w:before="200" w:after="0"/>
        <w:outlineLvl w:val="1"/>
        <w:rPr>
          <w:rFonts w:ascii="Arial" w:eastAsiaTheme="majorEastAsia" w:hAnsi="Arial" w:cs="Arial"/>
          <w:bCs/>
          <w:sz w:val="24"/>
          <w:szCs w:val="24"/>
        </w:rPr>
      </w:pPr>
      <w:r w:rsidRPr="00067EBE">
        <w:rPr>
          <w:rFonts w:ascii="Arial" w:eastAsiaTheme="majorEastAsia" w:hAnsi="Arial" w:cs="Arial"/>
          <w:bCs/>
          <w:sz w:val="24"/>
          <w:szCs w:val="24"/>
        </w:rPr>
        <w:t>Ker J at el, (2014) Deploying lean in healthcare: Evaluating information technology effectiveness in U.S. hospital pharmacies</w:t>
      </w:r>
    </w:p>
    <w:p w14:paraId="126CDCDA" w14:textId="0E588FAC" w:rsidR="00067EBE" w:rsidRPr="00067EBE" w:rsidRDefault="00067EBE" w:rsidP="00067EBE">
      <w:pPr>
        <w:spacing w:before="100" w:beforeAutospacing="1" w:after="100" w:afterAutospacing="1" w:line="240" w:lineRule="auto"/>
        <w:outlineLvl w:val="0"/>
        <w:rPr>
          <w:rFonts w:ascii="Arial" w:eastAsia="Times New Roman" w:hAnsi="Arial" w:cs="Arial"/>
          <w:bCs/>
          <w:kern w:val="36"/>
          <w:sz w:val="24"/>
          <w:szCs w:val="24"/>
          <w:lang w:eastAsia="en-GB"/>
        </w:rPr>
      </w:pPr>
      <w:r w:rsidRPr="00067EBE">
        <w:rPr>
          <w:rFonts w:ascii="Arial" w:eastAsia="Times New Roman" w:hAnsi="Arial" w:cs="Arial"/>
          <w:bCs/>
          <w:kern w:val="36"/>
          <w:sz w:val="24"/>
          <w:szCs w:val="24"/>
          <w:lang w:eastAsia="en-GB"/>
        </w:rPr>
        <w:t>Kotter J P (2018) 8-Step Process</w:t>
      </w:r>
    </w:p>
    <w:p w14:paraId="31BF4B8B" w14:textId="5F14B8FB" w:rsidR="00067EBE" w:rsidRPr="00067EBE" w:rsidRDefault="00067EBE" w:rsidP="00067EBE">
      <w:pPr>
        <w:spacing w:before="100" w:beforeAutospacing="1" w:after="100" w:afterAutospacing="1" w:line="240" w:lineRule="auto"/>
        <w:outlineLvl w:val="0"/>
        <w:rPr>
          <w:rFonts w:ascii="Arial" w:hAnsi="Arial" w:cs="Arial"/>
          <w:sz w:val="24"/>
          <w:szCs w:val="24"/>
        </w:rPr>
      </w:pPr>
      <w:r w:rsidRPr="00067EBE">
        <w:rPr>
          <w:rFonts w:ascii="Arial" w:eastAsia="Times New Roman" w:hAnsi="Arial" w:cs="Arial"/>
          <w:bCs/>
          <w:kern w:val="36"/>
          <w:sz w:val="24"/>
          <w:szCs w:val="24"/>
          <w:lang w:eastAsia="en-GB"/>
        </w:rPr>
        <w:t xml:space="preserve">Matthews S (2015) Analysis of </w:t>
      </w:r>
      <w:r w:rsidRPr="00DD2CA5">
        <w:rPr>
          <w:rFonts w:ascii="Arial" w:eastAsia="Times New Roman" w:hAnsi="Arial" w:cs="Arial"/>
          <w:bCs/>
          <w:kern w:val="36"/>
          <w:sz w:val="24"/>
          <w:szCs w:val="24"/>
          <w:lang w:eastAsia="en-GB"/>
        </w:rPr>
        <w:t>Toyota Motor Corporation</w:t>
      </w:r>
      <w:r w:rsidRPr="00067EBE">
        <w:rPr>
          <w:rFonts w:ascii="Arial" w:eastAsia="Times New Roman" w:hAnsi="Arial" w:cs="Arial"/>
          <w:bCs/>
          <w:kern w:val="36"/>
          <w:sz w:val="24"/>
          <w:szCs w:val="24"/>
          <w:lang w:eastAsia="en-GB"/>
        </w:rPr>
        <w:t xml:space="preserve"> Global Supply Chain Network - its production - distribution - sourcing strategies and mechanisms</w:t>
      </w:r>
    </w:p>
    <w:p w14:paraId="33E057BE" w14:textId="28530651" w:rsidR="00067EBE" w:rsidRPr="00067EBE" w:rsidRDefault="00067EBE" w:rsidP="00067EBE">
      <w:pPr>
        <w:rPr>
          <w:rFonts w:ascii="Arial" w:hAnsi="Arial" w:cs="Arial"/>
          <w:sz w:val="24"/>
          <w:szCs w:val="24"/>
        </w:rPr>
      </w:pPr>
      <w:proofErr w:type="spellStart"/>
      <w:r w:rsidRPr="00067EBE">
        <w:rPr>
          <w:rFonts w:ascii="Arial" w:hAnsi="Arial" w:cs="Arial"/>
          <w:sz w:val="24"/>
          <w:szCs w:val="24"/>
        </w:rPr>
        <w:t>Mayere</w:t>
      </w:r>
      <w:proofErr w:type="spellEnd"/>
      <w:r w:rsidRPr="00067EBE">
        <w:rPr>
          <w:rFonts w:ascii="Arial" w:hAnsi="Arial" w:cs="Arial"/>
          <w:sz w:val="24"/>
          <w:szCs w:val="24"/>
        </w:rPr>
        <w:t xml:space="preserve"> A at el (2008) ERP Systems and Organisational change</w:t>
      </w:r>
    </w:p>
    <w:p w14:paraId="6524BBDD" w14:textId="0DD2A80D" w:rsidR="00067EBE" w:rsidRPr="00067EBE" w:rsidRDefault="00067EBE" w:rsidP="00067EBE">
      <w:pPr>
        <w:rPr>
          <w:rFonts w:ascii="Arial" w:hAnsi="Arial" w:cs="Arial"/>
          <w:sz w:val="24"/>
          <w:szCs w:val="24"/>
        </w:rPr>
      </w:pPr>
      <w:r w:rsidRPr="00067EBE">
        <w:rPr>
          <w:rFonts w:ascii="Arial" w:hAnsi="Arial" w:cs="Arial"/>
          <w:sz w:val="24"/>
          <w:szCs w:val="24"/>
        </w:rPr>
        <w:t xml:space="preserve">Morell J &amp; </w:t>
      </w:r>
      <w:r w:rsidR="00DD2CA5" w:rsidRPr="00DD2CA5">
        <w:rPr>
          <w:rFonts w:ascii="Arial" w:hAnsi="Arial" w:cs="Arial"/>
          <w:sz w:val="24"/>
          <w:szCs w:val="24"/>
        </w:rPr>
        <w:t>Phelps. A</w:t>
      </w:r>
      <w:r w:rsidRPr="00067EBE">
        <w:rPr>
          <w:rFonts w:ascii="Arial" w:hAnsi="Arial" w:cs="Arial"/>
          <w:sz w:val="24"/>
          <w:szCs w:val="24"/>
        </w:rPr>
        <w:t xml:space="preserve"> (2000) A Review of Interoperability Issues </w:t>
      </w:r>
      <w:r w:rsidR="00DD2CA5" w:rsidRPr="00DD2CA5">
        <w:rPr>
          <w:rFonts w:ascii="Arial" w:hAnsi="Arial" w:cs="Arial"/>
          <w:sz w:val="24"/>
          <w:szCs w:val="24"/>
        </w:rPr>
        <w:t>in</w:t>
      </w:r>
      <w:r w:rsidRPr="00067EBE">
        <w:rPr>
          <w:rFonts w:ascii="Arial" w:hAnsi="Arial" w:cs="Arial"/>
          <w:sz w:val="24"/>
          <w:szCs w:val="24"/>
        </w:rPr>
        <w:t xml:space="preserve"> the Automotive Industry</w:t>
      </w:r>
    </w:p>
    <w:p w14:paraId="0B935EE1" w14:textId="54F41454" w:rsidR="00067EBE" w:rsidRPr="00067EBE" w:rsidRDefault="00067EBE" w:rsidP="00DD2CA5">
      <w:pPr>
        <w:keepNext/>
        <w:keepLines/>
        <w:spacing w:before="200" w:after="0"/>
        <w:outlineLvl w:val="1"/>
        <w:rPr>
          <w:rFonts w:ascii="Arial" w:hAnsi="Arial" w:cs="Arial"/>
          <w:sz w:val="24"/>
          <w:szCs w:val="24"/>
        </w:rPr>
      </w:pPr>
      <w:r w:rsidRPr="00067EBE">
        <w:rPr>
          <w:rFonts w:ascii="Arial" w:eastAsiaTheme="majorEastAsia" w:hAnsi="Arial" w:cs="Arial"/>
          <w:bCs/>
          <w:sz w:val="24"/>
          <w:szCs w:val="24"/>
        </w:rPr>
        <w:t>Raut S (2017</w:t>
      </w:r>
      <w:r w:rsidR="00DD2CA5" w:rsidRPr="00DD2CA5">
        <w:rPr>
          <w:rFonts w:ascii="Arial" w:eastAsiaTheme="majorEastAsia" w:hAnsi="Arial" w:cs="Arial"/>
          <w:bCs/>
          <w:sz w:val="24"/>
          <w:szCs w:val="24"/>
        </w:rPr>
        <w:t>), Why</w:t>
      </w:r>
      <w:r w:rsidRPr="00067EBE">
        <w:rPr>
          <w:rFonts w:ascii="Arial" w:eastAsiaTheme="majorEastAsia" w:hAnsi="Arial" w:cs="Arial"/>
          <w:bCs/>
          <w:sz w:val="24"/>
          <w:szCs w:val="24"/>
        </w:rPr>
        <w:t xml:space="preserve"> Culture Change Is Essential </w:t>
      </w:r>
      <w:r w:rsidR="00DD2CA5" w:rsidRPr="00DD2CA5">
        <w:rPr>
          <w:rFonts w:ascii="Arial" w:eastAsiaTheme="majorEastAsia" w:hAnsi="Arial" w:cs="Arial"/>
          <w:bCs/>
          <w:sz w:val="24"/>
          <w:szCs w:val="24"/>
        </w:rPr>
        <w:t>for</w:t>
      </w:r>
      <w:r w:rsidRPr="00067EBE">
        <w:rPr>
          <w:rFonts w:ascii="Arial" w:eastAsiaTheme="majorEastAsia" w:hAnsi="Arial" w:cs="Arial"/>
          <w:bCs/>
          <w:sz w:val="24"/>
          <w:szCs w:val="24"/>
        </w:rPr>
        <w:t xml:space="preserve"> Digital Transformation</w:t>
      </w:r>
    </w:p>
    <w:p w14:paraId="2FAB938A" w14:textId="77777777" w:rsidR="00067EBE" w:rsidRPr="00067EBE" w:rsidRDefault="00067EBE" w:rsidP="00067EBE">
      <w:pPr>
        <w:rPr>
          <w:rFonts w:ascii="Arial" w:hAnsi="Arial" w:cs="Arial"/>
          <w:sz w:val="24"/>
          <w:szCs w:val="24"/>
        </w:rPr>
      </w:pPr>
    </w:p>
    <w:p w14:paraId="6447D8A4" w14:textId="31010FBC" w:rsidR="00067EBE" w:rsidRPr="00067EBE" w:rsidRDefault="00067EBE" w:rsidP="00067EBE">
      <w:pPr>
        <w:rPr>
          <w:rFonts w:ascii="Arial" w:hAnsi="Arial" w:cs="Arial"/>
          <w:sz w:val="24"/>
          <w:szCs w:val="24"/>
        </w:rPr>
      </w:pPr>
      <w:proofErr w:type="spellStart"/>
      <w:r w:rsidRPr="00067EBE">
        <w:rPr>
          <w:rFonts w:ascii="Arial" w:hAnsi="Arial" w:cs="Arial"/>
          <w:sz w:val="24"/>
          <w:szCs w:val="24"/>
        </w:rPr>
        <w:t>Yolekdm</w:t>
      </w:r>
      <w:proofErr w:type="spellEnd"/>
      <w:r w:rsidRPr="00067EBE">
        <w:rPr>
          <w:rFonts w:ascii="Arial" w:hAnsi="Arial" w:cs="Arial"/>
          <w:sz w:val="24"/>
          <w:szCs w:val="24"/>
        </w:rPr>
        <w:t xml:space="preserve"> (2017) Ford Motor Company Supply Chain Strategy </w:t>
      </w:r>
    </w:p>
    <w:p w14:paraId="3FE84554" w14:textId="77777777" w:rsidR="006E5A15" w:rsidRPr="00DD2CA5" w:rsidRDefault="006E5A15" w:rsidP="0068396D">
      <w:pPr>
        <w:spacing w:line="360" w:lineRule="auto"/>
        <w:jc w:val="both"/>
        <w:rPr>
          <w:rFonts w:ascii="Arial" w:hAnsi="Arial" w:cs="Arial"/>
          <w:sz w:val="24"/>
          <w:szCs w:val="24"/>
        </w:rPr>
      </w:pPr>
    </w:p>
    <w:p w14:paraId="661273AA" w14:textId="77777777" w:rsidR="00BC42AA" w:rsidRDefault="00BC42AA" w:rsidP="0068396D">
      <w:pPr>
        <w:spacing w:line="360" w:lineRule="auto"/>
        <w:jc w:val="both"/>
        <w:rPr>
          <w:rFonts w:ascii="Arial" w:hAnsi="Arial" w:cs="Arial"/>
          <w:color w:val="FF0000"/>
          <w:sz w:val="24"/>
          <w:szCs w:val="24"/>
        </w:rPr>
      </w:pPr>
    </w:p>
    <w:p w14:paraId="439BCA8D" w14:textId="77777777" w:rsidR="0068396D" w:rsidRPr="0068396D" w:rsidRDefault="0068396D" w:rsidP="0068396D">
      <w:pPr>
        <w:spacing w:line="360" w:lineRule="auto"/>
        <w:jc w:val="both"/>
        <w:rPr>
          <w:rFonts w:ascii="Arial" w:hAnsi="Arial" w:cs="Arial"/>
          <w:color w:val="FF0000"/>
          <w:sz w:val="24"/>
          <w:szCs w:val="24"/>
        </w:rPr>
      </w:pPr>
    </w:p>
    <w:p w14:paraId="2AEEA16C" w14:textId="77777777" w:rsidR="0068396D" w:rsidRPr="0068396D" w:rsidRDefault="0068396D" w:rsidP="0068396D">
      <w:pPr>
        <w:spacing w:line="360" w:lineRule="auto"/>
        <w:jc w:val="both"/>
        <w:rPr>
          <w:rFonts w:ascii="Arial" w:hAnsi="Arial" w:cs="Arial"/>
          <w:i/>
          <w:color w:val="FF0000"/>
          <w:sz w:val="24"/>
          <w:szCs w:val="24"/>
        </w:rPr>
      </w:pPr>
    </w:p>
    <w:p w14:paraId="0DBDFD95" w14:textId="77777777" w:rsidR="00BA213E" w:rsidRPr="002A433F" w:rsidRDefault="00BA213E">
      <w:pPr>
        <w:rPr>
          <w:rFonts w:ascii="Arial" w:hAnsi="Arial" w:cs="Arial"/>
          <w:color w:val="FF0000"/>
          <w:sz w:val="28"/>
          <w:szCs w:val="28"/>
        </w:rPr>
      </w:pPr>
    </w:p>
    <w:sectPr w:rsidR="00BA213E" w:rsidRPr="002A433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575C65" w14:textId="77777777" w:rsidR="008F7A97" w:rsidRDefault="008F7A97" w:rsidP="0064770E">
      <w:pPr>
        <w:spacing w:after="0" w:line="240" w:lineRule="auto"/>
      </w:pPr>
      <w:r>
        <w:separator/>
      </w:r>
    </w:p>
  </w:endnote>
  <w:endnote w:type="continuationSeparator" w:id="0">
    <w:p w14:paraId="541730FD" w14:textId="77777777" w:rsidR="008F7A97" w:rsidRDefault="008F7A97" w:rsidP="00647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3F0A5A" w14:textId="77777777" w:rsidR="008F7A97" w:rsidRDefault="008F7A97" w:rsidP="0064770E">
      <w:pPr>
        <w:spacing w:after="0" w:line="240" w:lineRule="auto"/>
      </w:pPr>
      <w:r>
        <w:separator/>
      </w:r>
    </w:p>
  </w:footnote>
  <w:footnote w:type="continuationSeparator" w:id="0">
    <w:p w14:paraId="2840727A" w14:textId="77777777" w:rsidR="008F7A97" w:rsidRDefault="008F7A97" w:rsidP="006477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15D62D" w14:textId="299719E4" w:rsidR="0064770E" w:rsidRDefault="0064770E">
    <w:pPr>
      <w:pStyle w:val="Header"/>
    </w:pPr>
    <w:r>
      <w:t>OLIVER OSEI-BANAHENE      P152327</w:t>
    </w:r>
  </w:p>
  <w:p w14:paraId="1B5277F7" w14:textId="77777777" w:rsidR="0064770E" w:rsidRDefault="006477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E659CF"/>
    <w:multiLevelType w:val="hybridMultilevel"/>
    <w:tmpl w:val="4DDA344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BC0"/>
    <w:rsid w:val="00012AC5"/>
    <w:rsid w:val="00061D31"/>
    <w:rsid w:val="00067EBE"/>
    <w:rsid w:val="000824CE"/>
    <w:rsid w:val="000B5ACF"/>
    <w:rsid w:val="000E2643"/>
    <w:rsid w:val="001030C7"/>
    <w:rsid w:val="001478E9"/>
    <w:rsid w:val="001630F9"/>
    <w:rsid w:val="001918C1"/>
    <w:rsid w:val="001A37D9"/>
    <w:rsid w:val="001D3866"/>
    <w:rsid w:val="00211A94"/>
    <w:rsid w:val="002655D0"/>
    <w:rsid w:val="0028110C"/>
    <w:rsid w:val="002A433F"/>
    <w:rsid w:val="002C2CAB"/>
    <w:rsid w:val="002E398C"/>
    <w:rsid w:val="002F6F69"/>
    <w:rsid w:val="00302AE0"/>
    <w:rsid w:val="00342222"/>
    <w:rsid w:val="003446DD"/>
    <w:rsid w:val="00357947"/>
    <w:rsid w:val="003D6A77"/>
    <w:rsid w:val="003E0917"/>
    <w:rsid w:val="003F6D56"/>
    <w:rsid w:val="00437846"/>
    <w:rsid w:val="004575CA"/>
    <w:rsid w:val="0048421B"/>
    <w:rsid w:val="004E34C3"/>
    <w:rsid w:val="004E7C4D"/>
    <w:rsid w:val="00585B77"/>
    <w:rsid w:val="00592521"/>
    <w:rsid w:val="005C00C5"/>
    <w:rsid w:val="005F713F"/>
    <w:rsid w:val="0061079D"/>
    <w:rsid w:val="0064770E"/>
    <w:rsid w:val="006634CE"/>
    <w:rsid w:val="0068396D"/>
    <w:rsid w:val="006879ED"/>
    <w:rsid w:val="006E5A15"/>
    <w:rsid w:val="007144CB"/>
    <w:rsid w:val="00724E90"/>
    <w:rsid w:val="00737A73"/>
    <w:rsid w:val="0074033C"/>
    <w:rsid w:val="007514C5"/>
    <w:rsid w:val="00794525"/>
    <w:rsid w:val="007C2020"/>
    <w:rsid w:val="007F0BCB"/>
    <w:rsid w:val="0081771B"/>
    <w:rsid w:val="00817E44"/>
    <w:rsid w:val="00842C91"/>
    <w:rsid w:val="00857EED"/>
    <w:rsid w:val="00862174"/>
    <w:rsid w:val="008678B8"/>
    <w:rsid w:val="00873CF5"/>
    <w:rsid w:val="008B61E8"/>
    <w:rsid w:val="008B6709"/>
    <w:rsid w:val="008F7A97"/>
    <w:rsid w:val="00915467"/>
    <w:rsid w:val="00972EA5"/>
    <w:rsid w:val="00976BC0"/>
    <w:rsid w:val="009847D3"/>
    <w:rsid w:val="00986EF8"/>
    <w:rsid w:val="00993F5C"/>
    <w:rsid w:val="009A3654"/>
    <w:rsid w:val="009E0E83"/>
    <w:rsid w:val="009E7DF7"/>
    <w:rsid w:val="00A31E27"/>
    <w:rsid w:val="00A608B0"/>
    <w:rsid w:val="00A72B92"/>
    <w:rsid w:val="00A74101"/>
    <w:rsid w:val="00A8312A"/>
    <w:rsid w:val="00A96B30"/>
    <w:rsid w:val="00B52C11"/>
    <w:rsid w:val="00B6131F"/>
    <w:rsid w:val="00BA213E"/>
    <w:rsid w:val="00BC42AA"/>
    <w:rsid w:val="00BD6FC0"/>
    <w:rsid w:val="00BE545D"/>
    <w:rsid w:val="00C20ED0"/>
    <w:rsid w:val="00C415B4"/>
    <w:rsid w:val="00C45A7D"/>
    <w:rsid w:val="00C7408A"/>
    <w:rsid w:val="00CB14BB"/>
    <w:rsid w:val="00CC4E1E"/>
    <w:rsid w:val="00CD609D"/>
    <w:rsid w:val="00D07D1D"/>
    <w:rsid w:val="00D242C5"/>
    <w:rsid w:val="00D426FF"/>
    <w:rsid w:val="00D61716"/>
    <w:rsid w:val="00D801C1"/>
    <w:rsid w:val="00D822B8"/>
    <w:rsid w:val="00D93FDE"/>
    <w:rsid w:val="00DC67A9"/>
    <w:rsid w:val="00DD2CA5"/>
    <w:rsid w:val="00DE316A"/>
    <w:rsid w:val="00E13705"/>
    <w:rsid w:val="00E32316"/>
    <w:rsid w:val="00E566DD"/>
    <w:rsid w:val="00E96467"/>
    <w:rsid w:val="00ED58D4"/>
    <w:rsid w:val="00EE20AE"/>
    <w:rsid w:val="00EF12C5"/>
    <w:rsid w:val="00F81F11"/>
    <w:rsid w:val="00F8334E"/>
    <w:rsid w:val="00F94162"/>
    <w:rsid w:val="00FA6E7D"/>
    <w:rsid w:val="00FE2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DB0D44"/>
  <w15:chartTrackingRefBased/>
  <w15:docId w15:val="{63DD75D6-3AA0-4E11-9510-FE3EB4D49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213E"/>
    <w:pPr>
      <w:ind w:left="720"/>
      <w:contextualSpacing/>
    </w:pPr>
  </w:style>
  <w:style w:type="paragraph" w:styleId="Header">
    <w:name w:val="header"/>
    <w:basedOn w:val="Normal"/>
    <w:link w:val="HeaderChar"/>
    <w:uiPriority w:val="99"/>
    <w:unhideWhenUsed/>
    <w:rsid w:val="006477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770E"/>
  </w:style>
  <w:style w:type="paragraph" w:styleId="Footer">
    <w:name w:val="footer"/>
    <w:basedOn w:val="Normal"/>
    <w:link w:val="FooterChar"/>
    <w:uiPriority w:val="99"/>
    <w:unhideWhenUsed/>
    <w:rsid w:val="006477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77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2532</TotalTime>
  <Pages>7</Pages>
  <Words>2537</Words>
  <Characters>14462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dc:creator>
  <cp:keywords/>
  <dc:description/>
  <cp:lastModifiedBy>Oliver</cp:lastModifiedBy>
  <cp:revision>27</cp:revision>
  <dcterms:created xsi:type="dcterms:W3CDTF">2018-02-21T23:38:00Z</dcterms:created>
  <dcterms:modified xsi:type="dcterms:W3CDTF">2018-03-17T12:40:00Z</dcterms:modified>
</cp:coreProperties>
</file>