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00F2D" w14:textId="04A7F7A3" w:rsidR="001F0DCA" w:rsidRPr="00EC5AE8" w:rsidRDefault="00EC5AE8">
      <w:pPr>
        <w:rPr>
          <w:u w:val="single"/>
        </w:rPr>
      </w:pPr>
      <w:r w:rsidRPr="00EC5AE8">
        <w:rPr>
          <w:u w:val="single"/>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1F0DCA" w:rsidRPr="00EC5AE8">
        <w:rPr>
          <w:u w:val="single"/>
        </w:rPr>
        <w:br w:type="page"/>
      </w:r>
    </w:p>
    <w:p w14:paraId="58A0D654" w14:textId="33E172DB" w:rsidR="00775AC8" w:rsidRDefault="00B30D95">
      <w:r w:rsidRPr="00B30D95">
        <w:rPr>
          <w:b/>
          <w:bCs/>
          <w:u w:val="single"/>
        </w:rPr>
        <w:lastRenderedPageBreak/>
        <w:t>Primary Source Analysis - Cable from Romeo Dallaire to United Nations Headquarters, 11 January 1994</w:t>
      </w:r>
    </w:p>
    <w:p w14:paraId="55DD74B8" w14:textId="75824DB6" w:rsidR="002109E0" w:rsidRDefault="00302053">
      <w:r>
        <w:t>In</w:t>
      </w:r>
      <w:r w:rsidR="00B30D95">
        <w:t xml:space="preserve"> January 1994</w:t>
      </w:r>
      <w:r>
        <w:t xml:space="preserve"> </w:t>
      </w:r>
      <w:r w:rsidR="00167E06">
        <w:t xml:space="preserve">Lieutenant General </w:t>
      </w:r>
      <w:r w:rsidR="00B30D95">
        <w:t>Romeo Dallaire</w:t>
      </w:r>
      <w:r>
        <w:t>, United Nations (UN) lead of the peace mission in Rwanda,</w:t>
      </w:r>
      <w:r w:rsidR="00B30D95">
        <w:t xml:space="preserve"> cabled the United Nations Headquarters (UNHQ)</w:t>
      </w:r>
      <w:r w:rsidR="00785B1F">
        <w:t xml:space="preserve"> in New York</w:t>
      </w:r>
      <w:r w:rsidR="00871115">
        <w:t xml:space="preserve"> seeking immunity for an informant and his family. </w:t>
      </w:r>
      <w:r w:rsidR="00ED1539">
        <w:t>The cable</w:t>
      </w:r>
      <w:r w:rsidR="00785B1F">
        <w:t xml:space="preserve"> was</w:t>
      </w:r>
      <w:r w:rsidR="00ED1539">
        <w:t xml:space="preserve"> sent in response to his being put in touch with an informant who</w:t>
      </w:r>
      <w:r w:rsidR="00785B1F">
        <w:t>m</w:t>
      </w:r>
      <w:r w:rsidR="00ED1539">
        <w:t xml:space="preserve"> he deemed a reliable source since he was introduced to him by a ‘very very important government official’.</w:t>
      </w:r>
      <w:r w:rsidR="00785B1F">
        <w:t xml:space="preserve"> Although he did have ‘certain reservations’ and</w:t>
      </w:r>
      <w:r w:rsidR="007E5025">
        <w:t xml:space="preserve"> acknowledged</w:t>
      </w:r>
      <w:r w:rsidR="00384A34">
        <w:t xml:space="preserve"> that</w:t>
      </w:r>
      <w:r w:rsidR="00785B1F">
        <w:t xml:space="preserve"> the ‘possibility of a trap [was] not fully excluded</w:t>
      </w:r>
      <w:r w:rsidR="00E2350F">
        <w:t>.</w:t>
      </w:r>
      <w:r w:rsidR="00AF27BE">
        <w:t xml:space="preserve">’ </w:t>
      </w:r>
      <w:r w:rsidR="00CB6530">
        <w:t>T</w:t>
      </w:r>
      <w:r w:rsidR="002109E0" w:rsidRPr="002109E0">
        <w:t>he United Nation</w:t>
      </w:r>
      <w:r w:rsidR="00CB6530">
        <w:t>s</w:t>
      </w:r>
      <w:r w:rsidR="002109E0" w:rsidRPr="002109E0">
        <w:t xml:space="preserve"> (UN)</w:t>
      </w:r>
      <w:r w:rsidR="00040DF8">
        <w:t xml:space="preserve"> however</w:t>
      </w:r>
      <w:r w:rsidR="00CB6530">
        <w:t xml:space="preserve"> </w:t>
      </w:r>
      <w:r w:rsidR="006576BE">
        <w:t xml:space="preserve">failed to </w:t>
      </w:r>
      <w:r w:rsidR="00934956">
        <w:t>give</w:t>
      </w:r>
      <w:r w:rsidR="00384A34">
        <w:t xml:space="preserve"> serious</w:t>
      </w:r>
      <w:r w:rsidR="00934956">
        <w:t xml:space="preserve"> consideration to </w:t>
      </w:r>
      <w:r w:rsidR="00500C68">
        <w:t xml:space="preserve">Dallaire’s cable with the </w:t>
      </w:r>
      <w:r w:rsidR="00BA5BF3">
        <w:t xml:space="preserve">intended </w:t>
      </w:r>
      <w:r w:rsidR="00384A34" w:rsidRPr="00384A34">
        <w:t>severity</w:t>
      </w:r>
      <w:r w:rsidR="001427A8">
        <w:t>.</w:t>
      </w:r>
      <w:r w:rsidR="00384A34" w:rsidRPr="00384A34">
        <w:t xml:space="preserve"> </w:t>
      </w:r>
      <w:r w:rsidR="00D47C65">
        <w:t>Instead,</w:t>
      </w:r>
      <w:r w:rsidR="00384A34">
        <w:t xml:space="preserve"> he was </w:t>
      </w:r>
      <w:r w:rsidR="00EE7C08">
        <w:t>told to inform the then president Habyarimana</w:t>
      </w:r>
      <w:r w:rsidR="00384A34">
        <w:t xml:space="preserve"> of the</w:t>
      </w:r>
      <w:r w:rsidR="006F6CE4">
        <w:t xml:space="preserve"> arms cache</w:t>
      </w:r>
      <w:r w:rsidR="004101B7">
        <w:t xml:space="preserve"> -</w:t>
      </w:r>
      <w:r w:rsidR="009376F6">
        <w:t xml:space="preserve"> </w:t>
      </w:r>
      <w:r w:rsidR="004101B7">
        <w:t>a</w:t>
      </w:r>
      <w:r w:rsidR="009376F6">
        <w:t xml:space="preserve"> step that </w:t>
      </w:r>
      <w:r w:rsidR="00BE310A">
        <w:t>led to dire consequences</w:t>
      </w:r>
      <w:r w:rsidR="000525E9">
        <w:t>,</w:t>
      </w:r>
      <w:r w:rsidR="00BE310A">
        <w:t xml:space="preserve"> </w:t>
      </w:r>
      <w:r w:rsidR="005870BB">
        <w:t>i.e. t</w:t>
      </w:r>
      <w:r w:rsidR="00384A34">
        <w:t>h</w:t>
      </w:r>
      <w:r w:rsidR="00BE310A">
        <w:t>e</w:t>
      </w:r>
      <w:r w:rsidR="00EE7C08">
        <w:t xml:space="preserve"> </w:t>
      </w:r>
      <w:r w:rsidR="002109E0" w:rsidRPr="002109E0">
        <w:t>massacre of between 500,000 to 1,000,000 Tutsis</w:t>
      </w:r>
      <w:r w:rsidR="00352AA1">
        <w:t xml:space="preserve"> </w:t>
      </w:r>
      <w:r w:rsidR="00BE310A">
        <w:t xml:space="preserve">from April </w:t>
      </w:r>
      <w:r w:rsidR="00C04ACB">
        <w:t>7</w:t>
      </w:r>
      <w:r w:rsidR="00C04ACB" w:rsidRPr="00C04ACB">
        <w:rPr>
          <w:vertAlign w:val="superscript"/>
        </w:rPr>
        <w:t>th</w:t>
      </w:r>
      <w:r w:rsidR="000525E9">
        <w:t>, 1994</w:t>
      </w:r>
      <w:r w:rsidR="00CB7A88">
        <w:t xml:space="preserve"> disaster whic</w:t>
      </w:r>
      <w:r w:rsidR="002109E0">
        <w:t>h could have been prevented</w:t>
      </w:r>
      <w:r w:rsidR="00B8373B">
        <w:t xml:space="preserve"> or at the very least </w:t>
      </w:r>
      <w:r w:rsidR="00E53B67">
        <w:t xml:space="preserve">an intervention would have </w:t>
      </w:r>
      <w:r w:rsidR="001865B2">
        <w:t>seen a far lower death toll</w:t>
      </w:r>
      <w:r w:rsidR="002109E0">
        <w:t>.</w:t>
      </w:r>
    </w:p>
    <w:p w14:paraId="6163EB4A" w14:textId="2B7CB42A" w:rsidR="00785B1F" w:rsidRDefault="002109E0">
      <w:r>
        <w:t xml:space="preserve">Romeo </w:t>
      </w:r>
      <w:r w:rsidR="00785B1F">
        <w:t xml:space="preserve">Dallaire had been </w:t>
      </w:r>
      <w:r w:rsidR="00E07100">
        <w:t xml:space="preserve">appointed </w:t>
      </w:r>
      <w:r w:rsidR="00A557A8">
        <w:t>F</w:t>
      </w:r>
      <w:r w:rsidR="00E07100">
        <w:t xml:space="preserve">orce Commander </w:t>
      </w:r>
      <w:r w:rsidR="00091176">
        <w:t>to</w:t>
      </w:r>
      <w:r w:rsidR="00785B1F">
        <w:t xml:space="preserve"> the </w:t>
      </w:r>
      <w:r w:rsidR="00BB7080">
        <w:t>United Nations Assistance Mission for Rwanda (</w:t>
      </w:r>
      <w:r w:rsidR="00785B1F">
        <w:t>UNAMIR</w:t>
      </w:r>
      <w:r w:rsidR="00BB7080">
        <w:t>)</w:t>
      </w:r>
      <w:r w:rsidR="00384A34">
        <w:t>.</w:t>
      </w:r>
      <w:r w:rsidR="00BB7080">
        <w:t xml:space="preserve"> </w:t>
      </w:r>
      <w:r w:rsidR="00384A34">
        <w:t>This was in line with the</w:t>
      </w:r>
      <w:r w:rsidR="00BB7080">
        <w:t xml:space="preserve"> Arusha Accords</w:t>
      </w:r>
      <w:r w:rsidR="00384A34">
        <w:t xml:space="preserve">, that </w:t>
      </w:r>
      <w:r w:rsidR="00BE310A">
        <w:t>had been</w:t>
      </w:r>
      <w:r w:rsidR="00384A34">
        <w:t xml:space="preserve"> draw</w:t>
      </w:r>
      <w:r w:rsidR="00BE310A">
        <w:t>n</w:t>
      </w:r>
      <w:r w:rsidR="00384A34">
        <w:t xml:space="preserve"> up in Arusha, Tanzania</w:t>
      </w:r>
      <w:r w:rsidR="00CF33EF">
        <w:t xml:space="preserve"> in August 1993</w:t>
      </w:r>
      <w:r w:rsidR="00384A34">
        <w:t xml:space="preserve">. </w:t>
      </w:r>
      <w:r w:rsidR="00BE310A">
        <w:t>A</w:t>
      </w:r>
      <w:r w:rsidR="00384A34">
        <w:t>n agreement</w:t>
      </w:r>
      <w:r w:rsidR="00BE310A">
        <w:t xml:space="preserve"> that had been signed</w:t>
      </w:r>
      <w:r w:rsidR="00384A34">
        <w:t xml:space="preserve"> </w:t>
      </w:r>
      <w:r w:rsidR="00BB7080">
        <w:t>between the warring parties</w:t>
      </w:r>
      <w:r w:rsidR="00384A34">
        <w:t xml:space="preserve"> in Rwanda</w:t>
      </w:r>
      <w:r w:rsidR="00BE310A">
        <w:t xml:space="preserve"> agreeing to a</w:t>
      </w:r>
      <w:r w:rsidR="00384A34">
        <w:t xml:space="preserve"> ceasefire and</w:t>
      </w:r>
      <w:r w:rsidR="00B7627C">
        <w:t xml:space="preserve"> </w:t>
      </w:r>
      <w:r w:rsidR="008A27B3">
        <w:t>an equal balance of power</w:t>
      </w:r>
      <w:r w:rsidR="00BB7080">
        <w:t xml:space="preserve">. Dallaire arrived in </w:t>
      </w:r>
      <w:r w:rsidR="00E65F39">
        <w:t xml:space="preserve">Kigali, the capital of </w:t>
      </w:r>
      <w:r w:rsidR="00BB7080">
        <w:t xml:space="preserve">Rwanda </w:t>
      </w:r>
      <w:r w:rsidR="00A557A8">
        <w:t>in</w:t>
      </w:r>
      <w:r w:rsidR="00351411">
        <w:t xml:space="preserve"> October 1993</w:t>
      </w:r>
      <w:r w:rsidR="00E65F39">
        <w:t xml:space="preserve">. His mission, </w:t>
      </w:r>
      <w:r w:rsidR="00A557A8">
        <w:t xml:space="preserve">as </w:t>
      </w:r>
      <w:r w:rsidR="008A27B3">
        <w:t>part of</w:t>
      </w:r>
      <w:r w:rsidR="00E65F39">
        <w:t xml:space="preserve"> the Arusha Accords </w:t>
      </w:r>
      <w:r w:rsidR="008A27B3">
        <w:t xml:space="preserve">agreement </w:t>
      </w:r>
      <w:r w:rsidR="00E65F39">
        <w:t xml:space="preserve">was to </w:t>
      </w:r>
      <w:r w:rsidR="00CD00BA">
        <w:t>‘</w:t>
      </w:r>
      <w:r w:rsidR="00CD00BA" w:rsidRPr="00CD00BA">
        <w:t>"assist in the tracking of arms caches and neutralization of armed gangs throughout the country</w:t>
      </w:r>
      <w:r w:rsidR="00CD00BA">
        <w:t>,</w:t>
      </w:r>
      <w:r w:rsidR="00CD00BA" w:rsidRPr="00CD00BA">
        <w:t>"</w:t>
      </w:r>
      <w:r w:rsidR="00CD00BA">
        <w:t>’</w:t>
      </w:r>
      <w:r w:rsidR="001D3F62">
        <w:t xml:space="preserve"> (Dorn &amp; Matloff, </w:t>
      </w:r>
      <w:r w:rsidR="00543196">
        <w:t>2000)</w:t>
      </w:r>
      <w:r w:rsidR="00A557A8">
        <w:t xml:space="preserve">. The civil war between the Hutu and the Tutsis </w:t>
      </w:r>
      <w:r w:rsidR="0018479D">
        <w:t xml:space="preserve">had </w:t>
      </w:r>
      <w:r w:rsidR="008A27B3">
        <w:t>stemmed from the time</w:t>
      </w:r>
      <w:r w:rsidR="00A557A8">
        <w:t xml:space="preserve"> Rwanda had gained independence from the Belgians</w:t>
      </w:r>
      <w:r w:rsidR="003520B9">
        <w:t xml:space="preserve"> in 1962</w:t>
      </w:r>
      <w:r w:rsidR="00A557A8">
        <w:t xml:space="preserve">. </w:t>
      </w:r>
      <w:r w:rsidR="008A27B3">
        <w:t>Prior to Belgian rule t</w:t>
      </w:r>
      <w:r w:rsidR="00A557A8">
        <w:t xml:space="preserve">he </w:t>
      </w:r>
      <w:r w:rsidR="0018479D">
        <w:t xml:space="preserve">Hutus and Tutsis had lived </w:t>
      </w:r>
      <w:r w:rsidR="008A27B3">
        <w:t xml:space="preserve">relatively </w:t>
      </w:r>
      <w:r w:rsidR="0018479D">
        <w:t>peacefully alongside each other</w:t>
      </w:r>
      <w:r w:rsidR="008A27B3">
        <w:t>. T</w:t>
      </w:r>
      <w:r w:rsidR="0018479D">
        <w:t>he</w:t>
      </w:r>
      <w:r w:rsidR="008A27B3">
        <w:t xml:space="preserve">ir problems started when the </w:t>
      </w:r>
      <w:r w:rsidR="0018479D">
        <w:t xml:space="preserve">Belgians </w:t>
      </w:r>
      <w:r w:rsidR="008A27B3">
        <w:t xml:space="preserve">showed </w:t>
      </w:r>
      <w:r w:rsidR="0018479D">
        <w:t>distinct</w:t>
      </w:r>
      <w:r w:rsidR="008A27B3">
        <w:t xml:space="preserve"> </w:t>
      </w:r>
      <w:r w:rsidR="0018479D">
        <w:t>favour</w:t>
      </w:r>
      <w:r w:rsidR="008A27B3">
        <w:t>itism for</w:t>
      </w:r>
      <w:r w:rsidR="0018479D">
        <w:t xml:space="preserve"> the Tutsis for their economic superiority</w:t>
      </w:r>
      <w:r w:rsidR="008A27B3">
        <w:t>. T</w:t>
      </w:r>
      <w:r w:rsidR="0018479D">
        <w:t>h</w:t>
      </w:r>
      <w:r w:rsidR="008A27B3">
        <w:t>is caused resentment among the</w:t>
      </w:r>
      <w:r w:rsidR="00A557A8">
        <w:t xml:space="preserve"> Hutus</w:t>
      </w:r>
      <w:r w:rsidR="008A27B3">
        <w:t xml:space="preserve"> who were </w:t>
      </w:r>
      <w:r w:rsidR="00204860">
        <w:t>not afforded better jobs and therefore lacked economic success</w:t>
      </w:r>
      <w:r w:rsidR="0018479D">
        <w:t xml:space="preserve">. </w:t>
      </w:r>
      <w:r w:rsidR="00204860">
        <w:t>B</w:t>
      </w:r>
      <w:r w:rsidR="0018479D">
        <w:t>oth sides</w:t>
      </w:r>
      <w:r w:rsidR="00204860">
        <w:t xml:space="preserve"> though </w:t>
      </w:r>
      <w:r w:rsidR="00735BD6">
        <w:t>felt discontented with the Belgian</w:t>
      </w:r>
      <w:r w:rsidR="00463F56">
        <w:t>s and f</w:t>
      </w:r>
      <w:r w:rsidR="0018479D">
        <w:t xml:space="preserve">ought for autonomy from </w:t>
      </w:r>
      <w:r w:rsidR="00463F56">
        <w:t>them</w:t>
      </w:r>
      <w:r w:rsidR="008502AE">
        <w:t xml:space="preserve">. </w:t>
      </w:r>
      <w:r w:rsidR="00841749">
        <w:t xml:space="preserve"> </w:t>
      </w:r>
      <w:r w:rsidR="008502AE">
        <w:t>B</w:t>
      </w:r>
      <w:r w:rsidR="00841749">
        <w:t xml:space="preserve">ut once </w:t>
      </w:r>
      <w:r w:rsidR="008502AE">
        <w:t>independence</w:t>
      </w:r>
      <w:r w:rsidR="00841749">
        <w:t xml:space="preserve"> was achieved the legacy left by the Belgians</w:t>
      </w:r>
      <w:r w:rsidR="008502AE">
        <w:t xml:space="preserve"> </w:t>
      </w:r>
      <w:r w:rsidR="00F206B7">
        <w:t xml:space="preserve">superseded </w:t>
      </w:r>
      <w:r w:rsidR="00204860">
        <w:t>the hard won freedom</w:t>
      </w:r>
      <w:r w:rsidR="00F206B7">
        <w:t xml:space="preserve"> and civil unrest escalated</w:t>
      </w:r>
      <w:r w:rsidR="00A26983">
        <w:t>.</w:t>
      </w:r>
      <w:r w:rsidR="0018479D">
        <w:t xml:space="preserve"> </w:t>
      </w:r>
      <w:r w:rsidR="00204860">
        <w:t>This</w:t>
      </w:r>
      <w:r w:rsidR="0018479D">
        <w:t xml:space="preserve"> continued into the early 1990s when civil war broke out</w:t>
      </w:r>
      <w:r w:rsidR="00C776E7">
        <w:t>.</w:t>
      </w:r>
      <w:r w:rsidR="0018479D">
        <w:t xml:space="preserve"> </w:t>
      </w:r>
      <w:r w:rsidR="00C776E7">
        <w:t>T</w:t>
      </w:r>
      <w:r w:rsidR="0018479D">
        <w:t>hree years</w:t>
      </w:r>
      <w:r w:rsidR="00C776E7">
        <w:t xml:space="preserve"> later</w:t>
      </w:r>
      <w:r w:rsidR="007161F8">
        <w:t>, after several</w:t>
      </w:r>
      <w:r w:rsidR="0018479D">
        <w:t xml:space="preserve"> failed attempts at keeping the peace</w:t>
      </w:r>
      <w:r w:rsidR="007161F8">
        <w:t>,</w:t>
      </w:r>
      <w:r w:rsidR="0018479D">
        <w:t xml:space="preserve"> the Arusha Accords were drawn up and the UNAMIR peace mission</w:t>
      </w:r>
      <w:r w:rsidR="00FC0D54">
        <w:t xml:space="preserve"> was dispatched</w:t>
      </w:r>
      <w:r w:rsidR="0018479D">
        <w:t xml:space="preserve"> to Rwanda </w:t>
      </w:r>
      <w:r w:rsidR="00FC0D54">
        <w:t xml:space="preserve">to </w:t>
      </w:r>
      <w:r w:rsidR="0018479D">
        <w:t>oversee the Accords. The problem for Dallaire was that regardless of the signing of the Accords by both sides the fighting continued.</w:t>
      </w:r>
      <w:r w:rsidR="000F0135">
        <w:t xml:space="preserve"> </w:t>
      </w:r>
    </w:p>
    <w:p w14:paraId="34A54F05" w14:textId="4797FEF4" w:rsidR="00E512C2" w:rsidRDefault="000F0135">
      <w:r>
        <w:t xml:space="preserve">The author of the cable, </w:t>
      </w:r>
      <w:r w:rsidR="003116FF">
        <w:t>Lieutenant General Romeo</w:t>
      </w:r>
      <w:r w:rsidR="005E5AA6">
        <w:t xml:space="preserve"> Dallaire</w:t>
      </w:r>
      <w:r w:rsidR="0042691B">
        <w:t xml:space="preserve"> is a French Canadian who grew up in Halifax, Nova Scotia</w:t>
      </w:r>
      <w:r w:rsidR="0068694D">
        <w:t>.</w:t>
      </w:r>
      <w:r w:rsidR="00204860">
        <w:t xml:space="preserve"> </w:t>
      </w:r>
      <w:r w:rsidR="0068694D">
        <w:t>H</w:t>
      </w:r>
      <w:r w:rsidR="00204860">
        <w:t>e</w:t>
      </w:r>
      <w:r w:rsidR="0042691B">
        <w:t xml:space="preserve"> was born in the Netherlands but moved with his parents to Canada when he was a baby. At the age of 17 he joined the military forces working his way up</w:t>
      </w:r>
      <w:r w:rsidR="0018479D">
        <w:t xml:space="preserve"> through</w:t>
      </w:r>
      <w:r w:rsidR="0042691B">
        <w:t xml:space="preserve"> the ranks. </w:t>
      </w:r>
      <w:r w:rsidR="00875DBA">
        <w:t xml:space="preserve">When he joined the forces, his father, a military man himself, told him </w:t>
      </w:r>
      <w:r w:rsidR="003F536E">
        <w:t>‘“</w:t>
      </w:r>
      <w:r w:rsidR="00364E78" w:rsidRPr="00364E78">
        <w:t xml:space="preserve">Don't serve because you want them to thank you. Serve </w:t>
      </w:r>
      <w:r w:rsidR="00364E78" w:rsidRPr="00364E78">
        <w:lastRenderedPageBreak/>
        <w:t>because you want to serve</w:t>
      </w:r>
      <w:r w:rsidR="00364E78">
        <w:t xml:space="preserve">”’ </w:t>
      </w:r>
      <w:r w:rsidR="003F536E">
        <w:t>(</w:t>
      </w:r>
      <w:r w:rsidR="009308FE">
        <w:t>Veterans Affairs Canada,</w:t>
      </w:r>
      <w:r w:rsidR="003F536E">
        <w:t xml:space="preserve"> 2024).  This is perhaps an indication into the type of man that was serving his country and in the peacekeeping force.  His peace mission was served under </w:t>
      </w:r>
      <w:r w:rsidR="00494F5D">
        <w:t xml:space="preserve">Major </w:t>
      </w:r>
      <w:r w:rsidR="00F0747E">
        <w:t>General Maurice Baril, a fellow Canadian</w:t>
      </w:r>
      <w:r w:rsidR="00E512C2">
        <w:t xml:space="preserve"> and friend</w:t>
      </w:r>
      <w:r w:rsidR="00F0747E">
        <w:t xml:space="preserve"> </w:t>
      </w:r>
      <w:r w:rsidR="00740DDA">
        <w:t>who was the appointed UN military advisor based in New York</w:t>
      </w:r>
      <w:r w:rsidR="00853E29">
        <w:t xml:space="preserve"> and reporting to the </w:t>
      </w:r>
      <w:r w:rsidR="00204860">
        <w:t xml:space="preserve">then </w:t>
      </w:r>
      <w:r w:rsidR="00D04988">
        <w:t xml:space="preserve">Secretary </w:t>
      </w:r>
      <w:r w:rsidR="00AF27BE">
        <w:t>General</w:t>
      </w:r>
      <w:r w:rsidR="00853E29">
        <w:t xml:space="preserve"> of the UN</w:t>
      </w:r>
      <w:r w:rsidR="00204860">
        <w:t xml:space="preserve"> </w:t>
      </w:r>
      <w:r w:rsidR="002C786F">
        <w:t>Kofi Anan</w:t>
      </w:r>
      <w:r w:rsidR="00AF27BE">
        <w:t>. The</w:t>
      </w:r>
      <w:r w:rsidR="00740DDA">
        <w:t xml:space="preserve"> cable was directed for the attention of Baril with a ‘most immediate’ code, indicating its urgency. </w:t>
      </w:r>
      <w:r w:rsidR="00455CF5">
        <w:t>Dallaire and Baril were friends</w:t>
      </w:r>
      <w:r w:rsidR="004016EB">
        <w:t>.</w:t>
      </w:r>
      <w:r w:rsidR="00455CF5">
        <w:t xml:space="preserve"> </w:t>
      </w:r>
      <w:r w:rsidR="004016EB">
        <w:t>P</w:t>
      </w:r>
      <w:r w:rsidR="00455CF5">
        <w:t xml:space="preserve">erhaps </w:t>
      </w:r>
      <w:r w:rsidR="00927931">
        <w:t xml:space="preserve">this influenced </w:t>
      </w:r>
      <w:r w:rsidR="00455CF5">
        <w:t xml:space="preserve">Baril’s </w:t>
      </w:r>
      <w:r w:rsidR="00927931">
        <w:t xml:space="preserve">decision not to </w:t>
      </w:r>
      <w:r w:rsidR="004016EB">
        <w:t xml:space="preserve">take </w:t>
      </w:r>
      <w:r w:rsidR="00927931">
        <w:t>act</w:t>
      </w:r>
      <w:r w:rsidR="004016EB">
        <w:t>ion</w:t>
      </w:r>
      <w:r w:rsidR="00927931">
        <w:t xml:space="preserve">. He may have </w:t>
      </w:r>
      <w:r w:rsidR="00296784">
        <w:t>believed ‘</w:t>
      </w:r>
      <w:r w:rsidR="00285AF0" w:rsidRPr="00285AF0">
        <w:t>that Dallaire had to be kept “on a leash” as he was “champing at the bit”’</w:t>
      </w:r>
      <w:r w:rsidR="005E5AA6">
        <w:t xml:space="preserve">, </w:t>
      </w:r>
      <w:r w:rsidR="005E5AA6" w:rsidRPr="005E5AA6">
        <w:t xml:space="preserve">(United States Holocaust Memorial Museum, Feb 2025). </w:t>
      </w:r>
    </w:p>
    <w:p w14:paraId="74CB79AD" w14:textId="4154B718" w:rsidR="000F0387" w:rsidRDefault="00740DDA">
      <w:r>
        <w:t>The subject title</w:t>
      </w:r>
      <w:r w:rsidR="005E5AA6">
        <w:t xml:space="preserve"> of the cable</w:t>
      </w:r>
      <w:r>
        <w:t xml:space="preserve"> was ‘Request for protection for informant’.  The title could </w:t>
      </w:r>
      <w:r w:rsidR="005E5AA6">
        <w:t>be seen as</w:t>
      </w:r>
      <w:r>
        <w:t xml:space="preserve"> misleading to UN </w:t>
      </w:r>
      <w:r w:rsidR="005E5AA6">
        <w:t>recipients since it didn’t convey the severity of the situation as indicated by point six of the cable</w:t>
      </w:r>
      <w:r w:rsidR="0017351F">
        <w:t>, in</w:t>
      </w:r>
      <w:r w:rsidR="005E5AA6">
        <w:t xml:space="preserve"> </w:t>
      </w:r>
      <w:r w:rsidR="0017351F">
        <w:t>t</w:t>
      </w:r>
      <w:r w:rsidR="005E5AA6">
        <w:t xml:space="preserve">hat there was an order to ‘register all Tutsi in Kigali. He (the informant) suspects it’s for </w:t>
      </w:r>
      <w:r w:rsidR="0017351F">
        <w:t>‘</w:t>
      </w:r>
      <w:r w:rsidR="005E5AA6">
        <w:t>their extermination</w:t>
      </w:r>
      <w:r w:rsidR="0017351F">
        <w:t>.</w:t>
      </w:r>
      <w:r w:rsidR="00E27D4B">
        <w:t>’ Furthermore</w:t>
      </w:r>
      <w:r w:rsidR="005E5AA6">
        <w:t xml:space="preserve">, it tells of the ability of military personnel to kill up to 1000 Tutsis in twenty minutes. </w:t>
      </w:r>
      <w:r w:rsidR="00206468">
        <w:t>Clearly</w:t>
      </w:r>
      <w:r w:rsidR="00041407">
        <w:t xml:space="preserve">, </w:t>
      </w:r>
      <w:r w:rsidR="005E5AA6" w:rsidRPr="005E5AA6">
        <w:t xml:space="preserve">Dallaire could have led with the intended genocide of the Tutsis and the plans underway. </w:t>
      </w:r>
      <w:r w:rsidR="005E5AA6">
        <w:t>The title cable could have read ‘suspected intention to exterminate Tutsis’ which informs not only of mass killings but also the targeting of a particular group constituting a</w:t>
      </w:r>
      <w:r w:rsidR="002C786F">
        <w:t xml:space="preserve"> possible</w:t>
      </w:r>
      <w:r w:rsidR="005E5AA6">
        <w:t xml:space="preserve"> genocide.  The </w:t>
      </w:r>
      <w:r>
        <w:t>request to protect the informant</w:t>
      </w:r>
      <w:r w:rsidR="005E5AA6">
        <w:t xml:space="preserve"> could have</w:t>
      </w:r>
      <w:r w:rsidR="0010684E">
        <w:t xml:space="preserve"> </w:t>
      </w:r>
      <w:r w:rsidR="005E5AA6">
        <w:t xml:space="preserve">been </w:t>
      </w:r>
      <w:r w:rsidR="002C786F">
        <w:t xml:space="preserve">added </w:t>
      </w:r>
      <w:r w:rsidR="005E5AA6">
        <w:t>a</w:t>
      </w:r>
      <w:r w:rsidR="002C786F">
        <w:t>s a</w:t>
      </w:r>
      <w:r w:rsidR="005E5AA6">
        <w:t xml:space="preserve"> point within the cable itself</w:t>
      </w:r>
      <w:r w:rsidR="0010684E">
        <w:t xml:space="preserve"> rather than</w:t>
      </w:r>
      <w:r w:rsidR="002C786F">
        <w:t xml:space="preserve"> as</w:t>
      </w:r>
      <w:r w:rsidR="0010684E">
        <w:t xml:space="preserve"> the </w:t>
      </w:r>
      <w:r w:rsidR="00505B06">
        <w:t>headline</w:t>
      </w:r>
      <w:r w:rsidR="005E5AA6">
        <w:t>.</w:t>
      </w:r>
      <w:r w:rsidR="00E27D4B">
        <w:t xml:space="preserve"> Yes, he was a key witness of insider information</w:t>
      </w:r>
      <w:r w:rsidR="000F0387">
        <w:t>.</w:t>
      </w:r>
      <w:r w:rsidR="005C466E">
        <w:t xml:space="preserve"> </w:t>
      </w:r>
      <w:r w:rsidR="00054543">
        <w:t xml:space="preserve">However, key bits of information </w:t>
      </w:r>
      <w:r w:rsidR="000F0387">
        <w:t>that posed as red flags for the UN</w:t>
      </w:r>
      <w:r w:rsidR="002C786F">
        <w:t>, that would have better served as key points,</w:t>
      </w:r>
      <w:r w:rsidR="000F0387">
        <w:t xml:space="preserve"> </w:t>
      </w:r>
      <w:r w:rsidR="00054543">
        <w:t xml:space="preserve">included </w:t>
      </w:r>
      <w:r w:rsidR="000F0387">
        <w:t>that the informant ‘has been ordered to register all Tutsi in Kigali,’ which he suspected was ‘for their extermination</w:t>
      </w:r>
      <w:r w:rsidR="00B31B8D">
        <w:t>,</w:t>
      </w:r>
      <w:r w:rsidR="00CB7DB0">
        <w:t>’</w:t>
      </w:r>
      <w:r w:rsidR="000F0387">
        <w:t xml:space="preserve"> </w:t>
      </w:r>
      <w:r w:rsidR="00CB7DB0">
        <w:t>t</w:t>
      </w:r>
      <w:r w:rsidR="000F0387">
        <w:t xml:space="preserve">he point being that registering a group to the exclusion of others requires investigating why.  </w:t>
      </w:r>
      <w:r w:rsidR="003F6ECB">
        <w:t>It a</w:t>
      </w:r>
      <w:r w:rsidR="000F0387">
        <w:t>lso</w:t>
      </w:r>
      <w:r w:rsidR="003F6ECB">
        <w:t xml:space="preserve"> raises the question of</w:t>
      </w:r>
      <w:r w:rsidR="000F0387">
        <w:t xml:space="preserve"> the ability of the informant to provide the location of ‘major weapons cache,’ which of itself was within the remit of the peace mission as outlined above by Dorn &amp; Hoff (2000), </w:t>
      </w:r>
      <w:r w:rsidR="002C786F">
        <w:t xml:space="preserve">that the UN peacekeepers had responsibility to cease arms caches that they found. </w:t>
      </w:r>
      <w:r w:rsidR="000F0387">
        <w:t>That the informant was seeking immunity is relevant, but it should not have been the main point.</w:t>
      </w:r>
    </w:p>
    <w:p w14:paraId="7965ADC9" w14:textId="02A5FCB7" w:rsidR="000F0387" w:rsidRDefault="00167065">
      <w:r>
        <w:t>T</w:t>
      </w:r>
      <w:r w:rsidR="000F0387">
        <w:t>he cable sent by Dallaire was</w:t>
      </w:r>
      <w:r w:rsidR="000F0387" w:rsidRPr="000F0387">
        <w:t xml:space="preserve"> too word</w:t>
      </w:r>
      <w:r w:rsidR="00C876F5">
        <w:t>y</w:t>
      </w:r>
      <w:r w:rsidR="000F0387" w:rsidRPr="000F0387">
        <w:t>.</w:t>
      </w:r>
      <w:r w:rsidR="000F0387">
        <w:t xml:space="preserve"> </w:t>
      </w:r>
      <w:r w:rsidR="00B35295" w:rsidRPr="00B35295">
        <w:t xml:space="preserve">The </w:t>
      </w:r>
      <w:r w:rsidR="00B35295">
        <w:t xml:space="preserve">key points are lost in the details perhaps giving the impression that Dallaire indeed needed to be ‘kept on a leash,’ </w:t>
      </w:r>
      <w:r w:rsidR="000F0387">
        <w:t xml:space="preserve">The </w:t>
      </w:r>
      <w:r w:rsidR="00B35295">
        <w:t>key bits of information</w:t>
      </w:r>
      <w:r w:rsidR="000F0387">
        <w:t xml:space="preserve"> highlighted above are </w:t>
      </w:r>
      <w:r w:rsidR="00B35295">
        <w:t>core to needing the UN to take action</w:t>
      </w:r>
      <w:r w:rsidR="000F0387">
        <w:t xml:space="preserve"> and should not have been lost in over explaining. </w:t>
      </w:r>
      <w:r w:rsidR="00B35295" w:rsidRPr="00B35295">
        <w:t xml:space="preserve">The points could have been better presented with fewer words but more potency as well as reordering the points to initially convey the reason for the urgency of the request being made </w:t>
      </w:r>
      <w:r w:rsidR="002C786F">
        <w:t>whilst</w:t>
      </w:r>
      <w:r w:rsidR="00B35295" w:rsidRPr="00B35295">
        <w:t xml:space="preserve"> highlight</w:t>
      </w:r>
      <w:r w:rsidR="009F344B">
        <w:t>ing</w:t>
      </w:r>
      <w:r w:rsidR="00B35295" w:rsidRPr="00B35295">
        <w:t xml:space="preserve"> the impact of doing nothing.</w:t>
      </w:r>
      <w:r w:rsidR="00B35295">
        <w:t xml:space="preserve"> What does come across within the cable is the author is trying to impress upon the recipient the plausibility of the informant by explaining in detail the informant’s role and </w:t>
      </w:r>
      <w:r w:rsidR="00D712FC">
        <w:t>f</w:t>
      </w:r>
      <w:r w:rsidR="00B35295">
        <w:t>unction within the National Revolution Movement for Development (MRND - the ruling party) and Interahamwe</w:t>
      </w:r>
      <w:r w:rsidR="00E4320C">
        <w:t xml:space="preserve"> </w:t>
      </w:r>
      <w:r w:rsidR="00AE4E39">
        <w:t>– the government aligned militia</w:t>
      </w:r>
      <w:r w:rsidR="00B35295">
        <w:t>.</w:t>
      </w:r>
      <w:r w:rsidR="002C786F">
        <w:t xml:space="preserve"> This is necessary. He </w:t>
      </w:r>
      <w:r w:rsidR="006D0B2F">
        <w:t>additionally</w:t>
      </w:r>
      <w:r w:rsidR="002C786F">
        <w:t xml:space="preserve"> </w:t>
      </w:r>
      <w:r w:rsidR="000F0387">
        <w:t xml:space="preserve">covered all angles by also informing his superior that he was aware there </w:t>
      </w:r>
      <w:r w:rsidR="000F0387">
        <w:lastRenderedPageBreak/>
        <w:t xml:space="preserve">was also a possibility of ‘a trap […..] as this may be a set up’ </w:t>
      </w:r>
      <w:r w:rsidR="001105E2">
        <w:t>giving credence to his ability to think of all possibilities and not take what the informant has said as gospel.</w:t>
      </w:r>
    </w:p>
    <w:p w14:paraId="4DBB7D8A" w14:textId="7CEEF91D" w:rsidR="00B35295" w:rsidRDefault="00B35295">
      <w:r>
        <w:t xml:space="preserve"> </w:t>
      </w:r>
      <w:r w:rsidR="00DD6A6D">
        <w:t>However,</w:t>
      </w:r>
      <w:r>
        <w:t xml:space="preserve"> it cannot be dismissed that</w:t>
      </w:r>
      <w:r w:rsidR="00DD6A6D">
        <w:t xml:space="preserve"> the background to the </w:t>
      </w:r>
      <w:r>
        <w:t xml:space="preserve">UN </w:t>
      </w:r>
      <w:r w:rsidR="00DD6A6D">
        <w:t>decision to not take action may have still held</w:t>
      </w:r>
      <w:r w:rsidR="00EC4A0B">
        <w:t xml:space="preserve">. The </w:t>
      </w:r>
      <w:r w:rsidR="00D01AB1">
        <w:t>USA, who had headed the peace mission to Somalia</w:t>
      </w:r>
      <w:r w:rsidR="0066618C">
        <w:t xml:space="preserve"> on 3</w:t>
      </w:r>
      <w:r w:rsidR="0066618C" w:rsidRPr="0066618C">
        <w:rPr>
          <w:vertAlign w:val="superscript"/>
        </w:rPr>
        <w:t>rd</w:t>
      </w:r>
      <w:r w:rsidR="0066618C">
        <w:t xml:space="preserve"> October</w:t>
      </w:r>
      <w:r w:rsidR="00D11E6A">
        <w:t>1993</w:t>
      </w:r>
      <w:r w:rsidR="00D01AB1">
        <w:t>, wer</w:t>
      </w:r>
      <w:r w:rsidR="00EC4A0B">
        <w:t xml:space="preserve">e </w:t>
      </w:r>
      <w:r w:rsidR="00DD6A6D">
        <w:t>still feeling the effects of their failed mission</w:t>
      </w:r>
      <w:r w:rsidR="00047195">
        <w:t xml:space="preserve"> just three month</w:t>
      </w:r>
      <w:r w:rsidR="00CB18B6">
        <w:t>s</w:t>
      </w:r>
      <w:r w:rsidR="00047195">
        <w:t xml:space="preserve"> earlier.</w:t>
      </w:r>
      <w:r w:rsidR="00D01AB1">
        <w:t xml:space="preserve"> Their attempt </w:t>
      </w:r>
      <w:r w:rsidR="001225C2">
        <w:t xml:space="preserve">to capture two warlords </w:t>
      </w:r>
      <w:r w:rsidR="00D01AB1">
        <w:t>in a short and quick</w:t>
      </w:r>
      <w:r w:rsidR="001225C2">
        <w:t xml:space="preserve"> mission</w:t>
      </w:r>
      <w:r w:rsidR="00D01AB1">
        <w:t xml:space="preserve"> failed. A</w:t>
      </w:r>
      <w:r w:rsidR="001225C2">
        <w:t xml:space="preserve"> helicopter was caught on film being gunned down. 18 US soldiers were killed alongside thousands of Somalian civilians, </w:t>
      </w:r>
      <w:r w:rsidR="00E97F47">
        <w:t xml:space="preserve">(NPR Staff, 2013). </w:t>
      </w:r>
      <w:r w:rsidR="00210486">
        <w:t xml:space="preserve">The USA reevaluated their role in policing the world, deciding that they needed to take care of their own </w:t>
      </w:r>
      <w:r w:rsidR="001105E2">
        <w:t xml:space="preserve">internal </w:t>
      </w:r>
      <w:r w:rsidR="00210486">
        <w:t>affairs</w:t>
      </w:r>
      <w:r w:rsidR="001105E2">
        <w:t xml:space="preserve"> first</w:t>
      </w:r>
      <w:r w:rsidR="00210486">
        <w:t xml:space="preserve">. The Security Council was tasked with reassessment and created a more muted role </w:t>
      </w:r>
      <w:r w:rsidR="00F34AD8">
        <w:t>for</w:t>
      </w:r>
      <w:r w:rsidR="00210486">
        <w:t xml:space="preserve"> future </w:t>
      </w:r>
      <w:r w:rsidR="001105E2">
        <w:t>missions</w:t>
      </w:r>
      <w:r w:rsidR="00210486">
        <w:t xml:space="preserve">, </w:t>
      </w:r>
      <w:r w:rsidR="00F34AD8">
        <w:t xml:space="preserve">(Pierce, 2025). </w:t>
      </w:r>
      <w:r w:rsidR="00E97F47">
        <w:t xml:space="preserve">Fearing a repeat of Somalia the UN did not inform the </w:t>
      </w:r>
      <w:r w:rsidR="00AF27BE">
        <w:t>US or the Security Council</w:t>
      </w:r>
      <w:r>
        <w:t xml:space="preserve"> believing that the crisis in Rwanda was similar to that of Somalia and therefore </w:t>
      </w:r>
      <w:r w:rsidR="00F34AD8">
        <w:t xml:space="preserve">they </w:t>
      </w:r>
      <w:r>
        <w:t xml:space="preserve">would </w:t>
      </w:r>
      <w:r w:rsidR="00F34AD8">
        <w:t>be reluctant to</w:t>
      </w:r>
      <w:r>
        <w:t xml:space="preserve"> send troops into the conflict zone</w:t>
      </w:r>
      <w:r w:rsidR="00AF27BE">
        <w:t xml:space="preserve">. </w:t>
      </w:r>
      <w:r w:rsidR="005A2B52">
        <w:t xml:space="preserve"> </w:t>
      </w:r>
    </w:p>
    <w:p w14:paraId="40BDFC61" w14:textId="1B84B90A" w:rsidR="001457C1" w:rsidRDefault="001B1D93">
      <w:r>
        <w:t xml:space="preserve">Regardless, the second point on the cable provided inside information on the previous Saturday’s demonstrations. </w:t>
      </w:r>
      <w:r w:rsidR="00882F55">
        <w:t xml:space="preserve">The informant who was </w:t>
      </w:r>
      <w:r w:rsidR="003E5F1A">
        <w:t xml:space="preserve">later </w:t>
      </w:r>
      <w:r w:rsidR="00882F55">
        <w:t>named as Jean-Pierre Tur</w:t>
      </w:r>
      <w:r w:rsidR="00B6129F">
        <w:t>atsinze, g</w:t>
      </w:r>
      <w:r w:rsidR="003E5F1A">
        <w:t>a</w:t>
      </w:r>
      <w:r w:rsidR="00B6129F">
        <w:t>ve details of the demonstrations</w:t>
      </w:r>
      <w:r w:rsidR="00E512C2">
        <w:t xml:space="preserve"> </w:t>
      </w:r>
      <w:r w:rsidR="00E512C2" w:rsidRPr="00E512C2">
        <w:t>(</w:t>
      </w:r>
      <w:r w:rsidR="00E512C2">
        <w:t xml:space="preserve">source </w:t>
      </w:r>
      <w:r w:rsidR="00E512C2" w:rsidRPr="00E512C2">
        <w:t xml:space="preserve">reliability was not confirmed) </w:t>
      </w:r>
      <w:r w:rsidR="00E512C2">
        <w:t>and</w:t>
      </w:r>
      <w:r w:rsidR="003E5F1A">
        <w:t xml:space="preserve"> what their aims were.</w:t>
      </w:r>
      <w:r w:rsidR="00B6129F">
        <w:t xml:space="preserve"> </w:t>
      </w:r>
      <w:r w:rsidR="003E5F1A">
        <w:t>T</w:t>
      </w:r>
      <w:r w:rsidR="00B6129F">
        <w:t xml:space="preserve">he intent was to </w:t>
      </w:r>
      <w:r w:rsidR="003E5F1A">
        <w:t>assassinate</w:t>
      </w:r>
      <w:r w:rsidR="00B6129F">
        <w:t xml:space="preserve"> deputies of opposition parties who were attending</w:t>
      </w:r>
      <w:r w:rsidR="003E5F1A">
        <w:t xml:space="preserve">. </w:t>
      </w:r>
      <w:r w:rsidR="00B6129F">
        <w:t>He also offered that the Belgian troops were to be provoked to the point of taking fire which would justify return fire</w:t>
      </w:r>
      <w:r w:rsidR="003E5F1A">
        <w:t xml:space="preserve">. Being justified in returning fire their mission to </w:t>
      </w:r>
      <w:r w:rsidR="00B6129F">
        <w:t xml:space="preserve">kill a few soldiers </w:t>
      </w:r>
      <w:r w:rsidR="003E5F1A">
        <w:t xml:space="preserve">would be justified and </w:t>
      </w:r>
      <w:r w:rsidR="00B6129F">
        <w:t>therefore caus</w:t>
      </w:r>
      <w:r w:rsidR="003E5F1A">
        <w:t xml:space="preserve">e </w:t>
      </w:r>
      <w:r w:rsidR="00B6129F">
        <w:t>Belgium</w:t>
      </w:r>
      <w:r w:rsidR="003E5F1A">
        <w:t xml:space="preserve"> to</w:t>
      </w:r>
      <w:r w:rsidR="00F5636B" w:rsidRPr="00F5636B">
        <w:t xml:space="preserve"> withdraw</w:t>
      </w:r>
      <w:r w:rsidR="00F5636B">
        <w:t xml:space="preserve"> from</w:t>
      </w:r>
      <w:r w:rsidR="00B6129F">
        <w:t xml:space="preserve"> Rwanda. </w:t>
      </w:r>
      <w:r w:rsidR="00E512C2">
        <w:t xml:space="preserve">The ‘very very important person’ mentioned in the cable was Faustin Twagiramungu whose identity was </w:t>
      </w:r>
      <w:r w:rsidR="00063AF7">
        <w:t xml:space="preserve">only </w:t>
      </w:r>
      <w:r w:rsidR="00E512C2">
        <w:t xml:space="preserve">revealed in Dallaire’s book </w:t>
      </w:r>
      <w:r w:rsidR="00063AF7">
        <w:t>‘Shake Hands with The Devil’</w:t>
      </w:r>
      <w:r w:rsidR="00E512C2">
        <w:t xml:space="preserve"> </w:t>
      </w:r>
      <w:r w:rsidR="00063AF7">
        <w:t xml:space="preserve">published in 2003 some ten years after the atrocities. </w:t>
      </w:r>
      <w:r w:rsidR="00063AF7" w:rsidRPr="00063AF7">
        <w:t>Twagiramungu</w:t>
      </w:r>
      <w:r w:rsidR="00063AF7">
        <w:t xml:space="preserve"> put Dallaire in touch with Turatsinze</w:t>
      </w:r>
      <w:r w:rsidR="00091F38">
        <w:t>.</w:t>
      </w:r>
      <w:r w:rsidR="00234838">
        <w:t xml:space="preserve"> </w:t>
      </w:r>
    </w:p>
    <w:p w14:paraId="0C2665C6" w14:textId="498C608B" w:rsidR="00F34AD8" w:rsidRDefault="00F34AD8">
      <w:r>
        <w:t xml:space="preserve">Another point to note within the cable is </w:t>
      </w:r>
      <w:r w:rsidR="0058446C">
        <w:t xml:space="preserve">point </w:t>
      </w:r>
      <w:r>
        <w:t>number 7 where it states ‘…the president does not have full control over all elements of his old party/faction.’ By Dallaire including this in his cable indicates the instability of the residing government and should have given the UN fair warning of the need to tread with caution going forward. It seems the UN may have had misplace</w:t>
      </w:r>
      <w:r w:rsidR="001105E2">
        <w:t>d</w:t>
      </w:r>
      <w:r>
        <w:t xml:space="preserve"> trust in both Rwandan parties implementing the agreements signed in the Arusha Accords in spite of the evidence being placed before them indicating otherwise. It is suggested that they needed to have had more trust in their appointed </w:t>
      </w:r>
      <w:r w:rsidR="001105E2">
        <w:t xml:space="preserve">peace </w:t>
      </w:r>
      <w:r>
        <w:t>mission lead in Rwanda</w:t>
      </w:r>
      <w:r w:rsidR="001105E2">
        <w:t>;</w:t>
      </w:r>
      <w:r>
        <w:t xml:space="preserve"> Dallaire</w:t>
      </w:r>
      <w:r w:rsidR="001105E2">
        <w:t>’s on t</w:t>
      </w:r>
      <w:r>
        <w:t>he ground assessment of the situation at the time.</w:t>
      </w:r>
    </w:p>
    <w:p w14:paraId="22AD2F8A" w14:textId="4B4B9EDB" w:rsidR="004A2A54" w:rsidRDefault="001457C1" w:rsidP="005E0D7A">
      <w:r>
        <w:t>In the aftermath of the genocides and the UN’s lack of interest or action in response to Dallaire’s cable, investigations carried out have revealed facts about</w:t>
      </w:r>
      <w:r w:rsidR="00B817D2">
        <w:t xml:space="preserve"> Turatsinze that cast doubt over the credibility of the information he put forwards as well as his intentions</w:t>
      </w:r>
      <w:r>
        <w:t xml:space="preserve">. </w:t>
      </w:r>
      <w:r w:rsidR="00B817D2">
        <w:t>Being</w:t>
      </w:r>
      <w:r>
        <w:t xml:space="preserve"> half Hutu and Half Tutsi</w:t>
      </w:r>
      <w:r w:rsidR="00C95478">
        <w:t xml:space="preserve"> who</w:t>
      </w:r>
      <w:r w:rsidR="005E0D7A">
        <w:t xml:space="preserve"> ‘operated on both sides </w:t>
      </w:r>
      <w:r w:rsidR="0020699E">
        <w:t>of Rwanda’s</w:t>
      </w:r>
      <w:r w:rsidR="005E0D7A">
        <w:t xml:space="preserve"> political and ethnic divide’, (</w:t>
      </w:r>
      <w:r w:rsidR="00880304">
        <w:t>Dobbs, 2014)</w:t>
      </w:r>
      <w:r w:rsidR="00B817D2">
        <w:t xml:space="preserve"> meant that Turatsinze was ‘safe’ from </w:t>
      </w:r>
      <w:r w:rsidR="00B817D2">
        <w:lastRenderedPageBreak/>
        <w:t>opposing violences</w:t>
      </w:r>
      <w:r w:rsidR="0020699E">
        <w:t>.</w:t>
      </w:r>
      <w:r w:rsidR="00B817D2">
        <w:t xml:space="preserve"> It gave him the opportunity to ally both sides without his involvement being called into question.</w:t>
      </w:r>
      <w:r w:rsidR="0020699E">
        <w:t xml:space="preserve"> </w:t>
      </w:r>
      <w:r w:rsidR="00C90368">
        <w:t xml:space="preserve">He previously worked as a driver for a </w:t>
      </w:r>
      <w:r w:rsidR="00B44CAE">
        <w:t xml:space="preserve">senior </w:t>
      </w:r>
      <w:r w:rsidR="00C90368">
        <w:t>politician</w:t>
      </w:r>
      <w:r w:rsidR="006705EE">
        <w:t xml:space="preserve"> who took Turatsinze to Kigali with him when he became </w:t>
      </w:r>
      <w:r w:rsidR="00E10A69">
        <w:t xml:space="preserve">head of the Rwandan intelligence service. It was when in Kigali that Turatsinze became more active </w:t>
      </w:r>
      <w:r w:rsidR="00B35295">
        <w:t>in both</w:t>
      </w:r>
      <w:r w:rsidR="00E46BF8">
        <w:t xml:space="preserve"> Interahamwe and MRND</w:t>
      </w:r>
      <w:r w:rsidR="00B35295">
        <w:t>, becoming a link between the two</w:t>
      </w:r>
      <w:r w:rsidR="00E46BF8">
        <w:t xml:space="preserve">. It seems that when things got too hot to handle that he decided to approach Dallaire, (United States Holocaust Museum, 2025). </w:t>
      </w:r>
      <w:r w:rsidR="006A63E9">
        <w:t>Later he failed to produce the lists of Tutsis that he had told Dallaire he had been ordered to produce.  Lists he suspected were intended to be used for their ‘extermination’</w:t>
      </w:r>
      <w:r w:rsidR="008D681B">
        <w:t xml:space="preserve">.  But when asked to produce the lists his response was to ask where his security was. </w:t>
      </w:r>
      <w:r w:rsidR="00AC26B0">
        <w:t>(Dobbs, 2014)</w:t>
      </w:r>
    </w:p>
    <w:p w14:paraId="3978BBB2" w14:textId="3F1FC0C1" w:rsidR="001105E2" w:rsidRDefault="00E7482B" w:rsidP="005E0D7A">
      <w:r>
        <w:t xml:space="preserve">With the benefit of hindsight and the ensuing investigations post genocide, it </w:t>
      </w:r>
      <w:r w:rsidR="00EC4A0B">
        <w:t>is apparent</w:t>
      </w:r>
      <w:r>
        <w:t xml:space="preserve"> that the informant, Turatsinze was far from straightforward. The piecing together of his movements leading up to being</w:t>
      </w:r>
      <w:r w:rsidR="00677208">
        <w:t xml:space="preserve"> an</w:t>
      </w:r>
      <w:r>
        <w:t xml:space="preserve"> informant and thereafter indicate a web of activities that contradict</w:t>
      </w:r>
      <w:r w:rsidR="001105E2">
        <w:t xml:space="preserve"> some of</w:t>
      </w:r>
      <w:r>
        <w:t xml:space="preserve"> the information presented as a snapshot of the events that were unfolding. </w:t>
      </w:r>
      <w:r w:rsidR="001C63D6">
        <w:t>What was chilling was the forewarning of the intended genocide</w:t>
      </w:r>
      <w:r w:rsidR="00B45562">
        <w:t>. A warning th</w:t>
      </w:r>
      <w:r w:rsidR="00FA6F53">
        <w:t>at was not heeded</w:t>
      </w:r>
      <w:r w:rsidR="007227CC">
        <w:t xml:space="preserve"> </w:t>
      </w:r>
      <w:r w:rsidR="001D366C">
        <w:t>but</w:t>
      </w:r>
      <w:r w:rsidR="007227CC">
        <w:t xml:space="preserve"> which could have been avoided or </w:t>
      </w:r>
      <w:r w:rsidR="006B6503">
        <w:t xml:space="preserve">have limited </w:t>
      </w:r>
      <w:r w:rsidR="001D366C">
        <w:t>consequences</w:t>
      </w:r>
      <w:r w:rsidR="00D43ACB">
        <w:t xml:space="preserve"> had the UN been proactive. </w:t>
      </w:r>
      <w:r>
        <w:t xml:space="preserve">Responsibility, however, cannot be held by one person nor in one corner. The UN’s lack of interest and action contributed to </w:t>
      </w:r>
      <w:r w:rsidR="00DD3C77">
        <w:t>the extent of the genocide</w:t>
      </w:r>
      <w:r>
        <w:t xml:space="preserve">. Politics and fear were </w:t>
      </w:r>
      <w:r w:rsidR="001105E2">
        <w:t xml:space="preserve">other </w:t>
      </w:r>
      <w:r>
        <w:t xml:space="preserve">contributing factors. </w:t>
      </w:r>
      <w:r w:rsidR="00AF59CC">
        <w:t>The Security Council feared that if their troops were</w:t>
      </w:r>
      <w:r w:rsidR="005E72D8">
        <w:t xml:space="preserve"> killed during the mission then </w:t>
      </w:r>
      <w:r w:rsidR="00DD3C77">
        <w:t>future</w:t>
      </w:r>
      <w:r w:rsidR="005E72D8">
        <w:t xml:space="preserve"> </w:t>
      </w:r>
      <w:r w:rsidR="005E5307">
        <w:t xml:space="preserve">missions </w:t>
      </w:r>
      <w:r w:rsidR="005E72D8">
        <w:t xml:space="preserve">would be jeopardised. </w:t>
      </w:r>
      <w:r w:rsidR="00C64F51">
        <w:t xml:space="preserve">Aside from the outcome of the </w:t>
      </w:r>
      <w:r w:rsidR="00384A34">
        <w:t>failed</w:t>
      </w:r>
      <w:r w:rsidR="00C64F51">
        <w:t xml:space="preserve"> mission in Somalia the USA were inwardly focused on their own domestic issues </w:t>
      </w:r>
      <w:r w:rsidR="00384A34">
        <w:t xml:space="preserve">as well as </w:t>
      </w:r>
      <w:r w:rsidR="00C64F51">
        <w:t>fear</w:t>
      </w:r>
      <w:r w:rsidR="00384A34">
        <w:t>ing</w:t>
      </w:r>
      <w:r w:rsidR="00C64F51">
        <w:t xml:space="preserve"> </w:t>
      </w:r>
      <w:r w:rsidR="00384A34">
        <w:t>opposition from their citizens who were</w:t>
      </w:r>
      <w:r w:rsidR="001105E2">
        <w:t xml:space="preserve"> aghast at the events that unfolded in Somalia. </w:t>
      </w:r>
    </w:p>
    <w:p w14:paraId="7A364808" w14:textId="65C89F26" w:rsidR="00E7482B" w:rsidRDefault="001105E2" w:rsidP="005E0D7A">
      <w:r>
        <w:t>What is evident is that UN peace mission policy needs to be addressed. To consider what it needs to do and its values within the worldwide community. Are they political or is their baseline mission sole</w:t>
      </w:r>
      <w:r w:rsidR="00464DF0">
        <w:t>l</w:t>
      </w:r>
      <w:r>
        <w:t>y humanitarian?</w:t>
      </w:r>
    </w:p>
    <w:p w14:paraId="23024BE3" w14:textId="77777777" w:rsidR="001457C1" w:rsidRDefault="001457C1"/>
    <w:p w14:paraId="018FF8B8" w14:textId="77777777" w:rsidR="0042691B" w:rsidRDefault="0042691B"/>
    <w:p w14:paraId="7CB0DEF2" w14:textId="77777777" w:rsidR="0042691B" w:rsidRDefault="0042691B"/>
    <w:p w14:paraId="678FF13B" w14:textId="77777777" w:rsidR="0042691B" w:rsidRDefault="0042691B"/>
    <w:p w14:paraId="6A937A93" w14:textId="77777777" w:rsidR="00E7482B" w:rsidRDefault="00E7482B">
      <w:pPr>
        <w:rPr>
          <w:b/>
          <w:bCs/>
          <w:u w:val="single"/>
        </w:rPr>
      </w:pPr>
      <w:r>
        <w:rPr>
          <w:b/>
          <w:bCs/>
          <w:u w:val="single"/>
        </w:rPr>
        <w:br w:type="page"/>
      </w:r>
    </w:p>
    <w:p w14:paraId="008C1BE4" w14:textId="322C5A5D" w:rsidR="00A70A58" w:rsidRDefault="00A70A58">
      <w:r w:rsidRPr="00A70A58">
        <w:rPr>
          <w:b/>
          <w:bCs/>
          <w:u w:val="single"/>
        </w:rPr>
        <w:lastRenderedPageBreak/>
        <w:t>References</w:t>
      </w:r>
    </w:p>
    <w:p w14:paraId="73D04332" w14:textId="253754A5" w:rsidR="00216216" w:rsidRDefault="00216216">
      <w:r>
        <w:t>Barnett, M. N. (</w:t>
      </w:r>
      <w:r w:rsidR="000C2BC6">
        <w:t xml:space="preserve">1997) </w:t>
      </w:r>
      <w:r w:rsidR="00D663E3">
        <w:t>‘</w:t>
      </w:r>
      <w:r w:rsidR="00D663E3" w:rsidRPr="00D663E3">
        <w:t>The UN Security Council, Indifference, and Genocide in Rwanda</w:t>
      </w:r>
      <w:r w:rsidR="00D663E3">
        <w:t xml:space="preserve">’. </w:t>
      </w:r>
      <w:r w:rsidR="00EA108B" w:rsidRPr="00EA108B">
        <w:t>Cultural Anthropology, Vol. 12, No. 4 (Nov. 1997), pp. 551-578</w:t>
      </w:r>
      <w:r w:rsidR="00EA108B">
        <w:t xml:space="preserve"> Published by: Wiley Available at: </w:t>
      </w:r>
      <w:hyperlink r:id="rId5" w:history="1">
        <w:r w:rsidR="00DD3C77" w:rsidRPr="00372568">
          <w:rPr>
            <w:rStyle w:val="Hyperlink"/>
          </w:rPr>
          <w:t>https://www-jstor-org.ezproxy.uwtsd.ac.uk/stable/pdf/656636.pdf?refreqid=fastly-default%3A9906fd9a465af229164ddb2da836a1d5&amp;ab_segments=&amp;initiator=&amp;acceptTC=1</w:t>
        </w:r>
      </w:hyperlink>
      <w:r w:rsidR="00DD3C77">
        <w:t xml:space="preserve"> (Accessed: 27</w:t>
      </w:r>
      <w:r w:rsidR="00DD3C77" w:rsidRPr="00DD3C77">
        <w:rPr>
          <w:vertAlign w:val="superscript"/>
        </w:rPr>
        <w:t>th</w:t>
      </w:r>
      <w:r w:rsidR="00DD3C77">
        <w:t xml:space="preserve"> February 2025)</w:t>
      </w:r>
    </w:p>
    <w:p w14:paraId="595C45B8" w14:textId="345D2138" w:rsidR="00880304" w:rsidRDefault="00880304">
      <w:r>
        <w:t xml:space="preserve">Dobbs, </w:t>
      </w:r>
      <w:r w:rsidR="00715540">
        <w:t>M. (2</w:t>
      </w:r>
      <w:r w:rsidR="00C30EB5">
        <w:t>01</w:t>
      </w:r>
      <w:r w:rsidR="00715540">
        <w:t xml:space="preserve">4) </w:t>
      </w:r>
      <w:r w:rsidR="001C5128">
        <w:t>‘</w:t>
      </w:r>
      <w:r w:rsidR="001C5128" w:rsidRPr="001C5128">
        <w:t>The Shroud Over Rwanda’s Nightmare</w:t>
      </w:r>
      <w:r w:rsidR="001C5128">
        <w:t>’</w:t>
      </w:r>
      <w:r w:rsidR="0020699E">
        <w:t xml:space="preserve"> Available at: </w:t>
      </w:r>
      <w:hyperlink r:id="rId6" w:history="1">
        <w:r w:rsidR="0020699E" w:rsidRPr="00372568">
          <w:rPr>
            <w:rStyle w:val="Hyperlink"/>
          </w:rPr>
          <w:t>http://www.francegenocidetutsi.org/JeanPierreFaxTnT9January2014.pdf</w:t>
        </w:r>
      </w:hyperlink>
      <w:r w:rsidR="0020699E">
        <w:t xml:space="preserve"> (Accessed: 25</w:t>
      </w:r>
      <w:r w:rsidR="0020699E" w:rsidRPr="0020699E">
        <w:rPr>
          <w:vertAlign w:val="superscript"/>
        </w:rPr>
        <w:t>th</w:t>
      </w:r>
      <w:r w:rsidR="0020699E">
        <w:t xml:space="preserve"> February 2025)</w:t>
      </w:r>
    </w:p>
    <w:p w14:paraId="04A228B4" w14:textId="45310047" w:rsidR="00C30EB5" w:rsidRDefault="00C30EB5">
      <w:r>
        <w:t>Dobbs, M. (2014) ‘</w:t>
      </w:r>
      <w:r w:rsidRPr="00C30EB5">
        <w:t>The Rwanda "Genocide Fax": What We Know Now</w:t>
      </w:r>
      <w:r>
        <w:t xml:space="preserve">’ Available at: </w:t>
      </w:r>
      <w:hyperlink r:id="rId7" w:history="1">
        <w:r w:rsidR="00222176" w:rsidRPr="00372568">
          <w:rPr>
            <w:rStyle w:val="Hyperlink"/>
          </w:rPr>
          <w:t>https://nsarchive2.gwu.edu/NSAEBB/NSAEBB45’2/</w:t>
        </w:r>
      </w:hyperlink>
      <w:r w:rsidR="00E7482B">
        <w:t xml:space="preserve"> (Accessed: 25</w:t>
      </w:r>
      <w:r w:rsidR="00E7482B" w:rsidRPr="00E7482B">
        <w:rPr>
          <w:vertAlign w:val="superscript"/>
        </w:rPr>
        <w:t>th</w:t>
      </w:r>
      <w:r w:rsidR="00E7482B">
        <w:t xml:space="preserve"> February 2025)</w:t>
      </w:r>
    </w:p>
    <w:p w14:paraId="3750A5C3" w14:textId="72A67A0E" w:rsidR="00543196" w:rsidRDefault="00543196">
      <w:r>
        <w:t>Dorn,</w:t>
      </w:r>
      <w:r w:rsidR="002044BE">
        <w:t xml:space="preserve"> A.W. &amp; Matloff, J. (2000) </w:t>
      </w:r>
      <w:r w:rsidR="003F5047">
        <w:t>‘</w:t>
      </w:r>
      <w:r w:rsidR="003F5047" w:rsidRPr="003F5047">
        <w:t>Preventing the Bloodbath: Could the UN have Predicted and Prevented the Rwandan Genocide?</w:t>
      </w:r>
      <w:r w:rsidR="003F5047">
        <w:t xml:space="preserve">’ Available at: </w:t>
      </w:r>
      <w:hyperlink r:id="rId8" w:history="1">
        <w:r w:rsidR="006070FE" w:rsidRPr="00372568">
          <w:rPr>
            <w:rStyle w:val="Hyperlink"/>
          </w:rPr>
          <w:t>https://journals.lib.unb.ca/index.php/jcs/article/view/4333/4968</w:t>
        </w:r>
      </w:hyperlink>
      <w:r w:rsidR="006070FE">
        <w:t xml:space="preserve"> (Accessed: 25</w:t>
      </w:r>
      <w:r w:rsidR="006070FE" w:rsidRPr="006070FE">
        <w:rPr>
          <w:vertAlign w:val="superscript"/>
        </w:rPr>
        <w:t>th</w:t>
      </w:r>
      <w:r w:rsidR="006070FE">
        <w:t xml:space="preserve"> February 2025)</w:t>
      </w:r>
    </w:p>
    <w:p w14:paraId="48CAEBBB" w14:textId="14210360" w:rsidR="00222176" w:rsidRDefault="00222176">
      <w:r>
        <w:t>NPR Staff, (2013) ‘</w:t>
      </w:r>
      <w:r w:rsidRPr="00222176">
        <w:t>What A Downed Black Hawk In Somalia Taught America</w:t>
      </w:r>
      <w:r>
        <w:t xml:space="preserve">’ Available at: </w:t>
      </w:r>
      <w:hyperlink r:id="rId9" w:history="1">
        <w:r w:rsidR="00AF27BE" w:rsidRPr="00372568">
          <w:rPr>
            <w:rStyle w:val="Hyperlink"/>
          </w:rPr>
          <w:t>https://www.npr.org/2013/10/05/229561805/what-a-downed-black-hawk-in-somalia-taught-america</w:t>
        </w:r>
      </w:hyperlink>
      <w:r w:rsidR="00AF27BE">
        <w:t xml:space="preserve"> (Accessed: 25</w:t>
      </w:r>
      <w:r w:rsidR="00AF27BE" w:rsidRPr="00AF27BE">
        <w:rPr>
          <w:vertAlign w:val="superscript"/>
        </w:rPr>
        <w:t>th</w:t>
      </w:r>
      <w:r w:rsidR="00AF27BE">
        <w:t xml:space="preserve"> February 2025) </w:t>
      </w:r>
    </w:p>
    <w:p w14:paraId="6803FF04" w14:textId="577D25C9" w:rsidR="001B1D93" w:rsidRDefault="001B1D93">
      <w:r w:rsidRPr="001B1D93">
        <w:t>Pierce,</w:t>
      </w:r>
      <w:r w:rsidR="00880304">
        <w:t xml:space="preserve"> J. (2025)</w:t>
      </w:r>
      <w:r w:rsidRPr="001B1D93">
        <w:t xml:space="preserve"> Angelo State University. "U.S. Foreign Policy in Somalia and Rwanda".</w:t>
      </w:r>
      <w:r>
        <w:t xml:space="preserve"> Available at:</w:t>
      </w:r>
      <w:r w:rsidRPr="001B1D93">
        <w:t xml:space="preserve"> </w:t>
      </w:r>
      <w:hyperlink r:id="rId10" w:history="1">
        <w:r w:rsidRPr="007D0197">
          <w:rPr>
            <w:rStyle w:val="Hyperlink"/>
          </w:rPr>
          <w:t>https://billofrightsinstitute.org/essays/us-foreign-policy-in-somalia-and-rwanda/</w:t>
        </w:r>
      </w:hyperlink>
      <w:r>
        <w:t xml:space="preserve"> (</w:t>
      </w:r>
      <w:r w:rsidRPr="001B1D93">
        <w:t>Accessed</w:t>
      </w:r>
      <w:r>
        <w:t>: 24</w:t>
      </w:r>
      <w:r w:rsidRPr="001B1D93">
        <w:rPr>
          <w:vertAlign w:val="superscript"/>
        </w:rPr>
        <w:t>th</w:t>
      </w:r>
      <w:r>
        <w:t xml:space="preserve"> February 2025)</w:t>
      </w:r>
    </w:p>
    <w:p w14:paraId="4FC1165D" w14:textId="2C060952" w:rsidR="00880304" w:rsidRDefault="00880304">
      <w:r w:rsidRPr="00880304">
        <w:t xml:space="preserve">United States Holocaust Memorial Museum, (Feb, 2025) ‘Genocide Fax: Part I’ Available at: </w:t>
      </w:r>
      <w:hyperlink r:id="rId11" w:history="1">
        <w:r w:rsidRPr="00880304">
          <w:rPr>
            <w:rStyle w:val="Hyperlink"/>
          </w:rPr>
          <w:t>https://www.ushmm.org/genocide-prevention/countries/rwanda/turning-points/genocide-fax-part-i</w:t>
        </w:r>
      </w:hyperlink>
      <w:r w:rsidRPr="00880304">
        <w:t xml:space="preserve"> (Accessed: 24</w:t>
      </w:r>
      <w:r w:rsidRPr="00880304">
        <w:rPr>
          <w:vertAlign w:val="superscript"/>
        </w:rPr>
        <w:t>th</w:t>
      </w:r>
      <w:r w:rsidRPr="00880304">
        <w:t xml:space="preserve"> February 2025)</w:t>
      </w:r>
    </w:p>
    <w:p w14:paraId="2F595D5C" w14:textId="5F2C13BD" w:rsidR="009308FE" w:rsidRDefault="009308FE">
      <w:r>
        <w:t xml:space="preserve">Veterans Affairs Canada, (2024) ‘Romeo Dallaire’ Available at: </w:t>
      </w:r>
      <w:hyperlink r:id="rId12" w:history="1">
        <w:r w:rsidR="00EC6D16" w:rsidRPr="00372568">
          <w:rPr>
            <w:rStyle w:val="Hyperlink"/>
          </w:rPr>
          <w:t>https://www.veterans.gc.ca/en/remembrance/people-and-stories/romeo-dallaire</w:t>
        </w:r>
      </w:hyperlink>
      <w:r w:rsidR="00EC6D16">
        <w:t xml:space="preserve"> (Accessed: 25</w:t>
      </w:r>
      <w:r w:rsidR="00EC6D16" w:rsidRPr="00EC6D16">
        <w:rPr>
          <w:vertAlign w:val="superscript"/>
        </w:rPr>
        <w:t>th</w:t>
      </w:r>
      <w:r w:rsidR="00EC6D16">
        <w:t xml:space="preserve"> February 2025)</w:t>
      </w:r>
    </w:p>
    <w:p w14:paraId="01C551CA" w14:textId="77777777" w:rsidR="00880304" w:rsidRPr="00A70A58" w:rsidRDefault="00880304"/>
    <w:sectPr w:rsidR="00880304" w:rsidRPr="00A70A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AC8"/>
    <w:rsid w:val="00040DF8"/>
    <w:rsid w:val="00041407"/>
    <w:rsid w:val="00047195"/>
    <w:rsid w:val="000525E9"/>
    <w:rsid w:val="00054543"/>
    <w:rsid w:val="00063AB2"/>
    <w:rsid w:val="00063AF7"/>
    <w:rsid w:val="00070615"/>
    <w:rsid w:val="00091176"/>
    <w:rsid w:val="00091F38"/>
    <w:rsid w:val="000C2BC6"/>
    <w:rsid w:val="000F0135"/>
    <w:rsid w:val="000F0387"/>
    <w:rsid w:val="0010684E"/>
    <w:rsid w:val="001105E2"/>
    <w:rsid w:val="00112D63"/>
    <w:rsid w:val="001225C2"/>
    <w:rsid w:val="001427A8"/>
    <w:rsid w:val="001457C1"/>
    <w:rsid w:val="00166B58"/>
    <w:rsid w:val="00167065"/>
    <w:rsid w:val="00167E06"/>
    <w:rsid w:val="0017351F"/>
    <w:rsid w:val="00181CB4"/>
    <w:rsid w:val="0018479D"/>
    <w:rsid w:val="001865B2"/>
    <w:rsid w:val="00190535"/>
    <w:rsid w:val="001A5E52"/>
    <w:rsid w:val="001B1D93"/>
    <w:rsid w:val="001C37C1"/>
    <w:rsid w:val="001C5128"/>
    <w:rsid w:val="001C63D6"/>
    <w:rsid w:val="001D366C"/>
    <w:rsid w:val="001D3F62"/>
    <w:rsid w:val="001F0DCA"/>
    <w:rsid w:val="002044BE"/>
    <w:rsid w:val="00204860"/>
    <w:rsid w:val="00205CD1"/>
    <w:rsid w:val="00206468"/>
    <w:rsid w:val="0020699E"/>
    <w:rsid w:val="00210486"/>
    <w:rsid w:val="002109E0"/>
    <w:rsid w:val="00216216"/>
    <w:rsid w:val="00222176"/>
    <w:rsid w:val="00234838"/>
    <w:rsid w:val="00244C99"/>
    <w:rsid w:val="002475C0"/>
    <w:rsid w:val="00250FE3"/>
    <w:rsid w:val="002757C8"/>
    <w:rsid w:val="00285AF0"/>
    <w:rsid w:val="00296784"/>
    <w:rsid w:val="002C786F"/>
    <w:rsid w:val="00302053"/>
    <w:rsid w:val="003116FF"/>
    <w:rsid w:val="00351411"/>
    <w:rsid w:val="003520B9"/>
    <w:rsid w:val="00352AA1"/>
    <w:rsid w:val="0035589C"/>
    <w:rsid w:val="00364E78"/>
    <w:rsid w:val="00384A34"/>
    <w:rsid w:val="003E5F1A"/>
    <w:rsid w:val="003F5047"/>
    <w:rsid w:val="003F536E"/>
    <w:rsid w:val="003F6ECB"/>
    <w:rsid w:val="004016EB"/>
    <w:rsid w:val="0040172D"/>
    <w:rsid w:val="004101B7"/>
    <w:rsid w:val="00416D21"/>
    <w:rsid w:val="00422747"/>
    <w:rsid w:val="0042691B"/>
    <w:rsid w:val="004274B9"/>
    <w:rsid w:val="00455CF5"/>
    <w:rsid w:val="00463F56"/>
    <w:rsid w:val="00464DF0"/>
    <w:rsid w:val="00494F5D"/>
    <w:rsid w:val="004951FC"/>
    <w:rsid w:val="004A2A54"/>
    <w:rsid w:val="004E5E02"/>
    <w:rsid w:val="00500C68"/>
    <w:rsid w:val="00505B06"/>
    <w:rsid w:val="00543196"/>
    <w:rsid w:val="00581E1D"/>
    <w:rsid w:val="0058446C"/>
    <w:rsid w:val="005870BB"/>
    <w:rsid w:val="005A2B52"/>
    <w:rsid w:val="005C466E"/>
    <w:rsid w:val="005E0D7A"/>
    <w:rsid w:val="005E5307"/>
    <w:rsid w:val="005E5AA6"/>
    <w:rsid w:val="005E72D8"/>
    <w:rsid w:val="00605813"/>
    <w:rsid w:val="006070FE"/>
    <w:rsid w:val="006576BE"/>
    <w:rsid w:val="0066618C"/>
    <w:rsid w:val="006705EE"/>
    <w:rsid w:val="00677208"/>
    <w:rsid w:val="0068694D"/>
    <w:rsid w:val="006A63E9"/>
    <w:rsid w:val="006B3C86"/>
    <w:rsid w:val="006B6503"/>
    <w:rsid w:val="006D0B2F"/>
    <w:rsid w:val="006F6CE4"/>
    <w:rsid w:val="0071390F"/>
    <w:rsid w:val="00715540"/>
    <w:rsid w:val="007161F8"/>
    <w:rsid w:val="007227CC"/>
    <w:rsid w:val="00735BD6"/>
    <w:rsid w:val="00740DDA"/>
    <w:rsid w:val="00746024"/>
    <w:rsid w:val="0076756E"/>
    <w:rsid w:val="007734E5"/>
    <w:rsid w:val="00775AC8"/>
    <w:rsid w:val="00785B1F"/>
    <w:rsid w:val="007A27C6"/>
    <w:rsid w:val="007E5025"/>
    <w:rsid w:val="007F457E"/>
    <w:rsid w:val="00822EB6"/>
    <w:rsid w:val="00841749"/>
    <w:rsid w:val="008502AE"/>
    <w:rsid w:val="00853E29"/>
    <w:rsid w:val="00871115"/>
    <w:rsid w:val="00875DBA"/>
    <w:rsid w:val="00880304"/>
    <w:rsid w:val="008820BA"/>
    <w:rsid w:val="00882F55"/>
    <w:rsid w:val="008A27B3"/>
    <w:rsid w:val="008B4479"/>
    <w:rsid w:val="008D681B"/>
    <w:rsid w:val="00927931"/>
    <w:rsid w:val="009308FE"/>
    <w:rsid w:val="00934956"/>
    <w:rsid w:val="009376F6"/>
    <w:rsid w:val="009A226D"/>
    <w:rsid w:val="009B3F13"/>
    <w:rsid w:val="009F344B"/>
    <w:rsid w:val="00A14FE8"/>
    <w:rsid w:val="00A24E3E"/>
    <w:rsid w:val="00A26983"/>
    <w:rsid w:val="00A557A8"/>
    <w:rsid w:val="00A70A58"/>
    <w:rsid w:val="00A74566"/>
    <w:rsid w:val="00AC26B0"/>
    <w:rsid w:val="00AD0EC9"/>
    <w:rsid w:val="00AD4817"/>
    <w:rsid w:val="00AE4E39"/>
    <w:rsid w:val="00AF27BE"/>
    <w:rsid w:val="00AF59CC"/>
    <w:rsid w:val="00B10BF8"/>
    <w:rsid w:val="00B30D95"/>
    <w:rsid w:val="00B311C5"/>
    <w:rsid w:val="00B31B8D"/>
    <w:rsid w:val="00B35295"/>
    <w:rsid w:val="00B44CAE"/>
    <w:rsid w:val="00B45562"/>
    <w:rsid w:val="00B540C3"/>
    <w:rsid w:val="00B6129F"/>
    <w:rsid w:val="00B7627C"/>
    <w:rsid w:val="00B817D2"/>
    <w:rsid w:val="00B8373B"/>
    <w:rsid w:val="00B90B9A"/>
    <w:rsid w:val="00BA5BF3"/>
    <w:rsid w:val="00BB7080"/>
    <w:rsid w:val="00BE28DF"/>
    <w:rsid w:val="00BE310A"/>
    <w:rsid w:val="00C04ACB"/>
    <w:rsid w:val="00C23DE4"/>
    <w:rsid w:val="00C24F41"/>
    <w:rsid w:val="00C30EB5"/>
    <w:rsid w:val="00C64F51"/>
    <w:rsid w:val="00C776E7"/>
    <w:rsid w:val="00C876F5"/>
    <w:rsid w:val="00C90368"/>
    <w:rsid w:val="00C95478"/>
    <w:rsid w:val="00CB18B6"/>
    <w:rsid w:val="00CB6530"/>
    <w:rsid w:val="00CB7A88"/>
    <w:rsid w:val="00CB7DB0"/>
    <w:rsid w:val="00CD00BA"/>
    <w:rsid w:val="00CE2493"/>
    <w:rsid w:val="00CF1B58"/>
    <w:rsid w:val="00CF33EF"/>
    <w:rsid w:val="00D01AB1"/>
    <w:rsid w:val="00D04988"/>
    <w:rsid w:val="00D11E6A"/>
    <w:rsid w:val="00D43645"/>
    <w:rsid w:val="00D43ACB"/>
    <w:rsid w:val="00D47C65"/>
    <w:rsid w:val="00D663E3"/>
    <w:rsid w:val="00D712FC"/>
    <w:rsid w:val="00D800EC"/>
    <w:rsid w:val="00D953B3"/>
    <w:rsid w:val="00DA7AFA"/>
    <w:rsid w:val="00DD3C77"/>
    <w:rsid w:val="00DD6A6D"/>
    <w:rsid w:val="00DF0E47"/>
    <w:rsid w:val="00E00448"/>
    <w:rsid w:val="00E07100"/>
    <w:rsid w:val="00E10A69"/>
    <w:rsid w:val="00E2350F"/>
    <w:rsid w:val="00E27D4B"/>
    <w:rsid w:val="00E4320C"/>
    <w:rsid w:val="00E46BF8"/>
    <w:rsid w:val="00E512C2"/>
    <w:rsid w:val="00E53B67"/>
    <w:rsid w:val="00E65F39"/>
    <w:rsid w:val="00E7482B"/>
    <w:rsid w:val="00E97F47"/>
    <w:rsid w:val="00EA108B"/>
    <w:rsid w:val="00EC4A0B"/>
    <w:rsid w:val="00EC5AE8"/>
    <w:rsid w:val="00EC6D16"/>
    <w:rsid w:val="00ED1539"/>
    <w:rsid w:val="00EE7C08"/>
    <w:rsid w:val="00EF4E0E"/>
    <w:rsid w:val="00F0747E"/>
    <w:rsid w:val="00F206B7"/>
    <w:rsid w:val="00F34AD8"/>
    <w:rsid w:val="00F435B7"/>
    <w:rsid w:val="00F51200"/>
    <w:rsid w:val="00F5636B"/>
    <w:rsid w:val="00F6174F"/>
    <w:rsid w:val="00F932D4"/>
    <w:rsid w:val="00FA6F53"/>
    <w:rsid w:val="00FC0D54"/>
    <w:rsid w:val="00FD1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E9D77"/>
  <w15:chartTrackingRefBased/>
  <w15:docId w15:val="{8C4EB2A0-0AF5-40CA-827F-A274ADB5E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5A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5A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5A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5A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5A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5A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5A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5A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5A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5A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5A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5A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5A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5A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5A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5A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5A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5AC8"/>
    <w:rPr>
      <w:rFonts w:eastAsiaTheme="majorEastAsia" w:cstheme="majorBidi"/>
      <w:color w:val="272727" w:themeColor="text1" w:themeTint="D8"/>
    </w:rPr>
  </w:style>
  <w:style w:type="paragraph" w:styleId="Title">
    <w:name w:val="Title"/>
    <w:basedOn w:val="Normal"/>
    <w:next w:val="Normal"/>
    <w:link w:val="TitleChar"/>
    <w:uiPriority w:val="10"/>
    <w:qFormat/>
    <w:rsid w:val="00775A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5A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5A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5A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5AC8"/>
    <w:pPr>
      <w:spacing w:before="160"/>
      <w:jc w:val="center"/>
    </w:pPr>
    <w:rPr>
      <w:i/>
      <w:iCs/>
      <w:color w:val="404040" w:themeColor="text1" w:themeTint="BF"/>
    </w:rPr>
  </w:style>
  <w:style w:type="character" w:customStyle="1" w:styleId="QuoteChar">
    <w:name w:val="Quote Char"/>
    <w:basedOn w:val="DefaultParagraphFont"/>
    <w:link w:val="Quote"/>
    <w:uiPriority w:val="29"/>
    <w:rsid w:val="00775AC8"/>
    <w:rPr>
      <w:i/>
      <w:iCs/>
      <w:color w:val="404040" w:themeColor="text1" w:themeTint="BF"/>
    </w:rPr>
  </w:style>
  <w:style w:type="paragraph" w:styleId="ListParagraph">
    <w:name w:val="List Paragraph"/>
    <w:basedOn w:val="Normal"/>
    <w:uiPriority w:val="34"/>
    <w:qFormat/>
    <w:rsid w:val="00775AC8"/>
    <w:pPr>
      <w:ind w:left="720"/>
      <w:contextualSpacing/>
    </w:pPr>
  </w:style>
  <w:style w:type="character" w:styleId="IntenseEmphasis">
    <w:name w:val="Intense Emphasis"/>
    <w:basedOn w:val="DefaultParagraphFont"/>
    <w:uiPriority w:val="21"/>
    <w:qFormat/>
    <w:rsid w:val="00775AC8"/>
    <w:rPr>
      <w:i/>
      <w:iCs/>
      <w:color w:val="0F4761" w:themeColor="accent1" w:themeShade="BF"/>
    </w:rPr>
  </w:style>
  <w:style w:type="paragraph" w:styleId="IntenseQuote">
    <w:name w:val="Intense Quote"/>
    <w:basedOn w:val="Normal"/>
    <w:next w:val="Normal"/>
    <w:link w:val="IntenseQuoteChar"/>
    <w:uiPriority w:val="30"/>
    <w:qFormat/>
    <w:rsid w:val="00775A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5AC8"/>
    <w:rPr>
      <w:i/>
      <w:iCs/>
      <w:color w:val="0F4761" w:themeColor="accent1" w:themeShade="BF"/>
    </w:rPr>
  </w:style>
  <w:style w:type="character" w:styleId="IntenseReference">
    <w:name w:val="Intense Reference"/>
    <w:basedOn w:val="DefaultParagraphFont"/>
    <w:uiPriority w:val="32"/>
    <w:qFormat/>
    <w:rsid w:val="00775AC8"/>
    <w:rPr>
      <w:b/>
      <w:bCs/>
      <w:smallCaps/>
      <w:color w:val="0F4761" w:themeColor="accent1" w:themeShade="BF"/>
      <w:spacing w:val="5"/>
    </w:rPr>
  </w:style>
  <w:style w:type="character" w:styleId="Hyperlink">
    <w:name w:val="Hyperlink"/>
    <w:basedOn w:val="DefaultParagraphFont"/>
    <w:uiPriority w:val="99"/>
    <w:unhideWhenUsed/>
    <w:rsid w:val="007A27C6"/>
    <w:rPr>
      <w:color w:val="467886" w:themeColor="hyperlink"/>
      <w:u w:val="single"/>
    </w:rPr>
  </w:style>
  <w:style w:type="character" w:styleId="UnresolvedMention">
    <w:name w:val="Unresolved Mention"/>
    <w:basedOn w:val="DefaultParagraphFont"/>
    <w:uiPriority w:val="99"/>
    <w:semiHidden/>
    <w:unhideWhenUsed/>
    <w:rsid w:val="007A27C6"/>
    <w:rPr>
      <w:color w:val="605E5C"/>
      <w:shd w:val="clear" w:color="auto" w:fill="E1DFDD"/>
    </w:rPr>
  </w:style>
  <w:style w:type="character" w:styleId="FollowedHyperlink">
    <w:name w:val="FollowedHyperlink"/>
    <w:basedOn w:val="DefaultParagraphFont"/>
    <w:uiPriority w:val="99"/>
    <w:semiHidden/>
    <w:unhideWhenUsed/>
    <w:rsid w:val="0088030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lib.unb.ca/index.php/jcs/article/view/4333/496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sarchive2.gwu.edu/NSAEBB/NSAEBB45&#8217;2/" TargetMode="External"/><Relationship Id="rId12" Type="http://schemas.openxmlformats.org/officeDocument/2006/relationships/hyperlink" Target="https://www.veterans.gc.ca/en/remembrance/people-and-stories/romeo-dallair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francegenocidetutsi.org/JeanPierreFaxTnT9January2014.pdf" TargetMode="External"/><Relationship Id="rId11" Type="http://schemas.openxmlformats.org/officeDocument/2006/relationships/hyperlink" Target="https://www.ushmm.org/genocide-prevention/countries/rwanda/turning-points/genocide-fax-part-i" TargetMode="External"/><Relationship Id="rId5" Type="http://schemas.openxmlformats.org/officeDocument/2006/relationships/hyperlink" Target="https://www-jstor-org.ezproxy.uwtsd.ac.uk/stable/pdf/656636.pdf?refreqid=fastly-default%3A9906fd9a465af229164ddb2da836a1d5&amp;ab_segments=&amp;initiator=&amp;acceptTC=1" TargetMode="External"/><Relationship Id="rId10" Type="http://schemas.openxmlformats.org/officeDocument/2006/relationships/hyperlink" Target="https://billofrightsinstitute.org/essays/us-foreign-policy-in-somalia-and-rwanda/" TargetMode="External"/><Relationship Id="rId4" Type="http://schemas.openxmlformats.org/officeDocument/2006/relationships/webSettings" Target="webSettings.xml"/><Relationship Id="rId9" Type="http://schemas.openxmlformats.org/officeDocument/2006/relationships/hyperlink" Target="https://www.npr.org/2013/10/05/229561805/what-a-downed-black-hawk-in-somalia-taught-americ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8E1EB-5534-440F-BEEC-A6E75EB56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2173</Words>
  <Characters>12388</Characters>
  <Application>Microsoft Office Word</Application>
  <DocSecurity>0</DocSecurity>
  <Lines>103</Lines>
  <Paragraphs>29</Paragraphs>
  <ScaleCrop>false</ScaleCrop>
  <Company/>
  <LinksUpToDate>false</LinksUpToDate>
  <CharactersWithSpaces>14532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Sherilyn Almeida (2108891)</dc:creator>
  <cp:keywords/>
  <dc:description/>
  <cp:lastModifiedBy>Sherilyn Almeida (2108891)</cp:lastModifiedBy>
  <cp:revision>223</cp:revision>
  <dcterms:created xsi:type="dcterms:W3CDTF">2025-02-21T20:15:00Z</dcterms:created>
  <dcterms:modified xsi:type="dcterms:W3CDTF">2025-02-28T19:11:00Z</dcterms:modified>
</cp:coreProperties>
</file>