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8467F" w14:textId="1504885B" w:rsidR="0066259F" w:rsidRDefault="000E4A0C" w:rsidP="0066259F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Session </w:t>
      </w:r>
      <w:r w:rsidR="005F5157">
        <w:rPr>
          <w:rFonts w:ascii="Times New Roman" w:hAnsi="Times New Roman" w:cs="Times New Roman"/>
          <w:b/>
          <w:sz w:val="32"/>
          <w:szCs w:val="32"/>
        </w:rPr>
        <w:t>7</w:t>
      </w:r>
      <w:r>
        <w:rPr>
          <w:rFonts w:ascii="Times New Roman" w:hAnsi="Times New Roman" w:cs="Times New Roman"/>
          <w:b/>
          <w:sz w:val="32"/>
          <w:szCs w:val="32"/>
        </w:rPr>
        <w:t xml:space="preserve"> booklet </w:t>
      </w:r>
      <w:r w:rsidR="0066259F"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="005F5157">
        <w:rPr>
          <w:rFonts w:ascii="Times New Roman" w:hAnsi="Times New Roman" w:cs="Times New Roman"/>
          <w:b/>
          <w:sz w:val="32"/>
          <w:szCs w:val="32"/>
        </w:rPr>
        <w:t>Who Was Responsible for the Great Fire of Rome (AD 64)</w:t>
      </w:r>
    </w:p>
    <w:p w14:paraId="304D3E56" w14:textId="77777777" w:rsidR="005F5157" w:rsidRDefault="005F5157" w:rsidP="0066259F">
      <w:pPr>
        <w:jc w:val="center"/>
        <w:rPr>
          <w:rFonts w:ascii="Times New Roman" w:hAnsi="Times New Roman" w:cs="Times New Roman"/>
          <w:sz w:val="16"/>
          <w:szCs w:val="32"/>
        </w:rPr>
      </w:pPr>
    </w:p>
    <w:p w14:paraId="77F2302E" w14:textId="3A177DC1" w:rsidR="005F5157" w:rsidRDefault="005F5157" w:rsidP="0066259F">
      <w:pPr>
        <w:jc w:val="center"/>
        <w:rPr>
          <w:rFonts w:ascii="Times New Roman" w:hAnsi="Times New Roman" w:cs="Times New Roman"/>
          <w:sz w:val="16"/>
          <w:szCs w:val="32"/>
        </w:rPr>
      </w:pPr>
      <w:r>
        <w:rPr>
          <w:rFonts w:ascii="Times New Roman" w:hAnsi="Times New Roman" w:cs="Times New Roman"/>
          <w:noProof/>
          <w:sz w:val="16"/>
          <w:szCs w:val="32"/>
        </w:rPr>
        <w:drawing>
          <wp:inline distT="0" distB="0" distL="0" distR="0" wp14:anchorId="3B6006A5" wp14:editId="78EB642F">
            <wp:extent cx="4078070" cy="327758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6848" cy="33007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055D64" w14:textId="23E0B79F" w:rsidR="0066259F" w:rsidRDefault="005F5157" w:rsidP="0066259F">
      <w:pPr>
        <w:jc w:val="center"/>
        <w:rPr>
          <w:rFonts w:ascii="Times New Roman" w:hAnsi="Times New Roman" w:cs="Times New Roman"/>
          <w:sz w:val="16"/>
          <w:szCs w:val="32"/>
        </w:rPr>
      </w:pPr>
      <w:r w:rsidRPr="00F45B50">
        <w:rPr>
          <w:rFonts w:ascii="Times New Roman" w:hAnsi="Times New Roman" w:cs="Times New Roman"/>
          <w:i/>
          <w:iCs/>
          <w:sz w:val="16"/>
          <w:szCs w:val="32"/>
        </w:rPr>
        <w:t>The Fire of Rome, 18 July 64 AD</w:t>
      </w:r>
      <w:r>
        <w:rPr>
          <w:rFonts w:ascii="Times New Roman" w:hAnsi="Times New Roman" w:cs="Times New Roman"/>
          <w:sz w:val="16"/>
          <w:szCs w:val="32"/>
        </w:rPr>
        <w:t>, Hubert Robert</w:t>
      </w:r>
      <w:r w:rsidR="0066259F" w:rsidRPr="0066259F">
        <w:rPr>
          <w:rFonts w:ascii="Times New Roman" w:hAnsi="Times New Roman" w:cs="Times New Roman"/>
          <w:sz w:val="16"/>
          <w:szCs w:val="32"/>
        </w:rPr>
        <w:t xml:space="preserve">, </w:t>
      </w:r>
      <w:r>
        <w:rPr>
          <w:rFonts w:ascii="Times New Roman" w:hAnsi="Times New Roman" w:cs="Times New Roman"/>
          <w:sz w:val="16"/>
          <w:szCs w:val="32"/>
        </w:rPr>
        <w:t>1785</w:t>
      </w:r>
    </w:p>
    <w:p w14:paraId="20DC8458" w14:textId="77777777" w:rsidR="0066259F" w:rsidRPr="00763610" w:rsidRDefault="0066259F" w:rsidP="0066259F">
      <w:pPr>
        <w:jc w:val="both"/>
        <w:rPr>
          <w:rFonts w:ascii="Times New Roman" w:hAnsi="Times New Roman" w:cs="Times New Roman"/>
          <w:sz w:val="2"/>
          <w:szCs w:val="24"/>
        </w:rPr>
      </w:pPr>
    </w:p>
    <w:p w14:paraId="46CDF497" w14:textId="1DA4C385" w:rsidR="00763610" w:rsidRDefault="00F45B50" w:rsidP="0066259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For this session we will consider the question, who was responsible for the Great Fire of Rome. In your groups you should weigh up</w:t>
      </w:r>
      <w:r w:rsidR="002F455A">
        <w:rPr>
          <w:rFonts w:ascii="Times New Roman" w:hAnsi="Times New Roman" w:cs="Times New Roman"/>
          <w:sz w:val="24"/>
          <w:szCs w:val="24"/>
        </w:rPr>
        <w:t xml:space="preserve"> the likelihood of the following scenarios:</w:t>
      </w:r>
    </w:p>
    <w:p w14:paraId="54ED79B1" w14:textId="30C6C8E6" w:rsidR="002F455A" w:rsidRDefault="002F455A" w:rsidP="002F455A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Nero (as many of the ancient source suggest) was responsible for deliberately starting the Great Fire.</w:t>
      </w:r>
    </w:p>
    <w:p w14:paraId="5515DEB8" w14:textId="0CA21F50" w:rsidR="002F455A" w:rsidRDefault="002F455A" w:rsidP="002F455A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Christians (who Tacitus claims were made scapegoats by Nero) were responsible.</w:t>
      </w:r>
    </w:p>
    <w:p w14:paraId="4297F543" w14:textId="681BBECE" w:rsidR="002F455A" w:rsidRDefault="002F455A" w:rsidP="002F455A">
      <w:pPr>
        <w:pStyle w:val="ListParagraph"/>
        <w:numPr>
          <w:ilvl w:val="0"/>
          <w:numId w:val="6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fire was purely accidental, and not caused by deliberate human action. </w:t>
      </w:r>
    </w:p>
    <w:p w14:paraId="0B73CE0A" w14:textId="5724B735" w:rsidR="002F455A" w:rsidRDefault="002F455A" w:rsidP="002F455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6955C93" w14:textId="6AF8474A" w:rsidR="002F455A" w:rsidRPr="002F455A" w:rsidRDefault="002F455A" w:rsidP="002F455A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have suggested two chapters from Drinkwater and Barrett that you may wish to read in advance of the session.</w:t>
      </w:r>
    </w:p>
    <w:p w14:paraId="27E25823" w14:textId="77777777" w:rsidR="00763610" w:rsidRDefault="00763610" w:rsidP="0066259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15C0338" w14:textId="053F0BAD" w:rsidR="00763610" w:rsidRPr="00763610" w:rsidRDefault="00763610" w:rsidP="0066259F">
      <w:pPr>
        <w:jc w:val="both"/>
        <w:rPr>
          <w:rFonts w:ascii="Times New Roman" w:hAnsi="Times New Roman" w:cs="Times New Roman"/>
          <w:b/>
          <w:sz w:val="24"/>
          <w:szCs w:val="24"/>
        </w:rPr>
      </w:pPr>
      <w:r w:rsidRPr="00763610">
        <w:rPr>
          <w:rFonts w:ascii="Times New Roman" w:hAnsi="Times New Roman" w:cs="Times New Roman"/>
          <w:b/>
          <w:sz w:val="24"/>
          <w:szCs w:val="24"/>
        </w:rPr>
        <w:t>Modern scholarship (optional</w:t>
      </w:r>
      <w:r w:rsidR="002F455A">
        <w:rPr>
          <w:rFonts w:ascii="Times New Roman" w:hAnsi="Times New Roman" w:cs="Times New Roman"/>
          <w:b/>
          <w:sz w:val="24"/>
          <w:szCs w:val="24"/>
        </w:rPr>
        <w:t xml:space="preserve"> – available on Moodle</w:t>
      </w:r>
      <w:r w:rsidRPr="00763610">
        <w:rPr>
          <w:rFonts w:ascii="Times New Roman" w:hAnsi="Times New Roman" w:cs="Times New Roman"/>
          <w:b/>
          <w:sz w:val="24"/>
          <w:szCs w:val="24"/>
        </w:rPr>
        <w:t xml:space="preserve">): </w:t>
      </w:r>
    </w:p>
    <w:p w14:paraId="31F44047" w14:textId="2A45D4E2" w:rsidR="00153293" w:rsidRDefault="002F455A" w:rsidP="00325800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Drinkwater, J. F. 2019. </w:t>
      </w:r>
      <w:r>
        <w:rPr>
          <w:rFonts w:ascii="Times New Roman" w:hAnsi="Times New Roman" w:cs="Times New Roman"/>
          <w:i/>
          <w:iCs/>
          <w:sz w:val="24"/>
          <w:szCs w:val="24"/>
        </w:rPr>
        <w:t>Nero: Emperor and Court</w:t>
      </w:r>
      <w:r>
        <w:rPr>
          <w:rFonts w:ascii="Times New Roman" w:hAnsi="Times New Roman" w:cs="Times New Roman"/>
          <w:sz w:val="24"/>
          <w:szCs w:val="24"/>
        </w:rPr>
        <w:t>. Cambridge University Press. – read chapter 10 (specifically pages 233-48).</w:t>
      </w:r>
    </w:p>
    <w:p w14:paraId="54049F2B" w14:textId="59538F33" w:rsidR="002F455A" w:rsidRPr="002F455A" w:rsidRDefault="002F455A" w:rsidP="00325800">
      <w:pPr>
        <w:jc w:val="both"/>
      </w:pPr>
      <w:r>
        <w:rPr>
          <w:rFonts w:ascii="Times New Roman" w:hAnsi="Times New Roman" w:cs="Times New Roman"/>
          <w:sz w:val="24"/>
          <w:szCs w:val="24"/>
        </w:rPr>
        <w:t>Barrett, A. A. 2020. Rome is Burning: Nero and the Fire that Ended a Dynasty. Princeton University Press. – read chapter IV</w:t>
      </w:r>
    </w:p>
    <w:sectPr w:rsidR="002F455A" w:rsidRPr="002F45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4B4E5B"/>
    <w:multiLevelType w:val="hybridMultilevel"/>
    <w:tmpl w:val="5A90C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B110DF"/>
    <w:multiLevelType w:val="hybridMultilevel"/>
    <w:tmpl w:val="D4684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303267"/>
    <w:multiLevelType w:val="hybridMultilevel"/>
    <w:tmpl w:val="8EEEA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256EB8"/>
    <w:multiLevelType w:val="hybridMultilevel"/>
    <w:tmpl w:val="C102E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611838"/>
    <w:multiLevelType w:val="hybridMultilevel"/>
    <w:tmpl w:val="8026B0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D92578"/>
    <w:multiLevelType w:val="hybridMultilevel"/>
    <w:tmpl w:val="2EC0E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259F"/>
    <w:rsid w:val="00085E23"/>
    <w:rsid w:val="000A69A2"/>
    <w:rsid w:val="000C7D2C"/>
    <w:rsid w:val="000E4A0C"/>
    <w:rsid w:val="001266CF"/>
    <w:rsid w:val="001337A2"/>
    <w:rsid w:val="00153293"/>
    <w:rsid w:val="001612B8"/>
    <w:rsid w:val="001D1B07"/>
    <w:rsid w:val="001D516B"/>
    <w:rsid w:val="00296E67"/>
    <w:rsid w:val="002B325F"/>
    <w:rsid w:val="002E15EF"/>
    <w:rsid w:val="002F455A"/>
    <w:rsid w:val="003108E3"/>
    <w:rsid w:val="00325800"/>
    <w:rsid w:val="003E7191"/>
    <w:rsid w:val="003E76A9"/>
    <w:rsid w:val="003F4D99"/>
    <w:rsid w:val="004234F2"/>
    <w:rsid w:val="004C3032"/>
    <w:rsid w:val="004F28E7"/>
    <w:rsid w:val="0052301F"/>
    <w:rsid w:val="00577134"/>
    <w:rsid w:val="005C2FD9"/>
    <w:rsid w:val="005F5157"/>
    <w:rsid w:val="005F57DB"/>
    <w:rsid w:val="00624698"/>
    <w:rsid w:val="00626D4A"/>
    <w:rsid w:val="00657516"/>
    <w:rsid w:val="0066259F"/>
    <w:rsid w:val="00672D0D"/>
    <w:rsid w:val="00763610"/>
    <w:rsid w:val="00766077"/>
    <w:rsid w:val="007B3FC8"/>
    <w:rsid w:val="007E4482"/>
    <w:rsid w:val="00823D60"/>
    <w:rsid w:val="008275F8"/>
    <w:rsid w:val="00850E88"/>
    <w:rsid w:val="008B6471"/>
    <w:rsid w:val="008D2559"/>
    <w:rsid w:val="00916632"/>
    <w:rsid w:val="0094338A"/>
    <w:rsid w:val="00954CCD"/>
    <w:rsid w:val="009952D7"/>
    <w:rsid w:val="009A2D88"/>
    <w:rsid w:val="009B2D5C"/>
    <w:rsid w:val="009B3C1A"/>
    <w:rsid w:val="009C4FB5"/>
    <w:rsid w:val="009E2C24"/>
    <w:rsid w:val="009E6B06"/>
    <w:rsid w:val="00A658CC"/>
    <w:rsid w:val="00A67ABC"/>
    <w:rsid w:val="00A96983"/>
    <w:rsid w:val="00AE01F7"/>
    <w:rsid w:val="00AE3BA8"/>
    <w:rsid w:val="00AE7FD7"/>
    <w:rsid w:val="00B13637"/>
    <w:rsid w:val="00B202F5"/>
    <w:rsid w:val="00B26626"/>
    <w:rsid w:val="00B60618"/>
    <w:rsid w:val="00B82869"/>
    <w:rsid w:val="00BA759E"/>
    <w:rsid w:val="00BB4E66"/>
    <w:rsid w:val="00BD5749"/>
    <w:rsid w:val="00C10C56"/>
    <w:rsid w:val="00C13666"/>
    <w:rsid w:val="00C160D6"/>
    <w:rsid w:val="00C60D7C"/>
    <w:rsid w:val="00C66C42"/>
    <w:rsid w:val="00CF7199"/>
    <w:rsid w:val="00D452D7"/>
    <w:rsid w:val="00DA1427"/>
    <w:rsid w:val="00DA4597"/>
    <w:rsid w:val="00DC72D8"/>
    <w:rsid w:val="00DF5582"/>
    <w:rsid w:val="00E659DC"/>
    <w:rsid w:val="00E97C71"/>
    <w:rsid w:val="00ED5B5F"/>
    <w:rsid w:val="00EE4378"/>
    <w:rsid w:val="00F31463"/>
    <w:rsid w:val="00F45B50"/>
    <w:rsid w:val="00F86CC0"/>
    <w:rsid w:val="00FD20B9"/>
    <w:rsid w:val="00FF5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7A244"/>
  <w15:chartTrackingRefBased/>
  <w15:docId w15:val="{08902D46-C4A5-4D60-B404-0F9EA7F69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25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361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504</TotalTime>
  <Pages>1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110</cp:revision>
  <dcterms:created xsi:type="dcterms:W3CDTF">2016-11-16T14:40:00Z</dcterms:created>
  <dcterms:modified xsi:type="dcterms:W3CDTF">2021-09-23T15:30:00Z</dcterms:modified>
</cp:coreProperties>
</file>