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8D666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FBC4FDA" wp14:editId="5650586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E9DCF1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0B365C" w14:textId="77777777" w:rsidTr="00A406E5">
        <w:tc>
          <w:tcPr>
            <w:tcW w:w="9922" w:type="dxa"/>
            <w:shd w:val="clear" w:color="auto" w:fill="C0C0C0"/>
          </w:tcPr>
          <w:p w14:paraId="171F5BA3"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E313F7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1D64E47" w14:textId="77777777" w:rsidTr="008F1308">
        <w:tc>
          <w:tcPr>
            <w:tcW w:w="2093" w:type="dxa"/>
            <w:shd w:val="pct15" w:color="auto" w:fill="auto"/>
          </w:tcPr>
          <w:p w14:paraId="325C7C1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112541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731550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985A8B" w14:textId="77777777" w:rsidR="003B3F9D" w:rsidRPr="00A406E5" w:rsidRDefault="003B3F9D" w:rsidP="001E57C1">
            <w:pPr>
              <w:spacing w:before="120" w:after="120"/>
              <w:jc w:val="both"/>
              <w:rPr>
                <w:rFonts w:ascii="Arial" w:hAnsi="Arial" w:cs="Arial"/>
                <w:b/>
                <w:sz w:val="22"/>
                <w:szCs w:val="22"/>
              </w:rPr>
            </w:pPr>
          </w:p>
        </w:tc>
      </w:tr>
      <w:tr w:rsidR="00DB116D" w:rsidRPr="00A406E5" w14:paraId="0EAACC6B" w14:textId="77777777" w:rsidTr="00A406E5">
        <w:tc>
          <w:tcPr>
            <w:tcW w:w="2093" w:type="dxa"/>
            <w:shd w:val="pct15" w:color="auto" w:fill="auto"/>
          </w:tcPr>
          <w:p w14:paraId="7585D41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25FEC0" w14:textId="77777777" w:rsidR="00DB116D" w:rsidRPr="00A406E5" w:rsidRDefault="00D930D5"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MArts</w:t>
            </w:r>
            <w:proofErr w:type="spellEnd"/>
            <w:r>
              <w:rPr>
                <w:rFonts w:ascii="Arial" w:hAnsi="Arial" w:cs="Arial"/>
                <w:b/>
                <w:sz w:val="22"/>
                <w:szCs w:val="22"/>
              </w:rPr>
              <w:t xml:space="preserve"> Film and TV</w:t>
            </w:r>
          </w:p>
        </w:tc>
      </w:tr>
      <w:tr w:rsidR="008F1308" w:rsidRPr="00A406E5" w14:paraId="1E2D6B6C" w14:textId="77777777" w:rsidTr="00A628CC">
        <w:tc>
          <w:tcPr>
            <w:tcW w:w="2093" w:type="dxa"/>
            <w:shd w:val="pct15" w:color="auto" w:fill="auto"/>
          </w:tcPr>
          <w:p w14:paraId="4970CEF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7C1502C" w14:textId="4E4D3285" w:rsidR="008F1308" w:rsidRPr="00A406E5" w:rsidRDefault="005E1592" w:rsidP="00E51AAC">
            <w:pPr>
              <w:spacing w:before="120" w:after="120"/>
              <w:jc w:val="both"/>
              <w:rPr>
                <w:rFonts w:ascii="Arial" w:hAnsi="Arial" w:cs="Arial"/>
                <w:b/>
                <w:sz w:val="22"/>
                <w:szCs w:val="22"/>
              </w:rPr>
            </w:pPr>
            <w:r>
              <w:rPr>
                <w:rFonts w:ascii="Arial" w:hAnsi="Arial" w:cs="Arial"/>
                <w:b/>
                <w:sz w:val="22"/>
                <w:szCs w:val="22"/>
              </w:rPr>
              <w:t>Creative Practice 3</w:t>
            </w:r>
          </w:p>
        </w:tc>
      </w:tr>
      <w:tr w:rsidR="00B84B5B" w:rsidRPr="00A406E5" w14:paraId="79CDF451" w14:textId="77777777" w:rsidTr="008F1308">
        <w:tc>
          <w:tcPr>
            <w:tcW w:w="2093" w:type="dxa"/>
            <w:shd w:val="pct15" w:color="auto" w:fill="auto"/>
          </w:tcPr>
          <w:p w14:paraId="4F7ED3F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F97953C" w14:textId="7D5F9B7C" w:rsidR="00B84B5B" w:rsidRPr="00A406E5" w:rsidRDefault="00FF5CBB" w:rsidP="005E1592">
            <w:pPr>
              <w:spacing w:before="120" w:after="120"/>
              <w:jc w:val="both"/>
              <w:rPr>
                <w:rFonts w:ascii="Arial" w:hAnsi="Arial" w:cs="Arial"/>
                <w:b/>
                <w:sz w:val="22"/>
                <w:szCs w:val="22"/>
              </w:rPr>
            </w:pPr>
            <w:r>
              <w:rPr>
                <w:rFonts w:ascii="Arial" w:hAnsi="Arial" w:cs="Arial"/>
                <w:b/>
                <w:sz w:val="22"/>
                <w:szCs w:val="22"/>
              </w:rPr>
              <w:t>M5X01</w:t>
            </w:r>
            <w:r w:rsidR="005E1592">
              <w:rPr>
                <w:rFonts w:ascii="Arial" w:hAnsi="Arial" w:cs="Arial"/>
                <w:b/>
                <w:sz w:val="22"/>
                <w:szCs w:val="22"/>
              </w:rPr>
              <w:t>568</w:t>
            </w:r>
          </w:p>
        </w:tc>
        <w:tc>
          <w:tcPr>
            <w:tcW w:w="2268" w:type="dxa"/>
            <w:shd w:val="clear" w:color="auto" w:fill="D9D9D9"/>
          </w:tcPr>
          <w:p w14:paraId="0544F01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0BBA5A1" w14:textId="1842A4C3" w:rsidR="00B84B5B" w:rsidRPr="00A406E5" w:rsidRDefault="00D820F7" w:rsidP="00E51AAC">
            <w:pPr>
              <w:spacing w:before="120" w:after="120"/>
              <w:jc w:val="both"/>
              <w:rPr>
                <w:rFonts w:ascii="Arial" w:hAnsi="Arial" w:cs="Arial"/>
                <w:b/>
                <w:sz w:val="22"/>
                <w:szCs w:val="22"/>
              </w:rPr>
            </w:pPr>
            <w:r>
              <w:rPr>
                <w:rFonts w:ascii="Arial" w:hAnsi="Arial" w:cs="Arial"/>
                <w:b/>
                <w:sz w:val="22"/>
                <w:szCs w:val="22"/>
              </w:rPr>
              <w:t>5</w:t>
            </w:r>
            <w:r w:rsidR="00920B52">
              <w:rPr>
                <w:rFonts w:ascii="Arial" w:hAnsi="Arial" w:cs="Arial"/>
                <w:b/>
                <w:sz w:val="22"/>
                <w:szCs w:val="22"/>
              </w:rPr>
              <w:t>0%</w:t>
            </w:r>
          </w:p>
        </w:tc>
      </w:tr>
      <w:tr w:rsidR="00DB116D" w:rsidRPr="00A406E5" w14:paraId="05B6E8D8" w14:textId="77777777" w:rsidTr="008F1308">
        <w:tc>
          <w:tcPr>
            <w:tcW w:w="2093" w:type="dxa"/>
            <w:shd w:val="pct15" w:color="auto" w:fill="auto"/>
          </w:tcPr>
          <w:p w14:paraId="6D22B7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7ECF8DB" w14:textId="77777777" w:rsidR="00DB116D" w:rsidRPr="00A406E5" w:rsidRDefault="00A03007" w:rsidP="00E51AAC">
            <w:pPr>
              <w:spacing w:before="120" w:after="120"/>
              <w:jc w:val="both"/>
              <w:rPr>
                <w:rFonts w:ascii="Arial" w:hAnsi="Arial" w:cs="Arial"/>
                <w:b/>
                <w:sz w:val="22"/>
                <w:szCs w:val="22"/>
              </w:rPr>
            </w:pPr>
            <w:r>
              <w:rPr>
                <w:rFonts w:ascii="Arial" w:hAnsi="Arial" w:cs="Arial"/>
                <w:b/>
                <w:sz w:val="22"/>
                <w:szCs w:val="22"/>
              </w:rPr>
              <w:t>Chris Buxton</w:t>
            </w:r>
          </w:p>
        </w:tc>
        <w:tc>
          <w:tcPr>
            <w:tcW w:w="2268" w:type="dxa"/>
            <w:shd w:val="clear" w:color="auto" w:fill="D9D9D9"/>
          </w:tcPr>
          <w:p w14:paraId="0913CC6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794E235" w14:textId="47C09CF5" w:rsidR="00DB116D" w:rsidRPr="00A406E5" w:rsidRDefault="005E1592" w:rsidP="005E1592">
            <w:pPr>
              <w:spacing w:before="120" w:after="120"/>
              <w:jc w:val="both"/>
              <w:rPr>
                <w:rFonts w:ascii="Arial" w:hAnsi="Arial" w:cs="Arial"/>
                <w:b/>
                <w:sz w:val="22"/>
                <w:szCs w:val="22"/>
              </w:rPr>
            </w:pPr>
            <w:proofErr w:type="spellStart"/>
            <w:r>
              <w:rPr>
                <w:rFonts w:ascii="Arial" w:hAnsi="Arial" w:cs="Arial"/>
                <w:b/>
                <w:sz w:val="22"/>
                <w:szCs w:val="22"/>
              </w:rPr>
              <w:t>Timi</w:t>
            </w:r>
            <w:proofErr w:type="spellEnd"/>
            <w:r>
              <w:rPr>
                <w:rFonts w:ascii="Arial" w:hAnsi="Arial" w:cs="Arial"/>
                <w:b/>
                <w:sz w:val="22"/>
                <w:szCs w:val="22"/>
              </w:rPr>
              <w:t xml:space="preserve"> O’Neill</w:t>
            </w:r>
          </w:p>
        </w:tc>
      </w:tr>
      <w:tr w:rsidR="00DB116D" w:rsidRPr="00A406E5" w14:paraId="6A34BD9E" w14:textId="77777777" w:rsidTr="008F1308">
        <w:tc>
          <w:tcPr>
            <w:tcW w:w="2093" w:type="dxa"/>
            <w:shd w:val="pct15" w:color="auto" w:fill="auto"/>
          </w:tcPr>
          <w:p w14:paraId="550F54E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839D340" w14:textId="4CC1E046" w:rsidR="00DB116D" w:rsidRPr="00A406E5" w:rsidRDefault="003B388E" w:rsidP="005F0579">
            <w:pPr>
              <w:spacing w:before="120" w:after="120"/>
              <w:jc w:val="both"/>
              <w:rPr>
                <w:rFonts w:ascii="Arial" w:hAnsi="Arial" w:cs="Arial"/>
                <w:b/>
                <w:sz w:val="22"/>
                <w:szCs w:val="22"/>
              </w:rPr>
            </w:pPr>
            <w:r>
              <w:rPr>
                <w:rFonts w:ascii="Arial" w:hAnsi="Arial" w:cs="Arial"/>
                <w:b/>
                <w:sz w:val="22"/>
                <w:szCs w:val="22"/>
              </w:rPr>
              <w:t>Visual essay</w:t>
            </w:r>
            <w:r w:rsidR="005E1592">
              <w:rPr>
                <w:rFonts w:ascii="Arial" w:hAnsi="Arial" w:cs="Arial"/>
                <w:b/>
                <w:sz w:val="22"/>
                <w:szCs w:val="22"/>
              </w:rPr>
              <w:t xml:space="preserve"> </w:t>
            </w:r>
          </w:p>
        </w:tc>
        <w:tc>
          <w:tcPr>
            <w:tcW w:w="2268" w:type="dxa"/>
            <w:shd w:val="pct15" w:color="auto" w:fill="auto"/>
          </w:tcPr>
          <w:p w14:paraId="6D6A1F3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B3C0FBE" w14:textId="4F50D5D0" w:rsidR="00DB116D" w:rsidRPr="0009249C" w:rsidRDefault="0009249C" w:rsidP="003B388E">
            <w:pPr>
              <w:spacing w:before="120" w:after="120"/>
              <w:rPr>
                <w:rFonts w:ascii="Arial" w:hAnsi="Arial" w:cs="Arial"/>
                <w:b/>
              </w:rPr>
            </w:pPr>
            <w:r w:rsidRPr="0009249C">
              <w:rPr>
                <w:rFonts w:ascii="Arial" w:hAnsi="Arial" w:cs="Arial"/>
                <w:b/>
              </w:rPr>
              <w:t>F</w:t>
            </w:r>
            <w:r w:rsidR="00A03007" w:rsidRPr="0009249C">
              <w:rPr>
                <w:rFonts w:ascii="Arial" w:hAnsi="Arial" w:cs="Arial"/>
                <w:b/>
              </w:rPr>
              <w:t xml:space="preserve">ive-minute </w:t>
            </w:r>
            <w:r w:rsidR="003B388E">
              <w:rPr>
                <w:rFonts w:ascii="Arial" w:hAnsi="Arial" w:cs="Arial"/>
                <w:b/>
              </w:rPr>
              <w:t>visual essay</w:t>
            </w:r>
          </w:p>
        </w:tc>
      </w:tr>
      <w:tr w:rsidR="00B84B5B" w:rsidRPr="00A406E5" w14:paraId="6ECAAEE4" w14:textId="77777777" w:rsidTr="008F1308">
        <w:tc>
          <w:tcPr>
            <w:tcW w:w="2093" w:type="dxa"/>
            <w:shd w:val="pct15" w:color="auto" w:fill="auto"/>
          </w:tcPr>
          <w:p w14:paraId="045B4F3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F9906C" w14:textId="3C137327" w:rsidR="00B84B5B" w:rsidRPr="00A406E5" w:rsidRDefault="00C940F0" w:rsidP="00C940F0">
            <w:pPr>
              <w:spacing w:before="120" w:after="120"/>
              <w:jc w:val="both"/>
              <w:rPr>
                <w:rFonts w:ascii="Arial" w:hAnsi="Arial" w:cs="Arial"/>
                <w:b/>
                <w:sz w:val="22"/>
                <w:szCs w:val="22"/>
              </w:rPr>
            </w:pPr>
            <w:r>
              <w:rPr>
                <w:rFonts w:ascii="Arial" w:hAnsi="Arial" w:cs="Arial"/>
                <w:b/>
                <w:sz w:val="22"/>
                <w:szCs w:val="22"/>
              </w:rPr>
              <w:t>16</w:t>
            </w:r>
            <w:r w:rsidR="00A03007">
              <w:rPr>
                <w:rFonts w:ascii="Arial" w:hAnsi="Arial" w:cs="Arial"/>
                <w:b/>
                <w:sz w:val="22"/>
                <w:szCs w:val="22"/>
              </w:rPr>
              <w:t>/</w:t>
            </w:r>
            <w:r>
              <w:rPr>
                <w:rFonts w:ascii="Arial" w:hAnsi="Arial" w:cs="Arial"/>
                <w:b/>
                <w:sz w:val="22"/>
                <w:szCs w:val="22"/>
              </w:rPr>
              <w:t>12</w:t>
            </w:r>
            <w:r w:rsidR="00A03007">
              <w:rPr>
                <w:rFonts w:ascii="Arial" w:hAnsi="Arial" w:cs="Arial"/>
                <w:b/>
                <w:sz w:val="22"/>
                <w:szCs w:val="22"/>
              </w:rPr>
              <w:t>/19</w:t>
            </w:r>
          </w:p>
        </w:tc>
        <w:tc>
          <w:tcPr>
            <w:tcW w:w="2268" w:type="dxa"/>
            <w:shd w:val="pct15" w:color="auto" w:fill="auto"/>
          </w:tcPr>
          <w:p w14:paraId="2A264A9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093889" w14:textId="5D989F0B" w:rsidR="00B84B5B" w:rsidRPr="00A406E5" w:rsidRDefault="00C940F0" w:rsidP="00C940F0">
            <w:pPr>
              <w:spacing w:before="120" w:after="120"/>
              <w:jc w:val="both"/>
              <w:rPr>
                <w:rFonts w:ascii="Arial" w:hAnsi="Arial" w:cs="Arial"/>
                <w:b/>
                <w:sz w:val="22"/>
                <w:szCs w:val="22"/>
              </w:rPr>
            </w:pPr>
            <w:r>
              <w:rPr>
                <w:rFonts w:ascii="Arial" w:hAnsi="Arial" w:cs="Arial"/>
                <w:b/>
                <w:sz w:val="22"/>
                <w:szCs w:val="22"/>
              </w:rPr>
              <w:t>10</w:t>
            </w:r>
            <w:r w:rsidR="00A03007">
              <w:rPr>
                <w:rFonts w:ascii="Arial" w:hAnsi="Arial" w:cs="Arial"/>
                <w:b/>
                <w:sz w:val="22"/>
                <w:szCs w:val="22"/>
              </w:rPr>
              <w:t>/</w:t>
            </w:r>
            <w:r>
              <w:rPr>
                <w:rFonts w:ascii="Arial" w:hAnsi="Arial" w:cs="Arial"/>
                <w:b/>
                <w:sz w:val="22"/>
                <w:szCs w:val="22"/>
              </w:rPr>
              <w:t>01</w:t>
            </w:r>
            <w:r w:rsidR="00A03007">
              <w:rPr>
                <w:rFonts w:ascii="Arial" w:hAnsi="Arial" w:cs="Arial"/>
                <w:b/>
                <w:sz w:val="22"/>
                <w:szCs w:val="22"/>
              </w:rPr>
              <w:t>/</w:t>
            </w:r>
            <w:r>
              <w:rPr>
                <w:rFonts w:ascii="Arial" w:hAnsi="Arial" w:cs="Arial"/>
                <w:b/>
                <w:sz w:val="22"/>
                <w:szCs w:val="22"/>
              </w:rPr>
              <w:t>20</w:t>
            </w:r>
          </w:p>
        </w:tc>
        <w:bookmarkStart w:id="0" w:name="_GoBack"/>
        <w:bookmarkEnd w:id="0"/>
      </w:tr>
      <w:tr w:rsidR="00152E9D" w:rsidRPr="00A406E5" w14:paraId="13D694C6" w14:textId="77777777" w:rsidTr="00A406E5">
        <w:tc>
          <w:tcPr>
            <w:tcW w:w="2093" w:type="dxa"/>
            <w:shd w:val="pct15" w:color="auto" w:fill="auto"/>
          </w:tcPr>
          <w:p w14:paraId="70A459D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C174E11"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551ACE9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074972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351D906" w14:textId="77777777" w:rsidTr="00A406E5">
        <w:tc>
          <w:tcPr>
            <w:tcW w:w="2093" w:type="dxa"/>
            <w:shd w:val="pct15" w:color="auto" w:fill="auto"/>
          </w:tcPr>
          <w:p w14:paraId="2A1623D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E6A692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5FF8C11" w14:textId="77777777" w:rsidR="0028204E" w:rsidRPr="00A406E5" w:rsidRDefault="0028204E" w:rsidP="00DB116D">
      <w:pPr>
        <w:rPr>
          <w:rFonts w:ascii="Arial" w:hAnsi="Arial" w:cs="Arial"/>
          <w:sz w:val="32"/>
        </w:rPr>
      </w:pPr>
    </w:p>
    <w:p w14:paraId="27AD31E8" w14:textId="77777777" w:rsidR="00152E9D" w:rsidRPr="00A406E5" w:rsidRDefault="00152E9D" w:rsidP="00DB116D">
      <w:pPr>
        <w:rPr>
          <w:rFonts w:ascii="Arial" w:hAnsi="Arial" w:cs="Arial"/>
          <w:sz w:val="32"/>
        </w:rPr>
      </w:pPr>
    </w:p>
    <w:p w14:paraId="3A6060EE" w14:textId="77777777" w:rsidR="00152E9D" w:rsidRPr="00A406E5" w:rsidRDefault="00152E9D" w:rsidP="00DB116D">
      <w:pPr>
        <w:rPr>
          <w:rFonts w:ascii="Arial" w:hAnsi="Arial" w:cs="Arial"/>
          <w:sz w:val="32"/>
        </w:rPr>
      </w:pPr>
    </w:p>
    <w:p w14:paraId="1E736786" w14:textId="77777777" w:rsidR="00152E9D" w:rsidRPr="00A406E5" w:rsidRDefault="00152E9D" w:rsidP="00DB116D">
      <w:pPr>
        <w:rPr>
          <w:rFonts w:ascii="Arial" w:hAnsi="Arial" w:cs="Arial"/>
          <w:sz w:val="32"/>
        </w:rPr>
      </w:pPr>
    </w:p>
    <w:p w14:paraId="4C574A15" w14:textId="77777777" w:rsidR="00152E9D" w:rsidRPr="00A406E5" w:rsidRDefault="00152E9D" w:rsidP="00DB116D">
      <w:pPr>
        <w:rPr>
          <w:rFonts w:ascii="Arial" w:hAnsi="Arial" w:cs="Arial"/>
          <w:sz w:val="32"/>
        </w:rPr>
      </w:pPr>
    </w:p>
    <w:p w14:paraId="4BC1EFA1" w14:textId="77777777" w:rsidR="00152E9D" w:rsidRPr="00A406E5" w:rsidRDefault="00152E9D" w:rsidP="00DB116D">
      <w:pPr>
        <w:rPr>
          <w:rFonts w:ascii="Arial" w:hAnsi="Arial" w:cs="Arial"/>
          <w:sz w:val="32"/>
        </w:rPr>
      </w:pPr>
    </w:p>
    <w:p w14:paraId="6A12D1D2" w14:textId="77777777" w:rsidR="00A406E5" w:rsidRDefault="00A406E5">
      <w:pPr>
        <w:rPr>
          <w:rFonts w:ascii="Arial" w:hAnsi="Arial" w:cs="Arial"/>
          <w:sz w:val="32"/>
        </w:rPr>
      </w:pPr>
      <w:r>
        <w:rPr>
          <w:rFonts w:ascii="Arial" w:hAnsi="Arial" w:cs="Arial"/>
          <w:sz w:val="32"/>
        </w:rPr>
        <w:br w:type="page"/>
      </w:r>
    </w:p>
    <w:p w14:paraId="6F08596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C80164A" w14:textId="77777777" w:rsidTr="00A406E5">
        <w:tc>
          <w:tcPr>
            <w:tcW w:w="9747" w:type="dxa"/>
            <w:shd w:val="pct10" w:color="auto" w:fill="auto"/>
          </w:tcPr>
          <w:p w14:paraId="2E5B9945" w14:textId="77777777" w:rsidR="00C01A3F" w:rsidRPr="0064377A" w:rsidRDefault="00C01A3F" w:rsidP="00273FEE">
            <w:pPr>
              <w:rPr>
                <w:rFonts w:ascii="Arial" w:hAnsi="Arial" w:cs="Arial"/>
                <w:b/>
                <w:sz w:val="24"/>
                <w:szCs w:val="24"/>
              </w:rPr>
            </w:pPr>
            <w:r w:rsidRPr="0064377A">
              <w:rPr>
                <w:rFonts w:ascii="Arial" w:hAnsi="Arial" w:cs="Arial"/>
                <w:b/>
                <w:sz w:val="24"/>
                <w:szCs w:val="24"/>
              </w:rPr>
              <w:t xml:space="preserve">Module Learning Outcomes </w:t>
            </w:r>
          </w:p>
          <w:p w14:paraId="0B13AA7C" w14:textId="77777777" w:rsidR="00C01A3F" w:rsidRPr="0064377A" w:rsidRDefault="00C01A3F" w:rsidP="00273FEE">
            <w:pPr>
              <w:rPr>
                <w:rFonts w:ascii="Arial" w:hAnsi="Arial" w:cs="Arial"/>
                <w:sz w:val="24"/>
                <w:szCs w:val="24"/>
              </w:rPr>
            </w:pPr>
            <w:r w:rsidRPr="0064377A">
              <w:rPr>
                <w:rFonts w:ascii="Arial" w:hAnsi="Arial" w:cs="Arial"/>
                <w:b/>
                <w:sz w:val="24"/>
                <w:szCs w:val="24"/>
              </w:rPr>
              <w:t>(from module syllabus)</w:t>
            </w:r>
          </w:p>
        </w:tc>
      </w:tr>
      <w:tr w:rsidR="00C01A3F" w:rsidRPr="00A406E5" w14:paraId="254D7154" w14:textId="77777777" w:rsidTr="00A406E5">
        <w:tc>
          <w:tcPr>
            <w:tcW w:w="9747" w:type="dxa"/>
          </w:tcPr>
          <w:p w14:paraId="28E3D40D" w14:textId="77777777" w:rsidR="00C01A3F" w:rsidRPr="0064377A" w:rsidRDefault="00C01A3F" w:rsidP="00273FEE">
            <w:pPr>
              <w:rPr>
                <w:rFonts w:ascii="Arial" w:hAnsi="Arial" w:cs="Arial"/>
                <w:sz w:val="24"/>
                <w:szCs w:val="24"/>
              </w:rPr>
            </w:pPr>
          </w:p>
          <w:p w14:paraId="4D5D2B5A" w14:textId="77777777" w:rsidR="0064377A" w:rsidRPr="00147F6C" w:rsidRDefault="00147F6C" w:rsidP="00147F6C">
            <w:pPr>
              <w:pStyle w:val="ListParagraph"/>
              <w:numPr>
                <w:ilvl w:val="0"/>
                <w:numId w:val="20"/>
              </w:numPr>
              <w:spacing w:before="100" w:beforeAutospacing="1" w:after="100" w:afterAutospacing="1"/>
              <w:rPr>
                <w:rFonts w:ascii="Arial" w:hAnsi="Arial" w:cs="Arial"/>
                <w:sz w:val="24"/>
                <w:szCs w:val="24"/>
              </w:rPr>
            </w:pPr>
            <w:r w:rsidRPr="00147F6C">
              <w:rPr>
                <w:rFonts w:ascii="Arial" w:hAnsi="Arial" w:cs="Arial"/>
                <w:sz w:val="24"/>
                <w:szCs w:val="24"/>
              </w:rPr>
              <w:t xml:space="preserve">Understand and describe the production pipeline. </w:t>
            </w:r>
          </w:p>
          <w:p w14:paraId="2838C795" w14:textId="4DB23862" w:rsidR="00147F6C" w:rsidRPr="00147F6C" w:rsidRDefault="00147F6C" w:rsidP="00147F6C">
            <w:pPr>
              <w:pStyle w:val="ListParagraph"/>
              <w:numPr>
                <w:ilvl w:val="0"/>
                <w:numId w:val="20"/>
              </w:numPr>
              <w:spacing w:before="100" w:beforeAutospacing="1" w:after="100" w:afterAutospacing="1"/>
              <w:rPr>
                <w:sz w:val="24"/>
                <w:szCs w:val="24"/>
              </w:rPr>
            </w:pPr>
            <w:r w:rsidRPr="00147F6C">
              <w:rPr>
                <w:rFonts w:ascii="Arial" w:hAnsi="Arial" w:cs="Arial"/>
                <w:sz w:val="24"/>
                <w:szCs w:val="24"/>
              </w:rPr>
              <w:t>Develop and produce simple new media objects within the context of a production team.</w:t>
            </w:r>
            <w:r w:rsidRPr="00147F6C">
              <w:rPr>
                <w:rFonts w:ascii="Calibri" w:hAnsi="Calibri"/>
                <w:sz w:val="22"/>
                <w:szCs w:val="22"/>
              </w:rPr>
              <w:t xml:space="preserve"> </w:t>
            </w:r>
          </w:p>
        </w:tc>
      </w:tr>
    </w:tbl>
    <w:p w14:paraId="270160F5" w14:textId="77777777" w:rsidR="00C01A3F" w:rsidRPr="00A406E5" w:rsidRDefault="00C01A3F" w:rsidP="00BA1176">
      <w:pPr>
        <w:rPr>
          <w:rFonts w:ascii="Arial" w:hAnsi="Arial" w:cs="Arial"/>
          <w:b/>
        </w:rPr>
      </w:pPr>
    </w:p>
    <w:p w14:paraId="7AF16EBE" w14:textId="77777777" w:rsidR="00C01A3F" w:rsidRPr="00A406E5" w:rsidRDefault="00C01A3F" w:rsidP="00BA1176">
      <w:pPr>
        <w:rPr>
          <w:rFonts w:ascii="Arial" w:hAnsi="Arial" w:cs="Arial"/>
          <w:b/>
        </w:rPr>
      </w:pPr>
    </w:p>
    <w:p w14:paraId="1B3263C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2C229E3" w14:textId="77777777" w:rsidTr="00A406E5">
        <w:tc>
          <w:tcPr>
            <w:tcW w:w="9781" w:type="dxa"/>
            <w:shd w:val="clear" w:color="auto" w:fill="C0C0C0"/>
          </w:tcPr>
          <w:p w14:paraId="772A09A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DCD9CA5" w14:textId="77777777" w:rsidR="00EE6F25" w:rsidRPr="00A406E5" w:rsidRDefault="00EE6F25" w:rsidP="005969E2">
      <w:pPr>
        <w:jc w:val="both"/>
        <w:rPr>
          <w:rFonts w:ascii="Arial" w:hAnsi="Arial" w:cs="Arial"/>
          <w:sz w:val="22"/>
          <w:szCs w:val="22"/>
        </w:rPr>
      </w:pPr>
    </w:p>
    <w:p w14:paraId="23FF1BBE" w14:textId="77777777" w:rsidR="00A67FB1" w:rsidRPr="00A406E5" w:rsidRDefault="00A67FB1" w:rsidP="00A67FB1">
      <w:pPr>
        <w:ind w:left="720"/>
        <w:rPr>
          <w:rFonts w:ascii="Arial" w:hAnsi="Arial" w:cs="Arial"/>
          <w:sz w:val="24"/>
          <w:szCs w:val="24"/>
        </w:rPr>
      </w:pPr>
    </w:p>
    <w:p w14:paraId="0CD80B8A" w14:textId="77777777" w:rsidR="00A03007" w:rsidRPr="00C30218" w:rsidRDefault="00A03007" w:rsidP="00A03007">
      <w:pPr>
        <w:ind w:left="284"/>
        <w:rPr>
          <w:rFonts w:ascii="Arial" w:hAnsi="Arial" w:cs="Arial"/>
          <w:b/>
          <w:sz w:val="22"/>
          <w:szCs w:val="22"/>
          <w:u w:val="single"/>
        </w:rPr>
      </w:pPr>
      <w:r w:rsidRPr="00C30218">
        <w:rPr>
          <w:rFonts w:ascii="Arial" w:hAnsi="Arial" w:cs="Arial"/>
          <w:b/>
          <w:sz w:val="22"/>
          <w:szCs w:val="22"/>
          <w:u w:val="single"/>
        </w:rPr>
        <w:t>Overview</w:t>
      </w:r>
    </w:p>
    <w:p w14:paraId="573F537F" w14:textId="77777777" w:rsidR="00A03007" w:rsidRPr="00C30218" w:rsidRDefault="00A03007" w:rsidP="00A03007">
      <w:pPr>
        <w:ind w:left="284"/>
        <w:rPr>
          <w:rFonts w:ascii="Arial" w:hAnsi="Arial" w:cs="Arial"/>
          <w:b/>
          <w:sz w:val="22"/>
          <w:szCs w:val="22"/>
          <w:u w:val="single"/>
        </w:rPr>
      </w:pPr>
    </w:p>
    <w:p w14:paraId="1C5B2C6E" w14:textId="77777777" w:rsidR="003B388E" w:rsidRPr="00786094" w:rsidRDefault="003B388E" w:rsidP="003B388E">
      <w:pPr>
        <w:ind w:left="270"/>
        <w:rPr>
          <w:rFonts w:ascii="Arial" w:hAnsi="Arial" w:cs="Arial"/>
          <w:sz w:val="22"/>
          <w:szCs w:val="22"/>
        </w:rPr>
      </w:pPr>
      <w:r>
        <w:rPr>
          <w:rFonts w:ascii="Arial" w:hAnsi="Arial" w:cs="Arial"/>
          <w:sz w:val="22"/>
          <w:szCs w:val="22"/>
        </w:rPr>
        <w:t>Each s</w:t>
      </w:r>
      <w:r w:rsidRPr="00786094">
        <w:rPr>
          <w:rFonts w:ascii="Arial" w:hAnsi="Arial" w:cs="Arial"/>
          <w:sz w:val="22"/>
          <w:szCs w:val="22"/>
        </w:rPr>
        <w:t xml:space="preserve">tudent will create </w:t>
      </w:r>
      <w:r>
        <w:rPr>
          <w:rFonts w:ascii="Arial" w:hAnsi="Arial" w:cs="Arial"/>
          <w:sz w:val="22"/>
          <w:szCs w:val="22"/>
        </w:rPr>
        <w:t xml:space="preserve">a short visual essay of </w:t>
      </w:r>
      <w:r w:rsidRPr="00786094">
        <w:rPr>
          <w:rFonts w:ascii="Arial" w:hAnsi="Arial" w:cs="Arial"/>
          <w:sz w:val="22"/>
          <w:szCs w:val="22"/>
        </w:rPr>
        <w:t>no more than five minutes</w:t>
      </w:r>
      <w:r>
        <w:rPr>
          <w:rFonts w:ascii="Arial" w:hAnsi="Arial" w:cs="Arial"/>
          <w:sz w:val="22"/>
          <w:szCs w:val="22"/>
        </w:rPr>
        <w:t xml:space="preserve">’ length that analyses and reflects upon the work made in this module. The visual essay can incorporate clips from work made, relevant reference material and behind-the-scenes material. </w:t>
      </w:r>
    </w:p>
    <w:p w14:paraId="70C43A92" w14:textId="77777777" w:rsidR="003B388E" w:rsidRPr="00786094" w:rsidRDefault="003B388E" w:rsidP="003B388E">
      <w:pPr>
        <w:rPr>
          <w:rFonts w:ascii="Arial" w:hAnsi="Arial" w:cs="Arial"/>
          <w:sz w:val="22"/>
          <w:szCs w:val="22"/>
        </w:rPr>
      </w:pPr>
    </w:p>
    <w:p w14:paraId="3307DF3D" w14:textId="77777777" w:rsidR="003B388E" w:rsidRPr="00786094" w:rsidRDefault="003B388E" w:rsidP="003B388E">
      <w:pPr>
        <w:ind w:left="284"/>
        <w:rPr>
          <w:rFonts w:ascii="Arial" w:hAnsi="Arial" w:cs="Arial"/>
          <w:b/>
          <w:sz w:val="22"/>
          <w:szCs w:val="22"/>
        </w:rPr>
      </w:pPr>
      <w:r w:rsidRPr="00786094">
        <w:rPr>
          <w:rFonts w:ascii="Arial" w:hAnsi="Arial" w:cs="Arial"/>
          <w:b/>
          <w:sz w:val="22"/>
          <w:szCs w:val="22"/>
        </w:rPr>
        <w:t>Assignment Task (</w:t>
      </w:r>
      <w:r>
        <w:rPr>
          <w:rFonts w:ascii="Arial" w:hAnsi="Arial" w:cs="Arial"/>
          <w:b/>
          <w:sz w:val="22"/>
          <w:szCs w:val="22"/>
        </w:rPr>
        <w:t>Reflection</w:t>
      </w:r>
      <w:r w:rsidRPr="00786094">
        <w:rPr>
          <w:rFonts w:ascii="Arial" w:hAnsi="Arial" w:cs="Arial"/>
          <w:b/>
          <w:sz w:val="22"/>
          <w:szCs w:val="22"/>
        </w:rPr>
        <w:t xml:space="preserve">) </w:t>
      </w:r>
      <w:r>
        <w:rPr>
          <w:rFonts w:ascii="Arial" w:hAnsi="Arial" w:cs="Arial"/>
          <w:b/>
          <w:sz w:val="22"/>
          <w:szCs w:val="22"/>
        </w:rPr>
        <w:t>5</w:t>
      </w:r>
      <w:r w:rsidRPr="00786094">
        <w:rPr>
          <w:rFonts w:ascii="Arial" w:hAnsi="Arial" w:cs="Arial"/>
          <w:b/>
          <w:sz w:val="22"/>
          <w:szCs w:val="22"/>
        </w:rPr>
        <w:t>0%</w:t>
      </w:r>
    </w:p>
    <w:p w14:paraId="500BE5BA" w14:textId="77777777" w:rsidR="003B388E" w:rsidRPr="00786094" w:rsidRDefault="003B388E" w:rsidP="003B388E">
      <w:pPr>
        <w:ind w:left="720"/>
        <w:rPr>
          <w:rFonts w:ascii="Arial" w:hAnsi="Arial" w:cs="Arial"/>
          <w:sz w:val="22"/>
          <w:szCs w:val="22"/>
        </w:rPr>
      </w:pPr>
    </w:p>
    <w:p w14:paraId="7378DDBE" w14:textId="77777777" w:rsidR="003B388E" w:rsidRPr="00786094" w:rsidRDefault="003B388E" w:rsidP="003B388E">
      <w:pPr>
        <w:ind w:left="270"/>
        <w:rPr>
          <w:rFonts w:ascii="Arial" w:hAnsi="Arial" w:cs="Arial"/>
          <w:sz w:val="22"/>
          <w:szCs w:val="22"/>
        </w:rPr>
      </w:pPr>
      <w:r w:rsidRPr="00786094">
        <w:rPr>
          <w:rFonts w:ascii="Arial" w:hAnsi="Arial" w:cs="Arial"/>
          <w:sz w:val="22"/>
          <w:szCs w:val="22"/>
        </w:rPr>
        <w:t xml:space="preserve">A five-minute </w:t>
      </w:r>
      <w:r>
        <w:rPr>
          <w:rFonts w:ascii="Arial" w:hAnsi="Arial" w:cs="Arial"/>
          <w:sz w:val="22"/>
          <w:szCs w:val="22"/>
        </w:rPr>
        <w:t>visual essay that</w:t>
      </w:r>
      <w:r w:rsidRPr="00786094">
        <w:rPr>
          <w:rFonts w:ascii="Arial" w:hAnsi="Arial" w:cs="Arial"/>
          <w:sz w:val="22"/>
          <w:szCs w:val="22"/>
        </w:rPr>
        <w:t xml:space="preserve"> should include </w:t>
      </w:r>
      <w:r>
        <w:rPr>
          <w:rFonts w:ascii="Arial" w:hAnsi="Arial" w:cs="Arial"/>
          <w:sz w:val="22"/>
          <w:szCs w:val="22"/>
        </w:rPr>
        <w:t xml:space="preserve">clips from </w:t>
      </w:r>
      <w:r w:rsidRPr="00786094">
        <w:rPr>
          <w:rFonts w:ascii="Arial" w:hAnsi="Arial" w:cs="Arial"/>
          <w:sz w:val="22"/>
          <w:szCs w:val="22"/>
        </w:rPr>
        <w:t xml:space="preserve">at least one </w:t>
      </w:r>
      <w:r>
        <w:rPr>
          <w:rFonts w:ascii="Arial" w:hAnsi="Arial" w:cs="Arial"/>
          <w:sz w:val="22"/>
          <w:szCs w:val="22"/>
        </w:rPr>
        <w:t xml:space="preserve">film, </w:t>
      </w:r>
      <w:r w:rsidRPr="00786094">
        <w:rPr>
          <w:rFonts w:ascii="Arial" w:hAnsi="Arial" w:cs="Arial"/>
          <w:sz w:val="22"/>
          <w:szCs w:val="22"/>
        </w:rPr>
        <w:t>together with analysis and reflection on the film</w:t>
      </w:r>
      <w:r>
        <w:rPr>
          <w:rFonts w:ascii="Arial" w:hAnsi="Arial" w:cs="Arial"/>
          <w:sz w:val="22"/>
          <w:szCs w:val="22"/>
        </w:rPr>
        <w:t>(s)</w:t>
      </w:r>
      <w:r w:rsidRPr="00786094">
        <w:rPr>
          <w:rFonts w:ascii="Arial" w:hAnsi="Arial" w:cs="Arial"/>
          <w:sz w:val="22"/>
          <w:szCs w:val="22"/>
        </w:rPr>
        <w:t xml:space="preserve"> and the filming process. Students may use </w:t>
      </w:r>
      <w:r w:rsidRPr="00D03E0C">
        <w:rPr>
          <w:rFonts w:ascii="Arial" w:hAnsi="Arial" w:cs="Arial"/>
          <w:sz w:val="22"/>
          <w:szCs w:val="22"/>
        </w:rPr>
        <w:t>on-screen text during/between clips, annotation of relevant behind-the-scenes stills, relevant behind-the-scenes video, audio commentary over video or other method agreed with lecturing staff</w:t>
      </w:r>
      <w:r w:rsidRPr="00786094">
        <w:rPr>
          <w:rFonts w:ascii="Arial" w:hAnsi="Arial" w:cs="Arial"/>
          <w:sz w:val="22"/>
          <w:szCs w:val="22"/>
        </w:rPr>
        <w:t>. Areas for analysis and reflection may include:</w:t>
      </w:r>
    </w:p>
    <w:p w14:paraId="7EDFC5AB" w14:textId="77777777" w:rsidR="003B388E" w:rsidRPr="00786094" w:rsidRDefault="003B388E" w:rsidP="003B388E">
      <w:pPr>
        <w:ind w:left="270"/>
        <w:rPr>
          <w:rFonts w:ascii="Arial" w:hAnsi="Arial" w:cs="Arial"/>
          <w:sz w:val="22"/>
          <w:szCs w:val="22"/>
        </w:rPr>
      </w:pPr>
    </w:p>
    <w:p w14:paraId="69AF36DE" w14:textId="77777777" w:rsidR="003B388E" w:rsidRDefault="003B388E" w:rsidP="003B388E">
      <w:pPr>
        <w:pStyle w:val="ListParagraph"/>
        <w:numPr>
          <w:ilvl w:val="0"/>
          <w:numId w:val="21"/>
        </w:numPr>
        <w:rPr>
          <w:rFonts w:ascii="Arial" w:hAnsi="Arial" w:cs="Arial"/>
          <w:sz w:val="22"/>
          <w:szCs w:val="22"/>
        </w:rPr>
      </w:pPr>
      <w:r w:rsidRPr="00786094">
        <w:rPr>
          <w:rFonts w:ascii="Arial" w:hAnsi="Arial" w:cs="Arial"/>
          <w:sz w:val="22"/>
          <w:szCs w:val="22"/>
        </w:rPr>
        <w:t>Ideas development</w:t>
      </w:r>
    </w:p>
    <w:p w14:paraId="01D8C555" w14:textId="77777777" w:rsidR="003B388E" w:rsidRPr="00786094" w:rsidRDefault="003B388E" w:rsidP="003B388E">
      <w:pPr>
        <w:pStyle w:val="ListParagraph"/>
        <w:numPr>
          <w:ilvl w:val="0"/>
          <w:numId w:val="21"/>
        </w:numPr>
        <w:rPr>
          <w:rFonts w:ascii="Arial" w:hAnsi="Arial" w:cs="Arial"/>
          <w:sz w:val="22"/>
          <w:szCs w:val="22"/>
        </w:rPr>
      </w:pPr>
      <w:r>
        <w:rPr>
          <w:rFonts w:ascii="Arial" w:hAnsi="Arial" w:cs="Arial"/>
          <w:sz w:val="22"/>
          <w:szCs w:val="22"/>
        </w:rPr>
        <w:t>Research</w:t>
      </w:r>
    </w:p>
    <w:p w14:paraId="741709D2" w14:textId="77777777" w:rsidR="003B388E" w:rsidRPr="00786094" w:rsidRDefault="003B388E" w:rsidP="003B388E">
      <w:pPr>
        <w:pStyle w:val="ListParagraph"/>
        <w:numPr>
          <w:ilvl w:val="0"/>
          <w:numId w:val="21"/>
        </w:numPr>
        <w:rPr>
          <w:rFonts w:ascii="Arial" w:hAnsi="Arial" w:cs="Arial"/>
          <w:sz w:val="22"/>
          <w:szCs w:val="22"/>
        </w:rPr>
      </w:pPr>
      <w:r w:rsidRPr="00786094">
        <w:rPr>
          <w:rFonts w:ascii="Arial" w:hAnsi="Arial" w:cs="Arial"/>
          <w:sz w:val="22"/>
          <w:szCs w:val="22"/>
        </w:rPr>
        <w:t>Team working</w:t>
      </w:r>
    </w:p>
    <w:p w14:paraId="32E0A31F" w14:textId="77777777" w:rsidR="003B388E" w:rsidRPr="00786094" w:rsidRDefault="003B388E" w:rsidP="003B388E">
      <w:pPr>
        <w:pStyle w:val="ListParagraph"/>
        <w:numPr>
          <w:ilvl w:val="0"/>
          <w:numId w:val="21"/>
        </w:numPr>
        <w:rPr>
          <w:rFonts w:ascii="Arial" w:hAnsi="Arial" w:cs="Arial"/>
          <w:sz w:val="22"/>
          <w:szCs w:val="22"/>
        </w:rPr>
      </w:pPr>
      <w:r w:rsidRPr="00786094">
        <w:rPr>
          <w:rFonts w:ascii="Arial" w:hAnsi="Arial" w:cs="Arial"/>
          <w:sz w:val="22"/>
          <w:szCs w:val="22"/>
        </w:rPr>
        <w:t>Production procedures</w:t>
      </w:r>
    </w:p>
    <w:p w14:paraId="6EDEA0F8" w14:textId="77777777" w:rsidR="003B388E" w:rsidRPr="00786094" w:rsidRDefault="003B388E" w:rsidP="003B388E">
      <w:pPr>
        <w:pStyle w:val="ListParagraph"/>
        <w:numPr>
          <w:ilvl w:val="0"/>
          <w:numId w:val="21"/>
        </w:numPr>
        <w:rPr>
          <w:rFonts w:ascii="Arial" w:hAnsi="Arial" w:cs="Arial"/>
          <w:sz w:val="22"/>
          <w:szCs w:val="22"/>
        </w:rPr>
      </w:pPr>
      <w:r w:rsidRPr="00786094">
        <w:rPr>
          <w:rFonts w:ascii="Arial" w:hAnsi="Arial" w:cs="Arial"/>
          <w:sz w:val="22"/>
          <w:szCs w:val="22"/>
        </w:rPr>
        <w:t>Technical roles</w:t>
      </w:r>
    </w:p>
    <w:p w14:paraId="6DD23996" w14:textId="77777777" w:rsidR="003B388E" w:rsidRPr="00786094" w:rsidRDefault="003B388E" w:rsidP="003B388E">
      <w:pPr>
        <w:pStyle w:val="ListParagraph"/>
        <w:numPr>
          <w:ilvl w:val="0"/>
          <w:numId w:val="21"/>
        </w:numPr>
        <w:rPr>
          <w:rFonts w:ascii="Arial" w:hAnsi="Arial" w:cs="Arial"/>
          <w:sz w:val="22"/>
          <w:szCs w:val="22"/>
        </w:rPr>
      </w:pPr>
      <w:r w:rsidRPr="00786094">
        <w:rPr>
          <w:rFonts w:ascii="Arial" w:hAnsi="Arial" w:cs="Arial"/>
          <w:sz w:val="22"/>
          <w:szCs w:val="22"/>
        </w:rPr>
        <w:t>Locations</w:t>
      </w:r>
    </w:p>
    <w:p w14:paraId="34F8141F" w14:textId="77777777" w:rsidR="003B388E" w:rsidRPr="00786094" w:rsidRDefault="003B388E" w:rsidP="003B388E">
      <w:pPr>
        <w:pStyle w:val="ListParagraph"/>
        <w:numPr>
          <w:ilvl w:val="0"/>
          <w:numId w:val="21"/>
        </w:numPr>
        <w:rPr>
          <w:rFonts w:ascii="Arial" w:hAnsi="Arial" w:cs="Arial"/>
          <w:sz w:val="22"/>
          <w:szCs w:val="22"/>
        </w:rPr>
      </w:pPr>
      <w:r w:rsidRPr="00786094">
        <w:rPr>
          <w:rFonts w:ascii="Arial" w:hAnsi="Arial" w:cs="Arial"/>
          <w:sz w:val="22"/>
          <w:szCs w:val="22"/>
        </w:rPr>
        <w:t>Post production</w:t>
      </w:r>
    </w:p>
    <w:p w14:paraId="2C28C101" w14:textId="77777777" w:rsidR="003B388E" w:rsidRPr="00786094" w:rsidRDefault="003B388E" w:rsidP="003B388E">
      <w:pPr>
        <w:rPr>
          <w:rFonts w:ascii="Arial" w:hAnsi="Arial" w:cs="Arial"/>
          <w:sz w:val="22"/>
          <w:szCs w:val="22"/>
        </w:rPr>
      </w:pPr>
    </w:p>
    <w:p w14:paraId="328111BD" w14:textId="77777777" w:rsidR="003B388E" w:rsidRPr="00786094" w:rsidRDefault="003B388E" w:rsidP="003B388E">
      <w:pPr>
        <w:ind w:left="270"/>
        <w:rPr>
          <w:rFonts w:ascii="Arial" w:hAnsi="Arial" w:cs="Arial"/>
          <w:sz w:val="22"/>
          <w:szCs w:val="22"/>
        </w:rPr>
      </w:pPr>
      <w:r w:rsidRPr="00786094">
        <w:rPr>
          <w:rFonts w:ascii="Arial" w:hAnsi="Arial" w:cs="Arial"/>
          <w:sz w:val="22"/>
          <w:szCs w:val="22"/>
        </w:rPr>
        <w:t xml:space="preserve">Analysis should look at what aspects worked well and why, as well as what aspects could be improved and how. Students should seek to reflect on what lessons they will take from these productions into future ones. </w:t>
      </w:r>
    </w:p>
    <w:p w14:paraId="1C92595A" w14:textId="77777777" w:rsidR="003B388E" w:rsidRPr="00C30218" w:rsidRDefault="003B388E" w:rsidP="003B388E">
      <w:pPr>
        <w:rPr>
          <w:rFonts w:ascii="Arial" w:hAnsi="Arial" w:cs="Arial"/>
          <w:sz w:val="22"/>
          <w:szCs w:val="22"/>
        </w:rPr>
      </w:pPr>
    </w:p>
    <w:p w14:paraId="357A956E" w14:textId="0EC64AC5" w:rsidR="003B388E" w:rsidRDefault="003B388E" w:rsidP="003B388E">
      <w:pPr>
        <w:ind w:left="270"/>
        <w:rPr>
          <w:rFonts w:ascii="Arial" w:hAnsi="Arial" w:cs="Arial"/>
          <w:sz w:val="22"/>
          <w:szCs w:val="22"/>
        </w:rPr>
      </w:pPr>
      <w:r w:rsidRPr="00C30218">
        <w:rPr>
          <w:rFonts w:ascii="Arial" w:hAnsi="Arial" w:cs="Arial"/>
          <w:sz w:val="22"/>
          <w:szCs w:val="22"/>
        </w:rPr>
        <w:t xml:space="preserve">Work should be submitted and files labelled </w:t>
      </w:r>
      <w:r>
        <w:rPr>
          <w:rFonts w:ascii="Arial" w:hAnsi="Arial" w:cs="Arial"/>
          <w:sz w:val="22"/>
          <w:szCs w:val="22"/>
        </w:rPr>
        <w:t xml:space="preserve">in accordance with the Film &amp; TV Submission Guidelines (see document on Moodle). </w:t>
      </w:r>
    </w:p>
    <w:p w14:paraId="5D02A8BC" w14:textId="77777777" w:rsidR="00C30218" w:rsidRPr="00C30218" w:rsidRDefault="00C30218" w:rsidP="003B388E">
      <w:pPr>
        <w:rPr>
          <w:rFonts w:ascii="Arial" w:hAnsi="Arial" w:cs="Arial"/>
          <w:sz w:val="22"/>
          <w:szCs w:val="22"/>
        </w:rPr>
      </w:pPr>
    </w:p>
    <w:p w14:paraId="1807D111" w14:textId="77777777" w:rsidR="00152E9D" w:rsidRPr="00A406E5" w:rsidRDefault="00152E9D" w:rsidP="00A67FB1">
      <w:pPr>
        <w:ind w:left="720"/>
        <w:rPr>
          <w:rFonts w:ascii="Arial" w:hAnsi="Arial" w:cs="Arial"/>
          <w:sz w:val="24"/>
          <w:szCs w:val="24"/>
        </w:rPr>
      </w:pPr>
    </w:p>
    <w:p w14:paraId="1E3C7E03" w14:textId="73B714F3" w:rsidR="003B388E" w:rsidRDefault="003B388E">
      <w:pPr>
        <w:rPr>
          <w:rFonts w:ascii="Arial" w:hAnsi="Arial" w:cs="Arial"/>
          <w:sz w:val="22"/>
          <w:szCs w:val="22"/>
        </w:rPr>
      </w:pPr>
      <w:r>
        <w:rPr>
          <w:rFonts w:ascii="Arial" w:hAnsi="Arial" w:cs="Arial"/>
          <w:sz w:val="22"/>
          <w:szCs w:val="22"/>
        </w:rPr>
        <w:br w:type="page"/>
      </w:r>
    </w:p>
    <w:p w14:paraId="51AB928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4ABC0C3A" w14:textId="77777777" w:rsidTr="00C8667A">
        <w:trPr>
          <w:trHeight w:val="414"/>
        </w:trPr>
        <w:tc>
          <w:tcPr>
            <w:tcW w:w="10670" w:type="dxa"/>
            <w:shd w:val="clear" w:color="auto" w:fill="D9D9D9"/>
          </w:tcPr>
          <w:p w14:paraId="11BAEA5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B2DEF01" w14:textId="77777777" w:rsidR="00D22D9C" w:rsidRPr="00A406E5" w:rsidRDefault="00D22D9C" w:rsidP="00D22D9C">
      <w:pPr>
        <w:jc w:val="both"/>
        <w:rPr>
          <w:rFonts w:ascii="Arial" w:hAnsi="Arial" w:cs="Arial"/>
          <w:sz w:val="22"/>
          <w:szCs w:val="22"/>
        </w:rPr>
      </w:pPr>
    </w:p>
    <w:p w14:paraId="1C36BC5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AE48B01" w14:textId="77777777" w:rsidR="004D5E9B" w:rsidRDefault="004D5E9B" w:rsidP="00D22D9C">
      <w:pPr>
        <w:jc w:val="both"/>
        <w:rPr>
          <w:rFonts w:ascii="Arial" w:hAnsi="Arial" w:cs="Arial"/>
          <w:b/>
          <w:sz w:val="22"/>
          <w:szCs w:val="22"/>
        </w:rPr>
      </w:pPr>
    </w:p>
    <w:p w14:paraId="2CB59C0D" w14:textId="77777777" w:rsidR="00D22D9C" w:rsidRPr="000B1A11" w:rsidRDefault="005F3A53" w:rsidP="00D22D9C">
      <w:pPr>
        <w:numPr>
          <w:ilvl w:val="0"/>
          <w:numId w:val="6"/>
        </w:numPr>
        <w:jc w:val="both"/>
        <w:rPr>
          <w:rFonts w:ascii="Arial" w:hAnsi="Arial" w:cs="Arial"/>
          <w:b/>
          <w:sz w:val="22"/>
          <w:szCs w:val="22"/>
        </w:rPr>
      </w:pPr>
      <w:r w:rsidRPr="000B1A11">
        <w:rPr>
          <w:rFonts w:ascii="Arial" w:hAnsi="Arial" w:cs="Arial"/>
          <w:b/>
          <w:sz w:val="22"/>
          <w:szCs w:val="22"/>
        </w:rPr>
        <w:t>Engagement with</w:t>
      </w:r>
      <w:r w:rsidR="00D22D9C" w:rsidRPr="000B1A11">
        <w:rPr>
          <w:rFonts w:ascii="Arial" w:hAnsi="Arial" w:cs="Arial"/>
          <w:b/>
          <w:sz w:val="22"/>
          <w:szCs w:val="22"/>
        </w:rPr>
        <w:t xml:space="preserve"> Literature </w:t>
      </w:r>
      <w:r w:rsidRPr="000B1A11">
        <w:rPr>
          <w:rFonts w:ascii="Arial" w:hAnsi="Arial" w:cs="Arial"/>
          <w:b/>
          <w:sz w:val="22"/>
          <w:szCs w:val="22"/>
        </w:rPr>
        <w:t>Skills</w:t>
      </w:r>
    </w:p>
    <w:p w14:paraId="4E306DC5" w14:textId="77777777" w:rsidR="00D22D9C" w:rsidRPr="000B1A11" w:rsidRDefault="00D22D9C" w:rsidP="00D22D9C">
      <w:pPr>
        <w:jc w:val="both"/>
        <w:rPr>
          <w:rFonts w:ascii="Arial" w:hAnsi="Arial" w:cs="Arial"/>
          <w:sz w:val="22"/>
          <w:szCs w:val="22"/>
        </w:rPr>
      </w:pPr>
      <w:r w:rsidRPr="000B1A11">
        <w:rPr>
          <w:rFonts w:ascii="Arial" w:hAnsi="Arial" w:cs="Arial"/>
          <w:sz w:val="22"/>
          <w:szCs w:val="22"/>
        </w:rPr>
        <w:t xml:space="preserve">Your work must be informed and supported by scholarly material that is </w:t>
      </w:r>
      <w:r w:rsidRPr="000B1A11">
        <w:rPr>
          <w:rFonts w:ascii="Arial" w:hAnsi="Arial" w:cs="Arial"/>
          <w:i/>
          <w:sz w:val="22"/>
          <w:szCs w:val="22"/>
        </w:rPr>
        <w:t>relevant</w:t>
      </w:r>
      <w:r w:rsidRPr="000B1A11">
        <w:rPr>
          <w:rFonts w:ascii="Arial" w:hAnsi="Arial" w:cs="Arial"/>
          <w:sz w:val="22"/>
          <w:szCs w:val="22"/>
        </w:rPr>
        <w:t xml:space="preserve"> to and </w:t>
      </w:r>
      <w:r w:rsidRPr="000B1A11">
        <w:rPr>
          <w:rFonts w:ascii="Arial" w:hAnsi="Arial" w:cs="Arial"/>
          <w:i/>
          <w:sz w:val="22"/>
          <w:szCs w:val="22"/>
        </w:rPr>
        <w:t>focused</w:t>
      </w:r>
      <w:r w:rsidRPr="000B1A11">
        <w:rPr>
          <w:rFonts w:ascii="Arial" w:hAnsi="Arial" w:cs="Arial"/>
          <w:sz w:val="22"/>
          <w:szCs w:val="22"/>
        </w:rPr>
        <w:t xml:space="preserve"> on the task(s) set.    You should provide evidence that you have accessed a</w:t>
      </w:r>
      <w:r w:rsidR="00527E60" w:rsidRPr="000B1A11">
        <w:rPr>
          <w:rFonts w:ascii="Arial" w:hAnsi="Arial" w:cs="Arial"/>
          <w:sz w:val="22"/>
          <w:szCs w:val="22"/>
        </w:rPr>
        <w:t xml:space="preserve">n appropriate </w:t>
      </w:r>
      <w:r w:rsidRPr="000B1A11">
        <w:rPr>
          <w:rFonts w:ascii="Arial" w:hAnsi="Arial" w:cs="Arial"/>
          <w:i/>
          <w:sz w:val="22"/>
          <w:szCs w:val="22"/>
        </w:rPr>
        <w:t>range</w:t>
      </w:r>
      <w:r w:rsidRPr="000B1A11">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0B1A11">
        <w:rPr>
          <w:rFonts w:ascii="Arial" w:hAnsi="Arial" w:cs="Arial"/>
          <w:i/>
          <w:sz w:val="22"/>
          <w:szCs w:val="22"/>
        </w:rPr>
        <w:t>credibility</w:t>
      </w:r>
      <w:r w:rsidRPr="000B1A11">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B1A11">
        <w:rPr>
          <w:rFonts w:ascii="Arial" w:hAnsi="Arial" w:cs="Arial"/>
          <w:i/>
          <w:sz w:val="22"/>
          <w:szCs w:val="22"/>
        </w:rPr>
        <w:t>evidence</w:t>
      </w:r>
      <w:r w:rsidRPr="000B1A11">
        <w:rPr>
          <w:rFonts w:ascii="Arial" w:hAnsi="Arial" w:cs="Arial"/>
          <w:sz w:val="22"/>
          <w:szCs w:val="22"/>
        </w:rPr>
        <w:t xml:space="preserve"> of your research/own reading throughout your work, </w:t>
      </w:r>
      <w:r w:rsidR="005F3A53" w:rsidRPr="000B1A11">
        <w:rPr>
          <w:rFonts w:ascii="Arial" w:hAnsi="Arial" w:cs="Arial"/>
          <w:sz w:val="22"/>
          <w:szCs w:val="22"/>
        </w:rPr>
        <w:t>using a</w:t>
      </w:r>
      <w:r w:rsidR="00995D51" w:rsidRPr="000B1A11">
        <w:rPr>
          <w:rFonts w:ascii="Arial" w:hAnsi="Arial" w:cs="Arial"/>
          <w:sz w:val="22"/>
          <w:szCs w:val="22"/>
        </w:rPr>
        <w:t xml:space="preserve"> suitable referencing system, including </w:t>
      </w:r>
      <w:r w:rsidRPr="000B1A11">
        <w:rPr>
          <w:rFonts w:ascii="Arial" w:hAnsi="Arial" w:cs="Arial"/>
          <w:sz w:val="22"/>
          <w:szCs w:val="22"/>
        </w:rPr>
        <w:t>in-text citations in the main body of y</w:t>
      </w:r>
      <w:r w:rsidR="00527E60" w:rsidRPr="000B1A11">
        <w:rPr>
          <w:rFonts w:ascii="Arial" w:hAnsi="Arial" w:cs="Arial"/>
          <w:sz w:val="22"/>
          <w:szCs w:val="22"/>
        </w:rPr>
        <w:t xml:space="preserve">our work and a reference list </w:t>
      </w:r>
      <w:r w:rsidRPr="000B1A11">
        <w:rPr>
          <w:rFonts w:ascii="Arial" w:hAnsi="Arial" w:cs="Arial"/>
          <w:sz w:val="22"/>
          <w:szCs w:val="22"/>
        </w:rPr>
        <w:t xml:space="preserve">at the end of your work. </w:t>
      </w:r>
    </w:p>
    <w:p w14:paraId="32F0109C" w14:textId="77777777" w:rsidR="00C01A3F" w:rsidRPr="000B1A11" w:rsidRDefault="00C01A3F" w:rsidP="00D22D9C">
      <w:pPr>
        <w:jc w:val="both"/>
        <w:rPr>
          <w:rFonts w:ascii="Arial" w:hAnsi="Arial" w:cs="Arial"/>
          <w:sz w:val="22"/>
          <w:szCs w:val="22"/>
        </w:rPr>
      </w:pPr>
    </w:p>
    <w:p w14:paraId="3EB9F5AE" w14:textId="77777777" w:rsidR="00C01A3F" w:rsidRDefault="008042F0" w:rsidP="00C01A3F">
      <w:pPr>
        <w:jc w:val="both"/>
        <w:rPr>
          <w:rFonts w:ascii="Arial" w:hAnsi="Arial" w:cs="Arial"/>
          <w:i/>
          <w:sz w:val="22"/>
          <w:szCs w:val="22"/>
        </w:rPr>
      </w:pPr>
      <w:r w:rsidRPr="000B1A11">
        <w:rPr>
          <w:rFonts w:ascii="Arial" w:hAnsi="Arial" w:cs="Arial"/>
          <w:b/>
          <w:i/>
          <w:sz w:val="22"/>
          <w:szCs w:val="22"/>
        </w:rPr>
        <w:t>Guidance</w:t>
      </w:r>
      <w:r w:rsidR="00C01A3F" w:rsidRPr="000B1A11">
        <w:rPr>
          <w:rFonts w:ascii="Arial" w:hAnsi="Arial" w:cs="Arial"/>
          <w:b/>
          <w:i/>
          <w:sz w:val="22"/>
          <w:szCs w:val="22"/>
        </w:rPr>
        <w:t xml:space="preserve"> specific to this </w:t>
      </w:r>
      <w:r w:rsidR="00E27F15" w:rsidRPr="000B1A11">
        <w:rPr>
          <w:rFonts w:ascii="Arial" w:hAnsi="Arial" w:cs="Arial"/>
          <w:b/>
          <w:i/>
          <w:sz w:val="22"/>
          <w:szCs w:val="22"/>
        </w:rPr>
        <w:t>assessment</w:t>
      </w:r>
      <w:r w:rsidR="00C01A3F" w:rsidRPr="000B1A11">
        <w:rPr>
          <w:rFonts w:ascii="Arial" w:hAnsi="Arial" w:cs="Arial"/>
          <w:b/>
          <w:i/>
          <w:sz w:val="22"/>
          <w:szCs w:val="22"/>
        </w:rPr>
        <w:t>:</w:t>
      </w:r>
      <w:r w:rsidR="00C01A3F" w:rsidRPr="00A406E5">
        <w:rPr>
          <w:rFonts w:ascii="Arial" w:hAnsi="Arial" w:cs="Arial"/>
          <w:i/>
          <w:sz w:val="22"/>
          <w:szCs w:val="22"/>
        </w:rPr>
        <w:t xml:space="preserve"> </w:t>
      </w:r>
    </w:p>
    <w:p w14:paraId="63F5D94D" w14:textId="58225DDB" w:rsidR="006A6296" w:rsidRPr="00310D14" w:rsidRDefault="006A6296" w:rsidP="006A6296">
      <w:pPr>
        <w:pStyle w:val="ListParagraph"/>
        <w:numPr>
          <w:ilvl w:val="0"/>
          <w:numId w:val="22"/>
        </w:numPr>
        <w:jc w:val="both"/>
        <w:rPr>
          <w:rFonts w:ascii="Arial" w:hAnsi="Arial" w:cs="Arial"/>
          <w:i/>
          <w:sz w:val="22"/>
          <w:szCs w:val="22"/>
        </w:rPr>
      </w:pPr>
      <w:r w:rsidRPr="00310D14">
        <w:rPr>
          <w:rFonts w:ascii="Arial" w:hAnsi="Arial" w:cs="Arial"/>
          <w:i/>
          <w:sz w:val="22"/>
          <w:szCs w:val="22"/>
        </w:rPr>
        <w:t xml:space="preserve">Research conventions </w:t>
      </w:r>
      <w:r>
        <w:rPr>
          <w:rFonts w:ascii="Arial" w:hAnsi="Arial" w:cs="Arial"/>
          <w:i/>
          <w:sz w:val="22"/>
          <w:szCs w:val="22"/>
        </w:rPr>
        <w:t xml:space="preserve">and </w:t>
      </w:r>
      <w:r w:rsidRPr="00310D14">
        <w:rPr>
          <w:rFonts w:ascii="Arial" w:hAnsi="Arial" w:cs="Arial"/>
          <w:i/>
          <w:sz w:val="22"/>
          <w:szCs w:val="22"/>
        </w:rPr>
        <w:t>filmmaking techniques of work in similar genres</w:t>
      </w:r>
    </w:p>
    <w:p w14:paraId="7A5A42AA" w14:textId="37B0739B" w:rsidR="006A6296" w:rsidRPr="00310D14" w:rsidRDefault="006A6296" w:rsidP="006A6296">
      <w:pPr>
        <w:pStyle w:val="ListParagraph"/>
        <w:numPr>
          <w:ilvl w:val="0"/>
          <w:numId w:val="22"/>
        </w:numPr>
        <w:jc w:val="both"/>
        <w:rPr>
          <w:rFonts w:ascii="Arial" w:hAnsi="Arial" w:cs="Arial"/>
          <w:i/>
          <w:sz w:val="22"/>
          <w:szCs w:val="22"/>
        </w:rPr>
      </w:pPr>
      <w:r>
        <w:rPr>
          <w:rFonts w:ascii="Arial" w:hAnsi="Arial" w:cs="Arial"/>
          <w:i/>
          <w:sz w:val="22"/>
          <w:szCs w:val="22"/>
        </w:rPr>
        <w:t>Evidence research in analysis and reflection</w:t>
      </w:r>
    </w:p>
    <w:p w14:paraId="15EF8721" w14:textId="77777777" w:rsidR="00D22D9C" w:rsidRPr="00A406E5" w:rsidRDefault="00D22D9C" w:rsidP="00D22D9C">
      <w:pPr>
        <w:jc w:val="both"/>
        <w:rPr>
          <w:rFonts w:ascii="Arial" w:hAnsi="Arial" w:cs="Arial"/>
          <w:sz w:val="22"/>
          <w:szCs w:val="22"/>
        </w:rPr>
      </w:pPr>
    </w:p>
    <w:p w14:paraId="211FAFD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7AA97F0"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693A62F" w14:textId="77777777" w:rsidR="00C01A3F" w:rsidRPr="00A406E5" w:rsidRDefault="00C01A3F" w:rsidP="00C01A3F">
      <w:pPr>
        <w:jc w:val="both"/>
        <w:rPr>
          <w:rFonts w:ascii="Arial" w:hAnsi="Arial" w:cs="Arial"/>
          <w:b/>
          <w:i/>
          <w:sz w:val="22"/>
          <w:szCs w:val="22"/>
        </w:rPr>
      </w:pPr>
    </w:p>
    <w:p w14:paraId="2530D8BF" w14:textId="074FD190" w:rsidR="00A03007"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941895" w14:textId="77777777" w:rsidR="00ED0D7C" w:rsidRPr="00325DCD" w:rsidRDefault="00ED0D7C" w:rsidP="00ED0D7C">
      <w:pPr>
        <w:pStyle w:val="ListParagraph"/>
        <w:numPr>
          <w:ilvl w:val="0"/>
          <w:numId w:val="23"/>
        </w:numPr>
        <w:jc w:val="both"/>
        <w:rPr>
          <w:rFonts w:ascii="Arial" w:hAnsi="Arial" w:cs="Arial"/>
          <w:i/>
          <w:sz w:val="22"/>
          <w:szCs w:val="22"/>
        </w:rPr>
      </w:pPr>
      <w:r>
        <w:rPr>
          <w:rFonts w:ascii="Arial" w:hAnsi="Arial" w:cs="Arial"/>
          <w:i/>
          <w:sz w:val="22"/>
          <w:szCs w:val="22"/>
        </w:rPr>
        <w:t>Employ</w:t>
      </w:r>
      <w:r w:rsidRPr="00325DCD">
        <w:rPr>
          <w:rFonts w:ascii="Arial" w:hAnsi="Arial" w:cs="Arial"/>
          <w:i/>
          <w:sz w:val="22"/>
          <w:szCs w:val="22"/>
        </w:rPr>
        <w:t xml:space="preserve"> appropriate conventions and techniques in work(s)</w:t>
      </w:r>
    </w:p>
    <w:p w14:paraId="0B9213E2" w14:textId="77777777" w:rsidR="00D22D9C" w:rsidRPr="00A406E5" w:rsidRDefault="00D22D9C" w:rsidP="00D22D9C">
      <w:pPr>
        <w:jc w:val="both"/>
        <w:rPr>
          <w:rFonts w:ascii="Arial" w:hAnsi="Arial" w:cs="Arial"/>
          <w:b/>
          <w:sz w:val="22"/>
          <w:szCs w:val="22"/>
        </w:rPr>
      </w:pPr>
    </w:p>
    <w:p w14:paraId="7E1188E9" w14:textId="77777777" w:rsidR="00D22D9C" w:rsidRPr="000B1A11" w:rsidRDefault="005F3A53" w:rsidP="00D22D9C">
      <w:pPr>
        <w:numPr>
          <w:ilvl w:val="0"/>
          <w:numId w:val="6"/>
        </w:numPr>
        <w:jc w:val="both"/>
        <w:rPr>
          <w:rFonts w:ascii="Arial" w:hAnsi="Arial" w:cs="Arial"/>
          <w:b/>
          <w:sz w:val="22"/>
          <w:szCs w:val="22"/>
        </w:rPr>
      </w:pPr>
      <w:r w:rsidRPr="000B1A11">
        <w:rPr>
          <w:rFonts w:ascii="Arial" w:hAnsi="Arial" w:cs="Arial"/>
          <w:b/>
          <w:sz w:val="22"/>
          <w:szCs w:val="22"/>
        </w:rPr>
        <w:t>Cognitive and Intellectual Skills</w:t>
      </w:r>
    </w:p>
    <w:p w14:paraId="01BE3B40" w14:textId="77777777" w:rsidR="00D22D9C" w:rsidRPr="000B1A11" w:rsidRDefault="00C073F1" w:rsidP="00E27F15">
      <w:pPr>
        <w:jc w:val="both"/>
        <w:rPr>
          <w:rFonts w:ascii="Arial" w:hAnsi="Arial" w:cs="Arial"/>
          <w:sz w:val="22"/>
          <w:szCs w:val="22"/>
        </w:rPr>
      </w:pPr>
      <w:r w:rsidRPr="000B1A11">
        <w:rPr>
          <w:rFonts w:ascii="Arial" w:hAnsi="Arial" w:cs="Arial"/>
          <w:sz w:val="22"/>
          <w:szCs w:val="22"/>
        </w:rPr>
        <w:t xml:space="preserve">You should be able to critically </w:t>
      </w:r>
      <w:r w:rsidR="00451810" w:rsidRPr="000B1A11">
        <w:rPr>
          <w:rFonts w:ascii="Arial" w:hAnsi="Arial" w:cs="Arial"/>
          <w:sz w:val="22"/>
          <w:szCs w:val="22"/>
        </w:rPr>
        <w:t>analyse information, and propose solutions to problems arising from that analysis</w:t>
      </w:r>
      <w:r w:rsidR="00E27F15" w:rsidRPr="000B1A11">
        <w:rPr>
          <w:rFonts w:ascii="Arial" w:hAnsi="Arial" w:cs="Arial"/>
          <w:sz w:val="22"/>
          <w:szCs w:val="22"/>
        </w:rPr>
        <w:t xml:space="preserve">, including the critical evaluation of the appropriateness of different approaches to solving problems. </w:t>
      </w:r>
      <w:r w:rsidR="00D22D9C" w:rsidRPr="000B1A11">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0B1A11">
        <w:rPr>
          <w:rFonts w:ascii="Arial" w:hAnsi="Arial" w:cs="Arial"/>
          <w:sz w:val="22"/>
          <w:szCs w:val="22"/>
        </w:rPr>
        <w:t>what</w:t>
      </w:r>
      <w:r w:rsidR="00D22D9C" w:rsidRPr="000B1A11">
        <w:rPr>
          <w:rFonts w:ascii="Arial" w:hAnsi="Arial" w:cs="Arial"/>
          <w:sz w:val="22"/>
          <w:szCs w:val="22"/>
        </w:rPr>
        <w:t xml:space="preserve">! </w:t>
      </w:r>
      <w:r w:rsidR="00FB3B4E" w:rsidRPr="000B1A11">
        <w:rPr>
          <w:rFonts w:ascii="Arial" w:hAnsi="Arial" w:cs="Arial"/>
          <w:sz w:val="22"/>
          <w:szCs w:val="22"/>
        </w:rPr>
        <w:t>But</w:t>
      </w:r>
      <w:r w:rsidR="00D22D9C" w:rsidRPr="000B1A11">
        <w:rPr>
          <w:rFonts w:ascii="Arial" w:hAnsi="Arial" w:cs="Arial"/>
          <w:sz w:val="22"/>
          <w:szCs w:val="22"/>
        </w:rPr>
        <w:t xml:space="preserve"> also justifying: Why? How? When? Who? Where? </w:t>
      </w:r>
      <w:r w:rsidRPr="000B1A11">
        <w:rPr>
          <w:rFonts w:ascii="Arial" w:hAnsi="Arial" w:cs="Arial"/>
          <w:sz w:val="22"/>
          <w:szCs w:val="22"/>
        </w:rPr>
        <w:t xml:space="preserve">At what cost? </w:t>
      </w:r>
      <w:r w:rsidR="00D22D9C" w:rsidRPr="000B1A11">
        <w:rPr>
          <w:rFonts w:ascii="Arial" w:hAnsi="Arial" w:cs="Arial"/>
          <w:sz w:val="22"/>
          <w:szCs w:val="22"/>
        </w:rPr>
        <w:t>At all times, you must provide justification</w:t>
      </w:r>
      <w:r w:rsidR="00451810" w:rsidRPr="000B1A11">
        <w:rPr>
          <w:rFonts w:ascii="Arial" w:hAnsi="Arial" w:cs="Arial"/>
          <w:sz w:val="22"/>
          <w:szCs w:val="22"/>
        </w:rPr>
        <w:t>/evidence</w:t>
      </w:r>
      <w:r w:rsidR="00D22D9C" w:rsidRPr="000B1A11">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0B1A11">
        <w:rPr>
          <w:rFonts w:ascii="Arial" w:hAnsi="Arial" w:cs="Arial"/>
          <w:sz w:val="22"/>
          <w:szCs w:val="22"/>
        </w:rPr>
        <w:t>, with</w:t>
      </w:r>
      <w:r w:rsidR="00E27F15" w:rsidRPr="000B1A11">
        <w:t xml:space="preserve"> </w:t>
      </w:r>
      <w:r w:rsidR="00E27F15" w:rsidRPr="000B1A11">
        <w:rPr>
          <w:rFonts w:ascii="Arial" w:hAnsi="Arial" w:cs="Arial"/>
          <w:sz w:val="22"/>
          <w:szCs w:val="22"/>
        </w:rPr>
        <w:t xml:space="preserve">an understanding of the limits of knowledge, and how this influences analyses and interpretations. </w:t>
      </w:r>
      <w:r w:rsidR="00D22D9C" w:rsidRPr="000B1A11">
        <w:rPr>
          <w:rFonts w:ascii="Arial" w:hAnsi="Arial" w:cs="Arial"/>
          <w:sz w:val="22"/>
          <w:szCs w:val="22"/>
        </w:rPr>
        <w:t xml:space="preserve">Sound, valid conclusions are necessary and must be derived </w:t>
      </w:r>
      <w:r w:rsidR="00995D51" w:rsidRPr="000B1A11">
        <w:rPr>
          <w:rFonts w:ascii="Arial" w:hAnsi="Arial" w:cs="Arial"/>
          <w:sz w:val="22"/>
          <w:szCs w:val="22"/>
        </w:rPr>
        <w:t xml:space="preserve">from the content of your work. </w:t>
      </w:r>
      <w:r w:rsidR="00D22D9C" w:rsidRPr="000B1A11">
        <w:rPr>
          <w:rFonts w:ascii="Arial" w:hAnsi="Arial" w:cs="Arial"/>
          <w:sz w:val="22"/>
          <w:szCs w:val="22"/>
        </w:rPr>
        <w:t xml:space="preserve">  Where relevant, alternative solutions and recommendations may be proposed.</w:t>
      </w:r>
    </w:p>
    <w:p w14:paraId="79F3A93D" w14:textId="77777777" w:rsidR="00D22D9C" w:rsidRPr="000B1A11" w:rsidRDefault="00D22D9C" w:rsidP="00D22D9C">
      <w:pPr>
        <w:jc w:val="both"/>
        <w:rPr>
          <w:rFonts w:ascii="Arial" w:hAnsi="Arial" w:cs="Arial"/>
          <w:sz w:val="22"/>
          <w:szCs w:val="22"/>
        </w:rPr>
      </w:pPr>
    </w:p>
    <w:p w14:paraId="5D13CCC0" w14:textId="77777777" w:rsidR="006A6296" w:rsidRDefault="008042F0" w:rsidP="006A6296">
      <w:pPr>
        <w:jc w:val="both"/>
        <w:rPr>
          <w:rFonts w:ascii="Arial" w:hAnsi="Arial" w:cs="Arial"/>
          <w:i/>
          <w:sz w:val="22"/>
          <w:szCs w:val="22"/>
        </w:rPr>
      </w:pPr>
      <w:r w:rsidRPr="000B1A11">
        <w:rPr>
          <w:rFonts w:ascii="Arial" w:hAnsi="Arial" w:cs="Arial"/>
          <w:b/>
          <w:i/>
          <w:sz w:val="22"/>
          <w:szCs w:val="22"/>
        </w:rPr>
        <w:t xml:space="preserve">Guidance </w:t>
      </w:r>
      <w:r w:rsidR="00C01A3F" w:rsidRPr="000B1A11">
        <w:rPr>
          <w:rFonts w:ascii="Arial" w:hAnsi="Arial" w:cs="Arial"/>
          <w:b/>
          <w:i/>
          <w:sz w:val="22"/>
          <w:szCs w:val="22"/>
        </w:rPr>
        <w:t xml:space="preserve">specific to this </w:t>
      </w:r>
      <w:r w:rsidR="00E27F15" w:rsidRPr="000B1A11">
        <w:rPr>
          <w:rFonts w:ascii="Arial" w:hAnsi="Arial" w:cs="Arial"/>
          <w:b/>
          <w:i/>
          <w:sz w:val="22"/>
          <w:szCs w:val="22"/>
        </w:rPr>
        <w:t>assessment</w:t>
      </w:r>
      <w:r w:rsidR="00C01A3F" w:rsidRPr="000B1A11">
        <w:rPr>
          <w:rFonts w:ascii="Arial" w:hAnsi="Arial" w:cs="Arial"/>
          <w:b/>
          <w:i/>
          <w:sz w:val="22"/>
          <w:szCs w:val="22"/>
        </w:rPr>
        <w:t>:</w:t>
      </w:r>
      <w:r w:rsidR="00C01A3F" w:rsidRPr="000B1A11">
        <w:rPr>
          <w:rFonts w:ascii="Arial" w:hAnsi="Arial" w:cs="Arial"/>
          <w:i/>
          <w:sz w:val="22"/>
          <w:szCs w:val="22"/>
        </w:rPr>
        <w:t xml:space="preserve"> </w:t>
      </w:r>
    </w:p>
    <w:p w14:paraId="7592C90B" w14:textId="08B49CAF" w:rsidR="00C01A3F" w:rsidRPr="006A6296" w:rsidRDefault="006A6296" w:rsidP="00D22D9C">
      <w:pPr>
        <w:pStyle w:val="ListParagraph"/>
        <w:numPr>
          <w:ilvl w:val="0"/>
          <w:numId w:val="23"/>
        </w:numPr>
        <w:jc w:val="both"/>
        <w:rPr>
          <w:rFonts w:ascii="Arial" w:hAnsi="Arial" w:cs="Arial"/>
          <w:i/>
          <w:sz w:val="22"/>
          <w:szCs w:val="22"/>
        </w:rPr>
      </w:pPr>
      <w:r w:rsidRPr="008B56D8">
        <w:rPr>
          <w:rFonts w:ascii="Arial" w:hAnsi="Arial" w:cs="Arial"/>
          <w:i/>
          <w:sz w:val="22"/>
          <w:szCs w:val="22"/>
        </w:rPr>
        <w:t xml:space="preserve">Analyse appropriateness of conventions </w:t>
      </w:r>
      <w:r w:rsidR="00ED0D7C">
        <w:rPr>
          <w:rFonts w:ascii="Arial" w:hAnsi="Arial" w:cs="Arial"/>
          <w:i/>
          <w:sz w:val="22"/>
          <w:szCs w:val="22"/>
        </w:rPr>
        <w:t>used</w:t>
      </w:r>
    </w:p>
    <w:p w14:paraId="1B3797CB" w14:textId="77777777" w:rsidR="00D22D9C" w:rsidRPr="000B1A11" w:rsidRDefault="00D22D9C" w:rsidP="00D22D9C">
      <w:pPr>
        <w:jc w:val="both"/>
        <w:rPr>
          <w:rFonts w:ascii="Arial" w:hAnsi="Arial" w:cs="Arial"/>
          <w:b/>
          <w:sz w:val="22"/>
          <w:szCs w:val="22"/>
        </w:rPr>
      </w:pPr>
    </w:p>
    <w:p w14:paraId="3EC716B2" w14:textId="77777777" w:rsidR="00D22D9C" w:rsidRPr="0097599B" w:rsidRDefault="00D22D9C" w:rsidP="00D22D9C">
      <w:pPr>
        <w:numPr>
          <w:ilvl w:val="0"/>
          <w:numId w:val="6"/>
        </w:numPr>
        <w:jc w:val="both"/>
        <w:rPr>
          <w:rFonts w:ascii="Arial" w:hAnsi="Arial" w:cs="Arial"/>
          <w:b/>
          <w:sz w:val="22"/>
          <w:szCs w:val="22"/>
          <w:highlight w:val="darkGray"/>
        </w:rPr>
      </w:pPr>
      <w:r w:rsidRPr="0097599B">
        <w:rPr>
          <w:rFonts w:ascii="Arial" w:hAnsi="Arial" w:cs="Arial"/>
          <w:b/>
          <w:sz w:val="22"/>
          <w:szCs w:val="22"/>
          <w:highlight w:val="darkGray"/>
        </w:rPr>
        <w:t xml:space="preserve">Practical </w:t>
      </w:r>
      <w:r w:rsidR="005F3A53" w:rsidRPr="0097599B">
        <w:rPr>
          <w:rFonts w:ascii="Arial" w:hAnsi="Arial" w:cs="Arial"/>
          <w:b/>
          <w:sz w:val="22"/>
          <w:szCs w:val="22"/>
          <w:highlight w:val="darkGray"/>
        </w:rPr>
        <w:t>Skills</w:t>
      </w:r>
    </w:p>
    <w:p w14:paraId="76BE7D3B" w14:textId="77777777" w:rsidR="00D22D9C" w:rsidRPr="0097599B" w:rsidRDefault="00451810" w:rsidP="00451810">
      <w:pPr>
        <w:jc w:val="both"/>
        <w:rPr>
          <w:rFonts w:ascii="Arial" w:hAnsi="Arial" w:cs="Arial"/>
          <w:sz w:val="22"/>
          <w:szCs w:val="22"/>
          <w:highlight w:val="darkGray"/>
        </w:rPr>
      </w:pPr>
      <w:r w:rsidRPr="0097599B">
        <w:rPr>
          <w:rFonts w:ascii="Arial" w:hAnsi="Arial" w:cs="Arial"/>
          <w:sz w:val="22"/>
          <w:szCs w:val="22"/>
          <w:highlight w:val="darkGray"/>
        </w:rPr>
        <w:t>At level 5</w:t>
      </w:r>
      <w:r w:rsidR="00C073F1" w:rsidRPr="0097599B">
        <w:rPr>
          <w:rFonts w:ascii="Arial" w:hAnsi="Arial" w:cs="Arial"/>
          <w:sz w:val="22"/>
          <w:szCs w:val="22"/>
          <w:highlight w:val="darkGray"/>
        </w:rPr>
        <w:t xml:space="preserve">, you should be able to </w:t>
      </w:r>
      <w:r w:rsidRPr="0097599B">
        <w:rPr>
          <w:rFonts w:ascii="Arial" w:hAnsi="Arial" w:cs="Arial"/>
          <w:sz w:val="22"/>
          <w:szCs w:val="22"/>
          <w:highlight w:val="darkGray"/>
        </w:rPr>
        <w:t>use/deploy a range of</w:t>
      </w:r>
      <w:r w:rsidR="00C073F1" w:rsidRPr="0097599B">
        <w:rPr>
          <w:rFonts w:ascii="Arial" w:hAnsi="Arial" w:cs="Arial"/>
          <w:sz w:val="22"/>
          <w:szCs w:val="22"/>
          <w:highlight w:val="darkGray"/>
        </w:rPr>
        <w:t xml:space="preserve"> established techniques </w:t>
      </w:r>
      <w:r w:rsidRPr="0097599B">
        <w:rPr>
          <w:rFonts w:ascii="Arial" w:hAnsi="Arial" w:cs="Arial"/>
          <w:sz w:val="22"/>
          <w:szCs w:val="22"/>
          <w:highlight w:val="darkGray"/>
        </w:rPr>
        <w:t>within the</w:t>
      </w:r>
      <w:r w:rsidR="00C073F1" w:rsidRPr="0097599B">
        <w:rPr>
          <w:rFonts w:ascii="Arial" w:hAnsi="Arial" w:cs="Arial"/>
          <w:sz w:val="22"/>
          <w:szCs w:val="22"/>
          <w:highlight w:val="darkGray"/>
        </w:rPr>
        <w:t xml:space="preserve"> discipline, </w:t>
      </w:r>
      <w:r w:rsidRPr="0097599B">
        <w:rPr>
          <w:rFonts w:ascii="Arial" w:hAnsi="Arial" w:cs="Arial"/>
          <w:sz w:val="22"/>
          <w:szCs w:val="22"/>
          <w:highlight w:val="darkGray"/>
        </w:rPr>
        <w:t>and apply underlying concepts and principles outside the context in which they were first studied, including, where appropriate, the application of those principles in an employment context</w:t>
      </w:r>
      <w:r w:rsidR="00C073F1" w:rsidRPr="0097599B">
        <w:rPr>
          <w:rFonts w:ascii="Arial" w:hAnsi="Arial" w:cs="Arial"/>
          <w:sz w:val="22"/>
          <w:szCs w:val="22"/>
          <w:highlight w:val="darkGray"/>
        </w:rPr>
        <w:t xml:space="preserve">. </w:t>
      </w:r>
      <w:r w:rsidR="00D22D9C" w:rsidRPr="0097599B">
        <w:rPr>
          <w:rFonts w:ascii="Arial" w:hAnsi="Arial" w:cs="Arial"/>
          <w:sz w:val="22"/>
          <w:szCs w:val="22"/>
          <w:highlight w:val="darkGray"/>
        </w:rPr>
        <w:t xml:space="preserve">You should be able to demonstrate how the subject-related concepts and ideas relate to real world situations </w:t>
      </w:r>
      <w:r w:rsidR="00C073F1" w:rsidRPr="0097599B">
        <w:rPr>
          <w:rFonts w:ascii="Arial" w:hAnsi="Arial" w:cs="Arial"/>
          <w:sz w:val="22"/>
          <w:szCs w:val="22"/>
          <w:highlight w:val="darkGray"/>
        </w:rPr>
        <w:t>and/</w:t>
      </w:r>
      <w:r w:rsidR="00D22D9C" w:rsidRPr="0097599B">
        <w:rPr>
          <w:rFonts w:ascii="Arial" w:hAnsi="Arial" w:cs="Arial"/>
          <w:sz w:val="22"/>
          <w:szCs w:val="22"/>
          <w:highlight w:val="darkGray"/>
        </w:rPr>
        <w:t xml:space="preserve">or a particular context.  How do they work in practice?  You will deploy models, methods, techniques, and/or theories, in </w:t>
      </w:r>
      <w:r w:rsidR="00D22D9C" w:rsidRPr="0097599B">
        <w:rPr>
          <w:rFonts w:ascii="Arial" w:hAnsi="Arial" w:cs="Arial"/>
          <w:sz w:val="22"/>
          <w:szCs w:val="22"/>
          <w:highlight w:val="darkGray"/>
        </w:rPr>
        <w:lastRenderedPageBreak/>
        <w:t xml:space="preserve">that context, to assess current situations, perhaps to formulate plans or solutions to solve problems, </w:t>
      </w:r>
      <w:r w:rsidR="00C073F1" w:rsidRPr="0097599B">
        <w:rPr>
          <w:rFonts w:ascii="Arial" w:hAnsi="Arial" w:cs="Arial"/>
          <w:sz w:val="22"/>
          <w:szCs w:val="22"/>
          <w:highlight w:val="darkGray"/>
        </w:rPr>
        <w:t xml:space="preserve">or to create artefacts, </w:t>
      </w:r>
      <w:r w:rsidR="00D22D9C" w:rsidRPr="0097599B">
        <w:rPr>
          <w:rFonts w:ascii="Arial" w:hAnsi="Arial" w:cs="Arial"/>
          <w:sz w:val="22"/>
          <w:szCs w:val="22"/>
          <w:highlight w:val="darkGray"/>
        </w:rPr>
        <w:t xml:space="preserve">some of which may be creative.  This is likely to involve, for instance, the use of real world </w:t>
      </w:r>
      <w:r w:rsidR="00C073F1" w:rsidRPr="0097599B">
        <w:rPr>
          <w:rFonts w:ascii="Arial" w:hAnsi="Arial" w:cs="Arial"/>
          <w:sz w:val="22"/>
          <w:szCs w:val="22"/>
          <w:highlight w:val="darkGray"/>
        </w:rPr>
        <w:t xml:space="preserve">artefacts, </w:t>
      </w:r>
      <w:r w:rsidR="00D22D9C" w:rsidRPr="0097599B">
        <w:rPr>
          <w:rFonts w:ascii="Arial" w:hAnsi="Arial" w:cs="Arial"/>
          <w:sz w:val="22"/>
          <w:szCs w:val="22"/>
          <w:highlight w:val="darkGray"/>
        </w:rPr>
        <w:t xml:space="preserve">examples and cases, the application of a model within an organisation and/or benchmarking one </w:t>
      </w:r>
      <w:r w:rsidR="00C073F1" w:rsidRPr="0097599B">
        <w:rPr>
          <w:rFonts w:ascii="Arial" w:hAnsi="Arial" w:cs="Arial"/>
          <w:sz w:val="22"/>
          <w:szCs w:val="22"/>
          <w:highlight w:val="darkGray"/>
        </w:rPr>
        <w:t xml:space="preserve">theory or </w:t>
      </w:r>
      <w:r w:rsidR="00D22D9C" w:rsidRPr="0097599B">
        <w:rPr>
          <w:rFonts w:ascii="Arial" w:hAnsi="Arial" w:cs="Arial"/>
          <w:sz w:val="22"/>
          <w:szCs w:val="22"/>
          <w:highlight w:val="darkGray"/>
        </w:rPr>
        <w:t>organisation against others based on stated criteria.  You should show awareness of the limitations of concepts and theories when applied in particular contexts.</w:t>
      </w:r>
    </w:p>
    <w:p w14:paraId="04D74715" w14:textId="77777777" w:rsidR="00D22D9C" w:rsidRPr="0097599B" w:rsidRDefault="00D22D9C" w:rsidP="00D22D9C">
      <w:pPr>
        <w:jc w:val="both"/>
        <w:rPr>
          <w:rFonts w:ascii="Arial" w:hAnsi="Arial" w:cs="Arial"/>
          <w:sz w:val="22"/>
          <w:szCs w:val="22"/>
          <w:highlight w:val="darkGray"/>
        </w:rPr>
      </w:pPr>
    </w:p>
    <w:p w14:paraId="433E3411" w14:textId="77777777" w:rsidR="006A6296" w:rsidRDefault="008042F0" w:rsidP="006A6296">
      <w:pPr>
        <w:jc w:val="both"/>
        <w:rPr>
          <w:rFonts w:ascii="Arial" w:hAnsi="Arial" w:cs="Arial"/>
          <w:i/>
          <w:sz w:val="22"/>
          <w:szCs w:val="22"/>
        </w:rPr>
      </w:pPr>
      <w:r w:rsidRPr="0097599B">
        <w:rPr>
          <w:rFonts w:ascii="Arial" w:hAnsi="Arial" w:cs="Arial"/>
          <w:b/>
          <w:i/>
          <w:sz w:val="22"/>
          <w:szCs w:val="22"/>
          <w:highlight w:val="darkGray"/>
        </w:rPr>
        <w:t xml:space="preserve">Guidance </w:t>
      </w:r>
      <w:r w:rsidR="00C01A3F" w:rsidRPr="0097599B">
        <w:rPr>
          <w:rFonts w:ascii="Arial" w:hAnsi="Arial" w:cs="Arial"/>
          <w:b/>
          <w:i/>
          <w:sz w:val="22"/>
          <w:szCs w:val="22"/>
          <w:highlight w:val="darkGray"/>
        </w:rPr>
        <w:t xml:space="preserve">specific to this </w:t>
      </w:r>
      <w:r w:rsidR="00E27F15" w:rsidRPr="0097599B">
        <w:rPr>
          <w:rFonts w:ascii="Arial" w:hAnsi="Arial" w:cs="Arial"/>
          <w:b/>
          <w:i/>
          <w:sz w:val="22"/>
          <w:szCs w:val="22"/>
          <w:highlight w:val="darkGray"/>
        </w:rPr>
        <w:t>assessment</w:t>
      </w:r>
      <w:r w:rsidR="00C01A3F" w:rsidRPr="0097599B">
        <w:rPr>
          <w:rFonts w:ascii="Arial" w:hAnsi="Arial" w:cs="Arial"/>
          <w:b/>
          <w:i/>
          <w:sz w:val="22"/>
          <w:szCs w:val="22"/>
          <w:highlight w:val="darkGray"/>
        </w:rPr>
        <w:t>:</w:t>
      </w:r>
      <w:r w:rsidR="00C01A3F" w:rsidRPr="000B1A11">
        <w:rPr>
          <w:rFonts w:ascii="Arial" w:hAnsi="Arial" w:cs="Arial"/>
          <w:i/>
          <w:sz w:val="22"/>
          <w:szCs w:val="22"/>
        </w:rPr>
        <w:t xml:space="preserve"> </w:t>
      </w:r>
    </w:p>
    <w:p w14:paraId="0D23321E" w14:textId="77777777" w:rsidR="008566E5" w:rsidRPr="000B1A11" w:rsidRDefault="008566E5" w:rsidP="00D22D9C">
      <w:pPr>
        <w:jc w:val="both"/>
        <w:rPr>
          <w:rFonts w:ascii="Arial" w:hAnsi="Arial" w:cs="Arial"/>
          <w:sz w:val="22"/>
          <w:szCs w:val="22"/>
        </w:rPr>
      </w:pPr>
    </w:p>
    <w:p w14:paraId="1A4652B7" w14:textId="77777777" w:rsidR="00D22D9C" w:rsidRPr="000B1A11" w:rsidRDefault="005F3A53" w:rsidP="00D22D9C">
      <w:pPr>
        <w:numPr>
          <w:ilvl w:val="0"/>
          <w:numId w:val="6"/>
        </w:numPr>
        <w:jc w:val="both"/>
        <w:rPr>
          <w:rFonts w:ascii="Arial" w:hAnsi="Arial" w:cs="Arial"/>
          <w:b/>
          <w:sz w:val="22"/>
          <w:szCs w:val="22"/>
        </w:rPr>
      </w:pPr>
      <w:r w:rsidRPr="000B1A11">
        <w:rPr>
          <w:rFonts w:ascii="Arial" w:hAnsi="Arial" w:cs="Arial"/>
          <w:b/>
          <w:sz w:val="22"/>
          <w:szCs w:val="22"/>
        </w:rPr>
        <w:t xml:space="preserve">Transferable </w:t>
      </w:r>
      <w:r w:rsidR="00D22D9C" w:rsidRPr="000B1A11">
        <w:rPr>
          <w:rFonts w:ascii="Arial" w:hAnsi="Arial" w:cs="Arial"/>
          <w:b/>
          <w:sz w:val="22"/>
          <w:szCs w:val="22"/>
        </w:rPr>
        <w:t xml:space="preserve">Skills for </w:t>
      </w:r>
      <w:r w:rsidRPr="000B1A11">
        <w:rPr>
          <w:rFonts w:ascii="Arial" w:hAnsi="Arial" w:cs="Arial"/>
          <w:b/>
          <w:sz w:val="22"/>
          <w:szCs w:val="22"/>
        </w:rPr>
        <w:t xml:space="preserve">Life and </w:t>
      </w:r>
      <w:r w:rsidR="00D22D9C" w:rsidRPr="000B1A11">
        <w:rPr>
          <w:rFonts w:ascii="Arial" w:hAnsi="Arial" w:cs="Arial"/>
          <w:b/>
          <w:sz w:val="22"/>
          <w:szCs w:val="22"/>
        </w:rPr>
        <w:t xml:space="preserve">Professional Practice </w:t>
      </w:r>
    </w:p>
    <w:p w14:paraId="16DFE83A" w14:textId="77777777" w:rsidR="00995D51" w:rsidRPr="000B1A11" w:rsidRDefault="00D22D9C" w:rsidP="009315A0">
      <w:pPr>
        <w:jc w:val="both"/>
        <w:rPr>
          <w:rFonts w:ascii="Arial" w:hAnsi="Arial" w:cs="Arial"/>
          <w:sz w:val="22"/>
          <w:szCs w:val="22"/>
        </w:rPr>
      </w:pPr>
      <w:r w:rsidRPr="000B1A11">
        <w:rPr>
          <w:rFonts w:ascii="Arial" w:hAnsi="Arial" w:cs="Arial"/>
          <w:sz w:val="22"/>
          <w:szCs w:val="22"/>
        </w:rPr>
        <w:t xml:space="preserve">Your work must provide evidence of the </w:t>
      </w:r>
      <w:r w:rsidR="009315A0" w:rsidRPr="000B1A11">
        <w:rPr>
          <w:rFonts w:ascii="Arial" w:hAnsi="Arial" w:cs="Arial"/>
          <w:sz w:val="22"/>
          <w:szCs w:val="22"/>
        </w:rPr>
        <w:t>qualities and transferable skills necessary for employment requiring the exercise of personal responsibility and decision-making</w:t>
      </w:r>
      <w:r w:rsidRPr="000B1A11">
        <w:rPr>
          <w:rFonts w:ascii="Arial" w:hAnsi="Arial" w:cs="Arial"/>
          <w:sz w:val="22"/>
          <w:szCs w:val="22"/>
        </w:rPr>
        <w:t>.  This includes demonstrating</w:t>
      </w:r>
      <w:r w:rsidR="006F0F95" w:rsidRPr="000B1A11">
        <w:rPr>
          <w:rFonts w:ascii="Arial" w:hAnsi="Arial" w:cs="Arial"/>
          <w:sz w:val="22"/>
          <w:szCs w:val="22"/>
        </w:rPr>
        <w:t>:</w:t>
      </w:r>
      <w:r w:rsidRPr="000B1A11">
        <w:rPr>
          <w:rFonts w:ascii="Arial" w:hAnsi="Arial" w:cs="Arial"/>
          <w:sz w:val="22"/>
          <w:szCs w:val="22"/>
        </w:rPr>
        <w:t xml:space="preserve"> </w:t>
      </w:r>
      <w:r w:rsidR="00995D51" w:rsidRPr="000B1A11">
        <w:rPr>
          <w:rFonts w:ascii="Arial" w:hAnsi="Arial" w:cs="Arial"/>
          <w:sz w:val="22"/>
          <w:szCs w:val="22"/>
        </w:rPr>
        <w:t>professional development</w:t>
      </w:r>
      <w:r w:rsidR="009315A0" w:rsidRPr="000B1A11">
        <w:t xml:space="preserve"> to </w:t>
      </w:r>
      <w:r w:rsidR="006F0F95" w:rsidRPr="000B1A11">
        <w:rPr>
          <w:rFonts w:ascii="Arial" w:hAnsi="Arial" w:cs="Arial"/>
          <w:sz w:val="22"/>
          <w:szCs w:val="22"/>
        </w:rPr>
        <w:t>advance</w:t>
      </w:r>
      <w:r w:rsidR="009315A0" w:rsidRPr="000B1A11">
        <w:rPr>
          <w:rFonts w:ascii="Arial" w:hAnsi="Arial" w:cs="Arial"/>
          <w:sz w:val="22"/>
          <w:szCs w:val="22"/>
        </w:rPr>
        <w:t xml:space="preserve"> existing skills and acquire new competences that will enable you to assume significant responsibility within organisations</w:t>
      </w:r>
      <w:r w:rsidR="00995D51" w:rsidRPr="000B1A11">
        <w:rPr>
          <w:rFonts w:ascii="Arial" w:hAnsi="Arial" w:cs="Arial"/>
          <w:sz w:val="22"/>
          <w:szCs w:val="22"/>
        </w:rPr>
        <w:t xml:space="preserve">; that you can initiate and complete tasks and procedures, whether individually and/or collaboratively; </w:t>
      </w:r>
      <w:r w:rsidR="009315A0" w:rsidRPr="000B1A11">
        <w:rPr>
          <w:rFonts w:ascii="Arial" w:hAnsi="Arial" w:cs="Arial"/>
          <w:sz w:val="22"/>
          <w:szCs w:val="22"/>
        </w:rPr>
        <w:t xml:space="preserve">that you can </w:t>
      </w:r>
      <w:r w:rsidR="00995D51" w:rsidRPr="000B1A11">
        <w:rPr>
          <w:rFonts w:ascii="Arial" w:hAnsi="Arial" w:cs="Arial"/>
          <w:sz w:val="22"/>
          <w:szCs w:val="22"/>
        </w:rPr>
        <w:t xml:space="preserve">use appropriate media to </w:t>
      </w:r>
      <w:r w:rsidR="009315A0" w:rsidRPr="000B1A11">
        <w:rPr>
          <w:rFonts w:ascii="Arial" w:hAnsi="Arial" w:cs="Arial"/>
          <w:sz w:val="22"/>
          <w:szCs w:val="22"/>
        </w:rPr>
        <w:t>effectively communicate information, arguments and analysis in a variety of forms to specialist and non-specialist audiences</w:t>
      </w:r>
      <w:r w:rsidR="00995D51" w:rsidRPr="000B1A11">
        <w:rPr>
          <w:rFonts w:ascii="Arial" w:hAnsi="Arial" w:cs="Arial"/>
          <w:sz w:val="22"/>
          <w:szCs w:val="22"/>
        </w:rPr>
        <w:t>; fluency of expression; clarity and effectiveness in presentation and organisation. Work should be coherent and well-structured in presentation and organisation.</w:t>
      </w:r>
    </w:p>
    <w:p w14:paraId="7C0C2A7F" w14:textId="77777777" w:rsidR="00D22D9C" w:rsidRPr="000B1A11" w:rsidRDefault="00D22D9C" w:rsidP="00D22D9C">
      <w:pPr>
        <w:jc w:val="both"/>
        <w:rPr>
          <w:rFonts w:ascii="Arial" w:hAnsi="Arial" w:cs="Arial"/>
          <w:sz w:val="22"/>
          <w:szCs w:val="22"/>
        </w:rPr>
      </w:pPr>
    </w:p>
    <w:p w14:paraId="09917520" w14:textId="77777777" w:rsidR="006A6296" w:rsidRDefault="008042F0" w:rsidP="006A6296">
      <w:pPr>
        <w:jc w:val="both"/>
        <w:rPr>
          <w:rFonts w:ascii="Arial" w:hAnsi="Arial" w:cs="Arial"/>
          <w:i/>
          <w:sz w:val="22"/>
          <w:szCs w:val="22"/>
        </w:rPr>
      </w:pPr>
      <w:r w:rsidRPr="000B1A11">
        <w:rPr>
          <w:rFonts w:ascii="Arial" w:hAnsi="Arial" w:cs="Arial"/>
          <w:b/>
          <w:i/>
          <w:sz w:val="22"/>
          <w:szCs w:val="22"/>
        </w:rPr>
        <w:t xml:space="preserve">Guidance </w:t>
      </w:r>
      <w:r w:rsidR="00C01A3F" w:rsidRPr="000B1A11">
        <w:rPr>
          <w:rFonts w:ascii="Arial" w:hAnsi="Arial" w:cs="Arial"/>
          <w:b/>
          <w:i/>
          <w:sz w:val="22"/>
          <w:szCs w:val="22"/>
        </w:rPr>
        <w:t xml:space="preserve">specific to this </w:t>
      </w:r>
      <w:r w:rsidR="00E27F15" w:rsidRPr="000B1A11">
        <w:rPr>
          <w:rFonts w:ascii="Arial" w:hAnsi="Arial" w:cs="Arial"/>
          <w:b/>
          <w:i/>
          <w:sz w:val="22"/>
          <w:szCs w:val="22"/>
        </w:rPr>
        <w:t>assessment</w:t>
      </w:r>
      <w:r w:rsidR="00C01A3F" w:rsidRPr="000B1A11">
        <w:rPr>
          <w:rFonts w:ascii="Arial" w:hAnsi="Arial" w:cs="Arial"/>
          <w:b/>
          <w:i/>
          <w:sz w:val="22"/>
          <w:szCs w:val="22"/>
        </w:rPr>
        <w:t>:</w:t>
      </w:r>
      <w:r w:rsidR="00C01A3F" w:rsidRPr="00A406E5">
        <w:rPr>
          <w:rFonts w:ascii="Arial" w:hAnsi="Arial" w:cs="Arial"/>
          <w:i/>
          <w:sz w:val="22"/>
          <w:szCs w:val="22"/>
        </w:rPr>
        <w:t xml:space="preserve"> </w:t>
      </w:r>
    </w:p>
    <w:p w14:paraId="2C46FBC2" w14:textId="77777777" w:rsidR="006A6296" w:rsidRDefault="006A6296" w:rsidP="006A6296">
      <w:pPr>
        <w:pStyle w:val="ListParagraph"/>
        <w:numPr>
          <w:ilvl w:val="0"/>
          <w:numId w:val="23"/>
        </w:numPr>
        <w:jc w:val="both"/>
        <w:rPr>
          <w:rFonts w:ascii="Arial" w:hAnsi="Arial" w:cs="Arial"/>
          <w:i/>
          <w:sz w:val="22"/>
          <w:szCs w:val="22"/>
        </w:rPr>
      </w:pPr>
      <w:r>
        <w:rPr>
          <w:rFonts w:ascii="Arial" w:hAnsi="Arial" w:cs="Arial"/>
          <w:i/>
          <w:sz w:val="22"/>
          <w:szCs w:val="22"/>
        </w:rPr>
        <w:t>Employ effective communication and team working in work(s)</w:t>
      </w:r>
    </w:p>
    <w:p w14:paraId="3A34FE9E" w14:textId="77777777" w:rsidR="006A6296" w:rsidRPr="008B56D8" w:rsidRDefault="006A6296" w:rsidP="006A6296">
      <w:pPr>
        <w:pStyle w:val="ListParagraph"/>
        <w:numPr>
          <w:ilvl w:val="0"/>
          <w:numId w:val="23"/>
        </w:numPr>
        <w:jc w:val="both"/>
        <w:rPr>
          <w:rFonts w:ascii="Arial" w:hAnsi="Arial" w:cs="Arial"/>
          <w:i/>
          <w:sz w:val="22"/>
          <w:szCs w:val="22"/>
        </w:rPr>
      </w:pPr>
      <w:r>
        <w:rPr>
          <w:rFonts w:ascii="Arial" w:hAnsi="Arial" w:cs="Arial"/>
          <w:i/>
          <w:sz w:val="22"/>
          <w:szCs w:val="22"/>
        </w:rPr>
        <w:t>Demonstrate effective communication and team working in portfolio</w:t>
      </w:r>
    </w:p>
    <w:p w14:paraId="79C743EE" w14:textId="77777777" w:rsidR="00C01A3F" w:rsidRPr="00A406E5" w:rsidRDefault="00C01A3F" w:rsidP="00C01A3F">
      <w:pPr>
        <w:jc w:val="both"/>
        <w:rPr>
          <w:rFonts w:ascii="Arial" w:hAnsi="Arial" w:cs="Arial"/>
          <w:i/>
          <w:sz w:val="22"/>
          <w:szCs w:val="22"/>
        </w:rPr>
      </w:pPr>
    </w:p>
    <w:p w14:paraId="6C85F85F" w14:textId="77777777" w:rsidR="00C01A3F" w:rsidRPr="00A406E5" w:rsidRDefault="00C01A3F" w:rsidP="00D22D9C">
      <w:pPr>
        <w:jc w:val="both"/>
        <w:rPr>
          <w:rFonts w:ascii="Arial" w:hAnsi="Arial" w:cs="Arial"/>
          <w:sz w:val="22"/>
          <w:szCs w:val="22"/>
        </w:rPr>
      </w:pPr>
    </w:p>
    <w:p w14:paraId="6A96388A" w14:textId="77777777" w:rsidR="00FB3B4E" w:rsidRPr="00A406E5" w:rsidRDefault="00FB3B4E" w:rsidP="00D22D9C">
      <w:pPr>
        <w:jc w:val="both"/>
        <w:rPr>
          <w:rFonts w:ascii="Arial" w:hAnsi="Arial" w:cs="Arial"/>
          <w:sz w:val="22"/>
          <w:szCs w:val="22"/>
        </w:rPr>
      </w:pPr>
    </w:p>
    <w:p w14:paraId="2003F2DB" w14:textId="77777777" w:rsidR="00D22D9C" w:rsidRPr="00A406E5" w:rsidRDefault="00D22D9C" w:rsidP="00D22D9C">
      <w:pPr>
        <w:jc w:val="both"/>
        <w:rPr>
          <w:rFonts w:ascii="Arial" w:hAnsi="Arial" w:cs="Arial"/>
          <w:sz w:val="22"/>
          <w:szCs w:val="22"/>
        </w:rPr>
      </w:pPr>
    </w:p>
    <w:p w14:paraId="5288848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A5178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2C8F58F9" w14:textId="77777777" w:rsidTr="00152E9D">
        <w:trPr>
          <w:jc w:val="center"/>
        </w:trPr>
        <w:tc>
          <w:tcPr>
            <w:tcW w:w="10670" w:type="dxa"/>
            <w:shd w:val="clear" w:color="auto" w:fill="BFBFBF"/>
          </w:tcPr>
          <w:p w14:paraId="0295169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25506F4" w14:textId="77777777" w:rsidR="00152E9D" w:rsidRPr="00A406E5" w:rsidRDefault="00152E9D" w:rsidP="00152E9D">
      <w:pPr>
        <w:rPr>
          <w:rFonts w:ascii="Arial" w:hAnsi="Arial" w:cs="Arial"/>
        </w:rPr>
      </w:pPr>
    </w:p>
    <w:p w14:paraId="62F8757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0C014B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3E8E98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3F8BE02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952FF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01F268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616395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DA2F48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8B253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22C4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C64F0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D2925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44E282" w14:textId="77777777" w:rsidR="00152E9D" w:rsidRPr="00A406E5" w:rsidRDefault="00152E9D" w:rsidP="00152E9D">
            <w:pPr>
              <w:jc w:val="center"/>
              <w:rPr>
                <w:rFonts w:ascii="Arial" w:hAnsi="Arial" w:cs="Arial"/>
                <w:sz w:val="32"/>
              </w:rPr>
            </w:pPr>
          </w:p>
        </w:tc>
      </w:tr>
      <w:tr w:rsidR="00152E9D" w:rsidRPr="00A406E5" w14:paraId="4B09F14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28A137" w14:textId="77777777" w:rsidR="00152E9D" w:rsidRPr="00A406E5" w:rsidRDefault="00152E9D" w:rsidP="00152E9D">
            <w:pPr>
              <w:spacing w:after="120"/>
              <w:rPr>
                <w:rFonts w:ascii="Arial" w:hAnsi="Arial" w:cs="Arial"/>
                <w:sz w:val="14"/>
                <w:szCs w:val="14"/>
              </w:rPr>
            </w:pPr>
          </w:p>
          <w:p w14:paraId="6DBD9B1C" w14:textId="77777777" w:rsidR="00152E9D" w:rsidRPr="00A406E5" w:rsidRDefault="00152E9D" w:rsidP="00152E9D">
            <w:pPr>
              <w:spacing w:after="120"/>
              <w:rPr>
                <w:rFonts w:ascii="Arial" w:hAnsi="Arial" w:cs="Arial"/>
                <w:sz w:val="14"/>
                <w:szCs w:val="14"/>
              </w:rPr>
            </w:pPr>
          </w:p>
          <w:p w14:paraId="1DF4832D" w14:textId="77777777" w:rsidR="00152E9D" w:rsidRPr="00A406E5" w:rsidRDefault="00152E9D" w:rsidP="00152E9D">
            <w:pPr>
              <w:spacing w:after="120"/>
              <w:rPr>
                <w:rFonts w:ascii="Arial" w:hAnsi="Arial" w:cs="Arial"/>
                <w:sz w:val="14"/>
                <w:szCs w:val="14"/>
              </w:rPr>
            </w:pPr>
          </w:p>
          <w:p w14:paraId="48590E85" w14:textId="77777777" w:rsidR="00152E9D" w:rsidRPr="00A406E5" w:rsidRDefault="00152E9D" w:rsidP="00152E9D">
            <w:pPr>
              <w:spacing w:after="120"/>
              <w:rPr>
                <w:rFonts w:ascii="Arial" w:hAnsi="Arial" w:cs="Arial"/>
                <w:sz w:val="14"/>
                <w:szCs w:val="14"/>
              </w:rPr>
            </w:pPr>
          </w:p>
          <w:p w14:paraId="1B8ECE7F" w14:textId="77777777" w:rsidR="00152E9D" w:rsidRPr="00A406E5" w:rsidRDefault="00152E9D" w:rsidP="00152E9D">
            <w:pPr>
              <w:spacing w:after="120"/>
              <w:rPr>
                <w:rFonts w:ascii="Arial" w:hAnsi="Arial" w:cs="Arial"/>
                <w:sz w:val="14"/>
                <w:szCs w:val="14"/>
              </w:rPr>
            </w:pPr>
          </w:p>
          <w:p w14:paraId="5094B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600F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315801" w14:textId="77777777" w:rsidR="00152E9D" w:rsidRPr="00A406E5" w:rsidRDefault="00152E9D" w:rsidP="00152E9D">
            <w:pPr>
              <w:jc w:val="center"/>
              <w:rPr>
                <w:rFonts w:ascii="Arial" w:hAnsi="Arial" w:cs="Arial"/>
                <w:sz w:val="32"/>
              </w:rPr>
            </w:pPr>
          </w:p>
        </w:tc>
      </w:tr>
      <w:tr w:rsidR="00152E9D" w:rsidRPr="00A406E5" w14:paraId="05077735" w14:textId="77777777" w:rsidTr="00A85BFE">
        <w:trPr>
          <w:trHeight w:val="451"/>
        </w:trPr>
        <w:tc>
          <w:tcPr>
            <w:tcW w:w="4169" w:type="pct"/>
            <w:vMerge/>
            <w:tcBorders>
              <w:left w:val="single" w:sz="4" w:space="0" w:color="auto"/>
              <w:bottom w:val="single" w:sz="4" w:space="0" w:color="auto"/>
              <w:right w:val="single" w:sz="4" w:space="0" w:color="auto"/>
            </w:tcBorders>
          </w:tcPr>
          <w:p w14:paraId="577B4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64C3C3" w14:textId="57250E86" w:rsidR="00152E9D" w:rsidRPr="00A406E5" w:rsidRDefault="006A629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AB6E1F5" w14:textId="77777777" w:rsidR="00152E9D" w:rsidRPr="00A406E5" w:rsidRDefault="00152E9D" w:rsidP="00152E9D">
            <w:pPr>
              <w:jc w:val="center"/>
              <w:rPr>
                <w:rFonts w:ascii="Arial" w:hAnsi="Arial" w:cs="Arial"/>
                <w:sz w:val="32"/>
              </w:rPr>
            </w:pPr>
          </w:p>
        </w:tc>
      </w:tr>
      <w:tr w:rsidR="00152E9D" w:rsidRPr="00A406E5" w14:paraId="3F99EA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74E1C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10577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70C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6D27BA" w14:textId="77777777" w:rsidR="00152E9D" w:rsidRPr="00A406E5" w:rsidRDefault="00152E9D" w:rsidP="00152E9D">
            <w:pPr>
              <w:jc w:val="center"/>
              <w:rPr>
                <w:rFonts w:ascii="Arial" w:hAnsi="Arial" w:cs="Arial"/>
                <w:sz w:val="32"/>
              </w:rPr>
            </w:pPr>
          </w:p>
        </w:tc>
      </w:tr>
      <w:tr w:rsidR="00152E9D" w:rsidRPr="00A406E5" w14:paraId="24EEF40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EBF779A" w14:textId="77777777" w:rsidR="00152E9D" w:rsidRPr="00A406E5" w:rsidRDefault="00152E9D" w:rsidP="00152E9D">
            <w:pPr>
              <w:spacing w:after="120"/>
              <w:rPr>
                <w:rFonts w:ascii="Arial" w:hAnsi="Arial" w:cs="Arial"/>
                <w:sz w:val="14"/>
                <w:szCs w:val="14"/>
              </w:rPr>
            </w:pPr>
          </w:p>
          <w:p w14:paraId="625C15AD" w14:textId="77777777" w:rsidR="00152E9D" w:rsidRPr="00A406E5" w:rsidRDefault="00152E9D" w:rsidP="00152E9D">
            <w:pPr>
              <w:spacing w:after="120"/>
              <w:rPr>
                <w:rFonts w:ascii="Arial" w:hAnsi="Arial" w:cs="Arial"/>
                <w:sz w:val="14"/>
                <w:szCs w:val="14"/>
              </w:rPr>
            </w:pPr>
          </w:p>
          <w:p w14:paraId="01B879AC" w14:textId="77777777" w:rsidR="00152E9D" w:rsidRPr="00A406E5" w:rsidRDefault="00152E9D" w:rsidP="00152E9D">
            <w:pPr>
              <w:spacing w:after="120"/>
              <w:rPr>
                <w:rFonts w:ascii="Arial" w:hAnsi="Arial" w:cs="Arial"/>
                <w:sz w:val="14"/>
                <w:szCs w:val="14"/>
              </w:rPr>
            </w:pPr>
          </w:p>
          <w:p w14:paraId="1D207D93" w14:textId="77777777" w:rsidR="00152E9D" w:rsidRPr="00A406E5" w:rsidRDefault="00152E9D" w:rsidP="00152E9D">
            <w:pPr>
              <w:spacing w:after="120"/>
              <w:rPr>
                <w:rFonts w:ascii="Arial" w:hAnsi="Arial" w:cs="Arial"/>
                <w:sz w:val="14"/>
                <w:szCs w:val="14"/>
              </w:rPr>
            </w:pPr>
          </w:p>
          <w:p w14:paraId="027E2BD4" w14:textId="77777777" w:rsidR="00152E9D" w:rsidRPr="00A406E5" w:rsidRDefault="00152E9D" w:rsidP="00152E9D">
            <w:pPr>
              <w:spacing w:after="120"/>
              <w:rPr>
                <w:rFonts w:ascii="Arial" w:hAnsi="Arial" w:cs="Arial"/>
                <w:sz w:val="14"/>
                <w:szCs w:val="14"/>
              </w:rPr>
            </w:pPr>
          </w:p>
          <w:p w14:paraId="3D6409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D526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28FFED" w14:textId="77777777" w:rsidR="00152E9D" w:rsidRPr="00A406E5" w:rsidRDefault="00152E9D" w:rsidP="00152E9D">
            <w:pPr>
              <w:jc w:val="center"/>
              <w:rPr>
                <w:rFonts w:ascii="Arial" w:hAnsi="Arial" w:cs="Arial"/>
                <w:sz w:val="32"/>
              </w:rPr>
            </w:pPr>
          </w:p>
        </w:tc>
      </w:tr>
      <w:tr w:rsidR="00152E9D" w:rsidRPr="00A406E5" w14:paraId="12C6CF0B" w14:textId="77777777" w:rsidTr="00A85BFE">
        <w:trPr>
          <w:trHeight w:val="451"/>
        </w:trPr>
        <w:tc>
          <w:tcPr>
            <w:tcW w:w="4169" w:type="pct"/>
            <w:vMerge/>
            <w:tcBorders>
              <w:left w:val="single" w:sz="4" w:space="0" w:color="auto"/>
              <w:bottom w:val="single" w:sz="4" w:space="0" w:color="auto"/>
              <w:right w:val="single" w:sz="4" w:space="0" w:color="auto"/>
            </w:tcBorders>
          </w:tcPr>
          <w:p w14:paraId="7E155F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EE541F" w14:textId="2673C436" w:rsidR="00152E9D" w:rsidRPr="00A406E5" w:rsidRDefault="0097599B" w:rsidP="00152E9D">
            <w:pPr>
              <w:jc w:val="center"/>
              <w:rPr>
                <w:rFonts w:ascii="Arial" w:hAnsi="Arial" w:cs="Arial"/>
                <w:sz w:val="32"/>
              </w:rPr>
            </w:pPr>
            <w:r>
              <w:rPr>
                <w:rFonts w:ascii="Arial" w:hAnsi="Arial" w:cs="Arial"/>
                <w:sz w:val="32"/>
              </w:rPr>
              <w:t>1</w:t>
            </w:r>
            <w:r w:rsidR="006A629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61DDD7D" w14:textId="77777777" w:rsidR="00152E9D" w:rsidRPr="00A406E5" w:rsidRDefault="00152E9D" w:rsidP="00152E9D">
            <w:pPr>
              <w:jc w:val="center"/>
              <w:rPr>
                <w:rFonts w:ascii="Arial" w:hAnsi="Arial" w:cs="Arial"/>
                <w:sz w:val="32"/>
              </w:rPr>
            </w:pPr>
          </w:p>
        </w:tc>
      </w:tr>
      <w:tr w:rsidR="00152E9D" w:rsidRPr="00A406E5" w14:paraId="0DA47C0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018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F855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EDF9D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9678C9" w14:textId="77777777" w:rsidR="00152E9D" w:rsidRPr="00A406E5" w:rsidRDefault="00152E9D" w:rsidP="00152E9D">
            <w:pPr>
              <w:jc w:val="center"/>
              <w:rPr>
                <w:rFonts w:ascii="Arial" w:hAnsi="Arial" w:cs="Arial"/>
                <w:sz w:val="32"/>
              </w:rPr>
            </w:pPr>
          </w:p>
        </w:tc>
      </w:tr>
      <w:tr w:rsidR="00152E9D" w:rsidRPr="00A406E5" w14:paraId="63E71E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36FD8B" w14:textId="77777777" w:rsidR="00152E9D" w:rsidRPr="00A406E5" w:rsidRDefault="00152E9D" w:rsidP="00152E9D">
            <w:pPr>
              <w:spacing w:after="120"/>
              <w:rPr>
                <w:rFonts w:ascii="Arial" w:hAnsi="Arial" w:cs="Arial"/>
                <w:sz w:val="14"/>
                <w:szCs w:val="14"/>
              </w:rPr>
            </w:pPr>
          </w:p>
          <w:p w14:paraId="2AA9B801" w14:textId="77777777" w:rsidR="00152E9D" w:rsidRPr="00A406E5" w:rsidRDefault="00152E9D" w:rsidP="00152E9D">
            <w:pPr>
              <w:spacing w:after="120"/>
              <w:rPr>
                <w:rFonts w:ascii="Arial" w:hAnsi="Arial" w:cs="Arial"/>
                <w:sz w:val="14"/>
                <w:szCs w:val="14"/>
              </w:rPr>
            </w:pPr>
          </w:p>
          <w:p w14:paraId="4C04D79A" w14:textId="77777777" w:rsidR="00152E9D" w:rsidRPr="00A406E5" w:rsidRDefault="00152E9D" w:rsidP="00152E9D">
            <w:pPr>
              <w:spacing w:after="120"/>
              <w:rPr>
                <w:rFonts w:ascii="Arial" w:hAnsi="Arial" w:cs="Arial"/>
                <w:sz w:val="14"/>
                <w:szCs w:val="14"/>
              </w:rPr>
            </w:pPr>
          </w:p>
          <w:p w14:paraId="70D01598" w14:textId="77777777" w:rsidR="00152E9D" w:rsidRPr="00A406E5" w:rsidRDefault="00152E9D" w:rsidP="00152E9D">
            <w:pPr>
              <w:spacing w:after="120"/>
              <w:rPr>
                <w:rFonts w:ascii="Arial" w:hAnsi="Arial" w:cs="Arial"/>
                <w:sz w:val="14"/>
                <w:szCs w:val="14"/>
              </w:rPr>
            </w:pPr>
          </w:p>
          <w:p w14:paraId="79D96293" w14:textId="77777777" w:rsidR="00152E9D" w:rsidRPr="00A406E5" w:rsidRDefault="00152E9D" w:rsidP="00152E9D">
            <w:pPr>
              <w:spacing w:after="120"/>
              <w:rPr>
                <w:rFonts w:ascii="Arial" w:hAnsi="Arial" w:cs="Arial"/>
                <w:sz w:val="14"/>
                <w:szCs w:val="14"/>
              </w:rPr>
            </w:pPr>
          </w:p>
          <w:p w14:paraId="23A793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C1E22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0D7FA8" w14:textId="77777777" w:rsidR="00152E9D" w:rsidRPr="00A406E5" w:rsidRDefault="00152E9D" w:rsidP="00152E9D">
            <w:pPr>
              <w:jc w:val="center"/>
              <w:rPr>
                <w:rFonts w:ascii="Arial" w:hAnsi="Arial" w:cs="Arial"/>
                <w:sz w:val="32"/>
              </w:rPr>
            </w:pPr>
          </w:p>
        </w:tc>
      </w:tr>
      <w:tr w:rsidR="00152E9D" w:rsidRPr="00A406E5" w14:paraId="3B42F932" w14:textId="77777777" w:rsidTr="00A85BFE">
        <w:trPr>
          <w:trHeight w:val="451"/>
        </w:trPr>
        <w:tc>
          <w:tcPr>
            <w:tcW w:w="4169" w:type="pct"/>
            <w:vMerge/>
            <w:tcBorders>
              <w:left w:val="single" w:sz="4" w:space="0" w:color="auto"/>
              <w:bottom w:val="single" w:sz="4" w:space="0" w:color="auto"/>
              <w:right w:val="single" w:sz="4" w:space="0" w:color="auto"/>
            </w:tcBorders>
          </w:tcPr>
          <w:p w14:paraId="347DB5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B68905" w14:textId="71A2F07A" w:rsidR="00152E9D" w:rsidRPr="00A406E5" w:rsidRDefault="0097599B" w:rsidP="00152E9D">
            <w:pPr>
              <w:jc w:val="center"/>
              <w:rPr>
                <w:rFonts w:ascii="Arial" w:hAnsi="Arial" w:cs="Arial"/>
                <w:sz w:val="32"/>
              </w:rPr>
            </w:pPr>
            <w:r>
              <w:rPr>
                <w:rFonts w:ascii="Arial" w:hAnsi="Arial" w:cs="Arial"/>
                <w:sz w:val="32"/>
              </w:rPr>
              <w:t>1</w:t>
            </w:r>
            <w:r w:rsidR="006A629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6B36553" w14:textId="77777777" w:rsidR="00152E9D" w:rsidRPr="00A406E5" w:rsidRDefault="00152E9D" w:rsidP="00152E9D">
            <w:pPr>
              <w:jc w:val="center"/>
              <w:rPr>
                <w:rFonts w:ascii="Arial" w:hAnsi="Arial" w:cs="Arial"/>
                <w:sz w:val="32"/>
              </w:rPr>
            </w:pPr>
          </w:p>
        </w:tc>
      </w:tr>
      <w:tr w:rsidR="00152E9D" w:rsidRPr="00A406E5" w14:paraId="37BE946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5EB7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3A136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C50D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AB3937" w14:textId="77777777" w:rsidR="00152E9D" w:rsidRPr="00A406E5" w:rsidRDefault="00152E9D" w:rsidP="00152E9D">
            <w:pPr>
              <w:jc w:val="center"/>
              <w:rPr>
                <w:rFonts w:ascii="Arial" w:hAnsi="Arial" w:cs="Arial"/>
                <w:sz w:val="32"/>
              </w:rPr>
            </w:pPr>
          </w:p>
        </w:tc>
      </w:tr>
      <w:tr w:rsidR="00152E9D" w:rsidRPr="00A406E5" w14:paraId="702843F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4FE758" w14:textId="77777777" w:rsidR="00152E9D" w:rsidRPr="00A406E5" w:rsidRDefault="00152E9D" w:rsidP="00152E9D">
            <w:pPr>
              <w:spacing w:after="120"/>
              <w:rPr>
                <w:rFonts w:ascii="Arial" w:hAnsi="Arial" w:cs="Arial"/>
                <w:sz w:val="14"/>
                <w:szCs w:val="14"/>
              </w:rPr>
            </w:pPr>
          </w:p>
          <w:p w14:paraId="056AF017" w14:textId="77777777" w:rsidR="00152E9D" w:rsidRPr="00A406E5" w:rsidRDefault="00152E9D" w:rsidP="00152E9D">
            <w:pPr>
              <w:spacing w:after="120"/>
              <w:rPr>
                <w:rFonts w:ascii="Arial" w:hAnsi="Arial" w:cs="Arial"/>
                <w:sz w:val="14"/>
                <w:szCs w:val="14"/>
              </w:rPr>
            </w:pPr>
          </w:p>
          <w:p w14:paraId="72896304" w14:textId="77777777" w:rsidR="00152E9D" w:rsidRPr="00A406E5" w:rsidRDefault="00152E9D" w:rsidP="00152E9D">
            <w:pPr>
              <w:spacing w:after="120"/>
              <w:rPr>
                <w:rFonts w:ascii="Arial" w:hAnsi="Arial" w:cs="Arial"/>
                <w:sz w:val="14"/>
                <w:szCs w:val="14"/>
              </w:rPr>
            </w:pPr>
          </w:p>
          <w:p w14:paraId="1BA8874B" w14:textId="77777777" w:rsidR="00152E9D" w:rsidRPr="00A406E5" w:rsidRDefault="00152E9D" w:rsidP="00152E9D">
            <w:pPr>
              <w:spacing w:after="120"/>
              <w:rPr>
                <w:rFonts w:ascii="Arial" w:hAnsi="Arial" w:cs="Arial"/>
                <w:sz w:val="14"/>
                <w:szCs w:val="14"/>
              </w:rPr>
            </w:pPr>
          </w:p>
          <w:p w14:paraId="2B5AFF05" w14:textId="77777777" w:rsidR="00152E9D" w:rsidRPr="00A406E5" w:rsidRDefault="00152E9D" w:rsidP="00152E9D">
            <w:pPr>
              <w:spacing w:after="120"/>
              <w:rPr>
                <w:rFonts w:ascii="Arial" w:hAnsi="Arial" w:cs="Arial"/>
                <w:sz w:val="14"/>
                <w:szCs w:val="14"/>
              </w:rPr>
            </w:pPr>
          </w:p>
          <w:p w14:paraId="5CF634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3CF95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357722" w14:textId="77777777" w:rsidR="00152E9D" w:rsidRPr="00A406E5" w:rsidRDefault="00152E9D" w:rsidP="00152E9D">
            <w:pPr>
              <w:jc w:val="center"/>
              <w:rPr>
                <w:rFonts w:ascii="Arial" w:hAnsi="Arial" w:cs="Arial"/>
                <w:sz w:val="32"/>
              </w:rPr>
            </w:pPr>
          </w:p>
        </w:tc>
      </w:tr>
      <w:tr w:rsidR="00152E9D" w:rsidRPr="00A406E5" w14:paraId="028264F9" w14:textId="77777777" w:rsidTr="00A85BFE">
        <w:trPr>
          <w:trHeight w:val="450"/>
        </w:trPr>
        <w:tc>
          <w:tcPr>
            <w:tcW w:w="4169" w:type="pct"/>
            <w:vMerge/>
            <w:tcBorders>
              <w:left w:val="single" w:sz="4" w:space="0" w:color="auto"/>
              <w:bottom w:val="single" w:sz="4" w:space="0" w:color="auto"/>
              <w:right w:val="single" w:sz="4" w:space="0" w:color="auto"/>
            </w:tcBorders>
          </w:tcPr>
          <w:p w14:paraId="53C45B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ECD40E" w14:textId="12F06139"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8FECF5" w14:textId="77777777" w:rsidR="00152E9D" w:rsidRPr="00A406E5" w:rsidRDefault="00152E9D" w:rsidP="00152E9D">
            <w:pPr>
              <w:jc w:val="center"/>
              <w:rPr>
                <w:rFonts w:ascii="Arial" w:hAnsi="Arial" w:cs="Arial"/>
                <w:sz w:val="32"/>
              </w:rPr>
            </w:pPr>
          </w:p>
        </w:tc>
      </w:tr>
      <w:tr w:rsidR="00152E9D" w:rsidRPr="00A406E5" w14:paraId="424CDD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68627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2978B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C674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615028" w14:textId="77777777" w:rsidR="00152E9D" w:rsidRPr="00A406E5" w:rsidRDefault="00152E9D" w:rsidP="00152E9D">
            <w:pPr>
              <w:jc w:val="center"/>
              <w:rPr>
                <w:rFonts w:ascii="Arial" w:hAnsi="Arial" w:cs="Arial"/>
                <w:sz w:val="32"/>
              </w:rPr>
            </w:pPr>
          </w:p>
        </w:tc>
      </w:tr>
      <w:tr w:rsidR="00152E9D" w:rsidRPr="00A406E5" w14:paraId="0764A13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D1E954" w14:textId="77777777" w:rsidR="00152E9D" w:rsidRPr="00A406E5" w:rsidRDefault="00152E9D" w:rsidP="00152E9D">
            <w:pPr>
              <w:spacing w:after="120"/>
              <w:rPr>
                <w:rFonts w:ascii="Arial" w:hAnsi="Arial" w:cs="Arial"/>
                <w:sz w:val="14"/>
                <w:szCs w:val="14"/>
              </w:rPr>
            </w:pPr>
          </w:p>
          <w:p w14:paraId="24F0EAA6" w14:textId="77777777" w:rsidR="00152E9D" w:rsidRPr="00A406E5" w:rsidRDefault="00152E9D" w:rsidP="00152E9D">
            <w:pPr>
              <w:spacing w:after="120"/>
              <w:rPr>
                <w:rFonts w:ascii="Arial" w:hAnsi="Arial" w:cs="Arial"/>
                <w:sz w:val="14"/>
                <w:szCs w:val="14"/>
              </w:rPr>
            </w:pPr>
          </w:p>
          <w:p w14:paraId="49669F72" w14:textId="77777777" w:rsidR="00152E9D" w:rsidRPr="00A406E5" w:rsidRDefault="00152E9D" w:rsidP="00152E9D">
            <w:pPr>
              <w:spacing w:after="120"/>
              <w:rPr>
                <w:rFonts w:ascii="Arial" w:hAnsi="Arial" w:cs="Arial"/>
                <w:sz w:val="14"/>
                <w:szCs w:val="14"/>
              </w:rPr>
            </w:pPr>
          </w:p>
          <w:p w14:paraId="00FFBA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A82A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7ED2AA" w14:textId="77777777" w:rsidR="00152E9D" w:rsidRPr="00A406E5" w:rsidRDefault="00152E9D" w:rsidP="00152E9D">
            <w:pPr>
              <w:jc w:val="center"/>
              <w:rPr>
                <w:rFonts w:ascii="Arial" w:hAnsi="Arial" w:cs="Arial"/>
                <w:sz w:val="32"/>
              </w:rPr>
            </w:pPr>
          </w:p>
        </w:tc>
      </w:tr>
      <w:tr w:rsidR="00152E9D" w:rsidRPr="00A406E5" w14:paraId="3AA9E952" w14:textId="77777777" w:rsidTr="00A85BFE">
        <w:trPr>
          <w:trHeight w:val="450"/>
        </w:trPr>
        <w:tc>
          <w:tcPr>
            <w:tcW w:w="4169" w:type="pct"/>
            <w:vMerge/>
            <w:tcBorders>
              <w:left w:val="single" w:sz="4" w:space="0" w:color="auto"/>
              <w:bottom w:val="single" w:sz="4" w:space="0" w:color="auto"/>
              <w:right w:val="single" w:sz="4" w:space="0" w:color="auto"/>
            </w:tcBorders>
          </w:tcPr>
          <w:p w14:paraId="3A88C20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8919C2" w14:textId="500D7816" w:rsidR="00152E9D" w:rsidRPr="00A406E5" w:rsidRDefault="0097599B" w:rsidP="00152E9D">
            <w:pPr>
              <w:jc w:val="center"/>
              <w:rPr>
                <w:rFonts w:ascii="Arial" w:hAnsi="Arial" w:cs="Arial"/>
                <w:sz w:val="32"/>
              </w:rPr>
            </w:pPr>
            <w:r>
              <w:rPr>
                <w:rFonts w:ascii="Arial" w:hAnsi="Arial" w:cs="Arial"/>
                <w:sz w:val="32"/>
              </w:rPr>
              <w:t>1</w:t>
            </w:r>
            <w:r w:rsidR="006A629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5ADE152" w14:textId="77777777" w:rsidR="00152E9D" w:rsidRPr="00A406E5" w:rsidRDefault="00152E9D" w:rsidP="00152E9D">
            <w:pPr>
              <w:jc w:val="center"/>
              <w:rPr>
                <w:rFonts w:ascii="Arial" w:hAnsi="Arial" w:cs="Arial"/>
                <w:sz w:val="32"/>
              </w:rPr>
            </w:pPr>
          </w:p>
        </w:tc>
      </w:tr>
    </w:tbl>
    <w:p w14:paraId="2368C32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A5B7734" w14:textId="77777777" w:rsidTr="00152E9D">
        <w:trPr>
          <w:cantSplit/>
        </w:trPr>
        <w:tc>
          <w:tcPr>
            <w:tcW w:w="6062" w:type="dxa"/>
            <w:vMerge w:val="restart"/>
            <w:shd w:val="pct15" w:color="auto" w:fill="auto"/>
            <w:vAlign w:val="center"/>
          </w:tcPr>
          <w:p w14:paraId="0513C39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243BE4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BE70FF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6659495" w14:textId="77777777" w:rsidTr="00152E9D">
        <w:trPr>
          <w:cantSplit/>
        </w:trPr>
        <w:tc>
          <w:tcPr>
            <w:tcW w:w="6062" w:type="dxa"/>
            <w:vMerge/>
            <w:vAlign w:val="bottom"/>
          </w:tcPr>
          <w:p w14:paraId="31F8D9E3" w14:textId="77777777" w:rsidR="00152E9D" w:rsidRPr="00A406E5" w:rsidRDefault="00152E9D" w:rsidP="00152E9D">
            <w:pPr>
              <w:rPr>
                <w:rFonts w:ascii="Arial" w:hAnsi="Arial" w:cs="Arial"/>
              </w:rPr>
            </w:pPr>
          </w:p>
        </w:tc>
        <w:tc>
          <w:tcPr>
            <w:tcW w:w="2903" w:type="dxa"/>
            <w:vAlign w:val="bottom"/>
          </w:tcPr>
          <w:p w14:paraId="32CBA4B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97A023A" w14:textId="77777777" w:rsidR="00152E9D" w:rsidRPr="00A406E5" w:rsidRDefault="00152E9D" w:rsidP="00152E9D">
            <w:pPr>
              <w:jc w:val="center"/>
              <w:rPr>
                <w:rFonts w:ascii="Arial" w:hAnsi="Arial" w:cs="Arial"/>
                <w:sz w:val="12"/>
                <w:szCs w:val="12"/>
              </w:rPr>
            </w:pPr>
          </w:p>
        </w:tc>
        <w:tc>
          <w:tcPr>
            <w:tcW w:w="1060" w:type="dxa"/>
            <w:vMerge/>
            <w:vAlign w:val="bottom"/>
          </w:tcPr>
          <w:p w14:paraId="68B4426F" w14:textId="77777777" w:rsidR="00152E9D" w:rsidRPr="00A406E5" w:rsidRDefault="00152E9D" w:rsidP="00152E9D">
            <w:pPr>
              <w:ind w:leftChars="71" w:left="142"/>
              <w:rPr>
                <w:rFonts w:ascii="Arial" w:hAnsi="Arial" w:cs="Arial"/>
              </w:rPr>
            </w:pPr>
          </w:p>
        </w:tc>
      </w:tr>
      <w:tr w:rsidR="00152E9D" w:rsidRPr="00A406E5" w14:paraId="78CB64E7" w14:textId="77777777" w:rsidTr="00152E9D">
        <w:trPr>
          <w:cantSplit/>
        </w:trPr>
        <w:tc>
          <w:tcPr>
            <w:tcW w:w="6062" w:type="dxa"/>
            <w:vMerge/>
            <w:vAlign w:val="bottom"/>
          </w:tcPr>
          <w:p w14:paraId="6202066C" w14:textId="77777777" w:rsidR="00152E9D" w:rsidRPr="00A406E5" w:rsidRDefault="00152E9D" w:rsidP="00152E9D">
            <w:pPr>
              <w:rPr>
                <w:rFonts w:ascii="Arial" w:hAnsi="Arial" w:cs="Arial"/>
              </w:rPr>
            </w:pPr>
          </w:p>
        </w:tc>
        <w:tc>
          <w:tcPr>
            <w:tcW w:w="2903" w:type="dxa"/>
            <w:vAlign w:val="bottom"/>
          </w:tcPr>
          <w:p w14:paraId="02BD457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21E8CBF" w14:textId="77777777" w:rsidR="00152E9D" w:rsidRPr="00A406E5" w:rsidRDefault="00152E9D" w:rsidP="00152E9D">
            <w:pPr>
              <w:jc w:val="center"/>
              <w:rPr>
                <w:rFonts w:ascii="Arial" w:hAnsi="Arial" w:cs="Arial"/>
                <w:sz w:val="12"/>
                <w:szCs w:val="12"/>
              </w:rPr>
            </w:pPr>
          </w:p>
        </w:tc>
        <w:tc>
          <w:tcPr>
            <w:tcW w:w="1060" w:type="dxa"/>
            <w:vMerge/>
            <w:vAlign w:val="bottom"/>
          </w:tcPr>
          <w:p w14:paraId="590A3CCD" w14:textId="77777777" w:rsidR="00152E9D" w:rsidRPr="00A406E5" w:rsidRDefault="00152E9D" w:rsidP="00152E9D">
            <w:pPr>
              <w:ind w:firstLineChars="141" w:firstLine="282"/>
              <w:rPr>
                <w:rFonts w:ascii="Arial" w:hAnsi="Arial" w:cs="Arial"/>
              </w:rPr>
            </w:pPr>
          </w:p>
        </w:tc>
      </w:tr>
    </w:tbl>
    <w:p w14:paraId="2DEAE95B" w14:textId="77777777" w:rsidR="00152E9D" w:rsidRDefault="00152E9D" w:rsidP="00152E9D">
      <w:pPr>
        <w:rPr>
          <w:rFonts w:ascii="Arial" w:hAnsi="Arial" w:cs="Arial"/>
        </w:rPr>
      </w:pPr>
    </w:p>
    <w:p w14:paraId="28071037" w14:textId="77777777" w:rsidR="00C073F1" w:rsidRDefault="00C073F1" w:rsidP="00152E9D">
      <w:pPr>
        <w:rPr>
          <w:rFonts w:ascii="Arial" w:hAnsi="Arial" w:cs="Arial"/>
        </w:rPr>
      </w:pPr>
    </w:p>
    <w:p w14:paraId="3205E4C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7255A4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F04A53D" w14:textId="77777777" w:rsidR="00C073F1" w:rsidRPr="00A406E5" w:rsidRDefault="00C073F1" w:rsidP="00152E9D">
      <w:pPr>
        <w:rPr>
          <w:rFonts w:ascii="Arial" w:hAnsi="Arial" w:cs="Arial"/>
          <w:vanish/>
        </w:rPr>
      </w:pPr>
    </w:p>
    <w:p w14:paraId="5043FA6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D6D1341" w14:textId="77777777" w:rsidTr="00527E60">
        <w:tc>
          <w:tcPr>
            <w:tcW w:w="13858" w:type="dxa"/>
            <w:shd w:val="clear" w:color="auto" w:fill="FF99FF"/>
          </w:tcPr>
          <w:p w14:paraId="5AE9910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C88856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E7BF1DB" w14:textId="77777777" w:rsidTr="0093002B">
        <w:tc>
          <w:tcPr>
            <w:tcW w:w="13948" w:type="dxa"/>
            <w:shd w:val="clear" w:color="auto" w:fill="FF99FF"/>
          </w:tcPr>
          <w:p w14:paraId="4C734DC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5D8DEC2" w14:textId="77777777" w:rsidTr="0093002B">
        <w:tc>
          <w:tcPr>
            <w:tcW w:w="13948" w:type="dxa"/>
            <w:shd w:val="clear" w:color="auto" w:fill="FFCCFF"/>
          </w:tcPr>
          <w:p w14:paraId="73FA5697"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BE694B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7D8E0AA" w14:textId="77777777" w:rsidTr="0093002B">
        <w:trPr>
          <w:tblHeader/>
        </w:trPr>
        <w:tc>
          <w:tcPr>
            <w:tcW w:w="1735" w:type="dxa"/>
            <w:shd w:val="clear" w:color="auto" w:fill="FF99FF"/>
          </w:tcPr>
          <w:p w14:paraId="67E3FAF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01F77F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24A65A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B2B45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61B4301"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EE6271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E76CA9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E46DA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F486D7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89B516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98ED5F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7B2BCF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F07587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AAF7360" w14:textId="77777777" w:rsidTr="0093002B">
        <w:trPr>
          <w:tblHeader/>
        </w:trPr>
        <w:tc>
          <w:tcPr>
            <w:tcW w:w="1735" w:type="dxa"/>
            <w:shd w:val="clear" w:color="auto" w:fill="FF99FF"/>
          </w:tcPr>
          <w:p w14:paraId="262F85B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82A956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4B25FEA"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A16897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DA59F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5EFA2E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54983A9"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04CBB0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2460FE0" w14:textId="77777777" w:rsidTr="0093002B">
        <w:tc>
          <w:tcPr>
            <w:tcW w:w="1735" w:type="dxa"/>
            <w:shd w:val="clear" w:color="auto" w:fill="FF99FF"/>
          </w:tcPr>
          <w:p w14:paraId="67EA0B6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8C567D6"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82D2D4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2F8B10"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2F69F1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A42B4C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1E6507"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16877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C58F7B0"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2312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7C1558"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B4BAD3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4094B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96B90D"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96826CB" w14:textId="77777777" w:rsidTr="0093002B">
        <w:tc>
          <w:tcPr>
            <w:tcW w:w="1735" w:type="dxa"/>
            <w:shd w:val="clear" w:color="auto" w:fill="FF99FF"/>
          </w:tcPr>
          <w:p w14:paraId="14DBCA4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180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2639A2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21D34BD"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57D127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A398CC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CDBC28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5C2B35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E00773E" w14:textId="77777777" w:rsidTr="0093002B">
        <w:tc>
          <w:tcPr>
            <w:tcW w:w="1735" w:type="dxa"/>
            <w:shd w:val="clear" w:color="auto" w:fill="FF99FF"/>
          </w:tcPr>
          <w:p w14:paraId="1BA5071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50D28C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4E197E9"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D8D7BA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7CE278A" w14:textId="77777777" w:rsidR="00527E60" w:rsidRPr="00B669B1" w:rsidRDefault="00527E60" w:rsidP="0093002B">
            <w:pPr>
              <w:rPr>
                <w:rFonts w:ascii="Arial" w:hAnsi="Arial" w:cs="Arial"/>
              </w:rPr>
            </w:pPr>
          </w:p>
        </w:tc>
        <w:tc>
          <w:tcPr>
            <w:tcW w:w="1736" w:type="dxa"/>
          </w:tcPr>
          <w:p w14:paraId="5ACF997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9407819"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94C448D"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DEEBD86" w14:textId="77777777" w:rsidR="00527E60" w:rsidRPr="00E518DC" w:rsidRDefault="00527E60" w:rsidP="0093002B">
            <w:pPr>
              <w:rPr>
                <w:rFonts w:ascii="Arial" w:hAnsi="Arial" w:cs="Arial"/>
              </w:rPr>
            </w:pPr>
          </w:p>
          <w:p w14:paraId="3AE99186" w14:textId="77777777" w:rsidR="00527E60" w:rsidRPr="00B669B1" w:rsidRDefault="00527E60" w:rsidP="0093002B">
            <w:pPr>
              <w:rPr>
                <w:rFonts w:ascii="Arial" w:hAnsi="Arial" w:cs="Arial"/>
              </w:rPr>
            </w:pPr>
          </w:p>
        </w:tc>
        <w:tc>
          <w:tcPr>
            <w:tcW w:w="1736" w:type="dxa"/>
          </w:tcPr>
          <w:p w14:paraId="2D80A556"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B539E0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E308F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DDC37C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453FE9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55BD7E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F759C77"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6C4E711" w14:textId="77777777" w:rsidTr="0093002B">
        <w:tc>
          <w:tcPr>
            <w:tcW w:w="1735" w:type="dxa"/>
            <w:shd w:val="clear" w:color="auto" w:fill="FF99FF"/>
          </w:tcPr>
          <w:p w14:paraId="32EB629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B31DEE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340DF3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ABF3923"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4FFC17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2AEC714"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6182EF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8CEBEB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E77CF39" w14:textId="77777777" w:rsidR="00527E60" w:rsidRPr="00B669B1" w:rsidRDefault="00527E60" w:rsidP="0093002B">
            <w:pPr>
              <w:rPr>
                <w:rFonts w:ascii="Arial" w:hAnsi="Arial" w:cs="Arial"/>
              </w:rPr>
            </w:pPr>
          </w:p>
          <w:p w14:paraId="25557588" w14:textId="77777777" w:rsidR="00527E60" w:rsidRPr="00B669B1" w:rsidRDefault="00527E60" w:rsidP="0093002B">
            <w:pPr>
              <w:rPr>
                <w:rFonts w:ascii="Arial" w:hAnsi="Arial" w:cs="Arial"/>
              </w:rPr>
            </w:pPr>
          </w:p>
        </w:tc>
        <w:tc>
          <w:tcPr>
            <w:tcW w:w="1736" w:type="dxa"/>
          </w:tcPr>
          <w:p w14:paraId="5A8AA23E"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37F1B70"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E4C5548"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1706A79"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0B16A1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13FCECB"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7ED24E0"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FAC8B2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9623E16"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8F4CEA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2A97FE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B9D0F59"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3628CE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7730ECF" w14:textId="77777777" w:rsidTr="0093002B">
        <w:tc>
          <w:tcPr>
            <w:tcW w:w="1735" w:type="dxa"/>
            <w:shd w:val="clear" w:color="auto" w:fill="FF99FF"/>
          </w:tcPr>
          <w:p w14:paraId="6AE14CF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0529F1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CAEC6E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81205BB"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672A10A"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698C8C3" w14:textId="77777777" w:rsidR="00527E60" w:rsidRPr="00ED3ABD" w:rsidRDefault="00527E60" w:rsidP="0093002B">
            <w:pPr>
              <w:rPr>
                <w:rFonts w:ascii="Arial" w:hAnsi="Arial" w:cs="Arial"/>
              </w:rPr>
            </w:pPr>
          </w:p>
          <w:p w14:paraId="7E5AA94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71D94E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4E59F0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811E1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10F3EC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0E8F81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827E5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D35D6B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7A7DF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3F977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DA39509"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799796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D4078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231204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1B02F0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F08838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4AA61B4"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40BDB90" w14:textId="77777777" w:rsidR="00527E60" w:rsidRPr="00D9771E" w:rsidRDefault="00527E60" w:rsidP="00527E60">
      <w:pPr>
        <w:rPr>
          <w:rFonts w:ascii="Arial" w:hAnsi="Arial" w:cs="Arial"/>
        </w:rPr>
      </w:pPr>
    </w:p>
    <w:p w14:paraId="65F2FE46" w14:textId="77777777" w:rsidR="00527E60" w:rsidRDefault="00527E60">
      <w:pPr>
        <w:pStyle w:val="NormalWeb"/>
        <w:rPr>
          <w:rFonts w:ascii="Arial" w:hAnsi="Arial" w:cs="Arial"/>
          <w:color w:val="303B44"/>
          <w:sz w:val="22"/>
          <w:szCs w:val="22"/>
        </w:rPr>
      </w:pPr>
    </w:p>
    <w:p w14:paraId="3611B0E7"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A45EFB" w14:textId="77777777" w:rsidR="00841A49" w:rsidRDefault="00841A49">
      <w:r>
        <w:separator/>
      </w:r>
    </w:p>
  </w:endnote>
  <w:endnote w:type="continuationSeparator" w:id="0">
    <w:p w14:paraId="0327D060" w14:textId="77777777" w:rsidR="00841A49" w:rsidRDefault="00841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3B6D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940F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940F0">
      <w:rPr>
        <w:b/>
        <w:noProof/>
      </w:rPr>
      <w:t>9</w:t>
    </w:r>
    <w:r w:rsidR="0017512A">
      <w:rPr>
        <w:b/>
        <w:sz w:val="24"/>
        <w:szCs w:val="24"/>
      </w:rPr>
      <w:fldChar w:fldCharType="end"/>
    </w:r>
  </w:p>
  <w:p w14:paraId="50FAB2EB" w14:textId="77777777" w:rsidR="00152E9D" w:rsidRDefault="00152E9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5C4A2"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F2D197" w14:textId="77777777" w:rsidR="00841A49" w:rsidRDefault="00841A49">
      <w:r>
        <w:separator/>
      </w:r>
    </w:p>
  </w:footnote>
  <w:footnote w:type="continuationSeparator" w:id="0">
    <w:p w14:paraId="294589ED" w14:textId="77777777" w:rsidR="00841A49" w:rsidRDefault="00841A4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8"/>
    <w:multiLevelType w:val="singleLevel"/>
    <w:tmpl w:val="0A885C74"/>
    <w:lvl w:ilvl="0">
      <w:start w:val="1"/>
      <w:numFmt w:val="decimal"/>
      <w:pStyle w:val="ListNumber"/>
      <w:lvlText w:val="%1."/>
      <w:lvlJc w:val="left"/>
      <w:pPr>
        <w:tabs>
          <w:tab w:val="num" w:pos="360"/>
        </w:tabs>
        <w:ind w:left="360" w:hanging="360"/>
      </w:pPr>
      <w:rPr>
        <w:b/>
      </w:rPr>
    </w:lvl>
  </w:abstractNum>
  <w:abstractNum w:abstractNumId="2">
    <w:nsid w:val="06564946"/>
    <w:multiLevelType w:val="hybridMultilevel"/>
    <w:tmpl w:val="7B388D30"/>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3">
    <w:nsid w:val="108150C0"/>
    <w:multiLevelType w:val="hybridMultilevel"/>
    <w:tmpl w:val="141CB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nsid w:val="307668AC"/>
    <w:multiLevelType w:val="hybridMultilevel"/>
    <w:tmpl w:val="B8088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2644589"/>
    <w:multiLevelType w:val="hybridMultilevel"/>
    <w:tmpl w:val="BDA4B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2967E7"/>
    <w:multiLevelType w:val="hybridMultilevel"/>
    <w:tmpl w:val="ACACE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EB316D3"/>
    <w:multiLevelType w:val="hybridMultilevel"/>
    <w:tmpl w:val="5F444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7317110E"/>
    <w:multiLevelType w:val="hybridMultilevel"/>
    <w:tmpl w:val="92506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22"/>
  </w:num>
  <w:num w:numId="4">
    <w:abstractNumId w:val="16"/>
  </w:num>
  <w:num w:numId="5">
    <w:abstractNumId w:val="11"/>
  </w:num>
  <w:num w:numId="6">
    <w:abstractNumId w:val="21"/>
  </w:num>
  <w:num w:numId="7">
    <w:abstractNumId w:val="5"/>
  </w:num>
  <w:num w:numId="8">
    <w:abstractNumId w:val="19"/>
  </w:num>
  <w:num w:numId="9">
    <w:abstractNumId w:val="14"/>
  </w:num>
  <w:num w:numId="10">
    <w:abstractNumId w:val="7"/>
  </w:num>
  <w:num w:numId="11">
    <w:abstractNumId w:val="8"/>
  </w:num>
  <w:num w:numId="12">
    <w:abstractNumId w:val="12"/>
  </w:num>
  <w:num w:numId="13">
    <w:abstractNumId w:val="18"/>
  </w:num>
  <w:num w:numId="14">
    <w:abstractNumId w:val="6"/>
  </w:num>
  <w:num w:numId="15">
    <w:abstractNumId w:val="0"/>
  </w:num>
  <w:num w:numId="16">
    <w:abstractNumId w:val="9"/>
  </w:num>
  <w:num w:numId="17">
    <w:abstractNumId w:val="1"/>
  </w:num>
  <w:num w:numId="18">
    <w:abstractNumId w:val="20"/>
  </w:num>
  <w:num w:numId="19">
    <w:abstractNumId w:val="10"/>
  </w:num>
  <w:num w:numId="20">
    <w:abstractNumId w:val="17"/>
  </w:num>
  <w:num w:numId="21">
    <w:abstractNumId w:val="2"/>
  </w:num>
  <w:num w:numId="22">
    <w:abstractNumId w:val="15"/>
  </w:num>
  <w:num w:numId="23">
    <w:abstractNumId w:val="23"/>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249C"/>
    <w:rsid w:val="000971FC"/>
    <w:rsid w:val="000A2A3A"/>
    <w:rsid w:val="000A492A"/>
    <w:rsid w:val="000B1A11"/>
    <w:rsid w:val="000D2F80"/>
    <w:rsid w:val="000E413A"/>
    <w:rsid w:val="000F5AA3"/>
    <w:rsid w:val="00100396"/>
    <w:rsid w:val="00100B5C"/>
    <w:rsid w:val="001106E9"/>
    <w:rsid w:val="00124CA5"/>
    <w:rsid w:val="00134F77"/>
    <w:rsid w:val="00146ED1"/>
    <w:rsid w:val="00147F6C"/>
    <w:rsid w:val="00152E9D"/>
    <w:rsid w:val="00154487"/>
    <w:rsid w:val="0017512A"/>
    <w:rsid w:val="00196958"/>
    <w:rsid w:val="00197106"/>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77564"/>
    <w:rsid w:val="00382BAA"/>
    <w:rsid w:val="00384D73"/>
    <w:rsid w:val="00393EB6"/>
    <w:rsid w:val="003A3CE5"/>
    <w:rsid w:val="003B366F"/>
    <w:rsid w:val="003B388E"/>
    <w:rsid w:val="003B3F9D"/>
    <w:rsid w:val="003B6C95"/>
    <w:rsid w:val="003C29F2"/>
    <w:rsid w:val="003E5751"/>
    <w:rsid w:val="004046A9"/>
    <w:rsid w:val="00404C50"/>
    <w:rsid w:val="00423934"/>
    <w:rsid w:val="00426244"/>
    <w:rsid w:val="004441B4"/>
    <w:rsid w:val="00451810"/>
    <w:rsid w:val="0045634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1592"/>
    <w:rsid w:val="005E285E"/>
    <w:rsid w:val="005E72F8"/>
    <w:rsid w:val="005F0579"/>
    <w:rsid w:val="005F3A53"/>
    <w:rsid w:val="006062A3"/>
    <w:rsid w:val="00610E08"/>
    <w:rsid w:val="006140BF"/>
    <w:rsid w:val="006161BE"/>
    <w:rsid w:val="00620787"/>
    <w:rsid w:val="00632434"/>
    <w:rsid w:val="0063478F"/>
    <w:rsid w:val="006379DF"/>
    <w:rsid w:val="0064377A"/>
    <w:rsid w:val="00644256"/>
    <w:rsid w:val="0065257B"/>
    <w:rsid w:val="00661D6F"/>
    <w:rsid w:val="006628E9"/>
    <w:rsid w:val="0066725E"/>
    <w:rsid w:val="006716C7"/>
    <w:rsid w:val="00681208"/>
    <w:rsid w:val="00681FA9"/>
    <w:rsid w:val="00691EA9"/>
    <w:rsid w:val="006934D4"/>
    <w:rsid w:val="006A6296"/>
    <w:rsid w:val="006A6DC3"/>
    <w:rsid w:val="006D49ED"/>
    <w:rsid w:val="006D55CE"/>
    <w:rsid w:val="006D637A"/>
    <w:rsid w:val="006D6F24"/>
    <w:rsid w:val="006F0F95"/>
    <w:rsid w:val="006F45BF"/>
    <w:rsid w:val="006F60E0"/>
    <w:rsid w:val="00700733"/>
    <w:rsid w:val="00702F71"/>
    <w:rsid w:val="007366DF"/>
    <w:rsid w:val="00757839"/>
    <w:rsid w:val="00770C81"/>
    <w:rsid w:val="00791024"/>
    <w:rsid w:val="00793F0A"/>
    <w:rsid w:val="007A2657"/>
    <w:rsid w:val="007C6472"/>
    <w:rsid w:val="007C682C"/>
    <w:rsid w:val="007D2385"/>
    <w:rsid w:val="007E2491"/>
    <w:rsid w:val="007F214F"/>
    <w:rsid w:val="00800069"/>
    <w:rsid w:val="008042F0"/>
    <w:rsid w:val="008152B5"/>
    <w:rsid w:val="008310A0"/>
    <w:rsid w:val="00835D29"/>
    <w:rsid w:val="00841A49"/>
    <w:rsid w:val="00842E7F"/>
    <w:rsid w:val="00852933"/>
    <w:rsid w:val="008566E5"/>
    <w:rsid w:val="008566FE"/>
    <w:rsid w:val="00865B46"/>
    <w:rsid w:val="00887927"/>
    <w:rsid w:val="00896134"/>
    <w:rsid w:val="008A62BC"/>
    <w:rsid w:val="008B43E7"/>
    <w:rsid w:val="008D763F"/>
    <w:rsid w:val="008F036F"/>
    <w:rsid w:val="008F1308"/>
    <w:rsid w:val="008F78C2"/>
    <w:rsid w:val="00904568"/>
    <w:rsid w:val="00911394"/>
    <w:rsid w:val="00920B52"/>
    <w:rsid w:val="00923D2E"/>
    <w:rsid w:val="00923EF2"/>
    <w:rsid w:val="00926D25"/>
    <w:rsid w:val="00926E9D"/>
    <w:rsid w:val="009315A0"/>
    <w:rsid w:val="00932C6E"/>
    <w:rsid w:val="00933F10"/>
    <w:rsid w:val="009433C5"/>
    <w:rsid w:val="00965881"/>
    <w:rsid w:val="0097599B"/>
    <w:rsid w:val="009871FF"/>
    <w:rsid w:val="00990799"/>
    <w:rsid w:val="00995502"/>
    <w:rsid w:val="00995D51"/>
    <w:rsid w:val="009A0631"/>
    <w:rsid w:val="009B10ED"/>
    <w:rsid w:val="009D3EA4"/>
    <w:rsid w:val="009D649C"/>
    <w:rsid w:val="009E4BC1"/>
    <w:rsid w:val="009F5CB2"/>
    <w:rsid w:val="00A03007"/>
    <w:rsid w:val="00A03BB8"/>
    <w:rsid w:val="00A05176"/>
    <w:rsid w:val="00A16E98"/>
    <w:rsid w:val="00A3505D"/>
    <w:rsid w:val="00A4036F"/>
    <w:rsid w:val="00A406E5"/>
    <w:rsid w:val="00A4641C"/>
    <w:rsid w:val="00A55876"/>
    <w:rsid w:val="00A67FB1"/>
    <w:rsid w:val="00A80D67"/>
    <w:rsid w:val="00A85BFE"/>
    <w:rsid w:val="00AB6FE7"/>
    <w:rsid w:val="00AB7AD7"/>
    <w:rsid w:val="00AD2430"/>
    <w:rsid w:val="00AE41A6"/>
    <w:rsid w:val="00AF0E34"/>
    <w:rsid w:val="00AF271D"/>
    <w:rsid w:val="00AF56C2"/>
    <w:rsid w:val="00B004E6"/>
    <w:rsid w:val="00B0744D"/>
    <w:rsid w:val="00B108BF"/>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0218"/>
    <w:rsid w:val="00C315AF"/>
    <w:rsid w:val="00C36D9A"/>
    <w:rsid w:val="00C44A72"/>
    <w:rsid w:val="00C61FC2"/>
    <w:rsid w:val="00C705F9"/>
    <w:rsid w:val="00C80F0F"/>
    <w:rsid w:val="00C84202"/>
    <w:rsid w:val="00C8667A"/>
    <w:rsid w:val="00C93BCB"/>
    <w:rsid w:val="00C940F0"/>
    <w:rsid w:val="00CC241A"/>
    <w:rsid w:val="00CE4035"/>
    <w:rsid w:val="00CE65AB"/>
    <w:rsid w:val="00CF4266"/>
    <w:rsid w:val="00D044B7"/>
    <w:rsid w:val="00D162C3"/>
    <w:rsid w:val="00D22D9C"/>
    <w:rsid w:val="00D241F1"/>
    <w:rsid w:val="00D275CB"/>
    <w:rsid w:val="00D30DFA"/>
    <w:rsid w:val="00D463A5"/>
    <w:rsid w:val="00D46727"/>
    <w:rsid w:val="00D4710D"/>
    <w:rsid w:val="00D47D25"/>
    <w:rsid w:val="00D5606F"/>
    <w:rsid w:val="00D62ACD"/>
    <w:rsid w:val="00D820F7"/>
    <w:rsid w:val="00D930D5"/>
    <w:rsid w:val="00DA36EE"/>
    <w:rsid w:val="00DB116D"/>
    <w:rsid w:val="00DD17CC"/>
    <w:rsid w:val="00DE217A"/>
    <w:rsid w:val="00DF321B"/>
    <w:rsid w:val="00DF6931"/>
    <w:rsid w:val="00E230E0"/>
    <w:rsid w:val="00E27F15"/>
    <w:rsid w:val="00E33A7F"/>
    <w:rsid w:val="00E51AAC"/>
    <w:rsid w:val="00E61F79"/>
    <w:rsid w:val="00E66CC0"/>
    <w:rsid w:val="00E728A9"/>
    <w:rsid w:val="00E807D9"/>
    <w:rsid w:val="00EA0F4E"/>
    <w:rsid w:val="00EA295B"/>
    <w:rsid w:val="00EA3B9B"/>
    <w:rsid w:val="00EA6801"/>
    <w:rsid w:val="00EA6CB1"/>
    <w:rsid w:val="00EB4F96"/>
    <w:rsid w:val="00ED0D7C"/>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57FDD"/>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35D7"/>
    <w:rsid w:val="00FF273B"/>
    <w:rsid w:val="00FF564C"/>
    <w:rsid w:val="00FF5CBB"/>
  </w:rsids>
  <m:mathPr>
    <m:mathFont m:val="Cambria Math"/>
    <m:brkBin m:val="before"/>
    <m:brkBinSub m:val="--"/>
    <m:smallFrac/>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06A7C6"/>
  <w15:docId w15:val="{A868EFB3-27A1-B44C-9FCC-A99B8611C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paragraph" w:styleId="ListNumber">
    <w:name w:val="List Number"/>
    <w:basedOn w:val="Normal"/>
    <w:rsid w:val="00A03007"/>
    <w:pPr>
      <w:numPr>
        <w:numId w:val="17"/>
      </w:numPr>
      <w:spacing w:after="120"/>
      <w:ind w:left="357" w:hanging="357"/>
      <w:contextualSpacing/>
    </w:pPr>
    <w:rPr>
      <w:rFonts w:asciiTheme="minorHAnsi" w:hAnsiTheme="minorHAnsi"/>
    </w:rPr>
  </w:style>
  <w:style w:type="character" w:customStyle="1" w:styleId="ListParagraphChar">
    <w:name w:val="List Paragraph Char"/>
    <w:link w:val="ListParagraph"/>
    <w:locked/>
    <w:rsid w:val="004441B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998133">
      <w:bodyDiv w:val="1"/>
      <w:marLeft w:val="0"/>
      <w:marRight w:val="0"/>
      <w:marTop w:val="0"/>
      <w:marBottom w:val="0"/>
      <w:divBdr>
        <w:top w:val="none" w:sz="0" w:space="0" w:color="auto"/>
        <w:left w:val="none" w:sz="0" w:space="0" w:color="auto"/>
        <w:bottom w:val="none" w:sz="0" w:space="0" w:color="auto"/>
        <w:right w:val="none" w:sz="0" w:space="0" w:color="auto"/>
      </w:divBdr>
      <w:divsChild>
        <w:div w:id="1530870973">
          <w:marLeft w:val="0"/>
          <w:marRight w:val="0"/>
          <w:marTop w:val="0"/>
          <w:marBottom w:val="0"/>
          <w:divBdr>
            <w:top w:val="none" w:sz="0" w:space="0" w:color="auto"/>
            <w:left w:val="none" w:sz="0" w:space="0" w:color="auto"/>
            <w:bottom w:val="none" w:sz="0" w:space="0" w:color="auto"/>
            <w:right w:val="none" w:sz="0" w:space="0" w:color="auto"/>
          </w:divBdr>
          <w:divsChild>
            <w:div w:id="297154114">
              <w:marLeft w:val="0"/>
              <w:marRight w:val="0"/>
              <w:marTop w:val="0"/>
              <w:marBottom w:val="0"/>
              <w:divBdr>
                <w:top w:val="none" w:sz="0" w:space="0" w:color="auto"/>
                <w:left w:val="none" w:sz="0" w:space="0" w:color="auto"/>
                <w:bottom w:val="none" w:sz="0" w:space="0" w:color="auto"/>
                <w:right w:val="none" w:sz="0" w:space="0" w:color="auto"/>
              </w:divBdr>
              <w:divsChild>
                <w:div w:id="297105063">
                  <w:marLeft w:val="0"/>
                  <w:marRight w:val="0"/>
                  <w:marTop w:val="0"/>
                  <w:marBottom w:val="0"/>
                  <w:divBdr>
                    <w:top w:val="none" w:sz="0" w:space="0" w:color="auto"/>
                    <w:left w:val="none" w:sz="0" w:space="0" w:color="auto"/>
                    <w:bottom w:val="none" w:sz="0" w:space="0" w:color="auto"/>
                    <w:right w:val="none" w:sz="0" w:space="0" w:color="auto"/>
                  </w:divBdr>
                </w:div>
              </w:divsChild>
            </w:div>
            <w:div w:id="328095989">
              <w:marLeft w:val="0"/>
              <w:marRight w:val="0"/>
              <w:marTop w:val="0"/>
              <w:marBottom w:val="0"/>
              <w:divBdr>
                <w:top w:val="none" w:sz="0" w:space="0" w:color="auto"/>
                <w:left w:val="none" w:sz="0" w:space="0" w:color="auto"/>
                <w:bottom w:val="none" w:sz="0" w:space="0" w:color="auto"/>
                <w:right w:val="none" w:sz="0" w:space="0" w:color="auto"/>
              </w:divBdr>
              <w:divsChild>
                <w:div w:id="64770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421851">
      <w:bodyDiv w:val="1"/>
      <w:marLeft w:val="0"/>
      <w:marRight w:val="0"/>
      <w:marTop w:val="0"/>
      <w:marBottom w:val="0"/>
      <w:divBdr>
        <w:top w:val="none" w:sz="0" w:space="0" w:color="auto"/>
        <w:left w:val="none" w:sz="0" w:space="0" w:color="auto"/>
        <w:bottom w:val="none" w:sz="0" w:space="0" w:color="auto"/>
        <w:right w:val="none" w:sz="0" w:space="0" w:color="auto"/>
      </w:divBdr>
      <w:divsChild>
        <w:div w:id="2072071560">
          <w:marLeft w:val="0"/>
          <w:marRight w:val="0"/>
          <w:marTop w:val="0"/>
          <w:marBottom w:val="0"/>
          <w:divBdr>
            <w:top w:val="none" w:sz="0" w:space="0" w:color="auto"/>
            <w:left w:val="none" w:sz="0" w:space="0" w:color="auto"/>
            <w:bottom w:val="none" w:sz="0" w:space="0" w:color="auto"/>
            <w:right w:val="none" w:sz="0" w:space="0" w:color="auto"/>
          </w:divBdr>
          <w:divsChild>
            <w:div w:id="484396207">
              <w:marLeft w:val="0"/>
              <w:marRight w:val="0"/>
              <w:marTop w:val="0"/>
              <w:marBottom w:val="0"/>
              <w:divBdr>
                <w:top w:val="none" w:sz="0" w:space="0" w:color="auto"/>
                <w:left w:val="none" w:sz="0" w:space="0" w:color="auto"/>
                <w:bottom w:val="none" w:sz="0" w:space="0" w:color="auto"/>
                <w:right w:val="none" w:sz="0" w:space="0" w:color="auto"/>
              </w:divBdr>
              <w:divsChild>
                <w:div w:id="141431570">
                  <w:marLeft w:val="0"/>
                  <w:marRight w:val="0"/>
                  <w:marTop w:val="0"/>
                  <w:marBottom w:val="0"/>
                  <w:divBdr>
                    <w:top w:val="none" w:sz="0" w:space="0" w:color="auto"/>
                    <w:left w:val="none" w:sz="0" w:space="0" w:color="auto"/>
                    <w:bottom w:val="none" w:sz="0" w:space="0" w:color="auto"/>
                    <w:right w:val="none" w:sz="0" w:space="0" w:color="auto"/>
                  </w:divBdr>
                  <w:divsChild>
                    <w:div w:id="168489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33090732">
      <w:bodyDiv w:val="1"/>
      <w:marLeft w:val="0"/>
      <w:marRight w:val="0"/>
      <w:marTop w:val="0"/>
      <w:marBottom w:val="0"/>
      <w:divBdr>
        <w:top w:val="none" w:sz="0" w:space="0" w:color="auto"/>
        <w:left w:val="none" w:sz="0" w:space="0" w:color="auto"/>
        <w:bottom w:val="none" w:sz="0" w:space="0" w:color="auto"/>
        <w:right w:val="none" w:sz="0" w:space="0" w:color="auto"/>
      </w:divBdr>
      <w:divsChild>
        <w:div w:id="114755781">
          <w:marLeft w:val="0"/>
          <w:marRight w:val="0"/>
          <w:marTop w:val="0"/>
          <w:marBottom w:val="0"/>
          <w:divBdr>
            <w:top w:val="none" w:sz="0" w:space="0" w:color="auto"/>
            <w:left w:val="none" w:sz="0" w:space="0" w:color="auto"/>
            <w:bottom w:val="none" w:sz="0" w:space="0" w:color="auto"/>
            <w:right w:val="none" w:sz="0" w:space="0" w:color="auto"/>
          </w:divBdr>
          <w:divsChild>
            <w:div w:id="736362586">
              <w:marLeft w:val="0"/>
              <w:marRight w:val="0"/>
              <w:marTop w:val="0"/>
              <w:marBottom w:val="0"/>
              <w:divBdr>
                <w:top w:val="none" w:sz="0" w:space="0" w:color="auto"/>
                <w:left w:val="none" w:sz="0" w:space="0" w:color="auto"/>
                <w:bottom w:val="none" w:sz="0" w:space="0" w:color="auto"/>
                <w:right w:val="none" w:sz="0" w:space="0" w:color="auto"/>
              </w:divBdr>
              <w:divsChild>
                <w:div w:id="646131713">
                  <w:marLeft w:val="0"/>
                  <w:marRight w:val="0"/>
                  <w:marTop w:val="0"/>
                  <w:marBottom w:val="0"/>
                  <w:divBdr>
                    <w:top w:val="none" w:sz="0" w:space="0" w:color="auto"/>
                    <w:left w:val="none" w:sz="0" w:space="0" w:color="auto"/>
                    <w:bottom w:val="none" w:sz="0" w:space="0" w:color="auto"/>
                    <w:right w:val="none" w:sz="0" w:space="0" w:color="auto"/>
                  </w:divBdr>
                  <w:divsChild>
                    <w:div w:id="3843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50</TotalTime>
  <Pages>9</Pages>
  <Words>3483</Words>
  <Characters>19857</Characters>
  <Application>Microsoft Macintosh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23294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Christopher Buxton</cp:lastModifiedBy>
  <cp:revision>14</cp:revision>
  <cp:lastPrinted>2014-10-10T07:42:00Z</cp:lastPrinted>
  <dcterms:created xsi:type="dcterms:W3CDTF">2019-09-09T11:05:00Z</dcterms:created>
  <dcterms:modified xsi:type="dcterms:W3CDTF">2019-11-29T12:46:00Z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