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CDE34" w14:textId="77777777" w:rsidR="00A23AA6" w:rsidRPr="00920FAE" w:rsidRDefault="00A23AA6" w:rsidP="00F2144B">
      <w:pPr>
        <w:pStyle w:val="Header"/>
        <w:rPr>
          <w:rFonts w:ascii="Arial" w:hAnsi="Arial" w:cs="Arial"/>
          <w:b/>
          <w:bCs/>
        </w:rPr>
      </w:pPr>
    </w:p>
    <w:p w14:paraId="0CF541AB" w14:textId="77777777" w:rsidR="00A23AA6" w:rsidRPr="00920FAE" w:rsidRDefault="00A23AA6" w:rsidP="00A23AA6">
      <w:pPr>
        <w:rPr>
          <w:rFonts w:ascii="Arial" w:hAnsi="Arial" w:cs="Arial"/>
          <w:b/>
          <w:bCs/>
          <w:u w:val="single"/>
        </w:rPr>
      </w:pPr>
      <w:r w:rsidRPr="00920FAE">
        <w:rPr>
          <w:rFonts w:ascii="Arial" w:hAnsi="Arial" w:cs="Arial"/>
          <w:b/>
          <w:bCs/>
          <w:u w:val="single"/>
        </w:rPr>
        <w:t>Contents</w:t>
      </w:r>
    </w:p>
    <w:p w14:paraId="37E4E941" w14:textId="77777777" w:rsidR="00A23AA6" w:rsidRPr="00920FAE" w:rsidRDefault="00A23AA6" w:rsidP="00A23AA6">
      <w:pPr>
        <w:jc w:val="center"/>
        <w:rPr>
          <w:rFonts w:ascii="Arial" w:hAnsi="Arial" w:cs="Arial"/>
          <w:b/>
          <w:bCs/>
          <w:u w:val="single"/>
        </w:rPr>
      </w:pPr>
    </w:p>
    <w:p w14:paraId="63D53BED" w14:textId="425866B0" w:rsidR="00A23AA6" w:rsidRPr="00920FAE" w:rsidRDefault="00A23AA6" w:rsidP="00A23AA6">
      <w:pPr>
        <w:rPr>
          <w:rFonts w:ascii="Arial" w:hAnsi="Arial" w:cs="Arial"/>
          <w:b/>
          <w:bCs/>
        </w:rPr>
      </w:pPr>
      <w:r w:rsidRPr="00920FAE">
        <w:rPr>
          <w:rFonts w:ascii="Arial" w:hAnsi="Arial" w:cs="Arial"/>
          <w:b/>
          <w:bCs/>
        </w:rPr>
        <w:t xml:space="preserve">Part 1: </w:t>
      </w:r>
      <w:r w:rsidRPr="00920FAE">
        <w:rPr>
          <w:rFonts w:ascii="Arial" w:hAnsi="Arial" w:cs="Arial"/>
        </w:rPr>
        <w:t xml:space="preserve">Study Timetable……………………………………………….... Page </w:t>
      </w:r>
      <w:r w:rsidR="00EE3AC6">
        <w:rPr>
          <w:rFonts w:ascii="Arial" w:hAnsi="Arial" w:cs="Arial"/>
        </w:rPr>
        <w:t>2</w:t>
      </w:r>
    </w:p>
    <w:p w14:paraId="0668E0B9" w14:textId="6804B87C" w:rsidR="00A23AA6" w:rsidRPr="00920FAE" w:rsidRDefault="00A23AA6" w:rsidP="00A23AA6">
      <w:pPr>
        <w:rPr>
          <w:rFonts w:ascii="Arial" w:hAnsi="Arial" w:cs="Arial"/>
        </w:rPr>
      </w:pPr>
      <w:r w:rsidRPr="00920FAE">
        <w:rPr>
          <w:rFonts w:ascii="Arial" w:hAnsi="Arial" w:cs="Arial"/>
          <w:b/>
          <w:bCs/>
        </w:rPr>
        <w:t>Part 2</w:t>
      </w:r>
      <w:r w:rsidRPr="00EE3AC6">
        <w:rPr>
          <w:rFonts w:ascii="Arial" w:hAnsi="Arial" w:cs="Arial"/>
          <w:b/>
          <w:bCs/>
        </w:rPr>
        <w:t>:</w:t>
      </w:r>
      <w:r w:rsidR="00EE3AC6">
        <w:rPr>
          <w:rFonts w:ascii="Arial" w:hAnsi="Arial" w:cs="Arial"/>
          <w:b/>
          <w:bCs/>
          <w:u w:val="single"/>
        </w:rPr>
        <w:t xml:space="preserve"> </w:t>
      </w:r>
      <w:r w:rsidRPr="00920FAE">
        <w:rPr>
          <w:rFonts w:ascii="Arial" w:hAnsi="Arial" w:cs="Arial"/>
        </w:rPr>
        <w:t xml:space="preserve">Exploring Study Techniques…………………………………… Page </w:t>
      </w:r>
      <w:r w:rsidR="00EE3AC6">
        <w:rPr>
          <w:rFonts w:ascii="Arial" w:hAnsi="Arial" w:cs="Arial"/>
        </w:rPr>
        <w:t>3-9</w:t>
      </w:r>
    </w:p>
    <w:p w14:paraId="0081C2B9" w14:textId="0629AAF7" w:rsidR="00A23AA6" w:rsidRPr="00920FAE" w:rsidRDefault="00A23AA6" w:rsidP="00A23AA6">
      <w:pPr>
        <w:rPr>
          <w:rFonts w:ascii="Arial" w:hAnsi="Arial" w:cs="Arial"/>
          <w:b/>
          <w:bCs/>
        </w:rPr>
      </w:pPr>
      <w:r w:rsidRPr="00920FAE">
        <w:rPr>
          <w:rFonts w:ascii="Arial" w:hAnsi="Arial" w:cs="Arial"/>
          <w:b/>
          <w:bCs/>
        </w:rPr>
        <w:t xml:space="preserve">Part 2: </w:t>
      </w:r>
      <w:r w:rsidRPr="00920FAE">
        <w:rPr>
          <w:rFonts w:ascii="Arial" w:hAnsi="Arial" w:cs="Arial"/>
        </w:rPr>
        <w:t>Discussion between two techniques………………………</w:t>
      </w:r>
      <w:r>
        <w:rPr>
          <w:rFonts w:ascii="Arial" w:hAnsi="Arial" w:cs="Arial"/>
        </w:rPr>
        <w:t xml:space="preserve">…. </w:t>
      </w:r>
      <w:r w:rsidRPr="00920FAE">
        <w:rPr>
          <w:rFonts w:ascii="Arial" w:hAnsi="Arial" w:cs="Arial"/>
        </w:rPr>
        <w:t xml:space="preserve"> Page </w:t>
      </w:r>
      <w:r w:rsidR="00EE3AC6">
        <w:rPr>
          <w:rFonts w:ascii="Arial" w:hAnsi="Arial" w:cs="Arial"/>
        </w:rPr>
        <w:t>10,11</w:t>
      </w:r>
    </w:p>
    <w:p w14:paraId="0D17D873" w14:textId="7B00ED73" w:rsidR="00A23AA6" w:rsidRPr="00920FAE" w:rsidRDefault="00A23AA6" w:rsidP="00A23AA6">
      <w:pPr>
        <w:rPr>
          <w:rFonts w:ascii="Arial" w:hAnsi="Arial" w:cs="Arial"/>
        </w:rPr>
      </w:pPr>
      <w:r w:rsidRPr="00920FAE">
        <w:rPr>
          <w:rFonts w:ascii="Arial" w:hAnsi="Arial" w:cs="Arial"/>
          <w:b/>
          <w:bCs/>
        </w:rPr>
        <w:t xml:space="preserve">Part 2: </w:t>
      </w:r>
      <w:r w:rsidRPr="00920FAE">
        <w:rPr>
          <w:rFonts w:ascii="Arial" w:hAnsi="Arial" w:cs="Arial"/>
        </w:rPr>
        <w:t>Reflection of using Microsoft 365 Copilot…….………</w:t>
      </w:r>
      <w:r>
        <w:rPr>
          <w:rFonts w:ascii="Arial" w:hAnsi="Arial" w:cs="Arial"/>
        </w:rPr>
        <w:t>……….</w:t>
      </w:r>
      <w:r w:rsidRPr="00920FAE">
        <w:rPr>
          <w:rFonts w:ascii="Arial" w:hAnsi="Arial" w:cs="Arial"/>
        </w:rPr>
        <w:t xml:space="preserve"> Page </w:t>
      </w:r>
      <w:r w:rsidR="00EE3AC6">
        <w:rPr>
          <w:rFonts w:ascii="Arial" w:hAnsi="Arial" w:cs="Arial"/>
        </w:rPr>
        <w:t>12,13</w:t>
      </w:r>
    </w:p>
    <w:p w14:paraId="66D771D1" w14:textId="4AA656AB" w:rsidR="00A23AA6" w:rsidRDefault="00A23AA6" w:rsidP="00A23AA6">
      <w:pPr>
        <w:rPr>
          <w:rFonts w:ascii="Arial" w:hAnsi="Arial" w:cs="Arial"/>
        </w:rPr>
      </w:pPr>
      <w:r w:rsidRPr="00920FAE">
        <w:rPr>
          <w:rFonts w:ascii="Arial" w:hAnsi="Arial" w:cs="Arial"/>
          <w:b/>
          <w:bCs/>
        </w:rPr>
        <w:t>Part 3:</w:t>
      </w:r>
      <w:r w:rsidR="00B76F46" w:rsidRPr="00B76F46">
        <w:rPr>
          <w:rFonts w:ascii="Arial" w:hAnsi="Arial" w:cs="Arial"/>
          <w:b/>
          <w:bCs/>
        </w:rPr>
        <w:t xml:space="preserve"> </w:t>
      </w:r>
      <w:r w:rsidR="00B76F46" w:rsidRPr="00B76F46">
        <w:rPr>
          <w:rFonts w:ascii="Arial" w:hAnsi="Arial" w:cs="Arial"/>
        </w:rPr>
        <w:t>PowerPoint Poster</w:t>
      </w:r>
      <w:r w:rsidR="00B76F46">
        <w:rPr>
          <w:rFonts w:ascii="Arial" w:hAnsi="Arial" w:cs="Arial"/>
        </w:rPr>
        <w:t>……………………………………………</w:t>
      </w:r>
      <w:r w:rsidR="00136540">
        <w:rPr>
          <w:rFonts w:ascii="Arial" w:hAnsi="Arial" w:cs="Arial"/>
        </w:rPr>
        <w:t>…. Page</w:t>
      </w:r>
      <w:r w:rsidR="00EE3AC6">
        <w:rPr>
          <w:rFonts w:ascii="Arial" w:hAnsi="Arial" w:cs="Arial"/>
        </w:rPr>
        <w:t xml:space="preserve"> 14</w:t>
      </w:r>
    </w:p>
    <w:p w14:paraId="48C4A254" w14:textId="783F2EBC" w:rsidR="00136540" w:rsidRPr="00920FAE" w:rsidRDefault="00136540" w:rsidP="00A23AA6">
      <w:pPr>
        <w:rPr>
          <w:rFonts w:ascii="Arial" w:hAnsi="Arial" w:cs="Arial"/>
          <w:b/>
          <w:bCs/>
        </w:rPr>
      </w:pPr>
      <w:r>
        <w:rPr>
          <w:rFonts w:ascii="Arial" w:hAnsi="Arial" w:cs="Arial"/>
        </w:rPr>
        <w:t>Reference List……………………………………………………………. Page</w:t>
      </w:r>
      <w:r w:rsidR="00EE3AC6">
        <w:rPr>
          <w:rFonts w:ascii="Arial" w:hAnsi="Arial" w:cs="Arial"/>
        </w:rPr>
        <w:t xml:space="preserve"> 15</w:t>
      </w:r>
    </w:p>
    <w:p w14:paraId="1DAA87CA" w14:textId="77777777" w:rsidR="00D856AE" w:rsidRDefault="00D856AE" w:rsidP="00A23AA6">
      <w:pPr>
        <w:jc w:val="center"/>
        <w:rPr>
          <w:rFonts w:ascii="Arial" w:hAnsi="Arial" w:cs="Arial"/>
          <w:b/>
          <w:bCs/>
          <w:u w:val="single"/>
        </w:rPr>
      </w:pPr>
    </w:p>
    <w:p w14:paraId="43C4451F" w14:textId="77777777" w:rsidR="00D856AE" w:rsidRDefault="00D856AE" w:rsidP="00A23AA6">
      <w:pPr>
        <w:jc w:val="center"/>
        <w:rPr>
          <w:rFonts w:ascii="Arial" w:hAnsi="Arial" w:cs="Arial"/>
          <w:b/>
          <w:bCs/>
          <w:u w:val="single"/>
        </w:rPr>
      </w:pPr>
    </w:p>
    <w:p w14:paraId="797E5664" w14:textId="77777777" w:rsidR="00D856AE" w:rsidRDefault="00D856AE" w:rsidP="00A23AA6">
      <w:pPr>
        <w:jc w:val="center"/>
        <w:rPr>
          <w:rFonts w:ascii="Arial" w:hAnsi="Arial" w:cs="Arial"/>
          <w:b/>
          <w:bCs/>
          <w:u w:val="single"/>
        </w:rPr>
      </w:pPr>
    </w:p>
    <w:p w14:paraId="702F5C0B" w14:textId="77777777" w:rsidR="00D856AE" w:rsidRDefault="00D856AE" w:rsidP="00A23AA6">
      <w:pPr>
        <w:jc w:val="center"/>
        <w:rPr>
          <w:rFonts w:ascii="Arial" w:hAnsi="Arial" w:cs="Arial"/>
          <w:b/>
          <w:bCs/>
          <w:u w:val="single"/>
        </w:rPr>
      </w:pPr>
    </w:p>
    <w:p w14:paraId="4A939261" w14:textId="77777777" w:rsidR="00D856AE" w:rsidRDefault="00D856AE" w:rsidP="00A23AA6">
      <w:pPr>
        <w:jc w:val="center"/>
        <w:rPr>
          <w:rFonts w:ascii="Arial" w:hAnsi="Arial" w:cs="Arial"/>
          <w:b/>
          <w:bCs/>
          <w:u w:val="single"/>
        </w:rPr>
      </w:pPr>
    </w:p>
    <w:p w14:paraId="748FFC19" w14:textId="77777777" w:rsidR="00D856AE" w:rsidRDefault="00D856AE" w:rsidP="00A23AA6">
      <w:pPr>
        <w:jc w:val="center"/>
        <w:rPr>
          <w:rFonts w:ascii="Arial" w:hAnsi="Arial" w:cs="Arial"/>
          <w:b/>
          <w:bCs/>
          <w:u w:val="single"/>
        </w:rPr>
      </w:pPr>
    </w:p>
    <w:p w14:paraId="3FB782B0" w14:textId="77777777" w:rsidR="00D856AE" w:rsidRDefault="00D856AE" w:rsidP="00A23AA6">
      <w:pPr>
        <w:jc w:val="center"/>
        <w:rPr>
          <w:rFonts w:ascii="Arial" w:hAnsi="Arial" w:cs="Arial"/>
          <w:b/>
          <w:bCs/>
          <w:u w:val="single"/>
        </w:rPr>
      </w:pPr>
    </w:p>
    <w:p w14:paraId="49D89782" w14:textId="77777777" w:rsidR="00D856AE" w:rsidRDefault="00D856AE" w:rsidP="00A23AA6">
      <w:pPr>
        <w:jc w:val="center"/>
        <w:rPr>
          <w:rFonts w:ascii="Arial" w:hAnsi="Arial" w:cs="Arial"/>
          <w:b/>
          <w:bCs/>
          <w:u w:val="single"/>
        </w:rPr>
      </w:pPr>
    </w:p>
    <w:p w14:paraId="505172B0" w14:textId="77777777" w:rsidR="00D856AE" w:rsidRDefault="00D856AE" w:rsidP="00A23AA6">
      <w:pPr>
        <w:jc w:val="center"/>
        <w:rPr>
          <w:rFonts w:ascii="Arial" w:hAnsi="Arial" w:cs="Arial"/>
          <w:b/>
          <w:bCs/>
          <w:u w:val="single"/>
        </w:rPr>
      </w:pPr>
    </w:p>
    <w:p w14:paraId="0C753E84" w14:textId="77777777" w:rsidR="00D856AE" w:rsidRDefault="00D856AE" w:rsidP="00A23AA6">
      <w:pPr>
        <w:jc w:val="center"/>
        <w:rPr>
          <w:rFonts w:ascii="Arial" w:hAnsi="Arial" w:cs="Arial"/>
          <w:b/>
          <w:bCs/>
          <w:u w:val="single"/>
        </w:rPr>
      </w:pPr>
    </w:p>
    <w:p w14:paraId="630AD318" w14:textId="77777777" w:rsidR="00D856AE" w:rsidRDefault="00D856AE" w:rsidP="00A23AA6">
      <w:pPr>
        <w:jc w:val="center"/>
        <w:rPr>
          <w:rFonts w:ascii="Arial" w:hAnsi="Arial" w:cs="Arial"/>
          <w:b/>
          <w:bCs/>
          <w:u w:val="single"/>
        </w:rPr>
      </w:pPr>
    </w:p>
    <w:p w14:paraId="11D237A8" w14:textId="77777777" w:rsidR="00D856AE" w:rsidRDefault="00D856AE" w:rsidP="00A23AA6">
      <w:pPr>
        <w:jc w:val="center"/>
        <w:rPr>
          <w:rFonts w:ascii="Arial" w:hAnsi="Arial" w:cs="Arial"/>
          <w:b/>
          <w:bCs/>
          <w:u w:val="single"/>
        </w:rPr>
      </w:pPr>
    </w:p>
    <w:p w14:paraId="505DA0D0" w14:textId="77777777" w:rsidR="00D856AE" w:rsidRDefault="00D856AE" w:rsidP="00A23AA6">
      <w:pPr>
        <w:jc w:val="center"/>
        <w:rPr>
          <w:rFonts w:ascii="Arial" w:hAnsi="Arial" w:cs="Arial"/>
          <w:b/>
          <w:bCs/>
          <w:u w:val="single"/>
        </w:rPr>
      </w:pPr>
    </w:p>
    <w:p w14:paraId="1BE22D70" w14:textId="77777777" w:rsidR="00D856AE" w:rsidRDefault="00D856AE" w:rsidP="00A23AA6">
      <w:pPr>
        <w:jc w:val="center"/>
        <w:rPr>
          <w:rFonts w:ascii="Arial" w:hAnsi="Arial" w:cs="Arial"/>
          <w:b/>
          <w:bCs/>
          <w:u w:val="single"/>
        </w:rPr>
      </w:pPr>
    </w:p>
    <w:p w14:paraId="48B1B5E9" w14:textId="77777777" w:rsidR="00D856AE" w:rsidRDefault="00D856AE" w:rsidP="00A23AA6">
      <w:pPr>
        <w:jc w:val="center"/>
        <w:rPr>
          <w:rFonts w:ascii="Arial" w:hAnsi="Arial" w:cs="Arial"/>
          <w:b/>
          <w:bCs/>
          <w:u w:val="single"/>
        </w:rPr>
      </w:pPr>
    </w:p>
    <w:p w14:paraId="659CA1FD" w14:textId="77777777" w:rsidR="00D856AE" w:rsidRDefault="00D856AE" w:rsidP="00A23AA6">
      <w:pPr>
        <w:jc w:val="center"/>
        <w:rPr>
          <w:rFonts w:ascii="Arial" w:hAnsi="Arial" w:cs="Arial"/>
          <w:b/>
          <w:bCs/>
          <w:u w:val="single"/>
        </w:rPr>
      </w:pPr>
    </w:p>
    <w:p w14:paraId="14CD5917" w14:textId="77777777" w:rsidR="00D856AE" w:rsidRDefault="00D856AE" w:rsidP="00A23AA6">
      <w:pPr>
        <w:jc w:val="center"/>
        <w:rPr>
          <w:rFonts w:ascii="Arial" w:hAnsi="Arial" w:cs="Arial"/>
          <w:b/>
          <w:bCs/>
          <w:u w:val="single"/>
        </w:rPr>
      </w:pPr>
    </w:p>
    <w:p w14:paraId="2DAE8116" w14:textId="77777777" w:rsidR="00D856AE" w:rsidRDefault="00D856AE" w:rsidP="00A23AA6">
      <w:pPr>
        <w:jc w:val="center"/>
        <w:rPr>
          <w:rFonts w:ascii="Arial" w:hAnsi="Arial" w:cs="Arial"/>
          <w:b/>
          <w:bCs/>
          <w:u w:val="single"/>
        </w:rPr>
      </w:pPr>
    </w:p>
    <w:p w14:paraId="4441DFA9" w14:textId="77777777" w:rsidR="00D856AE" w:rsidRDefault="00D856AE" w:rsidP="00A23AA6">
      <w:pPr>
        <w:jc w:val="center"/>
        <w:rPr>
          <w:rFonts w:ascii="Arial" w:hAnsi="Arial" w:cs="Arial"/>
          <w:b/>
          <w:bCs/>
          <w:u w:val="single"/>
        </w:rPr>
      </w:pPr>
    </w:p>
    <w:p w14:paraId="436BBE3E" w14:textId="396C3256" w:rsidR="00D856AE" w:rsidRDefault="00D856AE" w:rsidP="00D856AE">
      <w:pPr>
        <w:rPr>
          <w:rFonts w:ascii="Arial" w:hAnsi="Arial" w:cs="Arial"/>
          <w:b/>
          <w:bCs/>
          <w:u w:val="single"/>
        </w:rPr>
      </w:pPr>
    </w:p>
    <w:p w14:paraId="27325486" w14:textId="124F1AA3" w:rsidR="00F2144B" w:rsidRDefault="00F2144B" w:rsidP="00F2144B">
      <w:pPr>
        <w:jc w:val="center"/>
        <w:rPr>
          <w:rFonts w:ascii="Arial" w:hAnsi="Arial" w:cs="Arial"/>
          <w:b/>
          <w:bCs/>
          <w:u w:val="single"/>
        </w:rPr>
      </w:pPr>
      <w:r w:rsidRPr="00920FAE">
        <w:rPr>
          <w:rFonts w:ascii="Arial" w:hAnsi="Arial" w:cs="Arial"/>
          <w:b/>
          <w:bCs/>
          <w:noProof/>
        </w:rPr>
        <w:lastRenderedPageBreak/>
        <w:drawing>
          <wp:anchor distT="0" distB="0" distL="114300" distR="114300" simplePos="0" relativeHeight="251654656" behindDoc="0" locked="0" layoutInCell="1" allowOverlap="1" wp14:anchorId="1B553E45" wp14:editId="7986C59F">
            <wp:simplePos x="0" y="0"/>
            <wp:positionH relativeFrom="page">
              <wp:align>left</wp:align>
            </wp:positionH>
            <wp:positionV relativeFrom="margin">
              <wp:posOffset>215900</wp:posOffset>
            </wp:positionV>
            <wp:extent cx="7577455" cy="8717280"/>
            <wp:effectExtent l="0" t="0" r="4445" b="7620"/>
            <wp:wrapSquare wrapText="bothSides"/>
            <wp:docPr id="3521814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81421" name="Picture 352181421"/>
                    <pic:cNvPicPr/>
                  </pic:nvPicPr>
                  <pic:blipFill>
                    <a:blip r:embed="rId8">
                      <a:extLst>
                        <a:ext uri="{28A0092B-C50C-407E-A947-70E740481C1C}">
                          <a14:useLocalDpi xmlns:a14="http://schemas.microsoft.com/office/drawing/2010/main" val="0"/>
                        </a:ext>
                      </a:extLst>
                    </a:blip>
                    <a:stretch>
                      <a:fillRect/>
                    </a:stretch>
                  </pic:blipFill>
                  <pic:spPr>
                    <a:xfrm>
                      <a:off x="0" y="0"/>
                      <a:ext cx="7577455" cy="8717280"/>
                    </a:xfrm>
                    <a:prstGeom prst="rect">
                      <a:avLst/>
                    </a:prstGeom>
                  </pic:spPr>
                </pic:pic>
              </a:graphicData>
            </a:graphic>
            <wp14:sizeRelH relativeFrom="margin">
              <wp14:pctWidth>0</wp14:pctWidth>
            </wp14:sizeRelH>
            <wp14:sizeRelV relativeFrom="margin">
              <wp14:pctHeight>0</wp14:pctHeight>
            </wp14:sizeRelV>
          </wp:anchor>
        </w:drawing>
      </w:r>
      <w:r w:rsidR="00470035" w:rsidRPr="00920FAE">
        <w:rPr>
          <w:rFonts w:ascii="Arial" w:hAnsi="Arial" w:cs="Arial"/>
          <w:b/>
          <w:bCs/>
          <w:u w:val="single"/>
        </w:rPr>
        <w:t>Study Timetable (Part 1</w:t>
      </w:r>
      <w:r w:rsidR="00470035">
        <w:rPr>
          <w:rFonts w:ascii="Arial" w:hAnsi="Arial" w:cs="Arial"/>
          <w:b/>
          <w:bCs/>
          <w:u w:val="single"/>
        </w:rPr>
        <w:t>)</w:t>
      </w:r>
    </w:p>
    <w:p w14:paraId="37E222C3" w14:textId="2C788DA4" w:rsidR="00A23AA6" w:rsidRPr="00920FAE" w:rsidRDefault="00A23AA6" w:rsidP="00A23AA6">
      <w:pPr>
        <w:jc w:val="center"/>
        <w:rPr>
          <w:rFonts w:ascii="Arial" w:hAnsi="Arial" w:cs="Arial"/>
          <w:b/>
          <w:bCs/>
          <w:u w:val="single"/>
        </w:rPr>
      </w:pPr>
      <w:r w:rsidRPr="00920FAE">
        <w:rPr>
          <w:rFonts w:ascii="Arial" w:hAnsi="Arial" w:cs="Arial"/>
          <w:b/>
          <w:bCs/>
          <w:u w:val="single"/>
        </w:rPr>
        <w:lastRenderedPageBreak/>
        <w:t>Exploring Study Techniques (Part2)</w:t>
      </w:r>
    </w:p>
    <w:p w14:paraId="795C6C9A" w14:textId="77777777" w:rsidR="00A23AA6" w:rsidRPr="00920FAE" w:rsidRDefault="00A23AA6" w:rsidP="00A23AA6">
      <w:pPr>
        <w:rPr>
          <w:rFonts w:ascii="Arial" w:hAnsi="Arial" w:cs="Arial"/>
          <w:b/>
          <w:bCs/>
        </w:rPr>
      </w:pPr>
      <w:r w:rsidRPr="00920FAE">
        <w:rPr>
          <w:rFonts w:ascii="Arial" w:hAnsi="Arial" w:cs="Arial"/>
          <w:b/>
          <w:bCs/>
        </w:rPr>
        <w:t>Initial prompt:</w:t>
      </w:r>
    </w:p>
    <w:p w14:paraId="69BF4103" w14:textId="77777777" w:rsidR="00A23AA6" w:rsidRPr="00920FAE" w:rsidRDefault="00A23AA6" w:rsidP="00A23AA6">
      <w:pPr>
        <w:rPr>
          <w:rFonts w:ascii="Arial" w:hAnsi="Arial" w:cs="Arial"/>
        </w:rPr>
      </w:pPr>
      <w:r w:rsidRPr="00920FAE">
        <w:rPr>
          <w:rFonts w:ascii="Arial" w:hAnsi="Arial" w:cs="Arial"/>
        </w:rPr>
        <w:t>What techniques to use for Active Recall and Time management when studying?</w:t>
      </w:r>
    </w:p>
    <w:p w14:paraId="692DEDAC" w14:textId="77777777" w:rsidR="00A23AA6" w:rsidRPr="00920FAE" w:rsidRDefault="00A23AA6" w:rsidP="00A23AA6">
      <w:pPr>
        <w:rPr>
          <w:rFonts w:ascii="Arial" w:hAnsi="Arial" w:cs="Arial"/>
        </w:rPr>
      </w:pPr>
      <w:r w:rsidRPr="00920FAE">
        <w:rPr>
          <w:rFonts w:ascii="Arial" w:hAnsi="Arial" w:cs="Arial"/>
          <w:b/>
          <w:bCs/>
        </w:rPr>
        <w:t>Initial Copilot Responses</w:t>
      </w:r>
      <w:r w:rsidRPr="00920FAE">
        <w:rPr>
          <w:rFonts w:ascii="Arial" w:hAnsi="Arial" w:cs="Arial"/>
        </w:rPr>
        <w:t>:</w:t>
      </w:r>
    </w:p>
    <w:p w14:paraId="2203DAAB" w14:textId="77777777" w:rsidR="00A23AA6" w:rsidRPr="00920FAE" w:rsidRDefault="00A23AA6" w:rsidP="00A23AA6">
      <w:pPr>
        <w:rPr>
          <w:rFonts w:ascii="Arial" w:hAnsi="Arial" w:cs="Arial"/>
        </w:rPr>
      </w:pPr>
      <w:r w:rsidRPr="00920FAE">
        <w:rPr>
          <w:rFonts w:ascii="Arial" w:hAnsi="Arial" w:cs="Arial"/>
        </w:rPr>
        <w:t xml:space="preserve">Active Recall and Time Management are two of the highest-impact study skills because they help you learn </w:t>
      </w:r>
      <w:r w:rsidRPr="00920FAE">
        <w:rPr>
          <w:rFonts w:ascii="Arial" w:hAnsi="Arial" w:cs="Arial"/>
          <w:b/>
          <w:bCs/>
        </w:rPr>
        <w:t>more effectively</w:t>
      </w:r>
      <w:r w:rsidRPr="00920FAE">
        <w:rPr>
          <w:rFonts w:ascii="Arial" w:hAnsi="Arial" w:cs="Arial"/>
        </w:rPr>
        <w:t xml:space="preserve"> and </w:t>
      </w:r>
      <w:r w:rsidRPr="00920FAE">
        <w:rPr>
          <w:rFonts w:ascii="Arial" w:hAnsi="Arial" w:cs="Arial"/>
          <w:b/>
          <w:bCs/>
        </w:rPr>
        <w:t>use your study time efficiently</w:t>
      </w:r>
      <w:r w:rsidRPr="00920FAE">
        <w:rPr>
          <w:rFonts w:ascii="Arial" w:hAnsi="Arial" w:cs="Arial"/>
        </w:rPr>
        <w:t>.</w:t>
      </w:r>
    </w:p>
    <w:p w14:paraId="08E89D47" w14:textId="77777777" w:rsidR="00A23AA6" w:rsidRPr="00920FAE" w:rsidRDefault="00A23AA6" w:rsidP="00A23AA6">
      <w:pPr>
        <w:rPr>
          <w:rFonts w:ascii="Arial" w:hAnsi="Arial" w:cs="Arial"/>
        </w:rPr>
      </w:pPr>
    </w:p>
    <w:p w14:paraId="5EE66763" w14:textId="77777777" w:rsidR="00A23AA6" w:rsidRPr="00920FAE" w:rsidRDefault="00A23AA6" w:rsidP="00A23AA6">
      <w:pPr>
        <w:rPr>
          <w:rFonts w:ascii="Arial" w:hAnsi="Arial" w:cs="Arial"/>
          <w:b/>
          <w:bCs/>
          <w:u w:val="single"/>
        </w:rPr>
      </w:pPr>
      <w:r w:rsidRPr="00920FAE">
        <w:rPr>
          <w:rFonts w:ascii="Arial" w:hAnsi="Arial" w:cs="Arial"/>
          <w:b/>
          <w:bCs/>
          <w:u w:val="single"/>
        </w:rPr>
        <w:t>1. Active Recall Techniques</w:t>
      </w:r>
    </w:p>
    <w:p w14:paraId="48191C74" w14:textId="77777777" w:rsidR="00A23AA6" w:rsidRPr="00920FAE" w:rsidRDefault="00A23AA6" w:rsidP="00A23AA6">
      <w:pPr>
        <w:rPr>
          <w:rFonts w:ascii="Arial" w:hAnsi="Arial" w:cs="Arial"/>
        </w:rPr>
      </w:pPr>
      <w:r w:rsidRPr="00920FAE">
        <w:rPr>
          <w:rFonts w:ascii="Arial" w:hAnsi="Arial" w:cs="Arial"/>
        </w:rPr>
        <w:t xml:space="preserve">Active Recall means </w:t>
      </w:r>
      <w:r w:rsidRPr="00920FAE">
        <w:rPr>
          <w:rFonts w:ascii="Arial" w:hAnsi="Arial" w:cs="Arial"/>
          <w:b/>
          <w:bCs/>
        </w:rPr>
        <w:t>forcing your brain to retrieve information from memory rather than simply rereading it</w:t>
      </w:r>
      <w:r w:rsidRPr="00920FAE">
        <w:rPr>
          <w:rFonts w:ascii="Arial" w:hAnsi="Arial" w:cs="Arial"/>
        </w:rPr>
        <w:t>.</w:t>
      </w:r>
    </w:p>
    <w:p w14:paraId="06655FAB" w14:textId="77777777" w:rsidR="00A23AA6" w:rsidRPr="00920FAE" w:rsidRDefault="00A23AA6" w:rsidP="00A23AA6">
      <w:pPr>
        <w:rPr>
          <w:rFonts w:ascii="Arial" w:hAnsi="Arial" w:cs="Arial"/>
          <w:b/>
          <w:bCs/>
          <w:i/>
          <w:iCs/>
        </w:rPr>
      </w:pPr>
      <w:r w:rsidRPr="00920FAE">
        <w:rPr>
          <w:rFonts w:ascii="Arial" w:hAnsi="Arial" w:cs="Arial"/>
          <w:b/>
          <w:bCs/>
          <w:i/>
          <w:iCs/>
        </w:rPr>
        <w:t>A. The Blurting Method</w:t>
      </w:r>
    </w:p>
    <w:p w14:paraId="7A13C835" w14:textId="77777777" w:rsidR="00A23AA6" w:rsidRPr="00920FAE" w:rsidRDefault="00A23AA6" w:rsidP="00A23AA6">
      <w:pPr>
        <w:numPr>
          <w:ilvl w:val="0"/>
          <w:numId w:val="1"/>
        </w:numPr>
        <w:rPr>
          <w:rFonts w:ascii="Arial" w:hAnsi="Arial" w:cs="Arial"/>
        </w:rPr>
      </w:pPr>
      <w:r w:rsidRPr="00920FAE">
        <w:rPr>
          <w:rFonts w:ascii="Arial" w:hAnsi="Arial" w:cs="Arial"/>
        </w:rPr>
        <w:t>Read a topic once.</w:t>
      </w:r>
    </w:p>
    <w:p w14:paraId="63F49615" w14:textId="77777777" w:rsidR="00A23AA6" w:rsidRPr="00920FAE" w:rsidRDefault="00A23AA6" w:rsidP="00A23AA6">
      <w:pPr>
        <w:numPr>
          <w:ilvl w:val="0"/>
          <w:numId w:val="1"/>
        </w:numPr>
        <w:rPr>
          <w:rFonts w:ascii="Arial" w:hAnsi="Arial" w:cs="Arial"/>
        </w:rPr>
      </w:pPr>
      <w:r w:rsidRPr="00920FAE">
        <w:rPr>
          <w:rFonts w:ascii="Arial" w:hAnsi="Arial" w:cs="Arial"/>
        </w:rPr>
        <w:t>Close the book or notes.</w:t>
      </w:r>
    </w:p>
    <w:p w14:paraId="392E9525" w14:textId="77777777" w:rsidR="00A23AA6" w:rsidRPr="00920FAE" w:rsidRDefault="00A23AA6" w:rsidP="00A23AA6">
      <w:pPr>
        <w:numPr>
          <w:ilvl w:val="0"/>
          <w:numId w:val="1"/>
        </w:numPr>
        <w:rPr>
          <w:rFonts w:ascii="Arial" w:hAnsi="Arial" w:cs="Arial"/>
        </w:rPr>
      </w:pPr>
      <w:r w:rsidRPr="00920FAE">
        <w:rPr>
          <w:rFonts w:ascii="Arial" w:hAnsi="Arial" w:cs="Arial"/>
        </w:rPr>
        <w:t>Write down everything you remember.</w:t>
      </w:r>
    </w:p>
    <w:p w14:paraId="4B1C8D66" w14:textId="77777777" w:rsidR="00A23AA6" w:rsidRPr="00920FAE" w:rsidRDefault="00A23AA6" w:rsidP="00A23AA6">
      <w:pPr>
        <w:numPr>
          <w:ilvl w:val="0"/>
          <w:numId w:val="1"/>
        </w:numPr>
        <w:rPr>
          <w:rFonts w:ascii="Arial" w:hAnsi="Arial" w:cs="Arial"/>
        </w:rPr>
      </w:pPr>
      <w:r w:rsidRPr="00920FAE">
        <w:rPr>
          <w:rFonts w:ascii="Arial" w:hAnsi="Arial" w:cs="Arial"/>
        </w:rPr>
        <w:t>Compare with the source.</w:t>
      </w:r>
    </w:p>
    <w:p w14:paraId="21695D8B" w14:textId="77777777" w:rsidR="00A23AA6" w:rsidRPr="00920FAE" w:rsidRDefault="00A23AA6" w:rsidP="00A23AA6">
      <w:pPr>
        <w:numPr>
          <w:ilvl w:val="0"/>
          <w:numId w:val="1"/>
        </w:numPr>
        <w:rPr>
          <w:rFonts w:ascii="Arial" w:hAnsi="Arial" w:cs="Arial"/>
        </w:rPr>
      </w:pPr>
      <w:r w:rsidRPr="00920FAE">
        <w:rPr>
          <w:rFonts w:ascii="Arial" w:hAnsi="Arial" w:cs="Arial"/>
        </w:rPr>
        <w:t>Identify gaps and repeat.</w:t>
      </w:r>
    </w:p>
    <w:p w14:paraId="62366F04" w14:textId="77777777" w:rsidR="00A23AA6" w:rsidRPr="00920FAE" w:rsidRDefault="00A23AA6" w:rsidP="00A23AA6">
      <w:pPr>
        <w:rPr>
          <w:rFonts w:ascii="Arial" w:hAnsi="Arial" w:cs="Arial"/>
        </w:rPr>
      </w:pPr>
      <w:r w:rsidRPr="00920FAE">
        <w:rPr>
          <w:rFonts w:ascii="Arial" w:hAnsi="Arial" w:cs="Arial"/>
          <w:b/>
          <w:bCs/>
        </w:rPr>
        <w:t>Best for:</w:t>
      </w:r>
      <w:r w:rsidRPr="00920FAE">
        <w:rPr>
          <w:rFonts w:ascii="Arial" w:hAnsi="Arial" w:cs="Arial"/>
        </w:rPr>
        <w:t xml:space="preserve"> Science, history, medicine, law, and theory-heavy subjects.</w:t>
      </w:r>
    </w:p>
    <w:p w14:paraId="5D4DDE45" w14:textId="77777777" w:rsidR="00A23AA6" w:rsidRPr="00920FAE" w:rsidRDefault="00A23AA6" w:rsidP="00A23AA6">
      <w:pPr>
        <w:rPr>
          <w:rFonts w:ascii="Arial" w:hAnsi="Arial" w:cs="Arial"/>
          <w:b/>
          <w:bCs/>
          <w:i/>
          <w:iCs/>
        </w:rPr>
      </w:pPr>
      <w:r w:rsidRPr="00920FAE">
        <w:rPr>
          <w:rFonts w:ascii="Arial" w:hAnsi="Arial" w:cs="Arial"/>
          <w:b/>
          <w:bCs/>
          <w:i/>
          <w:iCs/>
        </w:rPr>
        <w:t>B. Practice Questions</w:t>
      </w:r>
    </w:p>
    <w:p w14:paraId="0F54D389" w14:textId="77777777" w:rsidR="00A23AA6" w:rsidRPr="00920FAE" w:rsidRDefault="00A23AA6" w:rsidP="00A23AA6">
      <w:pPr>
        <w:rPr>
          <w:rFonts w:ascii="Arial" w:hAnsi="Arial" w:cs="Arial"/>
        </w:rPr>
      </w:pPr>
      <w:r w:rsidRPr="00920FAE">
        <w:rPr>
          <w:rFonts w:ascii="Arial" w:hAnsi="Arial" w:cs="Arial"/>
        </w:rPr>
        <w:t>Instead of rereading:</w:t>
      </w:r>
    </w:p>
    <w:p w14:paraId="4443F9C6" w14:textId="77777777" w:rsidR="00A23AA6" w:rsidRPr="00920FAE" w:rsidRDefault="00A23AA6" w:rsidP="00A23AA6">
      <w:pPr>
        <w:numPr>
          <w:ilvl w:val="0"/>
          <w:numId w:val="2"/>
        </w:numPr>
        <w:rPr>
          <w:rFonts w:ascii="Arial" w:hAnsi="Arial" w:cs="Arial"/>
        </w:rPr>
      </w:pPr>
      <w:r w:rsidRPr="00920FAE">
        <w:rPr>
          <w:rFonts w:ascii="Arial" w:hAnsi="Arial" w:cs="Arial"/>
        </w:rPr>
        <w:t>Answer textbook questions.</w:t>
      </w:r>
    </w:p>
    <w:p w14:paraId="7ED1F3F2" w14:textId="77777777" w:rsidR="00A23AA6" w:rsidRPr="00920FAE" w:rsidRDefault="00A23AA6" w:rsidP="00A23AA6">
      <w:pPr>
        <w:numPr>
          <w:ilvl w:val="0"/>
          <w:numId w:val="2"/>
        </w:numPr>
        <w:rPr>
          <w:rFonts w:ascii="Arial" w:hAnsi="Arial" w:cs="Arial"/>
        </w:rPr>
      </w:pPr>
      <w:r w:rsidRPr="00920FAE">
        <w:rPr>
          <w:rFonts w:ascii="Arial" w:hAnsi="Arial" w:cs="Arial"/>
        </w:rPr>
        <w:t>Use past exam papers.</w:t>
      </w:r>
    </w:p>
    <w:p w14:paraId="57889501" w14:textId="77777777" w:rsidR="00A23AA6" w:rsidRPr="00920FAE" w:rsidRDefault="00A23AA6" w:rsidP="00A23AA6">
      <w:pPr>
        <w:numPr>
          <w:ilvl w:val="0"/>
          <w:numId w:val="2"/>
        </w:numPr>
        <w:rPr>
          <w:rFonts w:ascii="Arial" w:hAnsi="Arial" w:cs="Arial"/>
        </w:rPr>
      </w:pPr>
      <w:r w:rsidRPr="00920FAE">
        <w:rPr>
          <w:rFonts w:ascii="Arial" w:hAnsi="Arial" w:cs="Arial"/>
        </w:rPr>
        <w:t>Create your own questions.</w:t>
      </w:r>
    </w:p>
    <w:p w14:paraId="2DC93E93" w14:textId="77777777" w:rsidR="00A23AA6" w:rsidRPr="00920FAE" w:rsidRDefault="00A23AA6" w:rsidP="00A23AA6">
      <w:pPr>
        <w:rPr>
          <w:rFonts w:ascii="Arial" w:hAnsi="Arial" w:cs="Arial"/>
        </w:rPr>
      </w:pPr>
      <w:r w:rsidRPr="00920FAE">
        <w:rPr>
          <w:rFonts w:ascii="Arial" w:hAnsi="Arial" w:cs="Arial"/>
        </w:rPr>
        <w:t>Example:</w:t>
      </w:r>
    </w:p>
    <w:p w14:paraId="1C7266DF" w14:textId="77777777" w:rsidR="00A23AA6" w:rsidRPr="00920FAE" w:rsidRDefault="00A23AA6" w:rsidP="00A23AA6">
      <w:pPr>
        <w:numPr>
          <w:ilvl w:val="0"/>
          <w:numId w:val="3"/>
        </w:numPr>
        <w:rPr>
          <w:rFonts w:ascii="Arial" w:hAnsi="Arial" w:cs="Arial"/>
        </w:rPr>
      </w:pPr>
      <w:r w:rsidRPr="00920FAE">
        <w:rPr>
          <w:rFonts w:ascii="Arial" w:hAnsi="Arial" w:cs="Arial"/>
        </w:rPr>
        <w:t>Instead of reading "What is photosynthesis?"</w:t>
      </w:r>
    </w:p>
    <w:p w14:paraId="6BE127D7" w14:textId="77777777" w:rsidR="00A23AA6" w:rsidRPr="00920FAE" w:rsidRDefault="00A23AA6" w:rsidP="00A23AA6">
      <w:pPr>
        <w:numPr>
          <w:ilvl w:val="0"/>
          <w:numId w:val="3"/>
        </w:numPr>
        <w:rPr>
          <w:rFonts w:ascii="Arial" w:hAnsi="Arial" w:cs="Arial"/>
        </w:rPr>
      </w:pPr>
      <w:r w:rsidRPr="00920FAE">
        <w:rPr>
          <w:rFonts w:ascii="Arial" w:hAnsi="Arial" w:cs="Arial"/>
        </w:rPr>
        <w:t>Ask yourself: "Explain photosynthesis without looking at notes."</w:t>
      </w:r>
    </w:p>
    <w:p w14:paraId="37C2511A" w14:textId="77777777" w:rsidR="00A23AA6" w:rsidRPr="00920FAE" w:rsidRDefault="00A23AA6" w:rsidP="00A23AA6">
      <w:pPr>
        <w:rPr>
          <w:rFonts w:ascii="Arial" w:hAnsi="Arial" w:cs="Arial"/>
          <w:b/>
          <w:bCs/>
          <w:i/>
          <w:iCs/>
        </w:rPr>
      </w:pPr>
      <w:r w:rsidRPr="00920FAE">
        <w:rPr>
          <w:rFonts w:ascii="Arial" w:hAnsi="Arial" w:cs="Arial"/>
          <w:b/>
          <w:bCs/>
          <w:i/>
          <w:iCs/>
        </w:rPr>
        <w:t>C. Flashcards</w:t>
      </w:r>
    </w:p>
    <w:p w14:paraId="3DF3D221" w14:textId="4C60C16E" w:rsidR="00F83264" w:rsidRDefault="00A23AA6" w:rsidP="00A23AA6">
      <w:pPr>
        <w:rPr>
          <w:rFonts w:ascii="Arial" w:hAnsi="Arial" w:cs="Arial"/>
        </w:rPr>
      </w:pPr>
      <w:r w:rsidRPr="00920FAE">
        <w:rPr>
          <w:rFonts w:ascii="Arial" w:hAnsi="Arial" w:cs="Arial"/>
        </w:rPr>
        <w:t>Use tools such as Anki or Quizlet.</w:t>
      </w:r>
    </w:p>
    <w:p w14:paraId="16E05579" w14:textId="34F534B5" w:rsidR="00A23AA6" w:rsidRPr="00920FAE" w:rsidRDefault="00A23AA6" w:rsidP="00A23AA6">
      <w:pPr>
        <w:rPr>
          <w:rFonts w:ascii="Arial" w:hAnsi="Arial" w:cs="Arial"/>
        </w:rPr>
      </w:pPr>
      <w:r w:rsidRPr="00920FAE">
        <w:rPr>
          <w:rFonts w:ascii="Arial" w:hAnsi="Arial" w:cs="Arial"/>
        </w:rPr>
        <w:t>Front:</w:t>
      </w:r>
    </w:p>
    <w:p w14:paraId="373BC2DF" w14:textId="77777777" w:rsidR="00A23AA6" w:rsidRPr="00920FAE" w:rsidRDefault="00A23AA6" w:rsidP="00A23AA6">
      <w:pPr>
        <w:rPr>
          <w:rFonts w:ascii="Arial" w:hAnsi="Arial" w:cs="Arial"/>
        </w:rPr>
      </w:pPr>
      <w:r w:rsidRPr="00920FAE">
        <w:rPr>
          <w:rFonts w:ascii="Arial" w:hAnsi="Arial" w:cs="Arial"/>
        </w:rPr>
        <w:t>What is Newton's Second Law?</w:t>
      </w:r>
    </w:p>
    <w:p w14:paraId="0AAFBC88" w14:textId="77777777" w:rsidR="00A23AA6" w:rsidRPr="00920FAE" w:rsidRDefault="00A23AA6" w:rsidP="00A23AA6">
      <w:pPr>
        <w:rPr>
          <w:rFonts w:ascii="Arial" w:hAnsi="Arial" w:cs="Arial"/>
        </w:rPr>
      </w:pPr>
      <w:r w:rsidRPr="00920FAE">
        <w:rPr>
          <w:rFonts w:ascii="Arial" w:hAnsi="Arial" w:cs="Arial"/>
        </w:rPr>
        <w:t>Back:</w:t>
      </w:r>
    </w:p>
    <w:p w14:paraId="12E066E1" w14:textId="77777777" w:rsidR="00A23AA6" w:rsidRPr="00920FAE" w:rsidRDefault="00A23AA6" w:rsidP="00A23AA6">
      <w:pPr>
        <w:rPr>
          <w:rFonts w:ascii="Arial" w:hAnsi="Arial" w:cs="Arial"/>
        </w:rPr>
      </w:pPr>
      <w:r w:rsidRPr="00920FAE">
        <w:rPr>
          <w:rFonts w:ascii="Arial" w:hAnsi="Arial" w:cs="Arial"/>
        </w:rPr>
        <w:lastRenderedPageBreak/>
        <w:t>Force = Mass × Acceleration (F = ma)</w:t>
      </w:r>
    </w:p>
    <w:p w14:paraId="45D7856D" w14:textId="77777777" w:rsidR="00A23AA6" w:rsidRPr="00920FAE" w:rsidRDefault="00A23AA6" w:rsidP="00A23AA6">
      <w:pPr>
        <w:rPr>
          <w:rFonts w:ascii="Arial" w:hAnsi="Arial" w:cs="Arial"/>
        </w:rPr>
      </w:pPr>
      <w:r w:rsidRPr="00920FAE">
        <w:rPr>
          <w:rFonts w:ascii="Arial" w:hAnsi="Arial" w:cs="Arial"/>
        </w:rPr>
        <w:t>Review cards regularly using spaced repetition.</w:t>
      </w:r>
    </w:p>
    <w:p w14:paraId="78268F92" w14:textId="77777777" w:rsidR="00A23AA6" w:rsidRPr="00920FAE" w:rsidRDefault="00A23AA6" w:rsidP="00A23AA6">
      <w:pPr>
        <w:rPr>
          <w:rFonts w:ascii="Arial" w:hAnsi="Arial" w:cs="Arial"/>
          <w:b/>
          <w:bCs/>
        </w:rPr>
      </w:pPr>
    </w:p>
    <w:p w14:paraId="7A5EC03B" w14:textId="77777777" w:rsidR="00A23AA6" w:rsidRPr="00920FAE" w:rsidRDefault="00A23AA6" w:rsidP="00A23AA6">
      <w:pPr>
        <w:rPr>
          <w:rFonts w:ascii="Arial" w:hAnsi="Arial" w:cs="Arial"/>
          <w:b/>
          <w:bCs/>
          <w:i/>
          <w:iCs/>
        </w:rPr>
      </w:pPr>
      <w:r w:rsidRPr="00920FAE">
        <w:rPr>
          <w:rFonts w:ascii="Arial" w:hAnsi="Arial" w:cs="Arial"/>
          <w:b/>
          <w:bCs/>
          <w:i/>
          <w:iCs/>
        </w:rPr>
        <w:t>D. Feynman Technique</w:t>
      </w:r>
    </w:p>
    <w:p w14:paraId="2001A2BA" w14:textId="77777777" w:rsidR="00A23AA6" w:rsidRPr="00920FAE" w:rsidRDefault="00A23AA6" w:rsidP="00A23AA6">
      <w:pPr>
        <w:rPr>
          <w:rFonts w:ascii="Arial" w:hAnsi="Arial" w:cs="Arial"/>
        </w:rPr>
      </w:pPr>
      <w:r w:rsidRPr="00920FAE">
        <w:rPr>
          <w:rFonts w:ascii="Arial" w:hAnsi="Arial" w:cs="Arial"/>
        </w:rPr>
        <w:t>Pretend you're teaching the topic to a 10-year-old.</w:t>
      </w:r>
    </w:p>
    <w:p w14:paraId="79CC86D1" w14:textId="77777777" w:rsidR="00A23AA6" w:rsidRPr="00920FAE" w:rsidRDefault="00A23AA6" w:rsidP="00A23AA6">
      <w:pPr>
        <w:rPr>
          <w:rFonts w:ascii="Arial" w:hAnsi="Arial" w:cs="Arial"/>
        </w:rPr>
      </w:pPr>
      <w:r w:rsidRPr="00920FAE">
        <w:rPr>
          <w:rFonts w:ascii="Arial" w:hAnsi="Arial" w:cs="Arial"/>
        </w:rPr>
        <w:t>Steps:</w:t>
      </w:r>
    </w:p>
    <w:p w14:paraId="365D0A8B" w14:textId="77777777" w:rsidR="00A23AA6" w:rsidRPr="00920FAE" w:rsidRDefault="00A23AA6" w:rsidP="00A23AA6">
      <w:pPr>
        <w:numPr>
          <w:ilvl w:val="0"/>
          <w:numId w:val="4"/>
        </w:numPr>
        <w:rPr>
          <w:rFonts w:ascii="Arial" w:hAnsi="Arial" w:cs="Arial"/>
        </w:rPr>
      </w:pPr>
      <w:r w:rsidRPr="00920FAE">
        <w:rPr>
          <w:rFonts w:ascii="Arial" w:hAnsi="Arial" w:cs="Arial"/>
        </w:rPr>
        <w:t>Learn the concept.</w:t>
      </w:r>
    </w:p>
    <w:p w14:paraId="2A6A51D6" w14:textId="77777777" w:rsidR="00A23AA6" w:rsidRPr="00920FAE" w:rsidRDefault="00A23AA6" w:rsidP="00A23AA6">
      <w:pPr>
        <w:numPr>
          <w:ilvl w:val="0"/>
          <w:numId w:val="4"/>
        </w:numPr>
        <w:rPr>
          <w:rFonts w:ascii="Arial" w:hAnsi="Arial" w:cs="Arial"/>
        </w:rPr>
      </w:pPr>
      <w:r w:rsidRPr="00920FAE">
        <w:rPr>
          <w:rFonts w:ascii="Arial" w:hAnsi="Arial" w:cs="Arial"/>
        </w:rPr>
        <w:t>Explain it in simple language.</w:t>
      </w:r>
    </w:p>
    <w:p w14:paraId="4BD24254" w14:textId="77777777" w:rsidR="00A23AA6" w:rsidRPr="00920FAE" w:rsidRDefault="00A23AA6" w:rsidP="00A23AA6">
      <w:pPr>
        <w:numPr>
          <w:ilvl w:val="0"/>
          <w:numId w:val="4"/>
        </w:numPr>
        <w:rPr>
          <w:rFonts w:ascii="Arial" w:hAnsi="Arial" w:cs="Arial"/>
        </w:rPr>
      </w:pPr>
      <w:r w:rsidRPr="00920FAE">
        <w:rPr>
          <w:rFonts w:ascii="Arial" w:hAnsi="Arial" w:cs="Arial"/>
        </w:rPr>
        <w:t>Find gaps in understanding.</w:t>
      </w:r>
    </w:p>
    <w:p w14:paraId="5C476436" w14:textId="77777777" w:rsidR="00A23AA6" w:rsidRPr="00920FAE" w:rsidRDefault="00A23AA6" w:rsidP="00A23AA6">
      <w:pPr>
        <w:numPr>
          <w:ilvl w:val="0"/>
          <w:numId w:val="4"/>
        </w:numPr>
        <w:rPr>
          <w:rFonts w:ascii="Arial" w:hAnsi="Arial" w:cs="Arial"/>
        </w:rPr>
      </w:pPr>
      <w:r w:rsidRPr="00920FAE">
        <w:rPr>
          <w:rFonts w:ascii="Arial" w:hAnsi="Arial" w:cs="Arial"/>
        </w:rPr>
        <w:t>Simplify further.</w:t>
      </w:r>
    </w:p>
    <w:p w14:paraId="39DC4156" w14:textId="77777777" w:rsidR="00A23AA6" w:rsidRPr="00920FAE" w:rsidRDefault="00A23AA6" w:rsidP="00A23AA6">
      <w:pPr>
        <w:rPr>
          <w:rFonts w:ascii="Arial" w:hAnsi="Arial" w:cs="Arial"/>
        </w:rPr>
      </w:pPr>
      <w:r w:rsidRPr="00920FAE">
        <w:rPr>
          <w:rFonts w:ascii="Arial" w:hAnsi="Arial" w:cs="Arial"/>
        </w:rPr>
        <w:t>If you can't explain it simply, you probably don't understand it deeply.</w:t>
      </w:r>
    </w:p>
    <w:p w14:paraId="51C3524A" w14:textId="77777777" w:rsidR="00A23AA6" w:rsidRPr="00920FAE" w:rsidRDefault="00A23AA6" w:rsidP="00A23AA6">
      <w:pPr>
        <w:rPr>
          <w:rFonts w:ascii="Arial" w:hAnsi="Arial" w:cs="Arial"/>
          <w:b/>
          <w:bCs/>
          <w:i/>
          <w:iCs/>
        </w:rPr>
      </w:pPr>
      <w:r w:rsidRPr="00920FAE">
        <w:rPr>
          <w:rFonts w:ascii="Arial" w:hAnsi="Arial" w:cs="Arial"/>
          <w:b/>
          <w:bCs/>
          <w:i/>
          <w:iCs/>
        </w:rPr>
        <w:t>E. Brain Dumps</w:t>
      </w:r>
    </w:p>
    <w:p w14:paraId="4D38B6C0" w14:textId="77777777" w:rsidR="00A23AA6" w:rsidRPr="00920FAE" w:rsidRDefault="00A23AA6" w:rsidP="00A23AA6">
      <w:pPr>
        <w:rPr>
          <w:rFonts w:ascii="Arial" w:hAnsi="Arial" w:cs="Arial"/>
        </w:rPr>
      </w:pPr>
      <w:r w:rsidRPr="00920FAE">
        <w:rPr>
          <w:rFonts w:ascii="Arial" w:hAnsi="Arial" w:cs="Arial"/>
        </w:rPr>
        <w:t>Before studying:</w:t>
      </w:r>
    </w:p>
    <w:p w14:paraId="13C7C3BC" w14:textId="77777777" w:rsidR="00A23AA6" w:rsidRPr="00920FAE" w:rsidRDefault="00A23AA6" w:rsidP="00A23AA6">
      <w:pPr>
        <w:numPr>
          <w:ilvl w:val="0"/>
          <w:numId w:val="5"/>
        </w:numPr>
        <w:rPr>
          <w:rFonts w:ascii="Arial" w:hAnsi="Arial" w:cs="Arial"/>
        </w:rPr>
      </w:pPr>
      <w:r w:rsidRPr="00920FAE">
        <w:rPr>
          <w:rFonts w:ascii="Arial" w:hAnsi="Arial" w:cs="Arial"/>
        </w:rPr>
        <w:t>Write everything you know about a topic from memory.</w:t>
      </w:r>
    </w:p>
    <w:p w14:paraId="71ACD0EB" w14:textId="77777777" w:rsidR="00A23AA6" w:rsidRPr="00920FAE" w:rsidRDefault="00A23AA6" w:rsidP="00A23AA6">
      <w:pPr>
        <w:numPr>
          <w:ilvl w:val="0"/>
          <w:numId w:val="5"/>
        </w:numPr>
        <w:rPr>
          <w:rFonts w:ascii="Arial" w:hAnsi="Arial" w:cs="Arial"/>
        </w:rPr>
      </w:pPr>
      <w:r w:rsidRPr="00920FAE">
        <w:rPr>
          <w:rFonts w:ascii="Arial" w:hAnsi="Arial" w:cs="Arial"/>
        </w:rPr>
        <w:t>Then fill in missing information.</w:t>
      </w:r>
    </w:p>
    <w:p w14:paraId="0DD7CE78" w14:textId="77777777" w:rsidR="00A23AA6" w:rsidRPr="00920FAE" w:rsidRDefault="00A23AA6" w:rsidP="00A23AA6">
      <w:pPr>
        <w:rPr>
          <w:rFonts w:ascii="Arial" w:hAnsi="Arial" w:cs="Arial"/>
        </w:rPr>
      </w:pPr>
      <w:r w:rsidRPr="00920FAE">
        <w:rPr>
          <w:rFonts w:ascii="Arial" w:hAnsi="Arial" w:cs="Arial"/>
        </w:rPr>
        <w:t>This strengthens retrieval pathways.</w:t>
      </w:r>
    </w:p>
    <w:p w14:paraId="2B189841" w14:textId="77777777" w:rsidR="00A23AA6" w:rsidRPr="00920FAE" w:rsidRDefault="00A23AA6" w:rsidP="00A23AA6">
      <w:pPr>
        <w:rPr>
          <w:rFonts w:ascii="Arial" w:hAnsi="Arial" w:cs="Arial"/>
        </w:rPr>
      </w:pPr>
      <w:r w:rsidRPr="00920FAE">
        <w:rPr>
          <w:rFonts w:ascii="Arial" w:hAnsi="Arial" w:cs="Arial"/>
        </w:rPr>
        <w:pict w14:anchorId="7F870615">
          <v:rect id="_x0000_i1025" style="width:0;height:1.5pt" o:hralign="center" o:hrstd="t" o:hr="t" fillcolor="#a0a0a0" stroked="f"/>
        </w:pict>
      </w:r>
    </w:p>
    <w:p w14:paraId="6995B41A" w14:textId="77777777" w:rsidR="00A23AA6" w:rsidRPr="00920FAE" w:rsidRDefault="00A23AA6" w:rsidP="00A23AA6">
      <w:pPr>
        <w:rPr>
          <w:rFonts w:ascii="Arial" w:hAnsi="Arial" w:cs="Arial"/>
          <w:b/>
          <w:bCs/>
          <w:u w:val="single"/>
        </w:rPr>
      </w:pPr>
      <w:r w:rsidRPr="00920FAE">
        <w:rPr>
          <w:rFonts w:ascii="Arial" w:hAnsi="Arial" w:cs="Arial"/>
          <w:b/>
          <w:bCs/>
          <w:u w:val="single"/>
        </w:rPr>
        <w:t>2. Time Management Techniques</w:t>
      </w:r>
    </w:p>
    <w:p w14:paraId="2F2B3605" w14:textId="77777777" w:rsidR="00A23AA6" w:rsidRPr="00920FAE" w:rsidRDefault="00A23AA6" w:rsidP="00A23AA6">
      <w:pPr>
        <w:rPr>
          <w:rFonts w:ascii="Arial" w:hAnsi="Arial" w:cs="Arial"/>
          <w:b/>
          <w:bCs/>
          <w:i/>
          <w:iCs/>
        </w:rPr>
      </w:pPr>
      <w:r w:rsidRPr="00920FAE">
        <w:rPr>
          <w:rFonts w:ascii="Arial" w:hAnsi="Arial" w:cs="Arial"/>
          <w:b/>
          <w:bCs/>
          <w:i/>
          <w:iCs/>
        </w:rPr>
        <w:t>A. Pomodoro Technique</w:t>
      </w:r>
    </w:p>
    <w:p w14:paraId="27C418DD" w14:textId="77777777" w:rsidR="00A23AA6" w:rsidRPr="00920FAE" w:rsidRDefault="00A23AA6" w:rsidP="00A23AA6">
      <w:pPr>
        <w:rPr>
          <w:rFonts w:ascii="Arial" w:hAnsi="Arial" w:cs="Arial"/>
        </w:rPr>
      </w:pPr>
      <w:r w:rsidRPr="00920FAE">
        <w:rPr>
          <w:rFonts w:ascii="Arial" w:hAnsi="Arial" w:cs="Arial"/>
        </w:rPr>
        <w:t>Study:</w:t>
      </w:r>
    </w:p>
    <w:p w14:paraId="28FA8EDC" w14:textId="77777777" w:rsidR="00A23AA6" w:rsidRPr="00920FAE" w:rsidRDefault="00A23AA6" w:rsidP="00A23AA6">
      <w:pPr>
        <w:numPr>
          <w:ilvl w:val="0"/>
          <w:numId w:val="6"/>
        </w:numPr>
        <w:rPr>
          <w:rFonts w:ascii="Arial" w:hAnsi="Arial" w:cs="Arial"/>
        </w:rPr>
      </w:pPr>
      <w:r w:rsidRPr="00920FAE">
        <w:rPr>
          <w:rFonts w:ascii="Arial" w:hAnsi="Arial" w:cs="Arial"/>
        </w:rPr>
        <w:t>25 minutes focused work</w:t>
      </w:r>
    </w:p>
    <w:p w14:paraId="2F4746B8" w14:textId="77777777" w:rsidR="00A23AA6" w:rsidRPr="00920FAE" w:rsidRDefault="00A23AA6" w:rsidP="00A23AA6">
      <w:pPr>
        <w:numPr>
          <w:ilvl w:val="0"/>
          <w:numId w:val="6"/>
        </w:numPr>
        <w:rPr>
          <w:rFonts w:ascii="Arial" w:hAnsi="Arial" w:cs="Arial"/>
        </w:rPr>
      </w:pPr>
      <w:r w:rsidRPr="00920FAE">
        <w:rPr>
          <w:rFonts w:ascii="Arial" w:hAnsi="Arial" w:cs="Arial"/>
        </w:rPr>
        <w:t>5-minute break</w:t>
      </w:r>
    </w:p>
    <w:p w14:paraId="2439F4C4" w14:textId="164EF37A" w:rsidR="00F83264" w:rsidRDefault="00A23AA6" w:rsidP="00F83264">
      <w:pPr>
        <w:rPr>
          <w:rFonts w:ascii="Arial" w:hAnsi="Arial" w:cs="Arial"/>
        </w:rPr>
      </w:pPr>
      <w:r w:rsidRPr="00920FAE">
        <w:rPr>
          <w:rFonts w:ascii="Arial" w:hAnsi="Arial" w:cs="Arial"/>
        </w:rPr>
        <w:t>After 4 sessions:</w:t>
      </w:r>
    </w:p>
    <w:p w14:paraId="6EB09232" w14:textId="4F239C8F" w:rsidR="00A23AA6" w:rsidRPr="00920FAE" w:rsidRDefault="00A23AA6" w:rsidP="00A23AA6">
      <w:pPr>
        <w:numPr>
          <w:ilvl w:val="0"/>
          <w:numId w:val="7"/>
        </w:numPr>
        <w:rPr>
          <w:rFonts w:ascii="Arial" w:hAnsi="Arial" w:cs="Arial"/>
        </w:rPr>
      </w:pPr>
      <w:r w:rsidRPr="00920FAE">
        <w:rPr>
          <w:rFonts w:ascii="Arial" w:hAnsi="Arial" w:cs="Arial"/>
        </w:rPr>
        <w:t>Take a 15–30-minute break</w:t>
      </w:r>
    </w:p>
    <w:p w14:paraId="06E570FE" w14:textId="77777777" w:rsidR="00A23AA6" w:rsidRPr="00920FAE" w:rsidRDefault="00A23AA6" w:rsidP="00A23AA6">
      <w:pPr>
        <w:rPr>
          <w:rFonts w:ascii="Arial" w:hAnsi="Arial" w:cs="Arial"/>
        </w:rPr>
      </w:pPr>
      <w:r w:rsidRPr="00920FAE">
        <w:rPr>
          <w:rFonts w:ascii="Arial" w:hAnsi="Arial" w:cs="Arial"/>
        </w:rPr>
        <w:t>For advanced learners:</w:t>
      </w:r>
    </w:p>
    <w:p w14:paraId="2B2C783F" w14:textId="77777777" w:rsidR="00A23AA6" w:rsidRPr="00920FAE" w:rsidRDefault="00A23AA6" w:rsidP="00A23AA6">
      <w:pPr>
        <w:numPr>
          <w:ilvl w:val="0"/>
          <w:numId w:val="8"/>
        </w:numPr>
        <w:rPr>
          <w:rFonts w:ascii="Arial" w:hAnsi="Arial" w:cs="Arial"/>
        </w:rPr>
      </w:pPr>
      <w:r w:rsidRPr="00920FAE">
        <w:rPr>
          <w:rFonts w:ascii="Arial" w:hAnsi="Arial" w:cs="Arial"/>
        </w:rPr>
        <w:t>50 minutes study</w:t>
      </w:r>
    </w:p>
    <w:p w14:paraId="640DD6A9" w14:textId="77777777" w:rsidR="00A23AA6" w:rsidRDefault="00A23AA6" w:rsidP="00A23AA6">
      <w:pPr>
        <w:numPr>
          <w:ilvl w:val="0"/>
          <w:numId w:val="8"/>
        </w:numPr>
        <w:rPr>
          <w:rFonts w:ascii="Arial" w:hAnsi="Arial" w:cs="Arial"/>
        </w:rPr>
      </w:pPr>
      <w:r w:rsidRPr="00920FAE">
        <w:rPr>
          <w:rFonts w:ascii="Arial" w:hAnsi="Arial" w:cs="Arial"/>
        </w:rPr>
        <w:t>10 minutes break</w:t>
      </w:r>
    </w:p>
    <w:p w14:paraId="01F10011" w14:textId="77777777" w:rsidR="00A23AA6" w:rsidRPr="00920FAE" w:rsidRDefault="00A23AA6" w:rsidP="00A23AA6">
      <w:pPr>
        <w:rPr>
          <w:rFonts w:ascii="Arial" w:hAnsi="Arial" w:cs="Arial"/>
          <w:b/>
          <w:bCs/>
          <w:i/>
          <w:iCs/>
        </w:rPr>
      </w:pPr>
      <w:r w:rsidRPr="00920FAE">
        <w:rPr>
          <w:rFonts w:ascii="Arial" w:hAnsi="Arial" w:cs="Arial"/>
          <w:b/>
          <w:bCs/>
          <w:i/>
          <w:iCs/>
        </w:rPr>
        <w:t>B. Time Blocking</w:t>
      </w:r>
    </w:p>
    <w:p w14:paraId="159C4A85" w14:textId="77777777" w:rsidR="00A23AA6" w:rsidRPr="00920FAE" w:rsidRDefault="00A23AA6" w:rsidP="00A23AA6">
      <w:pPr>
        <w:rPr>
          <w:rFonts w:ascii="Arial" w:hAnsi="Arial" w:cs="Arial"/>
        </w:rPr>
      </w:pPr>
      <w:r w:rsidRPr="00920FAE">
        <w:rPr>
          <w:rFonts w:ascii="Arial" w:hAnsi="Arial" w:cs="Arial"/>
        </w:rPr>
        <w:t>Plan your day before it starts.</w:t>
      </w:r>
    </w:p>
    <w:p w14:paraId="27E38897" w14:textId="77777777" w:rsidR="00A23AA6" w:rsidRPr="00920FAE" w:rsidRDefault="00A23AA6" w:rsidP="00A23AA6">
      <w:pPr>
        <w:rPr>
          <w:rFonts w:ascii="Arial" w:hAnsi="Arial" w:cs="Arial"/>
        </w:rPr>
      </w:pPr>
      <w:r w:rsidRPr="00920FAE">
        <w:rPr>
          <w:rFonts w:ascii="Arial" w:hAnsi="Arial" w:cs="Arial"/>
        </w:rPr>
        <w:lastRenderedPageBreak/>
        <w:t>Example: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9"/>
        <w:gridCol w:w="2067"/>
      </w:tblGrid>
      <w:tr w:rsidR="00A23AA6" w:rsidRPr="00920FAE" w14:paraId="126B6FF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EFBE324" w14:textId="77777777" w:rsidR="00A23AA6" w:rsidRPr="00920FAE" w:rsidRDefault="00A23AA6">
            <w:pPr>
              <w:rPr>
                <w:rFonts w:ascii="Arial" w:hAnsi="Arial" w:cs="Arial"/>
                <w:b/>
                <w:bCs/>
              </w:rPr>
            </w:pPr>
            <w:r w:rsidRPr="00920FAE">
              <w:rPr>
                <w:rFonts w:ascii="Arial" w:hAnsi="Arial" w:cs="Arial"/>
                <w:b/>
                <w:bCs/>
              </w:rPr>
              <w:t>Time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045D790" w14:textId="77777777" w:rsidR="00A23AA6" w:rsidRPr="00920FAE" w:rsidRDefault="00A23AA6">
            <w:pPr>
              <w:rPr>
                <w:rFonts w:ascii="Arial" w:hAnsi="Arial" w:cs="Arial"/>
                <w:b/>
                <w:bCs/>
              </w:rPr>
            </w:pPr>
            <w:r w:rsidRPr="00920FAE">
              <w:rPr>
                <w:rFonts w:ascii="Arial" w:hAnsi="Arial" w:cs="Arial"/>
                <w:b/>
                <w:bCs/>
              </w:rPr>
              <w:t>Task</w:t>
            </w:r>
          </w:p>
        </w:tc>
      </w:tr>
      <w:tr w:rsidR="00A23AA6" w:rsidRPr="00920FAE" w14:paraId="42904C7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EB39A4C" w14:textId="77777777" w:rsidR="00A23AA6" w:rsidRPr="00920FAE" w:rsidRDefault="00A23AA6">
            <w:pPr>
              <w:rPr>
                <w:rFonts w:ascii="Arial" w:hAnsi="Arial" w:cs="Arial"/>
              </w:rPr>
            </w:pPr>
            <w:r w:rsidRPr="00920FAE">
              <w:rPr>
                <w:rFonts w:ascii="Arial" w:hAnsi="Arial" w:cs="Arial"/>
              </w:rPr>
              <w:t>9:00-10:00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B331A9A" w14:textId="77777777" w:rsidR="00A23AA6" w:rsidRPr="00920FAE" w:rsidRDefault="00A23AA6">
            <w:pPr>
              <w:rPr>
                <w:rFonts w:ascii="Arial" w:hAnsi="Arial" w:cs="Arial"/>
              </w:rPr>
            </w:pPr>
            <w:r w:rsidRPr="00920FAE">
              <w:rPr>
                <w:rFonts w:ascii="Arial" w:hAnsi="Arial" w:cs="Arial"/>
              </w:rPr>
              <w:t>Mathematics</w:t>
            </w:r>
          </w:p>
        </w:tc>
      </w:tr>
      <w:tr w:rsidR="00A23AA6" w:rsidRPr="00920FAE" w14:paraId="79964E3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4D1D50F" w14:textId="77777777" w:rsidR="00A23AA6" w:rsidRPr="00920FAE" w:rsidRDefault="00A23AA6">
            <w:pPr>
              <w:rPr>
                <w:rFonts w:ascii="Arial" w:hAnsi="Arial" w:cs="Arial"/>
              </w:rPr>
            </w:pPr>
            <w:r w:rsidRPr="00920FAE">
              <w:rPr>
                <w:rFonts w:ascii="Arial" w:hAnsi="Arial" w:cs="Arial"/>
              </w:rPr>
              <w:t>10:15-11:15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0E76EE5" w14:textId="77777777" w:rsidR="00A23AA6" w:rsidRPr="00920FAE" w:rsidRDefault="00A23AA6">
            <w:pPr>
              <w:rPr>
                <w:rFonts w:ascii="Arial" w:hAnsi="Arial" w:cs="Arial"/>
              </w:rPr>
            </w:pPr>
            <w:r w:rsidRPr="00920FAE">
              <w:rPr>
                <w:rFonts w:ascii="Arial" w:hAnsi="Arial" w:cs="Arial"/>
              </w:rPr>
              <w:t>Chemistry</w:t>
            </w:r>
          </w:p>
        </w:tc>
      </w:tr>
      <w:tr w:rsidR="00A23AA6" w:rsidRPr="00920FAE" w14:paraId="3AD2BEA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64353BF" w14:textId="77777777" w:rsidR="00A23AA6" w:rsidRPr="00920FAE" w:rsidRDefault="00A23AA6">
            <w:pPr>
              <w:rPr>
                <w:rFonts w:ascii="Arial" w:hAnsi="Arial" w:cs="Arial"/>
              </w:rPr>
            </w:pPr>
            <w:r w:rsidRPr="00920FAE">
              <w:rPr>
                <w:rFonts w:ascii="Arial" w:hAnsi="Arial" w:cs="Arial"/>
              </w:rPr>
              <w:t>11:30-12:00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FF0900B" w14:textId="77777777" w:rsidR="00A23AA6" w:rsidRPr="00920FAE" w:rsidRDefault="00A23AA6">
            <w:pPr>
              <w:rPr>
                <w:rFonts w:ascii="Arial" w:hAnsi="Arial" w:cs="Arial"/>
              </w:rPr>
            </w:pPr>
            <w:r w:rsidRPr="00920FAE">
              <w:rPr>
                <w:rFonts w:ascii="Arial" w:hAnsi="Arial" w:cs="Arial"/>
              </w:rPr>
              <w:t>Review flashcards</w:t>
            </w:r>
          </w:p>
        </w:tc>
      </w:tr>
      <w:tr w:rsidR="00A23AA6" w:rsidRPr="00920FAE" w14:paraId="10C8BC5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1E9D408" w14:textId="77777777" w:rsidR="00A23AA6" w:rsidRPr="00920FAE" w:rsidRDefault="00A23AA6">
            <w:pPr>
              <w:rPr>
                <w:rFonts w:ascii="Arial" w:hAnsi="Arial" w:cs="Arial"/>
              </w:rPr>
            </w:pPr>
            <w:r w:rsidRPr="00920FAE">
              <w:rPr>
                <w:rFonts w:ascii="Arial" w:hAnsi="Arial" w:cs="Arial"/>
              </w:rPr>
              <w:t>2:00-3:00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27800F0" w14:textId="77777777" w:rsidR="00A23AA6" w:rsidRPr="00920FAE" w:rsidRDefault="00A23AA6">
            <w:pPr>
              <w:rPr>
                <w:rFonts w:ascii="Arial" w:hAnsi="Arial" w:cs="Arial"/>
              </w:rPr>
            </w:pPr>
            <w:r w:rsidRPr="00920FAE">
              <w:rPr>
                <w:rFonts w:ascii="Arial" w:hAnsi="Arial" w:cs="Arial"/>
              </w:rPr>
              <w:t>Practice questions</w:t>
            </w:r>
          </w:p>
        </w:tc>
      </w:tr>
    </w:tbl>
    <w:p w14:paraId="7FEE6EE8" w14:textId="77777777" w:rsidR="00A23AA6" w:rsidRPr="00920FAE" w:rsidRDefault="00A23AA6" w:rsidP="00A23AA6">
      <w:pPr>
        <w:rPr>
          <w:rFonts w:ascii="Arial" w:hAnsi="Arial" w:cs="Arial"/>
        </w:rPr>
      </w:pPr>
      <w:r w:rsidRPr="00920FAE">
        <w:rPr>
          <w:rFonts w:ascii="Arial" w:hAnsi="Arial" w:cs="Arial"/>
        </w:rPr>
        <w:t>Treat these blocks like appointments.</w:t>
      </w:r>
    </w:p>
    <w:p w14:paraId="7921AC8B" w14:textId="77777777" w:rsidR="00A23AA6" w:rsidRPr="00920FAE" w:rsidRDefault="00A23AA6" w:rsidP="00A23AA6">
      <w:pPr>
        <w:rPr>
          <w:rFonts w:ascii="Arial" w:hAnsi="Arial" w:cs="Arial"/>
          <w:b/>
          <w:bCs/>
          <w:i/>
          <w:iCs/>
        </w:rPr>
      </w:pPr>
      <w:r w:rsidRPr="00920FAE">
        <w:rPr>
          <w:rFonts w:ascii="Arial" w:hAnsi="Arial" w:cs="Arial"/>
          <w:b/>
          <w:bCs/>
          <w:i/>
          <w:iCs/>
        </w:rPr>
        <w:t>C. The 80/20 Rule</w:t>
      </w:r>
    </w:p>
    <w:p w14:paraId="1BE550DA" w14:textId="77777777" w:rsidR="00A23AA6" w:rsidRPr="00920FAE" w:rsidRDefault="00A23AA6" w:rsidP="00A23AA6">
      <w:pPr>
        <w:rPr>
          <w:rFonts w:ascii="Arial" w:hAnsi="Arial" w:cs="Arial"/>
        </w:rPr>
      </w:pPr>
      <w:r w:rsidRPr="00920FAE">
        <w:rPr>
          <w:rFonts w:ascii="Arial" w:hAnsi="Arial" w:cs="Arial"/>
        </w:rPr>
        <w:t>Focus on:</w:t>
      </w:r>
    </w:p>
    <w:p w14:paraId="475B7484" w14:textId="77777777" w:rsidR="00A23AA6" w:rsidRPr="00920FAE" w:rsidRDefault="00A23AA6" w:rsidP="00A23AA6">
      <w:pPr>
        <w:numPr>
          <w:ilvl w:val="0"/>
          <w:numId w:val="9"/>
        </w:numPr>
        <w:rPr>
          <w:rFonts w:ascii="Arial" w:hAnsi="Arial" w:cs="Arial"/>
        </w:rPr>
      </w:pPr>
      <w:r w:rsidRPr="00920FAE">
        <w:rPr>
          <w:rFonts w:ascii="Arial" w:hAnsi="Arial" w:cs="Arial"/>
        </w:rPr>
        <w:t>Topics most likely to appear in exams.</w:t>
      </w:r>
    </w:p>
    <w:p w14:paraId="1A91C412" w14:textId="77777777" w:rsidR="00A23AA6" w:rsidRPr="00920FAE" w:rsidRDefault="00A23AA6" w:rsidP="00A23AA6">
      <w:pPr>
        <w:numPr>
          <w:ilvl w:val="0"/>
          <w:numId w:val="9"/>
        </w:numPr>
        <w:rPr>
          <w:rFonts w:ascii="Arial" w:hAnsi="Arial" w:cs="Arial"/>
        </w:rPr>
      </w:pPr>
      <w:r w:rsidRPr="00920FAE">
        <w:rPr>
          <w:rFonts w:ascii="Arial" w:hAnsi="Arial" w:cs="Arial"/>
        </w:rPr>
        <w:t>Concepts that give the greatest marks.</w:t>
      </w:r>
    </w:p>
    <w:p w14:paraId="651BB164" w14:textId="77777777" w:rsidR="00A23AA6" w:rsidRPr="00920FAE" w:rsidRDefault="00A23AA6" w:rsidP="00A23AA6">
      <w:pPr>
        <w:rPr>
          <w:rFonts w:ascii="Arial" w:hAnsi="Arial" w:cs="Arial"/>
        </w:rPr>
      </w:pPr>
      <w:r w:rsidRPr="00920FAE">
        <w:rPr>
          <w:rFonts w:ascii="Arial" w:hAnsi="Arial" w:cs="Arial"/>
        </w:rPr>
        <w:t>Avoid spending hours perfecting low-value details.</w:t>
      </w:r>
    </w:p>
    <w:p w14:paraId="727134C6" w14:textId="77777777" w:rsidR="00A23AA6" w:rsidRPr="00920FAE" w:rsidRDefault="00A23AA6" w:rsidP="00A23AA6">
      <w:pPr>
        <w:rPr>
          <w:rFonts w:ascii="Arial" w:hAnsi="Arial" w:cs="Arial"/>
          <w:b/>
          <w:bCs/>
          <w:i/>
          <w:iCs/>
        </w:rPr>
      </w:pPr>
      <w:r w:rsidRPr="00920FAE">
        <w:rPr>
          <w:rFonts w:ascii="Arial" w:hAnsi="Arial" w:cs="Arial"/>
          <w:b/>
          <w:bCs/>
          <w:i/>
          <w:iCs/>
        </w:rPr>
        <w:t>D. Task Prioritisation</w:t>
      </w:r>
    </w:p>
    <w:p w14:paraId="7C027BE6" w14:textId="77777777" w:rsidR="00A23AA6" w:rsidRPr="00920FAE" w:rsidRDefault="00A23AA6" w:rsidP="00A23AA6">
      <w:pPr>
        <w:rPr>
          <w:rFonts w:ascii="Arial" w:hAnsi="Arial" w:cs="Arial"/>
        </w:rPr>
      </w:pPr>
      <w:r w:rsidRPr="00920FAE">
        <w:rPr>
          <w:rFonts w:ascii="Arial" w:hAnsi="Arial" w:cs="Arial"/>
        </w:rPr>
        <w:t>Use:</w:t>
      </w:r>
    </w:p>
    <w:p w14:paraId="06581D05" w14:textId="77777777" w:rsidR="00A23AA6" w:rsidRPr="00920FAE" w:rsidRDefault="00A23AA6" w:rsidP="00A23AA6">
      <w:pPr>
        <w:numPr>
          <w:ilvl w:val="0"/>
          <w:numId w:val="10"/>
        </w:numPr>
        <w:rPr>
          <w:rFonts w:ascii="Arial" w:hAnsi="Arial" w:cs="Arial"/>
        </w:rPr>
      </w:pPr>
      <w:r w:rsidRPr="00920FAE">
        <w:rPr>
          <w:rFonts w:ascii="Arial" w:hAnsi="Arial" w:cs="Arial"/>
        </w:rPr>
        <w:t>Urgent + Important → Do first</w:t>
      </w:r>
    </w:p>
    <w:p w14:paraId="7D5E0308" w14:textId="77777777" w:rsidR="00A23AA6" w:rsidRPr="00920FAE" w:rsidRDefault="00A23AA6" w:rsidP="00A23AA6">
      <w:pPr>
        <w:numPr>
          <w:ilvl w:val="0"/>
          <w:numId w:val="10"/>
        </w:numPr>
        <w:rPr>
          <w:rFonts w:ascii="Arial" w:hAnsi="Arial" w:cs="Arial"/>
        </w:rPr>
      </w:pPr>
      <w:r w:rsidRPr="00920FAE">
        <w:rPr>
          <w:rFonts w:ascii="Arial" w:hAnsi="Arial" w:cs="Arial"/>
        </w:rPr>
        <w:t>Important + Not Urgent → Schedule</w:t>
      </w:r>
    </w:p>
    <w:p w14:paraId="1AA74F48" w14:textId="77777777" w:rsidR="00A23AA6" w:rsidRPr="00920FAE" w:rsidRDefault="00A23AA6" w:rsidP="00A23AA6">
      <w:pPr>
        <w:numPr>
          <w:ilvl w:val="0"/>
          <w:numId w:val="10"/>
        </w:numPr>
        <w:rPr>
          <w:rFonts w:ascii="Arial" w:hAnsi="Arial" w:cs="Arial"/>
        </w:rPr>
      </w:pPr>
      <w:r w:rsidRPr="00920FAE">
        <w:rPr>
          <w:rFonts w:ascii="Arial" w:hAnsi="Arial" w:cs="Arial"/>
        </w:rPr>
        <w:t>Urgent + Not Important → Minimise</w:t>
      </w:r>
    </w:p>
    <w:p w14:paraId="1F993CEC" w14:textId="77777777" w:rsidR="00A23AA6" w:rsidRPr="00920FAE" w:rsidRDefault="00A23AA6" w:rsidP="00A23AA6">
      <w:pPr>
        <w:numPr>
          <w:ilvl w:val="0"/>
          <w:numId w:val="10"/>
        </w:numPr>
        <w:rPr>
          <w:rFonts w:ascii="Arial" w:hAnsi="Arial" w:cs="Arial"/>
        </w:rPr>
      </w:pPr>
      <w:r w:rsidRPr="00920FAE">
        <w:rPr>
          <w:rFonts w:ascii="Arial" w:hAnsi="Arial" w:cs="Arial"/>
        </w:rPr>
        <w:t>Neither → Eliminate</w:t>
      </w:r>
    </w:p>
    <w:p w14:paraId="78C1BDF8" w14:textId="4710AD6D" w:rsidR="00F83264" w:rsidRPr="00F83264" w:rsidRDefault="00A23AA6" w:rsidP="00F83264">
      <w:pPr>
        <w:rPr>
          <w:rFonts w:ascii="Arial" w:hAnsi="Arial" w:cs="Arial"/>
          <w:b/>
          <w:bCs/>
          <w:i/>
          <w:iCs/>
        </w:rPr>
      </w:pPr>
      <w:r w:rsidRPr="00920FAE">
        <w:rPr>
          <w:rFonts w:ascii="Arial" w:hAnsi="Arial" w:cs="Arial"/>
          <w:b/>
          <w:bCs/>
          <w:i/>
          <w:iCs/>
        </w:rPr>
        <w:t>E. Daily "Top 3"</w:t>
      </w:r>
    </w:p>
    <w:p w14:paraId="55FD2C23" w14:textId="77777777" w:rsidR="00A23AA6" w:rsidRPr="00920FAE" w:rsidRDefault="00A23AA6" w:rsidP="00A23AA6">
      <w:pPr>
        <w:rPr>
          <w:rFonts w:ascii="Arial" w:hAnsi="Arial" w:cs="Arial"/>
        </w:rPr>
      </w:pPr>
      <w:r w:rsidRPr="00920FAE">
        <w:rPr>
          <w:rFonts w:ascii="Arial" w:hAnsi="Arial" w:cs="Arial"/>
        </w:rPr>
        <w:t>Each day identify:</w:t>
      </w:r>
    </w:p>
    <w:p w14:paraId="6C932004" w14:textId="77777777" w:rsidR="00A23AA6" w:rsidRPr="00920FAE" w:rsidRDefault="00A23AA6" w:rsidP="00A23AA6">
      <w:pPr>
        <w:numPr>
          <w:ilvl w:val="0"/>
          <w:numId w:val="11"/>
        </w:numPr>
        <w:rPr>
          <w:rFonts w:ascii="Arial" w:hAnsi="Arial" w:cs="Arial"/>
        </w:rPr>
      </w:pPr>
      <w:r w:rsidRPr="00920FAE">
        <w:rPr>
          <w:rFonts w:ascii="Arial" w:hAnsi="Arial" w:cs="Arial"/>
        </w:rPr>
        <w:t>Most important study task</w:t>
      </w:r>
    </w:p>
    <w:p w14:paraId="63402978" w14:textId="77777777" w:rsidR="00A23AA6" w:rsidRPr="00920FAE" w:rsidRDefault="00A23AA6" w:rsidP="00A23AA6">
      <w:pPr>
        <w:numPr>
          <w:ilvl w:val="0"/>
          <w:numId w:val="11"/>
        </w:numPr>
        <w:rPr>
          <w:rFonts w:ascii="Arial" w:hAnsi="Arial" w:cs="Arial"/>
        </w:rPr>
      </w:pPr>
      <w:r w:rsidRPr="00920FAE">
        <w:rPr>
          <w:rFonts w:ascii="Arial" w:hAnsi="Arial" w:cs="Arial"/>
        </w:rPr>
        <w:t>Second most important</w:t>
      </w:r>
    </w:p>
    <w:p w14:paraId="2F83CFB7" w14:textId="77777777" w:rsidR="00A23AA6" w:rsidRPr="00920FAE" w:rsidRDefault="00A23AA6" w:rsidP="00A23AA6">
      <w:pPr>
        <w:numPr>
          <w:ilvl w:val="0"/>
          <w:numId w:val="11"/>
        </w:numPr>
        <w:rPr>
          <w:rFonts w:ascii="Arial" w:hAnsi="Arial" w:cs="Arial"/>
        </w:rPr>
      </w:pPr>
      <w:r w:rsidRPr="00920FAE">
        <w:rPr>
          <w:rFonts w:ascii="Arial" w:hAnsi="Arial" w:cs="Arial"/>
        </w:rPr>
        <w:t>Third most important</w:t>
      </w:r>
    </w:p>
    <w:p w14:paraId="6EC46144" w14:textId="77777777" w:rsidR="00A23AA6" w:rsidRPr="00920FAE" w:rsidRDefault="00A23AA6" w:rsidP="00A23AA6">
      <w:pPr>
        <w:rPr>
          <w:rFonts w:ascii="Arial" w:hAnsi="Arial" w:cs="Arial"/>
        </w:rPr>
      </w:pPr>
      <w:r w:rsidRPr="00920FAE">
        <w:rPr>
          <w:rFonts w:ascii="Arial" w:hAnsi="Arial" w:cs="Arial"/>
        </w:rPr>
        <w:t>Complete these before anything else.</w:t>
      </w:r>
    </w:p>
    <w:p w14:paraId="7ED459F9" w14:textId="77777777" w:rsidR="00A23AA6" w:rsidRPr="00920FAE" w:rsidRDefault="00A23AA6" w:rsidP="00A23AA6">
      <w:pPr>
        <w:rPr>
          <w:rFonts w:ascii="Arial" w:hAnsi="Arial" w:cs="Arial"/>
        </w:rPr>
      </w:pPr>
      <w:r w:rsidRPr="00920FAE">
        <w:rPr>
          <w:rFonts w:ascii="Arial" w:hAnsi="Arial" w:cs="Arial"/>
        </w:rPr>
        <w:pict w14:anchorId="7A014524">
          <v:rect id="_x0000_i1026" style="width:0;height:1.5pt" o:hralign="center" o:hrstd="t" o:hr="t" fillcolor="#a0a0a0" stroked="f"/>
        </w:pict>
      </w:r>
    </w:p>
    <w:p w14:paraId="338C916E" w14:textId="77777777" w:rsidR="00A23AA6" w:rsidRDefault="00A23AA6" w:rsidP="00A23AA6">
      <w:pPr>
        <w:rPr>
          <w:rFonts w:ascii="Arial" w:hAnsi="Arial" w:cs="Arial"/>
        </w:rPr>
      </w:pPr>
    </w:p>
    <w:p w14:paraId="32B3F90F" w14:textId="77777777" w:rsidR="00A23AA6" w:rsidRPr="00920FAE" w:rsidRDefault="00A23AA6" w:rsidP="00A23AA6">
      <w:pPr>
        <w:rPr>
          <w:rFonts w:ascii="Arial" w:hAnsi="Arial" w:cs="Arial"/>
          <w:b/>
          <w:bCs/>
          <w:u w:val="single"/>
        </w:rPr>
      </w:pPr>
      <w:r w:rsidRPr="00920FAE">
        <w:rPr>
          <w:rFonts w:ascii="Arial" w:hAnsi="Arial" w:cs="Arial"/>
          <w:b/>
          <w:bCs/>
          <w:u w:val="single"/>
        </w:rPr>
        <w:t>3. Combining Active Recall with Time Management</w:t>
      </w:r>
    </w:p>
    <w:p w14:paraId="3D6694F5" w14:textId="77777777" w:rsidR="00A23AA6" w:rsidRPr="00920FAE" w:rsidRDefault="00A23AA6" w:rsidP="00A23AA6">
      <w:pPr>
        <w:rPr>
          <w:rFonts w:ascii="Arial" w:hAnsi="Arial" w:cs="Arial"/>
        </w:rPr>
      </w:pPr>
      <w:r w:rsidRPr="00920FAE">
        <w:rPr>
          <w:rFonts w:ascii="Arial" w:hAnsi="Arial" w:cs="Arial"/>
        </w:rPr>
        <w:t>A highly effective 2-hour study session could look like:</w:t>
      </w:r>
    </w:p>
    <w:p w14:paraId="236D530C" w14:textId="77777777" w:rsidR="00A23AA6" w:rsidRPr="00920FAE" w:rsidRDefault="00A23AA6" w:rsidP="00A23AA6">
      <w:pPr>
        <w:rPr>
          <w:rFonts w:ascii="Arial" w:hAnsi="Arial" w:cs="Arial"/>
        </w:rPr>
      </w:pPr>
      <w:r w:rsidRPr="00920FAE">
        <w:rPr>
          <w:rFonts w:ascii="Arial" w:hAnsi="Arial" w:cs="Arial"/>
          <w:b/>
          <w:bCs/>
        </w:rPr>
        <w:lastRenderedPageBreak/>
        <w:t>0–10 min</w:t>
      </w:r>
    </w:p>
    <w:p w14:paraId="3417B73F" w14:textId="77777777" w:rsidR="00A23AA6" w:rsidRPr="00920FAE" w:rsidRDefault="00A23AA6" w:rsidP="00A23AA6">
      <w:pPr>
        <w:numPr>
          <w:ilvl w:val="0"/>
          <w:numId w:val="12"/>
        </w:numPr>
        <w:rPr>
          <w:rFonts w:ascii="Arial" w:hAnsi="Arial" w:cs="Arial"/>
        </w:rPr>
      </w:pPr>
      <w:r w:rsidRPr="00920FAE">
        <w:rPr>
          <w:rFonts w:ascii="Arial" w:hAnsi="Arial" w:cs="Arial"/>
        </w:rPr>
        <w:t>Review previous flashcards</w:t>
      </w:r>
    </w:p>
    <w:p w14:paraId="0CDDB518" w14:textId="77777777" w:rsidR="00A23AA6" w:rsidRPr="00920FAE" w:rsidRDefault="00A23AA6" w:rsidP="00A23AA6">
      <w:pPr>
        <w:rPr>
          <w:rFonts w:ascii="Arial" w:hAnsi="Arial" w:cs="Arial"/>
        </w:rPr>
      </w:pPr>
      <w:r w:rsidRPr="00920FAE">
        <w:rPr>
          <w:rFonts w:ascii="Arial" w:hAnsi="Arial" w:cs="Arial"/>
          <w:b/>
          <w:bCs/>
        </w:rPr>
        <w:t>10–50 min</w:t>
      </w:r>
    </w:p>
    <w:p w14:paraId="30791EF4" w14:textId="77777777" w:rsidR="00A23AA6" w:rsidRPr="00920FAE" w:rsidRDefault="00A23AA6" w:rsidP="00A23AA6">
      <w:pPr>
        <w:numPr>
          <w:ilvl w:val="0"/>
          <w:numId w:val="13"/>
        </w:numPr>
        <w:rPr>
          <w:rFonts w:ascii="Arial" w:hAnsi="Arial" w:cs="Arial"/>
        </w:rPr>
      </w:pPr>
      <w:r w:rsidRPr="00920FAE">
        <w:rPr>
          <w:rFonts w:ascii="Arial" w:hAnsi="Arial" w:cs="Arial"/>
        </w:rPr>
        <w:t>Learn a topic</w:t>
      </w:r>
    </w:p>
    <w:p w14:paraId="31A54A30" w14:textId="77777777" w:rsidR="00A23AA6" w:rsidRPr="00920FAE" w:rsidRDefault="00A23AA6" w:rsidP="00A23AA6">
      <w:pPr>
        <w:numPr>
          <w:ilvl w:val="0"/>
          <w:numId w:val="13"/>
        </w:numPr>
        <w:rPr>
          <w:rFonts w:ascii="Arial" w:hAnsi="Arial" w:cs="Arial"/>
        </w:rPr>
      </w:pPr>
      <w:r w:rsidRPr="00920FAE">
        <w:rPr>
          <w:rFonts w:ascii="Arial" w:hAnsi="Arial" w:cs="Arial"/>
        </w:rPr>
        <w:t>Use blurting and self-testing</w:t>
      </w:r>
    </w:p>
    <w:p w14:paraId="2D1BDB38" w14:textId="77777777" w:rsidR="00A23AA6" w:rsidRPr="00920FAE" w:rsidRDefault="00A23AA6" w:rsidP="00A23AA6">
      <w:pPr>
        <w:rPr>
          <w:rFonts w:ascii="Arial" w:hAnsi="Arial" w:cs="Arial"/>
        </w:rPr>
      </w:pPr>
      <w:r w:rsidRPr="00920FAE">
        <w:rPr>
          <w:rFonts w:ascii="Arial" w:hAnsi="Arial" w:cs="Arial"/>
          <w:b/>
          <w:bCs/>
        </w:rPr>
        <w:t>50–60 min</w:t>
      </w:r>
    </w:p>
    <w:p w14:paraId="20B5CDA2" w14:textId="77777777" w:rsidR="00A23AA6" w:rsidRPr="00920FAE" w:rsidRDefault="00A23AA6" w:rsidP="00A23AA6">
      <w:pPr>
        <w:numPr>
          <w:ilvl w:val="0"/>
          <w:numId w:val="14"/>
        </w:numPr>
        <w:rPr>
          <w:rFonts w:ascii="Arial" w:hAnsi="Arial" w:cs="Arial"/>
        </w:rPr>
      </w:pPr>
      <w:r w:rsidRPr="00920FAE">
        <w:rPr>
          <w:rFonts w:ascii="Arial" w:hAnsi="Arial" w:cs="Arial"/>
        </w:rPr>
        <w:t>Break</w:t>
      </w:r>
    </w:p>
    <w:p w14:paraId="799E94F8" w14:textId="77777777" w:rsidR="00A23AA6" w:rsidRPr="00920FAE" w:rsidRDefault="00A23AA6" w:rsidP="00A23AA6">
      <w:pPr>
        <w:rPr>
          <w:rFonts w:ascii="Arial" w:hAnsi="Arial" w:cs="Arial"/>
        </w:rPr>
      </w:pPr>
      <w:r w:rsidRPr="00920FAE">
        <w:rPr>
          <w:rFonts w:ascii="Arial" w:hAnsi="Arial" w:cs="Arial"/>
          <w:b/>
          <w:bCs/>
        </w:rPr>
        <w:t>60–100 min</w:t>
      </w:r>
    </w:p>
    <w:p w14:paraId="53C5D51F" w14:textId="77777777" w:rsidR="00A23AA6" w:rsidRPr="00920FAE" w:rsidRDefault="00A23AA6" w:rsidP="00A23AA6">
      <w:pPr>
        <w:numPr>
          <w:ilvl w:val="0"/>
          <w:numId w:val="15"/>
        </w:numPr>
        <w:rPr>
          <w:rFonts w:ascii="Arial" w:hAnsi="Arial" w:cs="Arial"/>
        </w:rPr>
      </w:pPr>
      <w:r w:rsidRPr="00920FAE">
        <w:rPr>
          <w:rFonts w:ascii="Arial" w:hAnsi="Arial" w:cs="Arial"/>
        </w:rPr>
        <w:t>Practice questions</w:t>
      </w:r>
    </w:p>
    <w:p w14:paraId="678DD6CF" w14:textId="77777777" w:rsidR="00A23AA6" w:rsidRPr="00920FAE" w:rsidRDefault="00A23AA6" w:rsidP="00A23AA6">
      <w:pPr>
        <w:rPr>
          <w:rFonts w:ascii="Arial" w:hAnsi="Arial" w:cs="Arial"/>
        </w:rPr>
      </w:pPr>
      <w:r w:rsidRPr="00920FAE">
        <w:rPr>
          <w:rFonts w:ascii="Arial" w:hAnsi="Arial" w:cs="Arial"/>
          <w:b/>
          <w:bCs/>
        </w:rPr>
        <w:t>100–120 min</w:t>
      </w:r>
    </w:p>
    <w:p w14:paraId="4776A727" w14:textId="77777777" w:rsidR="00A23AA6" w:rsidRPr="00920FAE" w:rsidRDefault="00A23AA6" w:rsidP="00A23AA6">
      <w:pPr>
        <w:numPr>
          <w:ilvl w:val="0"/>
          <w:numId w:val="16"/>
        </w:numPr>
        <w:rPr>
          <w:rFonts w:ascii="Arial" w:hAnsi="Arial" w:cs="Arial"/>
        </w:rPr>
      </w:pPr>
      <w:r w:rsidRPr="00920FAE">
        <w:rPr>
          <w:rFonts w:ascii="Arial" w:hAnsi="Arial" w:cs="Arial"/>
        </w:rPr>
        <w:t>Brain dump and summary from memory</w:t>
      </w:r>
    </w:p>
    <w:p w14:paraId="2DF768D9" w14:textId="77777777" w:rsidR="00A23AA6" w:rsidRPr="00920FAE" w:rsidRDefault="00A23AA6" w:rsidP="00A23AA6">
      <w:pPr>
        <w:rPr>
          <w:rFonts w:ascii="Arial" w:hAnsi="Arial" w:cs="Arial"/>
        </w:rPr>
      </w:pPr>
      <w:r w:rsidRPr="00920FAE">
        <w:rPr>
          <w:rFonts w:ascii="Arial" w:hAnsi="Arial" w:cs="Arial"/>
        </w:rPr>
        <w:t>This approach is usually far more effective than spending 2 hours rereading notes.</w:t>
      </w:r>
    </w:p>
    <w:p w14:paraId="077E12F8" w14:textId="77777777" w:rsidR="00A23AA6" w:rsidRPr="00920FAE" w:rsidRDefault="00A23AA6" w:rsidP="00A23AA6">
      <w:pPr>
        <w:rPr>
          <w:rFonts w:ascii="Arial" w:hAnsi="Arial" w:cs="Arial"/>
          <w:b/>
          <w:bCs/>
          <w:i/>
          <w:iCs/>
        </w:rPr>
      </w:pPr>
      <w:r w:rsidRPr="00920FAE">
        <w:rPr>
          <w:rFonts w:ascii="Arial" w:hAnsi="Arial" w:cs="Arial"/>
          <w:b/>
          <w:bCs/>
          <w:i/>
          <w:iCs/>
        </w:rPr>
        <w:t>Best Weekly Study Formula</w:t>
      </w:r>
    </w:p>
    <w:p w14:paraId="0AAA682C" w14:textId="77777777" w:rsidR="00A23AA6" w:rsidRPr="00920FAE" w:rsidRDefault="00A23AA6" w:rsidP="00A23AA6">
      <w:pPr>
        <w:rPr>
          <w:rFonts w:ascii="Arial" w:hAnsi="Arial" w:cs="Arial"/>
        </w:rPr>
      </w:pPr>
      <w:r w:rsidRPr="00920FAE">
        <w:rPr>
          <w:rFonts w:ascii="Arial" w:hAnsi="Arial" w:cs="Arial"/>
        </w:rPr>
        <w:t>For each topic:</w:t>
      </w:r>
    </w:p>
    <w:p w14:paraId="466B1CAD" w14:textId="77777777" w:rsidR="00A23AA6" w:rsidRPr="00920FAE" w:rsidRDefault="00A23AA6" w:rsidP="00A23AA6">
      <w:pPr>
        <w:numPr>
          <w:ilvl w:val="0"/>
          <w:numId w:val="17"/>
        </w:numPr>
        <w:rPr>
          <w:rFonts w:ascii="Arial" w:hAnsi="Arial" w:cs="Arial"/>
        </w:rPr>
      </w:pPr>
      <w:r w:rsidRPr="00920FAE">
        <w:rPr>
          <w:rFonts w:ascii="Arial" w:hAnsi="Arial" w:cs="Arial"/>
        </w:rPr>
        <w:t>Learn the material.</w:t>
      </w:r>
    </w:p>
    <w:p w14:paraId="1637F7A3" w14:textId="77777777" w:rsidR="00A23AA6" w:rsidRPr="00920FAE" w:rsidRDefault="00A23AA6" w:rsidP="00A23AA6">
      <w:pPr>
        <w:numPr>
          <w:ilvl w:val="0"/>
          <w:numId w:val="17"/>
        </w:numPr>
        <w:rPr>
          <w:rFonts w:ascii="Arial" w:hAnsi="Arial" w:cs="Arial"/>
        </w:rPr>
      </w:pPr>
      <w:r w:rsidRPr="00920FAE">
        <w:rPr>
          <w:rFonts w:ascii="Arial" w:hAnsi="Arial" w:cs="Arial"/>
        </w:rPr>
        <w:t>Test yourself immediately.</w:t>
      </w:r>
    </w:p>
    <w:p w14:paraId="7C23D312" w14:textId="77777777" w:rsidR="00A23AA6" w:rsidRPr="00920FAE" w:rsidRDefault="00A23AA6" w:rsidP="00A23AA6">
      <w:pPr>
        <w:numPr>
          <w:ilvl w:val="0"/>
          <w:numId w:val="17"/>
        </w:numPr>
        <w:rPr>
          <w:rFonts w:ascii="Arial" w:hAnsi="Arial" w:cs="Arial"/>
        </w:rPr>
      </w:pPr>
      <w:r w:rsidRPr="00920FAE">
        <w:rPr>
          <w:rFonts w:ascii="Arial" w:hAnsi="Arial" w:cs="Arial"/>
        </w:rPr>
        <w:t>Review after 1 day.</w:t>
      </w:r>
    </w:p>
    <w:p w14:paraId="3D31E2C3" w14:textId="4BE4439A" w:rsidR="00F83264" w:rsidRPr="00F83264" w:rsidRDefault="00A23AA6" w:rsidP="00F83264">
      <w:pPr>
        <w:numPr>
          <w:ilvl w:val="0"/>
          <w:numId w:val="17"/>
        </w:numPr>
        <w:rPr>
          <w:rFonts w:ascii="Arial" w:hAnsi="Arial" w:cs="Arial"/>
        </w:rPr>
      </w:pPr>
      <w:r w:rsidRPr="00920FAE">
        <w:rPr>
          <w:rFonts w:ascii="Arial" w:hAnsi="Arial" w:cs="Arial"/>
        </w:rPr>
        <w:t>Review after 3 days.</w:t>
      </w:r>
    </w:p>
    <w:p w14:paraId="1B9B267F" w14:textId="77777777" w:rsidR="00A23AA6" w:rsidRPr="00920FAE" w:rsidRDefault="00A23AA6" w:rsidP="00A23AA6">
      <w:pPr>
        <w:numPr>
          <w:ilvl w:val="0"/>
          <w:numId w:val="17"/>
        </w:numPr>
        <w:rPr>
          <w:rFonts w:ascii="Arial" w:hAnsi="Arial" w:cs="Arial"/>
        </w:rPr>
      </w:pPr>
      <w:r w:rsidRPr="00920FAE">
        <w:rPr>
          <w:rFonts w:ascii="Arial" w:hAnsi="Arial" w:cs="Arial"/>
        </w:rPr>
        <w:t>Review after 1 week.</w:t>
      </w:r>
    </w:p>
    <w:p w14:paraId="2A20A69D" w14:textId="77777777" w:rsidR="00A23AA6" w:rsidRPr="00920FAE" w:rsidRDefault="00A23AA6" w:rsidP="00A23AA6">
      <w:pPr>
        <w:numPr>
          <w:ilvl w:val="0"/>
          <w:numId w:val="17"/>
        </w:numPr>
        <w:rPr>
          <w:rFonts w:ascii="Arial" w:hAnsi="Arial" w:cs="Arial"/>
        </w:rPr>
      </w:pPr>
      <w:r w:rsidRPr="00920FAE">
        <w:rPr>
          <w:rFonts w:ascii="Arial" w:hAnsi="Arial" w:cs="Arial"/>
        </w:rPr>
        <w:t>Review after 2–4 weeks.</w:t>
      </w:r>
    </w:p>
    <w:p w14:paraId="41A48BA8" w14:textId="77777777" w:rsidR="00A23AA6" w:rsidRPr="00920FAE" w:rsidRDefault="00A23AA6" w:rsidP="00A23AA6">
      <w:pPr>
        <w:rPr>
          <w:rFonts w:ascii="Arial" w:hAnsi="Arial" w:cs="Arial"/>
        </w:rPr>
      </w:pPr>
      <w:r w:rsidRPr="00920FAE">
        <w:rPr>
          <w:rFonts w:ascii="Arial" w:hAnsi="Arial" w:cs="Arial"/>
        </w:rPr>
        <w:t xml:space="preserve">This combines </w:t>
      </w:r>
      <w:r w:rsidRPr="00920FAE">
        <w:rPr>
          <w:rFonts w:ascii="Arial" w:hAnsi="Arial" w:cs="Arial"/>
          <w:b/>
          <w:bCs/>
        </w:rPr>
        <w:t>Active Recall + Spaced Repetition</w:t>
      </w:r>
      <w:r w:rsidRPr="00920FAE">
        <w:rPr>
          <w:rFonts w:ascii="Arial" w:hAnsi="Arial" w:cs="Arial"/>
        </w:rPr>
        <w:t>, which is one of the most evidence-based ways to improve long-term retention.</w:t>
      </w:r>
    </w:p>
    <w:p w14:paraId="608E95D4" w14:textId="77777777" w:rsidR="00A23AA6" w:rsidRPr="00920FAE" w:rsidRDefault="00A23AA6" w:rsidP="00A23AA6">
      <w:pPr>
        <w:rPr>
          <w:rFonts w:ascii="Arial" w:hAnsi="Arial" w:cs="Arial"/>
        </w:rPr>
      </w:pPr>
      <w:r w:rsidRPr="00920FAE">
        <w:rPr>
          <w:rFonts w:ascii="Arial" w:hAnsi="Arial" w:cs="Arial"/>
        </w:rPr>
        <w:t xml:space="preserve">A simple rule to remember: </w:t>
      </w:r>
      <w:r w:rsidRPr="00920FAE">
        <w:rPr>
          <w:rFonts w:ascii="Arial" w:hAnsi="Arial" w:cs="Arial"/>
          <w:b/>
          <w:bCs/>
        </w:rPr>
        <w:t>"Read once, recall many times."</w:t>
      </w:r>
      <w:r w:rsidRPr="00920FAE">
        <w:rPr>
          <w:rFonts w:ascii="Arial" w:hAnsi="Arial" w:cs="Arial"/>
        </w:rPr>
        <w:t xml:space="preserve"> Most students spend too much time inputting information and not enough time retrieving it. The more you practise recall, the better your memory and exam performance will become.</w:t>
      </w:r>
    </w:p>
    <w:p w14:paraId="5916D223" w14:textId="77777777" w:rsidR="00A23AA6" w:rsidRDefault="00A23AA6" w:rsidP="00A23AA6">
      <w:pPr>
        <w:rPr>
          <w:rFonts w:ascii="Arial" w:hAnsi="Arial" w:cs="Arial"/>
        </w:rPr>
      </w:pPr>
      <w:r w:rsidRPr="00920FAE">
        <w:rPr>
          <w:rFonts w:ascii="Arial" w:hAnsi="Arial" w:cs="Arial"/>
        </w:rPr>
        <w:t>-----------------------------------------------------------------------------------------------------------------------------------</w:t>
      </w:r>
    </w:p>
    <w:p w14:paraId="5B8866AC" w14:textId="77777777" w:rsidR="00A23AA6" w:rsidRDefault="00A23AA6" w:rsidP="00A23AA6">
      <w:pPr>
        <w:rPr>
          <w:rFonts w:ascii="Arial" w:hAnsi="Arial" w:cs="Arial"/>
        </w:rPr>
      </w:pPr>
    </w:p>
    <w:p w14:paraId="1AD7CC26" w14:textId="77777777" w:rsidR="00A23AA6" w:rsidRDefault="00A23AA6" w:rsidP="00A23AA6">
      <w:pPr>
        <w:rPr>
          <w:rFonts w:ascii="Arial" w:hAnsi="Arial" w:cs="Arial"/>
          <w:b/>
          <w:bCs/>
          <w:u w:val="single"/>
        </w:rPr>
      </w:pPr>
    </w:p>
    <w:p w14:paraId="63BF845A" w14:textId="77777777" w:rsidR="00A23AA6" w:rsidRDefault="00A23AA6" w:rsidP="00A23AA6">
      <w:pPr>
        <w:rPr>
          <w:rFonts w:ascii="Arial" w:hAnsi="Arial" w:cs="Arial"/>
          <w:b/>
          <w:bCs/>
          <w:u w:val="single"/>
        </w:rPr>
      </w:pPr>
    </w:p>
    <w:p w14:paraId="45455387" w14:textId="77777777" w:rsidR="00A23AA6" w:rsidRPr="00920FAE" w:rsidRDefault="00A23AA6" w:rsidP="00A23AA6">
      <w:pPr>
        <w:rPr>
          <w:rFonts w:ascii="Arial" w:hAnsi="Arial" w:cs="Arial"/>
          <w:b/>
          <w:bCs/>
          <w:u w:val="single"/>
        </w:rPr>
      </w:pPr>
      <w:r w:rsidRPr="00920FAE">
        <w:rPr>
          <w:rFonts w:ascii="Arial" w:hAnsi="Arial" w:cs="Arial"/>
          <w:b/>
          <w:bCs/>
          <w:u w:val="single"/>
        </w:rPr>
        <w:lastRenderedPageBreak/>
        <w:t>Refined prompt:</w:t>
      </w:r>
    </w:p>
    <w:p w14:paraId="0FA22BED" w14:textId="77777777" w:rsidR="00A23AA6" w:rsidRPr="00920FAE" w:rsidRDefault="00A23AA6" w:rsidP="00A23AA6">
      <w:pPr>
        <w:rPr>
          <w:rFonts w:ascii="Arial" w:hAnsi="Arial" w:cs="Arial"/>
        </w:rPr>
      </w:pPr>
      <w:r w:rsidRPr="00920FAE">
        <w:rPr>
          <w:rFonts w:ascii="Arial" w:hAnsi="Arial" w:cs="Arial"/>
        </w:rPr>
        <w:t>How effective are the Feynman Technique and the Pomodoro Technique when studying? How do the two techniques work together to help students retain information?</w:t>
      </w:r>
    </w:p>
    <w:p w14:paraId="5B7BDA52" w14:textId="77777777" w:rsidR="00A23AA6" w:rsidRPr="00920FAE" w:rsidRDefault="00A23AA6" w:rsidP="00A23AA6">
      <w:pPr>
        <w:rPr>
          <w:rFonts w:ascii="Arial" w:hAnsi="Arial" w:cs="Arial"/>
          <w:b/>
          <w:bCs/>
          <w:u w:val="single"/>
        </w:rPr>
      </w:pPr>
      <w:r w:rsidRPr="00920FAE">
        <w:rPr>
          <w:rFonts w:ascii="Arial" w:hAnsi="Arial" w:cs="Arial"/>
          <w:b/>
          <w:bCs/>
          <w:u w:val="single"/>
        </w:rPr>
        <w:t>Copilot Responses:</w:t>
      </w:r>
    </w:p>
    <w:p w14:paraId="3973509C" w14:textId="77777777" w:rsidR="00A23AA6" w:rsidRPr="00920FAE" w:rsidRDefault="00A23AA6" w:rsidP="00A23AA6">
      <w:pPr>
        <w:rPr>
          <w:rFonts w:ascii="Arial" w:hAnsi="Arial" w:cs="Arial"/>
        </w:rPr>
      </w:pPr>
      <w:r w:rsidRPr="00920FAE">
        <w:rPr>
          <w:rFonts w:ascii="Arial" w:hAnsi="Arial" w:cs="Arial"/>
        </w:rPr>
        <w:t>The Feynman Technique and the Pomodoro Technique are effective for different reasons, and they work especially well when combined.</w:t>
      </w:r>
    </w:p>
    <w:p w14:paraId="17E83BD4" w14:textId="77777777" w:rsidR="00A23AA6" w:rsidRPr="00920FAE" w:rsidRDefault="00A23AA6" w:rsidP="00A23AA6">
      <w:pPr>
        <w:rPr>
          <w:rFonts w:ascii="Arial" w:hAnsi="Arial" w:cs="Arial"/>
        </w:rPr>
      </w:pPr>
      <w:r w:rsidRPr="00920FAE">
        <w:rPr>
          <w:rFonts w:ascii="Arial" w:hAnsi="Arial" w:cs="Arial"/>
          <w:b/>
          <w:bCs/>
        </w:rPr>
        <w:t>Feynman Technique</w:t>
      </w:r>
      <w:r w:rsidRPr="00920FAE">
        <w:rPr>
          <w:rFonts w:ascii="Arial" w:hAnsi="Arial" w:cs="Arial"/>
        </w:rPr>
        <w:t>: Improves Understanding and Retention</w:t>
      </w:r>
    </w:p>
    <w:p w14:paraId="434BEE9C" w14:textId="77777777" w:rsidR="00A23AA6" w:rsidRPr="00920FAE" w:rsidRDefault="00A23AA6" w:rsidP="00A23AA6">
      <w:pPr>
        <w:rPr>
          <w:rFonts w:ascii="Arial" w:hAnsi="Arial" w:cs="Arial"/>
        </w:rPr>
      </w:pPr>
      <w:r w:rsidRPr="00920FAE">
        <w:rPr>
          <w:rFonts w:ascii="Arial" w:hAnsi="Arial" w:cs="Arial"/>
        </w:rPr>
        <w:t>The Feynman Technique is based on a simple idea: if you can explain something clearly, you truly understand it.</w:t>
      </w:r>
    </w:p>
    <w:p w14:paraId="530DB229" w14:textId="77777777" w:rsidR="00A23AA6" w:rsidRPr="00920FAE" w:rsidRDefault="00A23AA6" w:rsidP="00A23AA6">
      <w:pPr>
        <w:rPr>
          <w:rFonts w:ascii="Arial" w:hAnsi="Arial" w:cs="Arial"/>
          <w:b/>
          <w:bCs/>
          <w:i/>
          <w:iCs/>
        </w:rPr>
      </w:pPr>
      <w:r w:rsidRPr="00920FAE">
        <w:rPr>
          <w:rFonts w:ascii="Arial" w:hAnsi="Arial" w:cs="Arial"/>
          <w:b/>
          <w:bCs/>
          <w:i/>
          <w:iCs/>
        </w:rPr>
        <w:t>How it works:</w:t>
      </w:r>
    </w:p>
    <w:p w14:paraId="4F78A06A" w14:textId="77777777" w:rsidR="00A23AA6" w:rsidRPr="00920FAE" w:rsidRDefault="00A23AA6" w:rsidP="00A23AA6">
      <w:pPr>
        <w:numPr>
          <w:ilvl w:val="0"/>
          <w:numId w:val="18"/>
        </w:numPr>
        <w:rPr>
          <w:rFonts w:ascii="Arial" w:hAnsi="Arial" w:cs="Arial"/>
        </w:rPr>
      </w:pPr>
      <w:r w:rsidRPr="00920FAE">
        <w:rPr>
          <w:rFonts w:ascii="Arial" w:hAnsi="Arial" w:cs="Arial"/>
        </w:rPr>
        <w:t>Study a concept.</w:t>
      </w:r>
    </w:p>
    <w:p w14:paraId="61AEF452" w14:textId="77777777" w:rsidR="00A23AA6" w:rsidRPr="00920FAE" w:rsidRDefault="00A23AA6" w:rsidP="00A23AA6">
      <w:pPr>
        <w:numPr>
          <w:ilvl w:val="0"/>
          <w:numId w:val="18"/>
        </w:numPr>
        <w:rPr>
          <w:rFonts w:ascii="Arial" w:hAnsi="Arial" w:cs="Arial"/>
        </w:rPr>
      </w:pPr>
      <w:r w:rsidRPr="00920FAE">
        <w:rPr>
          <w:rFonts w:ascii="Arial" w:hAnsi="Arial" w:cs="Arial"/>
        </w:rPr>
        <w:t>Explain it in your own words as if teaching a beginner.</w:t>
      </w:r>
    </w:p>
    <w:p w14:paraId="0FDFEA9F" w14:textId="77777777" w:rsidR="00A23AA6" w:rsidRPr="00920FAE" w:rsidRDefault="00A23AA6" w:rsidP="00A23AA6">
      <w:pPr>
        <w:numPr>
          <w:ilvl w:val="0"/>
          <w:numId w:val="18"/>
        </w:numPr>
        <w:rPr>
          <w:rFonts w:ascii="Arial" w:hAnsi="Arial" w:cs="Arial"/>
        </w:rPr>
      </w:pPr>
      <w:r w:rsidRPr="00920FAE">
        <w:rPr>
          <w:rFonts w:ascii="Arial" w:hAnsi="Arial" w:cs="Arial"/>
        </w:rPr>
        <w:t>Identify any points where you get stuck or rely on jargon.</w:t>
      </w:r>
    </w:p>
    <w:p w14:paraId="1C38A0C4" w14:textId="77777777" w:rsidR="00A23AA6" w:rsidRPr="00920FAE" w:rsidRDefault="00A23AA6" w:rsidP="00A23AA6">
      <w:pPr>
        <w:numPr>
          <w:ilvl w:val="0"/>
          <w:numId w:val="18"/>
        </w:numPr>
        <w:rPr>
          <w:rFonts w:ascii="Arial" w:hAnsi="Arial" w:cs="Arial"/>
        </w:rPr>
      </w:pPr>
      <w:r w:rsidRPr="00920FAE">
        <w:rPr>
          <w:rFonts w:ascii="Arial" w:hAnsi="Arial" w:cs="Arial"/>
        </w:rPr>
        <w:t>Go back to your notes to fill the gaps.</w:t>
      </w:r>
    </w:p>
    <w:p w14:paraId="437C5239" w14:textId="77777777" w:rsidR="00A23AA6" w:rsidRPr="00920FAE" w:rsidRDefault="00A23AA6" w:rsidP="00A23AA6">
      <w:pPr>
        <w:numPr>
          <w:ilvl w:val="0"/>
          <w:numId w:val="18"/>
        </w:numPr>
        <w:rPr>
          <w:rFonts w:ascii="Arial" w:hAnsi="Arial" w:cs="Arial"/>
        </w:rPr>
      </w:pPr>
      <w:r w:rsidRPr="00920FAE">
        <w:rPr>
          <w:rFonts w:ascii="Arial" w:hAnsi="Arial" w:cs="Arial"/>
        </w:rPr>
        <w:t>Simplify and explain again.</w:t>
      </w:r>
    </w:p>
    <w:p w14:paraId="136B3871" w14:textId="77777777" w:rsidR="00A23AA6" w:rsidRPr="00920FAE" w:rsidRDefault="00A23AA6" w:rsidP="00A23AA6">
      <w:pPr>
        <w:rPr>
          <w:rFonts w:ascii="Arial" w:hAnsi="Arial" w:cs="Arial"/>
          <w:b/>
          <w:bCs/>
          <w:i/>
          <w:iCs/>
        </w:rPr>
      </w:pPr>
      <w:r w:rsidRPr="00920FAE">
        <w:rPr>
          <w:rFonts w:ascii="Arial" w:hAnsi="Arial" w:cs="Arial"/>
          <w:b/>
          <w:bCs/>
          <w:i/>
          <w:iCs/>
        </w:rPr>
        <w:t>Why it's effective:</w:t>
      </w:r>
    </w:p>
    <w:p w14:paraId="66C7B129" w14:textId="5800A77A" w:rsidR="00F83264" w:rsidRPr="00F2144B" w:rsidRDefault="00A23AA6" w:rsidP="00F83264">
      <w:pPr>
        <w:numPr>
          <w:ilvl w:val="0"/>
          <w:numId w:val="19"/>
        </w:numPr>
        <w:rPr>
          <w:rFonts w:ascii="Arial" w:hAnsi="Arial" w:cs="Arial"/>
        </w:rPr>
      </w:pPr>
      <w:r w:rsidRPr="00DD289B">
        <w:rPr>
          <w:rFonts w:ascii="Arial" w:hAnsi="Arial" w:cs="Arial"/>
        </w:rPr>
        <w:t>Forces active recall instead of passive reading.</w:t>
      </w:r>
    </w:p>
    <w:p w14:paraId="091C0E5E" w14:textId="0F02501A" w:rsidR="00A23AA6" w:rsidRPr="00DD289B" w:rsidRDefault="00A23AA6" w:rsidP="00A23AA6">
      <w:pPr>
        <w:numPr>
          <w:ilvl w:val="0"/>
          <w:numId w:val="19"/>
        </w:numPr>
        <w:rPr>
          <w:rFonts w:ascii="Arial" w:hAnsi="Arial" w:cs="Arial"/>
        </w:rPr>
      </w:pPr>
      <w:r w:rsidRPr="00DD289B">
        <w:rPr>
          <w:rFonts w:ascii="Arial" w:hAnsi="Arial" w:cs="Arial"/>
        </w:rPr>
        <w:t>Reveals misunderstandings quickly.</w:t>
      </w:r>
    </w:p>
    <w:p w14:paraId="145FDF1A" w14:textId="77777777" w:rsidR="00A23AA6" w:rsidRPr="00DD289B" w:rsidRDefault="00A23AA6" w:rsidP="00A23AA6">
      <w:pPr>
        <w:numPr>
          <w:ilvl w:val="0"/>
          <w:numId w:val="19"/>
        </w:numPr>
        <w:rPr>
          <w:rFonts w:ascii="Arial" w:hAnsi="Arial" w:cs="Arial"/>
        </w:rPr>
      </w:pPr>
      <w:r w:rsidRPr="00DD289B">
        <w:rPr>
          <w:rFonts w:ascii="Arial" w:hAnsi="Arial" w:cs="Arial"/>
        </w:rPr>
        <w:t>Creates deeper understanding by connecting ideas.</w:t>
      </w:r>
    </w:p>
    <w:p w14:paraId="3CFEAFB4" w14:textId="77777777" w:rsidR="00A23AA6" w:rsidRPr="00DD289B" w:rsidRDefault="00A23AA6" w:rsidP="00A23AA6">
      <w:pPr>
        <w:numPr>
          <w:ilvl w:val="0"/>
          <w:numId w:val="19"/>
        </w:numPr>
        <w:rPr>
          <w:rFonts w:ascii="Arial" w:hAnsi="Arial" w:cs="Arial"/>
        </w:rPr>
      </w:pPr>
      <w:r w:rsidRPr="00DD289B">
        <w:rPr>
          <w:rFonts w:ascii="Arial" w:hAnsi="Arial" w:cs="Arial"/>
        </w:rPr>
        <w:t>Improves long-term retention because information is processed meaningfully rather than memorised mechanically.</w:t>
      </w:r>
    </w:p>
    <w:p w14:paraId="11A75C44" w14:textId="77777777" w:rsidR="00A23AA6" w:rsidRPr="00920FAE" w:rsidRDefault="00A23AA6" w:rsidP="00A23AA6">
      <w:pPr>
        <w:rPr>
          <w:rFonts w:ascii="Arial" w:hAnsi="Arial" w:cs="Arial"/>
        </w:rPr>
      </w:pPr>
      <w:r w:rsidRPr="00920FAE">
        <w:rPr>
          <w:rFonts w:ascii="Arial" w:hAnsi="Arial" w:cs="Arial"/>
        </w:rPr>
        <w:t>For example, if you're learning cell respiration and can explain the process step-by-step without looking at notes, you're much more likely to remember it in an exam.</w:t>
      </w:r>
    </w:p>
    <w:p w14:paraId="5C8B684E" w14:textId="77777777" w:rsidR="00A23AA6" w:rsidRPr="00920FAE" w:rsidRDefault="00A23AA6" w:rsidP="00A23AA6">
      <w:pPr>
        <w:rPr>
          <w:rFonts w:ascii="Arial" w:hAnsi="Arial" w:cs="Arial"/>
        </w:rPr>
      </w:pPr>
      <w:r w:rsidRPr="00920FAE">
        <w:rPr>
          <w:rFonts w:ascii="Arial" w:hAnsi="Arial" w:cs="Arial"/>
          <w:b/>
          <w:bCs/>
        </w:rPr>
        <w:t>Pomodoro Technique</w:t>
      </w:r>
      <w:r w:rsidRPr="00920FAE">
        <w:rPr>
          <w:rFonts w:ascii="Arial" w:hAnsi="Arial" w:cs="Arial"/>
        </w:rPr>
        <w:t>: Improves Focus and Productivity</w:t>
      </w:r>
    </w:p>
    <w:p w14:paraId="6B2D5CBD" w14:textId="77777777" w:rsidR="00A23AA6" w:rsidRPr="00920FAE" w:rsidRDefault="00A23AA6" w:rsidP="00A23AA6">
      <w:pPr>
        <w:rPr>
          <w:rFonts w:ascii="Arial" w:hAnsi="Arial" w:cs="Arial"/>
        </w:rPr>
      </w:pPr>
      <w:r w:rsidRPr="00920FAE">
        <w:rPr>
          <w:rFonts w:ascii="Arial" w:hAnsi="Arial" w:cs="Arial"/>
        </w:rPr>
        <w:t>The Pomodoro Technique helps manage attention and energy.</w:t>
      </w:r>
    </w:p>
    <w:p w14:paraId="464BA7C9" w14:textId="77777777" w:rsidR="00A23AA6" w:rsidRPr="00920FAE" w:rsidRDefault="00A23AA6" w:rsidP="00A23AA6">
      <w:pPr>
        <w:rPr>
          <w:rFonts w:ascii="Arial" w:hAnsi="Arial" w:cs="Arial"/>
          <w:b/>
          <w:bCs/>
          <w:i/>
          <w:iCs/>
        </w:rPr>
      </w:pPr>
      <w:r w:rsidRPr="00920FAE">
        <w:rPr>
          <w:rFonts w:ascii="Arial" w:hAnsi="Arial" w:cs="Arial"/>
          <w:b/>
          <w:bCs/>
          <w:i/>
          <w:iCs/>
        </w:rPr>
        <w:t>How it works:</w:t>
      </w:r>
    </w:p>
    <w:p w14:paraId="5F709DDD" w14:textId="77777777" w:rsidR="00A23AA6" w:rsidRPr="00920FAE" w:rsidRDefault="00A23AA6" w:rsidP="00A23AA6">
      <w:pPr>
        <w:numPr>
          <w:ilvl w:val="0"/>
          <w:numId w:val="20"/>
        </w:numPr>
        <w:rPr>
          <w:rFonts w:ascii="Arial" w:hAnsi="Arial" w:cs="Arial"/>
        </w:rPr>
      </w:pPr>
      <w:r w:rsidRPr="00920FAE">
        <w:rPr>
          <w:rFonts w:ascii="Arial" w:hAnsi="Arial" w:cs="Arial"/>
        </w:rPr>
        <w:t>Work for a fixed period (traditionally 25 minutes).</w:t>
      </w:r>
    </w:p>
    <w:p w14:paraId="7E650AF0" w14:textId="77777777" w:rsidR="00A23AA6" w:rsidRPr="00920FAE" w:rsidRDefault="00A23AA6" w:rsidP="00A23AA6">
      <w:pPr>
        <w:numPr>
          <w:ilvl w:val="0"/>
          <w:numId w:val="20"/>
        </w:numPr>
        <w:rPr>
          <w:rFonts w:ascii="Arial" w:hAnsi="Arial" w:cs="Arial"/>
        </w:rPr>
      </w:pPr>
      <w:r w:rsidRPr="00920FAE">
        <w:rPr>
          <w:rFonts w:ascii="Arial" w:hAnsi="Arial" w:cs="Arial"/>
        </w:rPr>
        <w:t>Take a short break (5 minutes).</w:t>
      </w:r>
    </w:p>
    <w:p w14:paraId="0561895C" w14:textId="77777777" w:rsidR="00A23AA6" w:rsidRDefault="00A23AA6" w:rsidP="00A23AA6">
      <w:pPr>
        <w:numPr>
          <w:ilvl w:val="0"/>
          <w:numId w:val="20"/>
        </w:numPr>
        <w:rPr>
          <w:rFonts w:ascii="Arial" w:hAnsi="Arial" w:cs="Arial"/>
        </w:rPr>
      </w:pPr>
      <w:r w:rsidRPr="00920FAE">
        <w:rPr>
          <w:rFonts w:ascii="Arial" w:hAnsi="Arial" w:cs="Arial"/>
        </w:rPr>
        <w:t>Repeat four times.</w:t>
      </w:r>
    </w:p>
    <w:p w14:paraId="09DF3EC1" w14:textId="77777777" w:rsidR="00A23AA6" w:rsidRPr="00E034D5" w:rsidRDefault="00A23AA6" w:rsidP="00A23AA6">
      <w:pPr>
        <w:numPr>
          <w:ilvl w:val="0"/>
          <w:numId w:val="20"/>
        </w:numPr>
        <w:rPr>
          <w:rFonts w:ascii="Arial" w:hAnsi="Arial" w:cs="Arial"/>
        </w:rPr>
      </w:pPr>
      <w:r w:rsidRPr="00920FAE">
        <w:rPr>
          <w:rFonts w:ascii="Arial" w:hAnsi="Arial" w:cs="Arial"/>
        </w:rPr>
        <w:t>Take a longer break (15-30 minutes).</w:t>
      </w:r>
    </w:p>
    <w:p w14:paraId="54772BA8" w14:textId="77777777" w:rsidR="00A23AA6" w:rsidRPr="00920FAE" w:rsidRDefault="00A23AA6" w:rsidP="00A23AA6">
      <w:pPr>
        <w:rPr>
          <w:rFonts w:ascii="Arial" w:hAnsi="Arial" w:cs="Arial"/>
          <w:b/>
          <w:bCs/>
          <w:i/>
          <w:iCs/>
        </w:rPr>
      </w:pPr>
      <w:r w:rsidRPr="00920FAE">
        <w:rPr>
          <w:rFonts w:ascii="Arial" w:hAnsi="Arial" w:cs="Arial"/>
          <w:b/>
          <w:bCs/>
          <w:i/>
          <w:iCs/>
        </w:rPr>
        <w:lastRenderedPageBreak/>
        <w:t>Why it's effective:</w:t>
      </w:r>
    </w:p>
    <w:p w14:paraId="7AD2B90C" w14:textId="77777777" w:rsidR="00A23AA6" w:rsidRPr="00920FAE" w:rsidRDefault="00A23AA6" w:rsidP="00A23AA6">
      <w:pPr>
        <w:numPr>
          <w:ilvl w:val="0"/>
          <w:numId w:val="21"/>
        </w:numPr>
        <w:rPr>
          <w:rFonts w:ascii="Arial" w:hAnsi="Arial" w:cs="Arial"/>
        </w:rPr>
      </w:pPr>
      <w:r w:rsidRPr="00920FAE">
        <w:rPr>
          <w:rFonts w:ascii="Arial" w:hAnsi="Arial" w:cs="Arial"/>
        </w:rPr>
        <w:t>Reduces procrastination because starting feels easier.</w:t>
      </w:r>
    </w:p>
    <w:p w14:paraId="01120C95" w14:textId="77777777" w:rsidR="00A23AA6" w:rsidRPr="00920FAE" w:rsidRDefault="00A23AA6" w:rsidP="00A23AA6">
      <w:pPr>
        <w:numPr>
          <w:ilvl w:val="0"/>
          <w:numId w:val="21"/>
        </w:numPr>
        <w:rPr>
          <w:rFonts w:ascii="Arial" w:hAnsi="Arial" w:cs="Arial"/>
        </w:rPr>
      </w:pPr>
      <w:r w:rsidRPr="00920FAE">
        <w:rPr>
          <w:rFonts w:ascii="Arial" w:hAnsi="Arial" w:cs="Arial"/>
        </w:rPr>
        <w:t>Prevents mental fatigue.</w:t>
      </w:r>
    </w:p>
    <w:p w14:paraId="2C795020" w14:textId="77777777" w:rsidR="00A23AA6" w:rsidRPr="00920FAE" w:rsidRDefault="00A23AA6" w:rsidP="00A23AA6">
      <w:pPr>
        <w:numPr>
          <w:ilvl w:val="0"/>
          <w:numId w:val="21"/>
        </w:numPr>
        <w:rPr>
          <w:rFonts w:ascii="Arial" w:hAnsi="Arial" w:cs="Arial"/>
        </w:rPr>
      </w:pPr>
      <w:r w:rsidRPr="00920FAE">
        <w:rPr>
          <w:rFonts w:ascii="Arial" w:hAnsi="Arial" w:cs="Arial"/>
        </w:rPr>
        <w:t>Encourages intense focus during study periods.</w:t>
      </w:r>
    </w:p>
    <w:p w14:paraId="4503A49B" w14:textId="77777777" w:rsidR="00A23AA6" w:rsidRPr="00920FAE" w:rsidRDefault="00A23AA6" w:rsidP="00A23AA6">
      <w:pPr>
        <w:numPr>
          <w:ilvl w:val="0"/>
          <w:numId w:val="21"/>
        </w:numPr>
        <w:rPr>
          <w:rFonts w:ascii="Arial" w:hAnsi="Arial" w:cs="Arial"/>
        </w:rPr>
      </w:pPr>
      <w:r w:rsidRPr="00920FAE">
        <w:rPr>
          <w:rFonts w:ascii="Arial" w:hAnsi="Arial" w:cs="Arial"/>
        </w:rPr>
        <w:t>Makes large tasks feel manageable.</w:t>
      </w:r>
    </w:p>
    <w:p w14:paraId="37CEB081" w14:textId="77777777" w:rsidR="00A23AA6" w:rsidRPr="00920FAE" w:rsidRDefault="00A23AA6" w:rsidP="00A23AA6">
      <w:pPr>
        <w:rPr>
          <w:rFonts w:ascii="Arial" w:hAnsi="Arial" w:cs="Arial"/>
        </w:rPr>
      </w:pPr>
      <w:r w:rsidRPr="00920FAE">
        <w:rPr>
          <w:rFonts w:ascii="Arial" w:hAnsi="Arial" w:cs="Arial"/>
        </w:rPr>
        <w:t>Research in cognitive psychology suggests that attention tends to decline over long, uninterrupted periods, so structured breaks can help maintain performance.</w:t>
      </w:r>
    </w:p>
    <w:p w14:paraId="0F560D19" w14:textId="77777777" w:rsidR="00A23AA6" w:rsidRPr="00920FAE" w:rsidRDefault="00A23AA6" w:rsidP="00A23AA6">
      <w:pPr>
        <w:rPr>
          <w:rFonts w:ascii="Arial" w:hAnsi="Arial" w:cs="Arial"/>
          <w:b/>
          <w:bCs/>
        </w:rPr>
      </w:pPr>
      <w:r w:rsidRPr="00920FAE">
        <w:rPr>
          <w:rFonts w:ascii="Arial" w:hAnsi="Arial" w:cs="Arial"/>
        </w:rPr>
        <w:pict w14:anchorId="1DC67D7A">
          <v:rect id="_x0000_i1027" style="width:0;height:1.5pt" o:hralign="center" o:hrstd="t" o:hr="t" fillcolor="#a0a0a0" stroked="f"/>
        </w:pict>
      </w:r>
    </w:p>
    <w:p w14:paraId="73412F74" w14:textId="77777777" w:rsidR="00A23AA6" w:rsidRPr="00920FAE" w:rsidRDefault="00A23AA6" w:rsidP="00A23AA6">
      <w:pPr>
        <w:rPr>
          <w:rFonts w:ascii="Arial" w:hAnsi="Arial" w:cs="Arial"/>
          <w:b/>
          <w:bCs/>
          <w:i/>
          <w:iCs/>
        </w:rPr>
      </w:pPr>
      <w:r w:rsidRPr="00920FAE">
        <w:rPr>
          <w:rFonts w:ascii="Arial" w:hAnsi="Arial" w:cs="Arial"/>
          <w:b/>
          <w:bCs/>
          <w:i/>
          <w:iCs/>
        </w:rPr>
        <w:t>How They Work Together</w:t>
      </w:r>
    </w:p>
    <w:p w14:paraId="26C657E6" w14:textId="77777777" w:rsidR="00A23AA6" w:rsidRPr="00920FAE" w:rsidRDefault="00A23AA6" w:rsidP="00A23AA6">
      <w:pPr>
        <w:rPr>
          <w:rFonts w:ascii="Arial" w:hAnsi="Arial" w:cs="Arial"/>
        </w:rPr>
      </w:pPr>
      <w:r w:rsidRPr="00920FAE">
        <w:rPr>
          <w:rFonts w:ascii="Arial" w:hAnsi="Arial" w:cs="Arial"/>
        </w:rPr>
        <w:t>Think of the two techniques as solving different problems: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5"/>
        <w:gridCol w:w="3866"/>
      </w:tblGrid>
      <w:tr w:rsidR="00A23AA6" w:rsidRPr="00920FAE" w14:paraId="47A7FA6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226D59E" w14:textId="77777777" w:rsidR="00A23AA6" w:rsidRPr="00920FAE" w:rsidRDefault="00A23AA6">
            <w:pPr>
              <w:rPr>
                <w:rFonts w:ascii="Arial" w:hAnsi="Arial" w:cs="Arial"/>
                <w:b/>
                <w:bCs/>
              </w:rPr>
            </w:pPr>
            <w:r w:rsidRPr="00920FAE">
              <w:rPr>
                <w:rFonts w:ascii="Arial" w:hAnsi="Arial" w:cs="Arial"/>
                <w:b/>
                <w:bCs/>
              </w:rPr>
              <w:t>Technique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6DDD7AE" w14:textId="77777777" w:rsidR="00A23AA6" w:rsidRPr="00920FAE" w:rsidRDefault="00A23AA6">
            <w:pPr>
              <w:rPr>
                <w:rFonts w:ascii="Arial" w:hAnsi="Arial" w:cs="Arial"/>
                <w:b/>
                <w:bCs/>
              </w:rPr>
            </w:pPr>
            <w:r w:rsidRPr="00920FAE">
              <w:rPr>
                <w:rFonts w:ascii="Arial" w:hAnsi="Arial" w:cs="Arial"/>
                <w:b/>
                <w:bCs/>
              </w:rPr>
              <w:t>Main Purpose</w:t>
            </w:r>
          </w:p>
        </w:tc>
      </w:tr>
      <w:tr w:rsidR="00A23AA6" w:rsidRPr="00920FAE" w14:paraId="693586F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23E83EF" w14:textId="77777777" w:rsidR="00A23AA6" w:rsidRPr="00920FAE" w:rsidRDefault="00A23AA6">
            <w:pPr>
              <w:rPr>
                <w:rFonts w:ascii="Arial" w:hAnsi="Arial" w:cs="Arial"/>
                <w:b/>
                <w:bCs/>
              </w:rPr>
            </w:pPr>
            <w:r w:rsidRPr="00920FAE">
              <w:rPr>
                <w:rFonts w:ascii="Arial" w:hAnsi="Arial" w:cs="Arial"/>
                <w:b/>
                <w:bCs/>
              </w:rPr>
              <w:t>Feynman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3582FFC" w14:textId="77777777" w:rsidR="00A23AA6" w:rsidRPr="00920FAE" w:rsidRDefault="00A23AA6">
            <w:pPr>
              <w:rPr>
                <w:rFonts w:ascii="Arial" w:hAnsi="Arial" w:cs="Arial"/>
                <w:b/>
                <w:bCs/>
              </w:rPr>
            </w:pPr>
            <w:r w:rsidRPr="00920FAE">
              <w:rPr>
                <w:rFonts w:ascii="Arial" w:hAnsi="Arial" w:cs="Arial"/>
                <w:b/>
                <w:bCs/>
              </w:rPr>
              <w:t>Learn and remember information</w:t>
            </w:r>
          </w:p>
        </w:tc>
      </w:tr>
      <w:tr w:rsidR="00A23AA6" w:rsidRPr="00920FAE" w14:paraId="3BC6C56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586FF27" w14:textId="77777777" w:rsidR="00A23AA6" w:rsidRPr="00920FAE" w:rsidRDefault="00A23AA6">
            <w:pPr>
              <w:rPr>
                <w:rFonts w:ascii="Arial" w:hAnsi="Arial" w:cs="Arial"/>
                <w:b/>
                <w:bCs/>
              </w:rPr>
            </w:pPr>
            <w:r w:rsidRPr="00920FAE">
              <w:rPr>
                <w:rFonts w:ascii="Arial" w:hAnsi="Arial" w:cs="Arial"/>
                <w:b/>
                <w:bCs/>
              </w:rPr>
              <w:t>Pomodoro</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6F76411" w14:textId="77777777" w:rsidR="00A23AA6" w:rsidRPr="00920FAE" w:rsidRDefault="00A23AA6">
            <w:pPr>
              <w:rPr>
                <w:rFonts w:ascii="Arial" w:hAnsi="Arial" w:cs="Arial"/>
                <w:b/>
                <w:bCs/>
              </w:rPr>
            </w:pPr>
            <w:r w:rsidRPr="00920FAE">
              <w:rPr>
                <w:rFonts w:ascii="Arial" w:hAnsi="Arial" w:cs="Arial"/>
                <w:b/>
                <w:bCs/>
              </w:rPr>
              <w:t>Stay focused and manage time</w:t>
            </w:r>
          </w:p>
        </w:tc>
      </w:tr>
    </w:tbl>
    <w:p w14:paraId="3B6C8A65" w14:textId="43112233" w:rsidR="00F83264" w:rsidRDefault="00A23AA6" w:rsidP="00A23AA6">
      <w:pPr>
        <w:rPr>
          <w:rFonts w:ascii="Arial" w:hAnsi="Arial" w:cs="Arial"/>
        </w:rPr>
      </w:pPr>
      <w:r w:rsidRPr="00920FAE">
        <w:rPr>
          <w:rFonts w:ascii="Arial" w:hAnsi="Arial" w:cs="Arial"/>
        </w:rPr>
        <w:t>A useful study session might look like this</w:t>
      </w:r>
    </w:p>
    <w:p w14:paraId="52FC6D65" w14:textId="4690C89A" w:rsidR="00A23AA6" w:rsidRPr="00920FAE" w:rsidRDefault="00A23AA6" w:rsidP="00A23AA6">
      <w:pPr>
        <w:rPr>
          <w:rFonts w:ascii="Arial" w:hAnsi="Arial" w:cs="Arial"/>
        </w:rPr>
      </w:pPr>
      <w:r w:rsidRPr="00920FAE">
        <w:rPr>
          <w:rFonts w:ascii="Arial" w:hAnsi="Arial" w:cs="Arial"/>
        </w:rPr>
        <w:t>Pomodoro 1 (25 min)</w:t>
      </w:r>
    </w:p>
    <w:p w14:paraId="38FD9C80" w14:textId="77777777" w:rsidR="00A23AA6" w:rsidRPr="00920FAE" w:rsidRDefault="00A23AA6" w:rsidP="00A23AA6">
      <w:pPr>
        <w:rPr>
          <w:rFonts w:ascii="Arial" w:hAnsi="Arial" w:cs="Arial"/>
        </w:rPr>
      </w:pPr>
      <w:r w:rsidRPr="00920FAE">
        <w:rPr>
          <w:rFonts w:ascii="Arial" w:hAnsi="Arial" w:cs="Arial"/>
        </w:rPr>
        <w:t>Study a topic such as photosynthesis.</w:t>
      </w:r>
    </w:p>
    <w:p w14:paraId="7469A80C" w14:textId="77777777" w:rsidR="00A23AA6" w:rsidRPr="00920FAE" w:rsidRDefault="00A23AA6" w:rsidP="00A23AA6">
      <w:pPr>
        <w:rPr>
          <w:rFonts w:ascii="Arial" w:hAnsi="Arial" w:cs="Arial"/>
        </w:rPr>
      </w:pPr>
      <w:r w:rsidRPr="00920FAE">
        <w:rPr>
          <w:rFonts w:ascii="Arial" w:hAnsi="Arial" w:cs="Arial"/>
        </w:rPr>
        <w:t>Pomodoro 2 (25 min)</w:t>
      </w:r>
    </w:p>
    <w:p w14:paraId="1460D47D" w14:textId="77777777" w:rsidR="00A23AA6" w:rsidRPr="00920FAE" w:rsidRDefault="00A23AA6" w:rsidP="00A23AA6">
      <w:pPr>
        <w:rPr>
          <w:rFonts w:ascii="Arial" w:hAnsi="Arial" w:cs="Arial"/>
        </w:rPr>
      </w:pPr>
      <w:r w:rsidRPr="00920FAE">
        <w:rPr>
          <w:rFonts w:ascii="Arial" w:hAnsi="Arial" w:cs="Arial"/>
        </w:rPr>
        <w:t>Use the Feynman Technique:</w:t>
      </w:r>
    </w:p>
    <w:p w14:paraId="61C48A43" w14:textId="77777777" w:rsidR="00A23AA6" w:rsidRPr="00920FAE" w:rsidRDefault="00A23AA6" w:rsidP="00A23AA6">
      <w:pPr>
        <w:numPr>
          <w:ilvl w:val="0"/>
          <w:numId w:val="22"/>
        </w:numPr>
        <w:rPr>
          <w:rFonts w:ascii="Arial" w:hAnsi="Arial" w:cs="Arial"/>
        </w:rPr>
      </w:pPr>
      <w:r w:rsidRPr="00920FAE">
        <w:rPr>
          <w:rFonts w:ascii="Arial" w:hAnsi="Arial" w:cs="Arial"/>
        </w:rPr>
        <w:t>Close your notes.</w:t>
      </w:r>
    </w:p>
    <w:p w14:paraId="4BF917C9" w14:textId="77777777" w:rsidR="00A23AA6" w:rsidRPr="00920FAE" w:rsidRDefault="00A23AA6" w:rsidP="00A23AA6">
      <w:pPr>
        <w:numPr>
          <w:ilvl w:val="0"/>
          <w:numId w:val="22"/>
        </w:numPr>
        <w:rPr>
          <w:rFonts w:ascii="Arial" w:hAnsi="Arial" w:cs="Arial"/>
        </w:rPr>
      </w:pPr>
      <w:r w:rsidRPr="00920FAE">
        <w:rPr>
          <w:rFonts w:ascii="Arial" w:hAnsi="Arial" w:cs="Arial"/>
        </w:rPr>
        <w:t>Explain photosynthesis aloud or on paper.</w:t>
      </w:r>
    </w:p>
    <w:p w14:paraId="2E1265FE" w14:textId="77777777" w:rsidR="00A23AA6" w:rsidRPr="00920FAE" w:rsidRDefault="00A23AA6" w:rsidP="00A23AA6">
      <w:pPr>
        <w:numPr>
          <w:ilvl w:val="0"/>
          <w:numId w:val="22"/>
        </w:numPr>
        <w:rPr>
          <w:rFonts w:ascii="Arial" w:hAnsi="Arial" w:cs="Arial"/>
        </w:rPr>
      </w:pPr>
      <w:r w:rsidRPr="00920FAE">
        <w:rPr>
          <w:rFonts w:ascii="Arial" w:hAnsi="Arial" w:cs="Arial"/>
        </w:rPr>
        <w:t>Identify gaps.</w:t>
      </w:r>
    </w:p>
    <w:p w14:paraId="12DF914D" w14:textId="77777777" w:rsidR="00A23AA6" w:rsidRPr="00920FAE" w:rsidRDefault="00A23AA6" w:rsidP="00A23AA6">
      <w:pPr>
        <w:rPr>
          <w:rFonts w:ascii="Arial" w:hAnsi="Arial" w:cs="Arial"/>
        </w:rPr>
      </w:pPr>
      <w:r w:rsidRPr="00920FAE">
        <w:rPr>
          <w:rFonts w:ascii="Arial" w:hAnsi="Arial" w:cs="Arial"/>
        </w:rPr>
        <w:t>Break (5 min)</w:t>
      </w:r>
    </w:p>
    <w:p w14:paraId="25D5EA27" w14:textId="77777777" w:rsidR="00A23AA6" w:rsidRPr="00920FAE" w:rsidRDefault="00A23AA6" w:rsidP="00A23AA6">
      <w:pPr>
        <w:rPr>
          <w:rFonts w:ascii="Arial" w:hAnsi="Arial" w:cs="Arial"/>
        </w:rPr>
      </w:pPr>
      <w:r w:rsidRPr="00920FAE">
        <w:rPr>
          <w:rFonts w:ascii="Arial" w:hAnsi="Arial" w:cs="Arial"/>
        </w:rPr>
        <w:t>Pomodoro 3 (25 min)</w:t>
      </w:r>
    </w:p>
    <w:p w14:paraId="1A848FF8" w14:textId="77777777" w:rsidR="00A23AA6" w:rsidRPr="00920FAE" w:rsidRDefault="00A23AA6" w:rsidP="00A23AA6">
      <w:pPr>
        <w:rPr>
          <w:rFonts w:ascii="Arial" w:hAnsi="Arial" w:cs="Arial"/>
        </w:rPr>
      </w:pPr>
      <w:r w:rsidRPr="00920FAE">
        <w:rPr>
          <w:rFonts w:ascii="Arial" w:hAnsi="Arial" w:cs="Arial"/>
        </w:rPr>
        <w:t>Review weak areas.</w:t>
      </w:r>
    </w:p>
    <w:p w14:paraId="6A93E09A" w14:textId="77777777" w:rsidR="00A23AA6" w:rsidRPr="00920FAE" w:rsidRDefault="00A23AA6" w:rsidP="00A23AA6">
      <w:pPr>
        <w:rPr>
          <w:rFonts w:ascii="Arial" w:hAnsi="Arial" w:cs="Arial"/>
        </w:rPr>
      </w:pPr>
      <w:r w:rsidRPr="00920FAE">
        <w:rPr>
          <w:rFonts w:ascii="Arial" w:hAnsi="Arial" w:cs="Arial"/>
        </w:rPr>
        <w:t>Pomodoro 4 (25 min)</w:t>
      </w:r>
    </w:p>
    <w:p w14:paraId="461C6709" w14:textId="77777777" w:rsidR="00A23AA6" w:rsidRPr="00920FAE" w:rsidRDefault="00A23AA6" w:rsidP="00A23AA6">
      <w:pPr>
        <w:rPr>
          <w:rFonts w:ascii="Arial" w:hAnsi="Arial" w:cs="Arial"/>
        </w:rPr>
      </w:pPr>
      <w:r w:rsidRPr="00920FAE">
        <w:rPr>
          <w:rFonts w:ascii="Arial" w:hAnsi="Arial" w:cs="Arial"/>
        </w:rPr>
        <w:t>Teach the topic again from memory.</w:t>
      </w:r>
    </w:p>
    <w:p w14:paraId="4AA99E1C" w14:textId="77777777" w:rsidR="00A23AA6" w:rsidRDefault="00A23AA6" w:rsidP="00A23AA6">
      <w:pPr>
        <w:rPr>
          <w:rFonts w:ascii="Arial" w:hAnsi="Arial" w:cs="Arial"/>
        </w:rPr>
      </w:pPr>
      <w:r w:rsidRPr="00920FAE">
        <w:rPr>
          <w:rFonts w:ascii="Arial" w:hAnsi="Arial" w:cs="Arial"/>
        </w:rPr>
        <w:t>This combination provides:</w:t>
      </w:r>
    </w:p>
    <w:p w14:paraId="682369D7" w14:textId="77777777" w:rsidR="00A23AA6" w:rsidRPr="00920FAE" w:rsidRDefault="00A23AA6" w:rsidP="00A23AA6">
      <w:pPr>
        <w:numPr>
          <w:ilvl w:val="0"/>
          <w:numId w:val="23"/>
        </w:numPr>
        <w:rPr>
          <w:rFonts w:ascii="Arial" w:hAnsi="Arial" w:cs="Arial"/>
        </w:rPr>
      </w:pPr>
      <w:r w:rsidRPr="00920FAE">
        <w:rPr>
          <w:rFonts w:ascii="Arial" w:hAnsi="Arial" w:cs="Arial"/>
        </w:rPr>
        <w:t>Focused learning (Pomodoro).</w:t>
      </w:r>
    </w:p>
    <w:p w14:paraId="31A05CDC" w14:textId="77777777" w:rsidR="00A23AA6" w:rsidRPr="00920FAE" w:rsidRDefault="00A23AA6" w:rsidP="00A23AA6">
      <w:pPr>
        <w:numPr>
          <w:ilvl w:val="0"/>
          <w:numId w:val="23"/>
        </w:numPr>
        <w:rPr>
          <w:rFonts w:ascii="Arial" w:hAnsi="Arial" w:cs="Arial"/>
        </w:rPr>
      </w:pPr>
      <w:r w:rsidRPr="00920FAE">
        <w:rPr>
          <w:rFonts w:ascii="Arial" w:hAnsi="Arial" w:cs="Arial"/>
        </w:rPr>
        <w:t>Active recall and deep processing (Feynman).</w:t>
      </w:r>
    </w:p>
    <w:p w14:paraId="70173225" w14:textId="77777777" w:rsidR="00A23AA6" w:rsidRPr="00920FAE" w:rsidRDefault="00A23AA6" w:rsidP="00A23AA6">
      <w:pPr>
        <w:numPr>
          <w:ilvl w:val="0"/>
          <w:numId w:val="23"/>
        </w:numPr>
        <w:rPr>
          <w:rFonts w:ascii="Arial" w:hAnsi="Arial" w:cs="Arial"/>
        </w:rPr>
      </w:pPr>
      <w:r w:rsidRPr="00920FAE">
        <w:rPr>
          <w:rFonts w:ascii="Arial" w:hAnsi="Arial" w:cs="Arial"/>
        </w:rPr>
        <w:lastRenderedPageBreak/>
        <w:t>Repeated retrieval, which strengthens memory.</w:t>
      </w:r>
    </w:p>
    <w:p w14:paraId="44EBA78F" w14:textId="77777777" w:rsidR="00A23AA6" w:rsidRPr="00920FAE" w:rsidRDefault="00A23AA6" w:rsidP="00A23AA6">
      <w:pPr>
        <w:rPr>
          <w:rFonts w:ascii="Arial" w:hAnsi="Arial" w:cs="Arial"/>
          <w:b/>
          <w:bCs/>
        </w:rPr>
      </w:pPr>
      <w:r w:rsidRPr="00920FAE">
        <w:rPr>
          <w:rFonts w:ascii="Arial" w:hAnsi="Arial" w:cs="Arial"/>
        </w:rPr>
        <w:pict w14:anchorId="62C86D7C">
          <v:rect id="_x0000_i1028" style="width:0;height:1.5pt" o:hralign="center" o:hrstd="t" o:hr="t" fillcolor="#a0a0a0" stroked="f"/>
        </w:pict>
      </w:r>
    </w:p>
    <w:p w14:paraId="1F87E501" w14:textId="77777777" w:rsidR="00A23AA6" w:rsidRPr="00920FAE" w:rsidRDefault="00A23AA6" w:rsidP="00A23AA6">
      <w:pPr>
        <w:rPr>
          <w:rFonts w:ascii="Arial" w:hAnsi="Arial" w:cs="Arial"/>
          <w:b/>
          <w:bCs/>
          <w:i/>
          <w:iCs/>
        </w:rPr>
      </w:pPr>
      <w:r w:rsidRPr="00920FAE">
        <w:rPr>
          <w:rFonts w:ascii="Arial" w:hAnsi="Arial" w:cs="Arial"/>
          <w:b/>
          <w:bCs/>
          <w:i/>
          <w:iCs/>
        </w:rPr>
        <w:t>Why the Combination Helps Retention</w:t>
      </w:r>
    </w:p>
    <w:p w14:paraId="3B6918DA" w14:textId="77777777" w:rsidR="00A23AA6" w:rsidRPr="00920FAE" w:rsidRDefault="00A23AA6" w:rsidP="00A23AA6">
      <w:pPr>
        <w:rPr>
          <w:rFonts w:ascii="Arial" w:hAnsi="Arial" w:cs="Arial"/>
        </w:rPr>
      </w:pPr>
      <w:r w:rsidRPr="00920FAE">
        <w:rPr>
          <w:rFonts w:ascii="Arial" w:hAnsi="Arial" w:cs="Arial"/>
        </w:rPr>
        <w:t>Memory is strengthened when information is:</w:t>
      </w:r>
    </w:p>
    <w:p w14:paraId="49EB3398" w14:textId="77777777" w:rsidR="00A23AA6" w:rsidRPr="00920FAE" w:rsidRDefault="00A23AA6" w:rsidP="00A23AA6">
      <w:pPr>
        <w:numPr>
          <w:ilvl w:val="0"/>
          <w:numId w:val="24"/>
        </w:numPr>
        <w:rPr>
          <w:rFonts w:ascii="Arial" w:hAnsi="Arial" w:cs="Arial"/>
        </w:rPr>
      </w:pPr>
      <w:r w:rsidRPr="00920FAE">
        <w:rPr>
          <w:rFonts w:ascii="Arial" w:hAnsi="Arial" w:cs="Arial"/>
        </w:rPr>
        <w:t>Retrieved from memory.</w:t>
      </w:r>
    </w:p>
    <w:p w14:paraId="5F27243C" w14:textId="77777777" w:rsidR="00A23AA6" w:rsidRPr="00920FAE" w:rsidRDefault="00A23AA6" w:rsidP="00A23AA6">
      <w:pPr>
        <w:numPr>
          <w:ilvl w:val="0"/>
          <w:numId w:val="24"/>
        </w:numPr>
        <w:rPr>
          <w:rFonts w:ascii="Arial" w:hAnsi="Arial" w:cs="Arial"/>
        </w:rPr>
      </w:pPr>
      <w:r w:rsidRPr="00920FAE">
        <w:rPr>
          <w:rFonts w:ascii="Arial" w:hAnsi="Arial" w:cs="Arial"/>
        </w:rPr>
        <w:t>Repeated over time.</w:t>
      </w:r>
    </w:p>
    <w:p w14:paraId="7BA5FFB7" w14:textId="77777777" w:rsidR="00A23AA6" w:rsidRPr="00920FAE" w:rsidRDefault="00A23AA6" w:rsidP="00A23AA6">
      <w:pPr>
        <w:numPr>
          <w:ilvl w:val="0"/>
          <w:numId w:val="24"/>
        </w:numPr>
        <w:rPr>
          <w:rFonts w:ascii="Arial" w:hAnsi="Arial" w:cs="Arial"/>
        </w:rPr>
      </w:pPr>
      <w:r w:rsidRPr="00920FAE">
        <w:rPr>
          <w:rFonts w:ascii="Arial" w:hAnsi="Arial" w:cs="Arial"/>
        </w:rPr>
        <w:t>Connected to existing knowledge.</w:t>
      </w:r>
    </w:p>
    <w:p w14:paraId="2A4FFB3B" w14:textId="77777777" w:rsidR="00A23AA6" w:rsidRPr="00920FAE" w:rsidRDefault="00A23AA6" w:rsidP="00A23AA6">
      <w:pPr>
        <w:rPr>
          <w:rFonts w:ascii="Arial" w:hAnsi="Arial" w:cs="Arial"/>
        </w:rPr>
      </w:pPr>
      <w:r w:rsidRPr="00920FAE">
        <w:rPr>
          <w:rFonts w:ascii="Arial" w:hAnsi="Arial" w:cs="Arial"/>
        </w:rPr>
        <w:t>The Feynman Technique handles the first and third points by making you retrieve and explain concepts. The Pomodoro Technique supports the second by creating structured opportunities to revisit material without becoming overwhelmed.</w:t>
      </w:r>
    </w:p>
    <w:p w14:paraId="5965C1B3" w14:textId="77777777" w:rsidR="00A23AA6" w:rsidRPr="00920FAE" w:rsidRDefault="00A23AA6" w:rsidP="00A23AA6">
      <w:pPr>
        <w:rPr>
          <w:rFonts w:ascii="Arial" w:hAnsi="Arial" w:cs="Arial"/>
        </w:rPr>
      </w:pPr>
      <w:r w:rsidRPr="00920FAE">
        <w:rPr>
          <w:rFonts w:ascii="Arial" w:hAnsi="Arial" w:cs="Arial"/>
        </w:rPr>
        <w:t>A simple formula is:</w:t>
      </w:r>
    </w:p>
    <w:p w14:paraId="0E71BFCA" w14:textId="51E213C9" w:rsidR="00F83264" w:rsidRPr="000B72DB" w:rsidRDefault="00A23AA6" w:rsidP="000B72DB">
      <w:pPr>
        <w:rPr>
          <w:rFonts w:ascii="Arial" w:hAnsi="Arial" w:cs="Arial"/>
        </w:rPr>
      </w:pPr>
      <w:r w:rsidRPr="00920FAE">
        <w:rPr>
          <w:rFonts w:ascii="Arial" w:hAnsi="Arial" w:cs="Arial"/>
        </w:rPr>
        <w:t>Study → Explain → Find Gaps → Review → Explain Again</w:t>
      </w:r>
    </w:p>
    <w:tbl>
      <w:tblPr>
        <w:tblStyle w:val="TableGrid"/>
        <w:tblW w:w="0" w:type="auto"/>
        <w:tblLook w:val="04A0" w:firstRow="1" w:lastRow="0" w:firstColumn="1" w:lastColumn="0" w:noHBand="0" w:noVBand="1"/>
      </w:tblPr>
      <w:tblGrid>
        <w:gridCol w:w="3005"/>
        <w:gridCol w:w="3005"/>
        <w:gridCol w:w="3006"/>
      </w:tblGrid>
      <w:tr w:rsidR="00F83264" w:rsidRPr="00920FAE" w14:paraId="64032E24" w14:textId="77777777">
        <w:tc>
          <w:tcPr>
            <w:tcW w:w="3005" w:type="dxa"/>
          </w:tcPr>
          <w:p w14:paraId="5096C378" w14:textId="77777777" w:rsidR="000B72DB" w:rsidRPr="00920FAE" w:rsidRDefault="000B72DB" w:rsidP="000B72DB">
            <w:pPr>
              <w:pStyle w:val="Header"/>
              <w:rPr>
                <w:rFonts w:ascii="Arial" w:hAnsi="Arial" w:cs="Arial"/>
                <w:b/>
                <w:bCs/>
              </w:rPr>
            </w:pPr>
            <w:hyperlink r:id="rId9" w:tooltip="Y daith ddysgu: datblygu sgiliau ar gyfer llwyddiant academaidd/The learning journey: developing skills for academic success  (ECEY4012/C)" w:history="1">
              <w:r w:rsidRPr="00920FAE">
                <w:rPr>
                  <w:rStyle w:val="Hyperlink"/>
                  <w:rFonts w:ascii="Arial" w:hAnsi="Arial" w:cs="Arial"/>
                  <w:b/>
                  <w:bCs/>
                </w:rPr>
                <w:t>ECEY4012</w:t>
              </w:r>
            </w:hyperlink>
          </w:p>
          <w:p w14:paraId="41AD3DDB" w14:textId="77777777" w:rsidR="00F83264" w:rsidRPr="00920FAE" w:rsidRDefault="00F83264">
            <w:pPr>
              <w:pStyle w:val="Header"/>
              <w:jc w:val="center"/>
              <w:rPr>
                <w:rFonts w:ascii="Arial" w:hAnsi="Arial" w:cs="Arial"/>
                <w:b/>
                <w:bCs/>
              </w:rPr>
            </w:pPr>
          </w:p>
        </w:tc>
        <w:tc>
          <w:tcPr>
            <w:tcW w:w="3005" w:type="dxa"/>
          </w:tcPr>
          <w:p w14:paraId="3D736F99" w14:textId="77777777" w:rsidR="00F83264" w:rsidRPr="00920FAE" w:rsidRDefault="00F83264">
            <w:pPr>
              <w:pStyle w:val="Header"/>
              <w:jc w:val="center"/>
              <w:rPr>
                <w:rFonts w:ascii="Arial" w:hAnsi="Arial" w:cs="Arial"/>
                <w:b/>
                <w:bCs/>
              </w:rPr>
            </w:pPr>
            <w:r w:rsidRPr="00920FAE">
              <w:rPr>
                <w:rFonts w:ascii="Arial" w:hAnsi="Arial" w:cs="Arial"/>
                <w:b/>
                <w:bCs/>
              </w:rPr>
              <w:t>2600893</w:t>
            </w:r>
          </w:p>
          <w:p w14:paraId="108D042C" w14:textId="77777777" w:rsidR="00F83264" w:rsidRPr="00920FAE" w:rsidRDefault="00F83264">
            <w:pPr>
              <w:pStyle w:val="Header"/>
              <w:jc w:val="right"/>
              <w:rPr>
                <w:rFonts w:ascii="Arial" w:hAnsi="Arial" w:cs="Arial"/>
                <w:b/>
                <w:bCs/>
              </w:rPr>
            </w:pPr>
          </w:p>
        </w:tc>
        <w:tc>
          <w:tcPr>
            <w:tcW w:w="3006" w:type="dxa"/>
          </w:tcPr>
          <w:p w14:paraId="0CE5B952" w14:textId="77777777" w:rsidR="00F83264" w:rsidRPr="00920FAE" w:rsidRDefault="00F83264">
            <w:pPr>
              <w:pStyle w:val="Header"/>
              <w:jc w:val="center"/>
              <w:rPr>
                <w:rFonts w:ascii="Arial" w:hAnsi="Arial" w:cs="Arial"/>
                <w:b/>
                <w:bCs/>
              </w:rPr>
            </w:pPr>
            <w:r w:rsidRPr="00920FAE">
              <w:rPr>
                <w:rFonts w:ascii="Arial" w:hAnsi="Arial" w:cs="Arial"/>
                <w:b/>
                <w:bCs/>
              </w:rPr>
              <w:t>Word count</w:t>
            </w:r>
          </w:p>
        </w:tc>
      </w:tr>
    </w:tbl>
    <w:p w14:paraId="2F668E72" w14:textId="77777777" w:rsidR="00A23AA6" w:rsidRPr="00920FAE" w:rsidRDefault="00A23AA6" w:rsidP="00A23AA6">
      <w:pPr>
        <w:rPr>
          <w:rFonts w:ascii="Arial" w:hAnsi="Arial" w:cs="Arial"/>
        </w:rPr>
      </w:pPr>
      <w:r w:rsidRPr="00920FAE">
        <w:rPr>
          <w:rFonts w:ascii="Arial" w:hAnsi="Arial" w:cs="Arial"/>
        </w:rPr>
        <w:t>with each step fitting into one or more Pomodoro sessions.</w:t>
      </w:r>
    </w:p>
    <w:p w14:paraId="0C737A3E" w14:textId="77777777" w:rsidR="00A23AA6" w:rsidRPr="00920FAE" w:rsidRDefault="00A23AA6" w:rsidP="00A23AA6">
      <w:pPr>
        <w:rPr>
          <w:rFonts w:ascii="Arial" w:hAnsi="Arial" w:cs="Arial"/>
          <w:b/>
          <w:bCs/>
          <w:u w:val="single"/>
        </w:rPr>
      </w:pPr>
      <w:r w:rsidRPr="00920FAE">
        <w:rPr>
          <w:rFonts w:ascii="Arial" w:hAnsi="Arial" w:cs="Arial"/>
          <w:b/>
          <w:bCs/>
          <w:u w:val="single"/>
        </w:rPr>
        <w:t>Overall Effectiveness</w:t>
      </w:r>
    </w:p>
    <w:p w14:paraId="4525534C" w14:textId="77777777" w:rsidR="00A23AA6" w:rsidRPr="00920FAE" w:rsidRDefault="00A23AA6" w:rsidP="00A23AA6">
      <w:pPr>
        <w:rPr>
          <w:rFonts w:ascii="Arial" w:hAnsi="Arial" w:cs="Arial"/>
        </w:rPr>
      </w:pPr>
      <w:r w:rsidRPr="00920FAE">
        <w:rPr>
          <w:rFonts w:ascii="Arial" w:hAnsi="Arial" w:cs="Arial"/>
        </w:rPr>
        <w:t xml:space="preserve">If your goal is to remember information for exams, interviews, or professional qualifications, the combination is highly effective because it addresses both how you learn (Feynman) and how you manage your study time (Pomodoro). </w:t>
      </w:r>
      <w:r w:rsidRPr="008F5AEC">
        <w:rPr>
          <w:rFonts w:ascii="Arial" w:hAnsi="Arial" w:cs="Arial"/>
        </w:rPr>
        <w:t>Many students find that replacing long hours of rereading with short, focused Pomodoro sessions centred on Feynman-style explanations leads to better retention and less study time overall.</w:t>
      </w:r>
    </w:p>
    <w:p w14:paraId="43F95BFB" w14:textId="77777777" w:rsidR="00A23AA6" w:rsidRPr="00920FAE" w:rsidRDefault="00A23AA6" w:rsidP="00A23AA6">
      <w:pPr>
        <w:rPr>
          <w:rFonts w:ascii="Arial" w:hAnsi="Arial" w:cs="Arial"/>
          <w:sz w:val="20"/>
          <w:szCs w:val="20"/>
        </w:rPr>
      </w:pPr>
    </w:p>
    <w:p w14:paraId="504A9010" w14:textId="77777777" w:rsidR="00A23AA6" w:rsidRPr="00920FAE" w:rsidRDefault="00A23AA6" w:rsidP="00A23AA6">
      <w:pPr>
        <w:rPr>
          <w:rFonts w:ascii="Arial" w:hAnsi="Arial" w:cs="Arial"/>
          <w:sz w:val="20"/>
          <w:szCs w:val="20"/>
        </w:rPr>
      </w:pPr>
    </w:p>
    <w:p w14:paraId="57859485" w14:textId="77777777" w:rsidR="00A23AA6" w:rsidRPr="00920FAE" w:rsidRDefault="00A23AA6" w:rsidP="00A23AA6">
      <w:pPr>
        <w:rPr>
          <w:rFonts w:ascii="Arial" w:hAnsi="Arial" w:cs="Arial"/>
          <w:sz w:val="20"/>
          <w:szCs w:val="20"/>
        </w:rPr>
      </w:pPr>
    </w:p>
    <w:p w14:paraId="3A9FA2EF" w14:textId="77777777" w:rsidR="00A23AA6" w:rsidRPr="00920FAE" w:rsidRDefault="00A23AA6" w:rsidP="00A23AA6">
      <w:pPr>
        <w:rPr>
          <w:rFonts w:ascii="Arial" w:hAnsi="Arial" w:cs="Arial"/>
          <w:sz w:val="20"/>
          <w:szCs w:val="20"/>
        </w:rPr>
      </w:pPr>
    </w:p>
    <w:p w14:paraId="193A84E4" w14:textId="77777777" w:rsidR="00A23AA6" w:rsidRPr="00920FAE" w:rsidRDefault="00A23AA6" w:rsidP="00A23AA6">
      <w:pPr>
        <w:rPr>
          <w:rFonts w:ascii="Arial" w:hAnsi="Arial" w:cs="Arial"/>
          <w:sz w:val="20"/>
          <w:szCs w:val="20"/>
        </w:rPr>
      </w:pPr>
    </w:p>
    <w:p w14:paraId="7508DF0A" w14:textId="77777777" w:rsidR="00A23AA6" w:rsidRPr="00920FAE" w:rsidRDefault="00A23AA6" w:rsidP="00A23AA6">
      <w:pPr>
        <w:rPr>
          <w:rFonts w:ascii="Arial" w:hAnsi="Arial" w:cs="Arial"/>
          <w:sz w:val="20"/>
          <w:szCs w:val="20"/>
        </w:rPr>
      </w:pPr>
    </w:p>
    <w:p w14:paraId="70617605" w14:textId="77777777" w:rsidR="00A23AA6" w:rsidRDefault="00A23AA6" w:rsidP="00A23AA6">
      <w:pPr>
        <w:rPr>
          <w:rFonts w:ascii="Arial" w:hAnsi="Arial" w:cs="Arial"/>
          <w:sz w:val="20"/>
          <w:szCs w:val="20"/>
        </w:rPr>
      </w:pPr>
    </w:p>
    <w:p w14:paraId="65F99387" w14:textId="77777777" w:rsidR="00A23AA6" w:rsidRDefault="00A23AA6" w:rsidP="00A23AA6">
      <w:pPr>
        <w:rPr>
          <w:rFonts w:ascii="Arial" w:hAnsi="Arial" w:cs="Arial"/>
          <w:sz w:val="20"/>
          <w:szCs w:val="20"/>
        </w:rPr>
      </w:pPr>
    </w:p>
    <w:p w14:paraId="5C0E7847" w14:textId="77777777" w:rsidR="00F83264" w:rsidRDefault="00F83264" w:rsidP="00A23AA6">
      <w:pPr>
        <w:rPr>
          <w:rFonts w:ascii="Arial" w:hAnsi="Arial" w:cs="Arial"/>
          <w:sz w:val="20"/>
          <w:szCs w:val="20"/>
        </w:rPr>
      </w:pPr>
    </w:p>
    <w:p w14:paraId="6E1B6EEB" w14:textId="77777777" w:rsidR="00F83264" w:rsidRDefault="00F83264" w:rsidP="00A23AA6">
      <w:pPr>
        <w:rPr>
          <w:rFonts w:ascii="Arial" w:hAnsi="Arial" w:cs="Arial"/>
          <w:sz w:val="20"/>
          <w:szCs w:val="20"/>
        </w:rPr>
      </w:pPr>
    </w:p>
    <w:p w14:paraId="6E28DC52" w14:textId="77777777" w:rsidR="00A23AA6" w:rsidRDefault="00A23AA6" w:rsidP="00A23AA6">
      <w:pPr>
        <w:rPr>
          <w:rFonts w:ascii="Arial" w:hAnsi="Arial" w:cs="Arial"/>
          <w:b/>
          <w:bCs/>
          <w:u w:val="single"/>
        </w:rPr>
      </w:pPr>
    </w:p>
    <w:p w14:paraId="30992C1A" w14:textId="77777777" w:rsidR="00A23AA6" w:rsidRPr="00920FAE" w:rsidRDefault="00A23AA6" w:rsidP="00D856AE">
      <w:pPr>
        <w:spacing w:line="360" w:lineRule="auto"/>
        <w:rPr>
          <w:rFonts w:ascii="Arial" w:hAnsi="Arial" w:cs="Arial"/>
          <w:b/>
          <w:bCs/>
          <w:u w:val="single"/>
        </w:rPr>
      </w:pPr>
      <w:r w:rsidRPr="00920FAE">
        <w:rPr>
          <w:rFonts w:ascii="Arial" w:hAnsi="Arial" w:cs="Arial"/>
          <w:b/>
          <w:bCs/>
          <w:u w:val="single"/>
        </w:rPr>
        <w:lastRenderedPageBreak/>
        <w:t>Discussion of Two Study Techniques: Feynman Technique and Pomodoro Technique</w:t>
      </w:r>
    </w:p>
    <w:p w14:paraId="7F3DB416" w14:textId="77777777" w:rsidR="00A23AA6" w:rsidRPr="00920FAE" w:rsidRDefault="00A23AA6" w:rsidP="00D856AE">
      <w:pPr>
        <w:spacing w:line="360" w:lineRule="auto"/>
        <w:rPr>
          <w:rFonts w:ascii="Arial" w:hAnsi="Arial" w:cs="Arial"/>
        </w:rPr>
      </w:pPr>
      <w:r w:rsidRPr="00920FAE">
        <w:rPr>
          <w:rFonts w:ascii="Arial" w:hAnsi="Arial" w:cs="Arial"/>
        </w:rPr>
        <w:t>Two effective study methods that help students improve their learning and academic performance are the Feynman Technique and Pomodoro Technique. These strategies support students by increasing their overall understanding of all course materials.</w:t>
      </w:r>
    </w:p>
    <w:p w14:paraId="7D32BD9A" w14:textId="77777777" w:rsidR="00A23AA6" w:rsidRPr="00920FAE" w:rsidRDefault="00A23AA6" w:rsidP="00D856AE">
      <w:pPr>
        <w:spacing w:line="360" w:lineRule="auto"/>
        <w:rPr>
          <w:rFonts w:ascii="Arial" w:hAnsi="Arial" w:cs="Arial"/>
          <w:b/>
          <w:bCs/>
          <w:u w:val="single"/>
        </w:rPr>
      </w:pPr>
      <w:r w:rsidRPr="00920FAE">
        <w:rPr>
          <w:rFonts w:ascii="Arial" w:hAnsi="Arial" w:cs="Arial"/>
          <w:b/>
          <w:bCs/>
          <w:u w:val="single"/>
        </w:rPr>
        <w:t>The Feynman Technique</w:t>
      </w:r>
    </w:p>
    <w:p w14:paraId="1EA0C8D7" w14:textId="74C4BF4D" w:rsidR="00A23AA6" w:rsidRPr="00920FAE" w:rsidRDefault="00A23AA6" w:rsidP="00D856AE">
      <w:pPr>
        <w:spacing w:line="360" w:lineRule="auto"/>
        <w:rPr>
          <w:rFonts w:ascii="Arial" w:hAnsi="Arial" w:cs="Arial"/>
        </w:rPr>
      </w:pPr>
      <w:r w:rsidRPr="00920FAE">
        <w:rPr>
          <w:rFonts w:ascii="Arial" w:hAnsi="Arial" w:cs="Arial"/>
        </w:rPr>
        <w:t>The Feynman Technique is a learning strategy that improves understanding and retention by focusing on explaining information in simple terms whilst having a clear perspective on core concepts. This technique works by studying a concept and then explaining it in your own words to an individual with no prior knowledge of the topic</w:t>
      </w:r>
      <w:r w:rsidR="007E0335" w:rsidRPr="007E0335">
        <w:rPr>
          <w:b/>
          <w:bCs/>
        </w:rPr>
        <w:t xml:space="preserve"> </w:t>
      </w:r>
      <w:r w:rsidR="00575F83">
        <w:rPr>
          <w:b/>
          <w:bCs/>
        </w:rPr>
        <w:t>(</w:t>
      </w:r>
      <w:r w:rsidR="007E0335" w:rsidRPr="007E0335">
        <w:t>Abdaal, A. 2021).</w:t>
      </w:r>
      <w:r w:rsidR="007E0335" w:rsidRPr="00920FAE">
        <w:rPr>
          <w:rFonts w:ascii="Arial" w:hAnsi="Arial" w:cs="Arial"/>
        </w:rPr>
        <w:t xml:space="preserve"> Students</w:t>
      </w:r>
      <w:r w:rsidRPr="00920FAE">
        <w:rPr>
          <w:rFonts w:ascii="Arial" w:hAnsi="Arial" w:cs="Arial"/>
        </w:rPr>
        <w:t xml:space="preserve"> who explain concepts with hesitation will be able to then identify any gaps in their understanding which will indicate </w:t>
      </w:r>
      <w:r w:rsidR="00F64F9A">
        <w:rPr>
          <w:rFonts w:ascii="Arial" w:hAnsi="Arial" w:cs="Arial"/>
        </w:rPr>
        <w:t>any</w:t>
      </w:r>
      <w:r w:rsidRPr="00920FAE">
        <w:rPr>
          <w:rFonts w:ascii="Arial" w:hAnsi="Arial" w:cs="Arial"/>
        </w:rPr>
        <w:t xml:space="preserve"> weak areas that need to be further </w:t>
      </w:r>
      <w:r w:rsidR="00950C35" w:rsidRPr="00920FAE">
        <w:rPr>
          <w:rFonts w:ascii="Arial" w:hAnsi="Arial" w:cs="Arial"/>
        </w:rPr>
        <w:t>reviewed</w:t>
      </w:r>
      <w:r w:rsidR="00950C35" w:rsidRPr="00DD289B">
        <w:rPr>
          <w:rFonts w:ascii="Arial" w:hAnsi="Arial" w:cs="Arial"/>
        </w:rPr>
        <w:t xml:space="preserve"> (</w:t>
      </w:r>
      <w:r w:rsidR="00DD289B" w:rsidRPr="00DD289B">
        <w:rPr>
          <w:rFonts w:ascii="Arial" w:hAnsi="Arial" w:cs="Arial"/>
        </w:rPr>
        <w:t>University of Colorado Boulder, 2020</w:t>
      </w:r>
      <w:r w:rsidR="00950C35" w:rsidRPr="00DD289B">
        <w:rPr>
          <w:rFonts w:ascii="Arial" w:hAnsi="Arial" w:cs="Arial"/>
        </w:rPr>
        <w:t>)</w:t>
      </w:r>
      <w:r w:rsidR="00950C35">
        <w:rPr>
          <w:rFonts w:ascii="Arial" w:hAnsi="Arial" w:cs="Arial"/>
        </w:rPr>
        <w:t>.</w:t>
      </w:r>
      <w:r w:rsidR="00950C35" w:rsidRPr="00920FAE">
        <w:rPr>
          <w:rFonts w:ascii="Arial" w:hAnsi="Arial" w:cs="Arial"/>
        </w:rPr>
        <w:t xml:space="preserve"> Subsequently</w:t>
      </w:r>
      <w:r w:rsidRPr="00920FAE">
        <w:rPr>
          <w:rFonts w:ascii="Arial" w:hAnsi="Arial" w:cs="Arial"/>
        </w:rPr>
        <w:t xml:space="preserve"> students can reinterpret the material confidently. </w:t>
      </w:r>
      <w:r w:rsidRPr="00E0735A">
        <w:rPr>
          <w:rFonts w:ascii="Arial" w:hAnsi="Arial" w:cs="Arial"/>
        </w:rPr>
        <w:t>This study technique is effective as it encourages active recall instead of passive reading. It reveals misunderstandings quickly and by putting information in your own words, students create a deeper understanding of the material and strengthen their long-term memory retention</w:t>
      </w:r>
      <w:r w:rsidR="00575F83">
        <w:rPr>
          <w:rFonts w:ascii="Arial" w:hAnsi="Arial" w:cs="Arial"/>
        </w:rPr>
        <w:t>.</w:t>
      </w:r>
    </w:p>
    <w:p w14:paraId="19459861" w14:textId="77777777" w:rsidR="00A23AA6" w:rsidRPr="00920FAE" w:rsidRDefault="00A23AA6" w:rsidP="00D856AE">
      <w:pPr>
        <w:spacing w:line="360" w:lineRule="auto"/>
        <w:rPr>
          <w:rFonts w:ascii="Arial" w:hAnsi="Arial" w:cs="Arial"/>
          <w:b/>
          <w:bCs/>
          <w:u w:val="single"/>
        </w:rPr>
      </w:pPr>
      <w:r w:rsidRPr="00920FAE">
        <w:rPr>
          <w:rFonts w:ascii="Arial" w:hAnsi="Arial" w:cs="Arial"/>
          <w:b/>
          <w:bCs/>
          <w:u w:val="single"/>
        </w:rPr>
        <w:t>The Pomodoro Technique</w:t>
      </w:r>
    </w:p>
    <w:p w14:paraId="40DC63C1" w14:textId="77777777" w:rsidR="00F2144B" w:rsidRDefault="00A23AA6" w:rsidP="00D856AE">
      <w:pPr>
        <w:spacing w:line="360" w:lineRule="auto"/>
        <w:rPr>
          <w:rFonts w:ascii="Arial" w:hAnsi="Arial" w:cs="Arial"/>
        </w:rPr>
      </w:pPr>
      <w:r w:rsidRPr="00920FAE">
        <w:rPr>
          <w:rFonts w:ascii="Arial" w:hAnsi="Arial" w:cs="Arial"/>
        </w:rPr>
        <w:t>This time management method improves focus and productivity when studying. It involves studying for a fixed period, generally 25 minutes followed by a short 5-minute break. Upon the fourth review, a longer break of usually 15-30 minutes is taken. The Pomodoro Technique can improve study skills by reducing procrastination and preventing cognitive fatigue</w:t>
      </w:r>
      <w:r w:rsidR="00575F83" w:rsidRPr="00575F83">
        <w:rPr>
          <w:b/>
          <w:bCs/>
        </w:rPr>
        <w:t xml:space="preserve"> </w:t>
      </w:r>
      <w:r w:rsidR="00575F83">
        <w:rPr>
          <w:b/>
          <w:bCs/>
        </w:rPr>
        <w:t>(</w:t>
      </w:r>
      <w:r w:rsidR="00575F83" w:rsidRPr="00575F83">
        <w:t>Colver, R. 2025)</w:t>
      </w:r>
      <w:r w:rsidRPr="00575F83">
        <w:rPr>
          <w:rFonts w:ascii="Arial" w:hAnsi="Arial" w:cs="Arial"/>
        </w:rPr>
        <w:t>.</w:t>
      </w:r>
      <w:r w:rsidRPr="00920FAE">
        <w:rPr>
          <w:rFonts w:ascii="Arial" w:hAnsi="Arial" w:cs="Arial"/>
        </w:rPr>
        <w:t xml:space="preserve"> </w:t>
      </w:r>
      <w:r w:rsidRPr="0087644E">
        <w:rPr>
          <w:rFonts w:ascii="Arial" w:hAnsi="Arial" w:cs="Arial"/>
        </w:rPr>
        <w:t>Systematic breaks li</w:t>
      </w:r>
      <w:r w:rsidR="00575F83">
        <w:rPr>
          <w:rFonts w:ascii="Arial" w:hAnsi="Arial" w:cs="Arial"/>
        </w:rPr>
        <w:t>ke this technique supports</w:t>
      </w:r>
      <w:r w:rsidRPr="0087644E">
        <w:rPr>
          <w:rFonts w:ascii="Arial" w:hAnsi="Arial" w:cs="Arial"/>
        </w:rPr>
        <w:t xml:space="preserve"> </w:t>
      </w:r>
      <w:r w:rsidR="00575F83">
        <w:rPr>
          <w:rFonts w:ascii="Arial" w:hAnsi="Arial" w:cs="Arial"/>
        </w:rPr>
        <w:t>by</w:t>
      </w:r>
      <w:r w:rsidRPr="0087644E">
        <w:rPr>
          <w:rFonts w:ascii="Arial" w:hAnsi="Arial" w:cs="Arial"/>
        </w:rPr>
        <w:t xml:space="preserve"> </w:t>
      </w:r>
      <w:r w:rsidR="00575F83">
        <w:rPr>
          <w:rFonts w:ascii="Arial" w:hAnsi="Arial" w:cs="Arial"/>
        </w:rPr>
        <w:t>minimizing</w:t>
      </w:r>
      <w:r w:rsidRPr="0087644E">
        <w:rPr>
          <w:rFonts w:ascii="Arial" w:hAnsi="Arial" w:cs="Arial"/>
        </w:rPr>
        <w:t xml:space="preserve"> distractions and </w:t>
      </w:r>
      <w:r w:rsidR="00575F83">
        <w:rPr>
          <w:rFonts w:ascii="Arial" w:hAnsi="Arial" w:cs="Arial"/>
        </w:rPr>
        <w:t>increasing</w:t>
      </w:r>
      <w:r w:rsidRPr="0087644E">
        <w:rPr>
          <w:rFonts w:ascii="Arial" w:hAnsi="Arial" w:cs="Arial"/>
        </w:rPr>
        <w:t xml:space="preserve"> motivation and concentration</w:t>
      </w:r>
      <w:r w:rsidR="00AB0FB8">
        <w:rPr>
          <w:rFonts w:ascii="Arial" w:hAnsi="Arial" w:cs="Arial"/>
        </w:rPr>
        <w:t xml:space="preserve"> (Smitz, Wenzel and </w:t>
      </w:r>
      <w:r w:rsidR="00AB0FB8" w:rsidRPr="00AB0FB8">
        <w:rPr>
          <w:rFonts w:ascii="Arial" w:hAnsi="Arial" w:cs="Arial"/>
        </w:rPr>
        <w:t>de Bruin</w:t>
      </w:r>
      <w:r w:rsidR="00AB0FB8">
        <w:rPr>
          <w:rFonts w:ascii="Arial" w:hAnsi="Arial" w:cs="Arial"/>
        </w:rPr>
        <w:t xml:space="preserve"> 2025).</w:t>
      </w:r>
      <w:r w:rsidRPr="00920FAE">
        <w:rPr>
          <w:rFonts w:ascii="Arial" w:hAnsi="Arial" w:cs="Arial"/>
        </w:rPr>
        <w:t xml:space="preserve"> This structure keeps sessions manageable, encouraging intense focus, resulting in higher completion rates.</w:t>
      </w:r>
    </w:p>
    <w:p w14:paraId="2CB9A2EF" w14:textId="77777777" w:rsidR="00F2144B" w:rsidRDefault="00F2144B" w:rsidP="00D856AE">
      <w:pPr>
        <w:spacing w:line="360" w:lineRule="auto"/>
        <w:rPr>
          <w:rFonts w:ascii="Arial" w:hAnsi="Arial" w:cs="Arial"/>
        </w:rPr>
      </w:pPr>
    </w:p>
    <w:p w14:paraId="3ABE1E36" w14:textId="77777777" w:rsidR="00F2144B" w:rsidRDefault="00F2144B" w:rsidP="00D856AE">
      <w:pPr>
        <w:spacing w:line="360" w:lineRule="auto"/>
        <w:rPr>
          <w:rFonts w:ascii="Arial" w:hAnsi="Arial" w:cs="Arial"/>
        </w:rPr>
      </w:pPr>
    </w:p>
    <w:p w14:paraId="685C12A9" w14:textId="77777777" w:rsidR="00F2144B" w:rsidRDefault="00F2144B" w:rsidP="00D856AE">
      <w:pPr>
        <w:spacing w:line="360" w:lineRule="auto"/>
        <w:rPr>
          <w:rFonts w:ascii="Arial" w:hAnsi="Arial" w:cs="Arial"/>
        </w:rPr>
      </w:pPr>
    </w:p>
    <w:p w14:paraId="222FE6DE" w14:textId="2A99C660" w:rsidR="00A23AA6" w:rsidRPr="00F2144B" w:rsidRDefault="00A23AA6" w:rsidP="00D856AE">
      <w:pPr>
        <w:spacing w:line="360" w:lineRule="auto"/>
        <w:rPr>
          <w:rFonts w:ascii="Arial" w:hAnsi="Arial" w:cs="Arial"/>
        </w:rPr>
      </w:pPr>
      <w:r w:rsidRPr="00920FAE">
        <w:rPr>
          <w:rFonts w:ascii="Arial" w:hAnsi="Arial" w:cs="Arial"/>
          <w:b/>
          <w:bCs/>
          <w:u w:val="single"/>
        </w:rPr>
        <w:lastRenderedPageBreak/>
        <w:t>How These Techniques Support Future Learning</w:t>
      </w:r>
    </w:p>
    <w:p w14:paraId="22B8927D" w14:textId="799B7590" w:rsidR="00A23AA6" w:rsidRPr="00920FAE" w:rsidRDefault="00A23AA6" w:rsidP="00D856AE">
      <w:pPr>
        <w:spacing w:line="360" w:lineRule="auto"/>
        <w:rPr>
          <w:rFonts w:ascii="Arial" w:hAnsi="Arial" w:cs="Arial"/>
        </w:rPr>
      </w:pPr>
      <w:r w:rsidRPr="00920FAE">
        <w:rPr>
          <w:rFonts w:ascii="Arial" w:hAnsi="Arial" w:cs="Arial"/>
        </w:rPr>
        <w:t>The combination of both study techniques can be powerful as it supports future learning by encouraging effective study habits. These techniques protect your future by altering the way you work and learn, enhancing adaptive thinking while preventing exhaustion.</w:t>
      </w:r>
    </w:p>
    <w:p w14:paraId="1DD895F6" w14:textId="77777777" w:rsidR="00A23AA6" w:rsidRPr="00920FAE" w:rsidRDefault="00A23AA6" w:rsidP="00A23AA6">
      <w:pPr>
        <w:rPr>
          <w:rFonts w:ascii="Arial" w:hAnsi="Arial" w:cs="Arial"/>
          <w:sz w:val="20"/>
          <w:szCs w:val="20"/>
        </w:rPr>
      </w:pPr>
    </w:p>
    <w:p w14:paraId="18FDBBF6" w14:textId="77777777" w:rsidR="00A23AA6" w:rsidRPr="00920FAE" w:rsidRDefault="00A23AA6" w:rsidP="00A23AA6">
      <w:pPr>
        <w:rPr>
          <w:rFonts w:ascii="Arial" w:hAnsi="Arial" w:cs="Arial"/>
          <w:sz w:val="20"/>
          <w:szCs w:val="20"/>
        </w:rPr>
      </w:pPr>
    </w:p>
    <w:p w14:paraId="59208BAE" w14:textId="77777777" w:rsidR="00A23AA6" w:rsidRDefault="00A23AA6" w:rsidP="00A23AA6">
      <w:pPr>
        <w:jc w:val="right"/>
        <w:rPr>
          <w:rFonts w:ascii="Arial" w:hAnsi="Arial" w:cs="Arial"/>
        </w:rPr>
      </w:pPr>
    </w:p>
    <w:p w14:paraId="54E598CD" w14:textId="77777777" w:rsidR="00D856AE" w:rsidRDefault="00D856AE" w:rsidP="00A23AA6">
      <w:pPr>
        <w:jc w:val="right"/>
        <w:rPr>
          <w:rFonts w:ascii="Arial" w:hAnsi="Arial" w:cs="Arial"/>
        </w:rPr>
      </w:pPr>
    </w:p>
    <w:p w14:paraId="03C768B8" w14:textId="77777777" w:rsidR="00D856AE" w:rsidRDefault="00D856AE" w:rsidP="00A23AA6">
      <w:pPr>
        <w:jc w:val="right"/>
        <w:rPr>
          <w:rFonts w:ascii="Arial" w:hAnsi="Arial" w:cs="Arial"/>
        </w:rPr>
      </w:pPr>
    </w:p>
    <w:p w14:paraId="3C5A1BBC" w14:textId="77777777" w:rsidR="00D856AE" w:rsidRDefault="00D856AE" w:rsidP="00A23AA6">
      <w:pPr>
        <w:jc w:val="right"/>
        <w:rPr>
          <w:rFonts w:ascii="Arial" w:hAnsi="Arial" w:cs="Arial"/>
        </w:rPr>
      </w:pPr>
    </w:p>
    <w:p w14:paraId="1D353545" w14:textId="77777777" w:rsidR="00D856AE" w:rsidRDefault="00D856AE" w:rsidP="00A23AA6">
      <w:pPr>
        <w:jc w:val="right"/>
        <w:rPr>
          <w:rFonts w:ascii="Arial" w:hAnsi="Arial" w:cs="Arial"/>
        </w:rPr>
      </w:pPr>
    </w:p>
    <w:p w14:paraId="211A5734" w14:textId="77777777" w:rsidR="00D856AE" w:rsidRDefault="00D856AE" w:rsidP="00A23AA6">
      <w:pPr>
        <w:jc w:val="right"/>
        <w:rPr>
          <w:rFonts w:ascii="Arial" w:hAnsi="Arial" w:cs="Arial"/>
        </w:rPr>
      </w:pPr>
    </w:p>
    <w:p w14:paraId="57632336" w14:textId="77777777" w:rsidR="00D856AE" w:rsidRDefault="00D856AE" w:rsidP="00A23AA6">
      <w:pPr>
        <w:jc w:val="right"/>
        <w:rPr>
          <w:rFonts w:ascii="Arial" w:hAnsi="Arial" w:cs="Arial"/>
        </w:rPr>
      </w:pPr>
    </w:p>
    <w:p w14:paraId="7C4F3295" w14:textId="77777777" w:rsidR="00D856AE" w:rsidRDefault="00D856AE" w:rsidP="00A23AA6">
      <w:pPr>
        <w:jc w:val="right"/>
        <w:rPr>
          <w:rFonts w:ascii="Arial" w:hAnsi="Arial" w:cs="Arial"/>
        </w:rPr>
      </w:pPr>
    </w:p>
    <w:p w14:paraId="12603895" w14:textId="77777777" w:rsidR="00D856AE" w:rsidRDefault="00D856AE" w:rsidP="00A23AA6">
      <w:pPr>
        <w:jc w:val="right"/>
        <w:rPr>
          <w:rFonts w:ascii="Arial" w:hAnsi="Arial" w:cs="Arial"/>
        </w:rPr>
      </w:pPr>
    </w:p>
    <w:p w14:paraId="68FC6CC8" w14:textId="77777777" w:rsidR="00D856AE" w:rsidRDefault="00D856AE" w:rsidP="00A23AA6">
      <w:pPr>
        <w:jc w:val="right"/>
        <w:rPr>
          <w:rFonts w:ascii="Arial" w:hAnsi="Arial" w:cs="Arial"/>
        </w:rPr>
      </w:pPr>
    </w:p>
    <w:p w14:paraId="33B58513" w14:textId="77777777" w:rsidR="00D856AE" w:rsidRDefault="00D856AE" w:rsidP="00A23AA6">
      <w:pPr>
        <w:jc w:val="right"/>
        <w:rPr>
          <w:rFonts w:ascii="Arial" w:hAnsi="Arial" w:cs="Arial"/>
        </w:rPr>
      </w:pPr>
    </w:p>
    <w:p w14:paraId="1C69BCEA" w14:textId="77777777" w:rsidR="00D856AE" w:rsidRDefault="00D856AE" w:rsidP="00A23AA6">
      <w:pPr>
        <w:jc w:val="right"/>
        <w:rPr>
          <w:rFonts w:ascii="Arial" w:hAnsi="Arial" w:cs="Arial"/>
        </w:rPr>
      </w:pPr>
    </w:p>
    <w:p w14:paraId="357655D0" w14:textId="77777777" w:rsidR="00D856AE" w:rsidRDefault="00D856AE" w:rsidP="00A23AA6">
      <w:pPr>
        <w:jc w:val="right"/>
        <w:rPr>
          <w:rFonts w:ascii="Arial" w:hAnsi="Arial" w:cs="Arial"/>
        </w:rPr>
      </w:pPr>
    </w:p>
    <w:p w14:paraId="45DD9F71" w14:textId="77777777" w:rsidR="00D856AE" w:rsidRDefault="00D856AE" w:rsidP="00A23AA6">
      <w:pPr>
        <w:jc w:val="right"/>
        <w:rPr>
          <w:rFonts w:ascii="Arial" w:hAnsi="Arial" w:cs="Arial"/>
        </w:rPr>
      </w:pPr>
    </w:p>
    <w:p w14:paraId="7B071C25" w14:textId="77777777" w:rsidR="00D856AE" w:rsidRDefault="00D856AE" w:rsidP="00A23AA6">
      <w:pPr>
        <w:jc w:val="right"/>
        <w:rPr>
          <w:rFonts w:ascii="Arial" w:hAnsi="Arial" w:cs="Arial"/>
        </w:rPr>
      </w:pPr>
    </w:p>
    <w:p w14:paraId="6B0A860A" w14:textId="77777777" w:rsidR="00D856AE" w:rsidRDefault="00D856AE" w:rsidP="00A23AA6">
      <w:pPr>
        <w:jc w:val="right"/>
        <w:rPr>
          <w:rFonts w:ascii="Arial" w:hAnsi="Arial" w:cs="Arial"/>
        </w:rPr>
      </w:pPr>
    </w:p>
    <w:p w14:paraId="5B4398B3" w14:textId="77777777" w:rsidR="00D856AE" w:rsidRDefault="00D856AE" w:rsidP="00A23AA6">
      <w:pPr>
        <w:jc w:val="right"/>
        <w:rPr>
          <w:rFonts w:ascii="Arial" w:hAnsi="Arial" w:cs="Arial"/>
        </w:rPr>
      </w:pPr>
    </w:p>
    <w:p w14:paraId="55277646" w14:textId="77777777" w:rsidR="00D856AE" w:rsidRDefault="00D856AE" w:rsidP="00A23AA6">
      <w:pPr>
        <w:jc w:val="right"/>
        <w:rPr>
          <w:rFonts w:ascii="Arial" w:hAnsi="Arial" w:cs="Arial"/>
        </w:rPr>
      </w:pPr>
    </w:p>
    <w:p w14:paraId="6456FC7A" w14:textId="77777777" w:rsidR="00D856AE" w:rsidRDefault="00D856AE" w:rsidP="000B72DB">
      <w:pPr>
        <w:rPr>
          <w:rFonts w:ascii="Arial" w:hAnsi="Arial" w:cs="Arial"/>
        </w:rPr>
      </w:pPr>
    </w:p>
    <w:p w14:paraId="509B7EB5" w14:textId="77777777" w:rsidR="00A23AA6" w:rsidRDefault="00A23AA6" w:rsidP="00A23AA6">
      <w:pPr>
        <w:rPr>
          <w:rFonts w:ascii="Arial" w:hAnsi="Arial" w:cs="Arial"/>
          <w:sz w:val="20"/>
          <w:szCs w:val="20"/>
        </w:rPr>
      </w:pPr>
    </w:p>
    <w:p w14:paraId="1B9C4A4C" w14:textId="77777777" w:rsidR="00F2144B" w:rsidRDefault="00F2144B" w:rsidP="00A23AA6">
      <w:pPr>
        <w:rPr>
          <w:rFonts w:ascii="Arial" w:hAnsi="Arial" w:cs="Arial"/>
          <w:sz w:val="20"/>
          <w:szCs w:val="20"/>
        </w:rPr>
      </w:pPr>
    </w:p>
    <w:p w14:paraId="4D9DE6A3" w14:textId="77777777" w:rsidR="00F2144B" w:rsidRDefault="00F2144B" w:rsidP="00A23AA6">
      <w:pPr>
        <w:rPr>
          <w:rFonts w:ascii="Arial" w:hAnsi="Arial" w:cs="Arial"/>
          <w:sz w:val="20"/>
          <w:szCs w:val="20"/>
        </w:rPr>
      </w:pPr>
    </w:p>
    <w:p w14:paraId="1DE86BE4" w14:textId="77777777" w:rsidR="00F2144B" w:rsidRPr="00920FAE" w:rsidRDefault="00F2144B" w:rsidP="00A23AA6">
      <w:pPr>
        <w:rPr>
          <w:rFonts w:ascii="Arial" w:hAnsi="Arial" w:cs="Arial"/>
          <w:sz w:val="20"/>
          <w:szCs w:val="20"/>
        </w:rPr>
      </w:pPr>
    </w:p>
    <w:p w14:paraId="7858C030" w14:textId="77777777" w:rsidR="00A23AA6" w:rsidRPr="00920FAE" w:rsidRDefault="00A23AA6" w:rsidP="00D856AE">
      <w:pPr>
        <w:spacing w:line="360" w:lineRule="auto"/>
        <w:rPr>
          <w:rFonts w:ascii="Arial" w:hAnsi="Arial" w:cs="Arial"/>
          <w:b/>
          <w:bCs/>
          <w:u w:val="single"/>
        </w:rPr>
      </w:pPr>
      <w:r w:rsidRPr="00920FAE">
        <w:rPr>
          <w:rFonts w:ascii="Arial" w:hAnsi="Arial" w:cs="Arial"/>
          <w:b/>
          <w:bCs/>
          <w:u w:val="single"/>
        </w:rPr>
        <w:lastRenderedPageBreak/>
        <w:t>Reflection on Using Microsoft 365 Copilot</w:t>
      </w:r>
    </w:p>
    <w:p w14:paraId="7FD1FADA" w14:textId="77777777" w:rsidR="00A23AA6" w:rsidRPr="00920FAE" w:rsidRDefault="00A23AA6" w:rsidP="00D856AE">
      <w:pPr>
        <w:spacing w:line="360" w:lineRule="auto"/>
        <w:rPr>
          <w:rFonts w:ascii="Arial" w:hAnsi="Arial" w:cs="Arial"/>
        </w:rPr>
      </w:pPr>
      <w:r w:rsidRPr="00920FAE">
        <w:rPr>
          <w:rFonts w:ascii="Arial" w:hAnsi="Arial" w:cs="Arial"/>
        </w:rPr>
        <w:t>Microsoft 365 Copilot improved my study habits, providing support with researching topics and explaining key concepts smoothly enabling me to draft assignments with ease and assurance.</w:t>
      </w:r>
    </w:p>
    <w:p w14:paraId="3591827E" w14:textId="122DC561" w:rsidR="00A23AA6" w:rsidRPr="00920FAE" w:rsidRDefault="00A23AA6" w:rsidP="00D856AE">
      <w:pPr>
        <w:spacing w:line="360" w:lineRule="auto"/>
        <w:rPr>
          <w:rFonts w:ascii="Arial" w:hAnsi="Arial" w:cs="Arial"/>
        </w:rPr>
      </w:pPr>
      <w:r w:rsidRPr="00920FAE">
        <w:rPr>
          <w:rFonts w:ascii="Arial" w:hAnsi="Arial" w:cs="Arial"/>
        </w:rPr>
        <w:t>One aspect that worked well using the tool was its ability to simplify complex information, providing clear and manageable explanations and summaries. It condensed long reading pieces into small simple paragraphs which reduced my reading time, making it much quicker for me to prepare for my assignment</w:t>
      </w:r>
      <w:r w:rsidR="002720C7">
        <w:rPr>
          <w:rFonts w:ascii="Arial" w:hAnsi="Arial" w:cs="Arial"/>
        </w:rPr>
        <w:t>.</w:t>
      </w:r>
      <w:r w:rsidRPr="00920FAE">
        <w:rPr>
          <w:rFonts w:ascii="Arial" w:hAnsi="Arial" w:cs="Arial"/>
        </w:rPr>
        <w:t xml:space="preserve"> When studying both Feynman and Pomodoro technique, Copilot helped categorize the information and presented it in a way that was easier to understand. It also supported how to structure my written work and enhanced my productivity when brainstorming ideas. In addition to this Microsoft 365 Copilot provided instant feedback which made independent learning much more accessible allowing me to review coursework at my own pace. This self-paced approach made studying less overwhelming, comforting me and reducing the anxiety that often comes with </w:t>
      </w:r>
      <w:r w:rsidR="00E57BBD">
        <w:rPr>
          <w:rFonts w:ascii="Arial" w:hAnsi="Arial" w:cs="Arial"/>
        </w:rPr>
        <w:t xml:space="preserve">accomplishing </w:t>
      </w:r>
      <w:r w:rsidR="0051627E">
        <w:rPr>
          <w:rFonts w:ascii="Arial" w:hAnsi="Arial" w:cs="Arial"/>
        </w:rPr>
        <w:t>tasks</w:t>
      </w:r>
      <w:r w:rsidRPr="00920FAE">
        <w:rPr>
          <w:rFonts w:ascii="Arial" w:hAnsi="Arial" w:cs="Arial"/>
        </w:rPr>
        <w:t>.</w:t>
      </w:r>
    </w:p>
    <w:p w14:paraId="2A47FB02" w14:textId="11C510F1" w:rsidR="00A23AA6" w:rsidRPr="00920FAE" w:rsidRDefault="00A23AA6" w:rsidP="00D856AE">
      <w:pPr>
        <w:spacing w:line="360" w:lineRule="auto"/>
        <w:rPr>
          <w:rFonts w:ascii="Arial" w:hAnsi="Arial" w:cs="Arial"/>
        </w:rPr>
      </w:pPr>
      <w:r w:rsidRPr="00920FAE">
        <w:rPr>
          <w:rFonts w:ascii="Arial" w:hAnsi="Arial" w:cs="Arial"/>
        </w:rPr>
        <w:t>However, on occasions Microsoft 365 Copilot provided less evidence than expected, prompting me to verify information on various websites to cross reference the information and to locate sources that were reliable and supportive.</w:t>
      </w:r>
      <w:r w:rsidR="00D410F0" w:rsidRPr="00D410F0">
        <w:rPr>
          <w:rFonts w:ascii="Arial" w:hAnsi="Arial" w:cs="Arial"/>
        </w:rPr>
        <w:t xml:space="preserve"> </w:t>
      </w:r>
      <w:r w:rsidR="00D410F0">
        <w:rPr>
          <w:rFonts w:ascii="Arial" w:hAnsi="Arial" w:cs="Arial"/>
        </w:rPr>
        <w:t xml:space="preserve">I found </w:t>
      </w:r>
      <w:r w:rsidR="00D410F0">
        <w:rPr>
          <w:rFonts w:ascii="Arial" w:hAnsi="Arial" w:cs="Arial"/>
        </w:rPr>
        <w:t>this extremely</w:t>
      </w:r>
      <w:r w:rsidR="00D410F0">
        <w:rPr>
          <w:rFonts w:ascii="Arial" w:hAnsi="Arial" w:cs="Arial"/>
        </w:rPr>
        <w:t xml:space="preserve"> </w:t>
      </w:r>
      <w:r w:rsidR="003E6762">
        <w:rPr>
          <w:rFonts w:ascii="Arial" w:hAnsi="Arial" w:cs="Arial"/>
        </w:rPr>
        <w:t>frustrating. This tool</w:t>
      </w:r>
      <w:r w:rsidR="00D21FF3">
        <w:rPr>
          <w:rFonts w:ascii="Arial" w:hAnsi="Arial" w:cs="Arial"/>
        </w:rPr>
        <w:t xml:space="preserve"> appeared unreliable being unable to provide credible, dependable sources to support research and referencing </w:t>
      </w:r>
      <w:r w:rsidR="002E0E48">
        <w:rPr>
          <w:rFonts w:ascii="Arial" w:hAnsi="Arial" w:cs="Arial"/>
        </w:rPr>
        <w:t xml:space="preserve">which forced </w:t>
      </w:r>
      <w:r w:rsidR="00D410F0">
        <w:rPr>
          <w:rFonts w:ascii="Arial" w:hAnsi="Arial" w:cs="Arial"/>
        </w:rPr>
        <w:t>me to</w:t>
      </w:r>
      <w:r w:rsidR="002E0E48">
        <w:rPr>
          <w:rFonts w:ascii="Arial" w:hAnsi="Arial" w:cs="Arial"/>
        </w:rPr>
        <w:t xml:space="preserve"> do additional</w:t>
      </w:r>
      <w:r w:rsidR="00D410F0">
        <w:rPr>
          <w:rFonts w:ascii="Arial" w:hAnsi="Arial" w:cs="Arial"/>
        </w:rPr>
        <w:t xml:space="preserve"> research </w:t>
      </w:r>
      <w:r w:rsidR="002E0E48">
        <w:rPr>
          <w:rFonts w:ascii="Arial" w:hAnsi="Arial" w:cs="Arial"/>
        </w:rPr>
        <w:t xml:space="preserve">that </w:t>
      </w:r>
      <w:r w:rsidR="00697F18">
        <w:rPr>
          <w:rFonts w:ascii="Arial" w:hAnsi="Arial" w:cs="Arial"/>
        </w:rPr>
        <w:t xml:space="preserve">then </w:t>
      </w:r>
      <w:r w:rsidR="00D410F0">
        <w:rPr>
          <w:rFonts w:ascii="Arial" w:hAnsi="Arial" w:cs="Arial"/>
        </w:rPr>
        <w:t xml:space="preserve">prolonged my </w:t>
      </w:r>
      <w:r w:rsidR="00E4738F">
        <w:rPr>
          <w:rFonts w:ascii="Arial" w:hAnsi="Arial" w:cs="Arial"/>
        </w:rPr>
        <w:t>progress.</w:t>
      </w:r>
      <w:r w:rsidR="00E4738F" w:rsidRPr="00920FAE">
        <w:rPr>
          <w:rFonts w:ascii="Arial" w:hAnsi="Arial" w:cs="Arial"/>
        </w:rPr>
        <w:t xml:space="preserve"> Despite</w:t>
      </w:r>
      <w:r w:rsidRPr="00920FAE">
        <w:rPr>
          <w:rFonts w:ascii="Arial" w:hAnsi="Arial" w:cs="Arial"/>
        </w:rPr>
        <w:t xml:space="preserve"> the strengths of using this tool an over reliance can prevent students from capabilities of using critical thinking and on building independent research </w:t>
      </w:r>
      <w:r w:rsidR="0051627E" w:rsidRPr="00920FAE">
        <w:rPr>
          <w:rFonts w:ascii="Arial" w:hAnsi="Arial" w:cs="Arial"/>
        </w:rPr>
        <w:t>skills.</w:t>
      </w:r>
      <w:r w:rsidR="0051627E">
        <w:rPr>
          <w:rFonts w:ascii="Arial" w:hAnsi="Arial" w:cs="Arial"/>
        </w:rPr>
        <w:t xml:space="preserve"> I am aware that s</w:t>
      </w:r>
      <w:r w:rsidRPr="00920FAE">
        <w:rPr>
          <w:rFonts w:ascii="Arial" w:hAnsi="Arial" w:cs="Arial"/>
        </w:rPr>
        <w:t xml:space="preserve">tudents are required to comply with the university guidelines when using AI, making it crucial that they avoid plagiarism by ensuring that all work submitted is their own. With these academic regulations in place this caused me to paraphrase the information carefully to ensure that I met the ethical </w:t>
      </w:r>
      <w:r w:rsidR="00D26820" w:rsidRPr="00920FAE">
        <w:rPr>
          <w:rFonts w:ascii="Arial" w:hAnsi="Arial" w:cs="Arial"/>
        </w:rPr>
        <w:t>standards.</w:t>
      </w:r>
    </w:p>
    <w:p w14:paraId="207BC555" w14:textId="57CA2073" w:rsidR="00F83264" w:rsidRDefault="00A23AA6" w:rsidP="00F83264">
      <w:pPr>
        <w:pStyle w:val="Header"/>
        <w:spacing w:line="360" w:lineRule="auto"/>
        <w:rPr>
          <w:rFonts w:ascii="Arial" w:hAnsi="Arial" w:cs="Arial"/>
        </w:rPr>
      </w:pPr>
      <w:r w:rsidRPr="00920FAE">
        <w:rPr>
          <w:rFonts w:ascii="Arial" w:hAnsi="Arial" w:cs="Arial"/>
        </w:rPr>
        <w:t xml:space="preserve">Moving forward I would use the AI platform mindfully as an assistive tool rather than a replacement for learning. To comply with the ethical guidelines, I intend to verify information by using authentic and reliable sources, strictly using AI to support with </w:t>
      </w:r>
    </w:p>
    <w:p w14:paraId="26755066" w14:textId="0E5855CF" w:rsidR="00A23AA6" w:rsidRPr="00920FAE" w:rsidRDefault="00A23AA6" w:rsidP="00D856AE">
      <w:pPr>
        <w:spacing w:line="360" w:lineRule="auto"/>
        <w:rPr>
          <w:rFonts w:ascii="Arial" w:hAnsi="Arial" w:cs="Arial"/>
        </w:rPr>
      </w:pPr>
      <w:r w:rsidRPr="00920FAE">
        <w:rPr>
          <w:rFonts w:ascii="Arial" w:hAnsi="Arial" w:cs="Arial"/>
        </w:rPr>
        <w:lastRenderedPageBreak/>
        <w:t>understanding complex topics and structure my written drafts</w:t>
      </w:r>
      <w:r w:rsidR="00F64098" w:rsidRPr="00F64098">
        <w:rPr>
          <w:b/>
          <w:bCs/>
        </w:rPr>
        <w:t xml:space="preserve"> </w:t>
      </w:r>
      <w:r w:rsidR="00F64098" w:rsidRPr="00F64098">
        <w:t>(</w:t>
      </w:r>
      <w:r w:rsidR="00F64098" w:rsidRPr="00F64098">
        <w:t>Qadir, J. 2023</w:t>
      </w:r>
      <w:r w:rsidR="00F64098" w:rsidRPr="00F64098">
        <w:t>)</w:t>
      </w:r>
      <w:r w:rsidRPr="00F64098">
        <w:rPr>
          <w:rFonts w:ascii="Arial" w:hAnsi="Arial" w:cs="Arial"/>
        </w:rPr>
        <w:t>.</w:t>
      </w:r>
      <w:r w:rsidRPr="00920FAE">
        <w:rPr>
          <w:rFonts w:ascii="Arial" w:hAnsi="Arial" w:cs="Arial"/>
        </w:rPr>
        <w:t xml:space="preserve"> By using this approach, it will ensure that all submitted work reflects on my own efforts, dedication and thought </w:t>
      </w:r>
      <w:r w:rsidR="00BB3563" w:rsidRPr="00920FAE">
        <w:rPr>
          <w:rFonts w:ascii="Arial" w:hAnsi="Arial" w:cs="Arial"/>
        </w:rPr>
        <w:t>process, demonstrating</w:t>
      </w:r>
      <w:r w:rsidRPr="00920FAE">
        <w:rPr>
          <w:rFonts w:ascii="Arial" w:hAnsi="Arial" w:cs="Arial"/>
        </w:rPr>
        <w:t xml:space="preserve"> independent study and understanding. Adopting this approach reduces stress and uneasiness when tackling challenging subjects while ensuring my commitment to intellectual integrity continues.</w:t>
      </w:r>
    </w:p>
    <w:p w14:paraId="7D9A1645" w14:textId="77777777" w:rsidR="00A23AA6" w:rsidRDefault="00A23AA6" w:rsidP="00A23AA6">
      <w:pPr>
        <w:rPr>
          <w:b/>
          <w:bCs/>
          <w:u w:val="single"/>
        </w:rPr>
      </w:pPr>
    </w:p>
    <w:p w14:paraId="479CD3BB" w14:textId="7E3CDA13" w:rsidR="000A17AF" w:rsidRDefault="000A17AF">
      <w:pPr>
        <w:rPr>
          <w:b/>
          <w:bCs/>
          <w:u w:val="single"/>
        </w:rPr>
      </w:pPr>
    </w:p>
    <w:p w14:paraId="694E14B1" w14:textId="77777777" w:rsidR="003D2F4B" w:rsidRDefault="003D2F4B" w:rsidP="00CA0A04">
      <w:pPr>
        <w:rPr>
          <w:b/>
          <w:bCs/>
          <w:u w:val="single"/>
        </w:rPr>
      </w:pPr>
    </w:p>
    <w:p w14:paraId="1130198E" w14:textId="77777777" w:rsidR="003D2F4B" w:rsidRDefault="003D2F4B" w:rsidP="00CA0A04">
      <w:pPr>
        <w:rPr>
          <w:b/>
          <w:bCs/>
          <w:u w:val="single"/>
        </w:rPr>
      </w:pPr>
    </w:p>
    <w:p w14:paraId="282D1B25" w14:textId="77777777" w:rsidR="003D2F4B" w:rsidRDefault="003D2F4B" w:rsidP="00CA0A04">
      <w:pPr>
        <w:rPr>
          <w:b/>
          <w:bCs/>
          <w:u w:val="single"/>
        </w:rPr>
      </w:pPr>
    </w:p>
    <w:p w14:paraId="79D97699" w14:textId="77777777" w:rsidR="00D856AE" w:rsidRDefault="00D856AE" w:rsidP="00CA0A04">
      <w:pPr>
        <w:rPr>
          <w:b/>
          <w:bCs/>
          <w:u w:val="single"/>
        </w:rPr>
      </w:pPr>
    </w:p>
    <w:p w14:paraId="0DEB73A6" w14:textId="77777777" w:rsidR="00D856AE" w:rsidRDefault="00D856AE" w:rsidP="00CA0A04">
      <w:pPr>
        <w:rPr>
          <w:b/>
          <w:bCs/>
          <w:u w:val="single"/>
        </w:rPr>
      </w:pPr>
    </w:p>
    <w:p w14:paraId="26691E2F" w14:textId="77777777" w:rsidR="00872259" w:rsidRDefault="00872259" w:rsidP="00CA0A04">
      <w:pPr>
        <w:rPr>
          <w:b/>
          <w:bCs/>
          <w:u w:val="single"/>
        </w:rPr>
      </w:pPr>
    </w:p>
    <w:p w14:paraId="03EDF198" w14:textId="77777777" w:rsidR="00BA1B5C" w:rsidRDefault="00BA1B5C" w:rsidP="00CA0A04">
      <w:pPr>
        <w:rPr>
          <w:b/>
          <w:bCs/>
          <w:u w:val="single"/>
        </w:rPr>
      </w:pPr>
    </w:p>
    <w:p w14:paraId="482B88C3" w14:textId="77777777" w:rsidR="00BA1B5C" w:rsidRDefault="00BA1B5C" w:rsidP="00CA0A04">
      <w:pPr>
        <w:rPr>
          <w:b/>
          <w:bCs/>
          <w:u w:val="single"/>
        </w:rPr>
      </w:pPr>
    </w:p>
    <w:p w14:paraId="7E3850CD" w14:textId="77777777" w:rsidR="00BA1B5C" w:rsidRDefault="00BA1B5C" w:rsidP="00CA0A04">
      <w:pPr>
        <w:rPr>
          <w:b/>
          <w:bCs/>
          <w:u w:val="single"/>
        </w:rPr>
      </w:pPr>
    </w:p>
    <w:p w14:paraId="54464A87" w14:textId="77777777" w:rsidR="00BA1B5C" w:rsidRDefault="00BA1B5C" w:rsidP="00CA0A04">
      <w:pPr>
        <w:rPr>
          <w:b/>
          <w:bCs/>
          <w:u w:val="single"/>
        </w:rPr>
      </w:pPr>
    </w:p>
    <w:p w14:paraId="26D198B2" w14:textId="77777777" w:rsidR="00BA1B5C" w:rsidRDefault="00BA1B5C" w:rsidP="00CA0A04">
      <w:pPr>
        <w:rPr>
          <w:b/>
          <w:bCs/>
          <w:u w:val="single"/>
        </w:rPr>
      </w:pPr>
    </w:p>
    <w:p w14:paraId="7328AF10" w14:textId="77777777" w:rsidR="00BA1B5C" w:rsidRDefault="00BA1B5C" w:rsidP="00CA0A04">
      <w:pPr>
        <w:rPr>
          <w:b/>
          <w:bCs/>
          <w:u w:val="single"/>
        </w:rPr>
      </w:pPr>
    </w:p>
    <w:p w14:paraId="3C081622" w14:textId="77777777" w:rsidR="00BA1B5C" w:rsidRDefault="00BA1B5C" w:rsidP="00CA0A04">
      <w:pPr>
        <w:rPr>
          <w:b/>
          <w:bCs/>
          <w:u w:val="single"/>
        </w:rPr>
      </w:pPr>
    </w:p>
    <w:p w14:paraId="1C47FA11" w14:textId="77777777" w:rsidR="00BA1B5C" w:rsidRDefault="00BA1B5C" w:rsidP="00CA0A04">
      <w:pPr>
        <w:rPr>
          <w:b/>
          <w:bCs/>
          <w:u w:val="single"/>
        </w:rPr>
      </w:pPr>
    </w:p>
    <w:p w14:paraId="11754177" w14:textId="77777777" w:rsidR="00BA1B5C" w:rsidRDefault="00BA1B5C" w:rsidP="00CA0A04">
      <w:pPr>
        <w:rPr>
          <w:b/>
          <w:bCs/>
          <w:u w:val="single"/>
        </w:rPr>
      </w:pPr>
    </w:p>
    <w:p w14:paraId="412371F2" w14:textId="77777777" w:rsidR="00BA1B5C" w:rsidRDefault="00BA1B5C" w:rsidP="00CA0A04">
      <w:pPr>
        <w:rPr>
          <w:b/>
          <w:bCs/>
          <w:u w:val="single"/>
        </w:rPr>
      </w:pPr>
    </w:p>
    <w:p w14:paraId="63DDC7CD" w14:textId="77777777" w:rsidR="00BA1B5C" w:rsidRDefault="00BA1B5C" w:rsidP="00CA0A04">
      <w:pPr>
        <w:rPr>
          <w:b/>
          <w:bCs/>
          <w:u w:val="single"/>
        </w:rPr>
      </w:pPr>
    </w:p>
    <w:p w14:paraId="135F6CCD" w14:textId="77777777" w:rsidR="00BA1B5C" w:rsidRDefault="00BA1B5C" w:rsidP="00CA0A04">
      <w:pPr>
        <w:rPr>
          <w:b/>
          <w:bCs/>
          <w:u w:val="single"/>
        </w:rPr>
      </w:pPr>
    </w:p>
    <w:p w14:paraId="2A5E117C" w14:textId="77777777" w:rsidR="00BA1B5C" w:rsidRDefault="00BA1B5C" w:rsidP="00CA0A04">
      <w:pPr>
        <w:rPr>
          <w:b/>
          <w:bCs/>
          <w:u w:val="single"/>
        </w:rPr>
      </w:pPr>
    </w:p>
    <w:p w14:paraId="007C5D02" w14:textId="77777777" w:rsidR="00BA1B5C" w:rsidRDefault="00BA1B5C" w:rsidP="00CA0A04">
      <w:pPr>
        <w:rPr>
          <w:b/>
          <w:bCs/>
          <w:u w:val="single"/>
        </w:rPr>
      </w:pPr>
    </w:p>
    <w:p w14:paraId="7466072E" w14:textId="77777777" w:rsidR="00BA1B5C" w:rsidRDefault="00BA1B5C" w:rsidP="00CA0A04">
      <w:pPr>
        <w:rPr>
          <w:b/>
          <w:bCs/>
          <w:u w:val="single"/>
        </w:rPr>
      </w:pPr>
    </w:p>
    <w:p w14:paraId="22984229" w14:textId="77777777" w:rsidR="00EE3AC6" w:rsidRDefault="00EE3AC6" w:rsidP="005F36D9">
      <w:pPr>
        <w:rPr>
          <w:b/>
          <w:bCs/>
          <w:u w:val="single"/>
        </w:rPr>
      </w:pPr>
      <w:r>
        <w:rPr>
          <w:b/>
          <w:bCs/>
          <w:noProof/>
          <w:u w:val="single"/>
        </w:rPr>
        <w:lastRenderedPageBreak/>
        <w:drawing>
          <wp:anchor distT="0" distB="0" distL="114300" distR="114300" simplePos="0" relativeHeight="251660800" behindDoc="1" locked="0" layoutInCell="1" allowOverlap="1" wp14:anchorId="7A9B1CA2" wp14:editId="66D953B0">
            <wp:simplePos x="0" y="0"/>
            <wp:positionH relativeFrom="column">
              <wp:posOffset>-647700</wp:posOffset>
            </wp:positionH>
            <wp:positionV relativeFrom="paragraph">
              <wp:posOffset>455295</wp:posOffset>
            </wp:positionV>
            <wp:extent cx="6706870" cy="8404860"/>
            <wp:effectExtent l="0" t="0" r="0" b="0"/>
            <wp:wrapTight wrapText="bothSides">
              <wp:wrapPolygon edited="0">
                <wp:start x="0" y="0"/>
                <wp:lineTo x="0" y="21541"/>
                <wp:lineTo x="21535" y="21541"/>
                <wp:lineTo x="21535" y="0"/>
                <wp:lineTo x="0" y="0"/>
              </wp:wrapPolygon>
            </wp:wrapTight>
            <wp:docPr id="4975034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503444" name="Picture 497503444"/>
                    <pic:cNvPicPr/>
                  </pic:nvPicPr>
                  <pic:blipFill>
                    <a:blip r:embed="rId10">
                      <a:extLst>
                        <a:ext uri="{28A0092B-C50C-407E-A947-70E740481C1C}">
                          <a14:useLocalDpi xmlns:a14="http://schemas.microsoft.com/office/drawing/2010/main" val="0"/>
                        </a:ext>
                      </a:extLst>
                    </a:blip>
                    <a:stretch>
                      <a:fillRect/>
                    </a:stretch>
                  </pic:blipFill>
                  <pic:spPr>
                    <a:xfrm>
                      <a:off x="0" y="0"/>
                      <a:ext cx="6706870" cy="8404860"/>
                    </a:xfrm>
                    <a:prstGeom prst="rect">
                      <a:avLst/>
                    </a:prstGeom>
                  </pic:spPr>
                </pic:pic>
              </a:graphicData>
            </a:graphic>
            <wp14:sizeRelH relativeFrom="margin">
              <wp14:pctWidth>0</wp14:pctWidth>
            </wp14:sizeRelH>
            <wp14:sizeRelV relativeFrom="margin">
              <wp14:pctHeight>0</wp14:pctHeight>
            </wp14:sizeRelV>
          </wp:anchor>
        </w:drawing>
      </w:r>
      <w:r w:rsidR="00BE13CB" w:rsidRPr="00BE13CB">
        <w:rPr>
          <w:b/>
          <w:bCs/>
          <w:u w:val="single"/>
        </w:rPr>
        <w:t>Part 3: PowerPoint Poster</w:t>
      </w:r>
    </w:p>
    <w:p w14:paraId="6D226CF5" w14:textId="0EC7D08C" w:rsidR="005F36D9" w:rsidRPr="00EE3AC6" w:rsidRDefault="005F36D9" w:rsidP="005F36D9">
      <w:pPr>
        <w:rPr>
          <w:b/>
          <w:bCs/>
          <w:u w:val="single"/>
        </w:rPr>
      </w:pPr>
      <w:r w:rsidRPr="00A23AA6">
        <w:rPr>
          <w:rFonts w:ascii="Arial" w:hAnsi="Arial" w:cs="Arial"/>
          <w:b/>
          <w:bCs/>
          <w:u w:val="single"/>
        </w:rPr>
        <w:lastRenderedPageBreak/>
        <w:t>Referencing List</w:t>
      </w:r>
    </w:p>
    <w:p w14:paraId="5CBAE02C" w14:textId="77777777" w:rsidR="005F36D9" w:rsidRDefault="005F36D9" w:rsidP="005F36D9">
      <w:pPr>
        <w:rPr>
          <w:b/>
          <w:bCs/>
        </w:rPr>
      </w:pPr>
      <w:r w:rsidRPr="007E0335">
        <w:rPr>
          <w:b/>
          <w:bCs/>
        </w:rPr>
        <w:t xml:space="preserve">Abdaal, A. (2021) </w:t>
      </w:r>
      <w:r w:rsidRPr="007E0335">
        <w:rPr>
          <w:b/>
          <w:bCs/>
          <w:i/>
          <w:iCs/>
        </w:rPr>
        <w:t>The Feynman technique</w:t>
      </w:r>
      <w:r w:rsidRPr="007E0335">
        <w:rPr>
          <w:b/>
          <w:bCs/>
        </w:rPr>
        <w:t xml:space="preserve">, </w:t>
      </w:r>
      <w:r w:rsidRPr="007E0335">
        <w:rPr>
          <w:b/>
          <w:bCs/>
          <w:i/>
          <w:iCs/>
        </w:rPr>
        <w:t>Ali Abdaal</w:t>
      </w:r>
      <w:r w:rsidRPr="007E0335">
        <w:rPr>
          <w:b/>
          <w:bCs/>
        </w:rPr>
        <w:t>. Available at: https://aliabdaal.com/studying/the-feynman-technique/ (Accessed: September 7, 2026).</w:t>
      </w:r>
    </w:p>
    <w:p w14:paraId="0836EADA" w14:textId="77777777" w:rsidR="005F36D9" w:rsidRDefault="005F36D9" w:rsidP="005F36D9">
      <w:pPr>
        <w:rPr>
          <w:b/>
          <w:bCs/>
        </w:rPr>
      </w:pPr>
      <w:r w:rsidRPr="00F87BA2">
        <w:rPr>
          <w:b/>
          <w:bCs/>
        </w:rPr>
        <w:t xml:space="preserve">Biwer, F. </w:t>
      </w:r>
      <w:r w:rsidRPr="00F87BA2">
        <w:rPr>
          <w:b/>
          <w:bCs/>
          <w:i/>
          <w:iCs/>
        </w:rPr>
        <w:t>et al.</w:t>
      </w:r>
      <w:r w:rsidRPr="00F87BA2">
        <w:rPr>
          <w:b/>
          <w:bCs/>
        </w:rPr>
        <w:t xml:space="preserve"> (2023) “Understanding effort regulation: Comparing ‘Pomodoro’ breaks and self</w:t>
      </w:r>
      <w:r w:rsidRPr="00F87BA2">
        <w:rPr>
          <w:rFonts w:ascii="Cambria Math" w:hAnsi="Cambria Math" w:cs="Cambria Math"/>
          <w:b/>
          <w:bCs/>
        </w:rPr>
        <w:t>‐</w:t>
      </w:r>
      <w:r w:rsidRPr="00F87BA2">
        <w:rPr>
          <w:b/>
          <w:bCs/>
        </w:rPr>
        <w:t>regulated breaks,</w:t>
      </w:r>
      <w:r w:rsidRPr="00F87BA2">
        <w:rPr>
          <w:rFonts w:ascii="Aptos" w:hAnsi="Aptos" w:cs="Aptos"/>
          <w:b/>
          <w:bCs/>
        </w:rPr>
        <w:t>”</w:t>
      </w:r>
      <w:r w:rsidRPr="00F87BA2">
        <w:rPr>
          <w:b/>
          <w:bCs/>
        </w:rPr>
        <w:t xml:space="preserve"> </w:t>
      </w:r>
      <w:r w:rsidRPr="00F87BA2">
        <w:rPr>
          <w:b/>
          <w:bCs/>
          <w:i/>
          <w:iCs/>
        </w:rPr>
        <w:t>British journal of educational psychology.</w:t>
      </w:r>
      <w:r w:rsidRPr="00F87BA2">
        <w:rPr>
          <w:b/>
          <w:bCs/>
        </w:rPr>
        <w:t>, 93(S2), pp. 353–367. Available at: https://doi.org/10.1111/bjep.12593.</w:t>
      </w:r>
    </w:p>
    <w:p w14:paraId="3DDC7221" w14:textId="77777777" w:rsidR="005F36D9" w:rsidRDefault="005F36D9" w:rsidP="005F36D9">
      <w:pPr>
        <w:rPr>
          <w:b/>
          <w:bCs/>
        </w:rPr>
      </w:pPr>
      <w:r w:rsidRPr="00E53F92">
        <w:rPr>
          <w:b/>
          <w:bCs/>
        </w:rPr>
        <w:t xml:space="preserve">Bryan, P. (2024) </w:t>
      </w:r>
      <w:r w:rsidRPr="00E53F92">
        <w:rPr>
          <w:b/>
          <w:bCs/>
          <w:i/>
          <w:iCs/>
        </w:rPr>
        <w:t>Active recall to the memory rescue | thrive centre</w:t>
      </w:r>
      <w:r w:rsidRPr="00E53F92">
        <w:rPr>
          <w:b/>
          <w:bCs/>
        </w:rPr>
        <w:t xml:space="preserve">, </w:t>
      </w:r>
      <w:r w:rsidRPr="00E53F92">
        <w:rPr>
          <w:b/>
          <w:bCs/>
          <w:i/>
          <w:iCs/>
        </w:rPr>
        <w:t>thrive.arizona.edu</w:t>
      </w:r>
      <w:r w:rsidRPr="00E53F92">
        <w:rPr>
          <w:b/>
          <w:bCs/>
        </w:rPr>
        <w:t>. Available at: https://thrive.arizona.edu/news/active-recall-memory-rescue (Accessed: September 13, 2026).</w:t>
      </w:r>
    </w:p>
    <w:p w14:paraId="4D133A06" w14:textId="77777777" w:rsidR="005F36D9" w:rsidRDefault="005F36D9" w:rsidP="005F36D9">
      <w:pPr>
        <w:rPr>
          <w:b/>
          <w:bCs/>
        </w:rPr>
      </w:pPr>
      <w:r w:rsidRPr="00C93706">
        <w:rPr>
          <w:b/>
          <w:bCs/>
        </w:rPr>
        <w:t xml:space="preserve">Cheng, A., Jantharajit, N. and </w:t>
      </w:r>
      <w:proofErr w:type="spellStart"/>
      <w:r w:rsidRPr="00C93706">
        <w:rPr>
          <w:b/>
          <w:bCs/>
        </w:rPr>
        <w:t>Kanjanakate</w:t>
      </w:r>
      <w:proofErr w:type="spellEnd"/>
      <w:r w:rsidRPr="00C93706">
        <w:rPr>
          <w:b/>
          <w:bCs/>
        </w:rPr>
        <w:t xml:space="preserve">, S. (2025) ‘An Instructional Exploration of Integrating Analogical Reasoning and the Feynman Technique in English as Second Language (ESL) at the Primary Level’, </w:t>
      </w:r>
      <w:r w:rsidRPr="00C93706">
        <w:rPr>
          <w:b/>
          <w:bCs/>
          <w:i/>
          <w:iCs/>
        </w:rPr>
        <w:t>Journal of Education &amp; Educational Development</w:t>
      </w:r>
      <w:r w:rsidRPr="00C93706">
        <w:rPr>
          <w:b/>
          <w:bCs/>
        </w:rPr>
        <w:t>, 12(2), pp. 176–193. doi:10.22555/</w:t>
      </w:r>
      <w:proofErr w:type="gramStart"/>
      <w:r w:rsidRPr="00C93706">
        <w:rPr>
          <w:b/>
          <w:bCs/>
        </w:rPr>
        <w:t>joeed.v</w:t>
      </w:r>
      <w:proofErr w:type="gramEnd"/>
      <w:r w:rsidRPr="00C93706">
        <w:rPr>
          <w:b/>
          <w:bCs/>
        </w:rPr>
        <w:t>12i2.1404.</w:t>
      </w:r>
    </w:p>
    <w:p w14:paraId="75A5D071" w14:textId="77777777" w:rsidR="005F36D9" w:rsidRDefault="005F36D9" w:rsidP="005F36D9">
      <w:pPr>
        <w:rPr>
          <w:b/>
          <w:bCs/>
        </w:rPr>
      </w:pPr>
      <w:r w:rsidRPr="00575F83">
        <w:rPr>
          <w:b/>
          <w:bCs/>
        </w:rPr>
        <w:t xml:space="preserve">Colver, R. (2025) </w:t>
      </w:r>
      <w:r w:rsidRPr="00575F83">
        <w:rPr>
          <w:b/>
          <w:bCs/>
          <w:i/>
          <w:iCs/>
        </w:rPr>
        <w:t xml:space="preserve">Pomodoro technique – academic resource </w:t>
      </w:r>
      <w:proofErr w:type="spellStart"/>
      <w:r w:rsidRPr="00575F83">
        <w:rPr>
          <w:b/>
          <w:bCs/>
          <w:i/>
          <w:iCs/>
        </w:rPr>
        <w:t>center</w:t>
      </w:r>
      <w:proofErr w:type="spellEnd"/>
      <w:r w:rsidRPr="00575F83">
        <w:rPr>
          <w:b/>
          <w:bCs/>
        </w:rPr>
        <w:t xml:space="preserve">, </w:t>
      </w:r>
      <w:r w:rsidRPr="00575F83">
        <w:rPr>
          <w:b/>
          <w:bCs/>
          <w:i/>
          <w:iCs/>
        </w:rPr>
        <w:t>Duke.edu</w:t>
      </w:r>
      <w:r w:rsidRPr="00575F83">
        <w:rPr>
          <w:b/>
          <w:bCs/>
        </w:rPr>
        <w:t>. Available at: https://arc.duke.edu/pomodoro-technique/ (Accessed: September 8, 2026).</w:t>
      </w:r>
    </w:p>
    <w:p w14:paraId="753A7E34" w14:textId="77777777" w:rsidR="005F36D9" w:rsidRDefault="005F36D9" w:rsidP="005F36D9">
      <w:pPr>
        <w:rPr>
          <w:b/>
          <w:bCs/>
        </w:rPr>
      </w:pPr>
      <w:r w:rsidRPr="00F76BC0">
        <w:rPr>
          <w:b/>
          <w:bCs/>
        </w:rPr>
        <w:t xml:space="preserve">Glading, B. and CandidCareer.com, production company (2014) </w:t>
      </w:r>
      <w:r w:rsidRPr="00F76BC0">
        <w:rPr>
          <w:b/>
          <w:bCs/>
          <w:i/>
          <w:iCs/>
        </w:rPr>
        <w:t>Time management</w:t>
      </w:r>
      <w:r w:rsidRPr="00F76BC0">
        <w:rPr>
          <w:b/>
          <w:bCs/>
        </w:rPr>
        <w:t>. United States: UConnect.</w:t>
      </w:r>
    </w:p>
    <w:p w14:paraId="6008742B" w14:textId="77777777" w:rsidR="005F36D9" w:rsidRDefault="005F36D9" w:rsidP="005F36D9">
      <w:pPr>
        <w:rPr>
          <w:b/>
          <w:bCs/>
        </w:rPr>
      </w:pPr>
      <w:r w:rsidRPr="001E6EE6">
        <w:rPr>
          <w:b/>
          <w:bCs/>
        </w:rPr>
        <w:t xml:space="preserve">KISSIEK, D. (2020) </w:t>
      </w:r>
      <w:r>
        <w:rPr>
          <w:b/>
          <w:bCs/>
        </w:rPr>
        <w:t>‘</w:t>
      </w:r>
      <w:r w:rsidRPr="001E6EE6">
        <w:rPr>
          <w:b/>
          <w:bCs/>
        </w:rPr>
        <w:t>The pomodoro technique,</w:t>
      </w:r>
      <w:r>
        <w:rPr>
          <w:b/>
          <w:bCs/>
        </w:rPr>
        <w:t>’</w:t>
      </w:r>
      <w:r w:rsidRPr="001E6EE6">
        <w:rPr>
          <w:b/>
          <w:bCs/>
        </w:rPr>
        <w:t xml:space="preserve"> </w:t>
      </w:r>
      <w:r w:rsidRPr="001E6EE6">
        <w:rPr>
          <w:b/>
          <w:bCs/>
          <w:i/>
          <w:iCs/>
        </w:rPr>
        <w:t>New York Times Magazine</w:t>
      </w:r>
      <w:r w:rsidRPr="001E6EE6">
        <w:rPr>
          <w:b/>
          <w:bCs/>
        </w:rPr>
        <w:t>, 28 June, pp. 16–17.</w:t>
      </w:r>
    </w:p>
    <w:p w14:paraId="2A0A8B0B" w14:textId="4A501174" w:rsidR="000D6802" w:rsidRDefault="000D6802" w:rsidP="005F36D9">
      <w:pPr>
        <w:rPr>
          <w:b/>
          <w:bCs/>
        </w:rPr>
      </w:pPr>
      <w:r w:rsidRPr="000D6802">
        <w:rPr>
          <w:b/>
          <w:bCs/>
        </w:rPr>
        <w:t xml:space="preserve">Qadir, J. (2023, May 1–4). </w:t>
      </w:r>
      <w:r w:rsidRPr="000D6802">
        <w:rPr>
          <w:b/>
          <w:bCs/>
          <w:i/>
          <w:iCs/>
        </w:rPr>
        <w:t>Engineering education in the era of ChatGPT: Promise and pitfalls of generative AI for education</w:t>
      </w:r>
      <w:r w:rsidRPr="000D6802">
        <w:rPr>
          <w:b/>
          <w:bCs/>
        </w:rPr>
        <w:t>. 2023 IEEE Global Engineering Education Conference (EDUCON) (pp. 1–9), Kuwait City, Kuwait.</w:t>
      </w:r>
    </w:p>
    <w:p w14:paraId="3F5D8963" w14:textId="77777777" w:rsidR="005F36D9" w:rsidRDefault="005F36D9" w:rsidP="005F36D9">
      <w:pPr>
        <w:rPr>
          <w:b/>
          <w:bCs/>
          <w:u w:val="single"/>
        </w:rPr>
      </w:pPr>
      <w:r w:rsidRPr="00E0735A">
        <w:rPr>
          <w:b/>
          <w:bCs/>
        </w:rPr>
        <w:t>Smits, E. J. C., Wenzel, N. and de Bruin, A. (2025) ‘Investigating the effectiveness of self-regulated, pomodoro, and flowtime break-taking techniques among students,’</w:t>
      </w:r>
      <w:proofErr w:type="spellStart"/>
      <w:r w:rsidRPr="00E0735A">
        <w:rPr>
          <w:b/>
          <w:bCs/>
          <w:i/>
          <w:iCs/>
        </w:rPr>
        <w:t>Behavioral</w:t>
      </w:r>
      <w:proofErr w:type="spellEnd"/>
      <w:r w:rsidRPr="00E0735A">
        <w:rPr>
          <w:b/>
          <w:bCs/>
          <w:i/>
          <w:iCs/>
        </w:rPr>
        <w:t xml:space="preserve"> sciences (Basel, Switzerland)</w:t>
      </w:r>
      <w:r w:rsidRPr="00E0735A">
        <w:rPr>
          <w:b/>
          <w:bCs/>
        </w:rPr>
        <w:t xml:space="preserve">, 15(7), p. 861. </w:t>
      </w:r>
      <w:proofErr w:type="spellStart"/>
      <w:r w:rsidRPr="00E0735A">
        <w:rPr>
          <w:b/>
          <w:bCs/>
        </w:rPr>
        <w:t>doi</w:t>
      </w:r>
      <w:proofErr w:type="spellEnd"/>
      <w:r w:rsidRPr="00E0735A">
        <w:rPr>
          <w:b/>
          <w:bCs/>
        </w:rPr>
        <w:t>: 10.3390/bs15070861</w:t>
      </w:r>
      <w:r w:rsidRPr="0087644E">
        <w:rPr>
          <w:b/>
          <w:bCs/>
          <w:u w:val="single"/>
        </w:rPr>
        <w:t>.</w:t>
      </w:r>
    </w:p>
    <w:p w14:paraId="026C66CC" w14:textId="77777777" w:rsidR="005F36D9" w:rsidRDefault="005F36D9" w:rsidP="005F36D9">
      <w:pPr>
        <w:rPr>
          <w:b/>
          <w:bCs/>
          <w:u w:val="single"/>
        </w:rPr>
      </w:pPr>
      <w:r w:rsidRPr="00DD289B">
        <w:rPr>
          <w:b/>
          <w:bCs/>
          <w:u w:val="single"/>
        </w:rPr>
        <w:t>University of Colorado Boulder (2020) </w:t>
      </w:r>
      <w:r w:rsidRPr="00DD289B">
        <w:rPr>
          <w:b/>
          <w:bCs/>
          <w:i/>
          <w:iCs/>
          <w:u w:val="single"/>
        </w:rPr>
        <w:t>The Feynman technique</w:t>
      </w:r>
      <w:r w:rsidRPr="00DD289B">
        <w:rPr>
          <w:b/>
          <w:bCs/>
          <w:u w:val="single"/>
        </w:rPr>
        <w:t>, </w:t>
      </w:r>
      <w:r w:rsidRPr="00DD289B">
        <w:rPr>
          <w:b/>
          <w:bCs/>
          <w:i/>
          <w:iCs/>
          <w:u w:val="single"/>
        </w:rPr>
        <w:t xml:space="preserve">A&amp;S Academic Advising </w:t>
      </w:r>
      <w:proofErr w:type="spellStart"/>
      <w:r w:rsidRPr="00DD289B">
        <w:rPr>
          <w:b/>
          <w:bCs/>
          <w:i/>
          <w:iCs/>
          <w:u w:val="single"/>
        </w:rPr>
        <w:t>Center</w:t>
      </w:r>
      <w:proofErr w:type="spellEnd"/>
      <w:r w:rsidRPr="00DD289B">
        <w:rPr>
          <w:b/>
          <w:bCs/>
          <w:u w:val="single"/>
        </w:rPr>
        <w:t>. Available at: </w:t>
      </w:r>
      <w:hyperlink r:id="rId11" w:tgtFrame="_blank" w:history="1">
        <w:r w:rsidRPr="00DD289B">
          <w:rPr>
            <w:rStyle w:val="Hyperlink"/>
            <w:b/>
            <w:bCs/>
          </w:rPr>
          <w:t>https://www.colorado.edu/artssciences-advising/resource-library/life-skills/the-feynman-technique-in-academic-coaching</w:t>
        </w:r>
      </w:hyperlink>
      <w:r w:rsidRPr="00DD289B">
        <w:rPr>
          <w:b/>
          <w:bCs/>
          <w:u w:val="single"/>
        </w:rPr>
        <w:t> (Accessed: September 7, 2026).</w:t>
      </w:r>
    </w:p>
    <w:p w14:paraId="06D107F7" w14:textId="2B393A3A" w:rsidR="003D2F4B" w:rsidRDefault="003D2F4B" w:rsidP="00CA0A04">
      <w:pPr>
        <w:rPr>
          <w:b/>
          <w:bCs/>
          <w:u w:val="single"/>
        </w:rPr>
      </w:pPr>
    </w:p>
    <w:p w14:paraId="454C7DC2" w14:textId="77777777" w:rsidR="003D2F4B" w:rsidRDefault="003D2F4B" w:rsidP="00CA0A04">
      <w:pPr>
        <w:rPr>
          <w:b/>
          <w:bCs/>
          <w:u w:val="single"/>
        </w:rPr>
      </w:pPr>
    </w:p>
    <w:p w14:paraId="57456F80" w14:textId="77777777" w:rsidR="003D2F4B" w:rsidRDefault="003D2F4B" w:rsidP="00CA0A04">
      <w:pPr>
        <w:rPr>
          <w:b/>
          <w:bCs/>
          <w:u w:val="single"/>
        </w:rPr>
      </w:pPr>
    </w:p>
    <w:p w14:paraId="53522886" w14:textId="77777777" w:rsidR="003D2F4B" w:rsidRDefault="003D2F4B" w:rsidP="00CA0A04">
      <w:pPr>
        <w:rPr>
          <w:b/>
          <w:bCs/>
          <w:u w:val="single"/>
        </w:rPr>
      </w:pPr>
    </w:p>
    <w:p w14:paraId="442CC139" w14:textId="77777777" w:rsidR="003D2F4B" w:rsidRDefault="003D2F4B" w:rsidP="00CA0A04">
      <w:pPr>
        <w:rPr>
          <w:b/>
          <w:bCs/>
          <w:u w:val="single"/>
        </w:rPr>
      </w:pPr>
    </w:p>
    <w:p w14:paraId="2D7F9F21" w14:textId="77777777" w:rsidR="003D2F4B" w:rsidRDefault="003D2F4B" w:rsidP="00CA0A04">
      <w:pPr>
        <w:rPr>
          <w:b/>
          <w:bCs/>
          <w:u w:val="single"/>
        </w:rPr>
      </w:pPr>
    </w:p>
    <w:p w14:paraId="26F1D179" w14:textId="77777777" w:rsidR="003D2F4B" w:rsidRDefault="003D2F4B" w:rsidP="00CA0A04">
      <w:pPr>
        <w:rPr>
          <w:b/>
          <w:bCs/>
          <w:u w:val="single"/>
        </w:rPr>
      </w:pPr>
    </w:p>
    <w:p w14:paraId="18A20E3E" w14:textId="77777777" w:rsidR="003D2F4B" w:rsidRDefault="003D2F4B" w:rsidP="00CA0A04">
      <w:pPr>
        <w:rPr>
          <w:b/>
          <w:bCs/>
          <w:u w:val="single"/>
        </w:rPr>
      </w:pPr>
    </w:p>
    <w:p w14:paraId="237C33BC" w14:textId="77777777" w:rsidR="003D2F4B" w:rsidRDefault="003D2F4B" w:rsidP="00CA0A04">
      <w:pPr>
        <w:rPr>
          <w:b/>
          <w:bCs/>
          <w:u w:val="single"/>
        </w:rPr>
      </w:pPr>
    </w:p>
    <w:p w14:paraId="277352A5" w14:textId="77777777" w:rsidR="003D2F4B" w:rsidRDefault="003D2F4B" w:rsidP="00CA0A04">
      <w:pPr>
        <w:rPr>
          <w:b/>
          <w:bCs/>
          <w:u w:val="single"/>
        </w:rPr>
      </w:pPr>
    </w:p>
    <w:p w14:paraId="52744479" w14:textId="77777777" w:rsidR="003D2F4B" w:rsidRDefault="003D2F4B" w:rsidP="00CA0A04">
      <w:pPr>
        <w:rPr>
          <w:b/>
          <w:bCs/>
          <w:u w:val="single"/>
        </w:rPr>
      </w:pPr>
    </w:p>
    <w:p w14:paraId="5D124374" w14:textId="77777777" w:rsidR="003D2F4B" w:rsidRDefault="003D2F4B" w:rsidP="00CA0A04">
      <w:pPr>
        <w:rPr>
          <w:b/>
          <w:bCs/>
          <w:u w:val="single"/>
        </w:rPr>
      </w:pPr>
    </w:p>
    <w:p w14:paraId="00B456B8" w14:textId="77777777" w:rsidR="003D2F4B" w:rsidRDefault="003D2F4B" w:rsidP="00CA0A04">
      <w:pPr>
        <w:rPr>
          <w:b/>
          <w:bCs/>
          <w:u w:val="single"/>
        </w:rPr>
      </w:pPr>
    </w:p>
    <w:p w14:paraId="41E07418" w14:textId="77777777" w:rsidR="00AD3177" w:rsidRDefault="00AD3177" w:rsidP="00CA0A04">
      <w:pPr>
        <w:rPr>
          <w:rFonts w:ascii="Arial" w:hAnsi="Arial" w:cs="Arial"/>
        </w:rPr>
      </w:pPr>
    </w:p>
    <w:p w14:paraId="3978A7DB" w14:textId="77777777" w:rsidR="00503615" w:rsidRDefault="00503615" w:rsidP="00CA0A04">
      <w:pPr>
        <w:rPr>
          <w:rFonts w:ascii="Arial" w:hAnsi="Arial" w:cs="Arial"/>
        </w:rPr>
      </w:pPr>
    </w:p>
    <w:p w14:paraId="0BDF5277" w14:textId="77777777" w:rsidR="00503615" w:rsidRDefault="00503615" w:rsidP="00CA0A04">
      <w:pPr>
        <w:rPr>
          <w:rFonts w:ascii="Arial" w:hAnsi="Arial" w:cs="Arial"/>
        </w:rPr>
      </w:pPr>
    </w:p>
    <w:p w14:paraId="5F6A433D" w14:textId="77777777" w:rsidR="00503615" w:rsidRDefault="00503615" w:rsidP="00CA0A04">
      <w:pPr>
        <w:rPr>
          <w:rFonts w:ascii="Arial" w:hAnsi="Arial" w:cs="Arial"/>
        </w:rPr>
      </w:pPr>
    </w:p>
    <w:p w14:paraId="15D0D70E" w14:textId="77777777" w:rsidR="00503615" w:rsidRDefault="00503615" w:rsidP="00CA0A04">
      <w:pPr>
        <w:rPr>
          <w:rFonts w:ascii="Arial" w:hAnsi="Arial" w:cs="Arial"/>
        </w:rPr>
      </w:pPr>
    </w:p>
    <w:p w14:paraId="5D2D5213" w14:textId="77777777" w:rsidR="00503615" w:rsidRDefault="00503615" w:rsidP="00CA0A04">
      <w:pPr>
        <w:rPr>
          <w:rFonts w:ascii="Arial" w:hAnsi="Arial" w:cs="Arial"/>
        </w:rPr>
      </w:pPr>
    </w:p>
    <w:p w14:paraId="123721E0" w14:textId="77777777" w:rsidR="00503615" w:rsidRDefault="00503615" w:rsidP="00CA0A04">
      <w:pPr>
        <w:rPr>
          <w:rFonts w:ascii="Arial" w:hAnsi="Arial" w:cs="Arial"/>
        </w:rPr>
      </w:pPr>
    </w:p>
    <w:p w14:paraId="7CB68BF4" w14:textId="77777777" w:rsidR="00503615" w:rsidRDefault="00503615" w:rsidP="00CA0A04">
      <w:pPr>
        <w:rPr>
          <w:rFonts w:ascii="Arial" w:hAnsi="Arial" w:cs="Arial"/>
        </w:rPr>
      </w:pPr>
    </w:p>
    <w:p w14:paraId="3BA90CD7" w14:textId="77777777" w:rsidR="00503615" w:rsidRDefault="00503615" w:rsidP="00CA0A04">
      <w:pPr>
        <w:rPr>
          <w:rFonts w:ascii="Arial" w:hAnsi="Arial" w:cs="Arial"/>
        </w:rPr>
      </w:pPr>
    </w:p>
    <w:p w14:paraId="44EEE29D" w14:textId="77777777" w:rsidR="00503615" w:rsidRDefault="00503615" w:rsidP="00CA0A04">
      <w:pPr>
        <w:rPr>
          <w:rFonts w:ascii="Arial" w:hAnsi="Arial" w:cs="Arial"/>
        </w:rPr>
      </w:pPr>
    </w:p>
    <w:p w14:paraId="79ACA26C" w14:textId="77777777" w:rsidR="00503615" w:rsidRDefault="00503615" w:rsidP="00CA0A04">
      <w:pPr>
        <w:rPr>
          <w:rFonts w:ascii="Arial" w:hAnsi="Arial" w:cs="Arial"/>
        </w:rPr>
      </w:pPr>
    </w:p>
    <w:p w14:paraId="2113BF40" w14:textId="77777777" w:rsidR="00503615" w:rsidRDefault="00503615" w:rsidP="00CA0A04">
      <w:pPr>
        <w:rPr>
          <w:rFonts w:ascii="Arial" w:hAnsi="Arial" w:cs="Arial"/>
        </w:rPr>
      </w:pPr>
    </w:p>
    <w:p w14:paraId="65B6CEAC" w14:textId="77777777" w:rsidR="00503615" w:rsidRDefault="00503615" w:rsidP="00503615">
      <w:pPr>
        <w:rPr>
          <w:rFonts w:ascii="Arial" w:hAnsi="Arial" w:cs="Arial"/>
          <w:b/>
          <w:bCs/>
          <w:u w:val="single"/>
        </w:rPr>
      </w:pPr>
    </w:p>
    <w:p w14:paraId="1319F82E" w14:textId="77777777" w:rsidR="00503615" w:rsidRDefault="00503615" w:rsidP="00503615">
      <w:pPr>
        <w:rPr>
          <w:b/>
          <w:bCs/>
          <w:u w:val="single"/>
        </w:rPr>
      </w:pPr>
    </w:p>
    <w:p w14:paraId="5B7BCE47" w14:textId="77777777" w:rsidR="00503615" w:rsidRPr="00920FAE" w:rsidRDefault="00503615" w:rsidP="00CA0A04">
      <w:pPr>
        <w:rPr>
          <w:rFonts w:ascii="Arial" w:hAnsi="Arial" w:cs="Arial"/>
        </w:rPr>
      </w:pPr>
    </w:p>
    <w:sectPr w:rsidR="00503615" w:rsidRPr="00920FA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C50B3" w14:textId="77777777" w:rsidR="007D499B" w:rsidRDefault="007D499B" w:rsidP="004579D1">
      <w:pPr>
        <w:spacing w:after="0" w:line="240" w:lineRule="auto"/>
      </w:pPr>
      <w:r>
        <w:separator/>
      </w:r>
    </w:p>
  </w:endnote>
  <w:endnote w:type="continuationSeparator" w:id="0">
    <w:p w14:paraId="0843C4C8" w14:textId="77777777" w:rsidR="007D499B" w:rsidRDefault="007D499B" w:rsidP="00457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6961717"/>
      <w:docPartObj>
        <w:docPartGallery w:val="Page Numbers (Bottom of Page)"/>
        <w:docPartUnique/>
      </w:docPartObj>
    </w:sdtPr>
    <w:sdtContent>
      <w:p w14:paraId="03CF6DF6" w14:textId="6B0CFE23" w:rsidR="00E034D5" w:rsidRDefault="00E034D5">
        <w:pPr>
          <w:pStyle w:val="Footer"/>
          <w:jc w:val="right"/>
        </w:pPr>
        <w:r>
          <w:fldChar w:fldCharType="begin"/>
        </w:r>
        <w:r>
          <w:instrText>PAGE   \* MERGEFORMAT</w:instrText>
        </w:r>
        <w:r>
          <w:fldChar w:fldCharType="separate"/>
        </w:r>
        <w:r>
          <w:t>2</w:t>
        </w:r>
        <w:r>
          <w:fldChar w:fldCharType="end"/>
        </w:r>
      </w:p>
    </w:sdtContent>
  </w:sdt>
  <w:p w14:paraId="1C036DA3" w14:textId="77777777" w:rsidR="00E034D5" w:rsidRDefault="00E03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48463" w14:textId="77777777" w:rsidR="007D499B" w:rsidRDefault="007D499B" w:rsidP="004579D1">
      <w:pPr>
        <w:spacing w:after="0" w:line="240" w:lineRule="auto"/>
      </w:pPr>
      <w:r>
        <w:separator/>
      </w:r>
    </w:p>
  </w:footnote>
  <w:footnote w:type="continuationSeparator" w:id="0">
    <w:p w14:paraId="63D3398A" w14:textId="77777777" w:rsidR="007D499B" w:rsidRDefault="007D499B" w:rsidP="00457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7AB29" w14:textId="267ED472" w:rsidR="00F2144B" w:rsidRDefault="000B72DB">
    <w:pPr>
      <w:pStyle w:val="Header"/>
    </w:pPr>
    <w:r>
      <w:t>ECEY4012                                                           2600893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69BD"/>
    <w:multiLevelType w:val="multilevel"/>
    <w:tmpl w:val="A80EA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652E5"/>
    <w:multiLevelType w:val="multilevel"/>
    <w:tmpl w:val="D2302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E21473"/>
    <w:multiLevelType w:val="multilevel"/>
    <w:tmpl w:val="8592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D0634"/>
    <w:multiLevelType w:val="multilevel"/>
    <w:tmpl w:val="4B22B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ED2F84"/>
    <w:multiLevelType w:val="multilevel"/>
    <w:tmpl w:val="4F8880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90383E"/>
    <w:multiLevelType w:val="multilevel"/>
    <w:tmpl w:val="D21C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BC4E29"/>
    <w:multiLevelType w:val="multilevel"/>
    <w:tmpl w:val="692C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2B646A"/>
    <w:multiLevelType w:val="multilevel"/>
    <w:tmpl w:val="1DD27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2B4B76"/>
    <w:multiLevelType w:val="multilevel"/>
    <w:tmpl w:val="89D2B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C53F69"/>
    <w:multiLevelType w:val="multilevel"/>
    <w:tmpl w:val="A6A4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180DBB"/>
    <w:multiLevelType w:val="multilevel"/>
    <w:tmpl w:val="E39EC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0F0748"/>
    <w:multiLevelType w:val="multilevel"/>
    <w:tmpl w:val="0154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012F9A"/>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453638"/>
    <w:multiLevelType w:val="multilevel"/>
    <w:tmpl w:val="9DF6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6343FB"/>
    <w:multiLevelType w:val="multilevel"/>
    <w:tmpl w:val="6910E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810B84"/>
    <w:multiLevelType w:val="multilevel"/>
    <w:tmpl w:val="060AF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9A32B7"/>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3708BA"/>
    <w:multiLevelType w:val="multilevel"/>
    <w:tmpl w:val="CBA07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664284"/>
    <w:multiLevelType w:val="multilevel"/>
    <w:tmpl w:val="250A7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10D54A2"/>
    <w:multiLevelType w:val="multilevel"/>
    <w:tmpl w:val="34DC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8A0099"/>
    <w:multiLevelType w:val="multilevel"/>
    <w:tmpl w:val="36944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F87189"/>
    <w:multiLevelType w:val="multilevel"/>
    <w:tmpl w:val="D54EB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9D78F9"/>
    <w:multiLevelType w:val="multilevel"/>
    <w:tmpl w:val="51D4A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F3346D"/>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B77662"/>
    <w:multiLevelType w:val="multilevel"/>
    <w:tmpl w:val="BA12F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991B0D"/>
    <w:multiLevelType w:val="multilevel"/>
    <w:tmpl w:val="EB88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A53433"/>
    <w:multiLevelType w:val="multilevel"/>
    <w:tmpl w:val="99C8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A745BF"/>
    <w:multiLevelType w:val="multilevel"/>
    <w:tmpl w:val="00566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5421EB"/>
    <w:multiLevelType w:val="multilevel"/>
    <w:tmpl w:val="DEE81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9F79ED"/>
    <w:multiLevelType w:val="multilevel"/>
    <w:tmpl w:val="ACDC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211041"/>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93185E"/>
    <w:multiLevelType w:val="multilevel"/>
    <w:tmpl w:val="2392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52089B"/>
    <w:multiLevelType w:val="multilevel"/>
    <w:tmpl w:val="C2A83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2410491">
    <w:abstractNumId w:val="1"/>
  </w:num>
  <w:num w:numId="2" w16cid:durableId="1969429414">
    <w:abstractNumId w:val="13"/>
  </w:num>
  <w:num w:numId="3" w16cid:durableId="2054965548">
    <w:abstractNumId w:val="24"/>
  </w:num>
  <w:num w:numId="4" w16cid:durableId="457644465">
    <w:abstractNumId w:val="32"/>
  </w:num>
  <w:num w:numId="5" w16cid:durableId="1709791129">
    <w:abstractNumId w:val="22"/>
  </w:num>
  <w:num w:numId="6" w16cid:durableId="474764794">
    <w:abstractNumId w:val="27"/>
  </w:num>
  <w:num w:numId="7" w16cid:durableId="123039701">
    <w:abstractNumId w:val="6"/>
  </w:num>
  <w:num w:numId="8" w16cid:durableId="223372662">
    <w:abstractNumId w:val="7"/>
  </w:num>
  <w:num w:numId="9" w16cid:durableId="600190600">
    <w:abstractNumId w:val="31"/>
  </w:num>
  <w:num w:numId="10" w16cid:durableId="1663702992">
    <w:abstractNumId w:val="21"/>
  </w:num>
  <w:num w:numId="11" w16cid:durableId="759639141">
    <w:abstractNumId w:val="17"/>
  </w:num>
  <w:num w:numId="12" w16cid:durableId="1441414014">
    <w:abstractNumId w:val="29"/>
  </w:num>
  <w:num w:numId="13" w16cid:durableId="1994144236">
    <w:abstractNumId w:val="5"/>
  </w:num>
  <w:num w:numId="14" w16cid:durableId="1571109414">
    <w:abstractNumId w:val="28"/>
  </w:num>
  <w:num w:numId="15" w16cid:durableId="1449546434">
    <w:abstractNumId w:val="2"/>
  </w:num>
  <w:num w:numId="16" w16cid:durableId="1764523300">
    <w:abstractNumId w:val="14"/>
  </w:num>
  <w:num w:numId="17" w16cid:durableId="914629222">
    <w:abstractNumId w:val="15"/>
  </w:num>
  <w:num w:numId="18" w16cid:durableId="849876798">
    <w:abstractNumId w:val="23"/>
  </w:num>
  <w:num w:numId="19" w16cid:durableId="1343167146">
    <w:abstractNumId w:val="26"/>
  </w:num>
  <w:num w:numId="20" w16cid:durableId="1119758191">
    <w:abstractNumId w:val="3"/>
  </w:num>
  <w:num w:numId="21" w16cid:durableId="950471918">
    <w:abstractNumId w:val="0"/>
  </w:num>
  <w:num w:numId="22" w16cid:durableId="329794224">
    <w:abstractNumId w:val="9"/>
  </w:num>
  <w:num w:numId="23" w16cid:durableId="1564100486">
    <w:abstractNumId w:val="8"/>
  </w:num>
  <w:num w:numId="24" w16cid:durableId="1107307219">
    <w:abstractNumId w:val="10"/>
  </w:num>
  <w:num w:numId="25" w16cid:durableId="1726559404">
    <w:abstractNumId w:val="18"/>
  </w:num>
  <w:num w:numId="26" w16cid:durableId="1351057260">
    <w:abstractNumId w:val="12"/>
  </w:num>
  <w:num w:numId="27" w16cid:durableId="1407801300">
    <w:abstractNumId w:val="20"/>
  </w:num>
  <w:num w:numId="28" w16cid:durableId="1654290088">
    <w:abstractNumId w:val="16"/>
  </w:num>
  <w:num w:numId="29" w16cid:durableId="1353219210">
    <w:abstractNumId w:val="30"/>
  </w:num>
  <w:num w:numId="30" w16cid:durableId="1163275620">
    <w:abstractNumId w:val="4"/>
    <w:lvlOverride w:ilvl="0"/>
    <w:lvlOverride w:ilvl="1"/>
    <w:lvlOverride w:ilvl="2"/>
    <w:lvlOverride w:ilvl="3"/>
    <w:lvlOverride w:ilvl="4"/>
    <w:lvlOverride w:ilvl="5"/>
    <w:lvlOverride w:ilvl="6"/>
    <w:lvlOverride w:ilvl="7"/>
    <w:lvlOverride w:ilvl="8"/>
  </w:num>
  <w:num w:numId="31" w16cid:durableId="390546667">
    <w:abstractNumId w:val="19"/>
  </w:num>
  <w:num w:numId="32" w16cid:durableId="1467427163">
    <w:abstractNumId w:val="11"/>
  </w:num>
  <w:num w:numId="33" w16cid:durableId="81063108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A76"/>
    <w:rsid w:val="00013FA6"/>
    <w:rsid w:val="000A17AF"/>
    <w:rsid w:val="000A5D86"/>
    <w:rsid w:val="000B25F0"/>
    <w:rsid w:val="000B72DB"/>
    <w:rsid w:val="000D4888"/>
    <w:rsid w:val="000D6802"/>
    <w:rsid w:val="001011A1"/>
    <w:rsid w:val="00136540"/>
    <w:rsid w:val="00163BA7"/>
    <w:rsid w:val="00170805"/>
    <w:rsid w:val="001B3CED"/>
    <w:rsid w:val="001C22F3"/>
    <w:rsid w:val="001E6EE6"/>
    <w:rsid w:val="001F2BC5"/>
    <w:rsid w:val="001F4BEE"/>
    <w:rsid w:val="00241562"/>
    <w:rsid w:val="002720C7"/>
    <w:rsid w:val="002724C5"/>
    <w:rsid w:val="00272AD7"/>
    <w:rsid w:val="00282D86"/>
    <w:rsid w:val="0028616E"/>
    <w:rsid w:val="002A2359"/>
    <w:rsid w:val="002C40B3"/>
    <w:rsid w:val="002E0E48"/>
    <w:rsid w:val="002F03AB"/>
    <w:rsid w:val="002F45A2"/>
    <w:rsid w:val="00350BAD"/>
    <w:rsid w:val="00356521"/>
    <w:rsid w:val="003711C9"/>
    <w:rsid w:val="003712BE"/>
    <w:rsid w:val="003D2F4B"/>
    <w:rsid w:val="003E6762"/>
    <w:rsid w:val="004234AD"/>
    <w:rsid w:val="004555C7"/>
    <w:rsid w:val="004579D1"/>
    <w:rsid w:val="00470035"/>
    <w:rsid w:val="00474278"/>
    <w:rsid w:val="004B093D"/>
    <w:rsid w:val="004E63A4"/>
    <w:rsid w:val="005003EB"/>
    <w:rsid w:val="00503615"/>
    <w:rsid w:val="0051627E"/>
    <w:rsid w:val="005474F3"/>
    <w:rsid w:val="00562B97"/>
    <w:rsid w:val="00575F83"/>
    <w:rsid w:val="00594244"/>
    <w:rsid w:val="005A2523"/>
    <w:rsid w:val="005A6516"/>
    <w:rsid w:val="005B4B6F"/>
    <w:rsid w:val="005C0D41"/>
    <w:rsid w:val="005F36D9"/>
    <w:rsid w:val="006276F8"/>
    <w:rsid w:val="00627A16"/>
    <w:rsid w:val="00670FF9"/>
    <w:rsid w:val="00676391"/>
    <w:rsid w:val="00697F18"/>
    <w:rsid w:val="006C59BB"/>
    <w:rsid w:val="00726B39"/>
    <w:rsid w:val="00747994"/>
    <w:rsid w:val="00763213"/>
    <w:rsid w:val="007662BE"/>
    <w:rsid w:val="007830BF"/>
    <w:rsid w:val="007B32EE"/>
    <w:rsid w:val="007B6C46"/>
    <w:rsid w:val="007D499B"/>
    <w:rsid w:val="007E0335"/>
    <w:rsid w:val="008115DB"/>
    <w:rsid w:val="00825DCB"/>
    <w:rsid w:val="00835D87"/>
    <w:rsid w:val="008604A4"/>
    <w:rsid w:val="00872259"/>
    <w:rsid w:val="0087644E"/>
    <w:rsid w:val="00891028"/>
    <w:rsid w:val="008B01B0"/>
    <w:rsid w:val="008E0BEC"/>
    <w:rsid w:val="008E5A98"/>
    <w:rsid w:val="008F5AEC"/>
    <w:rsid w:val="009003CB"/>
    <w:rsid w:val="0090144C"/>
    <w:rsid w:val="00910B69"/>
    <w:rsid w:val="00920FAE"/>
    <w:rsid w:val="00950C35"/>
    <w:rsid w:val="00980003"/>
    <w:rsid w:val="009B29FF"/>
    <w:rsid w:val="009B616E"/>
    <w:rsid w:val="009E2507"/>
    <w:rsid w:val="00A05AE5"/>
    <w:rsid w:val="00A23AA6"/>
    <w:rsid w:val="00A336F4"/>
    <w:rsid w:val="00A362EA"/>
    <w:rsid w:val="00A60984"/>
    <w:rsid w:val="00A93343"/>
    <w:rsid w:val="00AB0FB8"/>
    <w:rsid w:val="00AD3177"/>
    <w:rsid w:val="00AD6B82"/>
    <w:rsid w:val="00AE1F2A"/>
    <w:rsid w:val="00B22101"/>
    <w:rsid w:val="00B225F5"/>
    <w:rsid w:val="00B33B7C"/>
    <w:rsid w:val="00B41F6E"/>
    <w:rsid w:val="00B43152"/>
    <w:rsid w:val="00B716AC"/>
    <w:rsid w:val="00B737E0"/>
    <w:rsid w:val="00B76F46"/>
    <w:rsid w:val="00BA1B5C"/>
    <w:rsid w:val="00BA41DA"/>
    <w:rsid w:val="00BB3563"/>
    <w:rsid w:val="00BE13CB"/>
    <w:rsid w:val="00C139C2"/>
    <w:rsid w:val="00C23507"/>
    <w:rsid w:val="00C24AA1"/>
    <w:rsid w:val="00C55FE6"/>
    <w:rsid w:val="00C93706"/>
    <w:rsid w:val="00CA0A04"/>
    <w:rsid w:val="00CC6373"/>
    <w:rsid w:val="00D06E9D"/>
    <w:rsid w:val="00D21FF3"/>
    <w:rsid w:val="00D26820"/>
    <w:rsid w:val="00D30344"/>
    <w:rsid w:val="00D410F0"/>
    <w:rsid w:val="00D4138D"/>
    <w:rsid w:val="00D50565"/>
    <w:rsid w:val="00D80741"/>
    <w:rsid w:val="00D856AE"/>
    <w:rsid w:val="00DB02A6"/>
    <w:rsid w:val="00DB1AD5"/>
    <w:rsid w:val="00DB2A76"/>
    <w:rsid w:val="00DB6910"/>
    <w:rsid w:val="00DD289B"/>
    <w:rsid w:val="00DD4E81"/>
    <w:rsid w:val="00E034D5"/>
    <w:rsid w:val="00E069DB"/>
    <w:rsid w:val="00E0735A"/>
    <w:rsid w:val="00E14EAC"/>
    <w:rsid w:val="00E310CA"/>
    <w:rsid w:val="00E457A2"/>
    <w:rsid w:val="00E4620F"/>
    <w:rsid w:val="00E4738F"/>
    <w:rsid w:val="00E53F92"/>
    <w:rsid w:val="00E57BBD"/>
    <w:rsid w:val="00E80173"/>
    <w:rsid w:val="00EE3AC6"/>
    <w:rsid w:val="00EF2ED4"/>
    <w:rsid w:val="00F0470F"/>
    <w:rsid w:val="00F2144B"/>
    <w:rsid w:val="00F2393E"/>
    <w:rsid w:val="00F3062D"/>
    <w:rsid w:val="00F64098"/>
    <w:rsid w:val="00F64F9A"/>
    <w:rsid w:val="00F76BC0"/>
    <w:rsid w:val="00F772C7"/>
    <w:rsid w:val="00F77E35"/>
    <w:rsid w:val="00F83264"/>
    <w:rsid w:val="00F87BA2"/>
    <w:rsid w:val="00FB640A"/>
    <w:rsid w:val="00FD22A5"/>
    <w:rsid w:val="00FE14D9"/>
    <w:rsid w:val="00FF1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496C3A"/>
  <w15:chartTrackingRefBased/>
  <w15:docId w15:val="{756AAE25-8A2A-4CD7-87ED-5BB2DD1C3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A76"/>
    <w:rPr>
      <w:rFonts w:eastAsiaTheme="majorEastAsia" w:cstheme="majorBidi"/>
      <w:color w:val="272727" w:themeColor="text1" w:themeTint="D8"/>
    </w:rPr>
  </w:style>
  <w:style w:type="paragraph" w:styleId="Title">
    <w:name w:val="Title"/>
    <w:basedOn w:val="Normal"/>
    <w:next w:val="Normal"/>
    <w:link w:val="TitleChar"/>
    <w:uiPriority w:val="10"/>
    <w:qFormat/>
    <w:rsid w:val="00DB2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A76"/>
    <w:pPr>
      <w:spacing w:before="160"/>
      <w:jc w:val="center"/>
    </w:pPr>
    <w:rPr>
      <w:i/>
      <w:iCs/>
      <w:color w:val="404040" w:themeColor="text1" w:themeTint="BF"/>
    </w:rPr>
  </w:style>
  <w:style w:type="character" w:customStyle="1" w:styleId="QuoteChar">
    <w:name w:val="Quote Char"/>
    <w:basedOn w:val="DefaultParagraphFont"/>
    <w:link w:val="Quote"/>
    <w:uiPriority w:val="29"/>
    <w:rsid w:val="00DB2A76"/>
    <w:rPr>
      <w:i/>
      <w:iCs/>
      <w:color w:val="404040" w:themeColor="text1" w:themeTint="BF"/>
    </w:rPr>
  </w:style>
  <w:style w:type="paragraph" w:styleId="ListParagraph">
    <w:name w:val="List Paragraph"/>
    <w:basedOn w:val="Normal"/>
    <w:uiPriority w:val="34"/>
    <w:qFormat/>
    <w:rsid w:val="00DB2A76"/>
    <w:pPr>
      <w:ind w:left="720"/>
      <w:contextualSpacing/>
    </w:pPr>
  </w:style>
  <w:style w:type="character" w:styleId="IntenseEmphasis">
    <w:name w:val="Intense Emphasis"/>
    <w:basedOn w:val="DefaultParagraphFont"/>
    <w:uiPriority w:val="21"/>
    <w:qFormat/>
    <w:rsid w:val="00DB2A76"/>
    <w:rPr>
      <w:i/>
      <w:iCs/>
      <w:color w:val="0F4761" w:themeColor="accent1" w:themeShade="BF"/>
    </w:rPr>
  </w:style>
  <w:style w:type="paragraph" w:styleId="IntenseQuote">
    <w:name w:val="Intense Quote"/>
    <w:basedOn w:val="Normal"/>
    <w:next w:val="Normal"/>
    <w:link w:val="IntenseQuoteChar"/>
    <w:uiPriority w:val="30"/>
    <w:qFormat/>
    <w:rsid w:val="00DB2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A76"/>
    <w:rPr>
      <w:i/>
      <w:iCs/>
      <w:color w:val="0F4761" w:themeColor="accent1" w:themeShade="BF"/>
    </w:rPr>
  </w:style>
  <w:style w:type="character" w:styleId="IntenseReference">
    <w:name w:val="Intense Reference"/>
    <w:basedOn w:val="DefaultParagraphFont"/>
    <w:uiPriority w:val="32"/>
    <w:qFormat/>
    <w:rsid w:val="00DB2A76"/>
    <w:rPr>
      <w:b/>
      <w:bCs/>
      <w:smallCaps/>
      <w:color w:val="0F4761" w:themeColor="accent1" w:themeShade="BF"/>
      <w:spacing w:val="5"/>
    </w:rPr>
  </w:style>
  <w:style w:type="paragraph" w:styleId="Header">
    <w:name w:val="header"/>
    <w:basedOn w:val="Normal"/>
    <w:link w:val="HeaderChar"/>
    <w:uiPriority w:val="99"/>
    <w:unhideWhenUsed/>
    <w:rsid w:val="00457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9D1"/>
  </w:style>
  <w:style w:type="paragraph" w:styleId="Footer">
    <w:name w:val="footer"/>
    <w:basedOn w:val="Normal"/>
    <w:link w:val="FooterChar"/>
    <w:uiPriority w:val="99"/>
    <w:unhideWhenUsed/>
    <w:rsid w:val="00457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9D1"/>
  </w:style>
  <w:style w:type="character" w:styleId="Hyperlink">
    <w:name w:val="Hyperlink"/>
    <w:basedOn w:val="DefaultParagraphFont"/>
    <w:uiPriority w:val="99"/>
    <w:unhideWhenUsed/>
    <w:rsid w:val="00FD22A5"/>
    <w:rPr>
      <w:color w:val="467886" w:themeColor="hyperlink"/>
      <w:u w:val="single"/>
    </w:rPr>
  </w:style>
  <w:style w:type="character" w:styleId="UnresolvedMention">
    <w:name w:val="Unresolved Mention"/>
    <w:basedOn w:val="DefaultParagraphFont"/>
    <w:uiPriority w:val="99"/>
    <w:semiHidden/>
    <w:unhideWhenUsed/>
    <w:rsid w:val="00FD22A5"/>
    <w:rPr>
      <w:color w:val="605E5C"/>
      <w:shd w:val="clear" w:color="auto" w:fill="E1DFDD"/>
    </w:rPr>
  </w:style>
  <w:style w:type="table" w:styleId="TableGrid">
    <w:name w:val="Table Grid"/>
    <w:basedOn w:val="TableNormal"/>
    <w:uiPriority w:val="39"/>
    <w:rsid w:val="00920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orado.edu/artssciences-advising/resource-library/life-skills/the-feynman-technique-in-academic-coach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moodle.uwtsd.ac.uk/course/view.php?id=1439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95C90-2828-4DCB-9C66-B74C754D2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2178</Words>
  <Characters>12417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Sadey Miller</dc:creator>
  <cp:keywords/>
  <dc:description/>
  <cp:lastModifiedBy>Sadey Miller</cp:lastModifiedBy>
  <cp:revision>2</cp:revision>
  <dcterms:created xsi:type="dcterms:W3CDTF">2026-09-14T15:42:00Z</dcterms:created>
  <dcterms:modified xsi:type="dcterms:W3CDTF">2026-09-14T15:42:00Z</dcterms:modified>
</cp:coreProperties>
</file>