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683AF9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F220D">
        <w:rPr>
          <w:rFonts w:asciiTheme="minorBidi" w:hAnsiTheme="minorBidi"/>
          <w:sz w:val="28"/>
          <w:szCs w:val="28"/>
        </w:rPr>
        <w:t>Fazal Dad</w:t>
      </w:r>
    </w:p>
    <w:p w14:paraId="485B6F49" w14:textId="3C683D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F220D" w:rsidRPr="00DF220D">
        <w:rPr>
          <w:rFonts w:asciiTheme="minorBidi" w:hAnsiTheme="minorBidi"/>
          <w:sz w:val="28"/>
          <w:szCs w:val="28"/>
        </w:rPr>
        <w:t>2019436</w:t>
      </w:r>
    </w:p>
    <w:p w14:paraId="3C1E7A20" w14:textId="6B4233A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F220D">
        <w:rPr>
          <w:rFonts w:asciiTheme="minorBidi" w:hAnsiTheme="minorBidi"/>
          <w:sz w:val="28"/>
          <w:szCs w:val="28"/>
        </w:rPr>
        <w:t>4001</w:t>
      </w:r>
    </w:p>
    <w:p w14:paraId="2A34B678" w14:textId="77777777" w:rsidR="00DF220D" w:rsidRPr="00DF220D" w:rsidRDefault="00ED5964" w:rsidP="00DF220D">
      <w:pPr>
        <w:jc w:val="both"/>
        <w:rPr>
          <w:rFonts w:asciiTheme="minorBidi" w:hAnsiTheme="minorBidi"/>
          <w:b/>
          <w:bCs/>
          <w:sz w:val="28"/>
          <w:szCs w:val="28"/>
          <w:lang w:val="en-US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F220D" w:rsidRPr="00DF220D">
        <w:rPr>
          <w:rFonts w:asciiTheme="minorBidi" w:hAnsiTheme="minorBidi"/>
          <w:sz w:val="28"/>
          <w:szCs w:val="28"/>
          <w:lang w:val="en-US"/>
        </w:rPr>
        <w:t>Academic and Employability Skills</w:t>
      </w:r>
    </w:p>
    <w:p w14:paraId="112342CB" w14:textId="0AFBAB5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F220D" w:rsidRPr="00DF220D">
        <w:rPr>
          <w:rFonts w:asciiTheme="minorBidi" w:hAnsiTheme="minorBidi"/>
          <w:sz w:val="28"/>
          <w:szCs w:val="28"/>
        </w:rPr>
        <w:t>    </w:t>
      </w:r>
      <w:r w:rsidR="00DF220D" w:rsidRPr="00DF220D">
        <w:rPr>
          <w:rFonts w:asciiTheme="minorBidi" w:hAnsiTheme="minorBidi"/>
          <w:sz w:val="28"/>
          <w:szCs w:val="28"/>
          <w:lang w:val="nb-NO"/>
        </w:rPr>
        <w:t>Abdulla Sodiq     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93948ED" w14:textId="77777777" w:rsidR="00BA7F03" w:rsidRDefault="00BA7F03" w:rsidP="00ED5964">
      <w:pPr>
        <w:jc w:val="both"/>
        <w:rPr>
          <w:rFonts w:asciiTheme="minorBidi" w:hAnsiTheme="minorBidi"/>
          <w:sz w:val="24"/>
          <w:szCs w:val="24"/>
        </w:rPr>
      </w:pPr>
    </w:p>
    <w:p w14:paraId="280B8CDF" w14:textId="77777777" w:rsidR="00BA7F03" w:rsidRDefault="00BA7F03" w:rsidP="00ED5964">
      <w:pPr>
        <w:jc w:val="both"/>
        <w:rPr>
          <w:rFonts w:asciiTheme="minorBidi" w:hAnsiTheme="minorBidi"/>
          <w:sz w:val="24"/>
          <w:szCs w:val="24"/>
        </w:rPr>
      </w:pPr>
    </w:p>
    <w:p w14:paraId="5D9EC8F2" w14:textId="77777777" w:rsidR="00BA7F03" w:rsidRDefault="00BA7F03" w:rsidP="00ED5964">
      <w:pPr>
        <w:jc w:val="both"/>
        <w:rPr>
          <w:rFonts w:asciiTheme="minorBidi" w:hAnsiTheme="minorBidi"/>
          <w:sz w:val="24"/>
          <w:szCs w:val="24"/>
        </w:rPr>
      </w:pPr>
    </w:p>
    <w:p w14:paraId="39ADCE45" w14:textId="77777777" w:rsidR="00BA7F03" w:rsidRDefault="00BA7F03" w:rsidP="00ED5964">
      <w:pPr>
        <w:jc w:val="both"/>
        <w:rPr>
          <w:rFonts w:asciiTheme="minorBidi" w:hAnsiTheme="minorBidi"/>
          <w:sz w:val="24"/>
          <w:szCs w:val="24"/>
        </w:rPr>
      </w:pPr>
    </w:p>
    <w:p w14:paraId="2A6A1F0E" w14:textId="2F8FC60E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495"/>
        <w:gridCol w:w="9672"/>
      </w:tblGrid>
      <w:tr w:rsidR="00FE136A" w:rsidRPr="00627ACC" w14:paraId="1E1AE642" w14:textId="77777777" w:rsidTr="0053048C">
        <w:trPr>
          <w:trHeight w:val="300"/>
        </w:trPr>
        <w:tc>
          <w:tcPr>
            <w:tcW w:w="449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7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53048C">
        <w:trPr>
          <w:trHeight w:val="300"/>
        </w:trPr>
        <w:tc>
          <w:tcPr>
            <w:tcW w:w="4495" w:type="dxa"/>
            <w:hideMark/>
          </w:tcPr>
          <w:p w14:paraId="090036C4" w14:textId="77777777" w:rsidR="00FE136A" w:rsidRPr="00BA7F03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</w:pPr>
            <w:r w:rsidRPr="00BA7F03">
              <w:rPr>
                <w:rFonts w:ascii="Calibri" w:eastAsia="Times New Roman" w:hAnsi="Calibri" w:cs="Calibri"/>
                <w:b/>
                <w:bCs/>
                <w:kern w:val="0"/>
                <w:sz w:val="22"/>
                <w:lang w:val="en-US"/>
                <w14:ligatures w14:val="none"/>
              </w:rPr>
              <w:t>1.  Research</w:t>
            </w:r>
            <w:r w:rsidRPr="00BA7F03">
              <w:rPr>
                <w:rFonts w:ascii="Calibri" w:eastAsia="Times New Roman" w:hAnsi="Calibri" w:cs="Calibri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9672" w:type="dxa"/>
          </w:tcPr>
          <w:p w14:paraId="78FD2B92" w14:textId="18AA12B6" w:rsidR="0053048C" w:rsidRPr="00BA7F03" w:rsidRDefault="0053048C" w:rsidP="0053048C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BA7F0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 used scholarly literature </w:t>
            </w:r>
            <w:r w:rsidR="00723322" w:rsidRPr="00BA7F0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and</w:t>
            </w:r>
            <w:r w:rsidRPr="00BA7F0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</w:t>
            </w:r>
            <w:r w:rsidR="00D3172D" w:rsidRPr="00BA7F0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professional organization websites</w:t>
            </w:r>
            <w:r w:rsidRPr="00BA7F0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to learn more about the job of a social worker. This made it easier for me to </w:t>
            </w:r>
            <w:r w:rsidR="00D3172D" w:rsidRPr="00BA7F0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understand the duties, skills, and significance of social workers in </w:t>
            </w:r>
            <w:r w:rsidRPr="00BA7F0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health and social care. In general, the study enhanced my understanding and proficiency with reliable sources. I'll use more scholarly resources, begin my research earlier, and keep </w:t>
            </w:r>
            <w:r w:rsidR="00D3172D" w:rsidRPr="00BA7F0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improving</w:t>
            </w:r>
            <w:r w:rsidRPr="00BA7F03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my referencing techniques in the future.</w:t>
            </w:r>
          </w:p>
          <w:p w14:paraId="5F191EDF" w14:textId="77777777" w:rsidR="00FE136A" w:rsidRPr="00BA7F03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  <w:p w14:paraId="6841A6F0" w14:textId="2822612B" w:rsidR="00872C8A" w:rsidRPr="00BA7F03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2"/>
                <w14:ligatures w14:val="none"/>
              </w:rPr>
            </w:pPr>
          </w:p>
        </w:tc>
      </w:tr>
      <w:tr w:rsidR="00FE136A" w:rsidRPr="00627ACC" w14:paraId="0B1E30C9" w14:textId="77777777" w:rsidTr="0053048C">
        <w:trPr>
          <w:trHeight w:val="300"/>
        </w:trPr>
        <w:tc>
          <w:tcPr>
            <w:tcW w:w="449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72" w:type="dxa"/>
          </w:tcPr>
          <w:p w14:paraId="70DA4745" w14:textId="7F70D6E3" w:rsidR="0053048C" w:rsidRPr="00BA7F03" w:rsidRDefault="0053048C" w:rsidP="0053048C">
            <w:pPr>
              <w:rPr>
                <w:rFonts w:ascii="Arial" w:hAnsi="Arial" w:cs="Arial"/>
                <w:sz w:val="22"/>
              </w:rPr>
            </w:pPr>
            <w:r w:rsidRPr="00BA7F03">
              <w:rPr>
                <w:rFonts w:ascii="Arial" w:hAnsi="Arial" w:cs="Arial"/>
                <w:sz w:val="22"/>
              </w:rPr>
              <w:t xml:space="preserve">I had the chance to improve my communication, presentation, and research abilities by finishing Task 1. The function of a social worker in the health and social care industry was my topic of choice. I looked up information from reputable academic sources, such as books, journal articles, and professional associations, </w:t>
            </w:r>
            <w:r w:rsidR="000C46F3" w:rsidRPr="00BA7F03">
              <w:rPr>
                <w:rFonts w:ascii="Arial" w:hAnsi="Arial" w:cs="Arial"/>
                <w:sz w:val="22"/>
              </w:rPr>
              <w:t>to</w:t>
            </w:r>
            <w:r w:rsidRPr="00BA7F03">
              <w:rPr>
                <w:rFonts w:ascii="Arial" w:hAnsi="Arial" w:cs="Arial"/>
                <w:sz w:val="22"/>
              </w:rPr>
              <w:t xml:space="preserve"> prepare for the presentation. Using reliable sources boosted my confidence in the facts I offered and helped me comprehend the duties, abilities, and significance of social workers.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53048C">
        <w:trPr>
          <w:trHeight w:val="300"/>
        </w:trPr>
        <w:tc>
          <w:tcPr>
            <w:tcW w:w="449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672" w:type="dxa"/>
          </w:tcPr>
          <w:p w14:paraId="747245AC" w14:textId="7FFE1B34" w:rsidR="000C46F3" w:rsidRPr="00BA7F03" w:rsidRDefault="000C46F3" w:rsidP="000C46F3">
            <w:pPr>
              <w:rPr>
                <w:rFonts w:ascii="Arial" w:hAnsi="Arial" w:cs="Arial"/>
                <w:sz w:val="22"/>
              </w:rPr>
            </w:pPr>
            <w:r w:rsidRPr="00BA7F03">
              <w:rPr>
                <w:rFonts w:ascii="Arial" w:hAnsi="Arial" w:cs="Arial"/>
                <w:sz w:val="22"/>
              </w:rPr>
              <w:t xml:space="preserve">Even though I was able to compile pertinent data, I ran across a few difficulties when conducting my investigation. There was a lot of information available, and choosing the most pertinent sources might occasionally be challenging. </w:t>
            </w:r>
          </w:p>
          <w:p w14:paraId="2BA71529" w14:textId="04838B4B" w:rsidR="00FE136A" w:rsidRPr="0053048C" w:rsidRDefault="0053048C" w:rsidP="0053048C">
            <w:r w:rsidRPr="00BA7F03">
              <w:rPr>
                <w:rFonts w:ascii="Arial" w:hAnsi="Arial" w:cs="Arial"/>
                <w:sz w:val="22"/>
              </w:rPr>
              <w:t>Presenting the material understandably and assuredly presented another difficulty. My pace and eye contact with the camera were impacted by my anxiety during the video recording. I occasionally concentrated too hard on memorizing my script rather than speaking organically. I also realized that by employing more seamless transitions between various sections, I could have better organized my presentation.</w:t>
            </w:r>
          </w:p>
        </w:tc>
      </w:tr>
      <w:tr w:rsidR="00FE136A" w:rsidRPr="00627ACC" w14:paraId="5B86B967" w14:textId="77777777" w:rsidTr="0053048C">
        <w:trPr>
          <w:trHeight w:val="300"/>
        </w:trPr>
        <w:tc>
          <w:tcPr>
            <w:tcW w:w="449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72" w:type="dxa"/>
          </w:tcPr>
          <w:p w14:paraId="3E240C7E" w14:textId="2DBF212F" w:rsidR="0053048C" w:rsidRPr="00D01DEC" w:rsidRDefault="0053048C" w:rsidP="0053048C">
            <w:r w:rsidRPr="00D01DEC">
              <w:t xml:space="preserve">I intend to record myself before giving presentations in the future and practice speaking more frequently </w:t>
            </w:r>
            <w:r w:rsidR="00BA7F03">
              <w:t>to</w:t>
            </w:r>
            <w:r w:rsidRPr="00D01DEC">
              <w:t xml:space="preserve"> enhance my presentation abilities. I'll be able to pinpoint areas like body language, confidence, and vocal projection that require work by watching the recordings. </w:t>
            </w:r>
            <w:r w:rsidR="008060D0">
              <w:t>To</w:t>
            </w:r>
            <w:r w:rsidRPr="00D01DEC">
              <w:t xml:space="preserve"> improve my research and reference abilities, I also plan to attend academic skills workshops and utilize my tutor's criticism more.</w:t>
            </w:r>
          </w:p>
          <w:p w14:paraId="397513D6" w14:textId="0B53EDCE" w:rsidR="00872C8A" w:rsidRPr="00627ACC" w:rsidRDefault="00872C8A" w:rsidP="0053048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53048C">
        <w:trPr>
          <w:trHeight w:val="300"/>
        </w:trPr>
        <w:tc>
          <w:tcPr>
            <w:tcW w:w="4495" w:type="dxa"/>
          </w:tcPr>
          <w:p w14:paraId="5A839B41" w14:textId="118AC152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5.  Further steps needed to </w:t>
            </w:r>
            <w:r w:rsidR="0053048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prepare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for Task 3</w:t>
            </w:r>
          </w:p>
        </w:tc>
        <w:tc>
          <w:tcPr>
            <w:tcW w:w="9672" w:type="dxa"/>
          </w:tcPr>
          <w:p w14:paraId="1802E6F3" w14:textId="01D97A87" w:rsidR="0053048C" w:rsidRPr="00D01DEC" w:rsidRDefault="0053048C" w:rsidP="0053048C">
            <w:r w:rsidRPr="00D01DEC">
              <w:t xml:space="preserve">I will start my study early and gather information from a variety of scholarly sources </w:t>
            </w:r>
            <w:r>
              <w:t>to</w:t>
            </w:r>
            <w:r w:rsidRPr="00D01DEC">
              <w:t xml:space="preserve"> be ready for Task 3. I'll make sure to use Harvard referencing consistently throughout the assignment and develop a clear report structure before I start writing. I think I'll be able to create a more robust and well-organized report by using the input from Task 1 and </w:t>
            </w:r>
            <w:r w:rsidR="000C46F3">
              <w:t xml:space="preserve">improving </w:t>
            </w:r>
            <w:r w:rsidRPr="00D01DEC">
              <w:t>my research, presentation, and academic writing abilities.</w:t>
            </w:r>
          </w:p>
          <w:p w14:paraId="4262C4A1" w14:textId="77777777" w:rsidR="0053048C" w:rsidRDefault="0053048C" w:rsidP="0053048C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BE9FD1" w14:textId="77777777" w:rsidR="00E22651" w:rsidRDefault="00E22651" w:rsidP="003C7C97">
      <w:pPr>
        <w:spacing w:after="0" w:line="240" w:lineRule="auto"/>
      </w:pPr>
      <w:r>
        <w:separator/>
      </w:r>
    </w:p>
  </w:endnote>
  <w:endnote w:type="continuationSeparator" w:id="0">
    <w:p w14:paraId="15822372" w14:textId="77777777" w:rsidR="00E22651" w:rsidRDefault="00E2265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44195B" w14:textId="77777777" w:rsidR="00E22651" w:rsidRDefault="00E22651" w:rsidP="003C7C97">
      <w:pPr>
        <w:spacing w:after="0" w:line="240" w:lineRule="auto"/>
      </w:pPr>
      <w:r>
        <w:separator/>
      </w:r>
    </w:p>
  </w:footnote>
  <w:footnote w:type="continuationSeparator" w:id="0">
    <w:p w14:paraId="59D83996" w14:textId="77777777" w:rsidR="00E22651" w:rsidRDefault="00E22651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C46F3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1D4CDA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C5954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1B34"/>
    <w:rsid w:val="004763EC"/>
    <w:rsid w:val="00481FF7"/>
    <w:rsid w:val="00500295"/>
    <w:rsid w:val="00501AAF"/>
    <w:rsid w:val="0051150C"/>
    <w:rsid w:val="00527AFA"/>
    <w:rsid w:val="0053048C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1D63"/>
    <w:rsid w:val="007125F1"/>
    <w:rsid w:val="007138EF"/>
    <w:rsid w:val="00723322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060D0"/>
    <w:rsid w:val="00815117"/>
    <w:rsid w:val="008520F8"/>
    <w:rsid w:val="00855F34"/>
    <w:rsid w:val="008645E0"/>
    <w:rsid w:val="00872C8A"/>
    <w:rsid w:val="00877F74"/>
    <w:rsid w:val="008826B6"/>
    <w:rsid w:val="008B0B22"/>
    <w:rsid w:val="008C58B0"/>
    <w:rsid w:val="008C591B"/>
    <w:rsid w:val="00911784"/>
    <w:rsid w:val="00923B10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3041"/>
    <w:rsid w:val="00AA77C8"/>
    <w:rsid w:val="00AA7CD2"/>
    <w:rsid w:val="00AC7BE2"/>
    <w:rsid w:val="00AE35BF"/>
    <w:rsid w:val="00B1067E"/>
    <w:rsid w:val="00B81790"/>
    <w:rsid w:val="00B81BBC"/>
    <w:rsid w:val="00BA7F03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3172D"/>
    <w:rsid w:val="00D4006B"/>
    <w:rsid w:val="00D40D7A"/>
    <w:rsid w:val="00D64A0D"/>
    <w:rsid w:val="00D750B4"/>
    <w:rsid w:val="00D75763"/>
    <w:rsid w:val="00D81C18"/>
    <w:rsid w:val="00D8461A"/>
    <w:rsid w:val="00D95CAF"/>
    <w:rsid w:val="00DB60B6"/>
    <w:rsid w:val="00DC1CC6"/>
    <w:rsid w:val="00DF220D"/>
    <w:rsid w:val="00E03C06"/>
    <w:rsid w:val="00E067A8"/>
    <w:rsid w:val="00E13924"/>
    <w:rsid w:val="00E15FD5"/>
    <w:rsid w:val="00E1725A"/>
    <w:rsid w:val="00E22651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4A8A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453</Words>
  <Characters>2583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Waqas Zeb</cp:lastModifiedBy>
  <cp:revision>7</cp:revision>
  <dcterms:created xsi:type="dcterms:W3CDTF">2026-07-04T22:18:00Z</dcterms:created>
  <dcterms:modified xsi:type="dcterms:W3CDTF">2026-07-14T20:54:00Z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f99a9b73-1ece-4698-ad8a-fc52901dda28</vt:lpwstr>
  </property>
</Properties>
</file>