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DD6028" w14:textId="7861B9DD" w:rsidR="00DD05FD" w:rsidRPr="005B3A55" w:rsidRDefault="00DD05FD" w:rsidP="005B3A55">
      <w:pPr>
        <w:spacing w:line="360" w:lineRule="auto"/>
        <w:rPr>
          <w:u w:val="single"/>
        </w:rPr>
      </w:pPr>
      <w:r w:rsidRPr="005B3A55">
        <w:rPr>
          <w:u w:val="single"/>
        </w:rPr>
        <w:t>Introduction</w:t>
      </w:r>
    </w:p>
    <w:p w14:paraId="58245908" w14:textId="5F52F610" w:rsidR="00DD05FD" w:rsidRPr="005B3A55" w:rsidRDefault="00DD05FD" w:rsidP="005B3A55">
      <w:pPr>
        <w:spacing w:line="360" w:lineRule="auto"/>
      </w:pPr>
      <w:r w:rsidRPr="005B3A55">
        <w:t xml:space="preserve">This report will look at some of the main issues surrounding the society in Swansea, Wales. It will </w:t>
      </w:r>
      <w:r w:rsidR="0027473D" w:rsidRPr="005B3A55">
        <w:t>focus upon</w:t>
      </w:r>
      <w:r w:rsidRPr="005B3A55">
        <w:t xml:space="preserve"> homelessness</w:t>
      </w:r>
      <w:r w:rsidR="0027473D" w:rsidRPr="005B3A55">
        <w:t>, an area in which</w:t>
      </w:r>
      <w:r w:rsidRPr="005B3A55">
        <w:t xml:space="preserve"> Swansea is believed to </w:t>
      </w:r>
      <w:r w:rsidR="0027473D" w:rsidRPr="005B3A55">
        <w:t>h</w:t>
      </w:r>
      <w:r w:rsidR="00ED7674" w:rsidRPr="005B3A55">
        <w:t>ave one of the worst statistics</w:t>
      </w:r>
      <w:r w:rsidR="0027473D" w:rsidRPr="005B3A55">
        <w:t xml:space="preserve"> </w:t>
      </w:r>
      <w:r w:rsidR="00ED7674" w:rsidRPr="005B3A55">
        <w:t>and then</w:t>
      </w:r>
      <w:r w:rsidRPr="005B3A55">
        <w:t xml:space="preserve"> it will </w:t>
      </w:r>
      <w:r w:rsidR="0027473D" w:rsidRPr="005B3A55">
        <w:t>examine</w:t>
      </w:r>
      <w:r w:rsidRPr="005B3A55">
        <w:t xml:space="preserve"> the levels of poverty in Swansea. This includes material deprivation and household income poverty, these differ by assessing who is living in poverty by taking into account their household bills. Obesity is another issue </w:t>
      </w:r>
      <w:r w:rsidR="0027473D" w:rsidRPr="005B3A55">
        <w:t>to be raised during this report.</w:t>
      </w:r>
      <w:r w:rsidRPr="005B3A55">
        <w:t xml:space="preserve"> </w:t>
      </w:r>
      <w:r w:rsidR="0027473D" w:rsidRPr="005B3A55">
        <w:t>The</w:t>
      </w:r>
      <w:r w:rsidRPr="005B3A55">
        <w:t xml:space="preserve"> whole of the UK is believed to have high rates of obesity but within Swansea, the rates are higher than they should be and </w:t>
      </w:r>
      <w:r w:rsidR="0027473D" w:rsidRPr="005B3A55">
        <w:t xml:space="preserve">this in turn </w:t>
      </w:r>
      <w:r w:rsidRPr="005B3A55">
        <w:t>filter</w:t>
      </w:r>
      <w:r w:rsidR="0027473D" w:rsidRPr="005B3A55">
        <w:t>s</w:t>
      </w:r>
      <w:r w:rsidRPr="005B3A55">
        <w:t xml:space="preserve"> down to the children too. Finally, </w:t>
      </w:r>
      <w:r w:rsidR="0027473D" w:rsidRPr="005B3A55">
        <w:t>crime rates are</w:t>
      </w:r>
      <w:r w:rsidRPr="005B3A55">
        <w:t xml:space="preserve"> another big area where Swansea is failing and </w:t>
      </w:r>
      <w:r w:rsidR="0027473D" w:rsidRPr="005B3A55">
        <w:t>therefore</w:t>
      </w:r>
      <w:r w:rsidRPr="005B3A55">
        <w:t xml:space="preserve"> they will </w:t>
      </w:r>
      <w:r w:rsidR="0027473D" w:rsidRPr="005B3A55">
        <w:t>also be analysed</w:t>
      </w:r>
      <w:r w:rsidRPr="005B3A55">
        <w:t xml:space="preserve">.   </w:t>
      </w:r>
    </w:p>
    <w:p w14:paraId="2D078C2E" w14:textId="77777777" w:rsidR="000F45CC" w:rsidRPr="005B3A55" w:rsidRDefault="000F45CC" w:rsidP="005B3A55">
      <w:pPr>
        <w:spacing w:line="360" w:lineRule="auto"/>
      </w:pPr>
    </w:p>
    <w:p w14:paraId="159993A9" w14:textId="77777777" w:rsidR="000F45CC" w:rsidRPr="005B3A55" w:rsidRDefault="000F45CC" w:rsidP="005B3A55">
      <w:pPr>
        <w:spacing w:line="360" w:lineRule="auto"/>
      </w:pPr>
    </w:p>
    <w:p w14:paraId="3FC270CB" w14:textId="216DF0A4" w:rsidR="000F45CC" w:rsidRPr="005B3A55" w:rsidRDefault="000F45CC" w:rsidP="005B3A55">
      <w:pPr>
        <w:spacing w:line="360" w:lineRule="auto"/>
        <w:rPr>
          <w:u w:val="single"/>
        </w:rPr>
      </w:pPr>
      <w:r w:rsidRPr="005B3A55">
        <w:rPr>
          <w:u w:val="single"/>
        </w:rPr>
        <w:t>Homelessness</w:t>
      </w:r>
    </w:p>
    <w:p w14:paraId="4017B7FA" w14:textId="77777777" w:rsidR="00242F1B" w:rsidRPr="005B3A55" w:rsidRDefault="00242F1B" w:rsidP="005B3A55">
      <w:pPr>
        <w:spacing w:line="360" w:lineRule="auto"/>
      </w:pPr>
    </w:p>
    <w:p w14:paraId="2DDA7555" w14:textId="77777777" w:rsidR="00242F1B" w:rsidRPr="005B3A55" w:rsidRDefault="00516E65" w:rsidP="005B3A55">
      <w:pPr>
        <w:spacing w:line="360" w:lineRule="auto"/>
      </w:pPr>
      <w:r w:rsidRPr="005B3A55">
        <w:rPr>
          <w:noProof/>
          <w:lang w:val="en-US"/>
        </w:rPr>
        <w:drawing>
          <wp:inline distT="0" distB="0" distL="0" distR="0" wp14:anchorId="0ECF4EB4" wp14:editId="1C31DDD3">
            <wp:extent cx="5263303" cy="2657617"/>
            <wp:effectExtent l="0" t="0" r="0" b="9525"/>
            <wp:docPr id="5" name="Picture 5" descr="Untitled:Users:demo:Desktop:Screen Shot 2018-01-10 at 12.23.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demo:Desktop:Screen Shot 2018-01-10 at 12.23.17.png"/>
                    <pic:cNvPicPr>
                      <a:picLocks noChangeAspect="1" noChangeArrowheads="1"/>
                    </pic:cNvPicPr>
                  </pic:nvPicPr>
                  <pic:blipFill rotWithShape="1">
                    <a:blip r:embed="rId8">
                      <a:extLst>
                        <a:ext uri="{28A0092B-C50C-407E-A947-70E740481C1C}">
                          <a14:useLocalDpi xmlns:a14="http://schemas.microsoft.com/office/drawing/2010/main" val="0"/>
                        </a:ext>
                      </a:extLst>
                    </a:blip>
                    <a:srcRect t="10965" b="5867"/>
                    <a:stretch/>
                  </pic:blipFill>
                  <pic:spPr bwMode="auto">
                    <a:xfrm>
                      <a:off x="0" y="0"/>
                      <a:ext cx="5264150" cy="2658045"/>
                    </a:xfrm>
                    <a:prstGeom prst="rect">
                      <a:avLst/>
                    </a:prstGeom>
                    <a:noFill/>
                    <a:ln>
                      <a:noFill/>
                    </a:ln>
                    <a:extLst>
                      <a:ext uri="{53640926-AAD7-44d8-BBD7-CCE9431645EC}">
                        <a14:shadowObscured xmlns:a14="http://schemas.microsoft.com/office/drawing/2010/main"/>
                      </a:ext>
                    </a:extLst>
                  </pic:spPr>
                </pic:pic>
              </a:graphicData>
            </a:graphic>
          </wp:inline>
        </w:drawing>
      </w:r>
    </w:p>
    <w:p w14:paraId="4006AD1E" w14:textId="5B2C2140" w:rsidR="00177371" w:rsidRPr="005B3A55" w:rsidRDefault="00177371" w:rsidP="005B3A55">
      <w:pPr>
        <w:spacing w:line="360" w:lineRule="auto"/>
      </w:pPr>
      <w:r w:rsidRPr="005B3A55">
        <w:t>Data Source: The Poverty Site (2017).</w:t>
      </w:r>
    </w:p>
    <w:p w14:paraId="4F4C114E" w14:textId="77777777" w:rsidR="00242F1B" w:rsidRPr="005B3A55" w:rsidRDefault="00242F1B" w:rsidP="005B3A55">
      <w:pPr>
        <w:spacing w:line="360" w:lineRule="auto"/>
      </w:pPr>
    </w:p>
    <w:p w14:paraId="6D868234" w14:textId="30D3FADF" w:rsidR="00514569" w:rsidRPr="005B3A55" w:rsidRDefault="00516E65" w:rsidP="005B3A55">
      <w:pPr>
        <w:spacing w:line="360" w:lineRule="auto"/>
      </w:pPr>
      <w:r w:rsidRPr="005B3A55">
        <w:t xml:space="preserve">This graph shows that although figures are coming down </w:t>
      </w:r>
      <w:r w:rsidR="002038B8" w:rsidRPr="005B3A55">
        <w:t xml:space="preserve">in regards to homelessness in Wales, there is still a bigger issue that is leaving thousands of people living without a home. </w:t>
      </w:r>
      <w:r w:rsidR="0027473D" w:rsidRPr="005B3A55">
        <w:t xml:space="preserve">Approximately one quarter of these have dependent children. </w:t>
      </w:r>
      <w:r w:rsidR="002038B8" w:rsidRPr="005B3A55">
        <w:t xml:space="preserve">That means there are hundreds, if not thousands of children around Wales that do not have a house to live in. </w:t>
      </w:r>
    </w:p>
    <w:p w14:paraId="2BCEBDC7" w14:textId="77777777" w:rsidR="00177371" w:rsidRPr="005B3A55" w:rsidRDefault="00514569" w:rsidP="005B3A55">
      <w:pPr>
        <w:spacing w:line="360" w:lineRule="auto"/>
      </w:pPr>
      <w:r w:rsidRPr="005B3A55">
        <w:rPr>
          <w:noProof/>
          <w:lang w:val="en-US"/>
        </w:rPr>
        <w:lastRenderedPageBreak/>
        <w:drawing>
          <wp:inline distT="0" distB="0" distL="0" distR="0" wp14:anchorId="3996E60C" wp14:editId="6A1617E7">
            <wp:extent cx="5263890" cy="2589376"/>
            <wp:effectExtent l="0" t="0" r="0" b="1905"/>
            <wp:docPr id="7" name="Picture 7" descr="Untitled:Users:demo:Desktop:Screen Shot 2018-01-10 at 12.24.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Users:demo:Desktop:Screen Shot 2018-01-10 at 12.24.05.png"/>
                    <pic:cNvPicPr>
                      <a:picLocks noChangeAspect="1" noChangeArrowheads="1"/>
                    </pic:cNvPicPr>
                  </pic:nvPicPr>
                  <pic:blipFill rotWithShape="1">
                    <a:blip r:embed="rId9">
                      <a:extLst>
                        <a:ext uri="{28A0092B-C50C-407E-A947-70E740481C1C}">
                          <a14:useLocalDpi xmlns:a14="http://schemas.microsoft.com/office/drawing/2010/main" val="0"/>
                        </a:ext>
                      </a:extLst>
                    </a:blip>
                    <a:srcRect t="10876" b="8755"/>
                    <a:stretch/>
                  </pic:blipFill>
                  <pic:spPr bwMode="auto">
                    <a:xfrm>
                      <a:off x="0" y="0"/>
                      <a:ext cx="5264150" cy="2589504"/>
                    </a:xfrm>
                    <a:prstGeom prst="rect">
                      <a:avLst/>
                    </a:prstGeom>
                    <a:noFill/>
                    <a:ln>
                      <a:noFill/>
                    </a:ln>
                    <a:extLst>
                      <a:ext uri="{53640926-AAD7-44d8-BBD7-CCE9431645EC}">
                        <a14:shadowObscured xmlns:a14="http://schemas.microsoft.com/office/drawing/2010/main"/>
                      </a:ext>
                    </a:extLst>
                  </pic:spPr>
                </pic:pic>
              </a:graphicData>
            </a:graphic>
          </wp:inline>
        </w:drawing>
      </w:r>
    </w:p>
    <w:p w14:paraId="5740DEAE" w14:textId="4906D672" w:rsidR="00177371" w:rsidRPr="005B3A55" w:rsidRDefault="00177371" w:rsidP="005B3A55">
      <w:pPr>
        <w:spacing w:line="360" w:lineRule="auto"/>
      </w:pPr>
      <w:r w:rsidRPr="005B3A55">
        <w:t>Data Source: The Poverty Site (2017)</w:t>
      </w:r>
    </w:p>
    <w:p w14:paraId="6EAB9F30" w14:textId="77777777" w:rsidR="00177371" w:rsidRPr="005B3A55" w:rsidRDefault="00177371" w:rsidP="005B3A55">
      <w:pPr>
        <w:spacing w:line="360" w:lineRule="auto"/>
      </w:pPr>
    </w:p>
    <w:p w14:paraId="4DFAEDA5" w14:textId="339044D6" w:rsidR="00514569" w:rsidRPr="005B3A55" w:rsidRDefault="00514569" w:rsidP="005B3A55">
      <w:pPr>
        <w:spacing w:line="360" w:lineRule="auto"/>
      </w:pPr>
      <w:r w:rsidRPr="005B3A55">
        <w:t xml:space="preserve">This graph develops the </w:t>
      </w:r>
      <w:r w:rsidR="0027473D" w:rsidRPr="005B3A55">
        <w:t>figures from the previous graph -</w:t>
      </w:r>
      <w:r w:rsidR="00E8273E" w:rsidRPr="005B3A55">
        <w:t xml:space="preserve"> it divides the homelessness figures in Wales into local authorities. According to the data above, Swansea has the highest rates of homelessness by a </w:t>
      </w:r>
      <w:r w:rsidR="0027473D" w:rsidRPr="005B3A55">
        <w:t xml:space="preserve">substantial </w:t>
      </w:r>
      <w:r w:rsidR="00E8273E" w:rsidRPr="005B3A55">
        <w:t xml:space="preserve">margin. </w:t>
      </w:r>
    </w:p>
    <w:p w14:paraId="2877BBE5" w14:textId="77777777" w:rsidR="00514569" w:rsidRPr="005B3A55" w:rsidRDefault="00514569" w:rsidP="005B3A55">
      <w:pPr>
        <w:spacing w:line="360" w:lineRule="auto"/>
      </w:pPr>
    </w:p>
    <w:p w14:paraId="14700E92" w14:textId="77777777" w:rsidR="00514569" w:rsidRPr="005B3A55" w:rsidRDefault="00514569" w:rsidP="005B3A55">
      <w:pPr>
        <w:spacing w:line="360" w:lineRule="auto"/>
      </w:pPr>
    </w:p>
    <w:p w14:paraId="29EBAA5E" w14:textId="77777777" w:rsidR="00514569" w:rsidRPr="005B3A55" w:rsidRDefault="00514569" w:rsidP="005B3A55">
      <w:pPr>
        <w:spacing w:line="360" w:lineRule="auto"/>
      </w:pPr>
    </w:p>
    <w:p w14:paraId="40AD9910" w14:textId="11FE310D" w:rsidR="00177371" w:rsidRPr="005B3A55" w:rsidRDefault="002038B8" w:rsidP="005B3A55">
      <w:pPr>
        <w:spacing w:line="360" w:lineRule="auto"/>
      </w:pPr>
      <w:r w:rsidRPr="005B3A55">
        <w:rPr>
          <w:noProof/>
          <w:lang w:val="en-US"/>
        </w:rPr>
        <w:drawing>
          <wp:anchor distT="0" distB="0" distL="114300" distR="114300" simplePos="0" relativeHeight="251661312" behindDoc="0" locked="0" layoutInCell="1" allowOverlap="1" wp14:anchorId="5509B6D7" wp14:editId="746D8CF9">
            <wp:simplePos x="0" y="0"/>
            <wp:positionH relativeFrom="column">
              <wp:posOffset>1905</wp:posOffset>
            </wp:positionH>
            <wp:positionV relativeFrom="paragraph">
              <wp:posOffset>0</wp:posOffset>
            </wp:positionV>
            <wp:extent cx="2887345" cy="2820035"/>
            <wp:effectExtent l="0" t="0" r="8255" b="0"/>
            <wp:wrapSquare wrapText="bothSides"/>
            <wp:docPr id="6" name="Picture 6" descr="Untitled:Users:demo:Desktop:Screen Shot 2018-01-10 at 12.23.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Users:demo:Desktop:Screen Shot 2018-01-10 at 12.23.46.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15263" t="10789" r="29866" b="2351"/>
                    <a:stretch/>
                  </pic:blipFill>
                  <pic:spPr bwMode="auto">
                    <a:xfrm>
                      <a:off x="0" y="0"/>
                      <a:ext cx="2887345" cy="282003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B61B29C" w14:textId="77777777" w:rsidR="00177371" w:rsidRPr="005B3A55" w:rsidRDefault="00177371" w:rsidP="005B3A55">
      <w:pPr>
        <w:spacing w:line="360" w:lineRule="auto"/>
      </w:pPr>
    </w:p>
    <w:p w14:paraId="6E0DF84A" w14:textId="77777777" w:rsidR="00177371" w:rsidRPr="005B3A55" w:rsidRDefault="00177371" w:rsidP="005B3A55">
      <w:pPr>
        <w:spacing w:line="360" w:lineRule="auto"/>
      </w:pPr>
    </w:p>
    <w:p w14:paraId="28FB2532" w14:textId="77777777" w:rsidR="00177371" w:rsidRPr="005B3A55" w:rsidRDefault="00177371" w:rsidP="005B3A55">
      <w:pPr>
        <w:spacing w:line="360" w:lineRule="auto"/>
      </w:pPr>
    </w:p>
    <w:p w14:paraId="45CEC1CF" w14:textId="77777777" w:rsidR="00177371" w:rsidRPr="005B3A55" w:rsidRDefault="00177371" w:rsidP="005B3A55">
      <w:pPr>
        <w:spacing w:line="360" w:lineRule="auto"/>
      </w:pPr>
    </w:p>
    <w:p w14:paraId="27EE0974" w14:textId="77777777" w:rsidR="00177371" w:rsidRPr="005B3A55" w:rsidRDefault="00177371" w:rsidP="005B3A55">
      <w:pPr>
        <w:spacing w:line="360" w:lineRule="auto"/>
      </w:pPr>
    </w:p>
    <w:p w14:paraId="71ED6627" w14:textId="77777777" w:rsidR="00177371" w:rsidRPr="005B3A55" w:rsidRDefault="00177371" w:rsidP="005B3A55">
      <w:pPr>
        <w:spacing w:line="360" w:lineRule="auto"/>
      </w:pPr>
    </w:p>
    <w:p w14:paraId="3B74DD28" w14:textId="77777777" w:rsidR="00177371" w:rsidRPr="005B3A55" w:rsidRDefault="00177371" w:rsidP="005B3A55">
      <w:pPr>
        <w:spacing w:line="360" w:lineRule="auto"/>
      </w:pPr>
    </w:p>
    <w:p w14:paraId="0D550C18" w14:textId="7AA1DBFF" w:rsidR="00177371" w:rsidRPr="005B3A55" w:rsidRDefault="005B3A55" w:rsidP="005B3A55">
      <w:pPr>
        <w:spacing w:line="360" w:lineRule="auto"/>
      </w:pPr>
      <w:r w:rsidRPr="005B3A55">
        <w:rPr>
          <w:noProof/>
          <w:lang w:val="en-US"/>
        </w:rPr>
        <mc:AlternateContent>
          <mc:Choice Requires="wps">
            <w:drawing>
              <wp:anchor distT="0" distB="0" distL="114300" distR="114300" simplePos="0" relativeHeight="251662336" behindDoc="0" locked="0" layoutInCell="1" allowOverlap="1" wp14:anchorId="3DBF593D" wp14:editId="2E81C1B8">
                <wp:simplePos x="0" y="0"/>
                <wp:positionH relativeFrom="column">
                  <wp:posOffset>-382905</wp:posOffset>
                </wp:positionH>
                <wp:positionV relativeFrom="paragraph">
                  <wp:posOffset>233045</wp:posOffset>
                </wp:positionV>
                <wp:extent cx="1485900" cy="342900"/>
                <wp:effectExtent l="0" t="0" r="38100" b="38100"/>
                <wp:wrapThrough wrapText="bothSides">
                  <wp:wrapPolygon edited="0">
                    <wp:start x="0" y="0"/>
                    <wp:lineTo x="0" y="22400"/>
                    <wp:lineTo x="21785" y="22400"/>
                    <wp:lineTo x="21785"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1485900" cy="342900"/>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2" o:spid="_x0000_s1026" style="position:absolute;margin-left:-30.1pt;margin-top:18.35pt;width:117pt;height:2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" fillcolor="white [3212]" strokecolor="white [3212]">
                <w10:wrap type="through"/>
              </v:rect>
            </w:pict>
          </mc:Fallback>
        </mc:AlternateContent>
      </w:r>
    </w:p>
    <w:p w14:paraId="12BDAFEA" w14:textId="77777777" w:rsidR="00177371" w:rsidRPr="005B3A55" w:rsidRDefault="00177371" w:rsidP="005B3A55">
      <w:pPr>
        <w:spacing w:line="360" w:lineRule="auto"/>
      </w:pPr>
    </w:p>
    <w:p w14:paraId="12126A85" w14:textId="77777777" w:rsidR="00177371" w:rsidRPr="005B3A55" w:rsidRDefault="00177371" w:rsidP="005B3A55">
      <w:pPr>
        <w:spacing w:line="360" w:lineRule="auto"/>
      </w:pPr>
    </w:p>
    <w:p w14:paraId="678D20DE" w14:textId="77777777" w:rsidR="00177371" w:rsidRPr="005B3A55" w:rsidRDefault="00177371" w:rsidP="005B3A55">
      <w:pPr>
        <w:spacing w:line="360" w:lineRule="auto"/>
      </w:pPr>
    </w:p>
    <w:p w14:paraId="553B224D" w14:textId="385A48A6" w:rsidR="009431C0" w:rsidRPr="005B3A55" w:rsidRDefault="009431C0" w:rsidP="005B3A55">
      <w:pPr>
        <w:spacing w:line="360" w:lineRule="auto"/>
      </w:pPr>
      <w:r w:rsidRPr="005B3A55">
        <w:t>Data Source: The Poverty Site (2017)</w:t>
      </w:r>
    </w:p>
    <w:p w14:paraId="589FCF58" w14:textId="77777777" w:rsidR="009431C0" w:rsidRPr="005B3A55" w:rsidRDefault="009431C0" w:rsidP="005B3A55">
      <w:pPr>
        <w:spacing w:line="360" w:lineRule="auto"/>
      </w:pPr>
    </w:p>
    <w:p w14:paraId="50F39BE2" w14:textId="5ED5D40D" w:rsidR="00516E65" w:rsidRPr="005B3A55" w:rsidRDefault="00672CB3" w:rsidP="005B3A55">
      <w:pPr>
        <w:spacing w:line="360" w:lineRule="auto"/>
      </w:pPr>
      <w:r w:rsidRPr="005B3A55">
        <w:t xml:space="preserve">The </w:t>
      </w:r>
      <w:r w:rsidR="00E8273E" w:rsidRPr="005B3A55">
        <w:t>chart above by the Welsh government outlines</w:t>
      </w:r>
      <w:r w:rsidRPr="005B3A55">
        <w:t xml:space="preserve"> some of the main reasons why </w:t>
      </w:r>
      <w:r w:rsidR="00D22219" w:rsidRPr="005B3A55">
        <w:t xml:space="preserve">many of the people in Wales and Swansea become homeless. 48% of the time, it is down to the breakdown of friendships, families and relationships. Many families </w:t>
      </w:r>
      <w:r w:rsidR="0027473D" w:rsidRPr="005B3A55">
        <w:t>have disagreements</w:t>
      </w:r>
      <w:r w:rsidR="00D22219" w:rsidRPr="005B3A55">
        <w:t xml:space="preserve"> and </w:t>
      </w:r>
      <w:r w:rsidR="000B1525" w:rsidRPr="005B3A55">
        <w:t xml:space="preserve">many homeowners </w:t>
      </w:r>
      <w:r w:rsidR="0027473D" w:rsidRPr="005B3A55">
        <w:t>are therefore</w:t>
      </w:r>
      <w:r w:rsidR="00D22219" w:rsidRPr="005B3A55">
        <w:t xml:space="preserve"> no longer willing to let individ</w:t>
      </w:r>
      <w:r w:rsidR="000B1525" w:rsidRPr="005B3A55">
        <w:t>uals live in</w:t>
      </w:r>
      <w:r w:rsidR="0027473D" w:rsidRPr="005B3A55">
        <w:t xml:space="preserve"> their house</w:t>
      </w:r>
      <w:r w:rsidR="00D22219" w:rsidRPr="005B3A55">
        <w:t xml:space="preserve">. Sometimes however, </w:t>
      </w:r>
      <w:r w:rsidR="00514569" w:rsidRPr="005B3A55">
        <w:t xml:space="preserve">houses become </w:t>
      </w:r>
      <w:r w:rsidR="000B1525" w:rsidRPr="005B3A55">
        <w:t>restricted</w:t>
      </w:r>
      <w:r w:rsidR="00514569" w:rsidRPr="005B3A55">
        <w:t xml:space="preserve"> with </w:t>
      </w:r>
      <w:r w:rsidR="000B1525" w:rsidRPr="005B3A55">
        <w:t xml:space="preserve">growing </w:t>
      </w:r>
      <w:r w:rsidR="00514569" w:rsidRPr="005B3A55">
        <w:t xml:space="preserve">families </w:t>
      </w:r>
      <w:r w:rsidR="000B1525" w:rsidRPr="005B3A55">
        <w:t xml:space="preserve">having </w:t>
      </w:r>
      <w:r w:rsidR="00514569" w:rsidRPr="005B3A55">
        <w:t xml:space="preserve">limited room, therefore, families are left with no option but to stop offering accommodation. </w:t>
      </w:r>
    </w:p>
    <w:p w14:paraId="2CB00EBC" w14:textId="77777777" w:rsidR="00E8273E" w:rsidRPr="005B3A55" w:rsidRDefault="00E8273E" w:rsidP="005B3A55">
      <w:pPr>
        <w:spacing w:line="360" w:lineRule="auto"/>
      </w:pPr>
    </w:p>
    <w:p w14:paraId="79320FC5" w14:textId="77777777" w:rsidR="00E8273E" w:rsidRPr="005B3A55" w:rsidRDefault="00E8273E" w:rsidP="005B3A55">
      <w:pPr>
        <w:spacing w:line="360" w:lineRule="auto"/>
      </w:pPr>
      <w:r w:rsidRPr="005B3A55">
        <w:t xml:space="preserve">This shows that there is an active need for change to </w:t>
      </w:r>
      <w:r w:rsidR="009B1F3C" w:rsidRPr="005B3A55">
        <w:t xml:space="preserve">reduce the amounts of people that are homeless in Swansea. </w:t>
      </w:r>
      <w:r w:rsidR="005D709E" w:rsidRPr="005B3A55">
        <w:t xml:space="preserve">As figures show, Swansea is the worst area in Wales for homelessness. Many people assume that homelessness comes with drugs and alcohol; however, statistics here show that it can only account for 28% maximum. Keeping relationships strong with family members and friends is a way of preventing homelessness, however, this is not always rational. Therefore, there must be ways of reducing the amount of people becoming homeless that takes into account family situations and relationship breakdowns. </w:t>
      </w:r>
    </w:p>
    <w:p w14:paraId="72931D8B" w14:textId="77777777" w:rsidR="001E073D" w:rsidRPr="005B3A55" w:rsidRDefault="001E073D" w:rsidP="005B3A55">
      <w:pPr>
        <w:spacing w:line="360" w:lineRule="auto"/>
      </w:pPr>
    </w:p>
    <w:p w14:paraId="40674C78" w14:textId="77777777" w:rsidR="001E073D" w:rsidRPr="005B3A55" w:rsidRDefault="001E073D" w:rsidP="005B3A55">
      <w:pPr>
        <w:spacing w:line="360" w:lineRule="auto"/>
      </w:pPr>
    </w:p>
    <w:p w14:paraId="66D662CF" w14:textId="77777777" w:rsidR="00697010" w:rsidRPr="005B3A55" w:rsidRDefault="001E073D" w:rsidP="005B3A55">
      <w:pPr>
        <w:spacing w:line="360" w:lineRule="auto"/>
        <w:rPr>
          <w:u w:val="single"/>
        </w:rPr>
      </w:pPr>
      <w:r w:rsidRPr="005B3A55">
        <w:rPr>
          <w:u w:val="single"/>
        </w:rPr>
        <w:t>Poverty</w:t>
      </w:r>
    </w:p>
    <w:p w14:paraId="55ED7ED8" w14:textId="49997EBC" w:rsidR="001E073D" w:rsidRPr="005B3A55" w:rsidRDefault="001E073D" w:rsidP="005B3A55">
      <w:pPr>
        <w:spacing w:line="360" w:lineRule="auto"/>
        <w:rPr>
          <w:u w:val="single"/>
        </w:rPr>
      </w:pPr>
      <w:r w:rsidRPr="005B3A55">
        <w:rPr>
          <w:noProof/>
          <w:u w:val="single"/>
          <w:lang w:val="en-US"/>
        </w:rPr>
        <w:drawing>
          <wp:inline distT="0" distB="0" distL="0" distR="0" wp14:anchorId="05483F11" wp14:editId="7BF4E5FF">
            <wp:extent cx="5264150" cy="3418205"/>
            <wp:effectExtent l="0" t="0" r="0" b="10795"/>
            <wp:docPr id="8" name="Picture 8" descr="Untitled:Users:demo:Desktop:Screen Shot 2018-01-10 at 22.47.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Users:demo:Desktop:Screen Shot 2018-01-10 at 22.47.5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4150" cy="3418205"/>
                    </a:xfrm>
                    <a:prstGeom prst="rect">
                      <a:avLst/>
                    </a:prstGeom>
                    <a:noFill/>
                    <a:ln>
                      <a:noFill/>
                    </a:ln>
                  </pic:spPr>
                </pic:pic>
              </a:graphicData>
            </a:graphic>
          </wp:inline>
        </w:drawing>
      </w:r>
    </w:p>
    <w:p w14:paraId="55F2931F" w14:textId="5C094D47" w:rsidR="001E073D" w:rsidRPr="005B3A55" w:rsidRDefault="00EF13C7" w:rsidP="005B3A55">
      <w:pPr>
        <w:spacing w:line="360" w:lineRule="auto"/>
      </w:pPr>
      <w:r w:rsidRPr="005B3A55">
        <w:t>Data Source: Welsh Government (2017).</w:t>
      </w:r>
    </w:p>
    <w:p w14:paraId="6C50C45D" w14:textId="77777777" w:rsidR="00EF13C7" w:rsidRPr="005B3A55" w:rsidRDefault="00EF13C7" w:rsidP="005B3A55">
      <w:pPr>
        <w:spacing w:line="360" w:lineRule="auto"/>
      </w:pPr>
    </w:p>
    <w:p w14:paraId="718A270F" w14:textId="77777777" w:rsidR="00EF13C7" w:rsidRPr="005B3A55" w:rsidRDefault="00EF13C7" w:rsidP="005B3A55">
      <w:pPr>
        <w:spacing w:line="360" w:lineRule="auto"/>
      </w:pPr>
    </w:p>
    <w:p w14:paraId="7D02F6B7" w14:textId="06C04FBB" w:rsidR="001E073D" w:rsidRPr="005B3A55" w:rsidRDefault="00EF13C7" w:rsidP="005B3A55">
      <w:pPr>
        <w:spacing w:line="360" w:lineRule="auto"/>
      </w:pPr>
      <w:r w:rsidRPr="005B3A55">
        <w:t>The graph</w:t>
      </w:r>
      <w:r w:rsidR="001E073D" w:rsidRPr="005B3A55">
        <w:t xml:space="preserve"> above shows the percentages of people who are living in poverty in the UK when you take into account housing costs and bills. According to this data, Wales has the largest amount of people who are living in poverty. Approximately </w:t>
      </w:r>
      <w:r w:rsidR="000B1525" w:rsidRPr="005B3A55">
        <w:t>23% of people in W</w:t>
      </w:r>
      <w:r w:rsidR="001E073D" w:rsidRPr="005B3A55">
        <w:t xml:space="preserve">ales struggle </w:t>
      </w:r>
      <w:r w:rsidR="000B1525" w:rsidRPr="005B3A55">
        <w:t xml:space="preserve">to make ends meet </w:t>
      </w:r>
      <w:r w:rsidR="001E073D" w:rsidRPr="005B3A55">
        <w:t xml:space="preserve">after paying their </w:t>
      </w:r>
      <w:r w:rsidR="005A2B77" w:rsidRPr="005B3A55">
        <w:t>bills</w:t>
      </w:r>
      <w:r w:rsidR="000B1525" w:rsidRPr="005B3A55">
        <w:t>, leaving</w:t>
      </w:r>
      <w:r w:rsidR="001E073D" w:rsidRPr="005B3A55">
        <w:t xml:space="preserve"> them </w:t>
      </w:r>
      <w:r w:rsidR="000B1525" w:rsidRPr="005B3A55">
        <w:t xml:space="preserve">with little money to live on.  </w:t>
      </w:r>
      <w:r w:rsidR="005A2B77" w:rsidRPr="005B3A55">
        <w:t xml:space="preserve">To be considered living in poverty, the total household income has to be at least 60% of the average UK household income. The graph shows that from 2002 there has been very little change, and from 2009 onwards, it has not changed at all. </w:t>
      </w:r>
    </w:p>
    <w:p w14:paraId="56939291" w14:textId="77777777" w:rsidR="001E073D" w:rsidRPr="005B3A55" w:rsidRDefault="001E073D" w:rsidP="005B3A55">
      <w:pPr>
        <w:spacing w:line="360" w:lineRule="auto"/>
      </w:pPr>
    </w:p>
    <w:p w14:paraId="1D6CDC1E" w14:textId="77777777" w:rsidR="00EF13C7" w:rsidRPr="005B3A55" w:rsidRDefault="001E073D" w:rsidP="005B3A55">
      <w:pPr>
        <w:spacing w:line="360" w:lineRule="auto"/>
      </w:pPr>
      <w:r w:rsidRPr="005B3A55">
        <w:t xml:space="preserve"> </w:t>
      </w:r>
    </w:p>
    <w:p w14:paraId="112D3FFA" w14:textId="1C68A681" w:rsidR="001E073D" w:rsidRPr="005B3A55" w:rsidRDefault="001E073D" w:rsidP="005B3A55">
      <w:pPr>
        <w:spacing w:line="360" w:lineRule="auto"/>
      </w:pPr>
      <w:r w:rsidRPr="005B3A55">
        <w:rPr>
          <w:noProof/>
          <w:lang w:val="en-US"/>
        </w:rPr>
        <w:drawing>
          <wp:inline distT="0" distB="0" distL="0" distR="0" wp14:anchorId="73F0F861" wp14:editId="657C1765">
            <wp:extent cx="5264150" cy="3563620"/>
            <wp:effectExtent l="0" t="0" r="0" b="0"/>
            <wp:docPr id="9" name="Picture 9" descr="Untitled:Users:demo:Desktop:Screen Shot 2018-01-10 at 22.48.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titled:Users:demo:Desktop:Screen Shot 2018-01-10 at 22.48.1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4150" cy="3563620"/>
                    </a:xfrm>
                    <a:prstGeom prst="rect">
                      <a:avLst/>
                    </a:prstGeom>
                    <a:noFill/>
                    <a:ln>
                      <a:noFill/>
                    </a:ln>
                  </pic:spPr>
                </pic:pic>
              </a:graphicData>
            </a:graphic>
          </wp:inline>
        </w:drawing>
      </w:r>
      <w:r w:rsidR="00EF13C7" w:rsidRPr="005B3A55">
        <w:t xml:space="preserve">Data Source: Welsh Government (2017). </w:t>
      </w:r>
    </w:p>
    <w:p w14:paraId="1C9F1171" w14:textId="77777777" w:rsidR="00EF13C7" w:rsidRPr="005B3A55" w:rsidRDefault="00EF13C7" w:rsidP="005B3A55">
      <w:pPr>
        <w:spacing w:line="360" w:lineRule="auto"/>
      </w:pPr>
    </w:p>
    <w:p w14:paraId="128F71E3" w14:textId="79751B23" w:rsidR="006B3E73" w:rsidRPr="005B3A55" w:rsidRDefault="006B3E73" w:rsidP="005B3A55">
      <w:pPr>
        <w:spacing w:line="360" w:lineRule="auto"/>
      </w:pPr>
      <w:r w:rsidRPr="005B3A55">
        <w:rPr>
          <w:highlight w:val="yellow"/>
        </w:rPr>
        <w:drawing>
          <wp:anchor distT="0" distB="0" distL="114300" distR="114300" simplePos="0" relativeHeight="251658240" behindDoc="0" locked="0" layoutInCell="1" allowOverlap="1" wp14:anchorId="7C1179C3" wp14:editId="3D24A18F">
            <wp:simplePos x="0" y="0"/>
            <wp:positionH relativeFrom="column">
              <wp:posOffset>0</wp:posOffset>
            </wp:positionH>
            <wp:positionV relativeFrom="paragraph">
              <wp:posOffset>1630045</wp:posOffset>
            </wp:positionV>
            <wp:extent cx="5270500" cy="3074670"/>
            <wp:effectExtent l="0" t="0" r="12700" b="2413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EF13C7" w:rsidRPr="005B3A55">
        <w:t>The graph</w:t>
      </w:r>
      <w:r w:rsidR="001E073D" w:rsidRPr="005B3A55">
        <w:t xml:space="preserve"> above develops the </w:t>
      </w:r>
      <w:r w:rsidR="000B1525" w:rsidRPr="005B3A55">
        <w:t>previous data breaking down the findings to</w:t>
      </w:r>
      <w:r w:rsidR="001E073D" w:rsidRPr="005B3A55">
        <w:t xml:space="preserve"> show </w:t>
      </w:r>
      <w:r w:rsidR="000B1525" w:rsidRPr="005B3A55">
        <w:t xml:space="preserve">only </w:t>
      </w:r>
      <w:r w:rsidR="001E073D" w:rsidRPr="005B3A55">
        <w:t>the data for those living in Wales.</w:t>
      </w:r>
      <w:r w:rsidR="005A2B77" w:rsidRPr="005B3A55">
        <w:t xml:space="preserve"> By breaking down the findings, it </w:t>
      </w:r>
      <w:r w:rsidR="000B1525" w:rsidRPr="005B3A55">
        <w:t xml:space="preserve">can be seen </w:t>
      </w:r>
      <w:r w:rsidR="005A2B77" w:rsidRPr="005B3A55">
        <w:t xml:space="preserve">that 30% of children in Wales are living in </w:t>
      </w:r>
      <w:r w:rsidRPr="005B3A55">
        <w:t xml:space="preserve">relative income </w:t>
      </w:r>
      <w:r w:rsidR="005A2B77" w:rsidRPr="005B3A55">
        <w:t xml:space="preserve">poverty, that is their household income being 60% less than the UK average. Apart from the </w:t>
      </w:r>
      <w:r w:rsidRPr="005B3A55">
        <w:t>year</w:t>
      </w:r>
      <w:r w:rsidR="00177371" w:rsidRPr="005B3A55">
        <w:t>s between 2003-2006</w:t>
      </w:r>
      <w:r w:rsidR="005A2B77" w:rsidRPr="005B3A55">
        <w:t>, the percentage of children living in poverty has never gone below 30%, this is the highest in the UK</w:t>
      </w:r>
      <w:r w:rsidRPr="005B3A55">
        <w:t>.</w:t>
      </w:r>
      <w:r w:rsidR="001E073D" w:rsidRPr="005B3A55">
        <w:t xml:space="preserve">  </w:t>
      </w:r>
    </w:p>
    <w:p w14:paraId="479EEEFB" w14:textId="688B91B3" w:rsidR="006B3E73" w:rsidRPr="005B3A55" w:rsidRDefault="00EF13C7" w:rsidP="005B3A55">
      <w:pPr>
        <w:spacing w:line="360" w:lineRule="auto"/>
      </w:pPr>
      <w:r w:rsidRPr="005B3A55">
        <w:t>Data Source: Welsh Government (2017).</w:t>
      </w:r>
    </w:p>
    <w:p w14:paraId="319E57A6" w14:textId="77777777" w:rsidR="006B3E73" w:rsidRPr="005B3A55" w:rsidRDefault="006B3E73" w:rsidP="005B3A55">
      <w:pPr>
        <w:spacing w:line="360" w:lineRule="auto"/>
      </w:pPr>
    </w:p>
    <w:p w14:paraId="0F06D1E1" w14:textId="50BFC12F" w:rsidR="006B3E73" w:rsidRPr="005B3A55" w:rsidRDefault="006B3E73" w:rsidP="005B3A55">
      <w:pPr>
        <w:spacing w:line="360" w:lineRule="auto"/>
      </w:pPr>
      <w:r w:rsidRPr="005B3A55">
        <w:t xml:space="preserve">This data develops those statistics showing relative income poverty, it now shows the amount of children who are living in material deprivation and persistent poverty. This is measured before housing bills are taken into account, therefore, the 14% of children here who are </w:t>
      </w:r>
      <w:r w:rsidR="000B1525" w:rsidRPr="005B3A55">
        <w:t>materially</w:t>
      </w:r>
      <w:r w:rsidRPr="005B3A55">
        <w:t xml:space="preserve"> deprived, are being deprived before any bills are paid. </w:t>
      </w:r>
      <w:r w:rsidR="00DE2529" w:rsidRPr="005B3A55">
        <w:t>They cannot access some goods or services; these can be things such as food, water, and electricity. Their household income is 70% lower than that of the UK average. This is one of the highest figures in the UK, therefore, poverty and deprivation is a</w:t>
      </w:r>
      <w:r w:rsidR="000B1525" w:rsidRPr="005B3A55">
        <w:t xml:space="preserve"> vast </w:t>
      </w:r>
      <w:r w:rsidR="00DE2529" w:rsidRPr="005B3A55">
        <w:t>issue across</w:t>
      </w:r>
      <w:r w:rsidR="000B1525" w:rsidRPr="005B3A55">
        <w:t xml:space="preserve"> the whole of W</w:t>
      </w:r>
      <w:r w:rsidR="00DE2529" w:rsidRPr="005B3A55">
        <w:t xml:space="preserve">ales. </w:t>
      </w:r>
      <w:r w:rsidRPr="005B3A55">
        <w:t xml:space="preserve"> </w:t>
      </w:r>
    </w:p>
    <w:p w14:paraId="263F5413" w14:textId="77777777" w:rsidR="00B6543D" w:rsidRPr="005B3A55" w:rsidRDefault="00B6543D" w:rsidP="005B3A55">
      <w:pPr>
        <w:spacing w:line="360" w:lineRule="auto"/>
      </w:pPr>
    </w:p>
    <w:p w14:paraId="66892FC5" w14:textId="37FA94B9" w:rsidR="00B6543D" w:rsidRPr="005B3A55" w:rsidRDefault="00B6543D" w:rsidP="005B3A55">
      <w:pPr>
        <w:spacing w:line="360" w:lineRule="auto"/>
      </w:pPr>
      <w:r w:rsidRPr="005B3A55">
        <w:rPr>
          <w:noProof/>
          <w:lang w:val="en-US"/>
        </w:rPr>
        <w:drawing>
          <wp:inline distT="0" distB="0" distL="0" distR="0" wp14:anchorId="23285639" wp14:editId="06038036">
            <wp:extent cx="5264150" cy="3683237"/>
            <wp:effectExtent l="0" t="0" r="0" b="0"/>
            <wp:docPr id="11" name="Picture 11" descr="Untitled:Users:demo:Desktop:Screen Shot 2018-01-09 at 22.10.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demo:Desktop:Screen Shot 2018-01-09 at 22.10.55.png"/>
                    <pic:cNvPicPr>
                      <a:picLocks noChangeAspect="1" noChangeArrowheads="1"/>
                    </pic:cNvPicPr>
                  </pic:nvPicPr>
                  <pic:blipFill rotWithShape="1">
                    <a:blip r:embed="rId14">
                      <a:extLst>
                        <a:ext uri="{28A0092B-C50C-407E-A947-70E740481C1C}">
                          <a14:useLocalDpi xmlns:a14="http://schemas.microsoft.com/office/drawing/2010/main" val="0"/>
                        </a:ext>
                      </a:extLst>
                    </a:blip>
                    <a:srcRect b="14145"/>
                    <a:stretch/>
                  </pic:blipFill>
                  <pic:spPr bwMode="auto">
                    <a:xfrm>
                      <a:off x="0" y="0"/>
                      <a:ext cx="5264150" cy="3683237"/>
                    </a:xfrm>
                    <a:prstGeom prst="rect">
                      <a:avLst/>
                    </a:prstGeom>
                    <a:noFill/>
                    <a:ln>
                      <a:noFill/>
                    </a:ln>
                    <a:extLst>
                      <a:ext uri="{53640926-AAD7-44d8-BBD7-CCE9431645EC}">
                        <a14:shadowObscured xmlns:a14="http://schemas.microsoft.com/office/drawing/2010/main"/>
                      </a:ext>
                    </a:extLst>
                  </pic:spPr>
                </pic:pic>
              </a:graphicData>
            </a:graphic>
          </wp:inline>
        </w:drawing>
      </w:r>
    </w:p>
    <w:p w14:paraId="1E1B8A63" w14:textId="29ADD24B" w:rsidR="006B3E73" w:rsidRPr="005B3A55" w:rsidRDefault="0008218F" w:rsidP="005B3A55">
      <w:pPr>
        <w:spacing w:line="360" w:lineRule="auto"/>
      </w:pPr>
      <w:r w:rsidRPr="005B3A55">
        <w:t>Data Source: Office for National Statistics (2016).</w:t>
      </w:r>
    </w:p>
    <w:p w14:paraId="4F5A5C07" w14:textId="77777777" w:rsidR="0008218F" w:rsidRPr="005B3A55" w:rsidRDefault="0008218F" w:rsidP="005B3A55">
      <w:pPr>
        <w:spacing w:line="360" w:lineRule="auto"/>
      </w:pPr>
    </w:p>
    <w:p w14:paraId="23647B25" w14:textId="26BA8FB1" w:rsidR="00B6543D" w:rsidRPr="005B3A55" w:rsidRDefault="00B6543D" w:rsidP="005B3A55">
      <w:pPr>
        <w:spacing w:line="360" w:lineRule="auto"/>
      </w:pPr>
      <w:r w:rsidRPr="005B3A55">
        <w:t xml:space="preserve">This figure shows that within Swansea, females occupy 90% of lone parent households. Furthermore 39.4% of these people are unemployed, this compared with the 18% of females that do have full time jobs, shows that there is an issue with getting lone household females into work. Furthermore, by linking this into material deprivation and poverty, this can be a big factor that plays in placing 30% of children in Wales in poverty. If a parent is running a household alone without a job, there is slim chance for them to keep their children above the poverty line and this seems to be an issue in Swansea. By understanding the causes of such statistics, it then allows us to create schemes and projects to overcome such hurdles in life. </w:t>
      </w:r>
    </w:p>
    <w:p w14:paraId="7C8236DA" w14:textId="77777777" w:rsidR="006B3E73" w:rsidRPr="005B3A55" w:rsidRDefault="006B3E73" w:rsidP="005B3A55">
      <w:pPr>
        <w:spacing w:line="360" w:lineRule="auto"/>
      </w:pPr>
    </w:p>
    <w:p w14:paraId="706EDCF4" w14:textId="77777777" w:rsidR="006B3E73" w:rsidRPr="005B3A55" w:rsidRDefault="006B3E73" w:rsidP="005B3A55">
      <w:pPr>
        <w:spacing w:line="360" w:lineRule="auto"/>
      </w:pPr>
    </w:p>
    <w:p w14:paraId="19E8A8F2" w14:textId="77777777" w:rsidR="006B3E73" w:rsidRPr="005B3A55" w:rsidRDefault="006B3E73" w:rsidP="005B3A55">
      <w:pPr>
        <w:spacing w:line="360" w:lineRule="auto"/>
      </w:pPr>
    </w:p>
    <w:p w14:paraId="37D867BF" w14:textId="77777777" w:rsidR="006B3E73" w:rsidRPr="005B3A55" w:rsidRDefault="006B3E73" w:rsidP="005B3A55">
      <w:pPr>
        <w:spacing w:line="360" w:lineRule="auto"/>
      </w:pPr>
    </w:p>
    <w:p w14:paraId="1575493D" w14:textId="77777777" w:rsidR="006B3E73" w:rsidRPr="005B3A55" w:rsidRDefault="006B3E73" w:rsidP="005B3A55">
      <w:pPr>
        <w:spacing w:line="360" w:lineRule="auto"/>
      </w:pPr>
    </w:p>
    <w:p w14:paraId="18FC33BD" w14:textId="5B68CA7F" w:rsidR="006B3E73" w:rsidRPr="005B3A55" w:rsidRDefault="00D804FF" w:rsidP="005B3A55">
      <w:pPr>
        <w:spacing w:line="360" w:lineRule="auto"/>
        <w:rPr>
          <w:u w:val="single"/>
        </w:rPr>
      </w:pPr>
      <w:r w:rsidRPr="005B3A55">
        <w:rPr>
          <w:noProof/>
          <w:u w:val="single"/>
          <w:lang w:val="en-US"/>
        </w:rPr>
        <w:drawing>
          <wp:anchor distT="0" distB="0" distL="114300" distR="114300" simplePos="0" relativeHeight="251659264" behindDoc="0" locked="0" layoutInCell="1" allowOverlap="1" wp14:anchorId="065EC747" wp14:editId="747F34FE">
            <wp:simplePos x="0" y="0"/>
            <wp:positionH relativeFrom="column">
              <wp:posOffset>0</wp:posOffset>
            </wp:positionH>
            <wp:positionV relativeFrom="paragraph">
              <wp:posOffset>291465</wp:posOffset>
            </wp:positionV>
            <wp:extent cx="5255895" cy="2272030"/>
            <wp:effectExtent l="0" t="0" r="1905" b="0"/>
            <wp:wrapSquare wrapText="bothSides"/>
            <wp:docPr id="3" name="Picture 3" descr="Untitled:Users:demo:Desktop:Screen Shot 2018-01-11 at 14.13.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demo:Desktop:Screen Shot 2018-01-11 at 14.13.35.png"/>
                    <pic:cNvPicPr>
                      <a:picLocks noChangeAspect="1" noChangeArrowheads="1"/>
                    </pic:cNvPicPr>
                  </pic:nvPicPr>
                  <pic:blipFill rotWithShape="1">
                    <a:blip r:embed="rId15">
                      <a:extLst>
                        <a:ext uri="{28A0092B-C50C-407E-A947-70E740481C1C}">
                          <a14:useLocalDpi xmlns:a14="http://schemas.microsoft.com/office/drawing/2010/main" val="0"/>
                        </a:ext>
                      </a:extLst>
                    </a:blip>
                    <a:srcRect b="6374"/>
                    <a:stretch/>
                  </pic:blipFill>
                  <pic:spPr bwMode="auto">
                    <a:xfrm>
                      <a:off x="0" y="0"/>
                      <a:ext cx="5255895" cy="2272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2529" w:rsidRPr="005B3A55">
        <w:rPr>
          <w:u w:val="single"/>
        </w:rPr>
        <w:t>Obesity</w:t>
      </w:r>
    </w:p>
    <w:p w14:paraId="60DAD829" w14:textId="1D66A19F" w:rsidR="00D804FF" w:rsidRPr="005B3A55" w:rsidRDefault="0008218F" w:rsidP="005B3A55">
      <w:pPr>
        <w:spacing w:line="360" w:lineRule="auto"/>
      </w:pPr>
      <w:r w:rsidRPr="005B3A55">
        <w:t>Data Source: Statistics for Wales (2014).</w:t>
      </w:r>
    </w:p>
    <w:p w14:paraId="0B846533" w14:textId="77777777" w:rsidR="0008218F" w:rsidRPr="005B3A55" w:rsidRDefault="0008218F" w:rsidP="005B3A55">
      <w:pPr>
        <w:spacing w:line="360" w:lineRule="auto"/>
        <w:rPr>
          <w:u w:val="single"/>
        </w:rPr>
      </w:pPr>
    </w:p>
    <w:p w14:paraId="33C1B153" w14:textId="74C437B8" w:rsidR="0025554A" w:rsidRPr="005B3A55" w:rsidRDefault="00D94009" w:rsidP="005B3A55">
      <w:pPr>
        <w:spacing w:line="360" w:lineRule="auto"/>
      </w:pPr>
      <w:r w:rsidRPr="005B3A55">
        <w:t xml:space="preserve">Swansea </w:t>
      </w:r>
      <w:r w:rsidR="00E36D65" w:rsidRPr="005B3A55">
        <w:t>Council</w:t>
      </w:r>
      <w:r w:rsidR="00D36ADB" w:rsidRPr="005B3A55">
        <w:t xml:space="preserve"> (2017) report that 22.2% of adults in Swansea are obese, this is one of the highest in Wales when you compare it to some 18% in Ceredigion. However, a more alarming figure is that 26.3% of children in Swansea are </w:t>
      </w:r>
      <w:r w:rsidR="00625D8B" w:rsidRPr="005B3A55">
        <w:t xml:space="preserve">also </w:t>
      </w:r>
      <w:r w:rsidR="00D36ADB" w:rsidRPr="005B3A55">
        <w:t xml:space="preserve">believed to be obese. Once again, this is one of the highest figures in Wales and if you consider the fact that Swansea has achieved ‘Healthy City status’ given by The World Health Organisation, something is not working. </w:t>
      </w:r>
      <w:r w:rsidR="0037347E" w:rsidRPr="005B3A55">
        <w:t xml:space="preserve">More figures surrounding obesity in Swansea show that inactivity has exceeded the recommended average, 35.7% of adults in Swansea are now </w:t>
      </w:r>
      <w:r w:rsidR="0025554A" w:rsidRPr="005B3A55">
        <w:t>inactive,</w:t>
      </w:r>
      <w:r w:rsidR="0037347E" w:rsidRPr="005B3A55">
        <w:t xml:space="preserve"> which is considerably</w:t>
      </w:r>
      <w:r w:rsidR="00625D8B" w:rsidRPr="005B3A55">
        <w:t xml:space="preserve"> more than the W</w:t>
      </w:r>
      <w:r w:rsidR="0037347E" w:rsidRPr="005B3A55">
        <w:t xml:space="preserve">ales average. </w:t>
      </w:r>
    </w:p>
    <w:p w14:paraId="668BF959" w14:textId="77777777" w:rsidR="0025554A" w:rsidRPr="005B3A55" w:rsidRDefault="0025554A" w:rsidP="005B3A55">
      <w:pPr>
        <w:spacing w:line="360" w:lineRule="auto"/>
      </w:pPr>
    </w:p>
    <w:p w14:paraId="2D4E81C0" w14:textId="02E38604" w:rsidR="00DE2529" w:rsidRPr="005B3A55" w:rsidRDefault="0037347E" w:rsidP="005B3A55">
      <w:pPr>
        <w:spacing w:line="360" w:lineRule="auto"/>
      </w:pPr>
      <w:r w:rsidRPr="005B3A55">
        <w:t xml:space="preserve"> </w:t>
      </w:r>
      <w:r w:rsidR="00D94009" w:rsidRPr="005B3A55">
        <w:t xml:space="preserve">A possible cause for this is the increasing levels of binge drinking in </w:t>
      </w:r>
      <w:r w:rsidR="00E36D65" w:rsidRPr="005B3A55">
        <w:t>Swansea according to Swansea Council</w:t>
      </w:r>
      <w:r w:rsidR="00D94009" w:rsidRPr="005B3A55">
        <w:t xml:space="preserve"> (2017). However, they do state that a possible increase in binge drinking in could be </w:t>
      </w:r>
      <w:r w:rsidR="00625D8B" w:rsidRPr="005B3A55">
        <w:t xml:space="preserve">put </w:t>
      </w:r>
      <w:r w:rsidR="00D94009" w:rsidRPr="005B3A55">
        <w:t>down to the fact that more students are now living in Swansea</w:t>
      </w:r>
      <w:r w:rsidR="00FB375C" w:rsidRPr="005B3A55">
        <w:t xml:space="preserve">. The figures show that Swansea has the highest level of adults binge drinking on at least one day of the week, this is currently at 28.6%, no other county in Wales comes close to that </w:t>
      </w:r>
      <w:r w:rsidR="00E36D65" w:rsidRPr="005B3A55">
        <w:t>figure. When you</w:t>
      </w:r>
      <w:r w:rsidR="00625D8B" w:rsidRPr="005B3A55">
        <w:t xml:space="preserve"> calculate the number</w:t>
      </w:r>
      <w:r w:rsidR="00FB375C" w:rsidRPr="005B3A55">
        <w:t xml:space="preserve"> of adults who drink above the guidelines on at least one day of the week, Swansea</w:t>
      </w:r>
      <w:r w:rsidR="00625D8B" w:rsidRPr="005B3A55">
        <w:t>’s percentage is a huge 45%</w:t>
      </w:r>
      <w:r w:rsidR="00FB375C" w:rsidRPr="005B3A55">
        <w:t>, this is the second highest in Wales which highlights a major problem.</w:t>
      </w:r>
    </w:p>
    <w:p w14:paraId="72C2007E" w14:textId="77777777" w:rsidR="00FB375C" w:rsidRPr="005B3A55" w:rsidRDefault="00FB375C" w:rsidP="005B3A55">
      <w:pPr>
        <w:spacing w:line="360" w:lineRule="auto"/>
      </w:pPr>
    </w:p>
    <w:p w14:paraId="6AA3D0CB" w14:textId="2AD2EEA7" w:rsidR="006B3E73" w:rsidRPr="005B3A55" w:rsidRDefault="00FB375C" w:rsidP="005B3A55">
      <w:pPr>
        <w:spacing w:line="360" w:lineRule="auto"/>
      </w:pPr>
      <w:r w:rsidRPr="005B3A55">
        <w:t>When you consider the area that Swansea has such as beaches, coastal walks, parks and the Gower peninsula. It is surprising to see such high levels of obesity throughout the city, therefore, this data clearly shows that there is a need for change in this particular area. Alcohol is believed to be part of the problem but with the natural benefits tha</w:t>
      </w:r>
      <w:r w:rsidR="00C5217F" w:rsidRPr="005B3A55">
        <w:t>t Swansea has to offer, there are</w:t>
      </w:r>
      <w:r w:rsidRPr="005B3A55">
        <w:t xml:space="preserve"> no excuse</w:t>
      </w:r>
      <w:r w:rsidR="00C5217F" w:rsidRPr="005B3A55">
        <w:t>s and</w:t>
      </w:r>
      <w:r w:rsidRPr="005B3A55">
        <w:t xml:space="preserve"> the figures </w:t>
      </w:r>
      <w:r w:rsidR="00C5217F" w:rsidRPr="005B3A55">
        <w:t xml:space="preserve">can start to drop. </w:t>
      </w:r>
      <w:r w:rsidRPr="005B3A55">
        <w:t xml:space="preserve"> </w:t>
      </w:r>
    </w:p>
    <w:p w14:paraId="25C3AB40" w14:textId="77777777" w:rsidR="00E36D65" w:rsidRPr="005B3A55" w:rsidRDefault="00E36D65" w:rsidP="005B3A55">
      <w:pPr>
        <w:spacing w:line="360" w:lineRule="auto"/>
        <w:rPr>
          <w:u w:val="single"/>
        </w:rPr>
      </w:pPr>
    </w:p>
    <w:p w14:paraId="426CDFF9" w14:textId="0BC34668" w:rsidR="006B3E73" w:rsidRPr="005B3A55" w:rsidRDefault="00D804FF" w:rsidP="005B3A55">
      <w:pPr>
        <w:spacing w:line="360" w:lineRule="auto"/>
        <w:rPr>
          <w:u w:val="single"/>
        </w:rPr>
      </w:pPr>
      <w:r w:rsidRPr="005B3A55">
        <w:rPr>
          <w:u w:val="single"/>
        </w:rPr>
        <w:t>Crime Rate</w:t>
      </w:r>
    </w:p>
    <w:p w14:paraId="57D98C36" w14:textId="77777777" w:rsidR="006B3E73" w:rsidRPr="005B3A55" w:rsidRDefault="006B3E73" w:rsidP="005B3A55">
      <w:pPr>
        <w:spacing w:line="360" w:lineRule="auto"/>
      </w:pPr>
    </w:p>
    <w:p w14:paraId="19378155" w14:textId="4F20E50A" w:rsidR="006B3E73" w:rsidRPr="005B3A55" w:rsidRDefault="0081382D" w:rsidP="005B3A55">
      <w:pPr>
        <w:spacing w:line="360" w:lineRule="auto"/>
      </w:pPr>
      <w:r w:rsidRPr="005B3A55">
        <w:rPr>
          <w:noProof/>
          <w:lang w:val="en-US"/>
        </w:rPr>
        <w:drawing>
          <wp:inline distT="0" distB="0" distL="0" distR="0" wp14:anchorId="18A3A139" wp14:editId="07F46FB1">
            <wp:extent cx="5264150" cy="2828658"/>
            <wp:effectExtent l="0" t="0" r="0" b="0"/>
            <wp:docPr id="4" name="Picture 4" descr="Untitled:Users:demo:Desktop:Screen Shot 2018-01-11 at 14.48.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Users:demo:Desktop:Screen Shot 2018-01-11 at 14.48.21.png"/>
                    <pic:cNvPicPr>
                      <a:picLocks noChangeAspect="1" noChangeArrowheads="1"/>
                    </pic:cNvPicPr>
                  </pic:nvPicPr>
                  <pic:blipFill rotWithShape="1">
                    <a:blip r:embed="rId16">
                      <a:extLst>
                        <a:ext uri="{28A0092B-C50C-407E-A947-70E740481C1C}">
                          <a14:useLocalDpi xmlns:a14="http://schemas.microsoft.com/office/drawing/2010/main" val="0"/>
                        </a:ext>
                      </a:extLst>
                    </a:blip>
                    <a:srcRect b="4878"/>
                    <a:stretch/>
                  </pic:blipFill>
                  <pic:spPr bwMode="auto">
                    <a:xfrm>
                      <a:off x="0" y="0"/>
                      <a:ext cx="5264150" cy="2828658"/>
                    </a:xfrm>
                    <a:prstGeom prst="rect">
                      <a:avLst/>
                    </a:prstGeom>
                    <a:noFill/>
                    <a:ln>
                      <a:noFill/>
                    </a:ln>
                    <a:extLst>
                      <a:ext uri="{53640926-AAD7-44d8-BBD7-CCE9431645EC}">
                        <a14:shadowObscured xmlns:a14="http://schemas.microsoft.com/office/drawing/2010/main"/>
                      </a:ext>
                    </a:extLst>
                  </pic:spPr>
                </pic:pic>
              </a:graphicData>
            </a:graphic>
          </wp:inline>
        </w:drawing>
      </w:r>
      <w:r w:rsidR="00E36D65" w:rsidRPr="005B3A55">
        <w:t xml:space="preserve">Data Source: Statistics for Wales (2014). </w:t>
      </w:r>
    </w:p>
    <w:p w14:paraId="40BAE2DE" w14:textId="77777777" w:rsidR="006B3E73" w:rsidRPr="005B3A55" w:rsidRDefault="006B3E73" w:rsidP="005B3A55">
      <w:pPr>
        <w:spacing w:line="360" w:lineRule="auto"/>
      </w:pPr>
    </w:p>
    <w:p w14:paraId="3CB632E0" w14:textId="2017B3E1" w:rsidR="006B3E73" w:rsidRPr="005B3A55" w:rsidRDefault="0081382D" w:rsidP="005B3A55">
      <w:pPr>
        <w:spacing w:line="360" w:lineRule="auto"/>
      </w:pPr>
      <w:r w:rsidRPr="005B3A55">
        <w:t xml:space="preserve">Throughout Wales there are certain areas that surpass the Wales average </w:t>
      </w:r>
      <w:r w:rsidR="00F031AD" w:rsidRPr="005B3A55">
        <w:t xml:space="preserve">for crime rates. </w:t>
      </w:r>
      <w:r w:rsidR="00442F11" w:rsidRPr="005B3A55">
        <w:t>The graph</w:t>
      </w:r>
      <w:r w:rsidR="00F031AD" w:rsidRPr="005B3A55">
        <w:t xml:space="preserve"> above shows that 7 areas are currently showing high rates of crime, the highest being Cardiff where they record 85 crimes per 1,000 population. This can be </w:t>
      </w:r>
      <w:r w:rsidR="00625D8B" w:rsidRPr="005B3A55">
        <w:t>attributed</w:t>
      </w:r>
      <w:r w:rsidR="00F031AD" w:rsidRPr="005B3A55">
        <w:t xml:space="preserve"> to the fact that it is the capital of Wales, Aru (2017) says that Cardiff is expected to have high crime rates because of the high volumes of people and amount of shops. </w:t>
      </w:r>
      <w:r w:rsidR="000D1824" w:rsidRPr="005B3A55">
        <w:t xml:space="preserve">The fifth highest in Wales is Swansea with a rate of 65 crimes per 1,000 population. This is considerably higher than the Wales average </w:t>
      </w:r>
      <w:r w:rsidR="00625D8B" w:rsidRPr="005B3A55">
        <w:t xml:space="preserve">and </w:t>
      </w:r>
      <w:r w:rsidR="000D1824" w:rsidRPr="005B3A55">
        <w:t>h</w:t>
      </w:r>
      <w:r w:rsidR="00625D8B" w:rsidRPr="005B3A55">
        <w:t>ighlights a problem in the area.  I</w:t>
      </w:r>
      <w:r w:rsidR="000D1824" w:rsidRPr="005B3A55">
        <w:t xml:space="preserve">t can be linked to previous statistics in this report such as homelessness and alcohol. However, according to </w:t>
      </w:r>
      <w:r w:rsidR="00442F11" w:rsidRPr="005B3A55">
        <w:t>the graph</w:t>
      </w:r>
      <w:r w:rsidR="000D1824" w:rsidRPr="005B3A55">
        <w:t xml:space="preserve"> below, the level of crime is on the decline. This does not mean </w:t>
      </w:r>
      <w:r w:rsidR="00625D8B" w:rsidRPr="005B3A55">
        <w:t xml:space="preserve">that </w:t>
      </w:r>
      <w:r w:rsidR="000D1824" w:rsidRPr="005B3A55">
        <w:t>the problem is being solved though; this is because the Wales average for crime rate</w:t>
      </w:r>
      <w:r w:rsidR="00625D8B" w:rsidRPr="005B3A55">
        <w:t xml:space="preserve">s is being lowered all the time and subsequently </w:t>
      </w:r>
      <w:r w:rsidR="000D1824" w:rsidRPr="005B3A55">
        <w:t xml:space="preserve">a bigger </w:t>
      </w:r>
      <w:r w:rsidR="00625D8B" w:rsidRPr="005B3A55">
        <w:t>initiative</w:t>
      </w:r>
      <w:r w:rsidR="000D1824" w:rsidRPr="005B3A55">
        <w:t xml:space="preserve"> to </w:t>
      </w:r>
      <w:r w:rsidR="00625D8B" w:rsidRPr="005B3A55">
        <w:t xml:space="preserve">reduce crime rates </w:t>
      </w:r>
      <w:r w:rsidR="000D1824" w:rsidRPr="005B3A55">
        <w:t xml:space="preserve">is needed in the area.  </w:t>
      </w:r>
      <w:r w:rsidR="00F031AD" w:rsidRPr="005B3A55">
        <w:t xml:space="preserve"> </w:t>
      </w:r>
    </w:p>
    <w:p w14:paraId="5924A3A9" w14:textId="77777777" w:rsidR="006B3E73" w:rsidRPr="005B3A55" w:rsidRDefault="006B3E73" w:rsidP="005B3A55">
      <w:pPr>
        <w:spacing w:line="360" w:lineRule="auto"/>
      </w:pPr>
    </w:p>
    <w:p w14:paraId="3AC2344B" w14:textId="3BFF98B5" w:rsidR="001E073D" w:rsidRPr="005B3A55" w:rsidRDefault="000D1824" w:rsidP="005B3A55">
      <w:pPr>
        <w:spacing w:line="360" w:lineRule="auto"/>
      </w:pPr>
      <w:r w:rsidRPr="005B3A55">
        <w:rPr>
          <w:noProof/>
          <w:lang w:val="en-US"/>
        </w:rPr>
        <w:drawing>
          <wp:inline distT="0" distB="0" distL="0" distR="0" wp14:anchorId="4CB16A4B" wp14:editId="66B7FE7D">
            <wp:extent cx="5255895" cy="2298819"/>
            <wp:effectExtent l="0" t="0" r="1905" b="12700"/>
            <wp:docPr id="10" name="Picture 10" descr="Untitled:Users:demo:Desktop:Screen Shot 2018-01-11 at 14.48.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Users:demo:Desktop:Screen Shot 2018-01-11 at 14.48.33.png"/>
                    <pic:cNvPicPr>
                      <a:picLocks noChangeAspect="1" noChangeArrowheads="1"/>
                    </pic:cNvPicPr>
                  </pic:nvPicPr>
                  <pic:blipFill rotWithShape="1">
                    <a:blip r:embed="rId17">
                      <a:extLst>
                        <a:ext uri="{28A0092B-C50C-407E-A947-70E740481C1C}">
                          <a14:useLocalDpi xmlns:a14="http://schemas.microsoft.com/office/drawing/2010/main" val="0"/>
                        </a:ext>
                      </a:extLst>
                    </a:blip>
                    <a:srcRect b="5944"/>
                    <a:stretch/>
                  </pic:blipFill>
                  <pic:spPr bwMode="auto">
                    <a:xfrm>
                      <a:off x="0" y="0"/>
                      <a:ext cx="5255895" cy="2298819"/>
                    </a:xfrm>
                    <a:prstGeom prst="rect">
                      <a:avLst/>
                    </a:prstGeom>
                    <a:noFill/>
                    <a:ln>
                      <a:noFill/>
                    </a:ln>
                    <a:extLst>
                      <a:ext uri="{53640926-AAD7-44d8-BBD7-CCE9431645EC}">
                        <a14:shadowObscured xmlns:a14="http://schemas.microsoft.com/office/drawing/2010/main"/>
                      </a:ext>
                    </a:extLst>
                  </pic:spPr>
                </pic:pic>
              </a:graphicData>
            </a:graphic>
          </wp:inline>
        </w:drawing>
      </w:r>
      <w:r w:rsidR="00E36D65" w:rsidRPr="005B3A55">
        <w:t>Data Source: Statistics for Wales (2014).</w:t>
      </w:r>
    </w:p>
    <w:p w14:paraId="262A8FEC" w14:textId="77777777" w:rsidR="000D1824" w:rsidRPr="005B3A55" w:rsidRDefault="000D1824" w:rsidP="005B3A55">
      <w:pPr>
        <w:spacing w:line="360" w:lineRule="auto"/>
      </w:pPr>
    </w:p>
    <w:p w14:paraId="3BAAE298" w14:textId="77777777" w:rsidR="00E36D65" w:rsidRPr="005B3A55" w:rsidRDefault="00E36D65" w:rsidP="005B3A55">
      <w:pPr>
        <w:spacing w:line="360" w:lineRule="auto"/>
        <w:rPr>
          <w:u w:val="single"/>
        </w:rPr>
      </w:pPr>
    </w:p>
    <w:p w14:paraId="49E01E6F" w14:textId="35FC7007" w:rsidR="000D1824" w:rsidRPr="005B3A55" w:rsidRDefault="000D1824" w:rsidP="005B3A55">
      <w:pPr>
        <w:spacing w:line="360" w:lineRule="auto"/>
        <w:rPr>
          <w:u w:val="single"/>
        </w:rPr>
      </w:pPr>
      <w:r w:rsidRPr="005B3A55">
        <w:rPr>
          <w:u w:val="single"/>
        </w:rPr>
        <w:t>Conclusion</w:t>
      </w:r>
    </w:p>
    <w:p w14:paraId="30627F01" w14:textId="666FFBF4" w:rsidR="000D1824" w:rsidRPr="005B3A55" w:rsidRDefault="000D1824" w:rsidP="005B3A55">
      <w:pPr>
        <w:spacing w:line="360" w:lineRule="auto"/>
      </w:pPr>
      <w:r w:rsidRPr="005B3A55">
        <w:t>This report has shown there are many issues within Swansea that need addressing; this can be done through authorities such as schools, police and governments. However, many projects and schemes can be introduced in order to combat these issues within society</w:t>
      </w:r>
      <w:r w:rsidR="00625D8B" w:rsidRPr="005B3A55">
        <w:t>.  H</w:t>
      </w:r>
      <w:r w:rsidRPr="005B3A55">
        <w:t xml:space="preserve">omelessness, obesity, crime and poverty are </w:t>
      </w:r>
      <w:r w:rsidR="00A743AA" w:rsidRPr="005B3A55">
        <w:t>some of the issues raised during this report.</w:t>
      </w:r>
      <w:r w:rsidR="00B6543D" w:rsidRPr="005B3A55">
        <w:t xml:space="preserve"> What is noticeable, is the way that many of these issues interlink. Alcohol and crime can link together and often cause many people to become homeless. Therefore, b</w:t>
      </w:r>
      <w:r w:rsidR="00A743AA" w:rsidRPr="005B3A55">
        <w:t xml:space="preserve">y creating schemes to tackle each of these, or even combining some together, the negative statistics surrounding these areas can be </w:t>
      </w:r>
      <w:r w:rsidR="00625D8B" w:rsidRPr="005B3A55">
        <w:t>addressed</w:t>
      </w:r>
      <w:r w:rsidR="00ED7674" w:rsidRPr="005B3A55">
        <w:t xml:space="preserve"> and developments made in order to improve these statistics.</w:t>
      </w:r>
    </w:p>
    <w:p w14:paraId="6EF42CE0" w14:textId="444D47D6" w:rsidR="00177371" w:rsidRDefault="00217A48" w:rsidP="005B3A55">
      <w:pPr>
        <w:spacing w:line="360" w:lineRule="auto"/>
      </w:pPr>
      <w:r>
        <w:t xml:space="preserve"> </w:t>
      </w:r>
    </w:p>
    <w:p w14:paraId="74D2567F" w14:textId="63C9C6C4" w:rsidR="00217A48" w:rsidRPr="005B3A55" w:rsidRDefault="00217A48" w:rsidP="005B3A55">
      <w:pPr>
        <w:spacing w:line="360" w:lineRule="auto"/>
      </w:pPr>
      <w:r>
        <w:t>Word Count: 1491</w:t>
      </w:r>
      <w:bookmarkStart w:id="0" w:name="_GoBack"/>
      <w:bookmarkEnd w:id="0"/>
    </w:p>
    <w:p w14:paraId="286A8736" w14:textId="77777777" w:rsidR="00177371" w:rsidRPr="005B3A55" w:rsidRDefault="00177371" w:rsidP="005B3A55">
      <w:pPr>
        <w:spacing w:line="360" w:lineRule="auto"/>
      </w:pPr>
    </w:p>
    <w:p w14:paraId="6B3B1B1C" w14:textId="77777777" w:rsidR="00177371" w:rsidRDefault="00177371" w:rsidP="005B3A55">
      <w:pPr>
        <w:spacing w:line="360" w:lineRule="auto"/>
      </w:pPr>
    </w:p>
    <w:p w14:paraId="42F181E4" w14:textId="77777777" w:rsidR="005B3A55" w:rsidRPr="005B3A55" w:rsidRDefault="005B3A55" w:rsidP="005B3A55">
      <w:pPr>
        <w:spacing w:line="360" w:lineRule="auto"/>
      </w:pPr>
    </w:p>
    <w:p w14:paraId="558BFB4E" w14:textId="77777777" w:rsidR="00177371" w:rsidRPr="005B3A55" w:rsidRDefault="00177371" w:rsidP="005B3A55">
      <w:pPr>
        <w:spacing w:line="360" w:lineRule="auto"/>
      </w:pPr>
    </w:p>
    <w:p w14:paraId="397C96AD" w14:textId="77777777" w:rsidR="00EF13C7" w:rsidRPr="005B3A55" w:rsidRDefault="00EF13C7" w:rsidP="005B3A55">
      <w:pPr>
        <w:spacing w:line="360" w:lineRule="auto"/>
        <w:rPr>
          <w:u w:val="single"/>
        </w:rPr>
      </w:pPr>
    </w:p>
    <w:p w14:paraId="7BAD35B3" w14:textId="77777777" w:rsidR="00EF13C7" w:rsidRPr="005B3A55" w:rsidRDefault="00EF13C7" w:rsidP="005B3A55">
      <w:pPr>
        <w:spacing w:line="360" w:lineRule="auto"/>
        <w:rPr>
          <w:u w:val="single"/>
        </w:rPr>
      </w:pPr>
    </w:p>
    <w:p w14:paraId="7634BC2B" w14:textId="6023BFD8" w:rsidR="00177371" w:rsidRDefault="00177371" w:rsidP="005B3A55">
      <w:pPr>
        <w:spacing w:line="360" w:lineRule="auto"/>
        <w:rPr>
          <w:u w:val="single"/>
        </w:rPr>
      </w:pPr>
      <w:r w:rsidRPr="005B3A55">
        <w:rPr>
          <w:u w:val="single"/>
        </w:rPr>
        <w:t>Reference List</w:t>
      </w:r>
    </w:p>
    <w:p w14:paraId="03EBFF06" w14:textId="77777777" w:rsidR="00EA057F" w:rsidRPr="005B3A55" w:rsidRDefault="00EA057F" w:rsidP="005B3A55">
      <w:pPr>
        <w:spacing w:line="360" w:lineRule="auto"/>
        <w:rPr>
          <w:u w:val="single"/>
        </w:rPr>
      </w:pPr>
    </w:p>
    <w:p w14:paraId="66D0F91F" w14:textId="77777777" w:rsidR="00EA057F" w:rsidRPr="00EA057F" w:rsidRDefault="00EA057F" w:rsidP="00EA057F">
      <w:pPr>
        <w:pStyle w:val="ListParagraph"/>
        <w:numPr>
          <w:ilvl w:val="0"/>
          <w:numId w:val="1"/>
        </w:numPr>
        <w:spacing w:line="360" w:lineRule="auto"/>
        <w:rPr>
          <w:rFonts w:eastAsia="Times New Roman" w:cs="Times New Roman"/>
        </w:rPr>
      </w:pPr>
      <w:r w:rsidRPr="005B3A55">
        <w:rPr>
          <w:rFonts w:eastAsia="Times New Roman" w:cs="Arial"/>
          <w:shd w:val="clear" w:color="auto" w:fill="FFFFFF"/>
        </w:rPr>
        <w:t>Aru, D. (2017). “</w:t>
      </w:r>
      <w:r w:rsidRPr="005B3A55">
        <w:rPr>
          <w:rFonts w:eastAsia="Times New Roman" w:cs="Arial"/>
          <w:i/>
          <w:shd w:val="clear" w:color="auto" w:fill="FFFFFF"/>
        </w:rPr>
        <w:t>Swansea has more violent crime per person than anywhere else outside of Cardiff”</w:t>
      </w:r>
      <w:r w:rsidRPr="005B3A55">
        <w:rPr>
          <w:rFonts w:eastAsia="Times New Roman" w:cs="Arial"/>
          <w:shd w:val="clear" w:color="auto" w:fill="FFFFFF"/>
        </w:rPr>
        <w:t>. </w:t>
      </w:r>
      <w:r w:rsidRPr="005B3A55">
        <w:rPr>
          <w:rFonts w:eastAsia="Times New Roman" w:cs="Arial"/>
          <w:i/>
          <w:iCs/>
        </w:rPr>
        <w:t>Wales Online</w:t>
      </w:r>
      <w:r w:rsidRPr="005B3A55">
        <w:rPr>
          <w:rFonts w:eastAsia="Times New Roman" w:cs="Arial"/>
          <w:shd w:val="clear" w:color="auto" w:fill="FFFFFF"/>
        </w:rPr>
        <w:t>.</w:t>
      </w:r>
    </w:p>
    <w:p w14:paraId="4E886C16" w14:textId="77777777" w:rsidR="00EA057F" w:rsidRPr="005B3A55" w:rsidRDefault="00EA057F" w:rsidP="00EA057F">
      <w:pPr>
        <w:pStyle w:val="ListParagraph"/>
        <w:spacing w:line="360" w:lineRule="auto"/>
        <w:rPr>
          <w:rFonts w:eastAsia="Times New Roman" w:cs="Times New Roman"/>
        </w:rPr>
      </w:pPr>
    </w:p>
    <w:p w14:paraId="6B5B56EF" w14:textId="647A2BEA" w:rsidR="00EA057F" w:rsidRDefault="00EA057F" w:rsidP="00EA057F">
      <w:pPr>
        <w:pStyle w:val="ListParagraph"/>
        <w:numPr>
          <w:ilvl w:val="0"/>
          <w:numId w:val="1"/>
        </w:numPr>
        <w:spacing w:line="360" w:lineRule="auto"/>
      </w:pPr>
      <w:r w:rsidRPr="005B3A55">
        <w:t>Office for National Statistics (2016), “</w:t>
      </w:r>
      <w:r w:rsidRPr="005B3A55">
        <w:rPr>
          <w:i/>
        </w:rPr>
        <w:t>Lone parents with dependant children by marital status of parent, by sex, UK: 1996 to 2015”,</w:t>
      </w:r>
      <w:r w:rsidRPr="005B3A55">
        <w:t xml:space="preserve"> https://www.ons.gov.uk/peoplepopulationandcommunity/birthsdeathsandmarriages/families/adhocs/005660loneparentswithdependentchildrenbymaritalstatusofparentbysexuk1996to2015. Accessed (January, 2018)</w:t>
      </w:r>
    </w:p>
    <w:p w14:paraId="598C02FC" w14:textId="77777777" w:rsidR="00EA057F" w:rsidRPr="005B3A55" w:rsidRDefault="00EA057F" w:rsidP="00EA057F">
      <w:pPr>
        <w:pStyle w:val="ListParagraph"/>
        <w:spacing w:line="360" w:lineRule="auto"/>
      </w:pPr>
    </w:p>
    <w:p w14:paraId="649C418F" w14:textId="77777777" w:rsidR="00EA057F" w:rsidRDefault="00EA057F" w:rsidP="00EA057F">
      <w:pPr>
        <w:pStyle w:val="ListParagraph"/>
        <w:numPr>
          <w:ilvl w:val="0"/>
          <w:numId w:val="1"/>
        </w:numPr>
        <w:spacing w:line="360" w:lineRule="auto"/>
        <w:rPr>
          <w:i/>
        </w:rPr>
      </w:pPr>
      <w:r w:rsidRPr="005B3A55">
        <w:t>Statistics for Wales (2014), “</w:t>
      </w:r>
      <w:r w:rsidRPr="005B3A55">
        <w:rPr>
          <w:i/>
        </w:rPr>
        <w:t xml:space="preserve">Local Area Summary Statistics: Swansea”, http://gov.wales/docs/statistics/2014/141218-local-area-summary-swansea-en.pdf. Accessed: (January, 2018). </w:t>
      </w:r>
    </w:p>
    <w:p w14:paraId="610A1F24" w14:textId="77777777" w:rsidR="00EA057F" w:rsidRPr="005B3A55" w:rsidRDefault="00EA057F" w:rsidP="00EA057F">
      <w:pPr>
        <w:pStyle w:val="ListParagraph"/>
        <w:spacing w:line="360" w:lineRule="auto"/>
        <w:rPr>
          <w:i/>
        </w:rPr>
      </w:pPr>
    </w:p>
    <w:p w14:paraId="65397E13" w14:textId="543F7FF2" w:rsidR="00EA057F" w:rsidRPr="00EA057F" w:rsidRDefault="00EA057F" w:rsidP="00EA057F">
      <w:pPr>
        <w:pStyle w:val="ListParagraph"/>
        <w:numPr>
          <w:ilvl w:val="0"/>
          <w:numId w:val="1"/>
        </w:numPr>
        <w:spacing w:line="360" w:lineRule="auto"/>
        <w:rPr>
          <w:rFonts w:eastAsia="Times New Roman" w:cs="Times New Roman"/>
        </w:rPr>
      </w:pPr>
      <w:r w:rsidRPr="005B3A55">
        <w:rPr>
          <w:rFonts w:eastAsia="Times New Roman" w:cs="Arial"/>
          <w:shd w:val="clear" w:color="auto" w:fill="FFFFFF"/>
        </w:rPr>
        <w:t>Swansea Council (2017). “</w:t>
      </w:r>
      <w:r w:rsidRPr="005B3A55">
        <w:rPr>
          <w:rFonts w:eastAsia="Times New Roman" w:cs="Arial"/>
          <w:i/>
          <w:iCs/>
        </w:rPr>
        <w:t>Swansea - People are physically healthy and equipped for a healthy, long life”</w:t>
      </w:r>
      <w:r w:rsidRPr="005B3A55">
        <w:rPr>
          <w:rFonts w:eastAsia="Times New Roman" w:cs="Arial"/>
          <w:shd w:val="clear" w:color="auto" w:fill="FFFFFF"/>
        </w:rPr>
        <w:t>. Swansea.gov.uk. Available at: http://www.swansea.gov.uk/article/30947/People-are-physically-healthy-and-equipped-for-a-healthy-long-life. Accessed: (January, 2018).</w:t>
      </w:r>
    </w:p>
    <w:p w14:paraId="24518454" w14:textId="77777777" w:rsidR="00177371" w:rsidRPr="005B3A55" w:rsidRDefault="00177371" w:rsidP="005B3A55">
      <w:pPr>
        <w:spacing w:line="360" w:lineRule="auto"/>
        <w:rPr>
          <w:u w:val="single"/>
        </w:rPr>
      </w:pPr>
    </w:p>
    <w:p w14:paraId="2E6F7A49" w14:textId="1DC75A9D" w:rsidR="00177371" w:rsidRPr="005B3A55" w:rsidRDefault="00177371" w:rsidP="005B3A55">
      <w:pPr>
        <w:pStyle w:val="ListParagraph"/>
        <w:numPr>
          <w:ilvl w:val="0"/>
          <w:numId w:val="1"/>
        </w:numPr>
        <w:spacing w:line="360" w:lineRule="auto"/>
      </w:pPr>
      <w:r w:rsidRPr="005B3A55">
        <w:t xml:space="preserve">The Poverty Site (2017), </w:t>
      </w:r>
      <w:r w:rsidRPr="005B3A55">
        <w:rPr>
          <w:i/>
        </w:rPr>
        <w:t>“Wales – Homelessness”,</w:t>
      </w:r>
      <w:r w:rsidRPr="005B3A55">
        <w:t xml:space="preserve"> http://www.poverty.org.uk/w81/index.shtml. (Accessed: January, 2018). </w:t>
      </w:r>
    </w:p>
    <w:p w14:paraId="3EF1FF7A" w14:textId="77777777" w:rsidR="00EF13C7" w:rsidRPr="005B3A55" w:rsidRDefault="00EF13C7" w:rsidP="005B3A55">
      <w:pPr>
        <w:spacing w:line="360" w:lineRule="auto"/>
      </w:pPr>
    </w:p>
    <w:p w14:paraId="67B02A39" w14:textId="56B7E87B" w:rsidR="00EF13C7" w:rsidRPr="005B3A55" w:rsidRDefault="00EF13C7" w:rsidP="005B3A55">
      <w:pPr>
        <w:pStyle w:val="ListParagraph"/>
        <w:numPr>
          <w:ilvl w:val="0"/>
          <w:numId w:val="1"/>
        </w:numPr>
        <w:spacing w:line="360" w:lineRule="auto"/>
      </w:pPr>
      <w:r w:rsidRPr="005B3A55">
        <w:t>Welsh Government (2017), “</w:t>
      </w:r>
      <w:r w:rsidRPr="005B3A55">
        <w:rPr>
          <w:i/>
        </w:rPr>
        <w:t>Households below average income</w:t>
      </w:r>
      <w:r w:rsidRPr="005B3A55">
        <w:t>”, http://gov.wales/statistics-and-research/households-below-average-income/?tab=data&amp;lang=en. (Accessed: January, 2018).</w:t>
      </w:r>
    </w:p>
    <w:p w14:paraId="685E9DA2" w14:textId="77777777" w:rsidR="00EF13C7" w:rsidRPr="005B3A55" w:rsidRDefault="00EF13C7" w:rsidP="005B3A55">
      <w:pPr>
        <w:spacing w:line="360" w:lineRule="auto"/>
      </w:pPr>
    </w:p>
    <w:p w14:paraId="10D23FB9" w14:textId="77777777" w:rsidR="00EF13C7" w:rsidRPr="005B3A55" w:rsidRDefault="00EF13C7" w:rsidP="005B3A55">
      <w:pPr>
        <w:spacing w:line="360" w:lineRule="auto"/>
      </w:pPr>
    </w:p>
    <w:p w14:paraId="19F3CAF5" w14:textId="77777777" w:rsidR="005B3A55" w:rsidRPr="005B3A55" w:rsidRDefault="005B3A55" w:rsidP="005B3A55">
      <w:pPr>
        <w:spacing w:line="360" w:lineRule="auto"/>
        <w:rPr>
          <w:i/>
        </w:rPr>
      </w:pPr>
    </w:p>
    <w:p w14:paraId="38BDD58C" w14:textId="77777777" w:rsidR="005B3A55" w:rsidRPr="005B3A55" w:rsidRDefault="005B3A55" w:rsidP="005B3A55">
      <w:pPr>
        <w:spacing w:line="360" w:lineRule="auto"/>
      </w:pPr>
    </w:p>
    <w:p w14:paraId="15E94955" w14:textId="77777777" w:rsidR="00177371" w:rsidRPr="005B3A55" w:rsidRDefault="00177371" w:rsidP="005B3A55">
      <w:pPr>
        <w:spacing w:line="360" w:lineRule="auto"/>
        <w:rPr>
          <w:u w:val="single"/>
        </w:rPr>
      </w:pPr>
    </w:p>
    <w:p w14:paraId="7E84A430" w14:textId="77777777" w:rsidR="005B3A55" w:rsidRPr="005B3A55" w:rsidRDefault="005B3A55" w:rsidP="005B3A55">
      <w:pPr>
        <w:spacing w:line="360" w:lineRule="auto"/>
        <w:rPr>
          <w:u w:val="single"/>
        </w:rPr>
      </w:pPr>
    </w:p>
    <w:sectPr w:rsidR="005B3A55" w:rsidRPr="005B3A55" w:rsidSect="00BA3C42">
      <w:headerReference w:type="default" r:id="rId18"/>
      <w:footerReference w:type="even" r:id="rId19"/>
      <w:footerReference w:type="default" r:id="rId2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C253CC" w14:textId="77777777" w:rsidR="005B3A55" w:rsidRDefault="005B3A55" w:rsidP="005B3A55">
      <w:r>
        <w:separator/>
      </w:r>
    </w:p>
  </w:endnote>
  <w:endnote w:type="continuationSeparator" w:id="0">
    <w:p w14:paraId="7ED32E53" w14:textId="77777777" w:rsidR="005B3A55" w:rsidRDefault="005B3A55" w:rsidP="005B3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5B9EF7" w14:textId="77777777" w:rsidR="000C3BA8" w:rsidRDefault="000C3BA8" w:rsidP="00E45C6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B466349" w14:textId="77777777" w:rsidR="000C3BA8" w:rsidRDefault="000C3BA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0AF533" w14:textId="77777777" w:rsidR="000C3BA8" w:rsidRDefault="000C3BA8" w:rsidP="00E45C6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17A48">
      <w:rPr>
        <w:rStyle w:val="PageNumber"/>
        <w:noProof/>
      </w:rPr>
      <w:t>1</w:t>
    </w:r>
    <w:r>
      <w:rPr>
        <w:rStyle w:val="PageNumber"/>
      </w:rPr>
      <w:fldChar w:fldCharType="end"/>
    </w:r>
  </w:p>
  <w:p w14:paraId="59046E5E" w14:textId="77777777" w:rsidR="000C3BA8" w:rsidRDefault="000C3BA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681948" w14:textId="77777777" w:rsidR="005B3A55" w:rsidRDefault="005B3A55" w:rsidP="005B3A55">
      <w:r>
        <w:separator/>
      </w:r>
    </w:p>
  </w:footnote>
  <w:footnote w:type="continuationSeparator" w:id="0">
    <w:p w14:paraId="5CB6ED0B" w14:textId="77777777" w:rsidR="005B3A55" w:rsidRDefault="005B3A55" w:rsidP="005B3A5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E07A07" w14:textId="20F66FC1" w:rsidR="005B3A55" w:rsidRDefault="005B3A55">
    <w:pPr>
      <w:pStyle w:val="Header"/>
    </w:pPr>
    <w:r>
      <w:t>Thomas Braddock                                                                                                        p138630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B139F3"/>
    <w:multiLevelType w:val="hybridMultilevel"/>
    <w:tmpl w:val="A4F6E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3EBB"/>
    <w:rsid w:val="0008218F"/>
    <w:rsid w:val="000B1525"/>
    <w:rsid w:val="000C3BA8"/>
    <w:rsid w:val="000D1824"/>
    <w:rsid w:val="000F45CC"/>
    <w:rsid w:val="00177371"/>
    <w:rsid w:val="001E073D"/>
    <w:rsid w:val="002038B8"/>
    <w:rsid w:val="00217A48"/>
    <w:rsid w:val="00242F1B"/>
    <w:rsid w:val="0025554A"/>
    <w:rsid w:val="0027473D"/>
    <w:rsid w:val="0037347E"/>
    <w:rsid w:val="00442F11"/>
    <w:rsid w:val="00514569"/>
    <w:rsid w:val="00516E65"/>
    <w:rsid w:val="005A2B77"/>
    <w:rsid w:val="005B3A55"/>
    <w:rsid w:val="005D709E"/>
    <w:rsid w:val="00625D8B"/>
    <w:rsid w:val="00672CB3"/>
    <w:rsid w:val="00697010"/>
    <w:rsid w:val="006B3E73"/>
    <w:rsid w:val="0081382D"/>
    <w:rsid w:val="008C3EBB"/>
    <w:rsid w:val="009431C0"/>
    <w:rsid w:val="009B1F3C"/>
    <w:rsid w:val="00A743AA"/>
    <w:rsid w:val="00B6543D"/>
    <w:rsid w:val="00BA3C42"/>
    <w:rsid w:val="00C5217F"/>
    <w:rsid w:val="00D22219"/>
    <w:rsid w:val="00D36ADB"/>
    <w:rsid w:val="00D804FF"/>
    <w:rsid w:val="00D94009"/>
    <w:rsid w:val="00DD05FD"/>
    <w:rsid w:val="00DE2529"/>
    <w:rsid w:val="00E36D65"/>
    <w:rsid w:val="00E540AE"/>
    <w:rsid w:val="00E8273E"/>
    <w:rsid w:val="00EA057F"/>
    <w:rsid w:val="00ED7674"/>
    <w:rsid w:val="00EF13C7"/>
    <w:rsid w:val="00F031AD"/>
    <w:rsid w:val="00FB37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F295F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3EBB"/>
    <w:rPr>
      <w:rFonts w:ascii="Lucida Grande" w:hAnsi="Lucida Grande"/>
      <w:sz w:val="18"/>
      <w:szCs w:val="18"/>
    </w:rPr>
  </w:style>
  <w:style w:type="character" w:customStyle="1" w:styleId="BalloonTextChar">
    <w:name w:val="Balloon Text Char"/>
    <w:basedOn w:val="DefaultParagraphFont"/>
    <w:link w:val="BalloonText"/>
    <w:uiPriority w:val="99"/>
    <w:semiHidden/>
    <w:rsid w:val="008C3EBB"/>
    <w:rPr>
      <w:rFonts w:ascii="Lucida Grande" w:hAnsi="Lucida Grande"/>
      <w:sz w:val="18"/>
      <w:szCs w:val="18"/>
    </w:rPr>
  </w:style>
  <w:style w:type="character" w:styleId="Hyperlink">
    <w:name w:val="Hyperlink"/>
    <w:basedOn w:val="DefaultParagraphFont"/>
    <w:uiPriority w:val="99"/>
    <w:unhideWhenUsed/>
    <w:rsid w:val="006B3E73"/>
    <w:rPr>
      <w:color w:val="0000FF" w:themeColor="hyperlink"/>
      <w:u w:val="single"/>
    </w:rPr>
  </w:style>
  <w:style w:type="character" w:customStyle="1" w:styleId="apple-converted-space">
    <w:name w:val="apple-converted-space"/>
    <w:basedOn w:val="DefaultParagraphFont"/>
    <w:rsid w:val="005B3A55"/>
  </w:style>
  <w:style w:type="paragraph" w:styleId="ListParagraph">
    <w:name w:val="List Paragraph"/>
    <w:basedOn w:val="Normal"/>
    <w:uiPriority w:val="34"/>
    <w:qFormat/>
    <w:rsid w:val="005B3A55"/>
    <w:pPr>
      <w:ind w:left="720"/>
      <w:contextualSpacing/>
    </w:pPr>
  </w:style>
  <w:style w:type="paragraph" w:styleId="Header">
    <w:name w:val="header"/>
    <w:basedOn w:val="Normal"/>
    <w:link w:val="HeaderChar"/>
    <w:uiPriority w:val="99"/>
    <w:unhideWhenUsed/>
    <w:rsid w:val="005B3A55"/>
    <w:pPr>
      <w:tabs>
        <w:tab w:val="center" w:pos="4320"/>
        <w:tab w:val="right" w:pos="8640"/>
      </w:tabs>
    </w:pPr>
  </w:style>
  <w:style w:type="character" w:customStyle="1" w:styleId="HeaderChar">
    <w:name w:val="Header Char"/>
    <w:basedOn w:val="DefaultParagraphFont"/>
    <w:link w:val="Header"/>
    <w:uiPriority w:val="99"/>
    <w:rsid w:val="005B3A55"/>
  </w:style>
  <w:style w:type="paragraph" w:styleId="Footer">
    <w:name w:val="footer"/>
    <w:basedOn w:val="Normal"/>
    <w:link w:val="FooterChar"/>
    <w:uiPriority w:val="99"/>
    <w:unhideWhenUsed/>
    <w:rsid w:val="005B3A55"/>
    <w:pPr>
      <w:tabs>
        <w:tab w:val="center" w:pos="4320"/>
        <w:tab w:val="right" w:pos="8640"/>
      </w:tabs>
    </w:pPr>
  </w:style>
  <w:style w:type="character" w:customStyle="1" w:styleId="FooterChar">
    <w:name w:val="Footer Char"/>
    <w:basedOn w:val="DefaultParagraphFont"/>
    <w:link w:val="Footer"/>
    <w:uiPriority w:val="99"/>
    <w:rsid w:val="005B3A55"/>
  </w:style>
  <w:style w:type="character" w:styleId="PageNumber">
    <w:name w:val="page number"/>
    <w:basedOn w:val="DefaultParagraphFont"/>
    <w:uiPriority w:val="99"/>
    <w:semiHidden/>
    <w:unhideWhenUsed/>
    <w:rsid w:val="000C3BA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3EBB"/>
    <w:rPr>
      <w:rFonts w:ascii="Lucida Grande" w:hAnsi="Lucida Grande"/>
      <w:sz w:val="18"/>
      <w:szCs w:val="18"/>
    </w:rPr>
  </w:style>
  <w:style w:type="character" w:customStyle="1" w:styleId="BalloonTextChar">
    <w:name w:val="Balloon Text Char"/>
    <w:basedOn w:val="DefaultParagraphFont"/>
    <w:link w:val="BalloonText"/>
    <w:uiPriority w:val="99"/>
    <w:semiHidden/>
    <w:rsid w:val="008C3EBB"/>
    <w:rPr>
      <w:rFonts w:ascii="Lucida Grande" w:hAnsi="Lucida Grande"/>
      <w:sz w:val="18"/>
      <w:szCs w:val="18"/>
    </w:rPr>
  </w:style>
  <w:style w:type="character" w:styleId="Hyperlink">
    <w:name w:val="Hyperlink"/>
    <w:basedOn w:val="DefaultParagraphFont"/>
    <w:uiPriority w:val="99"/>
    <w:unhideWhenUsed/>
    <w:rsid w:val="006B3E73"/>
    <w:rPr>
      <w:color w:val="0000FF" w:themeColor="hyperlink"/>
      <w:u w:val="single"/>
    </w:rPr>
  </w:style>
  <w:style w:type="character" w:customStyle="1" w:styleId="apple-converted-space">
    <w:name w:val="apple-converted-space"/>
    <w:basedOn w:val="DefaultParagraphFont"/>
    <w:rsid w:val="005B3A55"/>
  </w:style>
  <w:style w:type="paragraph" w:styleId="ListParagraph">
    <w:name w:val="List Paragraph"/>
    <w:basedOn w:val="Normal"/>
    <w:uiPriority w:val="34"/>
    <w:qFormat/>
    <w:rsid w:val="005B3A55"/>
    <w:pPr>
      <w:ind w:left="720"/>
      <w:contextualSpacing/>
    </w:pPr>
  </w:style>
  <w:style w:type="paragraph" w:styleId="Header">
    <w:name w:val="header"/>
    <w:basedOn w:val="Normal"/>
    <w:link w:val="HeaderChar"/>
    <w:uiPriority w:val="99"/>
    <w:unhideWhenUsed/>
    <w:rsid w:val="005B3A55"/>
    <w:pPr>
      <w:tabs>
        <w:tab w:val="center" w:pos="4320"/>
        <w:tab w:val="right" w:pos="8640"/>
      </w:tabs>
    </w:pPr>
  </w:style>
  <w:style w:type="character" w:customStyle="1" w:styleId="HeaderChar">
    <w:name w:val="Header Char"/>
    <w:basedOn w:val="DefaultParagraphFont"/>
    <w:link w:val="Header"/>
    <w:uiPriority w:val="99"/>
    <w:rsid w:val="005B3A55"/>
  </w:style>
  <w:style w:type="paragraph" w:styleId="Footer">
    <w:name w:val="footer"/>
    <w:basedOn w:val="Normal"/>
    <w:link w:val="FooterChar"/>
    <w:uiPriority w:val="99"/>
    <w:unhideWhenUsed/>
    <w:rsid w:val="005B3A55"/>
    <w:pPr>
      <w:tabs>
        <w:tab w:val="center" w:pos="4320"/>
        <w:tab w:val="right" w:pos="8640"/>
      </w:tabs>
    </w:pPr>
  </w:style>
  <w:style w:type="character" w:customStyle="1" w:styleId="FooterChar">
    <w:name w:val="Footer Char"/>
    <w:basedOn w:val="DefaultParagraphFont"/>
    <w:link w:val="Footer"/>
    <w:uiPriority w:val="99"/>
    <w:rsid w:val="005B3A55"/>
  </w:style>
  <w:style w:type="character" w:styleId="PageNumber">
    <w:name w:val="page number"/>
    <w:basedOn w:val="DefaultParagraphFont"/>
    <w:uiPriority w:val="99"/>
    <w:semiHidden/>
    <w:unhideWhenUsed/>
    <w:rsid w:val="000C3B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0493299">
      <w:bodyDiv w:val="1"/>
      <w:marLeft w:val="0"/>
      <w:marRight w:val="0"/>
      <w:marTop w:val="0"/>
      <w:marBottom w:val="0"/>
      <w:divBdr>
        <w:top w:val="none" w:sz="0" w:space="0" w:color="auto"/>
        <w:left w:val="none" w:sz="0" w:space="0" w:color="auto"/>
        <w:bottom w:val="none" w:sz="0" w:space="0" w:color="auto"/>
        <w:right w:val="none" w:sz="0" w:space="0" w:color="auto"/>
      </w:divBdr>
    </w:div>
    <w:div w:id="6858343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chart" Target="charts/chart1.xml"/><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layout/>
      <c:overlay val="0"/>
    </c:title>
    <c:autoTitleDeleted val="0"/>
    <c:plotArea>
      <c:layout/>
      <c:pieChart>
        <c:varyColors val="1"/>
        <c:ser>
          <c:idx val="0"/>
          <c:order val="0"/>
          <c:tx>
            <c:strRef>
              <c:f>Sheet1!$B$1</c:f>
              <c:strCache>
                <c:ptCount val="1"/>
                <c:pt idx="0">
                  <c:v>Children in Wales living in material deprivation and poverty</c:v>
                </c:pt>
              </c:strCache>
            </c:strRef>
          </c:tx>
          <c:explosion val="25"/>
          <c:cat>
            <c:strRef>
              <c:f>Sheet1!$A$2:$A$5</c:f>
              <c:strCache>
                <c:ptCount val="2"/>
                <c:pt idx="0">
                  <c:v>Not in poverty</c:v>
                </c:pt>
                <c:pt idx="1">
                  <c:v>Material Poverty</c:v>
                </c:pt>
              </c:strCache>
            </c:strRef>
          </c:cat>
          <c:val>
            <c:numRef>
              <c:f>Sheet1!$B$2:$B$5</c:f>
              <c:numCache>
                <c:formatCode>General</c:formatCode>
                <c:ptCount val="4"/>
                <c:pt idx="0">
                  <c:v>86.0</c:v>
                </c:pt>
                <c:pt idx="1">
                  <c:v>14.0</c:v>
                </c:pt>
              </c:numCache>
            </c:numRef>
          </c:val>
        </c:ser>
        <c:dLbls>
          <c:showLegendKey val="0"/>
          <c:showVal val="0"/>
          <c:showCatName val="0"/>
          <c:showSerName val="0"/>
          <c:showPercent val="0"/>
          <c:showBubbleSize val="0"/>
          <c:showLeaderLines val="1"/>
        </c:dLbls>
        <c:firstSliceAng val="0"/>
      </c:pieChart>
    </c:plotArea>
    <c:legend>
      <c:legendPos val="r"/>
      <c:legendEntry>
        <c:idx val="0"/>
        <c:txPr>
          <a:bodyPr/>
          <a:lstStyle/>
          <a:p>
            <a:pPr>
              <a:defRPr sz="1400"/>
            </a:pPr>
            <a:endParaRPr lang="en-US"/>
          </a:p>
        </c:txPr>
      </c:legendEntry>
      <c:legendEntry>
        <c:idx val="1"/>
        <c:txPr>
          <a:bodyPr/>
          <a:lstStyle/>
          <a:p>
            <a:pPr>
              <a:defRPr sz="1400"/>
            </a:pPr>
            <a:endParaRPr lang="en-US"/>
          </a:p>
        </c:txPr>
      </c:legendEntry>
      <c:legendEntry>
        <c:idx val="2"/>
        <c:delete val="1"/>
      </c:legendEntry>
      <c:legendEntry>
        <c:idx val="3"/>
        <c:delete val="1"/>
      </c:legendEntry>
      <c:layout>
        <c:manualLayout>
          <c:xMode val="edge"/>
          <c:yMode val="edge"/>
          <c:x val="0.669825253770989"/>
          <c:y val="0.369877417739139"/>
          <c:w val="0.310897637795276"/>
          <c:h val="0.323029138086364"/>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311</TotalTime>
  <Pages>10</Pages>
  <Words>1512</Words>
  <Characters>8620</Characters>
  <Application>Microsoft Macintosh Word</Application>
  <DocSecurity>0</DocSecurity>
  <Lines>71</Lines>
  <Paragraphs>20</Paragraphs>
  <ScaleCrop>false</ScaleCrop>
  <Company/>
  <LinksUpToDate>false</LinksUpToDate>
  <CharactersWithSpaces>10112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Braddock</dc:creator>
  <cp:keywords/>
  <dc:description/>
  <cp:lastModifiedBy>Thomas Braddock</cp:lastModifiedBy>
  <cp:revision>24</cp:revision>
  <dcterms:created xsi:type="dcterms:W3CDTF">2018-01-09T22:14:00Z</dcterms:created>
  <dcterms:modified xsi:type="dcterms:W3CDTF">2018-01-11T21:46:00Z</dcterms:modified>
</cp:coreProperties>
</file>