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83B068" w14:textId="476DB720" w:rsidR="003B3C89" w:rsidRDefault="00F55EFA" w:rsidP="00F55EFA">
      <w:pPr>
        <w:jc w:val="center"/>
        <w:rPr>
          <w:rFonts w:ascii="Broadway" w:hAnsi="Broadway"/>
          <w:sz w:val="44"/>
          <w:szCs w:val="44"/>
        </w:rPr>
      </w:pPr>
      <w:r>
        <w:rPr>
          <w:rFonts w:ascii="Broadway" w:hAnsi="Broadway"/>
          <w:sz w:val="44"/>
          <w:szCs w:val="44"/>
        </w:rPr>
        <w:t xml:space="preserve">Is </w:t>
      </w:r>
      <w:r w:rsidR="009A334A" w:rsidRPr="009A334A">
        <w:rPr>
          <w:rFonts w:ascii="Broadway" w:hAnsi="Broadway"/>
          <w:sz w:val="44"/>
          <w:szCs w:val="44"/>
        </w:rPr>
        <w:t>Travel and Transport</w:t>
      </w:r>
      <w:r>
        <w:rPr>
          <w:rFonts w:ascii="Broadway" w:hAnsi="Broadway"/>
          <w:sz w:val="44"/>
          <w:szCs w:val="44"/>
        </w:rPr>
        <w:t xml:space="preserve"> a risk to your health?</w:t>
      </w:r>
    </w:p>
    <w:p w14:paraId="76A898EF" w14:textId="785958FA" w:rsidR="009A334A" w:rsidRDefault="009A334A" w:rsidP="009A334A">
      <w:pPr>
        <w:rPr>
          <w:rFonts w:ascii="Broadway" w:hAnsi="Broadway"/>
          <w:sz w:val="44"/>
          <w:szCs w:val="44"/>
        </w:rPr>
      </w:pPr>
    </w:p>
    <w:p w14:paraId="4C380A2C" w14:textId="4124FA42" w:rsidR="009A334A" w:rsidRDefault="009A334A" w:rsidP="009A334A">
      <w:pPr>
        <w:rPr>
          <w:rFonts w:cstheme="minorHAnsi"/>
          <w:sz w:val="28"/>
          <w:szCs w:val="28"/>
        </w:rPr>
      </w:pPr>
      <w:r>
        <w:rPr>
          <w:rFonts w:cstheme="minorHAnsi"/>
          <w:sz w:val="28"/>
          <w:szCs w:val="28"/>
        </w:rPr>
        <w:t xml:space="preserve">INTRODUCTION </w:t>
      </w:r>
    </w:p>
    <w:p w14:paraId="42A182B4" w14:textId="1B111872" w:rsidR="0006674D" w:rsidRDefault="00C779C3" w:rsidP="009A334A">
      <w:pPr>
        <w:rPr>
          <w:rFonts w:cstheme="minorHAnsi"/>
        </w:rPr>
      </w:pPr>
      <w:r>
        <w:rPr>
          <w:rFonts w:cstheme="minorHAnsi"/>
        </w:rPr>
        <w:t xml:space="preserve">This is a report on what is good and bad </w:t>
      </w:r>
      <w:r w:rsidR="007D7257">
        <w:rPr>
          <w:rFonts w:cstheme="minorHAnsi"/>
        </w:rPr>
        <w:t xml:space="preserve">for one’s health </w:t>
      </w:r>
      <w:r w:rsidR="00EA4B9C">
        <w:rPr>
          <w:rFonts w:cstheme="minorHAnsi"/>
        </w:rPr>
        <w:t xml:space="preserve">that </w:t>
      </w:r>
      <w:r w:rsidR="00346AC6">
        <w:rPr>
          <w:rFonts w:cstheme="minorHAnsi"/>
        </w:rPr>
        <w:t xml:space="preserve">travel and </w:t>
      </w:r>
      <w:r>
        <w:rPr>
          <w:rFonts w:cstheme="minorHAnsi"/>
        </w:rPr>
        <w:t>public transport</w:t>
      </w:r>
      <w:r w:rsidR="00EA4B9C">
        <w:rPr>
          <w:rFonts w:cstheme="minorHAnsi"/>
        </w:rPr>
        <w:t xml:space="preserve"> causes</w:t>
      </w:r>
      <w:r>
        <w:rPr>
          <w:rFonts w:cstheme="minorHAnsi"/>
        </w:rPr>
        <w:t xml:space="preserve">, </w:t>
      </w:r>
      <w:r w:rsidR="00926F98">
        <w:rPr>
          <w:rFonts w:cstheme="minorHAnsi"/>
        </w:rPr>
        <w:t>for years traveling and transport has been around for in so many different types</w:t>
      </w:r>
      <w:r w:rsidR="00346AC6">
        <w:rPr>
          <w:rFonts w:cstheme="minorHAnsi"/>
        </w:rPr>
        <w:t xml:space="preserve"> and </w:t>
      </w:r>
      <w:r w:rsidR="00DE4FD9">
        <w:rPr>
          <w:rFonts w:cstheme="minorHAnsi"/>
        </w:rPr>
        <w:t xml:space="preserve">can have so many </w:t>
      </w:r>
      <w:r w:rsidR="0033423E">
        <w:rPr>
          <w:rFonts w:cstheme="minorHAnsi"/>
        </w:rPr>
        <w:t>effects</w:t>
      </w:r>
      <w:r w:rsidR="008B1980">
        <w:rPr>
          <w:rFonts w:cstheme="minorHAnsi"/>
        </w:rPr>
        <w:t xml:space="preserve"> on </w:t>
      </w:r>
      <w:r w:rsidR="003B534E">
        <w:rPr>
          <w:rFonts w:cstheme="minorHAnsi"/>
        </w:rPr>
        <w:t>one’s</w:t>
      </w:r>
      <w:r w:rsidR="008B1980">
        <w:rPr>
          <w:rFonts w:cstheme="minorHAnsi"/>
        </w:rPr>
        <w:t xml:space="preserve"> health, </w:t>
      </w:r>
      <w:r w:rsidR="00B53840">
        <w:rPr>
          <w:rFonts w:cstheme="minorHAnsi"/>
        </w:rPr>
        <w:t>with what’s currently going on in the world of 2020, in the travel and transport sector it has had a massive impact many companies not being able to operate and some even gone under.</w:t>
      </w:r>
      <w:r w:rsidR="00264D18">
        <w:rPr>
          <w:rFonts w:cstheme="minorHAnsi"/>
        </w:rPr>
        <w:t xml:space="preserve"> This report will talk about travel and public transport FORS and </w:t>
      </w:r>
      <w:proofErr w:type="gramStart"/>
      <w:r w:rsidR="00264D18">
        <w:rPr>
          <w:rFonts w:cstheme="minorHAnsi"/>
        </w:rPr>
        <w:t>AGAINST, and</w:t>
      </w:r>
      <w:proofErr w:type="gramEnd"/>
      <w:r w:rsidR="00264D18">
        <w:rPr>
          <w:rFonts w:cstheme="minorHAnsi"/>
        </w:rPr>
        <w:t xml:space="preserve"> include some marketing theories. </w:t>
      </w:r>
    </w:p>
    <w:p w14:paraId="596A50F1" w14:textId="24BBF4CB" w:rsidR="00B53840" w:rsidRDefault="00015E6D" w:rsidP="009A334A">
      <w:pPr>
        <w:rPr>
          <w:rFonts w:cstheme="minorHAnsi"/>
        </w:rPr>
      </w:pPr>
      <w:r w:rsidRPr="00015E6D">
        <w:drawing>
          <wp:anchor distT="0" distB="0" distL="114300" distR="114300" simplePos="0" relativeHeight="251684864" behindDoc="1" locked="0" layoutInCell="1" allowOverlap="1" wp14:anchorId="50970D00" wp14:editId="6A46628D">
            <wp:simplePos x="0" y="0"/>
            <wp:positionH relativeFrom="column">
              <wp:posOffset>4038600</wp:posOffset>
            </wp:positionH>
            <wp:positionV relativeFrom="paragraph">
              <wp:posOffset>1240155</wp:posOffset>
            </wp:positionV>
            <wp:extent cx="1476375" cy="1057275"/>
            <wp:effectExtent l="0" t="0" r="9525" b="9525"/>
            <wp:wrapTight wrapText="bothSides">
              <wp:wrapPolygon edited="0">
                <wp:start x="0" y="0"/>
                <wp:lineTo x="0" y="21405"/>
                <wp:lineTo x="21461" y="21405"/>
                <wp:lineTo x="21461"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476375" cy="1057275"/>
                    </a:xfrm>
                    <a:prstGeom prst="rect">
                      <a:avLst/>
                    </a:prstGeom>
                  </pic:spPr>
                </pic:pic>
              </a:graphicData>
            </a:graphic>
            <wp14:sizeRelH relativeFrom="margin">
              <wp14:pctWidth>0</wp14:pctWidth>
            </wp14:sizeRelH>
            <wp14:sizeRelV relativeFrom="margin">
              <wp14:pctHeight>0</wp14:pctHeight>
            </wp14:sizeRelV>
          </wp:anchor>
        </w:drawing>
      </w:r>
      <w:r w:rsidR="00B53840" w:rsidRPr="00A11D40">
        <w:rPr>
          <w:rFonts w:cstheme="minorHAnsi"/>
          <w:b/>
          <w:bCs/>
        </w:rPr>
        <w:t>Covid-19</w:t>
      </w:r>
      <w:r w:rsidR="00B53840">
        <w:rPr>
          <w:rFonts w:cstheme="minorHAnsi"/>
        </w:rPr>
        <w:t xml:space="preserve"> has put a stop/lessened the use of many public transports and to people traveling or even going on holiday throughout 2020 and could possible be the start of 2021. On the GOV.UK website it advises </w:t>
      </w:r>
      <w:r w:rsidR="00CC3AED">
        <w:rPr>
          <w:rFonts w:cstheme="minorHAnsi"/>
        </w:rPr>
        <w:t xml:space="preserve">people that one should avoid using public transport, instead walk, cycle or drive. Try not to use public transport especially if one has the virus or symptoms of it of if one is self-isolating or if anyone in the same household is. On the website it also advises to not travel by air unless your journey is essential. British people traveling abroad are being asked to </w:t>
      </w:r>
      <w:proofErr w:type="gramStart"/>
      <w:r w:rsidR="00CC3AED">
        <w:rPr>
          <w:rFonts w:cstheme="minorHAnsi"/>
        </w:rPr>
        <w:t>return back</w:t>
      </w:r>
      <w:proofErr w:type="gramEnd"/>
      <w:r w:rsidR="00CC3AED">
        <w:rPr>
          <w:rFonts w:cstheme="minorHAnsi"/>
        </w:rPr>
        <w:t xml:space="preserve"> UK now if flights are available. </w:t>
      </w:r>
    </w:p>
    <w:p w14:paraId="59AAD760" w14:textId="0CE22E7D" w:rsidR="00015E6D" w:rsidRDefault="00015E6D" w:rsidP="009A334A">
      <w:pPr>
        <w:rPr>
          <w:rFonts w:cstheme="minorHAnsi"/>
        </w:rPr>
      </w:pPr>
      <w:r>
        <w:rPr>
          <w:rFonts w:cstheme="minorHAnsi"/>
        </w:rPr>
        <w:t>Scientists believe the champions league game; Atalanta vs Valencia could have helped spread the corona virus in Europe.</w:t>
      </w:r>
    </w:p>
    <w:p w14:paraId="0BA4862E" w14:textId="5BAADEB2" w:rsidR="00015E6D" w:rsidRDefault="00A11D40" w:rsidP="009A334A">
      <w:pPr>
        <w:rPr>
          <w:rFonts w:cstheme="minorHAnsi"/>
        </w:rPr>
      </w:pPr>
      <w:r>
        <w:rPr>
          <w:rFonts w:cstheme="minorHAnsi"/>
        </w:rPr>
        <w:t xml:space="preserve">Corona Match - Atalanta vs Valencia, more than 44,000 people travelled to the match between Atalanta and Valencia played last month in Millan’s San Siro as the home sides ground in Bergamo was deemed too small. </w:t>
      </w:r>
    </w:p>
    <w:p w14:paraId="452E37E4" w14:textId="5C988EAF" w:rsidR="00015E6D" w:rsidRDefault="00015E6D" w:rsidP="009A334A">
      <w:pPr>
        <w:rPr>
          <w:rFonts w:cstheme="minorHAnsi"/>
        </w:rPr>
      </w:pPr>
      <w:r>
        <w:rPr>
          <w:rFonts w:cstheme="minorHAnsi"/>
        </w:rPr>
        <w:t xml:space="preserve">The game was also attended by dozens of Brit footie fans. On February 19, Atlanta won 4-1 and now both Italy and Spain have over 70,000 death toll infections in both countries topping 5,000. With 3,800 cases and more than 580 fatalities, Bergamo is one of the hardest hit cities in Italy-the cemetery </w:t>
      </w:r>
      <w:r w:rsidR="004D6058">
        <w:rPr>
          <w:rFonts w:cstheme="minorHAnsi"/>
        </w:rPr>
        <w:t xml:space="preserve">conducts burials every 30 minutes and army vehicles were called in yesterday to carry the large amount of coffins in. </w:t>
      </w:r>
    </w:p>
    <w:p w14:paraId="63A6AF2E" w14:textId="06A085C1" w:rsidR="004D6058" w:rsidRDefault="004D6058" w:rsidP="009A334A">
      <w:pPr>
        <w:rPr>
          <w:rFonts w:cstheme="minorHAnsi"/>
        </w:rPr>
      </w:pPr>
      <w:r>
        <w:rPr>
          <w:rFonts w:cstheme="minorHAnsi"/>
        </w:rPr>
        <w:t>As professor Francesco Le Foche said: “its probably that there were several major triggers and catalysts for the diffusion of the virus”</w:t>
      </w:r>
    </w:p>
    <w:p w14:paraId="5737DF81" w14:textId="6A6ACF6A" w:rsidR="004D6058" w:rsidRDefault="004D6058" w:rsidP="009A334A">
      <w:pPr>
        <w:rPr>
          <w:rFonts w:cstheme="minorHAnsi"/>
        </w:rPr>
      </w:pPr>
      <w:r>
        <w:rPr>
          <w:rFonts w:cstheme="minorHAnsi"/>
        </w:rPr>
        <w:t xml:space="preserve">“the </w:t>
      </w:r>
      <w:proofErr w:type="spellStart"/>
      <w:r>
        <w:rPr>
          <w:rFonts w:cstheme="minorHAnsi"/>
        </w:rPr>
        <w:t>atalanta</w:t>
      </w:r>
      <w:proofErr w:type="spellEnd"/>
      <w:r>
        <w:rPr>
          <w:rFonts w:cstheme="minorHAnsi"/>
        </w:rPr>
        <w:t xml:space="preserve"> vs Valencia game could very well have been one of them. It was the apex of collective euphoria in a unique football season for this club.”</w:t>
      </w:r>
    </w:p>
    <w:p w14:paraId="5359526D" w14:textId="77777777" w:rsidR="00015E6D" w:rsidRPr="0006674D" w:rsidRDefault="00015E6D" w:rsidP="009A334A">
      <w:pPr>
        <w:rPr>
          <w:rFonts w:cstheme="minorHAnsi"/>
        </w:rPr>
      </w:pPr>
    </w:p>
    <w:p w14:paraId="48567103" w14:textId="2A3AE3D3" w:rsidR="009A334A" w:rsidRDefault="009A334A" w:rsidP="009A334A">
      <w:pPr>
        <w:rPr>
          <w:rFonts w:cstheme="minorHAnsi"/>
          <w:sz w:val="28"/>
          <w:szCs w:val="28"/>
        </w:rPr>
      </w:pPr>
      <w:r>
        <w:rPr>
          <w:rFonts w:cstheme="minorHAnsi"/>
          <w:sz w:val="28"/>
          <w:szCs w:val="28"/>
        </w:rPr>
        <w:t>FOR</w:t>
      </w:r>
    </w:p>
    <w:p w14:paraId="3C7BFC25" w14:textId="17ED7FE0" w:rsidR="00754B54" w:rsidRDefault="00FF70EB" w:rsidP="009A334A">
      <w:pPr>
        <w:rPr>
          <w:rFonts w:cstheme="minorHAnsi"/>
        </w:rPr>
      </w:pPr>
      <w:r>
        <w:rPr>
          <w:rFonts w:cstheme="minorHAnsi"/>
        </w:rPr>
        <w:t>Public transport and traveling comes useful for many reasons. People use buses, taxis or trains</w:t>
      </w:r>
      <w:r w:rsidR="00AE50B4">
        <w:rPr>
          <w:rFonts w:cstheme="minorHAnsi"/>
        </w:rPr>
        <w:t xml:space="preserve"> and many more </w:t>
      </w:r>
      <w:r>
        <w:rPr>
          <w:rFonts w:cstheme="minorHAnsi"/>
        </w:rPr>
        <w:t xml:space="preserve">to get to work and back so for those who work far from home is very useful. </w:t>
      </w:r>
      <w:r w:rsidR="00234E96">
        <w:rPr>
          <w:rFonts w:cstheme="minorHAnsi"/>
        </w:rPr>
        <w:t xml:space="preserve">Buses, </w:t>
      </w:r>
      <w:r w:rsidR="00410C6E">
        <w:rPr>
          <w:rFonts w:cstheme="minorHAnsi"/>
        </w:rPr>
        <w:t>trains,</w:t>
      </w:r>
      <w:r w:rsidR="00234E96">
        <w:rPr>
          <w:rFonts w:cstheme="minorHAnsi"/>
        </w:rPr>
        <w:t xml:space="preserve"> light rail </w:t>
      </w:r>
      <w:r w:rsidR="00410C6E">
        <w:rPr>
          <w:rFonts w:cstheme="minorHAnsi"/>
        </w:rPr>
        <w:t>and ferries etc are causing less damage to the pollution sharing a ride to and from work is better than having so many vehicles on the road.</w:t>
      </w:r>
      <w:r w:rsidR="00DC39E8">
        <w:rPr>
          <w:rFonts w:cstheme="minorHAnsi"/>
        </w:rPr>
        <w:t xml:space="preserve"> Car-pooling or walking short journeys </w:t>
      </w:r>
      <w:r w:rsidR="00DC39E8">
        <w:rPr>
          <w:rFonts w:cstheme="minorHAnsi"/>
        </w:rPr>
        <w:lastRenderedPageBreak/>
        <w:t>would help pollution</w:t>
      </w:r>
      <w:r w:rsidR="00CB3988">
        <w:rPr>
          <w:rFonts w:cstheme="minorHAnsi"/>
        </w:rPr>
        <w:t xml:space="preserve">. Public transport also helps to reduce traffic congestion, as one bus is better than 20 cars on the road. Usually help people save money. In most </w:t>
      </w:r>
      <w:r w:rsidR="007B1747">
        <w:rPr>
          <w:rFonts w:cstheme="minorHAnsi"/>
        </w:rPr>
        <w:t>situations’</w:t>
      </w:r>
      <w:r w:rsidR="00CB3988">
        <w:rPr>
          <w:rFonts w:cstheme="minorHAnsi"/>
        </w:rPr>
        <w:t xml:space="preserve"> </w:t>
      </w:r>
      <w:r w:rsidR="007B1747">
        <w:rPr>
          <w:rFonts w:cstheme="minorHAnsi"/>
        </w:rPr>
        <w:t>buses and trains are cheaper to take as opposed to the prices of petrol. Public transport and traveling can be unreliable</w:t>
      </w:r>
      <w:r w:rsidR="00C779D8">
        <w:rPr>
          <w:rFonts w:cstheme="minorHAnsi"/>
        </w:rPr>
        <w:t xml:space="preserve"> and usually takes longer to get somewhere than if you were to have a car.</w:t>
      </w:r>
    </w:p>
    <w:p w14:paraId="09BC6489" w14:textId="3AEA9E9A" w:rsidR="00754B54" w:rsidRDefault="00754B54" w:rsidP="009A334A">
      <w:pPr>
        <w:rPr>
          <w:rFonts w:cstheme="minorHAnsi"/>
        </w:rPr>
      </w:pPr>
      <w:r>
        <w:rPr>
          <w:rFonts w:cstheme="minorHAnsi"/>
        </w:rPr>
        <w:t xml:space="preserve">In addition to lowering carbon emissions, public transport is often more fuel-efficient per passenger mile, which leads to </w:t>
      </w:r>
      <w:proofErr w:type="gramStart"/>
      <w:r>
        <w:rPr>
          <w:rFonts w:cstheme="minorHAnsi"/>
        </w:rPr>
        <w:t>a</w:t>
      </w:r>
      <w:proofErr w:type="gramEnd"/>
      <w:r>
        <w:rPr>
          <w:rFonts w:cstheme="minorHAnsi"/>
        </w:rPr>
        <w:t xml:space="preserve"> overall decrease of the amount of electricity available for transport. APTA reports that American mass transit is responsible for saving 4.2 billion gallons of petrol a year.</w:t>
      </w:r>
    </w:p>
    <w:p w14:paraId="55D34AF1" w14:textId="40A2F394" w:rsidR="00754B54" w:rsidRDefault="0040600D" w:rsidP="009A334A">
      <w:pPr>
        <w:rPr>
          <w:rFonts w:cstheme="minorHAnsi"/>
        </w:rPr>
      </w:pPr>
      <w:r>
        <w:rPr>
          <w:rFonts w:cstheme="minorHAnsi"/>
        </w:rPr>
        <w:t>Public transport will carry for more passengers with far less room than individual cars, which tends to maintain road congestion lower, which in effect decreases air emissions from idling engines, which lets users escape the discomfort that arises with commuting through heavily congested environments on a regular basis.</w:t>
      </w:r>
    </w:p>
    <w:p w14:paraId="5C8A10EE" w14:textId="1D5061E6" w:rsidR="00952D15" w:rsidRDefault="0040600D" w:rsidP="009A334A">
      <w:pPr>
        <w:rPr>
          <w:rFonts w:cstheme="minorHAnsi"/>
        </w:rPr>
      </w:pPr>
      <w:r>
        <w:rPr>
          <w:rFonts w:cstheme="minorHAnsi"/>
        </w:rPr>
        <w:t xml:space="preserve">Of those who don’t drive, or the ones who genuinely cant drive, public transport and traveling helps one get to work, business trips, school, grocery store or doctors and hospital appointments or even to meet up with friends, without asking other friend or family members </w:t>
      </w:r>
      <w:r w:rsidR="00952D15">
        <w:rPr>
          <w:rFonts w:cstheme="minorHAnsi"/>
        </w:rPr>
        <w:t xml:space="preserve">to drive you. It also comes with a little bit of independence. </w:t>
      </w:r>
    </w:p>
    <w:p w14:paraId="5E032D38" w14:textId="0A92E50B" w:rsidR="00754B54" w:rsidRDefault="00952D15" w:rsidP="009A334A">
      <w:pPr>
        <w:rPr>
          <w:rFonts w:cstheme="minorHAnsi"/>
        </w:rPr>
      </w:pPr>
      <w:r>
        <w:rPr>
          <w:rFonts w:cstheme="minorHAnsi"/>
        </w:rPr>
        <w:t xml:space="preserve">Public Transport also contributes to economic and physical wellbeing, it offers financial advantages to cities, and it not only creates employment in the sector itself, </w:t>
      </w:r>
      <w:proofErr w:type="gramStart"/>
      <w:r>
        <w:rPr>
          <w:rFonts w:cstheme="minorHAnsi"/>
        </w:rPr>
        <w:t>it’s</w:t>
      </w:r>
      <w:proofErr w:type="gramEnd"/>
      <w:r>
        <w:rPr>
          <w:rFonts w:cstheme="minorHAnsi"/>
        </w:rPr>
        <w:t xml:space="preserve"> also a core component of a sustainable market environment by growing accessibility opportunities for both.</w:t>
      </w:r>
    </w:p>
    <w:p w14:paraId="7189C61C" w14:textId="08077070" w:rsidR="002152C8" w:rsidRDefault="00754B54" w:rsidP="009A334A">
      <w:pPr>
        <w:rPr>
          <w:rFonts w:cstheme="minorHAnsi"/>
        </w:rPr>
      </w:pPr>
      <w:r>
        <w:rPr>
          <w:rFonts w:cstheme="minorHAnsi"/>
        </w:rPr>
        <w:t>p</w:t>
      </w:r>
      <w:r w:rsidR="002152C8">
        <w:rPr>
          <w:rFonts w:cstheme="minorHAnsi"/>
        </w:rPr>
        <w:t>ointers of the advantages of traveling and public transport:</w:t>
      </w:r>
    </w:p>
    <w:p w14:paraId="4C3C0057" w14:textId="250F973D" w:rsidR="002152C8" w:rsidRDefault="002152C8" w:rsidP="002152C8">
      <w:pPr>
        <w:pStyle w:val="ListParagraph"/>
        <w:numPr>
          <w:ilvl w:val="0"/>
          <w:numId w:val="2"/>
        </w:numPr>
        <w:rPr>
          <w:rFonts w:cstheme="minorHAnsi"/>
        </w:rPr>
      </w:pPr>
      <w:r>
        <w:rPr>
          <w:rFonts w:cstheme="minorHAnsi"/>
        </w:rPr>
        <w:t>Public transport has financial benefits for the community, a lot of money is being generated in economic returns for every coin invested in this form of transport.</w:t>
      </w:r>
    </w:p>
    <w:p w14:paraId="6229CC42" w14:textId="0539C5D2" w:rsidR="002152C8" w:rsidRDefault="002152C8" w:rsidP="002152C8">
      <w:pPr>
        <w:pStyle w:val="ListParagraph"/>
        <w:numPr>
          <w:ilvl w:val="0"/>
          <w:numId w:val="2"/>
        </w:numPr>
        <w:rPr>
          <w:rFonts w:cstheme="minorHAnsi"/>
        </w:rPr>
      </w:pPr>
      <w:r>
        <w:rPr>
          <w:rFonts w:cstheme="minorHAnsi"/>
        </w:rPr>
        <w:t>Public Transport</w:t>
      </w:r>
      <w:r w:rsidR="00674B07">
        <w:rPr>
          <w:rFonts w:cstheme="minorHAnsi"/>
        </w:rPr>
        <w:t>ation helps reduce air pollution. Because it moves a lot of people on one vehicle it produces significantly less air pollution per passenger compared to traveling by car.</w:t>
      </w:r>
    </w:p>
    <w:p w14:paraId="5FD01747" w14:textId="66E0A367" w:rsidR="003B5081" w:rsidRPr="00952D15" w:rsidRDefault="003B5081" w:rsidP="009A334A">
      <w:pPr>
        <w:pStyle w:val="ListParagraph"/>
        <w:numPr>
          <w:ilvl w:val="0"/>
          <w:numId w:val="2"/>
        </w:numPr>
        <w:rPr>
          <w:rFonts w:cstheme="minorHAnsi"/>
        </w:rPr>
      </w:pPr>
      <w:r>
        <w:rPr>
          <w:rFonts w:cstheme="minorHAnsi"/>
        </w:rPr>
        <w:t xml:space="preserve">Plans are </w:t>
      </w:r>
      <w:r w:rsidR="00E42DB2">
        <w:rPr>
          <w:rFonts w:cstheme="minorHAnsi"/>
        </w:rPr>
        <w:t>safer</w:t>
      </w:r>
      <w:r>
        <w:rPr>
          <w:rFonts w:cstheme="minorHAnsi"/>
        </w:rPr>
        <w:t xml:space="preserve"> than </w:t>
      </w:r>
      <w:r w:rsidR="00E42DB2">
        <w:rPr>
          <w:rFonts w:cstheme="minorHAnsi"/>
        </w:rPr>
        <w:t>cars, less percentage of accents or crashes to happen compared to busses, trains or cars.</w:t>
      </w:r>
    </w:p>
    <w:p w14:paraId="732595B2" w14:textId="77777777" w:rsidR="003B5081" w:rsidRDefault="003B5081" w:rsidP="009A334A">
      <w:pPr>
        <w:rPr>
          <w:rFonts w:cstheme="minorHAnsi"/>
        </w:rPr>
      </w:pPr>
    </w:p>
    <w:p w14:paraId="33D01C98" w14:textId="77777777" w:rsidR="007D7257" w:rsidRPr="0033423E" w:rsidRDefault="007D7257" w:rsidP="009A334A">
      <w:pPr>
        <w:rPr>
          <w:rFonts w:cstheme="minorHAnsi"/>
          <w:b/>
          <w:bCs/>
        </w:rPr>
      </w:pPr>
      <w:r w:rsidRPr="0033423E">
        <w:rPr>
          <w:rFonts w:cstheme="minorHAnsi"/>
          <w:b/>
          <w:bCs/>
        </w:rPr>
        <w:t>Maslow’s Hierarchy of Needs:</w:t>
      </w:r>
    </w:p>
    <w:tbl>
      <w:tblPr>
        <w:tblStyle w:val="TableGrid"/>
        <w:tblpPr w:leftFromText="180" w:rightFromText="180" w:vertAnchor="text" w:horzAnchor="page" w:tblpX="511" w:tblpY="-32"/>
        <w:tblW w:w="10768" w:type="dxa"/>
        <w:tblLook w:val="04A0" w:firstRow="1" w:lastRow="0" w:firstColumn="1" w:lastColumn="0" w:noHBand="0" w:noVBand="1"/>
      </w:tblPr>
      <w:tblGrid>
        <w:gridCol w:w="10768"/>
      </w:tblGrid>
      <w:tr w:rsidR="0033423E" w14:paraId="16733B72" w14:textId="77777777" w:rsidTr="00952D15">
        <w:trPr>
          <w:trHeight w:val="982"/>
        </w:trPr>
        <w:tc>
          <w:tcPr>
            <w:tcW w:w="10768" w:type="dxa"/>
            <w:shd w:val="clear" w:color="auto" w:fill="FF0066"/>
          </w:tcPr>
          <w:p w14:paraId="65D79C72" w14:textId="77777777" w:rsidR="0033423E" w:rsidRDefault="0033423E" w:rsidP="0033423E">
            <w:pPr>
              <w:jc w:val="center"/>
              <w:rPr>
                <w:rFonts w:cstheme="minorHAnsi"/>
              </w:rPr>
            </w:pPr>
            <w:r>
              <w:rPr>
                <w:rFonts w:cstheme="minorHAnsi"/>
              </w:rPr>
              <w:lastRenderedPageBreak/>
              <w:t>Self-Actualisation</w:t>
            </w:r>
          </w:p>
          <w:p w14:paraId="1B99BB1A" w14:textId="77777777" w:rsidR="0033423E" w:rsidRDefault="0033423E" w:rsidP="0033423E">
            <w:pPr>
              <w:pStyle w:val="ListParagraph"/>
              <w:numPr>
                <w:ilvl w:val="0"/>
                <w:numId w:val="1"/>
              </w:numPr>
              <w:rPr>
                <w:rFonts w:cstheme="minorHAnsi"/>
              </w:rPr>
            </w:pPr>
            <w:r>
              <w:rPr>
                <w:rFonts w:cstheme="minorHAnsi"/>
              </w:rPr>
              <w:t>Achieving full potential</w:t>
            </w:r>
          </w:p>
          <w:p w14:paraId="73AB8752" w14:textId="77777777" w:rsidR="0033423E" w:rsidRPr="0033423E" w:rsidRDefault="0033423E" w:rsidP="0033423E">
            <w:pPr>
              <w:pStyle w:val="ListParagraph"/>
              <w:numPr>
                <w:ilvl w:val="0"/>
                <w:numId w:val="1"/>
              </w:numPr>
              <w:rPr>
                <w:rFonts w:cstheme="minorHAnsi"/>
              </w:rPr>
            </w:pPr>
            <w:r>
              <w:rPr>
                <w:rFonts w:cstheme="minorHAnsi"/>
              </w:rPr>
              <w:t>Creative</w:t>
            </w:r>
          </w:p>
        </w:tc>
      </w:tr>
      <w:tr w:rsidR="00952D15" w14:paraId="383ABBCC" w14:textId="77777777" w:rsidTr="00952D15">
        <w:tc>
          <w:tcPr>
            <w:tcW w:w="10768" w:type="dxa"/>
            <w:shd w:val="clear" w:color="auto" w:fill="00DE64"/>
          </w:tcPr>
          <w:p w14:paraId="5DBC3232" w14:textId="77777777" w:rsidR="0033423E" w:rsidRDefault="0033423E" w:rsidP="0033423E">
            <w:pPr>
              <w:jc w:val="center"/>
              <w:rPr>
                <w:rFonts w:cstheme="minorHAnsi"/>
              </w:rPr>
            </w:pPr>
            <w:r>
              <w:rPr>
                <w:rFonts w:cstheme="minorHAnsi"/>
              </w:rPr>
              <w:t>Esteem Needs</w:t>
            </w:r>
          </w:p>
          <w:p w14:paraId="17DE8155" w14:textId="77777777" w:rsidR="0033423E" w:rsidRDefault="0033423E" w:rsidP="0033423E">
            <w:pPr>
              <w:pStyle w:val="ListParagraph"/>
              <w:numPr>
                <w:ilvl w:val="0"/>
                <w:numId w:val="1"/>
              </w:numPr>
              <w:rPr>
                <w:rFonts w:cstheme="minorHAnsi"/>
              </w:rPr>
            </w:pPr>
            <w:r>
              <w:rPr>
                <w:rFonts w:cstheme="minorHAnsi"/>
              </w:rPr>
              <w:t xml:space="preserve">Prestige </w:t>
            </w:r>
          </w:p>
          <w:p w14:paraId="4E145333" w14:textId="77777777" w:rsidR="0033423E" w:rsidRDefault="0033423E" w:rsidP="0033423E">
            <w:pPr>
              <w:pStyle w:val="ListParagraph"/>
              <w:numPr>
                <w:ilvl w:val="0"/>
                <w:numId w:val="1"/>
              </w:numPr>
              <w:rPr>
                <w:rFonts w:cstheme="minorHAnsi"/>
              </w:rPr>
            </w:pPr>
            <w:r>
              <w:rPr>
                <w:rFonts w:cstheme="minorHAnsi"/>
              </w:rPr>
              <w:t xml:space="preserve">Feeling of accomplishment </w:t>
            </w:r>
          </w:p>
          <w:p w14:paraId="7CC8A3A4" w14:textId="77777777" w:rsidR="0033423E" w:rsidRPr="003B534E" w:rsidRDefault="0033423E" w:rsidP="0033423E">
            <w:pPr>
              <w:pStyle w:val="ListParagraph"/>
              <w:numPr>
                <w:ilvl w:val="0"/>
                <w:numId w:val="1"/>
              </w:numPr>
              <w:rPr>
                <w:rFonts w:cstheme="minorHAnsi"/>
              </w:rPr>
            </w:pPr>
            <w:r>
              <w:rPr>
                <w:rFonts w:cstheme="minorHAnsi"/>
              </w:rPr>
              <w:t xml:space="preserve">Voice your expertise </w:t>
            </w:r>
          </w:p>
        </w:tc>
      </w:tr>
      <w:tr w:rsidR="0033423E" w14:paraId="6178968D" w14:textId="77777777" w:rsidTr="00952D15">
        <w:tc>
          <w:tcPr>
            <w:tcW w:w="10768" w:type="dxa"/>
            <w:shd w:val="clear" w:color="auto" w:fill="D624B4"/>
          </w:tcPr>
          <w:p w14:paraId="40434645" w14:textId="77777777" w:rsidR="0033423E" w:rsidRDefault="0033423E" w:rsidP="0033423E">
            <w:pPr>
              <w:jc w:val="center"/>
              <w:rPr>
                <w:rFonts w:cstheme="minorHAnsi"/>
              </w:rPr>
            </w:pPr>
            <w:r>
              <w:rPr>
                <w:rFonts w:cstheme="minorHAnsi"/>
              </w:rPr>
              <w:t>Social Needs</w:t>
            </w:r>
          </w:p>
          <w:p w14:paraId="6FEB91A4" w14:textId="77777777" w:rsidR="0033423E" w:rsidRDefault="0033423E" w:rsidP="0033423E">
            <w:pPr>
              <w:pStyle w:val="ListParagraph"/>
              <w:numPr>
                <w:ilvl w:val="0"/>
                <w:numId w:val="1"/>
              </w:numPr>
              <w:rPr>
                <w:rFonts w:cstheme="minorHAnsi"/>
              </w:rPr>
            </w:pPr>
            <w:r>
              <w:rPr>
                <w:rFonts w:cstheme="minorHAnsi"/>
              </w:rPr>
              <w:t>Connecting with people</w:t>
            </w:r>
          </w:p>
          <w:p w14:paraId="3B3F32D8" w14:textId="77777777" w:rsidR="0033423E" w:rsidRDefault="0033423E" w:rsidP="0033423E">
            <w:pPr>
              <w:pStyle w:val="ListParagraph"/>
              <w:numPr>
                <w:ilvl w:val="0"/>
                <w:numId w:val="1"/>
              </w:numPr>
              <w:rPr>
                <w:rFonts w:cstheme="minorHAnsi"/>
              </w:rPr>
            </w:pPr>
            <w:r>
              <w:rPr>
                <w:rFonts w:cstheme="minorHAnsi"/>
              </w:rPr>
              <w:t xml:space="preserve">Joining groups </w:t>
            </w:r>
          </w:p>
          <w:p w14:paraId="028E6276" w14:textId="77777777" w:rsidR="0033423E" w:rsidRDefault="0033423E" w:rsidP="0033423E">
            <w:pPr>
              <w:pStyle w:val="ListParagraph"/>
              <w:numPr>
                <w:ilvl w:val="0"/>
                <w:numId w:val="1"/>
              </w:numPr>
              <w:rPr>
                <w:rFonts w:cstheme="minorHAnsi"/>
              </w:rPr>
            </w:pPr>
            <w:r>
              <w:rPr>
                <w:rFonts w:cstheme="minorHAnsi"/>
              </w:rPr>
              <w:t xml:space="preserve">Having same interest as someone </w:t>
            </w:r>
          </w:p>
          <w:p w14:paraId="2B64021D" w14:textId="77777777" w:rsidR="0033423E" w:rsidRDefault="0033423E" w:rsidP="0033423E">
            <w:pPr>
              <w:pStyle w:val="ListParagraph"/>
              <w:numPr>
                <w:ilvl w:val="0"/>
                <w:numId w:val="1"/>
              </w:numPr>
              <w:rPr>
                <w:rFonts w:cstheme="minorHAnsi"/>
              </w:rPr>
            </w:pPr>
            <w:r>
              <w:rPr>
                <w:rFonts w:cstheme="minorHAnsi"/>
              </w:rPr>
              <w:t xml:space="preserve">Same beliefs </w:t>
            </w:r>
          </w:p>
          <w:p w14:paraId="36B1E3B0" w14:textId="77777777" w:rsidR="0033423E" w:rsidRPr="003B534E" w:rsidRDefault="0033423E" w:rsidP="0033423E">
            <w:pPr>
              <w:pStyle w:val="ListParagraph"/>
              <w:numPr>
                <w:ilvl w:val="0"/>
                <w:numId w:val="1"/>
              </w:numPr>
              <w:rPr>
                <w:rFonts w:cstheme="minorHAnsi"/>
              </w:rPr>
            </w:pPr>
            <w:r>
              <w:rPr>
                <w:rFonts w:cstheme="minorHAnsi"/>
              </w:rPr>
              <w:t xml:space="preserve">Engaging </w:t>
            </w:r>
          </w:p>
        </w:tc>
      </w:tr>
      <w:tr w:rsidR="0033423E" w14:paraId="41CF1967" w14:textId="77777777" w:rsidTr="00952D15">
        <w:tc>
          <w:tcPr>
            <w:tcW w:w="10768" w:type="dxa"/>
            <w:shd w:val="clear" w:color="auto" w:fill="00B0F0"/>
          </w:tcPr>
          <w:p w14:paraId="6A34813A" w14:textId="77777777" w:rsidR="0033423E" w:rsidRDefault="0033423E" w:rsidP="0033423E">
            <w:pPr>
              <w:jc w:val="center"/>
              <w:rPr>
                <w:rFonts w:cstheme="minorHAnsi"/>
              </w:rPr>
            </w:pPr>
            <w:r>
              <w:rPr>
                <w:rFonts w:cstheme="minorHAnsi"/>
              </w:rPr>
              <w:t>Safety Needs</w:t>
            </w:r>
          </w:p>
          <w:p w14:paraId="7B4E7E62" w14:textId="77777777" w:rsidR="0033423E" w:rsidRDefault="0033423E" w:rsidP="0033423E">
            <w:pPr>
              <w:pStyle w:val="ListParagraph"/>
              <w:numPr>
                <w:ilvl w:val="0"/>
                <w:numId w:val="1"/>
              </w:numPr>
              <w:rPr>
                <w:rFonts w:cstheme="minorHAnsi"/>
              </w:rPr>
            </w:pPr>
            <w:r>
              <w:rPr>
                <w:rFonts w:cstheme="minorHAnsi"/>
              </w:rPr>
              <w:t xml:space="preserve">Security </w:t>
            </w:r>
          </w:p>
          <w:p w14:paraId="0D538086" w14:textId="77777777" w:rsidR="0033423E" w:rsidRDefault="0033423E" w:rsidP="0033423E">
            <w:pPr>
              <w:pStyle w:val="ListParagraph"/>
              <w:numPr>
                <w:ilvl w:val="0"/>
                <w:numId w:val="1"/>
              </w:numPr>
              <w:rPr>
                <w:rFonts w:cstheme="minorHAnsi"/>
              </w:rPr>
            </w:pPr>
            <w:r>
              <w:rPr>
                <w:rFonts w:cstheme="minorHAnsi"/>
              </w:rPr>
              <w:t xml:space="preserve">Safety </w:t>
            </w:r>
          </w:p>
          <w:p w14:paraId="57763F2A" w14:textId="77777777" w:rsidR="0033423E" w:rsidRDefault="0033423E" w:rsidP="0033423E">
            <w:pPr>
              <w:pStyle w:val="ListParagraph"/>
              <w:numPr>
                <w:ilvl w:val="0"/>
                <w:numId w:val="1"/>
              </w:numPr>
              <w:rPr>
                <w:rFonts w:cstheme="minorHAnsi"/>
              </w:rPr>
            </w:pPr>
            <w:r>
              <w:rPr>
                <w:rFonts w:cstheme="minorHAnsi"/>
              </w:rPr>
              <w:t>Choosing what you are comfortable with</w:t>
            </w:r>
          </w:p>
          <w:p w14:paraId="6E6207B8" w14:textId="77777777" w:rsidR="0033423E" w:rsidRPr="003B534E" w:rsidRDefault="0033423E" w:rsidP="0033423E">
            <w:pPr>
              <w:pStyle w:val="ListParagraph"/>
              <w:numPr>
                <w:ilvl w:val="0"/>
                <w:numId w:val="1"/>
              </w:numPr>
              <w:rPr>
                <w:rFonts w:cstheme="minorHAnsi"/>
              </w:rPr>
            </w:pPr>
            <w:r>
              <w:rPr>
                <w:rFonts w:cstheme="minorHAnsi"/>
              </w:rPr>
              <w:t xml:space="preserve">Stability </w:t>
            </w:r>
          </w:p>
        </w:tc>
      </w:tr>
      <w:tr w:rsidR="0033423E" w14:paraId="071270D4" w14:textId="77777777" w:rsidTr="00952D15">
        <w:trPr>
          <w:trHeight w:val="1058"/>
        </w:trPr>
        <w:tc>
          <w:tcPr>
            <w:tcW w:w="10768" w:type="dxa"/>
            <w:shd w:val="clear" w:color="auto" w:fill="FFB837"/>
          </w:tcPr>
          <w:p w14:paraId="410E4C20" w14:textId="77777777" w:rsidR="0033423E" w:rsidRDefault="0033423E" w:rsidP="0033423E">
            <w:pPr>
              <w:jc w:val="center"/>
              <w:rPr>
                <w:rFonts w:cstheme="minorHAnsi"/>
              </w:rPr>
            </w:pPr>
            <w:r>
              <w:rPr>
                <w:rFonts w:cstheme="minorHAnsi"/>
              </w:rPr>
              <w:t>Physiological Needs</w:t>
            </w:r>
          </w:p>
          <w:p w14:paraId="5C8B3AF2" w14:textId="77777777" w:rsidR="0033423E" w:rsidRDefault="0033423E" w:rsidP="0033423E">
            <w:pPr>
              <w:pStyle w:val="ListParagraph"/>
              <w:numPr>
                <w:ilvl w:val="0"/>
                <w:numId w:val="1"/>
              </w:numPr>
              <w:rPr>
                <w:rFonts w:cstheme="minorHAnsi"/>
              </w:rPr>
            </w:pPr>
            <w:r>
              <w:rPr>
                <w:rFonts w:cstheme="minorHAnsi"/>
              </w:rPr>
              <w:t xml:space="preserve">Food </w:t>
            </w:r>
          </w:p>
          <w:p w14:paraId="64612F27" w14:textId="77777777" w:rsidR="0033423E" w:rsidRDefault="0033423E" w:rsidP="0033423E">
            <w:pPr>
              <w:pStyle w:val="ListParagraph"/>
              <w:numPr>
                <w:ilvl w:val="0"/>
                <w:numId w:val="1"/>
              </w:numPr>
              <w:rPr>
                <w:rFonts w:cstheme="minorHAnsi"/>
              </w:rPr>
            </w:pPr>
            <w:r>
              <w:rPr>
                <w:rFonts w:cstheme="minorHAnsi"/>
              </w:rPr>
              <w:t>Water</w:t>
            </w:r>
          </w:p>
          <w:p w14:paraId="7F5AD1D1" w14:textId="77777777" w:rsidR="0033423E" w:rsidRDefault="0033423E" w:rsidP="0033423E">
            <w:pPr>
              <w:pStyle w:val="ListParagraph"/>
              <w:numPr>
                <w:ilvl w:val="0"/>
                <w:numId w:val="1"/>
              </w:numPr>
              <w:rPr>
                <w:rFonts w:cstheme="minorHAnsi"/>
              </w:rPr>
            </w:pPr>
            <w:r>
              <w:rPr>
                <w:rFonts w:cstheme="minorHAnsi"/>
              </w:rPr>
              <w:t xml:space="preserve">Warmth </w:t>
            </w:r>
          </w:p>
          <w:p w14:paraId="5A303948" w14:textId="77777777" w:rsidR="0033423E" w:rsidRPr="003B534E" w:rsidRDefault="0033423E" w:rsidP="0033423E">
            <w:pPr>
              <w:pStyle w:val="ListParagraph"/>
              <w:numPr>
                <w:ilvl w:val="0"/>
                <w:numId w:val="1"/>
              </w:numPr>
              <w:rPr>
                <w:rFonts w:cstheme="minorHAnsi"/>
              </w:rPr>
            </w:pPr>
            <w:r>
              <w:rPr>
                <w:rFonts w:cstheme="minorHAnsi"/>
              </w:rPr>
              <w:t xml:space="preserve">Rest </w:t>
            </w:r>
          </w:p>
        </w:tc>
      </w:tr>
    </w:tbl>
    <w:p w14:paraId="2D26A7FB" w14:textId="4358245F" w:rsidR="0033423E" w:rsidRDefault="007050B2" w:rsidP="009A334A">
      <w:pPr>
        <w:rPr>
          <w:rFonts w:cstheme="minorHAnsi"/>
        </w:rPr>
      </w:pPr>
      <w:r>
        <w:rPr>
          <w:rFonts w:cstheme="minorHAnsi"/>
          <w:noProof/>
        </w:rPr>
        <mc:AlternateContent>
          <mc:Choice Requires="wpi">
            <w:drawing>
              <wp:anchor distT="0" distB="0" distL="114300" distR="114300" simplePos="0" relativeHeight="251662336" behindDoc="0" locked="0" layoutInCell="1" allowOverlap="1" wp14:anchorId="2778252F" wp14:editId="515F0BB7">
                <wp:simplePos x="0" y="0"/>
                <wp:positionH relativeFrom="column">
                  <wp:posOffset>-1813830</wp:posOffset>
                </wp:positionH>
                <wp:positionV relativeFrom="paragraph">
                  <wp:posOffset>4401595</wp:posOffset>
                </wp:positionV>
                <wp:extent cx="4320" cy="360"/>
                <wp:effectExtent l="57150" t="38100" r="53340" b="57150"/>
                <wp:wrapNone/>
                <wp:docPr id="10" name="Ink 10"/>
                <wp:cNvGraphicFramePr/>
                <a:graphic xmlns:a="http://schemas.openxmlformats.org/drawingml/2006/main">
                  <a:graphicData uri="http://schemas.microsoft.com/office/word/2010/wordprocessingInk">
                    <w14:contentPart bwMode="auto" r:id="rId6">
                      <w14:nvContentPartPr>
                        <w14:cNvContentPartPr/>
                      </w14:nvContentPartPr>
                      <w14:xfrm>
                        <a:off x="0" y="0"/>
                        <a:ext cx="4320" cy="360"/>
                      </w14:xfrm>
                    </w14:contentPart>
                  </a:graphicData>
                </a:graphic>
              </wp:anchor>
            </w:drawing>
          </mc:Choice>
          <mc:Fallback>
            <w:pict>
              <v:shapetype w14:anchorId="2ED8873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143.5pt;margin-top:345.9pt;width:1.8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wW6o1/AQAAKQMAAA4AAABkcnMvZTJvRG9jLnhtbJxSQW7CMBC8V+of&#10;LN9LEqCojUg4FFXiUMqhfYDr2MRq7I3WhsDvuwmkQKuqEhfLu2OPZ3Y8ne1sxbYKvQGX8WQQc6ac&#10;hMK4dcbf357vHjjzQbhCVOBUxvfK81l+ezNt6lQNoYSqUMiIxPm0qTNehlCnUeRlqazwA6iVI1AD&#10;WhGoxHVUoGiI3VbRMI4nUQNY1AhSeU/d+QHkecevtZLhVWuvAqsy/hjHJC/0G6RNck+dj2Mnyqci&#10;XaOoSyOPksQViqwwjgR8U81FEGyD5heVNRLBgw4DCTYCrY1UnR9ylsQ/nC3cZ+sqGcsNphJcUC6s&#10;BIZ+dh1wzRO2ogk0L1BQOmITgB8ZaTz/h3EQPQe5saTnkAiqSgT6Dr40tecMU1NkHBdFctLvtk8n&#10;Bys8+VpuV8ja8wnl4oQlTWScUUXh9OaXl7cJiY7QX7w7jbZNhOSyXcaJe9+uXeBqF5ik5ng0pL4k&#10;YDTpoJ70cLmvzkZP716EfF63ms5+eP4FAAD//wMAUEsDBBQABgAIAAAAIQAliRRKuQEAAAwEAAAQ&#10;AAAAZHJzL2luay9pbmsxLnhtbKRTTW+cMBC9V+p/sNxDLgFsdjdJUdicGqlSKkX5kNIjgQlYwfbK&#10;NmH332cw4F0p20PSCzIznjfvvRlfXm1lS97AWKFVTnnMKAFV6kqoOqePD9fRBSXWFaoqWq0gpzuw&#10;9Gr9/dulUK+yzfBLEEHZ4STbnDbObbIk6fs+7hexNnWSMrZIfqvXPzd0PVVV8CKUcNjSzqFSKwdb&#10;N4Blospp6bYs3Efse92ZEkJ6iJhyf8OZooRrbWThAmJTKAUtUYVE3k+UuN0GDwL71GAokQIFR2nM&#10;l+fLi18/MVBsc3rw3yFFi0wkTY5j/v1PzMR7lv2b+63RGzBOwN6mUdSU2JFy/Pf6RqEGrG67wVtK&#10;3oq2Q8mcMRzrJIcnRwR9xENtn8ObxEyEDplPmTDE2UwnJOBqyU2YqrPIcwjfO+MXMGUpi9gqSs8f&#10;+DLjabZgMWNnw0DmfuPezJjPprNNwHs2+w3xmaBz1NaLyjXBJoReBZsOTTpW2oCoG/e1WlErbeAW&#10;J2U7AwGDH8jyLYPII+/FLw2ZXs0dvOT0h38yxFeOAS+fc8JOT6LVCTulEadsNs4DhA44nPU7AAAA&#10;//8DAFBLAwQUAAYACAAAACEAWKCikOQAAAANAQAADwAAAGRycy9kb3ducmV2LnhtbEyPzU7DMBCE&#10;70i8g7VI3FqnJWpKiFMhIgqqQGrDj8TNjd0kwl5HsduEt2d7guPOjmbmy1ajNeyke986FDCbRsA0&#10;Vk61WAt4f3ucLIH5IFFJ41AL+NEeVvnlRSZT5Qbc6VMZakYh6FMpoAmhSzn3VaOt9FPXaaTfwfVW&#10;Bjr7mqteDhRuDZ9H0YJb2SI1NLLTD42uvsujFbB++Xr2ydNradbxsDkUH8Wn3xZCXF+N93fAgh7D&#10;nxnO82k65LRp746oPDMCJvNlQjBBwOJ2RhBkIekmBrY/S3ECPM/4f4r8F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PwW6o1/AQAAKQMAAA4AAAAAAAAAAAAA&#10;AAAAPAIAAGRycy9lMm9Eb2MueG1sUEsBAi0AFAAGAAgAAAAhACWJFEq5AQAADAQAABAAAAAAAAAA&#10;AAAAAAAA5wMAAGRycy9pbmsvaW5rMS54bWxQSwECLQAUAAYACAAAACEAWKCikOQAAAANAQAADwAA&#10;AAAAAAAAAAAAAADOBQAAZHJzL2Rvd25yZXYueG1sUEsBAi0AFAAGAAgAAAAhAHkYvJ2/AAAAIQEA&#10;ABkAAAAAAAAAAAAAAAAA3wYAAGRycy9fcmVscy9lMm9Eb2MueG1sLnJlbHNQSwUGAAAAAAYABgB4&#10;AQAA1QcAAAAA&#10;">
                <v:imagedata r:id="rId7" o:title=""/>
              </v:shape>
            </w:pict>
          </mc:Fallback>
        </mc:AlternateContent>
      </w:r>
      <w:r w:rsidR="007D7257">
        <w:rPr>
          <w:rFonts w:cstheme="minorHAnsi"/>
        </w:rPr>
        <w:t xml:space="preserve"> </w:t>
      </w:r>
    </w:p>
    <w:p w14:paraId="564540A9" w14:textId="2D02343D" w:rsidR="0033423E" w:rsidRPr="00FF70EB" w:rsidRDefault="0033423E" w:rsidP="009A334A">
      <w:pPr>
        <w:rPr>
          <w:rFonts w:cstheme="minorHAnsi"/>
        </w:rPr>
      </w:pPr>
    </w:p>
    <w:p w14:paraId="556B7842" w14:textId="6B369154" w:rsidR="009A334A" w:rsidRDefault="009A334A" w:rsidP="009A334A">
      <w:pPr>
        <w:rPr>
          <w:rFonts w:cstheme="minorHAnsi"/>
          <w:sz w:val="28"/>
          <w:szCs w:val="28"/>
        </w:rPr>
      </w:pPr>
      <w:r>
        <w:rPr>
          <w:rFonts w:cstheme="minorHAnsi"/>
          <w:sz w:val="28"/>
          <w:szCs w:val="28"/>
        </w:rPr>
        <w:t xml:space="preserve">AGAINST </w:t>
      </w:r>
    </w:p>
    <w:p w14:paraId="54239C1C" w14:textId="2894DAB0" w:rsidR="005056D5" w:rsidRDefault="00897E8B" w:rsidP="009A334A">
      <w:pPr>
        <w:rPr>
          <w:rFonts w:cstheme="minorHAnsi"/>
        </w:rPr>
      </w:pPr>
      <w:r>
        <w:rPr>
          <w:rFonts w:cstheme="minorHAnsi"/>
        </w:rPr>
        <w:t xml:space="preserve">Traveling and using public transport </w:t>
      </w:r>
      <w:r w:rsidR="006A39A1">
        <w:rPr>
          <w:rFonts w:cstheme="minorHAnsi"/>
        </w:rPr>
        <w:t xml:space="preserve">also has its bad points. </w:t>
      </w:r>
      <w:r w:rsidR="007B0E7C">
        <w:rPr>
          <w:rFonts w:cstheme="minorHAnsi"/>
        </w:rPr>
        <w:t xml:space="preserve">Travelling </w:t>
      </w:r>
      <w:r w:rsidR="00852F9B">
        <w:rPr>
          <w:rFonts w:cstheme="minorHAnsi"/>
        </w:rPr>
        <w:t xml:space="preserve">on planes buses and trains etc are always packed with other people using the transport which then will be in one’s personal space, this is not good because you can catch any illnesses or viruses </w:t>
      </w:r>
      <w:r w:rsidR="00610309">
        <w:rPr>
          <w:rFonts w:cstheme="minorHAnsi"/>
        </w:rPr>
        <w:t xml:space="preserve">that </w:t>
      </w:r>
      <w:r w:rsidR="00852F9B">
        <w:rPr>
          <w:rFonts w:cstheme="minorHAnsi"/>
        </w:rPr>
        <w:t>anyone could have.</w:t>
      </w:r>
      <w:r w:rsidR="00610309">
        <w:rPr>
          <w:rFonts w:cstheme="minorHAnsi"/>
        </w:rPr>
        <w:t xml:space="preserve"> As for example places all over the world are currently in lockdown because of a virus called COVID-19 and it has killed just over </w:t>
      </w:r>
      <w:r w:rsidR="009B0AD4">
        <w:rPr>
          <w:rFonts w:cstheme="minorHAnsi"/>
        </w:rPr>
        <w:t xml:space="preserve">5,000,000 worldwide. </w:t>
      </w:r>
    </w:p>
    <w:p w14:paraId="719661A9" w14:textId="312D746D" w:rsidR="000A7C2A" w:rsidRDefault="000A7C2A" w:rsidP="009A334A">
      <w:pPr>
        <w:rPr>
          <w:rFonts w:cstheme="minorHAnsi"/>
        </w:rPr>
      </w:pPr>
    </w:p>
    <w:p w14:paraId="37D83FF5" w14:textId="77777777" w:rsidR="000A7C2A" w:rsidRDefault="000A7C2A" w:rsidP="009A334A">
      <w:pPr>
        <w:rPr>
          <w:rFonts w:cstheme="minorHAnsi"/>
        </w:rPr>
      </w:pPr>
    </w:p>
    <w:p w14:paraId="6011857D" w14:textId="77777777" w:rsidR="006711C7" w:rsidRDefault="00911EC4" w:rsidP="009A334A">
      <w:pPr>
        <w:rPr>
          <w:rFonts w:cstheme="minorHAnsi"/>
        </w:rPr>
      </w:pPr>
      <w:r>
        <w:rPr>
          <w:rFonts w:cstheme="minorHAnsi"/>
        </w:rPr>
        <w:t xml:space="preserve">If one has any disabilities some public transport and travel does not reach the right standards to allocate people with disabilities. 1 in 4 disabled people say </w:t>
      </w:r>
      <w:r w:rsidR="000A7C2A">
        <w:rPr>
          <w:rFonts w:cstheme="minorHAnsi"/>
        </w:rPr>
        <w:t xml:space="preserve">that other passengers have a negative attitude to prevent one from using any sort of public transport, while a study from disability equality charity scope found that 40 percent often experience problems or difficulties when traveling by train in the UK. </w:t>
      </w:r>
    </w:p>
    <w:p w14:paraId="0665F3DB" w14:textId="77777777" w:rsidR="002465FA" w:rsidRDefault="007050B2" w:rsidP="009A334A">
      <w:pPr>
        <w:rPr>
          <w:rFonts w:cstheme="minorHAnsi"/>
        </w:rPr>
      </w:pPr>
      <w:r>
        <w:rPr>
          <w:rFonts w:cstheme="minorHAnsi"/>
          <w:noProof/>
        </w:rPr>
        <mc:AlternateContent>
          <mc:Choice Requires="wpi">
            <w:drawing>
              <wp:anchor distT="0" distB="0" distL="114300" distR="114300" simplePos="0" relativeHeight="251663360" behindDoc="0" locked="0" layoutInCell="1" allowOverlap="1" wp14:anchorId="07A3D119" wp14:editId="7FEE03F6">
                <wp:simplePos x="0" y="0"/>
                <wp:positionH relativeFrom="column">
                  <wp:posOffset>-2105070</wp:posOffset>
                </wp:positionH>
                <wp:positionV relativeFrom="paragraph">
                  <wp:posOffset>416425</wp:posOffset>
                </wp:positionV>
                <wp:extent cx="360" cy="360"/>
                <wp:effectExtent l="0" t="0" r="0" b="0"/>
                <wp:wrapNone/>
                <wp:docPr id="11" name="Ink 11"/>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 w14:anchorId="24DDA6DE" id="Ink 11" o:spid="_x0000_s1026" type="#_x0000_t75" style="position:absolute;margin-left:-166.45pt;margin-top:32.1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UcBl8AQAAKAMAAA4AAABkcnMvZTJvRG9jLnhtbJxSy07DMBC8I/EP&#10;lu80SUEVRE16oELqgdIDfIDr2I1F7I3WTpP+PZu2oS0IIfUS7SOendnZ6ayzFdsq9AZcxpNRzJly&#10;EgrjNhn/eH+5e+TMB+EKUYFTGd8pz2f57c20rVM1hhKqQiEjEOfTts54GUKdRpGXpbLCj6BWjpoa&#10;0IpAKW6iAkVL6LaKxnE8iVrAokaQynuqzg9Nnu/xtVYyvGntVWBVxp/imOiFIcAhWB+DKJ+KdIOi&#10;Lo08UhJXMLLCOCLwDTUXQbAGzS8oaySCBx1GEmwEWhup9npIWRL/ULZwn72q5EE2mEpwQbmwEhiG&#10;3e0b14ywFWfr9hUKckc0AfgRkdbzvxkH0nOQjSU+B0dQVSLQOfjS1J4zTE2RcVwUyYm/2z6fFKzw&#10;pGu5XSHr/08SzpywxImEM8rInEH88vI1daJj6y/cTqPtHSG6rMs4XcGu/+4NV11gkor3EypLqvfB&#10;Gebh7TDhbPM09sLj87yndHbg+RcAAAD//wMAUEsDBBQABgAIAAAAIQDq3PJDsAEAAAQEAAAQAAAA&#10;ZHJzL2luay9pbmsxLnhtbKRTwU7DMAy9I/EPUThwYW3abRpUdJxAQgIJMZDgWFrTRjTJlKR0+3vc&#10;tM0mMQ7ApUrt+Pm9Z+fyaiNq8gnacCVTGgWMEpC5KrgsU/r8dDM5p8TYTBZZrSSkdAuGXi2Pjy65&#10;/BB1gl+CCNJ0J1GntLJ2nYRh27ZBOw2ULsOYsWl4Kz/u7+hyqCrgnUtusaUZQ7mSFja2A0t4kdLc&#10;bpi/j9gr1egcfLqL6Hx3w+oshxulRWY9YpVJCTWRmUDeL5TY7RoPHPuUoCkRHAVP4iCaLWbn1xcY&#10;yDYp3ftvkKJBJoKGhzFf/4kZOs+Sn7k/aLUGbTnsbOpFDYktyft/p68XqsGouum8peQzqxuUHDGG&#10;Yx3kROEBQd/xUNvv8AYxA6F95kPGD3E003IBuFpi7adqDfLswiur3QLGLGYTNp/Ei6dolkRxMpsG&#10;8WLeDWTs1+/NiPmmG1N5vDe92xCX8Tp7bS0vbOVtYgGbe5v2TTpUWgEvK/u3Wl5KpeEBJ2UaDR4j&#10;2pPlWnqRB96LWxoyvJpHeE/piXsyxFX2ASefEXZ2yk7ZaJgr9Mg4lOUXAAAA//8DAFBLAwQUAAYA&#10;CAAAACEAG5GmTuIAAAALAQAADwAAAGRycy9kb3ducmV2LnhtbEyPTUvDQBCG74L/YRnBW7tpWtoa&#10;sylisIoo2PgB3rbZaRLMzobston/3vGkx3nn4f1IN6NtxQl73zhSMJtGIJBKZxqqFLy93k3WIHzQ&#10;ZHTrCBV8o4dNdn6W6sS4gXZ4KkIl2IR8ohXUIXSJlL6s0Wo/dR0S/w6utzrw2VfS9Hpgc9vKOIqW&#10;0uqGOKHWHd7WWH4VR6tg+/T54Ff3z0W7XQyPh/w9//AvuVKXF+PNNYiAY/iD4bc+V4eMO+3dkYwX&#10;rYLJfB5fMatguYhBMMFKxPP2rKxmILNU/t+Q/Q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JFHAZfAEAACgDAAAOAAAAAAAAAAAAAAAAADwCAABkcnMvZTJv&#10;RG9jLnhtbFBLAQItABQABgAIAAAAIQDq3PJDsAEAAAQEAAAQAAAAAAAAAAAAAAAAAOQDAABkcnMv&#10;aW5rL2luazEueG1sUEsBAi0AFAAGAAgAAAAhABuRpk7iAAAACwEAAA8AAAAAAAAAAAAAAAAAwgUA&#10;AGRycy9kb3ducmV2LnhtbFBLAQItABQABgAIAAAAIQB5GLydvwAAACEBAAAZAAAAAAAAAAAAAAAA&#10;ANEGAABkcnMvX3JlbHMvZTJvRG9jLnhtbC5yZWxzUEsFBgAAAAAGAAYAeAEAAMcHAAAAAA==&#10;">
                <v:imagedata r:id="rId7" o:title=""/>
              </v:shape>
            </w:pict>
          </mc:Fallback>
        </mc:AlternateContent>
      </w:r>
      <w:r w:rsidR="00AF28F2">
        <w:rPr>
          <w:rFonts w:cstheme="minorHAnsi"/>
        </w:rPr>
        <w:t xml:space="preserve">the most common problem for the travel and public transport sector is illnesses and viruses they affect this sector terribly to where businesses </w:t>
      </w:r>
      <w:r w:rsidR="007032D9">
        <w:rPr>
          <w:rFonts w:cstheme="minorHAnsi"/>
        </w:rPr>
        <w:t>must</w:t>
      </w:r>
      <w:r w:rsidR="00AF28F2">
        <w:rPr>
          <w:rFonts w:cstheme="minorHAnsi"/>
        </w:rPr>
        <w:t xml:space="preserve"> close for good or temporally</w:t>
      </w:r>
      <w:r w:rsidR="007032D9">
        <w:rPr>
          <w:rFonts w:cstheme="minorHAnsi"/>
        </w:rPr>
        <w:t xml:space="preserve"> and reduce the uses of traveling and public transport. </w:t>
      </w:r>
    </w:p>
    <w:p w14:paraId="510249C6" w14:textId="1B0C4AFF" w:rsidR="003B5081" w:rsidRDefault="007032D9" w:rsidP="009A334A">
      <w:pPr>
        <w:rPr>
          <w:rFonts w:cstheme="minorHAnsi"/>
        </w:rPr>
      </w:pPr>
      <w:r>
        <w:rPr>
          <w:rFonts w:cstheme="minorHAnsi"/>
        </w:rPr>
        <w:t xml:space="preserve">The zika virus outbreak became a national condition in 2016. Cases are reported to CDC using standard case definitions by state, territorial, and local health </w:t>
      </w:r>
      <w:r w:rsidR="00E82458">
        <w:rPr>
          <w:rFonts w:cstheme="minorHAnsi"/>
        </w:rPr>
        <w:t xml:space="preserve">departments. The travel industry </w:t>
      </w:r>
      <w:r w:rsidR="002465FA">
        <w:rPr>
          <w:rFonts w:cstheme="minorHAnsi"/>
        </w:rPr>
        <w:t xml:space="preserve">is </w:t>
      </w:r>
      <w:r w:rsidR="002465FA">
        <w:rPr>
          <w:rFonts w:cstheme="minorHAnsi"/>
        </w:rPr>
        <w:lastRenderedPageBreak/>
        <w:t>beginning to respond as holidaymaker reconsider all vacations in the face of increasing anxiety about the zika virus, the mosquito-borne illness that scientists claim could be related to baby microcephalus. The transmission of the virus also caused the centers</w:t>
      </w:r>
      <w:r w:rsidR="00305BB3">
        <w:rPr>
          <w:rFonts w:cstheme="minorHAnsi"/>
        </w:rPr>
        <w:t xml:space="preserve"> for the disease control and prevention to alert pregnant women and others hoping to become pregnant against traveling to infected places, including famous Caribbean tourism attractions like Puerto Rico, the U.S. Virgin Islands and Barbados, as well as Mexico, brazil and panama. </w:t>
      </w:r>
    </w:p>
    <w:p w14:paraId="41A5CC43" w14:textId="28BFF810" w:rsidR="00B55B9B" w:rsidRDefault="009427B6" w:rsidP="009A334A">
      <w:pPr>
        <w:rPr>
          <w:rFonts w:cstheme="minorHAnsi"/>
        </w:rPr>
      </w:pPr>
      <w:r>
        <w:rPr>
          <w:rFonts w:cstheme="minorHAnsi"/>
        </w:rPr>
        <w:t>Also,</w:t>
      </w:r>
      <w:r w:rsidR="00B55B9B">
        <w:rPr>
          <w:rFonts w:cstheme="minorHAnsi"/>
        </w:rPr>
        <w:t xml:space="preserve"> another virus that was just as big as zika, and covid-19 is the Ebola outbreak,</w:t>
      </w:r>
      <w:r>
        <w:rPr>
          <w:rFonts w:cstheme="minorHAnsi"/>
        </w:rPr>
        <w:t xml:space="preserve"> western Africa’s Ebola epidemic has had a detrimental effect on the economies of impact countries as well as on tourism which is a main economic engine. The situation from a tourism viewpoint includes the termination of flights to impacted countries and the issuance of travel alerts to Ebola-prone destinations. Ebola’s emergence had decreased destination Africa’s competitiveness as a favourable destination for tourism. There is a common pattern, where a catastrophic incident is usually identified with the entire continent with one African nation or area, a disease like </w:t>
      </w:r>
      <w:proofErr w:type="spellStart"/>
      <w:r>
        <w:rPr>
          <w:rFonts w:cstheme="minorHAnsi"/>
        </w:rPr>
        <w:t>ebola</w:t>
      </w:r>
      <w:proofErr w:type="spellEnd"/>
      <w:r>
        <w:rPr>
          <w:rFonts w:cstheme="minorHAnsi"/>
        </w:rPr>
        <w:t xml:space="preserve"> then </w:t>
      </w:r>
      <w:proofErr w:type="gramStart"/>
      <w:r>
        <w:rPr>
          <w:rFonts w:cstheme="minorHAnsi"/>
        </w:rPr>
        <w:t>had an effect on</w:t>
      </w:r>
      <w:proofErr w:type="gramEnd"/>
      <w:r>
        <w:rPr>
          <w:rFonts w:cstheme="minorHAnsi"/>
        </w:rPr>
        <w:t xml:space="preserve"> the ‘neighbourhood.’  </w:t>
      </w:r>
      <w:r w:rsidR="00B55B9B">
        <w:rPr>
          <w:rFonts w:cstheme="minorHAnsi"/>
        </w:rPr>
        <w:t xml:space="preserve"> </w:t>
      </w:r>
    </w:p>
    <w:p w14:paraId="6A53D2A1" w14:textId="329EE480" w:rsidR="00F02F33" w:rsidRDefault="00346AC6" w:rsidP="009A334A">
      <w:pPr>
        <w:rPr>
          <w:rFonts w:cstheme="minorHAnsi"/>
        </w:rPr>
      </w:pPr>
      <w:r w:rsidRPr="00F02F33">
        <w:drawing>
          <wp:anchor distT="0" distB="0" distL="114300" distR="114300" simplePos="0" relativeHeight="251661312" behindDoc="1" locked="0" layoutInCell="1" allowOverlap="1" wp14:anchorId="21167971" wp14:editId="1AE07361">
            <wp:simplePos x="0" y="0"/>
            <wp:positionH relativeFrom="page">
              <wp:posOffset>5648325</wp:posOffset>
            </wp:positionH>
            <wp:positionV relativeFrom="paragraph">
              <wp:posOffset>337820</wp:posOffset>
            </wp:positionV>
            <wp:extent cx="1514475" cy="1095375"/>
            <wp:effectExtent l="0" t="0" r="9525" b="9525"/>
            <wp:wrapTight wrapText="bothSides">
              <wp:wrapPolygon edited="0">
                <wp:start x="0" y="0"/>
                <wp:lineTo x="0" y="21412"/>
                <wp:lineTo x="21464" y="21412"/>
                <wp:lineTo x="2146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514475" cy="1095375"/>
                    </a:xfrm>
                    <a:prstGeom prst="rect">
                      <a:avLst/>
                    </a:prstGeom>
                  </pic:spPr>
                </pic:pic>
              </a:graphicData>
            </a:graphic>
            <wp14:sizeRelH relativeFrom="margin">
              <wp14:pctWidth>0</wp14:pctWidth>
            </wp14:sizeRelH>
            <wp14:sizeRelV relativeFrom="margin">
              <wp14:pctHeight>0</wp14:pctHeight>
            </wp14:sizeRelV>
          </wp:anchor>
        </w:drawing>
      </w:r>
      <w:r w:rsidRPr="00F02F33">
        <w:drawing>
          <wp:anchor distT="0" distB="0" distL="114300" distR="114300" simplePos="0" relativeHeight="251660288" behindDoc="1" locked="0" layoutInCell="1" allowOverlap="1" wp14:anchorId="4097C4AB" wp14:editId="014185EF">
            <wp:simplePos x="0" y="0"/>
            <wp:positionH relativeFrom="column">
              <wp:posOffset>2962275</wp:posOffset>
            </wp:positionH>
            <wp:positionV relativeFrom="paragraph">
              <wp:posOffset>338455</wp:posOffset>
            </wp:positionV>
            <wp:extent cx="1638300" cy="1104900"/>
            <wp:effectExtent l="0" t="0" r="0" b="0"/>
            <wp:wrapTight wrapText="bothSides">
              <wp:wrapPolygon edited="0">
                <wp:start x="0" y="0"/>
                <wp:lineTo x="0" y="21228"/>
                <wp:lineTo x="21349" y="21228"/>
                <wp:lineTo x="2134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638300" cy="1104900"/>
                    </a:xfrm>
                    <a:prstGeom prst="rect">
                      <a:avLst/>
                    </a:prstGeom>
                  </pic:spPr>
                </pic:pic>
              </a:graphicData>
            </a:graphic>
            <wp14:sizeRelH relativeFrom="margin">
              <wp14:pctWidth>0</wp14:pctWidth>
            </wp14:sizeRelH>
            <wp14:sizeRelV relativeFrom="margin">
              <wp14:pctHeight>0</wp14:pctHeight>
            </wp14:sizeRelV>
          </wp:anchor>
        </w:drawing>
      </w:r>
      <w:r w:rsidRPr="00106A59">
        <w:drawing>
          <wp:anchor distT="0" distB="0" distL="114300" distR="114300" simplePos="0" relativeHeight="251659264" behindDoc="1" locked="0" layoutInCell="1" allowOverlap="1" wp14:anchorId="604169A0" wp14:editId="07ED1F7F">
            <wp:simplePos x="0" y="0"/>
            <wp:positionH relativeFrom="column">
              <wp:posOffset>1238250</wp:posOffset>
            </wp:positionH>
            <wp:positionV relativeFrom="paragraph">
              <wp:posOffset>376555</wp:posOffset>
            </wp:positionV>
            <wp:extent cx="1552575" cy="1085850"/>
            <wp:effectExtent l="0" t="0" r="9525" b="0"/>
            <wp:wrapTight wrapText="bothSides">
              <wp:wrapPolygon edited="0">
                <wp:start x="0" y="0"/>
                <wp:lineTo x="0" y="21221"/>
                <wp:lineTo x="21467" y="21221"/>
                <wp:lineTo x="2146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552575" cy="1085850"/>
                    </a:xfrm>
                    <a:prstGeom prst="rect">
                      <a:avLst/>
                    </a:prstGeom>
                  </pic:spPr>
                </pic:pic>
              </a:graphicData>
            </a:graphic>
            <wp14:sizeRelH relativeFrom="margin">
              <wp14:pctWidth>0</wp14:pctWidth>
            </wp14:sizeRelH>
            <wp14:sizeRelV relativeFrom="margin">
              <wp14:pctHeight>0</wp14:pctHeight>
            </wp14:sizeRelV>
          </wp:anchor>
        </w:drawing>
      </w:r>
      <w:r w:rsidRPr="005F5DAA">
        <w:drawing>
          <wp:anchor distT="0" distB="0" distL="114300" distR="114300" simplePos="0" relativeHeight="251658240" behindDoc="1" locked="0" layoutInCell="1" allowOverlap="1" wp14:anchorId="1DC44DB5" wp14:editId="085D44B6">
            <wp:simplePos x="0" y="0"/>
            <wp:positionH relativeFrom="margin">
              <wp:posOffset>-476250</wp:posOffset>
            </wp:positionH>
            <wp:positionV relativeFrom="paragraph">
              <wp:posOffset>376555</wp:posOffset>
            </wp:positionV>
            <wp:extent cx="1459230" cy="1085850"/>
            <wp:effectExtent l="0" t="0" r="7620" b="0"/>
            <wp:wrapTight wrapText="bothSides">
              <wp:wrapPolygon edited="0">
                <wp:start x="0" y="0"/>
                <wp:lineTo x="0" y="21221"/>
                <wp:lineTo x="21431" y="21221"/>
                <wp:lineTo x="2143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459230" cy="1085850"/>
                    </a:xfrm>
                    <a:prstGeom prst="rect">
                      <a:avLst/>
                    </a:prstGeom>
                  </pic:spPr>
                </pic:pic>
              </a:graphicData>
            </a:graphic>
            <wp14:sizeRelH relativeFrom="margin">
              <wp14:pctWidth>0</wp14:pctWidth>
            </wp14:sizeRelH>
            <wp14:sizeRelV relativeFrom="margin">
              <wp14:pctHeight>0</wp14:pctHeight>
            </wp14:sizeRelV>
          </wp:anchor>
        </w:drawing>
      </w:r>
      <w:r w:rsidR="005056D5">
        <w:rPr>
          <w:rFonts w:cstheme="minorHAnsi"/>
        </w:rPr>
        <w:t>These are global problems that</w:t>
      </w:r>
      <w:r w:rsidR="009427B6">
        <w:rPr>
          <w:rFonts w:cstheme="minorHAnsi"/>
        </w:rPr>
        <w:t xml:space="preserve"> have and still </w:t>
      </w:r>
      <w:r w:rsidR="005056D5">
        <w:rPr>
          <w:rFonts w:cstheme="minorHAnsi"/>
        </w:rPr>
        <w:t xml:space="preserve">affecting </w:t>
      </w:r>
      <w:r w:rsidR="00F02F33">
        <w:rPr>
          <w:rFonts w:cstheme="minorHAnsi"/>
        </w:rPr>
        <w:t>travel and transport sector</w:t>
      </w:r>
      <w:r w:rsidR="005056D5">
        <w:rPr>
          <w:rFonts w:cstheme="minorHAnsi"/>
        </w:rPr>
        <w:t>:</w:t>
      </w:r>
    </w:p>
    <w:p w14:paraId="2B1F5D93" w14:textId="136A5E0D" w:rsidR="00346AC6" w:rsidRDefault="00346AC6" w:rsidP="009A334A">
      <w:pPr>
        <w:rPr>
          <w:rFonts w:cstheme="minorHAnsi"/>
        </w:rPr>
      </w:pPr>
    </w:p>
    <w:p w14:paraId="23E59B0A" w14:textId="5CC73367" w:rsidR="005F5DAA" w:rsidRPr="00346AC6" w:rsidRDefault="00346AC6" w:rsidP="009A334A">
      <w:pPr>
        <w:rPr>
          <w:rFonts w:cstheme="minorHAnsi"/>
        </w:rPr>
      </w:pPr>
      <w:hyperlink r:id="rId13" w:history="1">
        <w:r w:rsidRPr="001C5724">
          <w:rPr>
            <w:rStyle w:val="Hyperlink"/>
            <w:rFonts w:cstheme="minorHAnsi"/>
            <w:sz w:val="20"/>
            <w:szCs w:val="20"/>
          </w:rPr>
          <w:t>https://people.com/human-interest/australian-fire-victims-animals-how-to-help</w:t>
        </w:r>
      </w:hyperlink>
      <w:r w:rsidR="005F5DAA">
        <w:rPr>
          <w:rFonts w:cstheme="minorHAnsi"/>
          <w:sz w:val="20"/>
          <w:szCs w:val="20"/>
        </w:rPr>
        <w:t>(</w:t>
      </w:r>
      <w:r w:rsidR="00106A59">
        <w:rPr>
          <w:rFonts w:cstheme="minorHAnsi"/>
          <w:sz w:val="20"/>
          <w:szCs w:val="20"/>
        </w:rPr>
        <w:t>photo 1)</w:t>
      </w:r>
    </w:p>
    <w:p w14:paraId="56942528" w14:textId="3EAE25AC" w:rsidR="00106A59" w:rsidRDefault="00106A59" w:rsidP="009A334A">
      <w:pPr>
        <w:rPr>
          <w:rFonts w:cstheme="minorHAnsi"/>
          <w:sz w:val="20"/>
          <w:szCs w:val="20"/>
        </w:rPr>
      </w:pPr>
      <w:hyperlink r:id="rId14" w:history="1">
        <w:r w:rsidRPr="001C5724">
          <w:rPr>
            <w:rStyle w:val="Hyperlink"/>
            <w:rFonts w:cstheme="minorHAnsi"/>
            <w:sz w:val="20"/>
            <w:szCs w:val="20"/>
          </w:rPr>
          <w:t>https://www.thesouthafrican.com/travel/travel-tips-how-not-to-get-coronavirus/</w:t>
        </w:r>
      </w:hyperlink>
      <w:r>
        <w:rPr>
          <w:rFonts w:cstheme="minorHAnsi"/>
          <w:sz w:val="20"/>
          <w:szCs w:val="20"/>
        </w:rPr>
        <w:t>(photo 2)</w:t>
      </w:r>
    </w:p>
    <w:p w14:paraId="15E715AD" w14:textId="331156F0" w:rsidR="00F02F33" w:rsidRDefault="00F02F33" w:rsidP="009A334A">
      <w:pPr>
        <w:rPr>
          <w:rFonts w:cstheme="minorHAnsi"/>
          <w:sz w:val="20"/>
          <w:szCs w:val="20"/>
        </w:rPr>
      </w:pPr>
      <w:hyperlink r:id="rId15" w:history="1">
        <w:r w:rsidRPr="001C5724">
          <w:rPr>
            <w:rStyle w:val="Hyperlink"/>
            <w:rFonts w:cstheme="minorHAnsi"/>
            <w:sz w:val="20"/>
            <w:szCs w:val="20"/>
          </w:rPr>
          <w:t>https://www.carbonbrief.org/guest-post-are-uk-floods-becoming-worse-due-to-climate-change</w:t>
        </w:r>
      </w:hyperlink>
      <w:r>
        <w:rPr>
          <w:rFonts w:cstheme="minorHAnsi"/>
          <w:sz w:val="20"/>
          <w:szCs w:val="20"/>
        </w:rPr>
        <w:t>(photo 3)</w:t>
      </w:r>
    </w:p>
    <w:p w14:paraId="51EEF04B" w14:textId="3362124B" w:rsidR="00F21D78" w:rsidRDefault="00F02F33" w:rsidP="009A334A">
      <w:pPr>
        <w:rPr>
          <w:rFonts w:cstheme="minorHAnsi"/>
          <w:sz w:val="20"/>
          <w:szCs w:val="20"/>
        </w:rPr>
      </w:pPr>
      <w:hyperlink r:id="rId16" w:history="1">
        <w:r w:rsidRPr="001C5724">
          <w:rPr>
            <w:rStyle w:val="Hyperlink"/>
            <w:rFonts w:cstheme="minorHAnsi"/>
            <w:sz w:val="20"/>
            <w:szCs w:val="20"/>
          </w:rPr>
          <w:t>https://www.dailystar.co.uk/news/latest-news/big-chill-worst-winter-decades-18634780</w:t>
        </w:r>
      </w:hyperlink>
      <w:r>
        <w:rPr>
          <w:rFonts w:cstheme="minorHAnsi"/>
          <w:sz w:val="20"/>
          <w:szCs w:val="20"/>
        </w:rPr>
        <w:t xml:space="preserve"> (photo 4</w:t>
      </w:r>
      <w:r w:rsidR="00F21D78">
        <w:rPr>
          <w:rFonts w:cstheme="minorHAnsi"/>
          <w:sz w:val="20"/>
          <w:szCs w:val="20"/>
        </w:rPr>
        <w:t>)</w:t>
      </w:r>
    </w:p>
    <w:p w14:paraId="54649B2A" w14:textId="32A184E2" w:rsidR="00A11D40" w:rsidRDefault="00A11D40" w:rsidP="009A334A">
      <w:pPr>
        <w:rPr>
          <w:rFonts w:cstheme="minorHAnsi"/>
          <w:sz w:val="20"/>
          <w:szCs w:val="20"/>
        </w:rPr>
      </w:pPr>
    </w:p>
    <w:p w14:paraId="797397C8" w14:textId="77777777" w:rsidR="00A11D40" w:rsidRDefault="00A11D40" w:rsidP="009A334A">
      <w:pPr>
        <w:rPr>
          <w:rFonts w:cstheme="minorHAnsi"/>
          <w:sz w:val="20"/>
          <w:szCs w:val="20"/>
        </w:rPr>
      </w:pPr>
    </w:p>
    <w:p w14:paraId="67A2DEB1" w14:textId="6BAC0105" w:rsidR="00DB261C" w:rsidRDefault="00DB261C" w:rsidP="009A334A">
      <w:pPr>
        <w:rPr>
          <w:rFonts w:cstheme="minorHAnsi"/>
          <w:sz w:val="20"/>
          <w:szCs w:val="20"/>
        </w:rPr>
      </w:pPr>
      <w:r>
        <w:rPr>
          <w:rFonts w:cstheme="minorHAnsi"/>
          <w:sz w:val="20"/>
          <w:szCs w:val="20"/>
        </w:rPr>
        <w:t xml:space="preserve">pointers of the </w:t>
      </w:r>
      <w:r w:rsidR="00AB7963">
        <w:rPr>
          <w:rFonts w:cstheme="minorHAnsi"/>
          <w:sz w:val="20"/>
          <w:szCs w:val="20"/>
        </w:rPr>
        <w:t>disadvantages of public transport</w:t>
      </w:r>
      <w:r>
        <w:rPr>
          <w:rFonts w:cstheme="minorHAnsi"/>
          <w:sz w:val="20"/>
          <w:szCs w:val="20"/>
        </w:rPr>
        <w:t xml:space="preserve"> and travel:</w:t>
      </w:r>
    </w:p>
    <w:p w14:paraId="40B01C1F" w14:textId="43135827" w:rsidR="00DB261C" w:rsidRDefault="00E93AB5" w:rsidP="00DB261C">
      <w:pPr>
        <w:pStyle w:val="ListParagraph"/>
        <w:numPr>
          <w:ilvl w:val="0"/>
          <w:numId w:val="3"/>
        </w:numPr>
        <w:rPr>
          <w:rFonts w:cstheme="minorHAnsi"/>
          <w:sz w:val="20"/>
          <w:szCs w:val="20"/>
        </w:rPr>
      </w:pPr>
      <w:r>
        <w:rPr>
          <w:rFonts w:cstheme="minorHAnsi"/>
          <w:sz w:val="20"/>
          <w:szCs w:val="20"/>
        </w:rPr>
        <w:t>Because of the limited space, passengers can contract some communicable diseases if specific hygiene is not practised.</w:t>
      </w:r>
    </w:p>
    <w:p w14:paraId="0C84C9B2" w14:textId="6E4E51F6" w:rsidR="00E93AB5" w:rsidRDefault="00C919B4" w:rsidP="00DB261C">
      <w:pPr>
        <w:pStyle w:val="ListParagraph"/>
        <w:numPr>
          <w:ilvl w:val="0"/>
          <w:numId w:val="3"/>
        </w:numPr>
        <w:rPr>
          <w:rFonts w:cstheme="minorHAnsi"/>
          <w:sz w:val="20"/>
          <w:szCs w:val="20"/>
        </w:rPr>
      </w:pPr>
      <w:proofErr w:type="spellStart"/>
      <w:r>
        <w:rPr>
          <w:rFonts w:cstheme="minorHAnsi"/>
          <w:sz w:val="20"/>
          <w:szCs w:val="20"/>
        </w:rPr>
        <w:t>Cost’s</w:t>
      </w:r>
      <w:proofErr w:type="spellEnd"/>
      <w:r>
        <w:rPr>
          <w:rFonts w:cstheme="minorHAnsi"/>
          <w:sz w:val="20"/>
          <w:szCs w:val="20"/>
        </w:rPr>
        <w:t xml:space="preserve"> can all add up and be very expensive for just one travel.</w:t>
      </w:r>
    </w:p>
    <w:p w14:paraId="7EA74D69" w14:textId="3362D5D2" w:rsidR="00C919B4" w:rsidRDefault="00C919B4" w:rsidP="00DB261C">
      <w:pPr>
        <w:pStyle w:val="ListParagraph"/>
        <w:numPr>
          <w:ilvl w:val="0"/>
          <w:numId w:val="3"/>
        </w:numPr>
        <w:rPr>
          <w:rFonts w:cstheme="minorHAnsi"/>
          <w:sz w:val="20"/>
          <w:szCs w:val="20"/>
        </w:rPr>
      </w:pPr>
      <w:r>
        <w:rPr>
          <w:rFonts w:cstheme="minorHAnsi"/>
          <w:sz w:val="20"/>
          <w:szCs w:val="20"/>
        </w:rPr>
        <w:t xml:space="preserve">Delayed times can cause trouble especially when needing to be somewhere on </w:t>
      </w:r>
      <w:r w:rsidR="009F4FEC">
        <w:rPr>
          <w:rFonts w:cstheme="minorHAnsi"/>
          <w:sz w:val="20"/>
          <w:szCs w:val="20"/>
        </w:rPr>
        <w:t>time.</w:t>
      </w:r>
    </w:p>
    <w:p w14:paraId="5AFDD520" w14:textId="0C47480E" w:rsidR="009F4FEC" w:rsidRDefault="009F4FEC" w:rsidP="00DB261C">
      <w:pPr>
        <w:pStyle w:val="ListParagraph"/>
        <w:numPr>
          <w:ilvl w:val="0"/>
          <w:numId w:val="3"/>
        </w:numPr>
        <w:rPr>
          <w:rFonts w:cstheme="minorHAnsi"/>
          <w:sz w:val="20"/>
          <w:szCs w:val="20"/>
        </w:rPr>
      </w:pPr>
      <w:r>
        <w:rPr>
          <w:rFonts w:cstheme="minorHAnsi"/>
          <w:sz w:val="20"/>
          <w:szCs w:val="20"/>
        </w:rPr>
        <w:t>Having so many vehicles on the road can cause a problem to one’s heart and lungs. Long-term exposure to particulate pollution can result in health problems.</w:t>
      </w:r>
    </w:p>
    <w:p w14:paraId="0264E617" w14:textId="1E4BE8DB" w:rsidR="00274680" w:rsidRPr="00DB261C" w:rsidRDefault="00274680" w:rsidP="00DB261C">
      <w:pPr>
        <w:pStyle w:val="ListParagraph"/>
        <w:numPr>
          <w:ilvl w:val="0"/>
          <w:numId w:val="3"/>
        </w:numPr>
        <w:rPr>
          <w:rFonts w:cstheme="minorHAnsi"/>
          <w:sz w:val="20"/>
          <w:szCs w:val="20"/>
        </w:rPr>
      </w:pPr>
      <w:r>
        <w:rPr>
          <w:rFonts w:cstheme="minorHAnsi"/>
          <w:sz w:val="20"/>
          <w:szCs w:val="20"/>
        </w:rPr>
        <w:t xml:space="preserve">Regardless of defined spend restrictions, public transport can be slower than commuting with </w:t>
      </w:r>
      <w:proofErr w:type="gramStart"/>
      <w:r>
        <w:rPr>
          <w:rFonts w:cstheme="minorHAnsi"/>
          <w:sz w:val="20"/>
          <w:szCs w:val="20"/>
        </w:rPr>
        <w:t>a</w:t>
      </w:r>
      <w:proofErr w:type="gramEnd"/>
      <w:r>
        <w:rPr>
          <w:rFonts w:cstheme="minorHAnsi"/>
          <w:sz w:val="20"/>
          <w:szCs w:val="20"/>
        </w:rPr>
        <w:t xml:space="preserve"> own vehicle. </w:t>
      </w:r>
    </w:p>
    <w:p w14:paraId="3444E854" w14:textId="27916D3B" w:rsidR="00F21D78" w:rsidRDefault="00AB7963" w:rsidP="009A334A">
      <w:pPr>
        <w:rPr>
          <w:rFonts w:cstheme="minorHAnsi"/>
          <w:sz w:val="20"/>
          <w:szCs w:val="20"/>
        </w:rPr>
      </w:pPr>
      <w:r>
        <w:rPr>
          <w:rFonts w:cstheme="minorHAnsi"/>
          <w:sz w:val="20"/>
          <w:szCs w:val="20"/>
        </w:rPr>
        <w:t xml:space="preserve"> </w:t>
      </w:r>
    </w:p>
    <w:p w14:paraId="1A759D1E" w14:textId="059A2C99" w:rsidR="00F21D78" w:rsidRDefault="00B47F4A" w:rsidP="009A334A">
      <w:pPr>
        <w:rPr>
          <w:rFonts w:cstheme="minorHAnsi"/>
          <w:sz w:val="20"/>
          <w:szCs w:val="20"/>
        </w:rPr>
      </w:pPr>
      <w:r w:rsidRPr="00B47F4A">
        <w:rPr>
          <w:rFonts w:cstheme="minorHAnsi"/>
          <w:noProof/>
          <w:sz w:val="20"/>
          <w:szCs w:val="20"/>
        </w:rPr>
        <mc:AlternateContent>
          <mc:Choice Requires="wps">
            <w:drawing>
              <wp:anchor distT="45720" distB="45720" distL="114300" distR="114300" simplePos="0" relativeHeight="251671552" behindDoc="0" locked="0" layoutInCell="1" allowOverlap="1" wp14:anchorId="6CFA170B" wp14:editId="4ED949D3">
                <wp:simplePos x="0" y="0"/>
                <wp:positionH relativeFrom="column">
                  <wp:posOffset>3543300</wp:posOffset>
                </wp:positionH>
                <wp:positionV relativeFrom="paragraph">
                  <wp:posOffset>184150</wp:posOffset>
                </wp:positionV>
                <wp:extent cx="1447800" cy="1404620"/>
                <wp:effectExtent l="0" t="0" r="19050" b="1397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1404620"/>
                        </a:xfrm>
                        <a:prstGeom prst="rect">
                          <a:avLst/>
                        </a:prstGeom>
                        <a:solidFill>
                          <a:srgbClr val="FFFFFF"/>
                        </a:solidFill>
                        <a:ln w="9525">
                          <a:solidFill>
                            <a:srgbClr val="000000"/>
                          </a:solidFill>
                          <a:miter lim="800000"/>
                          <a:headEnd/>
                          <a:tailEnd/>
                        </a:ln>
                      </wps:spPr>
                      <wps:txbx>
                        <w:txbxContent>
                          <w:p w14:paraId="34522FA1" w14:textId="4F4D3729" w:rsidR="00B55B9B" w:rsidRDefault="00B55B9B">
                            <w:r>
                              <w:t xml:space="preserve">Security management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CFA170B" id="_x0000_t202" coordsize="21600,21600" o:spt="202" path="m,l,21600r21600,l21600,xe">
                <v:stroke joinstyle="miter"/>
                <v:path gradientshapeok="t" o:connecttype="rect"/>
              </v:shapetype>
              <v:shape id="Text Box 2" o:spid="_x0000_s1026" type="#_x0000_t202" style="position:absolute;margin-left:279pt;margin-top:14.5pt;width:114pt;height:110.6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1Xq1JwIAAE0EAAAOAAAAZHJzL2Uyb0RvYy54bWysVNtu2zAMfR+wfxD0vthJk16MOEWXLsOA&#10;7gK0+wBalmNhsqhJSuzu60vJaRp028swPQiUSR2R55BeXg+dZnvpvEJT8ukk50wagbUy25J/f9i8&#10;u+TMBzA1aDSy5I/S8+vV2zfL3hZyhi3qWjpGIMYXvS15G4ItssyLVnbgJ2ilIWeDroNAR7fNagc9&#10;oXc6m+X5edajq61DIb2nr7ejk68SftNIEb42jZeB6ZJTbiHtLu1V3LPVEoqtA9sqcUgD/iGLDpSh&#10;R49QtxCA7Zz6DapTwqHHJkwEdhk2jRIy1UDVTPNX1dy3YGWqhcjx9kiT/3+w4sv+m2OqLvnsjDMD&#10;HWn0IIfA3uPAZpGe3vqCou4txYWBPpPMqVRv71D88MzgugWzlTfOYd9KqCm9abyZnVwdcXwEqfrP&#10;WNMzsAuYgIbGdZE7YoMROsn0eJQmpiLik/P5xWVOLkG+6Tyfn8+SeBkUz9et8+GjxI5Fo+SOtE/w&#10;sL/zIaYDxXNIfM2jVvVGaZ0ObluttWN7oD7ZpJUqeBWmDetLfrWYLUYG/gqRp/UniE4FanitupJT&#10;PbRiEBSRtw+mTnYApUebUtbmQGTkbmQxDNWQJDuLdyPJFdaPxKzDsb9pHslo0f3irKfeLrn/uQMn&#10;OdOfDKlzRWzGYUiH+eKCqGTu1FOdesAIgip54Gw01yENUOLN3pCKG5X4fcnkkDL1bKL9MF9xKE7P&#10;KerlL7B6AgAA//8DAFBLAwQUAAYACAAAACEA0o7pP90AAAAKAQAADwAAAGRycy9kb3ducmV2Lnht&#10;bEyPzU7DMBCE70i8g7VIXKrWIcghDXEqqNQTp4Zyd+MliYjXIXbb9O1ZTnDav9HsN+VmdoM44xR6&#10;TxoeVgkIpMbbnloNh/fdMgcRoiFrBk+o4YoBNtXtTWkK6y+0x3MdW8EmFAqjoYtxLKQMTYfOhJUf&#10;kfj26SdnIo9TK+1kLmzuBpkmSSad6Yk/dGbEbYfNV31yGrLv+nHx9mEXtL/uXqfGKbs9KK3v7+aX&#10;ZxAR5/gnhl98RoeKmY7+RDaIQYNSOWeJGtI1VxY85Rk3R16oJAVZlfJ/hOoHAAD//wMAUEsBAi0A&#10;FAAGAAgAAAAhALaDOJL+AAAA4QEAABMAAAAAAAAAAAAAAAAAAAAAAFtDb250ZW50X1R5cGVzXS54&#10;bWxQSwECLQAUAAYACAAAACEAOP0h/9YAAACUAQAACwAAAAAAAAAAAAAAAAAvAQAAX3JlbHMvLnJl&#10;bHNQSwECLQAUAAYACAAAACEADtV6tScCAABNBAAADgAAAAAAAAAAAAAAAAAuAgAAZHJzL2Uyb0Rv&#10;Yy54bWxQSwECLQAUAAYACAAAACEA0o7pP90AAAAKAQAADwAAAAAAAAAAAAAAAACBBAAAZHJzL2Rv&#10;d25yZXYueG1sUEsFBgAAAAAEAAQA8wAAAIsFAAAAAA==&#10;">
                <v:textbox style="mso-fit-shape-to-text:t">
                  <w:txbxContent>
                    <w:p w14:paraId="34522FA1" w14:textId="4F4D3729" w:rsidR="00B55B9B" w:rsidRDefault="00B55B9B">
                      <w:r>
                        <w:t xml:space="preserve">Security management </w:t>
                      </w:r>
                    </w:p>
                  </w:txbxContent>
                </v:textbox>
                <w10:wrap type="square"/>
              </v:shape>
            </w:pict>
          </mc:Fallback>
        </mc:AlternateContent>
      </w:r>
      <w:r w:rsidR="00F21D78">
        <w:rPr>
          <w:rFonts w:cstheme="minorHAnsi"/>
          <w:sz w:val="20"/>
          <w:szCs w:val="20"/>
        </w:rPr>
        <w:t xml:space="preserve">Butlers transportation lifecycle </w:t>
      </w:r>
    </w:p>
    <w:p w14:paraId="6CA3D54F" w14:textId="26A83D52" w:rsidR="00F21D78" w:rsidRDefault="00B47F4A" w:rsidP="009A334A">
      <w:pPr>
        <w:rPr>
          <w:rFonts w:cstheme="minorHAnsi"/>
          <w:sz w:val="20"/>
          <w:szCs w:val="20"/>
        </w:rPr>
      </w:pPr>
      <w:r w:rsidRPr="00B47F4A">
        <w:rPr>
          <w:rFonts w:cstheme="minorHAnsi"/>
          <w:noProof/>
          <w:sz w:val="20"/>
          <w:szCs w:val="20"/>
        </w:rPr>
        <w:lastRenderedPageBreak/>
        <mc:AlternateContent>
          <mc:Choice Requires="wps">
            <w:drawing>
              <wp:anchor distT="45720" distB="45720" distL="114300" distR="114300" simplePos="0" relativeHeight="251669504" behindDoc="0" locked="0" layoutInCell="1" allowOverlap="1" wp14:anchorId="5DA52515" wp14:editId="5EABF248">
                <wp:simplePos x="0" y="0"/>
                <wp:positionH relativeFrom="column">
                  <wp:posOffset>1885950</wp:posOffset>
                </wp:positionH>
                <wp:positionV relativeFrom="paragraph">
                  <wp:posOffset>57785</wp:posOffset>
                </wp:positionV>
                <wp:extent cx="800100" cy="1404620"/>
                <wp:effectExtent l="0" t="0" r="19050" b="1397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1404620"/>
                        </a:xfrm>
                        <a:prstGeom prst="rect">
                          <a:avLst/>
                        </a:prstGeom>
                        <a:solidFill>
                          <a:srgbClr val="FFFFFF"/>
                        </a:solidFill>
                        <a:ln w="9525">
                          <a:solidFill>
                            <a:srgbClr val="000000"/>
                          </a:solidFill>
                          <a:miter lim="800000"/>
                          <a:headEnd/>
                          <a:tailEnd/>
                        </a:ln>
                      </wps:spPr>
                      <wps:txbx>
                        <w:txbxContent>
                          <w:p w14:paraId="1CB75D4A" w14:textId="69AF4023" w:rsidR="00B55B9B" w:rsidRDefault="00B55B9B">
                            <w:r>
                              <w:t xml:space="preserve">Visualise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A52515" id="_x0000_s1027" type="#_x0000_t202" style="position:absolute;margin-left:148.5pt;margin-top:4.55pt;width:63pt;height:110.6pt;z-index:2516695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5pJbJAIAAEwEAAAOAAAAZHJzL2Uyb0RvYy54bWysVNtu2zAMfR+wfxD0vtgxkq414hRdugwD&#10;ugvQ7gNoWY6FyaImKbG7rx8lp2nQbS/D/CBQInVEnkN6dT32mh2k8wpNxeeznDNpBDbK7Cr+7WH7&#10;5pIzH8A0oNHIij9Kz6/Xr1+tBlvKAjvUjXSMQIwvB1vxLgRbZpkXnezBz9BKQ84WXQ+Btm6XNQ4G&#10;Qu91VuT5RTaga6xDIb2n09vJydcJv22lCF/a1svAdMUpt5BWl9Y6rtl6BeXOge2UOKYB/5BFD8rQ&#10;oyeoWwjA9k79BtUr4dBjG2YC+wzbVgmZaqBq5vmLau47sDLVQuR4e6LJ/z9Y8fnw1THVVLwoODPQ&#10;k0YPcgzsHY6siPQM1pcUdW8pLox0TDKnUr29Q/HdM4ObDsxO3jiHQyehofTm8WZ2dnXC8RGkHj5h&#10;Q8/APmACGlvXR+6IDUboJNPjSZqYiqDDy5zoIY8g13yRLy6KpF0G5dNt63z4ILFn0ai4I+kTOhzu&#10;fIjZQPkUEh/zqFWzVVqnjdvVG+3YAahNtulLBbwI04YNFb9aFsuJgL9C5On7E0SvAvW7Vn0qicJi&#10;EJSRtvemSXYApSebUtbmyGOkbiIxjPU4KRbvRo5rbB6JWIdTe9M4ktGh+8nZQK1dcf9jD05ypj8a&#10;EudqvljEWUibxfItUcncuac+94ARBFXxwNlkbkKan8SbvSERtyrx+5zJMWVq2UT7cbziTJzvU9Tz&#10;T2D9CwAA//8DAFBLAwQUAAYACAAAACEAuNv27t0AAAAJAQAADwAAAGRycy9kb3ducmV2LnhtbEyP&#10;y07DMBBF90j8gzVIbCrqNKGvEKeCSl2xaih7Nx6SiHgcbLdN/55hVZZXZ3Tn3GIz2l6c0YfOkYLZ&#10;NAGBVDvTUaPg8LF7WoEIUZPRvSNUcMUAm/L+rtC5cRfa47mKjeASCrlW0MY45FKGukWrw9QNSMy+&#10;nLc6cvSNNF5fuNz2Mk2ShbS6I/7Q6gG3Ldbf1ckqWPxU2eT900xof929+drOzfYwV+rxYXx9ARFx&#10;jLdj+NNndSjZ6ehOZILoFaTrJW+JCtYzEMyf04zzkUGWZCDLQv5fUP4CAAD//wMAUEsBAi0AFAAG&#10;AAgAAAAhALaDOJL+AAAA4QEAABMAAAAAAAAAAAAAAAAAAAAAAFtDb250ZW50X1R5cGVzXS54bWxQ&#10;SwECLQAUAAYACAAAACEAOP0h/9YAAACUAQAACwAAAAAAAAAAAAAAAAAvAQAAX3JlbHMvLnJlbHNQ&#10;SwECLQAUAAYACAAAACEA9uaSWyQCAABMBAAADgAAAAAAAAAAAAAAAAAuAgAAZHJzL2Uyb0RvYy54&#10;bWxQSwECLQAUAAYACAAAACEAuNv27t0AAAAJAQAADwAAAAAAAAAAAAAAAAB+BAAAZHJzL2Rvd25y&#10;ZXYueG1sUEsFBgAAAAAEAAQA8wAAAIgFAAAAAA==&#10;">
                <v:textbox style="mso-fit-shape-to-text:t">
                  <w:txbxContent>
                    <w:p w14:paraId="1CB75D4A" w14:textId="69AF4023" w:rsidR="00B55B9B" w:rsidRDefault="00B55B9B">
                      <w:r>
                        <w:t xml:space="preserve">Visualise </w:t>
                      </w:r>
                    </w:p>
                  </w:txbxContent>
                </v:textbox>
                <w10:wrap type="square"/>
              </v:shape>
            </w:pict>
          </mc:Fallback>
        </mc:AlternateContent>
      </w:r>
      <w:r w:rsidRPr="00F21D78">
        <w:rPr>
          <w:rFonts w:cstheme="minorHAnsi"/>
          <w:noProof/>
          <w:sz w:val="20"/>
          <w:szCs w:val="20"/>
        </w:rPr>
        <mc:AlternateContent>
          <mc:Choice Requires="wps">
            <w:drawing>
              <wp:anchor distT="45720" distB="45720" distL="114300" distR="114300" simplePos="0" relativeHeight="251665408" behindDoc="1" locked="0" layoutInCell="1" allowOverlap="1" wp14:anchorId="7C62FDF8" wp14:editId="0C241789">
                <wp:simplePos x="0" y="0"/>
                <wp:positionH relativeFrom="margin">
                  <wp:align>left</wp:align>
                </wp:positionH>
                <wp:positionV relativeFrom="paragraph">
                  <wp:posOffset>152400</wp:posOffset>
                </wp:positionV>
                <wp:extent cx="1209675" cy="266700"/>
                <wp:effectExtent l="0" t="0" r="28575" b="19050"/>
                <wp:wrapTight wrapText="bothSides">
                  <wp:wrapPolygon edited="0">
                    <wp:start x="0" y="0"/>
                    <wp:lineTo x="0" y="21600"/>
                    <wp:lineTo x="21770" y="21600"/>
                    <wp:lineTo x="2177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26670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90DC737" w14:textId="0A154C08" w:rsidR="00B55B9B" w:rsidRDefault="00B55B9B">
                            <w:r>
                              <w:t xml:space="preserve">Design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62FDF8" id="_x0000_s1028" type="#_x0000_t202" style="position:absolute;margin-left:0;margin-top:12pt;width:95.25pt;height:21pt;z-index:-2516510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WA/hPgIAALUEAAAOAAAAZHJzL2Uyb0RvYy54bWysVNuO0zAQfUfiHyy/06RRt2WjpqulCwhp&#10;uYhdPsB17MZax2Nst0n5esZOGgpI+4B4sezMnDNnblnf9K0mR+G8AlPR+SynRBgOtTL7in57fPfq&#10;NSU+MFMzDUZU9CQ8vdm8fLHubCkKaEDXwhEkMb7sbEWbEGyZZZ43omV+BlYYNEpwLQv4dPusdqxD&#10;9lZnRZ4vsw5cbR1w4T1+vRuMdJP4pRQ8fJbSi0B0RVFbSKdL5y6e2WbNyr1jtlF8lMH+QUXLlMGg&#10;E9UdC4wcnPqLqlXcgQcZZhzaDKRUXKQcMJt5/kc2Dw2zIuWCxfF2KpP/f7T80/GLI6quaDFfUWJY&#10;i016FH0gb6AnRaxPZ32Jbg8WHUOPn7HPKVdv74E/eWJg2zCzF7fOQdcIVqO+eURmF9CBx0eSXfcR&#10;agzDDgESUS9dG4uH5SDIjn06Tb2JUngMWeTXy9UVJRxtxXK5ylPzMlae0db58F5AS+Klog57n9jZ&#10;8d6HqIaVZ5cYTJt4RrlvTZ3GIDClhzu6RnPSHyWP4sNJiwH6VUgsGsoqhkrEcRVb7ciR4aDVT0P6&#10;kQU9I0QqrSfQWL7fQTqcQaNvhIk0whMwfz7a5J0iggkTsFUG3PNgOfifsx5yjQ0M/a4fx2AH9Qkb&#10;6GDYI9x7vDTgflDS4Q5V1H8/MCco0R8MDsH1fLGIS5cei6tVgQ93adldWpjhSFXRQMlw3Ya0qDEZ&#10;A7c4LFKlPkZRg5JRLO5Gau+4x3H5Lt/J69ffZvMTAAD//wMAUEsDBBQABgAIAAAAIQAoEDr43AAA&#10;AAYBAAAPAAAAZHJzL2Rvd25yZXYueG1sTI/BTsMwEETvSPyDtUjcqE0DEYRsKqBCQlUvlB56dONt&#10;EtVeR7HbhL/HPcFpNZrRzNtyMTkrzjSEzjPC/UyBIK696bhB2H5/3D2BCFGz0dYzIfxQgEV1fVXq&#10;wviRv+i8iY1IJRwKjdDG2BdShrolp8PM98TJO/jB6Zjk0Egz6DGVOyvnSuXS6Y7TQqt7em+pPm5O&#10;DmGV0XGXNWEdxsNb9mnUcm1XS8Tbm+n1BUSkKf6F4YKf0KFKTHt/YhOERUiPRIT5Q7oX91k9gtgj&#10;5LkCWZXyP371CwAA//8DAFBLAQItABQABgAIAAAAIQC2gziS/gAAAOEBAAATAAAAAAAAAAAAAAAA&#10;AAAAAABbQ29udGVudF9UeXBlc10ueG1sUEsBAi0AFAAGAAgAAAAhADj9If/WAAAAlAEAAAsAAAAA&#10;AAAAAAAAAAAALwEAAF9yZWxzLy5yZWxzUEsBAi0AFAAGAAgAAAAhADtYD+E+AgAAtQQAAA4AAAAA&#10;AAAAAAAAAAAALgIAAGRycy9lMm9Eb2MueG1sUEsBAi0AFAAGAAgAAAAhACgQOvjcAAAABgEAAA8A&#10;AAAAAAAAAAAAAAAAmAQAAGRycy9kb3ducmV2LnhtbFBLBQYAAAAABAAEAPMAAAChBQAAAAA=&#10;" fillcolor="white [3201]" strokecolor="black [3200]" strokeweight="1pt">
                <v:textbox>
                  <w:txbxContent>
                    <w:p w14:paraId="690DC737" w14:textId="0A154C08" w:rsidR="00B55B9B" w:rsidRDefault="00B55B9B">
                      <w:r>
                        <w:t xml:space="preserve">Design </w:t>
                      </w:r>
                    </w:p>
                  </w:txbxContent>
                </v:textbox>
                <w10:wrap type="tight" anchorx="margin"/>
              </v:shape>
            </w:pict>
          </mc:Fallback>
        </mc:AlternateContent>
      </w:r>
    </w:p>
    <w:p w14:paraId="4CDFA1A1" w14:textId="0DFC6480" w:rsidR="00F21D78" w:rsidRDefault="00F21D78" w:rsidP="009A334A">
      <w:pPr>
        <w:rPr>
          <w:rFonts w:cstheme="minorHAnsi"/>
          <w:sz w:val="20"/>
          <w:szCs w:val="20"/>
        </w:rPr>
      </w:pPr>
    </w:p>
    <w:p w14:paraId="0B302B02" w14:textId="2D139D25" w:rsidR="00F21D78" w:rsidRDefault="00B47F4A" w:rsidP="009A334A">
      <w:pPr>
        <w:rPr>
          <w:rFonts w:cstheme="minorHAnsi"/>
          <w:sz w:val="20"/>
          <w:szCs w:val="20"/>
        </w:rPr>
      </w:pPr>
      <w:r w:rsidRPr="00B47F4A">
        <w:rPr>
          <w:rFonts w:cstheme="minorHAnsi"/>
          <w:noProof/>
          <w:sz w:val="20"/>
          <w:szCs w:val="20"/>
        </w:rPr>
        <mc:AlternateContent>
          <mc:Choice Requires="wps">
            <w:drawing>
              <wp:anchor distT="45720" distB="45720" distL="114300" distR="114300" simplePos="0" relativeHeight="251675648" behindDoc="0" locked="0" layoutInCell="1" allowOverlap="1" wp14:anchorId="375DC91E" wp14:editId="16254829">
                <wp:simplePos x="0" y="0"/>
                <wp:positionH relativeFrom="column">
                  <wp:posOffset>-476250</wp:posOffset>
                </wp:positionH>
                <wp:positionV relativeFrom="paragraph">
                  <wp:posOffset>281940</wp:posOffset>
                </wp:positionV>
                <wp:extent cx="1790700" cy="1404620"/>
                <wp:effectExtent l="0" t="0" r="19050" b="1397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1404620"/>
                        </a:xfrm>
                        <a:prstGeom prst="rect">
                          <a:avLst/>
                        </a:prstGeom>
                        <a:solidFill>
                          <a:srgbClr val="FFFFFF"/>
                        </a:solidFill>
                        <a:ln w="9525">
                          <a:solidFill>
                            <a:srgbClr val="000000"/>
                          </a:solidFill>
                          <a:miter lim="800000"/>
                          <a:headEnd/>
                          <a:tailEnd/>
                        </a:ln>
                      </wps:spPr>
                      <wps:txbx>
                        <w:txbxContent>
                          <w:p w14:paraId="012BC37A" w14:textId="457D3291" w:rsidR="00B55B9B" w:rsidRDefault="00B55B9B">
                            <w:r>
                              <w:t xml:space="preserve">Environment management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75DC91E" id="_x0000_s1029" type="#_x0000_t202" style="position:absolute;margin-left:-37.5pt;margin-top:22.2pt;width:141pt;height:110.6pt;z-index:2516756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fAJQIAAE0EAAAOAAAAZHJzL2Uyb0RvYy54bWysVNuO2jAQfa/Uf7D8XhIQLEtEWG3ZUlXa&#10;XqTdfsDgOMSq43FtQ0K/vmMHKNpWfaiaB8v2jM/MnDOT5V3fanaQzis0JR+Pcs6kEVgpsyv51+fN&#10;m1vOfABTgUYjS36Unt+tXr9adraQE2xQV9IxAjG+6GzJmxBskWVeNLIFP0IrDRlrdC0EOrpdVjno&#10;CL3V2STPb7IOXWUdCuk93T4MRr5K+HUtRfhc114GpktOuYW0urRu45qtllDsHNhGiVMa8A9ZtKAM&#10;Bb1APUAAtnfqN6hWCYce6zAS2GZY10rIVANVM85fVPPUgJWpFiLH2wtN/v/Bik+HL46pquSTGWcG&#10;WtLoWfaBvcWeTSI9nfUFeT1Z8gs9XZPMqVRvH1F888zgugGzk/fOYddIqCi9cXyZXT0dcHwE2XYf&#10;saIwsA+YgPratZE7YoMROsl0vEgTUxEx5HyRz3MyCbKNp/n0ZpLEy6A4P7fOh/cSWxY3JXekfYKH&#10;w6MPMR0ozi4xmketqo3SOh3cbrvWjh2A+mSTvlTBCzdtWFfyxYy4+jtEnr4/QbQqUMNr1Zb89uIE&#10;ReTtnalSOwZQethTytqciIzcDSyGftsnyWZnfbZYHYlZh0N/0zzSpkH3g7OOervk/vsenORMfzCk&#10;zmI8ncZhSIfpbE5UMndt2V5bwAiCKnngbNiuQxqgxIC9JxU3KvEb5R4yOaVMPZtoP81XHIrrc/L6&#10;9RdY/QQAAP//AwBQSwMEFAAGAAgAAAAhAOZakQHfAAAACgEAAA8AAABkcnMvZG93bnJldi54bWxM&#10;j0FPwzAMhe9I/IfISFymLWW0HeqaTjBpJ04r4541XlvROCXJtu7fY05ws/2enr9XbiY7iAv60DtS&#10;8LRIQCA1zvTUKjh87OYvIELUZPTgCBXcMMCmur8rdWHclfZ4qWMrOIRCoRV0MY6FlKHp0OqwcCMS&#10;ayfnrY68+lYar68cbge5TJJcWt0Tf+j0iNsOm6/6bBXk3/Xz7P3TzGh/2735xmZme8iUenyYXtcg&#10;Ik7xzwy/+IwOFTMd3ZlMEIOC+SrjLlFBmqYg2LBMVnw48pBnOciqlP8rVD8AAAD//wMAUEsBAi0A&#10;FAAGAAgAAAAhALaDOJL+AAAA4QEAABMAAAAAAAAAAAAAAAAAAAAAAFtDb250ZW50X1R5cGVzXS54&#10;bWxQSwECLQAUAAYACAAAACEAOP0h/9YAAACUAQAACwAAAAAAAAAAAAAAAAAvAQAAX3JlbHMvLnJl&#10;bHNQSwECLQAUAAYACAAAACEAwEq3wCUCAABNBAAADgAAAAAAAAAAAAAAAAAuAgAAZHJzL2Uyb0Rv&#10;Yy54bWxQSwECLQAUAAYACAAAACEA5lqRAd8AAAAKAQAADwAAAAAAAAAAAAAAAAB/BAAAZHJzL2Rv&#10;d25yZXYueG1sUEsFBgAAAAAEAAQA8wAAAIsFAAAAAA==&#10;">
                <v:textbox style="mso-fit-shape-to-text:t">
                  <w:txbxContent>
                    <w:p w14:paraId="012BC37A" w14:textId="457D3291" w:rsidR="00B55B9B" w:rsidRDefault="00B55B9B">
                      <w:r>
                        <w:t xml:space="preserve">Environment management </w:t>
                      </w:r>
                    </w:p>
                  </w:txbxContent>
                </v:textbox>
                <w10:wrap type="square"/>
              </v:shape>
            </w:pict>
          </mc:Fallback>
        </mc:AlternateContent>
      </w:r>
      <w:r w:rsidRPr="00B47F4A">
        <w:rPr>
          <w:rFonts w:cstheme="minorHAnsi"/>
          <w:noProof/>
          <w:sz w:val="20"/>
          <w:szCs w:val="20"/>
        </w:rPr>
        <mc:AlternateContent>
          <mc:Choice Requires="wps">
            <w:drawing>
              <wp:anchor distT="45720" distB="45720" distL="114300" distR="114300" simplePos="0" relativeHeight="251681792" behindDoc="0" locked="0" layoutInCell="1" allowOverlap="1" wp14:anchorId="6551E403" wp14:editId="4BC08512">
                <wp:simplePos x="0" y="0"/>
                <wp:positionH relativeFrom="margin">
                  <wp:align>right</wp:align>
                </wp:positionH>
                <wp:positionV relativeFrom="paragraph">
                  <wp:posOffset>5715</wp:posOffset>
                </wp:positionV>
                <wp:extent cx="666750" cy="1404620"/>
                <wp:effectExtent l="0" t="0" r="19050" b="1397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750" cy="1404620"/>
                        </a:xfrm>
                        <a:prstGeom prst="rect">
                          <a:avLst/>
                        </a:prstGeom>
                        <a:solidFill>
                          <a:srgbClr val="FFFFFF"/>
                        </a:solidFill>
                        <a:ln w="9525">
                          <a:solidFill>
                            <a:srgbClr val="000000"/>
                          </a:solidFill>
                          <a:miter lim="800000"/>
                          <a:headEnd/>
                          <a:tailEnd/>
                        </a:ln>
                      </wps:spPr>
                      <wps:txbx>
                        <w:txbxContent>
                          <w:p w14:paraId="4C600977" w14:textId="18BA2548" w:rsidR="00B55B9B" w:rsidRDefault="00B55B9B">
                            <w:r>
                              <w:t xml:space="preserve">Operate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51E403" id="_x0000_s1030" type="#_x0000_t202" style="position:absolute;margin-left:1.3pt;margin-top:.45pt;width:52.5pt;height:110.6pt;z-index:25168179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R3QGJgIAAEwEAAAOAAAAZHJzL2Uyb0RvYy54bWysVNuO0zAQfUfiHyy/06RR2+1GTVdLlyKk&#10;5SLt8gETx2ksfMN2m5SvZ+y0pVrgBZEHy+MZH8+cM5PV3aAkOXDnhdEVnU5ySrhmphF6V9Gvz9s3&#10;S0p8AN2ANJpX9Mg9vVu/frXqbckL0xnZcEcQRPuytxXtQrBllnnWcQV+YizX6GyNUxDQdLuscdAj&#10;upJZkeeLrDeusc4w7j2ePoxOuk74bctZ+Ny2ngciK4q5hbS6tNZxzdYrKHcObCfYKQ34hywUCI2P&#10;XqAeIADZO/EblBLMGW/aMGFGZaZtBeOpBqxmmr+o5qkDy1MtSI63F5r8/4Nlnw5fHBFNRQtUSoNC&#10;jZ75EMhbM5Ai0tNbX2LUk8W4MOAxypxK9fbRsG+eaLPpQO/4vXOm7zg0mN403syuro44PoLU/UfT&#10;4DOwDyYBDa1TkTtkgyA6ynS8SBNTYXi4WCxu5uhh6JrO8tmiSNplUJ5vW+fDe24UiZuKOpQ+ocPh&#10;0YeYDZTnkPiYN1I0WyFlMtyu3khHDoBtsk1fKuBFmNSkr+jtvJiPBPwVIk/fnyCUCNjvUqiKLi9B&#10;UEba3ukmdWMAIcc9piz1icdI3UhiGOohKbY8y1Ob5ojEOjO2N44jbjrjflDSY2tX1H/fg+OUyA8a&#10;xbmdzmZxFpIxm98glcRde+prD2iGUBUNlIzbTUjzk3iz9yjiViR+o9pjJqeUsWUT7afxijNxbaeo&#10;Xz+B9U8AAAD//wMAUEsDBBQABgAIAAAAIQAqC4xH2QAAAAUBAAAPAAAAZHJzL2Rvd25yZXYueG1s&#10;TI/BbsIwEETvlfoP1lbigsAhVRCk2aCCxKknUno38ZJEjdepbSD8fc2pPY5mNPOm2IymF1dyvrOM&#10;sJgnIIhrqztuEI6f+9kKhA+KteotE8KdPGzK56dC5dre+EDXKjQilrDPFUIbwpBL6euWjPJzOxBH&#10;72ydUSFK10jt1C2Wm16mSbKURnUcF1o10K6l+ru6GITlT/U6/fjSUz7c91tXm0zvjhni5GV8fwMR&#10;aAx/YXjgR3QoI9PJXlh70SPEIwFhDeLhJVmUJ4Q0TRcgy0L+py9/AQAA//8DAFBLAQItABQABgAI&#10;AAAAIQC2gziS/gAAAOEBAAATAAAAAAAAAAAAAAAAAAAAAABbQ29udGVudF9UeXBlc10ueG1sUEsB&#10;Ai0AFAAGAAgAAAAhADj9If/WAAAAlAEAAAsAAAAAAAAAAAAAAAAALwEAAF9yZWxzLy5yZWxzUEsB&#10;Ai0AFAAGAAgAAAAhALlHdAYmAgAATAQAAA4AAAAAAAAAAAAAAAAALgIAAGRycy9lMm9Eb2MueG1s&#10;UEsBAi0AFAAGAAgAAAAhACoLjEfZAAAABQEAAA8AAAAAAAAAAAAAAAAAgAQAAGRycy9kb3ducmV2&#10;LnhtbFBLBQYAAAAABAAEAPMAAACGBQAAAAA=&#10;">
                <v:textbox style="mso-fit-shape-to-text:t">
                  <w:txbxContent>
                    <w:p w14:paraId="4C600977" w14:textId="18BA2548" w:rsidR="00B55B9B" w:rsidRDefault="00B55B9B">
                      <w:r>
                        <w:t xml:space="preserve">Operate </w:t>
                      </w:r>
                    </w:p>
                  </w:txbxContent>
                </v:textbox>
                <w10:wrap type="square" anchorx="margin"/>
              </v:shape>
            </w:pict>
          </mc:Fallback>
        </mc:AlternateContent>
      </w:r>
    </w:p>
    <w:p w14:paraId="49CBC628" w14:textId="59159C22" w:rsidR="00F21D78" w:rsidRDefault="00B47F4A" w:rsidP="009A334A">
      <w:pPr>
        <w:rPr>
          <w:rFonts w:cstheme="minorHAnsi"/>
          <w:sz w:val="20"/>
          <w:szCs w:val="20"/>
        </w:rPr>
      </w:pPr>
      <w:r w:rsidRPr="00F21D78">
        <w:rPr>
          <w:rFonts w:cstheme="minorHAnsi"/>
          <w:noProof/>
          <w:sz w:val="20"/>
          <w:szCs w:val="20"/>
        </w:rPr>
        <mc:AlternateContent>
          <mc:Choice Requires="wps">
            <w:drawing>
              <wp:anchor distT="45720" distB="45720" distL="114300" distR="114300" simplePos="0" relativeHeight="251667456" behindDoc="1" locked="0" layoutInCell="1" allowOverlap="1" wp14:anchorId="224569AF" wp14:editId="4E3B6C8A">
                <wp:simplePos x="0" y="0"/>
                <wp:positionH relativeFrom="margin">
                  <wp:posOffset>1581150</wp:posOffset>
                </wp:positionH>
                <wp:positionV relativeFrom="paragraph">
                  <wp:posOffset>-62230</wp:posOffset>
                </wp:positionV>
                <wp:extent cx="2800350" cy="1404620"/>
                <wp:effectExtent l="0" t="0" r="19050" b="15875"/>
                <wp:wrapTight wrapText="bothSides">
                  <wp:wrapPolygon edited="0">
                    <wp:start x="0" y="0"/>
                    <wp:lineTo x="0" y="21472"/>
                    <wp:lineTo x="21600" y="21472"/>
                    <wp:lineTo x="21600" y="0"/>
                    <wp:lineTo x="0" y="0"/>
                  </wp:wrapPolygon>
                </wp:wrapTight>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0350" cy="1404620"/>
                        </a:xfrm>
                        <a:prstGeom prst="rect">
                          <a:avLst/>
                        </a:prstGeom>
                        <a:solidFill>
                          <a:srgbClr val="FFFFFF"/>
                        </a:solidFill>
                        <a:ln w="9525">
                          <a:solidFill>
                            <a:srgbClr val="000000"/>
                          </a:solidFill>
                          <a:miter lim="800000"/>
                          <a:headEnd/>
                          <a:tailEnd/>
                        </a:ln>
                      </wps:spPr>
                      <wps:txbx>
                        <w:txbxContent>
                          <w:p w14:paraId="0F1E3306" w14:textId="0E63A1CD" w:rsidR="00B55B9B" w:rsidRPr="00B47F4A" w:rsidRDefault="00B55B9B">
                            <w:pPr>
                              <w:rPr>
                                <w:rFonts w:ascii="Agency FB" w:hAnsi="Agency FB"/>
                                <w:sz w:val="52"/>
                                <w:szCs w:val="52"/>
                              </w:rPr>
                            </w:pPr>
                            <w:r w:rsidRPr="00B47F4A">
                              <w:rPr>
                                <w:rFonts w:ascii="Agency FB" w:hAnsi="Agency FB"/>
                                <w:sz w:val="52"/>
                                <w:szCs w:val="52"/>
                              </w:rPr>
                              <w:t xml:space="preserve">Transportation life cycle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4569AF" id="_x0000_s1031" type="#_x0000_t202" style="position:absolute;margin-left:124.5pt;margin-top:-4.9pt;width:220.5pt;height:110.6pt;z-index:-2516490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1ieJgIAAE0EAAAOAAAAZHJzL2Uyb0RvYy54bWysVNtu2zAMfR+wfxD0vtjxnK414hRdugwD&#10;ugvQ7gNoWY6F6TZJiZ19fSk5TYNuexnmB4ESqSPyHNLL61FJsufOC6NrOp/llHDNTCv0tqbfHzZv&#10;LinxAXQL0mhe0wP39Hr1+tVysBUvTG9kyx1BEO2rwda0D8FWWeZZzxX4mbFco7MzTkHArdtmrYMB&#10;0ZXMijy/yAbjWusM497j6e3kpKuE33Wcha9d53kgsqaYW0irS2sT12y1hGrrwPaCHdOAf8hCgdD4&#10;6AnqFgKQnRO/QSnBnPGmCzNmVGa6TjCeasBq5vmLau57sDzVguR4e6LJ/z9Y9mX/zRHRonYlJRoU&#10;avTAx0Dem5EUkZ7B+gqj7i3GhRGPMTSV6u2dYT880Wbdg97yG+fM0HNoMb15vJmdXZ1wfARphs+m&#10;xWdgF0wCGjunInfIBkF0lOlwkiamwvCwuMzztwt0MfTNy7y8KJJ4GVRP163z4SM3ikSjpg61T/Cw&#10;v/MhpgPVU0h8zRsp2o2QMm3ctllLR/aAfbJJX6rgRZjUZKjp1aJYTAz8FSJP358glAjY8FKommJJ&#10;+MUgqCJvH3Sb7ABCTjamLPWRyMjdxGIYm3GSLN6NJDemPSCzzkz9jfOIRm/cL0oG7O2a+p87cJwS&#10;+UmjOlfzsozDkDbl4h1SSdy5pzn3gGYIVdNAyWSuQxqgxJu9QRU3IvH7nMkxZezZRPtxvuJQnO9T&#10;1PNfYPUIAAD//wMAUEsDBBQABgAIAAAAIQBjFu0U3gAAAAoBAAAPAAAAZHJzL2Rvd25yZXYueG1s&#10;TI/BTsMwEETvSPyDtUhcqtZJaSMS4lRQqSdODeXuxksSEa+D7bbp37Oc6HFnRrPzys1kB3FGH3pH&#10;CtJFAgKpcaanVsHhYzd/BhGiJqMHR6jgigE21f1dqQvjLrTHcx1bwSUUCq2gi3EspAxNh1aHhRuR&#10;2Pty3urIp2+l8frC5XaQyyTJpNU98YdOj7jtsPmuT1ZB9lM/zd4/zYz2192bb+zabA9rpR4fptcX&#10;EBGn+B+Gv/k8HSredHQnMkEMCparnFmignnOCBzI8oSFIztpugJZlfIWofoFAAD//wMAUEsBAi0A&#10;FAAGAAgAAAAhALaDOJL+AAAA4QEAABMAAAAAAAAAAAAAAAAAAAAAAFtDb250ZW50X1R5cGVzXS54&#10;bWxQSwECLQAUAAYACAAAACEAOP0h/9YAAACUAQAACwAAAAAAAAAAAAAAAAAvAQAAX3JlbHMvLnJl&#10;bHNQSwECLQAUAAYACAAAACEAn3NYniYCAABNBAAADgAAAAAAAAAAAAAAAAAuAgAAZHJzL2Uyb0Rv&#10;Yy54bWxQSwECLQAUAAYACAAAACEAYxbtFN4AAAAKAQAADwAAAAAAAAAAAAAAAACABAAAZHJzL2Rv&#10;d25yZXYueG1sUEsFBgAAAAAEAAQA8wAAAIsFAAAAAA==&#10;">
                <v:textbox style="mso-fit-shape-to-text:t">
                  <w:txbxContent>
                    <w:p w14:paraId="0F1E3306" w14:textId="0E63A1CD" w:rsidR="00B55B9B" w:rsidRPr="00B47F4A" w:rsidRDefault="00B55B9B">
                      <w:pPr>
                        <w:rPr>
                          <w:rFonts w:ascii="Agency FB" w:hAnsi="Agency FB"/>
                          <w:sz w:val="52"/>
                          <w:szCs w:val="52"/>
                        </w:rPr>
                      </w:pPr>
                      <w:r w:rsidRPr="00B47F4A">
                        <w:rPr>
                          <w:rFonts w:ascii="Agency FB" w:hAnsi="Agency FB"/>
                          <w:sz w:val="52"/>
                          <w:szCs w:val="52"/>
                        </w:rPr>
                        <w:t xml:space="preserve">Transportation life cycle </w:t>
                      </w:r>
                    </w:p>
                  </w:txbxContent>
                </v:textbox>
                <w10:wrap type="tight" anchorx="margin"/>
              </v:shape>
            </w:pict>
          </mc:Fallback>
        </mc:AlternateContent>
      </w:r>
    </w:p>
    <w:p w14:paraId="5BDEFD46" w14:textId="76D8F972" w:rsidR="00F21D78" w:rsidRDefault="00B47F4A" w:rsidP="009A334A">
      <w:pPr>
        <w:rPr>
          <w:rFonts w:cstheme="minorHAnsi"/>
          <w:sz w:val="20"/>
          <w:szCs w:val="20"/>
        </w:rPr>
      </w:pPr>
      <w:r w:rsidRPr="00B47F4A">
        <w:rPr>
          <w:rFonts w:cstheme="minorHAnsi"/>
          <w:noProof/>
          <w:sz w:val="20"/>
          <w:szCs w:val="20"/>
        </w:rPr>
        <mc:AlternateContent>
          <mc:Choice Requires="wps">
            <w:drawing>
              <wp:anchor distT="45720" distB="45720" distL="114300" distR="114300" simplePos="0" relativeHeight="251677696" behindDoc="0" locked="0" layoutInCell="1" allowOverlap="1" wp14:anchorId="5419E88C" wp14:editId="7CE678C8">
                <wp:simplePos x="0" y="0"/>
                <wp:positionH relativeFrom="margin">
                  <wp:align>right</wp:align>
                </wp:positionH>
                <wp:positionV relativeFrom="paragraph">
                  <wp:posOffset>277495</wp:posOffset>
                </wp:positionV>
                <wp:extent cx="1019175" cy="1404620"/>
                <wp:effectExtent l="0" t="0" r="28575" b="1397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9175" cy="1404620"/>
                        </a:xfrm>
                        <a:prstGeom prst="rect">
                          <a:avLst/>
                        </a:prstGeom>
                        <a:solidFill>
                          <a:srgbClr val="FFFFFF"/>
                        </a:solidFill>
                        <a:ln w="9525">
                          <a:solidFill>
                            <a:srgbClr val="000000"/>
                          </a:solidFill>
                          <a:miter lim="800000"/>
                          <a:headEnd/>
                          <a:tailEnd/>
                        </a:ln>
                      </wps:spPr>
                      <wps:txbx>
                        <w:txbxContent>
                          <w:p w14:paraId="311D39E1" w14:textId="1C51A04D" w:rsidR="00B55B9B" w:rsidRDefault="00B55B9B">
                            <w:r>
                              <w:t xml:space="preserve">Monitoring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419E88C" id="_x0000_s1032" type="#_x0000_t202" style="position:absolute;margin-left:29.05pt;margin-top:21.85pt;width:80.25pt;height:110.6pt;z-index:25167769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vsEJwIAAE0EAAAOAAAAZHJzL2Uyb0RvYy54bWysVNuO0zAQfUfiHyy/0yRV291GTVdLlyKk&#10;5SLt8gETx2ksfMN2m5SvZ+y0pVrgBZEHy/aMz8ycM5PV3aAkOXDnhdEVLSY5JVwz0wi9q+jX5+2b&#10;W0p8AN2ANJpX9Mg9vVu/frXqbcmnpjOy4Y4giPZlbyvahWDLLPOs4wr8xFiu0dgapyDg0e2yxkGP&#10;6Epm0zxfZL1xjXWGce/x9mE00nXCb1vOwue29TwQWVHMLaTVpbWOa7ZeQblzYDvBTmnAP2ShQGgM&#10;eoF6gABk78RvUEowZ7xpw4QZlZm2FYynGrCaIn9RzVMHlqdakBxvLzT5/wfLPh2+OCKaik4XlGhQ&#10;qNEzHwJ5awYyjfT01pfo9WTRLwx4jTKnUr19NOybJ9psOtA7fu+c6TsODaZXxJfZ1dMRx0eQuv9o&#10;GgwD+2AS0NA6FblDNgiio0zHizQxFRZD5sWyuJlTwtBWzPLZYprEy6A8P7fOh/fcKBI3FXWofYKH&#10;w6MPMR0ozy4xmjdSNFshZTq4Xb2RjhwA+2SbvlTBCzepSV/R5Xw6Hxn4K0Sevj9BKBGw4aVQFb29&#10;OEEZeXunm9SOAYQc95iy1CciI3cji2GohyTZ4qxPbZojMuvM2N84j7jpjPtBSY+9XVH/fQ+OUyI/&#10;aFRnWcxmcRjSYTa/QSqJu7bU1xbQDKEqGigZt5uQBijxZu9Rxa1I/Ea5x0xOKWPPJtpP8xWH4vqc&#10;vH79BdY/AQAA//8DAFBLAwQUAAYACAAAACEAjs/O1NwAAAAHAQAADwAAAGRycy9kb3ducmV2Lnht&#10;bEyPQU/CQBSE7yb+h80z8UJkK9CCta9ESTh5ouJ96T7bxu7burtA+fcuJzxOZjLzTbEeTS9O5Hxn&#10;GeF5moAgrq3uuEHYf26fViB8UKxVb5kQLuRhXd7fFSrX9sw7OlWhEbGEfa4Q2hCGXEpft2SUn9qB&#10;OHrf1hkVonSN1E6dY7np5SxJMmlUx3GhVQNtWqp/qqNByH6r+eTjS094d9m+u9qkerNPER8fxrdX&#10;EIHGcAvDFT+iQxmZDvbI2oseIR4JCIv5EsTVzZIUxAFhli1eQJaF/M9f/gEAAP//AwBQSwECLQAU&#10;AAYACAAAACEAtoM4kv4AAADhAQAAEwAAAAAAAAAAAAAAAAAAAAAAW0NvbnRlbnRfVHlwZXNdLnht&#10;bFBLAQItABQABgAIAAAAIQA4/SH/1gAAAJQBAAALAAAAAAAAAAAAAAAAAC8BAABfcmVscy8ucmVs&#10;c1BLAQItABQABgAIAAAAIQDWjvsEJwIAAE0EAAAOAAAAAAAAAAAAAAAAAC4CAABkcnMvZTJvRG9j&#10;LnhtbFBLAQItABQABgAIAAAAIQCOz87U3AAAAAcBAAAPAAAAAAAAAAAAAAAAAIEEAABkcnMvZG93&#10;bnJldi54bWxQSwUGAAAAAAQABADzAAAAigUAAAAA&#10;">
                <v:textbox style="mso-fit-shape-to-text:t">
                  <w:txbxContent>
                    <w:p w14:paraId="311D39E1" w14:textId="1C51A04D" w:rsidR="00B55B9B" w:rsidRDefault="00B55B9B">
                      <w:r>
                        <w:t xml:space="preserve">Monitoring </w:t>
                      </w:r>
                    </w:p>
                  </w:txbxContent>
                </v:textbox>
                <w10:wrap type="square" anchorx="margin"/>
              </v:shape>
            </w:pict>
          </mc:Fallback>
        </mc:AlternateContent>
      </w:r>
    </w:p>
    <w:p w14:paraId="712833EA" w14:textId="13B54902" w:rsidR="00F21D78" w:rsidRDefault="00F21D78" w:rsidP="009A334A">
      <w:pPr>
        <w:rPr>
          <w:rFonts w:cstheme="minorHAnsi"/>
          <w:sz w:val="20"/>
          <w:szCs w:val="20"/>
        </w:rPr>
      </w:pPr>
    </w:p>
    <w:p w14:paraId="1A1B2D6D" w14:textId="5CCE859D" w:rsidR="00F21D78" w:rsidRPr="005F5DAA" w:rsidRDefault="00264D18" w:rsidP="009A334A">
      <w:pPr>
        <w:rPr>
          <w:rFonts w:cstheme="minorHAnsi"/>
          <w:sz w:val="20"/>
          <w:szCs w:val="20"/>
        </w:rPr>
      </w:pPr>
      <w:r w:rsidRPr="00B47F4A">
        <w:rPr>
          <w:rFonts w:cstheme="minorHAnsi"/>
          <w:noProof/>
          <w:sz w:val="20"/>
          <w:szCs w:val="20"/>
        </w:rPr>
        <mc:AlternateContent>
          <mc:Choice Requires="wps">
            <w:drawing>
              <wp:anchor distT="45720" distB="45720" distL="114300" distR="114300" simplePos="0" relativeHeight="251679744" behindDoc="0" locked="0" layoutInCell="1" allowOverlap="1" wp14:anchorId="00A31FF5" wp14:editId="149DDCB4">
                <wp:simplePos x="0" y="0"/>
                <wp:positionH relativeFrom="column">
                  <wp:posOffset>2000250</wp:posOffset>
                </wp:positionH>
                <wp:positionV relativeFrom="paragraph">
                  <wp:posOffset>132715</wp:posOffset>
                </wp:positionV>
                <wp:extent cx="1000125" cy="1404620"/>
                <wp:effectExtent l="0" t="0" r="28575" b="1397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0125" cy="1404620"/>
                        </a:xfrm>
                        <a:prstGeom prst="rect">
                          <a:avLst/>
                        </a:prstGeom>
                        <a:solidFill>
                          <a:srgbClr val="FFFFFF"/>
                        </a:solidFill>
                        <a:ln w="9525">
                          <a:solidFill>
                            <a:srgbClr val="000000"/>
                          </a:solidFill>
                          <a:miter lim="800000"/>
                          <a:headEnd/>
                          <a:tailEnd/>
                        </a:ln>
                      </wps:spPr>
                      <wps:txbx>
                        <w:txbxContent>
                          <w:p w14:paraId="027F75E1" w14:textId="18A9FD1D" w:rsidR="00B55B9B" w:rsidRDefault="00B55B9B">
                            <w:r>
                              <w:t xml:space="preserve">Construction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0A31FF5" id="_x0000_s1033" type="#_x0000_t202" style="position:absolute;margin-left:157.5pt;margin-top:10.45pt;width:78.75pt;height:110.6pt;z-index:2516797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pwNYJgIAAE0EAAAOAAAAZHJzL2Uyb0RvYy54bWysVMtu2zAQvBfoPxC813rAjhMhcpA6dVEg&#10;fQBJP4CiKIsoyWVJ2pL79V1StmukRQ9FdSD4WA5nZ3Z1ezdqRfbCeQmmpsUsp0QYDq0025p+fd68&#10;uabEB2ZapsCImh6Ep3er169uB1uJEnpQrXAEQYyvBlvTPgRbZZnnvdDMz8AKg4cdOM0CLt02ax0b&#10;EF2rrMzzq2wA11oHXHiPuw/TIV0l/K4TPHzuOi8CUTVFbiGNLo1NHLPVLau2jtle8iMN9g8sNJMG&#10;Hz1DPbDAyM7J36C05A48dGHGQWfQdZKLlANmU+QvsnnqmRUpFxTH27NM/v/B8k/7L47ItqblkhLD&#10;NHr0LMZA3sJIyijPYH2FUU8W48KI22hzStXbR+DfPDGw7pnZinvnYOgFa5FeEW9mF1cnHB9BmuEj&#10;tPgM2wVIQGPndNQO1SCIjjYdztZEKjw+med5US4o4XhWzPP5VZnMy1h1um6dD+8FaBInNXXofYJn&#10;+0cfIh1WnULiax6UbDdSqbRw22atHNkzrJNN+lIGL8KUIUNNbxZI5O8QyBa/P0FoGbDgldQ1vT4H&#10;sSrq9s60qRwDk2qaI2VljkJG7SYVw9iMybLlyZ8G2gMq62Cqb+xHnPTgflAyYG3X1H/fMScoUR8M&#10;unNTzOexGdJivliilMRdnjSXJ8xwhKppoGSarkNqoKSAvUcXNzLpG+2emBwpY80m2Y/9FZvicp2i&#10;fv0FVj8BAAD//wMAUEsDBBQABgAIAAAAIQAXx2WB3wAAAAoBAAAPAAAAZHJzL2Rvd25yZXYueG1s&#10;TI/BTsMwEETvSPyDtUhcKuokbQqEOBVU6olTQ7m78ZJExOtgu2369yyncpyd0eybcj3ZQZzQh96R&#10;gnSegEBqnOmpVbD/2D48gQhRk9GDI1RwwQDr6vam1IVxZ9rhqY6t4BIKhVbQxTgWUoamQ6vD3I1I&#10;7H05b3Vk6VtpvD5zuR1kliQraXVP/KHTI246bL7ro1Ww+qkXs/dPM6PdZfvmG5ubzT5X6v5uen0B&#10;EXGK1zD84TM6VMx0cEcyQQwKFmnOW6KCLHkGwYHlY5aDOPBhmaUgq1L+n1D9AgAA//8DAFBLAQIt&#10;ABQABgAIAAAAIQC2gziS/gAAAOEBAAATAAAAAAAAAAAAAAAAAAAAAABbQ29udGVudF9UeXBlc10u&#10;eG1sUEsBAi0AFAAGAAgAAAAhADj9If/WAAAAlAEAAAsAAAAAAAAAAAAAAAAALwEAAF9yZWxzLy5y&#10;ZWxzUEsBAi0AFAAGAAgAAAAhAD2nA1gmAgAATQQAAA4AAAAAAAAAAAAAAAAALgIAAGRycy9lMm9E&#10;b2MueG1sUEsBAi0AFAAGAAgAAAAhABfHZYHfAAAACgEAAA8AAAAAAAAAAAAAAAAAgAQAAGRycy9k&#10;b3ducmV2LnhtbFBLBQYAAAAABAAEAPMAAACMBQAAAAA=&#10;">
                <v:textbox style="mso-fit-shape-to-text:t">
                  <w:txbxContent>
                    <w:p w14:paraId="027F75E1" w14:textId="18A9FD1D" w:rsidR="00B55B9B" w:rsidRDefault="00B55B9B">
                      <w:r>
                        <w:t xml:space="preserve">Construction </w:t>
                      </w:r>
                    </w:p>
                  </w:txbxContent>
                </v:textbox>
                <w10:wrap type="square"/>
              </v:shape>
            </w:pict>
          </mc:Fallback>
        </mc:AlternateContent>
      </w:r>
      <w:r w:rsidR="00B47F4A" w:rsidRPr="00B47F4A">
        <w:rPr>
          <w:rFonts w:cstheme="minorHAnsi"/>
          <w:noProof/>
          <w:sz w:val="20"/>
          <w:szCs w:val="20"/>
        </w:rPr>
        <mc:AlternateContent>
          <mc:Choice Requires="wps">
            <w:drawing>
              <wp:anchor distT="45720" distB="45720" distL="114300" distR="114300" simplePos="0" relativeHeight="251683840" behindDoc="0" locked="0" layoutInCell="1" allowOverlap="1" wp14:anchorId="7AB47B40" wp14:editId="1EF9461D">
                <wp:simplePos x="0" y="0"/>
                <wp:positionH relativeFrom="column">
                  <wp:posOffset>3457575</wp:posOffset>
                </wp:positionH>
                <wp:positionV relativeFrom="paragraph">
                  <wp:posOffset>6350</wp:posOffset>
                </wp:positionV>
                <wp:extent cx="752475" cy="1404620"/>
                <wp:effectExtent l="0" t="0" r="28575" b="1397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2475" cy="1404620"/>
                        </a:xfrm>
                        <a:prstGeom prst="rect">
                          <a:avLst/>
                        </a:prstGeom>
                        <a:solidFill>
                          <a:srgbClr val="FFFFFF"/>
                        </a:solidFill>
                        <a:ln w="9525">
                          <a:solidFill>
                            <a:srgbClr val="000000"/>
                          </a:solidFill>
                          <a:miter lim="800000"/>
                          <a:headEnd/>
                          <a:tailEnd/>
                        </a:ln>
                      </wps:spPr>
                      <wps:txbx>
                        <w:txbxContent>
                          <w:p w14:paraId="3834F108" w14:textId="7CA2AFEA" w:rsidR="00B55B9B" w:rsidRDefault="00B55B9B">
                            <w:r>
                              <w:t xml:space="preserve">Planning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AB47B40" id="_x0000_s1034" type="#_x0000_t202" style="position:absolute;margin-left:272.25pt;margin-top:.5pt;width:59.25pt;height:110.6pt;z-index:2516838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UfAJwIAAEwEAAAOAAAAZHJzL2Uyb0RvYy54bWysVNuO2yAQfa/Uf0C8N3asZLOx4qy22aaq&#10;tL1Iu/0AjHGMCgwFEjv9+g44SaNt+1LVD4hhhsPMOTNe3Q1akYNwXoKp6HSSUyIMh0aaXUW/Pm/f&#10;3FLiAzMNU2BERY/C07v161er3paigA5UIxxBEOPL3la0C8GWWeZ5JzTzE7DCoLMFp1lA0+2yxrEe&#10;0bXKijy/yXpwjXXAhfd4+jA66Trht63g4XPbehGIqijmFtLq0lrHNVuvWLlzzHaSn9Jg/5CFZtLg&#10;oxeoBxYY2Tv5G5SW3IGHNkw46AzaVnKRasBqpvmLap46ZkWqBcnx9kKT/3+w/NPhiyOyqWixpMQw&#10;jRo9iyGQtzCQItLTW19i1JPFuDDgMcqcSvX2Efg3TwxsOmZ24t456DvBGkxvGm9mV1dHHB9B6v4j&#10;NPgM2wdIQEPrdOQO2SCIjjIdL9LEVDgeLubFbDGnhKNrOstnN0XSLmPl+bZ1PrwXoEncVNSh9Amd&#10;HR59iNmw8hwSH/OgZLOVSiXD7eqNcuTAsE226UsFvAhThvQVXc6L+UjAXyHy9P0JQsuA/a6krujt&#10;JYiVkbZ3pkndGJhU4x5TVubEY6RuJDEM9ZAUW57lqaE5IrEOxvbGccRNB+4HJT22dkX99z1zghL1&#10;waA4y+lsFmchGbP5Aqkk7tpTX3uY4QhV0UDJuN2END+JN3uPIm5l4jeqPWZyShlbNtF+Gq84E9d2&#10;ivr1E1j/BAAA//8DAFBLAwQUAAYACAAAACEAeKyw3NwAAAAJAQAADwAAAGRycy9kb3ducmV2Lnht&#10;bEyPQW/CMAyF75P4D5GRdkEjHdBqKk3RhsRpJzp2D41pKxqnJAHKv5932nyy9T09v1dsRtuLG/rQ&#10;OVLwOk9AINXOdNQoOHztXt5AhKjJ6N4RKnhggE05eSp0btyd9nirYiPYhEKuFbQxDrmUoW7R6jB3&#10;AxKzk/NWRz59I43Xdza3vVwkSSat7og/tHrAbYv1ubpaBdmlWs4+v82M9o/dh69taraHVKnn6fi+&#10;BhFxjH9i+I3P0aHkTEd3JRNEryBdrVKWMuBKzLNsyctRwYIHZFnI/w3KHwAAAP//AwBQSwECLQAU&#10;AAYACAAAACEAtoM4kv4AAADhAQAAEwAAAAAAAAAAAAAAAAAAAAAAW0NvbnRlbnRfVHlwZXNdLnht&#10;bFBLAQItABQABgAIAAAAIQA4/SH/1gAAAJQBAAALAAAAAAAAAAAAAAAAAC8BAABfcmVscy8ucmVs&#10;c1BLAQItABQABgAIAAAAIQBiPUfAJwIAAEwEAAAOAAAAAAAAAAAAAAAAAC4CAABkcnMvZTJvRG9j&#10;LnhtbFBLAQItABQABgAIAAAAIQB4rLDc3AAAAAkBAAAPAAAAAAAAAAAAAAAAAIEEAABkcnMvZG93&#10;bnJldi54bWxQSwUGAAAAAAQABADzAAAAigUAAAAA&#10;">
                <v:textbox style="mso-fit-shape-to-text:t">
                  <w:txbxContent>
                    <w:p w14:paraId="3834F108" w14:textId="7CA2AFEA" w:rsidR="00B55B9B" w:rsidRDefault="00B55B9B">
                      <w:r>
                        <w:t xml:space="preserve">Planning </w:t>
                      </w:r>
                    </w:p>
                  </w:txbxContent>
                </v:textbox>
                <w10:wrap type="square"/>
              </v:shape>
            </w:pict>
          </mc:Fallback>
        </mc:AlternateContent>
      </w:r>
      <w:r w:rsidR="00B47F4A" w:rsidRPr="00B47F4A">
        <w:rPr>
          <w:rFonts w:cstheme="minorHAnsi"/>
          <w:noProof/>
          <w:sz w:val="20"/>
          <w:szCs w:val="20"/>
        </w:rPr>
        <mc:AlternateContent>
          <mc:Choice Requires="wps">
            <w:drawing>
              <wp:anchor distT="45720" distB="45720" distL="114300" distR="114300" simplePos="0" relativeHeight="251673600" behindDoc="0" locked="0" layoutInCell="1" allowOverlap="1" wp14:anchorId="0F40A362" wp14:editId="7BA9B703">
                <wp:simplePos x="0" y="0"/>
                <wp:positionH relativeFrom="column">
                  <wp:posOffset>85725</wp:posOffset>
                </wp:positionH>
                <wp:positionV relativeFrom="paragraph">
                  <wp:posOffset>8890</wp:posOffset>
                </wp:positionV>
                <wp:extent cx="1495425" cy="1404620"/>
                <wp:effectExtent l="0" t="0" r="28575" b="1397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5425" cy="1404620"/>
                        </a:xfrm>
                        <a:prstGeom prst="rect">
                          <a:avLst/>
                        </a:prstGeom>
                        <a:solidFill>
                          <a:srgbClr val="FFFFFF"/>
                        </a:solidFill>
                        <a:ln w="9525">
                          <a:solidFill>
                            <a:srgbClr val="000000"/>
                          </a:solidFill>
                          <a:miter lim="800000"/>
                          <a:headEnd/>
                          <a:tailEnd/>
                        </a:ln>
                      </wps:spPr>
                      <wps:txbx>
                        <w:txbxContent>
                          <w:p w14:paraId="3664A8AD" w14:textId="6C171361" w:rsidR="00B55B9B" w:rsidRDefault="00B55B9B">
                            <w:r>
                              <w:t xml:space="preserve">Assets management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F40A362" id="_x0000_s1035" type="#_x0000_t202" style="position:absolute;margin-left:6.75pt;margin-top:.7pt;width:117.75pt;height:110.6pt;z-index:2516736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dUyJQIAAE0EAAAOAAAAZHJzL2Uyb0RvYy54bWysVF1v0zAUfUfiP1h+p0mjdKxR02l0FCGN&#10;gbTxAxzHaSxsX2O7Tcav59ppSzUQD4g8WP64Pj73nHuzuhm1IgfhvART0/ksp0QYDq00u5p+fdq+&#10;uabEB2ZapsCImj4LT2/Wr1+tBluJAnpQrXAEQYyvBlvTPgRbZZnnvdDMz8AKg4cdOM0CLt0uax0b&#10;EF2rrMjzq2wA11oHXHiPu3fTIV0n/K4TPHzuOi8CUTVFbiGNLo1NHLP1ilU7x2wv+ZEG+wcWmkmD&#10;j56h7lhgZO/kb1BacgceujDjoDPoOslFygGzmecvsnnsmRUpFxTH27NM/v/B8ofDF0dkW9OipMQw&#10;jR49iTGQdzCSIsozWF9h1KPFuDDiNtqcUvX2Hvg3TwxsemZ24tY5GHrBWqQ3jzezi6sTjo8gzfAJ&#10;WnyG7QMkoLFzOmqHahBER5uez9ZEKjw+WS4XZbGghOPZvMzLqyKZl7HqdN06Hz4I0CROaurQ+wTP&#10;Dvc+RDqsOoXE1zwo2W6lUmnhds1GOXJgWCfb9KUMXoQpQ4aaLhdI5O8Qefr+BKFlwIJXUtf0+hzE&#10;qqjbe9OmcgxMqmmOlJU5Chm1m1QMYzMmy8qTPw20z6isg6m+sR9x0oP7QcmAtV1T/33PnKBEfTTo&#10;znJelrEZ0qJcvEUpibs8aS5PmOEIVdNAyTTdhNRASQF7iy5uZdI32j0xOVLGmk2yH/srNsXlOkX9&#10;+gusfwIAAP//AwBQSwMEFAAGAAgAAAAhAGmeZAvbAAAACAEAAA8AAABkcnMvZG93bnJldi54bWxM&#10;T0FOwzAQvCPxB2uRuFTUIW0iGuJUUKknTg3l7sbbJCJeB9tt09+znOhpZzSj2ZlyPdlBnNGH3pGC&#10;53kCAqlxpqdWwf5z+/QCIkRNRg+OUMEVA6yr+7tSF8ZdaIfnOraCQygUWkEX41hIGZoOrQ5zNyKx&#10;dnTe6sjUt9J4feFwO8g0SXJpdU/8odMjbjpsvuuTVZD/1IvZx5eZ0e66ffeNzcxmnyn1+DC9vYKI&#10;OMV/M/zV5+pQcaeDO5EJYmC+yNjJdwmC5XS54mkHBmmag6xKeTug+gUAAP//AwBQSwECLQAUAAYA&#10;CAAAACEAtoM4kv4AAADhAQAAEwAAAAAAAAAAAAAAAAAAAAAAW0NvbnRlbnRfVHlwZXNdLnhtbFBL&#10;AQItABQABgAIAAAAIQA4/SH/1gAAAJQBAAALAAAAAAAAAAAAAAAAAC8BAABfcmVscy8ucmVsc1BL&#10;AQItABQABgAIAAAAIQAmtdUyJQIAAE0EAAAOAAAAAAAAAAAAAAAAAC4CAABkcnMvZTJvRG9jLnht&#10;bFBLAQItABQABgAIAAAAIQBpnmQL2wAAAAgBAAAPAAAAAAAAAAAAAAAAAH8EAABkcnMvZG93bnJl&#10;di54bWxQSwUGAAAAAAQABADzAAAAhwUAAAAA&#10;">
                <v:textbox style="mso-fit-shape-to-text:t">
                  <w:txbxContent>
                    <w:p w14:paraId="3664A8AD" w14:textId="6C171361" w:rsidR="00B55B9B" w:rsidRDefault="00B55B9B">
                      <w:r>
                        <w:t xml:space="preserve">Assets management </w:t>
                      </w:r>
                    </w:p>
                  </w:txbxContent>
                </v:textbox>
                <w10:wrap type="square"/>
              </v:shape>
            </w:pict>
          </mc:Fallback>
        </mc:AlternateContent>
      </w:r>
    </w:p>
    <w:p w14:paraId="038D1898" w14:textId="77777777" w:rsidR="00B55B9B" w:rsidRDefault="00B55B9B" w:rsidP="009A334A">
      <w:pPr>
        <w:rPr>
          <w:rFonts w:cstheme="minorHAnsi"/>
          <w:sz w:val="28"/>
          <w:szCs w:val="28"/>
        </w:rPr>
      </w:pPr>
    </w:p>
    <w:p w14:paraId="580FC482" w14:textId="172863E5" w:rsidR="009A334A" w:rsidRDefault="009A334A" w:rsidP="009A334A">
      <w:pPr>
        <w:rPr>
          <w:rFonts w:cstheme="minorHAnsi"/>
          <w:sz w:val="28"/>
          <w:szCs w:val="28"/>
        </w:rPr>
      </w:pPr>
      <w:r>
        <w:rPr>
          <w:rFonts w:cstheme="minorHAnsi"/>
          <w:sz w:val="28"/>
          <w:szCs w:val="28"/>
        </w:rPr>
        <w:t xml:space="preserve">CONCLUSTION </w:t>
      </w:r>
    </w:p>
    <w:p w14:paraId="34BD18FB" w14:textId="17E7629A" w:rsidR="006871DD" w:rsidRDefault="00E93AB5" w:rsidP="009A334A">
      <w:pPr>
        <w:rPr>
          <w:rFonts w:cstheme="minorHAnsi"/>
        </w:rPr>
      </w:pPr>
      <w:r>
        <w:rPr>
          <w:rFonts w:cstheme="minorHAnsi"/>
        </w:rPr>
        <w:t>Overall</w:t>
      </w:r>
      <w:r w:rsidR="00702C66">
        <w:rPr>
          <w:rFonts w:cstheme="minorHAnsi"/>
        </w:rPr>
        <w:t xml:space="preserve">, </w:t>
      </w:r>
      <w:r w:rsidR="00AB0C25">
        <w:rPr>
          <w:rFonts w:cstheme="minorHAnsi"/>
        </w:rPr>
        <w:t xml:space="preserve">FOR and </w:t>
      </w:r>
      <w:r w:rsidR="00702C66">
        <w:rPr>
          <w:rFonts w:cstheme="minorHAnsi"/>
        </w:rPr>
        <w:t xml:space="preserve">AGAINST debate has its benefits and down falls, where its benefits are helping pollution to having lesser cars on the road and not having one traveling by self. For the ones who </w:t>
      </w:r>
      <w:r w:rsidR="00F131D7">
        <w:rPr>
          <w:rFonts w:cstheme="minorHAnsi"/>
        </w:rPr>
        <w:t>do not</w:t>
      </w:r>
      <w:r w:rsidR="00702C66">
        <w:rPr>
          <w:rFonts w:cstheme="minorHAnsi"/>
        </w:rPr>
        <w:t xml:space="preserve"> drive and work </w:t>
      </w:r>
      <w:r w:rsidR="000F5C27">
        <w:rPr>
          <w:rFonts w:cstheme="minorHAnsi"/>
        </w:rPr>
        <w:t xml:space="preserve">far away from where </w:t>
      </w:r>
      <w:r w:rsidR="003D7FB9">
        <w:rPr>
          <w:rFonts w:cstheme="minorHAnsi"/>
        </w:rPr>
        <w:t>one’s</w:t>
      </w:r>
      <w:r w:rsidR="000F5C27">
        <w:rPr>
          <w:rFonts w:cstheme="minorHAnsi"/>
        </w:rPr>
        <w:t xml:space="preserve"> home is its very handy to just jump on a train, bus or even a taxi. </w:t>
      </w:r>
      <w:r w:rsidR="003D7FB9">
        <w:rPr>
          <w:rFonts w:cstheme="minorHAnsi"/>
        </w:rPr>
        <w:t>Sharing transport helps air-pollution. Planes and public transport have a lower chance of accidents than cars. Especially youngsters who are have a competitive driving style</w:t>
      </w:r>
      <w:r w:rsidR="006871DD">
        <w:rPr>
          <w:rFonts w:cstheme="minorHAnsi"/>
        </w:rPr>
        <w:t xml:space="preserve"> and more like to cause or be in an accident. Traveling and public transport is an ideal lifelong idea and should stay a priority and just handle any situation in a safe manner. There will always be a problem in the travel industry whether that be hurricanes, bad weather, viruses or even companies going under. The FOR debate has a lot more reasons and responsibilities to argue for </w:t>
      </w:r>
      <w:r w:rsidR="00A96AD3">
        <w:rPr>
          <w:rFonts w:cstheme="minorHAnsi"/>
        </w:rPr>
        <w:t xml:space="preserve">compares to the AGAINST debate, travel and public transport has overcome every situation one has encountered and will continue to do so even throughout this current pandemic that’s going on. Traveling and public transport is still going strong safely making sure people can still get to work and do one’s shopping. </w:t>
      </w:r>
      <w:r w:rsidR="006871DD">
        <w:rPr>
          <w:rFonts w:cstheme="minorHAnsi"/>
        </w:rPr>
        <w:t xml:space="preserve"> </w:t>
      </w:r>
    </w:p>
    <w:p w14:paraId="22BE6DA3" w14:textId="7E80C8D3" w:rsidR="00A11D40" w:rsidRDefault="00A11D40" w:rsidP="009A334A">
      <w:pPr>
        <w:rPr>
          <w:rFonts w:cstheme="minorHAnsi"/>
        </w:rPr>
      </w:pPr>
    </w:p>
    <w:p w14:paraId="2DA532DA" w14:textId="359C93C3" w:rsidR="00A11D40" w:rsidRDefault="00A11D40" w:rsidP="009A334A">
      <w:pPr>
        <w:rPr>
          <w:rFonts w:cstheme="minorHAnsi"/>
        </w:rPr>
      </w:pPr>
    </w:p>
    <w:p w14:paraId="52DD6D04" w14:textId="13AC0FBE" w:rsidR="00A11D40" w:rsidRDefault="00A11D40" w:rsidP="009A334A">
      <w:pPr>
        <w:rPr>
          <w:rFonts w:cstheme="minorHAnsi"/>
        </w:rPr>
      </w:pPr>
    </w:p>
    <w:p w14:paraId="4AE4A4F8" w14:textId="409999BB" w:rsidR="00A11D40" w:rsidRDefault="00A11D40" w:rsidP="009A334A">
      <w:pPr>
        <w:rPr>
          <w:rFonts w:cstheme="minorHAnsi"/>
        </w:rPr>
      </w:pPr>
    </w:p>
    <w:p w14:paraId="5FAB7A64" w14:textId="508337E7" w:rsidR="00A11D40" w:rsidRDefault="00A11D40" w:rsidP="009A334A">
      <w:pPr>
        <w:rPr>
          <w:rFonts w:cstheme="minorHAnsi"/>
        </w:rPr>
      </w:pPr>
    </w:p>
    <w:p w14:paraId="55047022" w14:textId="264EB2AD" w:rsidR="00A11D40" w:rsidRDefault="00A11D40" w:rsidP="009A334A">
      <w:pPr>
        <w:rPr>
          <w:rFonts w:cstheme="minorHAnsi"/>
        </w:rPr>
      </w:pPr>
    </w:p>
    <w:p w14:paraId="34296706" w14:textId="77777777" w:rsidR="00A11D40" w:rsidRPr="00E93AB5" w:rsidRDefault="00A11D40" w:rsidP="009A334A">
      <w:pPr>
        <w:rPr>
          <w:rFonts w:cstheme="minorHAnsi"/>
        </w:rPr>
      </w:pPr>
    </w:p>
    <w:p w14:paraId="00605FC4" w14:textId="623FE226" w:rsidR="004F3AA8" w:rsidRDefault="004F3AA8" w:rsidP="009A334A">
      <w:pPr>
        <w:rPr>
          <w:rFonts w:cstheme="minorHAnsi"/>
          <w:sz w:val="28"/>
          <w:szCs w:val="28"/>
        </w:rPr>
      </w:pPr>
      <w:r>
        <w:rPr>
          <w:rFonts w:cstheme="minorHAnsi"/>
          <w:sz w:val="28"/>
          <w:szCs w:val="28"/>
        </w:rPr>
        <w:t>BIB</w:t>
      </w:r>
      <w:r w:rsidR="00926F98">
        <w:rPr>
          <w:rFonts w:cstheme="minorHAnsi"/>
          <w:sz w:val="28"/>
          <w:szCs w:val="28"/>
        </w:rPr>
        <w:t xml:space="preserve">LIOGRAPHY  </w:t>
      </w:r>
    </w:p>
    <w:p w14:paraId="6A667BBB" w14:textId="77777777" w:rsidR="00182A84" w:rsidRDefault="00F43761" w:rsidP="009A334A">
      <w:pPr>
        <w:rPr>
          <w:rFonts w:cstheme="minorHAnsi"/>
        </w:rPr>
      </w:pPr>
      <w:r w:rsidRPr="00F43761">
        <w:rPr>
          <w:rFonts w:cstheme="minorHAnsi"/>
        </w:rPr>
        <w:t xml:space="preserve">transport, t., 2020. What Are Some Good Things and Bad That Public Transportation Provides? [online] Fun advice. Available at: </w:t>
      </w:r>
      <w:hyperlink r:id="rId17" w:history="1">
        <w:r w:rsidRPr="00F43761">
          <w:rPr>
            <w:rStyle w:val="Hyperlink"/>
            <w:rFonts w:cstheme="minorHAnsi"/>
          </w:rPr>
          <w:t>https://www.funadvice.com/q/good_bad_public_transportation</w:t>
        </w:r>
      </w:hyperlink>
      <w:r w:rsidRPr="00F43761">
        <w:rPr>
          <w:rFonts w:cstheme="minorHAnsi"/>
        </w:rPr>
        <w:t xml:space="preserve">  [Accessed 26 May 2020]. </w:t>
      </w:r>
    </w:p>
    <w:p w14:paraId="47D3A9FD" w14:textId="0A8E6595" w:rsidR="00926F98" w:rsidRDefault="0033423E" w:rsidP="009A334A">
      <w:pPr>
        <w:rPr>
          <w:rFonts w:cstheme="minorHAnsi"/>
        </w:rPr>
      </w:pPr>
      <w:r w:rsidRPr="0033423E">
        <w:rPr>
          <w:rFonts w:cstheme="minorHAnsi"/>
        </w:rPr>
        <w:t xml:space="preserve">Ellerby, M., 2015. Hearing Voices, </w:t>
      </w:r>
      <w:r w:rsidR="00182A84" w:rsidRPr="0033423E">
        <w:rPr>
          <w:rFonts w:cstheme="minorHAnsi"/>
        </w:rPr>
        <w:t>Maslow’s</w:t>
      </w:r>
      <w:r w:rsidRPr="0033423E">
        <w:rPr>
          <w:rFonts w:cstheme="minorHAnsi"/>
        </w:rPr>
        <w:t xml:space="preserve"> Hierarchy and Compassion Focused Therapy. Journal of Psychiatry, s1.</w:t>
      </w:r>
    </w:p>
    <w:p w14:paraId="13DBB5E9" w14:textId="74781E26" w:rsidR="00182A84" w:rsidRDefault="00B53840" w:rsidP="009A334A">
      <w:pPr>
        <w:rPr>
          <w:rFonts w:cstheme="minorHAnsi"/>
        </w:rPr>
      </w:pPr>
      <w:r w:rsidRPr="00B53840">
        <w:rPr>
          <w:rFonts w:cstheme="minorHAnsi"/>
        </w:rPr>
        <w:lastRenderedPageBreak/>
        <w:t xml:space="preserve">GOV.UK. 2020. Coronavirus (COVID-19): Safer Travel Guidance </w:t>
      </w:r>
      <w:proofErr w:type="gramStart"/>
      <w:r w:rsidRPr="00B53840">
        <w:rPr>
          <w:rFonts w:cstheme="minorHAnsi"/>
        </w:rPr>
        <w:t>For</w:t>
      </w:r>
      <w:proofErr w:type="gramEnd"/>
      <w:r w:rsidRPr="00B53840">
        <w:rPr>
          <w:rFonts w:cstheme="minorHAnsi"/>
        </w:rPr>
        <w:t xml:space="preserve"> Passengers. [online] Available at: </w:t>
      </w:r>
      <w:hyperlink r:id="rId18" w:history="1">
        <w:r w:rsidRPr="001C5724">
          <w:rPr>
            <w:rStyle w:val="Hyperlink"/>
            <w:rFonts w:cstheme="minorHAnsi"/>
          </w:rPr>
          <w:t>https://www.gov.uk/guidance/coronavirus-covid-19-safer-travel-guidance-for-passengers</w:t>
        </w:r>
      </w:hyperlink>
      <w:r>
        <w:rPr>
          <w:rFonts w:cstheme="minorHAnsi"/>
        </w:rPr>
        <w:t xml:space="preserve"> </w:t>
      </w:r>
      <w:r w:rsidRPr="00B53840">
        <w:rPr>
          <w:rFonts w:cstheme="minorHAnsi"/>
        </w:rPr>
        <w:t xml:space="preserve"> [Accessed 26 May 2020].</w:t>
      </w:r>
    </w:p>
    <w:p w14:paraId="3F29941C" w14:textId="585AAA08" w:rsidR="00CC3AED" w:rsidRDefault="00E93AB5" w:rsidP="009A334A">
      <w:pPr>
        <w:rPr>
          <w:rFonts w:cstheme="minorHAnsi"/>
        </w:rPr>
      </w:pPr>
      <w:r>
        <w:rPr>
          <w:rFonts w:cstheme="minorHAnsi"/>
        </w:rPr>
        <w:t xml:space="preserve">Kim, J., </w:t>
      </w:r>
      <w:r w:rsidR="00CC3AED" w:rsidRPr="00CC3AED">
        <w:rPr>
          <w:rFonts w:cstheme="minorHAnsi"/>
        </w:rPr>
        <w:t xml:space="preserve">2020. Essay </w:t>
      </w:r>
      <w:proofErr w:type="gramStart"/>
      <w:r w:rsidR="00CC3AED" w:rsidRPr="00CC3AED">
        <w:rPr>
          <w:rFonts w:cstheme="minorHAnsi"/>
        </w:rPr>
        <w:t>On</w:t>
      </w:r>
      <w:proofErr w:type="gramEnd"/>
      <w:r w:rsidR="00CC3AED" w:rsidRPr="00CC3AED">
        <w:rPr>
          <w:rFonts w:cstheme="minorHAnsi"/>
        </w:rPr>
        <w:t xml:space="preserve"> Public Transport: Advantages And Disadvantages Of Public Transport. [online] Edge Articles. Available at: </w:t>
      </w:r>
      <w:hyperlink r:id="rId19" w:history="1">
        <w:r w:rsidR="00CC3AED" w:rsidRPr="001C5724">
          <w:rPr>
            <w:rStyle w:val="Hyperlink"/>
            <w:rFonts w:cstheme="minorHAnsi"/>
          </w:rPr>
          <w:t>https://edgearticles.com/2018/07/09/public-transport-advantages-and-disadvantages-of-public-transport/</w:t>
        </w:r>
      </w:hyperlink>
      <w:r w:rsidR="00CC3AED">
        <w:rPr>
          <w:rFonts w:cstheme="minorHAnsi"/>
        </w:rPr>
        <w:t xml:space="preserve"> </w:t>
      </w:r>
      <w:r w:rsidR="00CC3AED" w:rsidRPr="00CC3AED">
        <w:rPr>
          <w:rFonts w:cstheme="minorHAnsi"/>
        </w:rPr>
        <w:t xml:space="preserve"> [Accessed 26 May 2020].</w:t>
      </w:r>
    </w:p>
    <w:p w14:paraId="65135464" w14:textId="77777777" w:rsidR="00264D18" w:rsidRDefault="00EA4B9C" w:rsidP="009A334A">
      <w:pPr>
        <w:rPr>
          <w:rFonts w:cstheme="minorHAnsi"/>
        </w:rPr>
      </w:pPr>
      <w:r w:rsidRPr="00EA4B9C">
        <w:rPr>
          <w:rFonts w:cstheme="minorHAnsi"/>
        </w:rPr>
        <w:t xml:space="preserve">Best Blogs. 2020. Advantages </w:t>
      </w:r>
      <w:r w:rsidR="00786B31">
        <w:rPr>
          <w:rFonts w:cstheme="minorHAnsi"/>
        </w:rPr>
        <w:t>a</w:t>
      </w:r>
      <w:r w:rsidRPr="00EA4B9C">
        <w:rPr>
          <w:rFonts w:cstheme="minorHAnsi"/>
        </w:rPr>
        <w:t xml:space="preserve">nd Disadvantages </w:t>
      </w:r>
      <w:proofErr w:type="gramStart"/>
      <w:r w:rsidRPr="00EA4B9C">
        <w:rPr>
          <w:rFonts w:cstheme="minorHAnsi"/>
        </w:rPr>
        <w:t>Of</w:t>
      </w:r>
      <w:proofErr w:type="gramEnd"/>
      <w:r w:rsidRPr="00EA4B9C">
        <w:rPr>
          <w:rFonts w:cstheme="minorHAnsi"/>
        </w:rPr>
        <w:t xml:space="preserve"> Traveling By Plane 2020. [online] Available at: </w:t>
      </w:r>
      <w:hyperlink r:id="rId20" w:history="1">
        <w:r w:rsidR="00FE12F2" w:rsidRPr="001C5724">
          <w:rPr>
            <w:rStyle w:val="Hyperlink"/>
            <w:rFonts w:cstheme="minorHAnsi"/>
          </w:rPr>
          <w:t>https://www.nearbyme2.com/advantages-and-disadvantages-of-traveling-by-plane/</w:t>
        </w:r>
      </w:hyperlink>
      <w:r w:rsidR="00FE12F2">
        <w:rPr>
          <w:rFonts w:cstheme="minorHAnsi"/>
        </w:rPr>
        <w:t xml:space="preserve"> </w:t>
      </w:r>
      <w:r w:rsidRPr="00EA4B9C">
        <w:rPr>
          <w:rFonts w:cstheme="minorHAnsi"/>
        </w:rPr>
        <w:t xml:space="preserve"> [Accessed 27 </w:t>
      </w:r>
    </w:p>
    <w:p w14:paraId="2939CB4D" w14:textId="7C5CD0A6" w:rsidR="00EA4B9C" w:rsidRDefault="00264D18" w:rsidP="009A334A">
      <w:pPr>
        <w:rPr>
          <w:rFonts w:cstheme="minorHAnsi"/>
        </w:rPr>
      </w:pPr>
      <w:r w:rsidRPr="00EA4B9C">
        <w:rPr>
          <w:rFonts w:cstheme="minorHAnsi"/>
        </w:rPr>
        <w:t>May</w:t>
      </w:r>
      <w:r w:rsidRPr="00264D18">
        <w:rPr>
          <w:rFonts w:cstheme="minorHAnsi"/>
        </w:rPr>
        <w:t>wood, R. and Hertwich, E., 2012. Economic modelling and indicators in life cycle sustainability assessment. The International Journal of Life Cycle Assessment, 18(9), pp.1710-1721.</w:t>
      </w:r>
      <w:r w:rsidR="00EA4B9C" w:rsidRPr="00EA4B9C">
        <w:rPr>
          <w:rFonts w:cstheme="minorHAnsi"/>
        </w:rPr>
        <w:t xml:space="preserve"> 2020].</w:t>
      </w:r>
    </w:p>
    <w:p w14:paraId="33203E73" w14:textId="6D3AA717" w:rsidR="00264D18" w:rsidRDefault="00B55B9B" w:rsidP="009A334A">
      <w:pPr>
        <w:rPr>
          <w:rFonts w:cstheme="minorHAnsi"/>
        </w:rPr>
      </w:pPr>
      <w:r w:rsidRPr="00B55B9B">
        <w:rPr>
          <w:rFonts w:cstheme="minorHAnsi"/>
        </w:rPr>
        <w:t xml:space="preserve">Aziz, H., Zia, A., </w:t>
      </w:r>
      <w:proofErr w:type="spellStart"/>
      <w:r w:rsidRPr="00B55B9B">
        <w:rPr>
          <w:rFonts w:cstheme="minorHAnsi"/>
        </w:rPr>
        <w:t>Anwer</w:t>
      </w:r>
      <w:proofErr w:type="spellEnd"/>
      <w:r w:rsidRPr="00B55B9B">
        <w:rPr>
          <w:rFonts w:cstheme="minorHAnsi"/>
        </w:rPr>
        <w:t>, A., Aziz, M., Fatima, S. and Faheem, M., 2017. Zika virus: Global health challenge, threat and current situation. Journal of Medical Virology, 89(6), pp.943-951.</w:t>
      </w:r>
    </w:p>
    <w:p w14:paraId="7E29135D" w14:textId="59B48ABD" w:rsidR="00B55B9B" w:rsidRDefault="00B55B9B" w:rsidP="009A334A">
      <w:pPr>
        <w:rPr>
          <w:rFonts w:cstheme="minorHAnsi"/>
        </w:rPr>
      </w:pPr>
      <w:r w:rsidRPr="00B55B9B">
        <w:rPr>
          <w:rFonts w:cstheme="minorHAnsi"/>
        </w:rPr>
        <w:t xml:space="preserve">zika, v., 2020. How </w:t>
      </w:r>
      <w:proofErr w:type="gramStart"/>
      <w:r w:rsidRPr="00B55B9B">
        <w:rPr>
          <w:rFonts w:cstheme="minorHAnsi"/>
        </w:rPr>
        <w:t>The</w:t>
      </w:r>
      <w:proofErr w:type="gramEnd"/>
      <w:r w:rsidRPr="00B55B9B">
        <w:rPr>
          <w:rFonts w:cstheme="minorHAnsi"/>
        </w:rPr>
        <w:t xml:space="preserve"> Zika Virus Is Affecting Travel. [online] Nytimes.com. Available at: </w:t>
      </w:r>
      <w:hyperlink r:id="rId21" w:history="1">
        <w:r w:rsidRPr="00FF0FD0">
          <w:rPr>
            <w:rStyle w:val="Hyperlink"/>
            <w:rFonts w:cstheme="minorHAnsi"/>
          </w:rPr>
          <w:t>https://www.nytimes.com/2016/01/29/travel/how-the-zika-virus-is-affecting-travel.html</w:t>
        </w:r>
      </w:hyperlink>
      <w:r>
        <w:rPr>
          <w:rFonts w:cstheme="minorHAnsi"/>
        </w:rPr>
        <w:t xml:space="preserve"> </w:t>
      </w:r>
      <w:r w:rsidRPr="00B55B9B">
        <w:rPr>
          <w:rFonts w:cstheme="minorHAnsi"/>
        </w:rPr>
        <w:t>[Accessed 27 May 2020].</w:t>
      </w:r>
      <w:r>
        <w:rPr>
          <w:rFonts w:cstheme="minorHAnsi"/>
        </w:rPr>
        <w:t xml:space="preserve"> </w:t>
      </w:r>
    </w:p>
    <w:p w14:paraId="7E3B49ED" w14:textId="442B2648" w:rsidR="00B55B9B" w:rsidRDefault="009427B6" w:rsidP="009A334A">
      <w:pPr>
        <w:rPr>
          <w:rFonts w:cstheme="minorHAnsi"/>
        </w:rPr>
      </w:pPr>
      <w:proofErr w:type="spellStart"/>
      <w:r w:rsidRPr="009427B6">
        <w:rPr>
          <w:rFonts w:cstheme="minorHAnsi"/>
        </w:rPr>
        <w:t>Polz-Dacewicz</w:t>
      </w:r>
      <w:proofErr w:type="spellEnd"/>
      <w:r w:rsidRPr="009427B6">
        <w:rPr>
          <w:rFonts w:cstheme="minorHAnsi"/>
        </w:rPr>
        <w:t xml:space="preserve">, M., 2015. Ebola virus disease. Forum </w:t>
      </w:r>
      <w:proofErr w:type="spellStart"/>
      <w:r w:rsidRPr="009427B6">
        <w:rPr>
          <w:rFonts w:cstheme="minorHAnsi"/>
        </w:rPr>
        <w:t>Zakażeń</w:t>
      </w:r>
      <w:proofErr w:type="spellEnd"/>
      <w:r w:rsidRPr="009427B6">
        <w:rPr>
          <w:rFonts w:cstheme="minorHAnsi"/>
        </w:rPr>
        <w:t>, 5(6), pp.335-340.</w:t>
      </w:r>
      <w:r>
        <w:rPr>
          <w:rFonts w:cstheme="minorHAnsi"/>
        </w:rPr>
        <w:t xml:space="preserve"> </w:t>
      </w:r>
    </w:p>
    <w:p w14:paraId="46687870" w14:textId="1A465995" w:rsidR="00A11D40" w:rsidRPr="00F43761" w:rsidRDefault="00A11D40" w:rsidP="009A334A">
      <w:pPr>
        <w:rPr>
          <w:rFonts w:cstheme="minorHAnsi"/>
        </w:rPr>
      </w:pPr>
      <w:r w:rsidRPr="00A11D40">
        <w:rPr>
          <w:rFonts w:cstheme="minorHAnsi"/>
        </w:rPr>
        <w:t xml:space="preserve">Pugh, W. and Pugh, W., 2020. Atalanta Vs Valencia Champions League Match Was A Coronavirus Timebomb, Top Scientist Claims. [online] The Sun. Available at: </w:t>
      </w:r>
      <w:hyperlink r:id="rId22" w:history="1">
        <w:r w:rsidRPr="00FF0FD0">
          <w:rPr>
            <w:rStyle w:val="Hyperlink"/>
            <w:rFonts w:cstheme="minorHAnsi"/>
          </w:rPr>
          <w:t>https://www.thesun.co.uk/news/11251491/atalanta-valencia-biological-bomb-infected-fans-coronavirus-italy-mayor-bergamo/</w:t>
        </w:r>
      </w:hyperlink>
      <w:r>
        <w:rPr>
          <w:rFonts w:cstheme="minorHAnsi"/>
        </w:rPr>
        <w:t xml:space="preserve"> </w:t>
      </w:r>
      <w:r w:rsidRPr="00A11D40">
        <w:rPr>
          <w:rFonts w:cstheme="minorHAnsi"/>
        </w:rPr>
        <w:t xml:space="preserve"> [Accessed 27 May 2020].</w:t>
      </w:r>
      <w:r>
        <w:rPr>
          <w:rFonts w:cstheme="minorHAnsi"/>
        </w:rPr>
        <w:t xml:space="preserve"> </w:t>
      </w:r>
    </w:p>
    <w:sectPr w:rsidR="00A11D40" w:rsidRPr="00F437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roadway">
    <w:panose1 w:val="04040905080B02020502"/>
    <w:charset w:val="00"/>
    <w:family w:val="decorative"/>
    <w:pitch w:val="variable"/>
    <w:sig w:usb0="00000003" w:usb1="00000000" w:usb2="00000000" w:usb3="00000000" w:csb0="00000001" w:csb1="00000000"/>
  </w:font>
  <w:font w:name="Agency FB">
    <w:panose1 w:val="020B0503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E57501"/>
    <w:multiLevelType w:val="hybridMultilevel"/>
    <w:tmpl w:val="EE12B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B3535E"/>
    <w:multiLevelType w:val="hybridMultilevel"/>
    <w:tmpl w:val="84FAD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3339F8"/>
    <w:multiLevelType w:val="hybridMultilevel"/>
    <w:tmpl w:val="3C363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34A"/>
    <w:rsid w:val="00015E6D"/>
    <w:rsid w:val="0006674D"/>
    <w:rsid w:val="000A7C2A"/>
    <w:rsid w:val="000E6432"/>
    <w:rsid w:val="000F5C27"/>
    <w:rsid w:val="00106A59"/>
    <w:rsid w:val="00182A84"/>
    <w:rsid w:val="002152C8"/>
    <w:rsid w:val="00234E96"/>
    <w:rsid w:val="002465FA"/>
    <w:rsid w:val="00264D18"/>
    <w:rsid w:val="00274680"/>
    <w:rsid w:val="00305BB3"/>
    <w:rsid w:val="0033423E"/>
    <w:rsid w:val="00346AC6"/>
    <w:rsid w:val="003B3C89"/>
    <w:rsid w:val="003B5081"/>
    <w:rsid w:val="003B534E"/>
    <w:rsid w:val="003D7FB9"/>
    <w:rsid w:val="0040600D"/>
    <w:rsid w:val="00410C6E"/>
    <w:rsid w:val="004D6058"/>
    <w:rsid w:val="004F3AA8"/>
    <w:rsid w:val="005056D5"/>
    <w:rsid w:val="005935E3"/>
    <w:rsid w:val="005F5DAA"/>
    <w:rsid w:val="00610309"/>
    <w:rsid w:val="006711C7"/>
    <w:rsid w:val="00674B07"/>
    <w:rsid w:val="006871DD"/>
    <w:rsid w:val="006A39A1"/>
    <w:rsid w:val="00702C66"/>
    <w:rsid w:val="007032D9"/>
    <w:rsid w:val="007050B2"/>
    <w:rsid w:val="00754B54"/>
    <w:rsid w:val="00766317"/>
    <w:rsid w:val="00786B31"/>
    <w:rsid w:val="007B0E7C"/>
    <w:rsid w:val="007B1747"/>
    <w:rsid w:val="007D7257"/>
    <w:rsid w:val="00852F9B"/>
    <w:rsid w:val="00897E8B"/>
    <w:rsid w:val="008B1980"/>
    <w:rsid w:val="008F1AB2"/>
    <w:rsid w:val="00911EC4"/>
    <w:rsid w:val="00926F98"/>
    <w:rsid w:val="009427B6"/>
    <w:rsid w:val="00952D15"/>
    <w:rsid w:val="009A334A"/>
    <w:rsid w:val="009B0AD4"/>
    <w:rsid w:val="009F4FEC"/>
    <w:rsid w:val="00A11D40"/>
    <w:rsid w:val="00A96AD3"/>
    <w:rsid w:val="00AB0C25"/>
    <w:rsid w:val="00AB7963"/>
    <w:rsid w:val="00AE50B4"/>
    <w:rsid w:val="00AF28F2"/>
    <w:rsid w:val="00B47F4A"/>
    <w:rsid w:val="00B53840"/>
    <w:rsid w:val="00B55B9B"/>
    <w:rsid w:val="00C779C3"/>
    <w:rsid w:val="00C779D8"/>
    <w:rsid w:val="00C919B4"/>
    <w:rsid w:val="00CB3988"/>
    <w:rsid w:val="00CC3AED"/>
    <w:rsid w:val="00CD44F4"/>
    <w:rsid w:val="00DB261C"/>
    <w:rsid w:val="00DC39E8"/>
    <w:rsid w:val="00DE4FD9"/>
    <w:rsid w:val="00E42DB2"/>
    <w:rsid w:val="00E82458"/>
    <w:rsid w:val="00E93AB5"/>
    <w:rsid w:val="00EA4B9C"/>
    <w:rsid w:val="00F02F33"/>
    <w:rsid w:val="00F131D7"/>
    <w:rsid w:val="00F21D78"/>
    <w:rsid w:val="00F43761"/>
    <w:rsid w:val="00F55EFA"/>
    <w:rsid w:val="00FE12F2"/>
    <w:rsid w:val="00FF7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5F842EB2"/>
  <w15:chartTrackingRefBased/>
  <w15:docId w15:val="{CF35428C-AB53-4B5D-BE65-D0883CB3E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3761"/>
    <w:rPr>
      <w:color w:val="0563C1" w:themeColor="hyperlink"/>
      <w:u w:val="single"/>
    </w:rPr>
  </w:style>
  <w:style w:type="character" w:styleId="UnresolvedMention">
    <w:name w:val="Unresolved Mention"/>
    <w:basedOn w:val="DefaultParagraphFont"/>
    <w:uiPriority w:val="99"/>
    <w:semiHidden/>
    <w:unhideWhenUsed/>
    <w:rsid w:val="00F43761"/>
    <w:rPr>
      <w:color w:val="605E5C"/>
      <w:shd w:val="clear" w:color="auto" w:fill="E1DFDD"/>
    </w:rPr>
  </w:style>
  <w:style w:type="table" w:styleId="TableGrid">
    <w:name w:val="Table Grid"/>
    <w:basedOn w:val="TableNormal"/>
    <w:uiPriority w:val="39"/>
    <w:rsid w:val="007D72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B53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2.xml"/><Relationship Id="rId13" Type="http://schemas.openxmlformats.org/officeDocument/2006/relationships/hyperlink" Target="https://people.com/human-interest/australian-fire-victims-animals-how-to-help" TargetMode="External"/><Relationship Id="rId18" Type="http://schemas.openxmlformats.org/officeDocument/2006/relationships/hyperlink" Target="https://www.gov.uk/guidance/coronavirus-covid-19-safer-travel-guidance-for-passengers" TargetMode="External"/><Relationship Id="rId3" Type="http://schemas.openxmlformats.org/officeDocument/2006/relationships/settings" Target="settings.xml"/><Relationship Id="rId21" Type="http://schemas.openxmlformats.org/officeDocument/2006/relationships/hyperlink" Target="https://www.nytimes.com/2016/01/29/travel/how-the-zika-virus-is-affecting-travel.html" TargetMode="Externa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hyperlink" Target="https://www.funadvice.com/q/good_bad_public_transportation" TargetMode="External"/><Relationship Id="rId2" Type="http://schemas.openxmlformats.org/officeDocument/2006/relationships/styles" Target="styles.xml"/><Relationship Id="rId16" Type="http://schemas.openxmlformats.org/officeDocument/2006/relationships/hyperlink" Target="https://www.dailystar.co.uk/news/latest-news/big-chill-worst-winter-decades-18634780" TargetMode="External"/><Relationship Id="rId20" Type="http://schemas.openxmlformats.org/officeDocument/2006/relationships/hyperlink" Target="https://www.nearbyme2.com/advantages-and-disadvantages-of-traveling-by-plane/" TargetMode="External"/><Relationship Id="rId1" Type="http://schemas.openxmlformats.org/officeDocument/2006/relationships/numbering" Target="numbering.xml"/><Relationship Id="rId6" Type="http://schemas.openxmlformats.org/officeDocument/2006/relationships/customXml" Target="ink/ink1.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www.carbonbrief.org/guest-post-are-uk-floods-becoming-worse-due-to-climate-change"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edgearticles.com/2018/07/09/public-transport-advantages-and-disadvantages-of-public-transpor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thesouthafrican.com/travel/travel-tips-how-not-to-get-coronavirus/" TargetMode="External"/><Relationship Id="rId22" Type="http://schemas.openxmlformats.org/officeDocument/2006/relationships/hyperlink" Target="https://www.thesun.co.uk/news/11251491/atalanta-valencia-biological-bomb-infected-fans-coronavirus-italy-mayor-bergamo/"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27T14:12:30.006"/>
    </inkml:context>
    <inkml:brush xml:id="br0">
      <inkml:brushProperty name="width" value="0.05" units="cm"/>
      <inkml:brushProperty name="height" value="0.05" units="cm"/>
      <inkml:brushProperty name="ignorePressure" value="1"/>
    </inkml:brush>
  </inkml:definitions>
  <inkml:trace contextRef="#ctx0" brushRef="#br0">11 0,'-5'0,"-1"0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27T14:12:43.275"/>
    </inkml:context>
    <inkml:brush xml:id="br0">
      <inkml:brushProperty name="width" value="0.05" units="cm"/>
      <inkml:brushProperty name="height" value="0.05" units="cm"/>
      <inkml:brushProperty name="ignorePressure" value="1"/>
    </inkml:brush>
  </inkml:definitions>
  <inkml:trace contextRef="#ctx0" brushRef="#br0">0 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7152</TotalTime>
  <Pages>6</Pages>
  <Words>1945</Words>
  <Characters>11093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Coughlin</dc:creator>
  <cp:keywords/>
  <dc:description/>
  <cp:lastModifiedBy>Courtney Coughlin</cp:lastModifiedBy>
  <cp:revision>1</cp:revision>
  <dcterms:created xsi:type="dcterms:W3CDTF">2020-05-22T22:27:00Z</dcterms:created>
  <dcterms:modified xsi:type="dcterms:W3CDTF">2020-05-27T21:43:00Z</dcterms:modified>
</cp:coreProperties>
</file>