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F2F9C5" w14:textId="6DF8CDFA" w:rsidR="004656C1" w:rsidRDefault="5F360C95" w:rsidP="0ACAEC23">
      <w:r>
        <w:t xml:space="preserve">                                                                              </w:t>
      </w:r>
      <w:r w:rsidR="11DA3D02">
        <w:t xml:space="preserve">                            </w:t>
      </w:r>
      <w:r>
        <w:t xml:space="preserve">   </w:t>
      </w:r>
      <w:r>
        <w:rPr>
          <w:noProof/>
        </w:rPr>
        <w:drawing>
          <wp:inline distT="0" distB="0" distL="0" distR="0" wp14:anchorId="49D5611F" wp14:editId="6AA5A437">
            <wp:extent cx="3255469" cy="1016000"/>
            <wp:effectExtent l="0" t="0" r="2540" b="0"/>
            <wp:docPr id="2146704027" name="Picture 2146704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341111" cy="1042728"/>
                    </a:xfrm>
                    <a:prstGeom prst="rect">
                      <a:avLst/>
                    </a:prstGeom>
                  </pic:spPr>
                </pic:pic>
              </a:graphicData>
            </a:graphic>
          </wp:inline>
        </w:drawing>
      </w:r>
      <w:r w:rsidR="03DB0019">
        <w:t xml:space="preserve">  </w:t>
      </w:r>
    </w:p>
    <w:p w14:paraId="5449D9F2" w14:textId="4B109B41" w:rsidR="00CB5016" w:rsidRDefault="00A37454" w:rsidP="0ACAEC23">
      <w:pPr>
        <w:rPr>
          <w:rFonts w:ascii="Arial" w:eastAsia="Arial" w:hAnsi="Arial" w:cs="Arial"/>
          <w:sz w:val="48"/>
          <w:szCs w:val="48"/>
          <w:u w:val="single"/>
        </w:rPr>
      </w:pPr>
      <w:r>
        <w:rPr>
          <w:noProof/>
        </w:rPr>
        <w:drawing>
          <wp:inline distT="0" distB="0" distL="0" distR="0" wp14:anchorId="5720D717" wp14:editId="25F88DFE">
            <wp:extent cx="6813973" cy="7740674"/>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859446" cy="7792331"/>
                    </a:xfrm>
                    <a:prstGeom prst="rect">
                      <a:avLst/>
                    </a:prstGeom>
                  </pic:spPr>
                </pic:pic>
              </a:graphicData>
            </a:graphic>
          </wp:inline>
        </w:drawing>
      </w:r>
    </w:p>
    <w:p w14:paraId="6E23BAD0" w14:textId="41FD6941" w:rsidR="004656C1" w:rsidRPr="00A37454" w:rsidRDefault="00CB5016" w:rsidP="0ACAEC23">
      <w:pPr>
        <w:rPr>
          <w:rFonts w:ascii="Calibri" w:eastAsia="Calibri" w:hAnsi="Calibri" w:cs="Calibri"/>
          <w:sz w:val="32"/>
          <w:szCs w:val="32"/>
          <w:u w:val="single"/>
        </w:rPr>
      </w:pPr>
      <w:r w:rsidRPr="00A37454">
        <w:rPr>
          <w:rFonts w:ascii="Arial" w:eastAsia="Arial" w:hAnsi="Arial" w:cs="Arial"/>
          <w:b/>
          <w:bCs/>
          <w:sz w:val="56"/>
          <w:szCs w:val="56"/>
          <w:u w:val="single"/>
        </w:rPr>
        <w:lastRenderedPageBreak/>
        <w:t>C</w:t>
      </w:r>
      <w:r w:rsidR="3DBC2FC7" w:rsidRPr="00A37454">
        <w:rPr>
          <w:rFonts w:ascii="Arial" w:eastAsia="Arial" w:hAnsi="Arial" w:cs="Arial"/>
          <w:b/>
          <w:bCs/>
          <w:sz w:val="56"/>
          <w:szCs w:val="56"/>
          <w:u w:val="single"/>
        </w:rPr>
        <w:t>onten</w:t>
      </w:r>
      <w:r w:rsidR="0948CBE0" w:rsidRPr="00A37454">
        <w:rPr>
          <w:rFonts w:ascii="Arial" w:eastAsia="Arial" w:hAnsi="Arial" w:cs="Arial"/>
          <w:b/>
          <w:bCs/>
          <w:sz w:val="56"/>
          <w:szCs w:val="56"/>
          <w:u w:val="single"/>
        </w:rPr>
        <w:t>ts</w:t>
      </w:r>
    </w:p>
    <w:p w14:paraId="7E378239" w14:textId="1EB8BBD6" w:rsidR="004656C1" w:rsidRDefault="004656C1" w:rsidP="0ACAEC23">
      <w:pPr>
        <w:rPr>
          <w:rFonts w:ascii="Arial" w:eastAsia="Arial" w:hAnsi="Arial" w:cs="Arial"/>
          <w:b/>
          <w:bCs/>
          <w:sz w:val="32"/>
          <w:szCs w:val="32"/>
        </w:rPr>
      </w:pPr>
    </w:p>
    <w:p w14:paraId="6D443C1E" w14:textId="0B17F114" w:rsidR="004656C1" w:rsidRDefault="3DBC2FC7" w:rsidP="0ACAEC23">
      <w:pPr>
        <w:rPr>
          <w:rFonts w:ascii="Arial" w:eastAsia="Arial" w:hAnsi="Arial" w:cs="Arial"/>
          <w:sz w:val="36"/>
          <w:szCs w:val="36"/>
        </w:rPr>
      </w:pPr>
      <w:r w:rsidRPr="0ACAEC23">
        <w:rPr>
          <w:rFonts w:ascii="Arial" w:eastAsia="Arial" w:hAnsi="Arial" w:cs="Arial"/>
          <w:sz w:val="36"/>
          <w:szCs w:val="36"/>
        </w:rPr>
        <w:t xml:space="preserve">Rationale - </w:t>
      </w:r>
      <w:r w:rsidR="00464849">
        <w:rPr>
          <w:rFonts w:ascii="Arial" w:eastAsia="Arial" w:hAnsi="Arial" w:cs="Arial"/>
          <w:sz w:val="36"/>
          <w:szCs w:val="36"/>
        </w:rPr>
        <w:tab/>
      </w:r>
      <w:r w:rsidR="00464849">
        <w:rPr>
          <w:rFonts w:ascii="Arial" w:eastAsia="Arial" w:hAnsi="Arial" w:cs="Arial"/>
          <w:sz w:val="36"/>
          <w:szCs w:val="36"/>
        </w:rPr>
        <w:tab/>
      </w:r>
      <w:r w:rsidR="00464849">
        <w:rPr>
          <w:rFonts w:ascii="Arial" w:eastAsia="Arial" w:hAnsi="Arial" w:cs="Arial"/>
          <w:sz w:val="36"/>
          <w:szCs w:val="36"/>
        </w:rPr>
        <w:tab/>
      </w:r>
      <w:r w:rsidR="00464849">
        <w:rPr>
          <w:rFonts w:ascii="Arial" w:eastAsia="Arial" w:hAnsi="Arial" w:cs="Arial"/>
          <w:sz w:val="36"/>
          <w:szCs w:val="36"/>
        </w:rPr>
        <w:tab/>
        <w:t>3</w:t>
      </w:r>
      <w:r w:rsidR="00A24C45">
        <w:rPr>
          <w:rFonts w:ascii="Arial" w:eastAsia="Arial" w:hAnsi="Arial" w:cs="Arial"/>
          <w:sz w:val="36"/>
          <w:szCs w:val="36"/>
        </w:rPr>
        <w:t xml:space="preserve"> - </w:t>
      </w:r>
      <w:r w:rsidR="00F938F4">
        <w:rPr>
          <w:rFonts w:ascii="Arial" w:eastAsia="Arial" w:hAnsi="Arial" w:cs="Arial"/>
          <w:sz w:val="36"/>
          <w:szCs w:val="36"/>
        </w:rPr>
        <w:t>4</w:t>
      </w:r>
    </w:p>
    <w:p w14:paraId="0AE5AB3E" w14:textId="77777777" w:rsidR="00A37454" w:rsidRDefault="00A37454" w:rsidP="0ACAEC23">
      <w:pPr>
        <w:rPr>
          <w:rFonts w:ascii="Arial" w:eastAsia="Arial" w:hAnsi="Arial" w:cs="Arial"/>
          <w:sz w:val="36"/>
          <w:szCs w:val="36"/>
        </w:rPr>
      </w:pPr>
    </w:p>
    <w:p w14:paraId="14ACCEAA" w14:textId="1526B90B" w:rsidR="004656C1" w:rsidRDefault="3DBC2FC7" w:rsidP="0ACAEC23">
      <w:pPr>
        <w:rPr>
          <w:rFonts w:ascii="Arial" w:eastAsia="Arial" w:hAnsi="Arial" w:cs="Arial"/>
          <w:sz w:val="36"/>
          <w:szCs w:val="36"/>
        </w:rPr>
      </w:pPr>
      <w:r w:rsidRPr="0ACAEC23">
        <w:rPr>
          <w:rFonts w:ascii="Arial" w:eastAsia="Arial" w:hAnsi="Arial" w:cs="Arial"/>
          <w:sz w:val="36"/>
          <w:szCs w:val="36"/>
        </w:rPr>
        <w:t>Overview of activities</w:t>
      </w:r>
      <w:r w:rsidR="00A37454">
        <w:rPr>
          <w:rFonts w:ascii="Arial" w:eastAsia="Arial" w:hAnsi="Arial" w:cs="Arial"/>
          <w:sz w:val="36"/>
          <w:szCs w:val="36"/>
        </w:rPr>
        <w:t xml:space="preserve"> - </w:t>
      </w:r>
      <w:r w:rsidR="00A24C45">
        <w:rPr>
          <w:rFonts w:ascii="Arial" w:eastAsia="Arial" w:hAnsi="Arial" w:cs="Arial"/>
          <w:sz w:val="36"/>
          <w:szCs w:val="36"/>
        </w:rPr>
        <w:tab/>
      </w:r>
      <w:r w:rsidR="00F938F4">
        <w:rPr>
          <w:rFonts w:ascii="Arial" w:eastAsia="Arial" w:hAnsi="Arial" w:cs="Arial"/>
          <w:sz w:val="36"/>
          <w:szCs w:val="36"/>
        </w:rPr>
        <w:t>5</w:t>
      </w:r>
      <w:r w:rsidR="00A24C45">
        <w:rPr>
          <w:rFonts w:ascii="Arial" w:eastAsia="Arial" w:hAnsi="Arial" w:cs="Arial"/>
          <w:sz w:val="36"/>
          <w:szCs w:val="36"/>
        </w:rPr>
        <w:t xml:space="preserve"> - </w:t>
      </w:r>
      <w:r w:rsidR="00F938F4">
        <w:rPr>
          <w:rFonts w:ascii="Arial" w:eastAsia="Arial" w:hAnsi="Arial" w:cs="Arial"/>
          <w:sz w:val="36"/>
          <w:szCs w:val="36"/>
        </w:rPr>
        <w:t>6</w:t>
      </w:r>
    </w:p>
    <w:p w14:paraId="67BDC144" w14:textId="77777777" w:rsidR="00A37454" w:rsidRDefault="00A37454" w:rsidP="0ACAEC23">
      <w:pPr>
        <w:rPr>
          <w:rFonts w:ascii="Arial" w:eastAsia="Arial" w:hAnsi="Arial" w:cs="Arial"/>
          <w:sz w:val="36"/>
          <w:szCs w:val="36"/>
        </w:rPr>
      </w:pPr>
    </w:p>
    <w:p w14:paraId="4154DD50" w14:textId="67F9EC69" w:rsidR="004656C1" w:rsidRDefault="3DBC2FC7" w:rsidP="0ACAEC23">
      <w:pPr>
        <w:rPr>
          <w:rFonts w:ascii="Arial" w:eastAsia="Arial" w:hAnsi="Arial" w:cs="Arial"/>
          <w:sz w:val="36"/>
          <w:szCs w:val="36"/>
        </w:rPr>
      </w:pPr>
      <w:r w:rsidRPr="0ACAEC23">
        <w:rPr>
          <w:rFonts w:ascii="Arial" w:eastAsia="Arial" w:hAnsi="Arial" w:cs="Arial"/>
          <w:sz w:val="36"/>
          <w:szCs w:val="36"/>
        </w:rPr>
        <w:t xml:space="preserve">Evaluation </w:t>
      </w:r>
      <w:r w:rsidR="00A37454">
        <w:rPr>
          <w:rFonts w:ascii="Arial" w:eastAsia="Arial" w:hAnsi="Arial" w:cs="Arial"/>
          <w:sz w:val="36"/>
          <w:szCs w:val="36"/>
        </w:rPr>
        <w:t>–</w:t>
      </w:r>
      <w:r w:rsidRPr="0ACAEC23">
        <w:rPr>
          <w:rFonts w:ascii="Arial" w:eastAsia="Arial" w:hAnsi="Arial" w:cs="Arial"/>
          <w:sz w:val="36"/>
          <w:szCs w:val="36"/>
        </w:rPr>
        <w:t xml:space="preserve"> </w:t>
      </w:r>
      <w:r w:rsidR="00724361">
        <w:rPr>
          <w:rFonts w:ascii="Arial" w:eastAsia="Arial" w:hAnsi="Arial" w:cs="Arial"/>
          <w:sz w:val="36"/>
          <w:szCs w:val="36"/>
        </w:rPr>
        <w:tab/>
      </w:r>
      <w:r w:rsidR="00724361">
        <w:rPr>
          <w:rFonts w:ascii="Arial" w:eastAsia="Arial" w:hAnsi="Arial" w:cs="Arial"/>
          <w:sz w:val="36"/>
          <w:szCs w:val="36"/>
        </w:rPr>
        <w:tab/>
      </w:r>
      <w:r w:rsidR="00724361">
        <w:rPr>
          <w:rFonts w:ascii="Arial" w:eastAsia="Arial" w:hAnsi="Arial" w:cs="Arial"/>
          <w:sz w:val="36"/>
          <w:szCs w:val="36"/>
        </w:rPr>
        <w:tab/>
      </w:r>
      <w:r w:rsidR="00724361">
        <w:rPr>
          <w:rFonts w:ascii="Arial" w:eastAsia="Arial" w:hAnsi="Arial" w:cs="Arial"/>
          <w:sz w:val="36"/>
          <w:szCs w:val="36"/>
        </w:rPr>
        <w:tab/>
      </w:r>
      <w:r w:rsidR="00C601A7">
        <w:rPr>
          <w:rFonts w:ascii="Arial" w:eastAsia="Arial" w:hAnsi="Arial" w:cs="Arial"/>
          <w:sz w:val="36"/>
          <w:szCs w:val="36"/>
        </w:rPr>
        <w:t>7</w:t>
      </w:r>
      <w:r w:rsidR="00724361">
        <w:rPr>
          <w:rFonts w:ascii="Arial" w:eastAsia="Arial" w:hAnsi="Arial" w:cs="Arial"/>
          <w:sz w:val="36"/>
          <w:szCs w:val="36"/>
        </w:rPr>
        <w:t xml:space="preserve"> - </w:t>
      </w:r>
      <w:r w:rsidR="00FC0160">
        <w:rPr>
          <w:rFonts w:ascii="Arial" w:eastAsia="Arial" w:hAnsi="Arial" w:cs="Arial"/>
          <w:sz w:val="36"/>
          <w:szCs w:val="36"/>
        </w:rPr>
        <w:t>10</w:t>
      </w:r>
    </w:p>
    <w:p w14:paraId="514159B9" w14:textId="77777777" w:rsidR="00A37454" w:rsidRDefault="00A37454" w:rsidP="0ACAEC23">
      <w:pPr>
        <w:rPr>
          <w:rFonts w:ascii="Arial" w:eastAsia="Arial" w:hAnsi="Arial" w:cs="Arial"/>
          <w:sz w:val="36"/>
          <w:szCs w:val="36"/>
        </w:rPr>
      </w:pPr>
    </w:p>
    <w:p w14:paraId="66A3F50C" w14:textId="2D32518B" w:rsidR="004656C1" w:rsidRDefault="3DBC2FC7" w:rsidP="0ACAEC23">
      <w:pPr>
        <w:rPr>
          <w:rFonts w:ascii="Arial" w:eastAsia="Arial" w:hAnsi="Arial" w:cs="Arial"/>
          <w:sz w:val="36"/>
          <w:szCs w:val="36"/>
        </w:rPr>
      </w:pPr>
      <w:r w:rsidRPr="0ACAEC23">
        <w:rPr>
          <w:rFonts w:ascii="Arial" w:eastAsia="Arial" w:hAnsi="Arial" w:cs="Arial"/>
          <w:sz w:val="36"/>
          <w:szCs w:val="36"/>
        </w:rPr>
        <w:t xml:space="preserve">Appendices </w:t>
      </w:r>
      <w:r w:rsidR="00A37454">
        <w:rPr>
          <w:rFonts w:ascii="Arial" w:eastAsia="Arial" w:hAnsi="Arial" w:cs="Arial"/>
          <w:sz w:val="36"/>
          <w:szCs w:val="36"/>
        </w:rPr>
        <w:t>–</w:t>
      </w:r>
      <w:r w:rsidRPr="0ACAEC23">
        <w:rPr>
          <w:rFonts w:ascii="Arial" w:eastAsia="Arial" w:hAnsi="Arial" w:cs="Arial"/>
          <w:sz w:val="36"/>
          <w:szCs w:val="36"/>
        </w:rPr>
        <w:t xml:space="preserve"> </w:t>
      </w:r>
      <w:r w:rsidR="00FD2389">
        <w:rPr>
          <w:rFonts w:ascii="Arial" w:eastAsia="Arial" w:hAnsi="Arial" w:cs="Arial"/>
          <w:sz w:val="36"/>
          <w:szCs w:val="36"/>
        </w:rPr>
        <w:tab/>
      </w:r>
      <w:r w:rsidR="00FD2389">
        <w:rPr>
          <w:rFonts w:ascii="Arial" w:eastAsia="Arial" w:hAnsi="Arial" w:cs="Arial"/>
          <w:sz w:val="36"/>
          <w:szCs w:val="36"/>
        </w:rPr>
        <w:tab/>
      </w:r>
      <w:r w:rsidR="00FD2389">
        <w:rPr>
          <w:rFonts w:ascii="Arial" w:eastAsia="Arial" w:hAnsi="Arial" w:cs="Arial"/>
          <w:sz w:val="36"/>
          <w:szCs w:val="36"/>
        </w:rPr>
        <w:tab/>
      </w:r>
      <w:r w:rsidR="00FC0160">
        <w:rPr>
          <w:rFonts w:ascii="Arial" w:eastAsia="Arial" w:hAnsi="Arial" w:cs="Arial"/>
          <w:sz w:val="36"/>
          <w:szCs w:val="36"/>
        </w:rPr>
        <w:t>11</w:t>
      </w:r>
      <w:r w:rsidR="00FD2389">
        <w:rPr>
          <w:rFonts w:ascii="Arial" w:eastAsia="Arial" w:hAnsi="Arial" w:cs="Arial"/>
          <w:sz w:val="36"/>
          <w:szCs w:val="36"/>
        </w:rPr>
        <w:t xml:space="preserve"> -</w:t>
      </w:r>
      <w:r w:rsidR="00395220">
        <w:rPr>
          <w:rFonts w:ascii="Arial" w:eastAsia="Arial" w:hAnsi="Arial" w:cs="Arial"/>
          <w:sz w:val="36"/>
          <w:szCs w:val="36"/>
        </w:rPr>
        <w:t xml:space="preserve"> 2</w:t>
      </w:r>
      <w:r w:rsidR="00FC0160">
        <w:rPr>
          <w:rFonts w:ascii="Arial" w:eastAsia="Arial" w:hAnsi="Arial" w:cs="Arial"/>
          <w:sz w:val="36"/>
          <w:szCs w:val="36"/>
        </w:rPr>
        <w:t>1</w:t>
      </w:r>
    </w:p>
    <w:p w14:paraId="0FB92BFC" w14:textId="77777777" w:rsidR="00A37454" w:rsidRDefault="00A37454" w:rsidP="0ACAEC23">
      <w:pPr>
        <w:rPr>
          <w:rFonts w:ascii="Arial" w:eastAsia="Arial" w:hAnsi="Arial" w:cs="Arial"/>
          <w:sz w:val="36"/>
          <w:szCs w:val="36"/>
        </w:rPr>
      </w:pPr>
    </w:p>
    <w:p w14:paraId="7E820FA9" w14:textId="65DE60C6" w:rsidR="004656C1" w:rsidRDefault="3DBC2FC7" w:rsidP="0ACAEC23">
      <w:pPr>
        <w:rPr>
          <w:rFonts w:ascii="Arial" w:eastAsia="Arial" w:hAnsi="Arial" w:cs="Arial"/>
          <w:sz w:val="36"/>
          <w:szCs w:val="36"/>
        </w:rPr>
      </w:pPr>
      <w:r w:rsidRPr="0ACAEC23">
        <w:rPr>
          <w:rFonts w:ascii="Arial" w:eastAsia="Arial" w:hAnsi="Arial" w:cs="Arial"/>
          <w:sz w:val="36"/>
          <w:szCs w:val="36"/>
        </w:rPr>
        <w:t xml:space="preserve">References - </w:t>
      </w:r>
      <w:r w:rsidR="00FD2389">
        <w:rPr>
          <w:rFonts w:ascii="Arial" w:eastAsia="Arial" w:hAnsi="Arial" w:cs="Arial"/>
          <w:sz w:val="36"/>
          <w:szCs w:val="36"/>
        </w:rPr>
        <w:tab/>
      </w:r>
      <w:r w:rsidR="00FD2389">
        <w:rPr>
          <w:rFonts w:ascii="Arial" w:eastAsia="Arial" w:hAnsi="Arial" w:cs="Arial"/>
          <w:sz w:val="36"/>
          <w:szCs w:val="36"/>
        </w:rPr>
        <w:tab/>
      </w:r>
      <w:r w:rsidR="00FD2389">
        <w:rPr>
          <w:rFonts w:ascii="Arial" w:eastAsia="Arial" w:hAnsi="Arial" w:cs="Arial"/>
          <w:sz w:val="36"/>
          <w:szCs w:val="36"/>
        </w:rPr>
        <w:tab/>
      </w:r>
      <w:r w:rsidR="00395220">
        <w:rPr>
          <w:rFonts w:ascii="Arial" w:eastAsia="Arial" w:hAnsi="Arial" w:cs="Arial"/>
          <w:sz w:val="36"/>
          <w:szCs w:val="36"/>
        </w:rPr>
        <w:t>2</w:t>
      </w:r>
      <w:r w:rsidR="00FC0160">
        <w:rPr>
          <w:rFonts w:ascii="Arial" w:eastAsia="Arial" w:hAnsi="Arial" w:cs="Arial"/>
          <w:sz w:val="36"/>
          <w:szCs w:val="36"/>
        </w:rPr>
        <w:t>2</w:t>
      </w:r>
      <w:r w:rsidR="00395220">
        <w:rPr>
          <w:rFonts w:ascii="Arial" w:eastAsia="Arial" w:hAnsi="Arial" w:cs="Arial"/>
          <w:sz w:val="36"/>
          <w:szCs w:val="36"/>
        </w:rPr>
        <w:t xml:space="preserve"> - 2</w:t>
      </w:r>
      <w:r w:rsidR="00FC0160">
        <w:rPr>
          <w:rFonts w:ascii="Arial" w:eastAsia="Arial" w:hAnsi="Arial" w:cs="Arial"/>
          <w:sz w:val="36"/>
          <w:szCs w:val="36"/>
        </w:rPr>
        <w:t>4</w:t>
      </w:r>
    </w:p>
    <w:p w14:paraId="0C0CCB6E" w14:textId="316D1443" w:rsidR="004656C1" w:rsidRDefault="004656C1" w:rsidP="0ACAEC23">
      <w:pPr>
        <w:rPr>
          <w:sz w:val="48"/>
          <w:szCs w:val="48"/>
        </w:rPr>
      </w:pPr>
    </w:p>
    <w:p w14:paraId="34D39908" w14:textId="3D91334A" w:rsidR="004656C1" w:rsidRDefault="004656C1" w:rsidP="0ACAEC23"/>
    <w:p w14:paraId="56458AD0" w14:textId="49D38593" w:rsidR="004656C1" w:rsidRDefault="004656C1" w:rsidP="0ACAEC23"/>
    <w:p w14:paraId="7DF9F888" w14:textId="27811B9A" w:rsidR="004656C1" w:rsidRDefault="004656C1" w:rsidP="0ACAEC23"/>
    <w:p w14:paraId="454C9658" w14:textId="41018275" w:rsidR="004656C1" w:rsidRDefault="004656C1" w:rsidP="0ACAEC23"/>
    <w:p w14:paraId="0FC335D7" w14:textId="1EE43A04" w:rsidR="004656C1" w:rsidRDefault="004656C1" w:rsidP="0ACAEC23">
      <w:pPr>
        <w:rPr>
          <w:b/>
          <w:bCs/>
          <w:sz w:val="28"/>
          <w:szCs w:val="28"/>
          <w:u w:val="single"/>
        </w:rPr>
      </w:pPr>
    </w:p>
    <w:p w14:paraId="2BC80270" w14:textId="5C77184C" w:rsidR="004656C1" w:rsidRDefault="004656C1" w:rsidP="0ACAEC23">
      <w:pPr>
        <w:rPr>
          <w:b/>
          <w:bCs/>
          <w:sz w:val="28"/>
          <w:szCs w:val="28"/>
          <w:u w:val="single"/>
        </w:rPr>
      </w:pPr>
    </w:p>
    <w:p w14:paraId="4934900C" w14:textId="5F13A7EB" w:rsidR="004656C1" w:rsidRDefault="00A37454" w:rsidP="00A37454">
      <w:pPr>
        <w:ind w:left="5040" w:firstLine="720"/>
        <w:rPr>
          <w:b/>
          <w:bCs/>
          <w:sz w:val="28"/>
          <w:szCs w:val="28"/>
          <w:u w:val="single"/>
        </w:rPr>
      </w:pPr>
      <w:r>
        <w:rPr>
          <w:noProof/>
        </w:rPr>
        <w:drawing>
          <wp:inline distT="0" distB="0" distL="0" distR="0" wp14:anchorId="101DCD26" wp14:editId="3AD9FB3C">
            <wp:extent cx="3388747" cy="16738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04495" cy="1681639"/>
                    </a:xfrm>
                    <a:prstGeom prst="rect">
                      <a:avLst/>
                    </a:prstGeom>
                  </pic:spPr>
                </pic:pic>
              </a:graphicData>
            </a:graphic>
          </wp:inline>
        </w:drawing>
      </w:r>
    </w:p>
    <w:p w14:paraId="4441BDD8" w14:textId="1CB29A4B" w:rsidR="00464849" w:rsidRDefault="00A37454" w:rsidP="007E3F81">
      <w:pPr>
        <w:ind w:left="6480" w:firstLine="720"/>
        <w:rPr>
          <w:b/>
          <w:bCs/>
          <w:sz w:val="28"/>
          <w:szCs w:val="28"/>
          <w:u w:val="single"/>
        </w:rPr>
      </w:pPr>
      <w:r>
        <w:rPr>
          <w:sz w:val="16"/>
          <w:szCs w:val="16"/>
        </w:rPr>
        <w:t xml:space="preserve">                        </w:t>
      </w:r>
      <w:r w:rsidR="004D08A0" w:rsidRPr="004D08A0">
        <w:rPr>
          <w:sz w:val="16"/>
          <w:szCs w:val="16"/>
        </w:rPr>
        <w:t>(Myers, 2020)</w:t>
      </w:r>
    </w:p>
    <w:p w14:paraId="3C98B6A1" w14:textId="3D244800" w:rsidR="00433AD4" w:rsidRPr="0069459D" w:rsidRDefault="007E3F81" w:rsidP="00CC4D16">
      <w:pPr>
        <w:spacing w:line="360" w:lineRule="auto"/>
        <w:jc w:val="both"/>
        <w:rPr>
          <w:rFonts w:ascii="Arial" w:hAnsi="Arial" w:cs="Arial"/>
          <w:sz w:val="24"/>
          <w:szCs w:val="24"/>
        </w:rPr>
      </w:pPr>
      <w:r w:rsidRPr="0069459D">
        <w:rPr>
          <w:rFonts w:ascii="Arial" w:hAnsi="Arial" w:cs="Arial"/>
          <w:sz w:val="24"/>
          <w:szCs w:val="24"/>
        </w:rPr>
        <w:t xml:space="preserve">Wales has a strong cultural heritage, </w:t>
      </w:r>
      <w:r w:rsidR="00A37454" w:rsidRPr="0069459D">
        <w:rPr>
          <w:rFonts w:ascii="Arial" w:hAnsi="Arial" w:cs="Arial"/>
          <w:sz w:val="24"/>
          <w:szCs w:val="24"/>
        </w:rPr>
        <w:t>forged</w:t>
      </w:r>
      <w:r w:rsidRPr="0069459D">
        <w:rPr>
          <w:rFonts w:ascii="Arial" w:hAnsi="Arial" w:cs="Arial"/>
          <w:sz w:val="24"/>
          <w:szCs w:val="24"/>
        </w:rPr>
        <w:t xml:space="preserve"> through historical battles for self-governorship and continuation of their native language</w:t>
      </w:r>
      <w:r w:rsidR="00FF5937" w:rsidRPr="0069459D">
        <w:rPr>
          <w:rFonts w:ascii="Arial" w:hAnsi="Arial" w:cs="Arial"/>
          <w:sz w:val="24"/>
          <w:szCs w:val="24"/>
        </w:rPr>
        <w:t xml:space="preserve"> (</w:t>
      </w:r>
      <w:r w:rsidR="009C6521" w:rsidRPr="0069459D">
        <w:rPr>
          <w:rFonts w:ascii="Arial" w:hAnsi="Arial" w:cs="Arial"/>
          <w:sz w:val="24"/>
          <w:szCs w:val="24"/>
        </w:rPr>
        <w:t>Jones and Roderi</w:t>
      </w:r>
      <w:r w:rsidR="00BC015F" w:rsidRPr="0069459D">
        <w:rPr>
          <w:rFonts w:ascii="Arial" w:hAnsi="Arial" w:cs="Arial"/>
          <w:sz w:val="24"/>
          <w:szCs w:val="24"/>
        </w:rPr>
        <w:t>ck, 2003)</w:t>
      </w:r>
      <w:r w:rsidRPr="0069459D">
        <w:rPr>
          <w:rFonts w:ascii="Arial" w:hAnsi="Arial" w:cs="Arial"/>
          <w:sz w:val="24"/>
          <w:szCs w:val="24"/>
        </w:rPr>
        <w:t>.</w:t>
      </w:r>
      <w:r w:rsidR="007855D9" w:rsidRPr="0069459D">
        <w:rPr>
          <w:rFonts w:ascii="Arial" w:hAnsi="Arial" w:cs="Arial"/>
          <w:sz w:val="24"/>
          <w:szCs w:val="24"/>
        </w:rPr>
        <w:t xml:space="preserve"> </w:t>
      </w:r>
      <w:r w:rsidR="0040582C" w:rsidRPr="0069459D">
        <w:rPr>
          <w:rFonts w:ascii="Arial" w:hAnsi="Arial" w:cs="Arial"/>
          <w:sz w:val="24"/>
          <w:szCs w:val="24"/>
        </w:rPr>
        <w:t xml:space="preserve">Yet historically, the culture </w:t>
      </w:r>
      <w:r w:rsidR="00B00680" w:rsidRPr="0069459D">
        <w:rPr>
          <w:rFonts w:ascii="Arial" w:hAnsi="Arial" w:cs="Arial"/>
          <w:sz w:val="24"/>
          <w:szCs w:val="24"/>
        </w:rPr>
        <w:t xml:space="preserve">of Wales has not been reflected in </w:t>
      </w:r>
      <w:r w:rsidR="0096395D" w:rsidRPr="0069459D">
        <w:rPr>
          <w:rFonts w:ascii="Arial" w:hAnsi="Arial" w:cs="Arial"/>
          <w:sz w:val="24"/>
          <w:szCs w:val="24"/>
        </w:rPr>
        <w:t>educational</w:t>
      </w:r>
      <w:r w:rsidR="00B00680" w:rsidRPr="0069459D">
        <w:rPr>
          <w:rFonts w:ascii="Arial" w:hAnsi="Arial" w:cs="Arial"/>
          <w:sz w:val="24"/>
          <w:szCs w:val="24"/>
        </w:rPr>
        <w:t xml:space="preserve"> pedagogy</w:t>
      </w:r>
      <w:r w:rsidR="004C0B93" w:rsidRPr="0069459D">
        <w:rPr>
          <w:rFonts w:ascii="Arial" w:hAnsi="Arial" w:cs="Arial"/>
          <w:sz w:val="24"/>
          <w:szCs w:val="24"/>
        </w:rPr>
        <w:t>,</w:t>
      </w:r>
      <w:r w:rsidR="004C26D9" w:rsidRPr="0069459D">
        <w:rPr>
          <w:rFonts w:ascii="Arial" w:hAnsi="Arial" w:cs="Arial"/>
          <w:sz w:val="24"/>
          <w:szCs w:val="24"/>
        </w:rPr>
        <w:t xml:space="preserve"> with schools</w:t>
      </w:r>
      <w:r w:rsidR="00B6166A" w:rsidRPr="0069459D">
        <w:rPr>
          <w:rFonts w:ascii="Arial" w:hAnsi="Arial" w:cs="Arial"/>
          <w:sz w:val="24"/>
          <w:szCs w:val="24"/>
        </w:rPr>
        <w:t xml:space="preserve"> </w:t>
      </w:r>
      <w:r w:rsidR="00A75E19" w:rsidRPr="0069459D">
        <w:rPr>
          <w:rFonts w:ascii="Arial" w:hAnsi="Arial" w:cs="Arial"/>
          <w:sz w:val="24"/>
          <w:szCs w:val="24"/>
        </w:rPr>
        <w:t>instructed to</w:t>
      </w:r>
      <w:r w:rsidR="00B6166A" w:rsidRPr="0069459D">
        <w:rPr>
          <w:rFonts w:ascii="Arial" w:hAnsi="Arial" w:cs="Arial"/>
          <w:sz w:val="24"/>
          <w:szCs w:val="24"/>
        </w:rPr>
        <w:t xml:space="preserve"> follow the </w:t>
      </w:r>
      <w:r w:rsidR="00B22526" w:rsidRPr="0069459D">
        <w:rPr>
          <w:rFonts w:ascii="Arial" w:hAnsi="Arial" w:cs="Arial"/>
          <w:sz w:val="24"/>
          <w:szCs w:val="24"/>
        </w:rPr>
        <w:t>“English model”</w:t>
      </w:r>
      <w:r w:rsidR="00687232" w:rsidRPr="0069459D">
        <w:rPr>
          <w:rFonts w:ascii="Arial" w:hAnsi="Arial" w:cs="Arial"/>
          <w:sz w:val="24"/>
          <w:szCs w:val="24"/>
        </w:rPr>
        <w:t xml:space="preserve"> </w:t>
      </w:r>
      <w:r w:rsidR="00637E02" w:rsidRPr="0069459D">
        <w:rPr>
          <w:rFonts w:ascii="Arial" w:hAnsi="Arial" w:cs="Arial"/>
          <w:sz w:val="24"/>
          <w:szCs w:val="24"/>
        </w:rPr>
        <w:t xml:space="preserve">(Mercator, 2014. </w:t>
      </w:r>
      <w:r w:rsidR="00687232" w:rsidRPr="0069459D">
        <w:rPr>
          <w:rFonts w:ascii="Arial" w:hAnsi="Arial" w:cs="Arial"/>
          <w:sz w:val="24"/>
          <w:szCs w:val="24"/>
        </w:rPr>
        <w:t>P6)</w:t>
      </w:r>
      <w:r w:rsidR="00B6166A" w:rsidRPr="0069459D">
        <w:rPr>
          <w:rFonts w:ascii="Arial" w:hAnsi="Arial" w:cs="Arial"/>
          <w:sz w:val="24"/>
          <w:szCs w:val="24"/>
        </w:rPr>
        <w:t xml:space="preserve"> of </w:t>
      </w:r>
      <w:r w:rsidR="007B312A" w:rsidRPr="0069459D">
        <w:rPr>
          <w:rFonts w:ascii="Arial" w:hAnsi="Arial" w:cs="Arial"/>
          <w:sz w:val="24"/>
          <w:szCs w:val="24"/>
        </w:rPr>
        <w:t xml:space="preserve">individual </w:t>
      </w:r>
      <w:r w:rsidR="005E025E" w:rsidRPr="0069459D">
        <w:rPr>
          <w:rFonts w:ascii="Arial" w:hAnsi="Arial" w:cs="Arial"/>
          <w:sz w:val="24"/>
          <w:szCs w:val="24"/>
        </w:rPr>
        <w:t>core</w:t>
      </w:r>
      <w:r w:rsidR="00B6166A" w:rsidRPr="0069459D">
        <w:rPr>
          <w:rFonts w:ascii="Arial" w:hAnsi="Arial" w:cs="Arial"/>
          <w:sz w:val="24"/>
          <w:szCs w:val="24"/>
        </w:rPr>
        <w:t xml:space="preserve"> subjects</w:t>
      </w:r>
      <w:r w:rsidR="00A37454" w:rsidRPr="0069459D">
        <w:rPr>
          <w:rFonts w:ascii="Arial" w:hAnsi="Arial" w:cs="Arial"/>
          <w:sz w:val="24"/>
          <w:szCs w:val="24"/>
        </w:rPr>
        <w:t>,</w:t>
      </w:r>
      <w:r w:rsidR="00B6166A" w:rsidRPr="0069459D">
        <w:rPr>
          <w:rFonts w:ascii="Arial" w:hAnsi="Arial" w:cs="Arial"/>
          <w:sz w:val="24"/>
          <w:szCs w:val="24"/>
        </w:rPr>
        <w:t xml:space="preserve"> </w:t>
      </w:r>
      <w:r w:rsidR="007B312A" w:rsidRPr="0069459D">
        <w:rPr>
          <w:rFonts w:ascii="Arial" w:hAnsi="Arial" w:cs="Arial"/>
          <w:sz w:val="24"/>
          <w:szCs w:val="24"/>
        </w:rPr>
        <w:t xml:space="preserve">distinct </w:t>
      </w:r>
      <w:r w:rsidR="00A37454" w:rsidRPr="0069459D">
        <w:rPr>
          <w:rFonts w:ascii="Arial" w:hAnsi="Arial" w:cs="Arial"/>
          <w:sz w:val="24"/>
          <w:szCs w:val="24"/>
        </w:rPr>
        <w:t>from each other</w:t>
      </w:r>
      <w:r w:rsidR="0096395D" w:rsidRPr="0069459D">
        <w:rPr>
          <w:rFonts w:ascii="Arial" w:hAnsi="Arial" w:cs="Arial"/>
          <w:sz w:val="24"/>
          <w:szCs w:val="24"/>
        </w:rPr>
        <w:t xml:space="preserve"> and little</w:t>
      </w:r>
      <w:r w:rsidR="00CF2886" w:rsidRPr="0069459D">
        <w:rPr>
          <w:rFonts w:ascii="Arial" w:hAnsi="Arial" w:cs="Arial"/>
          <w:sz w:val="24"/>
          <w:szCs w:val="24"/>
        </w:rPr>
        <w:t xml:space="preserve"> focus on</w:t>
      </w:r>
      <w:r w:rsidR="0096395D" w:rsidRPr="0069459D">
        <w:rPr>
          <w:rFonts w:ascii="Arial" w:hAnsi="Arial" w:cs="Arial"/>
          <w:sz w:val="24"/>
          <w:szCs w:val="24"/>
        </w:rPr>
        <w:t xml:space="preserve"> spoken </w:t>
      </w:r>
      <w:r w:rsidR="00041666" w:rsidRPr="0069459D">
        <w:rPr>
          <w:rFonts w:ascii="Arial" w:hAnsi="Arial" w:cs="Arial"/>
          <w:sz w:val="24"/>
          <w:szCs w:val="24"/>
        </w:rPr>
        <w:t>W</w:t>
      </w:r>
      <w:r w:rsidR="0096395D" w:rsidRPr="0069459D">
        <w:rPr>
          <w:rFonts w:ascii="Arial" w:hAnsi="Arial" w:cs="Arial"/>
          <w:sz w:val="24"/>
          <w:szCs w:val="24"/>
        </w:rPr>
        <w:t>elsh</w:t>
      </w:r>
      <w:r w:rsidR="00041666" w:rsidRPr="0069459D">
        <w:rPr>
          <w:rFonts w:ascii="Arial" w:hAnsi="Arial" w:cs="Arial"/>
          <w:sz w:val="24"/>
          <w:szCs w:val="24"/>
        </w:rPr>
        <w:t>.</w:t>
      </w:r>
    </w:p>
    <w:p w14:paraId="79B3FD9E" w14:textId="78A85A6E" w:rsidR="00ED51D4" w:rsidRPr="0069459D" w:rsidRDefault="00D81D8F" w:rsidP="00CC4D16">
      <w:pPr>
        <w:spacing w:line="360" w:lineRule="auto"/>
        <w:jc w:val="both"/>
        <w:rPr>
          <w:rFonts w:ascii="Arial" w:hAnsi="Arial" w:cs="Arial"/>
          <w:sz w:val="24"/>
          <w:szCs w:val="24"/>
        </w:rPr>
      </w:pPr>
      <w:bookmarkStart w:id="0" w:name="_Hlk54083604"/>
      <w:r w:rsidRPr="0069459D">
        <w:rPr>
          <w:rFonts w:ascii="Arial" w:hAnsi="Arial" w:cs="Arial"/>
          <w:sz w:val="24"/>
          <w:szCs w:val="24"/>
        </w:rPr>
        <w:t>Following the successful campaign for a separate Welsh curriculum and the Education Reform Act 1988 (</w:t>
      </w:r>
      <w:r w:rsidR="00370EC8" w:rsidRPr="0069459D">
        <w:rPr>
          <w:rFonts w:ascii="Arial" w:hAnsi="Arial" w:cs="Arial"/>
          <w:sz w:val="24"/>
          <w:szCs w:val="24"/>
        </w:rPr>
        <w:t>Welsh Government, 2017)</w:t>
      </w:r>
      <w:r w:rsidRPr="0069459D">
        <w:rPr>
          <w:rFonts w:ascii="Arial" w:hAnsi="Arial" w:cs="Arial"/>
          <w:sz w:val="24"/>
          <w:szCs w:val="24"/>
        </w:rPr>
        <w:t xml:space="preserve">, Welsh became a compulsory subject for all pupils. </w:t>
      </w:r>
      <w:r w:rsidR="00F175EE" w:rsidRPr="0069459D">
        <w:rPr>
          <w:rFonts w:ascii="Arial" w:hAnsi="Arial" w:cs="Arial"/>
          <w:sz w:val="24"/>
          <w:szCs w:val="24"/>
        </w:rPr>
        <w:t xml:space="preserve">Progressively, the introduction of the Foundation </w:t>
      </w:r>
      <w:r w:rsidR="00041666" w:rsidRPr="0069459D">
        <w:rPr>
          <w:rFonts w:ascii="Arial" w:hAnsi="Arial" w:cs="Arial"/>
          <w:sz w:val="24"/>
          <w:szCs w:val="24"/>
        </w:rPr>
        <w:t>P</w:t>
      </w:r>
      <w:r w:rsidR="00F175EE" w:rsidRPr="0069459D">
        <w:rPr>
          <w:rFonts w:ascii="Arial" w:hAnsi="Arial" w:cs="Arial"/>
          <w:sz w:val="24"/>
          <w:szCs w:val="24"/>
        </w:rPr>
        <w:t xml:space="preserve">hase </w:t>
      </w:r>
      <w:proofErr w:type="spellStart"/>
      <w:r w:rsidR="00041666" w:rsidRPr="0069459D">
        <w:rPr>
          <w:rFonts w:ascii="Arial" w:hAnsi="Arial" w:cs="Arial"/>
          <w:sz w:val="24"/>
          <w:szCs w:val="24"/>
        </w:rPr>
        <w:t>P</w:t>
      </w:r>
      <w:r w:rsidR="00F175EE" w:rsidRPr="0069459D">
        <w:rPr>
          <w:rFonts w:ascii="Arial" w:hAnsi="Arial" w:cs="Arial"/>
          <w:sz w:val="24"/>
          <w:szCs w:val="24"/>
        </w:rPr>
        <w:t>rogramme</w:t>
      </w:r>
      <w:proofErr w:type="spellEnd"/>
      <w:r w:rsidR="00F175EE" w:rsidRPr="0069459D">
        <w:rPr>
          <w:rFonts w:ascii="Arial" w:hAnsi="Arial" w:cs="Arial"/>
          <w:sz w:val="24"/>
          <w:szCs w:val="24"/>
        </w:rPr>
        <w:t xml:space="preserve"> in 2008, all schools have implemented a Welsh-language educational </w:t>
      </w:r>
      <w:proofErr w:type="spellStart"/>
      <w:r w:rsidR="00F175EE" w:rsidRPr="0069459D">
        <w:rPr>
          <w:rFonts w:ascii="Arial" w:hAnsi="Arial" w:cs="Arial"/>
          <w:sz w:val="24"/>
          <w:szCs w:val="24"/>
        </w:rPr>
        <w:t>programme</w:t>
      </w:r>
      <w:proofErr w:type="spellEnd"/>
      <w:r w:rsidR="00F175EE" w:rsidRPr="0069459D">
        <w:rPr>
          <w:rFonts w:ascii="Arial" w:hAnsi="Arial" w:cs="Arial"/>
          <w:sz w:val="24"/>
          <w:szCs w:val="24"/>
        </w:rPr>
        <w:t xml:space="preserve"> for primary age children and up to age 16 (Mercator, 2014). </w:t>
      </w:r>
      <w:r w:rsidR="00220184" w:rsidRPr="0069459D">
        <w:rPr>
          <w:rFonts w:ascii="Arial" w:hAnsi="Arial" w:cs="Arial"/>
          <w:sz w:val="24"/>
          <w:szCs w:val="24"/>
        </w:rPr>
        <w:t xml:space="preserve">In 2011 </w:t>
      </w:r>
      <w:r w:rsidR="00E21716" w:rsidRPr="0069459D">
        <w:rPr>
          <w:rFonts w:ascii="Arial" w:hAnsi="Arial" w:cs="Arial"/>
          <w:sz w:val="24"/>
          <w:szCs w:val="24"/>
        </w:rPr>
        <w:t xml:space="preserve">the UNCRC was made law in Wales, Article </w:t>
      </w:r>
      <w:r w:rsidR="004F0E48" w:rsidRPr="0069459D">
        <w:rPr>
          <w:rFonts w:ascii="Arial" w:hAnsi="Arial" w:cs="Arial"/>
          <w:sz w:val="24"/>
          <w:szCs w:val="24"/>
        </w:rPr>
        <w:t xml:space="preserve">30 states that “children have a right to learn and use </w:t>
      </w:r>
      <w:r w:rsidR="00B7515F" w:rsidRPr="0069459D">
        <w:rPr>
          <w:rFonts w:ascii="Arial" w:hAnsi="Arial" w:cs="Arial"/>
          <w:sz w:val="24"/>
          <w:szCs w:val="24"/>
        </w:rPr>
        <w:t xml:space="preserve">the language and </w:t>
      </w:r>
      <w:r w:rsidR="00BB7BCB" w:rsidRPr="0069459D">
        <w:rPr>
          <w:rFonts w:ascii="Arial" w:hAnsi="Arial" w:cs="Arial"/>
          <w:sz w:val="24"/>
          <w:szCs w:val="24"/>
        </w:rPr>
        <w:t>customs</w:t>
      </w:r>
      <w:r w:rsidR="00B7515F" w:rsidRPr="0069459D">
        <w:rPr>
          <w:rFonts w:ascii="Arial" w:hAnsi="Arial" w:cs="Arial"/>
          <w:sz w:val="24"/>
          <w:szCs w:val="24"/>
        </w:rPr>
        <w:t xml:space="preserve"> of their </w:t>
      </w:r>
      <w:bookmarkEnd w:id="0"/>
      <w:r w:rsidR="00194716" w:rsidRPr="0069459D">
        <w:rPr>
          <w:rFonts w:ascii="Arial" w:hAnsi="Arial" w:cs="Arial"/>
          <w:sz w:val="24"/>
          <w:szCs w:val="24"/>
        </w:rPr>
        <w:t xml:space="preserve">families, whether these are shared by the majority of people in the country </w:t>
      </w:r>
      <w:r w:rsidR="00105696" w:rsidRPr="0069459D">
        <w:rPr>
          <w:rFonts w:ascii="Arial" w:hAnsi="Arial" w:cs="Arial"/>
          <w:sz w:val="24"/>
          <w:szCs w:val="24"/>
        </w:rPr>
        <w:t>or not” (UNCRC,</w:t>
      </w:r>
      <w:r w:rsidR="00013AFB" w:rsidRPr="0069459D">
        <w:rPr>
          <w:rFonts w:ascii="Arial" w:hAnsi="Arial" w:cs="Arial"/>
          <w:sz w:val="24"/>
          <w:szCs w:val="24"/>
        </w:rPr>
        <w:t xml:space="preserve"> 1990</w:t>
      </w:r>
      <w:r w:rsidR="008C05EE" w:rsidRPr="0069459D">
        <w:rPr>
          <w:rFonts w:ascii="Arial" w:hAnsi="Arial" w:cs="Arial"/>
          <w:sz w:val="24"/>
          <w:szCs w:val="24"/>
        </w:rPr>
        <w:t xml:space="preserve">). </w:t>
      </w:r>
      <w:r w:rsidR="00B70610" w:rsidRPr="0069459D">
        <w:rPr>
          <w:rFonts w:ascii="Arial" w:hAnsi="Arial" w:cs="Arial"/>
          <w:sz w:val="24"/>
          <w:szCs w:val="24"/>
        </w:rPr>
        <w:t xml:space="preserve">  Crit</w:t>
      </w:r>
      <w:r w:rsidR="00945EA9" w:rsidRPr="0069459D">
        <w:rPr>
          <w:rFonts w:ascii="Arial" w:hAnsi="Arial" w:cs="Arial"/>
          <w:sz w:val="24"/>
          <w:szCs w:val="24"/>
        </w:rPr>
        <w:t xml:space="preserve">ically, in 2015, the Welsh Government </w:t>
      </w:r>
      <w:r w:rsidR="00F838BE" w:rsidRPr="0069459D">
        <w:rPr>
          <w:rFonts w:ascii="Arial" w:hAnsi="Arial" w:cs="Arial"/>
          <w:sz w:val="24"/>
          <w:szCs w:val="24"/>
        </w:rPr>
        <w:t xml:space="preserve">instructed Professor Graham Donaldson to </w:t>
      </w:r>
      <w:r w:rsidR="00895DBD" w:rsidRPr="0069459D">
        <w:rPr>
          <w:rFonts w:ascii="Arial" w:hAnsi="Arial" w:cs="Arial"/>
          <w:sz w:val="24"/>
          <w:szCs w:val="24"/>
        </w:rPr>
        <w:t xml:space="preserve">produce a report on </w:t>
      </w:r>
      <w:r w:rsidR="003A03AF" w:rsidRPr="0069459D">
        <w:rPr>
          <w:rFonts w:ascii="Arial" w:hAnsi="Arial" w:cs="Arial"/>
          <w:sz w:val="24"/>
          <w:szCs w:val="24"/>
        </w:rPr>
        <w:t xml:space="preserve">the development </w:t>
      </w:r>
      <w:r w:rsidR="00AA719C" w:rsidRPr="0069459D">
        <w:rPr>
          <w:rFonts w:ascii="Arial" w:hAnsi="Arial" w:cs="Arial"/>
          <w:sz w:val="24"/>
          <w:szCs w:val="24"/>
        </w:rPr>
        <w:t xml:space="preserve">of a </w:t>
      </w:r>
      <w:r w:rsidR="00041666" w:rsidRPr="0069459D">
        <w:rPr>
          <w:rFonts w:ascii="Arial" w:hAnsi="Arial" w:cs="Arial"/>
          <w:sz w:val="24"/>
          <w:szCs w:val="24"/>
        </w:rPr>
        <w:t>N</w:t>
      </w:r>
      <w:r w:rsidR="00AA719C" w:rsidRPr="0069459D">
        <w:rPr>
          <w:rFonts w:ascii="Arial" w:hAnsi="Arial" w:cs="Arial"/>
          <w:sz w:val="24"/>
          <w:szCs w:val="24"/>
        </w:rPr>
        <w:t>ew</w:t>
      </w:r>
      <w:r w:rsidR="00895DBD" w:rsidRPr="0069459D">
        <w:rPr>
          <w:rFonts w:ascii="Arial" w:hAnsi="Arial" w:cs="Arial"/>
          <w:sz w:val="24"/>
          <w:szCs w:val="24"/>
        </w:rPr>
        <w:t xml:space="preserve"> </w:t>
      </w:r>
      <w:r w:rsidR="00041666" w:rsidRPr="0069459D">
        <w:rPr>
          <w:rFonts w:ascii="Arial" w:hAnsi="Arial" w:cs="Arial"/>
          <w:sz w:val="24"/>
          <w:szCs w:val="24"/>
        </w:rPr>
        <w:t>C</w:t>
      </w:r>
      <w:r w:rsidR="00895DBD" w:rsidRPr="0069459D">
        <w:rPr>
          <w:rFonts w:ascii="Arial" w:hAnsi="Arial" w:cs="Arial"/>
          <w:sz w:val="24"/>
          <w:szCs w:val="24"/>
        </w:rPr>
        <w:t>urriculum</w:t>
      </w:r>
      <w:r w:rsidR="00AA719C" w:rsidRPr="0069459D">
        <w:rPr>
          <w:rFonts w:ascii="Arial" w:hAnsi="Arial" w:cs="Arial"/>
          <w:sz w:val="24"/>
          <w:szCs w:val="24"/>
        </w:rPr>
        <w:t xml:space="preserve"> for Wales</w:t>
      </w:r>
      <w:r w:rsidR="00895DBD" w:rsidRPr="0069459D">
        <w:rPr>
          <w:rFonts w:ascii="Arial" w:hAnsi="Arial" w:cs="Arial"/>
          <w:sz w:val="24"/>
          <w:szCs w:val="24"/>
        </w:rPr>
        <w:t xml:space="preserve">, the </w:t>
      </w:r>
      <w:r w:rsidR="00AC15C1" w:rsidRPr="0069459D">
        <w:rPr>
          <w:rFonts w:ascii="Arial" w:hAnsi="Arial" w:cs="Arial"/>
          <w:sz w:val="24"/>
          <w:szCs w:val="24"/>
        </w:rPr>
        <w:t xml:space="preserve">“Successful Futures </w:t>
      </w:r>
      <w:proofErr w:type="gramStart"/>
      <w:r w:rsidR="00AC15C1" w:rsidRPr="0069459D">
        <w:rPr>
          <w:rFonts w:ascii="Arial" w:hAnsi="Arial" w:cs="Arial"/>
          <w:sz w:val="24"/>
          <w:szCs w:val="24"/>
        </w:rPr>
        <w:t>Report”</w:t>
      </w:r>
      <w:r w:rsidR="00545CD0" w:rsidRPr="0069459D">
        <w:rPr>
          <w:rFonts w:ascii="Arial" w:hAnsi="Arial" w:cs="Arial"/>
          <w:sz w:val="24"/>
          <w:szCs w:val="24"/>
        </w:rPr>
        <w:t>(</w:t>
      </w:r>
      <w:proofErr w:type="gramEnd"/>
      <w:r w:rsidR="00545CD0" w:rsidRPr="0069459D">
        <w:rPr>
          <w:rFonts w:ascii="Arial" w:hAnsi="Arial" w:cs="Arial"/>
          <w:sz w:val="24"/>
          <w:szCs w:val="24"/>
        </w:rPr>
        <w:t>Donaldso</w:t>
      </w:r>
      <w:r w:rsidR="00AE7909" w:rsidRPr="0069459D">
        <w:rPr>
          <w:rFonts w:ascii="Arial" w:hAnsi="Arial" w:cs="Arial"/>
          <w:sz w:val="24"/>
          <w:szCs w:val="24"/>
        </w:rPr>
        <w:t>n</w:t>
      </w:r>
      <w:r w:rsidR="00545CD0" w:rsidRPr="0069459D">
        <w:rPr>
          <w:rFonts w:ascii="Arial" w:hAnsi="Arial" w:cs="Arial"/>
          <w:sz w:val="24"/>
          <w:szCs w:val="24"/>
        </w:rPr>
        <w:t>, 201</w:t>
      </w:r>
      <w:r w:rsidR="002A4F3B" w:rsidRPr="0069459D">
        <w:rPr>
          <w:rFonts w:ascii="Arial" w:hAnsi="Arial" w:cs="Arial"/>
          <w:sz w:val="24"/>
          <w:szCs w:val="24"/>
        </w:rPr>
        <w:t>4</w:t>
      </w:r>
      <w:r w:rsidR="00545CD0" w:rsidRPr="0069459D">
        <w:rPr>
          <w:rFonts w:ascii="Arial" w:hAnsi="Arial" w:cs="Arial"/>
          <w:sz w:val="24"/>
          <w:szCs w:val="24"/>
        </w:rPr>
        <w:t>)</w:t>
      </w:r>
      <w:r w:rsidR="000D7E47" w:rsidRPr="0069459D">
        <w:rPr>
          <w:rFonts w:ascii="Arial" w:hAnsi="Arial" w:cs="Arial"/>
          <w:sz w:val="24"/>
          <w:szCs w:val="24"/>
        </w:rPr>
        <w:t xml:space="preserve"> which</w:t>
      </w:r>
      <w:r w:rsidR="00AE7909" w:rsidRPr="0069459D">
        <w:rPr>
          <w:rFonts w:ascii="Arial" w:hAnsi="Arial" w:cs="Arial"/>
          <w:sz w:val="24"/>
          <w:szCs w:val="24"/>
        </w:rPr>
        <w:t xml:space="preserve"> concluded tha</w:t>
      </w:r>
      <w:r w:rsidR="00775241" w:rsidRPr="0069459D">
        <w:rPr>
          <w:rFonts w:ascii="Arial" w:hAnsi="Arial" w:cs="Arial"/>
          <w:sz w:val="24"/>
          <w:szCs w:val="24"/>
        </w:rPr>
        <w:t>t “</w:t>
      </w:r>
      <w:r w:rsidR="003B3089" w:rsidRPr="0069459D">
        <w:rPr>
          <w:rFonts w:ascii="Arial" w:hAnsi="Arial" w:cs="Arial"/>
          <w:sz w:val="24"/>
          <w:szCs w:val="24"/>
        </w:rPr>
        <w:t>the place of the Welsh language in the curriculum needs to be strengthened”(IBID).</w:t>
      </w:r>
      <w:r w:rsidR="008C05EE" w:rsidRPr="0069459D">
        <w:rPr>
          <w:rFonts w:ascii="Arial" w:hAnsi="Arial" w:cs="Arial"/>
          <w:sz w:val="24"/>
          <w:szCs w:val="24"/>
        </w:rPr>
        <w:t xml:space="preserve"> </w:t>
      </w:r>
    </w:p>
    <w:p w14:paraId="66DA8CE1" w14:textId="7A3B9327" w:rsidR="00D77DB1" w:rsidRPr="0069459D" w:rsidRDefault="00C62387" w:rsidP="00CC4D16">
      <w:pPr>
        <w:spacing w:line="360" w:lineRule="auto"/>
        <w:jc w:val="both"/>
        <w:rPr>
          <w:rFonts w:ascii="Arial" w:hAnsi="Arial" w:cs="Arial"/>
          <w:sz w:val="24"/>
          <w:szCs w:val="24"/>
        </w:rPr>
      </w:pPr>
      <w:r w:rsidRPr="0069459D">
        <w:rPr>
          <w:rFonts w:ascii="Arial" w:hAnsi="Arial" w:cs="Arial"/>
          <w:sz w:val="24"/>
          <w:szCs w:val="24"/>
        </w:rPr>
        <w:t>Donaldson’s Successful Futures report is</w:t>
      </w:r>
      <w:r w:rsidR="0040034F" w:rsidRPr="0069459D">
        <w:rPr>
          <w:rFonts w:ascii="Arial" w:hAnsi="Arial" w:cs="Arial"/>
          <w:sz w:val="24"/>
          <w:szCs w:val="24"/>
        </w:rPr>
        <w:t xml:space="preserve"> reflected</w:t>
      </w:r>
      <w:r w:rsidR="008318E7" w:rsidRPr="0069459D">
        <w:rPr>
          <w:rFonts w:ascii="Arial" w:hAnsi="Arial" w:cs="Arial"/>
          <w:sz w:val="24"/>
          <w:szCs w:val="24"/>
        </w:rPr>
        <w:t xml:space="preserve"> in</w:t>
      </w:r>
      <w:r w:rsidR="000D7E47" w:rsidRPr="0069459D">
        <w:rPr>
          <w:rFonts w:ascii="Arial" w:hAnsi="Arial" w:cs="Arial"/>
          <w:sz w:val="24"/>
          <w:szCs w:val="24"/>
        </w:rPr>
        <w:t xml:space="preserve"> the</w:t>
      </w:r>
      <w:r w:rsidR="008C05EE" w:rsidRPr="0069459D">
        <w:rPr>
          <w:rFonts w:ascii="Arial" w:hAnsi="Arial" w:cs="Arial"/>
          <w:sz w:val="24"/>
          <w:szCs w:val="24"/>
        </w:rPr>
        <w:t xml:space="preserve"> New Curriculum for Wales</w:t>
      </w:r>
      <w:r w:rsidR="000D7E47" w:rsidRPr="0069459D">
        <w:rPr>
          <w:rFonts w:ascii="Arial" w:hAnsi="Arial" w:cs="Arial"/>
          <w:sz w:val="24"/>
          <w:szCs w:val="24"/>
        </w:rPr>
        <w:t xml:space="preserve"> 202</w:t>
      </w:r>
      <w:r w:rsidR="009F093A" w:rsidRPr="0069459D">
        <w:rPr>
          <w:rFonts w:ascii="Arial" w:hAnsi="Arial" w:cs="Arial"/>
          <w:sz w:val="24"/>
          <w:szCs w:val="24"/>
        </w:rPr>
        <w:t>2</w:t>
      </w:r>
      <w:r w:rsidR="005C674D" w:rsidRPr="0069459D">
        <w:rPr>
          <w:rFonts w:ascii="Arial" w:hAnsi="Arial" w:cs="Arial"/>
          <w:sz w:val="24"/>
          <w:szCs w:val="24"/>
        </w:rPr>
        <w:t xml:space="preserve"> (Welsh Government, 2020)</w:t>
      </w:r>
      <w:r w:rsidR="00C50ED6" w:rsidRPr="0069459D">
        <w:rPr>
          <w:rFonts w:ascii="Arial" w:hAnsi="Arial" w:cs="Arial"/>
          <w:sz w:val="24"/>
          <w:szCs w:val="24"/>
        </w:rPr>
        <w:t>.</w:t>
      </w:r>
      <w:r w:rsidR="00260B90" w:rsidRPr="0069459D">
        <w:rPr>
          <w:rFonts w:ascii="Arial" w:hAnsi="Arial" w:cs="Arial"/>
          <w:sz w:val="24"/>
          <w:szCs w:val="24"/>
        </w:rPr>
        <w:t xml:space="preserve"> </w:t>
      </w:r>
      <w:r w:rsidR="008C05EE" w:rsidRPr="0069459D">
        <w:rPr>
          <w:rFonts w:ascii="Arial" w:hAnsi="Arial" w:cs="Arial"/>
          <w:sz w:val="24"/>
          <w:szCs w:val="24"/>
        </w:rPr>
        <w:t xml:space="preserve"> </w:t>
      </w:r>
      <w:r w:rsidR="00141903" w:rsidRPr="0069459D">
        <w:rPr>
          <w:rFonts w:ascii="Arial" w:hAnsi="Arial" w:cs="Arial"/>
          <w:sz w:val="24"/>
          <w:szCs w:val="24"/>
        </w:rPr>
        <w:t>The Welsh Government</w:t>
      </w:r>
      <w:r w:rsidR="00B94533" w:rsidRPr="0069459D">
        <w:rPr>
          <w:rFonts w:ascii="Arial" w:hAnsi="Arial" w:cs="Arial"/>
          <w:sz w:val="24"/>
          <w:szCs w:val="24"/>
        </w:rPr>
        <w:t xml:space="preserve"> has set </w:t>
      </w:r>
      <w:r w:rsidR="00523E72" w:rsidRPr="0069459D">
        <w:rPr>
          <w:rFonts w:ascii="Arial" w:hAnsi="Arial" w:cs="Arial"/>
          <w:sz w:val="24"/>
          <w:szCs w:val="24"/>
        </w:rPr>
        <w:t>itself</w:t>
      </w:r>
      <w:r w:rsidR="002A7CCC" w:rsidRPr="0069459D">
        <w:rPr>
          <w:rFonts w:ascii="Arial" w:hAnsi="Arial" w:cs="Arial"/>
          <w:sz w:val="24"/>
          <w:szCs w:val="24"/>
        </w:rPr>
        <w:t xml:space="preserve"> </w:t>
      </w:r>
      <w:r w:rsidR="00B94533" w:rsidRPr="0069459D">
        <w:rPr>
          <w:rFonts w:ascii="Arial" w:hAnsi="Arial" w:cs="Arial"/>
          <w:sz w:val="24"/>
          <w:szCs w:val="24"/>
        </w:rPr>
        <w:t xml:space="preserve">the goal of having </w:t>
      </w:r>
      <w:r w:rsidR="002A7CCC" w:rsidRPr="0069459D">
        <w:rPr>
          <w:rFonts w:ascii="Arial" w:hAnsi="Arial" w:cs="Arial"/>
          <w:sz w:val="24"/>
          <w:szCs w:val="24"/>
        </w:rPr>
        <w:t>“a million Welsh speakers by 2050”</w:t>
      </w:r>
      <w:r w:rsidR="00DD10D8" w:rsidRPr="0069459D">
        <w:rPr>
          <w:rFonts w:ascii="Arial" w:hAnsi="Arial" w:cs="Arial"/>
          <w:sz w:val="24"/>
          <w:szCs w:val="24"/>
        </w:rPr>
        <w:t xml:space="preserve"> (</w:t>
      </w:r>
      <w:r w:rsidR="0096395D" w:rsidRPr="0069459D">
        <w:rPr>
          <w:rFonts w:ascii="Arial" w:hAnsi="Arial" w:cs="Arial"/>
          <w:sz w:val="24"/>
          <w:szCs w:val="24"/>
        </w:rPr>
        <w:t>Welsh Government</w:t>
      </w:r>
      <w:r w:rsidR="00DD10D8" w:rsidRPr="0069459D">
        <w:rPr>
          <w:rFonts w:ascii="Arial" w:hAnsi="Arial" w:cs="Arial"/>
          <w:sz w:val="24"/>
          <w:szCs w:val="24"/>
        </w:rPr>
        <w:t xml:space="preserve">, </w:t>
      </w:r>
      <w:r w:rsidR="00FC4302" w:rsidRPr="0069459D">
        <w:rPr>
          <w:rFonts w:ascii="Arial" w:hAnsi="Arial" w:cs="Arial"/>
          <w:sz w:val="24"/>
          <w:szCs w:val="24"/>
        </w:rPr>
        <w:t xml:space="preserve">2020. </w:t>
      </w:r>
      <w:r w:rsidR="00523E72" w:rsidRPr="0069459D">
        <w:rPr>
          <w:rFonts w:ascii="Arial" w:hAnsi="Arial" w:cs="Arial"/>
          <w:sz w:val="24"/>
          <w:szCs w:val="24"/>
        </w:rPr>
        <w:t>p3</w:t>
      </w:r>
      <w:r w:rsidR="00FC4302" w:rsidRPr="0069459D">
        <w:rPr>
          <w:rFonts w:ascii="Arial" w:hAnsi="Arial" w:cs="Arial"/>
          <w:sz w:val="24"/>
          <w:szCs w:val="24"/>
        </w:rPr>
        <w:t>)</w:t>
      </w:r>
      <w:r w:rsidR="00523E72" w:rsidRPr="0069459D">
        <w:rPr>
          <w:rFonts w:ascii="Arial" w:hAnsi="Arial" w:cs="Arial"/>
          <w:sz w:val="24"/>
          <w:szCs w:val="24"/>
        </w:rPr>
        <w:t>.</w:t>
      </w:r>
      <w:r w:rsidR="002A7CCC" w:rsidRPr="0069459D">
        <w:rPr>
          <w:rFonts w:ascii="Arial" w:hAnsi="Arial" w:cs="Arial"/>
          <w:sz w:val="24"/>
          <w:szCs w:val="24"/>
        </w:rPr>
        <w:t xml:space="preserve"> </w:t>
      </w:r>
      <w:r w:rsidR="0096395D" w:rsidRPr="0069459D">
        <w:rPr>
          <w:rFonts w:ascii="Arial" w:hAnsi="Arial" w:cs="Arial"/>
          <w:sz w:val="24"/>
          <w:szCs w:val="24"/>
        </w:rPr>
        <w:t xml:space="preserve">To help it achieve this goal, the </w:t>
      </w:r>
      <w:r w:rsidR="00CF2886" w:rsidRPr="0069459D">
        <w:rPr>
          <w:rFonts w:ascii="Arial" w:hAnsi="Arial" w:cs="Arial"/>
          <w:sz w:val="24"/>
          <w:szCs w:val="24"/>
        </w:rPr>
        <w:t>W</w:t>
      </w:r>
      <w:r w:rsidR="0096395D" w:rsidRPr="0069459D">
        <w:rPr>
          <w:rFonts w:ascii="Arial" w:hAnsi="Arial" w:cs="Arial"/>
          <w:sz w:val="24"/>
          <w:szCs w:val="24"/>
        </w:rPr>
        <w:t>elsh Government has established the</w:t>
      </w:r>
      <w:r w:rsidR="00605437" w:rsidRPr="0069459D">
        <w:rPr>
          <w:rFonts w:ascii="Arial" w:hAnsi="Arial" w:cs="Arial"/>
          <w:sz w:val="24"/>
          <w:szCs w:val="24"/>
        </w:rPr>
        <w:t xml:space="preserve"> Curriculum </w:t>
      </w:r>
      <w:proofErr w:type="spellStart"/>
      <w:r w:rsidR="00605437" w:rsidRPr="0069459D">
        <w:rPr>
          <w:rFonts w:ascii="Arial" w:hAnsi="Arial" w:cs="Arial"/>
          <w:sz w:val="24"/>
          <w:szCs w:val="24"/>
        </w:rPr>
        <w:t>Cymreig</w:t>
      </w:r>
      <w:proofErr w:type="spellEnd"/>
      <w:r w:rsidR="00605437" w:rsidRPr="0069459D">
        <w:rPr>
          <w:rFonts w:ascii="Arial" w:hAnsi="Arial" w:cs="Arial"/>
          <w:sz w:val="24"/>
          <w:szCs w:val="24"/>
        </w:rPr>
        <w:t xml:space="preserve"> (ACCAS, 2003), </w:t>
      </w:r>
      <w:r w:rsidR="00CF2886" w:rsidRPr="0069459D">
        <w:rPr>
          <w:rFonts w:ascii="Arial" w:hAnsi="Arial" w:cs="Arial"/>
          <w:sz w:val="24"/>
          <w:szCs w:val="24"/>
        </w:rPr>
        <w:t>specifically</w:t>
      </w:r>
      <w:r w:rsidR="00605437" w:rsidRPr="0069459D">
        <w:rPr>
          <w:rFonts w:ascii="Arial" w:hAnsi="Arial" w:cs="Arial"/>
          <w:sz w:val="24"/>
          <w:szCs w:val="24"/>
        </w:rPr>
        <w:t xml:space="preserve"> to </w:t>
      </w:r>
      <w:r w:rsidR="00CF2886" w:rsidRPr="0069459D">
        <w:rPr>
          <w:rFonts w:ascii="Arial" w:hAnsi="Arial" w:cs="Arial"/>
          <w:sz w:val="24"/>
          <w:szCs w:val="24"/>
        </w:rPr>
        <w:t>support the establishment of</w:t>
      </w:r>
      <w:r w:rsidR="00605437" w:rsidRPr="0069459D">
        <w:rPr>
          <w:rFonts w:ascii="Arial" w:hAnsi="Arial" w:cs="Arial"/>
          <w:sz w:val="24"/>
          <w:szCs w:val="24"/>
        </w:rPr>
        <w:t xml:space="preserve"> </w:t>
      </w:r>
      <w:r w:rsidR="00C53F38" w:rsidRPr="0069459D">
        <w:rPr>
          <w:rFonts w:ascii="Arial" w:hAnsi="Arial" w:cs="Arial"/>
          <w:sz w:val="24"/>
          <w:szCs w:val="24"/>
        </w:rPr>
        <w:t xml:space="preserve">the </w:t>
      </w:r>
      <w:r w:rsidR="00041666" w:rsidRPr="0069459D">
        <w:rPr>
          <w:rFonts w:ascii="Arial" w:hAnsi="Arial" w:cs="Arial"/>
          <w:sz w:val="24"/>
          <w:szCs w:val="24"/>
        </w:rPr>
        <w:t>W</w:t>
      </w:r>
      <w:r w:rsidR="00C53F38" w:rsidRPr="0069459D">
        <w:rPr>
          <w:rFonts w:ascii="Arial" w:hAnsi="Arial" w:cs="Arial"/>
          <w:sz w:val="24"/>
          <w:szCs w:val="24"/>
        </w:rPr>
        <w:t xml:space="preserve">elsh curriculum in schools.  It has also </w:t>
      </w:r>
      <w:r w:rsidR="00E81AA1" w:rsidRPr="0069459D">
        <w:rPr>
          <w:rFonts w:ascii="Arial" w:hAnsi="Arial" w:cs="Arial"/>
          <w:sz w:val="24"/>
          <w:szCs w:val="24"/>
        </w:rPr>
        <w:t xml:space="preserve">produced the </w:t>
      </w:r>
      <w:proofErr w:type="spellStart"/>
      <w:r w:rsidR="004C37E1" w:rsidRPr="0069459D">
        <w:rPr>
          <w:rFonts w:ascii="Arial" w:hAnsi="Arial" w:cs="Arial"/>
          <w:sz w:val="24"/>
          <w:szCs w:val="24"/>
        </w:rPr>
        <w:t>Siarter</w:t>
      </w:r>
      <w:proofErr w:type="spellEnd"/>
      <w:r w:rsidR="004C37E1" w:rsidRPr="0069459D">
        <w:rPr>
          <w:rFonts w:ascii="Arial" w:hAnsi="Arial" w:cs="Arial"/>
          <w:sz w:val="24"/>
          <w:szCs w:val="24"/>
        </w:rPr>
        <w:t xml:space="preserve"> Iaith Framework (Welsh Government,</w:t>
      </w:r>
      <w:r w:rsidR="0096395D" w:rsidRPr="0069459D">
        <w:rPr>
          <w:rFonts w:ascii="Arial" w:hAnsi="Arial" w:cs="Arial"/>
          <w:sz w:val="24"/>
          <w:szCs w:val="24"/>
        </w:rPr>
        <w:t>2020</w:t>
      </w:r>
      <w:r w:rsidR="004C37E1" w:rsidRPr="0069459D">
        <w:rPr>
          <w:rFonts w:ascii="Arial" w:hAnsi="Arial" w:cs="Arial"/>
          <w:sz w:val="24"/>
          <w:szCs w:val="24"/>
        </w:rPr>
        <w:t>)</w:t>
      </w:r>
      <w:r w:rsidR="0096395D" w:rsidRPr="0069459D">
        <w:rPr>
          <w:rFonts w:ascii="Arial" w:hAnsi="Arial" w:cs="Arial"/>
          <w:sz w:val="24"/>
          <w:szCs w:val="24"/>
        </w:rPr>
        <w:t xml:space="preserve"> </w:t>
      </w:r>
      <w:r w:rsidR="00A3660E" w:rsidRPr="0069459D">
        <w:rPr>
          <w:rFonts w:ascii="Arial" w:hAnsi="Arial" w:cs="Arial"/>
          <w:sz w:val="24"/>
          <w:szCs w:val="24"/>
        </w:rPr>
        <w:t>which provides</w:t>
      </w:r>
      <w:r w:rsidR="00CF2886" w:rsidRPr="0069459D">
        <w:rPr>
          <w:rFonts w:ascii="Arial" w:hAnsi="Arial" w:cs="Arial"/>
          <w:sz w:val="24"/>
          <w:szCs w:val="24"/>
        </w:rPr>
        <w:t xml:space="preserve"> further</w:t>
      </w:r>
      <w:r w:rsidR="00A3660E" w:rsidRPr="0069459D">
        <w:rPr>
          <w:rFonts w:ascii="Arial" w:hAnsi="Arial" w:cs="Arial"/>
          <w:sz w:val="24"/>
          <w:szCs w:val="24"/>
        </w:rPr>
        <w:t xml:space="preserve"> </w:t>
      </w:r>
      <w:r w:rsidR="00F175EE" w:rsidRPr="0069459D">
        <w:rPr>
          <w:rFonts w:ascii="Arial" w:hAnsi="Arial" w:cs="Arial"/>
          <w:sz w:val="24"/>
          <w:szCs w:val="24"/>
        </w:rPr>
        <w:t>support for schools whose linguistic nature is transitioning from predominantly English towards predominantly Welsh</w:t>
      </w:r>
      <w:r w:rsidR="0096395D" w:rsidRPr="0069459D">
        <w:rPr>
          <w:rFonts w:ascii="Arial" w:hAnsi="Arial" w:cs="Arial"/>
          <w:sz w:val="24"/>
          <w:szCs w:val="24"/>
        </w:rPr>
        <w:t xml:space="preserve">.  </w:t>
      </w:r>
      <w:r w:rsidR="00CF0C56" w:rsidRPr="0069459D">
        <w:rPr>
          <w:rFonts w:ascii="Arial" w:hAnsi="Arial" w:cs="Arial"/>
          <w:sz w:val="24"/>
          <w:szCs w:val="24"/>
        </w:rPr>
        <w:t>The curriculum has been</w:t>
      </w:r>
      <w:r w:rsidR="00E711DA" w:rsidRPr="0069459D">
        <w:rPr>
          <w:rFonts w:ascii="Arial" w:hAnsi="Arial" w:cs="Arial"/>
          <w:sz w:val="24"/>
          <w:szCs w:val="24"/>
        </w:rPr>
        <w:t xml:space="preserve"> re</w:t>
      </w:r>
      <w:r w:rsidR="005009F2" w:rsidRPr="0069459D">
        <w:rPr>
          <w:rFonts w:ascii="Arial" w:hAnsi="Arial" w:cs="Arial"/>
          <w:sz w:val="24"/>
          <w:szCs w:val="24"/>
        </w:rPr>
        <w:t>-</w:t>
      </w:r>
      <w:r w:rsidR="00E711DA" w:rsidRPr="0069459D">
        <w:rPr>
          <w:rFonts w:ascii="Arial" w:hAnsi="Arial" w:cs="Arial"/>
          <w:sz w:val="24"/>
          <w:szCs w:val="24"/>
        </w:rPr>
        <w:t>structured</w:t>
      </w:r>
      <w:r w:rsidR="00CF0C56" w:rsidRPr="0069459D">
        <w:rPr>
          <w:rFonts w:ascii="Arial" w:hAnsi="Arial" w:cs="Arial"/>
          <w:sz w:val="24"/>
          <w:szCs w:val="24"/>
        </w:rPr>
        <w:t>, changing</w:t>
      </w:r>
      <w:r w:rsidR="00E711DA" w:rsidRPr="0069459D">
        <w:rPr>
          <w:rFonts w:ascii="Arial" w:hAnsi="Arial" w:cs="Arial"/>
          <w:sz w:val="24"/>
          <w:szCs w:val="24"/>
        </w:rPr>
        <w:t xml:space="preserve"> the way subjects are delivered, moving away from the </w:t>
      </w:r>
      <w:r w:rsidR="00B32DED" w:rsidRPr="0069459D">
        <w:rPr>
          <w:rFonts w:ascii="Arial" w:hAnsi="Arial" w:cs="Arial"/>
          <w:sz w:val="24"/>
          <w:szCs w:val="24"/>
        </w:rPr>
        <w:t>“English model”</w:t>
      </w:r>
      <w:r w:rsidR="00452F40" w:rsidRPr="0069459D">
        <w:rPr>
          <w:rFonts w:ascii="Arial" w:hAnsi="Arial" w:cs="Arial"/>
          <w:sz w:val="24"/>
          <w:szCs w:val="24"/>
        </w:rPr>
        <w:t xml:space="preserve"> </w:t>
      </w:r>
      <w:r w:rsidR="00B32DED" w:rsidRPr="0069459D">
        <w:rPr>
          <w:rFonts w:ascii="Arial" w:hAnsi="Arial" w:cs="Arial"/>
          <w:sz w:val="24"/>
          <w:szCs w:val="24"/>
        </w:rPr>
        <w:t>(Mercator, 2014, p6)</w:t>
      </w:r>
      <w:r w:rsidR="005009F2" w:rsidRPr="0069459D">
        <w:rPr>
          <w:rFonts w:ascii="Arial" w:hAnsi="Arial" w:cs="Arial"/>
          <w:sz w:val="24"/>
          <w:szCs w:val="24"/>
        </w:rPr>
        <w:t xml:space="preserve"> towards a new framework where </w:t>
      </w:r>
      <w:r w:rsidR="00DC0CBE" w:rsidRPr="0069459D">
        <w:rPr>
          <w:rFonts w:ascii="Arial" w:hAnsi="Arial" w:cs="Arial"/>
          <w:sz w:val="24"/>
          <w:szCs w:val="24"/>
        </w:rPr>
        <w:t xml:space="preserve">subjects are categorized as </w:t>
      </w:r>
      <w:r w:rsidR="00041666" w:rsidRPr="0069459D">
        <w:rPr>
          <w:rFonts w:ascii="Arial" w:hAnsi="Arial" w:cs="Arial"/>
          <w:sz w:val="24"/>
          <w:szCs w:val="24"/>
        </w:rPr>
        <w:t>four</w:t>
      </w:r>
      <w:r w:rsidR="00DC0CBE" w:rsidRPr="0069459D">
        <w:rPr>
          <w:rFonts w:ascii="Arial" w:hAnsi="Arial" w:cs="Arial"/>
          <w:sz w:val="24"/>
          <w:szCs w:val="24"/>
        </w:rPr>
        <w:t xml:space="preserve"> key areas</w:t>
      </w:r>
      <w:r w:rsidR="00452F40" w:rsidRPr="0069459D">
        <w:rPr>
          <w:rFonts w:ascii="Arial" w:hAnsi="Arial" w:cs="Arial"/>
          <w:sz w:val="24"/>
          <w:szCs w:val="24"/>
        </w:rPr>
        <w:t xml:space="preserve">.  Welsh is </w:t>
      </w:r>
      <w:r w:rsidR="004A7C02" w:rsidRPr="0069459D">
        <w:rPr>
          <w:rFonts w:ascii="Arial" w:hAnsi="Arial" w:cs="Arial"/>
          <w:sz w:val="24"/>
          <w:szCs w:val="24"/>
        </w:rPr>
        <w:t>grouped as “</w:t>
      </w:r>
      <w:r w:rsidR="00C24DA9" w:rsidRPr="0069459D">
        <w:rPr>
          <w:rFonts w:ascii="Arial" w:hAnsi="Arial" w:cs="Arial"/>
          <w:sz w:val="24"/>
          <w:szCs w:val="24"/>
        </w:rPr>
        <w:t>The Languages, Literacy and Communication Area of Learning and Experience”</w:t>
      </w:r>
      <w:r w:rsidR="00285DA1" w:rsidRPr="0069459D">
        <w:rPr>
          <w:rFonts w:ascii="Arial" w:hAnsi="Arial" w:cs="Arial"/>
          <w:sz w:val="24"/>
          <w:szCs w:val="24"/>
        </w:rPr>
        <w:t xml:space="preserve"> </w:t>
      </w:r>
      <w:r w:rsidR="00C24DA9" w:rsidRPr="0069459D">
        <w:rPr>
          <w:rFonts w:ascii="Arial" w:hAnsi="Arial" w:cs="Arial"/>
          <w:sz w:val="24"/>
          <w:szCs w:val="24"/>
        </w:rPr>
        <w:t>(</w:t>
      </w:r>
      <w:r w:rsidR="00FE146D" w:rsidRPr="0069459D">
        <w:rPr>
          <w:rFonts w:ascii="Arial" w:hAnsi="Arial" w:cs="Arial"/>
          <w:sz w:val="24"/>
          <w:szCs w:val="24"/>
        </w:rPr>
        <w:t>Welsh Government, 2020</w:t>
      </w:r>
      <w:proofErr w:type="gramStart"/>
      <w:r w:rsidR="00FE146D" w:rsidRPr="0069459D">
        <w:rPr>
          <w:rFonts w:ascii="Arial" w:hAnsi="Arial" w:cs="Arial"/>
          <w:sz w:val="24"/>
          <w:szCs w:val="24"/>
        </w:rPr>
        <w:t>)</w:t>
      </w:r>
      <w:r w:rsidR="006602DA" w:rsidRPr="0069459D">
        <w:rPr>
          <w:rFonts w:ascii="Arial" w:hAnsi="Arial" w:cs="Arial"/>
          <w:sz w:val="24"/>
          <w:szCs w:val="24"/>
        </w:rPr>
        <w:t xml:space="preserve">,  </w:t>
      </w:r>
      <w:r w:rsidR="001A2FA1" w:rsidRPr="0069459D">
        <w:rPr>
          <w:rFonts w:ascii="Arial" w:hAnsi="Arial" w:cs="Arial"/>
          <w:sz w:val="24"/>
          <w:szCs w:val="24"/>
        </w:rPr>
        <w:t>it</w:t>
      </w:r>
      <w:proofErr w:type="gramEnd"/>
      <w:r w:rsidR="006602DA" w:rsidRPr="0069459D">
        <w:rPr>
          <w:rFonts w:ascii="Arial" w:hAnsi="Arial" w:cs="Arial"/>
          <w:sz w:val="24"/>
          <w:szCs w:val="24"/>
        </w:rPr>
        <w:t xml:space="preserve"> will now be</w:t>
      </w:r>
      <w:r w:rsidR="00C24DA9" w:rsidRPr="0069459D">
        <w:rPr>
          <w:rFonts w:ascii="Arial" w:hAnsi="Arial" w:cs="Arial"/>
          <w:sz w:val="24"/>
          <w:szCs w:val="24"/>
        </w:rPr>
        <w:t xml:space="preserve"> </w:t>
      </w:r>
      <w:r w:rsidR="00DC0CBE" w:rsidRPr="0069459D">
        <w:rPr>
          <w:rFonts w:ascii="Arial" w:hAnsi="Arial" w:cs="Arial"/>
          <w:sz w:val="24"/>
          <w:szCs w:val="24"/>
        </w:rPr>
        <w:t>taught across the curriculum</w:t>
      </w:r>
      <w:r w:rsidR="00905EAE" w:rsidRPr="0069459D">
        <w:rPr>
          <w:rFonts w:ascii="Arial" w:hAnsi="Arial" w:cs="Arial"/>
          <w:sz w:val="24"/>
          <w:szCs w:val="24"/>
        </w:rPr>
        <w:t xml:space="preserve"> </w:t>
      </w:r>
      <w:r w:rsidR="00926BD3" w:rsidRPr="0069459D">
        <w:rPr>
          <w:rFonts w:ascii="Arial" w:hAnsi="Arial" w:cs="Arial"/>
          <w:sz w:val="24"/>
          <w:szCs w:val="24"/>
        </w:rPr>
        <w:t xml:space="preserve">through the use of incidental </w:t>
      </w:r>
      <w:r w:rsidR="00041666" w:rsidRPr="0069459D">
        <w:rPr>
          <w:rFonts w:ascii="Arial" w:hAnsi="Arial" w:cs="Arial"/>
          <w:sz w:val="24"/>
          <w:szCs w:val="24"/>
        </w:rPr>
        <w:t>W</w:t>
      </w:r>
      <w:r w:rsidR="00926BD3" w:rsidRPr="0069459D">
        <w:rPr>
          <w:rFonts w:ascii="Arial" w:hAnsi="Arial" w:cs="Arial"/>
          <w:sz w:val="24"/>
          <w:szCs w:val="24"/>
        </w:rPr>
        <w:t>elsh as well as more structured learning</w:t>
      </w:r>
      <w:r w:rsidR="00C8139B" w:rsidRPr="0069459D">
        <w:rPr>
          <w:rFonts w:ascii="Arial" w:hAnsi="Arial" w:cs="Arial"/>
          <w:sz w:val="24"/>
          <w:szCs w:val="24"/>
        </w:rPr>
        <w:t xml:space="preserve">, in this way children will become </w:t>
      </w:r>
      <w:r w:rsidR="002F091E" w:rsidRPr="0069459D">
        <w:rPr>
          <w:rFonts w:ascii="Arial" w:hAnsi="Arial" w:cs="Arial"/>
          <w:sz w:val="24"/>
          <w:szCs w:val="24"/>
        </w:rPr>
        <w:t xml:space="preserve">capable speakers of </w:t>
      </w:r>
      <w:r w:rsidR="00041666" w:rsidRPr="0069459D">
        <w:rPr>
          <w:rFonts w:ascii="Arial" w:hAnsi="Arial" w:cs="Arial"/>
          <w:sz w:val="24"/>
          <w:szCs w:val="24"/>
        </w:rPr>
        <w:t>W</w:t>
      </w:r>
      <w:r w:rsidR="002F091E" w:rsidRPr="0069459D">
        <w:rPr>
          <w:rFonts w:ascii="Arial" w:hAnsi="Arial" w:cs="Arial"/>
          <w:sz w:val="24"/>
          <w:szCs w:val="24"/>
        </w:rPr>
        <w:t xml:space="preserve">elsh within their everyday </w:t>
      </w:r>
      <w:r w:rsidR="00B54589" w:rsidRPr="0069459D">
        <w:rPr>
          <w:rFonts w:ascii="Arial" w:hAnsi="Arial" w:cs="Arial"/>
          <w:sz w:val="24"/>
          <w:szCs w:val="24"/>
        </w:rPr>
        <w:t>lives (Welsh Government,</w:t>
      </w:r>
      <w:r w:rsidR="00B91C61" w:rsidRPr="0069459D">
        <w:rPr>
          <w:rFonts w:ascii="Arial" w:hAnsi="Arial" w:cs="Arial"/>
          <w:sz w:val="24"/>
          <w:szCs w:val="24"/>
        </w:rPr>
        <w:t xml:space="preserve"> 2017)</w:t>
      </w:r>
      <w:r w:rsidR="00E36742" w:rsidRPr="0069459D">
        <w:rPr>
          <w:rFonts w:ascii="Arial" w:hAnsi="Arial" w:cs="Arial"/>
          <w:sz w:val="24"/>
          <w:szCs w:val="24"/>
        </w:rPr>
        <w:t xml:space="preserve">.  </w:t>
      </w:r>
      <w:r w:rsidR="00896BD9" w:rsidRPr="0069459D">
        <w:rPr>
          <w:rFonts w:ascii="Arial" w:hAnsi="Arial" w:cs="Arial"/>
          <w:sz w:val="24"/>
          <w:szCs w:val="24"/>
        </w:rPr>
        <w:t>They will be given opportunities to</w:t>
      </w:r>
      <w:r w:rsidR="00936680" w:rsidRPr="0069459D">
        <w:rPr>
          <w:rFonts w:ascii="Arial" w:hAnsi="Arial" w:cs="Arial"/>
          <w:sz w:val="24"/>
          <w:szCs w:val="24"/>
        </w:rPr>
        <w:t xml:space="preserve"> “</w:t>
      </w:r>
      <w:r w:rsidR="00896BD9" w:rsidRPr="0069459D">
        <w:rPr>
          <w:rFonts w:ascii="Arial" w:hAnsi="Arial" w:cs="Arial"/>
          <w:sz w:val="24"/>
          <w:szCs w:val="24"/>
        </w:rPr>
        <w:t>use Welsh in the curriculum, beyond the classroom and on digital platforms so that they appreciate its usefulness to communication in a bilingual Wales</w:t>
      </w:r>
      <w:r w:rsidR="0062551B" w:rsidRPr="0069459D">
        <w:rPr>
          <w:rFonts w:ascii="Arial" w:hAnsi="Arial" w:cs="Arial"/>
          <w:sz w:val="24"/>
          <w:szCs w:val="24"/>
        </w:rPr>
        <w:t>”</w:t>
      </w:r>
      <w:r w:rsidR="00D77DB1" w:rsidRPr="0069459D">
        <w:rPr>
          <w:rFonts w:ascii="Arial" w:hAnsi="Arial" w:cs="Arial"/>
          <w:sz w:val="24"/>
          <w:szCs w:val="24"/>
        </w:rPr>
        <w:t xml:space="preserve"> </w:t>
      </w:r>
      <w:r w:rsidR="0089281D" w:rsidRPr="0069459D">
        <w:rPr>
          <w:rFonts w:ascii="Arial" w:hAnsi="Arial" w:cs="Arial"/>
          <w:sz w:val="24"/>
          <w:szCs w:val="24"/>
        </w:rPr>
        <w:t xml:space="preserve">(Welsh Government, 2017. </w:t>
      </w:r>
      <w:r w:rsidR="00041666" w:rsidRPr="0069459D">
        <w:rPr>
          <w:rFonts w:ascii="Arial" w:hAnsi="Arial" w:cs="Arial"/>
          <w:sz w:val="24"/>
          <w:szCs w:val="24"/>
        </w:rPr>
        <w:t>p</w:t>
      </w:r>
      <w:r w:rsidR="0089281D" w:rsidRPr="0069459D">
        <w:rPr>
          <w:rFonts w:ascii="Arial" w:hAnsi="Arial" w:cs="Arial"/>
          <w:sz w:val="24"/>
          <w:szCs w:val="24"/>
        </w:rPr>
        <w:t>14)</w:t>
      </w:r>
      <w:r w:rsidR="00896BD9" w:rsidRPr="0069459D">
        <w:rPr>
          <w:rFonts w:ascii="Arial" w:hAnsi="Arial" w:cs="Arial"/>
          <w:sz w:val="24"/>
          <w:szCs w:val="24"/>
        </w:rPr>
        <w:t>.</w:t>
      </w:r>
      <w:r w:rsidR="00D03C9F" w:rsidRPr="0069459D">
        <w:rPr>
          <w:rFonts w:ascii="Arial" w:hAnsi="Arial" w:cs="Arial"/>
          <w:sz w:val="24"/>
          <w:szCs w:val="24"/>
        </w:rPr>
        <w:t xml:space="preserve"> </w:t>
      </w:r>
      <w:r w:rsidR="009578B3" w:rsidRPr="0069459D">
        <w:rPr>
          <w:rFonts w:ascii="Arial" w:hAnsi="Arial" w:cs="Arial"/>
          <w:sz w:val="24"/>
          <w:szCs w:val="24"/>
        </w:rPr>
        <w:t xml:space="preserve">In </w:t>
      </w:r>
      <w:r w:rsidR="002A3EB1" w:rsidRPr="0069459D">
        <w:rPr>
          <w:rFonts w:ascii="Arial" w:hAnsi="Arial" w:cs="Arial"/>
          <w:sz w:val="24"/>
          <w:szCs w:val="24"/>
        </w:rPr>
        <w:t>school A</w:t>
      </w:r>
      <w:r w:rsidR="001A2FA1" w:rsidRPr="0069459D">
        <w:rPr>
          <w:rFonts w:ascii="Arial" w:hAnsi="Arial" w:cs="Arial"/>
          <w:sz w:val="24"/>
          <w:szCs w:val="24"/>
        </w:rPr>
        <w:t>’</w:t>
      </w:r>
      <w:r w:rsidR="002A3EB1" w:rsidRPr="0069459D">
        <w:rPr>
          <w:rFonts w:ascii="Arial" w:hAnsi="Arial" w:cs="Arial"/>
          <w:sz w:val="24"/>
          <w:szCs w:val="24"/>
        </w:rPr>
        <w:t xml:space="preserve">s </w:t>
      </w:r>
      <w:r w:rsidR="001A2FA1" w:rsidRPr="0069459D">
        <w:rPr>
          <w:rFonts w:ascii="Arial" w:hAnsi="Arial" w:cs="Arial"/>
          <w:sz w:val="24"/>
          <w:szCs w:val="24"/>
        </w:rPr>
        <w:t>B</w:t>
      </w:r>
      <w:r w:rsidR="002A3EB1" w:rsidRPr="0069459D">
        <w:rPr>
          <w:rFonts w:ascii="Arial" w:hAnsi="Arial" w:cs="Arial"/>
          <w:sz w:val="24"/>
          <w:szCs w:val="24"/>
        </w:rPr>
        <w:t xml:space="preserve">ilingual </w:t>
      </w:r>
      <w:r w:rsidR="001A2FA1" w:rsidRPr="0069459D">
        <w:rPr>
          <w:rFonts w:ascii="Arial" w:hAnsi="Arial" w:cs="Arial"/>
          <w:sz w:val="24"/>
          <w:szCs w:val="24"/>
        </w:rPr>
        <w:t>P</w:t>
      </w:r>
      <w:r w:rsidR="002A3EB1" w:rsidRPr="0069459D">
        <w:rPr>
          <w:rFonts w:ascii="Arial" w:hAnsi="Arial" w:cs="Arial"/>
          <w:sz w:val="24"/>
          <w:szCs w:val="24"/>
        </w:rPr>
        <w:t>olicy (2020) it refers to</w:t>
      </w:r>
      <w:r w:rsidR="00A95D98" w:rsidRPr="0069459D">
        <w:rPr>
          <w:rFonts w:ascii="Arial" w:hAnsi="Arial" w:cs="Arial"/>
          <w:sz w:val="24"/>
          <w:szCs w:val="24"/>
        </w:rPr>
        <w:t xml:space="preserve"> enabling</w:t>
      </w:r>
      <w:r w:rsidR="002B3CEF" w:rsidRPr="0069459D">
        <w:rPr>
          <w:rFonts w:ascii="Arial" w:hAnsi="Arial" w:cs="Arial"/>
          <w:sz w:val="24"/>
          <w:szCs w:val="24"/>
        </w:rPr>
        <w:t xml:space="preserve"> </w:t>
      </w:r>
      <w:r w:rsidR="00A95D98" w:rsidRPr="0069459D">
        <w:rPr>
          <w:rFonts w:ascii="Arial" w:hAnsi="Arial" w:cs="Arial"/>
          <w:sz w:val="24"/>
          <w:szCs w:val="24"/>
        </w:rPr>
        <w:t>“</w:t>
      </w:r>
      <w:r w:rsidR="001A2FA1" w:rsidRPr="0069459D">
        <w:rPr>
          <w:rFonts w:ascii="Arial" w:hAnsi="Arial" w:cs="Arial"/>
          <w:sz w:val="24"/>
          <w:szCs w:val="24"/>
        </w:rPr>
        <w:t>…</w:t>
      </w:r>
      <w:r w:rsidR="002B3CEF" w:rsidRPr="0069459D">
        <w:rPr>
          <w:rFonts w:ascii="Arial" w:hAnsi="Arial" w:cs="Arial"/>
          <w:sz w:val="24"/>
          <w:szCs w:val="24"/>
        </w:rPr>
        <w:t>pupils to strive</w:t>
      </w:r>
      <w:r w:rsidR="001A2FA1" w:rsidRPr="0069459D">
        <w:rPr>
          <w:rFonts w:ascii="Arial" w:hAnsi="Arial" w:cs="Arial"/>
          <w:sz w:val="24"/>
          <w:szCs w:val="24"/>
        </w:rPr>
        <w:t xml:space="preserve"> towards</w:t>
      </w:r>
      <w:r w:rsidR="002B3CEF" w:rsidRPr="0069459D">
        <w:rPr>
          <w:rFonts w:ascii="Arial" w:hAnsi="Arial" w:cs="Arial"/>
          <w:sz w:val="24"/>
          <w:szCs w:val="24"/>
        </w:rPr>
        <w:t xml:space="preserve"> appropriate levels in key skills </w:t>
      </w:r>
      <w:r w:rsidR="0091714A" w:rsidRPr="0069459D">
        <w:rPr>
          <w:rFonts w:ascii="Arial" w:hAnsi="Arial" w:cs="Arial"/>
          <w:sz w:val="24"/>
          <w:szCs w:val="24"/>
        </w:rPr>
        <w:t>including bilingual competence by developing language skills</w:t>
      </w:r>
      <w:r w:rsidR="00F430D0" w:rsidRPr="0069459D">
        <w:rPr>
          <w:rFonts w:ascii="Arial" w:hAnsi="Arial" w:cs="Arial"/>
          <w:sz w:val="24"/>
          <w:szCs w:val="24"/>
        </w:rPr>
        <w:t xml:space="preserve"> – speaking and listening, reading and </w:t>
      </w:r>
      <w:proofErr w:type="gramStart"/>
      <w:r w:rsidR="00F430D0" w:rsidRPr="0069459D">
        <w:rPr>
          <w:rFonts w:ascii="Arial" w:hAnsi="Arial" w:cs="Arial"/>
          <w:sz w:val="24"/>
          <w:szCs w:val="24"/>
        </w:rPr>
        <w:t>writing</w:t>
      </w:r>
      <w:r w:rsidR="00705368" w:rsidRPr="0069459D">
        <w:rPr>
          <w:rFonts w:ascii="Arial" w:hAnsi="Arial" w:cs="Arial"/>
          <w:sz w:val="24"/>
          <w:szCs w:val="24"/>
        </w:rPr>
        <w:t xml:space="preserve">  -</w:t>
      </w:r>
      <w:proofErr w:type="gramEnd"/>
      <w:r w:rsidR="00705368" w:rsidRPr="0069459D">
        <w:rPr>
          <w:rFonts w:ascii="Arial" w:hAnsi="Arial" w:cs="Arial"/>
          <w:sz w:val="24"/>
          <w:szCs w:val="24"/>
        </w:rPr>
        <w:t xml:space="preserve"> in both languages and across the curriculum</w:t>
      </w:r>
      <w:r w:rsidR="009578B3" w:rsidRPr="0069459D">
        <w:rPr>
          <w:rFonts w:ascii="Arial" w:hAnsi="Arial" w:cs="Arial"/>
          <w:sz w:val="24"/>
          <w:szCs w:val="24"/>
        </w:rPr>
        <w:t>” (school A, 2020)</w:t>
      </w:r>
      <w:r w:rsidR="00705368" w:rsidRPr="0069459D">
        <w:rPr>
          <w:rFonts w:ascii="Arial" w:hAnsi="Arial" w:cs="Arial"/>
          <w:sz w:val="24"/>
          <w:szCs w:val="24"/>
        </w:rPr>
        <w:t>.</w:t>
      </w:r>
    </w:p>
    <w:p w14:paraId="01F2D7C5" w14:textId="4F6CC66C" w:rsidR="00464849" w:rsidRPr="0069459D" w:rsidRDefault="00F50895" w:rsidP="00CC4D16">
      <w:pPr>
        <w:spacing w:line="360" w:lineRule="auto"/>
        <w:jc w:val="both"/>
        <w:rPr>
          <w:rFonts w:ascii="Arial" w:hAnsi="Arial" w:cs="Arial"/>
          <w:sz w:val="24"/>
          <w:szCs w:val="24"/>
        </w:rPr>
      </w:pPr>
      <w:r w:rsidRPr="0069459D">
        <w:rPr>
          <w:rFonts w:ascii="Arial" w:hAnsi="Arial" w:cs="Arial"/>
          <w:sz w:val="24"/>
          <w:szCs w:val="24"/>
        </w:rPr>
        <w:t xml:space="preserve">The </w:t>
      </w:r>
      <w:r w:rsidR="001D1F12" w:rsidRPr="0069459D">
        <w:rPr>
          <w:rFonts w:ascii="Arial" w:hAnsi="Arial" w:cs="Arial"/>
          <w:sz w:val="24"/>
          <w:szCs w:val="24"/>
        </w:rPr>
        <w:t>New Curriculum for Wales recognizes the benefits b</w:t>
      </w:r>
      <w:r w:rsidR="0061351F" w:rsidRPr="0069459D">
        <w:rPr>
          <w:rFonts w:ascii="Arial" w:hAnsi="Arial" w:cs="Arial"/>
          <w:sz w:val="24"/>
          <w:szCs w:val="24"/>
        </w:rPr>
        <w:t>ilingualism and multilingualism</w:t>
      </w:r>
      <w:r w:rsidR="00D97F4B" w:rsidRPr="0069459D">
        <w:rPr>
          <w:rFonts w:ascii="Arial" w:hAnsi="Arial" w:cs="Arial"/>
          <w:sz w:val="24"/>
          <w:szCs w:val="24"/>
        </w:rPr>
        <w:t xml:space="preserve"> bring</w:t>
      </w:r>
      <w:r w:rsidR="009029A4" w:rsidRPr="0069459D">
        <w:rPr>
          <w:rFonts w:ascii="Arial" w:hAnsi="Arial" w:cs="Arial"/>
          <w:sz w:val="24"/>
          <w:szCs w:val="24"/>
        </w:rPr>
        <w:t>, stating that “different languages should be explored in relation to one another” (</w:t>
      </w:r>
      <w:r w:rsidR="00330F52" w:rsidRPr="0069459D">
        <w:rPr>
          <w:rFonts w:ascii="Arial" w:hAnsi="Arial" w:cs="Arial"/>
          <w:sz w:val="24"/>
          <w:szCs w:val="24"/>
        </w:rPr>
        <w:t xml:space="preserve">Welsh Government, </w:t>
      </w:r>
      <w:r w:rsidR="00385815" w:rsidRPr="0069459D">
        <w:rPr>
          <w:rFonts w:ascii="Arial" w:hAnsi="Arial" w:cs="Arial"/>
          <w:sz w:val="24"/>
          <w:szCs w:val="24"/>
        </w:rPr>
        <w:t>2020</w:t>
      </w:r>
      <w:r w:rsidR="009029A4" w:rsidRPr="0069459D">
        <w:rPr>
          <w:rFonts w:ascii="Arial" w:hAnsi="Arial" w:cs="Arial"/>
          <w:sz w:val="24"/>
          <w:szCs w:val="24"/>
        </w:rPr>
        <w:t>)</w:t>
      </w:r>
      <w:r w:rsidR="00DE5247" w:rsidRPr="0069459D">
        <w:rPr>
          <w:rFonts w:ascii="Arial" w:hAnsi="Arial" w:cs="Arial"/>
          <w:sz w:val="24"/>
          <w:szCs w:val="24"/>
        </w:rPr>
        <w:t xml:space="preserve">.  </w:t>
      </w:r>
      <w:r w:rsidR="00141178" w:rsidRPr="0069459D">
        <w:rPr>
          <w:rFonts w:ascii="Arial" w:hAnsi="Arial" w:cs="Arial"/>
          <w:sz w:val="24"/>
          <w:szCs w:val="24"/>
        </w:rPr>
        <w:t>School A’s</w:t>
      </w:r>
      <w:r w:rsidR="00A0393E" w:rsidRPr="0069459D">
        <w:rPr>
          <w:rFonts w:ascii="Arial" w:hAnsi="Arial" w:cs="Arial"/>
          <w:sz w:val="24"/>
          <w:szCs w:val="24"/>
        </w:rPr>
        <w:t xml:space="preserve"> </w:t>
      </w:r>
      <w:r w:rsidR="005A40B6" w:rsidRPr="0069459D">
        <w:rPr>
          <w:rFonts w:ascii="Arial" w:hAnsi="Arial" w:cs="Arial"/>
          <w:sz w:val="24"/>
          <w:szCs w:val="24"/>
        </w:rPr>
        <w:t>b</w:t>
      </w:r>
      <w:r w:rsidR="00A0393E" w:rsidRPr="0069459D">
        <w:rPr>
          <w:rFonts w:ascii="Arial" w:hAnsi="Arial" w:cs="Arial"/>
          <w:sz w:val="24"/>
          <w:szCs w:val="24"/>
        </w:rPr>
        <w:t xml:space="preserve">ilingual </w:t>
      </w:r>
      <w:r w:rsidR="005A40B6" w:rsidRPr="0069459D">
        <w:rPr>
          <w:rFonts w:ascii="Arial" w:hAnsi="Arial" w:cs="Arial"/>
          <w:sz w:val="24"/>
          <w:szCs w:val="24"/>
        </w:rPr>
        <w:t>p</w:t>
      </w:r>
      <w:r w:rsidR="00A0393E" w:rsidRPr="0069459D">
        <w:rPr>
          <w:rFonts w:ascii="Arial" w:hAnsi="Arial" w:cs="Arial"/>
          <w:sz w:val="24"/>
          <w:szCs w:val="24"/>
        </w:rPr>
        <w:t>olicy refers to</w:t>
      </w:r>
      <w:r w:rsidR="00050A85" w:rsidRPr="0069459D">
        <w:rPr>
          <w:rFonts w:ascii="Arial" w:hAnsi="Arial" w:cs="Arial"/>
          <w:sz w:val="24"/>
          <w:szCs w:val="24"/>
        </w:rPr>
        <w:t xml:space="preserve"> “</w:t>
      </w:r>
      <w:r w:rsidR="002F2363" w:rsidRPr="0069459D">
        <w:rPr>
          <w:rFonts w:ascii="Arial" w:hAnsi="Arial" w:cs="Arial"/>
          <w:sz w:val="24"/>
          <w:szCs w:val="24"/>
        </w:rPr>
        <w:t>social and cultural</w:t>
      </w:r>
      <w:r w:rsidR="00E91C23" w:rsidRPr="0069459D">
        <w:rPr>
          <w:rFonts w:ascii="Arial" w:hAnsi="Arial" w:cs="Arial"/>
          <w:sz w:val="24"/>
          <w:szCs w:val="24"/>
        </w:rPr>
        <w:t xml:space="preserve"> advantages – being able to speak two languages can improve </w:t>
      </w:r>
      <w:r w:rsidR="00BC08EE" w:rsidRPr="0069459D">
        <w:rPr>
          <w:rFonts w:ascii="Arial" w:hAnsi="Arial" w:cs="Arial"/>
          <w:sz w:val="24"/>
          <w:szCs w:val="24"/>
        </w:rPr>
        <w:t xml:space="preserve">pupils’ performance in subjects such as history, geography, social studies, creative arts and </w:t>
      </w:r>
      <w:r w:rsidR="00D64924" w:rsidRPr="0069459D">
        <w:rPr>
          <w:rFonts w:ascii="Arial" w:hAnsi="Arial" w:cs="Arial"/>
          <w:sz w:val="24"/>
          <w:szCs w:val="24"/>
        </w:rPr>
        <w:t>modern foreign languages” (School A</w:t>
      </w:r>
      <w:r w:rsidR="00E67745" w:rsidRPr="0069459D">
        <w:rPr>
          <w:rFonts w:ascii="Arial" w:hAnsi="Arial" w:cs="Arial"/>
          <w:sz w:val="24"/>
          <w:szCs w:val="24"/>
        </w:rPr>
        <w:t>,</w:t>
      </w:r>
      <w:r w:rsidR="00D64924" w:rsidRPr="0069459D">
        <w:rPr>
          <w:rFonts w:ascii="Arial" w:hAnsi="Arial" w:cs="Arial"/>
          <w:sz w:val="24"/>
          <w:szCs w:val="24"/>
        </w:rPr>
        <w:t xml:space="preserve"> 2020).  </w:t>
      </w:r>
      <w:r w:rsidR="00377AD5" w:rsidRPr="0069459D">
        <w:rPr>
          <w:rFonts w:ascii="Arial" w:hAnsi="Arial" w:cs="Arial"/>
          <w:sz w:val="24"/>
          <w:szCs w:val="24"/>
        </w:rPr>
        <w:t>T</w:t>
      </w:r>
      <w:r w:rsidR="00EF1C7F" w:rsidRPr="0069459D">
        <w:rPr>
          <w:rFonts w:ascii="Arial" w:hAnsi="Arial" w:cs="Arial"/>
          <w:sz w:val="24"/>
          <w:szCs w:val="24"/>
        </w:rPr>
        <w:t xml:space="preserve">his is </w:t>
      </w:r>
      <w:r w:rsidR="00E67745" w:rsidRPr="0069459D">
        <w:rPr>
          <w:rFonts w:ascii="Arial" w:hAnsi="Arial" w:cs="Arial"/>
          <w:sz w:val="24"/>
          <w:szCs w:val="24"/>
        </w:rPr>
        <w:t>supported</w:t>
      </w:r>
      <w:r w:rsidR="00EF1C7F" w:rsidRPr="0069459D">
        <w:rPr>
          <w:rFonts w:ascii="Arial" w:hAnsi="Arial" w:cs="Arial"/>
          <w:sz w:val="24"/>
          <w:szCs w:val="24"/>
        </w:rPr>
        <w:t xml:space="preserve"> by </w:t>
      </w:r>
      <w:r w:rsidR="008E11C1" w:rsidRPr="0069459D">
        <w:rPr>
          <w:rFonts w:ascii="Arial" w:hAnsi="Arial" w:cs="Arial"/>
          <w:sz w:val="24"/>
          <w:szCs w:val="24"/>
        </w:rPr>
        <w:t>recent research by Professor Colin Baker</w:t>
      </w:r>
      <w:r w:rsidR="00BC2875" w:rsidRPr="0069459D">
        <w:rPr>
          <w:rFonts w:ascii="Arial" w:hAnsi="Arial" w:cs="Arial"/>
          <w:sz w:val="24"/>
          <w:szCs w:val="24"/>
        </w:rPr>
        <w:t xml:space="preserve"> of Bangor University</w:t>
      </w:r>
      <w:r w:rsidR="00640AA6" w:rsidRPr="0069459D">
        <w:rPr>
          <w:rFonts w:ascii="Arial" w:hAnsi="Arial" w:cs="Arial"/>
          <w:sz w:val="24"/>
          <w:szCs w:val="24"/>
        </w:rPr>
        <w:t xml:space="preserve"> who states that </w:t>
      </w:r>
      <w:r w:rsidR="00E36116" w:rsidRPr="0069459D">
        <w:rPr>
          <w:rFonts w:ascii="Arial" w:hAnsi="Arial" w:cs="Arial"/>
          <w:sz w:val="24"/>
          <w:szCs w:val="24"/>
        </w:rPr>
        <w:t>“bilingual people</w:t>
      </w:r>
      <w:r w:rsidR="00F67622" w:rsidRPr="0069459D">
        <w:rPr>
          <w:rFonts w:ascii="Arial" w:hAnsi="Arial" w:cs="Arial"/>
          <w:sz w:val="24"/>
          <w:szCs w:val="24"/>
        </w:rPr>
        <w:t xml:space="preserve"> (where both their languages are</w:t>
      </w:r>
      <w:r w:rsidR="005E2335" w:rsidRPr="0069459D">
        <w:rPr>
          <w:rFonts w:ascii="Arial" w:hAnsi="Arial" w:cs="Arial"/>
          <w:sz w:val="24"/>
          <w:szCs w:val="24"/>
        </w:rPr>
        <w:t xml:space="preserve"> well</w:t>
      </w:r>
      <w:r w:rsidR="00F67622" w:rsidRPr="0069459D">
        <w:rPr>
          <w:rFonts w:ascii="Arial" w:hAnsi="Arial" w:cs="Arial"/>
          <w:sz w:val="24"/>
          <w:szCs w:val="24"/>
        </w:rPr>
        <w:t xml:space="preserve"> developed</w:t>
      </w:r>
      <w:r w:rsidR="005E2335" w:rsidRPr="0069459D">
        <w:rPr>
          <w:rFonts w:ascii="Arial" w:hAnsi="Arial" w:cs="Arial"/>
          <w:sz w:val="24"/>
          <w:szCs w:val="24"/>
        </w:rPr>
        <w:t xml:space="preserve">) have advantages in terms of thinking </w:t>
      </w:r>
      <w:r w:rsidR="00403EB5" w:rsidRPr="0069459D">
        <w:rPr>
          <w:rFonts w:ascii="Arial" w:hAnsi="Arial" w:cs="Arial"/>
          <w:sz w:val="24"/>
          <w:szCs w:val="24"/>
        </w:rPr>
        <w:t>skills, and particularly so in diverse thinking</w:t>
      </w:r>
      <w:r w:rsidR="00F87A79" w:rsidRPr="0069459D">
        <w:rPr>
          <w:rFonts w:ascii="Arial" w:hAnsi="Arial" w:cs="Arial"/>
          <w:sz w:val="24"/>
          <w:szCs w:val="24"/>
        </w:rPr>
        <w:t xml:space="preserve"> and creativity</w:t>
      </w:r>
      <w:r w:rsidR="00C9770D" w:rsidRPr="0069459D">
        <w:rPr>
          <w:rFonts w:ascii="Arial" w:hAnsi="Arial" w:cs="Arial"/>
          <w:sz w:val="24"/>
          <w:szCs w:val="24"/>
        </w:rPr>
        <w:t xml:space="preserve">” (Baker, </w:t>
      </w:r>
      <w:r w:rsidR="00F35569" w:rsidRPr="0069459D">
        <w:rPr>
          <w:rFonts w:ascii="Arial" w:hAnsi="Arial" w:cs="Arial"/>
          <w:sz w:val="24"/>
          <w:szCs w:val="24"/>
        </w:rPr>
        <w:t>2014</w:t>
      </w:r>
      <w:r w:rsidR="003807FE" w:rsidRPr="0069459D">
        <w:rPr>
          <w:rFonts w:ascii="Arial" w:hAnsi="Arial" w:cs="Arial"/>
          <w:sz w:val="24"/>
          <w:szCs w:val="24"/>
        </w:rPr>
        <w:t>).</w:t>
      </w:r>
      <w:r w:rsidR="00377AD5" w:rsidRPr="0069459D">
        <w:rPr>
          <w:rFonts w:ascii="Arial" w:hAnsi="Arial" w:cs="Arial"/>
          <w:sz w:val="24"/>
          <w:szCs w:val="24"/>
        </w:rPr>
        <w:t xml:space="preserve"> </w:t>
      </w:r>
    </w:p>
    <w:p w14:paraId="0DE52F55" w14:textId="6638E383" w:rsidR="00196BAD" w:rsidRPr="0069459D" w:rsidRDefault="003638D8" w:rsidP="00CC4D16">
      <w:pPr>
        <w:spacing w:line="360" w:lineRule="auto"/>
        <w:jc w:val="both"/>
        <w:rPr>
          <w:rFonts w:ascii="Arial" w:hAnsi="Arial" w:cs="Arial"/>
          <w:sz w:val="24"/>
          <w:szCs w:val="24"/>
        </w:rPr>
      </w:pPr>
      <w:r w:rsidRPr="0069459D">
        <w:rPr>
          <w:rFonts w:ascii="Arial" w:hAnsi="Arial" w:cs="Arial"/>
          <w:sz w:val="24"/>
          <w:szCs w:val="24"/>
        </w:rPr>
        <w:t>Schoo</w:t>
      </w:r>
      <w:r w:rsidR="000677D9" w:rsidRPr="0069459D">
        <w:rPr>
          <w:rFonts w:ascii="Arial" w:hAnsi="Arial" w:cs="Arial"/>
          <w:sz w:val="24"/>
          <w:szCs w:val="24"/>
        </w:rPr>
        <w:t>l A</w:t>
      </w:r>
      <w:r w:rsidRPr="0069459D">
        <w:rPr>
          <w:rFonts w:ascii="Arial" w:hAnsi="Arial" w:cs="Arial"/>
          <w:sz w:val="24"/>
          <w:szCs w:val="24"/>
        </w:rPr>
        <w:t xml:space="preserve"> recognizes its role in promoting the Welsh language and culture within the wider community</w:t>
      </w:r>
      <w:r w:rsidR="004F6432" w:rsidRPr="0069459D">
        <w:rPr>
          <w:rFonts w:ascii="Arial" w:hAnsi="Arial" w:cs="Arial"/>
          <w:sz w:val="24"/>
          <w:szCs w:val="24"/>
        </w:rPr>
        <w:t xml:space="preserve">, they </w:t>
      </w:r>
      <w:r w:rsidR="00C123F7" w:rsidRPr="0069459D">
        <w:rPr>
          <w:rFonts w:ascii="Arial" w:hAnsi="Arial" w:cs="Arial"/>
          <w:sz w:val="24"/>
          <w:szCs w:val="24"/>
        </w:rPr>
        <w:t xml:space="preserve">aim to “raise the status of Welsh </w:t>
      </w:r>
      <w:r w:rsidR="00951137" w:rsidRPr="0069459D">
        <w:rPr>
          <w:rFonts w:ascii="Arial" w:hAnsi="Arial" w:cs="Arial"/>
          <w:sz w:val="24"/>
          <w:szCs w:val="24"/>
        </w:rPr>
        <w:t xml:space="preserve">by establishing the language as an integral </w:t>
      </w:r>
      <w:r w:rsidR="00EA4805" w:rsidRPr="0069459D">
        <w:rPr>
          <w:rFonts w:ascii="Arial" w:hAnsi="Arial" w:cs="Arial"/>
          <w:sz w:val="24"/>
          <w:szCs w:val="24"/>
        </w:rPr>
        <w:t>part of life and work within the school” and t</w:t>
      </w:r>
      <w:r w:rsidR="006936C8" w:rsidRPr="0069459D">
        <w:rPr>
          <w:rFonts w:ascii="Arial" w:hAnsi="Arial" w:cs="Arial"/>
          <w:sz w:val="24"/>
          <w:szCs w:val="24"/>
        </w:rPr>
        <w:t>o</w:t>
      </w:r>
      <w:r w:rsidR="00EA4805" w:rsidRPr="0069459D">
        <w:rPr>
          <w:rFonts w:ascii="Arial" w:hAnsi="Arial" w:cs="Arial"/>
          <w:sz w:val="24"/>
          <w:szCs w:val="24"/>
        </w:rPr>
        <w:t xml:space="preserve"> “nurture positive and constructive attitudes towards Welsh and Welsh </w:t>
      </w:r>
      <w:r w:rsidR="006936C8" w:rsidRPr="0069459D">
        <w:rPr>
          <w:rFonts w:ascii="Arial" w:hAnsi="Arial" w:cs="Arial"/>
          <w:sz w:val="24"/>
          <w:szCs w:val="24"/>
        </w:rPr>
        <w:t>culture” (School A, 2020</w:t>
      </w:r>
      <w:r w:rsidR="000F177E" w:rsidRPr="0069459D">
        <w:rPr>
          <w:rFonts w:ascii="Arial" w:hAnsi="Arial" w:cs="Arial"/>
          <w:sz w:val="24"/>
          <w:szCs w:val="24"/>
        </w:rPr>
        <w:t>).</w:t>
      </w:r>
      <w:r w:rsidR="00C05D6F" w:rsidRPr="0069459D">
        <w:rPr>
          <w:rFonts w:ascii="Arial" w:hAnsi="Arial" w:cs="Arial"/>
          <w:sz w:val="24"/>
          <w:szCs w:val="24"/>
        </w:rPr>
        <w:t xml:space="preserve"> The Department for Children, Education, Lifelong Learning and Skills categorized School A as a “Predominantly English medium primary school Curriculum” (WAG, 2007</w:t>
      </w:r>
      <w:r w:rsidR="008C41F0" w:rsidRPr="0069459D">
        <w:rPr>
          <w:rFonts w:ascii="Arial" w:hAnsi="Arial" w:cs="Arial"/>
          <w:sz w:val="24"/>
          <w:szCs w:val="24"/>
        </w:rPr>
        <w:t>,</w:t>
      </w:r>
      <w:r w:rsidR="00C05D6F" w:rsidRPr="0069459D">
        <w:rPr>
          <w:rFonts w:ascii="Arial" w:hAnsi="Arial" w:cs="Arial"/>
          <w:sz w:val="24"/>
          <w:szCs w:val="24"/>
        </w:rPr>
        <w:t xml:space="preserve"> p</w:t>
      </w:r>
      <w:r w:rsidR="008C41F0" w:rsidRPr="0069459D">
        <w:rPr>
          <w:rFonts w:ascii="Arial" w:hAnsi="Arial" w:cs="Arial"/>
          <w:sz w:val="24"/>
          <w:szCs w:val="24"/>
        </w:rPr>
        <w:t xml:space="preserve">. </w:t>
      </w:r>
      <w:r w:rsidR="00C05D6F" w:rsidRPr="0069459D">
        <w:rPr>
          <w:rFonts w:ascii="Arial" w:hAnsi="Arial" w:cs="Arial"/>
          <w:sz w:val="24"/>
          <w:szCs w:val="24"/>
        </w:rPr>
        <w:t xml:space="preserve">9).  This refers to the fact that English is the main teaching medium with Welsh taught as a second language at KS2 although “some aspects of some subjects may be taught in </w:t>
      </w:r>
      <w:proofErr w:type="gramStart"/>
      <w:r w:rsidR="00C05D6F" w:rsidRPr="0069459D">
        <w:rPr>
          <w:rFonts w:ascii="Arial" w:hAnsi="Arial" w:cs="Arial"/>
          <w:sz w:val="24"/>
          <w:szCs w:val="24"/>
        </w:rPr>
        <w:t>Welsh,  less</w:t>
      </w:r>
      <w:proofErr w:type="gramEnd"/>
      <w:r w:rsidR="00C05D6F" w:rsidRPr="0069459D">
        <w:rPr>
          <w:rFonts w:ascii="Arial" w:hAnsi="Arial" w:cs="Arial"/>
          <w:sz w:val="24"/>
          <w:szCs w:val="24"/>
        </w:rPr>
        <w:t xml:space="preserve"> than  20% of the teaching is through Welsh” (WAG, 2007</w:t>
      </w:r>
      <w:r w:rsidR="008C41F0" w:rsidRPr="0069459D">
        <w:rPr>
          <w:rFonts w:ascii="Arial" w:hAnsi="Arial" w:cs="Arial"/>
          <w:sz w:val="24"/>
          <w:szCs w:val="24"/>
        </w:rPr>
        <w:t>,</w:t>
      </w:r>
      <w:r w:rsidR="00C05D6F" w:rsidRPr="0069459D">
        <w:rPr>
          <w:rFonts w:ascii="Arial" w:hAnsi="Arial" w:cs="Arial"/>
          <w:sz w:val="24"/>
          <w:szCs w:val="24"/>
        </w:rPr>
        <w:t xml:space="preserve"> p</w:t>
      </w:r>
      <w:r w:rsidR="008C41F0" w:rsidRPr="0069459D">
        <w:rPr>
          <w:rFonts w:ascii="Arial" w:hAnsi="Arial" w:cs="Arial"/>
          <w:sz w:val="24"/>
          <w:szCs w:val="24"/>
        </w:rPr>
        <w:t xml:space="preserve">. </w:t>
      </w:r>
      <w:r w:rsidR="00C05D6F" w:rsidRPr="0069459D">
        <w:rPr>
          <w:rFonts w:ascii="Arial" w:hAnsi="Arial" w:cs="Arial"/>
          <w:sz w:val="24"/>
          <w:szCs w:val="24"/>
        </w:rPr>
        <w:t xml:space="preserve">9).  English is the </w:t>
      </w:r>
      <w:proofErr w:type="gramStart"/>
      <w:r w:rsidR="00C05D6F" w:rsidRPr="0069459D">
        <w:rPr>
          <w:rFonts w:ascii="Arial" w:hAnsi="Arial" w:cs="Arial"/>
          <w:sz w:val="24"/>
          <w:szCs w:val="24"/>
        </w:rPr>
        <w:t>day to day</w:t>
      </w:r>
      <w:proofErr w:type="gramEnd"/>
      <w:r w:rsidR="00C05D6F" w:rsidRPr="0069459D">
        <w:rPr>
          <w:rFonts w:ascii="Arial" w:hAnsi="Arial" w:cs="Arial"/>
          <w:sz w:val="24"/>
          <w:szCs w:val="24"/>
        </w:rPr>
        <w:t xml:space="preserve"> language used however, some Welsh is used (including incidental Welsh) with the aim of improving pupil’s capacity to learn and use Welsh (WAG, 2007).</w:t>
      </w:r>
    </w:p>
    <w:p w14:paraId="0C99D4F1" w14:textId="77777777" w:rsidR="000D20C2" w:rsidRPr="0069459D" w:rsidRDefault="000D20C2" w:rsidP="00CC4D16">
      <w:pPr>
        <w:spacing w:line="360" w:lineRule="auto"/>
        <w:jc w:val="both"/>
        <w:rPr>
          <w:rFonts w:ascii="Arial" w:hAnsi="Arial" w:cs="Arial"/>
          <w:sz w:val="24"/>
          <w:szCs w:val="24"/>
        </w:rPr>
      </w:pPr>
    </w:p>
    <w:p w14:paraId="2A6ACE97" w14:textId="77777777" w:rsidR="00B0600B" w:rsidRPr="0069459D" w:rsidRDefault="00B0600B" w:rsidP="00CC4D16">
      <w:pPr>
        <w:spacing w:line="360" w:lineRule="auto"/>
        <w:jc w:val="both"/>
        <w:rPr>
          <w:rFonts w:ascii="Arial" w:hAnsi="Arial" w:cs="Arial"/>
          <w:sz w:val="24"/>
          <w:szCs w:val="24"/>
        </w:rPr>
      </w:pPr>
    </w:p>
    <w:p w14:paraId="17EF4635" w14:textId="77777777" w:rsidR="004C7404" w:rsidRPr="0069459D" w:rsidRDefault="004C7404" w:rsidP="00CC4D16">
      <w:pPr>
        <w:spacing w:line="360" w:lineRule="auto"/>
        <w:jc w:val="both"/>
        <w:rPr>
          <w:rFonts w:ascii="Arial" w:hAnsi="Arial" w:cs="Arial"/>
          <w:sz w:val="24"/>
          <w:szCs w:val="24"/>
        </w:rPr>
      </w:pPr>
    </w:p>
    <w:p w14:paraId="2FB448C7" w14:textId="77777777" w:rsidR="004C7404" w:rsidRPr="0069459D" w:rsidRDefault="004C7404" w:rsidP="00CC4D16">
      <w:pPr>
        <w:spacing w:line="360" w:lineRule="auto"/>
        <w:jc w:val="both"/>
        <w:rPr>
          <w:rFonts w:ascii="Arial" w:hAnsi="Arial" w:cs="Arial"/>
          <w:sz w:val="24"/>
          <w:szCs w:val="24"/>
        </w:rPr>
      </w:pPr>
    </w:p>
    <w:p w14:paraId="74872918" w14:textId="77777777" w:rsidR="003A1A56" w:rsidRPr="0069459D" w:rsidRDefault="003A1A56" w:rsidP="00CC4D16">
      <w:pPr>
        <w:spacing w:line="360" w:lineRule="auto"/>
        <w:jc w:val="both"/>
        <w:rPr>
          <w:rFonts w:ascii="Arial" w:hAnsi="Arial" w:cs="Arial"/>
          <w:sz w:val="24"/>
          <w:szCs w:val="24"/>
        </w:rPr>
      </w:pPr>
    </w:p>
    <w:p w14:paraId="43850B6B" w14:textId="77777777" w:rsidR="003A1A56" w:rsidRPr="0069459D" w:rsidRDefault="003A1A56" w:rsidP="00CC4D16">
      <w:pPr>
        <w:spacing w:line="360" w:lineRule="auto"/>
        <w:jc w:val="both"/>
        <w:rPr>
          <w:rFonts w:ascii="Arial" w:hAnsi="Arial" w:cs="Arial"/>
          <w:sz w:val="24"/>
          <w:szCs w:val="24"/>
        </w:rPr>
      </w:pPr>
    </w:p>
    <w:p w14:paraId="562F91F9" w14:textId="77777777" w:rsidR="0069459D" w:rsidRPr="0069459D" w:rsidRDefault="0069459D" w:rsidP="00CC4D16">
      <w:pPr>
        <w:spacing w:line="360" w:lineRule="auto"/>
        <w:jc w:val="both"/>
        <w:rPr>
          <w:rFonts w:ascii="Arial" w:hAnsi="Arial" w:cs="Arial"/>
          <w:sz w:val="24"/>
          <w:szCs w:val="24"/>
        </w:rPr>
      </w:pPr>
    </w:p>
    <w:p w14:paraId="66079AE2" w14:textId="77777777" w:rsidR="0069459D" w:rsidRPr="0069459D" w:rsidRDefault="0069459D" w:rsidP="00CC4D16">
      <w:pPr>
        <w:spacing w:line="360" w:lineRule="auto"/>
        <w:jc w:val="both"/>
        <w:rPr>
          <w:rFonts w:ascii="Arial" w:hAnsi="Arial" w:cs="Arial"/>
          <w:sz w:val="24"/>
          <w:szCs w:val="24"/>
        </w:rPr>
      </w:pPr>
    </w:p>
    <w:p w14:paraId="0D921F76" w14:textId="77777777" w:rsidR="0069459D" w:rsidRPr="0069459D" w:rsidRDefault="0069459D" w:rsidP="00CC4D16">
      <w:pPr>
        <w:spacing w:line="360" w:lineRule="auto"/>
        <w:jc w:val="both"/>
        <w:rPr>
          <w:rFonts w:ascii="Arial" w:hAnsi="Arial" w:cs="Arial"/>
          <w:sz w:val="24"/>
          <w:szCs w:val="24"/>
        </w:rPr>
      </w:pPr>
    </w:p>
    <w:p w14:paraId="2238A80A" w14:textId="77777777" w:rsidR="0069459D" w:rsidRPr="0069459D" w:rsidRDefault="0069459D" w:rsidP="00CC4D16">
      <w:pPr>
        <w:spacing w:line="360" w:lineRule="auto"/>
        <w:jc w:val="both"/>
        <w:rPr>
          <w:rFonts w:ascii="Arial" w:hAnsi="Arial" w:cs="Arial"/>
          <w:sz w:val="24"/>
          <w:szCs w:val="24"/>
        </w:rPr>
      </w:pPr>
    </w:p>
    <w:p w14:paraId="6E9433D7" w14:textId="6C737CA2" w:rsidR="002046C0" w:rsidRPr="0069459D" w:rsidRDefault="00ED1967" w:rsidP="00CC4D16">
      <w:pPr>
        <w:spacing w:line="360" w:lineRule="auto"/>
        <w:jc w:val="both"/>
        <w:rPr>
          <w:rFonts w:ascii="Arial" w:hAnsi="Arial" w:cs="Arial"/>
          <w:sz w:val="24"/>
          <w:szCs w:val="24"/>
        </w:rPr>
      </w:pPr>
      <w:r w:rsidRPr="0069459D">
        <w:rPr>
          <w:rFonts w:ascii="Arial" w:hAnsi="Arial" w:cs="Arial"/>
          <w:sz w:val="24"/>
          <w:szCs w:val="24"/>
        </w:rPr>
        <w:t>T</w:t>
      </w:r>
      <w:r w:rsidR="00762842" w:rsidRPr="0069459D">
        <w:rPr>
          <w:rFonts w:ascii="Arial" w:hAnsi="Arial" w:cs="Arial"/>
          <w:sz w:val="24"/>
          <w:szCs w:val="24"/>
        </w:rPr>
        <w:t xml:space="preserve">he following overview will </w:t>
      </w:r>
      <w:r w:rsidR="00F175EE" w:rsidRPr="0069459D">
        <w:rPr>
          <w:rFonts w:ascii="Arial" w:hAnsi="Arial" w:cs="Arial"/>
          <w:sz w:val="24"/>
          <w:szCs w:val="24"/>
        </w:rPr>
        <w:t xml:space="preserve">discuss </w:t>
      </w:r>
      <w:r w:rsidRPr="0069459D">
        <w:rPr>
          <w:rFonts w:ascii="Arial" w:hAnsi="Arial" w:cs="Arial"/>
          <w:sz w:val="24"/>
          <w:szCs w:val="24"/>
        </w:rPr>
        <w:t>two</w:t>
      </w:r>
      <w:r w:rsidR="00F175EE" w:rsidRPr="0069459D">
        <w:rPr>
          <w:rFonts w:ascii="Arial" w:hAnsi="Arial" w:cs="Arial"/>
          <w:sz w:val="24"/>
          <w:szCs w:val="24"/>
        </w:rPr>
        <w:t xml:space="preserve"> </w:t>
      </w:r>
      <w:r w:rsidR="00CD186A" w:rsidRPr="0069459D">
        <w:rPr>
          <w:rFonts w:ascii="Arial" w:hAnsi="Arial" w:cs="Arial"/>
          <w:sz w:val="24"/>
          <w:szCs w:val="24"/>
        </w:rPr>
        <w:t>Welsh lessons</w:t>
      </w:r>
      <w:r w:rsidR="00762842" w:rsidRPr="0069459D">
        <w:rPr>
          <w:rFonts w:ascii="Arial" w:hAnsi="Arial" w:cs="Arial"/>
          <w:sz w:val="24"/>
          <w:szCs w:val="24"/>
        </w:rPr>
        <w:t xml:space="preserve"> that </w:t>
      </w:r>
      <w:r w:rsidR="00F175EE" w:rsidRPr="0069459D">
        <w:rPr>
          <w:rFonts w:ascii="Arial" w:hAnsi="Arial" w:cs="Arial"/>
          <w:sz w:val="24"/>
          <w:szCs w:val="24"/>
        </w:rPr>
        <w:t>w</w:t>
      </w:r>
      <w:r w:rsidRPr="0069459D">
        <w:rPr>
          <w:rFonts w:ascii="Arial" w:hAnsi="Arial" w:cs="Arial"/>
          <w:sz w:val="24"/>
          <w:szCs w:val="24"/>
        </w:rPr>
        <w:t>ere</w:t>
      </w:r>
      <w:r w:rsidR="000D20C2" w:rsidRPr="0069459D">
        <w:rPr>
          <w:rFonts w:ascii="Arial" w:hAnsi="Arial" w:cs="Arial"/>
          <w:sz w:val="24"/>
          <w:szCs w:val="24"/>
        </w:rPr>
        <w:t xml:space="preserve"> </w:t>
      </w:r>
      <w:r w:rsidR="003A1845" w:rsidRPr="0069459D">
        <w:rPr>
          <w:rFonts w:ascii="Arial" w:hAnsi="Arial" w:cs="Arial"/>
          <w:sz w:val="24"/>
          <w:szCs w:val="24"/>
        </w:rPr>
        <w:t>delivered in School A.</w:t>
      </w:r>
      <w:r w:rsidR="0030303B" w:rsidRPr="0069459D">
        <w:rPr>
          <w:rFonts w:ascii="Arial" w:hAnsi="Arial" w:cs="Arial"/>
          <w:sz w:val="24"/>
          <w:szCs w:val="24"/>
        </w:rPr>
        <w:t xml:space="preserve">  </w:t>
      </w:r>
      <w:r w:rsidR="006B038D" w:rsidRPr="0069459D">
        <w:rPr>
          <w:rFonts w:ascii="Arial" w:hAnsi="Arial" w:cs="Arial"/>
          <w:sz w:val="24"/>
          <w:szCs w:val="24"/>
        </w:rPr>
        <w:t xml:space="preserve">The lessons took place in reception class with children between 4 and 5 years of age. </w:t>
      </w:r>
      <w:r w:rsidR="0016281E" w:rsidRPr="0069459D">
        <w:rPr>
          <w:rFonts w:ascii="Arial" w:hAnsi="Arial" w:cs="Arial"/>
          <w:sz w:val="24"/>
          <w:szCs w:val="24"/>
        </w:rPr>
        <w:t xml:space="preserve">A planning document was created (see </w:t>
      </w:r>
      <w:r w:rsidR="00DC56AB">
        <w:rPr>
          <w:rFonts w:ascii="Arial" w:hAnsi="Arial" w:cs="Arial"/>
          <w:sz w:val="24"/>
          <w:szCs w:val="24"/>
        </w:rPr>
        <w:t>A</w:t>
      </w:r>
      <w:r w:rsidR="0016281E" w:rsidRPr="0069459D">
        <w:rPr>
          <w:rFonts w:ascii="Arial" w:hAnsi="Arial" w:cs="Arial"/>
          <w:sz w:val="24"/>
          <w:szCs w:val="24"/>
        </w:rPr>
        <w:t xml:space="preserve">ppendix </w:t>
      </w:r>
      <w:r w:rsidR="009954A3">
        <w:rPr>
          <w:rFonts w:ascii="Arial" w:hAnsi="Arial" w:cs="Arial"/>
          <w:sz w:val="24"/>
          <w:szCs w:val="24"/>
        </w:rPr>
        <w:t>1</w:t>
      </w:r>
      <w:r w:rsidR="00DC56AB">
        <w:rPr>
          <w:rFonts w:ascii="Arial" w:hAnsi="Arial" w:cs="Arial"/>
          <w:sz w:val="24"/>
          <w:szCs w:val="24"/>
        </w:rPr>
        <w:t>, 2, 3, 4, 5, 8</w:t>
      </w:r>
      <w:r w:rsidR="0031586F">
        <w:rPr>
          <w:rFonts w:ascii="Arial" w:hAnsi="Arial" w:cs="Arial"/>
          <w:sz w:val="24"/>
          <w:szCs w:val="24"/>
        </w:rPr>
        <w:t xml:space="preserve"> and 9</w:t>
      </w:r>
      <w:r w:rsidR="0016281E" w:rsidRPr="0069459D">
        <w:rPr>
          <w:rFonts w:ascii="Arial" w:hAnsi="Arial" w:cs="Arial"/>
          <w:sz w:val="24"/>
          <w:szCs w:val="24"/>
        </w:rPr>
        <w:t>) providing a scheme of</w:t>
      </w:r>
      <w:r w:rsidR="006B038D" w:rsidRPr="0069459D">
        <w:rPr>
          <w:rFonts w:ascii="Arial" w:hAnsi="Arial" w:cs="Arial"/>
          <w:sz w:val="24"/>
          <w:szCs w:val="24"/>
        </w:rPr>
        <w:t xml:space="preserve"> </w:t>
      </w:r>
      <w:r w:rsidR="0016281E" w:rsidRPr="0069459D">
        <w:rPr>
          <w:rFonts w:ascii="Arial" w:hAnsi="Arial" w:cs="Arial"/>
          <w:sz w:val="24"/>
          <w:szCs w:val="24"/>
        </w:rPr>
        <w:t xml:space="preserve">lesson plans based around the core theme of ‘Y Tri Mochyn Bach’.   </w:t>
      </w:r>
      <w:r w:rsidR="006B038D" w:rsidRPr="0069459D">
        <w:rPr>
          <w:rFonts w:ascii="Arial" w:hAnsi="Arial" w:cs="Arial"/>
          <w:sz w:val="24"/>
          <w:szCs w:val="24"/>
        </w:rPr>
        <w:t>Planning</w:t>
      </w:r>
      <w:r w:rsidR="0016281E" w:rsidRPr="0069459D">
        <w:rPr>
          <w:rFonts w:ascii="Arial" w:hAnsi="Arial" w:cs="Arial"/>
          <w:sz w:val="24"/>
          <w:szCs w:val="24"/>
        </w:rPr>
        <w:t xml:space="preserve"> was divided into a series of lessons, </w:t>
      </w:r>
      <w:r w:rsidR="00D12875" w:rsidRPr="0069459D">
        <w:rPr>
          <w:rFonts w:ascii="Arial" w:hAnsi="Arial" w:cs="Arial"/>
          <w:sz w:val="24"/>
          <w:szCs w:val="24"/>
        </w:rPr>
        <w:t xml:space="preserve">allowing children to </w:t>
      </w:r>
      <w:r w:rsidR="00BD0D10" w:rsidRPr="0069459D">
        <w:rPr>
          <w:rFonts w:ascii="Arial" w:hAnsi="Arial" w:cs="Arial"/>
          <w:sz w:val="24"/>
          <w:szCs w:val="24"/>
        </w:rPr>
        <w:t>build on</w:t>
      </w:r>
      <w:r w:rsidR="00D12875" w:rsidRPr="0069459D">
        <w:rPr>
          <w:rFonts w:ascii="Arial" w:hAnsi="Arial" w:cs="Arial"/>
          <w:sz w:val="24"/>
          <w:szCs w:val="24"/>
        </w:rPr>
        <w:t xml:space="preserve"> </w:t>
      </w:r>
      <w:r w:rsidR="00BD0D10" w:rsidRPr="0069459D">
        <w:rPr>
          <w:rFonts w:ascii="Arial" w:hAnsi="Arial" w:cs="Arial"/>
          <w:sz w:val="24"/>
          <w:szCs w:val="24"/>
        </w:rPr>
        <w:t>their</w:t>
      </w:r>
      <w:r w:rsidR="0016281E" w:rsidRPr="0069459D">
        <w:rPr>
          <w:rFonts w:ascii="Arial" w:hAnsi="Arial" w:cs="Arial"/>
          <w:sz w:val="24"/>
          <w:szCs w:val="24"/>
        </w:rPr>
        <w:t xml:space="preserve"> knowledge</w:t>
      </w:r>
      <w:r w:rsidR="00AA491D" w:rsidRPr="0069459D">
        <w:rPr>
          <w:rFonts w:ascii="Arial" w:hAnsi="Arial" w:cs="Arial"/>
          <w:sz w:val="24"/>
          <w:szCs w:val="24"/>
        </w:rPr>
        <w:t>,</w:t>
      </w:r>
      <w:r w:rsidR="004E6AFF" w:rsidRPr="0069459D">
        <w:rPr>
          <w:rFonts w:ascii="Arial" w:hAnsi="Arial" w:cs="Arial"/>
          <w:sz w:val="24"/>
          <w:szCs w:val="24"/>
        </w:rPr>
        <w:t xml:space="preserve"> </w:t>
      </w:r>
      <w:r w:rsidR="00AA491D" w:rsidRPr="0069459D">
        <w:rPr>
          <w:rFonts w:ascii="Arial" w:hAnsi="Arial" w:cs="Arial"/>
          <w:sz w:val="24"/>
          <w:szCs w:val="24"/>
        </w:rPr>
        <w:t>developing</w:t>
      </w:r>
      <w:r w:rsidR="00ED5E31" w:rsidRPr="0069459D">
        <w:rPr>
          <w:rFonts w:ascii="Arial" w:hAnsi="Arial" w:cs="Arial"/>
          <w:sz w:val="24"/>
          <w:szCs w:val="24"/>
        </w:rPr>
        <w:t xml:space="preserve"> </w:t>
      </w:r>
      <w:r w:rsidR="004E6AFF" w:rsidRPr="0069459D">
        <w:rPr>
          <w:rFonts w:ascii="Arial" w:hAnsi="Arial" w:cs="Arial"/>
          <w:sz w:val="24"/>
          <w:szCs w:val="24"/>
        </w:rPr>
        <w:t>skills</w:t>
      </w:r>
      <w:r w:rsidR="0016281E" w:rsidRPr="0069459D">
        <w:rPr>
          <w:rFonts w:ascii="Arial" w:hAnsi="Arial" w:cs="Arial"/>
          <w:sz w:val="24"/>
          <w:szCs w:val="24"/>
        </w:rPr>
        <w:t xml:space="preserve"> in different format</w:t>
      </w:r>
      <w:r w:rsidR="006B038D" w:rsidRPr="0069459D">
        <w:rPr>
          <w:rFonts w:ascii="Arial" w:hAnsi="Arial" w:cs="Arial"/>
          <w:sz w:val="24"/>
          <w:szCs w:val="24"/>
        </w:rPr>
        <w:t xml:space="preserve">s </w:t>
      </w:r>
      <w:r w:rsidR="0016281E" w:rsidRPr="0069459D">
        <w:rPr>
          <w:rFonts w:ascii="Arial" w:hAnsi="Arial" w:cs="Arial"/>
          <w:sz w:val="24"/>
          <w:szCs w:val="24"/>
        </w:rPr>
        <w:t>across the curriculum</w:t>
      </w:r>
      <w:r w:rsidR="00D12875" w:rsidRPr="0069459D">
        <w:rPr>
          <w:rFonts w:ascii="Arial" w:hAnsi="Arial" w:cs="Arial"/>
          <w:sz w:val="24"/>
          <w:szCs w:val="24"/>
        </w:rPr>
        <w:t xml:space="preserve"> as specified by the Curriculum for Wales, Foundation Phase Framework (2015, p.</w:t>
      </w:r>
      <w:r w:rsidR="008C41F0" w:rsidRPr="0069459D">
        <w:rPr>
          <w:rFonts w:ascii="Arial" w:hAnsi="Arial" w:cs="Arial"/>
          <w:sz w:val="24"/>
          <w:szCs w:val="24"/>
        </w:rPr>
        <w:t xml:space="preserve"> </w:t>
      </w:r>
      <w:r w:rsidR="00D12875" w:rsidRPr="0069459D">
        <w:rPr>
          <w:rFonts w:ascii="Arial" w:hAnsi="Arial" w:cs="Arial"/>
          <w:sz w:val="24"/>
          <w:szCs w:val="24"/>
        </w:rPr>
        <w:t xml:space="preserve">37). </w:t>
      </w:r>
    </w:p>
    <w:p w14:paraId="4ADF9F4C" w14:textId="1F2BB86D" w:rsidR="000F20FE" w:rsidRPr="0069459D" w:rsidRDefault="00007D56" w:rsidP="00CC4D16">
      <w:pPr>
        <w:spacing w:line="360" w:lineRule="auto"/>
        <w:jc w:val="both"/>
        <w:rPr>
          <w:rFonts w:ascii="Arial" w:hAnsi="Arial" w:cs="Arial"/>
          <w:sz w:val="24"/>
          <w:szCs w:val="24"/>
        </w:rPr>
      </w:pPr>
      <w:r w:rsidRPr="0069459D">
        <w:rPr>
          <w:rFonts w:ascii="Arial" w:hAnsi="Arial" w:cs="Arial"/>
          <w:sz w:val="24"/>
          <w:szCs w:val="24"/>
        </w:rPr>
        <w:t xml:space="preserve">The first lesson will </w:t>
      </w:r>
      <w:r w:rsidR="00A33B20" w:rsidRPr="0069459D">
        <w:rPr>
          <w:rFonts w:ascii="Arial" w:hAnsi="Arial" w:cs="Arial"/>
          <w:sz w:val="24"/>
          <w:szCs w:val="24"/>
        </w:rPr>
        <w:t xml:space="preserve">focus </w:t>
      </w:r>
      <w:r w:rsidR="00DF7B9F" w:rsidRPr="0069459D">
        <w:rPr>
          <w:rFonts w:ascii="Arial" w:hAnsi="Arial" w:cs="Arial"/>
          <w:sz w:val="24"/>
          <w:szCs w:val="24"/>
        </w:rPr>
        <w:t>on literacy</w:t>
      </w:r>
      <w:r w:rsidR="00A11615" w:rsidRPr="0069459D">
        <w:rPr>
          <w:rFonts w:ascii="Arial" w:hAnsi="Arial" w:cs="Arial"/>
          <w:sz w:val="24"/>
          <w:szCs w:val="24"/>
        </w:rPr>
        <w:t xml:space="preserve"> skills</w:t>
      </w:r>
      <w:r w:rsidR="00CD3355">
        <w:rPr>
          <w:rFonts w:ascii="Arial" w:hAnsi="Arial" w:cs="Arial"/>
          <w:sz w:val="24"/>
          <w:szCs w:val="24"/>
        </w:rPr>
        <w:t xml:space="preserve"> (see Appendix 3 and 5</w:t>
      </w:r>
      <w:r w:rsidR="008F2917">
        <w:rPr>
          <w:rFonts w:ascii="Arial" w:hAnsi="Arial" w:cs="Arial"/>
          <w:sz w:val="24"/>
          <w:szCs w:val="24"/>
        </w:rPr>
        <w:t>)</w:t>
      </w:r>
      <w:r w:rsidR="00DF7B9F" w:rsidRPr="0069459D">
        <w:rPr>
          <w:rFonts w:ascii="Arial" w:hAnsi="Arial" w:cs="Arial"/>
          <w:sz w:val="24"/>
          <w:szCs w:val="24"/>
        </w:rPr>
        <w:t xml:space="preserve">, </w:t>
      </w:r>
      <w:r w:rsidR="00A11615" w:rsidRPr="0069459D">
        <w:rPr>
          <w:rFonts w:ascii="Arial" w:hAnsi="Arial" w:cs="Arial"/>
          <w:sz w:val="24"/>
          <w:szCs w:val="24"/>
        </w:rPr>
        <w:t xml:space="preserve">encompassing </w:t>
      </w:r>
      <w:r w:rsidR="006035F2" w:rsidRPr="0069459D">
        <w:rPr>
          <w:rFonts w:ascii="Arial" w:hAnsi="Arial" w:cs="Arial"/>
          <w:sz w:val="24"/>
          <w:szCs w:val="24"/>
        </w:rPr>
        <w:t xml:space="preserve">the children’s </w:t>
      </w:r>
      <w:r w:rsidR="002532C2" w:rsidRPr="0069459D">
        <w:rPr>
          <w:rFonts w:ascii="Arial" w:hAnsi="Arial" w:cs="Arial"/>
          <w:sz w:val="24"/>
          <w:szCs w:val="24"/>
        </w:rPr>
        <w:t>spoken</w:t>
      </w:r>
      <w:r w:rsidR="00A33B20" w:rsidRPr="0069459D">
        <w:rPr>
          <w:rFonts w:ascii="Arial" w:hAnsi="Arial" w:cs="Arial"/>
          <w:sz w:val="24"/>
          <w:szCs w:val="24"/>
        </w:rPr>
        <w:t xml:space="preserve"> and </w:t>
      </w:r>
      <w:r w:rsidR="00591FAA" w:rsidRPr="0069459D">
        <w:rPr>
          <w:rFonts w:ascii="Arial" w:hAnsi="Arial" w:cs="Arial"/>
          <w:sz w:val="24"/>
          <w:szCs w:val="24"/>
        </w:rPr>
        <w:t>written</w:t>
      </w:r>
      <w:r w:rsidR="002532C2" w:rsidRPr="0069459D">
        <w:rPr>
          <w:rFonts w:ascii="Arial" w:hAnsi="Arial" w:cs="Arial"/>
          <w:sz w:val="24"/>
          <w:szCs w:val="24"/>
        </w:rPr>
        <w:t xml:space="preserve"> </w:t>
      </w:r>
      <w:r w:rsidR="00591FAA" w:rsidRPr="0069459D">
        <w:rPr>
          <w:rFonts w:ascii="Arial" w:hAnsi="Arial" w:cs="Arial"/>
          <w:sz w:val="24"/>
          <w:szCs w:val="24"/>
        </w:rPr>
        <w:t>W</w:t>
      </w:r>
      <w:r w:rsidR="002532C2" w:rsidRPr="0069459D">
        <w:rPr>
          <w:rFonts w:ascii="Arial" w:hAnsi="Arial" w:cs="Arial"/>
          <w:sz w:val="24"/>
          <w:szCs w:val="24"/>
        </w:rPr>
        <w:t>elsh</w:t>
      </w:r>
      <w:r w:rsidR="00CE134B" w:rsidRPr="0069459D">
        <w:rPr>
          <w:rFonts w:ascii="Arial" w:hAnsi="Arial" w:cs="Arial"/>
          <w:sz w:val="24"/>
          <w:szCs w:val="24"/>
        </w:rPr>
        <w:t xml:space="preserve"> by reading a story</w:t>
      </w:r>
      <w:r w:rsidR="00F114ED" w:rsidRPr="0069459D">
        <w:rPr>
          <w:rFonts w:ascii="Arial" w:hAnsi="Arial" w:cs="Arial"/>
          <w:sz w:val="24"/>
          <w:szCs w:val="24"/>
        </w:rPr>
        <w:t xml:space="preserve"> in Welsh,</w:t>
      </w:r>
      <w:r w:rsidR="00310A2A" w:rsidRPr="0069459D">
        <w:rPr>
          <w:rFonts w:ascii="Arial" w:hAnsi="Arial" w:cs="Arial"/>
          <w:sz w:val="24"/>
          <w:szCs w:val="24"/>
        </w:rPr>
        <w:t xml:space="preserve"> </w:t>
      </w:r>
      <w:r w:rsidR="00F114ED" w:rsidRPr="0069459D">
        <w:rPr>
          <w:rFonts w:ascii="Arial" w:hAnsi="Arial" w:cs="Arial"/>
          <w:sz w:val="24"/>
          <w:szCs w:val="24"/>
        </w:rPr>
        <w:t>b</w:t>
      </w:r>
      <w:r w:rsidR="00310A2A" w:rsidRPr="0069459D">
        <w:rPr>
          <w:rFonts w:ascii="Arial" w:hAnsi="Arial" w:cs="Arial"/>
          <w:sz w:val="24"/>
          <w:szCs w:val="24"/>
        </w:rPr>
        <w:t xml:space="preserve">uilding up the children’s day-to-day </w:t>
      </w:r>
      <w:r w:rsidR="008E2FF7" w:rsidRPr="0069459D">
        <w:rPr>
          <w:rFonts w:ascii="Arial" w:hAnsi="Arial" w:cs="Arial"/>
          <w:sz w:val="24"/>
          <w:szCs w:val="24"/>
        </w:rPr>
        <w:t>vocabulary</w:t>
      </w:r>
      <w:r w:rsidR="00F114ED" w:rsidRPr="0069459D">
        <w:rPr>
          <w:rFonts w:ascii="Arial" w:hAnsi="Arial" w:cs="Arial"/>
          <w:sz w:val="24"/>
          <w:szCs w:val="24"/>
        </w:rPr>
        <w:t xml:space="preserve"> through </w:t>
      </w:r>
      <w:r w:rsidR="006F7BD3" w:rsidRPr="0069459D">
        <w:rPr>
          <w:rFonts w:ascii="Arial" w:hAnsi="Arial" w:cs="Arial"/>
          <w:sz w:val="24"/>
          <w:szCs w:val="24"/>
        </w:rPr>
        <w:t xml:space="preserve">controlled language </w:t>
      </w:r>
      <w:r w:rsidR="000F20FE" w:rsidRPr="0069459D">
        <w:rPr>
          <w:rFonts w:ascii="Arial" w:hAnsi="Arial" w:cs="Arial"/>
          <w:sz w:val="24"/>
          <w:szCs w:val="24"/>
        </w:rPr>
        <w:t>practice and</w:t>
      </w:r>
      <w:r w:rsidR="00591FAA" w:rsidRPr="0069459D">
        <w:rPr>
          <w:rFonts w:ascii="Arial" w:hAnsi="Arial" w:cs="Arial"/>
          <w:sz w:val="24"/>
          <w:szCs w:val="24"/>
        </w:rPr>
        <w:t xml:space="preserve"> </w:t>
      </w:r>
      <w:r w:rsidR="005D07E8" w:rsidRPr="0069459D">
        <w:rPr>
          <w:rFonts w:ascii="Arial" w:hAnsi="Arial" w:cs="Arial"/>
          <w:sz w:val="24"/>
          <w:szCs w:val="24"/>
        </w:rPr>
        <w:t>writing</w:t>
      </w:r>
      <w:r w:rsidR="00450699">
        <w:rPr>
          <w:rFonts w:ascii="Arial" w:hAnsi="Arial" w:cs="Arial"/>
          <w:sz w:val="24"/>
          <w:szCs w:val="24"/>
        </w:rPr>
        <w:t xml:space="preserve"> a</w:t>
      </w:r>
      <w:r w:rsidR="005D07E8" w:rsidRPr="0069459D">
        <w:rPr>
          <w:rFonts w:ascii="Arial" w:hAnsi="Arial" w:cs="Arial"/>
          <w:sz w:val="24"/>
          <w:szCs w:val="24"/>
        </w:rPr>
        <w:t xml:space="preserve"> </w:t>
      </w:r>
      <w:r w:rsidR="008C41F0" w:rsidRPr="0069459D">
        <w:rPr>
          <w:rFonts w:ascii="Arial" w:hAnsi="Arial" w:cs="Arial"/>
          <w:sz w:val="24"/>
          <w:szCs w:val="24"/>
        </w:rPr>
        <w:t>W</w:t>
      </w:r>
      <w:r w:rsidR="005D07E8" w:rsidRPr="0069459D">
        <w:rPr>
          <w:rFonts w:ascii="Arial" w:hAnsi="Arial" w:cs="Arial"/>
          <w:sz w:val="24"/>
          <w:szCs w:val="24"/>
        </w:rPr>
        <w:t xml:space="preserve">elsh </w:t>
      </w:r>
      <w:r w:rsidR="00B73E9E" w:rsidRPr="0069459D">
        <w:rPr>
          <w:rFonts w:ascii="Arial" w:hAnsi="Arial" w:cs="Arial"/>
          <w:sz w:val="24"/>
          <w:szCs w:val="24"/>
        </w:rPr>
        <w:t xml:space="preserve">sentences personal to </w:t>
      </w:r>
      <w:r w:rsidR="00632C41" w:rsidRPr="0069459D">
        <w:rPr>
          <w:rFonts w:ascii="Arial" w:hAnsi="Arial" w:cs="Arial"/>
          <w:sz w:val="24"/>
          <w:szCs w:val="24"/>
        </w:rPr>
        <w:t>each child.</w:t>
      </w:r>
      <w:r w:rsidR="00B73E9E" w:rsidRPr="0069459D">
        <w:rPr>
          <w:rFonts w:ascii="Arial" w:hAnsi="Arial" w:cs="Arial"/>
          <w:sz w:val="24"/>
          <w:szCs w:val="24"/>
        </w:rPr>
        <w:t xml:space="preserve"> </w:t>
      </w:r>
    </w:p>
    <w:p w14:paraId="6F064682" w14:textId="603A3EA9" w:rsidR="00C4704E" w:rsidRPr="0069459D" w:rsidRDefault="001E322C" w:rsidP="00CC4D16">
      <w:pPr>
        <w:spacing w:line="360" w:lineRule="auto"/>
        <w:jc w:val="both"/>
        <w:rPr>
          <w:rFonts w:ascii="Arial" w:hAnsi="Arial" w:cs="Arial"/>
          <w:sz w:val="24"/>
          <w:szCs w:val="24"/>
        </w:rPr>
      </w:pPr>
      <w:r w:rsidRPr="0069459D">
        <w:rPr>
          <w:rFonts w:ascii="Arial" w:hAnsi="Arial" w:cs="Arial"/>
          <w:sz w:val="24"/>
          <w:szCs w:val="24"/>
        </w:rPr>
        <w:t xml:space="preserve">The children have been introduced to the </w:t>
      </w:r>
      <w:r w:rsidR="00640A60" w:rsidRPr="0069459D">
        <w:rPr>
          <w:rFonts w:ascii="Arial" w:hAnsi="Arial" w:cs="Arial"/>
          <w:sz w:val="24"/>
          <w:szCs w:val="24"/>
        </w:rPr>
        <w:t>theme</w:t>
      </w:r>
      <w:r w:rsidR="001277E2" w:rsidRPr="0069459D">
        <w:rPr>
          <w:rFonts w:ascii="Arial" w:hAnsi="Arial" w:cs="Arial"/>
          <w:sz w:val="24"/>
          <w:szCs w:val="24"/>
        </w:rPr>
        <w:t xml:space="preserve"> </w:t>
      </w:r>
      <w:r w:rsidR="007C13B3" w:rsidRPr="0069459D">
        <w:rPr>
          <w:rFonts w:ascii="Arial" w:hAnsi="Arial" w:cs="Arial"/>
          <w:sz w:val="24"/>
          <w:szCs w:val="24"/>
        </w:rPr>
        <w:t>previously over</w:t>
      </w:r>
      <w:r w:rsidRPr="0069459D">
        <w:rPr>
          <w:rFonts w:ascii="Arial" w:hAnsi="Arial" w:cs="Arial"/>
          <w:sz w:val="24"/>
          <w:szCs w:val="24"/>
        </w:rPr>
        <w:t xml:space="preserve"> several lessons by use of a </w:t>
      </w:r>
      <w:r w:rsidR="008C41F0" w:rsidRPr="0069459D">
        <w:rPr>
          <w:rFonts w:ascii="Arial" w:hAnsi="Arial" w:cs="Arial"/>
          <w:sz w:val="24"/>
          <w:szCs w:val="24"/>
        </w:rPr>
        <w:t>P</w:t>
      </w:r>
      <w:r w:rsidRPr="0069459D">
        <w:rPr>
          <w:rFonts w:ascii="Arial" w:hAnsi="Arial" w:cs="Arial"/>
          <w:sz w:val="24"/>
          <w:szCs w:val="24"/>
        </w:rPr>
        <w:t>ower</w:t>
      </w:r>
      <w:r w:rsidR="008C41F0" w:rsidRPr="0069459D">
        <w:rPr>
          <w:rFonts w:ascii="Arial" w:hAnsi="Arial" w:cs="Arial"/>
          <w:sz w:val="24"/>
          <w:szCs w:val="24"/>
        </w:rPr>
        <w:t>P</w:t>
      </w:r>
      <w:r w:rsidRPr="0069459D">
        <w:rPr>
          <w:rFonts w:ascii="Arial" w:hAnsi="Arial" w:cs="Arial"/>
          <w:sz w:val="24"/>
          <w:szCs w:val="24"/>
        </w:rPr>
        <w:t xml:space="preserve">oint of the story.  </w:t>
      </w:r>
      <w:r w:rsidR="00C433E8" w:rsidRPr="0069459D">
        <w:rPr>
          <w:rFonts w:ascii="Arial" w:hAnsi="Arial" w:cs="Arial"/>
          <w:sz w:val="24"/>
          <w:szCs w:val="24"/>
        </w:rPr>
        <w:t>F</w:t>
      </w:r>
      <w:r w:rsidR="00DB113F" w:rsidRPr="0069459D">
        <w:rPr>
          <w:rFonts w:ascii="Arial" w:hAnsi="Arial" w:cs="Arial"/>
          <w:sz w:val="24"/>
          <w:szCs w:val="24"/>
        </w:rPr>
        <w:t>amiliar with</w:t>
      </w:r>
      <w:r w:rsidRPr="0069459D">
        <w:rPr>
          <w:rFonts w:ascii="Arial" w:hAnsi="Arial" w:cs="Arial"/>
          <w:sz w:val="24"/>
          <w:szCs w:val="24"/>
        </w:rPr>
        <w:t xml:space="preserve"> the story</w:t>
      </w:r>
      <w:r w:rsidR="00C433E8" w:rsidRPr="0069459D">
        <w:rPr>
          <w:rFonts w:ascii="Arial" w:hAnsi="Arial" w:cs="Arial"/>
          <w:sz w:val="24"/>
          <w:szCs w:val="24"/>
        </w:rPr>
        <w:t>, the children</w:t>
      </w:r>
      <w:r w:rsidRPr="0069459D">
        <w:rPr>
          <w:rFonts w:ascii="Arial" w:hAnsi="Arial" w:cs="Arial"/>
          <w:sz w:val="24"/>
          <w:szCs w:val="24"/>
        </w:rPr>
        <w:t xml:space="preserve"> join in at their lev</w:t>
      </w:r>
      <w:r w:rsidR="00384E5E" w:rsidRPr="0069459D">
        <w:rPr>
          <w:rFonts w:ascii="Arial" w:hAnsi="Arial" w:cs="Arial"/>
          <w:sz w:val="24"/>
          <w:szCs w:val="24"/>
        </w:rPr>
        <w:t>e</w:t>
      </w:r>
      <w:r w:rsidRPr="0069459D">
        <w:rPr>
          <w:rFonts w:ascii="Arial" w:hAnsi="Arial" w:cs="Arial"/>
          <w:sz w:val="24"/>
          <w:szCs w:val="24"/>
        </w:rPr>
        <w:t>l</w:t>
      </w:r>
      <w:r w:rsidR="0032090F" w:rsidRPr="0069459D">
        <w:rPr>
          <w:rFonts w:ascii="Arial" w:hAnsi="Arial" w:cs="Arial"/>
          <w:sz w:val="24"/>
          <w:szCs w:val="24"/>
        </w:rPr>
        <w:t xml:space="preserve"> -</w:t>
      </w:r>
      <w:r w:rsidRPr="0069459D">
        <w:rPr>
          <w:rFonts w:ascii="Arial" w:hAnsi="Arial" w:cs="Arial"/>
          <w:sz w:val="24"/>
          <w:szCs w:val="24"/>
        </w:rPr>
        <w:t xml:space="preserve"> some recite the whole story in Welsh while others only shout out the main </w:t>
      </w:r>
      <w:r w:rsidR="00384E5E" w:rsidRPr="0069459D">
        <w:rPr>
          <w:rFonts w:ascii="Arial" w:hAnsi="Arial" w:cs="Arial"/>
          <w:sz w:val="24"/>
          <w:szCs w:val="24"/>
        </w:rPr>
        <w:t xml:space="preserve">phrases. Appropriate hand </w:t>
      </w:r>
      <w:r w:rsidR="0032090F" w:rsidRPr="0069459D">
        <w:rPr>
          <w:rFonts w:ascii="Arial" w:hAnsi="Arial" w:cs="Arial"/>
          <w:sz w:val="24"/>
          <w:szCs w:val="24"/>
        </w:rPr>
        <w:t>movements</w:t>
      </w:r>
      <w:r w:rsidR="00384E5E" w:rsidRPr="0069459D">
        <w:rPr>
          <w:rFonts w:ascii="Arial" w:hAnsi="Arial" w:cs="Arial"/>
          <w:sz w:val="24"/>
          <w:szCs w:val="24"/>
        </w:rPr>
        <w:t xml:space="preserve"> are used to act out the story</w:t>
      </w:r>
      <w:r w:rsidR="00C20DE7" w:rsidRPr="0069459D">
        <w:rPr>
          <w:rFonts w:ascii="Arial" w:hAnsi="Arial" w:cs="Arial"/>
          <w:sz w:val="24"/>
          <w:szCs w:val="24"/>
        </w:rPr>
        <w:t xml:space="preserve">, helping to </w:t>
      </w:r>
      <w:r w:rsidR="0020134D" w:rsidRPr="0069459D">
        <w:rPr>
          <w:rFonts w:ascii="Arial" w:hAnsi="Arial" w:cs="Arial"/>
          <w:sz w:val="24"/>
          <w:szCs w:val="24"/>
        </w:rPr>
        <w:t>internalize vocabulary</w:t>
      </w:r>
      <w:r w:rsidR="00CB7E50" w:rsidRPr="0069459D">
        <w:rPr>
          <w:rFonts w:ascii="Arial" w:hAnsi="Arial" w:cs="Arial"/>
          <w:sz w:val="24"/>
          <w:szCs w:val="24"/>
        </w:rPr>
        <w:t>.</w:t>
      </w:r>
      <w:r w:rsidR="00384E5E" w:rsidRPr="0069459D">
        <w:rPr>
          <w:rFonts w:ascii="Arial" w:hAnsi="Arial" w:cs="Arial"/>
          <w:sz w:val="24"/>
          <w:szCs w:val="24"/>
        </w:rPr>
        <w:t xml:space="preserve"> </w:t>
      </w:r>
      <w:r w:rsidR="00CB7E50" w:rsidRPr="0069459D">
        <w:rPr>
          <w:rFonts w:ascii="Arial" w:hAnsi="Arial" w:cs="Arial"/>
          <w:sz w:val="24"/>
          <w:szCs w:val="24"/>
        </w:rPr>
        <w:t>T</w:t>
      </w:r>
      <w:r w:rsidR="00384E5E" w:rsidRPr="0069459D">
        <w:rPr>
          <w:rFonts w:ascii="Arial" w:hAnsi="Arial" w:cs="Arial"/>
          <w:sz w:val="24"/>
          <w:szCs w:val="24"/>
        </w:rPr>
        <w:t>he repetition of the story in every lesson help</w:t>
      </w:r>
      <w:r w:rsidR="00434FE6" w:rsidRPr="0069459D">
        <w:rPr>
          <w:rFonts w:ascii="Arial" w:hAnsi="Arial" w:cs="Arial"/>
          <w:sz w:val="24"/>
          <w:szCs w:val="24"/>
        </w:rPr>
        <w:t>s to</w:t>
      </w:r>
      <w:r w:rsidR="00384E5E" w:rsidRPr="0069459D">
        <w:rPr>
          <w:rFonts w:ascii="Arial" w:hAnsi="Arial" w:cs="Arial"/>
          <w:sz w:val="24"/>
          <w:szCs w:val="24"/>
        </w:rPr>
        <w:t xml:space="preserve"> activate</w:t>
      </w:r>
      <w:r w:rsidR="00E14567" w:rsidRPr="0069459D">
        <w:rPr>
          <w:rFonts w:ascii="Arial" w:hAnsi="Arial" w:cs="Arial"/>
          <w:sz w:val="24"/>
          <w:szCs w:val="24"/>
        </w:rPr>
        <w:t xml:space="preserve"> and build on</w:t>
      </w:r>
      <w:r w:rsidR="00384E5E" w:rsidRPr="0069459D">
        <w:rPr>
          <w:rFonts w:ascii="Arial" w:hAnsi="Arial" w:cs="Arial"/>
          <w:sz w:val="24"/>
          <w:szCs w:val="24"/>
        </w:rPr>
        <w:t xml:space="preserve"> prior knowledge.</w:t>
      </w:r>
      <w:r w:rsidR="00E14567" w:rsidRPr="0069459D">
        <w:rPr>
          <w:rFonts w:ascii="Arial" w:hAnsi="Arial" w:cs="Arial"/>
          <w:sz w:val="24"/>
          <w:szCs w:val="24"/>
        </w:rPr>
        <w:t xml:space="preserve"> </w:t>
      </w:r>
      <w:r w:rsidR="00434FE6" w:rsidRPr="0069459D">
        <w:rPr>
          <w:rFonts w:ascii="Arial" w:hAnsi="Arial" w:cs="Arial"/>
          <w:sz w:val="24"/>
          <w:szCs w:val="24"/>
        </w:rPr>
        <w:t>The</w:t>
      </w:r>
      <w:r w:rsidR="00E14567" w:rsidRPr="0069459D">
        <w:rPr>
          <w:rFonts w:ascii="Arial" w:hAnsi="Arial" w:cs="Arial"/>
          <w:sz w:val="24"/>
          <w:szCs w:val="24"/>
        </w:rPr>
        <w:t xml:space="preserve"> </w:t>
      </w:r>
      <w:r w:rsidR="008C41F0" w:rsidRPr="0069459D">
        <w:rPr>
          <w:rFonts w:ascii="Arial" w:hAnsi="Arial" w:cs="Arial"/>
          <w:sz w:val="24"/>
          <w:szCs w:val="24"/>
        </w:rPr>
        <w:t>t</w:t>
      </w:r>
      <w:r w:rsidR="00E14567" w:rsidRPr="0069459D">
        <w:rPr>
          <w:rFonts w:ascii="Arial" w:hAnsi="Arial" w:cs="Arial"/>
          <w:sz w:val="24"/>
          <w:szCs w:val="24"/>
        </w:rPr>
        <w:t xml:space="preserve">eacher </w:t>
      </w:r>
      <w:r w:rsidR="003C3F9B" w:rsidRPr="0069459D">
        <w:rPr>
          <w:rFonts w:ascii="Arial" w:hAnsi="Arial" w:cs="Arial"/>
          <w:sz w:val="24"/>
          <w:szCs w:val="24"/>
        </w:rPr>
        <w:t xml:space="preserve">then </w:t>
      </w:r>
      <w:r w:rsidR="00493F26" w:rsidRPr="0069459D">
        <w:rPr>
          <w:rFonts w:ascii="Arial" w:hAnsi="Arial" w:cs="Arial"/>
          <w:sz w:val="24"/>
          <w:szCs w:val="24"/>
        </w:rPr>
        <w:t>introduc</w:t>
      </w:r>
      <w:r w:rsidR="003C3F9B" w:rsidRPr="0069459D">
        <w:rPr>
          <w:rFonts w:ascii="Arial" w:hAnsi="Arial" w:cs="Arial"/>
          <w:sz w:val="24"/>
          <w:szCs w:val="24"/>
        </w:rPr>
        <w:t>es</w:t>
      </w:r>
      <w:r w:rsidR="00493F26" w:rsidRPr="0069459D">
        <w:rPr>
          <w:rFonts w:ascii="Arial" w:hAnsi="Arial" w:cs="Arial"/>
          <w:sz w:val="24"/>
          <w:szCs w:val="24"/>
        </w:rPr>
        <w:t xml:space="preserve"> key </w:t>
      </w:r>
      <w:r w:rsidR="000A556E" w:rsidRPr="0069459D">
        <w:rPr>
          <w:rFonts w:ascii="Arial" w:hAnsi="Arial" w:cs="Arial"/>
          <w:sz w:val="24"/>
          <w:szCs w:val="24"/>
        </w:rPr>
        <w:t>questions and answers</w:t>
      </w:r>
      <w:r w:rsidR="00E14567" w:rsidRPr="0069459D">
        <w:rPr>
          <w:rFonts w:ascii="Arial" w:hAnsi="Arial" w:cs="Arial"/>
          <w:sz w:val="24"/>
          <w:szCs w:val="24"/>
        </w:rPr>
        <w:t xml:space="preserve"> – ‘</w:t>
      </w:r>
      <w:proofErr w:type="spellStart"/>
      <w:r w:rsidR="00D83821" w:rsidRPr="0069459D">
        <w:rPr>
          <w:rFonts w:ascii="Arial" w:hAnsi="Arial" w:cs="Arial"/>
          <w:sz w:val="24"/>
          <w:szCs w:val="24"/>
        </w:rPr>
        <w:t>b</w:t>
      </w:r>
      <w:r w:rsidR="00E14567" w:rsidRPr="0069459D">
        <w:rPr>
          <w:rFonts w:ascii="Arial" w:hAnsi="Arial" w:cs="Arial"/>
          <w:sz w:val="24"/>
          <w:szCs w:val="24"/>
        </w:rPr>
        <w:t>le</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rwyt</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ti’n</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byw</w:t>
      </w:r>
      <w:proofErr w:type="spellEnd"/>
      <w:r w:rsidR="00E14567" w:rsidRPr="0069459D">
        <w:rPr>
          <w:rFonts w:ascii="Arial" w:hAnsi="Arial" w:cs="Arial"/>
          <w:sz w:val="24"/>
          <w:szCs w:val="24"/>
        </w:rPr>
        <w:t>’?  ‘</w:t>
      </w:r>
      <w:proofErr w:type="spellStart"/>
      <w:r w:rsidR="00E14567" w:rsidRPr="0069459D">
        <w:rPr>
          <w:rFonts w:ascii="Arial" w:hAnsi="Arial" w:cs="Arial"/>
          <w:sz w:val="24"/>
          <w:szCs w:val="24"/>
        </w:rPr>
        <w:t>Dwi’n</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byw</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yn</w:t>
      </w:r>
      <w:proofErr w:type="spellEnd"/>
      <w:r w:rsidR="000F5A4F" w:rsidRPr="0069459D">
        <w:rPr>
          <w:rFonts w:ascii="Arial" w:hAnsi="Arial" w:cs="Arial"/>
          <w:sz w:val="24"/>
          <w:szCs w:val="24"/>
        </w:rPr>
        <w:t xml:space="preserve">   </w:t>
      </w:r>
      <w:r w:rsidR="00E14567" w:rsidRPr="0069459D">
        <w:rPr>
          <w:rFonts w:ascii="Arial" w:hAnsi="Arial" w:cs="Arial"/>
          <w:sz w:val="24"/>
          <w:szCs w:val="24"/>
        </w:rPr>
        <w:t>_____’, with local names being given for places the children might live. The</w:t>
      </w:r>
      <w:r w:rsidR="00515699" w:rsidRPr="0069459D">
        <w:rPr>
          <w:rFonts w:ascii="Arial" w:hAnsi="Arial" w:cs="Arial"/>
          <w:sz w:val="24"/>
          <w:szCs w:val="24"/>
        </w:rPr>
        <w:t xml:space="preserve"> children are</w:t>
      </w:r>
      <w:r w:rsidR="00E14567" w:rsidRPr="0069459D">
        <w:rPr>
          <w:rFonts w:ascii="Arial" w:hAnsi="Arial" w:cs="Arial"/>
          <w:sz w:val="24"/>
          <w:szCs w:val="24"/>
        </w:rPr>
        <w:t xml:space="preserve"> asked ‘</w:t>
      </w:r>
      <w:proofErr w:type="spellStart"/>
      <w:r w:rsidR="00E14567" w:rsidRPr="0069459D">
        <w:rPr>
          <w:rFonts w:ascii="Arial" w:hAnsi="Arial" w:cs="Arial"/>
          <w:sz w:val="24"/>
          <w:szCs w:val="24"/>
        </w:rPr>
        <w:t>ble</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rwyt</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ti’n</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byw</w:t>
      </w:r>
      <w:proofErr w:type="spellEnd"/>
      <w:r w:rsidR="00E14567" w:rsidRPr="0069459D">
        <w:rPr>
          <w:rFonts w:ascii="Arial" w:hAnsi="Arial" w:cs="Arial"/>
          <w:sz w:val="24"/>
          <w:szCs w:val="24"/>
        </w:rPr>
        <w:t>?</w:t>
      </w:r>
      <w:r w:rsidR="00401D8A" w:rsidRPr="0069459D">
        <w:rPr>
          <w:rFonts w:ascii="Arial" w:hAnsi="Arial" w:cs="Arial"/>
          <w:sz w:val="24"/>
          <w:szCs w:val="24"/>
        </w:rPr>
        <w:t>’</w:t>
      </w:r>
      <w:r w:rsidR="00E14567" w:rsidRPr="0069459D">
        <w:rPr>
          <w:rFonts w:ascii="Arial" w:hAnsi="Arial" w:cs="Arial"/>
          <w:sz w:val="24"/>
          <w:szCs w:val="24"/>
        </w:rPr>
        <w:t xml:space="preserve"> </w:t>
      </w:r>
      <w:r w:rsidR="004E7F77" w:rsidRPr="0069459D">
        <w:rPr>
          <w:rFonts w:ascii="Arial" w:hAnsi="Arial" w:cs="Arial"/>
          <w:sz w:val="24"/>
          <w:szCs w:val="24"/>
        </w:rPr>
        <w:t>then</w:t>
      </w:r>
      <w:r w:rsidR="00D83821" w:rsidRPr="0069459D">
        <w:rPr>
          <w:rFonts w:ascii="Arial" w:hAnsi="Arial" w:cs="Arial"/>
          <w:sz w:val="24"/>
          <w:szCs w:val="24"/>
        </w:rPr>
        <w:t xml:space="preserve"> t</w:t>
      </w:r>
      <w:r w:rsidR="006D1206" w:rsidRPr="0069459D">
        <w:rPr>
          <w:rFonts w:ascii="Arial" w:hAnsi="Arial" w:cs="Arial"/>
          <w:sz w:val="24"/>
          <w:szCs w:val="24"/>
        </w:rPr>
        <w:t>ake</w:t>
      </w:r>
      <w:r w:rsidR="00D83821" w:rsidRPr="0069459D">
        <w:rPr>
          <w:rFonts w:ascii="Arial" w:hAnsi="Arial" w:cs="Arial"/>
          <w:sz w:val="24"/>
          <w:szCs w:val="24"/>
        </w:rPr>
        <w:t xml:space="preserve"> it in t</w:t>
      </w:r>
      <w:r w:rsidR="008C41F0" w:rsidRPr="0069459D">
        <w:rPr>
          <w:rFonts w:ascii="Arial" w:hAnsi="Arial" w:cs="Arial"/>
          <w:sz w:val="24"/>
          <w:szCs w:val="24"/>
        </w:rPr>
        <w:t>urns</w:t>
      </w:r>
      <w:r w:rsidR="00D83821" w:rsidRPr="0069459D">
        <w:rPr>
          <w:rFonts w:ascii="Arial" w:hAnsi="Arial" w:cs="Arial"/>
          <w:sz w:val="24"/>
          <w:szCs w:val="24"/>
        </w:rPr>
        <w:t xml:space="preserve"> to provide the answer in Welsh.  Lots of praise </w:t>
      </w:r>
      <w:r w:rsidR="006D1206" w:rsidRPr="0069459D">
        <w:rPr>
          <w:rFonts w:ascii="Arial" w:hAnsi="Arial" w:cs="Arial"/>
          <w:sz w:val="24"/>
          <w:szCs w:val="24"/>
        </w:rPr>
        <w:t>is</w:t>
      </w:r>
      <w:r w:rsidR="00D83821" w:rsidRPr="0069459D">
        <w:rPr>
          <w:rFonts w:ascii="Arial" w:hAnsi="Arial" w:cs="Arial"/>
          <w:sz w:val="24"/>
          <w:szCs w:val="24"/>
        </w:rPr>
        <w:t xml:space="preserve"> always given for each answer.  At this stage, the children </w:t>
      </w:r>
      <w:r w:rsidR="003F755B" w:rsidRPr="0069459D">
        <w:rPr>
          <w:rFonts w:ascii="Arial" w:hAnsi="Arial" w:cs="Arial"/>
          <w:sz w:val="24"/>
          <w:szCs w:val="24"/>
        </w:rPr>
        <w:t>are</w:t>
      </w:r>
      <w:r w:rsidR="00D83821" w:rsidRPr="0069459D">
        <w:rPr>
          <w:rFonts w:ascii="Arial" w:hAnsi="Arial" w:cs="Arial"/>
          <w:sz w:val="24"/>
          <w:szCs w:val="24"/>
        </w:rPr>
        <w:t xml:space="preserve"> directed into mixed ability groups</w:t>
      </w:r>
      <w:r w:rsidR="00714B0E" w:rsidRPr="0069459D">
        <w:rPr>
          <w:rFonts w:ascii="Arial" w:hAnsi="Arial" w:cs="Arial"/>
          <w:sz w:val="24"/>
          <w:szCs w:val="24"/>
        </w:rPr>
        <w:t xml:space="preserve"> and</w:t>
      </w:r>
      <w:r w:rsidR="00A43CC5" w:rsidRPr="0069459D">
        <w:rPr>
          <w:rFonts w:ascii="Arial" w:hAnsi="Arial" w:cs="Arial"/>
          <w:sz w:val="24"/>
          <w:szCs w:val="24"/>
        </w:rPr>
        <w:t xml:space="preserve"> encouraged to</w:t>
      </w:r>
      <w:r w:rsidR="00D83821" w:rsidRPr="0069459D">
        <w:rPr>
          <w:rFonts w:ascii="Arial" w:hAnsi="Arial" w:cs="Arial"/>
          <w:sz w:val="24"/>
          <w:szCs w:val="24"/>
        </w:rPr>
        <w:t xml:space="preserve"> practice</w:t>
      </w:r>
      <w:r w:rsidR="00E806B7" w:rsidRPr="0069459D">
        <w:rPr>
          <w:rFonts w:ascii="Arial" w:hAnsi="Arial" w:cs="Arial"/>
          <w:sz w:val="24"/>
          <w:szCs w:val="24"/>
        </w:rPr>
        <w:t xml:space="preserve"> </w:t>
      </w:r>
      <w:r w:rsidR="005C3CE1" w:rsidRPr="0069459D">
        <w:rPr>
          <w:rFonts w:ascii="Arial" w:hAnsi="Arial" w:cs="Arial"/>
          <w:sz w:val="24"/>
          <w:szCs w:val="24"/>
        </w:rPr>
        <w:t>the learned vocabulary</w:t>
      </w:r>
      <w:r w:rsidR="00D83821" w:rsidRPr="0069459D">
        <w:rPr>
          <w:rFonts w:ascii="Arial" w:hAnsi="Arial" w:cs="Arial"/>
          <w:sz w:val="24"/>
          <w:szCs w:val="24"/>
        </w:rPr>
        <w:t xml:space="preserve"> </w:t>
      </w:r>
      <w:r w:rsidR="003211A0" w:rsidRPr="0069459D">
        <w:rPr>
          <w:rFonts w:ascii="Arial" w:hAnsi="Arial" w:cs="Arial"/>
          <w:sz w:val="24"/>
          <w:szCs w:val="24"/>
        </w:rPr>
        <w:t>before</w:t>
      </w:r>
      <w:r w:rsidR="00073397" w:rsidRPr="0069459D">
        <w:rPr>
          <w:rFonts w:ascii="Arial" w:hAnsi="Arial" w:cs="Arial"/>
          <w:sz w:val="24"/>
          <w:szCs w:val="24"/>
        </w:rPr>
        <w:t xml:space="preserve"> recording it in their books along with</w:t>
      </w:r>
      <w:r w:rsidR="003211A0" w:rsidRPr="0069459D">
        <w:rPr>
          <w:rFonts w:ascii="Arial" w:hAnsi="Arial" w:cs="Arial"/>
          <w:sz w:val="24"/>
          <w:szCs w:val="24"/>
        </w:rPr>
        <w:t xml:space="preserve"> </w:t>
      </w:r>
      <w:r w:rsidR="002048BD" w:rsidRPr="0069459D">
        <w:rPr>
          <w:rFonts w:ascii="Arial" w:hAnsi="Arial" w:cs="Arial"/>
          <w:sz w:val="24"/>
          <w:szCs w:val="24"/>
        </w:rPr>
        <w:t>an accompan</w:t>
      </w:r>
      <w:r w:rsidR="00BF7CE2">
        <w:rPr>
          <w:rFonts w:ascii="Arial" w:hAnsi="Arial" w:cs="Arial"/>
          <w:sz w:val="24"/>
          <w:szCs w:val="24"/>
        </w:rPr>
        <w:t>ying</w:t>
      </w:r>
      <w:r w:rsidR="002048BD" w:rsidRPr="0069459D">
        <w:rPr>
          <w:rFonts w:ascii="Arial" w:hAnsi="Arial" w:cs="Arial"/>
          <w:sz w:val="24"/>
          <w:szCs w:val="24"/>
        </w:rPr>
        <w:t xml:space="preserve"> drawing</w:t>
      </w:r>
      <w:r w:rsidR="00D83821" w:rsidRPr="0069459D">
        <w:rPr>
          <w:rFonts w:ascii="Arial" w:hAnsi="Arial" w:cs="Arial"/>
          <w:sz w:val="24"/>
          <w:szCs w:val="24"/>
        </w:rPr>
        <w:t>.</w:t>
      </w:r>
      <w:r w:rsidR="004710B1" w:rsidRPr="0069459D">
        <w:rPr>
          <w:rFonts w:ascii="Arial" w:hAnsi="Arial" w:cs="Arial"/>
          <w:sz w:val="24"/>
          <w:szCs w:val="24"/>
        </w:rPr>
        <w:t xml:space="preserve">  Practitioners made sure that they were at hand to provide </w:t>
      </w:r>
      <w:r w:rsidR="0060619A" w:rsidRPr="0069459D">
        <w:rPr>
          <w:rFonts w:ascii="Arial" w:hAnsi="Arial" w:cs="Arial"/>
          <w:sz w:val="24"/>
          <w:szCs w:val="24"/>
        </w:rPr>
        <w:t xml:space="preserve">help, encouraging the more able children to </w:t>
      </w:r>
      <w:r w:rsidR="006B58E7" w:rsidRPr="0069459D">
        <w:rPr>
          <w:rFonts w:ascii="Arial" w:hAnsi="Arial" w:cs="Arial"/>
          <w:sz w:val="24"/>
          <w:szCs w:val="24"/>
        </w:rPr>
        <w:t xml:space="preserve">sound out Welsh words </w:t>
      </w:r>
      <w:r w:rsidR="00446475">
        <w:rPr>
          <w:rFonts w:ascii="Arial" w:hAnsi="Arial" w:cs="Arial"/>
          <w:sz w:val="24"/>
          <w:szCs w:val="24"/>
        </w:rPr>
        <w:t>-</w:t>
      </w:r>
      <w:r w:rsidR="006B58E7" w:rsidRPr="0069459D">
        <w:rPr>
          <w:rFonts w:ascii="Arial" w:hAnsi="Arial" w:cs="Arial"/>
          <w:sz w:val="24"/>
          <w:szCs w:val="24"/>
        </w:rPr>
        <w:t xml:space="preserve"> W</w:t>
      </w:r>
      <w:r w:rsidR="00AC53A6" w:rsidRPr="0069459D">
        <w:rPr>
          <w:rFonts w:ascii="Arial" w:hAnsi="Arial" w:cs="Arial"/>
          <w:sz w:val="24"/>
          <w:szCs w:val="24"/>
        </w:rPr>
        <w:t>elsh is a language whose spelling is entirely phonetic</w:t>
      </w:r>
      <w:r w:rsidR="00CB548D" w:rsidRPr="0069459D">
        <w:rPr>
          <w:rFonts w:ascii="Arial" w:hAnsi="Arial" w:cs="Arial"/>
          <w:sz w:val="24"/>
          <w:szCs w:val="24"/>
        </w:rPr>
        <w:t>.</w:t>
      </w:r>
      <w:r w:rsidR="0097791C" w:rsidRPr="0069459D">
        <w:rPr>
          <w:rFonts w:ascii="Arial" w:hAnsi="Arial" w:cs="Arial"/>
          <w:sz w:val="24"/>
          <w:szCs w:val="24"/>
        </w:rPr>
        <w:t xml:space="preserve">  Vocabulary was also </w:t>
      </w:r>
      <w:r w:rsidR="001A2D2E" w:rsidRPr="0069459D">
        <w:rPr>
          <w:rFonts w:ascii="Arial" w:hAnsi="Arial" w:cs="Arial"/>
          <w:sz w:val="24"/>
          <w:szCs w:val="24"/>
        </w:rPr>
        <w:t>provided on a sheet for reference</w:t>
      </w:r>
      <w:r w:rsidR="00446475">
        <w:rPr>
          <w:rFonts w:ascii="Arial" w:hAnsi="Arial" w:cs="Arial"/>
          <w:sz w:val="24"/>
          <w:szCs w:val="24"/>
        </w:rPr>
        <w:t xml:space="preserve"> (See Appendix 4)</w:t>
      </w:r>
      <w:r w:rsidR="001A2D2E" w:rsidRPr="0069459D">
        <w:rPr>
          <w:rFonts w:ascii="Arial" w:hAnsi="Arial" w:cs="Arial"/>
          <w:sz w:val="24"/>
          <w:szCs w:val="24"/>
        </w:rPr>
        <w:t xml:space="preserve"> and practitioners also </w:t>
      </w:r>
      <w:r w:rsidR="00DF1DD4">
        <w:rPr>
          <w:rFonts w:ascii="Arial" w:hAnsi="Arial" w:cs="Arial"/>
          <w:sz w:val="24"/>
          <w:szCs w:val="24"/>
        </w:rPr>
        <w:t>scribed basic</w:t>
      </w:r>
      <w:r w:rsidR="001A2D2E" w:rsidRPr="0069459D">
        <w:rPr>
          <w:rFonts w:ascii="Arial" w:hAnsi="Arial" w:cs="Arial"/>
          <w:sz w:val="24"/>
          <w:szCs w:val="24"/>
        </w:rPr>
        <w:t xml:space="preserve"> </w:t>
      </w:r>
      <w:r w:rsidR="00DF1DD4">
        <w:rPr>
          <w:rFonts w:ascii="Arial" w:hAnsi="Arial" w:cs="Arial"/>
          <w:sz w:val="24"/>
          <w:szCs w:val="24"/>
        </w:rPr>
        <w:t>vocabulary</w:t>
      </w:r>
      <w:r w:rsidR="004B3BA3" w:rsidRPr="0069459D">
        <w:rPr>
          <w:rFonts w:ascii="Arial" w:hAnsi="Arial" w:cs="Arial"/>
          <w:sz w:val="24"/>
          <w:szCs w:val="24"/>
        </w:rPr>
        <w:t xml:space="preserve"> in books for those children who had not reached t</w:t>
      </w:r>
      <w:r w:rsidR="0035639A">
        <w:rPr>
          <w:rFonts w:ascii="Arial" w:hAnsi="Arial" w:cs="Arial"/>
          <w:sz w:val="24"/>
          <w:szCs w:val="24"/>
        </w:rPr>
        <w:t>he</w:t>
      </w:r>
      <w:r w:rsidR="004B3BA3" w:rsidRPr="0069459D">
        <w:rPr>
          <w:rFonts w:ascii="Arial" w:hAnsi="Arial" w:cs="Arial"/>
          <w:sz w:val="24"/>
          <w:szCs w:val="24"/>
        </w:rPr>
        <w:t xml:space="preserve"> stage of independent </w:t>
      </w:r>
      <w:r w:rsidR="00593ABC" w:rsidRPr="0069459D">
        <w:rPr>
          <w:rFonts w:ascii="Arial" w:hAnsi="Arial" w:cs="Arial"/>
          <w:sz w:val="24"/>
          <w:szCs w:val="24"/>
        </w:rPr>
        <w:t>writing</w:t>
      </w:r>
      <w:r w:rsidR="0035639A">
        <w:rPr>
          <w:rFonts w:ascii="Arial" w:hAnsi="Arial" w:cs="Arial"/>
          <w:sz w:val="24"/>
          <w:szCs w:val="24"/>
        </w:rPr>
        <w:t xml:space="preserve"> to </w:t>
      </w:r>
      <w:r w:rsidR="005A1261">
        <w:rPr>
          <w:rFonts w:ascii="Arial" w:hAnsi="Arial" w:cs="Arial"/>
          <w:sz w:val="24"/>
          <w:szCs w:val="24"/>
        </w:rPr>
        <w:t>overwrite</w:t>
      </w:r>
      <w:r w:rsidR="00593ABC" w:rsidRPr="0069459D">
        <w:rPr>
          <w:rFonts w:ascii="Arial" w:hAnsi="Arial" w:cs="Arial"/>
          <w:sz w:val="24"/>
          <w:szCs w:val="24"/>
        </w:rPr>
        <w:t xml:space="preserve">. </w:t>
      </w:r>
      <w:r w:rsidR="00CB548D" w:rsidRPr="0069459D">
        <w:rPr>
          <w:rFonts w:ascii="Arial" w:hAnsi="Arial" w:cs="Arial"/>
          <w:sz w:val="24"/>
          <w:szCs w:val="24"/>
        </w:rPr>
        <w:t xml:space="preserve"> Welsh vocabulary picture dictionaries were also provided for the more able.</w:t>
      </w:r>
      <w:r w:rsidR="00BF0AE8" w:rsidRPr="0069459D">
        <w:rPr>
          <w:rFonts w:ascii="Arial" w:hAnsi="Arial" w:cs="Arial"/>
          <w:sz w:val="24"/>
          <w:szCs w:val="24"/>
        </w:rPr>
        <w:t xml:space="preserve"> </w:t>
      </w:r>
      <w:r w:rsidR="00D83821" w:rsidRPr="0069459D">
        <w:rPr>
          <w:rFonts w:ascii="Arial" w:hAnsi="Arial" w:cs="Arial"/>
          <w:sz w:val="24"/>
          <w:szCs w:val="24"/>
        </w:rPr>
        <w:t xml:space="preserve"> </w:t>
      </w:r>
      <w:r w:rsidR="005F6E41" w:rsidRPr="0069459D">
        <w:rPr>
          <w:rFonts w:ascii="Arial" w:hAnsi="Arial" w:cs="Arial"/>
          <w:sz w:val="24"/>
          <w:szCs w:val="24"/>
        </w:rPr>
        <w:t xml:space="preserve">Throughout the lesson the </w:t>
      </w:r>
      <w:r w:rsidR="006A6ECA" w:rsidRPr="0069459D">
        <w:rPr>
          <w:rFonts w:ascii="Arial" w:hAnsi="Arial" w:cs="Arial"/>
          <w:sz w:val="24"/>
          <w:szCs w:val="24"/>
        </w:rPr>
        <w:t>t</w:t>
      </w:r>
      <w:r w:rsidR="005F6E41" w:rsidRPr="0069459D">
        <w:rPr>
          <w:rFonts w:ascii="Arial" w:hAnsi="Arial" w:cs="Arial"/>
          <w:sz w:val="24"/>
          <w:szCs w:val="24"/>
        </w:rPr>
        <w:t xml:space="preserve">eacher and </w:t>
      </w:r>
      <w:r w:rsidR="006A6ECA" w:rsidRPr="0069459D">
        <w:rPr>
          <w:rFonts w:ascii="Arial" w:hAnsi="Arial" w:cs="Arial"/>
          <w:sz w:val="24"/>
          <w:szCs w:val="24"/>
        </w:rPr>
        <w:t>LSA</w:t>
      </w:r>
      <w:r w:rsidR="005F6E41" w:rsidRPr="0069459D">
        <w:rPr>
          <w:rFonts w:ascii="Arial" w:hAnsi="Arial" w:cs="Arial"/>
          <w:sz w:val="24"/>
          <w:szCs w:val="24"/>
        </w:rPr>
        <w:t>s used</w:t>
      </w:r>
      <w:r w:rsidR="00C54AE4" w:rsidRPr="0069459D">
        <w:rPr>
          <w:rFonts w:ascii="Arial" w:hAnsi="Arial" w:cs="Arial"/>
          <w:sz w:val="24"/>
          <w:szCs w:val="24"/>
        </w:rPr>
        <w:t xml:space="preserve"> </w:t>
      </w:r>
      <w:r w:rsidR="00EC74E6" w:rsidRPr="0069459D">
        <w:rPr>
          <w:rFonts w:ascii="Arial" w:hAnsi="Arial" w:cs="Arial"/>
          <w:sz w:val="24"/>
          <w:szCs w:val="24"/>
        </w:rPr>
        <w:t>appropriate incidental</w:t>
      </w:r>
      <w:r w:rsidR="005F6E41" w:rsidRPr="0069459D">
        <w:rPr>
          <w:rFonts w:ascii="Arial" w:hAnsi="Arial" w:cs="Arial"/>
          <w:sz w:val="24"/>
          <w:szCs w:val="24"/>
        </w:rPr>
        <w:t xml:space="preserve"> Welsh</w:t>
      </w:r>
      <w:r w:rsidR="004E4D17" w:rsidRPr="0069459D">
        <w:rPr>
          <w:rFonts w:ascii="Arial" w:hAnsi="Arial" w:cs="Arial"/>
          <w:sz w:val="24"/>
          <w:szCs w:val="24"/>
        </w:rPr>
        <w:t xml:space="preserve"> to interact with the children</w:t>
      </w:r>
      <w:r w:rsidR="009D6B33" w:rsidRPr="0069459D">
        <w:rPr>
          <w:rFonts w:ascii="Arial" w:hAnsi="Arial" w:cs="Arial"/>
          <w:sz w:val="24"/>
          <w:szCs w:val="24"/>
        </w:rPr>
        <w:t>,</w:t>
      </w:r>
      <w:r w:rsidR="005333E7" w:rsidRPr="0069459D">
        <w:rPr>
          <w:rFonts w:ascii="Arial" w:hAnsi="Arial" w:cs="Arial"/>
          <w:sz w:val="24"/>
          <w:szCs w:val="24"/>
        </w:rPr>
        <w:t xml:space="preserve"> </w:t>
      </w:r>
      <w:r w:rsidR="009D6B33" w:rsidRPr="0069459D">
        <w:rPr>
          <w:rFonts w:ascii="Arial" w:hAnsi="Arial" w:cs="Arial"/>
          <w:sz w:val="24"/>
          <w:szCs w:val="24"/>
        </w:rPr>
        <w:t>m</w:t>
      </w:r>
      <w:r w:rsidR="005333E7" w:rsidRPr="0069459D">
        <w:rPr>
          <w:rFonts w:ascii="Arial" w:hAnsi="Arial" w:cs="Arial"/>
          <w:sz w:val="24"/>
          <w:szCs w:val="24"/>
        </w:rPr>
        <w:t>ost children responded appropriately</w:t>
      </w:r>
      <w:r w:rsidR="006A6ECA" w:rsidRPr="0069459D">
        <w:rPr>
          <w:rFonts w:ascii="Arial" w:hAnsi="Arial" w:cs="Arial"/>
          <w:sz w:val="24"/>
          <w:szCs w:val="24"/>
        </w:rPr>
        <w:t>,</w:t>
      </w:r>
      <w:r w:rsidR="005333E7" w:rsidRPr="0069459D">
        <w:rPr>
          <w:rFonts w:ascii="Arial" w:hAnsi="Arial" w:cs="Arial"/>
          <w:sz w:val="24"/>
          <w:szCs w:val="24"/>
        </w:rPr>
        <w:t xml:space="preserve"> but expectations varied depending on the child’s age and prior exposure to Welsh.</w:t>
      </w:r>
      <w:r w:rsidR="00A150C1" w:rsidRPr="0069459D">
        <w:rPr>
          <w:rFonts w:ascii="Arial" w:hAnsi="Arial" w:cs="Arial"/>
          <w:sz w:val="24"/>
          <w:szCs w:val="24"/>
        </w:rPr>
        <w:t xml:space="preserve">  </w:t>
      </w:r>
      <w:r w:rsidR="00990304" w:rsidRPr="0069459D">
        <w:rPr>
          <w:rFonts w:ascii="Arial" w:hAnsi="Arial" w:cs="Arial"/>
          <w:sz w:val="24"/>
          <w:szCs w:val="24"/>
        </w:rPr>
        <w:t>A</w:t>
      </w:r>
      <w:r w:rsidR="003A3159" w:rsidRPr="0069459D">
        <w:rPr>
          <w:rFonts w:ascii="Arial" w:hAnsi="Arial" w:cs="Arial"/>
          <w:sz w:val="24"/>
          <w:szCs w:val="24"/>
        </w:rPr>
        <w:t xml:space="preserve">ll </w:t>
      </w:r>
      <w:r w:rsidR="000605FF" w:rsidRPr="0069459D">
        <w:rPr>
          <w:rFonts w:ascii="Arial" w:hAnsi="Arial" w:cs="Arial"/>
          <w:sz w:val="24"/>
          <w:szCs w:val="24"/>
        </w:rPr>
        <w:t>supporting practitioners</w:t>
      </w:r>
      <w:r w:rsidR="00700D12" w:rsidRPr="0069459D">
        <w:rPr>
          <w:rFonts w:ascii="Arial" w:hAnsi="Arial" w:cs="Arial"/>
          <w:sz w:val="24"/>
          <w:szCs w:val="24"/>
        </w:rPr>
        <w:t xml:space="preserve"> made sure appropriate praise was given throughout to encourage</w:t>
      </w:r>
      <w:r w:rsidR="00287261">
        <w:rPr>
          <w:rFonts w:ascii="Arial" w:hAnsi="Arial" w:cs="Arial"/>
          <w:sz w:val="24"/>
          <w:szCs w:val="24"/>
        </w:rPr>
        <w:t xml:space="preserve"> the use of</w:t>
      </w:r>
      <w:r w:rsidR="00700D12" w:rsidRPr="0069459D">
        <w:rPr>
          <w:rFonts w:ascii="Arial" w:hAnsi="Arial" w:cs="Arial"/>
          <w:sz w:val="24"/>
          <w:szCs w:val="24"/>
        </w:rPr>
        <w:t xml:space="preserve"> Welsh </w:t>
      </w:r>
      <w:r w:rsidR="005A1261" w:rsidRPr="0069459D">
        <w:rPr>
          <w:rFonts w:ascii="Arial" w:hAnsi="Arial" w:cs="Arial"/>
          <w:sz w:val="24"/>
          <w:szCs w:val="24"/>
        </w:rPr>
        <w:t>vocabulary</w:t>
      </w:r>
      <w:r w:rsidR="005A1261">
        <w:rPr>
          <w:rFonts w:ascii="Arial" w:hAnsi="Arial" w:cs="Arial"/>
          <w:sz w:val="24"/>
          <w:szCs w:val="24"/>
        </w:rPr>
        <w:t xml:space="preserve"> </w:t>
      </w:r>
      <w:r w:rsidR="005A1261" w:rsidRPr="0069459D">
        <w:rPr>
          <w:rFonts w:ascii="Arial" w:hAnsi="Arial" w:cs="Arial"/>
          <w:sz w:val="24"/>
          <w:szCs w:val="24"/>
        </w:rPr>
        <w:t>from</w:t>
      </w:r>
      <w:r w:rsidR="00700D12" w:rsidRPr="0069459D">
        <w:rPr>
          <w:rFonts w:ascii="Arial" w:hAnsi="Arial" w:cs="Arial"/>
          <w:sz w:val="24"/>
          <w:szCs w:val="24"/>
        </w:rPr>
        <w:t xml:space="preserve"> the childr</w:t>
      </w:r>
      <w:r w:rsidR="004C314E" w:rsidRPr="0069459D">
        <w:rPr>
          <w:rFonts w:ascii="Arial" w:hAnsi="Arial" w:cs="Arial"/>
          <w:sz w:val="24"/>
          <w:szCs w:val="24"/>
        </w:rPr>
        <w:t>en.</w:t>
      </w:r>
    </w:p>
    <w:p w14:paraId="41D65653" w14:textId="629A7F09" w:rsidR="00AC3433" w:rsidRPr="0069459D" w:rsidRDefault="00D83821" w:rsidP="00CC4D16">
      <w:pPr>
        <w:spacing w:line="360" w:lineRule="auto"/>
        <w:jc w:val="both"/>
        <w:rPr>
          <w:rFonts w:ascii="Arial" w:hAnsi="Arial" w:cs="Arial"/>
          <w:sz w:val="24"/>
          <w:szCs w:val="24"/>
        </w:rPr>
      </w:pPr>
      <w:r w:rsidRPr="0069459D">
        <w:rPr>
          <w:rFonts w:ascii="Arial" w:hAnsi="Arial" w:cs="Arial"/>
          <w:sz w:val="24"/>
          <w:szCs w:val="24"/>
        </w:rPr>
        <w:t>The lesson</w:t>
      </w:r>
      <w:r w:rsidR="006A6ECA" w:rsidRPr="0069459D">
        <w:rPr>
          <w:rFonts w:ascii="Arial" w:hAnsi="Arial" w:cs="Arial"/>
          <w:sz w:val="24"/>
          <w:szCs w:val="24"/>
        </w:rPr>
        <w:t>’</w:t>
      </w:r>
      <w:r w:rsidRPr="0069459D">
        <w:rPr>
          <w:rFonts w:ascii="Arial" w:hAnsi="Arial" w:cs="Arial"/>
          <w:sz w:val="24"/>
          <w:szCs w:val="24"/>
        </w:rPr>
        <w:t xml:space="preserve">s targets </w:t>
      </w:r>
      <w:r w:rsidR="005333E7" w:rsidRPr="0069459D">
        <w:rPr>
          <w:rFonts w:ascii="Arial" w:hAnsi="Arial" w:cs="Arial"/>
          <w:sz w:val="24"/>
          <w:szCs w:val="24"/>
        </w:rPr>
        <w:t>were</w:t>
      </w:r>
      <w:r w:rsidRPr="0069459D">
        <w:rPr>
          <w:rFonts w:ascii="Arial" w:hAnsi="Arial" w:cs="Arial"/>
          <w:sz w:val="24"/>
          <w:szCs w:val="24"/>
        </w:rPr>
        <w:t xml:space="preserve"> </w:t>
      </w:r>
      <w:r w:rsidR="00C13BE0">
        <w:rPr>
          <w:rFonts w:ascii="Arial" w:hAnsi="Arial" w:cs="Arial"/>
          <w:sz w:val="24"/>
          <w:szCs w:val="24"/>
        </w:rPr>
        <w:t xml:space="preserve">clearly </w:t>
      </w:r>
      <w:r w:rsidR="00A917CB" w:rsidRPr="0069459D">
        <w:rPr>
          <w:rFonts w:ascii="Arial" w:hAnsi="Arial" w:cs="Arial"/>
          <w:sz w:val="24"/>
          <w:szCs w:val="24"/>
        </w:rPr>
        <w:t>explained</w:t>
      </w:r>
      <w:r w:rsidRPr="0069459D">
        <w:rPr>
          <w:rFonts w:ascii="Arial" w:hAnsi="Arial" w:cs="Arial"/>
          <w:sz w:val="24"/>
          <w:szCs w:val="24"/>
        </w:rPr>
        <w:t xml:space="preserve"> </w:t>
      </w:r>
      <w:r w:rsidR="00C0190D">
        <w:rPr>
          <w:rFonts w:ascii="Arial" w:hAnsi="Arial" w:cs="Arial"/>
          <w:sz w:val="24"/>
          <w:szCs w:val="24"/>
        </w:rPr>
        <w:t>at the beginning of the lesson</w:t>
      </w:r>
      <w:r w:rsidR="00C9084C" w:rsidRPr="0069459D">
        <w:rPr>
          <w:rFonts w:ascii="Arial" w:hAnsi="Arial" w:cs="Arial"/>
          <w:sz w:val="24"/>
          <w:szCs w:val="24"/>
        </w:rPr>
        <w:t xml:space="preserve"> </w:t>
      </w:r>
      <w:proofErr w:type="gramStart"/>
      <w:r w:rsidR="00C9084C" w:rsidRPr="0069459D">
        <w:rPr>
          <w:rFonts w:ascii="Arial" w:hAnsi="Arial" w:cs="Arial"/>
          <w:sz w:val="24"/>
          <w:szCs w:val="24"/>
        </w:rPr>
        <w:t>and</w:t>
      </w:r>
      <w:r w:rsidR="00C0190D">
        <w:rPr>
          <w:rFonts w:ascii="Arial" w:hAnsi="Arial" w:cs="Arial"/>
          <w:sz w:val="24"/>
          <w:szCs w:val="24"/>
        </w:rPr>
        <w:t xml:space="preserve"> also</w:t>
      </w:r>
      <w:proofErr w:type="gramEnd"/>
      <w:r w:rsidR="00A917CB" w:rsidRPr="0069459D">
        <w:rPr>
          <w:rFonts w:ascii="Arial" w:hAnsi="Arial" w:cs="Arial"/>
          <w:sz w:val="24"/>
          <w:szCs w:val="24"/>
        </w:rPr>
        <w:t xml:space="preserve"> displayed on the</w:t>
      </w:r>
      <w:r w:rsidRPr="0069459D">
        <w:rPr>
          <w:rFonts w:ascii="Arial" w:hAnsi="Arial" w:cs="Arial"/>
          <w:sz w:val="24"/>
          <w:szCs w:val="24"/>
        </w:rPr>
        <w:t xml:space="preserve"> assessment of learning</w:t>
      </w:r>
      <w:r w:rsidR="00A917CB" w:rsidRPr="0069459D">
        <w:rPr>
          <w:rFonts w:ascii="Arial" w:hAnsi="Arial" w:cs="Arial"/>
          <w:sz w:val="24"/>
          <w:szCs w:val="24"/>
        </w:rPr>
        <w:t xml:space="preserve"> (AOL)</w:t>
      </w:r>
      <w:r w:rsidRPr="0069459D">
        <w:rPr>
          <w:rFonts w:ascii="Arial" w:hAnsi="Arial" w:cs="Arial"/>
          <w:sz w:val="24"/>
          <w:szCs w:val="24"/>
        </w:rPr>
        <w:t xml:space="preserve"> </w:t>
      </w:r>
      <w:r w:rsidR="00A917CB" w:rsidRPr="0069459D">
        <w:rPr>
          <w:rFonts w:ascii="Arial" w:hAnsi="Arial" w:cs="Arial"/>
          <w:sz w:val="24"/>
          <w:szCs w:val="24"/>
        </w:rPr>
        <w:t>sheet at the top of the page</w:t>
      </w:r>
      <w:r w:rsidR="00523BE1" w:rsidRPr="0069459D">
        <w:rPr>
          <w:rFonts w:ascii="Arial" w:hAnsi="Arial" w:cs="Arial"/>
          <w:sz w:val="24"/>
          <w:szCs w:val="24"/>
        </w:rPr>
        <w:t xml:space="preserve"> </w:t>
      </w:r>
      <w:r w:rsidR="00B07D28">
        <w:rPr>
          <w:rFonts w:ascii="Arial" w:hAnsi="Arial" w:cs="Arial"/>
          <w:sz w:val="24"/>
          <w:szCs w:val="24"/>
        </w:rPr>
        <w:t>(</w:t>
      </w:r>
      <w:r w:rsidR="00523BE1" w:rsidRPr="0055625B">
        <w:rPr>
          <w:rFonts w:ascii="Arial" w:hAnsi="Arial" w:cs="Arial"/>
          <w:sz w:val="24"/>
          <w:szCs w:val="24"/>
        </w:rPr>
        <w:t xml:space="preserve">see in </w:t>
      </w:r>
      <w:r w:rsidR="00B07D28">
        <w:rPr>
          <w:rFonts w:ascii="Arial" w:hAnsi="Arial" w:cs="Arial"/>
          <w:sz w:val="24"/>
          <w:szCs w:val="24"/>
        </w:rPr>
        <w:t>A</w:t>
      </w:r>
      <w:r w:rsidR="00523BE1" w:rsidRPr="0055625B">
        <w:rPr>
          <w:rFonts w:ascii="Arial" w:hAnsi="Arial" w:cs="Arial"/>
          <w:sz w:val="24"/>
          <w:szCs w:val="24"/>
        </w:rPr>
        <w:t xml:space="preserve">ppendix </w:t>
      </w:r>
      <w:r w:rsidR="0055625B">
        <w:rPr>
          <w:rFonts w:ascii="Arial" w:hAnsi="Arial" w:cs="Arial"/>
          <w:sz w:val="24"/>
          <w:szCs w:val="24"/>
        </w:rPr>
        <w:t>6 and 7</w:t>
      </w:r>
      <w:r w:rsidR="00523BE1" w:rsidRPr="0055625B">
        <w:rPr>
          <w:rFonts w:ascii="Arial" w:hAnsi="Arial" w:cs="Arial"/>
          <w:sz w:val="24"/>
          <w:szCs w:val="24"/>
        </w:rPr>
        <w:t>)</w:t>
      </w:r>
      <w:r w:rsidR="00A917CB" w:rsidRPr="0055625B">
        <w:rPr>
          <w:rFonts w:ascii="Arial" w:hAnsi="Arial" w:cs="Arial"/>
          <w:sz w:val="24"/>
          <w:szCs w:val="24"/>
        </w:rPr>
        <w:t>.</w:t>
      </w:r>
      <w:r w:rsidR="00A917CB" w:rsidRPr="0069459D">
        <w:rPr>
          <w:rFonts w:ascii="Arial" w:hAnsi="Arial" w:cs="Arial"/>
          <w:sz w:val="24"/>
          <w:szCs w:val="24"/>
        </w:rPr>
        <w:t xml:space="preserve"> Self-assessment was carried out by the children at the end of the task by</w:t>
      </w:r>
      <w:r w:rsidR="005E4018" w:rsidRPr="0069459D">
        <w:rPr>
          <w:rFonts w:ascii="Arial" w:hAnsi="Arial" w:cs="Arial"/>
          <w:sz w:val="24"/>
          <w:szCs w:val="24"/>
        </w:rPr>
        <w:t xml:space="preserve"> means of</w:t>
      </w:r>
      <w:r w:rsidR="00A917CB" w:rsidRPr="0069459D">
        <w:rPr>
          <w:rFonts w:ascii="Arial" w:hAnsi="Arial" w:cs="Arial"/>
          <w:sz w:val="24"/>
          <w:szCs w:val="24"/>
        </w:rPr>
        <w:t xml:space="preserve"> colo</w:t>
      </w:r>
      <w:r w:rsidR="006A6ECA" w:rsidRPr="0069459D">
        <w:rPr>
          <w:rFonts w:ascii="Arial" w:hAnsi="Arial" w:cs="Arial"/>
          <w:sz w:val="24"/>
          <w:szCs w:val="24"/>
        </w:rPr>
        <w:t>u</w:t>
      </w:r>
      <w:r w:rsidR="00A917CB" w:rsidRPr="0069459D">
        <w:rPr>
          <w:rFonts w:ascii="Arial" w:hAnsi="Arial" w:cs="Arial"/>
          <w:sz w:val="24"/>
          <w:szCs w:val="24"/>
        </w:rPr>
        <w:t>ring in a smiley or sad face on the AOL sheet, indicat</w:t>
      </w:r>
      <w:r w:rsidR="00E3524D" w:rsidRPr="0069459D">
        <w:rPr>
          <w:rFonts w:ascii="Arial" w:hAnsi="Arial" w:cs="Arial"/>
          <w:sz w:val="24"/>
          <w:szCs w:val="24"/>
        </w:rPr>
        <w:t>ing</w:t>
      </w:r>
      <w:r w:rsidR="00A917CB" w:rsidRPr="0069459D">
        <w:rPr>
          <w:rFonts w:ascii="Arial" w:hAnsi="Arial" w:cs="Arial"/>
          <w:sz w:val="24"/>
          <w:szCs w:val="24"/>
        </w:rPr>
        <w:t xml:space="preserve"> their level of understanding</w:t>
      </w:r>
      <w:r w:rsidR="00246E3D" w:rsidRPr="0069459D">
        <w:rPr>
          <w:rFonts w:ascii="Arial" w:hAnsi="Arial" w:cs="Arial"/>
          <w:sz w:val="24"/>
          <w:szCs w:val="24"/>
        </w:rPr>
        <w:t>.</w:t>
      </w:r>
    </w:p>
    <w:p w14:paraId="3E4423E4" w14:textId="5721AE7B" w:rsidR="00232E33" w:rsidRPr="0069459D" w:rsidRDefault="00232E33" w:rsidP="00CC4D16">
      <w:pPr>
        <w:spacing w:line="360" w:lineRule="auto"/>
        <w:jc w:val="both"/>
        <w:rPr>
          <w:rFonts w:ascii="Arial" w:hAnsi="Arial" w:cs="Arial"/>
          <w:sz w:val="24"/>
          <w:szCs w:val="24"/>
        </w:rPr>
      </w:pPr>
    </w:p>
    <w:p w14:paraId="422F778E" w14:textId="615F02E3" w:rsidR="00232E33" w:rsidRPr="0069459D" w:rsidRDefault="00232E33" w:rsidP="00CC4D16">
      <w:pPr>
        <w:spacing w:line="360" w:lineRule="auto"/>
        <w:jc w:val="both"/>
        <w:rPr>
          <w:rFonts w:ascii="Arial" w:hAnsi="Arial" w:cs="Arial"/>
          <w:sz w:val="24"/>
          <w:szCs w:val="24"/>
        </w:rPr>
      </w:pPr>
      <w:r w:rsidRPr="0069459D">
        <w:rPr>
          <w:rFonts w:ascii="Arial" w:hAnsi="Arial" w:cs="Arial"/>
          <w:sz w:val="24"/>
          <w:szCs w:val="24"/>
        </w:rPr>
        <w:t>The second lesson bu</w:t>
      </w:r>
      <w:r w:rsidR="001F6AC8" w:rsidRPr="0069459D">
        <w:rPr>
          <w:rFonts w:ascii="Arial" w:hAnsi="Arial" w:cs="Arial"/>
          <w:sz w:val="24"/>
          <w:szCs w:val="24"/>
        </w:rPr>
        <w:t>il</w:t>
      </w:r>
      <w:r w:rsidR="00AE7C35">
        <w:rPr>
          <w:rFonts w:ascii="Arial" w:hAnsi="Arial" w:cs="Arial"/>
          <w:sz w:val="24"/>
          <w:szCs w:val="24"/>
        </w:rPr>
        <w:t>t</w:t>
      </w:r>
      <w:r w:rsidR="001F6AC8" w:rsidRPr="0069459D">
        <w:rPr>
          <w:rFonts w:ascii="Arial" w:hAnsi="Arial" w:cs="Arial"/>
          <w:sz w:val="24"/>
          <w:szCs w:val="24"/>
        </w:rPr>
        <w:t xml:space="preserve"> on </w:t>
      </w:r>
      <w:r w:rsidR="00C80D7A" w:rsidRPr="0069459D">
        <w:rPr>
          <w:rFonts w:ascii="Arial" w:hAnsi="Arial" w:cs="Arial"/>
          <w:sz w:val="24"/>
          <w:szCs w:val="24"/>
        </w:rPr>
        <w:t>pupils’</w:t>
      </w:r>
      <w:r w:rsidR="001F6AC8" w:rsidRPr="0069459D">
        <w:rPr>
          <w:rFonts w:ascii="Arial" w:hAnsi="Arial" w:cs="Arial"/>
          <w:sz w:val="24"/>
          <w:szCs w:val="24"/>
        </w:rPr>
        <w:t xml:space="preserve"> prior knowledge </w:t>
      </w:r>
      <w:r w:rsidR="005854B5" w:rsidRPr="0069459D">
        <w:rPr>
          <w:rFonts w:ascii="Arial" w:hAnsi="Arial" w:cs="Arial"/>
          <w:sz w:val="24"/>
          <w:szCs w:val="24"/>
        </w:rPr>
        <w:t>of the story</w:t>
      </w:r>
      <w:r w:rsidR="00B07D28">
        <w:rPr>
          <w:rFonts w:ascii="Arial" w:hAnsi="Arial" w:cs="Arial"/>
          <w:sz w:val="24"/>
          <w:szCs w:val="24"/>
        </w:rPr>
        <w:t xml:space="preserve"> (see</w:t>
      </w:r>
      <w:r w:rsidR="001A7634">
        <w:rPr>
          <w:rFonts w:ascii="Arial" w:hAnsi="Arial" w:cs="Arial"/>
          <w:sz w:val="24"/>
          <w:szCs w:val="24"/>
        </w:rPr>
        <w:t xml:space="preserve"> Appendix 8 and 9</w:t>
      </w:r>
      <w:r w:rsidR="008F2917">
        <w:rPr>
          <w:rFonts w:ascii="Arial" w:hAnsi="Arial" w:cs="Arial"/>
          <w:sz w:val="24"/>
          <w:szCs w:val="24"/>
        </w:rPr>
        <w:t>)</w:t>
      </w:r>
      <w:r w:rsidR="00D86F61" w:rsidRPr="0069459D">
        <w:rPr>
          <w:rFonts w:ascii="Arial" w:hAnsi="Arial" w:cs="Arial"/>
          <w:sz w:val="24"/>
          <w:szCs w:val="24"/>
        </w:rPr>
        <w:t>.</w:t>
      </w:r>
      <w:r w:rsidR="002454AC" w:rsidRPr="0069459D">
        <w:rPr>
          <w:rFonts w:ascii="Arial" w:hAnsi="Arial" w:cs="Arial"/>
          <w:sz w:val="24"/>
          <w:szCs w:val="24"/>
        </w:rPr>
        <w:t xml:space="preserve">  First the </w:t>
      </w:r>
      <w:r w:rsidR="00F82439" w:rsidRPr="0069459D">
        <w:rPr>
          <w:rFonts w:ascii="Arial" w:hAnsi="Arial" w:cs="Arial"/>
          <w:sz w:val="24"/>
          <w:szCs w:val="24"/>
        </w:rPr>
        <w:t>t</w:t>
      </w:r>
      <w:r w:rsidR="002454AC" w:rsidRPr="0069459D">
        <w:rPr>
          <w:rFonts w:ascii="Arial" w:hAnsi="Arial" w:cs="Arial"/>
          <w:sz w:val="24"/>
          <w:szCs w:val="24"/>
        </w:rPr>
        <w:t>eacher and children re-t</w:t>
      </w:r>
      <w:r w:rsidR="008F2917">
        <w:rPr>
          <w:rFonts w:ascii="Arial" w:hAnsi="Arial" w:cs="Arial"/>
          <w:sz w:val="24"/>
          <w:szCs w:val="24"/>
        </w:rPr>
        <w:t>ell</w:t>
      </w:r>
      <w:r w:rsidR="002454AC" w:rsidRPr="0069459D">
        <w:rPr>
          <w:rFonts w:ascii="Arial" w:hAnsi="Arial" w:cs="Arial"/>
          <w:sz w:val="24"/>
          <w:szCs w:val="24"/>
        </w:rPr>
        <w:t xml:space="preserve"> the story </w:t>
      </w:r>
      <w:r w:rsidR="00F7594D" w:rsidRPr="0069459D">
        <w:rPr>
          <w:rFonts w:ascii="Arial" w:hAnsi="Arial" w:cs="Arial"/>
          <w:sz w:val="24"/>
          <w:szCs w:val="24"/>
        </w:rPr>
        <w:t>from the</w:t>
      </w:r>
      <w:r w:rsidR="00DE53BA" w:rsidRPr="0069459D">
        <w:rPr>
          <w:rFonts w:ascii="Arial" w:hAnsi="Arial" w:cs="Arial"/>
          <w:sz w:val="24"/>
          <w:szCs w:val="24"/>
        </w:rPr>
        <w:t xml:space="preserve"> P</w:t>
      </w:r>
      <w:r w:rsidR="00F7594D" w:rsidRPr="0069459D">
        <w:rPr>
          <w:rFonts w:ascii="Arial" w:hAnsi="Arial" w:cs="Arial"/>
          <w:sz w:val="24"/>
          <w:szCs w:val="24"/>
        </w:rPr>
        <w:t>ower</w:t>
      </w:r>
      <w:r w:rsidR="00DE53BA" w:rsidRPr="0069459D">
        <w:rPr>
          <w:rFonts w:ascii="Arial" w:hAnsi="Arial" w:cs="Arial"/>
          <w:sz w:val="24"/>
          <w:szCs w:val="24"/>
        </w:rPr>
        <w:t>P</w:t>
      </w:r>
      <w:r w:rsidR="00F7594D" w:rsidRPr="0069459D">
        <w:rPr>
          <w:rFonts w:ascii="Arial" w:hAnsi="Arial" w:cs="Arial"/>
          <w:sz w:val="24"/>
          <w:szCs w:val="24"/>
        </w:rPr>
        <w:t xml:space="preserve">oint, activating prior </w:t>
      </w:r>
      <w:r w:rsidR="00F520EE" w:rsidRPr="0069459D">
        <w:rPr>
          <w:rFonts w:ascii="Arial" w:hAnsi="Arial" w:cs="Arial"/>
          <w:sz w:val="24"/>
          <w:szCs w:val="24"/>
        </w:rPr>
        <w:t>knowledge</w:t>
      </w:r>
      <w:r w:rsidR="00F7594D" w:rsidRPr="0069459D">
        <w:rPr>
          <w:rFonts w:ascii="Arial" w:hAnsi="Arial" w:cs="Arial"/>
          <w:sz w:val="24"/>
          <w:szCs w:val="24"/>
        </w:rPr>
        <w:t>.</w:t>
      </w:r>
      <w:r w:rsidR="00D86F61" w:rsidRPr="0069459D">
        <w:rPr>
          <w:rFonts w:ascii="Arial" w:hAnsi="Arial" w:cs="Arial"/>
          <w:sz w:val="24"/>
          <w:szCs w:val="24"/>
        </w:rPr>
        <w:t xml:space="preserve"> </w:t>
      </w:r>
      <w:r w:rsidR="005854B5" w:rsidRPr="0069459D">
        <w:rPr>
          <w:rFonts w:ascii="Arial" w:hAnsi="Arial" w:cs="Arial"/>
          <w:sz w:val="24"/>
          <w:szCs w:val="24"/>
        </w:rPr>
        <w:t xml:space="preserve"> </w:t>
      </w:r>
      <w:r w:rsidR="00D86F61" w:rsidRPr="0069459D">
        <w:rPr>
          <w:rFonts w:ascii="Arial" w:hAnsi="Arial" w:cs="Arial"/>
          <w:sz w:val="24"/>
          <w:szCs w:val="24"/>
        </w:rPr>
        <w:t>T</w:t>
      </w:r>
      <w:r w:rsidR="005854B5" w:rsidRPr="0069459D">
        <w:rPr>
          <w:rFonts w:ascii="Arial" w:hAnsi="Arial" w:cs="Arial"/>
          <w:sz w:val="24"/>
          <w:szCs w:val="24"/>
        </w:rPr>
        <w:t>he</w:t>
      </w:r>
      <w:r w:rsidR="001C4388" w:rsidRPr="0069459D">
        <w:rPr>
          <w:rFonts w:ascii="Arial" w:hAnsi="Arial" w:cs="Arial"/>
          <w:sz w:val="24"/>
          <w:szCs w:val="24"/>
        </w:rPr>
        <w:t>n the</w:t>
      </w:r>
      <w:r w:rsidR="005854B5" w:rsidRPr="0069459D">
        <w:rPr>
          <w:rFonts w:ascii="Arial" w:hAnsi="Arial" w:cs="Arial"/>
          <w:sz w:val="24"/>
          <w:szCs w:val="24"/>
        </w:rPr>
        <w:t xml:space="preserve"> children were p</w:t>
      </w:r>
      <w:r w:rsidR="00533E3F" w:rsidRPr="0069459D">
        <w:rPr>
          <w:rFonts w:ascii="Arial" w:hAnsi="Arial" w:cs="Arial"/>
          <w:sz w:val="24"/>
          <w:szCs w:val="24"/>
        </w:rPr>
        <w:t>rovided with a mixture of building material</w:t>
      </w:r>
      <w:r w:rsidR="00DE53BA" w:rsidRPr="0069459D">
        <w:rPr>
          <w:rFonts w:ascii="Arial" w:hAnsi="Arial" w:cs="Arial"/>
          <w:sz w:val="24"/>
          <w:szCs w:val="24"/>
        </w:rPr>
        <w:t>s</w:t>
      </w:r>
      <w:r w:rsidR="00793A26" w:rsidRPr="0069459D">
        <w:rPr>
          <w:rFonts w:ascii="Arial" w:hAnsi="Arial" w:cs="Arial"/>
          <w:sz w:val="24"/>
          <w:szCs w:val="24"/>
        </w:rPr>
        <w:t xml:space="preserve"> and </w:t>
      </w:r>
      <w:r w:rsidR="00533E3F" w:rsidRPr="0069459D">
        <w:rPr>
          <w:rFonts w:ascii="Arial" w:hAnsi="Arial" w:cs="Arial"/>
          <w:sz w:val="24"/>
          <w:szCs w:val="24"/>
        </w:rPr>
        <w:t xml:space="preserve">were asked to </w:t>
      </w:r>
      <w:r w:rsidR="001A3758" w:rsidRPr="0069459D">
        <w:rPr>
          <w:rFonts w:ascii="Arial" w:hAnsi="Arial" w:cs="Arial"/>
          <w:sz w:val="24"/>
          <w:szCs w:val="24"/>
        </w:rPr>
        <w:t>create</w:t>
      </w:r>
      <w:r w:rsidR="00533E3F" w:rsidRPr="0069459D">
        <w:rPr>
          <w:rFonts w:ascii="Arial" w:hAnsi="Arial" w:cs="Arial"/>
          <w:sz w:val="24"/>
          <w:szCs w:val="24"/>
        </w:rPr>
        <w:t xml:space="preserve"> </w:t>
      </w:r>
      <w:r w:rsidR="001A19D4" w:rsidRPr="0069459D">
        <w:rPr>
          <w:rFonts w:ascii="Arial" w:hAnsi="Arial" w:cs="Arial"/>
          <w:sz w:val="24"/>
          <w:szCs w:val="24"/>
        </w:rPr>
        <w:t xml:space="preserve">a house for the ‘Tri </w:t>
      </w:r>
      <w:proofErr w:type="spellStart"/>
      <w:r w:rsidR="001A19D4" w:rsidRPr="0069459D">
        <w:rPr>
          <w:rFonts w:ascii="Arial" w:hAnsi="Arial" w:cs="Arial"/>
          <w:sz w:val="24"/>
          <w:szCs w:val="24"/>
        </w:rPr>
        <w:t>Mochyn</w:t>
      </w:r>
      <w:proofErr w:type="spellEnd"/>
      <w:r w:rsidR="001A19D4" w:rsidRPr="0069459D">
        <w:rPr>
          <w:rFonts w:ascii="Arial" w:hAnsi="Arial" w:cs="Arial"/>
          <w:sz w:val="24"/>
          <w:szCs w:val="24"/>
        </w:rPr>
        <w:t xml:space="preserve"> Bach’</w:t>
      </w:r>
      <w:r w:rsidR="00AE7C35">
        <w:rPr>
          <w:rFonts w:ascii="Arial" w:hAnsi="Arial" w:cs="Arial"/>
          <w:sz w:val="24"/>
          <w:szCs w:val="24"/>
        </w:rPr>
        <w:t xml:space="preserve">.  </w:t>
      </w:r>
      <w:r w:rsidR="00795542" w:rsidRPr="0069459D">
        <w:rPr>
          <w:rFonts w:ascii="Arial" w:hAnsi="Arial" w:cs="Arial"/>
          <w:sz w:val="24"/>
          <w:szCs w:val="24"/>
        </w:rPr>
        <w:t>The task was carried out in mixed ability groups</w:t>
      </w:r>
      <w:r w:rsidR="001459C3">
        <w:rPr>
          <w:rFonts w:ascii="Arial" w:hAnsi="Arial" w:cs="Arial"/>
          <w:sz w:val="24"/>
          <w:szCs w:val="24"/>
        </w:rPr>
        <w:t xml:space="preserve"> </w:t>
      </w:r>
      <w:proofErr w:type="gramStart"/>
      <w:r w:rsidR="001459C3">
        <w:rPr>
          <w:rFonts w:ascii="Arial" w:hAnsi="Arial" w:cs="Arial"/>
          <w:sz w:val="24"/>
          <w:szCs w:val="24"/>
        </w:rPr>
        <w:t>with</w:t>
      </w:r>
      <w:r w:rsidR="003636CC" w:rsidRPr="0069459D">
        <w:rPr>
          <w:rFonts w:ascii="Arial" w:hAnsi="Arial" w:cs="Arial"/>
          <w:sz w:val="24"/>
          <w:szCs w:val="24"/>
        </w:rPr>
        <w:t xml:space="preserve"> </w:t>
      </w:r>
      <w:r w:rsidR="00AD6125" w:rsidRPr="0069459D">
        <w:rPr>
          <w:rFonts w:ascii="Arial" w:hAnsi="Arial" w:cs="Arial"/>
          <w:sz w:val="24"/>
          <w:szCs w:val="24"/>
        </w:rPr>
        <w:t xml:space="preserve"> </w:t>
      </w:r>
      <w:r w:rsidR="001459C3">
        <w:rPr>
          <w:rFonts w:ascii="Arial" w:hAnsi="Arial" w:cs="Arial"/>
          <w:sz w:val="24"/>
          <w:szCs w:val="24"/>
        </w:rPr>
        <w:t>i</w:t>
      </w:r>
      <w:r w:rsidR="00B32A53" w:rsidRPr="0069459D">
        <w:rPr>
          <w:rFonts w:ascii="Arial" w:hAnsi="Arial" w:cs="Arial"/>
          <w:sz w:val="24"/>
          <w:szCs w:val="24"/>
        </w:rPr>
        <w:t>ncidental</w:t>
      </w:r>
      <w:proofErr w:type="gramEnd"/>
      <w:r w:rsidR="00B32A53" w:rsidRPr="0069459D">
        <w:rPr>
          <w:rFonts w:ascii="Arial" w:hAnsi="Arial" w:cs="Arial"/>
          <w:sz w:val="24"/>
          <w:szCs w:val="24"/>
        </w:rPr>
        <w:t xml:space="preserve"> Welsh and dialogue from the story</w:t>
      </w:r>
      <w:r w:rsidR="00C80D7A" w:rsidRPr="0069459D">
        <w:rPr>
          <w:rFonts w:ascii="Arial" w:hAnsi="Arial" w:cs="Arial"/>
          <w:sz w:val="24"/>
          <w:szCs w:val="24"/>
        </w:rPr>
        <w:t xml:space="preserve"> </w:t>
      </w:r>
      <w:r w:rsidR="00B71702" w:rsidRPr="0069459D">
        <w:rPr>
          <w:rFonts w:ascii="Arial" w:hAnsi="Arial" w:cs="Arial"/>
          <w:sz w:val="24"/>
          <w:szCs w:val="24"/>
        </w:rPr>
        <w:t>used to engage children in this task</w:t>
      </w:r>
      <w:r w:rsidR="001459C3">
        <w:rPr>
          <w:rFonts w:ascii="Arial" w:hAnsi="Arial" w:cs="Arial"/>
          <w:sz w:val="24"/>
          <w:szCs w:val="24"/>
        </w:rPr>
        <w:t xml:space="preserve">. </w:t>
      </w:r>
      <w:r w:rsidR="003636CC" w:rsidRPr="0069459D">
        <w:rPr>
          <w:rFonts w:ascii="Arial" w:hAnsi="Arial" w:cs="Arial"/>
          <w:sz w:val="24"/>
          <w:szCs w:val="24"/>
        </w:rPr>
        <w:t xml:space="preserve"> </w:t>
      </w:r>
      <w:r w:rsidR="001459C3">
        <w:rPr>
          <w:rFonts w:ascii="Arial" w:hAnsi="Arial" w:cs="Arial"/>
          <w:sz w:val="24"/>
          <w:szCs w:val="24"/>
        </w:rPr>
        <w:t>A</w:t>
      </w:r>
      <w:r w:rsidR="003636CC" w:rsidRPr="0069459D">
        <w:rPr>
          <w:rFonts w:ascii="Arial" w:hAnsi="Arial" w:cs="Arial"/>
          <w:sz w:val="24"/>
          <w:szCs w:val="24"/>
        </w:rPr>
        <w:t xml:space="preserve"> </w:t>
      </w:r>
      <w:r w:rsidR="00246E3D" w:rsidRPr="0069459D">
        <w:rPr>
          <w:rFonts w:ascii="Arial" w:hAnsi="Arial" w:cs="Arial"/>
          <w:sz w:val="24"/>
          <w:szCs w:val="24"/>
        </w:rPr>
        <w:t>practitioner</w:t>
      </w:r>
      <w:r w:rsidR="00F42F06" w:rsidRPr="0069459D">
        <w:rPr>
          <w:rFonts w:ascii="Arial" w:hAnsi="Arial" w:cs="Arial"/>
          <w:sz w:val="24"/>
          <w:szCs w:val="24"/>
        </w:rPr>
        <w:t xml:space="preserve"> </w:t>
      </w:r>
      <w:r w:rsidR="00AF122C">
        <w:rPr>
          <w:rFonts w:ascii="Arial" w:hAnsi="Arial" w:cs="Arial"/>
          <w:sz w:val="24"/>
          <w:szCs w:val="24"/>
        </w:rPr>
        <w:t xml:space="preserve">was </w:t>
      </w:r>
      <w:r w:rsidR="00F42F06" w:rsidRPr="0069459D">
        <w:rPr>
          <w:rFonts w:ascii="Arial" w:hAnsi="Arial" w:cs="Arial"/>
          <w:sz w:val="24"/>
          <w:szCs w:val="24"/>
        </w:rPr>
        <w:t>overseeing each group</w:t>
      </w:r>
      <w:r w:rsidR="00672744" w:rsidRPr="0069459D">
        <w:rPr>
          <w:rFonts w:ascii="Arial" w:hAnsi="Arial" w:cs="Arial"/>
          <w:sz w:val="24"/>
          <w:szCs w:val="24"/>
        </w:rPr>
        <w:t xml:space="preserve"> and giv</w:t>
      </w:r>
      <w:r w:rsidR="006664CF" w:rsidRPr="0069459D">
        <w:rPr>
          <w:rFonts w:ascii="Arial" w:hAnsi="Arial" w:cs="Arial"/>
          <w:sz w:val="24"/>
          <w:szCs w:val="24"/>
        </w:rPr>
        <w:t>ing appropriate praise</w:t>
      </w:r>
      <w:r w:rsidR="00AF122C">
        <w:rPr>
          <w:rFonts w:ascii="Arial" w:hAnsi="Arial" w:cs="Arial"/>
          <w:sz w:val="24"/>
          <w:szCs w:val="24"/>
        </w:rPr>
        <w:t>,</w:t>
      </w:r>
      <w:r w:rsidR="006664CF" w:rsidRPr="0069459D">
        <w:rPr>
          <w:rFonts w:ascii="Arial" w:hAnsi="Arial" w:cs="Arial"/>
          <w:sz w:val="24"/>
          <w:szCs w:val="24"/>
        </w:rPr>
        <w:t xml:space="preserve"> </w:t>
      </w:r>
      <w:r w:rsidR="00AF122C">
        <w:rPr>
          <w:rFonts w:ascii="Arial" w:hAnsi="Arial" w:cs="Arial"/>
          <w:sz w:val="24"/>
          <w:szCs w:val="24"/>
        </w:rPr>
        <w:t>encouraging</w:t>
      </w:r>
      <w:r w:rsidR="006664CF" w:rsidRPr="0069459D">
        <w:rPr>
          <w:rFonts w:ascii="Arial" w:hAnsi="Arial" w:cs="Arial"/>
          <w:sz w:val="24"/>
          <w:szCs w:val="24"/>
        </w:rPr>
        <w:t xml:space="preserve"> Welsh vocabulary throughout.  </w:t>
      </w:r>
      <w:r w:rsidR="008A41F6" w:rsidRPr="0069459D">
        <w:rPr>
          <w:rFonts w:ascii="Arial" w:hAnsi="Arial" w:cs="Arial"/>
          <w:sz w:val="24"/>
          <w:szCs w:val="24"/>
        </w:rPr>
        <w:t xml:space="preserve"> Once the houses were built the</w:t>
      </w:r>
      <w:r w:rsidR="00B71702" w:rsidRPr="0069459D">
        <w:rPr>
          <w:rFonts w:ascii="Arial" w:hAnsi="Arial" w:cs="Arial"/>
          <w:sz w:val="24"/>
          <w:szCs w:val="24"/>
        </w:rPr>
        <w:t xml:space="preserve"> </w:t>
      </w:r>
      <w:r w:rsidR="008A41F6" w:rsidRPr="0069459D">
        <w:rPr>
          <w:rFonts w:ascii="Arial" w:hAnsi="Arial" w:cs="Arial"/>
          <w:sz w:val="24"/>
          <w:szCs w:val="24"/>
        </w:rPr>
        <w:t>c</w:t>
      </w:r>
      <w:r w:rsidR="00B42D16" w:rsidRPr="0069459D">
        <w:rPr>
          <w:rFonts w:ascii="Arial" w:hAnsi="Arial" w:cs="Arial"/>
          <w:sz w:val="24"/>
          <w:szCs w:val="24"/>
        </w:rPr>
        <w:t xml:space="preserve">hildren acted out </w:t>
      </w:r>
      <w:r w:rsidR="001976BB" w:rsidRPr="0069459D">
        <w:rPr>
          <w:rFonts w:ascii="Arial" w:hAnsi="Arial" w:cs="Arial"/>
          <w:sz w:val="24"/>
          <w:szCs w:val="24"/>
        </w:rPr>
        <w:t>the story by role playing the part of the wolf</w:t>
      </w:r>
      <w:r w:rsidR="00581CEE" w:rsidRPr="0069459D">
        <w:rPr>
          <w:rFonts w:ascii="Arial" w:hAnsi="Arial" w:cs="Arial"/>
          <w:sz w:val="24"/>
          <w:szCs w:val="24"/>
        </w:rPr>
        <w:t xml:space="preserve">, </w:t>
      </w:r>
      <w:r w:rsidR="00731ECE" w:rsidRPr="0069459D">
        <w:rPr>
          <w:rFonts w:ascii="Arial" w:hAnsi="Arial" w:cs="Arial"/>
          <w:sz w:val="24"/>
          <w:szCs w:val="24"/>
        </w:rPr>
        <w:t xml:space="preserve">using corresponding </w:t>
      </w:r>
      <w:r w:rsidR="00581CEE" w:rsidRPr="0069459D">
        <w:rPr>
          <w:rFonts w:ascii="Arial" w:hAnsi="Arial" w:cs="Arial"/>
          <w:sz w:val="24"/>
          <w:szCs w:val="24"/>
        </w:rPr>
        <w:t>dialogue</w:t>
      </w:r>
      <w:r w:rsidR="001976BB" w:rsidRPr="0069459D">
        <w:rPr>
          <w:rFonts w:ascii="Arial" w:hAnsi="Arial" w:cs="Arial"/>
          <w:sz w:val="24"/>
          <w:szCs w:val="24"/>
        </w:rPr>
        <w:t xml:space="preserve"> and trying to blow the house down</w:t>
      </w:r>
      <w:r w:rsidR="00826848">
        <w:rPr>
          <w:rFonts w:ascii="Arial" w:hAnsi="Arial" w:cs="Arial"/>
          <w:sz w:val="24"/>
          <w:szCs w:val="24"/>
        </w:rPr>
        <w:t xml:space="preserve"> - </w:t>
      </w:r>
      <w:r w:rsidR="00826848" w:rsidRPr="0069459D">
        <w:rPr>
          <w:rFonts w:ascii="Arial" w:hAnsi="Arial" w:cs="Arial"/>
          <w:sz w:val="24"/>
          <w:szCs w:val="24"/>
        </w:rPr>
        <w:t>which</w:t>
      </w:r>
      <w:r w:rsidR="009304DF" w:rsidRPr="0069459D">
        <w:rPr>
          <w:rFonts w:ascii="Arial" w:hAnsi="Arial" w:cs="Arial"/>
          <w:sz w:val="24"/>
          <w:szCs w:val="24"/>
        </w:rPr>
        <w:t xml:space="preserve"> caused much excitement. </w:t>
      </w:r>
      <w:r w:rsidR="001976BB" w:rsidRPr="0069459D">
        <w:rPr>
          <w:rFonts w:ascii="Arial" w:hAnsi="Arial" w:cs="Arial"/>
          <w:sz w:val="24"/>
          <w:szCs w:val="24"/>
        </w:rPr>
        <w:t xml:space="preserve"> </w:t>
      </w:r>
      <w:r w:rsidR="0090239B" w:rsidRPr="0069459D">
        <w:rPr>
          <w:rFonts w:ascii="Arial" w:hAnsi="Arial" w:cs="Arial"/>
          <w:sz w:val="24"/>
          <w:szCs w:val="24"/>
        </w:rPr>
        <w:t>The children were informed of t</w:t>
      </w:r>
      <w:r w:rsidR="006D0DB6" w:rsidRPr="0069459D">
        <w:rPr>
          <w:rFonts w:ascii="Arial" w:hAnsi="Arial" w:cs="Arial"/>
          <w:sz w:val="24"/>
          <w:szCs w:val="24"/>
        </w:rPr>
        <w:t>he target outcome</w:t>
      </w:r>
      <w:r w:rsidR="00D7260B" w:rsidRPr="0069459D">
        <w:rPr>
          <w:rFonts w:ascii="Arial" w:hAnsi="Arial" w:cs="Arial"/>
          <w:sz w:val="24"/>
          <w:szCs w:val="24"/>
        </w:rPr>
        <w:t xml:space="preserve">s </w:t>
      </w:r>
      <w:r w:rsidR="0090239B" w:rsidRPr="0069459D">
        <w:rPr>
          <w:rFonts w:ascii="Arial" w:hAnsi="Arial" w:cs="Arial"/>
          <w:sz w:val="24"/>
          <w:szCs w:val="24"/>
        </w:rPr>
        <w:t>at the beginning of the lesson</w:t>
      </w:r>
      <w:r w:rsidR="00E9605E" w:rsidRPr="0069459D">
        <w:rPr>
          <w:rFonts w:ascii="Arial" w:hAnsi="Arial" w:cs="Arial"/>
          <w:sz w:val="24"/>
          <w:szCs w:val="24"/>
        </w:rPr>
        <w:t>,</w:t>
      </w:r>
      <w:r w:rsidR="006D0DB6" w:rsidRPr="0069459D">
        <w:rPr>
          <w:rFonts w:ascii="Arial" w:hAnsi="Arial" w:cs="Arial"/>
          <w:sz w:val="24"/>
          <w:szCs w:val="24"/>
        </w:rPr>
        <w:t xml:space="preserve"> </w:t>
      </w:r>
      <w:r w:rsidR="00E9605E" w:rsidRPr="0069459D">
        <w:rPr>
          <w:rFonts w:ascii="Arial" w:hAnsi="Arial" w:cs="Arial"/>
          <w:sz w:val="24"/>
          <w:szCs w:val="24"/>
        </w:rPr>
        <w:t>to use</w:t>
      </w:r>
      <w:r w:rsidR="00D03066" w:rsidRPr="0069459D">
        <w:rPr>
          <w:rFonts w:ascii="Arial" w:hAnsi="Arial" w:cs="Arial"/>
          <w:sz w:val="24"/>
          <w:szCs w:val="24"/>
        </w:rPr>
        <w:t xml:space="preserve"> the </w:t>
      </w:r>
      <w:r w:rsidR="00410025" w:rsidRPr="0069459D">
        <w:rPr>
          <w:rFonts w:ascii="Arial" w:hAnsi="Arial" w:cs="Arial"/>
          <w:sz w:val="24"/>
          <w:szCs w:val="24"/>
        </w:rPr>
        <w:t>vocabulary</w:t>
      </w:r>
      <w:r w:rsidR="002A20C0" w:rsidRPr="0069459D">
        <w:rPr>
          <w:rFonts w:ascii="Arial" w:hAnsi="Arial" w:cs="Arial"/>
          <w:sz w:val="24"/>
          <w:szCs w:val="24"/>
        </w:rPr>
        <w:t xml:space="preserve"> with growing confidence</w:t>
      </w:r>
      <w:r w:rsidR="00410025" w:rsidRPr="0069459D">
        <w:rPr>
          <w:rFonts w:ascii="Arial" w:hAnsi="Arial" w:cs="Arial"/>
          <w:sz w:val="24"/>
          <w:szCs w:val="24"/>
        </w:rPr>
        <w:t xml:space="preserve"> </w:t>
      </w:r>
      <w:r w:rsidR="00273D5C" w:rsidRPr="0069459D">
        <w:rPr>
          <w:rFonts w:ascii="Arial" w:hAnsi="Arial" w:cs="Arial"/>
          <w:sz w:val="24"/>
          <w:szCs w:val="24"/>
        </w:rPr>
        <w:t>and</w:t>
      </w:r>
      <w:r w:rsidR="007A54AA" w:rsidRPr="0069459D">
        <w:rPr>
          <w:rFonts w:ascii="Arial" w:hAnsi="Arial" w:cs="Arial"/>
          <w:sz w:val="24"/>
          <w:szCs w:val="24"/>
        </w:rPr>
        <w:t xml:space="preserve"> to</w:t>
      </w:r>
      <w:r w:rsidR="00273D5C" w:rsidRPr="0069459D">
        <w:rPr>
          <w:rFonts w:ascii="Arial" w:hAnsi="Arial" w:cs="Arial"/>
          <w:sz w:val="24"/>
          <w:szCs w:val="24"/>
        </w:rPr>
        <w:t xml:space="preserve"> test which house </w:t>
      </w:r>
      <w:r w:rsidR="002A20C0" w:rsidRPr="0069459D">
        <w:rPr>
          <w:rFonts w:ascii="Arial" w:hAnsi="Arial" w:cs="Arial"/>
          <w:sz w:val="24"/>
          <w:szCs w:val="24"/>
        </w:rPr>
        <w:t>was</w:t>
      </w:r>
      <w:r w:rsidR="00273D5C" w:rsidRPr="0069459D">
        <w:rPr>
          <w:rFonts w:ascii="Arial" w:hAnsi="Arial" w:cs="Arial"/>
          <w:sz w:val="24"/>
          <w:szCs w:val="24"/>
        </w:rPr>
        <w:t xml:space="preserve"> strongest</w:t>
      </w:r>
      <w:r w:rsidR="00776750" w:rsidRPr="0069459D">
        <w:rPr>
          <w:rFonts w:ascii="Arial" w:hAnsi="Arial" w:cs="Arial"/>
          <w:sz w:val="24"/>
          <w:szCs w:val="24"/>
        </w:rPr>
        <w:t xml:space="preserve">. </w:t>
      </w:r>
      <w:r w:rsidR="007A54AA" w:rsidRPr="0069459D">
        <w:rPr>
          <w:rFonts w:ascii="Arial" w:hAnsi="Arial" w:cs="Arial"/>
          <w:sz w:val="24"/>
          <w:szCs w:val="24"/>
        </w:rPr>
        <w:t>S</w:t>
      </w:r>
      <w:r w:rsidR="00D7574B" w:rsidRPr="0069459D">
        <w:rPr>
          <w:rFonts w:ascii="Arial" w:hAnsi="Arial" w:cs="Arial"/>
          <w:sz w:val="24"/>
          <w:szCs w:val="24"/>
        </w:rPr>
        <w:t>elf-assessment</w:t>
      </w:r>
      <w:r w:rsidR="007A54AA" w:rsidRPr="0069459D">
        <w:rPr>
          <w:rFonts w:ascii="Arial" w:hAnsi="Arial" w:cs="Arial"/>
          <w:sz w:val="24"/>
          <w:szCs w:val="24"/>
        </w:rPr>
        <w:t xml:space="preserve"> was carried out</w:t>
      </w:r>
      <w:r w:rsidR="00776750" w:rsidRPr="0069459D">
        <w:rPr>
          <w:rFonts w:ascii="Arial" w:hAnsi="Arial" w:cs="Arial"/>
          <w:sz w:val="24"/>
          <w:szCs w:val="24"/>
        </w:rPr>
        <w:t xml:space="preserve"> at plenary time by</w:t>
      </w:r>
      <w:r w:rsidR="00251A67" w:rsidRPr="0069459D">
        <w:rPr>
          <w:rFonts w:ascii="Arial" w:hAnsi="Arial" w:cs="Arial"/>
          <w:sz w:val="24"/>
          <w:szCs w:val="24"/>
        </w:rPr>
        <w:t xml:space="preserve"> means of</w:t>
      </w:r>
      <w:r w:rsidR="00410025" w:rsidRPr="0069459D">
        <w:rPr>
          <w:rFonts w:ascii="Arial" w:hAnsi="Arial" w:cs="Arial"/>
          <w:sz w:val="24"/>
          <w:szCs w:val="24"/>
        </w:rPr>
        <w:t xml:space="preserve"> giv</w:t>
      </w:r>
      <w:r w:rsidR="00990E86" w:rsidRPr="0069459D">
        <w:rPr>
          <w:rFonts w:ascii="Arial" w:hAnsi="Arial" w:cs="Arial"/>
          <w:sz w:val="24"/>
          <w:szCs w:val="24"/>
        </w:rPr>
        <w:t>ing</w:t>
      </w:r>
      <w:r w:rsidR="00410025" w:rsidRPr="0069459D">
        <w:rPr>
          <w:rFonts w:ascii="Arial" w:hAnsi="Arial" w:cs="Arial"/>
          <w:sz w:val="24"/>
          <w:szCs w:val="24"/>
        </w:rPr>
        <w:t xml:space="preserve"> a thum</w:t>
      </w:r>
      <w:r w:rsidR="001A6EB0" w:rsidRPr="0069459D">
        <w:rPr>
          <w:rFonts w:ascii="Arial" w:hAnsi="Arial" w:cs="Arial"/>
          <w:sz w:val="24"/>
          <w:szCs w:val="24"/>
        </w:rPr>
        <w:t>b</w:t>
      </w:r>
      <w:r w:rsidR="00410025" w:rsidRPr="0069459D">
        <w:rPr>
          <w:rFonts w:ascii="Arial" w:hAnsi="Arial" w:cs="Arial"/>
          <w:sz w:val="24"/>
          <w:szCs w:val="24"/>
        </w:rPr>
        <w:t>s up</w:t>
      </w:r>
      <w:r w:rsidR="008863FB" w:rsidRPr="0069459D">
        <w:rPr>
          <w:rFonts w:ascii="Arial" w:hAnsi="Arial" w:cs="Arial"/>
          <w:sz w:val="24"/>
          <w:szCs w:val="24"/>
        </w:rPr>
        <w:t xml:space="preserve">, down or ‘dim </w:t>
      </w:r>
      <w:proofErr w:type="spellStart"/>
      <w:r w:rsidR="008863FB" w:rsidRPr="0069459D">
        <w:rPr>
          <w:rFonts w:ascii="Arial" w:hAnsi="Arial" w:cs="Arial"/>
          <w:sz w:val="24"/>
          <w:szCs w:val="24"/>
        </w:rPr>
        <w:t>yn</w:t>
      </w:r>
      <w:proofErr w:type="spellEnd"/>
      <w:r w:rsidR="008863FB" w:rsidRPr="0069459D">
        <w:rPr>
          <w:rFonts w:ascii="Arial" w:hAnsi="Arial" w:cs="Arial"/>
          <w:sz w:val="24"/>
          <w:szCs w:val="24"/>
        </w:rPr>
        <w:t xml:space="preserve"> </w:t>
      </w:r>
      <w:proofErr w:type="spellStart"/>
      <w:r w:rsidR="008863FB" w:rsidRPr="0069459D">
        <w:rPr>
          <w:rFonts w:ascii="Arial" w:hAnsi="Arial" w:cs="Arial"/>
          <w:sz w:val="24"/>
          <w:szCs w:val="24"/>
        </w:rPr>
        <w:t>s</w:t>
      </w:r>
      <w:r w:rsidR="00A7430B" w:rsidRPr="0069459D">
        <w:rPr>
          <w:rFonts w:ascii="Arial" w:hAnsi="Arial" w:cs="Arial"/>
          <w:sz w:val="24"/>
          <w:szCs w:val="24"/>
        </w:rPr>
        <w:t>iwr</w:t>
      </w:r>
      <w:proofErr w:type="spellEnd"/>
      <w:r w:rsidR="008863FB" w:rsidRPr="0069459D">
        <w:rPr>
          <w:rFonts w:ascii="Arial" w:hAnsi="Arial" w:cs="Arial"/>
          <w:sz w:val="24"/>
          <w:szCs w:val="24"/>
        </w:rPr>
        <w:t>’</w:t>
      </w:r>
      <w:r w:rsidR="004147A5" w:rsidRPr="0069459D">
        <w:rPr>
          <w:rFonts w:ascii="Arial" w:hAnsi="Arial" w:cs="Arial"/>
          <w:sz w:val="24"/>
          <w:szCs w:val="24"/>
        </w:rPr>
        <w:t xml:space="preserve"> </w:t>
      </w:r>
      <w:r w:rsidR="00990E86" w:rsidRPr="0069459D">
        <w:rPr>
          <w:rFonts w:ascii="Arial" w:hAnsi="Arial" w:cs="Arial"/>
          <w:sz w:val="24"/>
          <w:szCs w:val="24"/>
        </w:rPr>
        <w:t xml:space="preserve">to indicate </w:t>
      </w:r>
      <w:r w:rsidR="008B0490" w:rsidRPr="0069459D">
        <w:rPr>
          <w:rFonts w:ascii="Arial" w:hAnsi="Arial" w:cs="Arial"/>
          <w:sz w:val="24"/>
          <w:szCs w:val="24"/>
        </w:rPr>
        <w:t>their growing level of understanding</w:t>
      </w:r>
      <w:r w:rsidR="004147A5" w:rsidRPr="0069459D">
        <w:rPr>
          <w:rFonts w:ascii="Arial" w:hAnsi="Arial" w:cs="Arial"/>
          <w:sz w:val="24"/>
          <w:szCs w:val="24"/>
        </w:rPr>
        <w:t xml:space="preserve">. </w:t>
      </w:r>
    </w:p>
    <w:p w14:paraId="4B14630F" w14:textId="2C398EB7" w:rsidR="00AC3433" w:rsidRPr="0069459D" w:rsidRDefault="00A917CB" w:rsidP="00CC4D16">
      <w:pPr>
        <w:spacing w:line="360" w:lineRule="auto"/>
        <w:jc w:val="both"/>
        <w:rPr>
          <w:rFonts w:ascii="Arial" w:hAnsi="Arial" w:cs="Arial"/>
          <w:sz w:val="24"/>
          <w:szCs w:val="24"/>
        </w:rPr>
      </w:pPr>
      <w:r w:rsidRPr="0069459D">
        <w:rPr>
          <w:rFonts w:ascii="Arial" w:hAnsi="Arial" w:cs="Arial"/>
          <w:sz w:val="24"/>
          <w:szCs w:val="24"/>
        </w:rPr>
        <w:t xml:space="preserve"> </w:t>
      </w:r>
    </w:p>
    <w:p w14:paraId="23C63108" w14:textId="0553C12C" w:rsidR="00186354" w:rsidRPr="0069459D" w:rsidRDefault="00186354" w:rsidP="00CC4D16">
      <w:pPr>
        <w:spacing w:line="360" w:lineRule="auto"/>
        <w:rPr>
          <w:rFonts w:ascii="Arial" w:hAnsi="Arial" w:cs="Arial"/>
          <w:sz w:val="24"/>
          <w:szCs w:val="24"/>
        </w:rPr>
      </w:pPr>
    </w:p>
    <w:p w14:paraId="79267079" w14:textId="52B5DAB3" w:rsidR="00186354" w:rsidRPr="0069459D" w:rsidRDefault="00186354" w:rsidP="00CC4D16">
      <w:pPr>
        <w:spacing w:line="360" w:lineRule="auto"/>
        <w:rPr>
          <w:rFonts w:ascii="Arial" w:hAnsi="Arial" w:cs="Arial"/>
          <w:sz w:val="24"/>
          <w:szCs w:val="24"/>
        </w:rPr>
      </w:pPr>
    </w:p>
    <w:p w14:paraId="2593F1E6" w14:textId="37B3DB79" w:rsidR="00186354" w:rsidRPr="0069459D" w:rsidRDefault="00186354" w:rsidP="00CC4D16">
      <w:pPr>
        <w:spacing w:line="360" w:lineRule="auto"/>
        <w:rPr>
          <w:rFonts w:ascii="Arial" w:hAnsi="Arial" w:cs="Arial"/>
          <w:sz w:val="24"/>
          <w:szCs w:val="24"/>
        </w:rPr>
      </w:pPr>
    </w:p>
    <w:p w14:paraId="09F77F69" w14:textId="76DF9970" w:rsidR="00186354" w:rsidRPr="0069459D" w:rsidRDefault="00186354" w:rsidP="00CC4D16">
      <w:pPr>
        <w:spacing w:line="360" w:lineRule="auto"/>
        <w:rPr>
          <w:rFonts w:ascii="Arial" w:hAnsi="Arial" w:cs="Arial"/>
          <w:sz w:val="24"/>
          <w:szCs w:val="24"/>
        </w:rPr>
      </w:pPr>
    </w:p>
    <w:p w14:paraId="5F992591" w14:textId="77777777" w:rsidR="00602DFD" w:rsidRPr="0069459D" w:rsidRDefault="00602DFD" w:rsidP="00CC4D16">
      <w:pPr>
        <w:spacing w:line="360" w:lineRule="auto"/>
        <w:jc w:val="both"/>
        <w:rPr>
          <w:rFonts w:ascii="Arial" w:hAnsi="Arial" w:cs="Arial"/>
          <w:sz w:val="24"/>
          <w:szCs w:val="24"/>
        </w:rPr>
      </w:pPr>
    </w:p>
    <w:p w14:paraId="5667C5E5" w14:textId="77777777" w:rsidR="00602DFD" w:rsidRPr="0069459D" w:rsidRDefault="00602DFD" w:rsidP="00CC4D16">
      <w:pPr>
        <w:spacing w:line="360" w:lineRule="auto"/>
        <w:jc w:val="both"/>
        <w:rPr>
          <w:rFonts w:ascii="Arial" w:hAnsi="Arial" w:cs="Arial"/>
          <w:sz w:val="24"/>
          <w:szCs w:val="24"/>
        </w:rPr>
      </w:pPr>
    </w:p>
    <w:p w14:paraId="6D4070C3" w14:textId="77777777" w:rsidR="00602DFD" w:rsidRPr="0069459D" w:rsidRDefault="00602DFD" w:rsidP="00CC4D16">
      <w:pPr>
        <w:spacing w:line="360" w:lineRule="auto"/>
        <w:jc w:val="both"/>
        <w:rPr>
          <w:rFonts w:ascii="Arial" w:hAnsi="Arial" w:cs="Arial"/>
          <w:sz w:val="24"/>
          <w:szCs w:val="24"/>
        </w:rPr>
      </w:pPr>
    </w:p>
    <w:p w14:paraId="259F39B7" w14:textId="77777777" w:rsidR="00602DFD" w:rsidRPr="0069459D" w:rsidRDefault="00602DFD" w:rsidP="00CC4D16">
      <w:pPr>
        <w:spacing w:line="360" w:lineRule="auto"/>
        <w:jc w:val="both"/>
        <w:rPr>
          <w:rFonts w:ascii="Arial" w:hAnsi="Arial" w:cs="Arial"/>
          <w:sz w:val="24"/>
          <w:szCs w:val="24"/>
        </w:rPr>
      </w:pPr>
    </w:p>
    <w:p w14:paraId="0CCD9D4A" w14:textId="77777777" w:rsidR="00602DFD" w:rsidRPr="0069459D" w:rsidRDefault="00602DFD" w:rsidP="00CC4D16">
      <w:pPr>
        <w:spacing w:line="360" w:lineRule="auto"/>
        <w:jc w:val="both"/>
        <w:rPr>
          <w:rFonts w:ascii="Arial" w:hAnsi="Arial" w:cs="Arial"/>
          <w:sz w:val="24"/>
          <w:szCs w:val="24"/>
        </w:rPr>
      </w:pPr>
    </w:p>
    <w:p w14:paraId="79421483" w14:textId="77777777" w:rsidR="00602DFD" w:rsidRPr="0069459D" w:rsidRDefault="00602DFD" w:rsidP="00CC4D16">
      <w:pPr>
        <w:spacing w:line="360" w:lineRule="auto"/>
        <w:jc w:val="both"/>
        <w:rPr>
          <w:rFonts w:ascii="Arial" w:hAnsi="Arial" w:cs="Arial"/>
          <w:sz w:val="24"/>
          <w:szCs w:val="24"/>
        </w:rPr>
      </w:pPr>
    </w:p>
    <w:p w14:paraId="35E521D7" w14:textId="77777777" w:rsidR="00602DFD" w:rsidRPr="0069459D" w:rsidRDefault="00602DFD" w:rsidP="00CC4D16">
      <w:pPr>
        <w:spacing w:line="360" w:lineRule="auto"/>
        <w:jc w:val="both"/>
        <w:rPr>
          <w:rFonts w:ascii="Arial" w:hAnsi="Arial" w:cs="Arial"/>
          <w:sz w:val="24"/>
          <w:szCs w:val="24"/>
        </w:rPr>
      </w:pPr>
    </w:p>
    <w:p w14:paraId="40AB5601" w14:textId="77777777" w:rsidR="00602DFD" w:rsidRPr="0069459D" w:rsidRDefault="00602DFD" w:rsidP="00CC4D16">
      <w:pPr>
        <w:spacing w:line="360" w:lineRule="auto"/>
        <w:jc w:val="both"/>
        <w:rPr>
          <w:rFonts w:ascii="Arial" w:hAnsi="Arial" w:cs="Arial"/>
          <w:sz w:val="24"/>
          <w:szCs w:val="24"/>
        </w:rPr>
      </w:pPr>
    </w:p>
    <w:p w14:paraId="4D19D3D2" w14:textId="77777777" w:rsidR="00602DFD" w:rsidRPr="0069459D" w:rsidRDefault="00602DFD" w:rsidP="00CC4D16">
      <w:pPr>
        <w:spacing w:line="360" w:lineRule="auto"/>
        <w:jc w:val="both"/>
        <w:rPr>
          <w:rFonts w:ascii="Arial" w:hAnsi="Arial" w:cs="Arial"/>
          <w:sz w:val="24"/>
          <w:szCs w:val="24"/>
        </w:rPr>
      </w:pPr>
    </w:p>
    <w:p w14:paraId="13E9C9BC" w14:textId="77777777" w:rsidR="00602DFD" w:rsidRPr="0069459D" w:rsidRDefault="00602DFD" w:rsidP="00CC4D16">
      <w:pPr>
        <w:spacing w:line="360" w:lineRule="auto"/>
        <w:jc w:val="both"/>
        <w:rPr>
          <w:rFonts w:ascii="Arial" w:hAnsi="Arial" w:cs="Arial"/>
          <w:sz w:val="24"/>
          <w:szCs w:val="24"/>
        </w:rPr>
      </w:pPr>
    </w:p>
    <w:p w14:paraId="7CE87500" w14:textId="77777777" w:rsidR="008B0490" w:rsidRPr="0069459D" w:rsidRDefault="008B0490" w:rsidP="00CC4D16">
      <w:pPr>
        <w:spacing w:line="360" w:lineRule="auto"/>
        <w:jc w:val="both"/>
        <w:rPr>
          <w:rFonts w:ascii="Arial" w:hAnsi="Arial" w:cs="Arial"/>
          <w:sz w:val="24"/>
          <w:szCs w:val="24"/>
        </w:rPr>
      </w:pPr>
    </w:p>
    <w:p w14:paraId="59E04BFB" w14:textId="77777777" w:rsidR="008B0490" w:rsidRPr="0069459D" w:rsidRDefault="008B0490" w:rsidP="00CC4D16">
      <w:pPr>
        <w:spacing w:line="360" w:lineRule="auto"/>
        <w:jc w:val="both"/>
        <w:rPr>
          <w:rFonts w:ascii="Arial" w:hAnsi="Arial" w:cs="Arial"/>
          <w:sz w:val="24"/>
          <w:szCs w:val="24"/>
        </w:rPr>
      </w:pPr>
    </w:p>
    <w:p w14:paraId="04385BE4" w14:textId="7EF71323" w:rsidR="00DC706A" w:rsidRPr="0069459D" w:rsidRDefault="00E3524D" w:rsidP="00CC4D16">
      <w:pPr>
        <w:spacing w:line="360" w:lineRule="auto"/>
        <w:jc w:val="both"/>
        <w:rPr>
          <w:rFonts w:ascii="Arial" w:hAnsi="Arial" w:cs="Arial"/>
          <w:sz w:val="24"/>
          <w:szCs w:val="24"/>
        </w:rPr>
      </w:pPr>
      <w:r w:rsidRPr="0069459D">
        <w:rPr>
          <w:rFonts w:ascii="Arial" w:hAnsi="Arial" w:cs="Arial"/>
          <w:sz w:val="24"/>
          <w:szCs w:val="24"/>
        </w:rPr>
        <w:t>I</w:t>
      </w:r>
      <w:r w:rsidR="007A2CB4" w:rsidRPr="0069459D">
        <w:rPr>
          <w:rFonts w:ascii="Arial" w:hAnsi="Arial" w:cs="Arial"/>
          <w:sz w:val="24"/>
          <w:szCs w:val="24"/>
        </w:rPr>
        <w:t xml:space="preserve"> will now </w:t>
      </w:r>
      <w:r w:rsidR="00735741" w:rsidRPr="0069459D">
        <w:rPr>
          <w:rFonts w:ascii="Arial" w:hAnsi="Arial" w:cs="Arial"/>
          <w:sz w:val="24"/>
          <w:szCs w:val="24"/>
        </w:rPr>
        <w:t>evaluate</w:t>
      </w:r>
      <w:r w:rsidR="00360220" w:rsidRPr="0069459D">
        <w:rPr>
          <w:rFonts w:ascii="Arial" w:hAnsi="Arial" w:cs="Arial"/>
          <w:sz w:val="24"/>
          <w:szCs w:val="24"/>
        </w:rPr>
        <w:t xml:space="preserve"> </w:t>
      </w:r>
      <w:r w:rsidR="00CF004E" w:rsidRPr="0069459D">
        <w:rPr>
          <w:rFonts w:ascii="Arial" w:hAnsi="Arial" w:cs="Arial"/>
          <w:sz w:val="24"/>
          <w:szCs w:val="24"/>
        </w:rPr>
        <w:t>the pedagogy of each lesson</w:t>
      </w:r>
      <w:r w:rsidR="00710C50" w:rsidRPr="0069459D">
        <w:rPr>
          <w:rFonts w:ascii="Arial" w:hAnsi="Arial" w:cs="Arial"/>
          <w:sz w:val="24"/>
          <w:szCs w:val="24"/>
        </w:rPr>
        <w:t>,</w:t>
      </w:r>
      <w:r w:rsidR="002907F2" w:rsidRPr="0069459D">
        <w:rPr>
          <w:rFonts w:ascii="Arial" w:hAnsi="Arial" w:cs="Arial"/>
          <w:sz w:val="24"/>
          <w:szCs w:val="24"/>
        </w:rPr>
        <w:t xml:space="preserve"> </w:t>
      </w:r>
      <w:r w:rsidR="00E324EE" w:rsidRPr="0069459D">
        <w:rPr>
          <w:rFonts w:ascii="Arial" w:hAnsi="Arial" w:cs="Arial"/>
          <w:sz w:val="24"/>
          <w:szCs w:val="24"/>
        </w:rPr>
        <w:t>relat</w:t>
      </w:r>
      <w:r w:rsidR="00033B1F" w:rsidRPr="0069459D">
        <w:rPr>
          <w:rFonts w:ascii="Arial" w:hAnsi="Arial" w:cs="Arial"/>
          <w:sz w:val="24"/>
          <w:szCs w:val="24"/>
        </w:rPr>
        <w:t>ing</w:t>
      </w:r>
      <w:r w:rsidR="00E324EE" w:rsidRPr="0069459D">
        <w:rPr>
          <w:rFonts w:ascii="Arial" w:hAnsi="Arial" w:cs="Arial"/>
          <w:sz w:val="24"/>
          <w:szCs w:val="24"/>
        </w:rPr>
        <w:t xml:space="preserve"> practice to </w:t>
      </w:r>
      <w:r w:rsidR="003330F2" w:rsidRPr="0069459D">
        <w:rPr>
          <w:rFonts w:ascii="Arial" w:hAnsi="Arial" w:cs="Arial"/>
          <w:sz w:val="24"/>
          <w:szCs w:val="24"/>
        </w:rPr>
        <w:t xml:space="preserve">theory </w:t>
      </w:r>
      <w:r w:rsidR="0069459D" w:rsidRPr="0069459D">
        <w:rPr>
          <w:rFonts w:ascii="Arial" w:hAnsi="Arial" w:cs="Arial"/>
          <w:sz w:val="24"/>
          <w:szCs w:val="24"/>
        </w:rPr>
        <w:t>and reflecting on outcomes.</w:t>
      </w:r>
      <w:r w:rsidR="0069459D">
        <w:rPr>
          <w:rFonts w:ascii="Arial" w:hAnsi="Arial" w:cs="Arial"/>
          <w:sz w:val="24"/>
          <w:szCs w:val="24"/>
        </w:rPr>
        <w:t xml:space="preserve">  I will also make recommendations that can enrich and develop pedagogy.</w:t>
      </w:r>
      <w:r w:rsidR="0069459D" w:rsidRPr="0069459D">
        <w:rPr>
          <w:rFonts w:ascii="Arial" w:hAnsi="Arial" w:cs="Arial"/>
          <w:sz w:val="24"/>
          <w:szCs w:val="24"/>
        </w:rPr>
        <w:t xml:space="preserve"> </w:t>
      </w:r>
    </w:p>
    <w:p w14:paraId="41E8BE54" w14:textId="72BC42BC" w:rsidR="00FD2389" w:rsidRDefault="00A0095A" w:rsidP="00F938F4">
      <w:pPr>
        <w:spacing w:line="360" w:lineRule="auto"/>
        <w:jc w:val="both"/>
        <w:rPr>
          <w:rFonts w:ascii="Arial" w:hAnsi="Arial" w:cs="Arial"/>
          <w:sz w:val="24"/>
          <w:szCs w:val="24"/>
        </w:rPr>
      </w:pPr>
      <w:r>
        <w:rPr>
          <w:rFonts w:ascii="Arial" w:hAnsi="Arial" w:cs="Arial"/>
          <w:sz w:val="24"/>
          <w:szCs w:val="24"/>
        </w:rPr>
        <w:t>After reflection, I would conclude that lesson</w:t>
      </w:r>
      <w:r w:rsidR="00635774">
        <w:rPr>
          <w:rFonts w:ascii="Arial" w:hAnsi="Arial" w:cs="Arial"/>
          <w:sz w:val="24"/>
          <w:szCs w:val="24"/>
        </w:rPr>
        <w:t xml:space="preserve"> </w:t>
      </w:r>
      <w:r w:rsidR="00AE13DD">
        <w:rPr>
          <w:rFonts w:ascii="Arial" w:hAnsi="Arial" w:cs="Arial"/>
          <w:sz w:val="24"/>
          <w:szCs w:val="24"/>
        </w:rPr>
        <w:t>one</w:t>
      </w:r>
      <w:r>
        <w:rPr>
          <w:rFonts w:ascii="Arial" w:hAnsi="Arial" w:cs="Arial"/>
          <w:sz w:val="24"/>
          <w:szCs w:val="24"/>
        </w:rPr>
        <w:t xml:space="preserve"> was successful at achieving its goals.  </w:t>
      </w:r>
      <w:r w:rsidR="00B930E4">
        <w:rPr>
          <w:rFonts w:ascii="Arial" w:hAnsi="Arial" w:cs="Arial"/>
          <w:sz w:val="24"/>
          <w:szCs w:val="24"/>
        </w:rPr>
        <w:t>The lesson</w:t>
      </w:r>
      <w:r w:rsidR="002E62B0">
        <w:rPr>
          <w:rFonts w:ascii="Arial" w:hAnsi="Arial" w:cs="Arial"/>
          <w:sz w:val="24"/>
          <w:szCs w:val="24"/>
        </w:rPr>
        <w:t xml:space="preserve"> (see Appendix 3 and 5)</w:t>
      </w:r>
      <w:r w:rsidR="00EB7D8F" w:rsidRPr="0069459D">
        <w:rPr>
          <w:rFonts w:ascii="Arial" w:hAnsi="Arial" w:cs="Arial"/>
          <w:sz w:val="24"/>
          <w:szCs w:val="24"/>
        </w:rPr>
        <w:t xml:space="preserve"> </w:t>
      </w:r>
      <w:r w:rsidR="000637AC" w:rsidRPr="0069459D">
        <w:rPr>
          <w:rFonts w:ascii="Arial" w:hAnsi="Arial" w:cs="Arial"/>
          <w:sz w:val="24"/>
          <w:szCs w:val="24"/>
        </w:rPr>
        <w:t>was congruent with</w:t>
      </w:r>
      <w:r w:rsidR="00B274C4" w:rsidRPr="0069459D">
        <w:rPr>
          <w:rFonts w:ascii="Arial" w:hAnsi="Arial" w:cs="Arial"/>
          <w:sz w:val="24"/>
          <w:szCs w:val="24"/>
        </w:rPr>
        <w:t xml:space="preserve"> </w:t>
      </w:r>
      <w:bookmarkStart w:id="1" w:name="_Hlk55899321"/>
      <w:r w:rsidR="00B274C4" w:rsidRPr="0069459D">
        <w:rPr>
          <w:rFonts w:ascii="Arial" w:hAnsi="Arial" w:cs="Arial"/>
          <w:sz w:val="24"/>
          <w:szCs w:val="24"/>
        </w:rPr>
        <w:t>Welsh language</w:t>
      </w:r>
      <w:r w:rsidR="008A4E19" w:rsidRPr="0069459D">
        <w:rPr>
          <w:rFonts w:ascii="Arial" w:hAnsi="Arial" w:cs="Arial"/>
          <w:sz w:val="24"/>
          <w:szCs w:val="24"/>
        </w:rPr>
        <w:t xml:space="preserve"> development </w:t>
      </w:r>
      <w:r w:rsidR="00493758" w:rsidRPr="0069459D">
        <w:rPr>
          <w:rFonts w:ascii="Arial" w:hAnsi="Arial" w:cs="Arial"/>
          <w:sz w:val="24"/>
          <w:szCs w:val="24"/>
        </w:rPr>
        <w:t>criteria</w:t>
      </w:r>
      <w:r w:rsidR="008A4E19" w:rsidRPr="0069459D">
        <w:rPr>
          <w:rFonts w:ascii="Arial" w:hAnsi="Arial" w:cs="Arial"/>
          <w:sz w:val="24"/>
          <w:szCs w:val="24"/>
        </w:rPr>
        <w:t xml:space="preserve"> for Oracy</w:t>
      </w:r>
      <w:bookmarkEnd w:id="1"/>
      <w:r w:rsidR="00DF4B33" w:rsidRPr="0069459D">
        <w:rPr>
          <w:rFonts w:ascii="Arial" w:hAnsi="Arial" w:cs="Arial"/>
          <w:sz w:val="24"/>
          <w:szCs w:val="24"/>
        </w:rPr>
        <w:t>,</w:t>
      </w:r>
      <w:r w:rsidR="008F347F" w:rsidRPr="0069459D">
        <w:rPr>
          <w:rFonts w:ascii="Arial" w:hAnsi="Arial" w:cs="Arial"/>
          <w:sz w:val="24"/>
          <w:szCs w:val="24"/>
        </w:rPr>
        <w:t xml:space="preserve"> </w:t>
      </w:r>
      <w:r w:rsidR="00E3524D" w:rsidRPr="0069459D">
        <w:rPr>
          <w:rFonts w:ascii="Arial" w:hAnsi="Arial" w:cs="Arial"/>
          <w:sz w:val="24"/>
          <w:szCs w:val="24"/>
        </w:rPr>
        <w:t>L</w:t>
      </w:r>
      <w:r w:rsidR="008F347F" w:rsidRPr="0069459D">
        <w:rPr>
          <w:rFonts w:ascii="Arial" w:hAnsi="Arial" w:cs="Arial"/>
          <w:sz w:val="24"/>
          <w:szCs w:val="24"/>
        </w:rPr>
        <w:t>anguage</w:t>
      </w:r>
      <w:r w:rsidR="00DF4B33" w:rsidRPr="0069459D">
        <w:rPr>
          <w:rFonts w:ascii="Arial" w:hAnsi="Arial" w:cs="Arial"/>
          <w:sz w:val="24"/>
          <w:szCs w:val="24"/>
        </w:rPr>
        <w:t xml:space="preserve"> and writing</w:t>
      </w:r>
      <w:r w:rsidR="00B274C4" w:rsidRPr="0069459D">
        <w:rPr>
          <w:rFonts w:ascii="Arial" w:hAnsi="Arial" w:cs="Arial"/>
          <w:sz w:val="24"/>
          <w:szCs w:val="24"/>
        </w:rPr>
        <w:t xml:space="preserve"> areas of learning</w:t>
      </w:r>
      <w:r w:rsidR="00493758" w:rsidRPr="0069459D">
        <w:rPr>
          <w:rFonts w:ascii="Arial" w:hAnsi="Arial" w:cs="Arial"/>
          <w:sz w:val="24"/>
          <w:szCs w:val="24"/>
        </w:rPr>
        <w:t>.</w:t>
      </w:r>
      <w:r w:rsidR="00FD2389">
        <w:rPr>
          <w:rFonts w:ascii="Arial" w:hAnsi="Arial" w:cs="Arial"/>
          <w:sz w:val="24"/>
          <w:szCs w:val="24"/>
        </w:rPr>
        <w:t xml:space="preserve">  It had been adapted from the original planning in so much as a writing element had been added and the use of masks was omitted.</w:t>
      </w:r>
      <w:r w:rsidR="00493758" w:rsidRPr="0069459D">
        <w:rPr>
          <w:rFonts w:ascii="Arial" w:hAnsi="Arial" w:cs="Arial"/>
          <w:sz w:val="24"/>
          <w:szCs w:val="24"/>
        </w:rPr>
        <w:t xml:space="preserve"> </w:t>
      </w:r>
      <w:r w:rsidR="00B274C4" w:rsidRPr="0069459D">
        <w:rPr>
          <w:rFonts w:ascii="Arial" w:hAnsi="Arial" w:cs="Arial"/>
          <w:sz w:val="24"/>
          <w:szCs w:val="24"/>
        </w:rPr>
        <w:t xml:space="preserve"> </w:t>
      </w:r>
    </w:p>
    <w:p w14:paraId="435C3BDF" w14:textId="3AC82D42" w:rsidR="00D64F92" w:rsidRPr="0069459D" w:rsidRDefault="00FD2389" w:rsidP="00F938F4">
      <w:pPr>
        <w:spacing w:line="360" w:lineRule="auto"/>
        <w:jc w:val="both"/>
        <w:rPr>
          <w:rFonts w:ascii="Arial" w:hAnsi="Arial" w:cs="Arial"/>
          <w:sz w:val="24"/>
          <w:szCs w:val="24"/>
        </w:rPr>
      </w:pPr>
      <w:r>
        <w:rPr>
          <w:rFonts w:ascii="Arial" w:hAnsi="Arial" w:cs="Arial"/>
          <w:sz w:val="24"/>
          <w:szCs w:val="24"/>
        </w:rPr>
        <w:t>The c</w:t>
      </w:r>
      <w:r w:rsidR="004E248E" w:rsidRPr="0069459D">
        <w:rPr>
          <w:rFonts w:ascii="Arial" w:hAnsi="Arial" w:cs="Arial"/>
          <w:sz w:val="24"/>
          <w:szCs w:val="24"/>
        </w:rPr>
        <w:t>hildren</w:t>
      </w:r>
      <w:r w:rsidR="00906AFC" w:rsidRPr="0069459D">
        <w:rPr>
          <w:rFonts w:ascii="Arial" w:hAnsi="Arial" w:cs="Arial"/>
          <w:sz w:val="24"/>
          <w:szCs w:val="24"/>
        </w:rPr>
        <w:t>, experienced and</w:t>
      </w:r>
      <w:r w:rsidR="004E248E" w:rsidRPr="0069459D">
        <w:rPr>
          <w:rFonts w:ascii="Arial" w:hAnsi="Arial" w:cs="Arial"/>
          <w:sz w:val="24"/>
          <w:szCs w:val="24"/>
        </w:rPr>
        <w:t xml:space="preserve"> joined in with a simple story, asked and answered questions</w:t>
      </w:r>
      <w:r w:rsidR="00954E7D" w:rsidRPr="0069459D">
        <w:rPr>
          <w:rFonts w:ascii="Arial" w:hAnsi="Arial" w:cs="Arial"/>
          <w:sz w:val="24"/>
          <w:szCs w:val="24"/>
        </w:rPr>
        <w:t>, making themselves understood</w:t>
      </w:r>
      <w:r w:rsidR="003B0447" w:rsidRPr="0069459D">
        <w:rPr>
          <w:rFonts w:ascii="Arial" w:hAnsi="Arial" w:cs="Arial"/>
          <w:sz w:val="24"/>
          <w:szCs w:val="24"/>
        </w:rPr>
        <w:t xml:space="preserve"> (Welsh Government, 2015)</w:t>
      </w:r>
      <w:r w:rsidR="005A3E3E" w:rsidRPr="0069459D">
        <w:rPr>
          <w:rFonts w:ascii="Arial" w:hAnsi="Arial" w:cs="Arial"/>
          <w:sz w:val="24"/>
          <w:szCs w:val="24"/>
        </w:rPr>
        <w:t xml:space="preserve"> also</w:t>
      </w:r>
      <w:r w:rsidR="003B0447" w:rsidRPr="0069459D">
        <w:rPr>
          <w:rFonts w:ascii="Arial" w:hAnsi="Arial" w:cs="Arial"/>
          <w:sz w:val="24"/>
          <w:szCs w:val="24"/>
        </w:rPr>
        <w:t xml:space="preserve"> </w:t>
      </w:r>
      <w:r w:rsidR="0027344A" w:rsidRPr="0069459D">
        <w:rPr>
          <w:rFonts w:ascii="Arial" w:hAnsi="Arial" w:cs="Arial"/>
          <w:sz w:val="24"/>
          <w:szCs w:val="24"/>
        </w:rPr>
        <w:t>“</w:t>
      </w:r>
      <w:r w:rsidR="005A3E3E" w:rsidRPr="0069459D">
        <w:rPr>
          <w:rFonts w:ascii="Arial" w:hAnsi="Arial" w:cs="Arial"/>
          <w:sz w:val="24"/>
          <w:szCs w:val="24"/>
        </w:rPr>
        <w:t>a</w:t>
      </w:r>
      <w:r w:rsidR="00A02951" w:rsidRPr="0069459D">
        <w:rPr>
          <w:rFonts w:ascii="Arial" w:hAnsi="Arial" w:cs="Arial"/>
          <w:sz w:val="24"/>
          <w:szCs w:val="24"/>
        </w:rPr>
        <w:t xml:space="preserve">ppropriate </w:t>
      </w:r>
      <w:r w:rsidR="00E9680B" w:rsidRPr="0069459D">
        <w:rPr>
          <w:rFonts w:ascii="Arial" w:hAnsi="Arial" w:cs="Arial"/>
          <w:sz w:val="24"/>
          <w:szCs w:val="24"/>
        </w:rPr>
        <w:t>language was used</w:t>
      </w:r>
      <w:r w:rsidR="0027344A" w:rsidRPr="0069459D">
        <w:rPr>
          <w:rFonts w:ascii="Arial" w:hAnsi="Arial" w:cs="Arial"/>
          <w:sz w:val="24"/>
          <w:szCs w:val="24"/>
        </w:rPr>
        <w:t xml:space="preserve">” </w:t>
      </w:r>
      <w:r w:rsidR="00C043F2" w:rsidRPr="0069459D">
        <w:rPr>
          <w:rFonts w:ascii="Arial" w:hAnsi="Arial" w:cs="Arial"/>
          <w:sz w:val="24"/>
          <w:szCs w:val="24"/>
        </w:rPr>
        <w:t xml:space="preserve">with children able to </w:t>
      </w:r>
      <w:r w:rsidR="0027344A" w:rsidRPr="0069459D">
        <w:rPr>
          <w:rFonts w:ascii="Arial" w:hAnsi="Arial" w:cs="Arial"/>
          <w:sz w:val="24"/>
          <w:szCs w:val="24"/>
        </w:rPr>
        <w:t>“</w:t>
      </w:r>
      <w:r w:rsidR="00C043F2" w:rsidRPr="0069459D">
        <w:rPr>
          <w:rFonts w:ascii="Arial" w:hAnsi="Arial" w:cs="Arial"/>
          <w:sz w:val="24"/>
          <w:szCs w:val="24"/>
        </w:rPr>
        <w:t>listen and respond simply</w:t>
      </w:r>
      <w:r w:rsidR="0027344A" w:rsidRPr="0069459D">
        <w:rPr>
          <w:rFonts w:ascii="Arial" w:hAnsi="Arial" w:cs="Arial"/>
          <w:sz w:val="24"/>
          <w:szCs w:val="24"/>
        </w:rPr>
        <w:t>” (welsh government, 2020</w:t>
      </w:r>
      <w:r w:rsidR="00F53C9E" w:rsidRPr="0069459D">
        <w:rPr>
          <w:rFonts w:ascii="Arial" w:hAnsi="Arial" w:cs="Arial"/>
          <w:sz w:val="24"/>
          <w:szCs w:val="24"/>
        </w:rPr>
        <w:t>,</w:t>
      </w:r>
      <w:r w:rsidR="0027344A" w:rsidRPr="0069459D">
        <w:rPr>
          <w:rFonts w:ascii="Arial" w:hAnsi="Arial" w:cs="Arial"/>
          <w:sz w:val="24"/>
          <w:szCs w:val="24"/>
        </w:rPr>
        <w:t xml:space="preserve"> </w:t>
      </w:r>
      <w:r w:rsidR="0088587E" w:rsidRPr="0069459D">
        <w:rPr>
          <w:rFonts w:ascii="Arial" w:hAnsi="Arial" w:cs="Arial"/>
          <w:sz w:val="24"/>
          <w:szCs w:val="24"/>
        </w:rPr>
        <w:t>p</w:t>
      </w:r>
      <w:r w:rsidR="00F53C9E" w:rsidRPr="0069459D">
        <w:rPr>
          <w:rFonts w:ascii="Arial" w:hAnsi="Arial" w:cs="Arial"/>
          <w:sz w:val="24"/>
          <w:szCs w:val="24"/>
        </w:rPr>
        <w:t xml:space="preserve">. </w:t>
      </w:r>
      <w:r w:rsidR="0088587E" w:rsidRPr="0069459D">
        <w:rPr>
          <w:rFonts w:ascii="Arial" w:hAnsi="Arial" w:cs="Arial"/>
          <w:sz w:val="24"/>
          <w:szCs w:val="24"/>
        </w:rPr>
        <w:t>37)</w:t>
      </w:r>
      <w:r w:rsidR="00845A90" w:rsidRPr="0069459D">
        <w:rPr>
          <w:rFonts w:ascii="Arial" w:hAnsi="Arial" w:cs="Arial"/>
          <w:sz w:val="24"/>
          <w:szCs w:val="24"/>
        </w:rPr>
        <w:t xml:space="preserve"> </w:t>
      </w:r>
      <w:r w:rsidR="003B0447" w:rsidRPr="0069459D">
        <w:rPr>
          <w:rFonts w:ascii="Arial" w:hAnsi="Arial" w:cs="Arial"/>
          <w:sz w:val="24"/>
          <w:szCs w:val="24"/>
        </w:rPr>
        <w:t>Thus</w:t>
      </w:r>
      <w:r w:rsidR="0099554B" w:rsidRPr="0069459D">
        <w:rPr>
          <w:rFonts w:ascii="Arial" w:hAnsi="Arial" w:cs="Arial"/>
          <w:sz w:val="24"/>
          <w:szCs w:val="24"/>
        </w:rPr>
        <w:t>,</w:t>
      </w:r>
      <w:r w:rsidR="003B0447" w:rsidRPr="0069459D">
        <w:rPr>
          <w:rFonts w:ascii="Arial" w:hAnsi="Arial" w:cs="Arial"/>
          <w:sz w:val="24"/>
          <w:szCs w:val="24"/>
        </w:rPr>
        <w:t xml:space="preserve"> </w:t>
      </w:r>
      <w:r w:rsidR="00D07C4D" w:rsidRPr="0069459D">
        <w:rPr>
          <w:rFonts w:ascii="Arial" w:hAnsi="Arial" w:cs="Arial"/>
          <w:sz w:val="24"/>
          <w:szCs w:val="24"/>
        </w:rPr>
        <w:t>children’s</w:t>
      </w:r>
      <w:r w:rsidR="009F1A70" w:rsidRPr="0069459D">
        <w:rPr>
          <w:rFonts w:ascii="Arial" w:hAnsi="Arial" w:cs="Arial"/>
          <w:sz w:val="24"/>
          <w:szCs w:val="24"/>
        </w:rPr>
        <w:t xml:space="preserve"> oracy skills were </w:t>
      </w:r>
      <w:r w:rsidR="00D07C4D" w:rsidRPr="0069459D">
        <w:rPr>
          <w:rFonts w:ascii="Arial" w:hAnsi="Arial" w:cs="Arial"/>
          <w:sz w:val="24"/>
          <w:szCs w:val="24"/>
        </w:rPr>
        <w:t>“</w:t>
      </w:r>
      <w:r w:rsidR="009F1A70" w:rsidRPr="0069459D">
        <w:rPr>
          <w:rFonts w:ascii="Arial" w:hAnsi="Arial" w:cs="Arial"/>
          <w:sz w:val="24"/>
          <w:szCs w:val="24"/>
        </w:rPr>
        <w:t>fostered</w:t>
      </w:r>
      <w:r w:rsidR="00D07C4D" w:rsidRPr="0069459D">
        <w:rPr>
          <w:rFonts w:ascii="Arial" w:hAnsi="Arial" w:cs="Arial"/>
          <w:sz w:val="24"/>
          <w:szCs w:val="24"/>
        </w:rPr>
        <w:t xml:space="preserve"> and </w:t>
      </w:r>
      <w:r w:rsidR="009F1A70" w:rsidRPr="0069459D">
        <w:rPr>
          <w:rFonts w:ascii="Arial" w:hAnsi="Arial" w:cs="Arial"/>
          <w:sz w:val="24"/>
          <w:szCs w:val="24"/>
        </w:rPr>
        <w:t>promoted</w:t>
      </w:r>
      <w:r w:rsidR="00D07C4D" w:rsidRPr="0069459D">
        <w:rPr>
          <w:rFonts w:ascii="Arial" w:hAnsi="Arial" w:cs="Arial"/>
          <w:sz w:val="24"/>
          <w:szCs w:val="24"/>
        </w:rPr>
        <w:t xml:space="preserve"> through </w:t>
      </w:r>
      <w:r w:rsidR="00D91A9E" w:rsidRPr="0069459D">
        <w:rPr>
          <w:rFonts w:ascii="Arial" w:hAnsi="Arial" w:cs="Arial"/>
          <w:sz w:val="24"/>
          <w:szCs w:val="24"/>
        </w:rPr>
        <w:t>firsthand</w:t>
      </w:r>
      <w:r w:rsidR="00D07C4D" w:rsidRPr="0069459D">
        <w:rPr>
          <w:rFonts w:ascii="Arial" w:hAnsi="Arial" w:cs="Arial"/>
          <w:sz w:val="24"/>
          <w:szCs w:val="24"/>
        </w:rPr>
        <w:t xml:space="preserve"> sensory experiences</w:t>
      </w:r>
      <w:r w:rsidR="00E57132" w:rsidRPr="0069459D">
        <w:rPr>
          <w:rFonts w:ascii="Arial" w:hAnsi="Arial" w:cs="Arial"/>
          <w:sz w:val="24"/>
          <w:szCs w:val="24"/>
        </w:rPr>
        <w:t xml:space="preserve">, taking part in speaking, listening and viewing activities” </w:t>
      </w:r>
      <w:bookmarkStart w:id="2" w:name="_Hlk56254145"/>
      <w:r w:rsidR="00E57132" w:rsidRPr="0069459D">
        <w:rPr>
          <w:rFonts w:ascii="Arial" w:hAnsi="Arial" w:cs="Arial"/>
          <w:sz w:val="24"/>
          <w:szCs w:val="24"/>
        </w:rPr>
        <w:t xml:space="preserve">(Welsh </w:t>
      </w:r>
      <w:r w:rsidR="0099554B" w:rsidRPr="0069459D">
        <w:rPr>
          <w:rFonts w:ascii="Arial" w:hAnsi="Arial" w:cs="Arial"/>
          <w:sz w:val="24"/>
          <w:szCs w:val="24"/>
        </w:rPr>
        <w:t>Government</w:t>
      </w:r>
      <w:r w:rsidR="00F53C9E" w:rsidRPr="0069459D">
        <w:rPr>
          <w:rFonts w:ascii="Arial" w:hAnsi="Arial" w:cs="Arial"/>
          <w:sz w:val="24"/>
          <w:szCs w:val="24"/>
        </w:rPr>
        <w:t>,</w:t>
      </w:r>
      <w:r w:rsidR="0099554B" w:rsidRPr="0069459D">
        <w:rPr>
          <w:rFonts w:ascii="Arial" w:hAnsi="Arial" w:cs="Arial"/>
          <w:sz w:val="24"/>
          <w:szCs w:val="24"/>
        </w:rPr>
        <w:t xml:space="preserve"> </w:t>
      </w:r>
      <w:r w:rsidR="00F53C9E" w:rsidRPr="0069459D">
        <w:rPr>
          <w:rFonts w:ascii="Arial" w:hAnsi="Arial" w:cs="Arial"/>
          <w:sz w:val="24"/>
          <w:szCs w:val="24"/>
        </w:rPr>
        <w:t xml:space="preserve">p </w:t>
      </w:r>
      <w:r w:rsidR="0099554B" w:rsidRPr="0069459D">
        <w:rPr>
          <w:rFonts w:ascii="Arial" w:hAnsi="Arial" w:cs="Arial"/>
          <w:sz w:val="24"/>
          <w:szCs w:val="24"/>
        </w:rPr>
        <w:t>37)</w:t>
      </w:r>
      <w:bookmarkEnd w:id="2"/>
      <w:r w:rsidR="0099554B" w:rsidRPr="0069459D">
        <w:rPr>
          <w:rFonts w:ascii="Arial" w:hAnsi="Arial" w:cs="Arial"/>
          <w:sz w:val="24"/>
          <w:szCs w:val="24"/>
        </w:rPr>
        <w:t>.</w:t>
      </w:r>
      <w:r w:rsidR="00906AFC" w:rsidRPr="0069459D">
        <w:rPr>
          <w:rFonts w:ascii="Arial" w:hAnsi="Arial" w:cs="Arial"/>
          <w:sz w:val="24"/>
          <w:szCs w:val="24"/>
        </w:rPr>
        <w:t xml:space="preserve"> </w:t>
      </w:r>
      <w:r w:rsidR="00DF4B33" w:rsidRPr="0069459D">
        <w:rPr>
          <w:rFonts w:ascii="Arial" w:hAnsi="Arial" w:cs="Arial"/>
          <w:sz w:val="24"/>
          <w:szCs w:val="24"/>
        </w:rPr>
        <w:t xml:space="preserve">A range of writing skills were developed which include beginning to use short sentences </w:t>
      </w:r>
      <w:r w:rsidR="002B2F45" w:rsidRPr="0069459D">
        <w:rPr>
          <w:rFonts w:ascii="Arial" w:hAnsi="Arial" w:cs="Arial"/>
          <w:sz w:val="24"/>
          <w:szCs w:val="24"/>
        </w:rPr>
        <w:t>and beginning</w:t>
      </w:r>
      <w:r w:rsidR="00DF4B33" w:rsidRPr="0069459D">
        <w:rPr>
          <w:rFonts w:ascii="Arial" w:hAnsi="Arial" w:cs="Arial"/>
          <w:sz w:val="24"/>
          <w:szCs w:val="24"/>
        </w:rPr>
        <w:t xml:space="preserve"> to “recognize the alphabetic nature of writing and discriminate between letters” (Welsh Government, 2015 p39</w:t>
      </w:r>
      <w:r w:rsidR="004F788C">
        <w:rPr>
          <w:rFonts w:ascii="Arial" w:hAnsi="Arial" w:cs="Arial"/>
          <w:sz w:val="24"/>
          <w:szCs w:val="24"/>
        </w:rPr>
        <w:t>)</w:t>
      </w:r>
      <w:r w:rsidR="00DF4B33" w:rsidRPr="0069459D">
        <w:rPr>
          <w:rFonts w:ascii="Arial" w:hAnsi="Arial" w:cs="Arial"/>
          <w:sz w:val="24"/>
          <w:szCs w:val="24"/>
        </w:rPr>
        <w:t>.</w:t>
      </w:r>
      <w:r w:rsidR="000637AC" w:rsidRPr="0069459D">
        <w:rPr>
          <w:rFonts w:ascii="Arial" w:hAnsi="Arial" w:cs="Arial"/>
          <w:sz w:val="24"/>
          <w:szCs w:val="24"/>
        </w:rPr>
        <w:t xml:space="preserve"> </w:t>
      </w:r>
      <w:r w:rsidR="003D75ED" w:rsidRPr="0069459D">
        <w:rPr>
          <w:rFonts w:ascii="Arial" w:hAnsi="Arial" w:cs="Arial"/>
          <w:sz w:val="24"/>
          <w:szCs w:val="24"/>
        </w:rPr>
        <w:t>The use of incidental Welsh throughout both tasks was appropriate with the children responding confidently</w:t>
      </w:r>
      <w:r w:rsidR="00B27CC3" w:rsidRPr="0069459D">
        <w:rPr>
          <w:rFonts w:ascii="Arial" w:hAnsi="Arial" w:cs="Arial"/>
          <w:sz w:val="24"/>
          <w:szCs w:val="24"/>
        </w:rPr>
        <w:t xml:space="preserve">, </w:t>
      </w:r>
      <w:r w:rsidR="00F27287">
        <w:rPr>
          <w:rFonts w:ascii="Arial" w:hAnsi="Arial" w:cs="Arial"/>
          <w:sz w:val="24"/>
          <w:szCs w:val="24"/>
        </w:rPr>
        <w:t xml:space="preserve">this </w:t>
      </w:r>
      <w:r w:rsidR="00B27CC3" w:rsidRPr="0069459D">
        <w:rPr>
          <w:rFonts w:ascii="Arial" w:hAnsi="Arial" w:cs="Arial"/>
          <w:sz w:val="24"/>
          <w:szCs w:val="24"/>
        </w:rPr>
        <w:t>reflect</w:t>
      </w:r>
      <w:r w:rsidR="00F27287">
        <w:rPr>
          <w:rFonts w:ascii="Arial" w:hAnsi="Arial" w:cs="Arial"/>
          <w:sz w:val="24"/>
          <w:szCs w:val="24"/>
        </w:rPr>
        <w:t>ed</w:t>
      </w:r>
      <w:r w:rsidR="00B27CC3" w:rsidRPr="0069459D">
        <w:rPr>
          <w:rFonts w:ascii="Arial" w:hAnsi="Arial" w:cs="Arial"/>
          <w:sz w:val="24"/>
          <w:szCs w:val="24"/>
        </w:rPr>
        <w:t xml:space="preserve"> </w:t>
      </w:r>
      <w:r w:rsidR="0020067C" w:rsidRPr="0069459D">
        <w:rPr>
          <w:rFonts w:ascii="Arial" w:hAnsi="Arial" w:cs="Arial"/>
          <w:sz w:val="24"/>
          <w:szCs w:val="24"/>
        </w:rPr>
        <w:t xml:space="preserve">school A’s </w:t>
      </w:r>
      <w:r w:rsidR="0096054C" w:rsidRPr="0069459D">
        <w:rPr>
          <w:rFonts w:ascii="Arial" w:hAnsi="Arial" w:cs="Arial"/>
          <w:sz w:val="24"/>
          <w:szCs w:val="24"/>
        </w:rPr>
        <w:t>bilingual policy for “</w:t>
      </w:r>
      <w:r w:rsidR="005F0A35" w:rsidRPr="0069459D">
        <w:rPr>
          <w:rFonts w:ascii="Arial" w:hAnsi="Arial" w:cs="Arial"/>
          <w:sz w:val="24"/>
          <w:szCs w:val="24"/>
        </w:rPr>
        <w:t xml:space="preserve">class teachers and support staff </w:t>
      </w:r>
      <w:r w:rsidR="007379BB" w:rsidRPr="0069459D">
        <w:rPr>
          <w:rFonts w:ascii="Arial" w:hAnsi="Arial" w:cs="Arial"/>
          <w:sz w:val="24"/>
          <w:szCs w:val="24"/>
        </w:rPr>
        <w:t>(to use)</w:t>
      </w:r>
      <w:r w:rsidR="0096054C" w:rsidRPr="0069459D">
        <w:rPr>
          <w:rFonts w:ascii="Arial" w:hAnsi="Arial" w:cs="Arial"/>
          <w:sz w:val="24"/>
          <w:szCs w:val="24"/>
        </w:rPr>
        <w:t xml:space="preserve"> incidental Welsh </w:t>
      </w:r>
      <w:r w:rsidR="007379BB" w:rsidRPr="0069459D">
        <w:rPr>
          <w:rFonts w:ascii="Arial" w:hAnsi="Arial" w:cs="Arial"/>
          <w:sz w:val="24"/>
          <w:szCs w:val="24"/>
        </w:rPr>
        <w:t>wherever</w:t>
      </w:r>
      <w:r w:rsidR="005F0A35" w:rsidRPr="0069459D">
        <w:rPr>
          <w:rFonts w:ascii="Arial" w:hAnsi="Arial" w:cs="Arial"/>
          <w:sz w:val="24"/>
          <w:szCs w:val="24"/>
        </w:rPr>
        <w:t xml:space="preserve"> </w:t>
      </w:r>
      <w:r w:rsidR="00163043" w:rsidRPr="0069459D">
        <w:rPr>
          <w:rFonts w:ascii="Arial" w:hAnsi="Arial" w:cs="Arial"/>
          <w:sz w:val="24"/>
          <w:szCs w:val="24"/>
        </w:rPr>
        <w:t xml:space="preserve">possible” </w:t>
      </w:r>
      <w:r w:rsidR="005D02AA" w:rsidRPr="0069459D">
        <w:rPr>
          <w:rFonts w:ascii="Arial" w:hAnsi="Arial" w:cs="Arial"/>
          <w:sz w:val="24"/>
          <w:szCs w:val="24"/>
        </w:rPr>
        <w:t>(</w:t>
      </w:r>
      <w:r w:rsidR="00163043" w:rsidRPr="0069459D">
        <w:rPr>
          <w:rFonts w:ascii="Arial" w:hAnsi="Arial" w:cs="Arial"/>
          <w:sz w:val="24"/>
          <w:szCs w:val="24"/>
        </w:rPr>
        <w:t>School A, 2020).</w:t>
      </w:r>
      <w:r w:rsidR="001C5C88" w:rsidRPr="0069459D">
        <w:rPr>
          <w:rFonts w:ascii="Arial" w:hAnsi="Arial" w:cs="Arial"/>
          <w:sz w:val="24"/>
          <w:szCs w:val="24"/>
        </w:rPr>
        <w:t xml:space="preserve"> </w:t>
      </w:r>
      <w:r w:rsidR="003D75ED" w:rsidRPr="0069459D">
        <w:rPr>
          <w:rFonts w:ascii="Arial" w:hAnsi="Arial" w:cs="Arial"/>
          <w:sz w:val="24"/>
          <w:szCs w:val="24"/>
        </w:rPr>
        <w:t xml:space="preserve">  </w:t>
      </w:r>
    </w:p>
    <w:p w14:paraId="5439A73F" w14:textId="34D763F7" w:rsidR="00D462C1" w:rsidRPr="0069459D" w:rsidRDefault="003D0BB1" w:rsidP="00667DD5">
      <w:pPr>
        <w:spacing w:line="360" w:lineRule="auto"/>
        <w:jc w:val="both"/>
        <w:rPr>
          <w:rFonts w:ascii="Arial" w:hAnsi="Arial" w:cs="Arial"/>
          <w:sz w:val="24"/>
          <w:szCs w:val="24"/>
        </w:rPr>
      </w:pPr>
      <w:r w:rsidRPr="0069459D">
        <w:rPr>
          <w:rFonts w:ascii="Arial" w:hAnsi="Arial" w:cs="Arial"/>
          <w:sz w:val="24"/>
          <w:szCs w:val="24"/>
        </w:rPr>
        <w:t xml:space="preserve">However, </w:t>
      </w:r>
      <w:r w:rsidR="00F53C9E" w:rsidRPr="0069459D">
        <w:rPr>
          <w:rFonts w:ascii="Arial" w:hAnsi="Arial" w:cs="Arial"/>
          <w:sz w:val="24"/>
          <w:szCs w:val="24"/>
        </w:rPr>
        <w:t>I</w:t>
      </w:r>
      <w:r w:rsidR="003F5E8D" w:rsidRPr="0069459D">
        <w:rPr>
          <w:rFonts w:ascii="Arial" w:hAnsi="Arial" w:cs="Arial"/>
          <w:sz w:val="24"/>
          <w:szCs w:val="24"/>
        </w:rPr>
        <w:t xml:space="preserve"> would suggest that an opportunity was missed to </w:t>
      </w:r>
      <w:r w:rsidR="00864031" w:rsidRPr="0069459D">
        <w:rPr>
          <w:rFonts w:ascii="Arial" w:hAnsi="Arial" w:cs="Arial"/>
          <w:sz w:val="24"/>
          <w:szCs w:val="24"/>
        </w:rPr>
        <w:t>promote Welsh culture</w:t>
      </w:r>
      <w:r w:rsidR="00F97DE2" w:rsidRPr="0069459D">
        <w:rPr>
          <w:rFonts w:ascii="Arial" w:hAnsi="Arial" w:cs="Arial"/>
          <w:sz w:val="24"/>
          <w:szCs w:val="24"/>
        </w:rPr>
        <w:t xml:space="preserve"> and </w:t>
      </w:r>
      <w:r w:rsidR="006D6A42" w:rsidRPr="0069459D">
        <w:rPr>
          <w:rFonts w:ascii="Arial" w:hAnsi="Arial" w:cs="Arial"/>
          <w:sz w:val="24"/>
          <w:szCs w:val="24"/>
        </w:rPr>
        <w:t>belonging</w:t>
      </w:r>
      <w:r w:rsidR="00864031" w:rsidRPr="0069459D">
        <w:rPr>
          <w:rFonts w:ascii="Arial" w:hAnsi="Arial" w:cs="Arial"/>
          <w:sz w:val="24"/>
          <w:szCs w:val="24"/>
        </w:rPr>
        <w:t xml:space="preserve"> by choosing a child’s story</w:t>
      </w:r>
      <w:r w:rsidR="00996E9B" w:rsidRPr="0069459D">
        <w:rPr>
          <w:rFonts w:ascii="Arial" w:hAnsi="Arial" w:cs="Arial"/>
          <w:sz w:val="24"/>
          <w:szCs w:val="24"/>
        </w:rPr>
        <w:t xml:space="preserve"> from English culture</w:t>
      </w:r>
      <w:r w:rsidR="00F53C9E" w:rsidRPr="0069459D">
        <w:rPr>
          <w:rFonts w:ascii="Arial" w:hAnsi="Arial" w:cs="Arial"/>
          <w:sz w:val="24"/>
          <w:szCs w:val="24"/>
        </w:rPr>
        <w:t>.  Alternatively,</w:t>
      </w:r>
      <w:r w:rsidR="00337117" w:rsidRPr="0069459D">
        <w:rPr>
          <w:rFonts w:ascii="Arial" w:hAnsi="Arial" w:cs="Arial"/>
          <w:sz w:val="24"/>
          <w:szCs w:val="24"/>
        </w:rPr>
        <w:t xml:space="preserve"> the popular </w:t>
      </w:r>
      <w:r w:rsidR="00F53C9E" w:rsidRPr="0069459D">
        <w:rPr>
          <w:rFonts w:ascii="Arial" w:hAnsi="Arial" w:cs="Arial"/>
          <w:sz w:val="24"/>
          <w:szCs w:val="24"/>
        </w:rPr>
        <w:t>W</w:t>
      </w:r>
      <w:r w:rsidR="00337117" w:rsidRPr="0069459D">
        <w:rPr>
          <w:rFonts w:ascii="Arial" w:hAnsi="Arial" w:cs="Arial"/>
          <w:sz w:val="24"/>
          <w:szCs w:val="24"/>
        </w:rPr>
        <w:t>elsh</w:t>
      </w:r>
      <w:r w:rsidR="00D64677" w:rsidRPr="0069459D">
        <w:rPr>
          <w:rFonts w:ascii="Arial" w:hAnsi="Arial" w:cs="Arial"/>
          <w:sz w:val="24"/>
          <w:szCs w:val="24"/>
        </w:rPr>
        <w:t xml:space="preserve"> song</w:t>
      </w:r>
      <w:r w:rsidR="004574A3" w:rsidRPr="0069459D">
        <w:rPr>
          <w:rFonts w:ascii="Arial" w:hAnsi="Arial" w:cs="Arial"/>
          <w:sz w:val="24"/>
          <w:szCs w:val="24"/>
        </w:rPr>
        <w:t>s</w:t>
      </w:r>
      <w:r w:rsidR="00337117" w:rsidRPr="0069459D">
        <w:rPr>
          <w:rFonts w:ascii="Arial" w:hAnsi="Arial" w:cs="Arial"/>
          <w:sz w:val="24"/>
          <w:szCs w:val="24"/>
        </w:rPr>
        <w:t xml:space="preserve"> </w:t>
      </w:r>
      <w:r w:rsidR="00D64677" w:rsidRPr="0069459D">
        <w:rPr>
          <w:rFonts w:ascii="Arial" w:hAnsi="Arial" w:cs="Arial"/>
          <w:sz w:val="24"/>
          <w:szCs w:val="24"/>
        </w:rPr>
        <w:t>‘</w:t>
      </w:r>
      <w:r w:rsidR="007D78FC" w:rsidRPr="0069459D">
        <w:rPr>
          <w:rFonts w:ascii="Arial" w:hAnsi="Arial" w:cs="Arial"/>
          <w:sz w:val="24"/>
          <w:szCs w:val="24"/>
        </w:rPr>
        <w:t>Jac</w:t>
      </w:r>
      <w:r w:rsidR="00D64677" w:rsidRPr="0069459D">
        <w:rPr>
          <w:rFonts w:ascii="Arial" w:hAnsi="Arial" w:cs="Arial"/>
          <w:sz w:val="24"/>
          <w:szCs w:val="24"/>
        </w:rPr>
        <w:t>k</w:t>
      </w:r>
      <w:r w:rsidR="007D78FC" w:rsidRPr="0069459D">
        <w:rPr>
          <w:rFonts w:ascii="Arial" w:hAnsi="Arial" w:cs="Arial"/>
          <w:sz w:val="24"/>
          <w:szCs w:val="24"/>
        </w:rPr>
        <w:t xml:space="preserve"> </w:t>
      </w:r>
      <w:r w:rsidR="005F3EA1" w:rsidRPr="0069459D">
        <w:rPr>
          <w:rFonts w:ascii="Arial" w:hAnsi="Arial" w:cs="Arial"/>
          <w:sz w:val="24"/>
          <w:szCs w:val="24"/>
        </w:rPr>
        <w:t>A</w:t>
      </w:r>
      <w:r w:rsidR="007D78FC" w:rsidRPr="0069459D">
        <w:rPr>
          <w:rFonts w:ascii="Arial" w:hAnsi="Arial" w:cs="Arial"/>
          <w:sz w:val="24"/>
          <w:szCs w:val="24"/>
        </w:rPr>
        <w:t xml:space="preserve"> </w:t>
      </w:r>
      <w:r w:rsidR="005F3EA1" w:rsidRPr="0069459D">
        <w:rPr>
          <w:rFonts w:ascii="Arial" w:hAnsi="Arial" w:cs="Arial"/>
          <w:sz w:val="24"/>
          <w:szCs w:val="24"/>
        </w:rPr>
        <w:t>D</w:t>
      </w:r>
      <w:r w:rsidR="007D78FC" w:rsidRPr="0069459D">
        <w:rPr>
          <w:rFonts w:ascii="Arial" w:hAnsi="Arial" w:cs="Arial"/>
          <w:sz w:val="24"/>
          <w:szCs w:val="24"/>
        </w:rPr>
        <w:t>o</w:t>
      </w:r>
      <w:r w:rsidR="00D64677" w:rsidRPr="0069459D">
        <w:rPr>
          <w:rFonts w:ascii="Arial" w:hAnsi="Arial" w:cs="Arial"/>
          <w:sz w:val="24"/>
          <w:szCs w:val="24"/>
        </w:rPr>
        <w:t>’</w:t>
      </w:r>
      <w:r w:rsidR="007D78FC" w:rsidRPr="0069459D">
        <w:rPr>
          <w:rFonts w:ascii="Arial" w:hAnsi="Arial" w:cs="Arial"/>
          <w:sz w:val="24"/>
          <w:szCs w:val="24"/>
        </w:rPr>
        <w:t xml:space="preserve"> or </w:t>
      </w:r>
      <w:r w:rsidR="00D64677" w:rsidRPr="0069459D">
        <w:rPr>
          <w:rFonts w:ascii="Arial" w:hAnsi="Arial" w:cs="Arial"/>
          <w:sz w:val="24"/>
          <w:szCs w:val="24"/>
        </w:rPr>
        <w:t>‘</w:t>
      </w:r>
      <w:proofErr w:type="spellStart"/>
      <w:r w:rsidR="00D64677" w:rsidRPr="0069459D">
        <w:rPr>
          <w:rFonts w:ascii="Arial" w:hAnsi="Arial" w:cs="Arial"/>
          <w:sz w:val="24"/>
          <w:szCs w:val="24"/>
        </w:rPr>
        <w:t>Dau</w:t>
      </w:r>
      <w:proofErr w:type="spellEnd"/>
      <w:r w:rsidR="00D64677" w:rsidRPr="0069459D">
        <w:rPr>
          <w:rFonts w:ascii="Arial" w:hAnsi="Arial" w:cs="Arial"/>
          <w:sz w:val="24"/>
          <w:szCs w:val="24"/>
        </w:rPr>
        <w:t xml:space="preserve"> Gi Bach’</w:t>
      </w:r>
      <w:r w:rsidR="00456F21" w:rsidRPr="0069459D">
        <w:rPr>
          <w:rFonts w:ascii="Arial" w:hAnsi="Arial" w:cs="Arial"/>
          <w:sz w:val="24"/>
          <w:szCs w:val="24"/>
        </w:rPr>
        <w:t xml:space="preserve"> </w:t>
      </w:r>
      <w:r w:rsidR="00162EA8" w:rsidRPr="0069459D">
        <w:rPr>
          <w:rFonts w:ascii="Arial" w:hAnsi="Arial" w:cs="Arial"/>
          <w:sz w:val="24"/>
          <w:szCs w:val="24"/>
        </w:rPr>
        <w:t>could</w:t>
      </w:r>
      <w:r w:rsidR="00456F21" w:rsidRPr="0069459D">
        <w:rPr>
          <w:rFonts w:ascii="Arial" w:hAnsi="Arial" w:cs="Arial"/>
          <w:sz w:val="24"/>
          <w:szCs w:val="24"/>
        </w:rPr>
        <w:t xml:space="preserve"> have </w:t>
      </w:r>
      <w:r w:rsidR="00623623" w:rsidRPr="0069459D">
        <w:rPr>
          <w:rFonts w:ascii="Arial" w:hAnsi="Arial" w:cs="Arial"/>
          <w:sz w:val="24"/>
          <w:szCs w:val="24"/>
        </w:rPr>
        <w:t>been more culturally authentic.</w:t>
      </w:r>
      <w:r w:rsidR="00CB451C" w:rsidRPr="0069459D">
        <w:rPr>
          <w:rFonts w:ascii="Arial" w:hAnsi="Arial" w:cs="Arial"/>
          <w:sz w:val="24"/>
          <w:szCs w:val="24"/>
        </w:rPr>
        <w:t xml:space="preserve"> </w:t>
      </w:r>
      <w:bookmarkStart w:id="3" w:name="_Hlk55812048"/>
      <w:r w:rsidR="00CB451C" w:rsidRPr="0069459D">
        <w:rPr>
          <w:rFonts w:ascii="Arial" w:hAnsi="Arial" w:cs="Arial"/>
          <w:sz w:val="24"/>
          <w:szCs w:val="24"/>
        </w:rPr>
        <w:t xml:space="preserve">The Curriculum </w:t>
      </w:r>
      <w:proofErr w:type="spellStart"/>
      <w:r w:rsidR="00CB451C" w:rsidRPr="0069459D">
        <w:rPr>
          <w:rFonts w:ascii="Arial" w:hAnsi="Arial" w:cs="Arial"/>
          <w:sz w:val="24"/>
          <w:szCs w:val="24"/>
        </w:rPr>
        <w:t>Cymr</w:t>
      </w:r>
      <w:r w:rsidR="004574A3" w:rsidRPr="0069459D">
        <w:rPr>
          <w:rFonts w:ascii="Arial" w:hAnsi="Arial" w:cs="Arial"/>
          <w:sz w:val="24"/>
          <w:szCs w:val="24"/>
        </w:rPr>
        <w:t>ei</w:t>
      </w:r>
      <w:r w:rsidR="00CB451C" w:rsidRPr="0069459D">
        <w:rPr>
          <w:rFonts w:ascii="Arial" w:hAnsi="Arial" w:cs="Arial"/>
          <w:sz w:val="24"/>
          <w:szCs w:val="24"/>
        </w:rPr>
        <w:t>g</w:t>
      </w:r>
      <w:proofErr w:type="spellEnd"/>
      <w:r w:rsidR="00CB451C" w:rsidRPr="0069459D">
        <w:rPr>
          <w:rFonts w:ascii="Arial" w:hAnsi="Arial" w:cs="Arial"/>
          <w:sz w:val="24"/>
          <w:szCs w:val="24"/>
        </w:rPr>
        <w:t xml:space="preserve"> (20</w:t>
      </w:r>
      <w:r w:rsidR="00656D20" w:rsidRPr="0069459D">
        <w:rPr>
          <w:rFonts w:ascii="Arial" w:hAnsi="Arial" w:cs="Arial"/>
          <w:sz w:val="24"/>
          <w:szCs w:val="24"/>
        </w:rPr>
        <w:t>03, p</w:t>
      </w:r>
      <w:r w:rsidR="00F53C9E" w:rsidRPr="0069459D">
        <w:rPr>
          <w:rFonts w:ascii="Arial" w:hAnsi="Arial" w:cs="Arial"/>
          <w:sz w:val="24"/>
          <w:szCs w:val="24"/>
        </w:rPr>
        <w:t>.</w:t>
      </w:r>
      <w:r w:rsidR="00CC2C74" w:rsidRPr="0069459D">
        <w:rPr>
          <w:rFonts w:ascii="Arial" w:hAnsi="Arial" w:cs="Arial"/>
          <w:sz w:val="24"/>
          <w:szCs w:val="24"/>
        </w:rPr>
        <w:t>8</w:t>
      </w:r>
      <w:r w:rsidR="00F4111C" w:rsidRPr="0069459D">
        <w:rPr>
          <w:rFonts w:ascii="Arial" w:hAnsi="Arial" w:cs="Arial"/>
          <w:sz w:val="24"/>
          <w:szCs w:val="24"/>
        </w:rPr>
        <w:t>)</w:t>
      </w:r>
      <w:bookmarkEnd w:id="3"/>
      <w:r w:rsidR="00F4111C" w:rsidRPr="0069459D">
        <w:rPr>
          <w:rFonts w:ascii="Arial" w:hAnsi="Arial" w:cs="Arial"/>
          <w:sz w:val="24"/>
          <w:szCs w:val="24"/>
        </w:rPr>
        <w:t xml:space="preserve"> states that</w:t>
      </w:r>
      <w:r w:rsidR="00F55439" w:rsidRPr="0069459D">
        <w:rPr>
          <w:rFonts w:ascii="Arial" w:hAnsi="Arial" w:cs="Arial"/>
          <w:sz w:val="24"/>
          <w:szCs w:val="24"/>
        </w:rPr>
        <w:t xml:space="preserve"> </w:t>
      </w:r>
      <w:r w:rsidR="00C93090" w:rsidRPr="0069459D">
        <w:rPr>
          <w:rFonts w:ascii="Arial" w:hAnsi="Arial" w:cs="Arial"/>
          <w:sz w:val="24"/>
          <w:szCs w:val="24"/>
        </w:rPr>
        <w:t>“</w:t>
      </w:r>
      <w:r w:rsidR="00EC3FDF" w:rsidRPr="0069459D">
        <w:rPr>
          <w:rFonts w:ascii="Arial" w:hAnsi="Arial" w:cs="Arial"/>
          <w:sz w:val="24"/>
          <w:szCs w:val="24"/>
        </w:rPr>
        <w:t xml:space="preserve">at all key stages, </w:t>
      </w:r>
      <w:r w:rsidR="00127518" w:rsidRPr="0069459D">
        <w:rPr>
          <w:rFonts w:ascii="Arial" w:hAnsi="Arial" w:cs="Arial"/>
          <w:sz w:val="24"/>
          <w:szCs w:val="24"/>
        </w:rPr>
        <w:t xml:space="preserve">there is an explicit requirement </w:t>
      </w:r>
      <w:r w:rsidR="007651FE" w:rsidRPr="0069459D">
        <w:rPr>
          <w:rFonts w:ascii="Arial" w:hAnsi="Arial" w:cs="Arial"/>
          <w:sz w:val="24"/>
          <w:szCs w:val="24"/>
        </w:rPr>
        <w:t>for pupils to read stories and poems from Wales</w:t>
      </w:r>
      <w:r w:rsidR="002108F4" w:rsidRPr="0069459D">
        <w:rPr>
          <w:rFonts w:ascii="Arial" w:hAnsi="Arial" w:cs="Arial"/>
          <w:sz w:val="24"/>
          <w:szCs w:val="24"/>
        </w:rPr>
        <w:t>.</w:t>
      </w:r>
      <w:r w:rsidR="00E156D0" w:rsidRPr="0069459D">
        <w:rPr>
          <w:rFonts w:ascii="Arial" w:hAnsi="Arial" w:cs="Arial"/>
          <w:sz w:val="24"/>
          <w:szCs w:val="24"/>
        </w:rPr>
        <w:t xml:space="preserve">  </w:t>
      </w:r>
      <w:r w:rsidR="00EF04DD" w:rsidRPr="0069459D">
        <w:rPr>
          <w:rFonts w:ascii="Arial" w:hAnsi="Arial" w:cs="Arial"/>
          <w:sz w:val="24"/>
          <w:szCs w:val="24"/>
        </w:rPr>
        <w:t xml:space="preserve">While </w:t>
      </w:r>
      <w:r w:rsidR="00B96C30" w:rsidRPr="0069459D">
        <w:rPr>
          <w:rFonts w:ascii="Arial" w:hAnsi="Arial" w:cs="Arial"/>
          <w:sz w:val="24"/>
          <w:szCs w:val="24"/>
        </w:rPr>
        <w:t>the Department for Children, Education, Lifelong Learning and Skills</w:t>
      </w:r>
      <w:r w:rsidR="00F01330" w:rsidRPr="0069459D">
        <w:rPr>
          <w:rFonts w:ascii="Arial" w:hAnsi="Arial" w:cs="Arial"/>
          <w:sz w:val="24"/>
          <w:szCs w:val="24"/>
        </w:rPr>
        <w:t xml:space="preserve"> </w:t>
      </w:r>
      <w:r w:rsidR="00590143" w:rsidRPr="0069459D">
        <w:rPr>
          <w:rFonts w:ascii="Arial" w:hAnsi="Arial" w:cs="Arial"/>
          <w:sz w:val="24"/>
          <w:szCs w:val="24"/>
        </w:rPr>
        <w:t>(WAG, 200</w:t>
      </w:r>
      <w:r w:rsidR="00F53C9E" w:rsidRPr="0069459D">
        <w:rPr>
          <w:rFonts w:ascii="Arial" w:hAnsi="Arial" w:cs="Arial"/>
          <w:sz w:val="24"/>
          <w:szCs w:val="24"/>
        </w:rPr>
        <w:t>,</w:t>
      </w:r>
      <w:r w:rsidR="00590143" w:rsidRPr="0069459D">
        <w:rPr>
          <w:rFonts w:ascii="Arial" w:hAnsi="Arial" w:cs="Arial"/>
          <w:sz w:val="24"/>
          <w:szCs w:val="24"/>
        </w:rPr>
        <w:t xml:space="preserve"> </w:t>
      </w:r>
      <w:r w:rsidR="00F53C9E" w:rsidRPr="0069459D">
        <w:rPr>
          <w:rFonts w:ascii="Arial" w:hAnsi="Arial" w:cs="Arial"/>
          <w:sz w:val="24"/>
          <w:szCs w:val="24"/>
        </w:rPr>
        <w:t>p,</w:t>
      </w:r>
      <w:r w:rsidR="00642E9B" w:rsidRPr="0069459D">
        <w:rPr>
          <w:rFonts w:ascii="Arial" w:hAnsi="Arial" w:cs="Arial"/>
          <w:sz w:val="24"/>
          <w:szCs w:val="24"/>
        </w:rPr>
        <w:t>6</w:t>
      </w:r>
      <w:r w:rsidR="00590143" w:rsidRPr="0069459D">
        <w:rPr>
          <w:rFonts w:ascii="Arial" w:hAnsi="Arial" w:cs="Arial"/>
          <w:sz w:val="24"/>
          <w:szCs w:val="24"/>
        </w:rPr>
        <w:t xml:space="preserve">) states </w:t>
      </w:r>
      <w:r w:rsidR="00F938F4" w:rsidRPr="0069459D">
        <w:rPr>
          <w:rFonts w:ascii="Arial" w:hAnsi="Arial" w:cs="Arial"/>
          <w:sz w:val="24"/>
          <w:szCs w:val="24"/>
        </w:rPr>
        <w:t>that” Through</w:t>
      </w:r>
      <w:r w:rsidR="001D60D8" w:rsidRPr="0069459D">
        <w:rPr>
          <w:rFonts w:ascii="Arial" w:hAnsi="Arial" w:cs="Arial"/>
          <w:sz w:val="24"/>
          <w:szCs w:val="24"/>
        </w:rPr>
        <w:t xml:space="preserve"> structured and spontaneous opportunities and activities</w:t>
      </w:r>
      <w:r w:rsidR="00F938F4" w:rsidRPr="0069459D">
        <w:rPr>
          <w:rFonts w:ascii="Arial" w:hAnsi="Arial" w:cs="Arial"/>
          <w:sz w:val="24"/>
          <w:szCs w:val="24"/>
        </w:rPr>
        <w:t xml:space="preserve"> </w:t>
      </w:r>
      <w:r w:rsidR="001D60D8" w:rsidRPr="0069459D">
        <w:rPr>
          <w:rFonts w:ascii="Arial" w:hAnsi="Arial" w:cs="Arial"/>
          <w:sz w:val="24"/>
          <w:szCs w:val="24"/>
        </w:rPr>
        <w:t>children should ‘explore’ books and listen to a range of Welsh stories,</w:t>
      </w:r>
      <w:r w:rsidR="00F938F4" w:rsidRPr="0069459D">
        <w:rPr>
          <w:rFonts w:ascii="Arial" w:hAnsi="Arial" w:cs="Arial"/>
          <w:sz w:val="24"/>
          <w:szCs w:val="24"/>
        </w:rPr>
        <w:t xml:space="preserve"> </w:t>
      </w:r>
      <w:r w:rsidR="001D60D8" w:rsidRPr="0069459D">
        <w:rPr>
          <w:rFonts w:ascii="Arial" w:hAnsi="Arial" w:cs="Arial"/>
          <w:sz w:val="24"/>
          <w:szCs w:val="24"/>
        </w:rPr>
        <w:t>rhymes and poems</w:t>
      </w:r>
      <w:r w:rsidR="00874342" w:rsidRPr="0069459D">
        <w:rPr>
          <w:rFonts w:ascii="Arial" w:hAnsi="Arial" w:cs="Arial"/>
          <w:sz w:val="24"/>
          <w:szCs w:val="24"/>
        </w:rPr>
        <w:t>”</w:t>
      </w:r>
      <w:r w:rsidR="001D60D8" w:rsidRPr="0069459D">
        <w:rPr>
          <w:rFonts w:ascii="Arial" w:hAnsi="Arial" w:cs="Arial"/>
          <w:sz w:val="24"/>
          <w:szCs w:val="24"/>
        </w:rPr>
        <w:t>.</w:t>
      </w:r>
      <w:r w:rsidR="00667DD5" w:rsidRPr="0069459D">
        <w:rPr>
          <w:rFonts w:ascii="Arial" w:hAnsi="Arial" w:cs="Arial"/>
          <w:sz w:val="24"/>
          <w:szCs w:val="24"/>
        </w:rPr>
        <w:t xml:space="preserve">  </w:t>
      </w:r>
      <w:r w:rsidR="00F53C9E" w:rsidRPr="0069459D">
        <w:rPr>
          <w:rFonts w:ascii="Arial" w:hAnsi="Arial" w:cs="Arial"/>
          <w:sz w:val="24"/>
          <w:szCs w:val="24"/>
        </w:rPr>
        <w:t>Furthermore, the</w:t>
      </w:r>
      <w:r w:rsidR="00667DD5" w:rsidRPr="0069459D">
        <w:rPr>
          <w:rFonts w:ascii="Arial" w:hAnsi="Arial" w:cs="Arial"/>
          <w:sz w:val="24"/>
          <w:szCs w:val="24"/>
        </w:rPr>
        <w:t xml:space="preserve"> curriculum should “help pupils to understand and celebrate the distinct quality of living and learning in Wales and to identify their own sense of Welshness” </w:t>
      </w:r>
      <w:bookmarkStart w:id="4" w:name="_Hlk55812114"/>
      <w:r w:rsidR="00667DD5" w:rsidRPr="0069459D">
        <w:rPr>
          <w:rFonts w:ascii="Arial" w:hAnsi="Arial" w:cs="Arial"/>
          <w:sz w:val="24"/>
          <w:szCs w:val="24"/>
        </w:rPr>
        <w:t xml:space="preserve">(ACCAS, 2003, p8).  </w:t>
      </w:r>
      <w:bookmarkEnd w:id="4"/>
    </w:p>
    <w:p w14:paraId="09090080" w14:textId="12139F83" w:rsidR="002907F2" w:rsidRPr="0069459D" w:rsidRDefault="00ED4622" w:rsidP="00817120">
      <w:pPr>
        <w:spacing w:line="360" w:lineRule="auto"/>
        <w:jc w:val="both"/>
        <w:rPr>
          <w:rFonts w:ascii="Arial" w:hAnsi="Arial" w:cs="Arial"/>
          <w:sz w:val="24"/>
          <w:szCs w:val="24"/>
        </w:rPr>
      </w:pPr>
      <w:r w:rsidRPr="0069459D">
        <w:rPr>
          <w:rFonts w:ascii="Arial" w:hAnsi="Arial" w:cs="Arial"/>
          <w:sz w:val="24"/>
          <w:szCs w:val="24"/>
        </w:rPr>
        <w:t>O</w:t>
      </w:r>
      <w:r w:rsidR="00CF2C98" w:rsidRPr="0069459D">
        <w:rPr>
          <w:rFonts w:ascii="Arial" w:hAnsi="Arial" w:cs="Arial"/>
          <w:sz w:val="24"/>
          <w:szCs w:val="24"/>
        </w:rPr>
        <w:t>pportunity was also created</w:t>
      </w:r>
      <w:r w:rsidR="005E4FBC" w:rsidRPr="0069459D">
        <w:rPr>
          <w:rFonts w:ascii="Arial" w:hAnsi="Arial" w:cs="Arial"/>
          <w:sz w:val="24"/>
          <w:szCs w:val="24"/>
        </w:rPr>
        <w:t xml:space="preserve"> for</w:t>
      </w:r>
      <w:r w:rsidR="000661B2" w:rsidRPr="0069459D">
        <w:rPr>
          <w:rFonts w:ascii="Arial" w:hAnsi="Arial" w:cs="Arial"/>
          <w:sz w:val="24"/>
          <w:szCs w:val="24"/>
        </w:rPr>
        <w:t xml:space="preserve"> the</w:t>
      </w:r>
      <w:r w:rsidR="005E4FBC" w:rsidRPr="0069459D">
        <w:rPr>
          <w:rFonts w:ascii="Arial" w:hAnsi="Arial" w:cs="Arial"/>
          <w:sz w:val="24"/>
          <w:szCs w:val="24"/>
        </w:rPr>
        <w:t xml:space="preserve"> children to use</w:t>
      </w:r>
      <w:r w:rsidR="000661B2" w:rsidRPr="0069459D">
        <w:rPr>
          <w:rFonts w:ascii="Arial" w:hAnsi="Arial" w:cs="Arial"/>
          <w:sz w:val="24"/>
          <w:szCs w:val="24"/>
        </w:rPr>
        <w:t xml:space="preserve"> their</w:t>
      </w:r>
      <w:r w:rsidR="005E4FBC" w:rsidRPr="0069459D">
        <w:rPr>
          <w:rFonts w:ascii="Arial" w:hAnsi="Arial" w:cs="Arial"/>
          <w:sz w:val="24"/>
          <w:szCs w:val="24"/>
        </w:rPr>
        <w:t xml:space="preserve"> newly acquired vocabulary to ask and answer questions</w:t>
      </w:r>
      <w:r w:rsidR="00A653F6">
        <w:rPr>
          <w:rFonts w:ascii="Arial" w:hAnsi="Arial" w:cs="Arial"/>
          <w:sz w:val="24"/>
          <w:szCs w:val="24"/>
        </w:rPr>
        <w:t xml:space="preserve"> with friends</w:t>
      </w:r>
      <w:r w:rsidR="005E4FBC" w:rsidRPr="0069459D">
        <w:rPr>
          <w:rFonts w:ascii="Arial" w:hAnsi="Arial" w:cs="Arial"/>
          <w:sz w:val="24"/>
          <w:szCs w:val="24"/>
        </w:rPr>
        <w:t xml:space="preserve"> in a less formal setting.</w:t>
      </w:r>
      <w:r w:rsidR="000801DD" w:rsidRPr="0069459D">
        <w:rPr>
          <w:rFonts w:ascii="Arial" w:hAnsi="Arial" w:cs="Arial"/>
          <w:sz w:val="24"/>
          <w:szCs w:val="24"/>
        </w:rPr>
        <w:t xml:space="preserve">  </w:t>
      </w:r>
      <w:r w:rsidR="003A2CAC" w:rsidRPr="0069459D">
        <w:rPr>
          <w:rFonts w:ascii="Arial" w:hAnsi="Arial" w:cs="Arial"/>
          <w:sz w:val="24"/>
          <w:szCs w:val="24"/>
        </w:rPr>
        <w:t xml:space="preserve">To add context, Noam </w:t>
      </w:r>
      <w:r w:rsidR="000801DD" w:rsidRPr="0069459D">
        <w:rPr>
          <w:rFonts w:ascii="Arial" w:hAnsi="Arial" w:cs="Arial"/>
          <w:sz w:val="24"/>
          <w:szCs w:val="24"/>
        </w:rPr>
        <w:t>Chomsky</w:t>
      </w:r>
      <w:r w:rsidR="003A2CAC" w:rsidRPr="0069459D">
        <w:rPr>
          <w:rFonts w:ascii="Arial" w:hAnsi="Arial" w:cs="Arial"/>
          <w:sz w:val="24"/>
          <w:szCs w:val="24"/>
        </w:rPr>
        <w:t xml:space="preserve"> (1965 – 1972)</w:t>
      </w:r>
      <w:r w:rsidR="000801DD" w:rsidRPr="0069459D">
        <w:rPr>
          <w:rFonts w:ascii="Arial" w:hAnsi="Arial" w:cs="Arial"/>
          <w:sz w:val="24"/>
          <w:szCs w:val="24"/>
        </w:rPr>
        <w:t xml:space="preserve"> state</w:t>
      </w:r>
      <w:r w:rsidR="001741A0">
        <w:rPr>
          <w:rFonts w:ascii="Arial" w:hAnsi="Arial" w:cs="Arial"/>
          <w:sz w:val="24"/>
          <w:szCs w:val="24"/>
        </w:rPr>
        <w:t>d</w:t>
      </w:r>
      <w:r w:rsidR="000801DD" w:rsidRPr="0069459D">
        <w:rPr>
          <w:rFonts w:ascii="Arial" w:hAnsi="Arial" w:cs="Arial"/>
          <w:sz w:val="24"/>
          <w:szCs w:val="24"/>
        </w:rPr>
        <w:t xml:space="preserve"> that all human beings are born with an innate ability to understand grammatical </w:t>
      </w:r>
      <w:r w:rsidR="003A2CAC" w:rsidRPr="0069459D">
        <w:rPr>
          <w:rFonts w:ascii="Arial" w:hAnsi="Arial" w:cs="Arial"/>
          <w:sz w:val="24"/>
          <w:szCs w:val="24"/>
        </w:rPr>
        <w:t xml:space="preserve">rules, this was called universal grammar (Chomsky, 2016). </w:t>
      </w:r>
      <w:r w:rsidR="003A2CAC" w:rsidRPr="0069459D">
        <w:rPr>
          <w:rFonts w:ascii="Arial" w:hAnsi="Arial" w:cs="Arial"/>
          <w:sz w:val="24"/>
          <w:szCs w:val="24"/>
        </w:rPr>
        <w:t xml:space="preserve">He argued that these rules are biologically hardwired into the </w:t>
      </w:r>
      <w:r w:rsidR="00B61D1D">
        <w:rPr>
          <w:rFonts w:ascii="Arial" w:hAnsi="Arial" w:cs="Arial"/>
          <w:sz w:val="24"/>
          <w:szCs w:val="24"/>
        </w:rPr>
        <w:t xml:space="preserve">human </w:t>
      </w:r>
      <w:r w:rsidR="003A2CAC" w:rsidRPr="0069459D">
        <w:rPr>
          <w:rFonts w:ascii="Arial" w:hAnsi="Arial" w:cs="Arial"/>
          <w:sz w:val="24"/>
          <w:szCs w:val="24"/>
        </w:rPr>
        <w:t>brain</w:t>
      </w:r>
      <w:r w:rsidR="00B61D1D">
        <w:rPr>
          <w:rFonts w:ascii="Arial" w:hAnsi="Arial" w:cs="Arial"/>
          <w:sz w:val="24"/>
          <w:szCs w:val="24"/>
        </w:rPr>
        <w:t xml:space="preserve"> from birth</w:t>
      </w:r>
      <w:r w:rsidR="003A2CAC" w:rsidRPr="0069459D">
        <w:rPr>
          <w:rFonts w:ascii="Arial" w:hAnsi="Arial" w:cs="Arial"/>
          <w:sz w:val="24"/>
          <w:szCs w:val="24"/>
        </w:rPr>
        <w:t xml:space="preserve"> and therefore</w:t>
      </w:r>
      <w:r w:rsidR="00B61D1D">
        <w:rPr>
          <w:rFonts w:ascii="Arial" w:hAnsi="Arial" w:cs="Arial"/>
          <w:sz w:val="24"/>
          <w:szCs w:val="24"/>
        </w:rPr>
        <w:t>,</w:t>
      </w:r>
      <w:r w:rsidR="003A2CAC" w:rsidRPr="0069459D">
        <w:rPr>
          <w:rFonts w:ascii="Arial" w:hAnsi="Arial" w:cs="Arial"/>
          <w:sz w:val="24"/>
          <w:szCs w:val="24"/>
        </w:rPr>
        <w:t xml:space="preserve"> children could </w:t>
      </w:r>
      <w:r w:rsidR="000E2598">
        <w:rPr>
          <w:rFonts w:ascii="Arial" w:hAnsi="Arial" w:cs="Arial"/>
          <w:sz w:val="24"/>
          <w:szCs w:val="24"/>
        </w:rPr>
        <w:t>internalize</w:t>
      </w:r>
      <w:r w:rsidR="003A2CAC" w:rsidRPr="0069459D">
        <w:rPr>
          <w:rFonts w:ascii="Arial" w:hAnsi="Arial" w:cs="Arial"/>
          <w:sz w:val="24"/>
          <w:szCs w:val="24"/>
        </w:rPr>
        <w:t xml:space="preserve"> a new language just by hearing it (Chomsky, 2016).  </w:t>
      </w:r>
      <w:r w:rsidR="003A2CAC" w:rsidRPr="0069459D">
        <w:rPr>
          <w:rFonts w:ascii="Arial" w:hAnsi="Arial" w:cs="Arial"/>
          <w:sz w:val="24"/>
          <w:szCs w:val="24"/>
        </w:rPr>
        <w:t xml:space="preserve">If this is true one </w:t>
      </w:r>
      <w:r w:rsidR="005D4D24" w:rsidRPr="0069459D">
        <w:rPr>
          <w:rFonts w:ascii="Arial" w:hAnsi="Arial" w:cs="Arial"/>
          <w:sz w:val="24"/>
          <w:szCs w:val="24"/>
        </w:rPr>
        <w:t>could</w:t>
      </w:r>
      <w:r w:rsidR="003A2CAC" w:rsidRPr="0069459D">
        <w:rPr>
          <w:rFonts w:ascii="Arial" w:hAnsi="Arial" w:cs="Arial"/>
          <w:sz w:val="24"/>
          <w:szCs w:val="24"/>
        </w:rPr>
        <w:t xml:space="preserve"> conclude that the use of incidental Welsh within the classroom should facilitate acquisition of the Welsh language.  In contrast, t</w:t>
      </w:r>
      <w:r w:rsidR="00F74CE1" w:rsidRPr="0069459D">
        <w:rPr>
          <w:rFonts w:ascii="Arial" w:hAnsi="Arial" w:cs="Arial"/>
          <w:sz w:val="24"/>
          <w:szCs w:val="24"/>
        </w:rPr>
        <w:t xml:space="preserve">he Social Constructivist </w:t>
      </w:r>
      <w:r w:rsidR="00DC706A" w:rsidRPr="0069459D">
        <w:rPr>
          <w:rFonts w:ascii="Arial" w:hAnsi="Arial" w:cs="Arial"/>
          <w:sz w:val="24"/>
          <w:szCs w:val="24"/>
        </w:rPr>
        <w:t xml:space="preserve">Lev Vygotsky (1896 – 1934) has shown us the importance of learning as an interactive experience (Moony, 2013).  </w:t>
      </w:r>
      <w:r w:rsidR="00237EB7" w:rsidRPr="0069459D">
        <w:rPr>
          <w:rFonts w:ascii="Arial" w:hAnsi="Arial" w:cs="Arial"/>
          <w:sz w:val="24"/>
          <w:szCs w:val="24"/>
        </w:rPr>
        <w:t xml:space="preserve">He concluded that children would learn more from </w:t>
      </w:r>
      <w:r w:rsidR="00237EB7" w:rsidRPr="0069459D">
        <w:rPr>
          <w:rFonts w:ascii="Arial" w:hAnsi="Arial" w:cs="Arial"/>
          <w:b/>
          <w:bCs/>
          <w:i/>
          <w:iCs/>
          <w:sz w:val="24"/>
          <w:szCs w:val="24"/>
        </w:rPr>
        <w:t xml:space="preserve">most knowledgeable </w:t>
      </w:r>
      <w:r w:rsidR="00024C73" w:rsidRPr="0069459D">
        <w:rPr>
          <w:rFonts w:ascii="Arial" w:hAnsi="Arial" w:cs="Arial"/>
          <w:b/>
          <w:bCs/>
          <w:i/>
          <w:iCs/>
          <w:sz w:val="24"/>
          <w:szCs w:val="24"/>
        </w:rPr>
        <w:t>others</w:t>
      </w:r>
      <w:r w:rsidR="00FE30BA" w:rsidRPr="0069459D">
        <w:rPr>
          <w:rFonts w:ascii="Arial" w:hAnsi="Arial" w:cs="Arial"/>
          <w:b/>
          <w:bCs/>
          <w:i/>
          <w:iCs/>
          <w:sz w:val="24"/>
          <w:szCs w:val="24"/>
        </w:rPr>
        <w:t xml:space="preserve"> </w:t>
      </w:r>
      <w:r w:rsidR="00FE30BA" w:rsidRPr="0069459D">
        <w:rPr>
          <w:rFonts w:ascii="Arial" w:hAnsi="Arial" w:cs="Arial"/>
          <w:sz w:val="24"/>
          <w:szCs w:val="24"/>
        </w:rPr>
        <w:t>(MKO)</w:t>
      </w:r>
      <w:r w:rsidR="00024C73" w:rsidRPr="0069459D">
        <w:rPr>
          <w:rFonts w:ascii="Arial" w:hAnsi="Arial" w:cs="Arial"/>
          <w:sz w:val="24"/>
          <w:szCs w:val="24"/>
        </w:rPr>
        <w:t xml:space="preserve"> (</w:t>
      </w:r>
      <w:r w:rsidR="005C3FE4" w:rsidRPr="0069459D">
        <w:rPr>
          <w:rFonts w:ascii="Arial" w:hAnsi="Arial" w:cs="Arial"/>
          <w:sz w:val="24"/>
          <w:szCs w:val="24"/>
        </w:rPr>
        <w:t>a</w:t>
      </w:r>
      <w:r w:rsidR="002F2324" w:rsidRPr="0069459D">
        <w:rPr>
          <w:rFonts w:ascii="Arial" w:hAnsi="Arial" w:cs="Arial"/>
          <w:sz w:val="24"/>
          <w:szCs w:val="24"/>
        </w:rPr>
        <w:t xml:space="preserve"> </w:t>
      </w:r>
      <w:r w:rsidR="000E2B6B" w:rsidRPr="0069459D">
        <w:rPr>
          <w:rFonts w:ascii="Arial" w:hAnsi="Arial" w:cs="Arial"/>
          <w:sz w:val="24"/>
          <w:szCs w:val="24"/>
        </w:rPr>
        <w:t>more experienced friend</w:t>
      </w:r>
      <w:r w:rsidR="00E93885" w:rsidRPr="0069459D">
        <w:rPr>
          <w:rFonts w:ascii="Arial" w:hAnsi="Arial" w:cs="Arial"/>
          <w:sz w:val="24"/>
          <w:szCs w:val="24"/>
        </w:rPr>
        <w:t>, adult or</w:t>
      </w:r>
      <w:r w:rsidR="00222D09" w:rsidRPr="0069459D">
        <w:rPr>
          <w:rFonts w:ascii="Arial" w:hAnsi="Arial" w:cs="Arial"/>
          <w:sz w:val="24"/>
          <w:szCs w:val="24"/>
        </w:rPr>
        <w:t xml:space="preserve"> teacher)</w:t>
      </w:r>
      <w:r w:rsidR="00237EB7" w:rsidRPr="0069459D">
        <w:rPr>
          <w:rFonts w:ascii="Arial" w:hAnsi="Arial" w:cs="Arial"/>
          <w:sz w:val="24"/>
          <w:szCs w:val="24"/>
        </w:rPr>
        <w:t xml:space="preserve"> </w:t>
      </w:r>
      <w:r w:rsidR="00307654">
        <w:rPr>
          <w:rFonts w:ascii="Arial" w:hAnsi="Arial" w:cs="Arial"/>
          <w:sz w:val="24"/>
          <w:szCs w:val="24"/>
        </w:rPr>
        <w:t xml:space="preserve">while </w:t>
      </w:r>
      <w:r w:rsidR="00974D43">
        <w:rPr>
          <w:rFonts w:ascii="Arial" w:hAnsi="Arial" w:cs="Arial"/>
          <w:sz w:val="24"/>
          <w:szCs w:val="24"/>
        </w:rPr>
        <w:t>interacting socially</w:t>
      </w:r>
      <w:r w:rsidR="00237EB7" w:rsidRPr="0069459D">
        <w:rPr>
          <w:rFonts w:ascii="Arial" w:hAnsi="Arial" w:cs="Arial"/>
          <w:sz w:val="24"/>
          <w:szCs w:val="24"/>
        </w:rPr>
        <w:t xml:space="preserve"> within the</w:t>
      </w:r>
      <w:r w:rsidR="00237EB7" w:rsidRPr="0069459D">
        <w:rPr>
          <w:rFonts w:ascii="Arial" w:hAnsi="Arial" w:cs="Arial"/>
          <w:b/>
          <w:bCs/>
          <w:i/>
          <w:iCs/>
          <w:sz w:val="24"/>
          <w:szCs w:val="24"/>
        </w:rPr>
        <w:t xml:space="preserve"> </w:t>
      </w:r>
      <w:r w:rsidR="0082347B" w:rsidRPr="0069459D">
        <w:rPr>
          <w:rFonts w:ascii="Arial" w:hAnsi="Arial" w:cs="Arial"/>
          <w:b/>
          <w:bCs/>
          <w:i/>
          <w:iCs/>
          <w:sz w:val="24"/>
          <w:szCs w:val="24"/>
        </w:rPr>
        <w:t>Z</w:t>
      </w:r>
      <w:r w:rsidR="00237EB7" w:rsidRPr="0069459D">
        <w:rPr>
          <w:rFonts w:ascii="Arial" w:hAnsi="Arial" w:cs="Arial"/>
          <w:b/>
          <w:bCs/>
          <w:i/>
          <w:iCs/>
          <w:sz w:val="24"/>
          <w:szCs w:val="24"/>
        </w:rPr>
        <w:t xml:space="preserve">one of </w:t>
      </w:r>
      <w:r w:rsidR="0082347B" w:rsidRPr="0069459D">
        <w:rPr>
          <w:rFonts w:ascii="Arial" w:hAnsi="Arial" w:cs="Arial"/>
          <w:b/>
          <w:bCs/>
          <w:i/>
          <w:iCs/>
          <w:sz w:val="24"/>
          <w:szCs w:val="24"/>
        </w:rPr>
        <w:t>P</w:t>
      </w:r>
      <w:r w:rsidR="00237EB7" w:rsidRPr="0069459D">
        <w:rPr>
          <w:rFonts w:ascii="Arial" w:hAnsi="Arial" w:cs="Arial"/>
          <w:b/>
          <w:bCs/>
          <w:i/>
          <w:iCs/>
          <w:sz w:val="24"/>
          <w:szCs w:val="24"/>
        </w:rPr>
        <w:t xml:space="preserve">roximal </w:t>
      </w:r>
      <w:r w:rsidR="0082347B" w:rsidRPr="0069459D">
        <w:rPr>
          <w:rFonts w:ascii="Arial" w:hAnsi="Arial" w:cs="Arial"/>
          <w:b/>
          <w:bCs/>
          <w:i/>
          <w:iCs/>
          <w:sz w:val="24"/>
          <w:szCs w:val="24"/>
        </w:rPr>
        <w:t>D</w:t>
      </w:r>
      <w:r w:rsidR="00237EB7" w:rsidRPr="0069459D">
        <w:rPr>
          <w:rFonts w:ascii="Arial" w:hAnsi="Arial" w:cs="Arial"/>
          <w:b/>
          <w:bCs/>
          <w:i/>
          <w:iCs/>
          <w:sz w:val="24"/>
          <w:szCs w:val="24"/>
        </w:rPr>
        <w:t>evelopment</w:t>
      </w:r>
      <w:r w:rsidR="002907F2" w:rsidRPr="0069459D">
        <w:rPr>
          <w:rFonts w:ascii="Arial" w:hAnsi="Arial" w:cs="Arial"/>
          <w:b/>
          <w:bCs/>
          <w:i/>
          <w:iCs/>
          <w:sz w:val="24"/>
          <w:szCs w:val="24"/>
        </w:rPr>
        <w:t xml:space="preserve"> </w:t>
      </w:r>
      <w:r w:rsidR="002907F2" w:rsidRPr="0069459D">
        <w:rPr>
          <w:rFonts w:ascii="Arial" w:hAnsi="Arial" w:cs="Arial"/>
          <w:sz w:val="24"/>
          <w:szCs w:val="24"/>
        </w:rPr>
        <w:t>(ZPD)</w:t>
      </w:r>
      <w:r w:rsidR="007B62B9">
        <w:rPr>
          <w:rFonts w:ascii="Arial" w:hAnsi="Arial" w:cs="Arial"/>
          <w:sz w:val="24"/>
          <w:szCs w:val="24"/>
        </w:rPr>
        <w:t xml:space="preserve">. </w:t>
      </w:r>
      <w:r w:rsidR="00933A22">
        <w:rPr>
          <w:rFonts w:ascii="Arial" w:hAnsi="Arial" w:cs="Arial"/>
          <w:sz w:val="24"/>
          <w:szCs w:val="24"/>
        </w:rPr>
        <w:t>This process</w:t>
      </w:r>
      <w:r w:rsidR="0067201A">
        <w:rPr>
          <w:rFonts w:ascii="Arial" w:hAnsi="Arial" w:cs="Arial"/>
          <w:sz w:val="24"/>
          <w:szCs w:val="24"/>
        </w:rPr>
        <w:t xml:space="preserve"> </w:t>
      </w:r>
      <w:r w:rsidR="00AE7E69">
        <w:rPr>
          <w:rFonts w:ascii="Arial" w:hAnsi="Arial" w:cs="Arial"/>
          <w:sz w:val="24"/>
          <w:szCs w:val="24"/>
        </w:rPr>
        <w:t xml:space="preserve">can help </w:t>
      </w:r>
      <w:proofErr w:type="gramStart"/>
      <w:r w:rsidR="00AE7E69">
        <w:rPr>
          <w:rFonts w:ascii="Arial" w:hAnsi="Arial" w:cs="Arial"/>
          <w:sz w:val="24"/>
          <w:szCs w:val="24"/>
        </w:rPr>
        <w:t xml:space="preserve">to </w:t>
      </w:r>
      <w:r w:rsidR="00426C7A">
        <w:rPr>
          <w:rFonts w:ascii="Arial" w:hAnsi="Arial" w:cs="Arial"/>
          <w:sz w:val="24"/>
          <w:szCs w:val="24"/>
        </w:rPr>
        <w:t xml:space="preserve"> </w:t>
      </w:r>
      <w:r w:rsidR="00AE7E69">
        <w:rPr>
          <w:rFonts w:ascii="Arial" w:hAnsi="Arial" w:cs="Arial"/>
          <w:sz w:val="24"/>
          <w:szCs w:val="24"/>
        </w:rPr>
        <w:t>“,,,</w:t>
      </w:r>
      <w:proofErr w:type="gramEnd"/>
      <w:r w:rsidR="00426C7A">
        <w:rPr>
          <w:rFonts w:ascii="Arial" w:hAnsi="Arial" w:cs="Arial"/>
          <w:sz w:val="24"/>
          <w:szCs w:val="24"/>
        </w:rPr>
        <w:t>develop</w:t>
      </w:r>
      <w:r w:rsidR="00226EDD">
        <w:rPr>
          <w:rFonts w:ascii="Arial" w:hAnsi="Arial" w:cs="Arial"/>
          <w:sz w:val="24"/>
          <w:szCs w:val="24"/>
        </w:rPr>
        <w:t xml:space="preserve"> an understanding of a subject that may have been beyond </w:t>
      </w:r>
      <w:r w:rsidR="00987693">
        <w:rPr>
          <w:rFonts w:ascii="Arial" w:hAnsi="Arial" w:cs="Arial"/>
          <w:sz w:val="24"/>
          <w:szCs w:val="24"/>
        </w:rPr>
        <w:t>their previous level of comprehension”</w:t>
      </w:r>
      <w:r w:rsidR="00237EB7" w:rsidRPr="0069459D">
        <w:rPr>
          <w:rFonts w:ascii="Arial" w:hAnsi="Arial" w:cs="Arial"/>
          <w:sz w:val="24"/>
          <w:szCs w:val="24"/>
        </w:rPr>
        <w:t xml:space="preserve"> (Bates, 2019</w:t>
      </w:r>
      <w:r w:rsidR="00247960">
        <w:rPr>
          <w:rFonts w:ascii="Arial" w:hAnsi="Arial" w:cs="Arial"/>
          <w:sz w:val="24"/>
          <w:szCs w:val="24"/>
        </w:rPr>
        <w:t>, p48</w:t>
      </w:r>
      <w:r w:rsidR="00237EB7" w:rsidRPr="0069459D">
        <w:rPr>
          <w:rFonts w:ascii="Arial" w:hAnsi="Arial" w:cs="Arial"/>
          <w:sz w:val="24"/>
          <w:szCs w:val="24"/>
        </w:rPr>
        <w:t>)</w:t>
      </w:r>
      <w:r w:rsidR="00DB4C80">
        <w:rPr>
          <w:rFonts w:ascii="Arial" w:hAnsi="Arial" w:cs="Arial"/>
          <w:sz w:val="24"/>
          <w:szCs w:val="24"/>
        </w:rPr>
        <w:t xml:space="preserve"> </w:t>
      </w:r>
      <w:r w:rsidR="00237EB7" w:rsidRPr="0069459D">
        <w:rPr>
          <w:rFonts w:ascii="Arial" w:hAnsi="Arial" w:cs="Arial"/>
          <w:sz w:val="24"/>
          <w:szCs w:val="24"/>
        </w:rPr>
        <w:t xml:space="preserve">. </w:t>
      </w:r>
      <w:r w:rsidR="007E25E5" w:rsidRPr="0069459D">
        <w:rPr>
          <w:rFonts w:ascii="Arial" w:hAnsi="Arial" w:cs="Arial"/>
          <w:sz w:val="24"/>
          <w:szCs w:val="24"/>
        </w:rPr>
        <w:t>This is indicative of the children working in mixed ability</w:t>
      </w:r>
      <w:r w:rsidR="00F53C9E" w:rsidRPr="0069459D">
        <w:rPr>
          <w:rFonts w:ascii="Arial" w:hAnsi="Arial" w:cs="Arial"/>
          <w:sz w:val="24"/>
          <w:szCs w:val="24"/>
        </w:rPr>
        <w:t xml:space="preserve"> groups</w:t>
      </w:r>
      <w:r w:rsidR="007E25E5" w:rsidRPr="0069459D">
        <w:rPr>
          <w:rFonts w:ascii="Arial" w:hAnsi="Arial" w:cs="Arial"/>
          <w:sz w:val="24"/>
          <w:szCs w:val="24"/>
        </w:rPr>
        <w:t>,</w:t>
      </w:r>
      <w:r w:rsidR="00DF4B33" w:rsidRPr="0069459D">
        <w:rPr>
          <w:rFonts w:ascii="Arial" w:hAnsi="Arial" w:cs="Arial"/>
          <w:sz w:val="24"/>
          <w:szCs w:val="24"/>
        </w:rPr>
        <w:t xml:space="preserve"> learning from more experienced children, as well as using incidental Welsh within social situations. </w:t>
      </w:r>
      <w:r w:rsidR="000B5DB2" w:rsidRPr="0069459D">
        <w:rPr>
          <w:rFonts w:ascii="Arial" w:hAnsi="Arial" w:cs="Arial"/>
          <w:sz w:val="24"/>
          <w:szCs w:val="24"/>
        </w:rPr>
        <w:t>V</w:t>
      </w:r>
      <w:r w:rsidR="00C05315" w:rsidRPr="0069459D">
        <w:rPr>
          <w:rFonts w:ascii="Arial" w:hAnsi="Arial" w:cs="Arial"/>
          <w:sz w:val="24"/>
          <w:szCs w:val="24"/>
        </w:rPr>
        <w:t>ygots</w:t>
      </w:r>
      <w:r w:rsidR="000B5DB2" w:rsidRPr="0069459D">
        <w:rPr>
          <w:rFonts w:ascii="Arial" w:hAnsi="Arial" w:cs="Arial"/>
          <w:sz w:val="24"/>
          <w:szCs w:val="24"/>
        </w:rPr>
        <w:t xml:space="preserve">kian teaching </w:t>
      </w:r>
      <w:r w:rsidR="00AF2C3A" w:rsidRPr="0069459D">
        <w:rPr>
          <w:rFonts w:ascii="Arial" w:hAnsi="Arial" w:cs="Arial"/>
          <w:sz w:val="24"/>
          <w:szCs w:val="24"/>
        </w:rPr>
        <w:t xml:space="preserve">describes </w:t>
      </w:r>
      <w:r w:rsidR="00CF2C98" w:rsidRPr="0069459D">
        <w:rPr>
          <w:rFonts w:ascii="Arial" w:hAnsi="Arial" w:cs="Arial"/>
          <w:sz w:val="24"/>
          <w:szCs w:val="24"/>
        </w:rPr>
        <w:t>how “</w:t>
      </w:r>
      <w:r w:rsidR="007E25E5" w:rsidRPr="0069459D">
        <w:rPr>
          <w:rFonts w:ascii="Arial" w:hAnsi="Arial" w:cs="Arial"/>
          <w:sz w:val="24"/>
          <w:szCs w:val="24"/>
        </w:rPr>
        <w:t xml:space="preserve">Children often learn much more from a more-skilled peer than they do from their </w:t>
      </w:r>
      <w:r w:rsidR="005C601B" w:rsidRPr="0069459D">
        <w:rPr>
          <w:rFonts w:ascii="Arial" w:hAnsi="Arial" w:cs="Arial"/>
          <w:sz w:val="24"/>
          <w:szCs w:val="24"/>
        </w:rPr>
        <w:t>t</w:t>
      </w:r>
      <w:r w:rsidR="007E25E5" w:rsidRPr="0069459D">
        <w:rPr>
          <w:rFonts w:ascii="Arial" w:hAnsi="Arial" w:cs="Arial"/>
          <w:sz w:val="24"/>
          <w:szCs w:val="24"/>
        </w:rPr>
        <w:t xml:space="preserve">eachers” (Moony 2013. </w:t>
      </w:r>
      <w:r w:rsidR="00D3614D" w:rsidRPr="0069459D">
        <w:rPr>
          <w:rFonts w:ascii="Arial" w:hAnsi="Arial" w:cs="Arial"/>
          <w:sz w:val="24"/>
          <w:szCs w:val="24"/>
        </w:rPr>
        <w:t>p</w:t>
      </w:r>
      <w:r w:rsidR="007E25E5" w:rsidRPr="0069459D">
        <w:rPr>
          <w:rFonts w:ascii="Arial" w:hAnsi="Arial" w:cs="Arial"/>
          <w:sz w:val="24"/>
          <w:szCs w:val="24"/>
        </w:rPr>
        <w:t>114).</w:t>
      </w:r>
      <w:r w:rsidR="00237EB7" w:rsidRPr="0069459D">
        <w:rPr>
          <w:rFonts w:ascii="Arial" w:hAnsi="Arial" w:cs="Arial"/>
          <w:sz w:val="24"/>
          <w:szCs w:val="24"/>
        </w:rPr>
        <w:t xml:space="preserve">  </w:t>
      </w:r>
      <w:r w:rsidR="005F6E41" w:rsidRPr="0069459D">
        <w:rPr>
          <w:rFonts w:ascii="Arial" w:hAnsi="Arial" w:cs="Arial"/>
          <w:sz w:val="24"/>
          <w:szCs w:val="24"/>
        </w:rPr>
        <w:t xml:space="preserve">This </w:t>
      </w:r>
      <w:r w:rsidR="00DC706A" w:rsidRPr="0069459D">
        <w:rPr>
          <w:rFonts w:ascii="Arial" w:hAnsi="Arial" w:cs="Arial"/>
          <w:sz w:val="24"/>
          <w:szCs w:val="24"/>
        </w:rPr>
        <w:t>thinking is reflected in</w:t>
      </w:r>
      <w:r w:rsidR="005F6E41" w:rsidRPr="0069459D">
        <w:rPr>
          <w:rFonts w:ascii="Arial" w:hAnsi="Arial" w:cs="Arial"/>
          <w:sz w:val="24"/>
          <w:szCs w:val="24"/>
        </w:rPr>
        <w:t xml:space="preserve"> the</w:t>
      </w:r>
      <w:r w:rsidR="003D75ED" w:rsidRPr="0069459D">
        <w:rPr>
          <w:rFonts w:ascii="Arial" w:hAnsi="Arial" w:cs="Arial"/>
          <w:sz w:val="24"/>
          <w:szCs w:val="24"/>
        </w:rPr>
        <w:t xml:space="preserve"> </w:t>
      </w:r>
      <w:proofErr w:type="spellStart"/>
      <w:r w:rsidR="003D75ED" w:rsidRPr="0069459D">
        <w:rPr>
          <w:rFonts w:ascii="Arial" w:hAnsi="Arial" w:cs="Arial"/>
          <w:sz w:val="24"/>
          <w:szCs w:val="24"/>
        </w:rPr>
        <w:t>Siarter</w:t>
      </w:r>
      <w:proofErr w:type="spellEnd"/>
      <w:r w:rsidR="003D75ED" w:rsidRPr="0069459D">
        <w:rPr>
          <w:rFonts w:ascii="Arial" w:hAnsi="Arial" w:cs="Arial"/>
          <w:sz w:val="24"/>
          <w:szCs w:val="24"/>
        </w:rPr>
        <w:t xml:space="preserve"> Iaith Framework</w:t>
      </w:r>
      <w:r w:rsidR="005F6E41" w:rsidRPr="0069459D">
        <w:rPr>
          <w:rFonts w:ascii="Arial" w:hAnsi="Arial" w:cs="Arial"/>
          <w:sz w:val="24"/>
          <w:szCs w:val="24"/>
        </w:rPr>
        <w:t xml:space="preserve"> which</w:t>
      </w:r>
      <w:r w:rsidR="00260FBD" w:rsidRPr="0069459D">
        <w:rPr>
          <w:rFonts w:ascii="Arial" w:hAnsi="Arial" w:cs="Arial"/>
          <w:sz w:val="24"/>
          <w:szCs w:val="24"/>
        </w:rPr>
        <w:t xml:space="preserve"> states that </w:t>
      </w:r>
      <w:r w:rsidR="005E4FBC" w:rsidRPr="0069459D">
        <w:rPr>
          <w:rFonts w:ascii="Arial" w:hAnsi="Arial" w:cs="Arial"/>
          <w:sz w:val="24"/>
          <w:szCs w:val="24"/>
        </w:rPr>
        <w:t xml:space="preserve">“one of the </w:t>
      </w:r>
      <w:proofErr w:type="gramStart"/>
      <w:r w:rsidR="005E4FBC" w:rsidRPr="0069459D">
        <w:rPr>
          <w:rFonts w:ascii="Arial" w:hAnsi="Arial" w:cs="Arial"/>
          <w:sz w:val="24"/>
          <w:szCs w:val="24"/>
        </w:rPr>
        <w:t>key</w:t>
      </w:r>
      <w:proofErr w:type="gramEnd"/>
      <w:r w:rsidR="005E4FBC" w:rsidRPr="0069459D">
        <w:rPr>
          <w:rFonts w:ascii="Arial" w:hAnsi="Arial" w:cs="Arial"/>
          <w:sz w:val="24"/>
          <w:szCs w:val="24"/>
        </w:rPr>
        <w:t xml:space="preserve"> aims within the 2050 Welsh strategy is to embed positive language </w:t>
      </w:r>
      <w:r w:rsidR="005F6E41" w:rsidRPr="0069459D">
        <w:rPr>
          <w:rFonts w:ascii="Arial" w:hAnsi="Arial" w:cs="Arial"/>
          <w:sz w:val="24"/>
          <w:szCs w:val="24"/>
        </w:rPr>
        <w:t>use practices supported by formal and informal opportunities to use Welsh socially” (Welsh Government, 2020. p3).</w:t>
      </w:r>
      <w:r w:rsidR="00D17F9F" w:rsidRPr="0069459D">
        <w:rPr>
          <w:rFonts w:ascii="Arial" w:hAnsi="Arial" w:cs="Arial"/>
          <w:sz w:val="24"/>
          <w:szCs w:val="24"/>
        </w:rPr>
        <w:t xml:space="preserve">  Vygotsky also </w:t>
      </w:r>
      <w:r w:rsidR="00781DFC" w:rsidRPr="0069459D">
        <w:rPr>
          <w:rFonts w:ascii="Arial" w:hAnsi="Arial" w:cs="Arial"/>
          <w:sz w:val="24"/>
          <w:szCs w:val="24"/>
        </w:rPr>
        <w:t xml:space="preserve">referred to the process of </w:t>
      </w:r>
      <w:r w:rsidR="00781DFC" w:rsidRPr="0069459D">
        <w:rPr>
          <w:rFonts w:ascii="Arial" w:hAnsi="Arial" w:cs="Arial"/>
          <w:b/>
          <w:bCs/>
          <w:i/>
          <w:iCs/>
          <w:sz w:val="24"/>
          <w:szCs w:val="24"/>
        </w:rPr>
        <w:t xml:space="preserve">scaffolding, </w:t>
      </w:r>
      <w:r w:rsidR="00781DFC" w:rsidRPr="0069459D">
        <w:rPr>
          <w:rFonts w:ascii="Arial" w:hAnsi="Arial" w:cs="Arial"/>
          <w:sz w:val="24"/>
          <w:szCs w:val="24"/>
        </w:rPr>
        <w:t xml:space="preserve">which describes the process of </w:t>
      </w:r>
      <w:r w:rsidR="00677900" w:rsidRPr="0069459D">
        <w:rPr>
          <w:rFonts w:ascii="Arial" w:hAnsi="Arial" w:cs="Arial"/>
          <w:sz w:val="24"/>
          <w:szCs w:val="24"/>
        </w:rPr>
        <w:t xml:space="preserve">the </w:t>
      </w:r>
      <w:r w:rsidR="00FE30BA" w:rsidRPr="0069459D">
        <w:rPr>
          <w:rFonts w:ascii="Arial" w:hAnsi="Arial" w:cs="Arial"/>
          <w:sz w:val="24"/>
          <w:szCs w:val="24"/>
        </w:rPr>
        <w:t>MKO</w:t>
      </w:r>
      <w:r w:rsidR="00677900" w:rsidRPr="0069459D">
        <w:rPr>
          <w:rFonts w:ascii="Arial" w:hAnsi="Arial" w:cs="Arial"/>
          <w:sz w:val="24"/>
          <w:szCs w:val="24"/>
        </w:rPr>
        <w:t xml:space="preserve"> </w:t>
      </w:r>
      <w:r w:rsidR="0015539B" w:rsidRPr="0069459D">
        <w:rPr>
          <w:rFonts w:ascii="Arial" w:hAnsi="Arial" w:cs="Arial"/>
          <w:sz w:val="24"/>
          <w:szCs w:val="24"/>
        </w:rPr>
        <w:t>interacting</w:t>
      </w:r>
      <w:r w:rsidR="00393C54" w:rsidRPr="0069459D">
        <w:rPr>
          <w:rFonts w:ascii="Arial" w:hAnsi="Arial" w:cs="Arial"/>
          <w:sz w:val="24"/>
          <w:szCs w:val="24"/>
        </w:rPr>
        <w:t xml:space="preserve"> with</w:t>
      </w:r>
      <w:r w:rsidR="0015539B" w:rsidRPr="0069459D">
        <w:rPr>
          <w:rFonts w:ascii="Arial" w:hAnsi="Arial" w:cs="Arial"/>
          <w:sz w:val="24"/>
          <w:szCs w:val="24"/>
        </w:rPr>
        <w:t xml:space="preserve"> and guiding a </w:t>
      </w:r>
      <w:r w:rsidR="00D438D9" w:rsidRPr="0069459D">
        <w:rPr>
          <w:rFonts w:ascii="Arial" w:hAnsi="Arial" w:cs="Arial"/>
          <w:sz w:val="24"/>
          <w:szCs w:val="24"/>
        </w:rPr>
        <w:t>child’s</w:t>
      </w:r>
      <w:r w:rsidR="0015539B" w:rsidRPr="0069459D">
        <w:rPr>
          <w:rFonts w:ascii="Arial" w:hAnsi="Arial" w:cs="Arial"/>
          <w:sz w:val="24"/>
          <w:szCs w:val="24"/>
        </w:rPr>
        <w:t xml:space="preserve"> learning experience </w:t>
      </w:r>
      <w:r w:rsidR="005B3E00" w:rsidRPr="0069459D">
        <w:rPr>
          <w:rFonts w:ascii="Arial" w:hAnsi="Arial" w:cs="Arial"/>
          <w:sz w:val="24"/>
          <w:szCs w:val="24"/>
        </w:rPr>
        <w:t>within</w:t>
      </w:r>
      <w:r w:rsidR="0015539B" w:rsidRPr="0069459D">
        <w:rPr>
          <w:rFonts w:ascii="Arial" w:hAnsi="Arial" w:cs="Arial"/>
          <w:sz w:val="24"/>
          <w:szCs w:val="24"/>
        </w:rPr>
        <w:t xml:space="preserve"> the ZPD.</w:t>
      </w:r>
      <w:r w:rsidR="00637D4B" w:rsidRPr="0069459D">
        <w:rPr>
          <w:rFonts w:ascii="Arial" w:hAnsi="Arial" w:cs="Arial"/>
          <w:sz w:val="24"/>
          <w:szCs w:val="24"/>
        </w:rPr>
        <w:t xml:space="preserve">  </w:t>
      </w:r>
      <w:r w:rsidR="00086F2F" w:rsidRPr="0069459D">
        <w:rPr>
          <w:rFonts w:ascii="Arial" w:hAnsi="Arial" w:cs="Arial"/>
          <w:sz w:val="24"/>
          <w:szCs w:val="24"/>
        </w:rPr>
        <w:t>An example of this would be when</w:t>
      </w:r>
      <w:r w:rsidR="006E6437" w:rsidRPr="0069459D">
        <w:rPr>
          <w:rFonts w:ascii="Arial" w:hAnsi="Arial" w:cs="Arial"/>
          <w:sz w:val="24"/>
          <w:szCs w:val="24"/>
        </w:rPr>
        <w:t xml:space="preserve"> </w:t>
      </w:r>
      <w:r w:rsidR="0079107E" w:rsidRPr="0069459D">
        <w:rPr>
          <w:rFonts w:ascii="Arial" w:hAnsi="Arial" w:cs="Arial"/>
          <w:sz w:val="24"/>
          <w:szCs w:val="24"/>
        </w:rPr>
        <w:t xml:space="preserve">the practitioner </w:t>
      </w:r>
      <w:r w:rsidR="007914D6" w:rsidRPr="0069459D">
        <w:rPr>
          <w:rFonts w:ascii="Arial" w:hAnsi="Arial" w:cs="Arial"/>
          <w:sz w:val="24"/>
          <w:szCs w:val="24"/>
        </w:rPr>
        <w:t>carefully</w:t>
      </w:r>
      <w:r w:rsidR="0079107E" w:rsidRPr="0069459D">
        <w:rPr>
          <w:rFonts w:ascii="Arial" w:hAnsi="Arial" w:cs="Arial"/>
          <w:sz w:val="24"/>
          <w:szCs w:val="24"/>
        </w:rPr>
        <w:t xml:space="preserve"> </w:t>
      </w:r>
      <w:r w:rsidR="007914D6" w:rsidRPr="0069459D">
        <w:rPr>
          <w:rFonts w:ascii="Arial" w:hAnsi="Arial" w:cs="Arial"/>
          <w:sz w:val="24"/>
          <w:szCs w:val="24"/>
        </w:rPr>
        <w:t>evaluates</w:t>
      </w:r>
      <w:r w:rsidR="0079107E" w:rsidRPr="0069459D">
        <w:rPr>
          <w:rFonts w:ascii="Arial" w:hAnsi="Arial" w:cs="Arial"/>
          <w:sz w:val="24"/>
          <w:szCs w:val="24"/>
        </w:rPr>
        <w:t xml:space="preserve"> </w:t>
      </w:r>
      <w:r w:rsidR="00F82E3F" w:rsidRPr="0069459D">
        <w:rPr>
          <w:rFonts w:ascii="Arial" w:hAnsi="Arial" w:cs="Arial"/>
          <w:sz w:val="24"/>
          <w:szCs w:val="24"/>
        </w:rPr>
        <w:t>levels of</w:t>
      </w:r>
      <w:r w:rsidR="0079107E" w:rsidRPr="0069459D">
        <w:rPr>
          <w:rFonts w:ascii="Arial" w:hAnsi="Arial" w:cs="Arial"/>
          <w:sz w:val="24"/>
          <w:szCs w:val="24"/>
        </w:rPr>
        <w:t xml:space="preserve"> need</w:t>
      </w:r>
      <w:r w:rsidR="00DB389B" w:rsidRPr="0069459D">
        <w:rPr>
          <w:rFonts w:ascii="Arial" w:hAnsi="Arial" w:cs="Arial"/>
          <w:sz w:val="24"/>
          <w:szCs w:val="24"/>
        </w:rPr>
        <w:t xml:space="preserve"> while the children are writing their vocabulary and </w:t>
      </w:r>
      <w:r w:rsidR="00635BBA" w:rsidRPr="0069459D">
        <w:rPr>
          <w:rFonts w:ascii="Arial" w:hAnsi="Arial" w:cs="Arial"/>
          <w:sz w:val="24"/>
          <w:szCs w:val="24"/>
        </w:rPr>
        <w:t xml:space="preserve">uses </w:t>
      </w:r>
      <w:r w:rsidR="00994B1F" w:rsidRPr="0069459D">
        <w:rPr>
          <w:rFonts w:ascii="Arial" w:hAnsi="Arial" w:cs="Arial"/>
          <w:sz w:val="24"/>
          <w:szCs w:val="24"/>
        </w:rPr>
        <w:t>F</w:t>
      </w:r>
      <w:r w:rsidR="00635BBA" w:rsidRPr="0069459D">
        <w:rPr>
          <w:rFonts w:ascii="Arial" w:hAnsi="Arial" w:cs="Arial"/>
          <w:sz w:val="24"/>
          <w:szCs w:val="24"/>
        </w:rPr>
        <w:t>red fingers</w:t>
      </w:r>
      <w:r w:rsidR="00DF4B33" w:rsidRPr="0069459D">
        <w:rPr>
          <w:rFonts w:ascii="Arial" w:hAnsi="Arial" w:cs="Arial"/>
          <w:sz w:val="24"/>
          <w:szCs w:val="24"/>
        </w:rPr>
        <w:t xml:space="preserve"> to support </w:t>
      </w:r>
      <w:r w:rsidR="00FC50A6" w:rsidRPr="0069459D">
        <w:rPr>
          <w:rFonts w:ascii="Arial" w:hAnsi="Arial" w:cs="Arial"/>
          <w:sz w:val="24"/>
          <w:szCs w:val="24"/>
        </w:rPr>
        <w:t>sound</w:t>
      </w:r>
      <w:r w:rsidR="000228D2">
        <w:rPr>
          <w:rFonts w:ascii="Arial" w:hAnsi="Arial" w:cs="Arial"/>
          <w:sz w:val="24"/>
          <w:szCs w:val="24"/>
        </w:rPr>
        <w:t>ing</w:t>
      </w:r>
      <w:r w:rsidR="00FC50A6" w:rsidRPr="0069459D">
        <w:rPr>
          <w:rFonts w:ascii="Arial" w:hAnsi="Arial" w:cs="Arial"/>
          <w:sz w:val="24"/>
          <w:szCs w:val="24"/>
        </w:rPr>
        <w:t xml:space="preserve"> out </w:t>
      </w:r>
      <w:r w:rsidR="00DF4B33" w:rsidRPr="0069459D">
        <w:rPr>
          <w:rFonts w:ascii="Arial" w:hAnsi="Arial" w:cs="Arial"/>
          <w:sz w:val="24"/>
          <w:szCs w:val="24"/>
        </w:rPr>
        <w:t>skills</w:t>
      </w:r>
      <w:r w:rsidR="00FC50A6" w:rsidRPr="0069459D">
        <w:rPr>
          <w:rFonts w:ascii="Arial" w:hAnsi="Arial" w:cs="Arial"/>
          <w:sz w:val="24"/>
          <w:szCs w:val="24"/>
        </w:rPr>
        <w:t xml:space="preserve"> </w:t>
      </w:r>
      <w:r w:rsidR="00876DD4" w:rsidRPr="0069459D">
        <w:rPr>
          <w:rFonts w:ascii="Arial" w:hAnsi="Arial" w:cs="Arial"/>
          <w:sz w:val="24"/>
          <w:szCs w:val="24"/>
        </w:rPr>
        <w:t>–</w:t>
      </w:r>
      <w:r w:rsidR="00FC50A6" w:rsidRPr="0069459D">
        <w:rPr>
          <w:rFonts w:ascii="Arial" w:hAnsi="Arial" w:cs="Arial"/>
          <w:sz w:val="24"/>
          <w:szCs w:val="24"/>
        </w:rPr>
        <w:t xml:space="preserve"> thus</w:t>
      </w:r>
      <w:r w:rsidR="00876DD4" w:rsidRPr="0069459D">
        <w:rPr>
          <w:rFonts w:ascii="Arial" w:hAnsi="Arial" w:cs="Arial"/>
          <w:sz w:val="24"/>
          <w:szCs w:val="24"/>
        </w:rPr>
        <w:t>,</w:t>
      </w:r>
      <w:r w:rsidR="0079107E" w:rsidRPr="0069459D">
        <w:rPr>
          <w:rFonts w:ascii="Arial" w:hAnsi="Arial" w:cs="Arial"/>
          <w:sz w:val="24"/>
          <w:szCs w:val="24"/>
        </w:rPr>
        <w:t xml:space="preserve"> </w:t>
      </w:r>
      <w:r w:rsidR="00DF4B33" w:rsidRPr="0069459D">
        <w:rPr>
          <w:rFonts w:ascii="Arial" w:hAnsi="Arial" w:cs="Arial"/>
          <w:sz w:val="24"/>
          <w:szCs w:val="24"/>
        </w:rPr>
        <w:t>promoting</w:t>
      </w:r>
      <w:r w:rsidR="00534F2D" w:rsidRPr="0069459D">
        <w:rPr>
          <w:rFonts w:ascii="Arial" w:hAnsi="Arial" w:cs="Arial"/>
          <w:sz w:val="24"/>
          <w:szCs w:val="24"/>
        </w:rPr>
        <w:t xml:space="preserve"> learning in</w:t>
      </w:r>
      <w:r w:rsidR="00B40A02" w:rsidRPr="0069459D">
        <w:rPr>
          <w:rFonts w:ascii="Arial" w:hAnsi="Arial" w:cs="Arial"/>
          <w:sz w:val="24"/>
          <w:szCs w:val="24"/>
        </w:rPr>
        <w:t xml:space="preserve"> the</w:t>
      </w:r>
      <w:r w:rsidR="00534F2D" w:rsidRPr="0069459D">
        <w:rPr>
          <w:rFonts w:ascii="Arial" w:hAnsi="Arial" w:cs="Arial"/>
          <w:sz w:val="24"/>
          <w:szCs w:val="24"/>
        </w:rPr>
        <w:t xml:space="preserve"> ZPD. (Bates, 2019).</w:t>
      </w:r>
      <w:r w:rsidR="007914D6" w:rsidRPr="0069459D">
        <w:rPr>
          <w:rFonts w:ascii="Arial" w:hAnsi="Arial" w:cs="Arial"/>
          <w:sz w:val="24"/>
          <w:szCs w:val="24"/>
        </w:rPr>
        <w:t xml:space="preserve">  </w:t>
      </w:r>
    </w:p>
    <w:p w14:paraId="726FC9F3" w14:textId="4F82C4B6" w:rsidR="00817120" w:rsidRPr="0069459D" w:rsidRDefault="00817120" w:rsidP="00817120">
      <w:pPr>
        <w:spacing w:line="360" w:lineRule="auto"/>
        <w:jc w:val="both"/>
        <w:rPr>
          <w:rFonts w:ascii="Arial" w:hAnsi="Arial" w:cs="Arial"/>
          <w:sz w:val="24"/>
          <w:szCs w:val="24"/>
        </w:rPr>
      </w:pPr>
      <w:r w:rsidRPr="0069459D">
        <w:rPr>
          <w:rFonts w:ascii="Arial" w:hAnsi="Arial" w:cs="Arial"/>
          <w:sz w:val="24"/>
          <w:szCs w:val="24"/>
        </w:rPr>
        <w:t>I consider the Self-assessment to be successful, it was age appropriate and allowed children to reflect on their learning outcomes - whether they felt they had achieved the learning targets or needed more practice. Donaldson (2015) stated that “Involving children and young people in assessment will encourage them to take greater responsibility for their own learning” (Donaldson, 2015, p9).  It also informs the teacher whether there are any areas of learning that need to be reexamined with specific children. “Children acquire and develop skills at different rates and must be allowed to develop at their own unique, individual pace” (Welsh Government, 2015, p. 4).</w:t>
      </w:r>
    </w:p>
    <w:p w14:paraId="41E6EA6F" w14:textId="77777777" w:rsidR="00FC0160" w:rsidRDefault="004C7404" w:rsidP="0087561E">
      <w:pPr>
        <w:spacing w:line="360" w:lineRule="auto"/>
        <w:jc w:val="both"/>
        <w:rPr>
          <w:rFonts w:ascii="Arial" w:hAnsi="Arial" w:cs="Arial"/>
          <w:sz w:val="24"/>
          <w:szCs w:val="24"/>
        </w:rPr>
      </w:pPr>
      <w:r w:rsidRPr="0069459D">
        <w:rPr>
          <w:rFonts w:ascii="Arial" w:hAnsi="Arial" w:cs="Arial"/>
          <w:sz w:val="24"/>
          <w:szCs w:val="24"/>
        </w:rPr>
        <w:t xml:space="preserve">Lesson </w:t>
      </w:r>
      <w:r w:rsidR="008B4706">
        <w:rPr>
          <w:rFonts w:ascii="Arial" w:hAnsi="Arial" w:cs="Arial"/>
          <w:sz w:val="24"/>
          <w:szCs w:val="24"/>
        </w:rPr>
        <w:t>two</w:t>
      </w:r>
      <w:r w:rsidR="00E528FC">
        <w:rPr>
          <w:rFonts w:ascii="Arial" w:hAnsi="Arial" w:cs="Arial"/>
          <w:sz w:val="24"/>
          <w:szCs w:val="24"/>
        </w:rPr>
        <w:t xml:space="preserve"> (see Appendix 8 and 9)</w:t>
      </w:r>
      <w:r w:rsidRPr="0069459D">
        <w:rPr>
          <w:rFonts w:ascii="Arial" w:hAnsi="Arial" w:cs="Arial"/>
          <w:sz w:val="24"/>
          <w:szCs w:val="24"/>
        </w:rPr>
        <w:t xml:space="preserve"> was also congruent with the Welsh language development criteria for Oracy and Language areas of learning.</w:t>
      </w:r>
      <w:r w:rsidR="00AE7550" w:rsidRPr="0069459D">
        <w:rPr>
          <w:rFonts w:ascii="Arial" w:hAnsi="Arial" w:cs="Arial"/>
          <w:sz w:val="24"/>
          <w:szCs w:val="24"/>
        </w:rPr>
        <w:t xml:space="preserve"> </w:t>
      </w:r>
      <w:r w:rsidR="0029453C" w:rsidRPr="0069459D">
        <w:rPr>
          <w:rFonts w:ascii="Arial" w:hAnsi="Arial" w:cs="Arial"/>
          <w:sz w:val="24"/>
          <w:szCs w:val="24"/>
        </w:rPr>
        <w:t>Children “</w:t>
      </w:r>
      <w:r w:rsidR="00870F4E" w:rsidRPr="0069459D">
        <w:rPr>
          <w:rFonts w:ascii="Arial" w:hAnsi="Arial" w:cs="Arial"/>
          <w:sz w:val="24"/>
          <w:szCs w:val="24"/>
        </w:rPr>
        <w:t>joined in with (</w:t>
      </w:r>
      <w:r w:rsidR="00160B22" w:rsidRPr="0069459D">
        <w:rPr>
          <w:rFonts w:ascii="Arial" w:hAnsi="Arial" w:cs="Arial"/>
          <w:sz w:val="24"/>
          <w:szCs w:val="24"/>
        </w:rPr>
        <w:t>a)</w:t>
      </w:r>
      <w:r w:rsidR="00870F4E" w:rsidRPr="0069459D">
        <w:rPr>
          <w:rFonts w:ascii="Arial" w:hAnsi="Arial" w:cs="Arial"/>
          <w:sz w:val="24"/>
          <w:szCs w:val="24"/>
        </w:rPr>
        <w:t xml:space="preserve"> simple story</w:t>
      </w:r>
      <w:r w:rsidR="00247343" w:rsidRPr="0069459D">
        <w:rPr>
          <w:rFonts w:ascii="Arial" w:hAnsi="Arial" w:cs="Arial"/>
          <w:sz w:val="24"/>
          <w:szCs w:val="24"/>
        </w:rPr>
        <w:t xml:space="preserve"> </w:t>
      </w:r>
      <w:r w:rsidR="008127D3">
        <w:rPr>
          <w:rFonts w:ascii="Arial" w:hAnsi="Arial" w:cs="Arial"/>
          <w:sz w:val="24"/>
          <w:szCs w:val="24"/>
        </w:rPr>
        <w:t>(</w:t>
      </w:r>
      <w:r w:rsidR="00160B22" w:rsidRPr="0069459D">
        <w:rPr>
          <w:rFonts w:ascii="Arial" w:hAnsi="Arial" w:cs="Arial"/>
          <w:sz w:val="24"/>
          <w:szCs w:val="24"/>
        </w:rPr>
        <w:t>and</w:t>
      </w:r>
      <w:r w:rsidR="008127D3">
        <w:rPr>
          <w:rFonts w:ascii="Arial" w:hAnsi="Arial" w:cs="Arial"/>
          <w:sz w:val="24"/>
          <w:szCs w:val="24"/>
        </w:rPr>
        <w:t xml:space="preserve">) </w:t>
      </w:r>
      <w:r w:rsidR="00160B22" w:rsidRPr="0069459D">
        <w:rPr>
          <w:rFonts w:ascii="Arial" w:hAnsi="Arial" w:cs="Arial"/>
          <w:sz w:val="24"/>
          <w:szCs w:val="24"/>
        </w:rPr>
        <w:t>adopted a role, making a conscious use of movement, gesture and speech, using language appropriate to a situation” (Welsh Government, p 37).  This was achieved through the children enacting the Wolf role while trying to blow their houses down.  The lesson</w:t>
      </w:r>
      <w:r w:rsidR="002B2FD0" w:rsidRPr="0069459D">
        <w:rPr>
          <w:rFonts w:ascii="Arial" w:hAnsi="Arial" w:cs="Arial"/>
          <w:sz w:val="24"/>
          <w:szCs w:val="24"/>
        </w:rPr>
        <w:t xml:space="preserve"> also provides cross curriculum learning by</w:t>
      </w:r>
    </w:p>
    <w:p w14:paraId="24915F4F" w14:textId="77777777" w:rsidR="00FC0160" w:rsidRDefault="00FC0160" w:rsidP="0087561E">
      <w:pPr>
        <w:spacing w:line="360" w:lineRule="auto"/>
        <w:jc w:val="both"/>
        <w:rPr>
          <w:rFonts w:ascii="Arial" w:hAnsi="Arial" w:cs="Arial"/>
          <w:sz w:val="24"/>
          <w:szCs w:val="24"/>
        </w:rPr>
      </w:pPr>
    </w:p>
    <w:p w14:paraId="0763481A" w14:textId="77777777" w:rsidR="00FC0160" w:rsidRDefault="00FC0160" w:rsidP="0087561E">
      <w:pPr>
        <w:spacing w:line="360" w:lineRule="auto"/>
        <w:jc w:val="both"/>
        <w:rPr>
          <w:rFonts w:ascii="Arial" w:hAnsi="Arial" w:cs="Arial"/>
          <w:sz w:val="24"/>
          <w:szCs w:val="24"/>
        </w:rPr>
      </w:pPr>
    </w:p>
    <w:p w14:paraId="6C6FF71E" w14:textId="780232C9" w:rsidR="0087561E" w:rsidRPr="0069459D" w:rsidRDefault="002B2FD0" w:rsidP="0087561E">
      <w:pPr>
        <w:spacing w:line="360" w:lineRule="auto"/>
        <w:jc w:val="both"/>
        <w:rPr>
          <w:rFonts w:ascii="Arial" w:hAnsi="Arial" w:cs="Arial"/>
          <w:sz w:val="24"/>
          <w:szCs w:val="24"/>
        </w:rPr>
      </w:pPr>
      <w:r w:rsidRPr="0069459D">
        <w:rPr>
          <w:rFonts w:ascii="Arial" w:hAnsi="Arial" w:cs="Arial"/>
          <w:sz w:val="24"/>
          <w:szCs w:val="24"/>
        </w:rPr>
        <w:t xml:space="preserve"> </w:t>
      </w:r>
      <w:r w:rsidR="0087561E" w:rsidRPr="0069459D">
        <w:rPr>
          <w:rFonts w:ascii="Arial" w:hAnsi="Arial" w:cs="Arial"/>
          <w:sz w:val="24"/>
          <w:szCs w:val="24"/>
        </w:rPr>
        <w:t>incorporating</w:t>
      </w:r>
      <w:r w:rsidRPr="0069459D">
        <w:rPr>
          <w:rFonts w:ascii="Arial" w:hAnsi="Arial" w:cs="Arial"/>
          <w:sz w:val="24"/>
          <w:szCs w:val="24"/>
        </w:rPr>
        <w:t xml:space="preserve"> the area of Knowledge and </w:t>
      </w:r>
      <w:r w:rsidR="007D3E53">
        <w:rPr>
          <w:rFonts w:ascii="Arial" w:hAnsi="Arial" w:cs="Arial"/>
          <w:sz w:val="24"/>
          <w:szCs w:val="24"/>
        </w:rPr>
        <w:t>U</w:t>
      </w:r>
      <w:r w:rsidR="0085792D" w:rsidRPr="0069459D">
        <w:rPr>
          <w:rFonts w:ascii="Arial" w:hAnsi="Arial" w:cs="Arial"/>
          <w:sz w:val="24"/>
          <w:szCs w:val="24"/>
        </w:rPr>
        <w:t>nderstanding as</w:t>
      </w:r>
      <w:r w:rsidRPr="0069459D">
        <w:rPr>
          <w:rFonts w:ascii="Arial" w:hAnsi="Arial" w:cs="Arial"/>
          <w:sz w:val="24"/>
          <w:szCs w:val="24"/>
        </w:rPr>
        <w:t xml:space="preserve"> experience is gained through experimental learning and investigating materials</w:t>
      </w:r>
      <w:r w:rsidR="0087561E" w:rsidRPr="0069459D">
        <w:rPr>
          <w:rFonts w:ascii="Arial" w:hAnsi="Arial" w:cs="Arial"/>
          <w:sz w:val="24"/>
          <w:szCs w:val="24"/>
        </w:rPr>
        <w:t xml:space="preserve"> (Welsh Government, 2015).</w:t>
      </w:r>
      <w:r w:rsidRPr="0069459D">
        <w:rPr>
          <w:rFonts w:ascii="Arial" w:hAnsi="Arial" w:cs="Arial"/>
          <w:sz w:val="24"/>
          <w:szCs w:val="24"/>
        </w:rPr>
        <w:t xml:space="preserve">  </w:t>
      </w:r>
      <w:r w:rsidR="007C5FD5" w:rsidRPr="0069459D">
        <w:rPr>
          <w:rFonts w:ascii="Arial" w:hAnsi="Arial" w:cs="Arial"/>
          <w:sz w:val="24"/>
          <w:szCs w:val="24"/>
        </w:rPr>
        <w:t>This reflects the National Curriculum for Wales which stipulates that</w:t>
      </w:r>
      <w:r w:rsidR="0087561E" w:rsidRPr="0069459D">
        <w:rPr>
          <w:rFonts w:ascii="Arial" w:hAnsi="Arial" w:cs="Arial"/>
          <w:sz w:val="24"/>
          <w:szCs w:val="24"/>
        </w:rPr>
        <w:t xml:space="preserve">: </w:t>
      </w:r>
    </w:p>
    <w:p w14:paraId="38DE55A3" w14:textId="06E936D8" w:rsidR="0087561E" w:rsidRPr="0069459D" w:rsidRDefault="0087561E" w:rsidP="0087561E">
      <w:pPr>
        <w:spacing w:line="240" w:lineRule="auto"/>
        <w:ind w:left="1440"/>
        <w:jc w:val="both"/>
        <w:rPr>
          <w:rFonts w:ascii="Arial" w:hAnsi="Arial" w:cs="Arial"/>
          <w:sz w:val="24"/>
          <w:szCs w:val="24"/>
        </w:rPr>
      </w:pPr>
      <w:r w:rsidRPr="0069459D">
        <w:rPr>
          <w:rFonts w:ascii="Arial" w:hAnsi="Arial" w:cs="Arial"/>
          <w:sz w:val="24"/>
          <w:szCs w:val="24"/>
        </w:rPr>
        <w:t>“The Curriculum for Wales guidance promotes collaboration and cross-disciplinary planning, learning and teaching, both within and across Areas. This will enable learners to build connections across their learning and combine different experiences, knowledge and skills” (Welsh Government, 2020, p2).</w:t>
      </w:r>
    </w:p>
    <w:p w14:paraId="3BE9A5C1" w14:textId="648FE768" w:rsidR="0085792D" w:rsidRPr="0069459D" w:rsidRDefault="0085792D" w:rsidP="0097205F">
      <w:pPr>
        <w:spacing w:line="360" w:lineRule="auto"/>
        <w:jc w:val="both"/>
        <w:rPr>
          <w:rFonts w:ascii="Arial" w:hAnsi="Arial" w:cs="Arial"/>
          <w:sz w:val="24"/>
          <w:szCs w:val="24"/>
        </w:rPr>
      </w:pPr>
      <w:r w:rsidRPr="0069459D">
        <w:rPr>
          <w:rFonts w:ascii="Arial" w:hAnsi="Arial" w:cs="Arial"/>
          <w:sz w:val="24"/>
          <w:szCs w:val="24"/>
        </w:rPr>
        <w:t>To add</w:t>
      </w:r>
      <w:r w:rsidR="00ED4622" w:rsidRPr="0069459D">
        <w:rPr>
          <w:rFonts w:ascii="Arial" w:hAnsi="Arial" w:cs="Arial"/>
          <w:sz w:val="24"/>
          <w:szCs w:val="24"/>
        </w:rPr>
        <w:t xml:space="preserve"> further</w:t>
      </w:r>
      <w:r w:rsidRPr="0069459D">
        <w:rPr>
          <w:rFonts w:ascii="Arial" w:hAnsi="Arial" w:cs="Arial"/>
          <w:sz w:val="24"/>
          <w:szCs w:val="24"/>
        </w:rPr>
        <w:t xml:space="preserve"> </w:t>
      </w:r>
      <w:r w:rsidR="00ED4622" w:rsidRPr="0069459D">
        <w:rPr>
          <w:rFonts w:ascii="Arial" w:hAnsi="Arial" w:cs="Arial"/>
          <w:sz w:val="24"/>
          <w:szCs w:val="24"/>
        </w:rPr>
        <w:t>context</w:t>
      </w:r>
      <w:r w:rsidRPr="0069459D">
        <w:rPr>
          <w:rFonts w:ascii="Arial" w:hAnsi="Arial" w:cs="Arial"/>
          <w:sz w:val="24"/>
          <w:szCs w:val="24"/>
        </w:rPr>
        <w:t xml:space="preserve">, </w:t>
      </w:r>
      <w:r w:rsidR="00C417EE" w:rsidRPr="0069459D">
        <w:rPr>
          <w:rFonts w:ascii="Arial" w:hAnsi="Arial" w:cs="Arial"/>
          <w:sz w:val="24"/>
          <w:szCs w:val="24"/>
        </w:rPr>
        <w:t>the cognitive</w:t>
      </w:r>
      <w:r w:rsidR="006D0A13" w:rsidRPr="0069459D">
        <w:rPr>
          <w:rFonts w:ascii="Arial" w:hAnsi="Arial" w:cs="Arial"/>
          <w:sz w:val="24"/>
          <w:szCs w:val="24"/>
        </w:rPr>
        <w:t xml:space="preserve"> development</w:t>
      </w:r>
      <w:r w:rsidR="00C417EE" w:rsidRPr="0069459D">
        <w:rPr>
          <w:rFonts w:ascii="Arial" w:hAnsi="Arial" w:cs="Arial"/>
          <w:sz w:val="24"/>
          <w:szCs w:val="24"/>
        </w:rPr>
        <w:t xml:space="preserve"> theorist, </w:t>
      </w:r>
      <w:r w:rsidRPr="0069459D">
        <w:rPr>
          <w:rFonts w:ascii="Arial" w:hAnsi="Arial" w:cs="Arial"/>
          <w:sz w:val="24"/>
          <w:szCs w:val="24"/>
        </w:rPr>
        <w:t xml:space="preserve">Jean Piaget (1896, 1980) </w:t>
      </w:r>
      <w:r w:rsidR="0097205F" w:rsidRPr="0069459D">
        <w:rPr>
          <w:rFonts w:ascii="Arial" w:hAnsi="Arial" w:cs="Arial"/>
          <w:sz w:val="24"/>
          <w:szCs w:val="24"/>
        </w:rPr>
        <w:t>believed that “construction is superior to instruction” (Mooney, 20</w:t>
      </w:r>
      <w:r w:rsidR="0097205F" w:rsidRPr="0069459D">
        <w:rPr>
          <w:rFonts w:ascii="Arial" w:hAnsi="Arial" w:cs="Arial"/>
          <w:sz w:val="24"/>
          <w:szCs w:val="24"/>
        </w:rPr>
        <w:t>13</w:t>
      </w:r>
      <w:r w:rsidR="0097205F" w:rsidRPr="0069459D">
        <w:rPr>
          <w:rFonts w:ascii="Arial" w:hAnsi="Arial" w:cs="Arial"/>
          <w:sz w:val="24"/>
          <w:szCs w:val="24"/>
        </w:rPr>
        <w:t>, p.</w:t>
      </w:r>
      <w:r w:rsidR="0097205F" w:rsidRPr="0069459D">
        <w:rPr>
          <w:rFonts w:ascii="Arial" w:hAnsi="Arial" w:cs="Arial"/>
          <w:sz w:val="24"/>
          <w:szCs w:val="24"/>
        </w:rPr>
        <w:t>79) and</w:t>
      </w:r>
      <w:r w:rsidR="0097205F" w:rsidRPr="0069459D">
        <w:rPr>
          <w:rFonts w:ascii="Arial" w:hAnsi="Arial" w:cs="Arial"/>
          <w:sz w:val="24"/>
          <w:szCs w:val="24"/>
        </w:rPr>
        <w:t xml:space="preserve"> that pupils learn best when</w:t>
      </w:r>
      <w:r w:rsidR="0097205F" w:rsidRPr="0069459D">
        <w:rPr>
          <w:rFonts w:ascii="Arial" w:hAnsi="Arial" w:cs="Arial"/>
          <w:sz w:val="24"/>
          <w:szCs w:val="24"/>
        </w:rPr>
        <w:t xml:space="preserve"> </w:t>
      </w:r>
      <w:r w:rsidR="0097205F" w:rsidRPr="0069459D">
        <w:rPr>
          <w:rFonts w:ascii="Arial" w:hAnsi="Arial" w:cs="Arial"/>
          <w:sz w:val="24"/>
          <w:szCs w:val="24"/>
        </w:rPr>
        <w:t>they are investigating situations for themselves, fulfilling their curiosity, rather than being</w:t>
      </w:r>
      <w:r w:rsidR="0097205F" w:rsidRPr="0069459D">
        <w:rPr>
          <w:rFonts w:ascii="Arial" w:hAnsi="Arial" w:cs="Arial"/>
          <w:sz w:val="24"/>
          <w:szCs w:val="24"/>
        </w:rPr>
        <w:t xml:space="preserve"> </w:t>
      </w:r>
      <w:r w:rsidR="0097205F" w:rsidRPr="0069459D">
        <w:rPr>
          <w:rFonts w:ascii="Arial" w:hAnsi="Arial" w:cs="Arial"/>
          <w:sz w:val="24"/>
          <w:szCs w:val="24"/>
        </w:rPr>
        <w:t>instructed (Mooney, 20</w:t>
      </w:r>
      <w:r w:rsidR="0097205F" w:rsidRPr="0069459D">
        <w:rPr>
          <w:rFonts w:ascii="Arial" w:hAnsi="Arial" w:cs="Arial"/>
          <w:sz w:val="24"/>
          <w:szCs w:val="24"/>
        </w:rPr>
        <w:t>13</w:t>
      </w:r>
      <w:r w:rsidR="0097205F" w:rsidRPr="0069459D">
        <w:rPr>
          <w:rFonts w:ascii="Arial" w:hAnsi="Arial" w:cs="Arial"/>
          <w:sz w:val="24"/>
          <w:szCs w:val="24"/>
        </w:rPr>
        <w:t>, p.</w:t>
      </w:r>
      <w:r w:rsidR="0097205F" w:rsidRPr="0069459D">
        <w:rPr>
          <w:rFonts w:ascii="Arial" w:hAnsi="Arial" w:cs="Arial"/>
          <w:sz w:val="24"/>
          <w:szCs w:val="24"/>
        </w:rPr>
        <w:t>79</w:t>
      </w:r>
      <w:r w:rsidR="0097205F" w:rsidRPr="0069459D">
        <w:rPr>
          <w:rFonts w:ascii="Arial" w:hAnsi="Arial" w:cs="Arial"/>
          <w:sz w:val="24"/>
          <w:szCs w:val="24"/>
        </w:rPr>
        <w:t>). </w:t>
      </w:r>
      <w:r w:rsidR="008A205E">
        <w:rPr>
          <w:rFonts w:ascii="Arial" w:hAnsi="Arial" w:cs="Arial"/>
          <w:sz w:val="24"/>
          <w:szCs w:val="24"/>
        </w:rPr>
        <w:t xml:space="preserve"> </w:t>
      </w:r>
      <w:r w:rsidR="0097205F" w:rsidRPr="0069459D">
        <w:rPr>
          <w:rFonts w:ascii="Arial" w:hAnsi="Arial" w:cs="Arial"/>
          <w:sz w:val="24"/>
          <w:szCs w:val="24"/>
        </w:rPr>
        <w:t>In fact, Piaget described children</w:t>
      </w:r>
      <w:r w:rsidR="00A45B2D" w:rsidRPr="0069459D">
        <w:rPr>
          <w:rFonts w:ascii="Arial" w:hAnsi="Arial" w:cs="Arial"/>
          <w:sz w:val="24"/>
          <w:szCs w:val="24"/>
        </w:rPr>
        <w:t xml:space="preserve"> </w:t>
      </w:r>
      <w:r w:rsidR="0097205F" w:rsidRPr="0069459D">
        <w:rPr>
          <w:rFonts w:ascii="Arial" w:hAnsi="Arial" w:cs="Arial"/>
          <w:sz w:val="24"/>
          <w:szCs w:val="24"/>
        </w:rPr>
        <w:t>as ‘lone scientists’ and did not </w:t>
      </w:r>
      <w:r w:rsidR="0097205F" w:rsidRPr="0069459D">
        <w:rPr>
          <w:rFonts w:ascii="Arial" w:hAnsi="Arial" w:cs="Arial"/>
          <w:sz w:val="24"/>
          <w:szCs w:val="24"/>
        </w:rPr>
        <w:t>recognize</w:t>
      </w:r>
      <w:r w:rsidR="0097205F" w:rsidRPr="0069459D">
        <w:rPr>
          <w:rFonts w:ascii="Arial" w:hAnsi="Arial" w:cs="Arial"/>
          <w:sz w:val="24"/>
          <w:szCs w:val="24"/>
        </w:rPr>
        <w:t xml:space="preserve"> the role of teachers or adults in the learning process (</w:t>
      </w:r>
      <w:r w:rsidR="0097205F" w:rsidRPr="0069459D">
        <w:rPr>
          <w:rFonts w:ascii="Arial" w:hAnsi="Arial" w:cs="Arial"/>
          <w:sz w:val="24"/>
          <w:szCs w:val="24"/>
        </w:rPr>
        <w:t>Bates</w:t>
      </w:r>
      <w:r w:rsidR="0097205F" w:rsidRPr="0069459D">
        <w:rPr>
          <w:rFonts w:ascii="Arial" w:hAnsi="Arial" w:cs="Arial"/>
          <w:sz w:val="24"/>
          <w:szCs w:val="24"/>
        </w:rPr>
        <w:t>, 20</w:t>
      </w:r>
      <w:r w:rsidR="0097205F" w:rsidRPr="0069459D">
        <w:rPr>
          <w:rFonts w:ascii="Arial" w:hAnsi="Arial" w:cs="Arial"/>
          <w:sz w:val="24"/>
          <w:szCs w:val="24"/>
        </w:rPr>
        <w:t>19</w:t>
      </w:r>
      <w:r w:rsidR="0097205F" w:rsidRPr="0069459D">
        <w:rPr>
          <w:rFonts w:ascii="Arial" w:hAnsi="Arial" w:cs="Arial"/>
          <w:sz w:val="24"/>
          <w:szCs w:val="24"/>
        </w:rPr>
        <w:t>).</w:t>
      </w:r>
      <w:r w:rsidR="0097205F" w:rsidRPr="0069459D">
        <w:rPr>
          <w:rFonts w:ascii="Arial" w:hAnsi="Arial" w:cs="Arial"/>
          <w:sz w:val="24"/>
          <w:szCs w:val="24"/>
        </w:rPr>
        <w:t xml:space="preserve"> </w:t>
      </w:r>
      <w:r w:rsidR="00475262" w:rsidRPr="0069459D">
        <w:rPr>
          <w:rFonts w:ascii="Arial" w:hAnsi="Arial" w:cs="Arial"/>
          <w:sz w:val="24"/>
          <w:szCs w:val="24"/>
        </w:rPr>
        <w:t xml:space="preserve">  When Paget’s theories are related to lesson </w:t>
      </w:r>
      <w:r w:rsidR="00A45B2D" w:rsidRPr="0069459D">
        <w:rPr>
          <w:rFonts w:ascii="Arial" w:hAnsi="Arial" w:cs="Arial"/>
          <w:sz w:val="24"/>
          <w:szCs w:val="24"/>
        </w:rPr>
        <w:t>two,</w:t>
      </w:r>
      <w:r w:rsidR="00475262" w:rsidRPr="0069459D">
        <w:rPr>
          <w:rFonts w:ascii="Arial" w:hAnsi="Arial" w:cs="Arial"/>
          <w:sz w:val="24"/>
          <w:szCs w:val="24"/>
        </w:rPr>
        <w:t xml:space="preserve"> we see that by allowing the children to construct the houses and interact with their peers independently, they are creating their own schemata of learned knowledge</w:t>
      </w:r>
      <w:r w:rsidR="00A45B2D" w:rsidRPr="0069459D">
        <w:rPr>
          <w:rFonts w:ascii="Arial" w:hAnsi="Arial" w:cs="Arial"/>
          <w:sz w:val="24"/>
          <w:szCs w:val="24"/>
        </w:rPr>
        <w:t xml:space="preserve"> on which to build</w:t>
      </w:r>
      <w:r w:rsidR="00475262" w:rsidRPr="0069459D">
        <w:rPr>
          <w:rFonts w:ascii="Arial" w:hAnsi="Arial" w:cs="Arial"/>
          <w:sz w:val="24"/>
          <w:szCs w:val="24"/>
        </w:rPr>
        <w:t xml:space="preserve"> </w:t>
      </w:r>
      <w:r w:rsidR="00475262" w:rsidRPr="0069459D">
        <w:rPr>
          <w:rFonts w:ascii="Arial" w:hAnsi="Arial" w:cs="Arial"/>
          <w:sz w:val="24"/>
          <w:szCs w:val="24"/>
        </w:rPr>
        <w:t>(Graf &amp; Birch, 2009, p. 5)</w:t>
      </w:r>
      <w:r w:rsidR="00475262" w:rsidRPr="0069459D">
        <w:rPr>
          <w:rFonts w:ascii="Arial" w:hAnsi="Arial" w:cs="Arial"/>
          <w:sz w:val="24"/>
          <w:szCs w:val="24"/>
        </w:rPr>
        <w:t xml:space="preserve">. </w:t>
      </w:r>
    </w:p>
    <w:p w14:paraId="7C42763E" w14:textId="406A8EAA" w:rsidR="007C5FD5" w:rsidRPr="0069459D" w:rsidRDefault="002B2FD0" w:rsidP="0085792D">
      <w:pPr>
        <w:spacing w:line="360" w:lineRule="auto"/>
        <w:jc w:val="both"/>
        <w:rPr>
          <w:rFonts w:ascii="Arial" w:hAnsi="Arial" w:cs="Arial"/>
          <w:sz w:val="24"/>
          <w:szCs w:val="24"/>
        </w:rPr>
      </w:pPr>
      <w:r w:rsidRPr="0069459D">
        <w:rPr>
          <w:rFonts w:ascii="Arial" w:hAnsi="Arial" w:cs="Arial"/>
          <w:sz w:val="24"/>
          <w:szCs w:val="24"/>
        </w:rPr>
        <w:t>However</w:t>
      </w:r>
      <w:r w:rsidR="00A45B2D" w:rsidRPr="0069459D">
        <w:rPr>
          <w:rFonts w:ascii="Arial" w:hAnsi="Arial" w:cs="Arial"/>
          <w:sz w:val="24"/>
          <w:szCs w:val="24"/>
        </w:rPr>
        <w:t xml:space="preserve">, </w:t>
      </w:r>
      <w:r w:rsidR="00FD2389">
        <w:rPr>
          <w:rFonts w:ascii="Arial" w:hAnsi="Arial" w:cs="Arial"/>
          <w:sz w:val="24"/>
          <w:szCs w:val="24"/>
        </w:rPr>
        <w:t xml:space="preserve">after </w:t>
      </w:r>
      <w:r w:rsidR="008B4706">
        <w:rPr>
          <w:rFonts w:ascii="Arial" w:hAnsi="Arial" w:cs="Arial"/>
          <w:sz w:val="24"/>
          <w:szCs w:val="24"/>
        </w:rPr>
        <w:t>consideration</w:t>
      </w:r>
      <w:r w:rsidR="00A45B2D" w:rsidRPr="0069459D">
        <w:rPr>
          <w:rFonts w:ascii="Arial" w:hAnsi="Arial" w:cs="Arial"/>
          <w:sz w:val="24"/>
          <w:szCs w:val="24"/>
        </w:rPr>
        <w:t>,</w:t>
      </w:r>
      <w:r w:rsidRPr="0069459D">
        <w:rPr>
          <w:rFonts w:ascii="Arial" w:hAnsi="Arial" w:cs="Arial"/>
          <w:sz w:val="24"/>
          <w:szCs w:val="24"/>
        </w:rPr>
        <w:t xml:space="preserve"> I would suggest that an opportunity was missed for the children to experience a more independent investigation of materials in an outdoor setting</w:t>
      </w:r>
      <w:r w:rsidR="00D711A3" w:rsidRPr="0069459D">
        <w:rPr>
          <w:rFonts w:ascii="Arial" w:hAnsi="Arial" w:cs="Arial"/>
          <w:sz w:val="24"/>
          <w:szCs w:val="24"/>
        </w:rPr>
        <w:t>.  Children could have collected their own building materials such as sticks, twigs and hay, thus promoting Piaget</w:t>
      </w:r>
      <w:r w:rsidR="007045DB" w:rsidRPr="0069459D">
        <w:rPr>
          <w:rFonts w:ascii="Arial" w:hAnsi="Arial" w:cs="Arial"/>
          <w:sz w:val="24"/>
          <w:szCs w:val="24"/>
        </w:rPr>
        <w:t>’</w:t>
      </w:r>
      <w:r w:rsidR="00D711A3" w:rsidRPr="0069459D">
        <w:rPr>
          <w:rFonts w:ascii="Arial" w:hAnsi="Arial" w:cs="Arial"/>
          <w:sz w:val="24"/>
          <w:szCs w:val="24"/>
        </w:rPr>
        <w:t>s</w:t>
      </w:r>
      <w:r w:rsidR="006D0A13" w:rsidRPr="0069459D">
        <w:rPr>
          <w:rFonts w:ascii="Arial" w:hAnsi="Arial" w:cs="Arial"/>
          <w:sz w:val="24"/>
          <w:szCs w:val="24"/>
        </w:rPr>
        <w:t xml:space="preserve"> cognitive development</w:t>
      </w:r>
      <w:r w:rsidR="00D711A3" w:rsidRPr="0069459D">
        <w:rPr>
          <w:rFonts w:ascii="Arial" w:hAnsi="Arial" w:cs="Arial"/>
          <w:sz w:val="24"/>
          <w:szCs w:val="24"/>
        </w:rPr>
        <w:t xml:space="preserve"> theory of the lone scientist, exploring their environment</w:t>
      </w:r>
      <w:r w:rsidR="007045DB" w:rsidRPr="0069459D">
        <w:rPr>
          <w:rFonts w:ascii="Arial" w:hAnsi="Arial" w:cs="Arial"/>
          <w:sz w:val="24"/>
          <w:szCs w:val="24"/>
        </w:rPr>
        <w:t xml:space="preserve"> (</w:t>
      </w:r>
      <w:r w:rsidR="005D4D24" w:rsidRPr="0069459D">
        <w:rPr>
          <w:rFonts w:ascii="Arial" w:hAnsi="Arial" w:cs="Arial"/>
          <w:sz w:val="24"/>
          <w:szCs w:val="24"/>
        </w:rPr>
        <w:t>B</w:t>
      </w:r>
      <w:r w:rsidR="007045DB" w:rsidRPr="0069459D">
        <w:rPr>
          <w:rFonts w:ascii="Arial" w:hAnsi="Arial" w:cs="Arial"/>
          <w:sz w:val="24"/>
          <w:szCs w:val="24"/>
        </w:rPr>
        <w:t>ates, 2019)</w:t>
      </w:r>
      <w:r w:rsidR="00D711A3" w:rsidRPr="0069459D">
        <w:rPr>
          <w:rFonts w:ascii="Arial" w:hAnsi="Arial" w:cs="Arial"/>
          <w:sz w:val="24"/>
          <w:szCs w:val="24"/>
        </w:rPr>
        <w:t>.</w:t>
      </w:r>
      <w:r w:rsidR="005D4D24" w:rsidRPr="0069459D">
        <w:rPr>
          <w:rFonts w:ascii="Arial" w:hAnsi="Arial" w:cs="Arial"/>
          <w:sz w:val="24"/>
          <w:szCs w:val="24"/>
        </w:rPr>
        <w:t xml:space="preserve">  Also, Children are often more relaxed outside and may more easily commit to role play using newly learned Welsh vocabulary (Black, 2019).</w:t>
      </w:r>
      <w:r w:rsidR="00AA7AD3" w:rsidRPr="0069459D">
        <w:rPr>
          <w:rFonts w:ascii="Arial" w:hAnsi="Arial" w:cs="Arial"/>
          <w:sz w:val="24"/>
          <w:szCs w:val="24"/>
        </w:rPr>
        <w:t xml:space="preserve"> </w:t>
      </w:r>
      <w:r w:rsidR="006D0A13" w:rsidRPr="0069459D">
        <w:rPr>
          <w:rFonts w:ascii="Arial" w:hAnsi="Arial" w:cs="Arial"/>
          <w:sz w:val="24"/>
          <w:szCs w:val="24"/>
        </w:rPr>
        <w:t xml:space="preserve">This is reflected in </w:t>
      </w:r>
      <w:r w:rsidR="00454014" w:rsidRPr="0069459D">
        <w:rPr>
          <w:rFonts w:ascii="Arial" w:hAnsi="Arial" w:cs="Arial"/>
          <w:sz w:val="24"/>
          <w:szCs w:val="24"/>
        </w:rPr>
        <w:t>the Curriculum</w:t>
      </w:r>
      <w:r w:rsidR="00AA7AD3" w:rsidRPr="0069459D">
        <w:rPr>
          <w:rFonts w:ascii="Arial" w:hAnsi="Arial" w:cs="Arial"/>
          <w:sz w:val="24"/>
          <w:szCs w:val="24"/>
        </w:rPr>
        <w:t xml:space="preserve"> for Wales Foundation Phase Framework (2015, p40)</w:t>
      </w:r>
      <w:r w:rsidR="00E02E06">
        <w:rPr>
          <w:rFonts w:ascii="Arial" w:hAnsi="Arial" w:cs="Arial"/>
          <w:sz w:val="24"/>
          <w:szCs w:val="24"/>
        </w:rPr>
        <w:t xml:space="preserve"> which</w:t>
      </w:r>
      <w:r w:rsidR="00AA7AD3" w:rsidRPr="0069459D">
        <w:rPr>
          <w:rFonts w:ascii="Arial" w:hAnsi="Arial" w:cs="Arial"/>
          <w:sz w:val="24"/>
          <w:szCs w:val="24"/>
        </w:rPr>
        <w:t xml:space="preserve"> encourages schools to provide opportunities for children</w:t>
      </w:r>
      <w:r w:rsidR="00D21BD7" w:rsidRPr="0069459D">
        <w:rPr>
          <w:rFonts w:ascii="Arial" w:hAnsi="Arial" w:cs="Arial"/>
          <w:sz w:val="24"/>
          <w:szCs w:val="24"/>
        </w:rPr>
        <w:t xml:space="preserve"> to</w:t>
      </w:r>
      <w:r w:rsidR="00AA7AD3" w:rsidRPr="0069459D">
        <w:rPr>
          <w:rFonts w:ascii="Arial" w:hAnsi="Arial" w:cs="Arial"/>
          <w:sz w:val="24"/>
          <w:szCs w:val="24"/>
        </w:rPr>
        <w:t xml:space="preserve"> experience the diversity of a natural environment in a safe outdoor space. </w:t>
      </w:r>
      <w:r w:rsidRPr="0069459D">
        <w:rPr>
          <w:rFonts w:ascii="Arial" w:hAnsi="Arial" w:cs="Arial"/>
          <w:sz w:val="24"/>
          <w:szCs w:val="24"/>
        </w:rPr>
        <w:t xml:space="preserve"> </w:t>
      </w:r>
      <w:r w:rsidR="0085792D" w:rsidRPr="0069459D">
        <w:rPr>
          <w:rFonts w:ascii="Arial" w:hAnsi="Arial" w:cs="Arial"/>
          <w:sz w:val="24"/>
          <w:szCs w:val="24"/>
        </w:rPr>
        <w:t>In addition</w:t>
      </w:r>
      <w:r w:rsidR="00AA7AD3" w:rsidRPr="0069459D">
        <w:rPr>
          <w:rFonts w:ascii="Arial" w:hAnsi="Arial" w:cs="Arial"/>
          <w:sz w:val="24"/>
          <w:szCs w:val="24"/>
        </w:rPr>
        <w:t>, children “</w:t>
      </w:r>
      <w:r w:rsidRPr="0069459D">
        <w:rPr>
          <w:rFonts w:ascii="Arial" w:hAnsi="Arial" w:cs="Arial"/>
          <w:sz w:val="24"/>
          <w:szCs w:val="24"/>
        </w:rPr>
        <w:t xml:space="preserve">should be encouraged to enjoy learning by exploration, enquiry, experimentation, asking questions and trying to find </w:t>
      </w:r>
      <w:r w:rsidR="0085792D" w:rsidRPr="0069459D">
        <w:rPr>
          <w:rFonts w:ascii="Arial" w:hAnsi="Arial" w:cs="Arial"/>
          <w:sz w:val="24"/>
          <w:szCs w:val="24"/>
        </w:rPr>
        <w:t>answers” (Welsh</w:t>
      </w:r>
      <w:r w:rsidR="0087561E" w:rsidRPr="0069459D">
        <w:rPr>
          <w:rFonts w:ascii="Arial" w:hAnsi="Arial" w:cs="Arial"/>
          <w:sz w:val="24"/>
          <w:szCs w:val="24"/>
        </w:rPr>
        <w:t xml:space="preserve"> Government, 2015, p40)</w:t>
      </w:r>
      <w:r w:rsidR="00AA7AD3" w:rsidRPr="0069459D">
        <w:rPr>
          <w:rFonts w:ascii="Arial" w:hAnsi="Arial" w:cs="Arial"/>
          <w:sz w:val="24"/>
          <w:szCs w:val="24"/>
        </w:rPr>
        <w:t xml:space="preserve">.  </w:t>
      </w:r>
    </w:p>
    <w:p w14:paraId="2D5C5486" w14:textId="40D70ABE" w:rsidR="00A45B2D" w:rsidRDefault="00A45B2D" w:rsidP="0085792D">
      <w:pPr>
        <w:spacing w:line="360" w:lineRule="auto"/>
        <w:jc w:val="both"/>
        <w:rPr>
          <w:rFonts w:ascii="Arial" w:hAnsi="Arial" w:cs="Arial"/>
          <w:sz w:val="24"/>
          <w:szCs w:val="24"/>
        </w:rPr>
      </w:pPr>
      <w:r w:rsidRPr="0069459D">
        <w:rPr>
          <w:rFonts w:ascii="Arial" w:hAnsi="Arial" w:cs="Arial"/>
          <w:sz w:val="24"/>
          <w:szCs w:val="24"/>
        </w:rPr>
        <w:t xml:space="preserve">I would also suggest that </w:t>
      </w:r>
      <w:r w:rsidR="00C63B82">
        <w:rPr>
          <w:rFonts w:ascii="Arial" w:hAnsi="Arial" w:cs="Arial"/>
          <w:sz w:val="24"/>
          <w:szCs w:val="24"/>
        </w:rPr>
        <w:t xml:space="preserve">‘Y </w:t>
      </w:r>
      <w:r w:rsidRPr="0069459D">
        <w:rPr>
          <w:rFonts w:ascii="Arial" w:hAnsi="Arial" w:cs="Arial"/>
          <w:sz w:val="24"/>
          <w:szCs w:val="24"/>
        </w:rPr>
        <w:t xml:space="preserve">Tri </w:t>
      </w:r>
      <w:proofErr w:type="spellStart"/>
      <w:r w:rsidRPr="0069459D">
        <w:rPr>
          <w:rFonts w:ascii="Arial" w:hAnsi="Arial" w:cs="Arial"/>
          <w:sz w:val="24"/>
          <w:szCs w:val="24"/>
        </w:rPr>
        <w:t>Mochyn</w:t>
      </w:r>
      <w:proofErr w:type="spellEnd"/>
      <w:r w:rsidRPr="0069459D">
        <w:rPr>
          <w:rFonts w:ascii="Arial" w:hAnsi="Arial" w:cs="Arial"/>
          <w:sz w:val="24"/>
          <w:szCs w:val="24"/>
        </w:rPr>
        <w:t xml:space="preserve"> Bach</w:t>
      </w:r>
      <w:r w:rsidR="00454014" w:rsidRPr="0069459D">
        <w:rPr>
          <w:rFonts w:ascii="Arial" w:hAnsi="Arial" w:cs="Arial"/>
          <w:sz w:val="24"/>
          <w:szCs w:val="24"/>
        </w:rPr>
        <w:t xml:space="preserve"> story</w:t>
      </w:r>
      <w:r w:rsidRPr="0069459D">
        <w:rPr>
          <w:rFonts w:ascii="Arial" w:hAnsi="Arial" w:cs="Arial"/>
          <w:sz w:val="24"/>
          <w:szCs w:val="24"/>
        </w:rPr>
        <w:t xml:space="preserve">’ </w:t>
      </w:r>
      <w:r w:rsidR="005749B7" w:rsidRPr="0069459D">
        <w:rPr>
          <w:rFonts w:ascii="Arial" w:hAnsi="Arial" w:cs="Arial"/>
          <w:sz w:val="24"/>
          <w:szCs w:val="24"/>
        </w:rPr>
        <w:t>could have been placed</w:t>
      </w:r>
      <w:r w:rsidRPr="0069459D">
        <w:rPr>
          <w:rFonts w:ascii="Arial" w:hAnsi="Arial" w:cs="Arial"/>
          <w:sz w:val="24"/>
          <w:szCs w:val="24"/>
        </w:rPr>
        <w:t xml:space="preserve"> in a cultural and historical context. For instance, the children could have </w:t>
      </w:r>
      <w:r w:rsidR="00454014" w:rsidRPr="0069459D">
        <w:rPr>
          <w:rFonts w:ascii="Arial" w:hAnsi="Arial" w:cs="Arial"/>
          <w:sz w:val="24"/>
          <w:szCs w:val="24"/>
        </w:rPr>
        <w:t>explored</w:t>
      </w:r>
      <w:r w:rsidRPr="0069459D">
        <w:rPr>
          <w:rFonts w:ascii="Arial" w:hAnsi="Arial" w:cs="Arial"/>
          <w:sz w:val="24"/>
          <w:szCs w:val="24"/>
        </w:rPr>
        <w:t xml:space="preserve"> how </w:t>
      </w:r>
      <w:r w:rsidR="004C2D0A" w:rsidRPr="0069459D">
        <w:rPr>
          <w:rFonts w:ascii="Arial" w:hAnsi="Arial" w:cs="Arial"/>
          <w:sz w:val="24"/>
          <w:szCs w:val="24"/>
        </w:rPr>
        <w:t xml:space="preserve">local </w:t>
      </w:r>
      <w:r w:rsidRPr="0069459D">
        <w:rPr>
          <w:rFonts w:ascii="Arial" w:hAnsi="Arial" w:cs="Arial"/>
          <w:sz w:val="24"/>
          <w:szCs w:val="24"/>
        </w:rPr>
        <w:t>Welsh homes ha</w:t>
      </w:r>
      <w:r w:rsidR="004C2D0A" w:rsidRPr="0069459D">
        <w:rPr>
          <w:rFonts w:ascii="Arial" w:hAnsi="Arial" w:cs="Arial"/>
          <w:sz w:val="24"/>
          <w:szCs w:val="24"/>
        </w:rPr>
        <w:t>ve</w:t>
      </w:r>
      <w:r w:rsidRPr="0069459D">
        <w:rPr>
          <w:rFonts w:ascii="Arial" w:hAnsi="Arial" w:cs="Arial"/>
          <w:sz w:val="24"/>
          <w:szCs w:val="24"/>
        </w:rPr>
        <w:t xml:space="preserve"> changed over the years</w:t>
      </w:r>
      <w:r w:rsidR="00454014" w:rsidRPr="0069459D">
        <w:rPr>
          <w:rFonts w:ascii="Arial" w:hAnsi="Arial" w:cs="Arial"/>
          <w:sz w:val="24"/>
          <w:szCs w:val="24"/>
        </w:rPr>
        <w:t>,</w:t>
      </w:r>
      <w:r w:rsidRPr="0069459D">
        <w:rPr>
          <w:rFonts w:ascii="Arial" w:hAnsi="Arial" w:cs="Arial"/>
          <w:sz w:val="24"/>
          <w:szCs w:val="24"/>
        </w:rPr>
        <w:t xml:space="preserve"> investigat</w:t>
      </w:r>
      <w:r w:rsidR="00454014" w:rsidRPr="0069459D">
        <w:rPr>
          <w:rFonts w:ascii="Arial" w:hAnsi="Arial" w:cs="Arial"/>
          <w:sz w:val="24"/>
          <w:szCs w:val="24"/>
        </w:rPr>
        <w:t>ing</w:t>
      </w:r>
      <w:r w:rsidRPr="0069459D">
        <w:rPr>
          <w:rFonts w:ascii="Arial" w:hAnsi="Arial" w:cs="Arial"/>
          <w:sz w:val="24"/>
          <w:szCs w:val="24"/>
        </w:rPr>
        <w:t xml:space="preserve"> using digital technology </w:t>
      </w:r>
      <w:r w:rsidR="00432BF6" w:rsidRPr="0069459D">
        <w:rPr>
          <w:rFonts w:ascii="Arial" w:hAnsi="Arial" w:cs="Arial"/>
          <w:sz w:val="24"/>
          <w:szCs w:val="24"/>
        </w:rPr>
        <w:t xml:space="preserve">and </w:t>
      </w:r>
      <w:r w:rsidR="00FC0160">
        <w:rPr>
          <w:rFonts w:ascii="Arial" w:hAnsi="Arial" w:cs="Arial"/>
          <w:sz w:val="24"/>
          <w:szCs w:val="24"/>
        </w:rPr>
        <w:t>age-appropriate</w:t>
      </w:r>
      <w:r w:rsidR="00612D56">
        <w:rPr>
          <w:rFonts w:ascii="Arial" w:hAnsi="Arial" w:cs="Arial"/>
          <w:sz w:val="24"/>
          <w:szCs w:val="24"/>
        </w:rPr>
        <w:t xml:space="preserve"> </w:t>
      </w:r>
      <w:r w:rsidRPr="0069459D">
        <w:rPr>
          <w:rFonts w:ascii="Arial" w:hAnsi="Arial" w:cs="Arial"/>
          <w:sz w:val="24"/>
          <w:szCs w:val="24"/>
        </w:rPr>
        <w:t>Welsh literature</w:t>
      </w:r>
      <w:r w:rsidR="00612D56">
        <w:rPr>
          <w:rFonts w:ascii="Arial" w:hAnsi="Arial" w:cs="Arial"/>
          <w:sz w:val="24"/>
          <w:szCs w:val="24"/>
        </w:rPr>
        <w:t>.</w:t>
      </w:r>
      <w:r w:rsidRPr="0069459D">
        <w:rPr>
          <w:rFonts w:ascii="Arial" w:hAnsi="Arial" w:cs="Arial"/>
          <w:sz w:val="24"/>
          <w:szCs w:val="24"/>
        </w:rPr>
        <w:t xml:space="preserve"> </w:t>
      </w:r>
      <w:r w:rsidR="00FD2389">
        <w:rPr>
          <w:rFonts w:ascii="Arial" w:hAnsi="Arial" w:cs="Arial"/>
          <w:sz w:val="24"/>
          <w:szCs w:val="24"/>
        </w:rPr>
        <w:t xml:space="preserve"> A subsequent lesson could involve an</w:t>
      </w:r>
      <w:r w:rsidR="00454014" w:rsidRPr="0069459D">
        <w:rPr>
          <w:rFonts w:ascii="Arial" w:hAnsi="Arial" w:cs="Arial"/>
          <w:sz w:val="24"/>
          <w:szCs w:val="24"/>
        </w:rPr>
        <w:t xml:space="preserve"> activity where the</w:t>
      </w:r>
      <w:r w:rsidR="005749B7" w:rsidRPr="0069459D">
        <w:rPr>
          <w:rFonts w:ascii="Arial" w:hAnsi="Arial" w:cs="Arial"/>
          <w:sz w:val="24"/>
          <w:szCs w:val="24"/>
        </w:rPr>
        <w:t xml:space="preserve"> children role-play</w:t>
      </w:r>
      <w:r w:rsidR="00454014" w:rsidRPr="0069459D">
        <w:rPr>
          <w:rFonts w:ascii="Arial" w:hAnsi="Arial" w:cs="Arial"/>
          <w:sz w:val="24"/>
          <w:szCs w:val="24"/>
        </w:rPr>
        <w:t>ed</w:t>
      </w:r>
      <w:r w:rsidR="005749B7" w:rsidRPr="0069459D">
        <w:rPr>
          <w:rFonts w:ascii="Arial" w:hAnsi="Arial" w:cs="Arial"/>
          <w:sz w:val="24"/>
          <w:szCs w:val="24"/>
        </w:rPr>
        <w:t xml:space="preserve"> </w:t>
      </w:r>
      <w:r w:rsidR="00454014" w:rsidRPr="0069459D">
        <w:rPr>
          <w:rFonts w:ascii="Arial" w:hAnsi="Arial" w:cs="Arial"/>
          <w:sz w:val="24"/>
          <w:szCs w:val="24"/>
        </w:rPr>
        <w:t>‘</w:t>
      </w:r>
      <w:r w:rsidR="0020663A">
        <w:rPr>
          <w:rFonts w:ascii="Arial" w:hAnsi="Arial" w:cs="Arial"/>
          <w:sz w:val="24"/>
          <w:szCs w:val="24"/>
        </w:rPr>
        <w:t xml:space="preserve">Y </w:t>
      </w:r>
      <w:r w:rsidR="005749B7" w:rsidRPr="0069459D">
        <w:rPr>
          <w:rFonts w:ascii="Arial" w:hAnsi="Arial" w:cs="Arial"/>
          <w:sz w:val="24"/>
          <w:szCs w:val="24"/>
        </w:rPr>
        <w:t xml:space="preserve">Tri </w:t>
      </w:r>
      <w:proofErr w:type="spellStart"/>
      <w:r w:rsidR="005749B7" w:rsidRPr="0069459D">
        <w:rPr>
          <w:rFonts w:ascii="Arial" w:hAnsi="Arial" w:cs="Arial"/>
          <w:sz w:val="24"/>
          <w:szCs w:val="24"/>
        </w:rPr>
        <w:t>Mochyn</w:t>
      </w:r>
      <w:proofErr w:type="spellEnd"/>
      <w:r w:rsidR="005749B7" w:rsidRPr="0069459D">
        <w:rPr>
          <w:rFonts w:ascii="Arial" w:hAnsi="Arial" w:cs="Arial"/>
          <w:sz w:val="24"/>
          <w:szCs w:val="24"/>
        </w:rPr>
        <w:t xml:space="preserve"> Bach</w:t>
      </w:r>
      <w:r w:rsidR="00454014" w:rsidRPr="0069459D">
        <w:rPr>
          <w:rFonts w:ascii="Arial" w:hAnsi="Arial" w:cs="Arial"/>
          <w:sz w:val="24"/>
          <w:szCs w:val="24"/>
        </w:rPr>
        <w:t>’</w:t>
      </w:r>
      <w:r w:rsidR="005749B7" w:rsidRPr="0069459D">
        <w:rPr>
          <w:rFonts w:ascii="Arial" w:hAnsi="Arial" w:cs="Arial"/>
          <w:sz w:val="24"/>
          <w:szCs w:val="24"/>
        </w:rPr>
        <w:t xml:space="preserve"> using different types of Welsh homes, building on their prior knowledge.</w:t>
      </w:r>
      <w:r w:rsidRPr="0069459D">
        <w:rPr>
          <w:rFonts w:ascii="Arial" w:hAnsi="Arial" w:cs="Arial"/>
          <w:sz w:val="24"/>
          <w:szCs w:val="24"/>
        </w:rPr>
        <w:t xml:space="preserve"> This would have </w:t>
      </w:r>
      <w:r w:rsidR="004C2D0A" w:rsidRPr="0069459D">
        <w:rPr>
          <w:rFonts w:ascii="Arial" w:hAnsi="Arial" w:cs="Arial"/>
          <w:sz w:val="24"/>
          <w:szCs w:val="24"/>
        </w:rPr>
        <w:t xml:space="preserve">promoted digital competency as well as independent learning and </w:t>
      </w:r>
      <w:r w:rsidR="00454014" w:rsidRPr="0069459D">
        <w:rPr>
          <w:rFonts w:ascii="Arial" w:hAnsi="Arial" w:cs="Arial"/>
          <w:sz w:val="24"/>
          <w:szCs w:val="24"/>
        </w:rPr>
        <w:t>developing</w:t>
      </w:r>
      <w:r w:rsidR="004C2D0A" w:rsidRPr="0069459D">
        <w:rPr>
          <w:rFonts w:ascii="Arial" w:hAnsi="Arial" w:cs="Arial"/>
          <w:sz w:val="24"/>
          <w:szCs w:val="24"/>
        </w:rPr>
        <w:t xml:space="preserve"> feelings of cultural belonging. Thus, fostering in children an understanding of what is distinctive about Wales, and </w:t>
      </w:r>
      <w:r w:rsidR="005749B7" w:rsidRPr="0069459D">
        <w:rPr>
          <w:rFonts w:ascii="Arial" w:hAnsi="Arial" w:cs="Arial"/>
          <w:sz w:val="24"/>
          <w:szCs w:val="24"/>
        </w:rPr>
        <w:t>promoting</w:t>
      </w:r>
      <w:r w:rsidR="004C2D0A" w:rsidRPr="0069459D">
        <w:rPr>
          <w:rFonts w:ascii="Arial" w:hAnsi="Arial" w:cs="Arial"/>
          <w:sz w:val="24"/>
          <w:szCs w:val="24"/>
        </w:rPr>
        <w:t xml:space="preserve"> a sense of belonging (ACCAS, 2003).  </w:t>
      </w:r>
      <w:r w:rsidR="00454014" w:rsidRPr="0069459D">
        <w:rPr>
          <w:rFonts w:ascii="Arial" w:hAnsi="Arial" w:cs="Arial"/>
          <w:sz w:val="24"/>
          <w:szCs w:val="24"/>
        </w:rPr>
        <w:t>Consequently,</w:t>
      </w:r>
      <w:r w:rsidR="005551AC">
        <w:rPr>
          <w:rFonts w:ascii="Arial" w:hAnsi="Arial" w:cs="Arial"/>
          <w:sz w:val="24"/>
          <w:szCs w:val="24"/>
        </w:rPr>
        <w:t xml:space="preserve"> by combining good practice</w:t>
      </w:r>
      <w:r w:rsidR="00303E3A">
        <w:rPr>
          <w:rFonts w:ascii="Arial" w:hAnsi="Arial" w:cs="Arial"/>
          <w:sz w:val="24"/>
          <w:szCs w:val="24"/>
        </w:rPr>
        <w:t>, sound theory</w:t>
      </w:r>
      <w:r w:rsidR="005551AC">
        <w:rPr>
          <w:rFonts w:ascii="Arial" w:hAnsi="Arial" w:cs="Arial"/>
          <w:sz w:val="24"/>
          <w:szCs w:val="24"/>
        </w:rPr>
        <w:t xml:space="preserve"> and cultural content</w:t>
      </w:r>
      <w:r w:rsidR="003E026C">
        <w:rPr>
          <w:rFonts w:ascii="Arial" w:hAnsi="Arial" w:cs="Arial"/>
          <w:sz w:val="24"/>
          <w:szCs w:val="24"/>
        </w:rPr>
        <w:t>, the children in School A will</w:t>
      </w:r>
      <w:r w:rsidR="00AF4D53">
        <w:rPr>
          <w:rFonts w:ascii="Arial" w:hAnsi="Arial" w:cs="Arial"/>
          <w:sz w:val="24"/>
          <w:szCs w:val="24"/>
        </w:rPr>
        <w:t xml:space="preserve"> </w:t>
      </w:r>
      <w:r w:rsidR="008B444B">
        <w:rPr>
          <w:rFonts w:ascii="Arial" w:hAnsi="Arial" w:cs="Arial"/>
          <w:sz w:val="24"/>
          <w:szCs w:val="24"/>
        </w:rPr>
        <w:t xml:space="preserve">develop a cultural and linguistic capability on which they can </w:t>
      </w:r>
      <w:r w:rsidR="00FC0160">
        <w:rPr>
          <w:rFonts w:ascii="Arial" w:hAnsi="Arial" w:cs="Arial"/>
          <w:sz w:val="24"/>
          <w:szCs w:val="24"/>
        </w:rPr>
        <w:t>thrive, ultimately</w:t>
      </w:r>
      <w:r w:rsidR="00EA2337">
        <w:rPr>
          <w:rFonts w:ascii="Arial" w:hAnsi="Arial" w:cs="Arial"/>
          <w:sz w:val="24"/>
          <w:szCs w:val="24"/>
        </w:rPr>
        <w:t xml:space="preserve"> becom</w:t>
      </w:r>
      <w:r w:rsidR="00972FAA">
        <w:rPr>
          <w:rFonts w:ascii="Arial" w:hAnsi="Arial" w:cs="Arial"/>
          <w:sz w:val="24"/>
          <w:szCs w:val="24"/>
        </w:rPr>
        <w:t>ing</w:t>
      </w:r>
      <w:r w:rsidR="004C2D0A" w:rsidRPr="0069459D">
        <w:rPr>
          <w:rFonts w:ascii="Arial" w:hAnsi="Arial" w:cs="Arial"/>
          <w:sz w:val="24"/>
          <w:szCs w:val="24"/>
        </w:rPr>
        <w:t xml:space="preserve"> </w:t>
      </w:r>
      <w:r w:rsidR="005749B7" w:rsidRPr="0069459D">
        <w:rPr>
          <w:rFonts w:ascii="Arial" w:hAnsi="Arial" w:cs="Arial"/>
          <w:sz w:val="24"/>
          <w:szCs w:val="24"/>
        </w:rPr>
        <w:t>“</w:t>
      </w:r>
      <w:r w:rsidR="004C2D0A" w:rsidRPr="0069459D">
        <w:rPr>
          <w:rFonts w:ascii="Arial" w:hAnsi="Arial" w:cs="Arial"/>
          <w:sz w:val="24"/>
          <w:szCs w:val="24"/>
        </w:rPr>
        <w:t>ethical, informed citizens ready to be citizens of Wales and the world</w:t>
      </w:r>
      <w:r w:rsidR="005749B7" w:rsidRPr="0069459D">
        <w:rPr>
          <w:rFonts w:ascii="Arial" w:hAnsi="Arial" w:cs="Arial"/>
          <w:sz w:val="24"/>
          <w:szCs w:val="24"/>
        </w:rPr>
        <w:t>”</w:t>
      </w:r>
      <w:r w:rsidR="004C2D0A" w:rsidRPr="0069459D">
        <w:rPr>
          <w:rFonts w:ascii="Arial" w:hAnsi="Arial" w:cs="Arial"/>
          <w:sz w:val="24"/>
          <w:szCs w:val="24"/>
        </w:rPr>
        <w:t xml:space="preserve"> (Donaldson, 2015</w:t>
      </w:r>
      <w:r w:rsidR="005749B7" w:rsidRPr="0069459D">
        <w:rPr>
          <w:rFonts w:ascii="Arial" w:hAnsi="Arial" w:cs="Arial"/>
          <w:sz w:val="24"/>
          <w:szCs w:val="24"/>
        </w:rPr>
        <w:t>, p4</w:t>
      </w:r>
      <w:r w:rsidR="004C2D0A" w:rsidRPr="0069459D">
        <w:rPr>
          <w:rFonts w:ascii="Arial" w:hAnsi="Arial" w:cs="Arial"/>
          <w:sz w:val="24"/>
          <w:szCs w:val="24"/>
        </w:rPr>
        <w:t>).</w:t>
      </w:r>
    </w:p>
    <w:p w14:paraId="795B8FB0" w14:textId="7B62E2A7" w:rsidR="000E4EF2" w:rsidRDefault="000E4EF2" w:rsidP="0ACAEC23">
      <w:pPr>
        <w:rPr>
          <w:rFonts w:ascii="Arial" w:hAnsi="Arial" w:cs="Arial"/>
          <w:sz w:val="24"/>
          <w:szCs w:val="24"/>
        </w:rPr>
      </w:pPr>
    </w:p>
    <w:p w14:paraId="1B9E2C1D" w14:textId="77777777" w:rsidR="00FC0160" w:rsidRDefault="00FC0160" w:rsidP="0ACAEC23">
      <w:pPr>
        <w:rPr>
          <w:rFonts w:ascii="Arial" w:hAnsi="Arial" w:cs="Arial"/>
          <w:b/>
          <w:bCs/>
          <w:sz w:val="32"/>
          <w:szCs w:val="32"/>
          <w:u w:val="single"/>
        </w:rPr>
      </w:pPr>
    </w:p>
    <w:p w14:paraId="383EEB45" w14:textId="77777777" w:rsidR="00FC0160" w:rsidRDefault="00FC0160" w:rsidP="000E4EF2">
      <w:pPr>
        <w:jc w:val="center"/>
        <w:rPr>
          <w:rFonts w:ascii="Arial" w:hAnsi="Arial" w:cs="Arial"/>
          <w:b/>
          <w:bCs/>
          <w:sz w:val="32"/>
          <w:szCs w:val="32"/>
          <w:u w:val="single"/>
        </w:rPr>
      </w:pPr>
    </w:p>
    <w:p w14:paraId="530C66B2" w14:textId="77777777" w:rsidR="00FC0160" w:rsidRDefault="00FC0160" w:rsidP="000E4EF2">
      <w:pPr>
        <w:jc w:val="center"/>
        <w:rPr>
          <w:rFonts w:ascii="Arial" w:hAnsi="Arial" w:cs="Arial"/>
          <w:b/>
          <w:bCs/>
          <w:sz w:val="32"/>
          <w:szCs w:val="32"/>
          <w:u w:val="single"/>
        </w:rPr>
      </w:pPr>
    </w:p>
    <w:p w14:paraId="50693C7F" w14:textId="77777777" w:rsidR="00FC0160" w:rsidRDefault="00FC0160" w:rsidP="000E4EF2">
      <w:pPr>
        <w:jc w:val="center"/>
        <w:rPr>
          <w:rFonts w:ascii="Arial" w:hAnsi="Arial" w:cs="Arial"/>
          <w:b/>
          <w:bCs/>
          <w:sz w:val="32"/>
          <w:szCs w:val="32"/>
          <w:u w:val="single"/>
        </w:rPr>
      </w:pPr>
    </w:p>
    <w:p w14:paraId="47A3724E" w14:textId="77777777" w:rsidR="00FC0160" w:rsidRDefault="00FC0160" w:rsidP="000E4EF2">
      <w:pPr>
        <w:jc w:val="center"/>
        <w:rPr>
          <w:rFonts w:ascii="Arial" w:hAnsi="Arial" w:cs="Arial"/>
          <w:b/>
          <w:bCs/>
          <w:sz w:val="32"/>
          <w:szCs w:val="32"/>
          <w:u w:val="single"/>
        </w:rPr>
      </w:pPr>
    </w:p>
    <w:p w14:paraId="0FB33720" w14:textId="77777777" w:rsidR="00FC0160" w:rsidRDefault="00FC0160" w:rsidP="000E4EF2">
      <w:pPr>
        <w:jc w:val="center"/>
        <w:rPr>
          <w:rFonts w:ascii="Arial" w:hAnsi="Arial" w:cs="Arial"/>
          <w:b/>
          <w:bCs/>
          <w:sz w:val="32"/>
          <w:szCs w:val="32"/>
          <w:u w:val="single"/>
        </w:rPr>
      </w:pPr>
    </w:p>
    <w:p w14:paraId="38D8A39D" w14:textId="77777777" w:rsidR="00FC0160" w:rsidRDefault="00FC0160" w:rsidP="000E4EF2">
      <w:pPr>
        <w:jc w:val="center"/>
        <w:rPr>
          <w:rFonts w:ascii="Arial" w:hAnsi="Arial" w:cs="Arial"/>
          <w:b/>
          <w:bCs/>
          <w:sz w:val="32"/>
          <w:szCs w:val="32"/>
          <w:u w:val="single"/>
        </w:rPr>
      </w:pPr>
    </w:p>
    <w:p w14:paraId="0C22C8EA" w14:textId="77777777" w:rsidR="00FC0160" w:rsidRDefault="00FC0160" w:rsidP="000E4EF2">
      <w:pPr>
        <w:jc w:val="center"/>
        <w:rPr>
          <w:rFonts w:ascii="Arial" w:hAnsi="Arial" w:cs="Arial"/>
          <w:b/>
          <w:bCs/>
          <w:sz w:val="32"/>
          <w:szCs w:val="32"/>
          <w:u w:val="single"/>
        </w:rPr>
      </w:pPr>
    </w:p>
    <w:p w14:paraId="7F99E1F0" w14:textId="77777777" w:rsidR="00FC0160" w:rsidRDefault="00FC0160" w:rsidP="000E4EF2">
      <w:pPr>
        <w:jc w:val="center"/>
        <w:rPr>
          <w:rFonts w:ascii="Arial" w:hAnsi="Arial" w:cs="Arial"/>
          <w:b/>
          <w:bCs/>
          <w:sz w:val="32"/>
          <w:szCs w:val="32"/>
          <w:u w:val="single"/>
        </w:rPr>
      </w:pPr>
    </w:p>
    <w:p w14:paraId="6C781B50" w14:textId="77777777" w:rsidR="00FC0160" w:rsidRDefault="00FC0160" w:rsidP="000E4EF2">
      <w:pPr>
        <w:jc w:val="center"/>
        <w:rPr>
          <w:rFonts w:ascii="Arial" w:hAnsi="Arial" w:cs="Arial"/>
          <w:b/>
          <w:bCs/>
          <w:sz w:val="32"/>
          <w:szCs w:val="32"/>
          <w:u w:val="single"/>
        </w:rPr>
      </w:pPr>
    </w:p>
    <w:p w14:paraId="1FB96F48" w14:textId="77777777" w:rsidR="00FC0160" w:rsidRDefault="00FC0160" w:rsidP="000E4EF2">
      <w:pPr>
        <w:jc w:val="center"/>
        <w:rPr>
          <w:rFonts w:ascii="Arial" w:hAnsi="Arial" w:cs="Arial"/>
          <w:b/>
          <w:bCs/>
          <w:sz w:val="32"/>
          <w:szCs w:val="32"/>
          <w:u w:val="single"/>
        </w:rPr>
      </w:pPr>
    </w:p>
    <w:p w14:paraId="14A91045" w14:textId="77777777" w:rsidR="00FC0160" w:rsidRDefault="00FC0160" w:rsidP="000E4EF2">
      <w:pPr>
        <w:jc w:val="center"/>
        <w:rPr>
          <w:rFonts w:ascii="Arial" w:hAnsi="Arial" w:cs="Arial"/>
          <w:b/>
          <w:bCs/>
          <w:sz w:val="32"/>
          <w:szCs w:val="32"/>
          <w:u w:val="single"/>
        </w:rPr>
      </w:pPr>
    </w:p>
    <w:p w14:paraId="590826F7" w14:textId="77777777" w:rsidR="00FC0160" w:rsidRDefault="00FC0160" w:rsidP="000E4EF2">
      <w:pPr>
        <w:jc w:val="center"/>
        <w:rPr>
          <w:rFonts w:ascii="Arial" w:hAnsi="Arial" w:cs="Arial"/>
          <w:b/>
          <w:bCs/>
          <w:sz w:val="32"/>
          <w:szCs w:val="32"/>
          <w:u w:val="single"/>
        </w:rPr>
      </w:pPr>
    </w:p>
    <w:p w14:paraId="2C89C349" w14:textId="77777777" w:rsidR="00FC0160" w:rsidRDefault="00FC0160" w:rsidP="000E4EF2">
      <w:pPr>
        <w:jc w:val="center"/>
        <w:rPr>
          <w:rFonts w:ascii="Arial" w:hAnsi="Arial" w:cs="Arial"/>
          <w:b/>
          <w:bCs/>
          <w:sz w:val="32"/>
          <w:szCs w:val="32"/>
          <w:u w:val="single"/>
        </w:rPr>
      </w:pPr>
    </w:p>
    <w:p w14:paraId="218C1E3F" w14:textId="77777777" w:rsidR="00FC0160" w:rsidRDefault="00FC0160" w:rsidP="000E4EF2">
      <w:pPr>
        <w:jc w:val="center"/>
        <w:rPr>
          <w:rFonts w:ascii="Arial" w:hAnsi="Arial" w:cs="Arial"/>
          <w:b/>
          <w:bCs/>
          <w:sz w:val="32"/>
          <w:szCs w:val="32"/>
          <w:u w:val="single"/>
        </w:rPr>
      </w:pPr>
    </w:p>
    <w:p w14:paraId="6A8CD694" w14:textId="77777777" w:rsidR="00FC0160" w:rsidRDefault="00FC0160" w:rsidP="000E4EF2">
      <w:pPr>
        <w:jc w:val="center"/>
        <w:rPr>
          <w:rFonts w:ascii="Arial" w:hAnsi="Arial" w:cs="Arial"/>
          <w:b/>
          <w:bCs/>
          <w:sz w:val="32"/>
          <w:szCs w:val="32"/>
          <w:u w:val="single"/>
        </w:rPr>
      </w:pPr>
    </w:p>
    <w:p w14:paraId="7A92CDC6" w14:textId="77777777" w:rsidR="00FC0160" w:rsidRDefault="00FC0160" w:rsidP="000E4EF2">
      <w:pPr>
        <w:jc w:val="center"/>
        <w:rPr>
          <w:rFonts w:ascii="Arial" w:hAnsi="Arial" w:cs="Arial"/>
          <w:b/>
          <w:bCs/>
          <w:sz w:val="32"/>
          <w:szCs w:val="32"/>
          <w:u w:val="single"/>
        </w:rPr>
      </w:pPr>
    </w:p>
    <w:p w14:paraId="5F7189C9" w14:textId="77777777" w:rsidR="00FC0160" w:rsidRDefault="00FC0160" w:rsidP="000E4EF2">
      <w:pPr>
        <w:jc w:val="center"/>
        <w:rPr>
          <w:rFonts w:ascii="Arial" w:hAnsi="Arial" w:cs="Arial"/>
          <w:b/>
          <w:bCs/>
          <w:sz w:val="32"/>
          <w:szCs w:val="32"/>
          <w:u w:val="single"/>
        </w:rPr>
      </w:pPr>
    </w:p>
    <w:p w14:paraId="56B7D201" w14:textId="77777777" w:rsidR="00FC0160" w:rsidRDefault="00FC0160" w:rsidP="000E4EF2">
      <w:pPr>
        <w:jc w:val="center"/>
        <w:rPr>
          <w:rFonts w:ascii="Arial" w:hAnsi="Arial" w:cs="Arial"/>
          <w:b/>
          <w:bCs/>
          <w:sz w:val="32"/>
          <w:szCs w:val="32"/>
          <w:u w:val="single"/>
        </w:rPr>
      </w:pPr>
    </w:p>
    <w:p w14:paraId="56B2C3FE" w14:textId="77777777" w:rsidR="00FC0160" w:rsidRDefault="00FC0160" w:rsidP="000E4EF2">
      <w:pPr>
        <w:jc w:val="center"/>
        <w:rPr>
          <w:rFonts w:ascii="Arial" w:hAnsi="Arial" w:cs="Arial"/>
          <w:b/>
          <w:bCs/>
          <w:sz w:val="32"/>
          <w:szCs w:val="32"/>
          <w:u w:val="single"/>
        </w:rPr>
      </w:pPr>
    </w:p>
    <w:p w14:paraId="177E261A" w14:textId="77777777" w:rsidR="00FC0160" w:rsidRDefault="00FC0160" w:rsidP="000E4EF2">
      <w:pPr>
        <w:jc w:val="center"/>
        <w:rPr>
          <w:rFonts w:ascii="Arial" w:hAnsi="Arial" w:cs="Arial"/>
          <w:b/>
          <w:bCs/>
          <w:sz w:val="32"/>
          <w:szCs w:val="32"/>
          <w:u w:val="single"/>
        </w:rPr>
      </w:pPr>
    </w:p>
    <w:p w14:paraId="57AFDD13" w14:textId="77777777" w:rsidR="00FC0160" w:rsidRDefault="00FC0160" w:rsidP="000E4EF2">
      <w:pPr>
        <w:jc w:val="center"/>
        <w:rPr>
          <w:rFonts w:ascii="Arial" w:hAnsi="Arial" w:cs="Arial"/>
          <w:b/>
          <w:bCs/>
          <w:sz w:val="32"/>
          <w:szCs w:val="32"/>
          <w:u w:val="single"/>
        </w:rPr>
      </w:pPr>
    </w:p>
    <w:p w14:paraId="265E257E" w14:textId="5D8879A7" w:rsidR="004656C1" w:rsidRPr="00AB5424" w:rsidRDefault="67385AAD" w:rsidP="000E4EF2">
      <w:pPr>
        <w:jc w:val="center"/>
        <w:rPr>
          <w:rFonts w:ascii="Arial" w:hAnsi="Arial" w:cs="Arial"/>
          <w:b/>
          <w:bCs/>
          <w:sz w:val="32"/>
          <w:szCs w:val="32"/>
          <w:u w:val="single"/>
        </w:rPr>
      </w:pPr>
      <w:r w:rsidRPr="00AB5424">
        <w:rPr>
          <w:rFonts w:ascii="Arial" w:hAnsi="Arial" w:cs="Arial"/>
          <w:b/>
          <w:bCs/>
          <w:sz w:val="32"/>
          <w:szCs w:val="32"/>
          <w:u w:val="single"/>
        </w:rPr>
        <w:t>Appendices</w:t>
      </w:r>
    </w:p>
    <w:p w14:paraId="5A1342C1" w14:textId="2FF4CBA4" w:rsidR="00AB5424" w:rsidRDefault="00AB5424" w:rsidP="0ACAEC23">
      <w:pPr>
        <w:rPr>
          <w:rFonts w:ascii="Arial" w:hAnsi="Arial" w:cs="Arial"/>
          <w:b/>
          <w:bCs/>
          <w:sz w:val="28"/>
          <w:szCs w:val="28"/>
          <w:u w:val="single"/>
        </w:rPr>
      </w:pPr>
    </w:p>
    <w:p w14:paraId="4234A7D5" w14:textId="393EFEBF" w:rsidR="00D12875" w:rsidRPr="00DB5E62" w:rsidRDefault="00AB5424" w:rsidP="0ACAEC23">
      <w:pPr>
        <w:rPr>
          <w:rFonts w:ascii="Arial" w:hAnsi="Arial" w:cs="Arial"/>
          <w:sz w:val="28"/>
          <w:szCs w:val="28"/>
          <w:u w:val="single"/>
        </w:rPr>
      </w:pPr>
      <w:r w:rsidRPr="000E4EF2">
        <w:rPr>
          <w:rFonts w:ascii="Arial" w:hAnsi="Arial" w:cs="Arial"/>
          <w:sz w:val="28"/>
          <w:szCs w:val="28"/>
          <w:u w:val="single"/>
        </w:rPr>
        <w:t>Appendix 1</w:t>
      </w:r>
      <w:r w:rsidR="000E4EF2" w:rsidRPr="000E4EF2">
        <w:rPr>
          <w:rFonts w:ascii="Arial" w:hAnsi="Arial" w:cs="Arial"/>
          <w:sz w:val="28"/>
          <w:szCs w:val="28"/>
          <w:u w:val="single"/>
        </w:rPr>
        <w:t xml:space="preserve"> -   Lesson Plan - Target Skills</w:t>
      </w:r>
      <w:r w:rsidR="003A07F9">
        <w:rPr>
          <w:b/>
          <w:bCs/>
          <w:noProof/>
          <w:sz w:val="28"/>
          <w:szCs w:val="28"/>
          <w:u w:val="single"/>
        </w:rPr>
        <w:drawing>
          <wp:inline distT="0" distB="0" distL="0" distR="0" wp14:anchorId="40D279AE" wp14:editId="6592EB44">
            <wp:extent cx="6804025" cy="47796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04025" cy="4779645"/>
                    </a:xfrm>
                    <a:prstGeom prst="rect">
                      <a:avLst/>
                    </a:prstGeom>
                    <a:noFill/>
                  </pic:spPr>
                </pic:pic>
              </a:graphicData>
            </a:graphic>
          </wp:inline>
        </w:drawing>
      </w:r>
    </w:p>
    <w:p w14:paraId="4D17BC81" w14:textId="6B24CF65" w:rsidR="0ACAEC23" w:rsidRPr="000E4EF2" w:rsidRDefault="000E4EF2" w:rsidP="0ACAEC23">
      <w:pPr>
        <w:rPr>
          <w:rFonts w:ascii="Arial" w:hAnsi="Arial" w:cs="Arial"/>
          <w:sz w:val="24"/>
          <w:szCs w:val="24"/>
        </w:rPr>
      </w:pPr>
      <w:r>
        <w:rPr>
          <w:rFonts w:ascii="Arial" w:hAnsi="Arial" w:cs="Arial"/>
          <w:sz w:val="24"/>
          <w:szCs w:val="24"/>
        </w:rPr>
        <w:t>(School A, 2020).</w:t>
      </w:r>
    </w:p>
    <w:p w14:paraId="6BC842E3" w14:textId="18BD1497" w:rsidR="0ACAEC23" w:rsidRDefault="0ACAEC23" w:rsidP="0ACAEC23"/>
    <w:p w14:paraId="7A8A4730" w14:textId="6FC209C4" w:rsidR="0ACAEC23" w:rsidRDefault="0ACAEC23" w:rsidP="0ACAEC23"/>
    <w:p w14:paraId="702711F4" w14:textId="2C08653F" w:rsidR="0ACAEC23" w:rsidRDefault="0ACAEC23" w:rsidP="0ACAEC23"/>
    <w:p w14:paraId="2903EB5C" w14:textId="5FD5FB76" w:rsidR="0ACAEC23" w:rsidRDefault="0ACAEC23" w:rsidP="0ACAEC23"/>
    <w:p w14:paraId="6AA269F8" w14:textId="0C497B0E" w:rsidR="0ACAEC23" w:rsidRDefault="0ACAEC23" w:rsidP="0ACAEC23"/>
    <w:p w14:paraId="477F5DEC" w14:textId="39C29F09" w:rsidR="0ACAEC23" w:rsidRDefault="0ACAEC23" w:rsidP="0ACAEC23"/>
    <w:p w14:paraId="19FFC5C6" w14:textId="7B34A772" w:rsidR="0ACAEC23" w:rsidRDefault="0ACAEC23" w:rsidP="0ACAEC23"/>
    <w:p w14:paraId="4184F9D1" w14:textId="1B7A6991" w:rsidR="0ACAEC23" w:rsidRDefault="0ACAEC23" w:rsidP="0ACAEC23"/>
    <w:p w14:paraId="67EFF0C6" w14:textId="0954DAAC" w:rsidR="0ACAEC23" w:rsidRDefault="0ACAEC23" w:rsidP="0ACAEC23"/>
    <w:p w14:paraId="1DC2C26B" w14:textId="0963D2E2" w:rsidR="0ACAEC23" w:rsidRDefault="0ACAEC23" w:rsidP="0ACAEC23"/>
    <w:p w14:paraId="1B2B970C" w14:textId="768C7F71" w:rsidR="0ACAEC23" w:rsidRPr="00AB5424" w:rsidRDefault="00AB5424" w:rsidP="0ACAEC23">
      <w:pPr>
        <w:rPr>
          <w:rFonts w:ascii="Arial" w:hAnsi="Arial" w:cs="Arial"/>
          <w:sz w:val="28"/>
          <w:szCs w:val="28"/>
          <w:u w:val="single"/>
        </w:rPr>
      </w:pPr>
      <w:r w:rsidRPr="00AB5424">
        <w:rPr>
          <w:rFonts w:ascii="Arial" w:hAnsi="Arial" w:cs="Arial"/>
          <w:sz w:val="28"/>
          <w:szCs w:val="28"/>
          <w:u w:val="single"/>
        </w:rPr>
        <w:t>Appendix</w:t>
      </w:r>
      <w:r>
        <w:rPr>
          <w:rFonts w:ascii="Arial" w:hAnsi="Arial" w:cs="Arial"/>
          <w:sz w:val="28"/>
          <w:szCs w:val="28"/>
          <w:u w:val="single"/>
        </w:rPr>
        <w:t xml:space="preserve"> 2</w:t>
      </w:r>
      <w:r w:rsidR="000E4EF2">
        <w:rPr>
          <w:rFonts w:ascii="Arial" w:hAnsi="Arial" w:cs="Arial"/>
          <w:sz w:val="28"/>
          <w:szCs w:val="28"/>
          <w:u w:val="single"/>
        </w:rPr>
        <w:t xml:space="preserve"> - Lesson Plan – Story Vocabulary</w:t>
      </w:r>
    </w:p>
    <w:p w14:paraId="1E3EE35B" w14:textId="4990C674" w:rsidR="00AB5424" w:rsidRDefault="00AB5424" w:rsidP="0ACAEC23">
      <w:r>
        <w:rPr>
          <w:noProof/>
        </w:rPr>
        <w:drawing>
          <wp:inline distT="0" distB="0" distL="0" distR="0" wp14:anchorId="24C0AE49" wp14:editId="6A1BDA40">
            <wp:extent cx="6816090" cy="4547870"/>
            <wp:effectExtent l="0" t="0" r="381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16090" cy="4547870"/>
                    </a:xfrm>
                    <a:prstGeom prst="rect">
                      <a:avLst/>
                    </a:prstGeom>
                    <a:noFill/>
                  </pic:spPr>
                </pic:pic>
              </a:graphicData>
            </a:graphic>
          </wp:inline>
        </w:drawing>
      </w:r>
    </w:p>
    <w:p w14:paraId="3A1F8318" w14:textId="048A2DDF" w:rsidR="000801DD" w:rsidRPr="000801DD" w:rsidRDefault="00AB5424" w:rsidP="0ACAEC23">
      <w:pPr>
        <w:rPr>
          <w:rFonts w:ascii="Arial" w:hAnsi="Arial" w:cs="Arial"/>
          <w:sz w:val="28"/>
          <w:szCs w:val="28"/>
          <w:u w:val="single"/>
        </w:rPr>
      </w:pPr>
      <w:r w:rsidRPr="000801DD">
        <w:rPr>
          <w:rFonts w:ascii="Arial" w:hAnsi="Arial" w:cs="Arial"/>
          <w:sz w:val="28"/>
          <w:szCs w:val="28"/>
          <w:u w:val="single"/>
        </w:rPr>
        <w:t xml:space="preserve">Appendix </w:t>
      </w:r>
      <w:r w:rsidR="000E4EF2">
        <w:rPr>
          <w:rFonts w:ascii="Arial" w:hAnsi="Arial" w:cs="Arial"/>
          <w:sz w:val="28"/>
          <w:szCs w:val="28"/>
          <w:u w:val="single"/>
        </w:rPr>
        <w:t xml:space="preserve">3 – Lesson Plan 1 </w:t>
      </w:r>
      <w:r w:rsidR="000801DD">
        <w:rPr>
          <w:noProof/>
        </w:rPr>
        <w:drawing>
          <wp:inline distT="0" distB="0" distL="0" distR="0" wp14:anchorId="1BD7EA55" wp14:editId="1AB1E750">
            <wp:extent cx="6858000" cy="4864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58000" cy="4864100"/>
                    </a:xfrm>
                    <a:prstGeom prst="rect">
                      <a:avLst/>
                    </a:prstGeom>
                  </pic:spPr>
                </pic:pic>
              </a:graphicData>
            </a:graphic>
          </wp:inline>
        </w:drawing>
      </w:r>
    </w:p>
    <w:p w14:paraId="67022697" w14:textId="77777777" w:rsidR="00AB5424" w:rsidRDefault="00AB5424" w:rsidP="0ACAEC23">
      <w:pPr>
        <w:rPr>
          <w:rFonts w:ascii="Arial" w:hAnsi="Arial" w:cs="Arial"/>
          <w:sz w:val="32"/>
          <w:szCs w:val="32"/>
          <w:u w:val="single"/>
        </w:rPr>
      </w:pPr>
    </w:p>
    <w:p w14:paraId="10C14E57" w14:textId="77777777" w:rsidR="00AB5424" w:rsidRDefault="00AB5424" w:rsidP="0ACAEC23">
      <w:pPr>
        <w:rPr>
          <w:rFonts w:ascii="Arial" w:hAnsi="Arial" w:cs="Arial"/>
          <w:sz w:val="32"/>
          <w:szCs w:val="32"/>
          <w:u w:val="single"/>
        </w:rPr>
      </w:pPr>
    </w:p>
    <w:p w14:paraId="588E5EE0" w14:textId="77777777" w:rsidR="00AB5424" w:rsidRDefault="00AB5424" w:rsidP="0ACAEC23">
      <w:pPr>
        <w:rPr>
          <w:rFonts w:ascii="Arial" w:hAnsi="Arial" w:cs="Arial"/>
          <w:sz w:val="32"/>
          <w:szCs w:val="32"/>
          <w:u w:val="single"/>
        </w:rPr>
      </w:pPr>
    </w:p>
    <w:p w14:paraId="23582449" w14:textId="77777777" w:rsidR="00AB5424" w:rsidRDefault="00AB5424" w:rsidP="0ACAEC23">
      <w:pPr>
        <w:rPr>
          <w:rFonts w:ascii="Arial" w:hAnsi="Arial" w:cs="Arial"/>
          <w:sz w:val="32"/>
          <w:szCs w:val="32"/>
          <w:u w:val="single"/>
        </w:rPr>
      </w:pPr>
    </w:p>
    <w:p w14:paraId="25A38DB7" w14:textId="77777777" w:rsidR="00AB5424" w:rsidRDefault="00AB5424" w:rsidP="0ACAEC23">
      <w:pPr>
        <w:rPr>
          <w:rFonts w:ascii="Arial" w:hAnsi="Arial" w:cs="Arial"/>
          <w:sz w:val="32"/>
          <w:szCs w:val="32"/>
          <w:u w:val="single"/>
        </w:rPr>
      </w:pPr>
    </w:p>
    <w:p w14:paraId="6D295D71" w14:textId="77777777" w:rsidR="00AB5424" w:rsidRDefault="00AB5424" w:rsidP="0ACAEC23">
      <w:pPr>
        <w:rPr>
          <w:rFonts w:ascii="Arial" w:hAnsi="Arial" w:cs="Arial"/>
          <w:sz w:val="32"/>
          <w:szCs w:val="32"/>
          <w:u w:val="single"/>
        </w:rPr>
      </w:pPr>
    </w:p>
    <w:p w14:paraId="0491359C" w14:textId="77777777" w:rsidR="00AB5424" w:rsidRDefault="00AB5424" w:rsidP="0ACAEC23">
      <w:pPr>
        <w:rPr>
          <w:rFonts w:ascii="Arial" w:hAnsi="Arial" w:cs="Arial"/>
          <w:sz w:val="32"/>
          <w:szCs w:val="32"/>
          <w:u w:val="single"/>
        </w:rPr>
      </w:pPr>
    </w:p>
    <w:p w14:paraId="25919844" w14:textId="77777777" w:rsidR="00AB5424" w:rsidRDefault="00AB5424" w:rsidP="0ACAEC23">
      <w:pPr>
        <w:rPr>
          <w:rFonts w:ascii="Arial" w:hAnsi="Arial" w:cs="Arial"/>
          <w:sz w:val="32"/>
          <w:szCs w:val="32"/>
          <w:u w:val="single"/>
        </w:rPr>
      </w:pPr>
    </w:p>
    <w:p w14:paraId="3F34A652" w14:textId="77777777" w:rsidR="00AB5424" w:rsidRDefault="00AB5424" w:rsidP="0ACAEC23">
      <w:pPr>
        <w:rPr>
          <w:rFonts w:ascii="Arial" w:hAnsi="Arial" w:cs="Arial"/>
          <w:sz w:val="32"/>
          <w:szCs w:val="32"/>
          <w:u w:val="single"/>
        </w:rPr>
      </w:pPr>
    </w:p>
    <w:p w14:paraId="7A38C602" w14:textId="77777777" w:rsidR="000E4EF2" w:rsidRDefault="000E4EF2" w:rsidP="0ACAEC23">
      <w:pPr>
        <w:rPr>
          <w:rFonts w:ascii="Arial" w:hAnsi="Arial" w:cs="Arial"/>
          <w:sz w:val="32"/>
          <w:szCs w:val="32"/>
          <w:u w:val="single"/>
        </w:rPr>
      </w:pPr>
    </w:p>
    <w:p w14:paraId="41921DF5" w14:textId="15844665" w:rsidR="00EE2387" w:rsidRDefault="00EE2387" w:rsidP="0ACAEC23">
      <w:pPr>
        <w:rPr>
          <w:rFonts w:ascii="Arial" w:hAnsi="Arial" w:cs="Arial"/>
          <w:sz w:val="32"/>
          <w:szCs w:val="32"/>
          <w:u w:val="single"/>
        </w:rPr>
      </w:pPr>
      <w:r>
        <w:rPr>
          <w:rFonts w:ascii="Arial" w:hAnsi="Arial" w:cs="Arial"/>
          <w:sz w:val="32"/>
          <w:szCs w:val="32"/>
          <w:u w:val="single"/>
        </w:rPr>
        <w:t>Appendix</w:t>
      </w:r>
      <w:r w:rsidR="000E4EF2">
        <w:rPr>
          <w:rFonts w:ascii="Arial" w:hAnsi="Arial" w:cs="Arial"/>
          <w:sz w:val="32"/>
          <w:szCs w:val="32"/>
          <w:u w:val="single"/>
        </w:rPr>
        <w:t xml:space="preserve"> 4 –Lesson Plan 1</w:t>
      </w:r>
      <w:r>
        <w:rPr>
          <w:rFonts w:ascii="Arial" w:hAnsi="Arial" w:cs="Arial"/>
          <w:sz w:val="32"/>
          <w:szCs w:val="32"/>
          <w:u w:val="single"/>
        </w:rPr>
        <w:t xml:space="preserve"> </w:t>
      </w:r>
      <w:r w:rsidR="000E4EF2">
        <w:rPr>
          <w:rFonts w:ascii="Arial" w:hAnsi="Arial" w:cs="Arial"/>
          <w:sz w:val="32"/>
          <w:szCs w:val="32"/>
          <w:u w:val="single"/>
        </w:rPr>
        <w:t>- V</w:t>
      </w:r>
      <w:r w:rsidR="000E4EF2">
        <w:rPr>
          <w:rFonts w:ascii="Arial" w:hAnsi="Arial" w:cs="Arial"/>
          <w:sz w:val="32"/>
          <w:szCs w:val="32"/>
          <w:u w:val="single"/>
        </w:rPr>
        <w:t>ocabulary Resource</w:t>
      </w:r>
    </w:p>
    <w:p w14:paraId="5964E156" w14:textId="0E2597E8" w:rsidR="00EE2387" w:rsidRDefault="00EE2387" w:rsidP="0ACAEC23">
      <w:pPr>
        <w:rPr>
          <w:rFonts w:ascii="Arial" w:hAnsi="Arial" w:cs="Arial"/>
          <w:sz w:val="32"/>
          <w:szCs w:val="32"/>
          <w:u w:val="single"/>
        </w:rPr>
      </w:pPr>
    </w:p>
    <w:p w14:paraId="534155D4" w14:textId="281F7CD0" w:rsidR="00EE2387" w:rsidRDefault="00EE2387" w:rsidP="0ACAEC23">
      <w:pPr>
        <w:rPr>
          <w:rFonts w:ascii="Arial" w:hAnsi="Arial" w:cs="Arial"/>
          <w:sz w:val="32"/>
          <w:szCs w:val="32"/>
          <w:u w:val="single"/>
        </w:rPr>
      </w:pPr>
      <w:r>
        <w:rPr>
          <w:rFonts w:ascii="Arial" w:hAnsi="Arial" w:cs="Arial"/>
          <w:noProof/>
          <w:sz w:val="32"/>
          <w:szCs w:val="32"/>
          <w:u w:val="single"/>
        </w:rPr>
        <w:drawing>
          <wp:inline distT="0" distB="0" distL="0" distR="0" wp14:anchorId="1C65A3A9" wp14:editId="1E4DC230">
            <wp:extent cx="6767195" cy="47612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67195" cy="4761230"/>
                    </a:xfrm>
                    <a:prstGeom prst="rect">
                      <a:avLst/>
                    </a:prstGeom>
                    <a:noFill/>
                  </pic:spPr>
                </pic:pic>
              </a:graphicData>
            </a:graphic>
          </wp:inline>
        </w:drawing>
      </w:r>
    </w:p>
    <w:p w14:paraId="574B52A5" w14:textId="77777777" w:rsidR="00EE2387" w:rsidRDefault="00EE2387" w:rsidP="0ACAEC23">
      <w:pPr>
        <w:rPr>
          <w:rFonts w:ascii="Arial" w:hAnsi="Arial" w:cs="Arial"/>
          <w:sz w:val="32"/>
          <w:szCs w:val="32"/>
          <w:u w:val="single"/>
        </w:rPr>
      </w:pPr>
    </w:p>
    <w:p w14:paraId="62EB49D0" w14:textId="77777777" w:rsidR="00EE2387" w:rsidRDefault="00EE2387" w:rsidP="0ACAEC23">
      <w:pPr>
        <w:rPr>
          <w:rFonts w:ascii="Arial" w:hAnsi="Arial" w:cs="Arial"/>
          <w:sz w:val="32"/>
          <w:szCs w:val="32"/>
          <w:u w:val="single"/>
        </w:rPr>
      </w:pPr>
    </w:p>
    <w:p w14:paraId="5C64C177" w14:textId="77777777" w:rsidR="00EE2387" w:rsidRDefault="00EE2387" w:rsidP="0ACAEC23">
      <w:pPr>
        <w:rPr>
          <w:rFonts w:ascii="Arial" w:hAnsi="Arial" w:cs="Arial"/>
          <w:sz w:val="32"/>
          <w:szCs w:val="32"/>
          <w:u w:val="single"/>
        </w:rPr>
      </w:pPr>
    </w:p>
    <w:p w14:paraId="77BFE712" w14:textId="77777777" w:rsidR="00EE2387" w:rsidRDefault="00EE2387" w:rsidP="0ACAEC23">
      <w:pPr>
        <w:rPr>
          <w:rFonts w:ascii="Arial" w:hAnsi="Arial" w:cs="Arial"/>
          <w:sz w:val="32"/>
          <w:szCs w:val="32"/>
          <w:u w:val="single"/>
        </w:rPr>
      </w:pPr>
    </w:p>
    <w:p w14:paraId="5088F375" w14:textId="77777777" w:rsidR="00EE2387" w:rsidRDefault="00EE2387" w:rsidP="0ACAEC23">
      <w:pPr>
        <w:rPr>
          <w:rFonts w:ascii="Arial" w:hAnsi="Arial" w:cs="Arial"/>
          <w:sz w:val="32"/>
          <w:szCs w:val="32"/>
          <w:u w:val="single"/>
        </w:rPr>
      </w:pPr>
    </w:p>
    <w:p w14:paraId="1BC884B4" w14:textId="77777777" w:rsidR="00EE2387" w:rsidRDefault="00EE2387" w:rsidP="0ACAEC23">
      <w:pPr>
        <w:rPr>
          <w:rFonts w:ascii="Arial" w:hAnsi="Arial" w:cs="Arial"/>
          <w:sz w:val="32"/>
          <w:szCs w:val="32"/>
          <w:u w:val="single"/>
        </w:rPr>
      </w:pPr>
    </w:p>
    <w:p w14:paraId="342DFD5D" w14:textId="77777777" w:rsidR="00EE2387" w:rsidRDefault="00EE2387" w:rsidP="0ACAEC23">
      <w:pPr>
        <w:rPr>
          <w:rFonts w:ascii="Arial" w:hAnsi="Arial" w:cs="Arial"/>
          <w:sz w:val="32"/>
          <w:szCs w:val="32"/>
          <w:u w:val="single"/>
        </w:rPr>
      </w:pPr>
    </w:p>
    <w:p w14:paraId="185626F2" w14:textId="77777777" w:rsidR="00EE2387" w:rsidRDefault="00EE2387" w:rsidP="0ACAEC23">
      <w:pPr>
        <w:rPr>
          <w:rFonts w:ascii="Arial" w:hAnsi="Arial" w:cs="Arial"/>
          <w:sz w:val="32"/>
          <w:szCs w:val="32"/>
          <w:u w:val="single"/>
        </w:rPr>
      </w:pPr>
    </w:p>
    <w:p w14:paraId="4F27ABAC" w14:textId="77777777" w:rsidR="00EE2387" w:rsidRDefault="00EE2387" w:rsidP="0ACAEC23">
      <w:pPr>
        <w:rPr>
          <w:rFonts w:ascii="Arial" w:hAnsi="Arial" w:cs="Arial"/>
          <w:sz w:val="32"/>
          <w:szCs w:val="32"/>
          <w:u w:val="single"/>
        </w:rPr>
      </w:pPr>
    </w:p>
    <w:p w14:paraId="24B2E624" w14:textId="3668D11B" w:rsidR="00EE2387" w:rsidRDefault="000801DD" w:rsidP="0ACAEC23">
      <w:pPr>
        <w:rPr>
          <w:rFonts w:ascii="Arial" w:hAnsi="Arial" w:cs="Arial"/>
          <w:sz w:val="32"/>
          <w:szCs w:val="32"/>
          <w:u w:val="single"/>
        </w:rPr>
      </w:pPr>
      <w:r>
        <w:rPr>
          <w:rFonts w:ascii="Arial" w:hAnsi="Arial" w:cs="Arial"/>
          <w:sz w:val="32"/>
          <w:szCs w:val="32"/>
          <w:u w:val="single"/>
        </w:rPr>
        <w:t>Appendix</w:t>
      </w:r>
      <w:r w:rsidR="000E4EF2">
        <w:rPr>
          <w:rFonts w:ascii="Arial" w:hAnsi="Arial" w:cs="Arial"/>
          <w:sz w:val="32"/>
          <w:szCs w:val="32"/>
          <w:u w:val="single"/>
        </w:rPr>
        <w:t xml:space="preserve">- 5 </w:t>
      </w:r>
      <w:proofErr w:type="gramStart"/>
      <w:r w:rsidR="000E4EF2">
        <w:rPr>
          <w:rFonts w:ascii="Arial" w:hAnsi="Arial" w:cs="Arial"/>
          <w:sz w:val="32"/>
          <w:szCs w:val="32"/>
          <w:u w:val="single"/>
        </w:rPr>
        <w:t>-  Lesson</w:t>
      </w:r>
      <w:proofErr w:type="gramEnd"/>
      <w:r w:rsidR="000E4EF2">
        <w:rPr>
          <w:rFonts w:ascii="Arial" w:hAnsi="Arial" w:cs="Arial"/>
          <w:sz w:val="32"/>
          <w:szCs w:val="32"/>
          <w:u w:val="single"/>
        </w:rPr>
        <w:t xml:space="preserve"> 1 - Outline</w:t>
      </w:r>
    </w:p>
    <w:p w14:paraId="1ABDF1AF" w14:textId="03ED8CC9" w:rsidR="000801DD" w:rsidRDefault="000801DD" w:rsidP="0ACAEC23">
      <w:pPr>
        <w:rPr>
          <w:rFonts w:ascii="Arial" w:hAnsi="Arial" w:cs="Arial"/>
          <w:sz w:val="32"/>
          <w:szCs w:val="32"/>
          <w:u w:val="single"/>
        </w:rPr>
      </w:pPr>
    </w:p>
    <w:p w14:paraId="4B3EB610" w14:textId="13922CCD" w:rsidR="000801DD" w:rsidRDefault="000801DD" w:rsidP="0ACAEC23">
      <w:pPr>
        <w:rPr>
          <w:rFonts w:ascii="Arial" w:hAnsi="Arial" w:cs="Arial"/>
          <w:sz w:val="32"/>
          <w:szCs w:val="32"/>
          <w:u w:val="single"/>
        </w:rPr>
      </w:pPr>
      <w:r w:rsidRPr="000801DD">
        <w:drawing>
          <wp:inline distT="0" distB="0" distL="0" distR="0" wp14:anchorId="69CD6D91" wp14:editId="19AAEA90">
            <wp:extent cx="6858000" cy="48444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858000" cy="4844415"/>
                    </a:xfrm>
                    <a:prstGeom prst="rect">
                      <a:avLst/>
                    </a:prstGeom>
                  </pic:spPr>
                </pic:pic>
              </a:graphicData>
            </a:graphic>
          </wp:inline>
        </w:drawing>
      </w:r>
    </w:p>
    <w:p w14:paraId="53C98A4A" w14:textId="77777777" w:rsidR="00AB5424" w:rsidRDefault="00AB5424" w:rsidP="0ACAEC23">
      <w:pPr>
        <w:rPr>
          <w:rFonts w:ascii="Arial" w:hAnsi="Arial" w:cs="Arial"/>
          <w:sz w:val="32"/>
          <w:szCs w:val="32"/>
          <w:u w:val="single"/>
        </w:rPr>
      </w:pPr>
    </w:p>
    <w:p w14:paraId="09555A80" w14:textId="77777777" w:rsidR="00AB5424" w:rsidRDefault="00AB5424" w:rsidP="0ACAEC23">
      <w:pPr>
        <w:rPr>
          <w:rFonts w:ascii="Arial" w:hAnsi="Arial" w:cs="Arial"/>
          <w:sz w:val="32"/>
          <w:szCs w:val="32"/>
          <w:u w:val="single"/>
        </w:rPr>
      </w:pPr>
    </w:p>
    <w:p w14:paraId="2E01B6BC" w14:textId="77777777" w:rsidR="00AB5424" w:rsidRDefault="00AB5424" w:rsidP="0ACAEC23">
      <w:pPr>
        <w:rPr>
          <w:rFonts w:ascii="Arial" w:hAnsi="Arial" w:cs="Arial"/>
          <w:sz w:val="32"/>
          <w:szCs w:val="32"/>
          <w:u w:val="single"/>
        </w:rPr>
      </w:pPr>
    </w:p>
    <w:p w14:paraId="3C98E421" w14:textId="77777777" w:rsidR="00AB5424" w:rsidRDefault="00AB5424" w:rsidP="0ACAEC23">
      <w:pPr>
        <w:rPr>
          <w:rFonts w:ascii="Arial" w:hAnsi="Arial" w:cs="Arial"/>
          <w:sz w:val="32"/>
          <w:szCs w:val="32"/>
          <w:u w:val="single"/>
        </w:rPr>
      </w:pPr>
    </w:p>
    <w:p w14:paraId="23D6E8B1" w14:textId="77777777" w:rsidR="00AB5424" w:rsidRDefault="00AB5424" w:rsidP="0ACAEC23">
      <w:pPr>
        <w:rPr>
          <w:rFonts w:ascii="Arial" w:hAnsi="Arial" w:cs="Arial"/>
          <w:sz w:val="32"/>
          <w:szCs w:val="32"/>
          <w:u w:val="single"/>
        </w:rPr>
      </w:pPr>
    </w:p>
    <w:p w14:paraId="3279A339" w14:textId="77777777" w:rsidR="00AB5424" w:rsidRDefault="00AB5424" w:rsidP="0ACAEC23">
      <w:pPr>
        <w:rPr>
          <w:rFonts w:ascii="Arial" w:hAnsi="Arial" w:cs="Arial"/>
          <w:sz w:val="32"/>
          <w:szCs w:val="32"/>
          <w:u w:val="single"/>
        </w:rPr>
      </w:pPr>
    </w:p>
    <w:p w14:paraId="26754B20" w14:textId="77777777" w:rsidR="00AB5424" w:rsidRDefault="00AB5424" w:rsidP="0ACAEC23">
      <w:pPr>
        <w:rPr>
          <w:rFonts w:ascii="Arial" w:hAnsi="Arial" w:cs="Arial"/>
          <w:sz w:val="32"/>
          <w:szCs w:val="32"/>
          <w:u w:val="single"/>
        </w:rPr>
      </w:pPr>
    </w:p>
    <w:p w14:paraId="4BBF1A75" w14:textId="77777777" w:rsidR="00AB5424" w:rsidRDefault="00AB5424" w:rsidP="0ACAEC23">
      <w:pPr>
        <w:rPr>
          <w:rFonts w:ascii="Arial" w:hAnsi="Arial" w:cs="Arial"/>
          <w:sz w:val="32"/>
          <w:szCs w:val="32"/>
          <w:u w:val="single"/>
        </w:rPr>
      </w:pPr>
    </w:p>
    <w:p w14:paraId="6E17F830" w14:textId="77777777" w:rsidR="00AB5424" w:rsidRDefault="00AB5424" w:rsidP="0ACAEC23">
      <w:pPr>
        <w:rPr>
          <w:rFonts w:ascii="Arial" w:hAnsi="Arial" w:cs="Arial"/>
          <w:sz w:val="32"/>
          <w:szCs w:val="32"/>
          <w:u w:val="single"/>
        </w:rPr>
      </w:pPr>
    </w:p>
    <w:p w14:paraId="1AA2763A" w14:textId="4D57ADF7" w:rsidR="00AB5424" w:rsidRDefault="00DB5E62" w:rsidP="0ACAEC23">
      <w:pPr>
        <w:rPr>
          <w:rFonts w:ascii="Arial" w:hAnsi="Arial" w:cs="Arial"/>
          <w:sz w:val="32"/>
          <w:szCs w:val="32"/>
          <w:u w:val="single"/>
        </w:rPr>
      </w:pPr>
      <w:r>
        <w:rPr>
          <w:rFonts w:ascii="Arial" w:hAnsi="Arial" w:cs="Arial"/>
          <w:sz w:val="32"/>
          <w:szCs w:val="32"/>
          <w:u w:val="single"/>
        </w:rPr>
        <w:t xml:space="preserve">Appendix </w:t>
      </w:r>
      <w:r w:rsidR="00395220">
        <w:rPr>
          <w:rFonts w:ascii="Arial" w:hAnsi="Arial" w:cs="Arial"/>
          <w:sz w:val="32"/>
          <w:szCs w:val="32"/>
          <w:u w:val="single"/>
        </w:rPr>
        <w:t>6</w:t>
      </w:r>
      <w:r w:rsidR="000E4EF2">
        <w:rPr>
          <w:rFonts w:ascii="Arial" w:hAnsi="Arial" w:cs="Arial"/>
          <w:sz w:val="32"/>
          <w:szCs w:val="32"/>
          <w:u w:val="single"/>
        </w:rPr>
        <w:t xml:space="preserve"> – A child drawing their house in a </w:t>
      </w:r>
      <w:proofErr w:type="gramStart"/>
      <w:r w:rsidR="000E4EF2">
        <w:rPr>
          <w:rFonts w:ascii="Arial" w:hAnsi="Arial" w:cs="Arial"/>
          <w:sz w:val="32"/>
          <w:szCs w:val="32"/>
          <w:u w:val="single"/>
        </w:rPr>
        <w:t>work book</w:t>
      </w:r>
      <w:proofErr w:type="gramEnd"/>
      <w:r w:rsidR="000E4EF2">
        <w:rPr>
          <w:rFonts w:ascii="Arial" w:hAnsi="Arial" w:cs="Arial"/>
          <w:sz w:val="32"/>
          <w:szCs w:val="32"/>
          <w:u w:val="single"/>
        </w:rPr>
        <w:t>.</w:t>
      </w:r>
    </w:p>
    <w:p w14:paraId="38966A0E" w14:textId="7D6F7FB6" w:rsidR="00DB5E62" w:rsidRDefault="00DB5E62" w:rsidP="0ACAEC23">
      <w:pPr>
        <w:rPr>
          <w:rFonts w:ascii="Arial" w:hAnsi="Arial" w:cs="Arial"/>
          <w:sz w:val="32"/>
          <w:szCs w:val="32"/>
          <w:u w:val="single"/>
        </w:rPr>
      </w:pPr>
    </w:p>
    <w:p w14:paraId="39836726" w14:textId="7B24F24D" w:rsidR="00DB5E62" w:rsidRDefault="00EE2387" w:rsidP="0ACAEC23">
      <w:pPr>
        <w:rPr>
          <w:rFonts w:ascii="Arial" w:hAnsi="Arial" w:cs="Arial"/>
          <w:sz w:val="32"/>
          <w:szCs w:val="32"/>
          <w:u w:val="single"/>
        </w:rPr>
      </w:pPr>
      <w:r>
        <w:rPr>
          <w:noProof/>
        </w:rPr>
        <w:drawing>
          <wp:inline distT="0" distB="0" distL="0" distR="0" wp14:anchorId="53705E4C" wp14:editId="18DE59DC">
            <wp:extent cx="6553200" cy="6991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53200" cy="6991350"/>
                    </a:xfrm>
                    <a:prstGeom prst="rect">
                      <a:avLst/>
                    </a:prstGeom>
                  </pic:spPr>
                </pic:pic>
              </a:graphicData>
            </a:graphic>
          </wp:inline>
        </w:drawing>
      </w:r>
    </w:p>
    <w:p w14:paraId="03B9630B" w14:textId="77777777" w:rsidR="00AB5424" w:rsidRDefault="00AB5424" w:rsidP="0ACAEC23">
      <w:pPr>
        <w:rPr>
          <w:rFonts w:ascii="Arial" w:hAnsi="Arial" w:cs="Arial"/>
          <w:sz w:val="32"/>
          <w:szCs w:val="32"/>
          <w:u w:val="single"/>
        </w:rPr>
      </w:pPr>
    </w:p>
    <w:p w14:paraId="38B25DCF" w14:textId="77777777" w:rsidR="00AB5424" w:rsidRDefault="00AB5424" w:rsidP="0ACAEC23">
      <w:pPr>
        <w:rPr>
          <w:rFonts w:ascii="Arial" w:hAnsi="Arial" w:cs="Arial"/>
          <w:sz w:val="32"/>
          <w:szCs w:val="32"/>
          <w:u w:val="single"/>
        </w:rPr>
      </w:pPr>
    </w:p>
    <w:p w14:paraId="13B24EF6" w14:textId="77777777" w:rsidR="00AB5424" w:rsidRDefault="00AB5424" w:rsidP="0ACAEC23">
      <w:pPr>
        <w:rPr>
          <w:rFonts w:ascii="Arial" w:hAnsi="Arial" w:cs="Arial"/>
          <w:sz w:val="32"/>
          <w:szCs w:val="32"/>
          <w:u w:val="single"/>
        </w:rPr>
      </w:pPr>
    </w:p>
    <w:p w14:paraId="64608E88" w14:textId="6A13D6EB" w:rsidR="00DB5E62" w:rsidRPr="005D03A6" w:rsidRDefault="00DB5E62" w:rsidP="0ACAEC23">
      <w:pPr>
        <w:rPr>
          <w:rFonts w:ascii="Arial" w:hAnsi="Arial" w:cs="Arial"/>
          <w:sz w:val="28"/>
          <w:szCs w:val="28"/>
          <w:u w:val="single"/>
        </w:rPr>
      </w:pPr>
      <w:r w:rsidRPr="005D03A6">
        <w:rPr>
          <w:rFonts w:ascii="Arial" w:hAnsi="Arial" w:cs="Arial"/>
          <w:sz w:val="28"/>
          <w:szCs w:val="28"/>
          <w:u w:val="single"/>
        </w:rPr>
        <w:t xml:space="preserve">Appendix </w:t>
      </w:r>
      <w:r w:rsidR="00395220">
        <w:rPr>
          <w:rFonts w:ascii="Arial" w:hAnsi="Arial" w:cs="Arial"/>
          <w:sz w:val="28"/>
          <w:szCs w:val="28"/>
          <w:u w:val="single"/>
        </w:rPr>
        <w:t>7</w:t>
      </w:r>
      <w:r w:rsidR="005D03A6" w:rsidRPr="005D03A6">
        <w:rPr>
          <w:rFonts w:ascii="Arial" w:hAnsi="Arial" w:cs="Arial"/>
          <w:sz w:val="28"/>
          <w:szCs w:val="28"/>
          <w:u w:val="single"/>
        </w:rPr>
        <w:t xml:space="preserve"> – An example of learned Welsh vocabulary, recorded in a workbook</w:t>
      </w:r>
      <w:r w:rsidR="005D03A6">
        <w:rPr>
          <w:rFonts w:ascii="Arial" w:hAnsi="Arial" w:cs="Arial"/>
          <w:sz w:val="28"/>
          <w:szCs w:val="28"/>
          <w:u w:val="single"/>
        </w:rPr>
        <w:t>.</w:t>
      </w:r>
    </w:p>
    <w:p w14:paraId="4C4F0672" w14:textId="0EB71AB5" w:rsidR="00EE2387" w:rsidRDefault="00EE2387" w:rsidP="0ACAEC23">
      <w:pPr>
        <w:rPr>
          <w:rFonts w:ascii="Arial" w:hAnsi="Arial" w:cs="Arial"/>
          <w:sz w:val="32"/>
          <w:szCs w:val="32"/>
          <w:u w:val="single"/>
        </w:rPr>
      </w:pPr>
    </w:p>
    <w:p w14:paraId="21885CAF" w14:textId="6EAEF9D4" w:rsidR="00EE2387" w:rsidRDefault="00EE2387" w:rsidP="0ACAEC23">
      <w:pPr>
        <w:rPr>
          <w:rFonts w:ascii="Arial" w:hAnsi="Arial" w:cs="Arial"/>
          <w:sz w:val="32"/>
          <w:szCs w:val="32"/>
          <w:u w:val="single"/>
        </w:rPr>
      </w:pPr>
      <w:r w:rsidRPr="00EE2387">
        <w:drawing>
          <wp:inline distT="0" distB="0" distL="0" distR="0" wp14:anchorId="49B32AA2" wp14:editId="192264CB">
            <wp:extent cx="6858000" cy="75844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858000" cy="7584440"/>
                    </a:xfrm>
                    <a:prstGeom prst="rect">
                      <a:avLst/>
                    </a:prstGeom>
                  </pic:spPr>
                </pic:pic>
              </a:graphicData>
            </a:graphic>
          </wp:inline>
        </w:drawing>
      </w:r>
    </w:p>
    <w:p w14:paraId="3DB85C0A" w14:textId="4824B7D9" w:rsidR="00EE2387" w:rsidRPr="005D03A6" w:rsidRDefault="005D03A6" w:rsidP="0ACAEC23">
      <w:pPr>
        <w:rPr>
          <w:rFonts w:ascii="Arial" w:hAnsi="Arial" w:cs="Arial"/>
          <w:sz w:val="24"/>
          <w:szCs w:val="24"/>
        </w:rPr>
      </w:pPr>
      <w:r w:rsidRPr="005D03A6">
        <w:rPr>
          <w:rFonts w:ascii="Arial" w:hAnsi="Arial" w:cs="Arial"/>
          <w:sz w:val="24"/>
          <w:szCs w:val="24"/>
        </w:rPr>
        <w:t>(School A, 2020)</w:t>
      </w:r>
    </w:p>
    <w:p w14:paraId="44DE9426" w14:textId="0A630284" w:rsidR="00EE2387" w:rsidRDefault="00EE2387" w:rsidP="0ACAEC23">
      <w:pPr>
        <w:rPr>
          <w:rFonts w:ascii="Arial" w:hAnsi="Arial" w:cs="Arial"/>
          <w:sz w:val="32"/>
          <w:szCs w:val="32"/>
          <w:u w:val="single"/>
        </w:rPr>
      </w:pPr>
    </w:p>
    <w:p w14:paraId="0E0AFA71" w14:textId="3776D2B8" w:rsidR="0ACAEC23" w:rsidRPr="00395220" w:rsidRDefault="00AB5424" w:rsidP="0ACAEC23">
      <w:pPr>
        <w:rPr>
          <w:rFonts w:ascii="Arial" w:hAnsi="Arial" w:cs="Arial"/>
          <w:sz w:val="28"/>
          <w:szCs w:val="28"/>
          <w:u w:val="single"/>
        </w:rPr>
      </w:pPr>
      <w:r w:rsidRPr="00395220">
        <w:rPr>
          <w:rFonts w:ascii="Arial" w:hAnsi="Arial" w:cs="Arial"/>
          <w:sz w:val="28"/>
          <w:szCs w:val="28"/>
          <w:u w:val="single"/>
        </w:rPr>
        <w:t xml:space="preserve">Appendix </w:t>
      </w:r>
      <w:r w:rsidR="00395220" w:rsidRPr="00395220">
        <w:rPr>
          <w:rFonts w:ascii="Arial" w:hAnsi="Arial" w:cs="Arial"/>
          <w:sz w:val="28"/>
          <w:szCs w:val="28"/>
          <w:u w:val="single"/>
        </w:rPr>
        <w:t>8</w:t>
      </w:r>
      <w:r w:rsidR="005D03A6" w:rsidRPr="00395220">
        <w:rPr>
          <w:rFonts w:ascii="Arial" w:hAnsi="Arial" w:cs="Arial"/>
          <w:sz w:val="28"/>
          <w:szCs w:val="28"/>
          <w:u w:val="single"/>
        </w:rPr>
        <w:t xml:space="preserve"> – Lesson 2 - Plan</w:t>
      </w:r>
    </w:p>
    <w:p w14:paraId="233D2F35" w14:textId="5550B87E" w:rsidR="00AB5424" w:rsidRDefault="00AB5424" w:rsidP="0ACAEC23"/>
    <w:p w14:paraId="14C28D06" w14:textId="572271F8" w:rsidR="00AB5424" w:rsidRDefault="005D03A6" w:rsidP="0ACAEC23">
      <w:r w:rsidRPr="005D03A6">
        <w:drawing>
          <wp:inline distT="0" distB="0" distL="0" distR="0" wp14:anchorId="5F7B1F51" wp14:editId="0C57DD1E">
            <wp:extent cx="6858000" cy="48971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858000" cy="4897120"/>
                    </a:xfrm>
                    <a:prstGeom prst="rect">
                      <a:avLst/>
                    </a:prstGeom>
                  </pic:spPr>
                </pic:pic>
              </a:graphicData>
            </a:graphic>
          </wp:inline>
        </w:drawing>
      </w:r>
    </w:p>
    <w:p w14:paraId="1E910FEB" w14:textId="08CE0F01" w:rsidR="0ACAEC23" w:rsidRDefault="005D03A6" w:rsidP="0ACAEC23">
      <w:r>
        <w:t>(School A, 2020).</w:t>
      </w:r>
    </w:p>
    <w:p w14:paraId="0A50CDDE" w14:textId="24235551" w:rsidR="0ACAEC23" w:rsidRDefault="0ACAEC23" w:rsidP="0ACAEC23"/>
    <w:p w14:paraId="46FA567A" w14:textId="6B3126ED" w:rsidR="0ACAEC23" w:rsidRDefault="0ACAEC23" w:rsidP="0ACAEC23"/>
    <w:p w14:paraId="75ED0ADF" w14:textId="4D9C534E" w:rsidR="0ACAEC23" w:rsidRDefault="0ACAEC23" w:rsidP="0ACAEC23"/>
    <w:p w14:paraId="767470E7" w14:textId="7C0E3190" w:rsidR="0ACAEC23" w:rsidRDefault="0ACAEC23" w:rsidP="0ACAEC23"/>
    <w:p w14:paraId="3A113152" w14:textId="77777777" w:rsidR="00EE2387" w:rsidRDefault="00EE2387" w:rsidP="0ACAEC23">
      <w:pPr>
        <w:rPr>
          <w:rFonts w:ascii="Arial" w:hAnsi="Arial" w:cs="Arial"/>
          <w:sz w:val="32"/>
          <w:szCs w:val="32"/>
          <w:u w:val="single"/>
        </w:rPr>
      </w:pPr>
    </w:p>
    <w:p w14:paraId="03BB1DF8" w14:textId="77777777" w:rsidR="00EE2387" w:rsidRDefault="00EE2387" w:rsidP="0ACAEC23">
      <w:pPr>
        <w:rPr>
          <w:rFonts w:ascii="Arial" w:hAnsi="Arial" w:cs="Arial"/>
          <w:sz w:val="32"/>
          <w:szCs w:val="32"/>
          <w:u w:val="single"/>
        </w:rPr>
      </w:pPr>
    </w:p>
    <w:p w14:paraId="18DC5B27" w14:textId="77777777" w:rsidR="00EE2387" w:rsidRDefault="00EE2387" w:rsidP="0ACAEC23">
      <w:pPr>
        <w:rPr>
          <w:rFonts w:ascii="Arial" w:hAnsi="Arial" w:cs="Arial"/>
          <w:sz w:val="32"/>
          <w:szCs w:val="32"/>
          <w:u w:val="single"/>
        </w:rPr>
      </w:pPr>
    </w:p>
    <w:p w14:paraId="4CD5C52C" w14:textId="77777777" w:rsidR="00EE2387" w:rsidRDefault="00EE2387" w:rsidP="0ACAEC23">
      <w:pPr>
        <w:rPr>
          <w:rFonts w:ascii="Arial" w:hAnsi="Arial" w:cs="Arial"/>
          <w:sz w:val="32"/>
          <w:szCs w:val="32"/>
          <w:u w:val="single"/>
        </w:rPr>
      </w:pPr>
    </w:p>
    <w:p w14:paraId="737C5F25" w14:textId="77777777" w:rsidR="00EE2387" w:rsidRDefault="00EE2387" w:rsidP="0ACAEC23">
      <w:pPr>
        <w:rPr>
          <w:rFonts w:ascii="Arial" w:hAnsi="Arial" w:cs="Arial"/>
          <w:sz w:val="32"/>
          <w:szCs w:val="32"/>
          <w:u w:val="single"/>
        </w:rPr>
      </w:pPr>
    </w:p>
    <w:p w14:paraId="70AB1128" w14:textId="183D44E1" w:rsidR="6517AC66" w:rsidRPr="00395220" w:rsidRDefault="00AB5424" w:rsidP="0ACAEC23">
      <w:pPr>
        <w:rPr>
          <w:sz w:val="28"/>
          <w:szCs w:val="28"/>
        </w:rPr>
      </w:pPr>
      <w:r w:rsidRPr="00395220">
        <w:rPr>
          <w:rFonts w:ascii="Arial" w:hAnsi="Arial" w:cs="Arial"/>
          <w:sz w:val="28"/>
          <w:szCs w:val="28"/>
          <w:u w:val="single"/>
        </w:rPr>
        <w:t>Appendix</w:t>
      </w:r>
      <w:r w:rsidR="00EE2387" w:rsidRPr="00395220">
        <w:rPr>
          <w:rFonts w:ascii="Arial" w:hAnsi="Arial" w:cs="Arial"/>
          <w:sz w:val="28"/>
          <w:szCs w:val="28"/>
          <w:u w:val="single"/>
        </w:rPr>
        <w:t xml:space="preserve"> </w:t>
      </w:r>
      <w:r w:rsidR="00395220" w:rsidRPr="00395220">
        <w:rPr>
          <w:rFonts w:ascii="Arial" w:hAnsi="Arial" w:cs="Arial"/>
          <w:sz w:val="28"/>
          <w:szCs w:val="28"/>
          <w:u w:val="single"/>
        </w:rPr>
        <w:t>9</w:t>
      </w:r>
      <w:r w:rsidR="005D03A6" w:rsidRPr="00395220">
        <w:rPr>
          <w:rFonts w:ascii="Arial" w:hAnsi="Arial" w:cs="Arial"/>
          <w:sz w:val="28"/>
          <w:szCs w:val="28"/>
          <w:u w:val="single"/>
        </w:rPr>
        <w:t xml:space="preserve"> – Lesson </w:t>
      </w:r>
      <w:proofErr w:type="gramStart"/>
      <w:r w:rsidR="005D03A6" w:rsidRPr="00395220">
        <w:rPr>
          <w:rFonts w:ascii="Arial" w:hAnsi="Arial" w:cs="Arial"/>
          <w:sz w:val="28"/>
          <w:szCs w:val="28"/>
          <w:u w:val="single"/>
        </w:rPr>
        <w:t>2  -</w:t>
      </w:r>
      <w:proofErr w:type="gramEnd"/>
      <w:r w:rsidR="005D03A6" w:rsidRPr="00395220">
        <w:rPr>
          <w:rFonts w:ascii="Arial" w:hAnsi="Arial" w:cs="Arial"/>
          <w:sz w:val="28"/>
          <w:szCs w:val="28"/>
          <w:u w:val="single"/>
        </w:rPr>
        <w:t xml:space="preserve">  Outline</w:t>
      </w:r>
      <w:r w:rsidRPr="00395220">
        <w:rPr>
          <w:noProof/>
          <w:sz w:val="28"/>
          <w:szCs w:val="28"/>
        </w:rPr>
        <w:drawing>
          <wp:inline distT="0" distB="0" distL="0" distR="0" wp14:anchorId="0FD8A193" wp14:editId="3A58CBCF">
            <wp:extent cx="6858000" cy="4859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858000" cy="4859020"/>
                    </a:xfrm>
                    <a:prstGeom prst="rect">
                      <a:avLst/>
                    </a:prstGeom>
                  </pic:spPr>
                </pic:pic>
              </a:graphicData>
            </a:graphic>
          </wp:inline>
        </w:drawing>
      </w:r>
    </w:p>
    <w:p w14:paraId="202CC483" w14:textId="021D0B7B" w:rsidR="0ACAEC23" w:rsidRDefault="005D03A6" w:rsidP="0ACAEC23">
      <w:r>
        <w:t>(School A, 2020)</w:t>
      </w:r>
    </w:p>
    <w:p w14:paraId="300E053A" w14:textId="264FD86D" w:rsidR="0ACAEC23" w:rsidRDefault="0ACAEC23" w:rsidP="0ACAEC23"/>
    <w:p w14:paraId="09935702" w14:textId="1AC0A897" w:rsidR="0ACAEC23" w:rsidRDefault="0ACAEC23" w:rsidP="0ACAEC23"/>
    <w:p w14:paraId="56ADA692" w14:textId="70AC8C12" w:rsidR="0ACAEC23" w:rsidRDefault="0ACAEC23" w:rsidP="0ACAEC23"/>
    <w:p w14:paraId="2B1D8B8B" w14:textId="15776097" w:rsidR="0ACAEC23" w:rsidRDefault="0ACAEC23" w:rsidP="0ACAEC23"/>
    <w:p w14:paraId="61491E88" w14:textId="41604729" w:rsidR="0ACAEC23" w:rsidRDefault="0ACAEC23" w:rsidP="0ACAEC23"/>
    <w:p w14:paraId="3DED3DB5" w14:textId="6FE20FAA" w:rsidR="0ACAEC23" w:rsidRDefault="0ACAEC23" w:rsidP="0ACAEC23"/>
    <w:p w14:paraId="1E26C14A" w14:textId="3F80A4C8" w:rsidR="0ACAEC23" w:rsidRDefault="0ACAEC23" w:rsidP="0ACAEC23"/>
    <w:p w14:paraId="3E47C069" w14:textId="20432F83" w:rsidR="0ACAEC23" w:rsidRDefault="0ACAEC23" w:rsidP="0ACAEC23"/>
    <w:p w14:paraId="78AE8D61" w14:textId="23DBFFFB" w:rsidR="0ACAEC23" w:rsidRDefault="0ACAEC23" w:rsidP="0ACAEC23"/>
    <w:p w14:paraId="5A3ADA53" w14:textId="4CF55A92" w:rsidR="0ACAEC23" w:rsidRDefault="0ACAEC23" w:rsidP="0ACAEC23"/>
    <w:p w14:paraId="4D6A2FFF" w14:textId="77777777" w:rsidR="00EE2387" w:rsidRDefault="00EE2387" w:rsidP="0ACAEC23"/>
    <w:p w14:paraId="52766A74" w14:textId="77777777" w:rsidR="00EE2387" w:rsidRDefault="00EE2387" w:rsidP="0ACAEC23"/>
    <w:p w14:paraId="33089969" w14:textId="77777777" w:rsidR="00EE2387" w:rsidRDefault="00EE2387" w:rsidP="0ACAEC23"/>
    <w:p w14:paraId="7BA07F15" w14:textId="26DC3933" w:rsidR="000801DD" w:rsidRPr="005D03A6" w:rsidRDefault="000801DD" w:rsidP="0ACAEC23">
      <w:pPr>
        <w:rPr>
          <w:rFonts w:ascii="Arial" w:hAnsi="Arial" w:cs="Arial"/>
          <w:sz w:val="28"/>
          <w:szCs w:val="28"/>
          <w:u w:val="single"/>
        </w:rPr>
      </w:pPr>
      <w:r w:rsidRPr="005D03A6">
        <w:rPr>
          <w:rFonts w:ascii="Arial" w:hAnsi="Arial" w:cs="Arial"/>
          <w:sz w:val="28"/>
          <w:szCs w:val="28"/>
          <w:u w:val="single"/>
        </w:rPr>
        <w:t>Appendix</w:t>
      </w:r>
      <w:r w:rsidR="005D03A6" w:rsidRPr="005D03A6">
        <w:rPr>
          <w:rFonts w:ascii="Arial" w:hAnsi="Arial" w:cs="Arial"/>
          <w:sz w:val="28"/>
          <w:szCs w:val="28"/>
          <w:u w:val="single"/>
        </w:rPr>
        <w:t xml:space="preserve"> </w:t>
      </w:r>
      <w:r w:rsidR="00395220">
        <w:rPr>
          <w:rFonts w:ascii="Arial" w:hAnsi="Arial" w:cs="Arial"/>
          <w:sz w:val="28"/>
          <w:szCs w:val="28"/>
          <w:u w:val="single"/>
        </w:rPr>
        <w:t>10</w:t>
      </w:r>
      <w:r w:rsidR="005D03A6" w:rsidRPr="005D03A6">
        <w:rPr>
          <w:rFonts w:ascii="Arial" w:hAnsi="Arial" w:cs="Arial"/>
          <w:sz w:val="28"/>
          <w:szCs w:val="28"/>
          <w:u w:val="single"/>
        </w:rPr>
        <w:t xml:space="preserve"> – Image of children constructing houses</w:t>
      </w:r>
    </w:p>
    <w:p w14:paraId="6FA53D7D" w14:textId="3134C824" w:rsidR="00EE2387" w:rsidRDefault="00EE2387" w:rsidP="0ACAEC23"/>
    <w:p w14:paraId="50EEDDED" w14:textId="1375D677" w:rsidR="00EE2387" w:rsidRDefault="00EE2387" w:rsidP="0ACAEC23">
      <w:r>
        <w:rPr>
          <w:noProof/>
        </w:rPr>
        <w:drawing>
          <wp:inline distT="0" distB="0" distL="0" distR="0" wp14:anchorId="0BAD690B" wp14:editId="53C71067">
            <wp:extent cx="6858635" cy="603567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858635" cy="6035675"/>
                    </a:xfrm>
                    <a:prstGeom prst="rect">
                      <a:avLst/>
                    </a:prstGeom>
                    <a:noFill/>
                  </pic:spPr>
                </pic:pic>
              </a:graphicData>
            </a:graphic>
          </wp:inline>
        </w:drawing>
      </w:r>
    </w:p>
    <w:p w14:paraId="40404712" w14:textId="76CA2B36" w:rsidR="00EE2387" w:rsidRDefault="005D03A6" w:rsidP="0ACAEC23">
      <w:r>
        <w:t>(School A, 2020)</w:t>
      </w:r>
    </w:p>
    <w:p w14:paraId="339FDCA9" w14:textId="16E1157D" w:rsidR="00EE2387" w:rsidRDefault="00EE2387" w:rsidP="0ACAEC23"/>
    <w:p w14:paraId="54022AEF" w14:textId="7235FA73" w:rsidR="00EE2387" w:rsidRDefault="00EE2387" w:rsidP="0ACAEC23"/>
    <w:p w14:paraId="1BD5EFA3" w14:textId="7956FC61" w:rsidR="00EE2387" w:rsidRDefault="00EE2387" w:rsidP="0ACAEC23"/>
    <w:p w14:paraId="191D0FF9" w14:textId="0AFA8B51" w:rsidR="00EE2387" w:rsidRDefault="00EE2387" w:rsidP="0ACAEC23"/>
    <w:p w14:paraId="48BF5D52" w14:textId="706BE3C9" w:rsidR="00EE2387" w:rsidRDefault="00EE2387" w:rsidP="0ACAEC23"/>
    <w:p w14:paraId="760E7D6B" w14:textId="6F946EB3" w:rsidR="00EE2387" w:rsidRPr="00C9528F" w:rsidRDefault="005D03A6" w:rsidP="0ACAEC23">
      <w:pPr>
        <w:rPr>
          <w:rFonts w:ascii="Arial" w:hAnsi="Arial" w:cs="Arial"/>
          <w:sz w:val="28"/>
          <w:szCs w:val="28"/>
          <w:u w:val="single"/>
        </w:rPr>
      </w:pPr>
      <w:r w:rsidRPr="00C9528F">
        <w:rPr>
          <w:rFonts w:ascii="Arial" w:hAnsi="Arial" w:cs="Arial"/>
          <w:sz w:val="28"/>
          <w:szCs w:val="28"/>
          <w:u w:val="single"/>
        </w:rPr>
        <w:t>Appendix 1</w:t>
      </w:r>
      <w:r w:rsidR="00395220">
        <w:rPr>
          <w:rFonts w:ascii="Arial" w:hAnsi="Arial" w:cs="Arial"/>
          <w:sz w:val="28"/>
          <w:szCs w:val="28"/>
          <w:u w:val="single"/>
        </w:rPr>
        <w:t>1</w:t>
      </w:r>
      <w:r w:rsidRPr="00C9528F">
        <w:rPr>
          <w:rFonts w:ascii="Arial" w:hAnsi="Arial" w:cs="Arial"/>
          <w:sz w:val="28"/>
          <w:szCs w:val="28"/>
          <w:u w:val="single"/>
        </w:rPr>
        <w:t xml:space="preserve"> – Image of </w:t>
      </w:r>
      <w:r w:rsidR="00C9528F" w:rsidRPr="00C9528F">
        <w:rPr>
          <w:rFonts w:ascii="Arial" w:hAnsi="Arial" w:cs="Arial"/>
          <w:sz w:val="28"/>
          <w:szCs w:val="28"/>
          <w:u w:val="single"/>
        </w:rPr>
        <w:t xml:space="preserve">a children acting out </w:t>
      </w:r>
      <w:r w:rsidR="00AB799E">
        <w:rPr>
          <w:rFonts w:ascii="Arial" w:hAnsi="Arial" w:cs="Arial"/>
          <w:sz w:val="28"/>
          <w:szCs w:val="28"/>
          <w:u w:val="single"/>
        </w:rPr>
        <w:t>Y</w:t>
      </w:r>
      <w:r w:rsidR="00C9528F" w:rsidRPr="00C9528F">
        <w:rPr>
          <w:rFonts w:ascii="Arial" w:hAnsi="Arial" w:cs="Arial"/>
          <w:sz w:val="28"/>
          <w:szCs w:val="28"/>
          <w:u w:val="single"/>
        </w:rPr>
        <w:t xml:space="preserve"> Tri </w:t>
      </w:r>
      <w:proofErr w:type="spellStart"/>
      <w:r w:rsidR="00C9528F" w:rsidRPr="00C9528F">
        <w:rPr>
          <w:rFonts w:ascii="Arial" w:hAnsi="Arial" w:cs="Arial"/>
          <w:sz w:val="28"/>
          <w:szCs w:val="28"/>
          <w:u w:val="single"/>
        </w:rPr>
        <w:t>Mochyn</w:t>
      </w:r>
      <w:proofErr w:type="spellEnd"/>
      <w:r w:rsidR="00C9528F" w:rsidRPr="00C9528F">
        <w:rPr>
          <w:rFonts w:ascii="Arial" w:hAnsi="Arial" w:cs="Arial"/>
          <w:sz w:val="28"/>
          <w:szCs w:val="28"/>
          <w:u w:val="single"/>
        </w:rPr>
        <w:t xml:space="preserve"> Bach story.  One child tries to blow her house down.</w:t>
      </w:r>
    </w:p>
    <w:p w14:paraId="6EC92260" w14:textId="12B81A5C" w:rsidR="00EE2387" w:rsidRDefault="00EE2387" w:rsidP="0ACAEC23">
      <w:r>
        <w:rPr>
          <w:noProof/>
        </w:rPr>
        <w:drawing>
          <wp:inline distT="0" distB="0" distL="0" distR="0" wp14:anchorId="218C2484" wp14:editId="31D5EC23">
            <wp:extent cx="5793105" cy="7999379"/>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96208" cy="8003663"/>
                    </a:xfrm>
                    <a:prstGeom prst="rect">
                      <a:avLst/>
                    </a:prstGeom>
                    <a:noFill/>
                  </pic:spPr>
                </pic:pic>
              </a:graphicData>
            </a:graphic>
          </wp:inline>
        </w:drawing>
      </w:r>
    </w:p>
    <w:p w14:paraId="6CD7D635" w14:textId="77777777" w:rsidR="00C9528F" w:rsidRDefault="00C9528F" w:rsidP="7D2EDA4E">
      <w:r>
        <w:t>(School A, 2020)</w:t>
      </w:r>
    </w:p>
    <w:p w14:paraId="438DB1DB" w14:textId="42505F9D" w:rsidR="5A801F94" w:rsidRDefault="5A801F94" w:rsidP="00C9528F">
      <w:pPr>
        <w:jc w:val="center"/>
        <w:rPr>
          <w:rFonts w:ascii="Arial" w:hAnsi="Arial" w:cs="Arial"/>
          <w:b/>
          <w:bCs/>
          <w:sz w:val="32"/>
          <w:szCs w:val="32"/>
          <w:u w:val="single"/>
        </w:rPr>
      </w:pPr>
      <w:r w:rsidRPr="00C9528F">
        <w:rPr>
          <w:rFonts w:ascii="Arial" w:hAnsi="Arial" w:cs="Arial"/>
          <w:b/>
          <w:bCs/>
          <w:sz w:val="32"/>
          <w:szCs w:val="32"/>
          <w:u w:val="single"/>
        </w:rPr>
        <w:t>References</w:t>
      </w:r>
    </w:p>
    <w:p w14:paraId="2070E034" w14:textId="77777777" w:rsidR="00C9528F" w:rsidRPr="00C9528F" w:rsidRDefault="00C9528F" w:rsidP="00C9528F">
      <w:pPr>
        <w:jc w:val="center"/>
        <w:rPr>
          <w:b/>
          <w:bCs/>
          <w:sz w:val="32"/>
          <w:szCs w:val="32"/>
        </w:rPr>
      </w:pPr>
    </w:p>
    <w:p w14:paraId="10BEFE80" w14:textId="5468449A" w:rsidR="005E4A40" w:rsidRPr="00E12DB7" w:rsidRDefault="005C601B" w:rsidP="7D2EDA4E">
      <w:pPr>
        <w:rPr>
          <w:rFonts w:ascii="Arial" w:eastAsia="Calibri" w:hAnsi="Arial" w:cs="Arial"/>
          <w:sz w:val="24"/>
          <w:szCs w:val="24"/>
        </w:rPr>
      </w:pPr>
      <w:proofErr w:type="spellStart"/>
      <w:r>
        <w:rPr>
          <w:rFonts w:ascii="Arial" w:eastAsia="Calibri" w:hAnsi="Arial" w:cs="Arial"/>
          <w:sz w:val="24"/>
          <w:szCs w:val="24"/>
        </w:rPr>
        <w:t>Awdurdod</w:t>
      </w:r>
      <w:proofErr w:type="spellEnd"/>
      <w:r>
        <w:rPr>
          <w:rFonts w:ascii="Arial" w:eastAsia="Calibri" w:hAnsi="Arial" w:cs="Arial"/>
          <w:sz w:val="24"/>
          <w:szCs w:val="24"/>
        </w:rPr>
        <w:t xml:space="preserve"> </w:t>
      </w:r>
      <w:proofErr w:type="spellStart"/>
      <w:r>
        <w:rPr>
          <w:rFonts w:ascii="Arial" w:eastAsia="Calibri" w:hAnsi="Arial" w:cs="Arial"/>
          <w:sz w:val="24"/>
          <w:szCs w:val="24"/>
        </w:rPr>
        <w:t>Cymwysterau</w:t>
      </w:r>
      <w:proofErr w:type="spellEnd"/>
      <w:r>
        <w:rPr>
          <w:rFonts w:ascii="Arial" w:eastAsia="Calibri" w:hAnsi="Arial" w:cs="Arial"/>
          <w:sz w:val="24"/>
          <w:szCs w:val="24"/>
        </w:rPr>
        <w:t xml:space="preserve"> </w:t>
      </w:r>
      <w:proofErr w:type="spellStart"/>
      <w:r>
        <w:rPr>
          <w:rFonts w:ascii="Arial" w:eastAsia="Calibri" w:hAnsi="Arial" w:cs="Arial"/>
          <w:sz w:val="24"/>
          <w:szCs w:val="24"/>
        </w:rPr>
        <w:t>Cwricwlwm</w:t>
      </w:r>
      <w:proofErr w:type="spellEnd"/>
      <w:r>
        <w:rPr>
          <w:rFonts w:ascii="Arial" w:eastAsia="Calibri" w:hAnsi="Arial" w:cs="Arial"/>
          <w:sz w:val="24"/>
          <w:szCs w:val="24"/>
        </w:rPr>
        <w:t xml:space="preserve"> Ac </w:t>
      </w:r>
      <w:proofErr w:type="spellStart"/>
      <w:r>
        <w:rPr>
          <w:rFonts w:ascii="Arial" w:eastAsia="Calibri" w:hAnsi="Arial" w:cs="Arial"/>
          <w:sz w:val="24"/>
          <w:szCs w:val="24"/>
        </w:rPr>
        <w:t>Asesu</w:t>
      </w:r>
      <w:proofErr w:type="spellEnd"/>
      <w:r>
        <w:rPr>
          <w:rFonts w:ascii="Arial" w:eastAsia="Calibri" w:hAnsi="Arial" w:cs="Arial"/>
          <w:sz w:val="24"/>
          <w:szCs w:val="24"/>
        </w:rPr>
        <w:t xml:space="preserve"> Cymru. (</w:t>
      </w:r>
      <w:r w:rsidR="00E12DB7">
        <w:rPr>
          <w:rFonts w:ascii="Arial" w:eastAsia="Calibri" w:hAnsi="Arial" w:cs="Arial"/>
          <w:sz w:val="24"/>
          <w:szCs w:val="24"/>
        </w:rPr>
        <w:t>ACCAC</w:t>
      </w:r>
      <w:r>
        <w:rPr>
          <w:rFonts w:ascii="Arial" w:eastAsia="Calibri" w:hAnsi="Arial" w:cs="Arial"/>
          <w:sz w:val="24"/>
          <w:szCs w:val="24"/>
        </w:rPr>
        <w:t>)</w:t>
      </w:r>
      <w:r w:rsidR="00E12DB7">
        <w:rPr>
          <w:rFonts w:ascii="Arial" w:eastAsia="Calibri" w:hAnsi="Arial" w:cs="Arial"/>
          <w:sz w:val="24"/>
          <w:szCs w:val="24"/>
        </w:rPr>
        <w:t xml:space="preserve"> (2003) </w:t>
      </w:r>
      <w:r w:rsidR="00E12DB7" w:rsidRPr="00E12DB7">
        <w:rPr>
          <w:rFonts w:ascii="Arial" w:eastAsia="Calibri" w:hAnsi="Arial" w:cs="Arial"/>
          <w:i/>
          <w:iCs/>
          <w:sz w:val="24"/>
          <w:szCs w:val="24"/>
        </w:rPr>
        <w:t xml:space="preserve">Developing the Curriculum </w:t>
      </w:r>
      <w:proofErr w:type="spellStart"/>
      <w:r w:rsidR="00E12DB7" w:rsidRPr="00E12DB7">
        <w:rPr>
          <w:rFonts w:ascii="Arial" w:eastAsia="Calibri" w:hAnsi="Arial" w:cs="Arial"/>
          <w:i/>
          <w:iCs/>
          <w:sz w:val="24"/>
          <w:szCs w:val="24"/>
        </w:rPr>
        <w:t>Cymreig</w:t>
      </w:r>
      <w:proofErr w:type="spellEnd"/>
      <w:r w:rsidR="00E12DB7" w:rsidRPr="00E12DB7">
        <w:rPr>
          <w:rFonts w:ascii="Arial" w:eastAsia="Calibri" w:hAnsi="Arial" w:cs="Arial"/>
          <w:i/>
          <w:iCs/>
          <w:sz w:val="24"/>
          <w:szCs w:val="24"/>
        </w:rPr>
        <w:t>.</w:t>
      </w:r>
      <w:r w:rsidR="00E12DB7">
        <w:rPr>
          <w:rFonts w:ascii="Arial" w:eastAsia="Calibri" w:hAnsi="Arial" w:cs="Arial"/>
          <w:i/>
          <w:iCs/>
          <w:sz w:val="24"/>
          <w:szCs w:val="24"/>
        </w:rPr>
        <w:t xml:space="preserve"> </w:t>
      </w:r>
      <w:r w:rsidR="00E12DB7">
        <w:rPr>
          <w:rFonts w:ascii="Arial" w:eastAsia="Calibri" w:hAnsi="Arial" w:cs="Arial"/>
          <w:sz w:val="24"/>
          <w:szCs w:val="24"/>
        </w:rPr>
        <w:t xml:space="preserve">Available at: </w:t>
      </w:r>
      <w:hyperlink r:id="rId21" w:history="1">
        <w:r w:rsidR="003E1D50" w:rsidRPr="00B91BA8">
          <w:rPr>
            <w:rStyle w:val="Hyperlink"/>
            <w:rFonts w:ascii="Arial" w:eastAsia="Calibri" w:hAnsi="Arial" w:cs="Arial"/>
            <w:sz w:val="24"/>
            <w:szCs w:val="24"/>
          </w:rPr>
          <w:t>https://moodle.uwtsd.ac.uk/pluginfile.php/189582/mod_resource/content/1/Developing-the-curriculum-cymreig-en.pdf</w:t>
        </w:r>
      </w:hyperlink>
      <w:r w:rsidR="003E1D50">
        <w:rPr>
          <w:rFonts w:ascii="Arial" w:eastAsia="Calibri" w:hAnsi="Arial" w:cs="Arial"/>
          <w:sz w:val="24"/>
          <w:szCs w:val="24"/>
        </w:rPr>
        <w:t>. (Accessed 20</w:t>
      </w:r>
      <w:r w:rsidR="003E1D50" w:rsidRPr="003E1D50">
        <w:rPr>
          <w:rFonts w:ascii="Arial" w:eastAsia="Calibri" w:hAnsi="Arial" w:cs="Arial"/>
          <w:sz w:val="24"/>
          <w:szCs w:val="24"/>
          <w:vertAlign w:val="superscript"/>
        </w:rPr>
        <w:t>th</w:t>
      </w:r>
      <w:r w:rsidR="003E1D50">
        <w:rPr>
          <w:rFonts w:ascii="Arial" w:eastAsia="Calibri" w:hAnsi="Arial" w:cs="Arial"/>
          <w:sz w:val="24"/>
          <w:szCs w:val="24"/>
        </w:rPr>
        <w:t xml:space="preserve"> October 2020).</w:t>
      </w:r>
    </w:p>
    <w:p w14:paraId="7124C82A" w14:textId="3F1CB258" w:rsidR="009D148D" w:rsidRDefault="009D148D" w:rsidP="7D2EDA4E">
      <w:pPr>
        <w:rPr>
          <w:rFonts w:ascii="Arial" w:eastAsia="Calibri" w:hAnsi="Arial" w:cs="Arial"/>
          <w:sz w:val="24"/>
          <w:szCs w:val="24"/>
        </w:rPr>
      </w:pPr>
      <w:r w:rsidRPr="00813EAE">
        <w:rPr>
          <w:rFonts w:ascii="Arial" w:eastAsia="Calibri" w:hAnsi="Arial" w:cs="Arial"/>
          <w:sz w:val="24"/>
          <w:szCs w:val="24"/>
        </w:rPr>
        <w:t>Baker, C. (2014)</w:t>
      </w:r>
      <w:r w:rsidR="00521B17" w:rsidRPr="00813EAE">
        <w:rPr>
          <w:rFonts w:ascii="Arial" w:eastAsia="Calibri" w:hAnsi="Arial" w:cs="Arial"/>
          <w:sz w:val="24"/>
          <w:szCs w:val="24"/>
        </w:rPr>
        <w:t xml:space="preserve"> </w:t>
      </w:r>
      <w:r w:rsidR="00813EAE" w:rsidRPr="00813EAE">
        <w:rPr>
          <w:rFonts w:ascii="Arial" w:eastAsia="Calibri" w:hAnsi="Arial" w:cs="Arial"/>
          <w:i/>
          <w:iCs/>
          <w:sz w:val="24"/>
          <w:szCs w:val="24"/>
        </w:rPr>
        <w:t>Colin Baker answers 15 questions on bilingualism</w:t>
      </w:r>
      <w:r w:rsidR="00B4413D">
        <w:rPr>
          <w:rFonts w:ascii="Arial" w:eastAsia="Calibri" w:hAnsi="Arial" w:cs="Arial"/>
          <w:i/>
          <w:iCs/>
          <w:sz w:val="24"/>
          <w:szCs w:val="24"/>
        </w:rPr>
        <w:t>.)</w:t>
      </w:r>
      <w:r w:rsidR="00813EAE" w:rsidRPr="00813EAE">
        <w:rPr>
          <w:rFonts w:ascii="Arial" w:eastAsia="Calibri" w:hAnsi="Arial" w:cs="Arial"/>
          <w:sz w:val="24"/>
          <w:szCs w:val="24"/>
        </w:rPr>
        <w:t>.</w:t>
      </w:r>
      <w:r w:rsidR="00813EAE">
        <w:rPr>
          <w:rFonts w:ascii="Arial" w:eastAsia="Calibri" w:hAnsi="Arial" w:cs="Arial"/>
          <w:sz w:val="24"/>
          <w:szCs w:val="24"/>
        </w:rPr>
        <w:t xml:space="preserve"> [video].</w:t>
      </w:r>
      <w:r w:rsidR="00FB18BF" w:rsidRPr="00FB18BF">
        <w:rPr>
          <w:rFonts w:ascii="Arial" w:eastAsia="Calibri" w:hAnsi="Arial" w:cs="Arial"/>
          <w:i/>
          <w:iCs/>
          <w:sz w:val="24"/>
          <w:szCs w:val="24"/>
        </w:rPr>
        <w:t xml:space="preserve"> </w:t>
      </w:r>
      <w:r w:rsidR="00FB18BF" w:rsidRPr="00FB18BF">
        <w:rPr>
          <w:rFonts w:ascii="Arial" w:eastAsia="Calibri" w:hAnsi="Arial" w:cs="Arial"/>
          <w:sz w:val="24"/>
          <w:szCs w:val="24"/>
        </w:rPr>
        <w:t>(6 minute</w:t>
      </w:r>
      <w:r w:rsidR="00FB18BF" w:rsidRPr="00061948">
        <w:rPr>
          <w:rFonts w:ascii="Arial" w:eastAsia="Calibri" w:hAnsi="Arial" w:cs="Arial"/>
          <w:sz w:val="24"/>
          <w:szCs w:val="24"/>
        </w:rPr>
        <w:t>s).</w:t>
      </w:r>
      <w:r w:rsidR="00FB18BF">
        <w:rPr>
          <w:rFonts w:ascii="Arial" w:eastAsia="Calibri" w:hAnsi="Arial" w:cs="Arial"/>
          <w:i/>
          <w:iCs/>
          <w:sz w:val="24"/>
          <w:szCs w:val="24"/>
        </w:rPr>
        <w:t xml:space="preserve"> </w:t>
      </w:r>
      <w:r w:rsidR="00813EAE">
        <w:rPr>
          <w:rFonts w:ascii="Arial" w:eastAsia="Calibri" w:hAnsi="Arial" w:cs="Arial"/>
          <w:sz w:val="24"/>
          <w:szCs w:val="24"/>
        </w:rPr>
        <w:t xml:space="preserve">  Available at:</w:t>
      </w:r>
      <w:r w:rsidR="00F65279">
        <w:rPr>
          <w:rFonts w:ascii="Arial" w:eastAsia="Calibri" w:hAnsi="Arial" w:cs="Arial"/>
          <w:sz w:val="24"/>
          <w:szCs w:val="24"/>
        </w:rPr>
        <w:t xml:space="preserve"> </w:t>
      </w:r>
      <w:r w:rsidR="00F65279" w:rsidRPr="00F65279">
        <w:rPr>
          <w:rFonts w:ascii="Arial" w:eastAsia="Calibri" w:hAnsi="Arial" w:cs="Arial"/>
          <w:sz w:val="24"/>
          <w:szCs w:val="24"/>
        </w:rPr>
        <w:t>https://www.youtube.com/watch?v=4INv_Izr9wE</w:t>
      </w:r>
      <w:r w:rsidR="00F65279">
        <w:rPr>
          <w:rFonts w:ascii="Arial" w:eastAsia="Calibri" w:hAnsi="Arial" w:cs="Arial"/>
          <w:sz w:val="24"/>
          <w:szCs w:val="24"/>
        </w:rPr>
        <w:t>.</w:t>
      </w:r>
      <w:r w:rsidR="00813EAE">
        <w:rPr>
          <w:rFonts w:ascii="Arial" w:eastAsia="Calibri" w:hAnsi="Arial" w:cs="Arial"/>
          <w:sz w:val="24"/>
          <w:szCs w:val="24"/>
        </w:rPr>
        <w:t xml:space="preserve"> (Accessed: 18</w:t>
      </w:r>
      <w:r w:rsidR="00813EAE" w:rsidRPr="00813EAE">
        <w:rPr>
          <w:rFonts w:ascii="Arial" w:eastAsia="Calibri" w:hAnsi="Arial" w:cs="Arial"/>
          <w:sz w:val="24"/>
          <w:szCs w:val="24"/>
          <w:vertAlign w:val="superscript"/>
        </w:rPr>
        <w:t>th</w:t>
      </w:r>
      <w:r w:rsidR="00813EAE">
        <w:rPr>
          <w:rFonts w:ascii="Arial" w:eastAsia="Calibri" w:hAnsi="Arial" w:cs="Arial"/>
          <w:sz w:val="24"/>
          <w:szCs w:val="24"/>
        </w:rPr>
        <w:t xml:space="preserve"> October 2020</w:t>
      </w:r>
      <w:r w:rsidR="004F0641">
        <w:rPr>
          <w:rFonts w:ascii="Arial" w:eastAsia="Calibri" w:hAnsi="Arial" w:cs="Arial"/>
          <w:sz w:val="24"/>
          <w:szCs w:val="24"/>
        </w:rPr>
        <w:t>).</w:t>
      </w:r>
    </w:p>
    <w:p w14:paraId="37ED452E" w14:textId="24FED3B9" w:rsidR="00933174" w:rsidRDefault="00F65279" w:rsidP="7D2EDA4E">
      <w:pPr>
        <w:rPr>
          <w:rFonts w:ascii="Arial" w:eastAsia="Calibri" w:hAnsi="Arial" w:cs="Arial"/>
          <w:sz w:val="24"/>
          <w:szCs w:val="24"/>
        </w:rPr>
      </w:pPr>
      <w:r>
        <w:rPr>
          <w:rFonts w:ascii="Arial" w:eastAsia="Calibri" w:hAnsi="Arial" w:cs="Arial"/>
          <w:sz w:val="24"/>
          <w:szCs w:val="24"/>
        </w:rPr>
        <w:t>Baker, C. (2006)</w:t>
      </w:r>
      <w:r w:rsidR="004F0641" w:rsidRPr="00F65279">
        <w:rPr>
          <w:rFonts w:ascii="Arial" w:hAnsi="Arial" w:cs="Arial"/>
          <w:color w:val="000000"/>
          <w:sz w:val="20"/>
          <w:szCs w:val="20"/>
          <w:shd w:val="clear" w:color="auto" w:fill="FFFFFF"/>
        </w:rPr>
        <w:t xml:space="preserve"> </w:t>
      </w:r>
      <w:r w:rsidR="004F0641" w:rsidRPr="004F0641">
        <w:rPr>
          <w:rFonts w:ascii="Arial" w:eastAsia="Calibri" w:hAnsi="Arial" w:cs="Arial"/>
          <w:i/>
          <w:iCs/>
          <w:sz w:val="24"/>
          <w:szCs w:val="24"/>
        </w:rPr>
        <w:t>Foundations of Bilingual Education and Bilingualism</w:t>
      </w:r>
      <w:r w:rsidR="004F0641">
        <w:rPr>
          <w:rFonts w:ascii="Arial" w:eastAsia="Calibri" w:hAnsi="Arial" w:cs="Arial"/>
          <w:i/>
          <w:iCs/>
          <w:sz w:val="24"/>
          <w:szCs w:val="24"/>
        </w:rPr>
        <w:t xml:space="preserve">. </w:t>
      </w:r>
      <w:r w:rsidR="004F0641">
        <w:rPr>
          <w:rFonts w:ascii="Arial" w:eastAsia="Calibri" w:hAnsi="Arial" w:cs="Arial"/>
          <w:sz w:val="24"/>
          <w:szCs w:val="24"/>
        </w:rPr>
        <w:t>4</w:t>
      </w:r>
      <w:r w:rsidR="004F0641" w:rsidRPr="004F0641">
        <w:rPr>
          <w:rFonts w:ascii="Arial" w:eastAsia="Calibri" w:hAnsi="Arial" w:cs="Arial"/>
          <w:sz w:val="24"/>
          <w:szCs w:val="24"/>
          <w:vertAlign w:val="superscript"/>
        </w:rPr>
        <w:t>th</w:t>
      </w:r>
      <w:r w:rsidR="004F0641">
        <w:rPr>
          <w:rFonts w:ascii="Arial" w:eastAsia="Calibri" w:hAnsi="Arial" w:cs="Arial"/>
          <w:sz w:val="24"/>
          <w:szCs w:val="24"/>
        </w:rPr>
        <w:t xml:space="preserve"> Ed. </w:t>
      </w:r>
      <w:proofErr w:type="spellStart"/>
      <w:r w:rsidR="004F0641">
        <w:rPr>
          <w:rFonts w:ascii="Arial" w:eastAsia="Calibri" w:hAnsi="Arial" w:cs="Arial"/>
          <w:sz w:val="24"/>
          <w:szCs w:val="24"/>
        </w:rPr>
        <w:t>Clevedon</w:t>
      </w:r>
      <w:proofErr w:type="spellEnd"/>
      <w:r w:rsidR="004F0641">
        <w:rPr>
          <w:rFonts w:ascii="Arial" w:eastAsia="Calibri" w:hAnsi="Arial" w:cs="Arial"/>
          <w:sz w:val="24"/>
          <w:szCs w:val="24"/>
        </w:rPr>
        <w:t xml:space="preserve">. Multilingual Matters Ltd. </w:t>
      </w:r>
    </w:p>
    <w:p w14:paraId="5F0D266A" w14:textId="014DFE75" w:rsidR="006D0A13" w:rsidRDefault="006D0A13" w:rsidP="7D2EDA4E">
      <w:pPr>
        <w:rPr>
          <w:rFonts w:ascii="Arial" w:eastAsia="Calibri" w:hAnsi="Arial" w:cs="Arial"/>
          <w:sz w:val="24"/>
          <w:szCs w:val="24"/>
        </w:rPr>
      </w:pPr>
      <w:r>
        <w:rPr>
          <w:rFonts w:ascii="Arial" w:eastAsia="Calibri" w:hAnsi="Arial" w:cs="Arial"/>
          <w:sz w:val="24"/>
          <w:szCs w:val="24"/>
        </w:rPr>
        <w:t xml:space="preserve">Black, A. (2019) </w:t>
      </w:r>
      <w:r w:rsidRPr="006D0A13">
        <w:rPr>
          <w:rFonts w:ascii="Arial" w:eastAsia="Calibri" w:hAnsi="Arial" w:cs="Arial"/>
          <w:i/>
          <w:iCs/>
          <w:sz w:val="24"/>
          <w:szCs w:val="24"/>
          <w:lang w:val="en-GB"/>
        </w:rPr>
        <w:t>‘It’s time for schools to embrace outdoor learning’</w:t>
      </w:r>
      <w:r>
        <w:rPr>
          <w:rFonts w:ascii="Arial" w:eastAsia="Calibri" w:hAnsi="Arial" w:cs="Arial"/>
          <w:i/>
          <w:iCs/>
          <w:sz w:val="24"/>
          <w:szCs w:val="24"/>
          <w:lang w:val="en-GB"/>
        </w:rPr>
        <w:t xml:space="preserve">. </w:t>
      </w:r>
      <w:r>
        <w:rPr>
          <w:rFonts w:ascii="Arial" w:eastAsia="Calibri" w:hAnsi="Arial" w:cs="Arial"/>
          <w:sz w:val="24"/>
          <w:szCs w:val="24"/>
          <w:lang w:val="en-GB"/>
        </w:rPr>
        <w:t xml:space="preserve">TES. Available at: </w:t>
      </w:r>
      <w:hyperlink r:id="rId22" w:history="1">
        <w:r w:rsidRPr="00B5475E">
          <w:rPr>
            <w:rStyle w:val="Hyperlink"/>
            <w:rFonts w:ascii="Arial" w:eastAsia="Calibri" w:hAnsi="Arial" w:cs="Arial"/>
            <w:sz w:val="24"/>
            <w:szCs w:val="24"/>
            <w:lang w:val="en-GB"/>
          </w:rPr>
          <w:t>https://www.tes.com/news/its-time-schools-embrace-outdoor-learning</w:t>
        </w:r>
      </w:hyperlink>
      <w:r>
        <w:rPr>
          <w:rFonts w:ascii="Arial" w:eastAsia="Calibri" w:hAnsi="Arial" w:cs="Arial"/>
          <w:sz w:val="24"/>
          <w:szCs w:val="24"/>
          <w:lang w:val="en-GB"/>
        </w:rPr>
        <w:t>. (Accessed on 14</w:t>
      </w:r>
      <w:r w:rsidRPr="006D0A13">
        <w:rPr>
          <w:rFonts w:ascii="Arial" w:eastAsia="Calibri" w:hAnsi="Arial" w:cs="Arial"/>
          <w:sz w:val="24"/>
          <w:szCs w:val="24"/>
          <w:vertAlign w:val="superscript"/>
          <w:lang w:val="en-GB"/>
        </w:rPr>
        <w:t>th</w:t>
      </w:r>
      <w:r>
        <w:rPr>
          <w:rFonts w:ascii="Arial" w:eastAsia="Calibri" w:hAnsi="Arial" w:cs="Arial"/>
          <w:sz w:val="24"/>
          <w:szCs w:val="24"/>
          <w:lang w:val="en-GB"/>
        </w:rPr>
        <w:t xml:space="preserve"> November 2020).</w:t>
      </w:r>
    </w:p>
    <w:p w14:paraId="55185372" w14:textId="7B63C695" w:rsidR="003A2CAC" w:rsidRDefault="003A2CAC" w:rsidP="7D2EDA4E">
      <w:pPr>
        <w:rPr>
          <w:rFonts w:ascii="Arial" w:eastAsia="Calibri" w:hAnsi="Arial" w:cs="Arial"/>
          <w:sz w:val="24"/>
          <w:szCs w:val="24"/>
        </w:rPr>
      </w:pPr>
      <w:r w:rsidRPr="003A2CAC">
        <w:rPr>
          <w:rFonts w:ascii="Arial" w:eastAsia="Calibri" w:hAnsi="Arial" w:cs="Arial"/>
          <w:sz w:val="24"/>
          <w:szCs w:val="24"/>
        </w:rPr>
        <w:t>Chomsky, N. (2016). </w:t>
      </w:r>
      <w:r w:rsidRPr="003A2CAC">
        <w:rPr>
          <w:rFonts w:ascii="Arial" w:eastAsia="Calibri" w:hAnsi="Arial" w:cs="Arial"/>
          <w:i/>
          <w:iCs/>
          <w:sz w:val="24"/>
          <w:szCs w:val="24"/>
        </w:rPr>
        <w:t>What Kind of Creatures Are We?</w:t>
      </w:r>
      <w:r w:rsidRPr="003A2CAC">
        <w:rPr>
          <w:rFonts w:ascii="Arial" w:eastAsia="Calibri" w:hAnsi="Arial" w:cs="Arial"/>
          <w:sz w:val="24"/>
          <w:szCs w:val="24"/>
        </w:rPr>
        <w:t> New York. Columbia University Press.</w:t>
      </w:r>
    </w:p>
    <w:p w14:paraId="7650ED82" w14:textId="0E38582E" w:rsidR="00117AF6" w:rsidRDefault="00F33241" w:rsidP="00117AF6">
      <w:pPr>
        <w:rPr>
          <w:rFonts w:ascii="Arial" w:eastAsia="Calibri" w:hAnsi="Arial" w:cs="Arial"/>
          <w:sz w:val="24"/>
          <w:szCs w:val="24"/>
        </w:rPr>
      </w:pPr>
      <w:r w:rsidRPr="00F33241">
        <w:rPr>
          <w:rFonts w:ascii="Arial" w:eastAsia="Calibri" w:hAnsi="Arial" w:cs="Arial"/>
          <w:sz w:val="24"/>
          <w:szCs w:val="24"/>
        </w:rPr>
        <w:t xml:space="preserve">Donaldson, G. </w:t>
      </w:r>
      <w:r w:rsidR="005C601B">
        <w:rPr>
          <w:rFonts w:ascii="Arial" w:eastAsia="Calibri" w:hAnsi="Arial" w:cs="Arial"/>
          <w:sz w:val="24"/>
          <w:szCs w:val="24"/>
        </w:rPr>
        <w:t>(</w:t>
      </w:r>
      <w:r w:rsidRPr="00F33241">
        <w:rPr>
          <w:rFonts w:ascii="Arial" w:eastAsia="Calibri" w:hAnsi="Arial" w:cs="Arial"/>
          <w:sz w:val="24"/>
          <w:szCs w:val="24"/>
        </w:rPr>
        <w:t>2015</w:t>
      </w:r>
      <w:r w:rsidR="005C601B">
        <w:rPr>
          <w:rFonts w:ascii="Arial" w:eastAsia="Calibri" w:hAnsi="Arial" w:cs="Arial"/>
          <w:sz w:val="24"/>
          <w:szCs w:val="24"/>
        </w:rPr>
        <w:t>)</w:t>
      </w:r>
      <w:r w:rsidRPr="00F33241">
        <w:rPr>
          <w:rFonts w:ascii="Arial" w:eastAsia="Calibri" w:hAnsi="Arial" w:cs="Arial"/>
          <w:sz w:val="24"/>
          <w:szCs w:val="24"/>
        </w:rPr>
        <w:t> </w:t>
      </w:r>
      <w:r w:rsidRPr="00F33241">
        <w:rPr>
          <w:rFonts w:ascii="Arial" w:eastAsia="Calibri" w:hAnsi="Arial" w:cs="Arial"/>
          <w:i/>
          <w:iCs/>
          <w:sz w:val="24"/>
          <w:szCs w:val="24"/>
        </w:rPr>
        <w:t>Successful Futures, Looking at the Curriculum and Assessment Arrangements in Wales. </w:t>
      </w:r>
      <w:r w:rsidRPr="00F33241">
        <w:rPr>
          <w:rFonts w:ascii="Arial" w:eastAsia="Calibri" w:hAnsi="Arial" w:cs="Arial"/>
          <w:sz w:val="24"/>
          <w:szCs w:val="24"/>
        </w:rPr>
        <w:t>[Online]  </w:t>
      </w:r>
      <w:r w:rsidRPr="00F33241">
        <w:rPr>
          <w:rFonts w:ascii="Arial" w:eastAsia="Calibri" w:hAnsi="Arial" w:cs="Arial"/>
          <w:sz w:val="24"/>
          <w:szCs w:val="24"/>
        </w:rPr>
        <w:br/>
        <w:t>Available at: </w:t>
      </w:r>
      <w:r w:rsidRPr="00F33241">
        <w:rPr>
          <w:rFonts w:ascii="Arial" w:eastAsia="Calibri" w:hAnsi="Arial" w:cs="Arial"/>
          <w:sz w:val="24"/>
          <w:szCs w:val="24"/>
          <w:u w:val="single"/>
        </w:rPr>
        <w:t>https://gov.wales/sites/default/files/publications/2018-03/succesful-futures-a-summary-of-professor-graham-donaldsons-report.pdf</w:t>
      </w:r>
      <w:r w:rsidRPr="00F33241">
        <w:rPr>
          <w:rFonts w:ascii="Arial" w:eastAsia="Calibri" w:hAnsi="Arial" w:cs="Arial"/>
          <w:sz w:val="24"/>
          <w:szCs w:val="24"/>
        </w:rPr>
        <w:t> </w:t>
      </w:r>
      <w:r w:rsidRPr="00F33241">
        <w:rPr>
          <w:rFonts w:ascii="Arial" w:eastAsia="Calibri" w:hAnsi="Arial" w:cs="Arial"/>
          <w:sz w:val="24"/>
          <w:szCs w:val="24"/>
        </w:rPr>
        <w:br/>
        <w:t xml:space="preserve">[Accessed </w:t>
      </w:r>
      <w:r w:rsidR="007B0AD1">
        <w:rPr>
          <w:rFonts w:ascii="Arial" w:eastAsia="Calibri" w:hAnsi="Arial" w:cs="Arial"/>
          <w:sz w:val="24"/>
          <w:szCs w:val="24"/>
        </w:rPr>
        <w:t>20</w:t>
      </w:r>
      <w:r w:rsidRPr="00F33241">
        <w:rPr>
          <w:rFonts w:ascii="Arial" w:eastAsia="Calibri" w:hAnsi="Arial" w:cs="Arial"/>
          <w:sz w:val="24"/>
          <w:szCs w:val="24"/>
        </w:rPr>
        <w:t>th October 20</w:t>
      </w:r>
      <w:r>
        <w:rPr>
          <w:rFonts w:ascii="Arial" w:eastAsia="Calibri" w:hAnsi="Arial" w:cs="Arial"/>
          <w:sz w:val="24"/>
          <w:szCs w:val="24"/>
        </w:rPr>
        <w:t>20</w:t>
      </w:r>
      <w:r w:rsidRPr="00F33241">
        <w:rPr>
          <w:rFonts w:ascii="Arial" w:eastAsia="Calibri" w:hAnsi="Arial" w:cs="Arial"/>
          <w:sz w:val="24"/>
          <w:szCs w:val="24"/>
        </w:rPr>
        <w:t>]. </w:t>
      </w:r>
    </w:p>
    <w:p w14:paraId="229BA086" w14:textId="50AE1609" w:rsidR="00475262" w:rsidRDefault="00475262" w:rsidP="00117AF6">
      <w:pPr>
        <w:rPr>
          <w:rFonts w:ascii="Arial" w:eastAsia="Calibri" w:hAnsi="Arial" w:cs="Arial"/>
          <w:sz w:val="24"/>
          <w:szCs w:val="24"/>
        </w:rPr>
      </w:pPr>
      <w:r w:rsidRPr="00475262">
        <w:rPr>
          <w:rFonts w:ascii="Arial" w:eastAsia="Calibri" w:hAnsi="Arial" w:cs="Arial"/>
          <w:sz w:val="24"/>
          <w:szCs w:val="24"/>
        </w:rPr>
        <w:t>Graf, M. &amp; Birch, A.</w:t>
      </w:r>
      <w:r>
        <w:rPr>
          <w:rFonts w:ascii="Arial" w:eastAsia="Calibri" w:hAnsi="Arial" w:cs="Arial"/>
          <w:sz w:val="24"/>
          <w:szCs w:val="24"/>
        </w:rPr>
        <w:t xml:space="preserve"> (</w:t>
      </w:r>
      <w:r w:rsidRPr="00475262">
        <w:rPr>
          <w:rFonts w:ascii="Arial" w:eastAsia="Calibri" w:hAnsi="Arial" w:cs="Arial"/>
          <w:sz w:val="24"/>
          <w:szCs w:val="24"/>
        </w:rPr>
        <w:t>2009</w:t>
      </w:r>
      <w:r>
        <w:rPr>
          <w:rFonts w:ascii="Arial" w:eastAsia="Calibri" w:hAnsi="Arial" w:cs="Arial"/>
          <w:sz w:val="24"/>
          <w:szCs w:val="24"/>
        </w:rPr>
        <w:t xml:space="preserve">) </w:t>
      </w:r>
      <w:r w:rsidRPr="00475262">
        <w:rPr>
          <w:rFonts w:ascii="Arial" w:eastAsia="Calibri" w:hAnsi="Arial" w:cs="Arial"/>
          <w:i/>
          <w:iCs/>
          <w:sz w:val="24"/>
          <w:szCs w:val="24"/>
        </w:rPr>
        <w:t>The Teaching Assistant's Guide to Understanding and Supporting learning. </w:t>
      </w:r>
      <w:r w:rsidRPr="00475262">
        <w:rPr>
          <w:rFonts w:ascii="Arial" w:eastAsia="Calibri" w:hAnsi="Arial" w:cs="Arial"/>
          <w:sz w:val="24"/>
          <w:szCs w:val="24"/>
        </w:rPr>
        <w:t xml:space="preserve">London: Continuum </w:t>
      </w:r>
      <w:r>
        <w:rPr>
          <w:rFonts w:ascii="Arial" w:eastAsia="Calibri" w:hAnsi="Arial" w:cs="Arial"/>
          <w:sz w:val="24"/>
          <w:szCs w:val="24"/>
        </w:rPr>
        <w:t>I</w:t>
      </w:r>
      <w:r w:rsidRPr="00475262">
        <w:rPr>
          <w:rFonts w:ascii="Arial" w:eastAsia="Calibri" w:hAnsi="Arial" w:cs="Arial"/>
          <w:sz w:val="24"/>
          <w:szCs w:val="24"/>
        </w:rPr>
        <w:t>nternational</w:t>
      </w:r>
      <w:r w:rsidRPr="00475262">
        <w:rPr>
          <w:rFonts w:ascii="Arial" w:eastAsia="Calibri" w:hAnsi="Arial" w:cs="Arial"/>
          <w:sz w:val="24"/>
          <w:szCs w:val="24"/>
        </w:rPr>
        <w:t xml:space="preserve"> Publishing Group. </w:t>
      </w:r>
    </w:p>
    <w:p w14:paraId="5AAA8349" w14:textId="6EAC1D21" w:rsidR="00117AF6" w:rsidRDefault="00117AF6" w:rsidP="00117AF6">
      <w:pPr>
        <w:rPr>
          <w:rStyle w:val="Hyperlink"/>
          <w:rFonts w:ascii="Arial" w:eastAsia="Calibri" w:hAnsi="Arial" w:cs="Arial"/>
          <w:sz w:val="24"/>
          <w:szCs w:val="24"/>
        </w:rPr>
      </w:pPr>
      <w:r w:rsidRPr="00813EAE">
        <w:rPr>
          <w:rFonts w:ascii="Arial" w:eastAsia="Calibri" w:hAnsi="Arial" w:cs="Arial"/>
          <w:sz w:val="24"/>
          <w:szCs w:val="24"/>
        </w:rPr>
        <w:t xml:space="preserve">Griffiths, G Stevens, M. (2018) The Old Red Tongue. [image]. Available at: </w:t>
      </w:r>
      <w:hyperlink r:id="rId23">
        <w:r w:rsidRPr="00813EAE">
          <w:rPr>
            <w:rStyle w:val="Hyperlink"/>
            <w:rFonts w:ascii="Arial" w:eastAsia="Calibri" w:hAnsi="Arial" w:cs="Arial"/>
            <w:sz w:val="24"/>
            <w:szCs w:val="24"/>
          </w:rPr>
          <w:t>https://francisboutle.co.uk/products/the-old-red-tongue/</w:t>
        </w:r>
      </w:hyperlink>
      <w:r w:rsidR="00EA24FE">
        <w:rPr>
          <w:rStyle w:val="Hyperlink"/>
          <w:rFonts w:ascii="Arial" w:eastAsia="Calibri" w:hAnsi="Arial" w:cs="Arial"/>
          <w:sz w:val="24"/>
          <w:szCs w:val="24"/>
        </w:rPr>
        <w:t>.</w:t>
      </w:r>
      <w:r w:rsidR="006D0A13">
        <w:rPr>
          <w:rStyle w:val="Hyperlink"/>
          <w:rFonts w:ascii="Arial" w:eastAsia="Calibri" w:hAnsi="Arial" w:cs="Arial"/>
          <w:sz w:val="24"/>
          <w:szCs w:val="24"/>
        </w:rPr>
        <w:t xml:space="preserve"> </w:t>
      </w:r>
      <w:r w:rsidR="006D0A13" w:rsidRPr="006D0A13">
        <w:rPr>
          <w:rStyle w:val="Hyperlink"/>
          <w:rFonts w:ascii="Arial" w:eastAsia="Calibri" w:hAnsi="Arial" w:cs="Arial"/>
          <w:color w:val="000000" w:themeColor="text1"/>
          <w:sz w:val="24"/>
          <w:szCs w:val="24"/>
          <w:u w:val="none"/>
        </w:rPr>
        <w:t>(Accessed on 20</w:t>
      </w:r>
      <w:r w:rsidR="006D0A13" w:rsidRPr="006D0A13">
        <w:rPr>
          <w:rStyle w:val="Hyperlink"/>
          <w:rFonts w:ascii="Arial" w:eastAsia="Calibri" w:hAnsi="Arial" w:cs="Arial"/>
          <w:color w:val="000000" w:themeColor="text1"/>
          <w:sz w:val="24"/>
          <w:szCs w:val="24"/>
          <w:u w:val="none"/>
          <w:vertAlign w:val="superscript"/>
        </w:rPr>
        <w:t>th</w:t>
      </w:r>
      <w:r w:rsidR="006D0A13" w:rsidRPr="006D0A13">
        <w:rPr>
          <w:rStyle w:val="Hyperlink"/>
          <w:rFonts w:ascii="Arial" w:eastAsia="Calibri" w:hAnsi="Arial" w:cs="Arial"/>
          <w:color w:val="000000" w:themeColor="text1"/>
          <w:sz w:val="24"/>
          <w:szCs w:val="24"/>
          <w:u w:val="none"/>
        </w:rPr>
        <w:t xml:space="preserve"> October 2020</w:t>
      </w:r>
      <w:r w:rsidR="006D0A13">
        <w:rPr>
          <w:rStyle w:val="Hyperlink"/>
          <w:rFonts w:ascii="Arial" w:eastAsia="Calibri" w:hAnsi="Arial" w:cs="Arial"/>
          <w:color w:val="000000" w:themeColor="text1"/>
          <w:sz w:val="24"/>
          <w:szCs w:val="24"/>
          <w:u w:val="none"/>
        </w:rPr>
        <w:t>)</w:t>
      </w:r>
      <w:r w:rsidR="006D0A13" w:rsidRPr="006D0A13">
        <w:rPr>
          <w:rStyle w:val="Hyperlink"/>
          <w:rFonts w:ascii="Arial" w:eastAsia="Calibri" w:hAnsi="Arial" w:cs="Arial"/>
          <w:color w:val="000000" w:themeColor="text1"/>
          <w:sz w:val="24"/>
          <w:szCs w:val="24"/>
          <w:u w:val="none"/>
        </w:rPr>
        <w:t>.</w:t>
      </w:r>
    </w:p>
    <w:p w14:paraId="4D1313EA" w14:textId="3F3EC1E6" w:rsidR="00F66450" w:rsidRDefault="00F66450" w:rsidP="7D2EDA4E">
      <w:pPr>
        <w:rPr>
          <w:rFonts w:ascii="Arial" w:eastAsia="Calibri" w:hAnsi="Arial" w:cs="Arial"/>
          <w:sz w:val="24"/>
          <w:szCs w:val="24"/>
        </w:rPr>
      </w:pPr>
      <w:r>
        <w:rPr>
          <w:rFonts w:ascii="Arial" w:eastAsia="Calibri" w:hAnsi="Arial" w:cs="Arial"/>
          <w:sz w:val="24"/>
          <w:szCs w:val="24"/>
        </w:rPr>
        <w:t xml:space="preserve">Mercator, (2014) </w:t>
      </w:r>
      <w:r w:rsidRPr="00F66450">
        <w:rPr>
          <w:rFonts w:ascii="Arial" w:eastAsia="Calibri" w:hAnsi="Arial" w:cs="Arial"/>
          <w:i/>
          <w:iCs/>
          <w:sz w:val="24"/>
          <w:szCs w:val="24"/>
        </w:rPr>
        <w:t>WELSH. The Welsh language in education in the UK.</w:t>
      </w:r>
      <w:r>
        <w:rPr>
          <w:rFonts w:ascii="Arial" w:eastAsia="Calibri" w:hAnsi="Arial" w:cs="Arial"/>
          <w:i/>
          <w:iCs/>
          <w:sz w:val="24"/>
          <w:szCs w:val="24"/>
        </w:rPr>
        <w:t xml:space="preserve"> </w:t>
      </w:r>
      <w:r>
        <w:rPr>
          <w:rFonts w:ascii="Arial" w:eastAsia="Calibri" w:hAnsi="Arial" w:cs="Arial"/>
          <w:sz w:val="24"/>
          <w:szCs w:val="24"/>
        </w:rPr>
        <w:t xml:space="preserve">Available at: </w:t>
      </w:r>
      <w:hyperlink r:id="rId24" w:history="1">
        <w:r w:rsidRPr="0081472F">
          <w:rPr>
            <w:rStyle w:val="Hyperlink"/>
            <w:rFonts w:ascii="Arial" w:eastAsia="Calibri" w:hAnsi="Arial" w:cs="Arial"/>
            <w:sz w:val="24"/>
            <w:szCs w:val="24"/>
          </w:rPr>
          <w:t>https://www.mercator-research.eu/fileadmin/mercator/documents/regional_dossiers/welsh_in_the_uk_2nd.pdf</w:t>
        </w:r>
      </w:hyperlink>
      <w:r>
        <w:rPr>
          <w:rFonts w:ascii="Arial" w:eastAsia="Calibri" w:hAnsi="Arial" w:cs="Arial"/>
          <w:sz w:val="24"/>
          <w:szCs w:val="24"/>
        </w:rPr>
        <w:t>. (Accessed: 18</w:t>
      </w:r>
      <w:r w:rsidRPr="00F66450">
        <w:rPr>
          <w:rFonts w:ascii="Arial" w:eastAsia="Calibri" w:hAnsi="Arial" w:cs="Arial"/>
          <w:sz w:val="24"/>
          <w:szCs w:val="24"/>
          <w:vertAlign w:val="superscript"/>
        </w:rPr>
        <w:t>th</w:t>
      </w:r>
      <w:r>
        <w:rPr>
          <w:rFonts w:ascii="Arial" w:eastAsia="Calibri" w:hAnsi="Arial" w:cs="Arial"/>
          <w:sz w:val="24"/>
          <w:szCs w:val="24"/>
        </w:rPr>
        <w:t xml:space="preserve"> October 2020).</w:t>
      </w:r>
    </w:p>
    <w:p w14:paraId="34A60DB6" w14:textId="65A17D27" w:rsidR="00DE49B8" w:rsidRPr="00DE49B8" w:rsidRDefault="00DE49B8" w:rsidP="00DE49B8">
      <w:pPr>
        <w:rPr>
          <w:rFonts w:ascii="Arial" w:hAnsi="Arial" w:cs="Arial"/>
          <w:sz w:val="24"/>
          <w:szCs w:val="24"/>
        </w:rPr>
      </w:pPr>
      <w:r w:rsidRPr="00DE49B8">
        <w:rPr>
          <w:rFonts w:ascii="Arial" w:hAnsi="Arial" w:cs="Arial"/>
          <w:sz w:val="24"/>
          <w:szCs w:val="24"/>
        </w:rPr>
        <w:t xml:space="preserve">Mooney, C. (2013) </w:t>
      </w:r>
      <w:r w:rsidRPr="00DE49B8">
        <w:rPr>
          <w:rFonts w:ascii="Arial" w:hAnsi="Arial" w:cs="Arial"/>
          <w:i/>
          <w:iCs/>
          <w:sz w:val="24"/>
          <w:szCs w:val="24"/>
        </w:rPr>
        <w:t>Theories of Childhood. An introduction to Dewey, Montessori, Erikson, Piaget &amp; Vygotsky.</w:t>
      </w:r>
      <w:r>
        <w:rPr>
          <w:rFonts w:ascii="Arial" w:hAnsi="Arial" w:cs="Arial"/>
          <w:i/>
          <w:iCs/>
          <w:sz w:val="24"/>
          <w:szCs w:val="24"/>
        </w:rPr>
        <w:t xml:space="preserve"> </w:t>
      </w:r>
      <w:r>
        <w:rPr>
          <w:rFonts w:ascii="Arial" w:hAnsi="Arial" w:cs="Arial"/>
          <w:sz w:val="24"/>
          <w:szCs w:val="24"/>
        </w:rPr>
        <w:t>2</w:t>
      </w:r>
      <w:r w:rsidRPr="00DE49B8">
        <w:rPr>
          <w:rFonts w:ascii="Arial" w:hAnsi="Arial" w:cs="Arial"/>
          <w:sz w:val="24"/>
          <w:szCs w:val="24"/>
          <w:vertAlign w:val="superscript"/>
        </w:rPr>
        <w:t>nd</w:t>
      </w:r>
      <w:r>
        <w:rPr>
          <w:rFonts w:ascii="Arial" w:hAnsi="Arial" w:cs="Arial"/>
          <w:sz w:val="24"/>
          <w:szCs w:val="24"/>
        </w:rPr>
        <w:t xml:space="preserve"> Ed.</w:t>
      </w:r>
      <w:r w:rsidRPr="00DE49B8">
        <w:rPr>
          <w:rFonts w:ascii="Arial" w:hAnsi="Arial" w:cs="Arial"/>
          <w:i/>
          <w:iCs/>
          <w:sz w:val="24"/>
          <w:szCs w:val="24"/>
        </w:rPr>
        <w:t xml:space="preserve"> </w:t>
      </w:r>
      <w:r w:rsidRPr="00DE49B8">
        <w:rPr>
          <w:rFonts w:ascii="Arial" w:hAnsi="Arial" w:cs="Arial"/>
          <w:sz w:val="24"/>
          <w:szCs w:val="24"/>
        </w:rPr>
        <w:t xml:space="preserve">St. Paul: </w:t>
      </w:r>
      <w:proofErr w:type="spellStart"/>
      <w:r w:rsidRPr="00DE49B8">
        <w:rPr>
          <w:rFonts w:ascii="Arial" w:hAnsi="Arial" w:cs="Arial"/>
          <w:sz w:val="24"/>
          <w:szCs w:val="24"/>
        </w:rPr>
        <w:t>Redleaf</w:t>
      </w:r>
      <w:proofErr w:type="spellEnd"/>
      <w:r w:rsidRPr="00DE49B8">
        <w:rPr>
          <w:rFonts w:ascii="Arial" w:hAnsi="Arial" w:cs="Arial"/>
          <w:sz w:val="24"/>
          <w:szCs w:val="24"/>
        </w:rPr>
        <w:t xml:space="preserve"> Press</w:t>
      </w:r>
      <w:r>
        <w:rPr>
          <w:rFonts w:ascii="Arial" w:hAnsi="Arial" w:cs="Arial"/>
          <w:sz w:val="24"/>
          <w:szCs w:val="24"/>
        </w:rPr>
        <w:t>.</w:t>
      </w:r>
    </w:p>
    <w:p w14:paraId="3447B5E1" w14:textId="029F47A4" w:rsidR="5A801F94" w:rsidRDefault="2EFF2CD6" w:rsidP="255D8C21">
      <w:pPr>
        <w:rPr>
          <w:rFonts w:ascii="Arial" w:eastAsia="Calibri" w:hAnsi="Arial" w:cs="Arial"/>
          <w:sz w:val="24"/>
          <w:szCs w:val="24"/>
        </w:rPr>
      </w:pPr>
      <w:r w:rsidRPr="00813EAE">
        <w:rPr>
          <w:rFonts w:ascii="Arial" w:eastAsia="Calibri" w:hAnsi="Arial" w:cs="Arial"/>
          <w:sz w:val="24"/>
          <w:szCs w:val="24"/>
        </w:rPr>
        <w:t xml:space="preserve">Myers, L. (2020) </w:t>
      </w:r>
      <w:r w:rsidR="0BDDD34A" w:rsidRPr="00813EAE">
        <w:rPr>
          <w:rFonts w:ascii="Arial" w:eastAsia="Calibri" w:hAnsi="Arial" w:cs="Arial"/>
          <w:i/>
          <w:iCs/>
          <w:sz w:val="24"/>
          <w:szCs w:val="24"/>
        </w:rPr>
        <w:t>Three Little Pigs. Printable shadow puppets</w:t>
      </w:r>
      <w:r w:rsidR="0BDDD34A" w:rsidRPr="00813EAE">
        <w:rPr>
          <w:rFonts w:ascii="Arial" w:eastAsia="Calibri" w:hAnsi="Arial" w:cs="Arial"/>
          <w:sz w:val="24"/>
          <w:szCs w:val="24"/>
        </w:rPr>
        <w:t>.</w:t>
      </w:r>
      <w:r w:rsidR="22AD64BA" w:rsidRPr="00813EAE">
        <w:rPr>
          <w:rFonts w:ascii="Arial" w:eastAsia="Calibri" w:hAnsi="Arial" w:cs="Arial"/>
          <w:sz w:val="24"/>
          <w:szCs w:val="24"/>
        </w:rPr>
        <w:t xml:space="preserve"> [image].</w:t>
      </w:r>
      <w:r w:rsidR="0BDDD34A" w:rsidRPr="00813EAE">
        <w:rPr>
          <w:rFonts w:ascii="Arial" w:eastAsia="Calibri" w:hAnsi="Arial" w:cs="Arial"/>
          <w:sz w:val="24"/>
          <w:szCs w:val="24"/>
        </w:rPr>
        <w:t xml:space="preserve"> Available at</w:t>
      </w:r>
      <w:r w:rsidR="29F68715" w:rsidRPr="00813EAE">
        <w:rPr>
          <w:rFonts w:ascii="Arial" w:eastAsia="Calibri" w:hAnsi="Arial" w:cs="Arial"/>
          <w:sz w:val="24"/>
          <w:szCs w:val="24"/>
        </w:rPr>
        <w:t xml:space="preserve">: </w:t>
      </w:r>
      <w:hyperlink r:id="rId25">
        <w:r w:rsidR="5A801F94" w:rsidRPr="00813EAE">
          <w:rPr>
            <w:rStyle w:val="Hyperlink"/>
            <w:rFonts w:ascii="Arial" w:eastAsia="Calibri" w:hAnsi="Arial" w:cs="Arial"/>
            <w:sz w:val="24"/>
            <w:szCs w:val="24"/>
          </w:rPr>
          <w:t>https://www.adventure-in-a-box.com/guest-post-three-little-pigs-shadow-puppet-play-with-printables/</w:t>
        </w:r>
      </w:hyperlink>
      <w:r w:rsidR="59CDA586" w:rsidRPr="00813EAE">
        <w:rPr>
          <w:rFonts w:ascii="Arial" w:eastAsia="Calibri" w:hAnsi="Arial" w:cs="Arial"/>
          <w:sz w:val="24"/>
          <w:szCs w:val="24"/>
        </w:rPr>
        <w:t xml:space="preserve">. </w:t>
      </w:r>
      <w:r w:rsidR="005C601B">
        <w:rPr>
          <w:rFonts w:ascii="Arial" w:eastAsia="Calibri" w:hAnsi="Arial" w:cs="Arial"/>
          <w:sz w:val="24"/>
          <w:szCs w:val="24"/>
        </w:rPr>
        <w:t>(</w:t>
      </w:r>
      <w:r w:rsidR="59CDA586" w:rsidRPr="00813EAE">
        <w:rPr>
          <w:rFonts w:ascii="Arial" w:eastAsia="Calibri" w:hAnsi="Arial" w:cs="Arial"/>
          <w:sz w:val="24"/>
          <w:szCs w:val="24"/>
        </w:rPr>
        <w:t>Accessed: 6</w:t>
      </w:r>
      <w:r w:rsidR="59CDA586" w:rsidRPr="00813EAE">
        <w:rPr>
          <w:rFonts w:ascii="Arial" w:eastAsia="Calibri" w:hAnsi="Arial" w:cs="Arial"/>
          <w:sz w:val="24"/>
          <w:szCs w:val="24"/>
          <w:vertAlign w:val="superscript"/>
        </w:rPr>
        <w:t>th</w:t>
      </w:r>
      <w:r w:rsidR="59CDA586" w:rsidRPr="00813EAE">
        <w:rPr>
          <w:rFonts w:ascii="Arial" w:eastAsia="Calibri" w:hAnsi="Arial" w:cs="Arial"/>
          <w:sz w:val="24"/>
          <w:szCs w:val="24"/>
        </w:rPr>
        <w:t xml:space="preserve"> October 2020).</w:t>
      </w:r>
    </w:p>
    <w:p w14:paraId="6C383213" w14:textId="590B03D0" w:rsidR="00C9528F" w:rsidRDefault="00D865A4" w:rsidP="255D8C21">
      <w:pPr>
        <w:rPr>
          <w:rFonts w:ascii="Arial" w:eastAsia="Calibri" w:hAnsi="Arial" w:cs="Arial"/>
          <w:sz w:val="24"/>
          <w:szCs w:val="24"/>
        </w:rPr>
      </w:pPr>
      <w:r>
        <w:rPr>
          <w:rFonts w:ascii="Arial" w:eastAsia="Calibri" w:hAnsi="Arial" w:cs="Arial"/>
          <w:sz w:val="24"/>
          <w:szCs w:val="24"/>
        </w:rPr>
        <w:t xml:space="preserve">School </w:t>
      </w:r>
      <w:r w:rsidR="00491A98">
        <w:rPr>
          <w:rFonts w:ascii="Arial" w:eastAsia="Calibri" w:hAnsi="Arial" w:cs="Arial"/>
          <w:sz w:val="24"/>
          <w:szCs w:val="24"/>
        </w:rPr>
        <w:t>A</w:t>
      </w:r>
      <w:r>
        <w:rPr>
          <w:rFonts w:ascii="Arial" w:eastAsia="Calibri" w:hAnsi="Arial" w:cs="Arial"/>
          <w:sz w:val="24"/>
          <w:szCs w:val="24"/>
        </w:rPr>
        <w:t xml:space="preserve"> (2020) Bilingualism Policy. </w:t>
      </w:r>
      <w:r w:rsidR="00E91EE9">
        <w:rPr>
          <w:rFonts w:ascii="Arial" w:eastAsia="Calibri" w:hAnsi="Arial" w:cs="Arial"/>
          <w:sz w:val="24"/>
          <w:szCs w:val="24"/>
        </w:rPr>
        <w:t>********</w:t>
      </w:r>
      <w:r w:rsidR="00857DFC">
        <w:rPr>
          <w:rFonts w:ascii="Arial" w:eastAsia="Calibri" w:hAnsi="Arial" w:cs="Arial"/>
          <w:sz w:val="24"/>
          <w:szCs w:val="24"/>
        </w:rPr>
        <w:t xml:space="preserve"> Primary</w:t>
      </w:r>
      <w:r w:rsidR="00E91EE9">
        <w:rPr>
          <w:rFonts w:ascii="Arial" w:eastAsia="Calibri" w:hAnsi="Arial" w:cs="Arial"/>
          <w:sz w:val="24"/>
          <w:szCs w:val="24"/>
        </w:rPr>
        <w:t xml:space="preserve"> School.</w:t>
      </w:r>
    </w:p>
    <w:p w14:paraId="6F59931B" w14:textId="79179A5B" w:rsidR="00C9528F" w:rsidRDefault="00C9528F" w:rsidP="255D8C21">
      <w:pPr>
        <w:rPr>
          <w:rFonts w:ascii="Arial" w:eastAsia="Calibri" w:hAnsi="Arial" w:cs="Arial"/>
          <w:i/>
          <w:iCs/>
          <w:sz w:val="24"/>
          <w:szCs w:val="24"/>
        </w:rPr>
      </w:pPr>
      <w:r>
        <w:rPr>
          <w:rFonts w:ascii="Arial" w:eastAsia="Calibri" w:hAnsi="Arial" w:cs="Arial"/>
          <w:sz w:val="24"/>
          <w:szCs w:val="24"/>
        </w:rPr>
        <w:t xml:space="preserve">School A (2020) </w:t>
      </w:r>
      <w:r w:rsidRPr="00C9528F">
        <w:rPr>
          <w:rFonts w:ascii="Arial" w:eastAsia="Calibri" w:hAnsi="Arial" w:cs="Arial"/>
          <w:i/>
          <w:iCs/>
          <w:sz w:val="24"/>
          <w:szCs w:val="24"/>
        </w:rPr>
        <w:t>Image 1, Lesson 1.</w:t>
      </w:r>
    </w:p>
    <w:p w14:paraId="198986E1" w14:textId="718F5D88" w:rsidR="00C9528F" w:rsidRDefault="00C9528F" w:rsidP="255D8C21">
      <w:pPr>
        <w:rPr>
          <w:rFonts w:ascii="Arial" w:eastAsia="Calibri" w:hAnsi="Arial" w:cs="Arial"/>
          <w:i/>
          <w:iCs/>
          <w:sz w:val="24"/>
          <w:szCs w:val="24"/>
        </w:rPr>
      </w:pPr>
      <w:r w:rsidRPr="00C9528F">
        <w:rPr>
          <w:rFonts w:ascii="Arial" w:eastAsia="Calibri" w:hAnsi="Arial" w:cs="Arial"/>
          <w:sz w:val="24"/>
          <w:szCs w:val="24"/>
        </w:rPr>
        <w:t>School A (</w:t>
      </w:r>
      <w:r>
        <w:rPr>
          <w:rFonts w:ascii="Arial" w:eastAsia="Calibri" w:hAnsi="Arial" w:cs="Arial"/>
          <w:sz w:val="24"/>
          <w:szCs w:val="24"/>
        </w:rPr>
        <w:t xml:space="preserve">2020) </w:t>
      </w:r>
      <w:r w:rsidRPr="00C9528F">
        <w:rPr>
          <w:rFonts w:ascii="Arial" w:eastAsia="Calibri" w:hAnsi="Arial" w:cs="Arial"/>
          <w:i/>
          <w:iCs/>
          <w:sz w:val="24"/>
          <w:szCs w:val="24"/>
        </w:rPr>
        <w:t xml:space="preserve">Image 2, Lesson </w:t>
      </w:r>
      <w:r>
        <w:rPr>
          <w:rFonts w:ascii="Arial" w:eastAsia="Calibri" w:hAnsi="Arial" w:cs="Arial"/>
          <w:i/>
          <w:iCs/>
          <w:sz w:val="24"/>
          <w:szCs w:val="24"/>
        </w:rPr>
        <w:t>1</w:t>
      </w:r>
      <w:r w:rsidRPr="00C9528F">
        <w:rPr>
          <w:rFonts w:ascii="Arial" w:eastAsia="Calibri" w:hAnsi="Arial" w:cs="Arial"/>
          <w:i/>
          <w:iCs/>
          <w:sz w:val="24"/>
          <w:szCs w:val="24"/>
        </w:rPr>
        <w:t>.</w:t>
      </w:r>
    </w:p>
    <w:p w14:paraId="13260065" w14:textId="240412A2" w:rsidR="00C9528F" w:rsidRDefault="00C9528F" w:rsidP="255D8C21">
      <w:pPr>
        <w:rPr>
          <w:rFonts w:ascii="Arial" w:eastAsia="Calibri" w:hAnsi="Arial" w:cs="Arial"/>
          <w:sz w:val="24"/>
          <w:szCs w:val="24"/>
        </w:rPr>
      </w:pPr>
      <w:r>
        <w:rPr>
          <w:rFonts w:ascii="Arial" w:eastAsia="Calibri" w:hAnsi="Arial" w:cs="Arial"/>
          <w:sz w:val="24"/>
          <w:szCs w:val="24"/>
        </w:rPr>
        <w:t xml:space="preserve">School A (2020) </w:t>
      </w:r>
      <w:r w:rsidRPr="00C9528F">
        <w:rPr>
          <w:rFonts w:ascii="Arial" w:eastAsia="Calibri" w:hAnsi="Arial" w:cs="Arial"/>
          <w:i/>
          <w:iCs/>
          <w:sz w:val="24"/>
          <w:szCs w:val="24"/>
        </w:rPr>
        <w:t>Image 3, Lesson 2</w:t>
      </w:r>
      <w:r>
        <w:rPr>
          <w:rFonts w:ascii="Arial" w:eastAsia="Calibri" w:hAnsi="Arial" w:cs="Arial"/>
          <w:sz w:val="24"/>
          <w:szCs w:val="24"/>
        </w:rPr>
        <w:t>.</w:t>
      </w:r>
    </w:p>
    <w:p w14:paraId="4B4B9DCD" w14:textId="7291150F" w:rsidR="00C9528F" w:rsidRPr="00C9528F" w:rsidRDefault="00C9528F" w:rsidP="255D8C21">
      <w:pPr>
        <w:rPr>
          <w:rFonts w:ascii="Arial" w:eastAsia="Calibri" w:hAnsi="Arial" w:cs="Arial"/>
          <w:sz w:val="24"/>
          <w:szCs w:val="24"/>
        </w:rPr>
      </w:pPr>
      <w:r>
        <w:rPr>
          <w:rFonts w:ascii="Arial" w:eastAsia="Calibri" w:hAnsi="Arial" w:cs="Arial"/>
          <w:sz w:val="24"/>
          <w:szCs w:val="24"/>
        </w:rPr>
        <w:t xml:space="preserve">School A (2020) </w:t>
      </w:r>
      <w:r w:rsidRPr="00C9528F">
        <w:rPr>
          <w:rFonts w:ascii="Arial" w:eastAsia="Calibri" w:hAnsi="Arial" w:cs="Arial"/>
          <w:i/>
          <w:iCs/>
          <w:sz w:val="24"/>
          <w:szCs w:val="24"/>
        </w:rPr>
        <w:t>Image 4, Lesson 2.</w:t>
      </w:r>
    </w:p>
    <w:p w14:paraId="3302A4B5" w14:textId="2D8E64AA" w:rsidR="006D0A13" w:rsidRDefault="006D0A13" w:rsidP="255D8C21">
      <w:pPr>
        <w:rPr>
          <w:rFonts w:ascii="Arial" w:eastAsia="Calibri" w:hAnsi="Arial" w:cs="Arial"/>
          <w:sz w:val="24"/>
          <w:szCs w:val="24"/>
        </w:rPr>
      </w:pPr>
      <w:bookmarkStart w:id="5" w:name="_Hlk56350787"/>
      <w:r>
        <w:rPr>
          <w:rFonts w:ascii="Arial" w:eastAsia="Calibri" w:hAnsi="Arial" w:cs="Arial"/>
          <w:sz w:val="24"/>
          <w:szCs w:val="24"/>
        </w:rPr>
        <w:t xml:space="preserve">School A (2020), </w:t>
      </w:r>
      <w:r w:rsidRPr="006D0A13">
        <w:rPr>
          <w:rFonts w:ascii="Arial" w:eastAsia="Calibri" w:hAnsi="Arial" w:cs="Arial"/>
          <w:i/>
          <w:iCs/>
          <w:sz w:val="24"/>
          <w:szCs w:val="24"/>
        </w:rPr>
        <w:t>Planning Scheme</w:t>
      </w:r>
      <w:r>
        <w:rPr>
          <w:rFonts w:ascii="Arial" w:eastAsia="Calibri" w:hAnsi="Arial" w:cs="Arial"/>
          <w:sz w:val="24"/>
          <w:szCs w:val="24"/>
        </w:rPr>
        <w:t xml:space="preserve">, </w:t>
      </w:r>
      <w:r w:rsidRPr="006D0A13">
        <w:rPr>
          <w:rFonts w:ascii="Arial" w:eastAsia="Calibri" w:hAnsi="Arial" w:cs="Arial"/>
          <w:i/>
          <w:iCs/>
          <w:sz w:val="24"/>
          <w:szCs w:val="24"/>
        </w:rPr>
        <w:t xml:space="preserve">‘Tri </w:t>
      </w:r>
      <w:proofErr w:type="spellStart"/>
      <w:r w:rsidRPr="006D0A13">
        <w:rPr>
          <w:rFonts w:ascii="Arial" w:eastAsia="Calibri" w:hAnsi="Arial" w:cs="Arial"/>
          <w:i/>
          <w:iCs/>
          <w:sz w:val="24"/>
          <w:szCs w:val="24"/>
        </w:rPr>
        <w:t>Mochyn</w:t>
      </w:r>
      <w:proofErr w:type="spellEnd"/>
      <w:r w:rsidRPr="006D0A13">
        <w:rPr>
          <w:rFonts w:ascii="Arial" w:eastAsia="Calibri" w:hAnsi="Arial" w:cs="Arial"/>
          <w:i/>
          <w:iCs/>
          <w:sz w:val="24"/>
          <w:szCs w:val="24"/>
        </w:rPr>
        <w:t xml:space="preserve"> Bach</w:t>
      </w:r>
      <w:r>
        <w:rPr>
          <w:rFonts w:ascii="Arial" w:eastAsia="Calibri" w:hAnsi="Arial" w:cs="Arial"/>
          <w:i/>
          <w:iCs/>
          <w:sz w:val="24"/>
          <w:szCs w:val="24"/>
        </w:rPr>
        <w:t xml:space="preserve">’. </w:t>
      </w:r>
      <w:bookmarkEnd w:id="5"/>
      <w:r w:rsidRPr="006D0A13">
        <w:rPr>
          <w:rFonts w:ascii="Arial" w:eastAsia="Calibri" w:hAnsi="Arial" w:cs="Arial"/>
          <w:sz w:val="24"/>
          <w:szCs w:val="24"/>
        </w:rPr>
        <w:t>******** Primary School.</w:t>
      </w:r>
    </w:p>
    <w:p w14:paraId="4AB8A486" w14:textId="48097068" w:rsidR="00C9528F" w:rsidRPr="00C9528F" w:rsidRDefault="00C9528F" w:rsidP="255D8C21">
      <w:pPr>
        <w:rPr>
          <w:rFonts w:ascii="Arial" w:eastAsia="Calibri" w:hAnsi="Arial" w:cs="Arial"/>
          <w:sz w:val="24"/>
          <w:szCs w:val="24"/>
        </w:rPr>
      </w:pPr>
      <w:r w:rsidRPr="00C9528F">
        <w:rPr>
          <w:rFonts w:ascii="Arial" w:eastAsia="Calibri" w:hAnsi="Arial" w:cs="Arial"/>
          <w:sz w:val="24"/>
          <w:szCs w:val="24"/>
        </w:rPr>
        <w:t xml:space="preserve">School A (2020), </w:t>
      </w:r>
      <w:r w:rsidRPr="00C9528F">
        <w:rPr>
          <w:rFonts w:ascii="Arial" w:eastAsia="Calibri" w:hAnsi="Arial" w:cs="Arial"/>
          <w:i/>
          <w:iCs/>
          <w:sz w:val="24"/>
          <w:szCs w:val="24"/>
        </w:rPr>
        <w:t>Planning Scheme</w:t>
      </w:r>
      <w:r w:rsidRPr="00C9528F">
        <w:rPr>
          <w:rFonts w:ascii="Arial" w:eastAsia="Calibri" w:hAnsi="Arial" w:cs="Arial"/>
          <w:sz w:val="24"/>
          <w:szCs w:val="24"/>
        </w:rPr>
        <w:t xml:space="preserve">, </w:t>
      </w:r>
      <w:r w:rsidRPr="00C9528F">
        <w:rPr>
          <w:rFonts w:ascii="Arial" w:eastAsia="Calibri" w:hAnsi="Arial" w:cs="Arial"/>
          <w:i/>
          <w:iCs/>
          <w:sz w:val="24"/>
          <w:szCs w:val="24"/>
        </w:rPr>
        <w:t xml:space="preserve">‘Tri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1.</w:t>
      </w:r>
    </w:p>
    <w:p w14:paraId="0A369319" w14:textId="4723EB5F" w:rsidR="00C9528F" w:rsidRDefault="00C9528F" w:rsidP="255D8C21">
      <w:pPr>
        <w:rPr>
          <w:rFonts w:ascii="Arial" w:eastAsia="Calibri" w:hAnsi="Arial" w:cs="Arial"/>
          <w:i/>
          <w:iCs/>
          <w:sz w:val="24"/>
          <w:szCs w:val="24"/>
        </w:rPr>
      </w:pPr>
      <w:r w:rsidRPr="00C9528F">
        <w:rPr>
          <w:rFonts w:ascii="Arial" w:eastAsia="Calibri" w:hAnsi="Arial" w:cs="Arial"/>
          <w:sz w:val="24"/>
          <w:szCs w:val="24"/>
        </w:rPr>
        <w:t xml:space="preserve">School A (2020), </w:t>
      </w:r>
      <w:r w:rsidRPr="00C9528F">
        <w:rPr>
          <w:rFonts w:ascii="Arial" w:eastAsia="Calibri" w:hAnsi="Arial" w:cs="Arial"/>
          <w:i/>
          <w:iCs/>
          <w:sz w:val="24"/>
          <w:szCs w:val="24"/>
        </w:rPr>
        <w:t>Planning Scheme</w:t>
      </w:r>
      <w:r w:rsidRPr="00C9528F">
        <w:rPr>
          <w:rFonts w:ascii="Arial" w:eastAsia="Calibri" w:hAnsi="Arial" w:cs="Arial"/>
          <w:sz w:val="24"/>
          <w:szCs w:val="24"/>
        </w:rPr>
        <w:t xml:space="preserve">, </w:t>
      </w:r>
      <w:r w:rsidRPr="00C9528F">
        <w:rPr>
          <w:rFonts w:ascii="Arial" w:eastAsia="Calibri" w:hAnsi="Arial" w:cs="Arial"/>
          <w:i/>
          <w:iCs/>
          <w:sz w:val="24"/>
          <w:szCs w:val="24"/>
        </w:rPr>
        <w:t xml:space="preserve">‘Tri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2.</w:t>
      </w:r>
    </w:p>
    <w:p w14:paraId="1E6CEAD4" w14:textId="04C9A74D" w:rsidR="00C9528F" w:rsidRDefault="00C9528F" w:rsidP="255D8C21">
      <w:pPr>
        <w:rPr>
          <w:rFonts w:ascii="Arial" w:eastAsia="Calibri" w:hAnsi="Arial" w:cs="Arial"/>
          <w:i/>
          <w:iCs/>
          <w:sz w:val="24"/>
          <w:szCs w:val="24"/>
        </w:rPr>
      </w:pPr>
      <w:r w:rsidRPr="00C9528F">
        <w:rPr>
          <w:rFonts w:ascii="Arial" w:eastAsia="Calibri" w:hAnsi="Arial" w:cs="Arial"/>
          <w:i/>
          <w:iCs/>
          <w:sz w:val="24"/>
          <w:szCs w:val="24"/>
        </w:rPr>
        <w:t xml:space="preserve">School A (2020), Planning Scheme, ‘Tri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3.</w:t>
      </w:r>
    </w:p>
    <w:p w14:paraId="0CFF6094" w14:textId="0622EC23" w:rsidR="00C9528F" w:rsidRDefault="00C9528F" w:rsidP="255D8C21">
      <w:pPr>
        <w:rPr>
          <w:rFonts w:ascii="Arial" w:eastAsia="Calibri" w:hAnsi="Arial" w:cs="Arial"/>
          <w:i/>
          <w:iCs/>
          <w:sz w:val="24"/>
          <w:szCs w:val="24"/>
        </w:rPr>
      </w:pPr>
      <w:r w:rsidRPr="00C9528F">
        <w:rPr>
          <w:rFonts w:ascii="Arial" w:eastAsia="Calibri" w:hAnsi="Arial" w:cs="Arial"/>
          <w:i/>
          <w:iCs/>
          <w:sz w:val="24"/>
          <w:szCs w:val="24"/>
        </w:rPr>
        <w:t xml:space="preserve">School A (2020), Planning Scheme, ‘Tri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4.</w:t>
      </w:r>
    </w:p>
    <w:p w14:paraId="75A0A5E2" w14:textId="7E4A5EC7" w:rsidR="00C9528F" w:rsidRDefault="00C9528F" w:rsidP="255D8C21">
      <w:pPr>
        <w:rPr>
          <w:rFonts w:ascii="Arial" w:eastAsia="Calibri" w:hAnsi="Arial" w:cs="Arial"/>
          <w:i/>
          <w:iCs/>
          <w:sz w:val="24"/>
          <w:szCs w:val="24"/>
        </w:rPr>
      </w:pPr>
      <w:r w:rsidRPr="00C9528F">
        <w:rPr>
          <w:rFonts w:ascii="Arial" w:eastAsia="Calibri" w:hAnsi="Arial" w:cs="Arial"/>
          <w:i/>
          <w:iCs/>
          <w:sz w:val="24"/>
          <w:szCs w:val="24"/>
        </w:rPr>
        <w:t xml:space="preserve">School A (2020), Planning Scheme, ‘Tri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5.</w:t>
      </w:r>
    </w:p>
    <w:p w14:paraId="4D2F636F" w14:textId="5F48935E" w:rsidR="00C9528F" w:rsidRDefault="00C9528F" w:rsidP="255D8C21">
      <w:pPr>
        <w:rPr>
          <w:rFonts w:ascii="Arial" w:eastAsia="Calibri" w:hAnsi="Arial" w:cs="Arial"/>
          <w:sz w:val="24"/>
          <w:szCs w:val="24"/>
        </w:rPr>
      </w:pPr>
      <w:r w:rsidRPr="00C9528F">
        <w:rPr>
          <w:rFonts w:ascii="Arial" w:eastAsia="Calibri" w:hAnsi="Arial" w:cs="Arial"/>
          <w:i/>
          <w:iCs/>
          <w:sz w:val="24"/>
          <w:szCs w:val="24"/>
        </w:rPr>
        <w:t xml:space="preserve">School A (2020), Planning Scheme, ‘Tri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6.</w:t>
      </w:r>
    </w:p>
    <w:p w14:paraId="67A3D033" w14:textId="24561921" w:rsidR="00106352" w:rsidRDefault="00D325C7" w:rsidP="7D2EDA4E">
      <w:pPr>
        <w:rPr>
          <w:rFonts w:ascii="Calibri" w:hAnsi="Calibri" w:cs="Calibri"/>
          <w:color w:val="000000"/>
          <w:shd w:val="clear" w:color="auto" w:fill="E1E3E6"/>
        </w:rPr>
      </w:pPr>
      <w:r w:rsidRPr="001F2044">
        <w:rPr>
          <w:rFonts w:ascii="Arial" w:eastAsia="Calibri" w:hAnsi="Arial" w:cs="Arial"/>
          <w:sz w:val="24"/>
          <w:szCs w:val="24"/>
        </w:rPr>
        <w:t>UN</w:t>
      </w:r>
      <w:r w:rsidR="005C601B">
        <w:rPr>
          <w:rFonts w:ascii="Arial" w:eastAsia="Calibri" w:hAnsi="Arial" w:cs="Arial"/>
          <w:sz w:val="24"/>
          <w:szCs w:val="24"/>
        </w:rPr>
        <w:t>ICEF</w:t>
      </w:r>
      <w:r w:rsidR="001F2044">
        <w:rPr>
          <w:rFonts w:ascii="Arial" w:eastAsia="Calibri" w:hAnsi="Arial" w:cs="Arial"/>
          <w:sz w:val="24"/>
          <w:szCs w:val="24"/>
        </w:rPr>
        <w:t xml:space="preserve"> (</w:t>
      </w:r>
      <w:r w:rsidRPr="001F2044">
        <w:rPr>
          <w:rFonts w:ascii="Arial" w:eastAsia="Calibri" w:hAnsi="Arial" w:cs="Arial"/>
          <w:sz w:val="24"/>
          <w:szCs w:val="24"/>
        </w:rPr>
        <w:t>1990</w:t>
      </w:r>
      <w:r w:rsidR="001F2044">
        <w:rPr>
          <w:rFonts w:ascii="Arial" w:eastAsia="Calibri" w:hAnsi="Arial" w:cs="Arial"/>
          <w:sz w:val="24"/>
          <w:szCs w:val="24"/>
        </w:rPr>
        <w:t>)</w:t>
      </w:r>
      <w:r w:rsidRPr="001F2044">
        <w:rPr>
          <w:rFonts w:ascii="Arial" w:eastAsia="Calibri" w:hAnsi="Arial" w:cs="Arial"/>
          <w:sz w:val="24"/>
          <w:szCs w:val="24"/>
        </w:rPr>
        <w:t> </w:t>
      </w:r>
      <w:r w:rsidRPr="001F2044">
        <w:rPr>
          <w:rFonts w:ascii="Arial" w:eastAsia="Calibri" w:hAnsi="Arial" w:cs="Arial"/>
          <w:i/>
          <w:iCs/>
          <w:sz w:val="24"/>
          <w:szCs w:val="24"/>
        </w:rPr>
        <w:t>The United Nations Convention on the Rights of the Child</w:t>
      </w:r>
      <w:r w:rsidR="0076175C">
        <w:rPr>
          <w:rFonts w:ascii="Arial" w:eastAsia="Calibri" w:hAnsi="Arial" w:cs="Arial"/>
          <w:i/>
          <w:iCs/>
          <w:sz w:val="24"/>
          <w:szCs w:val="24"/>
        </w:rPr>
        <w:t xml:space="preserve"> (INCRC).</w:t>
      </w:r>
      <w:r w:rsidRPr="001F2044">
        <w:rPr>
          <w:rFonts w:ascii="Arial" w:eastAsia="Calibri" w:hAnsi="Arial" w:cs="Arial"/>
          <w:i/>
          <w:iCs/>
          <w:sz w:val="24"/>
          <w:szCs w:val="24"/>
        </w:rPr>
        <w:t> </w:t>
      </w:r>
      <w:r w:rsidRPr="001F2044">
        <w:rPr>
          <w:rFonts w:ascii="Arial" w:eastAsia="Calibri" w:hAnsi="Arial" w:cs="Arial"/>
          <w:sz w:val="24"/>
          <w:szCs w:val="24"/>
        </w:rPr>
        <w:t>[Online]</w:t>
      </w:r>
      <w:r w:rsidRPr="001F2044">
        <w:rPr>
          <w:rFonts w:ascii="Arial" w:eastAsia="Calibri" w:hAnsi="Arial" w:cs="Arial"/>
          <w:sz w:val="24"/>
          <w:szCs w:val="24"/>
          <w:u w:val="single"/>
        </w:rPr>
        <w:t>  </w:t>
      </w:r>
      <w:r w:rsidRPr="00D325C7">
        <w:rPr>
          <w:rFonts w:ascii="Arial" w:eastAsia="Calibri" w:hAnsi="Arial" w:cs="Arial"/>
          <w:color w:val="0563C1" w:themeColor="hyperlink"/>
          <w:sz w:val="24"/>
          <w:szCs w:val="24"/>
          <w:u w:val="single"/>
        </w:rPr>
        <w:br/>
      </w:r>
      <w:r w:rsidRPr="00613B86">
        <w:rPr>
          <w:rFonts w:ascii="Arial" w:eastAsia="Calibri" w:hAnsi="Arial" w:cs="Arial"/>
          <w:sz w:val="24"/>
          <w:szCs w:val="24"/>
        </w:rPr>
        <w:t>Available at: https:</w:t>
      </w:r>
      <w:r w:rsidR="00613B86" w:rsidRPr="00613B86">
        <w:rPr>
          <w:rFonts w:ascii="Arial" w:eastAsia="Calibri" w:hAnsi="Arial" w:cs="Arial"/>
          <w:sz w:val="24"/>
          <w:szCs w:val="24"/>
        </w:rPr>
        <w:t xml:space="preserve"> </w:t>
      </w:r>
      <w:r w:rsidRPr="00D325C7">
        <w:rPr>
          <w:rFonts w:ascii="Arial" w:eastAsia="Calibri" w:hAnsi="Arial" w:cs="Arial"/>
          <w:color w:val="0563C1" w:themeColor="hyperlink"/>
          <w:sz w:val="24"/>
          <w:szCs w:val="24"/>
          <w:u w:val="single"/>
        </w:rPr>
        <w:t>//downloads.unicef.org.uk/wp-content/uploads/2010/05/UNCRC_united_nations_convention_on_the_rights_of_the_child.pdf </w:t>
      </w:r>
      <w:r w:rsidRPr="00D325C7">
        <w:rPr>
          <w:rFonts w:ascii="Arial" w:eastAsia="Calibri" w:hAnsi="Arial" w:cs="Arial"/>
          <w:color w:val="0563C1" w:themeColor="hyperlink"/>
          <w:sz w:val="24"/>
          <w:szCs w:val="24"/>
          <w:u w:val="single"/>
        </w:rPr>
        <w:br/>
      </w:r>
      <w:r w:rsidR="005C601B">
        <w:rPr>
          <w:rFonts w:ascii="Arial" w:eastAsia="Calibri" w:hAnsi="Arial" w:cs="Arial"/>
          <w:sz w:val="24"/>
          <w:szCs w:val="24"/>
        </w:rPr>
        <w:t>(</w:t>
      </w:r>
      <w:r w:rsidRPr="00613B86">
        <w:rPr>
          <w:rFonts w:ascii="Arial" w:eastAsia="Calibri" w:hAnsi="Arial" w:cs="Arial"/>
          <w:sz w:val="24"/>
          <w:szCs w:val="24"/>
        </w:rPr>
        <w:t xml:space="preserve">Accessed </w:t>
      </w:r>
      <w:r w:rsidR="00613B86" w:rsidRPr="00613B86">
        <w:rPr>
          <w:rFonts w:ascii="Arial" w:eastAsia="Calibri" w:hAnsi="Arial" w:cs="Arial"/>
          <w:sz w:val="24"/>
          <w:szCs w:val="24"/>
        </w:rPr>
        <w:t>20</w:t>
      </w:r>
      <w:r w:rsidRPr="00613B86">
        <w:rPr>
          <w:rFonts w:ascii="Arial" w:eastAsia="Calibri" w:hAnsi="Arial" w:cs="Arial"/>
          <w:sz w:val="24"/>
          <w:szCs w:val="24"/>
        </w:rPr>
        <w:t>th October 20</w:t>
      </w:r>
      <w:r w:rsidR="00235CFB" w:rsidRPr="00613B86">
        <w:rPr>
          <w:rFonts w:ascii="Arial" w:eastAsia="Calibri" w:hAnsi="Arial" w:cs="Arial"/>
          <w:sz w:val="24"/>
          <w:szCs w:val="24"/>
        </w:rPr>
        <w:t>20</w:t>
      </w:r>
      <w:r w:rsidR="005C601B">
        <w:rPr>
          <w:rFonts w:ascii="Arial" w:eastAsia="Calibri" w:hAnsi="Arial" w:cs="Arial"/>
          <w:sz w:val="24"/>
          <w:szCs w:val="24"/>
        </w:rPr>
        <w:t>)</w:t>
      </w:r>
      <w:r w:rsidRPr="00613B86">
        <w:rPr>
          <w:rFonts w:ascii="Arial" w:eastAsia="Calibri" w:hAnsi="Arial" w:cs="Arial"/>
          <w:sz w:val="24"/>
          <w:szCs w:val="24"/>
        </w:rPr>
        <w:t>.</w:t>
      </w:r>
      <w:r w:rsidR="00E864DE" w:rsidRPr="00E864DE">
        <w:rPr>
          <w:rFonts w:ascii="Calibri" w:hAnsi="Calibri" w:cs="Calibri"/>
          <w:color w:val="000000"/>
          <w:shd w:val="clear" w:color="auto" w:fill="E1E3E6"/>
        </w:rPr>
        <w:t xml:space="preserve"> </w:t>
      </w:r>
    </w:p>
    <w:p w14:paraId="6550F13D" w14:textId="1DF45352" w:rsidR="00106352" w:rsidRPr="00106352" w:rsidRDefault="00106352" w:rsidP="7D2EDA4E">
      <w:pPr>
        <w:rPr>
          <w:rFonts w:ascii="Arial" w:hAnsi="Arial" w:cs="Arial"/>
          <w:color w:val="000000"/>
          <w:sz w:val="24"/>
          <w:szCs w:val="24"/>
          <w:shd w:val="clear" w:color="auto" w:fill="E1E3E6"/>
        </w:rPr>
      </w:pPr>
      <w:r>
        <w:rPr>
          <w:rFonts w:ascii="Arial" w:hAnsi="Arial" w:cs="Arial"/>
          <w:color w:val="000000"/>
          <w:sz w:val="24"/>
          <w:szCs w:val="24"/>
          <w:shd w:val="clear" w:color="auto" w:fill="E1E3E6"/>
        </w:rPr>
        <w:t xml:space="preserve">Welsh Assembly Government, </w:t>
      </w:r>
      <w:r w:rsidR="00E85A64">
        <w:rPr>
          <w:rFonts w:ascii="Arial" w:hAnsi="Arial" w:cs="Arial"/>
          <w:color w:val="000000"/>
          <w:sz w:val="24"/>
          <w:szCs w:val="24"/>
          <w:shd w:val="clear" w:color="auto" w:fill="E1E3E6"/>
        </w:rPr>
        <w:t>(</w:t>
      </w:r>
      <w:r>
        <w:rPr>
          <w:rFonts w:ascii="Arial" w:hAnsi="Arial" w:cs="Arial"/>
          <w:color w:val="000000"/>
          <w:sz w:val="24"/>
          <w:szCs w:val="24"/>
          <w:shd w:val="clear" w:color="auto" w:fill="E1E3E6"/>
        </w:rPr>
        <w:t>WA</w:t>
      </w:r>
      <w:r w:rsidR="00E85A64">
        <w:rPr>
          <w:rFonts w:ascii="Arial" w:hAnsi="Arial" w:cs="Arial"/>
          <w:color w:val="000000"/>
          <w:sz w:val="24"/>
          <w:szCs w:val="24"/>
          <w:shd w:val="clear" w:color="auto" w:fill="E1E3E6"/>
        </w:rPr>
        <w:t>G)</w:t>
      </w:r>
      <w:r>
        <w:rPr>
          <w:rFonts w:ascii="Arial" w:hAnsi="Arial" w:cs="Arial"/>
          <w:color w:val="000000"/>
          <w:sz w:val="24"/>
          <w:szCs w:val="24"/>
          <w:shd w:val="clear" w:color="auto" w:fill="E1E3E6"/>
        </w:rPr>
        <w:t xml:space="preserve"> (2007</w:t>
      </w:r>
      <w:r w:rsidRPr="00106352">
        <w:rPr>
          <w:rFonts w:ascii="Arial" w:hAnsi="Arial" w:cs="Arial"/>
          <w:i/>
          <w:iCs/>
          <w:color w:val="000000"/>
          <w:sz w:val="24"/>
          <w:szCs w:val="24"/>
          <w:shd w:val="clear" w:color="auto" w:fill="E1E3E6"/>
        </w:rPr>
        <w:t>) Defining schools according to Welsh medium provision</w:t>
      </w:r>
      <w:r>
        <w:rPr>
          <w:rFonts w:ascii="Arial" w:hAnsi="Arial" w:cs="Arial"/>
          <w:i/>
          <w:iCs/>
          <w:color w:val="000000"/>
          <w:sz w:val="24"/>
          <w:szCs w:val="24"/>
          <w:shd w:val="clear" w:color="auto" w:fill="E1E3E6"/>
        </w:rPr>
        <w:t xml:space="preserve">. </w:t>
      </w:r>
      <w:r>
        <w:rPr>
          <w:rFonts w:ascii="Arial" w:hAnsi="Arial" w:cs="Arial"/>
          <w:color w:val="000000"/>
          <w:sz w:val="24"/>
          <w:szCs w:val="24"/>
          <w:shd w:val="clear" w:color="auto" w:fill="E1E3E6"/>
        </w:rPr>
        <w:t>Available at:</w:t>
      </w:r>
      <w:r w:rsidRPr="00106352">
        <w:t xml:space="preserve"> </w:t>
      </w:r>
      <w:hyperlink r:id="rId26" w:history="1">
        <w:r w:rsidRPr="00CE39A1">
          <w:rPr>
            <w:rStyle w:val="Hyperlink"/>
            <w:rFonts w:ascii="Arial" w:hAnsi="Arial" w:cs="Arial"/>
            <w:sz w:val="24"/>
            <w:szCs w:val="24"/>
            <w:shd w:val="clear" w:color="auto" w:fill="E1E3E6"/>
          </w:rPr>
          <w:t>https://moodle.uwtsd.ac.uk/pluginfile.php/401746/mod_resource/content/1/defining-schools-according-to-welsh-medium-provision.pdf</w:t>
        </w:r>
      </w:hyperlink>
      <w:r>
        <w:rPr>
          <w:rFonts w:ascii="Arial" w:hAnsi="Arial" w:cs="Arial"/>
          <w:color w:val="000000"/>
          <w:sz w:val="24"/>
          <w:szCs w:val="24"/>
          <w:shd w:val="clear" w:color="auto" w:fill="E1E3E6"/>
        </w:rPr>
        <w:t>. (Accessed 23</w:t>
      </w:r>
      <w:r w:rsidRPr="00106352">
        <w:rPr>
          <w:rFonts w:ascii="Arial" w:hAnsi="Arial" w:cs="Arial"/>
          <w:color w:val="000000"/>
          <w:sz w:val="24"/>
          <w:szCs w:val="24"/>
          <w:shd w:val="clear" w:color="auto" w:fill="E1E3E6"/>
          <w:vertAlign w:val="superscript"/>
        </w:rPr>
        <w:t>rd</w:t>
      </w:r>
      <w:r>
        <w:rPr>
          <w:rFonts w:ascii="Arial" w:hAnsi="Arial" w:cs="Arial"/>
          <w:color w:val="000000"/>
          <w:sz w:val="24"/>
          <w:szCs w:val="24"/>
          <w:shd w:val="clear" w:color="auto" w:fill="E1E3E6"/>
        </w:rPr>
        <w:t xml:space="preserve"> October 2020).</w:t>
      </w:r>
    </w:p>
    <w:p w14:paraId="539F3CC6" w14:textId="4F02CE2B" w:rsidR="005C674D" w:rsidRPr="00122A67" w:rsidRDefault="005C674D" w:rsidP="7D2EDA4E">
      <w:pPr>
        <w:rPr>
          <w:rFonts w:ascii="Arial" w:hAnsi="Arial" w:cs="Arial"/>
          <w:color w:val="000000"/>
          <w:sz w:val="24"/>
          <w:szCs w:val="24"/>
          <w:shd w:val="clear" w:color="auto" w:fill="E1E3E6"/>
        </w:rPr>
      </w:pPr>
      <w:r w:rsidRPr="002E4FFD">
        <w:rPr>
          <w:rFonts w:ascii="Arial" w:hAnsi="Arial" w:cs="Arial"/>
          <w:color w:val="000000"/>
          <w:sz w:val="24"/>
          <w:szCs w:val="24"/>
          <w:shd w:val="clear" w:color="auto" w:fill="E1E3E6"/>
        </w:rPr>
        <w:t xml:space="preserve">Welsh Government (2020) </w:t>
      </w:r>
      <w:r w:rsidRPr="002E4FFD">
        <w:rPr>
          <w:rFonts w:ascii="Arial" w:hAnsi="Arial" w:cs="Arial"/>
          <w:i/>
          <w:iCs/>
          <w:color w:val="000000"/>
          <w:sz w:val="24"/>
          <w:szCs w:val="24"/>
          <w:shd w:val="clear" w:color="auto" w:fill="E1E3E6"/>
        </w:rPr>
        <w:t xml:space="preserve">Curriculum for Wales. </w:t>
      </w:r>
      <w:r w:rsidR="00122A67" w:rsidRPr="002E4FFD">
        <w:rPr>
          <w:rFonts w:ascii="Arial" w:hAnsi="Arial" w:cs="Arial"/>
          <w:color w:val="000000"/>
          <w:sz w:val="24"/>
          <w:szCs w:val="24"/>
          <w:shd w:val="clear" w:color="auto" w:fill="E1E3E6"/>
        </w:rPr>
        <w:t xml:space="preserve">Available at: </w:t>
      </w:r>
      <w:hyperlink r:id="rId27" w:history="1">
        <w:r w:rsidR="00A412AF" w:rsidRPr="002E4FFD">
          <w:rPr>
            <w:rStyle w:val="Hyperlink"/>
            <w:rFonts w:ascii="Arial" w:hAnsi="Arial" w:cs="Arial"/>
            <w:sz w:val="24"/>
            <w:szCs w:val="24"/>
            <w:shd w:val="clear" w:color="auto" w:fill="E1E3E6"/>
          </w:rPr>
          <w:t>https://hwb.gov.wales/curriculum-for-wales/</w:t>
        </w:r>
      </w:hyperlink>
      <w:r w:rsidR="00A412AF" w:rsidRPr="002E4FFD">
        <w:rPr>
          <w:rFonts w:ascii="Arial" w:hAnsi="Arial" w:cs="Arial"/>
          <w:color w:val="000000"/>
          <w:sz w:val="24"/>
          <w:szCs w:val="24"/>
          <w:shd w:val="clear" w:color="auto" w:fill="E1E3E6"/>
        </w:rPr>
        <w:t>. (Accessed 20th October 2020).</w:t>
      </w:r>
    </w:p>
    <w:p w14:paraId="19B42C0E" w14:textId="72A06280" w:rsidR="00D325C7" w:rsidRDefault="00E864DE" w:rsidP="7D2EDA4E">
      <w:pPr>
        <w:rPr>
          <w:rFonts w:ascii="Arial" w:eastAsia="Calibri" w:hAnsi="Arial" w:cs="Arial"/>
          <w:sz w:val="24"/>
          <w:szCs w:val="24"/>
          <w:u w:val="single"/>
        </w:rPr>
      </w:pPr>
      <w:r w:rsidRPr="00E864DE">
        <w:rPr>
          <w:rFonts w:ascii="Arial" w:eastAsia="Calibri" w:hAnsi="Arial" w:cs="Arial"/>
          <w:sz w:val="24"/>
          <w:szCs w:val="24"/>
        </w:rPr>
        <w:t xml:space="preserve">Welsh Government </w:t>
      </w:r>
      <w:r w:rsidR="0076175C">
        <w:rPr>
          <w:rFonts w:ascii="Arial" w:eastAsia="Calibri" w:hAnsi="Arial" w:cs="Arial"/>
          <w:sz w:val="24"/>
          <w:szCs w:val="24"/>
        </w:rPr>
        <w:t>(</w:t>
      </w:r>
      <w:r w:rsidRPr="00E864DE">
        <w:rPr>
          <w:rFonts w:ascii="Arial" w:eastAsia="Calibri" w:hAnsi="Arial" w:cs="Arial"/>
          <w:sz w:val="24"/>
          <w:szCs w:val="24"/>
        </w:rPr>
        <w:t>2015</w:t>
      </w:r>
      <w:r w:rsidR="0076175C">
        <w:rPr>
          <w:rFonts w:ascii="Arial" w:eastAsia="Calibri" w:hAnsi="Arial" w:cs="Arial"/>
          <w:sz w:val="24"/>
          <w:szCs w:val="24"/>
        </w:rPr>
        <w:t>)</w:t>
      </w:r>
      <w:r w:rsidRPr="00E864DE">
        <w:rPr>
          <w:rFonts w:ascii="Arial" w:eastAsia="Calibri" w:hAnsi="Arial" w:cs="Arial"/>
          <w:sz w:val="24"/>
          <w:szCs w:val="24"/>
        </w:rPr>
        <w:t> </w:t>
      </w:r>
      <w:r w:rsidRPr="00E864DE">
        <w:rPr>
          <w:rFonts w:ascii="Arial" w:eastAsia="Calibri" w:hAnsi="Arial" w:cs="Arial"/>
          <w:i/>
          <w:iCs/>
          <w:sz w:val="24"/>
          <w:szCs w:val="24"/>
        </w:rPr>
        <w:t>Curriculum for Wales. Foundation Phase Framework. Revised 2015. </w:t>
      </w:r>
      <w:r w:rsidRPr="00E864DE">
        <w:rPr>
          <w:rFonts w:ascii="Arial" w:eastAsia="Calibri" w:hAnsi="Arial" w:cs="Arial"/>
          <w:sz w:val="24"/>
          <w:szCs w:val="24"/>
        </w:rPr>
        <w:t>[Online]</w:t>
      </w:r>
      <w:r w:rsidR="0076175C">
        <w:rPr>
          <w:rFonts w:ascii="Arial" w:eastAsia="Calibri" w:hAnsi="Arial" w:cs="Arial"/>
          <w:sz w:val="24"/>
          <w:szCs w:val="24"/>
        </w:rPr>
        <w:t xml:space="preserve">. </w:t>
      </w:r>
      <w:r w:rsidRPr="00E864DE">
        <w:rPr>
          <w:rFonts w:ascii="Arial" w:eastAsia="Calibri" w:hAnsi="Arial" w:cs="Arial"/>
          <w:sz w:val="24"/>
          <w:szCs w:val="24"/>
        </w:rPr>
        <w:t>Available at: </w:t>
      </w:r>
      <w:hyperlink r:id="rId28" w:history="1">
        <w:r w:rsidRPr="004061F2">
          <w:rPr>
            <w:rStyle w:val="Hyperlink"/>
            <w:rFonts w:ascii="Arial" w:eastAsia="Calibri" w:hAnsi="Arial" w:cs="Arial"/>
            <w:sz w:val="24"/>
            <w:szCs w:val="24"/>
          </w:rPr>
          <w:t>https://gov.wales/sites/default/files/publications/2018-02/foundation-phase-framework-revised-2015.pdf</w:t>
        </w:r>
      </w:hyperlink>
      <w:r>
        <w:rPr>
          <w:rFonts w:ascii="Arial" w:eastAsia="Calibri" w:hAnsi="Arial" w:cs="Arial"/>
          <w:sz w:val="24"/>
          <w:szCs w:val="24"/>
        </w:rPr>
        <w:t>. (</w:t>
      </w:r>
      <w:r w:rsidRPr="00E864DE">
        <w:rPr>
          <w:rFonts w:ascii="Arial" w:eastAsia="Calibri" w:hAnsi="Arial" w:cs="Arial"/>
          <w:sz w:val="24"/>
          <w:szCs w:val="24"/>
        </w:rPr>
        <w:t xml:space="preserve">Accessed </w:t>
      </w:r>
      <w:r>
        <w:rPr>
          <w:rFonts w:ascii="Arial" w:eastAsia="Calibri" w:hAnsi="Arial" w:cs="Arial"/>
          <w:sz w:val="24"/>
          <w:szCs w:val="24"/>
        </w:rPr>
        <w:t>20</w:t>
      </w:r>
      <w:r w:rsidRPr="00E864DE">
        <w:rPr>
          <w:rFonts w:ascii="Arial" w:eastAsia="Calibri" w:hAnsi="Arial" w:cs="Arial"/>
          <w:sz w:val="24"/>
          <w:szCs w:val="24"/>
        </w:rPr>
        <w:t>th October 20</w:t>
      </w:r>
      <w:r>
        <w:rPr>
          <w:rFonts w:ascii="Arial" w:eastAsia="Calibri" w:hAnsi="Arial" w:cs="Arial"/>
          <w:sz w:val="24"/>
          <w:szCs w:val="24"/>
        </w:rPr>
        <w:t>20)</w:t>
      </w:r>
      <w:r w:rsidRPr="00E864DE">
        <w:rPr>
          <w:rFonts w:ascii="Arial" w:eastAsia="Calibri" w:hAnsi="Arial" w:cs="Arial"/>
          <w:sz w:val="24"/>
          <w:szCs w:val="24"/>
        </w:rPr>
        <w:t>. </w:t>
      </w:r>
    </w:p>
    <w:p w14:paraId="066D1DF6" w14:textId="4E28BEF5" w:rsidR="006170EC" w:rsidRPr="00813EAE" w:rsidRDefault="006170EC" w:rsidP="006170EC">
      <w:pPr>
        <w:rPr>
          <w:rFonts w:ascii="Arial" w:eastAsia="Calibri" w:hAnsi="Arial" w:cs="Arial"/>
          <w:sz w:val="24"/>
          <w:szCs w:val="24"/>
        </w:rPr>
      </w:pPr>
      <w:r>
        <w:rPr>
          <w:rFonts w:ascii="Arial" w:eastAsia="Calibri" w:hAnsi="Arial" w:cs="Arial"/>
          <w:sz w:val="24"/>
          <w:szCs w:val="24"/>
        </w:rPr>
        <w:t xml:space="preserve">Welsh Government (2020) </w:t>
      </w:r>
      <w:proofErr w:type="spellStart"/>
      <w:r w:rsidRPr="006170EC">
        <w:rPr>
          <w:rFonts w:ascii="Arial" w:eastAsia="Calibri" w:hAnsi="Arial" w:cs="Arial"/>
          <w:i/>
          <w:iCs/>
          <w:sz w:val="24"/>
          <w:szCs w:val="24"/>
        </w:rPr>
        <w:t>Siarter</w:t>
      </w:r>
      <w:proofErr w:type="spellEnd"/>
      <w:r w:rsidRPr="006170EC">
        <w:rPr>
          <w:rFonts w:ascii="Arial" w:eastAsia="Calibri" w:hAnsi="Arial" w:cs="Arial"/>
          <w:i/>
          <w:iCs/>
          <w:sz w:val="24"/>
          <w:szCs w:val="24"/>
        </w:rPr>
        <w:t xml:space="preserve"> Iaith Framework: Initial guidance for schools</w:t>
      </w:r>
      <w:r>
        <w:rPr>
          <w:rFonts w:ascii="Arial" w:eastAsia="Calibri" w:hAnsi="Arial" w:cs="Arial"/>
          <w:sz w:val="24"/>
          <w:szCs w:val="24"/>
        </w:rPr>
        <w:t>.</w:t>
      </w:r>
      <w:r w:rsidR="002331A5">
        <w:rPr>
          <w:rFonts w:ascii="Arial" w:eastAsia="Calibri" w:hAnsi="Arial" w:cs="Arial"/>
          <w:sz w:val="24"/>
          <w:szCs w:val="24"/>
        </w:rPr>
        <w:t xml:space="preserve"> Available at: </w:t>
      </w:r>
      <w:hyperlink r:id="rId29" w:history="1">
        <w:r w:rsidR="00C94810" w:rsidRPr="00B91BA8">
          <w:rPr>
            <w:rStyle w:val="Hyperlink"/>
            <w:rFonts w:ascii="Arial" w:eastAsia="Calibri" w:hAnsi="Arial" w:cs="Arial"/>
            <w:sz w:val="24"/>
            <w:szCs w:val="24"/>
          </w:rPr>
          <w:t>https://moodle.uwtsd.ac.uk/pluginfile.php/401752/mod_resource/content/1/siarter-iaith-framework.pdf</w:t>
        </w:r>
      </w:hyperlink>
      <w:r w:rsidR="00C94810">
        <w:rPr>
          <w:rFonts w:ascii="Arial" w:eastAsia="Calibri" w:hAnsi="Arial" w:cs="Arial"/>
          <w:sz w:val="24"/>
          <w:szCs w:val="24"/>
        </w:rPr>
        <w:t>. (</w:t>
      </w:r>
      <w:r w:rsidR="004D6E2F">
        <w:rPr>
          <w:rFonts w:ascii="Arial" w:eastAsia="Calibri" w:hAnsi="Arial" w:cs="Arial"/>
          <w:sz w:val="24"/>
          <w:szCs w:val="24"/>
        </w:rPr>
        <w:t>Accessed</w:t>
      </w:r>
      <w:r w:rsidR="00C94810">
        <w:rPr>
          <w:rFonts w:ascii="Arial" w:eastAsia="Calibri" w:hAnsi="Arial" w:cs="Arial"/>
          <w:sz w:val="24"/>
          <w:szCs w:val="24"/>
        </w:rPr>
        <w:t xml:space="preserve"> 20</w:t>
      </w:r>
      <w:r w:rsidR="00C94810" w:rsidRPr="00C94810">
        <w:rPr>
          <w:rFonts w:ascii="Arial" w:eastAsia="Calibri" w:hAnsi="Arial" w:cs="Arial"/>
          <w:sz w:val="24"/>
          <w:szCs w:val="24"/>
          <w:vertAlign w:val="superscript"/>
        </w:rPr>
        <w:t>th</w:t>
      </w:r>
      <w:r w:rsidR="00C94810">
        <w:rPr>
          <w:rFonts w:ascii="Arial" w:eastAsia="Calibri" w:hAnsi="Arial" w:cs="Arial"/>
          <w:sz w:val="24"/>
          <w:szCs w:val="24"/>
        </w:rPr>
        <w:t xml:space="preserve"> October 2020).</w:t>
      </w:r>
    </w:p>
    <w:p w14:paraId="6087EB8C" w14:textId="27A78DA1" w:rsidR="00EF1B24" w:rsidRDefault="00747029" w:rsidP="00EF1B24">
      <w:pPr>
        <w:rPr>
          <w:rFonts w:ascii="Arial" w:eastAsia="Calibri" w:hAnsi="Arial" w:cs="Arial"/>
          <w:sz w:val="24"/>
          <w:szCs w:val="24"/>
          <w:lang w:val="en-GB"/>
        </w:rPr>
      </w:pPr>
      <w:r w:rsidRPr="00747029">
        <w:rPr>
          <w:rFonts w:ascii="Arial" w:eastAsia="Calibri" w:hAnsi="Arial" w:cs="Arial"/>
          <w:sz w:val="24"/>
          <w:szCs w:val="24"/>
        </w:rPr>
        <w:t xml:space="preserve">Welsh Government </w:t>
      </w:r>
      <w:r>
        <w:rPr>
          <w:rFonts w:ascii="Arial" w:eastAsia="Calibri" w:hAnsi="Arial" w:cs="Arial"/>
          <w:sz w:val="24"/>
          <w:szCs w:val="24"/>
        </w:rPr>
        <w:t>(2020)</w:t>
      </w:r>
      <w:r w:rsidR="00EF1B24">
        <w:rPr>
          <w:rFonts w:ascii="Arial" w:eastAsia="Calibri" w:hAnsi="Arial" w:cs="Arial"/>
          <w:sz w:val="24"/>
          <w:szCs w:val="24"/>
        </w:rPr>
        <w:t xml:space="preserve"> </w:t>
      </w:r>
      <w:r w:rsidR="00EF1B24" w:rsidRPr="00EF1B24">
        <w:rPr>
          <w:rFonts w:ascii="Arial" w:eastAsia="Calibri" w:hAnsi="Arial" w:cs="Arial"/>
          <w:i/>
          <w:iCs/>
          <w:sz w:val="24"/>
          <w:szCs w:val="24"/>
          <w:lang w:val="en-GB"/>
        </w:rPr>
        <w:t>AREA OF LEARNING AND EXPERIENCE</w:t>
      </w:r>
      <w:r w:rsidR="00B91C61">
        <w:rPr>
          <w:rFonts w:ascii="Arial" w:eastAsia="Calibri" w:hAnsi="Arial" w:cs="Arial"/>
          <w:i/>
          <w:iCs/>
          <w:sz w:val="24"/>
          <w:szCs w:val="24"/>
          <w:lang w:val="en-GB"/>
        </w:rPr>
        <w:t xml:space="preserve">. </w:t>
      </w:r>
      <w:r w:rsidR="00EF1B24" w:rsidRPr="00EF1B24">
        <w:rPr>
          <w:rFonts w:ascii="Arial" w:eastAsia="Calibri" w:hAnsi="Arial" w:cs="Arial"/>
          <w:i/>
          <w:iCs/>
          <w:sz w:val="24"/>
          <w:szCs w:val="24"/>
          <w:lang w:val="en-GB"/>
        </w:rPr>
        <w:t>Languages, Literacy and Communication</w:t>
      </w:r>
      <w:r w:rsidR="00DD093D">
        <w:rPr>
          <w:rFonts w:ascii="Arial" w:eastAsia="Calibri" w:hAnsi="Arial" w:cs="Arial"/>
          <w:sz w:val="24"/>
          <w:szCs w:val="24"/>
          <w:lang w:val="en-GB"/>
        </w:rPr>
        <w:t xml:space="preserve">. Available at: </w:t>
      </w:r>
      <w:hyperlink r:id="rId30" w:history="1">
        <w:r w:rsidR="007E51CD" w:rsidRPr="00CE39A1">
          <w:rPr>
            <w:rStyle w:val="Hyperlink"/>
            <w:rFonts w:ascii="Arial" w:eastAsia="Calibri" w:hAnsi="Arial" w:cs="Arial"/>
            <w:sz w:val="24"/>
            <w:szCs w:val="24"/>
            <w:lang w:val="en-GB"/>
          </w:rPr>
          <w:t>https://hwb.gov.wales/curriculum-for-wales/languages-literacy-and-communication/</w:t>
        </w:r>
      </w:hyperlink>
      <w:r w:rsidR="007E51CD">
        <w:rPr>
          <w:rFonts w:ascii="Arial" w:eastAsia="Calibri" w:hAnsi="Arial" w:cs="Arial"/>
          <w:sz w:val="24"/>
          <w:szCs w:val="24"/>
          <w:lang w:val="en-GB"/>
        </w:rPr>
        <w:t>. (Accessed 22</w:t>
      </w:r>
      <w:r w:rsidR="007E51CD" w:rsidRPr="007E51CD">
        <w:rPr>
          <w:rFonts w:ascii="Arial" w:eastAsia="Calibri" w:hAnsi="Arial" w:cs="Arial"/>
          <w:sz w:val="24"/>
          <w:szCs w:val="24"/>
          <w:vertAlign w:val="superscript"/>
          <w:lang w:val="en-GB"/>
        </w:rPr>
        <w:t>nd</w:t>
      </w:r>
      <w:r w:rsidR="007E51CD">
        <w:rPr>
          <w:rFonts w:ascii="Arial" w:eastAsia="Calibri" w:hAnsi="Arial" w:cs="Arial"/>
          <w:sz w:val="24"/>
          <w:szCs w:val="24"/>
          <w:lang w:val="en-GB"/>
        </w:rPr>
        <w:t xml:space="preserve"> October 2020).  </w:t>
      </w:r>
    </w:p>
    <w:p w14:paraId="77BE159A" w14:textId="4D0505AA" w:rsidR="0087561E" w:rsidRPr="0087561E" w:rsidRDefault="0087561E" w:rsidP="0087561E">
      <w:pPr>
        <w:rPr>
          <w:rFonts w:ascii="Arial" w:eastAsia="Calibri" w:hAnsi="Arial" w:cs="Arial"/>
          <w:i/>
          <w:iCs/>
          <w:sz w:val="24"/>
          <w:szCs w:val="24"/>
          <w:lang w:val="en-GB"/>
        </w:rPr>
      </w:pPr>
      <w:r>
        <w:rPr>
          <w:rFonts w:ascii="Arial" w:eastAsia="Calibri" w:hAnsi="Arial" w:cs="Arial"/>
          <w:sz w:val="24"/>
          <w:szCs w:val="24"/>
          <w:lang w:val="en-GB"/>
        </w:rPr>
        <w:t xml:space="preserve">Welsh Government (2020). </w:t>
      </w:r>
      <w:r w:rsidRPr="0087561E">
        <w:rPr>
          <w:rFonts w:ascii="Arial" w:eastAsia="Calibri" w:hAnsi="Arial" w:cs="Arial"/>
          <w:i/>
          <w:iCs/>
          <w:sz w:val="24"/>
          <w:szCs w:val="24"/>
          <w:lang w:val="en-GB"/>
        </w:rPr>
        <w:t>Introduction to Curriculum for Wales guidance</w:t>
      </w:r>
      <w:r>
        <w:rPr>
          <w:rFonts w:ascii="Arial" w:eastAsia="Calibri" w:hAnsi="Arial" w:cs="Arial"/>
          <w:i/>
          <w:iCs/>
          <w:sz w:val="24"/>
          <w:szCs w:val="24"/>
          <w:lang w:val="en-GB"/>
        </w:rPr>
        <w:t xml:space="preserve">. Part of The Curriculum for </w:t>
      </w:r>
      <w:proofErr w:type="spellStart"/>
      <w:r>
        <w:rPr>
          <w:rFonts w:ascii="Arial" w:eastAsia="Calibri" w:hAnsi="Arial" w:cs="Arial"/>
          <w:i/>
          <w:iCs/>
          <w:sz w:val="24"/>
          <w:szCs w:val="24"/>
          <w:lang w:val="en-GB"/>
        </w:rPr>
        <w:t>Walse</w:t>
      </w:r>
      <w:proofErr w:type="spellEnd"/>
      <w:r>
        <w:rPr>
          <w:rFonts w:ascii="Arial" w:eastAsia="Calibri" w:hAnsi="Arial" w:cs="Arial"/>
          <w:i/>
          <w:iCs/>
          <w:sz w:val="24"/>
          <w:szCs w:val="24"/>
          <w:lang w:val="en-GB"/>
        </w:rPr>
        <w:t xml:space="preserve">. </w:t>
      </w:r>
      <w:r w:rsidR="007C1FED">
        <w:rPr>
          <w:rFonts w:ascii="Arial" w:eastAsia="Calibri" w:hAnsi="Arial" w:cs="Arial"/>
          <w:sz w:val="24"/>
          <w:szCs w:val="24"/>
          <w:lang w:val="en-GB"/>
        </w:rPr>
        <w:t>Available at:</w:t>
      </w:r>
      <w:r w:rsidR="007C1FED" w:rsidRPr="007C1FED">
        <w:t xml:space="preserve"> </w:t>
      </w:r>
      <w:hyperlink r:id="rId31" w:history="1">
        <w:r w:rsidR="007C1FED" w:rsidRPr="005D2268">
          <w:rPr>
            <w:rStyle w:val="Hyperlink"/>
            <w:rFonts w:ascii="Arial" w:eastAsia="Calibri" w:hAnsi="Arial" w:cs="Arial"/>
            <w:sz w:val="24"/>
            <w:szCs w:val="24"/>
            <w:lang w:val="en-GB"/>
          </w:rPr>
          <w:t>https://hwb.gov.wales/curriculum-for-wales/introduction</w:t>
        </w:r>
      </w:hyperlink>
      <w:r w:rsidR="007C1FED">
        <w:rPr>
          <w:rFonts w:ascii="Arial" w:eastAsia="Calibri" w:hAnsi="Arial" w:cs="Arial"/>
          <w:sz w:val="24"/>
          <w:szCs w:val="24"/>
          <w:lang w:val="en-GB"/>
        </w:rPr>
        <w:t>. (Accessed on 14</w:t>
      </w:r>
      <w:r w:rsidR="007C1FED" w:rsidRPr="007C1FED">
        <w:rPr>
          <w:rFonts w:ascii="Arial" w:eastAsia="Calibri" w:hAnsi="Arial" w:cs="Arial"/>
          <w:sz w:val="24"/>
          <w:szCs w:val="24"/>
          <w:vertAlign w:val="superscript"/>
          <w:lang w:val="en-GB"/>
        </w:rPr>
        <w:t>th</w:t>
      </w:r>
      <w:r w:rsidR="007C1FED">
        <w:rPr>
          <w:rFonts w:ascii="Arial" w:eastAsia="Calibri" w:hAnsi="Arial" w:cs="Arial"/>
          <w:sz w:val="24"/>
          <w:szCs w:val="24"/>
          <w:lang w:val="en-GB"/>
        </w:rPr>
        <w:t xml:space="preserve"> November 2020).</w:t>
      </w:r>
    </w:p>
    <w:p w14:paraId="6CA38703" w14:textId="2EAE50DB" w:rsidR="006E35F8" w:rsidRDefault="006E35F8" w:rsidP="00EF1B24">
      <w:pPr>
        <w:rPr>
          <w:rFonts w:ascii="Arial" w:eastAsia="Calibri" w:hAnsi="Arial" w:cs="Arial"/>
          <w:sz w:val="24"/>
          <w:szCs w:val="24"/>
          <w:lang w:val="en-GB"/>
        </w:rPr>
      </w:pPr>
      <w:r>
        <w:rPr>
          <w:rFonts w:ascii="Arial" w:eastAsia="Calibri" w:hAnsi="Arial" w:cs="Arial"/>
          <w:sz w:val="24"/>
          <w:szCs w:val="24"/>
          <w:lang w:val="en-GB"/>
        </w:rPr>
        <w:t xml:space="preserve">Welsh Government (2017) </w:t>
      </w:r>
      <w:r w:rsidR="00A36801" w:rsidRPr="000522A5">
        <w:rPr>
          <w:rFonts w:ascii="Arial" w:eastAsia="Calibri" w:hAnsi="Arial" w:cs="Arial"/>
          <w:i/>
          <w:iCs/>
          <w:sz w:val="24"/>
          <w:szCs w:val="24"/>
          <w:lang w:val="en-GB"/>
        </w:rPr>
        <w:t xml:space="preserve">Welsh in </w:t>
      </w:r>
      <w:r w:rsidR="008E794F">
        <w:rPr>
          <w:rFonts w:ascii="Arial" w:eastAsia="Calibri" w:hAnsi="Arial" w:cs="Arial"/>
          <w:i/>
          <w:iCs/>
          <w:sz w:val="24"/>
          <w:szCs w:val="24"/>
          <w:lang w:val="en-GB"/>
        </w:rPr>
        <w:t>e</w:t>
      </w:r>
      <w:r w:rsidR="00A36801" w:rsidRPr="000522A5">
        <w:rPr>
          <w:rFonts w:ascii="Arial" w:eastAsia="Calibri" w:hAnsi="Arial" w:cs="Arial"/>
          <w:i/>
          <w:iCs/>
          <w:sz w:val="24"/>
          <w:szCs w:val="24"/>
          <w:lang w:val="en-GB"/>
        </w:rPr>
        <w:t xml:space="preserve">ducation. Action </w:t>
      </w:r>
      <w:r w:rsidR="008E794F">
        <w:rPr>
          <w:rFonts w:ascii="Arial" w:eastAsia="Calibri" w:hAnsi="Arial" w:cs="Arial"/>
          <w:i/>
          <w:iCs/>
          <w:sz w:val="24"/>
          <w:szCs w:val="24"/>
          <w:lang w:val="en-GB"/>
        </w:rPr>
        <w:t>p</w:t>
      </w:r>
      <w:r w:rsidR="00A36801" w:rsidRPr="000522A5">
        <w:rPr>
          <w:rFonts w:ascii="Arial" w:eastAsia="Calibri" w:hAnsi="Arial" w:cs="Arial"/>
          <w:i/>
          <w:iCs/>
          <w:sz w:val="24"/>
          <w:szCs w:val="24"/>
          <w:lang w:val="en-GB"/>
        </w:rPr>
        <w:t>lan</w:t>
      </w:r>
      <w:r w:rsidR="00475537">
        <w:rPr>
          <w:rFonts w:ascii="Arial" w:eastAsia="Calibri" w:hAnsi="Arial" w:cs="Arial"/>
          <w:i/>
          <w:iCs/>
          <w:sz w:val="24"/>
          <w:szCs w:val="24"/>
          <w:lang w:val="en-GB"/>
        </w:rPr>
        <w:t xml:space="preserve"> 2017 - </w:t>
      </w:r>
      <w:r w:rsidR="008E794F">
        <w:rPr>
          <w:rFonts w:ascii="Arial" w:eastAsia="Calibri" w:hAnsi="Arial" w:cs="Arial"/>
          <w:i/>
          <w:iCs/>
          <w:sz w:val="24"/>
          <w:szCs w:val="24"/>
          <w:lang w:val="en-GB"/>
        </w:rPr>
        <w:t>21</w:t>
      </w:r>
      <w:r w:rsidR="00A36801" w:rsidRPr="000522A5">
        <w:rPr>
          <w:rFonts w:ascii="Arial" w:eastAsia="Calibri" w:hAnsi="Arial" w:cs="Arial"/>
          <w:i/>
          <w:iCs/>
          <w:sz w:val="24"/>
          <w:szCs w:val="24"/>
          <w:lang w:val="en-GB"/>
        </w:rPr>
        <w:t>.</w:t>
      </w:r>
      <w:r w:rsidR="00A36801">
        <w:rPr>
          <w:rFonts w:ascii="Arial" w:eastAsia="Calibri" w:hAnsi="Arial" w:cs="Arial"/>
          <w:sz w:val="24"/>
          <w:szCs w:val="24"/>
          <w:lang w:val="en-GB"/>
        </w:rPr>
        <w:t xml:space="preserve"> </w:t>
      </w:r>
      <w:r w:rsidR="000522A5">
        <w:rPr>
          <w:rFonts w:ascii="Arial" w:eastAsia="Calibri" w:hAnsi="Arial" w:cs="Arial"/>
          <w:sz w:val="24"/>
          <w:szCs w:val="24"/>
          <w:lang w:val="en-GB"/>
        </w:rPr>
        <w:t xml:space="preserve">Available at: </w:t>
      </w:r>
      <w:hyperlink r:id="rId32" w:history="1">
        <w:r w:rsidR="008E794F" w:rsidRPr="00CE39A1">
          <w:rPr>
            <w:rStyle w:val="Hyperlink"/>
            <w:rFonts w:ascii="Arial" w:eastAsia="Calibri" w:hAnsi="Arial" w:cs="Arial"/>
            <w:sz w:val="24"/>
            <w:szCs w:val="24"/>
            <w:lang w:val="en-GB"/>
          </w:rPr>
          <w:t>https://gov.wales/sites/default/files/publications/2018-02/welsh-in-education-action-plan-2017%E2%80%9321.pdf</w:t>
        </w:r>
      </w:hyperlink>
      <w:r w:rsidR="008E794F">
        <w:rPr>
          <w:rFonts w:ascii="Arial" w:eastAsia="Calibri" w:hAnsi="Arial" w:cs="Arial"/>
          <w:sz w:val="24"/>
          <w:szCs w:val="24"/>
          <w:lang w:val="en-GB"/>
        </w:rPr>
        <w:t xml:space="preserve">. (Accessed </w:t>
      </w:r>
      <w:r w:rsidR="009F71D4">
        <w:rPr>
          <w:rFonts w:ascii="Arial" w:eastAsia="Calibri" w:hAnsi="Arial" w:cs="Arial"/>
          <w:sz w:val="24"/>
          <w:szCs w:val="24"/>
          <w:lang w:val="en-GB"/>
        </w:rPr>
        <w:t>22</w:t>
      </w:r>
      <w:r w:rsidR="009F71D4" w:rsidRPr="009F71D4">
        <w:rPr>
          <w:rFonts w:ascii="Arial" w:eastAsia="Calibri" w:hAnsi="Arial" w:cs="Arial"/>
          <w:sz w:val="24"/>
          <w:szCs w:val="24"/>
          <w:vertAlign w:val="superscript"/>
          <w:lang w:val="en-GB"/>
        </w:rPr>
        <w:t>nd</w:t>
      </w:r>
      <w:r w:rsidR="009F71D4">
        <w:rPr>
          <w:rFonts w:ascii="Arial" w:eastAsia="Calibri" w:hAnsi="Arial" w:cs="Arial"/>
          <w:sz w:val="24"/>
          <w:szCs w:val="24"/>
          <w:lang w:val="en-GB"/>
        </w:rPr>
        <w:t xml:space="preserve"> October 2020).</w:t>
      </w:r>
    </w:p>
    <w:p w14:paraId="7F2FDB39" w14:textId="78F01DA6" w:rsidR="00461914" w:rsidRPr="00C6416D" w:rsidRDefault="00BB4CFC" w:rsidP="00EF1B24">
      <w:pPr>
        <w:rPr>
          <w:rFonts w:ascii="Arial" w:eastAsia="Calibri" w:hAnsi="Arial" w:cs="Arial"/>
          <w:b/>
          <w:bCs/>
          <w:sz w:val="24"/>
          <w:szCs w:val="24"/>
          <w:lang w:val="en-GB"/>
        </w:rPr>
      </w:pPr>
      <w:r>
        <w:rPr>
          <w:rFonts w:ascii="Arial" w:eastAsia="Calibri" w:hAnsi="Arial" w:cs="Arial"/>
          <w:sz w:val="24"/>
          <w:szCs w:val="24"/>
          <w:lang w:val="en-GB"/>
        </w:rPr>
        <w:t>Welsh Assembly Government (</w:t>
      </w:r>
      <w:r w:rsidR="00C6416D">
        <w:rPr>
          <w:rFonts w:ascii="Arial" w:eastAsia="Calibri" w:hAnsi="Arial" w:cs="Arial"/>
          <w:sz w:val="24"/>
          <w:szCs w:val="24"/>
          <w:lang w:val="en-GB"/>
        </w:rPr>
        <w:t xml:space="preserve">2008) </w:t>
      </w:r>
      <w:r w:rsidR="00C6416D">
        <w:rPr>
          <w:rFonts w:ascii="Arial" w:eastAsia="Calibri" w:hAnsi="Arial" w:cs="Arial"/>
          <w:i/>
          <w:iCs/>
          <w:sz w:val="24"/>
          <w:szCs w:val="24"/>
          <w:lang w:val="en-GB"/>
        </w:rPr>
        <w:t xml:space="preserve">Welsh Language Development, </w:t>
      </w:r>
      <w:r w:rsidR="00C6416D" w:rsidRPr="00C6416D">
        <w:rPr>
          <w:rFonts w:ascii="Arial" w:eastAsia="Calibri" w:hAnsi="Arial" w:cs="Arial"/>
          <w:i/>
          <w:iCs/>
          <w:sz w:val="24"/>
          <w:szCs w:val="24"/>
          <w:lang w:val="en-GB"/>
        </w:rPr>
        <w:t>Department for Children, Education, Lifelong Learning and Skills</w:t>
      </w:r>
      <w:r w:rsidR="00C6416D">
        <w:rPr>
          <w:rFonts w:ascii="Arial" w:eastAsia="Calibri" w:hAnsi="Arial" w:cs="Arial"/>
          <w:i/>
          <w:iCs/>
          <w:sz w:val="24"/>
          <w:szCs w:val="24"/>
          <w:lang w:val="en-GB"/>
        </w:rPr>
        <w:t>.</w:t>
      </w:r>
      <w:r w:rsidR="00EE5DCB">
        <w:rPr>
          <w:rFonts w:ascii="Arial" w:eastAsia="Calibri" w:hAnsi="Arial" w:cs="Arial"/>
          <w:i/>
          <w:iCs/>
          <w:sz w:val="24"/>
          <w:szCs w:val="24"/>
          <w:lang w:val="en-GB"/>
        </w:rPr>
        <w:t xml:space="preserve"> </w:t>
      </w:r>
      <w:r w:rsidR="00762010">
        <w:rPr>
          <w:rFonts w:ascii="Arial" w:eastAsia="Calibri" w:hAnsi="Arial" w:cs="Arial"/>
          <w:sz w:val="24"/>
          <w:szCs w:val="24"/>
          <w:lang w:val="en-GB"/>
        </w:rPr>
        <w:t>P</w:t>
      </w:r>
      <w:r w:rsidR="00EE5DCB" w:rsidRPr="00EE5DCB">
        <w:rPr>
          <w:rFonts w:ascii="Arial" w:eastAsia="Calibri" w:hAnsi="Arial" w:cs="Arial"/>
          <w:sz w:val="24"/>
          <w:szCs w:val="24"/>
          <w:lang w:val="en-GB"/>
        </w:rPr>
        <w:t>.</w:t>
      </w:r>
      <w:r w:rsidR="00071554">
        <w:rPr>
          <w:rFonts w:ascii="Arial" w:eastAsia="Calibri" w:hAnsi="Arial" w:cs="Arial"/>
          <w:sz w:val="24"/>
          <w:szCs w:val="24"/>
          <w:lang w:val="en-GB"/>
        </w:rPr>
        <w:t>6</w:t>
      </w:r>
      <w:r w:rsidR="00EE5DCB">
        <w:rPr>
          <w:rFonts w:ascii="Arial" w:eastAsia="Calibri" w:hAnsi="Arial" w:cs="Arial"/>
          <w:i/>
          <w:iCs/>
          <w:sz w:val="24"/>
          <w:szCs w:val="24"/>
          <w:lang w:val="en-GB"/>
        </w:rPr>
        <w:t>.</w:t>
      </w:r>
      <w:r w:rsidR="00C6416D">
        <w:rPr>
          <w:rFonts w:ascii="Arial" w:eastAsia="Calibri" w:hAnsi="Arial" w:cs="Arial"/>
          <w:i/>
          <w:iCs/>
          <w:sz w:val="24"/>
          <w:szCs w:val="24"/>
          <w:lang w:val="en-GB"/>
        </w:rPr>
        <w:t xml:space="preserve"> </w:t>
      </w:r>
      <w:r w:rsidR="00C6416D">
        <w:rPr>
          <w:rFonts w:ascii="Arial" w:eastAsia="Calibri" w:hAnsi="Arial" w:cs="Arial"/>
          <w:sz w:val="24"/>
          <w:szCs w:val="24"/>
          <w:lang w:val="en-GB"/>
        </w:rPr>
        <w:t>Available at</w:t>
      </w:r>
      <w:r w:rsidR="00EE5DCB">
        <w:rPr>
          <w:rFonts w:ascii="Arial" w:eastAsia="Calibri" w:hAnsi="Arial" w:cs="Arial"/>
          <w:sz w:val="24"/>
          <w:szCs w:val="24"/>
          <w:lang w:val="en-GB"/>
        </w:rPr>
        <w:t xml:space="preserve">: </w:t>
      </w:r>
      <w:hyperlink r:id="rId33" w:history="1">
        <w:r w:rsidR="00ED5115" w:rsidRPr="00AB0DEB">
          <w:rPr>
            <w:rStyle w:val="Hyperlink"/>
            <w:rFonts w:ascii="Arial" w:eastAsia="Calibri" w:hAnsi="Arial" w:cs="Arial"/>
            <w:sz w:val="24"/>
            <w:szCs w:val="24"/>
            <w:lang w:val="en-GB"/>
          </w:rPr>
          <w:t>https://hwb.gov.wales/api/storage/b4174a47-34fb-447d-8a11-46f21d12c804/welsh-language-development.pdf</w:t>
        </w:r>
      </w:hyperlink>
      <w:r w:rsidR="00ED5115">
        <w:rPr>
          <w:rFonts w:ascii="Arial" w:eastAsia="Calibri" w:hAnsi="Arial" w:cs="Arial"/>
          <w:sz w:val="24"/>
          <w:szCs w:val="24"/>
          <w:lang w:val="en-GB"/>
        </w:rPr>
        <w:t>. (Accessed on 9</w:t>
      </w:r>
      <w:r w:rsidR="00ED5115" w:rsidRPr="00ED5115">
        <w:rPr>
          <w:rFonts w:ascii="Arial" w:eastAsia="Calibri" w:hAnsi="Arial" w:cs="Arial"/>
          <w:sz w:val="24"/>
          <w:szCs w:val="24"/>
          <w:vertAlign w:val="superscript"/>
          <w:lang w:val="en-GB"/>
        </w:rPr>
        <w:t>th</w:t>
      </w:r>
      <w:r w:rsidR="00ED5115">
        <w:rPr>
          <w:rFonts w:ascii="Arial" w:eastAsia="Calibri" w:hAnsi="Arial" w:cs="Arial"/>
          <w:sz w:val="24"/>
          <w:szCs w:val="24"/>
          <w:lang w:val="en-GB"/>
        </w:rPr>
        <w:t xml:space="preserve"> November 2020).</w:t>
      </w:r>
    </w:p>
    <w:p w14:paraId="39D4815B" w14:textId="59643499" w:rsidR="00E864DE" w:rsidRPr="00747029" w:rsidRDefault="00E864DE" w:rsidP="7D2EDA4E">
      <w:pPr>
        <w:rPr>
          <w:rFonts w:ascii="Arial" w:eastAsia="Calibri" w:hAnsi="Arial" w:cs="Arial"/>
          <w:sz w:val="24"/>
          <w:szCs w:val="24"/>
        </w:rPr>
      </w:pPr>
    </w:p>
    <w:p w14:paraId="69F6B920" w14:textId="77777777" w:rsidR="00E864DE" w:rsidRDefault="00E864DE" w:rsidP="7D2EDA4E">
      <w:pPr>
        <w:rPr>
          <w:rStyle w:val="Hyperlink"/>
          <w:rFonts w:ascii="Arial" w:eastAsia="Calibri" w:hAnsi="Arial" w:cs="Arial"/>
          <w:sz w:val="24"/>
          <w:szCs w:val="24"/>
        </w:rPr>
      </w:pPr>
    </w:p>
    <w:p w14:paraId="5412DC48" w14:textId="29730672" w:rsidR="255D8C21" w:rsidRDefault="255D8C21" w:rsidP="255D8C21">
      <w:pPr>
        <w:rPr>
          <w:rFonts w:ascii="Calibri" w:eastAsia="Calibri" w:hAnsi="Calibri" w:cs="Calibri"/>
          <w:sz w:val="24"/>
          <w:szCs w:val="24"/>
        </w:rPr>
      </w:pPr>
    </w:p>
    <w:p w14:paraId="41B8C8FD" w14:textId="4D64A3EA" w:rsidR="255D8C21" w:rsidRDefault="255D8C21" w:rsidP="255D8C21">
      <w:pPr>
        <w:rPr>
          <w:rFonts w:ascii="Calibri" w:eastAsia="Calibri" w:hAnsi="Calibri" w:cs="Calibri"/>
          <w:sz w:val="24"/>
          <w:szCs w:val="24"/>
        </w:rPr>
      </w:pPr>
    </w:p>
    <w:p w14:paraId="69E46FF0" w14:textId="43A18C8D" w:rsidR="0ACAEC23" w:rsidRDefault="0ACAEC23" w:rsidP="7D2EDA4E">
      <w:pPr>
        <w:rPr>
          <w:sz w:val="24"/>
          <w:szCs w:val="24"/>
          <w:u w:val="single"/>
        </w:rPr>
      </w:pPr>
    </w:p>
    <w:sectPr w:rsidR="0ACAEC23" w:rsidSect="00CB5016">
      <w:headerReference w:type="default" r:id="rId34"/>
      <w:footerReference w:type="default" r:id="rId35"/>
      <w:pgSz w:w="12240" w:h="15840" w:code="1"/>
      <w:pgMar w:top="737" w:right="720" w:bottom="0" w:left="720" w:header="72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3A2930" w14:textId="77777777" w:rsidR="002F0185" w:rsidRDefault="002F0185">
      <w:pPr>
        <w:spacing w:after="0" w:line="240" w:lineRule="auto"/>
      </w:pPr>
      <w:r>
        <w:separator/>
      </w:r>
    </w:p>
  </w:endnote>
  <w:endnote w:type="continuationSeparator" w:id="0">
    <w:p w14:paraId="19101889" w14:textId="77777777" w:rsidR="002F0185" w:rsidRDefault="002F0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ACAEC23" w14:paraId="0F144F19" w14:textId="77777777" w:rsidTr="0ACAEC23">
      <w:tc>
        <w:tcPr>
          <w:tcW w:w="3120" w:type="dxa"/>
        </w:tcPr>
        <w:p w14:paraId="7E15E80E" w14:textId="12E073C8" w:rsidR="0ACAEC23" w:rsidRDefault="0ACAEC23" w:rsidP="0ACAEC23">
          <w:pPr>
            <w:pStyle w:val="Header"/>
            <w:ind w:left="-115"/>
          </w:pPr>
        </w:p>
      </w:tc>
      <w:tc>
        <w:tcPr>
          <w:tcW w:w="3120" w:type="dxa"/>
        </w:tcPr>
        <w:p w14:paraId="155CCD0E" w14:textId="6EF6B7F5" w:rsidR="0ACAEC23" w:rsidRDefault="0ACAEC23" w:rsidP="0ACAEC23">
          <w:pPr>
            <w:pStyle w:val="Header"/>
            <w:jc w:val="center"/>
          </w:pPr>
        </w:p>
      </w:tc>
      <w:tc>
        <w:tcPr>
          <w:tcW w:w="3120" w:type="dxa"/>
        </w:tcPr>
        <w:p w14:paraId="39201AD6" w14:textId="610155CA" w:rsidR="0ACAEC23" w:rsidRDefault="0ACAEC23" w:rsidP="0ACAEC23">
          <w:pPr>
            <w:pStyle w:val="Header"/>
            <w:ind w:right="-115"/>
            <w:jc w:val="right"/>
          </w:pPr>
        </w:p>
      </w:tc>
    </w:tr>
  </w:tbl>
  <w:p w14:paraId="0E77B8D3" w14:textId="0A97AC06" w:rsidR="0ACAEC23" w:rsidRDefault="0ACAEC23" w:rsidP="0ACAE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329E64" w14:textId="77777777" w:rsidR="002F0185" w:rsidRDefault="002F0185">
      <w:pPr>
        <w:spacing w:after="0" w:line="240" w:lineRule="auto"/>
      </w:pPr>
      <w:r>
        <w:separator/>
      </w:r>
    </w:p>
  </w:footnote>
  <w:footnote w:type="continuationSeparator" w:id="0">
    <w:p w14:paraId="096A8A97" w14:textId="77777777" w:rsidR="002F0185" w:rsidRDefault="002F01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ACAEC23" w14:paraId="3A2EB7B9" w14:textId="77777777" w:rsidTr="0ACAEC23">
      <w:tc>
        <w:tcPr>
          <w:tcW w:w="3120" w:type="dxa"/>
        </w:tcPr>
        <w:p w14:paraId="2254C7D1" w14:textId="5231755D" w:rsidR="0ACAEC23" w:rsidRDefault="0ACAEC23" w:rsidP="0ACAEC23">
          <w:pPr>
            <w:pStyle w:val="Header"/>
            <w:ind w:left="-115"/>
          </w:pPr>
          <w:r>
            <w:fldChar w:fldCharType="begin"/>
          </w:r>
          <w:r>
            <w:instrText>PAGE</w:instrText>
          </w:r>
          <w:r>
            <w:fldChar w:fldCharType="separate"/>
          </w:r>
          <w:r w:rsidR="000E43DF">
            <w:rPr>
              <w:noProof/>
            </w:rPr>
            <w:t>1</w:t>
          </w:r>
          <w:r>
            <w:fldChar w:fldCharType="end"/>
          </w:r>
        </w:p>
      </w:tc>
      <w:tc>
        <w:tcPr>
          <w:tcW w:w="3120" w:type="dxa"/>
        </w:tcPr>
        <w:p w14:paraId="1610BCEA" w14:textId="6A25E857" w:rsidR="0ACAEC23" w:rsidRDefault="0ACAEC23" w:rsidP="0ACAEC23">
          <w:pPr>
            <w:pStyle w:val="Header"/>
            <w:jc w:val="center"/>
          </w:pPr>
        </w:p>
      </w:tc>
      <w:tc>
        <w:tcPr>
          <w:tcW w:w="3120" w:type="dxa"/>
        </w:tcPr>
        <w:p w14:paraId="3D4F4EEA" w14:textId="7B4D38C8" w:rsidR="0ACAEC23" w:rsidRDefault="0ACAEC23" w:rsidP="0ACAEC23">
          <w:pPr>
            <w:pStyle w:val="Header"/>
            <w:ind w:right="-115"/>
            <w:jc w:val="right"/>
          </w:pPr>
        </w:p>
      </w:tc>
    </w:tr>
  </w:tbl>
  <w:p w14:paraId="1412D612" w14:textId="7531C60D" w:rsidR="0ACAEC23" w:rsidRDefault="0ACAEC23" w:rsidP="0ACAEC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808ABB"/>
    <w:rsid w:val="00007D56"/>
    <w:rsid w:val="00013AFB"/>
    <w:rsid w:val="000228D2"/>
    <w:rsid w:val="00023004"/>
    <w:rsid w:val="00024C73"/>
    <w:rsid w:val="00033B1F"/>
    <w:rsid w:val="000371C6"/>
    <w:rsid w:val="00041666"/>
    <w:rsid w:val="0004418D"/>
    <w:rsid w:val="00050A85"/>
    <w:rsid w:val="00051A0F"/>
    <w:rsid w:val="000522A5"/>
    <w:rsid w:val="00054997"/>
    <w:rsid w:val="000604B1"/>
    <w:rsid w:val="000605FF"/>
    <w:rsid w:val="000613C7"/>
    <w:rsid w:val="00061948"/>
    <w:rsid w:val="000637AC"/>
    <w:rsid w:val="000661B2"/>
    <w:rsid w:val="000677D9"/>
    <w:rsid w:val="00071554"/>
    <w:rsid w:val="00073397"/>
    <w:rsid w:val="00075670"/>
    <w:rsid w:val="000801DD"/>
    <w:rsid w:val="00083D3A"/>
    <w:rsid w:val="0008481C"/>
    <w:rsid w:val="00084904"/>
    <w:rsid w:val="00086F2F"/>
    <w:rsid w:val="00092021"/>
    <w:rsid w:val="000953DD"/>
    <w:rsid w:val="000A556E"/>
    <w:rsid w:val="000B5DB2"/>
    <w:rsid w:val="000D20C2"/>
    <w:rsid w:val="000D7E47"/>
    <w:rsid w:val="000E2598"/>
    <w:rsid w:val="000E2B6B"/>
    <w:rsid w:val="000E43DF"/>
    <w:rsid w:val="000E4EF2"/>
    <w:rsid w:val="000F177E"/>
    <w:rsid w:val="000F20FE"/>
    <w:rsid w:val="000F31B9"/>
    <w:rsid w:val="000F5A4F"/>
    <w:rsid w:val="000F7D66"/>
    <w:rsid w:val="0010092E"/>
    <w:rsid w:val="00103DAA"/>
    <w:rsid w:val="00105696"/>
    <w:rsid w:val="00106352"/>
    <w:rsid w:val="00117AF6"/>
    <w:rsid w:val="00122A67"/>
    <w:rsid w:val="00127518"/>
    <w:rsid w:val="001277E2"/>
    <w:rsid w:val="00127F60"/>
    <w:rsid w:val="00141178"/>
    <w:rsid w:val="00141903"/>
    <w:rsid w:val="00143F7B"/>
    <w:rsid w:val="001451FA"/>
    <w:rsid w:val="001459C3"/>
    <w:rsid w:val="0015539B"/>
    <w:rsid w:val="00157E2D"/>
    <w:rsid w:val="00160B22"/>
    <w:rsid w:val="0016281E"/>
    <w:rsid w:val="00162EA8"/>
    <w:rsid w:val="00163043"/>
    <w:rsid w:val="001741A0"/>
    <w:rsid w:val="001766F8"/>
    <w:rsid w:val="00186354"/>
    <w:rsid w:val="00194716"/>
    <w:rsid w:val="00196BAD"/>
    <w:rsid w:val="001976BB"/>
    <w:rsid w:val="001A19D4"/>
    <w:rsid w:val="001A2D2E"/>
    <w:rsid w:val="001A2FA1"/>
    <w:rsid w:val="001A3758"/>
    <w:rsid w:val="001A6EB0"/>
    <w:rsid w:val="001A7227"/>
    <w:rsid w:val="001A7634"/>
    <w:rsid w:val="001B2145"/>
    <w:rsid w:val="001C4388"/>
    <w:rsid w:val="001C4DE4"/>
    <w:rsid w:val="001C5C88"/>
    <w:rsid w:val="001C6506"/>
    <w:rsid w:val="001C7A35"/>
    <w:rsid w:val="001D1F12"/>
    <w:rsid w:val="001D2A48"/>
    <w:rsid w:val="001D60D8"/>
    <w:rsid w:val="001E322C"/>
    <w:rsid w:val="001F2044"/>
    <w:rsid w:val="001F656F"/>
    <w:rsid w:val="001F6AC8"/>
    <w:rsid w:val="0020067C"/>
    <w:rsid w:val="00200E2C"/>
    <w:rsid w:val="0020134D"/>
    <w:rsid w:val="00203B3F"/>
    <w:rsid w:val="002046C0"/>
    <w:rsid w:val="002048BD"/>
    <w:rsid w:val="0020663A"/>
    <w:rsid w:val="002108F4"/>
    <w:rsid w:val="0021471B"/>
    <w:rsid w:val="00220184"/>
    <w:rsid w:val="002202DC"/>
    <w:rsid w:val="00222D09"/>
    <w:rsid w:val="00226EDD"/>
    <w:rsid w:val="002301C6"/>
    <w:rsid w:val="00231204"/>
    <w:rsid w:val="00232E33"/>
    <w:rsid w:val="002331A5"/>
    <w:rsid w:val="00235CFB"/>
    <w:rsid w:val="00237EB7"/>
    <w:rsid w:val="00241639"/>
    <w:rsid w:val="002454AC"/>
    <w:rsid w:val="00246E3D"/>
    <w:rsid w:val="00247343"/>
    <w:rsid w:val="00247960"/>
    <w:rsid w:val="00251A67"/>
    <w:rsid w:val="00252142"/>
    <w:rsid w:val="002532C2"/>
    <w:rsid w:val="0026014C"/>
    <w:rsid w:val="00260B90"/>
    <w:rsid w:val="00260FBD"/>
    <w:rsid w:val="00265DF4"/>
    <w:rsid w:val="0027344A"/>
    <w:rsid w:val="00273D5C"/>
    <w:rsid w:val="00283032"/>
    <w:rsid w:val="00285DA1"/>
    <w:rsid w:val="00287261"/>
    <w:rsid w:val="002907F2"/>
    <w:rsid w:val="0029453C"/>
    <w:rsid w:val="002A20C0"/>
    <w:rsid w:val="002A3EB1"/>
    <w:rsid w:val="002A4F3B"/>
    <w:rsid w:val="002A7CCC"/>
    <w:rsid w:val="002B11BE"/>
    <w:rsid w:val="002B2B89"/>
    <w:rsid w:val="002B2F45"/>
    <w:rsid w:val="002B2FD0"/>
    <w:rsid w:val="002B3CEF"/>
    <w:rsid w:val="002C70B6"/>
    <w:rsid w:val="002D4E47"/>
    <w:rsid w:val="002E4617"/>
    <w:rsid w:val="002E4FFD"/>
    <w:rsid w:val="002E62B0"/>
    <w:rsid w:val="002F0185"/>
    <w:rsid w:val="002F091E"/>
    <w:rsid w:val="002F2324"/>
    <w:rsid w:val="002F2363"/>
    <w:rsid w:val="002F2B3A"/>
    <w:rsid w:val="002F5CE7"/>
    <w:rsid w:val="0030303B"/>
    <w:rsid w:val="00303E3A"/>
    <w:rsid w:val="003075E7"/>
    <w:rsid w:val="00307654"/>
    <w:rsid w:val="00310A2A"/>
    <w:rsid w:val="0031586F"/>
    <w:rsid w:val="0032090F"/>
    <w:rsid w:val="003211A0"/>
    <w:rsid w:val="003223C7"/>
    <w:rsid w:val="003237D9"/>
    <w:rsid w:val="00326DBB"/>
    <w:rsid w:val="00330F52"/>
    <w:rsid w:val="003330F2"/>
    <w:rsid w:val="00337117"/>
    <w:rsid w:val="00353566"/>
    <w:rsid w:val="003557F3"/>
    <w:rsid w:val="0035639A"/>
    <w:rsid w:val="00360220"/>
    <w:rsid w:val="00362E8C"/>
    <w:rsid w:val="003636CC"/>
    <w:rsid w:val="003638D8"/>
    <w:rsid w:val="00370EC8"/>
    <w:rsid w:val="00372E9C"/>
    <w:rsid w:val="003731DF"/>
    <w:rsid w:val="00377AD5"/>
    <w:rsid w:val="003807FE"/>
    <w:rsid w:val="00384E5E"/>
    <w:rsid w:val="00385815"/>
    <w:rsid w:val="00390E95"/>
    <w:rsid w:val="00393C54"/>
    <w:rsid w:val="00395220"/>
    <w:rsid w:val="003A03AF"/>
    <w:rsid w:val="003A07F9"/>
    <w:rsid w:val="003A1845"/>
    <w:rsid w:val="003A1A56"/>
    <w:rsid w:val="003A2CAC"/>
    <w:rsid w:val="003A3159"/>
    <w:rsid w:val="003A6360"/>
    <w:rsid w:val="003B0447"/>
    <w:rsid w:val="003B2C4E"/>
    <w:rsid w:val="003B3089"/>
    <w:rsid w:val="003C3F9B"/>
    <w:rsid w:val="003D0BB1"/>
    <w:rsid w:val="003D6357"/>
    <w:rsid w:val="003D75ED"/>
    <w:rsid w:val="003E026C"/>
    <w:rsid w:val="003E0991"/>
    <w:rsid w:val="003E147F"/>
    <w:rsid w:val="003E1D50"/>
    <w:rsid w:val="003E6568"/>
    <w:rsid w:val="003E73B4"/>
    <w:rsid w:val="003F5E8D"/>
    <w:rsid w:val="003F755B"/>
    <w:rsid w:val="0040034F"/>
    <w:rsid w:val="00401D14"/>
    <w:rsid w:val="00401D8A"/>
    <w:rsid w:val="00403EB5"/>
    <w:rsid w:val="0040582C"/>
    <w:rsid w:val="00410025"/>
    <w:rsid w:val="004147A5"/>
    <w:rsid w:val="0042570C"/>
    <w:rsid w:val="00426C7A"/>
    <w:rsid w:val="0043074E"/>
    <w:rsid w:val="00432BF6"/>
    <w:rsid w:val="00433AD4"/>
    <w:rsid w:val="00434FE6"/>
    <w:rsid w:val="00446475"/>
    <w:rsid w:val="0044771E"/>
    <w:rsid w:val="00450699"/>
    <w:rsid w:val="00452F40"/>
    <w:rsid w:val="00454014"/>
    <w:rsid w:val="00456F21"/>
    <w:rsid w:val="004574A3"/>
    <w:rsid w:val="00461914"/>
    <w:rsid w:val="00464849"/>
    <w:rsid w:val="004656C1"/>
    <w:rsid w:val="004710B1"/>
    <w:rsid w:val="00475262"/>
    <w:rsid w:val="00475537"/>
    <w:rsid w:val="004813D7"/>
    <w:rsid w:val="00487A0F"/>
    <w:rsid w:val="00490490"/>
    <w:rsid w:val="00491A98"/>
    <w:rsid w:val="00491CC4"/>
    <w:rsid w:val="00493758"/>
    <w:rsid w:val="00493F26"/>
    <w:rsid w:val="00496671"/>
    <w:rsid w:val="00497D9A"/>
    <w:rsid w:val="004A5D2F"/>
    <w:rsid w:val="004A7C02"/>
    <w:rsid w:val="004B3BA3"/>
    <w:rsid w:val="004B515B"/>
    <w:rsid w:val="004C0B93"/>
    <w:rsid w:val="004C0C86"/>
    <w:rsid w:val="004C26D9"/>
    <w:rsid w:val="004C2D0A"/>
    <w:rsid w:val="004C314E"/>
    <w:rsid w:val="004C37E1"/>
    <w:rsid w:val="004C44AD"/>
    <w:rsid w:val="004C7404"/>
    <w:rsid w:val="004D0034"/>
    <w:rsid w:val="004D08A0"/>
    <w:rsid w:val="004D66CC"/>
    <w:rsid w:val="004D6E2F"/>
    <w:rsid w:val="004D71F6"/>
    <w:rsid w:val="004E248E"/>
    <w:rsid w:val="004E4D17"/>
    <w:rsid w:val="004E6AFF"/>
    <w:rsid w:val="004E6CFB"/>
    <w:rsid w:val="004E7F77"/>
    <w:rsid w:val="004F0641"/>
    <w:rsid w:val="004F0E48"/>
    <w:rsid w:val="004F6432"/>
    <w:rsid w:val="004F788C"/>
    <w:rsid w:val="005009F2"/>
    <w:rsid w:val="00505248"/>
    <w:rsid w:val="00507374"/>
    <w:rsid w:val="00515699"/>
    <w:rsid w:val="00516817"/>
    <w:rsid w:val="0051717F"/>
    <w:rsid w:val="00521B17"/>
    <w:rsid w:val="00523BE1"/>
    <w:rsid w:val="00523E72"/>
    <w:rsid w:val="00527F5B"/>
    <w:rsid w:val="00530AF6"/>
    <w:rsid w:val="005333E7"/>
    <w:rsid w:val="00533E3F"/>
    <w:rsid w:val="00534F2D"/>
    <w:rsid w:val="00545CD0"/>
    <w:rsid w:val="00547A90"/>
    <w:rsid w:val="005551AC"/>
    <w:rsid w:val="0055625B"/>
    <w:rsid w:val="005572E3"/>
    <w:rsid w:val="0056361E"/>
    <w:rsid w:val="0056380B"/>
    <w:rsid w:val="005663B5"/>
    <w:rsid w:val="00570A20"/>
    <w:rsid w:val="005749B7"/>
    <w:rsid w:val="00581CEE"/>
    <w:rsid w:val="005854B5"/>
    <w:rsid w:val="00590143"/>
    <w:rsid w:val="00591FAA"/>
    <w:rsid w:val="00593ABC"/>
    <w:rsid w:val="005A1261"/>
    <w:rsid w:val="005A3E3E"/>
    <w:rsid w:val="005A40B6"/>
    <w:rsid w:val="005A4FD2"/>
    <w:rsid w:val="005A6734"/>
    <w:rsid w:val="005B3E00"/>
    <w:rsid w:val="005B5E34"/>
    <w:rsid w:val="005C3CE1"/>
    <w:rsid w:val="005C3FE4"/>
    <w:rsid w:val="005C601B"/>
    <w:rsid w:val="005C674D"/>
    <w:rsid w:val="005D02AA"/>
    <w:rsid w:val="005D03A6"/>
    <w:rsid w:val="005D07E8"/>
    <w:rsid w:val="005D4D24"/>
    <w:rsid w:val="005E025E"/>
    <w:rsid w:val="005E20CC"/>
    <w:rsid w:val="005E2335"/>
    <w:rsid w:val="005E4018"/>
    <w:rsid w:val="005E4A40"/>
    <w:rsid w:val="005E4FBC"/>
    <w:rsid w:val="005F0A35"/>
    <w:rsid w:val="005F1E3F"/>
    <w:rsid w:val="005F3EA1"/>
    <w:rsid w:val="005F6E41"/>
    <w:rsid w:val="00602DFD"/>
    <w:rsid w:val="006035F2"/>
    <w:rsid w:val="006045D5"/>
    <w:rsid w:val="00605437"/>
    <w:rsid w:val="0060619A"/>
    <w:rsid w:val="00612D56"/>
    <w:rsid w:val="0061351F"/>
    <w:rsid w:val="00613B86"/>
    <w:rsid w:val="006141EC"/>
    <w:rsid w:val="006150EF"/>
    <w:rsid w:val="00615961"/>
    <w:rsid w:val="00616A95"/>
    <w:rsid w:val="006170EC"/>
    <w:rsid w:val="00623257"/>
    <w:rsid w:val="00623623"/>
    <w:rsid w:val="0062551B"/>
    <w:rsid w:val="00626BF6"/>
    <w:rsid w:val="00627E67"/>
    <w:rsid w:val="00632C41"/>
    <w:rsid w:val="00635774"/>
    <w:rsid w:val="00635BBA"/>
    <w:rsid w:val="00637D4B"/>
    <w:rsid w:val="00637E02"/>
    <w:rsid w:val="00640A60"/>
    <w:rsid w:val="00640AA6"/>
    <w:rsid w:val="00640BDC"/>
    <w:rsid w:val="00642E9B"/>
    <w:rsid w:val="006508F6"/>
    <w:rsid w:val="00655FDA"/>
    <w:rsid w:val="00656D20"/>
    <w:rsid w:val="00657063"/>
    <w:rsid w:val="006602DA"/>
    <w:rsid w:val="0066641C"/>
    <w:rsid w:val="006664CF"/>
    <w:rsid w:val="00667DD5"/>
    <w:rsid w:val="0067124F"/>
    <w:rsid w:val="0067201A"/>
    <w:rsid w:val="00672744"/>
    <w:rsid w:val="00673220"/>
    <w:rsid w:val="00674C49"/>
    <w:rsid w:val="00677047"/>
    <w:rsid w:val="00677900"/>
    <w:rsid w:val="00680089"/>
    <w:rsid w:val="00687232"/>
    <w:rsid w:val="00690010"/>
    <w:rsid w:val="00692967"/>
    <w:rsid w:val="006936C8"/>
    <w:rsid w:val="0069459D"/>
    <w:rsid w:val="006945AC"/>
    <w:rsid w:val="006A0D48"/>
    <w:rsid w:val="006A1205"/>
    <w:rsid w:val="006A6ECA"/>
    <w:rsid w:val="006B038D"/>
    <w:rsid w:val="006B3597"/>
    <w:rsid w:val="006B4BBF"/>
    <w:rsid w:val="006B58E7"/>
    <w:rsid w:val="006D0A13"/>
    <w:rsid w:val="006D0DB6"/>
    <w:rsid w:val="006D1206"/>
    <w:rsid w:val="006D63B4"/>
    <w:rsid w:val="006D6A42"/>
    <w:rsid w:val="006E0657"/>
    <w:rsid w:val="006E35F8"/>
    <w:rsid w:val="006E6045"/>
    <w:rsid w:val="006E6437"/>
    <w:rsid w:val="006F7BD3"/>
    <w:rsid w:val="00700D12"/>
    <w:rsid w:val="007045DB"/>
    <w:rsid w:val="00704BB6"/>
    <w:rsid w:val="00705368"/>
    <w:rsid w:val="00707A49"/>
    <w:rsid w:val="00710C50"/>
    <w:rsid w:val="00714B0E"/>
    <w:rsid w:val="00724361"/>
    <w:rsid w:val="00731ECE"/>
    <w:rsid w:val="00735741"/>
    <w:rsid w:val="007379BB"/>
    <w:rsid w:val="0074465A"/>
    <w:rsid w:val="00747029"/>
    <w:rsid w:val="00747DB5"/>
    <w:rsid w:val="00751764"/>
    <w:rsid w:val="0075552E"/>
    <w:rsid w:val="00760DB1"/>
    <w:rsid w:val="0076175C"/>
    <w:rsid w:val="00762010"/>
    <w:rsid w:val="00762842"/>
    <w:rsid w:val="007633FE"/>
    <w:rsid w:val="007651FE"/>
    <w:rsid w:val="00770648"/>
    <w:rsid w:val="00773AA1"/>
    <w:rsid w:val="007743B3"/>
    <w:rsid w:val="00775241"/>
    <w:rsid w:val="00776750"/>
    <w:rsid w:val="00781DFC"/>
    <w:rsid w:val="007855D9"/>
    <w:rsid w:val="0079107E"/>
    <w:rsid w:val="007914D6"/>
    <w:rsid w:val="00793A26"/>
    <w:rsid w:val="00795542"/>
    <w:rsid w:val="007A15CB"/>
    <w:rsid w:val="007A2199"/>
    <w:rsid w:val="007A2CB4"/>
    <w:rsid w:val="007A54AA"/>
    <w:rsid w:val="007B0AD1"/>
    <w:rsid w:val="007B312A"/>
    <w:rsid w:val="007B62B9"/>
    <w:rsid w:val="007C0E2B"/>
    <w:rsid w:val="007C13B3"/>
    <w:rsid w:val="007C1FED"/>
    <w:rsid w:val="007C57A0"/>
    <w:rsid w:val="007C5FD5"/>
    <w:rsid w:val="007C74D4"/>
    <w:rsid w:val="007C7EB6"/>
    <w:rsid w:val="007D0A7A"/>
    <w:rsid w:val="007D3E53"/>
    <w:rsid w:val="007D78FC"/>
    <w:rsid w:val="007E25E5"/>
    <w:rsid w:val="007E3442"/>
    <w:rsid w:val="007E3F81"/>
    <w:rsid w:val="007E4855"/>
    <w:rsid w:val="007E51CD"/>
    <w:rsid w:val="007F229E"/>
    <w:rsid w:val="008127D3"/>
    <w:rsid w:val="008134D5"/>
    <w:rsid w:val="00813EAE"/>
    <w:rsid w:val="00817120"/>
    <w:rsid w:val="0082347B"/>
    <w:rsid w:val="00826848"/>
    <w:rsid w:val="0082714F"/>
    <w:rsid w:val="008318E7"/>
    <w:rsid w:val="00842280"/>
    <w:rsid w:val="00845A90"/>
    <w:rsid w:val="00850506"/>
    <w:rsid w:val="008542D6"/>
    <w:rsid w:val="0085792D"/>
    <w:rsid w:val="00857DFC"/>
    <w:rsid w:val="00864031"/>
    <w:rsid w:val="00866012"/>
    <w:rsid w:val="00870F4E"/>
    <w:rsid w:val="00874342"/>
    <w:rsid w:val="00874ADF"/>
    <w:rsid w:val="0087561E"/>
    <w:rsid w:val="00876DD4"/>
    <w:rsid w:val="008771E8"/>
    <w:rsid w:val="00881F6D"/>
    <w:rsid w:val="0088587E"/>
    <w:rsid w:val="00886186"/>
    <w:rsid w:val="008863FB"/>
    <w:rsid w:val="0089281D"/>
    <w:rsid w:val="00895DBD"/>
    <w:rsid w:val="00896BD9"/>
    <w:rsid w:val="008A034F"/>
    <w:rsid w:val="008A205E"/>
    <w:rsid w:val="008A41F6"/>
    <w:rsid w:val="008A4E19"/>
    <w:rsid w:val="008A53F0"/>
    <w:rsid w:val="008B0490"/>
    <w:rsid w:val="008B1A8F"/>
    <w:rsid w:val="008B3A0C"/>
    <w:rsid w:val="008B444B"/>
    <w:rsid w:val="008B4706"/>
    <w:rsid w:val="008C05EE"/>
    <w:rsid w:val="008C2D6B"/>
    <w:rsid w:val="008C41F0"/>
    <w:rsid w:val="008C66C3"/>
    <w:rsid w:val="008C6EFF"/>
    <w:rsid w:val="008D19AC"/>
    <w:rsid w:val="008D5798"/>
    <w:rsid w:val="008D7F17"/>
    <w:rsid w:val="008E11C1"/>
    <w:rsid w:val="008E2FF7"/>
    <w:rsid w:val="008E794F"/>
    <w:rsid w:val="008F0D51"/>
    <w:rsid w:val="008F2917"/>
    <w:rsid w:val="008F2D1F"/>
    <w:rsid w:val="008F347F"/>
    <w:rsid w:val="00900F4D"/>
    <w:rsid w:val="0090239B"/>
    <w:rsid w:val="009029A4"/>
    <w:rsid w:val="0090300B"/>
    <w:rsid w:val="009031B0"/>
    <w:rsid w:val="00905EAE"/>
    <w:rsid w:val="00906AFC"/>
    <w:rsid w:val="0091714A"/>
    <w:rsid w:val="00923675"/>
    <w:rsid w:val="00926BD3"/>
    <w:rsid w:val="009304DF"/>
    <w:rsid w:val="00931FC2"/>
    <w:rsid w:val="00933174"/>
    <w:rsid w:val="00933A22"/>
    <w:rsid w:val="00936680"/>
    <w:rsid w:val="009433CF"/>
    <w:rsid w:val="00945EA9"/>
    <w:rsid w:val="00951137"/>
    <w:rsid w:val="00954E7D"/>
    <w:rsid w:val="009578B3"/>
    <w:rsid w:val="0096054C"/>
    <w:rsid w:val="0096395D"/>
    <w:rsid w:val="00963F10"/>
    <w:rsid w:val="00966767"/>
    <w:rsid w:val="0097205F"/>
    <w:rsid w:val="00972FAA"/>
    <w:rsid w:val="00974D43"/>
    <w:rsid w:val="009776C3"/>
    <w:rsid w:val="0097791C"/>
    <w:rsid w:val="00987693"/>
    <w:rsid w:val="0098771F"/>
    <w:rsid w:val="00990304"/>
    <w:rsid w:val="00990E86"/>
    <w:rsid w:val="00993024"/>
    <w:rsid w:val="00994B1F"/>
    <w:rsid w:val="009954A3"/>
    <w:rsid w:val="0099554B"/>
    <w:rsid w:val="00996E9B"/>
    <w:rsid w:val="009A5C07"/>
    <w:rsid w:val="009B034A"/>
    <w:rsid w:val="009C4000"/>
    <w:rsid w:val="009C6521"/>
    <w:rsid w:val="009D0C9A"/>
    <w:rsid w:val="009D148D"/>
    <w:rsid w:val="009D6B33"/>
    <w:rsid w:val="009F093A"/>
    <w:rsid w:val="009F1A70"/>
    <w:rsid w:val="009F71D4"/>
    <w:rsid w:val="009F7605"/>
    <w:rsid w:val="00A0095A"/>
    <w:rsid w:val="00A02951"/>
    <w:rsid w:val="00A0393E"/>
    <w:rsid w:val="00A11615"/>
    <w:rsid w:val="00A14CE0"/>
    <w:rsid w:val="00A150C1"/>
    <w:rsid w:val="00A17B4D"/>
    <w:rsid w:val="00A24C45"/>
    <w:rsid w:val="00A33B20"/>
    <w:rsid w:val="00A3660E"/>
    <w:rsid w:val="00A36801"/>
    <w:rsid w:val="00A37454"/>
    <w:rsid w:val="00A412AF"/>
    <w:rsid w:val="00A43CC5"/>
    <w:rsid w:val="00A43F84"/>
    <w:rsid w:val="00A45B2D"/>
    <w:rsid w:val="00A51F80"/>
    <w:rsid w:val="00A653F6"/>
    <w:rsid w:val="00A73F58"/>
    <w:rsid w:val="00A7430B"/>
    <w:rsid w:val="00A75CA7"/>
    <w:rsid w:val="00A75E19"/>
    <w:rsid w:val="00A90FC7"/>
    <w:rsid w:val="00A917CB"/>
    <w:rsid w:val="00A94720"/>
    <w:rsid w:val="00A95D98"/>
    <w:rsid w:val="00AA491D"/>
    <w:rsid w:val="00AA719C"/>
    <w:rsid w:val="00AA7AD3"/>
    <w:rsid w:val="00AB5424"/>
    <w:rsid w:val="00AB799E"/>
    <w:rsid w:val="00AC15C1"/>
    <w:rsid w:val="00AC3433"/>
    <w:rsid w:val="00AC39AA"/>
    <w:rsid w:val="00AC53A6"/>
    <w:rsid w:val="00AD2C77"/>
    <w:rsid w:val="00AD59C4"/>
    <w:rsid w:val="00AD6125"/>
    <w:rsid w:val="00AE082B"/>
    <w:rsid w:val="00AE13DD"/>
    <w:rsid w:val="00AE7550"/>
    <w:rsid w:val="00AE7909"/>
    <w:rsid w:val="00AE7C35"/>
    <w:rsid w:val="00AE7E69"/>
    <w:rsid w:val="00AF122C"/>
    <w:rsid w:val="00AF2C3A"/>
    <w:rsid w:val="00AF4D53"/>
    <w:rsid w:val="00B00680"/>
    <w:rsid w:val="00B02CA6"/>
    <w:rsid w:val="00B03EF5"/>
    <w:rsid w:val="00B0600B"/>
    <w:rsid w:val="00B07D28"/>
    <w:rsid w:val="00B17D84"/>
    <w:rsid w:val="00B22526"/>
    <w:rsid w:val="00B274C4"/>
    <w:rsid w:val="00B27CC3"/>
    <w:rsid w:val="00B3191D"/>
    <w:rsid w:val="00B32A53"/>
    <w:rsid w:val="00B32DED"/>
    <w:rsid w:val="00B40A02"/>
    <w:rsid w:val="00B42D16"/>
    <w:rsid w:val="00B4413D"/>
    <w:rsid w:val="00B44416"/>
    <w:rsid w:val="00B54589"/>
    <w:rsid w:val="00B56385"/>
    <w:rsid w:val="00B60F0E"/>
    <w:rsid w:val="00B6166A"/>
    <w:rsid w:val="00B61D1D"/>
    <w:rsid w:val="00B632CE"/>
    <w:rsid w:val="00B67F47"/>
    <w:rsid w:val="00B70610"/>
    <w:rsid w:val="00B71702"/>
    <w:rsid w:val="00B73E9E"/>
    <w:rsid w:val="00B7515F"/>
    <w:rsid w:val="00B851D3"/>
    <w:rsid w:val="00B91C61"/>
    <w:rsid w:val="00B930E4"/>
    <w:rsid w:val="00B9356B"/>
    <w:rsid w:val="00B94533"/>
    <w:rsid w:val="00B96C30"/>
    <w:rsid w:val="00BA2D48"/>
    <w:rsid w:val="00BA60E3"/>
    <w:rsid w:val="00BA70B7"/>
    <w:rsid w:val="00BB1B28"/>
    <w:rsid w:val="00BB4CFC"/>
    <w:rsid w:val="00BB557A"/>
    <w:rsid w:val="00BB7BCB"/>
    <w:rsid w:val="00BC015F"/>
    <w:rsid w:val="00BC08EE"/>
    <w:rsid w:val="00BC2875"/>
    <w:rsid w:val="00BD0D10"/>
    <w:rsid w:val="00BD52A2"/>
    <w:rsid w:val="00BF0AE8"/>
    <w:rsid w:val="00BF0FD7"/>
    <w:rsid w:val="00BF6032"/>
    <w:rsid w:val="00BF7711"/>
    <w:rsid w:val="00BF7CE2"/>
    <w:rsid w:val="00C0190D"/>
    <w:rsid w:val="00C043F2"/>
    <w:rsid w:val="00C04AD9"/>
    <w:rsid w:val="00C05315"/>
    <w:rsid w:val="00C0548A"/>
    <w:rsid w:val="00C05D6F"/>
    <w:rsid w:val="00C123F7"/>
    <w:rsid w:val="00C13BE0"/>
    <w:rsid w:val="00C20AD2"/>
    <w:rsid w:val="00C20DE7"/>
    <w:rsid w:val="00C2366E"/>
    <w:rsid w:val="00C24DA9"/>
    <w:rsid w:val="00C4136D"/>
    <w:rsid w:val="00C417EE"/>
    <w:rsid w:val="00C433E8"/>
    <w:rsid w:val="00C4529E"/>
    <w:rsid w:val="00C4704E"/>
    <w:rsid w:val="00C50ED6"/>
    <w:rsid w:val="00C53F38"/>
    <w:rsid w:val="00C54AE4"/>
    <w:rsid w:val="00C601A7"/>
    <w:rsid w:val="00C62387"/>
    <w:rsid w:val="00C63B82"/>
    <w:rsid w:val="00C6416D"/>
    <w:rsid w:val="00C65B8F"/>
    <w:rsid w:val="00C766C6"/>
    <w:rsid w:val="00C80D7A"/>
    <w:rsid w:val="00C8139B"/>
    <w:rsid w:val="00C829C2"/>
    <w:rsid w:val="00C84F1F"/>
    <w:rsid w:val="00C9084C"/>
    <w:rsid w:val="00C93090"/>
    <w:rsid w:val="00C94810"/>
    <w:rsid w:val="00C9528F"/>
    <w:rsid w:val="00C96FD9"/>
    <w:rsid w:val="00C9770D"/>
    <w:rsid w:val="00CB451C"/>
    <w:rsid w:val="00CB5016"/>
    <w:rsid w:val="00CB548D"/>
    <w:rsid w:val="00CB7E50"/>
    <w:rsid w:val="00CC2C74"/>
    <w:rsid w:val="00CC4D16"/>
    <w:rsid w:val="00CD186A"/>
    <w:rsid w:val="00CD3355"/>
    <w:rsid w:val="00CE134B"/>
    <w:rsid w:val="00CE37E3"/>
    <w:rsid w:val="00CF004E"/>
    <w:rsid w:val="00CF0C56"/>
    <w:rsid w:val="00CF1E90"/>
    <w:rsid w:val="00CF2886"/>
    <w:rsid w:val="00CF2C98"/>
    <w:rsid w:val="00D03066"/>
    <w:rsid w:val="00D03859"/>
    <w:rsid w:val="00D03C9F"/>
    <w:rsid w:val="00D07C4D"/>
    <w:rsid w:val="00D12875"/>
    <w:rsid w:val="00D13735"/>
    <w:rsid w:val="00D1429A"/>
    <w:rsid w:val="00D17F9F"/>
    <w:rsid w:val="00D21005"/>
    <w:rsid w:val="00D21BD7"/>
    <w:rsid w:val="00D27574"/>
    <w:rsid w:val="00D303D8"/>
    <w:rsid w:val="00D325C7"/>
    <w:rsid w:val="00D3614D"/>
    <w:rsid w:val="00D438D9"/>
    <w:rsid w:val="00D45B31"/>
    <w:rsid w:val="00D462C1"/>
    <w:rsid w:val="00D5214C"/>
    <w:rsid w:val="00D52B5C"/>
    <w:rsid w:val="00D63F2C"/>
    <w:rsid w:val="00D64677"/>
    <w:rsid w:val="00D64924"/>
    <w:rsid w:val="00D64F92"/>
    <w:rsid w:val="00D678DF"/>
    <w:rsid w:val="00D711A3"/>
    <w:rsid w:val="00D7260B"/>
    <w:rsid w:val="00D7574B"/>
    <w:rsid w:val="00D77DB1"/>
    <w:rsid w:val="00D81D8F"/>
    <w:rsid w:val="00D83821"/>
    <w:rsid w:val="00D84AF4"/>
    <w:rsid w:val="00D8570F"/>
    <w:rsid w:val="00D865A4"/>
    <w:rsid w:val="00D86F61"/>
    <w:rsid w:val="00D914EC"/>
    <w:rsid w:val="00D91A9E"/>
    <w:rsid w:val="00D951F1"/>
    <w:rsid w:val="00D96CEA"/>
    <w:rsid w:val="00D97F4B"/>
    <w:rsid w:val="00DA6E30"/>
    <w:rsid w:val="00DA7BA0"/>
    <w:rsid w:val="00DB113F"/>
    <w:rsid w:val="00DB389B"/>
    <w:rsid w:val="00DB4C80"/>
    <w:rsid w:val="00DB5E62"/>
    <w:rsid w:val="00DB606A"/>
    <w:rsid w:val="00DC0CBE"/>
    <w:rsid w:val="00DC4907"/>
    <w:rsid w:val="00DC56AB"/>
    <w:rsid w:val="00DC706A"/>
    <w:rsid w:val="00DC770B"/>
    <w:rsid w:val="00DD093D"/>
    <w:rsid w:val="00DD10D8"/>
    <w:rsid w:val="00DD1CDB"/>
    <w:rsid w:val="00DD1EA1"/>
    <w:rsid w:val="00DE0809"/>
    <w:rsid w:val="00DE49B8"/>
    <w:rsid w:val="00DE5247"/>
    <w:rsid w:val="00DE53BA"/>
    <w:rsid w:val="00DF1DD4"/>
    <w:rsid w:val="00DF4B33"/>
    <w:rsid w:val="00DF7B9F"/>
    <w:rsid w:val="00E02E06"/>
    <w:rsid w:val="00E0589F"/>
    <w:rsid w:val="00E10E72"/>
    <w:rsid w:val="00E12DB7"/>
    <w:rsid w:val="00E14567"/>
    <w:rsid w:val="00E14C77"/>
    <w:rsid w:val="00E156D0"/>
    <w:rsid w:val="00E1731B"/>
    <w:rsid w:val="00E21716"/>
    <w:rsid w:val="00E324EE"/>
    <w:rsid w:val="00E3299C"/>
    <w:rsid w:val="00E34B14"/>
    <w:rsid w:val="00E3524D"/>
    <w:rsid w:val="00E36116"/>
    <w:rsid w:val="00E36742"/>
    <w:rsid w:val="00E424B8"/>
    <w:rsid w:val="00E431E5"/>
    <w:rsid w:val="00E44DFC"/>
    <w:rsid w:val="00E51110"/>
    <w:rsid w:val="00E528FC"/>
    <w:rsid w:val="00E56F6F"/>
    <w:rsid w:val="00E57132"/>
    <w:rsid w:val="00E67745"/>
    <w:rsid w:val="00E7039D"/>
    <w:rsid w:val="00E711DA"/>
    <w:rsid w:val="00E74D3C"/>
    <w:rsid w:val="00E806B7"/>
    <w:rsid w:val="00E80872"/>
    <w:rsid w:val="00E81AA1"/>
    <w:rsid w:val="00E84208"/>
    <w:rsid w:val="00E85A64"/>
    <w:rsid w:val="00E864DE"/>
    <w:rsid w:val="00E91C23"/>
    <w:rsid w:val="00E91EE9"/>
    <w:rsid w:val="00E93885"/>
    <w:rsid w:val="00E95DF3"/>
    <w:rsid w:val="00E9605E"/>
    <w:rsid w:val="00E9680B"/>
    <w:rsid w:val="00EA2337"/>
    <w:rsid w:val="00EA24FE"/>
    <w:rsid w:val="00EA4805"/>
    <w:rsid w:val="00EB7D8F"/>
    <w:rsid w:val="00EC3FDF"/>
    <w:rsid w:val="00EC4C70"/>
    <w:rsid w:val="00EC6364"/>
    <w:rsid w:val="00EC74E6"/>
    <w:rsid w:val="00ED1967"/>
    <w:rsid w:val="00ED4622"/>
    <w:rsid w:val="00ED5115"/>
    <w:rsid w:val="00ED51D4"/>
    <w:rsid w:val="00ED5E31"/>
    <w:rsid w:val="00EE0F05"/>
    <w:rsid w:val="00EE2387"/>
    <w:rsid w:val="00EE5DCB"/>
    <w:rsid w:val="00EF04DD"/>
    <w:rsid w:val="00EF1B24"/>
    <w:rsid w:val="00EF1C7F"/>
    <w:rsid w:val="00EF2DA6"/>
    <w:rsid w:val="00F00FFD"/>
    <w:rsid w:val="00F01149"/>
    <w:rsid w:val="00F01330"/>
    <w:rsid w:val="00F114ED"/>
    <w:rsid w:val="00F175EE"/>
    <w:rsid w:val="00F27287"/>
    <w:rsid w:val="00F32044"/>
    <w:rsid w:val="00F33241"/>
    <w:rsid w:val="00F35569"/>
    <w:rsid w:val="00F35DFC"/>
    <w:rsid w:val="00F4111C"/>
    <w:rsid w:val="00F42F06"/>
    <w:rsid w:val="00F43062"/>
    <w:rsid w:val="00F430D0"/>
    <w:rsid w:val="00F46148"/>
    <w:rsid w:val="00F50895"/>
    <w:rsid w:val="00F520EE"/>
    <w:rsid w:val="00F53C9E"/>
    <w:rsid w:val="00F55439"/>
    <w:rsid w:val="00F575D4"/>
    <w:rsid w:val="00F65279"/>
    <w:rsid w:val="00F66450"/>
    <w:rsid w:val="00F67622"/>
    <w:rsid w:val="00F729DB"/>
    <w:rsid w:val="00F74CA0"/>
    <w:rsid w:val="00F74CE1"/>
    <w:rsid w:val="00F7594D"/>
    <w:rsid w:val="00F80589"/>
    <w:rsid w:val="00F82439"/>
    <w:rsid w:val="00F82E3F"/>
    <w:rsid w:val="00F838BE"/>
    <w:rsid w:val="00F87A79"/>
    <w:rsid w:val="00F938F4"/>
    <w:rsid w:val="00F94050"/>
    <w:rsid w:val="00F952E1"/>
    <w:rsid w:val="00F97DE2"/>
    <w:rsid w:val="00FA1692"/>
    <w:rsid w:val="00FB18BF"/>
    <w:rsid w:val="00FB3FE4"/>
    <w:rsid w:val="00FC0160"/>
    <w:rsid w:val="00FC0972"/>
    <w:rsid w:val="00FC4302"/>
    <w:rsid w:val="00FC50A6"/>
    <w:rsid w:val="00FC7CEC"/>
    <w:rsid w:val="00FD2389"/>
    <w:rsid w:val="00FE146D"/>
    <w:rsid w:val="00FE30BA"/>
    <w:rsid w:val="00FF5937"/>
    <w:rsid w:val="00FF6D0F"/>
    <w:rsid w:val="0218212D"/>
    <w:rsid w:val="03CDEC69"/>
    <w:rsid w:val="03DB0019"/>
    <w:rsid w:val="04ACDDE6"/>
    <w:rsid w:val="058E96EC"/>
    <w:rsid w:val="06BA11ED"/>
    <w:rsid w:val="08D48F4B"/>
    <w:rsid w:val="08FDE376"/>
    <w:rsid w:val="0948CBE0"/>
    <w:rsid w:val="0ACAEC23"/>
    <w:rsid w:val="0BDDD34A"/>
    <w:rsid w:val="0D657756"/>
    <w:rsid w:val="0F617ABF"/>
    <w:rsid w:val="0FBBC1E6"/>
    <w:rsid w:val="10A13203"/>
    <w:rsid w:val="10C63402"/>
    <w:rsid w:val="11D926B4"/>
    <w:rsid w:val="11DA3D02"/>
    <w:rsid w:val="12DE962A"/>
    <w:rsid w:val="12E6213F"/>
    <w:rsid w:val="16AA44C9"/>
    <w:rsid w:val="17701D91"/>
    <w:rsid w:val="17D43D3E"/>
    <w:rsid w:val="17E7E7EA"/>
    <w:rsid w:val="1DBDA563"/>
    <w:rsid w:val="218E51FF"/>
    <w:rsid w:val="22AD64BA"/>
    <w:rsid w:val="255D8C21"/>
    <w:rsid w:val="294F6827"/>
    <w:rsid w:val="29808ABB"/>
    <w:rsid w:val="29F68715"/>
    <w:rsid w:val="2AAE6FB0"/>
    <w:rsid w:val="2AC6653F"/>
    <w:rsid w:val="2D1D3C0F"/>
    <w:rsid w:val="2E10E9FF"/>
    <w:rsid w:val="2EFF2CD6"/>
    <w:rsid w:val="30C02FB1"/>
    <w:rsid w:val="329DF3BD"/>
    <w:rsid w:val="33A86487"/>
    <w:rsid w:val="33D75832"/>
    <w:rsid w:val="33E1A390"/>
    <w:rsid w:val="341C8E19"/>
    <w:rsid w:val="355C2B58"/>
    <w:rsid w:val="3B021AB2"/>
    <w:rsid w:val="3CEFD17F"/>
    <w:rsid w:val="3CF0E221"/>
    <w:rsid w:val="3DBC2FC7"/>
    <w:rsid w:val="3E08484A"/>
    <w:rsid w:val="3EE2A577"/>
    <w:rsid w:val="42665208"/>
    <w:rsid w:val="4A1999A6"/>
    <w:rsid w:val="4ADF0AEE"/>
    <w:rsid w:val="52B0E2DD"/>
    <w:rsid w:val="55600414"/>
    <w:rsid w:val="56DBFAC8"/>
    <w:rsid w:val="57AF1B3C"/>
    <w:rsid w:val="5988B49E"/>
    <w:rsid w:val="59CDA586"/>
    <w:rsid w:val="5A4CEA59"/>
    <w:rsid w:val="5A801F94"/>
    <w:rsid w:val="5CF3D23C"/>
    <w:rsid w:val="5DE3F0E5"/>
    <w:rsid w:val="5F360C95"/>
    <w:rsid w:val="6005B1AD"/>
    <w:rsid w:val="6517AC66"/>
    <w:rsid w:val="67385AAD"/>
    <w:rsid w:val="67B62293"/>
    <w:rsid w:val="68145DDE"/>
    <w:rsid w:val="6915D351"/>
    <w:rsid w:val="69347834"/>
    <w:rsid w:val="699A4556"/>
    <w:rsid w:val="69DE9619"/>
    <w:rsid w:val="6C7FA745"/>
    <w:rsid w:val="6D3EBF64"/>
    <w:rsid w:val="6F4DB977"/>
    <w:rsid w:val="70CFF266"/>
    <w:rsid w:val="71C5C121"/>
    <w:rsid w:val="744D4490"/>
    <w:rsid w:val="74DD582B"/>
    <w:rsid w:val="75AA657D"/>
    <w:rsid w:val="7661AF8F"/>
    <w:rsid w:val="7732211F"/>
    <w:rsid w:val="773FE4DE"/>
    <w:rsid w:val="7A0BD361"/>
    <w:rsid w:val="7D2EDA4E"/>
    <w:rsid w:val="7DFC0E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8ABB"/>
  <w15:chartTrackingRefBased/>
  <w15:docId w15:val="{1294E261-7BD0-41B8-A5F9-4ADC6526F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B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3557F3"/>
    <w:rPr>
      <w:color w:val="954F72" w:themeColor="followedHyperlink"/>
      <w:u w:val="single"/>
    </w:rPr>
  </w:style>
  <w:style w:type="character" w:styleId="UnresolvedMention">
    <w:name w:val="Unresolved Mention"/>
    <w:basedOn w:val="DefaultParagraphFont"/>
    <w:uiPriority w:val="99"/>
    <w:semiHidden/>
    <w:unhideWhenUsed/>
    <w:rsid w:val="00F65279"/>
    <w:rPr>
      <w:color w:val="605E5C"/>
      <w:shd w:val="clear" w:color="auto" w:fill="E1DFDD"/>
    </w:rPr>
  </w:style>
  <w:style w:type="character" w:customStyle="1" w:styleId="Heading1Char">
    <w:name w:val="Heading 1 Char"/>
    <w:basedOn w:val="DefaultParagraphFont"/>
    <w:link w:val="Heading1"/>
    <w:uiPriority w:val="9"/>
    <w:rsid w:val="00EF1B2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70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3953050">
      <w:bodyDiv w:val="1"/>
      <w:marLeft w:val="0"/>
      <w:marRight w:val="0"/>
      <w:marTop w:val="0"/>
      <w:marBottom w:val="0"/>
      <w:divBdr>
        <w:top w:val="none" w:sz="0" w:space="0" w:color="auto"/>
        <w:left w:val="none" w:sz="0" w:space="0" w:color="auto"/>
        <w:bottom w:val="none" w:sz="0" w:space="0" w:color="auto"/>
        <w:right w:val="none" w:sz="0" w:space="0" w:color="auto"/>
      </w:divBdr>
    </w:div>
    <w:div w:id="443159801">
      <w:bodyDiv w:val="1"/>
      <w:marLeft w:val="0"/>
      <w:marRight w:val="0"/>
      <w:marTop w:val="0"/>
      <w:marBottom w:val="0"/>
      <w:divBdr>
        <w:top w:val="none" w:sz="0" w:space="0" w:color="auto"/>
        <w:left w:val="none" w:sz="0" w:space="0" w:color="auto"/>
        <w:bottom w:val="none" w:sz="0" w:space="0" w:color="auto"/>
        <w:right w:val="none" w:sz="0" w:space="0" w:color="auto"/>
      </w:divBdr>
    </w:div>
    <w:div w:id="534657906">
      <w:bodyDiv w:val="1"/>
      <w:marLeft w:val="0"/>
      <w:marRight w:val="0"/>
      <w:marTop w:val="0"/>
      <w:marBottom w:val="0"/>
      <w:divBdr>
        <w:top w:val="none" w:sz="0" w:space="0" w:color="auto"/>
        <w:left w:val="none" w:sz="0" w:space="0" w:color="auto"/>
        <w:bottom w:val="none" w:sz="0" w:space="0" w:color="auto"/>
        <w:right w:val="none" w:sz="0" w:space="0" w:color="auto"/>
      </w:divBdr>
    </w:div>
    <w:div w:id="594097559">
      <w:bodyDiv w:val="1"/>
      <w:marLeft w:val="0"/>
      <w:marRight w:val="0"/>
      <w:marTop w:val="0"/>
      <w:marBottom w:val="0"/>
      <w:divBdr>
        <w:top w:val="none" w:sz="0" w:space="0" w:color="auto"/>
        <w:left w:val="none" w:sz="0" w:space="0" w:color="auto"/>
        <w:bottom w:val="none" w:sz="0" w:space="0" w:color="auto"/>
        <w:right w:val="none" w:sz="0" w:space="0" w:color="auto"/>
      </w:divBdr>
    </w:div>
    <w:div w:id="1105267732">
      <w:bodyDiv w:val="1"/>
      <w:marLeft w:val="0"/>
      <w:marRight w:val="0"/>
      <w:marTop w:val="0"/>
      <w:marBottom w:val="0"/>
      <w:divBdr>
        <w:top w:val="none" w:sz="0" w:space="0" w:color="auto"/>
        <w:left w:val="none" w:sz="0" w:space="0" w:color="auto"/>
        <w:bottom w:val="none" w:sz="0" w:space="0" w:color="auto"/>
        <w:right w:val="none" w:sz="0" w:space="0" w:color="auto"/>
      </w:divBdr>
    </w:div>
    <w:div w:id="1216626953">
      <w:bodyDiv w:val="1"/>
      <w:marLeft w:val="0"/>
      <w:marRight w:val="0"/>
      <w:marTop w:val="0"/>
      <w:marBottom w:val="0"/>
      <w:divBdr>
        <w:top w:val="none" w:sz="0" w:space="0" w:color="auto"/>
        <w:left w:val="none" w:sz="0" w:space="0" w:color="auto"/>
        <w:bottom w:val="none" w:sz="0" w:space="0" w:color="auto"/>
        <w:right w:val="none" w:sz="0" w:space="0" w:color="auto"/>
      </w:divBdr>
    </w:div>
    <w:div w:id="1262176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moodle.uwtsd.ac.uk/pluginfile.php/401746/mod_resource/content/1/defining-schools-according-to-welsh-medium-provision.pdf" TargetMode="External"/><Relationship Id="rId21" Type="http://schemas.openxmlformats.org/officeDocument/2006/relationships/hyperlink" Target="https://moodle.uwtsd.ac.uk/pluginfile.php/189582/mod_resource/content/1/Developing-the-curriculum-cymreig-en.pdf"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dventure-in-a-box.com/guest-post-three-little-pigs-shadow-puppet-play-with-printables/" TargetMode="External"/><Relationship Id="rId33" Type="http://schemas.openxmlformats.org/officeDocument/2006/relationships/hyperlink" Target="https://hwb.gov.wales/api/storage/b4174a47-34fb-447d-8a11-46f21d12c804/welsh-language-development.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moodle.uwtsd.ac.uk/pluginfile.php/401752/mod_resource/content/1/siarter-iaith-framework.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ercator-research.eu/fileadmin/mercator/documents/regional_dossiers/welsh_in_the_uk_2nd.pdf" TargetMode="External"/><Relationship Id="rId32" Type="http://schemas.openxmlformats.org/officeDocument/2006/relationships/hyperlink" Target="https://gov.wales/sites/default/files/publications/2018-02/welsh-in-education-action-plan-2017%E2%80%9321.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francisboutle.co.uk/products/the-old-red-tongue/" TargetMode="External"/><Relationship Id="rId28" Type="http://schemas.openxmlformats.org/officeDocument/2006/relationships/hyperlink" Target="https://gov.wales/sites/default/files/publications/2018-02/foundation-phase-framework-revised-2015.pdf"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hwb.gov.wales/curriculum-for-wales/introduc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tes.com/news/its-time-schools-embrace-outdoor-learning" TargetMode="External"/><Relationship Id="rId27" Type="http://schemas.openxmlformats.org/officeDocument/2006/relationships/hyperlink" Target="https://hwb.gov.wales/curriculum-for-wales/" TargetMode="External"/><Relationship Id="rId30" Type="http://schemas.openxmlformats.org/officeDocument/2006/relationships/hyperlink" Target="https://hwb.gov.wales/curriculum-for-wales/languages-literacy-and-communication/"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Wel17</b:Tag>
    <b:SourceType>Book</b:SourceType>
    <b:Guid>{2465C756-400A-4221-BAE1-03AB5201A448}</b:Guid>
    <b:Author>
      <b:Author>
        <b:NameList>
          <b:Person>
            <b:Last>Government</b:Last>
            <b:First>Welsh</b:First>
          </b:Person>
        </b:NameList>
      </b:Author>
    </b:Author>
    <b:Title>Welsh in education action plan 2017-21</b:Title>
    <b:Year>2017</b:Year>
    <b:City>Cardiff</b:City>
    <b:Publisher>The Education Directorate</b:Publisher>
    <b:RefOrder>1</b:RefOrder>
  </b:Source>
</b:Sources>
</file>

<file path=customXml/itemProps1.xml><?xml version="1.0" encoding="utf-8"?>
<ds:datastoreItem xmlns:ds="http://schemas.openxmlformats.org/officeDocument/2006/customXml" ds:itemID="{ED324604-E0E1-4D30-B0A4-D2B0B728C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3722</Words>
  <Characters>21217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Collings (1403114)</dc:creator>
  <cp:keywords/>
  <dc:description/>
  <cp:lastModifiedBy>cathy collings</cp:lastModifiedBy>
  <cp:revision>2</cp:revision>
  <dcterms:created xsi:type="dcterms:W3CDTF">2020-11-15T18:14:00Z</dcterms:created>
  <dcterms:modified xsi:type="dcterms:W3CDTF">2020-11-15T18:14:00Z</dcterms:modified>
</cp:coreProperties>
</file>