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47540" w14:textId="77777777" w:rsidR="00E12C1D" w:rsidRDefault="00E12C1D" w:rsidP="00B7205E">
      <w:pPr>
        <w:jc w:val="center"/>
        <w:rPr>
          <w:rFonts w:ascii="Times New Roman" w:eastAsia="Times New Roman" w:hAnsi="Times New Roman" w:cs="Times New Roman"/>
          <w:b/>
          <w:sz w:val="32"/>
          <w:szCs w:val="28"/>
        </w:rPr>
      </w:pPr>
    </w:p>
    <w:p w14:paraId="5232FE74" w14:textId="77777777" w:rsidR="00E12C1D" w:rsidRDefault="00E12C1D" w:rsidP="00B7205E">
      <w:pPr>
        <w:jc w:val="center"/>
        <w:rPr>
          <w:rFonts w:ascii="Times New Roman" w:eastAsia="Times New Roman" w:hAnsi="Times New Roman" w:cs="Times New Roman"/>
          <w:b/>
          <w:sz w:val="32"/>
          <w:szCs w:val="28"/>
        </w:rPr>
      </w:pPr>
    </w:p>
    <w:p w14:paraId="095878B1" w14:textId="77777777" w:rsidR="00E12C1D" w:rsidRDefault="00E12C1D" w:rsidP="00B7205E">
      <w:pPr>
        <w:jc w:val="center"/>
        <w:rPr>
          <w:rFonts w:ascii="Times New Roman" w:eastAsia="Times New Roman" w:hAnsi="Times New Roman" w:cs="Times New Roman"/>
          <w:b/>
          <w:sz w:val="32"/>
          <w:szCs w:val="28"/>
        </w:rPr>
      </w:pPr>
    </w:p>
    <w:p w14:paraId="221ADBE5" w14:textId="77777777" w:rsidR="00E12C1D" w:rsidRDefault="00E12C1D" w:rsidP="00B7205E">
      <w:pPr>
        <w:jc w:val="center"/>
        <w:rPr>
          <w:rFonts w:ascii="Times New Roman" w:eastAsia="Times New Roman" w:hAnsi="Times New Roman" w:cs="Times New Roman"/>
          <w:b/>
          <w:sz w:val="32"/>
          <w:szCs w:val="28"/>
        </w:rPr>
      </w:pPr>
    </w:p>
    <w:p w14:paraId="31CDB95C" w14:textId="77777777" w:rsidR="0047093B" w:rsidRDefault="0047093B" w:rsidP="0047093B">
      <w:pPr>
        <w:spacing w:line="360" w:lineRule="auto"/>
        <w:jc w:val="center"/>
        <w:rPr>
          <w:rFonts w:ascii="Times New Roman" w:eastAsia="Times New Roman" w:hAnsi="Times New Roman" w:cs="Times New Roman"/>
          <w:b/>
          <w:sz w:val="28"/>
          <w:szCs w:val="28"/>
        </w:rPr>
      </w:pPr>
    </w:p>
    <w:p w14:paraId="3C4CBA37" w14:textId="77777777" w:rsidR="0047093B" w:rsidRPr="00A427F4" w:rsidRDefault="0047093B" w:rsidP="0047093B">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 xml:space="preserve">Name: </w:t>
      </w:r>
      <w:r>
        <w:rPr>
          <w:rFonts w:ascii="Times New Roman" w:eastAsia="Times New Roman" w:hAnsi="Times New Roman" w:cs="Times New Roman"/>
          <w:b/>
          <w:sz w:val="28"/>
          <w:szCs w:val="28"/>
        </w:rPr>
        <w:t>ANDREEA EMILIA SMARANDA</w:t>
      </w:r>
    </w:p>
    <w:p w14:paraId="6690A7DF" w14:textId="77777777" w:rsidR="0047093B" w:rsidRPr="00A427F4" w:rsidRDefault="0047093B" w:rsidP="0047093B">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Student Number:</w:t>
      </w:r>
      <w:r>
        <w:rPr>
          <w:rFonts w:ascii="Times New Roman" w:eastAsia="Times New Roman" w:hAnsi="Times New Roman" w:cs="Times New Roman"/>
          <w:b/>
          <w:sz w:val="28"/>
          <w:szCs w:val="28"/>
        </w:rPr>
        <w:t xml:space="preserve"> 2024064</w:t>
      </w:r>
    </w:p>
    <w:p w14:paraId="5684F253" w14:textId="77777777" w:rsidR="0047093B" w:rsidRPr="00A427F4" w:rsidRDefault="0047093B" w:rsidP="0047093B">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Module Title: The Global Business Environment</w:t>
      </w:r>
    </w:p>
    <w:p w14:paraId="45512B99" w14:textId="60517420" w:rsidR="0047093B" w:rsidRPr="00A427F4" w:rsidRDefault="0047093B" w:rsidP="0047093B">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 xml:space="preserve">ASSESSMENT </w:t>
      </w:r>
      <w:r>
        <w:rPr>
          <w:rFonts w:ascii="Times New Roman" w:eastAsia="Times New Roman" w:hAnsi="Times New Roman" w:cs="Times New Roman"/>
          <w:b/>
          <w:sz w:val="28"/>
          <w:szCs w:val="28"/>
        </w:rPr>
        <w:t>2</w:t>
      </w:r>
      <w:r w:rsidRPr="00A427F4">
        <w:rPr>
          <w:rFonts w:ascii="Times New Roman" w:eastAsia="Times New Roman" w:hAnsi="Times New Roman" w:cs="Times New Roman"/>
          <w:b/>
          <w:sz w:val="28"/>
          <w:szCs w:val="28"/>
        </w:rPr>
        <w:t xml:space="preserve">: ENVIRONMENT ANALYSIS </w:t>
      </w:r>
    </w:p>
    <w:p w14:paraId="5602776E" w14:textId="77777777" w:rsidR="0047093B" w:rsidRPr="00A427F4" w:rsidRDefault="0047093B" w:rsidP="0047093B">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 xml:space="preserve">Module </w:t>
      </w:r>
      <w:proofErr w:type="gramStart"/>
      <w:r w:rsidRPr="00A427F4">
        <w:rPr>
          <w:rFonts w:ascii="Times New Roman" w:eastAsia="Times New Roman" w:hAnsi="Times New Roman" w:cs="Times New Roman"/>
          <w:b/>
          <w:sz w:val="28"/>
          <w:szCs w:val="28"/>
        </w:rPr>
        <w:t>Code :</w:t>
      </w:r>
      <w:proofErr w:type="gramEnd"/>
      <w:r w:rsidRPr="00A427F4">
        <w:rPr>
          <w:rFonts w:ascii="Times New Roman" w:eastAsia="Times New Roman" w:hAnsi="Times New Roman" w:cs="Times New Roman"/>
          <w:b/>
          <w:sz w:val="28"/>
          <w:szCs w:val="28"/>
        </w:rPr>
        <w:t xml:space="preserve"> LCCBB4005</w:t>
      </w:r>
    </w:p>
    <w:p w14:paraId="37AC918D" w14:textId="77777777" w:rsidR="0047093B" w:rsidRDefault="0047093B" w:rsidP="0047093B">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 xml:space="preserve">Module Lecturer’s </w:t>
      </w:r>
      <w:proofErr w:type="gramStart"/>
      <w:r w:rsidRPr="00A427F4">
        <w:rPr>
          <w:rFonts w:ascii="Times New Roman" w:eastAsia="Times New Roman" w:hAnsi="Times New Roman" w:cs="Times New Roman"/>
          <w:b/>
          <w:sz w:val="28"/>
          <w:szCs w:val="28"/>
        </w:rPr>
        <w:t>Name :</w:t>
      </w:r>
      <w:proofErr w:type="gramEnd"/>
      <w:r w:rsidRPr="00A427F4">
        <w:rPr>
          <w:rFonts w:ascii="Times New Roman" w:eastAsia="Times New Roman" w:hAnsi="Times New Roman" w:cs="Times New Roman"/>
          <w:b/>
          <w:sz w:val="28"/>
          <w:szCs w:val="28"/>
        </w:rPr>
        <w:t xml:space="preserve"> Dr Molly Jack</w:t>
      </w:r>
    </w:p>
    <w:p w14:paraId="7B729F81" w14:textId="77777777" w:rsidR="00E12C1D" w:rsidRDefault="00E12C1D" w:rsidP="00B7205E">
      <w:pPr>
        <w:jc w:val="center"/>
        <w:rPr>
          <w:rFonts w:ascii="Times New Roman" w:eastAsia="Times New Roman" w:hAnsi="Times New Roman" w:cs="Times New Roman"/>
          <w:b/>
          <w:sz w:val="32"/>
          <w:szCs w:val="28"/>
        </w:rPr>
      </w:pPr>
    </w:p>
    <w:p w14:paraId="775E045B" w14:textId="77777777" w:rsidR="00E12C1D" w:rsidRDefault="00E12C1D" w:rsidP="00B7205E">
      <w:pPr>
        <w:jc w:val="center"/>
        <w:rPr>
          <w:rFonts w:ascii="Times New Roman" w:eastAsia="Times New Roman" w:hAnsi="Times New Roman" w:cs="Times New Roman"/>
          <w:b/>
          <w:sz w:val="32"/>
          <w:szCs w:val="28"/>
        </w:rPr>
      </w:pPr>
    </w:p>
    <w:p w14:paraId="6CDA17DC" w14:textId="77777777" w:rsidR="00E12C1D" w:rsidRDefault="00E12C1D" w:rsidP="00B7205E">
      <w:pPr>
        <w:jc w:val="center"/>
        <w:rPr>
          <w:rFonts w:ascii="Times New Roman" w:eastAsia="Times New Roman" w:hAnsi="Times New Roman" w:cs="Times New Roman"/>
          <w:b/>
          <w:sz w:val="32"/>
          <w:szCs w:val="28"/>
        </w:rPr>
      </w:pPr>
    </w:p>
    <w:p w14:paraId="05D2360E" w14:textId="77777777" w:rsidR="00E12C1D" w:rsidRDefault="00E12C1D" w:rsidP="00B7205E">
      <w:pPr>
        <w:jc w:val="center"/>
        <w:rPr>
          <w:rFonts w:ascii="Times New Roman" w:eastAsia="Times New Roman" w:hAnsi="Times New Roman" w:cs="Times New Roman"/>
          <w:b/>
          <w:sz w:val="32"/>
          <w:szCs w:val="28"/>
        </w:rPr>
      </w:pPr>
    </w:p>
    <w:p w14:paraId="1009EE75" w14:textId="39F08E17" w:rsidR="00E8319B" w:rsidRPr="0047093B" w:rsidRDefault="00B7205E" w:rsidP="00E12C1D">
      <w:pPr>
        <w:spacing w:line="360" w:lineRule="auto"/>
        <w:jc w:val="center"/>
        <w:rPr>
          <w:rFonts w:ascii="Times New Roman" w:eastAsia="Times New Roman" w:hAnsi="Times New Roman" w:cs="Times New Roman"/>
          <w:bCs/>
          <w:sz w:val="28"/>
          <w:szCs w:val="28"/>
        </w:rPr>
      </w:pPr>
      <w:r w:rsidRPr="0047093B">
        <w:rPr>
          <w:rFonts w:ascii="Times New Roman" w:eastAsia="Times New Roman" w:hAnsi="Times New Roman" w:cs="Times New Roman"/>
          <w:bCs/>
          <w:sz w:val="28"/>
          <w:szCs w:val="28"/>
        </w:rPr>
        <w:br w:type="page"/>
      </w:r>
    </w:p>
    <w:sdt>
      <w:sdtPr>
        <w:rPr>
          <w:rFonts w:ascii="Times New Roman" w:eastAsia="Arial" w:hAnsi="Times New Roman" w:cs="Times New Roman"/>
          <w:b w:val="0"/>
          <w:bCs w:val="0"/>
          <w:color w:val="auto"/>
          <w:sz w:val="24"/>
          <w:szCs w:val="24"/>
          <w:lang w:val="en-IN" w:eastAsia="en-IN"/>
        </w:rPr>
        <w:id w:val="-789283779"/>
        <w:docPartObj>
          <w:docPartGallery w:val="Table of Contents"/>
          <w:docPartUnique/>
        </w:docPartObj>
      </w:sdtPr>
      <w:sdtEndPr>
        <w:rPr>
          <w:noProof/>
        </w:rPr>
      </w:sdtEndPr>
      <w:sdtContent>
        <w:p w14:paraId="680DA59D" w14:textId="5B5CCB1D" w:rsidR="00E8319B" w:rsidRPr="00E12C1D" w:rsidRDefault="00E8319B" w:rsidP="00E12C1D">
          <w:pPr>
            <w:pStyle w:val="TOCHeading"/>
            <w:spacing w:line="360" w:lineRule="auto"/>
            <w:jc w:val="center"/>
            <w:rPr>
              <w:rFonts w:ascii="Times New Roman" w:hAnsi="Times New Roman" w:cs="Times New Roman"/>
              <w:color w:val="auto"/>
              <w:szCs w:val="24"/>
            </w:rPr>
          </w:pPr>
          <w:r w:rsidRPr="00E12C1D">
            <w:rPr>
              <w:rFonts w:ascii="Times New Roman" w:hAnsi="Times New Roman" w:cs="Times New Roman"/>
              <w:color w:val="auto"/>
              <w:szCs w:val="24"/>
            </w:rPr>
            <w:t>Table of Contents</w:t>
          </w:r>
        </w:p>
        <w:p w14:paraId="15924E10" w14:textId="77777777" w:rsidR="00E8319B" w:rsidRPr="00E8319B" w:rsidRDefault="00E8319B" w:rsidP="00E12C1D">
          <w:pPr>
            <w:pStyle w:val="TOC1"/>
            <w:tabs>
              <w:tab w:val="right" w:leader="dot" w:pos="9019"/>
            </w:tabs>
            <w:spacing w:line="360" w:lineRule="auto"/>
            <w:jc w:val="center"/>
            <w:rPr>
              <w:rFonts w:ascii="Times New Roman" w:hAnsi="Times New Roman" w:cs="Times New Roman"/>
              <w:noProof/>
              <w:sz w:val="24"/>
              <w:szCs w:val="24"/>
            </w:rPr>
          </w:pPr>
          <w:r w:rsidRPr="00E8319B">
            <w:rPr>
              <w:rFonts w:ascii="Times New Roman" w:hAnsi="Times New Roman" w:cs="Times New Roman"/>
              <w:sz w:val="24"/>
              <w:szCs w:val="24"/>
            </w:rPr>
            <w:fldChar w:fldCharType="begin"/>
          </w:r>
          <w:r w:rsidRPr="00E8319B">
            <w:rPr>
              <w:rFonts w:ascii="Times New Roman" w:hAnsi="Times New Roman" w:cs="Times New Roman"/>
              <w:sz w:val="24"/>
              <w:szCs w:val="24"/>
            </w:rPr>
            <w:instrText xml:space="preserve"> TOC \o "1-3" \h \z \u </w:instrText>
          </w:r>
          <w:r w:rsidRPr="00E8319B">
            <w:rPr>
              <w:rFonts w:ascii="Times New Roman" w:hAnsi="Times New Roman" w:cs="Times New Roman"/>
              <w:sz w:val="24"/>
              <w:szCs w:val="24"/>
            </w:rPr>
            <w:fldChar w:fldCharType="separate"/>
          </w:r>
          <w:hyperlink w:anchor="_Toc90734183" w:history="1">
            <w:r w:rsidRPr="00E8319B">
              <w:rPr>
                <w:rStyle w:val="Hyperlink"/>
                <w:rFonts w:ascii="Times New Roman" w:hAnsi="Times New Roman" w:cs="Times New Roman"/>
                <w:noProof/>
                <w:color w:val="auto"/>
                <w:sz w:val="24"/>
                <w:szCs w:val="24"/>
              </w:rPr>
              <w:t>Introduction</w:t>
            </w:r>
            <w:r w:rsidRPr="00E8319B">
              <w:rPr>
                <w:rFonts w:ascii="Times New Roman" w:hAnsi="Times New Roman" w:cs="Times New Roman"/>
                <w:noProof/>
                <w:webHidden/>
                <w:sz w:val="24"/>
                <w:szCs w:val="24"/>
              </w:rPr>
              <w:tab/>
            </w:r>
            <w:r w:rsidRPr="00E8319B">
              <w:rPr>
                <w:rFonts w:ascii="Times New Roman" w:hAnsi="Times New Roman" w:cs="Times New Roman"/>
                <w:noProof/>
                <w:webHidden/>
                <w:sz w:val="24"/>
                <w:szCs w:val="24"/>
              </w:rPr>
              <w:fldChar w:fldCharType="begin"/>
            </w:r>
            <w:r w:rsidRPr="00E8319B">
              <w:rPr>
                <w:rFonts w:ascii="Times New Roman" w:hAnsi="Times New Roman" w:cs="Times New Roman"/>
                <w:noProof/>
                <w:webHidden/>
                <w:sz w:val="24"/>
                <w:szCs w:val="24"/>
              </w:rPr>
              <w:instrText xml:space="preserve"> PAGEREF _Toc90734183 \h </w:instrText>
            </w:r>
            <w:r w:rsidRPr="00E8319B">
              <w:rPr>
                <w:rFonts w:ascii="Times New Roman" w:hAnsi="Times New Roman" w:cs="Times New Roman"/>
                <w:noProof/>
                <w:webHidden/>
                <w:sz w:val="24"/>
                <w:szCs w:val="24"/>
              </w:rPr>
            </w:r>
            <w:r w:rsidRPr="00E8319B">
              <w:rPr>
                <w:rFonts w:ascii="Times New Roman" w:hAnsi="Times New Roman" w:cs="Times New Roman"/>
                <w:noProof/>
                <w:webHidden/>
                <w:sz w:val="24"/>
                <w:szCs w:val="24"/>
              </w:rPr>
              <w:fldChar w:fldCharType="separate"/>
            </w:r>
            <w:r w:rsidRPr="00E8319B">
              <w:rPr>
                <w:rFonts w:ascii="Times New Roman" w:hAnsi="Times New Roman" w:cs="Times New Roman"/>
                <w:noProof/>
                <w:webHidden/>
                <w:sz w:val="24"/>
                <w:szCs w:val="24"/>
              </w:rPr>
              <w:t>3</w:t>
            </w:r>
            <w:r w:rsidRPr="00E8319B">
              <w:rPr>
                <w:rFonts w:ascii="Times New Roman" w:hAnsi="Times New Roman" w:cs="Times New Roman"/>
                <w:noProof/>
                <w:webHidden/>
                <w:sz w:val="24"/>
                <w:szCs w:val="24"/>
              </w:rPr>
              <w:fldChar w:fldCharType="end"/>
            </w:r>
          </w:hyperlink>
        </w:p>
        <w:p w14:paraId="28C9786E" w14:textId="77777777" w:rsidR="00E8319B" w:rsidRPr="00E8319B" w:rsidRDefault="00EA12A3" w:rsidP="00E12C1D">
          <w:pPr>
            <w:pStyle w:val="TOC1"/>
            <w:tabs>
              <w:tab w:val="right" w:leader="dot" w:pos="9019"/>
            </w:tabs>
            <w:spacing w:line="360" w:lineRule="auto"/>
            <w:jc w:val="center"/>
            <w:rPr>
              <w:rFonts w:ascii="Times New Roman" w:hAnsi="Times New Roman" w:cs="Times New Roman"/>
              <w:noProof/>
              <w:sz w:val="24"/>
              <w:szCs w:val="24"/>
            </w:rPr>
          </w:pPr>
          <w:hyperlink w:anchor="_Toc90734184" w:history="1">
            <w:r w:rsidR="00E8319B" w:rsidRPr="00E8319B">
              <w:rPr>
                <w:rStyle w:val="Hyperlink"/>
                <w:rFonts w:ascii="Times New Roman" w:hAnsi="Times New Roman" w:cs="Times New Roman"/>
                <w:noProof/>
                <w:color w:val="auto"/>
                <w:sz w:val="24"/>
                <w:szCs w:val="24"/>
              </w:rPr>
              <w:t>Impact of the Covid-19 pandemic on the automobile Industry.</w:t>
            </w:r>
            <w:r w:rsidR="00E8319B" w:rsidRPr="00E8319B">
              <w:rPr>
                <w:rFonts w:ascii="Times New Roman" w:hAnsi="Times New Roman" w:cs="Times New Roman"/>
                <w:noProof/>
                <w:webHidden/>
                <w:sz w:val="24"/>
                <w:szCs w:val="24"/>
              </w:rPr>
              <w:tab/>
            </w:r>
            <w:r w:rsidR="00E8319B" w:rsidRPr="00E8319B">
              <w:rPr>
                <w:rFonts w:ascii="Times New Roman" w:hAnsi="Times New Roman" w:cs="Times New Roman"/>
                <w:noProof/>
                <w:webHidden/>
                <w:sz w:val="24"/>
                <w:szCs w:val="24"/>
              </w:rPr>
              <w:fldChar w:fldCharType="begin"/>
            </w:r>
            <w:r w:rsidR="00E8319B" w:rsidRPr="00E8319B">
              <w:rPr>
                <w:rFonts w:ascii="Times New Roman" w:hAnsi="Times New Roman" w:cs="Times New Roman"/>
                <w:noProof/>
                <w:webHidden/>
                <w:sz w:val="24"/>
                <w:szCs w:val="24"/>
              </w:rPr>
              <w:instrText xml:space="preserve"> PAGEREF _Toc90734184 \h </w:instrText>
            </w:r>
            <w:r w:rsidR="00E8319B" w:rsidRPr="00E8319B">
              <w:rPr>
                <w:rFonts w:ascii="Times New Roman" w:hAnsi="Times New Roman" w:cs="Times New Roman"/>
                <w:noProof/>
                <w:webHidden/>
                <w:sz w:val="24"/>
                <w:szCs w:val="24"/>
              </w:rPr>
            </w:r>
            <w:r w:rsidR="00E8319B" w:rsidRPr="00E8319B">
              <w:rPr>
                <w:rFonts w:ascii="Times New Roman" w:hAnsi="Times New Roman" w:cs="Times New Roman"/>
                <w:noProof/>
                <w:webHidden/>
                <w:sz w:val="24"/>
                <w:szCs w:val="24"/>
              </w:rPr>
              <w:fldChar w:fldCharType="separate"/>
            </w:r>
            <w:r w:rsidR="00E8319B" w:rsidRPr="00E8319B">
              <w:rPr>
                <w:rFonts w:ascii="Times New Roman" w:hAnsi="Times New Roman" w:cs="Times New Roman"/>
                <w:noProof/>
                <w:webHidden/>
                <w:sz w:val="24"/>
                <w:szCs w:val="24"/>
              </w:rPr>
              <w:t>3</w:t>
            </w:r>
            <w:r w:rsidR="00E8319B" w:rsidRPr="00E8319B">
              <w:rPr>
                <w:rFonts w:ascii="Times New Roman" w:hAnsi="Times New Roman" w:cs="Times New Roman"/>
                <w:noProof/>
                <w:webHidden/>
                <w:sz w:val="24"/>
                <w:szCs w:val="24"/>
              </w:rPr>
              <w:fldChar w:fldCharType="end"/>
            </w:r>
          </w:hyperlink>
        </w:p>
        <w:p w14:paraId="541DEBC7" w14:textId="77777777" w:rsidR="00E8319B" w:rsidRPr="00E8319B" w:rsidRDefault="00EA12A3" w:rsidP="00E12C1D">
          <w:pPr>
            <w:pStyle w:val="TOC1"/>
            <w:tabs>
              <w:tab w:val="right" w:leader="dot" w:pos="9019"/>
            </w:tabs>
            <w:spacing w:line="360" w:lineRule="auto"/>
            <w:jc w:val="center"/>
            <w:rPr>
              <w:rFonts w:ascii="Times New Roman" w:hAnsi="Times New Roman" w:cs="Times New Roman"/>
              <w:noProof/>
              <w:sz w:val="24"/>
              <w:szCs w:val="24"/>
            </w:rPr>
          </w:pPr>
          <w:hyperlink w:anchor="_Toc90734185" w:history="1">
            <w:r w:rsidR="00E8319B" w:rsidRPr="00E8319B">
              <w:rPr>
                <w:rStyle w:val="Hyperlink"/>
                <w:rFonts w:ascii="Times New Roman" w:hAnsi="Times New Roman" w:cs="Times New Roman"/>
                <w:noProof/>
                <w:color w:val="auto"/>
                <w:sz w:val="24"/>
                <w:szCs w:val="24"/>
              </w:rPr>
              <w:t xml:space="preserve">Impact of the pandemic on </w:t>
            </w:r>
            <w:r w:rsidR="00E8319B" w:rsidRPr="00E8319B">
              <w:rPr>
                <w:rStyle w:val="Hyperlink"/>
                <w:rFonts w:ascii="Times New Roman" w:hAnsi="Times New Roman" w:cs="Times New Roman"/>
                <w:noProof/>
                <w:color w:val="auto"/>
                <w:sz w:val="24"/>
                <w:szCs w:val="24"/>
                <w:highlight w:val="white"/>
              </w:rPr>
              <w:t>Aston Martin Lagonda</w:t>
            </w:r>
            <w:r w:rsidR="00E8319B" w:rsidRPr="00E8319B">
              <w:rPr>
                <w:rStyle w:val="Hyperlink"/>
                <w:rFonts w:ascii="Times New Roman" w:hAnsi="Times New Roman" w:cs="Times New Roman"/>
                <w:noProof/>
                <w:color w:val="auto"/>
                <w:sz w:val="24"/>
                <w:szCs w:val="24"/>
              </w:rPr>
              <w:t>.</w:t>
            </w:r>
            <w:r w:rsidR="00E8319B" w:rsidRPr="00E8319B">
              <w:rPr>
                <w:rFonts w:ascii="Times New Roman" w:hAnsi="Times New Roman" w:cs="Times New Roman"/>
                <w:noProof/>
                <w:webHidden/>
                <w:sz w:val="24"/>
                <w:szCs w:val="24"/>
              </w:rPr>
              <w:tab/>
            </w:r>
            <w:r w:rsidR="00E8319B" w:rsidRPr="00E8319B">
              <w:rPr>
                <w:rFonts w:ascii="Times New Roman" w:hAnsi="Times New Roman" w:cs="Times New Roman"/>
                <w:noProof/>
                <w:webHidden/>
                <w:sz w:val="24"/>
                <w:szCs w:val="24"/>
              </w:rPr>
              <w:fldChar w:fldCharType="begin"/>
            </w:r>
            <w:r w:rsidR="00E8319B" w:rsidRPr="00E8319B">
              <w:rPr>
                <w:rFonts w:ascii="Times New Roman" w:hAnsi="Times New Roman" w:cs="Times New Roman"/>
                <w:noProof/>
                <w:webHidden/>
                <w:sz w:val="24"/>
                <w:szCs w:val="24"/>
              </w:rPr>
              <w:instrText xml:space="preserve"> PAGEREF _Toc90734185 \h </w:instrText>
            </w:r>
            <w:r w:rsidR="00E8319B" w:rsidRPr="00E8319B">
              <w:rPr>
                <w:rFonts w:ascii="Times New Roman" w:hAnsi="Times New Roman" w:cs="Times New Roman"/>
                <w:noProof/>
                <w:webHidden/>
                <w:sz w:val="24"/>
                <w:szCs w:val="24"/>
              </w:rPr>
            </w:r>
            <w:r w:rsidR="00E8319B" w:rsidRPr="00E8319B">
              <w:rPr>
                <w:rFonts w:ascii="Times New Roman" w:hAnsi="Times New Roman" w:cs="Times New Roman"/>
                <w:noProof/>
                <w:webHidden/>
                <w:sz w:val="24"/>
                <w:szCs w:val="24"/>
              </w:rPr>
              <w:fldChar w:fldCharType="separate"/>
            </w:r>
            <w:r w:rsidR="00E8319B" w:rsidRPr="00E8319B">
              <w:rPr>
                <w:rFonts w:ascii="Times New Roman" w:hAnsi="Times New Roman" w:cs="Times New Roman"/>
                <w:noProof/>
                <w:webHidden/>
                <w:sz w:val="24"/>
                <w:szCs w:val="24"/>
              </w:rPr>
              <w:t>4</w:t>
            </w:r>
            <w:r w:rsidR="00E8319B" w:rsidRPr="00E8319B">
              <w:rPr>
                <w:rFonts w:ascii="Times New Roman" w:hAnsi="Times New Roman" w:cs="Times New Roman"/>
                <w:noProof/>
                <w:webHidden/>
                <w:sz w:val="24"/>
                <w:szCs w:val="24"/>
              </w:rPr>
              <w:fldChar w:fldCharType="end"/>
            </w:r>
          </w:hyperlink>
        </w:p>
        <w:p w14:paraId="1AEB06A4" w14:textId="77777777" w:rsidR="00E8319B" w:rsidRPr="00E8319B" w:rsidRDefault="00EA12A3" w:rsidP="00E12C1D">
          <w:pPr>
            <w:pStyle w:val="TOC2"/>
            <w:tabs>
              <w:tab w:val="right" w:leader="dot" w:pos="9019"/>
            </w:tabs>
            <w:spacing w:line="360" w:lineRule="auto"/>
            <w:jc w:val="center"/>
            <w:rPr>
              <w:rFonts w:ascii="Times New Roman" w:hAnsi="Times New Roman" w:cs="Times New Roman"/>
              <w:noProof/>
              <w:sz w:val="24"/>
              <w:szCs w:val="24"/>
            </w:rPr>
          </w:pPr>
          <w:hyperlink w:anchor="_Toc90734186" w:history="1">
            <w:r w:rsidR="00E8319B" w:rsidRPr="00E8319B">
              <w:rPr>
                <w:rStyle w:val="Hyperlink"/>
                <w:rFonts w:ascii="Times New Roman" w:hAnsi="Times New Roman" w:cs="Times New Roman"/>
                <w:noProof/>
                <w:color w:val="auto"/>
                <w:sz w:val="24"/>
                <w:szCs w:val="24"/>
              </w:rPr>
              <w:t xml:space="preserve">Survival factors </w:t>
            </w:r>
            <w:r w:rsidR="00E8319B" w:rsidRPr="00E8319B">
              <w:rPr>
                <w:rStyle w:val="Hyperlink"/>
                <w:rFonts w:ascii="Times New Roman" w:hAnsi="Times New Roman" w:cs="Times New Roman"/>
                <w:noProof/>
                <w:color w:val="auto"/>
                <w:sz w:val="24"/>
                <w:szCs w:val="24"/>
                <w:highlight w:val="white"/>
              </w:rPr>
              <w:t>Aston Martin</w:t>
            </w:r>
            <w:r w:rsidR="00E8319B" w:rsidRPr="00E8319B">
              <w:rPr>
                <w:rFonts w:ascii="Times New Roman" w:hAnsi="Times New Roman" w:cs="Times New Roman"/>
                <w:noProof/>
                <w:webHidden/>
                <w:sz w:val="24"/>
                <w:szCs w:val="24"/>
              </w:rPr>
              <w:tab/>
            </w:r>
            <w:r w:rsidR="00E8319B" w:rsidRPr="00E8319B">
              <w:rPr>
                <w:rFonts w:ascii="Times New Roman" w:hAnsi="Times New Roman" w:cs="Times New Roman"/>
                <w:noProof/>
                <w:webHidden/>
                <w:sz w:val="24"/>
                <w:szCs w:val="24"/>
              </w:rPr>
              <w:fldChar w:fldCharType="begin"/>
            </w:r>
            <w:r w:rsidR="00E8319B" w:rsidRPr="00E8319B">
              <w:rPr>
                <w:rFonts w:ascii="Times New Roman" w:hAnsi="Times New Roman" w:cs="Times New Roman"/>
                <w:noProof/>
                <w:webHidden/>
                <w:sz w:val="24"/>
                <w:szCs w:val="24"/>
              </w:rPr>
              <w:instrText xml:space="preserve"> PAGEREF _Toc90734186 \h </w:instrText>
            </w:r>
            <w:r w:rsidR="00E8319B" w:rsidRPr="00E8319B">
              <w:rPr>
                <w:rFonts w:ascii="Times New Roman" w:hAnsi="Times New Roman" w:cs="Times New Roman"/>
                <w:noProof/>
                <w:webHidden/>
                <w:sz w:val="24"/>
                <w:szCs w:val="24"/>
              </w:rPr>
            </w:r>
            <w:r w:rsidR="00E8319B" w:rsidRPr="00E8319B">
              <w:rPr>
                <w:rFonts w:ascii="Times New Roman" w:hAnsi="Times New Roman" w:cs="Times New Roman"/>
                <w:noProof/>
                <w:webHidden/>
                <w:sz w:val="24"/>
                <w:szCs w:val="24"/>
              </w:rPr>
              <w:fldChar w:fldCharType="separate"/>
            </w:r>
            <w:r w:rsidR="00E8319B" w:rsidRPr="00E8319B">
              <w:rPr>
                <w:rFonts w:ascii="Times New Roman" w:hAnsi="Times New Roman" w:cs="Times New Roman"/>
                <w:noProof/>
                <w:webHidden/>
                <w:sz w:val="24"/>
                <w:szCs w:val="24"/>
              </w:rPr>
              <w:t>5</w:t>
            </w:r>
            <w:r w:rsidR="00E8319B" w:rsidRPr="00E8319B">
              <w:rPr>
                <w:rFonts w:ascii="Times New Roman" w:hAnsi="Times New Roman" w:cs="Times New Roman"/>
                <w:noProof/>
                <w:webHidden/>
                <w:sz w:val="24"/>
                <w:szCs w:val="24"/>
              </w:rPr>
              <w:fldChar w:fldCharType="end"/>
            </w:r>
          </w:hyperlink>
        </w:p>
        <w:p w14:paraId="456A70C8" w14:textId="77777777" w:rsidR="00E8319B" w:rsidRPr="00E8319B" w:rsidRDefault="00EA12A3" w:rsidP="00E12C1D">
          <w:pPr>
            <w:pStyle w:val="TOC2"/>
            <w:tabs>
              <w:tab w:val="right" w:leader="dot" w:pos="9019"/>
            </w:tabs>
            <w:spacing w:line="360" w:lineRule="auto"/>
            <w:jc w:val="center"/>
            <w:rPr>
              <w:rFonts w:ascii="Times New Roman" w:hAnsi="Times New Roman" w:cs="Times New Roman"/>
              <w:noProof/>
              <w:sz w:val="24"/>
              <w:szCs w:val="24"/>
            </w:rPr>
          </w:pPr>
          <w:hyperlink w:anchor="_Toc90734187" w:history="1">
            <w:r w:rsidR="00E8319B" w:rsidRPr="00E8319B">
              <w:rPr>
                <w:rStyle w:val="Hyperlink"/>
                <w:rFonts w:ascii="Times New Roman" w:hAnsi="Times New Roman" w:cs="Times New Roman"/>
                <w:noProof/>
                <w:color w:val="auto"/>
                <w:sz w:val="24"/>
                <w:szCs w:val="24"/>
              </w:rPr>
              <w:t>Success factors of Aston Martin.</w:t>
            </w:r>
            <w:r w:rsidR="00E8319B" w:rsidRPr="00E8319B">
              <w:rPr>
                <w:rFonts w:ascii="Times New Roman" w:hAnsi="Times New Roman" w:cs="Times New Roman"/>
                <w:noProof/>
                <w:webHidden/>
                <w:sz w:val="24"/>
                <w:szCs w:val="24"/>
              </w:rPr>
              <w:tab/>
            </w:r>
            <w:r w:rsidR="00E8319B" w:rsidRPr="00E8319B">
              <w:rPr>
                <w:rFonts w:ascii="Times New Roman" w:hAnsi="Times New Roman" w:cs="Times New Roman"/>
                <w:noProof/>
                <w:webHidden/>
                <w:sz w:val="24"/>
                <w:szCs w:val="24"/>
              </w:rPr>
              <w:fldChar w:fldCharType="begin"/>
            </w:r>
            <w:r w:rsidR="00E8319B" w:rsidRPr="00E8319B">
              <w:rPr>
                <w:rFonts w:ascii="Times New Roman" w:hAnsi="Times New Roman" w:cs="Times New Roman"/>
                <w:noProof/>
                <w:webHidden/>
                <w:sz w:val="24"/>
                <w:szCs w:val="24"/>
              </w:rPr>
              <w:instrText xml:space="preserve"> PAGEREF _Toc90734187 \h </w:instrText>
            </w:r>
            <w:r w:rsidR="00E8319B" w:rsidRPr="00E8319B">
              <w:rPr>
                <w:rFonts w:ascii="Times New Roman" w:hAnsi="Times New Roman" w:cs="Times New Roman"/>
                <w:noProof/>
                <w:webHidden/>
                <w:sz w:val="24"/>
                <w:szCs w:val="24"/>
              </w:rPr>
            </w:r>
            <w:r w:rsidR="00E8319B" w:rsidRPr="00E8319B">
              <w:rPr>
                <w:rFonts w:ascii="Times New Roman" w:hAnsi="Times New Roman" w:cs="Times New Roman"/>
                <w:noProof/>
                <w:webHidden/>
                <w:sz w:val="24"/>
                <w:szCs w:val="24"/>
              </w:rPr>
              <w:fldChar w:fldCharType="separate"/>
            </w:r>
            <w:r w:rsidR="00E8319B" w:rsidRPr="00E8319B">
              <w:rPr>
                <w:rFonts w:ascii="Times New Roman" w:hAnsi="Times New Roman" w:cs="Times New Roman"/>
                <w:noProof/>
                <w:webHidden/>
                <w:sz w:val="24"/>
                <w:szCs w:val="24"/>
              </w:rPr>
              <w:t>6</w:t>
            </w:r>
            <w:r w:rsidR="00E8319B" w:rsidRPr="00E8319B">
              <w:rPr>
                <w:rFonts w:ascii="Times New Roman" w:hAnsi="Times New Roman" w:cs="Times New Roman"/>
                <w:noProof/>
                <w:webHidden/>
                <w:sz w:val="24"/>
                <w:szCs w:val="24"/>
              </w:rPr>
              <w:fldChar w:fldCharType="end"/>
            </w:r>
          </w:hyperlink>
        </w:p>
        <w:p w14:paraId="1F759322" w14:textId="77777777" w:rsidR="00E8319B" w:rsidRPr="00E8319B" w:rsidRDefault="00EA12A3" w:rsidP="00E12C1D">
          <w:pPr>
            <w:pStyle w:val="TOC1"/>
            <w:tabs>
              <w:tab w:val="right" w:leader="dot" w:pos="9019"/>
            </w:tabs>
            <w:spacing w:line="360" w:lineRule="auto"/>
            <w:jc w:val="center"/>
            <w:rPr>
              <w:rFonts w:ascii="Times New Roman" w:hAnsi="Times New Roman" w:cs="Times New Roman"/>
              <w:noProof/>
              <w:sz w:val="24"/>
              <w:szCs w:val="24"/>
            </w:rPr>
          </w:pPr>
          <w:hyperlink w:anchor="_Toc90734188" w:history="1">
            <w:r w:rsidR="00E8319B" w:rsidRPr="00E8319B">
              <w:rPr>
                <w:rStyle w:val="Hyperlink"/>
                <w:rFonts w:ascii="Times New Roman" w:hAnsi="Times New Roman" w:cs="Times New Roman"/>
                <w:noProof/>
                <w:color w:val="auto"/>
                <w:sz w:val="24"/>
                <w:szCs w:val="24"/>
              </w:rPr>
              <w:t>Conclusion</w:t>
            </w:r>
            <w:r w:rsidR="00E8319B" w:rsidRPr="00E8319B">
              <w:rPr>
                <w:rFonts w:ascii="Times New Roman" w:hAnsi="Times New Roman" w:cs="Times New Roman"/>
                <w:noProof/>
                <w:webHidden/>
                <w:sz w:val="24"/>
                <w:szCs w:val="24"/>
              </w:rPr>
              <w:tab/>
            </w:r>
            <w:r w:rsidR="00E8319B" w:rsidRPr="00E8319B">
              <w:rPr>
                <w:rFonts w:ascii="Times New Roman" w:hAnsi="Times New Roman" w:cs="Times New Roman"/>
                <w:noProof/>
                <w:webHidden/>
                <w:sz w:val="24"/>
                <w:szCs w:val="24"/>
              </w:rPr>
              <w:fldChar w:fldCharType="begin"/>
            </w:r>
            <w:r w:rsidR="00E8319B" w:rsidRPr="00E8319B">
              <w:rPr>
                <w:rFonts w:ascii="Times New Roman" w:hAnsi="Times New Roman" w:cs="Times New Roman"/>
                <w:noProof/>
                <w:webHidden/>
                <w:sz w:val="24"/>
                <w:szCs w:val="24"/>
              </w:rPr>
              <w:instrText xml:space="preserve"> PAGEREF _Toc90734188 \h </w:instrText>
            </w:r>
            <w:r w:rsidR="00E8319B" w:rsidRPr="00E8319B">
              <w:rPr>
                <w:rFonts w:ascii="Times New Roman" w:hAnsi="Times New Roman" w:cs="Times New Roman"/>
                <w:noProof/>
                <w:webHidden/>
                <w:sz w:val="24"/>
                <w:szCs w:val="24"/>
              </w:rPr>
            </w:r>
            <w:r w:rsidR="00E8319B" w:rsidRPr="00E8319B">
              <w:rPr>
                <w:rFonts w:ascii="Times New Roman" w:hAnsi="Times New Roman" w:cs="Times New Roman"/>
                <w:noProof/>
                <w:webHidden/>
                <w:sz w:val="24"/>
                <w:szCs w:val="24"/>
              </w:rPr>
              <w:fldChar w:fldCharType="separate"/>
            </w:r>
            <w:r w:rsidR="00E8319B" w:rsidRPr="00E8319B">
              <w:rPr>
                <w:rFonts w:ascii="Times New Roman" w:hAnsi="Times New Roman" w:cs="Times New Roman"/>
                <w:noProof/>
                <w:webHidden/>
                <w:sz w:val="24"/>
                <w:szCs w:val="24"/>
              </w:rPr>
              <w:t>7</w:t>
            </w:r>
            <w:r w:rsidR="00E8319B" w:rsidRPr="00E8319B">
              <w:rPr>
                <w:rFonts w:ascii="Times New Roman" w:hAnsi="Times New Roman" w:cs="Times New Roman"/>
                <w:noProof/>
                <w:webHidden/>
                <w:sz w:val="24"/>
                <w:szCs w:val="24"/>
              </w:rPr>
              <w:fldChar w:fldCharType="end"/>
            </w:r>
          </w:hyperlink>
        </w:p>
        <w:p w14:paraId="7C9A3718" w14:textId="77777777" w:rsidR="00E8319B" w:rsidRPr="00E8319B" w:rsidRDefault="00EA12A3" w:rsidP="00E12C1D">
          <w:pPr>
            <w:pStyle w:val="TOC1"/>
            <w:tabs>
              <w:tab w:val="right" w:leader="dot" w:pos="9019"/>
            </w:tabs>
            <w:spacing w:line="360" w:lineRule="auto"/>
            <w:jc w:val="center"/>
            <w:rPr>
              <w:rFonts w:ascii="Times New Roman" w:hAnsi="Times New Roman" w:cs="Times New Roman"/>
              <w:noProof/>
              <w:sz w:val="24"/>
              <w:szCs w:val="24"/>
            </w:rPr>
          </w:pPr>
          <w:hyperlink w:anchor="_Toc90734189" w:history="1">
            <w:r w:rsidR="00E8319B" w:rsidRPr="00E8319B">
              <w:rPr>
                <w:rStyle w:val="Hyperlink"/>
                <w:rFonts w:ascii="Times New Roman" w:hAnsi="Times New Roman" w:cs="Times New Roman"/>
                <w:noProof/>
                <w:color w:val="auto"/>
                <w:sz w:val="24"/>
                <w:szCs w:val="24"/>
              </w:rPr>
              <w:t>Reference</w:t>
            </w:r>
            <w:r w:rsidR="00E8319B" w:rsidRPr="00E8319B">
              <w:rPr>
                <w:rFonts w:ascii="Times New Roman" w:hAnsi="Times New Roman" w:cs="Times New Roman"/>
                <w:noProof/>
                <w:webHidden/>
                <w:sz w:val="24"/>
                <w:szCs w:val="24"/>
              </w:rPr>
              <w:tab/>
            </w:r>
            <w:r w:rsidR="00E8319B" w:rsidRPr="00E8319B">
              <w:rPr>
                <w:rFonts w:ascii="Times New Roman" w:hAnsi="Times New Roman" w:cs="Times New Roman"/>
                <w:noProof/>
                <w:webHidden/>
                <w:sz w:val="24"/>
                <w:szCs w:val="24"/>
              </w:rPr>
              <w:fldChar w:fldCharType="begin"/>
            </w:r>
            <w:r w:rsidR="00E8319B" w:rsidRPr="00E8319B">
              <w:rPr>
                <w:rFonts w:ascii="Times New Roman" w:hAnsi="Times New Roman" w:cs="Times New Roman"/>
                <w:noProof/>
                <w:webHidden/>
                <w:sz w:val="24"/>
                <w:szCs w:val="24"/>
              </w:rPr>
              <w:instrText xml:space="preserve"> PAGEREF _Toc90734189 \h </w:instrText>
            </w:r>
            <w:r w:rsidR="00E8319B" w:rsidRPr="00E8319B">
              <w:rPr>
                <w:rFonts w:ascii="Times New Roman" w:hAnsi="Times New Roman" w:cs="Times New Roman"/>
                <w:noProof/>
                <w:webHidden/>
                <w:sz w:val="24"/>
                <w:szCs w:val="24"/>
              </w:rPr>
            </w:r>
            <w:r w:rsidR="00E8319B" w:rsidRPr="00E8319B">
              <w:rPr>
                <w:rFonts w:ascii="Times New Roman" w:hAnsi="Times New Roman" w:cs="Times New Roman"/>
                <w:noProof/>
                <w:webHidden/>
                <w:sz w:val="24"/>
                <w:szCs w:val="24"/>
              </w:rPr>
              <w:fldChar w:fldCharType="separate"/>
            </w:r>
            <w:r w:rsidR="00E8319B" w:rsidRPr="00E8319B">
              <w:rPr>
                <w:rFonts w:ascii="Times New Roman" w:hAnsi="Times New Roman" w:cs="Times New Roman"/>
                <w:noProof/>
                <w:webHidden/>
                <w:sz w:val="24"/>
                <w:szCs w:val="24"/>
              </w:rPr>
              <w:t>8</w:t>
            </w:r>
            <w:r w:rsidR="00E8319B" w:rsidRPr="00E8319B">
              <w:rPr>
                <w:rFonts w:ascii="Times New Roman" w:hAnsi="Times New Roman" w:cs="Times New Roman"/>
                <w:noProof/>
                <w:webHidden/>
                <w:sz w:val="24"/>
                <w:szCs w:val="24"/>
              </w:rPr>
              <w:fldChar w:fldCharType="end"/>
            </w:r>
          </w:hyperlink>
        </w:p>
        <w:p w14:paraId="6E977131" w14:textId="43409951" w:rsidR="00E8319B" w:rsidRPr="00E8319B" w:rsidRDefault="00E8319B" w:rsidP="00E12C1D">
          <w:pPr>
            <w:spacing w:line="360" w:lineRule="auto"/>
            <w:jc w:val="center"/>
            <w:rPr>
              <w:rFonts w:ascii="Times New Roman" w:hAnsi="Times New Roman" w:cs="Times New Roman"/>
              <w:sz w:val="24"/>
              <w:szCs w:val="24"/>
            </w:rPr>
          </w:pPr>
          <w:r w:rsidRPr="00E8319B">
            <w:rPr>
              <w:rFonts w:ascii="Times New Roman" w:hAnsi="Times New Roman" w:cs="Times New Roman"/>
              <w:b/>
              <w:bCs/>
              <w:noProof/>
              <w:sz w:val="24"/>
              <w:szCs w:val="24"/>
            </w:rPr>
            <w:fldChar w:fldCharType="end"/>
          </w:r>
        </w:p>
      </w:sdtContent>
    </w:sdt>
    <w:p w14:paraId="67BA3E2E" w14:textId="44D08EFA" w:rsidR="00B7205E" w:rsidRPr="00E8319B" w:rsidRDefault="00B7205E" w:rsidP="00E8319B">
      <w:pPr>
        <w:jc w:val="center"/>
        <w:rPr>
          <w:rFonts w:ascii="Times New Roman" w:eastAsia="Times New Roman" w:hAnsi="Times New Roman" w:cs="Times New Roman"/>
          <w:b/>
          <w:sz w:val="24"/>
          <w:szCs w:val="24"/>
        </w:rPr>
      </w:pPr>
      <w:r w:rsidRPr="00E8319B">
        <w:rPr>
          <w:rFonts w:ascii="Times New Roman" w:eastAsia="Times New Roman" w:hAnsi="Times New Roman" w:cs="Times New Roman"/>
          <w:b/>
          <w:sz w:val="24"/>
          <w:szCs w:val="24"/>
        </w:rPr>
        <w:br w:type="page"/>
      </w:r>
    </w:p>
    <w:p w14:paraId="13B07951" w14:textId="77777777" w:rsidR="00B7205E" w:rsidRDefault="00B7205E">
      <w:pPr>
        <w:rPr>
          <w:rFonts w:ascii="Times New Roman" w:eastAsia="Times New Roman" w:hAnsi="Times New Roman" w:cs="Times New Roman"/>
          <w:b/>
          <w:sz w:val="28"/>
          <w:szCs w:val="28"/>
        </w:rPr>
      </w:pPr>
    </w:p>
    <w:p w14:paraId="00000001" w14:textId="5C168A08" w:rsidR="00B90822" w:rsidRPr="00E8319B" w:rsidRDefault="00061655" w:rsidP="00E8319B">
      <w:pPr>
        <w:pStyle w:val="Heading1"/>
      </w:pPr>
      <w:bookmarkStart w:id="0" w:name="_Toc90734183"/>
      <w:r w:rsidRPr="00E8319B">
        <w:t>Introduction</w:t>
      </w:r>
      <w:bookmarkEnd w:id="0"/>
    </w:p>
    <w:p w14:paraId="00000002" w14:textId="15886F0B" w:rsidR="00B90822" w:rsidRDefault="00E831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061655">
        <w:rPr>
          <w:rFonts w:ascii="Times New Roman" w:eastAsia="Times New Roman" w:hAnsi="Times New Roman" w:cs="Times New Roman"/>
          <w:sz w:val="24"/>
          <w:szCs w:val="24"/>
        </w:rPr>
        <w:t>Aston Mart</w:t>
      </w:r>
      <w:r>
        <w:rPr>
          <w:rFonts w:ascii="Times New Roman" w:eastAsia="Times New Roman" w:hAnsi="Times New Roman" w:cs="Times New Roman"/>
          <w:sz w:val="24"/>
          <w:szCs w:val="24"/>
        </w:rPr>
        <w:t>in L</w:t>
      </w:r>
      <w:r w:rsidR="00B7205E">
        <w:rPr>
          <w:rFonts w:ascii="Times New Roman" w:eastAsia="Times New Roman" w:hAnsi="Times New Roman" w:cs="Times New Roman"/>
          <w:sz w:val="24"/>
          <w:szCs w:val="24"/>
        </w:rPr>
        <w:t>agonda</w:t>
      </w:r>
      <w:r>
        <w:rPr>
          <w:rFonts w:ascii="Times New Roman" w:eastAsia="Times New Roman" w:hAnsi="Times New Roman" w:cs="Times New Roman"/>
          <w:sz w:val="24"/>
          <w:szCs w:val="24"/>
        </w:rPr>
        <w:t>’</w:t>
      </w:r>
      <w:r w:rsidR="00B7205E">
        <w:rPr>
          <w:rFonts w:ascii="Times New Roman" w:eastAsia="Times New Roman" w:hAnsi="Times New Roman" w:cs="Times New Roman"/>
          <w:sz w:val="24"/>
          <w:szCs w:val="24"/>
        </w:rPr>
        <w:t xml:space="preserve"> is a well renowned UK</w:t>
      </w:r>
      <w:r w:rsidR="00061655">
        <w:rPr>
          <w:rFonts w:ascii="Times New Roman" w:eastAsia="Times New Roman" w:hAnsi="Times New Roman" w:cs="Times New Roman"/>
          <w:sz w:val="24"/>
          <w:szCs w:val="24"/>
        </w:rPr>
        <w:t xml:space="preserve"> based luxury car manufacturer. It was established in 1913 in Warwickshire, England (Aston Martin, 2021). The purpose of this report is to provide a company evaluation of Aston Martin as well as the whole automobile industry in the context of the Covid-19 pandemic the world is experiencing at this moment. The aim is also to develop a detailed assessment of survival and Success factors. The report also considers the whole automobile industry at large and bases its assessment on the same grounds, furthermore streamlining into the specific operations of the company ‘Aston Martin Lagonda’.</w:t>
      </w:r>
    </w:p>
    <w:p w14:paraId="00000003" w14:textId="77777777" w:rsidR="00B90822" w:rsidRDefault="00B90822">
      <w:pPr>
        <w:spacing w:line="360" w:lineRule="auto"/>
        <w:jc w:val="both"/>
        <w:rPr>
          <w:rFonts w:ascii="Times New Roman" w:eastAsia="Times New Roman" w:hAnsi="Times New Roman" w:cs="Times New Roman"/>
          <w:sz w:val="24"/>
          <w:szCs w:val="24"/>
        </w:rPr>
      </w:pPr>
    </w:p>
    <w:p w14:paraId="00000004" w14:textId="45701016" w:rsidR="00B90822" w:rsidRPr="00E8319B" w:rsidRDefault="00061655" w:rsidP="00E8319B">
      <w:pPr>
        <w:pStyle w:val="Heading1"/>
      </w:pPr>
      <w:bookmarkStart w:id="1" w:name="_Toc90734184"/>
      <w:r w:rsidRPr="00E8319B">
        <w:t>Impact</w:t>
      </w:r>
      <w:r>
        <w:t>s</w:t>
      </w:r>
      <w:r w:rsidRPr="00E8319B">
        <w:t xml:space="preserve"> of the Covid-19 pandemic on the automobile Industry</w:t>
      </w:r>
      <w:bookmarkEnd w:id="1"/>
    </w:p>
    <w:p w14:paraId="00000005" w14:textId="6C2282D3"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automobile industry is a highly volatile market segment and is significantly affected by the mega trends we usually see in society today. In the wake of the Covid-19 pandemic in the early months of 2020, major disruption and large-scale change in trends was seen (</w:t>
      </w:r>
      <w:proofErr w:type="spellStart"/>
      <w:r>
        <w:rPr>
          <w:rFonts w:ascii="Times New Roman" w:eastAsia="Times New Roman" w:hAnsi="Times New Roman" w:cs="Times New Roman"/>
          <w:color w:val="222222"/>
          <w:sz w:val="24"/>
          <w:szCs w:val="24"/>
          <w:highlight w:val="white"/>
        </w:rPr>
        <w:t>Hoeft</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The automobile industry always has to prove itself on the ground of sustainability and strive to be eco-friendly. This notion got even more aggravated during the initial lockdowns of the pandemic. The crisis put major pressure on the word economics and in turn impacting the automobile industry as well. The whole supply chain of the industry was disrupted. Countries were closing their borders and souring of vital parts from other countries proved to be a huge challenge especially from China, who are the hub of such sourcing. As job losses, business closures raged and the purchasing power of the people went down as they were isolated without a source of income, the industry saw a huge contraction in sales of units</w:t>
      </w:r>
      <w:r w:rsidR="00B7205E">
        <w:rPr>
          <w:rFonts w:ascii="Times New Roman" w:eastAsia="Times New Roman" w:hAnsi="Times New Roman" w:cs="Times New Roman"/>
          <w:sz w:val="24"/>
          <w:szCs w:val="24"/>
        </w:rPr>
        <w:t>. Thus, disrupting the cash flow in the industry, this</w:t>
      </w:r>
      <w:r>
        <w:rPr>
          <w:rFonts w:ascii="Times New Roman" w:eastAsia="Times New Roman" w:hAnsi="Times New Roman" w:cs="Times New Roman"/>
          <w:sz w:val="24"/>
          <w:szCs w:val="24"/>
        </w:rPr>
        <w:t xml:space="preserve"> affected all major automobile manufacturers all over the world and not just in the UK. During this time of financial crisis in the economy, the industry showed a lot of strength and flexibility to combat such challenges. The industry was able to bounce back a bit by the start of 2021 but major challenges still prevail and some mega trends which emerged are proving to make permanent changes in the whole industry (</w:t>
      </w:r>
      <w:proofErr w:type="spellStart"/>
      <w:r>
        <w:rPr>
          <w:rFonts w:ascii="Times New Roman" w:eastAsia="Times New Roman" w:hAnsi="Times New Roman" w:cs="Times New Roman"/>
          <w:color w:val="222222"/>
          <w:sz w:val="24"/>
          <w:szCs w:val="24"/>
          <w:highlight w:val="white"/>
        </w:rPr>
        <w:t>Hoeft</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All European automobile manufacturing companies strive to be more </w:t>
      </w:r>
      <w:r w:rsidR="00B7205E">
        <w:rPr>
          <w:rFonts w:ascii="Times New Roman" w:eastAsia="Times New Roman" w:hAnsi="Times New Roman" w:cs="Times New Roman"/>
          <w:sz w:val="24"/>
          <w:szCs w:val="24"/>
        </w:rPr>
        <w:t>eco-friendly</w:t>
      </w:r>
      <w:r>
        <w:rPr>
          <w:rFonts w:ascii="Times New Roman" w:eastAsia="Times New Roman" w:hAnsi="Times New Roman" w:cs="Times New Roman"/>
          <w:sz w:val="24"/>
          <w:szCs w:val="24"/>
        </w:rPr>
        <w:t xml:space="preserve"> by taking measures on curtailing carbon emissions of vehicles as air pollution is a huge concern and with the covid-19 virus affecting the respiratory system the push for such trends were more enforced upon. Making the regulations even stricter for the </w:t>
      </w:r>
      <w:r>
        <w:rPr>
          <w:rFonts w:ascii="Times New Roman" w:eastAsia="Times New Roman" w:hAnsi="Times New Roman" w:cs="Times New Roman"/>
          <w:sz w:val="24"/>
          <w:szCs w:val="24"/>
        </w:rPr>
        <w:lastRenderedPageBreak/>
        <w:t>auto manufacturers on emission through legislation is another challenge the industry is seeing today.</w:t>
      </w:r>
    </w:p>
    <w:p w14:paraId="00000006" w14:textId="28B39A7A"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it is estimated that the sales number is not expected to rebound till 2023 as the future is still uncertain and people are still doubtful on purchasing valuable assets, this has gravely impacted the automobile industry and makes it even harder for them </w:t>
      </w:r>
      <w:r w:rsidR="00B5703E">
        <w:rPr>
          <w:rFonts w:ascii="Times New Roman" w:eastAsia="Times New Roman" w:hAnsi="Times New Roman" w:cs="Times New Roman"/>
          <w:sz w:val="24"/>
          <w:szCs w:val="24"/>
        </w:rPr>
        <w:t>to gain the lost profit faster c</w:t>
      </w:r>
      <w:r>
        <w:rPr>
          <w:rFonts w:ascii="Times New Roman" w:eastAsia="Times New Roman" w:hAnsi="Times New Roman" w:cs="Times New Roman"/>
          <w:sz w:val="24"/>
          <w:szCs w:val="24"/>
        </w:rPr>
        <w:t xml:space="preserve">ulminating in more debt and lesser growth throughout the industry. The sales in the UK market </w:t>
      </w:r>
      <w:r w:rsidR="00E8319B">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affected too due to the same reasons (BCG, 2021).</w:t>
      </w:r>
    </w:p>
    <w:p w14:paraId="00000007" w14:textId="19AD0A6A"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lockdowns are now easing and with international borders opening up the opportunity has returned for the automotive industry to bounce back but the major changes of trend in the </w:t>
      </w:r>
      <w:r w:rsidR="00B7205E">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purchasing habits and being more environmentally friendly is proving to be a huge challenge the industry needs to undertake and </w:t>
      </w:r>
      <w:r w:rsidR="00B7205E">
        <w:rPr>
          <w:rFonts w:ascii="Times New Roman" w:eastAsia="Times New Roman" w:hAnsi="Times New Roman" w:cs="Times New Roman"/>
          <w:sz w:val="24"/>
          <w:szCs w:val="24"/>
        </w:rPr>
        <w:t>mould</w:t>
      </w:r>
      <w:r>
        <w:rPr>
          <w:rFonts w:ascii="Times New Roman" w:eastAsia="Times New Roman" w:hAnsi="Times New Roman" w:cs="Times New Roman"/>
          <w:sz w:val="24"/>
          <w:szCs w:val="24"/>
        </w:rPr>
        <w:t xml:space="preserve"> itself. The legislative penalization regulations for sustainability have been made even more stringent and the acceptable bench marks are raised tremendously, forcing the manufacturers to be more innovative and cautious.</w:t>
      </w:r>
    </w:p>
    <w:p w14:paraId="00000008" w14:textId="77777777" w:rsidR="00B90822" w:rsidRDefault="00B90822">
      <w:pPr>
        <w:spacing w:line="360" w:lineRule="auto"/>
        <w:jc w:val="both"/>
        <w:rPr>
          <w:rFonts w:ascii="Times New Roman" w:eastAsia="Times New Roman" w:hAnsi="Times New Roman" w:cs="Times New Roman"/>
          <w:sz w:val="24"/>
          <w:szCs w:val="24"/>
        </w:rPr>
      </w:pPr>
    </w:p>
    <w:p w14:paraId="00000009" w14:textId="34CDC4B7" w:rsidR="00B90822" w:rsidRPr="00E8319B" w:rsidRDefault="00061655" w:rsidP="00E8319B">
      <w:pPr>
        <w:pStyle w:val="Heading1"/>
      </w:pPr>
      <w:bookmarkStart w:id="2" w:name="_Toc90734185"/>
      <w:r w:rsidRPr="00E8319B">
        <w:t xml:space="preserve">Impact of the pandemic on </w:t>
      </w:r>
      <w:r w:rsidR="00E8319B">
        <w:rPr>
          <w:highlight w:val="white"/>
        </w:rPr>
        <w:t xml:space="preserve">Aston Martin </w:t>
      </w:r>
      <w:bookmarkEnd w:id="2"/>
    </w:p>
    <w:p w14:paraId="0000000A" w14:textId="713B1DB7"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of the Covid-19 pandemic has possessed challenges in all sectors and segments of the economy in the UK. </w:t>
      </w:r>
      <w:r w:rsidR="00B7205E">
        <w:rPr>
          <w:rFonts w:ascii="Times New Roman" w:eastAsia="Times New Roman" w:hAnsi="Times New Roman" w:cs="Times New Roman"/>
          <w:sz w:val="24"/>
          <w:szCs w:val="24"/>
        </w:rPr>
        <w:t>Aston M</w:t>
      </w:r>
      <w:r>
        <w:rPr>
          <w:rFonts w:ascii="Times New Roman" w:eastAsia="Times New Roman" w:hAnsi="Times New Roman" w:cs="Times New Roman"/>
          <w:sz w:val="24"/>
          <w:szCs w:val="24"/>
        </w:rPr>
        <w:t xml:space="preserve">artin as a luxury car manufacturer saw such challenges in their business as well. Large </w:t>
      </w:r>
      <w:r w:rsidR="00B7205E">
        <w:rPr>
          <w:rFonts w:ascii="Times New Roman" w:eastAsia="Times New Roman" w:hAnsi="Times New Roman" w:cs="Times New Roman"/>
          <w:sz w:val="24"/>
          <w:szCs w:val="24"/>
        </w:rPr>
        <w:t>number of independent showrooms was</w:t>
      </w:r>
      <w:r>
        <w:rPr>
          <w:rFonts w:ascii="Times New Roman" w:eastAsia="Times New Roman" w:hAnsi="Times New Roman" w:cs="Times New Roman"/>
          <w:sz w:val="24"/>
          <w:szCs w:val="24"/>
        </w:rPr>
        <w:t xml:space="preserve"> closed down as the demand of </w:t>
      </w:r>
      <w:r w:rsidR="00B7205E">
        <w:rPr>
          <w:rFonts w:ascii="Times New Roman" w:eastAsia="Times New Roman" w:hAnsi="Times New Roman" w:cs="Times New Roman"/>
          <w:sz w:val="24"/>
          <w:szCs w:val="24"/>
        </w:rPr>
        <w:t>luxury</w:t>
      </w:r>
      <w:r>
        <w:rPr>
          <w:rFonts w:ascii="Times New Roman" w:eastAsia="Times New Roman" w:hAnsi="Times New Roman" w:cs="Times New Roman"/>
          <w:sz w:val="24"/>
          <w:szCs w:val="24"/>
        </w:rPr>
        <w:t xml:space="preserve"> assets saw a huge dip (Reuters, 2021). Surveys show that numerous lay-offs were seen in the company in the first quarter of 2020 as the lockdowns took effect. As days passed with the crisis still in place Aston Martin was forced to close down many of their showrooms all across the UK. This created a backlash as people were losing their jobs. The company has to come out to the public and clear their motives as not to garner a bad brand image. The Chief executive of the company posed it as a required change in respect to the structural changes seen throughout the automobile industry world-wide.</w:t>
      </w:r>
    </w:p>
    <w:p w14:paraId="0000000B" w14:textId="767A8C5F"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saw a huge reduction of sales as well. It's estimated that the company lost close to a third of its sales during the first half of 2020 (Reuters, 2021). As the demand decreases, Aston Martin has to stop the majority of its production factories. Sourcing of motor parts also came to a grinding halt as majority of such parts are bought in from </w:t>
      </w:r>
      <w:proofErr w:type="spellStart"/>
      <w:r>
        <w:rPr>
          <w:rFonts w:ascii="Times New Roman" w:eastAsia="Times New Roman" w:hAnsi="Times New Roman" w:cs="Times New Roman"/>
          <w:sz w:val="24"/>
          <w:szCs w:val="24"/>
        </w:rPr>
        <w:t>china</w:t>
      </w:r>
      <w:proofErr w:type="spellEnd"/>
      <w:r>
        <w:rPr>
          <w:rFonts w:ascii="Times New Roman" w:eastAsia="Times New Roman" w:hAnsi="Times New Roman" w:cs="Times New Roman"/>
          <w:sz w:val="24"/>
          <w:szCs w:val="24"/>
        </w:rPr>
        <w:t xml:space="preserve"> and other </w:t>
      </w:r>
      <w:proofErr w:type="spellStart"/>
      <w:r>
        <w:rPr>
          <w:rFonts w:ascii="Times New Roman" w:eastAsia="Times New Roman" w:hAnsi="Times New Roman" w:cs="Times New Roman"/>
          <w:sz w:val="24"/>
          <w:szCs w:val="24"/>
        </w:rPr>
        <w:t>asian</w:t>
      </w:r>
      <w:proofErr w:type="spellEnd"/>
      <w:r>
        <w:rPr>
          <w:rFonts w:ascii="Times New Roman" w:eastAsia="Times New Roman" w:hAnsi="Times New Roman" w:cs="Times New Roman"/>
          <w:sz w:val="24"/>
          <w:szCs w:val="24"/>
        </w:rPr>
        <w:t xml:space="preserve"> countries to reduce production cost. And as China stopped its trade the impact of wish was felt by the whole ind</w:t>
      </w:r>
      <w:r w:rsidR="00B7205E">
        <w:rPr>
          <w:rFonts w:ascii="Times New Roman" w:eastAsia="Times New Roman" w:hAnsi="Times New Roman" w:cs="Times New Roman"/>
          <w:sz w:val="24"/>
          <w:szCs w:val="24"/>
        </w:rPr>
        <w:t>ustry globally, not just Aston M</w:t>
      </w:r>
      <w:r>
        <w:rPr>
          <w:rFonts w:ascii="Times New Roman" w:eastAsia="Times New Roman" w:hAnsi="Times New Roman" w:cs="Times New Roman"/>
          <w:sz w:val="24"/>
          <w:szCs w:val="24"/>
        </w:rPr>
        <w:t>artin. As</w:t>
      </w:r>
      <w:r w:rsidR="00B7205E" w:rsidRPr="00B7205E">
        <w:t xml:space="preserve"> </w:t>
      </w:r>
      <w:r w:rsidR="00B7205E">
        <w:rPr>
          <w:rFonts w:ascii="Times New Roman" w:eastAsia="Times New Roman" w:hAnsi="Times New Roman" w:cs="Times New Roman"/>
          <w:sz w:val="24"/>
          <w:szCs w:val="24"/>
        </w:rPr>
        <w:t>they operate globally, Aston</w:t>
      </w:r>
      <w:r>
        <w:rPr>
          <w:rFonts w:ascii="Times New Roman" w:eastAsia="Times New Roman" w:hAnsi="Times New Roman" w:cs="Times New Roman"/>
          <w:sz w:val="24"/>
          <w:szCs w:val="24"/>
        </w:rPr>
        <w:t xml:space="preserve"> Martin as a </w:t>
      </w:r>
      <w:r w:rsidR="00B7205E">
        <w:rPr>
          <w:rFonts w:ascii="Times New Roman" w:eastAsia="Times New Roman" w:hAnsi="Times New Roman" w:cs="Times New Roman"/>
          <w:sz w:val="24"/>
          <w:szCs w:val="24"/>
        </w:rPr>
        <w:t>listed</w:t>
      </w:r>
      <w:r>
        <w:rPr>
          <w:rFonts w:ascii="Times New Roman" w:eastAsia="Times New Roman" w:hAnsi="Times New Roman" w:cs="Times New Roman"/>
          <w:sz w:val="24"/>
          <w:szCs w:val="24"/>
        </w:rPr>
        <w:t xml:space="preserve"> company has their company stock</w:t>
      </w:r>
      <w:r w:rsidR="00B7205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listed in the share market. Therefore due to this unprecedented change of circumstances the company saw a huge reduction of their </w:t>
      </w:r>
      <w:r>
        <w:rPr>
          <w:rFonts w:ascii="Times New Roman" w:eastAsia="Times New Roman" w:hAnsi="Times New Roman" w:cs="Times New Roman"/>
          <w:sz w:val="24"/>
          <w:szCs w:val="24"/>
        </w:rPr>
        <w:lastRenderedPageBreak/>
        <w:t xml:space="preserve">share prices, which went down by more than 50 % compared to what it was in the pre covid time. The immense pressure to be </w:t>
      </w:r>
      <w:r w:rsidR="00B7205E">
        <w:rPr>
          <w:rFonts w:ascii="Times New Roman" w:eastAsia="Times New Roman" w:hAnsi="Times New Roman" w:cs="Times New Roman"/>
          <w:sz w:val="24"/>
          <w:szCs w:val="24"/>
        </w:rPr>
        <w:t>eco-friendly</w:t>
      </w:r>
      <w:r>
        <w:rPr>
          <w:rFonts w:ascii="Times New Roman" w:eastAsia="Times New Roman" w:hAnsi="Times New Roman" w:cs="Times New Roman"/>
          <w:sz w:val="24"/>
          <w:szCs w:val="24"/>
        </w:rPr>
        <w:t xml:space="preserve"> has also forced Aston Martin to make major changes in their innovation, design and manufacturing. </w:t>
      </w:r>
      <w:r w:rsidR="00657B15">
        <w:rPr>
          <w:rFonts w:ascii="Times New Roman" w:eastAsia="Times New Roman" w:hAnsi="Times New Roman" w:cs="Times New Roman"/>
          <w:sz w:val="24"/>
          <w:szCs w:val="24"/>
        </w:rPr>
        <w:t>It has made</w:t>
      </w:r>
      <w:r>
        <w:rPr>
          <w:rFonts w:ascii="Times New Roman" w:eastAsia="Times New Roman" w:hAnsi="Times New Roman" w:cs="Times New Roman"/>
          <w:sz w:val="24"/>
          <w:szCs w:val="24"/>
        </w:rPr>
        <w:t xml:space="preserve"> the company invest a large amount of finance</w:t>
      </w:r>
      <w:r w:rsidR="00B7205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into developing new technologies</w:t>
      </w:r>
      <w:r w:rsidR="00B7205E">
        <w:rPr>
          <w:rFonts w:ascii="Times New Roman" w:eastAsia="Times New Roman" w:hAnsi="Times New Roman" w:cs="Times New Roman"/>
          <w:sz w:val="24"/>
          <w:szCs w:val="24"/>
        </w:rPr>
        <w:t xml:space="preserve"> for the post covid</w:t>
      </w:r>
      <w:r w:rsidR="00657B15">
        <w:rPr>
          <w:rFonts w:ascii="Times New Roman" w:eastAsia="Times New Roman" w:hAnsi="Times New Roman" w:cs="Times New Roman"/>
          <w:sz w:val="24"/>
          <w:szCs w:val="24"/>
        </w:rPr>
        <w:t>-19</w:t>
      </w:r>
      <w:r w:rsidR="00B7205E">
        <w:rPr>
          <w:rFonts w:ascii="Times New Roman" w:eastAsia="Times New Roman" w:hAnsi="Times New Roman" w:cs="Times New Roman"/>
          <w:sz w:val="24"/>
          <w:szCs w:val="24"/>
        </w:rPr>
        <w:t xml:space="preserve"> era.</w:t>
      </w:r>
      <w:r>
        <w:rPr>
          <w:rFonts w:ascii="Times New Roman" w:eastAsia="Times New Roman" w:hAnsi="Times New Roman" w:cs="Times New Roman"/>
          <w:sz w:val="24"/>
          <w:szCs w:val="24"/>
        </w:rPr>
        <w:t xml:space="preserve"> keeping in mind the changes in trend seen throughout the industry. The company is said to return to its original positions over the next few years or ever sooner if the circumstances are in </w:t>
      </w:r>
      <w:r w:rsidR="00B7205E">
        <w:rPr>
          <w:rFonts w:ascii="Times New Roman" w:eastAsia="Times New Roman" w:hAnsi="Times New Roman" w:cs="Times New Roman"/>
          <w:sz w:val="24"/>
          <w:szCs w:val="24"/>
        </w:rPr>
        <w:t>favour</w:t>
      </w:r>
      <w:r>
        <w:rPr>
          <w:rFonts w:ascii="Times New Roman" w:eastAsia="Times New Roman" w:hAnsi="Times New Roman" w:cs="Times New Roman"/>
          <w:sz w:val="24"/>
          <w:szCs w:val="24"/>
        </w:rPr>
        <w:t>. One major shift in decision making that can be observed by the company is that they are now focusing more on their affordable low end models and SUVs in the hopes of increasing sales post the covid-19 crisis (</w:t>
      </w:r>
      <w:r>
        <w:rPr>
          <w:rFonts w:ascii="Times New Roman" w:eastAsia="Times New Roman" w:hAnsi="Times New Roman" w:cs="Times New Roman"/>
          <w:color w:val="222222"/>
          <w:sz w:val="24"/>
          <w:szCs w:val="24"/>
          <w:highlight w:val="white"/>
        </w:rPr>
        <w:t xml:space="preserve">Bergman, </w:t>
      </w:r>
      <w:proofErr w:type="spellStart"/>
      <w:r>
        <w:rPr>
          <w:rFonts w:ascii="Times New Roman" w:eastAsia="Times New Roman" w:hAnsi="Times New Roman" w:cs="Times New Roman"/>
          <w:color w:val="222222"/>
          <w:sz w:val="24"/>
          <w:szCs w:val="24"/>
          <w:highlight w:val="white"/>
        </w:rPr>
        <w:t>Schwanen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Sovacool</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Aston Martin also faces challenges attracting investors in the company as the situation is not favourable, which in turn raises the debt levels of the company as they have to eat into their reserve profits.   </w:t>
      </w:r>
    </w:p>
    <w:p w14:paraId="0000000C" w14:textId="77777777" w:rsidR="00B90822" w:rsidRDefault="00B90822">
      <w:pPr>
        <w:spacing w:line="360" w:lineRule="auto"/>
        <w:jc w:val="both"/>
        <w:rPr>
          <w:rFonts w:ascii="Times New Roman" w:eastAsia="Times New Roman" w:hAnsi="Times New Roman" w:cs="Times New Roman"/>
          <w:sz w:val="24"/>
          <w:szCs w:val="24"/>
        </w:rPr>
      </w:pPr>
    </w:p>
    <w:p w14:paraId="0000000D" w14:textId="77777777" w:rsidR="00B90822" w:rsidRPr="00E8319B" w:rsidRDefault="00061655" w:rsidP="00E8319B">
      <w:pPr>
        <w:pStyle w:val="Heading2"/>
      </w:pPr>
      <w:bookmarkStart w:id="3" w:name="_Toc90734186"/>
      <w:r w:rsidRPr="00E8319B">
        <w:t xml:space="preserve">Survival factors </w:t>
      </w:r>
      <w:r w:rsidRPr="00E8319B">
        <w:rPr>
          <w:highlight w:val="white"/>
        </w:rPr>
        <w:t>Aston Martin</w:t>
      </w:r>
      <w:bookmarkEnd w:id="3"/>
    </w:p>
    <w:p w14:paraId="0000000E" w14:textId="77777777" w:rsidR="00B90822" w:rsidRDefault="000616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Innovation </w:t>
      </w:r>
    </w:p>
    <w:p w14:paraId="0000000F" w14:textId="2FC411A4"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Innovation is the ability of a company to come up with products that serve an objective purpose. This pandemic has made </w:t>
      </w:r>
      <w:proofErr w:type="spellStart"/>
      <w:r>
        <w:rPr>
          <w:rFonts w:ascii="Times New Roman" w:eastAsia="Times New Roman" w:hAnsi="Times New Roman" w:cs="Times New Roman"/>
          <w:sz w:val="24"/>
          <w:szCs w:val="24"/>
        </w:rPr>
        <w:t>Astontaring</w:t>
      </w:r>
      <w:proofErr w:type="spellEnd"/>
      <w:r>
        <w:rPr>
          <w:rFonts w:ascii="Times New Roman" w:eastAsia="Times New Roman" w:hAnsi="Times New Roman" w:cs="Times New Roman"/>
          <w:sz w:val="24"/>
          <w:szCs w:val="24"/>
        </w:rPr>
        <w:t xml:space="preserve"> to focus on the same through their </w:t>
      </w:r>
      <w:r w:rsidR="00B7205E">
        <w:rPr>
          <w:rFonts w:ascii="Times New Roman" w:eastAsia="Times New Roman" w:hAnsi="Times New Roman" w:cs="Times New Roman"/>
          <w:sz w:val="24"/>
          <w:szCs w:val="24"/>
        </w:rPr>
        <w:t>well-planned</w:t>
      </w:r>
      <w:r>
        <w:rPr>
          <w:rFonts w:ascii="Times New Roman" w:eastAsia="Times New Roman" w:hAnsi="Times New Roman" w:cs="Times New Roman"/>
          <w:sz w:val="24"/>
          <w:szCs w:val="24"/>
        </w:rPr>
        <w:t xml:space="preserve"> research and development. As the word heads towards more Eco friendly trends the car manufacturers came up with specially designed engines for their vehicles that consume a lot less fuel than previous. Hence minimising the CO2 emissions, and also enable green innovation, as that is the industry demand (</w:t>
      </w:r>
      <w:proofErr w:type="spellStart"/>
      <w:r>
        <w:rPr>
          <w:rFonts w:ascii="Times New Roman" w:eastAsia="Times New Roman" w:hAnsi="Times New Roman" w:cs="Times New Roman"/>
          <w:sz w:val="24"/>
          <w:szCs w:val="24"/>
        </w:rPr>
        <w:t>Pwc</w:t>
      </w:r>
      <w:proofErr w:type="spellEnd"/>
      <w:r>
        <w:rPr>
          <w:rFonts w:ascii="Times New Roman" w:eastAsia="Times New Roman" w:hAnsi="Times New Roman" w:cs="Times New Roman"/>
          <w:sz w:val="24"/>
          <w:szCs w:val="24"/>
        </w:rPr>
        <w:t xml:space="preserve">, 2021). </w:t>
      </w:r>
      <w:r w:rsidR="003C24B4">
        <w:rPr>
          <w:rFonts w:ascii="Times New Roman" w:eastAsia="Times New Roman" w:hAnsi="Times New Roman" w:cs="Times New Roman"/>
          <w:sz w:val="24"/>
          <w:szCs w:val="24"/>
        </w:rPr>
        <w:t>This is important t</w:t>
      </w:r>
      <w:r>
        <w:rPr>
          <w:rFonts w:ascii="Times New Roman" w:eastAsia="Times New Roman" w:hAnsi="Times New Roman" w:cs="Times New Roman"/>
          <w:sz w:val="24"/>
          <w:szCs w:val="24"/>
        </w:rPr>
        <w:t xml:space="preserve">o adhere to the strict guidelines on vehicular emission throughout </w:t>
      </w:r>
      <w:r w:rsidR="00B7205E">
        <w:rPr>
          <w:rFonts w:ascii="Times New Roman" w:eastAsia="Times New Roman" w:hAnsi="Times New Roman" w:cs="Times New Roman"/>
          <w:sz w:val="24"/>
          <w:szCs w:val="24"/>
        </w:rPr>
        <w:t>Europe</w:t>
      </w:r>
      <w:r>
        <w:rPr>
          <w:rFonts w:ascii="Times New Roman" w:eastAsia="Times New Roman" w:hAnsi="Times New Roman" w:cs="Times New Roman"/>
          <w:sz w:val="24"/>
          <w:szCs w:val="24"/>
        </w:rPr>
        <w:t>. The company also keeps a check on the market and its requirements which help them come up with new technologies which help in the products being more efficient and attractive to potential buyers.</w:t>
      </w:r>
    </w:p>
    <w:p w14:paraId="00000010" w14:textId="77777777" w:rsidR="00B90822" w:rsidRDefault="000616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Flexibility</w:t>
      </w:r>
    </w:p>
    <w:p w14:paraId="00000011" w14:textId="405B77CF"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Aston Martin's </w:t>
      </w:r>
      <w:r w:rsidR="00B7205E">
        <w:rPr>
          <w:rFonts w:ascii="Times New Roman" w:eastAsia="Times New Roman" w:hAnsi="Times New Roman" w:cs="Times New Roman"/>
          <w:sz w:val="24"/>
          <w:szCs w:val="24"/>
        </w:rPr>
        <w:t>line of cars has</w:t>
      </w:r>
      <w:r>
        <w:rPr>
          <w:rFonts w:ascii="Times New Roman" w:eastAsia="Times New Roman" w:hAnsi="Times New Roman" w:cs="Times New Roman"/>
          <w:sz w:val="24"/>
          <w:szCs w:val="24"/>
        </w:rPr>
        <w:t xml:space="preserve"> a notorious image of being fuel guzzlers and being for a niche market. The company has taken notice of this issue, and during the pandemic they proposed a restructuring of their supply chain and also tuning their motors to be more efficient and also the use of renewable sources as fuel (</w:t>
      </w:r>
      <w:r>
        <w:rPr>
          <w:rFonts w:ascii="Times New Roman" w:eastAsia="Times New Roman" w:hAnsi="Times New Roman" w:cs="Times New Roman"/>
          <w:color w:val="222222"/>
          <w:sz w:val="24"/>
          <w:szCs w:val="24"/>
          <w:highlight w:val="white"/>
        </w:rPr>
        <w:t>Ahuja et al, 2019</w:t>
      </w:r>
      <w:r>
        <w:rPr>
          <w:rFonts w:ascii="Times New Roman" w:eastAsia="Times New Roman" w:hAnsi="Times New Roman" w:cs="Times New Roman"/>
          <w:sz w:val="24"/>
          <w:szCs w:val="24"/>
        </w:rPr>
        <w:t xml:space="preserve">). Such sudden decisions taken by the management conveys a message of impeccable adaptability by a company towards the general public. The company has started with its restructuring process and it is proving to be a good opportunity for the brand to show resilience and flexibility towards the industry demands not only in the UK but also globally.  </w:t>
      </w:r>
    </w:p>
    <w:p w14:paraId="10101672" w14:textId="77777777" w:rsidR="00B7205E" w:rsidRDefault="00B7205E">
      <w:pPr>
        <w:spacing w:line="360" w:lineRule="auto"/>
        <w:jc w:val="both"/>
        <w:rPr>
          <w:rFonts w:ascii="Times New Roman" w:eastAsia="Times New Roman" w:hAnsi="Times New Roman" w:cs="Times New Roman"/>
          <w:sz w:val="24"/>
          <w:szCs w:val="24"/>
        </w:rPr>
      </w:pPr>
    </w:p>
    <w:p w14:paraId="00000012" w14:textId="77777777" w:rsidR="00B90822" w:rsidRDefault="000616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Longevity in the market</w:t>
      </w:r>
    </w:p>
    <w:p w14:paraId="00000013" w14:textId="74FC1743"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Aston Martin has been around for a long time in the automobile industry. They were initially established in 1913 and were able to make their niche in the luxury car category with the course of time. They have provided cars for the royal family along with being able to make Aston Martin a trademark car for famous motion pictures, gaining the most popularity through “James bond” as Aston Martin is ‘The’ choice of the fictional spy. Due to small things like this and being present in the marketplace for over hundred years have made the luxury car company a household name, in turn establishing and maintaining its popularity throughout all this time (Bloomberg, 2021). Their sustained presence also aids the company in attracting investors and clients alike. Aston Martin's huge market capitalization in the stock market is also due to this. This proves to the general public that the company is here to stay and is evolving to be something better. Thus, fostering a good brand image is one the main reasons for revenue generation and sales and popularity worldwide. </w:t>
      </w:r>
    </w:p>
    <w:p w14:paraId="00000014" w14:textId="77777777" w:rsidR="00B90822" w:rsidRDefault="00B90822">
      <w:pPr>
        <w:spacing w:line="360" w:lineRule="auto"/>
        <w:jc w:val="both"/>
        <w:rPr>
          <w:rFonts w:ascii="Times New Roman" w:eastAsia="Times New Roman" w:hAnsi="Times New Roman" w:cs="Times New Roman"/>
          <w:sz w:val="24"/>
          <w:szCs w:val="24"/>
        </w:rPr>
      </w:pPr>
    </w:p>
    <w:p w14:paraId="00000015" w14:textId="77777777" w:rsidR="00B90822" w:rsidRDefault="00061655" w:rsidP="00E8319B">
      <w:pPr>
        <w:pStyle w:val="Heading2"/>
      </w:pPr>
      <w:bookmarkStart w:id="4" w:name="_Toc90734187"/>
      <w:r w:rsidRPr="00E8319B">
        <w:t>Success factors of Aston Martin</w:t>
      </w:r>
      <w:r>
        <w:t>.</w:t>
      </w:r>
      <w:bookmarkEnd w:id="4"/>
    </w:p>
    <w:p w14:paraId="00000016" w14:textId="77777777" w:rsidR="00B90822" w:rsidRDefault="000616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Robust brand image</w:t>
      </w:r>
    </w:p>
    <w:p w14:paraId="00000017" w14:textId="426698AE"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mentioned above Aston Mart</w:t>
      </w:r>
      <w:r w:rsidR="00B7205E">
        <w:rPr>
          <w:rFonts w:ascii="Times New Roman" w:eastAsia="Times New Roman" w:hAnsi="Times New Roman" w:cs="Times New Roman"/>
          <w:sz w:val="24"/>
          <w:szCs w:val="24"/>
        </w:rPr>
        <w:t>in has made a niche for them</w:t>
      </w:r>
      <w:r>
        <w:rPr>
          <w:rFonts w:ascii="Times New Roman" w:eastAsia="Times New Roman" w:hAnsi="Times New Roman" w:cs="Times New Roman"/>
          <w:sz w:val="24"/>
          <w:szCs w:val="24"/>
        </w:rPr>
        <w:t xml:space="preserve"> in the automobile industry as they have sustained themselves in the marketplace for </w:t>
      </w:r>
      <w:r w:rsidR="00B7205E">
        <w:rPr>
          <w:rFonts w:ascii="Times New Roman" w:eastAsia="Times New Roman" w:hAnsi="Times New Roman" w:cs="Times New Roman"/>
          <w:sz w:val="24"/>
          <w:szCs w:val="24"/>
        </w:rPr>
        <w:t>over</w:t>
      </w:r>
      <w:r>
        <w:rPr>
          <w:rFonts w:ascii="Times New Roman" w:eastAsia="Times New Roman" w:hAnsi="Times New Roman" w:cs="Times New Roman"/>
          <w:sz w:val="24"/>
          <w:szCs w:val="24"/>
        </w:rPr>
        <w:t xml:space="preserve"> 100 years. They are seen as a company providing excellence in craftsmanship (Aston Martin, 2021). This has helped the company stay relevant even during such economic crises seen during the time of pandemic. As the general public is aware of their promine</w:t>
      </w:r>
      <w:r w:rsidR="00B7205E">
        <w:rPr>
          <w:rFonts w:ascii="Times New Roman" w:eastAsia="Times New Roman" w:hAnsi="Times New Roman" w:cs="Times New Roman"/>
          <w:sz w:val="24"/>
          <w:szCs w:val="24"/>
        </w:rPr>
        <w:t>nt existence it has helped Aston</w:t>
      </w:r>
      <w:r>
        <w:rPr>
          <w:rFonts w:ascii="Times New Roman" w:eastAsia="Times New Roman" w:hAnsi="Times New Roman" w:cs="Times New Roman"/>
          <w:sz w:val="24"/>
          <w:szCs w:val="24"/>
        </w:rPr>
        <w:t xml:space="preserve"> Martin to maintain </w:t>
      </w:r>
      <w:r w:rsidR="00B7205E">
        <w:rPr>
          <w:rFonts w:ascii="Times New Roman" w:eastAsia="Times New Roman" w:hAnsi="Times New Roman" w:cs="Times New Roman"/>
          <w:sz w:val="24"/>
          <w:szCs w:val="24"/>
        </w:rPr>
        <w:t>a baseline sale</w:t>
      </w:r>
      <w:r>
        <w:rPr>
          <w:rFonts w:ascii="Times New Roman" w:eastAsia="Times New Roman" w:hAnsi="Times New Roman" w:cs="Times New Roman"/>
          <w:sz w:val="24"/>
          <w:szCs w:val="24"/>
        </w:rPr>
        <w:t xml:space="preserve"> even during the global economic turndown during the lockdowns. As the company deals mostly with affluent clients maintaining such a robust brand image is necessary to stay relevant in the saturated industry. </w:t>
      </w:r>
    </w:p>
    <w:p w14:paraId="00000018" w14:textId="77777777" w:rsidR="00B90822" w:rsidRDefault="000616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Compliance to regulations</w:t>
      </w:r>
    </w:p>
    <w:p w14:paraId="00000019" w14:textId="238F4355"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before the Covid-19 crisis surfaced back in 2020, already stringent laws and regulations were put into place for the automotive </w:t>
      </w:r>
      <w:r w:rsidR="00350C30">
        <w:rPr>
          <w:rFonts w:ascii="Times New Roman" w:eastAsia="Times New Roman" w:hAnsi="Times New Roman" w:cs="Times New Roman"/>
          <w:sz w:val="24"/>
          <w:szCs w:val="24"/>
        </w:rPr>
        <w:t>industry throughout Europe, t</w:t>
      </w:r>
      <w:r w:rsidR="00B7205E">
        <w:rPr>
          <w:rFonts w:ascii="Times New Roman" w:eastAsia="Times New Roman" w:hAnsi="Times New Roman" w:cs="Times New Roman"/>
          <w:sz w:val="24"/>
          <w:szCs w:val="24"/>
        </w:rPr>
        <w:t>herefore</w:t>
      </w:r>
      <w:r>
        <w:rPr>
          <w:rFonts w:ascii="Times New Roman" w:eastAsia="Times New Roman" w:hAnsi="Times New Roman" w:cs="Times New Roman"/>
          <w:sz w:val="24"/>
          <w:szCs w:val="24"/>
        </w:rPr>
        <w:t>, impacting the compliance regulations of the UK as well. The regulations are structured mostly around environmental sustainability and relating to tax brackets. As carbon emissions as air pollutants are a huge concern during the pandemic the regulations have been made more difficult to comply with, by the automobile manufacturers (</w:t>
      </w:r>
      <w:r>
        <w:rPr>
          <w:rFonts w:ascii="Times New Roman" w:eastAsia="Times New Roman" w:hAnsi="Times New Roman" w:cs="Times New Roman"/>
          <w:color w:val="222222"/>
          <w:sz w:val="24"/>
          <w:szCs w:val="24"/>
          <w:highlight w:val="white"/>
        </w:rPr>
        <w:t>González et al, 2019</w:t>
      </w:r>
      <w:r>
        <w:rPr>
          <w:rFonts w:ascii="Times New Roman" w:eastAsia="Times New Roman" w:hAnsi="Times New Roman" w:cs="Times New Roman"/>
          <w:sz w:val="24"/>
          <w:szCs w:val="24"/>
        </w:rPr>
        <w:t xml:space="preserve">). The laws put into place if not followed by the manufacturers, are subjected to high fines, recalling of products or even more severe penalties. Keeping this in mind it is evident that Aston Martin </w:t>
      </w:r>
      <w:r>
        <w:rPr>
          <w:rFonts w:ascii="Times New Roman" w:eastAsia="Times New Roman" w:hAnsi="Times New Roman" w:cs="Times New Roman"/>
          <w:sz w:val="24"/>
          <w:szCs w:val="24"/>
        </w:rPr>
        <w:lastRenderedPageBreak/>
        <w:t xml:space="preserve">as a popular brand </w:t>
      </w:r>
      <w:r w:rsidR="00E8319B">
        <w:rPr>
          <w:rFonts w:ascii="Times New Roman" w:eastAsia="Times New Roman" w:hAnsi="Times New Roman" w:cs="Times New Roman"/>
          <w:sz w:val="24"/>
          <w:szCs w:val="24"/>
        </w:rPr>
        <w:t>does not</w:t>
      </w:r>
      <w:r>
        <w:rPr>
          <w:rFonts w:ascii="Times New Roman" w:eastAsia="Times New Roman" w:hAnsi="Times New Roman" w:cs="Times New Roman"/>
          <w:sz w:val="24"/>
          <w:szCs w:val="24"/>
        </w:rPr>
        <w:t xml:space="preserve"> take notice of these regulations and bolds itself according to the requirements.</w:t>
      </w:r>
    </w:p>
    <w:p w14:paraId="0000001A" w14:textId="77777777" w:rsidR="00B90822" w:rsidRDefault="00B90822">
      <w:pPr>
        <w:spacing w:line="360" w:lineRule="auto"/>
        <w:jc w:val="both"/>
        <w:rPr>
          <w:rFonts w:ascii="Times New Roman" w:eastAsia="Times New Roman" w:hAnsi="Times New Roman" w:cs="Times New Roman"/>
          <w:sz w:val="24"/>
          <w:szCs w:val="24"/>
        </w:rPr>
      </w:pPr>
    </w:p>
    <w:p w14:paraId="0000001B" w14:textId="2F5AF9EB" w:rsidR="00B90822" w:rsidRDefault="00B7205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Well-structured</w:t>
      </w:r>
      <w:r w:rsidR="00061655">
        <w:rPr>
          <w:rFonts w:ascii="Times New Roman" w:eastAsia="Times New Roman" w:hAnsi="Times New Roman" w:cs="Times New Roman"/>
          <w:b/>
          <w:sz w:val="24"/>
          <w:szCs w:val="24"/>
        </w:rPr>
        <w:t xml:space="preserve"> distribution network</w:t>
      </w:r>
    </w:p>
    <w:p w14:paraId="0000001C" w14:textId="03BA8D65"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distribution chain of Aston Martin is a very efficient one. It is well designed and implemented throughout its logistics segment. The cars are sold via multitude of avenues such as from the showroom operated by the company as well as contacting the brand directly for international clients (Aston Martin, 2021). Their long existence in the marketplace is the main reason why the company has been able to make it possible. They export cars internationally through maritime trade, also giving them an opportunity to delve into new emerging marketplaces all over the world. Aston Martin was able to export its production even during the </w:t>
      </w:r>
      <w:r w:rsidR="00B5703E">
        <w:rPr>
          <w:rFonts w:ascii="Times New Roman" w:eastAsia="Times New Roman" w:hAnsi="Times New Roman" w:cs="Times New Roman"/>
          <w:sz w:val="24"/>
          <w:szCs w:val="24"/>
        </w:rPr>
        <w:t>pandemic;</w:t>
      </w:r>
      <w:r>
        <w:rPr>
          <w:rFonts w:ascii="Times New Roman" w:eastAsia="Times New Roman" w:hAnsi="Times New Roman" w:cs="Times New Roman"/>
          <w:sz w:val="24"/>
          <w:szCs w:val="24"/>
        </w:rPr>
        <w:t xml:space="preserve"> this entails the robustness of the distribution system they possess.</w:t>
      </w:r>
    </w:p>
    <w:p w14:paraId="0000001D" w14:textId="77777777" w:rsidR="00B90822" w:rsidRDefault="000616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 range</w:t>
      </w:r>
    </w:p>
    <w:p w14:paraId="00000020" w14:textId="385A7262"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pandemic there was a shift in the trend of buying in the au</w:t>
      </w:r>
      <w:r w:rsidR="00B7205E">
        <w:rPr>
          <w:rFonts w:ascii="Times New Roman" w:eastAsia="Times New Roman" w:hAnsi="Times New Roman" w:cs="Times New Roman"/>
          <w:sz w:val="24"/>
          <w:szCs w:val="24"/>
        </w:rPr>
        <w:t>tomobile industry. Luxury 2 sitte</w:t>
      </w:r>
      <w:r>
        <w:rPr>
          <w:rFonts w:ascii="Times New Roman" w:eastAsia="Times New Roman" w:hAnsi="Times New Roman" w:cs="Times New Roman"/>
          <w:sz w:val="24"/>
          <w:szCs w:val="24"/>
        </w:rPr>
        <w:t xml:space="preserve">r cars saw a fall in sales whereas family cars with larger seating capacity and storage saw a comparative increase in sales and demand throughout the UK market. This shift in trend would not affect Aston Martin as they have a diverse range of products from hatchbacks, </w:t>
      </w:r>
      <w:r w:rsidR="00B7205E">
        <w:rPr>
          <w:rFonts w:ascii="Times New Roman" w:eastAsia="Times New Roman" w:hAnsi="Times New Roman" w:cs="Times New Roman"/>
          <w:sz w:val="24"/>
          <w:szCs w:val="24"/>
        </w:rPr>
        <w:t>sedans</w:t>
      </w:r>
      <w:r>
        <w:rPr>
          <w:rFonts w:ascii="Times New Roman" w:eastAsia="Times New Roman" w:hAnsi="Times New Roman" w:cs="Times New Roman"/>
          <w:sz w:val="24"/>
          <w:szCs w:val="24"/>
        </w:rPr>
        <w:t xml:space="preserve"> as well as a range of SUVs (Bloomberg, 2021). The company plans to take leverage of this trend and increase its sales during as well as during the post covid</w:t>
      </w:r>
      <w:r w:rsidR="002152F3">
        <w:rPr>
          <w:rFonts w:ascii="Times New Roman" w:eastAsia="Times New Roman" w:hAnsi="Times New Roman" w:cs="Times New Roman"/>
          <w:sz w:val="24"/>
          <w:szCs w:val="24"/>
        </w:rPr>
        <w:t>-19</w:t>
      </w:r>
      <w:r>
        <w:rPr>
          <w:rFonts w:ascii="Times New Roman" w:eastAsia="Times New Roman" w:hAnsi="Times New Roman" w:cs="Times New Roman"/>
          <w:sz w:val="24"/>
          <w:szCs w:val="24"/>
        </w:rPr>
        <w:t xml:space="preserve"> era. </w:t>
      </w:r>
    </w:p>
    <w:p w14:paraId="00000021" w14:textId="77777777" w:rsidR="00B90822" w:rsidRPr="00E8319B" w:rsidRDefault="00061655" w:rsidP="00E8319B">
      <w:pPr>
        <w:pStyle w:val="Heading1"/>
      </w:pPr>
      <w:bookmarkStart w:id="5" w:name="_Toc90734188"/>
      <w:r w:rsidRPr="00E8319B">
        <w:t>Conclusion</w:t>
      </w:r>
      <w:bookmarkEnd w:id="5"/>
    </w:p>
    <w:p w14:paraId="00000022" w14:textId="3A48668B" w:rsidR="00B90822" w:rsidRDefault="000616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Covid-19 pandemic has taken a huge toll on the major world economies as well as the different industries that constitute them. The automotive industry was no exception as they faced the brunt of the crisis. This article addressed the change in the Megatrend seen in the industry as well a</w:t>
      </w:r>
      <w:r w:rsidR="00B7205E">
        <w:rPr>
          <w:rFonts w:ascii="Times New Roman" w:eastAsia="Times New Roman" w:hAnsi="Times New Roman" w:cs="Times New Roman"/>
          <w:sz w:val="24"/>
          <w:szCs w:val="24"/>
        </w:rPr>
        <w:t>s assessing its impact on the UK</w:t>
      </w:r>
      <w:r>
        <w:rPr>
          <w:rFonts w:ascii="Times New Roman" w:eastAsia="Times New Roman" w:hAnsi="Times New Roman" w:cs="Times New Roman"/>
          <w:sz w:val="24"/>
          <w:szCs w:val="24"/>
        </w:rPr>
        <w:t xml:space="preserve"> based luxury car manufactured Aston Martin Lagonda. It also aims to address the impact of the pandemic on the company along with providing the key success and survival factors which made the company stay relevant even during the time of a global crisis.</w:t>
      </w:r>
    </w:p>
    <w:p w14:paraId="00000023" w14:textId="77777777" w:rsidR="00B90822" w:rsidRDefault="00B90822">
      <w:pPr>
        <w:spacing w:line="360" w:lineRule="auto"/>
        <w:jc w:val="both"/>
        <w:rPr>
          <w:rFonts w:ascii="Times New Roman" w:eastAsia="Times New Roman" w:hAnsi="Times New Roman" w:cs="Times New Roman"/>
          <w:b/>
          <w:sz w:val="24"/>
          <w:szCs w:val="24"/>
        </w:rPr>
      </w:pPr>
    </w:p>
    <w:p w14:paraId="00000024" w14:textId="77777777" w:rsidR="00B90822" w:rsidRDefault="00B90822">
      <w:pPr>
        <w:spacing w:line="360" w:lineRule="auto"/>
        <w:jc w:val="both"/>
        <w:rPr>
          <w:rFonts w:ascii="Times New Roman" w:eastAsia="Times New Roman" w:hAnsi="Times New Roman" w:cs="Times New Roman"/>
          <w:b/>
          <w:sz w:val="24"/>
          <w:szCs w:val="24"/>
        </w:rPr>
      </w:pPr>
    </w:p>
    <w:p w14:paraId="00000025" w14:textId="77777777" w:rsidR="00B90822" w:rsidRDefault="00061655">
      <w:pPr>
        <w:spacing w:line="360" w:lineRule="auto"/>
        <w:jc w:val="both"/>
        <w:rPr>
          <w:rFonts w:ascii="Times New Roman" w:eastAsia="Times New Roman" w:hAnsi="Times New Roman" w:cs="Times New Roman"/>
          <w:b/>
          <w:sz w:val="24"/>
          <w:szCs w:val="24"/>
        </w:rPr>
      </w:pPr>
      <w:r>
        <w:br w:type="page"/>
      </w:r>
    </w:p>
    <w:p w14:paraId="79DEB81A" w14:textId="5D4368E0" w:rsidR="00E8319B" w:rsidRPr="00BD02BD" w:rsidRDefault="00061655" w:rsidP="00BD02BD">
      <w:pPr>
        <w:pStyle w:val="Heading1"/>
      </w:pPr>
      <w:bookmarkStart w:id="6" w:name="_Toc90734189"/>
      <w:r w:rsidRPr="00E8319B">
        <w:lastRenderedPageBreak/>
        <w:t>Reference</w:t>
      </w:r>
      <w:bookmarkEnd w:id="6"/>
      <w:r w:rsidR="00BD02BD">
        <w:t xml:space="preserve"> List</w:t>
      </w:r>
    </w:p>
    <w:p w14:paraId="32F9FED6" w14:textId="2E93201B" w:rsidR="00E8319B" w:rsidRPr="00E8319B" w:rsidRDefault="00E8319B" w:rsidP="00BD02BD">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p>
    <w:p w14:paraId="1E9B32DA" w14:textId="77777777" w:rsidR="00BD02BD" w:rsidRDefault="00BD02BD" w:rsidP="00BD02BD">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Ahuja, J., Panda, T.K., Luthra, S., Kumar, A., Choudhary, S. and Garza-Reyes, J.A., 2019. Do human critical success factors matter in adoption of sustainable manufacturing practices? An influential mapping analysis of multi-company perspective.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239</w:t>
      </w:r>
      <w:r>
        <w:rPr>
          <w:rFonts w:ascii="Times New Roman" w:eastAsia="Times New Roman" w:hAnsi="Times New Roman" w:cs="Times New Roman"/>
          <w:color w:val="222222"/>
          <w:sz w:val="24"/>
          <w:szCs w:val="24"/>
          <w:highlight w:val="white"/>
        </w:rPr>
        <w:t xml:space="preserve">, p.117981. Available at: </w:t>
      </w:r>
      <w:hyperlink r:id="rId7">
        <w:r>
          <w:rPr>
            <w:rFonts w:ascii="Times New Roman" w:eastAsia="Times New Roman" w:hAnsi="Times New Roman" w:cs="Times New Roman"/>
            <w:color w:val="1155CC"/>
            <w:sz w:val="24"/>
            <w:szCs w:val="24"/>
            <w:highlight w:val="white"/>
            <w:u w:val="single"/>
          </w:rPr>
          <w:t>https://derby.openrepository.com/bitstream/handle/10545/624123/JCLEPRO-D-19-05039R1-pages-deleted%20(5).pdf?sequence=1</w:t>
        </w:r>
      </w:hyperlink>
      <w:r>
        <w:rPr>
          <w:rFonts w:ascii="Times New Roman" w:eastAsia="Times New Roman" w:hAnsi="Times New Roman" w:cs="Times New Roman"/>
          <w:color w:val="222222"/>
          <w:sz w:val="24"/>
          <w:szCs w:val="24"/>
          <w:highlight w:val="white"/>
        </w:rPr>
        <w:t xml:space="preserve"> </w:t>
      </w:r>
    </w:p>
    <w:p w14:paraId="42FA91F6" w14:textId="77777777" w:rsidR="00BD02BD" w:rsidRDefault="00BD02BD" w:rsidP="00BD02BD">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Bergman, N., </w:t>
      </w:r>
      <w:proofErr w:type="spellStart"/>
      <w:r>
        <w:rPr>
          <w:rFonts w:ascii="Times New Roman" w:eastAsia="Times New Roman" w:hAnsi="Times New Roman" w:cs="Times New Roman"/>
          <w:color w:val="222222"/>
          <w:sz w:val="24"/>
          <w:szCs w:val="24"/>
          <w:highlight w:val="white"/>
        </w:rPr>
        <w:t>Schwanen</w:t>
      </w:r>
      <w:proofErr w:type="spellEnd"/>
      <w:r>
        <w:rPr>
          <w:rFonts w:ascii="Times New Roman" w:eastAsia="Times New Roman" w:hAnsi="Times New Roman" w:cs="Times New Roman"/>
          <w:color w:val="222222"/>
          <w:sz w:val="24"/>
          <w:szCs w:val="24"/>
          <w:highlight w:val="white"/>
        </w:rPr>
        <w:t xml:space="preserve">, T. and </w:t>
      </w:r>
      <w:proofErr w:type="spellStart"/>
      <w:r>
        <w:rPr>
          <w:rFonts w:ascii="Times New Roman" w:eastAsia="Times New Roman" w:hAnsi="Times New Roman" w:cs="Times New Roman"/>
          <w:color w:val="222222"/>
          <w:sz w:val="24"/>
          <w:szCs w:val="24"/>
          <w:highlight w:val="white"/>
        </w:rPr>
        <w:t>Sovacool</w:t>
      </w:r>
      <w:proofErr w:type="spellEnd"/>
      <w:r>
        <w:rPr>
          <w:rFonts w:ascii="Times New Roman" w:eastAsia="Times New Roman" w:hAnsi="Times New Roman" w:cs="Times New Roman"/>
          <w:color w:val="222222"/>
          <w:sz w:val="24"/>
          <w:szCs w:val="24"/>
          <w:highlight w:val="white"/>
        </w:rPr>
        <w:t xml:space="preserve">, B.K., 2017. Imagined people, </w:t>
      </w:r>
      <w:proofErr w:type="gramStart"/>
      <w:r>
        <w:rPr>
          <w:rFonts w:ascii="Times New Roman" w:eastAsia="Times New Roman" w:hAnsi="Times New Roman" w:cs="Times New Roman"/>
          <w:color w:val="222222"/>
          <w:sz w:val="24"/>
          <w:szCs w:val="24"/>
          <w:highlight w:val="white"/>
        </w:rPr>
        <w:t>behaviour</w:t>
      </w:r>
      <w:proofErr w:type="gramEnd"/>
      <w:r>
        <w:rPr>
          <w:rFonts w:ascii="Times New Roman" w:eastAsia="Times New Roman" w:hAnsi="Times New Roman" w:cs="Times New Roman"/>
          <w:color w:val="222222"/>
          <w:sz w:val="24"/>
          <w:szCs w:val="24"/>
          <w:highlight w:val="white"/>
        </w:rPr>
        <w:t xml:space="preserve"> and future mobility: Insights from visions of electric vehicles and car clubs in the United Kingdom. </w:t>
      </w:r>
      <w:r>
        <w:rPr>
          <w:rFonts w:ascii="Times New Roman" w:eastAsia="Times New Roman" w:hAnsi="Times New Roman" w:cs="Times New Roman"/>
          <w:i/>
          <w:color w:val="222222"/>
          <w:sz w:val="24"/>
          <w:szCs w:val="24"/>
          <w:highlight w:val="white"/>
        </w:rPr>
        <w:t>Transport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 xml:space="preserve">, pp.165-173. Available at: </w:t>
      </w:r>
      <w:hyperlink r:id="rId8">
        <w:r>
          <w:rPr>
            <w:rFonts w:ascii="Times New Roman" w:eastAsia="Times New Roman" w:hAnsi="Times New Roman" w:cs="Times New Roman"/>
            <w:color w:val="1155CC"/>
            <w:sz w:val="24"/>
            <w:szCs w:val="24"/>
            <w:highlight w:val="white"/>
            <w:u w:val="single"/>
          </w:rPr>
          <w:t>https://www.sciencedirect.com/science/article/pii/S0967070X1630381X</w:t>
        </w:r>
      </w:hyperlink>
    </w:p>
    <w:p w14:paraId="21BE701F" w14:textId="77777777" w:rsidR="00BD02BD" w:rsidRDefault="00BD02BD" w:rsidP="00BD02BD">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González, R.M., Marrero, G.A., Rodríguez-López, J. and Marrero, Á.S., 2019. </w:t>
      </w:r>
      <w:proofErr w:type="spellStart"/>
      <w:r>
        <w:rPr>
          <w:rFonts w:ascii="Times New Roman" w:eastAsia="Times New Roman" w:hAnsi="Times New Roman" w:cs="Times New Roman"/>
          <w:color w:val="222222"/>
          <w:sz w:val="24"/>
          <w:szCs w:val="24"/>
          <w:highlight w:val="white"/>
        </w:rPr>
        <w:t>Analyzing</w:t>
      </w:r>
      <w:proofErr w:type="spellEnd"/>
      <w:r>
        <w:rPr>
          <w:rFonts w:ascii="Times New Roman" w:eastAsia="Times New Roman" w:hAnsi="Times New Roman" w:cs="Times New Roman"/>
          <w:color w:val="222222"/>
          <w:sz w:val="24"/>
          <w:szCs w:val="24"/>
          <w:highlight w:val="white"/>
        </w:rPr>
        <w:t xml:space="preserve"> CO2 emissions from passenger cars in Europe: A dynamic panel data approach. </w:t>
      </w:r>
      <w:r>
        <w:rPr>
          <w:rFonts w:ascii="Times New Roman" w:eastAsia="Times New Roman" w:hAnsi="Times New Roman" w:cs="Times New Roman"/>
          <w:i/>
          <w:color w:val="222222"/>
          <w:sz w:val="24"/>
          <w:szCs w:val="24"/>
          <w:highlight w:val="white"/>
        </w:rPr>
        <w:t>Energy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129</w:t>
      </w:r>
      <w:r>
        <w:rPr>
          <w:rFonts w:ascii="Times New Roman" w:eastAsia="Times New Roman" w:hAnsi="Times New Roman" w:cs="Times New Roman"/>
          <w:color w:val="222222"/>
          <w:sz w:val="24"/>
          <w:szCs w:val="24"/>
          <w:highlight w:val="white"/>
        </w:rPr>
        <w:t xml:space="preserve">, pp.1271-1281. Available at: </w:t>
      </w:r>
      <w:hyperlink r:id="rId9">
        <w:r>
          <w:rPr>
            <w:rFonts w:ascii="Times New Roman" w:eastAsia="Times New Roman" w:hAnsi="Times New Roman" w:cs="Times New Roman"/>
            <w:color w:val="1155CC"/>
            <w:sz w:val="24"/>
            <w:szCs w:val="24"/>
            <w:highlight w:val="white"/>
            <w:u w:val="single"/>
          </w:rPr>
          <w:t>https://www.researchgate.net/profile/Rosa-Marina-Gonzalez/publication/331982695_Analyzing_CO2_emissions_from_passenger_cars_in_Europe_A_dynamic_panel_data_approach_Elsevier_Enhanced_Reader/links/5c9e39ba45851506d7340b12/Analyzing-CO2-emissions-from-passenger-cars-in-Europe-A-dynamic-panel-data-approach-Elsevier-Enhanced-Reader.pdf</w:t>
        </w:r>
      </w:hyperlink>
      <w:r>
        <w:rPr>
          <w:rFonts w:ascii="Times New Roman" w:eastAsia="Times New Roman" w:hAnsi="Times New Roman" w:cs="Times New Roman"/>
          <w:color w:val="222222"/>
          <w:sz w:val="24"/>
          <w:szCs w:val="24"/>
          <w:highlight w:val="white"/>
        </w:rPr>
        <w:t xml:space="preserve"> </w:t>
      </w:r>
    </w:p>
    <w:p w14:paraId="21E0225D" w14:textId="77777777" w:rsidR="00BD02BD" w:rsidRDefault="00BD02BD" w:rsidP="00BD02BD">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Hoeft</w:t>
      </w:r>
      <w:proofErr w:type="spellEnd"/>
      <w:r>
        <w:rPr>
          <w:rFonts w:ascii="Times New Roman" w:eastAsia="Times New Roman" w:hAnsi="Times New Roman" w:cs="Times New Roman"/>
          <w:color w:val="222222"/>
          <w:sz w:val="24"/>
          <w:szCs w:val="24"/>
          <w:highlight w:val="white"/>
        </w:rPr>
        <w:t xml:space="preserve">, F., 2021. The case of sales in the automotive industry during the COVID‐19 pandemic. </w:t>
      </w:r>
      <w:r>
        <w:rPr>
          <w:rFonts w:ascii="Times New Roman" w:eastAsia="Times New Roman" w:hAnsi="Times New Roman" w:cs="Times New Roman"/>
          <w:i/>
          <w:color w:val="222222"/>
          <w:sz w:val="24"/>
          <w:szCs w:val="24"/>
          <w:highlight w:val="white"/>
        </w:rPr>
        <w:t>Strategic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(2), pp.117-125. Available at: </w:t>
      </w:r>
      <w:hyperlink r:id="rId10">
        <w:r>
          <w:rPr>
            <w:rFonts w:ascii="Times New Roman" w:eastAsia="Times New Roman" w:hAnsi="Times New Roman" w:cs="Times New Roman"/>
            <w:color w:val="1155CC"/>
            <w:sz w:val="24"/>
            <w:szCs w:val="24"/>
            <w:highlight w:val="white"/>
            <w:u w:val="single"/>
          </w:rPr>
          <w:t>https://onlinelibrary.wiley.com/doi/pdf/10.1002/jsc.2395</w:t>
        </w:r>
      </w:hyperlink>
      <w:r>
        <w:rPr>
          <w:rFonts w:ascii="Times New Roman" w:eastAsia="Times New Roman" w:hAnsi="Times New Roman" w:cs="Times New Roman"/>
          <w:color w:val="222222"/>
          <w:sz w:val="24"/>
          <w:szCs w:val="24"/>
          <w:highlight w:val="white"/>
        </w:rPr>
        <w:t xml:space="preserve"> </w:t>
      </w:r>
    </w:p>
    <w:p w14:paraId="71C3A6B1" w14:textId="77777777" w:rsidR="00E8319B" w:rsidRPr="00E8319B" w:rsidRDefault="00E8319B" w:rsidP="00E8319B"/>
    <w:p w14:paraId="0242489C" w14:textId="2DFC1924" w:rsidR="00BD02BD" w:rsidRPr="00BD02BD" w:rsidRDefault="00BD02BD" w:rsidP="00BD02B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Websites</w:t>
      </w:r>
    </w:p>
    <w:p w14:paraId="43E840CB" w14:textId="522750FD" w:rsidR="00BD02BD" w:rsidRDefault="00BD02BD" w:rsidP="00BD02BD">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Aston Martin, 2021, </w:t>
      </w:r>
      <w:r>
        <w:rPr>
          <w:rFonts w:ascii="Times New Roman" w:eastAsia="Times New Roman" w:hAnsi="Times New Roman" w:cs="Times New Roman"/>
          <w:i/>
          <w:sz w:val="24"/>
          <w:szCs w:val="24"/>
        </w:rPr>
        <w:t>about the company.</w:t>
      </w:r>
      <w:r>
        <w:rPr>
          <w:rFonts w:ascii="Times New Roman" w:eastAsia="Times New Roman" w:hAnsi="Times New Roman" w:cs="Times New Roman"/>
          <w:sz w:val="24"/>
          <w:szCs w:val="24"/>
        </w:rPr>
        <w:t xml:space="preserve"> Available at: </w:t>
      </w:r>
      <w:hyperlink r:id="rId11">
        <w:r>
          <w:rPr>
            <w:rFonts w:ascii="Times New Roman" w:eastAsia="Times New Roman" w:hAnsi="Times New Roman" w:cs="Times New Roman"/>
            <w:color w:val="1155CC"/>
            <w:sz w:val="24"/>
            <w:szCs w:val="24"/>
            <w:u w:val="single"/>
          </w:rPr>
          <w:t>https://www.astonmartin.com/en/</w:t>
        </w:r>
      </w:hyperlink>
      <w:r>
        <w:rPr>
          <w:rFonts w:ascii="Times New Roman" w:eastAsia="Times New Roman" w:hAnsi="Times New Roman" w:cs="Times New Roman"/>
          <w:sz w:val="24"/>
          <w:szCs w:val="24"/>
        </w:rPr>
        <w:t xml:space="preserve">  [Accessed: 8</w:t>
      </w:r>
      <w:r w:rsidRPr="00BD02BD">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2021]</w:t>
      </w:r>
    </w:p>
    <w:p w14:paraId="400A8776" w14:textId="3D7B18FB" w:rsidR="00BD02BD" w:rsidRDefault="00BD02BD" w:rsidP="00BD02BD">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 2021. [online] </w:t>
      </w:r>
      <w:r>
        <w:rPr>
          <w:rFonts w:ascii="Times New Roman" w:eastAsia="Times New Roman" w:hAnsi="Times New Roman" w:cs="Times New Roman"/>
          <w:i/>
          <w:sz w:val="24"/>
          <w:szCs w:val="24"/>
        </w:rPr>
        <w:t xml:space="preserve">Coronavirus: Lookers and Aston Martin cut 2,000 car jobs. </w:t>
      </w:r>
      <w:r>
        <w:rPr>
          <w:rFonts w:ascii="Times New Roman" w:eastAsia="Times New Roman" w:hAnsi="Times New Roman" w:cs="Times New Roman"/>
          <w:sz w:val="24"/>
          <w:szCs w:val="24"/>
        </w:rPr>
        <w:t xml:space="preserve">Available at: </w:t>
      </w:r>
      <w:hyperlink r:id="rId12">
        <w:r>
          <w:rPr>
            <w:rFonts w:ascii="Times New Roman" w:eastAsia="Times New Roman" w:hAnsi="Times New Roman" w:cs="Times New Roman"/>
            <w:color w:val="1155CC"/>
            <w:sz w:val="24"/>
            <w:szCs w:val="24"/>
            <w:u w:val="single"/>
          </w:rPr>
          <w:t>https://www.bbc.com/news/business-52917780</w:t>
        </w:r>
      </w:hyperlink>
      <w:r w:rsidR="001E64B8">
        <w:rPr>
          <w:rFonts w:ascii="Times New Roman" w:eastAsia="Times New Roman" w:hAnsi="Times New Roman" w:cs="Times New Roman"/>
          <w:color w:val="1155CC"/>
          <w:sz w:val="24"/>
          <w:szCs w:val="24"/>
          <w:u w:val="single"/>
        </w:rPr>
        <w:t xml:space="preserve"> </w:t>
      </w:r>
      <w:r w:rsidR="001E64B8">
        <w:rPr>
          <w:rFonts w:ascii="Times New Roman" w:eastAsia="Times New Roman" w:hAnsi="Times New Roman" w:cs="Times New Roman"/>
          <w:sz w:val="24"/>
          <w:szCs w:val="24"/>
        </w:rPr>
        <w:t>[Accessed: 9</w:t>
      </w:r>
      <w:r w:rsidR="001E64B8" w:rsidRPr="00BD02BD">
        <w:rPr>
          <w:rFonts w:ascii="Times New Roman" w:eastAsia="Times New Roman" w:hAnsi="Times New Roman" w:cs="Times New Roman"/>
          <w:sz w:val="24"/>
          <w:szCs w:val="24"/>
          <w:vertAlign w:val="superscript"/>
        </w:rPr>
        <w:t>th</w:t>
      </w:r>
      <w:r w:rsidR="001E64B8">
        <w:rPr>
          <w:rFonts w:ascii="Times New Roman" w:eastAsia="Times New Roman" w:hAnsi="Times New Roman" w:cs="Times New Roman"/>
          <w:sz w:val="24"/>
          <w:szCs w:val="24"/>
        </w:rPr>
        <w:t xml:space="preserve"> December 2021]</w:t>
      </w:r>
    </w:p>
    <w:p w14:paraId="6EFB90EE" w14:textId="6176C39A" w:rsidR="00BD02BD" w:rsidRDefault="00BD02BD" w:rsidP="00BD02BD">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BCG, 2021. [online] </w:t>
      </w:r>
      <w:r>
        <w:rPr>
          <w:rFonts w:ascii="Times New Roman" w:eastAsia="Times New Roman" w:hAnsi="Times New Roman" w:cs="Times New Roman"/>
          <w:i/>
          <w:sz w:val="24"/>
          <w:szCs w:val="24"/>
        </w:rPr>
        <w:t xml:space="preserve">COVID-19’s Impact on the Automotive Industry. </w:t>
      </w:r>
      <w:r>
        <w:rPr>
          <w:rFonts w:ascii="Times New Roman" w:eastAsia="Times New Roman" w:hAnsi="Times New Roman" w:cs="Times New Roman"/>
          <w:sz w:val="24"/>
          <w:szCs w:val="24"/>
        </w:rPr>
        <w:t xml:space="preserve">Available at: </w:t>
      </w:r>
      <w:hyperlink r:id="rId13">
        <w:r>
          <w:rPr>
            <w:rFonts w:ascii="Times New Roman" w:eastAsia="Times New Roman" w:hAnsi="Times New Roman" w:cs="Times New Roman"/>
            <w:color w:val="1155CC"/>
            <w:sz w:val="24"/>
            <w:szCs w:val="24"/>
            <w:u w:val="single"/>
          </w:rPr>
          <w:t>https://www.bcg.com/publications/2020/covid-automotive-industry-forecasting-scenarios</w:t>
        </w:r>
      </w:hyperlink>
      <w:r w:rsidR="001E64B8">
        <w:rPr>
          <w:rFonts w:ascii="Times New Roman" w:eastAsia="Times New Roman" w:hAnsi="Times New Roman" w:cs="Times New Roman"/>
          <w:color w:val="1155CC"/>
          <w:sz w:val="24"/>
          <w:szCs w:val="24"/>
          <w:u w:val="single"/>
        </w:rPr>
        <w:t xml:space="preserve"> </w:t>
      </w:r>
      <w:r w:rsidR="001E64B8">
        <w:rPr>
          <w:rFonts w:ascii="Times New Roman" w:eastAsia="Times New Roman" w:hAnsi="Times New Roman" w:cs="Times New Roman"/>
          <w:sz w:val="24"/>
          <w:szCs w:val="24"/>
        </w:rPr>
        <w:t>[Accessed: 7</w:t>
      </w:r>
      <w:r w:rsidR="001E64B8" w:rsidRPr="00BD02BD">
        <w:rPr>
          <w:rFonts w:ascii="Times New Roman" w:eastAsia="Times New Roman" w:hAnsi="Times New Roman" w:cs="Times New Roman"/>
          <w:sz w:val="24"/>
          <w:szCs w:val="24"/>
          <w:vertAlign w:val="superscript"/>
        </w:rPr>
        <w:t>th</w:t>
      </w:r>
      <w:r w:rsidR="001E64B8">
        <w:rPr>
          <w:rFonts w:ascii="Times New Roman" w:eastAsia="Times New Roman" w:hAnsi="Times New Roman" w:cs="Times New Roman"/>
          <w:sz w:val="24"/>
          <w:szCs w:val="24"/>
        </w:rPr>
        <w:t xml:space="preserve"> December 2021]</w:t>
      </w:r>
    </w:p>
    <w:p w14:paraId="43F3FD36" w14:textId="7F6DCFBD" w:rsidR="00BD02BD" w:rsidRDefault="00BD02BD" w:rsidP="00BD02BD">
      <w:pPr>
        <w:spacing w:before="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Bloomberg, 2021. [online] </w:t>
      </w:r>
      <w:r>
        <w:rPr>
          <w:rFonts w:ascii="Times New Roman" w:eastAsia="Times New Roman" w:hAnsi="Times New Roman" w:cs="Times New Roman"/>
          <w:i/>
          <w:sz w:val="24"/>
          <w:szCs w:val="24"/>
        </w:rPr>
        <w:t xml:space="preserve">Aston Martin Is Delivering Something Rare These Days: Good News. </w:t>
      </w:r>
      <w:r>
        <w:rPr>
          <w:rFonts w:ascii="Times New Roman" w:eastAsia="Times New Roman" w:hAnsi="Times New Roman" w:cs="Times New Roman"/>
          <w:sz w:val="24"/>
          <w:szCs w:val="24"/>
        </w:rPr>
        <w:t xml:space="preserve">Available at: </w:t>
      </w:r>
      <w:hyperlink r:id="rId14">
        <w:r>
          <w:rPr>
            <w:rFonts w:ascii="Times New Roman" w:eastAsia="Times New Roman" w:hAnsi="Times New Roman" w:cs="Times New Roman"/>
            <w:color w:val="1155CC"/>
            <w:sz w:val="24"/>
            <w:szCs w:val="24"/>
            <w:u w:val="single"/>
          </w:rPr>
          <w:t>https://www.bloomberg.com/news/articles/2021-08-30/aston-martin-is-delivering-something-rare-these-days-good-news</w:t>
        </w:r>
      </w:hyperlink>
      <w:r w:rsidR="001E64B8">
        <w:rPr>
          <w:rFonts w:ascii="Times New Roman" w:eastAsia="Times New Roman" w:hAnsi="Times New Roman" w:cs="Times New Roman"/>
          <w:color w:val="1155CC"/>
          <w:sz w:val="24"/>
          <w:szCs w:val="24"/>
          <w:u w:val="single"/>
        </w:rPr>
        <w:t xml:space="preserve"> </w:t>
      </w:r>
      <w:r w:rsidR="001E64B8">
        <w:rPr>
          <w:rFonts w:ascii="Times New Roman" w:eastAsia="Times New Roman" w:hAnsi="Times New Roman" w:cs="Times New Roman"/>
          <w:sz w:val="24"/>
          <w:szCs w:val="24"/>
        </w:rPr>
        <w:t>[Accessed: 8</w:t>
      </w:r>
      <w:r w:rsidR="001E64B8" w:rsidRPr="00BD02BD">
        <w:rPr>
          <w:rFonts w:ascii="Times New Roman" w:eastAsia="Times New Roman" w:hAnsi="Times New Roman" w:cs="Times New Roman"/>
          <w:sz w:val="24"/>
          <w:szCs w:val="24"/>
          <w:vertAlign w:val="superscript"/>
        </w:rPr>
        <w:t>th</w:t>
      </w:r>
      <w:r w:rsidR="001E64B8">
        <w:rPr>
          <w:rFonts w:ascii="Times New Roman" w:eastAsia="Times New Roman" w:hAnsi="Times New Roman" w:cs="Times New Roman"/>
          <w:sz w:val="24"/>
          <w:szCs w:val="24"/>
        </w:rPr>
        <w:t xml:space="preserve"> December 2021]</w:t>
      </w:r>
    </w:p>
    <w:p w14:paraId="0245D91D" w14:textId="2905DC73" w:rsidR="00BD02BD" w:rsidRDefault="00BD02BD" w:rsidP="00BD02BD">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Pwc</w:t>
      </w:r>
      <w:proofErr w:type="spellEnd"/>
      <w:r>
        <w:rPr>
          <w:rFonts w:ascii="Times New Roman" w:eastAsia="Times New Roman" w:hAnsi="Times New Roman" w:cs="Times New Roman"/>
          <w:sz w:val="24"/>
          <w:szCs w:val="24"/>
        </w:rPr>
        <w:t xml:space="preserve">, 2021. [online] </w:t>
      </w:r>
      <w:r>
        <w:rPr>
          <w:rFonts w:ascii="Times New Roman" w:eastAsia="Times New Roman" w:hAnsi="Times New Roman" w:cs="Times New Roman"/>
          <w:i/>
          <w:sz w:val="24"/>
          <w:szCs w:val="24"/>
        </w:rPr>
        <w:t xml:space="preserve">Five trends transforming the Automotive Industry. </w:t>
      </w:r>
      <w:r>
        <w:rPr>
          <w:rFonts w:ascii="Times New Roman" w:eastAsia="Times New Roman" w:hAnsi="Times New Roman" w:cs="Times New Roman"/>
          <w:sz w:val="24"/>
          <w:szCs w:val="24"/>
        </w:rPr>
        <w:t xml:space="preserve">Available at: </w:t>
      </w:r>
      <w:hyperlink r:id="rId15">
        <w:r>
          <w:rPr>
            <w:rFonts w:ascii="Times New Roman" w:eastAsia="Times New Roman" w:hAnsi="Times New Roman" w:cs="Times New Roman"/>
            <w:color w:val="1155CC"/>
            <w:sz w:val="24"/>
            <w:szCs w:val="24"/>
            <w:u w:val="single"/>
          </w:rPr>
          <w:t>https://www.pwc.at/de/publikationen/branchen-und-wirtschaftsstudien/eascy-five-trends-transforming-the-automotive-industry_2018.pdf</w:t>
        </w:r>
      </w:hyperlink>
      <w:r w:rsidR="001E64B8">
        <w:rPr>
          <w:rFonts w:ascii="Times New Roman" w:eastAsia="Times New Roman" w:hAnsi="Times New Roman" w:cs="Times New Roman"/>
          <w:color w:val="1155CC"/>
          <w:sz w:val="24"/>
          <w:szCs w:val="24"/>
          <w:u w:val="single"/>
        </w:rPr>
        <w:t xml:space="preserve"> </w:t>
      </w:r>
      <w:r w:rsidR="001E64B8">
        <w:rPr>
          <w:rFonts w:ascii="Times New Roman" w:eastAsia="Times New Roman" w:hAnsi="Times New Roman" w:cs="Times New Roman"/>
          <w:sz w:val="24"/>
          <w:szCs w:val="24"/>
        </w:rPr>
        <w:t>[Accessed: 8</w:t>
      </w:r>
      <w:r w:rsidR="001E64B8" w:rsidRPr="00BD02BD">
        <w:rPr>
          <w:rFonts w:ascii="Times New Roman" w:eastAsia="Times New Roman" w:hAnsi="Times New Roman" w:cs="Times New Roman"/>
          <w:sz w:val="24"/>
          <w:szCs w:val="24"/>
          <w:vertAlign w:val="superscript"/>
        </w:rPr>
        <w:t>th</w:t>
      </w:r>
      <w:r w:rsidR="001E64B8">
        <w:rPr>
          <w:rFonts w:ascii="Times New Roman" w:eastAsia="Times New Roman" w:hAnsi="Times New Roman" w:cs="Times New Roman"/>
          <w:sz w:val="24"/>
          <w:szCs w:val="24"/>
        </w:rPr>
        <w:t xml:space="preserve"> December 2021]</w:t>
      </w:r>
    </w:p>
    <w:p w14:paraId="4CA6CE81" w14:textId="216ECC33" w:rsidR="00BD02BD" w:rsidRDefault="00BD02BD" w:rsidP="00BD02BD">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Reuters, 2021. [</w:t>
      </w:r>
      <w:proofErr w:type="gramStart"/>
      <w:r>
        <w:rPr>
          <w:rFonts w:ascii="Times New Roman" w:eastAsia="Times New Roman" w:hAnsi="Times New Roman" w:cs="Times New Roman"/>
          <w:sz w:val="24"/>
          <w:szCs w:val="24"/>
        </w:rPr>
        <w:t xml:space="preserve">online]  </w:t>
      </w:r>
      <w:r>
        <w:rPr>
          <w:rFonts w:ascii="Times New Roman" w:eastAsia="Times New Roman" w:hAnsi="Times New Roman" w:cs="Times New Roman"/>
          <w:i/>
          <w:sz w:val="24"/>
          <w:szCs w:val="24"/>
        </w:rPr>
        <w:t>Aston</w:t>
      </w:r>
      <w:proofErr w:type="gramEnd"/>
      <w:r>
        <w:rPr>
          <w:rFonts w:ascii="Times New Roman" w:eastAsia="Times New Roman" w:hAnsi="Times New Roman" w:cs="Times New Roman"/>
          <w:i/>
          <w:sz w:val="24"/>
          <w:szCs w:val="24"/>
        </w:rPr>
        <w:t xml:space="preserve"> Martin posts deep quarterly loss as pandemic slams brakes on sales. </w:t>
      </w:r>
      <w:r w:rsidR="001E64B8">
        <w:rPr>
          <w:rFonts w:ascii="Times New Roman" w:eastAsia="Times New Roman" w:hAnsi="Times New Roman" w:cs="Times New Roman"/>
          <w:sz w:val="24"/>
          <w:szCs w:val="24"/>
        </w:rPr>
        <w:t>Available at</w:t>
      </w:r>
      <w:r>
        <w:rPr>
          <w:rFonts w:ascii="Times New Roman" w:eastAsia="Times New Roman" w:hAnsi="Times New Roman" w:cs="Times New Roman"/>
          <w:sz w:val="24"/>
          <w:szCs w:val="24"/>
        </w:rPr>
        <w:t xml:space="preserve">: </w:t>
      </w:r>
      <w:hyperlink r:id="rId16">
        <w:r>
          <w:rPr>
            <w:rFonts w:ascii="Times New Roman" w:eastAsia="Times New Roman" w:hAnsi="Times New Roman" w:cs="Times New Roman"/>
            <w:color w:val="1155CC"/>
            <w:sz w:val="24"/>
            <w:szCs w:val="24"/>
            <w:u w:val="single"/>
          </w:rPr>
          <w:t>https://www.reuters.com/article/us-astonmartin-results-idUSKBN22P0QM</w:t>
        </w:r>
      </w:hyperlink>
      <w:r w:rsidR="001E64B8">
        <w:rPr>
          <w:rFonts w:ascii="Times New Roman" w:eastAsia="Times New Roman" w:hAnsi="Times New Roman" w:cs="Times New Roman"/>
          <w:color w:val="1155CC"/>
          <w:sz w:val="24"/>
          <w:szCs w:val="24"/>
          <w:u w:val="single"/>
        </w:rPr>
        <w:t xml:space="preserve"> </w:t>
      </w:r>
      <w:r w:rsidR="001E64B8">
        <w:rPr>
          <w:rFonts w:ascii="Times New Roman" w:eastAsia="Times New Roman" w:hAnsi="Times New Roman" w:cs="Times New Roman"/>
          <w:sz w:val="24"/>
          <w:szCs w:val="24"/>
        </w:rPr>
        <w:t>[Accessed: 7</w:t>
      </w:r>
      <w:r w:rsidR="001E64B8" w:rsidRPr="00BD02BD">
        <w:rPr>
          <w:rFonts w:ascii="Times New Roman" w:eastAsia="Times New Roman" w:hAnsi="Times New Roman" w:cs="Times New Roman"/>
          <w:sz w:val="24"/>
          <w:szCs w:val="24"/>
          <w:vertAlign w:val="superscript"/>
        </w:rPr>
        <w:t>th</w:t>
      </w:r>
      <w:r w:rsidR="001E64B8">
        <w:rPr>
          <w:rFonts w:ascii="Times New Roman" w:eastAsia="Times New Roman" w:hAnsi="Times New Roman" w:cs="Times New Roman"/>
          <w:sz w:val="24"/>
          <w:szCs w:val="24"/>
        </w:rPr>
        <w:t xml:space="preserve"> December 2021]</w:t>
      </w:r>
    </w:p>
    <w:p w14:paraId="0000003C" w14:textId="77777777" w:rsidR="00B90822" w:rsidRDefault="00B90822">
      <w:pPr>
        <w:spacing w:line="360" w:lineRule="auto"/>
        <w:jc w:val="both"/>
        <w:rPr>
          <w:color w:val="222222"/>
          <w:sz w:val="20"/>
          <w:szCs w:val="20"/>
          <w:highlight w:val="white"/>
        </w:rPr>
      </w:pPr>
    </w:p>
    <w:p w14:paraId="0000003D" w14:textId="77777777" w:rsidR="00B90822" w:rsidRDefault="00B90822">
      <w:pPr>
        <w:spacing w:line="360" w:lineRule="auto"/>
        <w:jc w:val="both"/>
        <w:rPr>
          <w:color w:val="222222"/>
          <w:sz w:val="20"/>
          <w:szCs w:val="20"/>
          <w:highlight w:val="white"/>
        </w:rPr>
      </w:pPr>
    </w:p>
    <w:p w14:paraId="0000003E" w14:textId="77777777" w:rsidR="00B90822" w:rsidRDefault="00B90822">
      <w:pPr>
        <w:spacing w:line="360" w:lineRule="auto"/>
        <w:jc w:val="both"/>
        <w:rPr>
          <w:rFonts w:ascii="Times New Roman" w:eastAsia="Times New Roman" w:hAnsi="Times New Roman" w:cs="Times New Roman"/>
          <w:sz w:val="24"/>
          <w:szCs w:val="24"/>
        </w:rPr>
      </w:pPr>
    </w:p>
    <w:sectPr w:rsidR="00B90822">
      <w:headerReference w:type="even" r:id="rId17"/>
      <w:headerReference w:type="default" r:id="rId18"/>
      <w:footerReference w:type="even" r:id="rId19"/>
      <w:footerReference w:type="default" r:id="rId20"/>
      <w:headerReference w:type="first" r:id="rId21"/>
      <w:footerReference w:type="firs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A3029" w14:textId="77777777" w:rsidR="00EA12A3" w:rsidRDefault="00EA12A3" w:rsidP="00657B15">
      <w:pPr>
        <w:spacing w:line="240" w:lineRule="auto"/>
      </w:pPr>
      <w:r>
        <w:separator/>
      </w:r>
    </w:p>
  </w:endnote>
  <w:endnote w:type="continuationSeparator" w:id="0">
    <w:p w14:paraId="1C179599" w14:textId="77777777" w:rsidR="00EA12A3" w:rsidRDefault="00EA12A3" w:rsidP="00657B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94DD5" w14:textId="77777777" w:rsidR="001C1501" w:rsidRDefault="001C15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9142780"/>
      <w:docPartObj>
        <w:docPartGallery w:val="Page Numbers (Bottom of Page)"/>
        <w:docPartUnique/>
      </w:docPartObj>
    </w:sdtPr>
    <w:sdtEndPr/>
    <w:sdtContent>
      <w:sdt>
        <w:sdtPr>
          <w:id w:val="860082579"/>
          <w:docPartObj>
            <w:docPartGallery w:val="Page Numbers (Top of Page)"/>
            <w:docPartUnique/>
          </w:docPartObj>
        </w:sdtPr>
        <w:sdtEndPr/>
        <w:sdtContent>
          <w:p w14:paraId="7C7E1545" w14:textId="68154B28" w:rsidR="00657B15" w:rsidRDefault="00657B1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C1501">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C1501">
              <w:rPr>
                <w:b/>
                <w:bCs/>
                <w:noProof/>
              </w:rPr>
              <w:t>9</w:t>
            </w:r>
            <w:r>
              <w:rPr>
                <w:b/>
                <w:bCs/>
                <w:sz w:val="24"/>
                <w:szCs w:val="24"/>
              </w:rPr>
              <w:fldChar w:fldCharType="end"/>
            </w:r>
          </w:p>
        </w:sdtContent>
      </w:sdt>
    </w:sdtContent>
  </w:sdt>
  <w:p w14:paraId="7248B47A" w14:textId="77777777" w:rsidR="00657B15" w:rsidRDefault="00657B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F7D33" w14:textId="77777777" w:rsidR="001C1501" w:rsidRDefault="001C15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28131" w14:textId="77777777" w:rsidR="00EA12A3" w:rsidRDefault="00EA12A3" w:rsidP="00657B15">
      <w:pPr>
        <w:spacing w:line="240" w:lineRule="auto"/>
      </w:pPr>
      <w:r>
        <w:separator/>
      </w:r>
    </w:p>
  </w:footnote>
  <w:footnote w:type="continuationSeparator" w:id="0">
    <w:p w14:paraId="4F467402" w14:textId="77777777" w:rsidR="00EA12A3" w:rsidRDefault="00EA12A3" w:rsidP="00657B1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C8E6D" w14:textId="77777777" w:rsidR="001C1501" w:rsidRDefault="001C15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E857C" w14:textId="77777777" w:rsidR="001C1501" w:rsidRDefault="001C15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03297" w14:textId="77777777" w:rsidR="001C1501" w:rsidRDefault="001C15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ayMDGyNDGzNDAwtrAwNTZQ0lEKTi0uzszPAykwrAUAesOoBSwAAAA="/>
  </w:docVars>
  <w:rsids>
    <w:rsidRoot w:val="00B90822"/>
    <w:rsid w:val="00061655"/>
    <w:rsid w:val="001C1501"/>
    <w:rsid w:val="001E64B8"/>
    <w:rsid w:val="002152F3"/>
    <w:rsid w:val="00350C30"/>
    <w:rsid w:val="003C24B4"/>
    <w:rsid w:val="0047093B"/>
    <w:rsid w:val="00657B15"/>
    <w:rsid w:val="00742C2E"/>
    <w:rsid w:val="00B5703E"/>
    <w:rsid w:val="00B7205E"/>
    <w:rsid w:val="00B90822"/>
    <w:rsid w:val="00BD02BD"/>
    <w:rsid w:val="00E12C1D"/>
    <w:rsid w:val="00E8319B"/>
    <w:rsid w:val="00EA12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0F9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8319B"/>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E8319B"/>
    <w:pPr>
      <w:spacing w:line="360" w:lineRule="auto"/>
      <w:jc w:val="both"/>
      <w:outlineLvl w:val="1"/>
    </w:pPr>
    <w:rPr>
      <w:rFonts w:ascii="Times New Roman" w:eastAsia="Times New Roman" w:hAnsi="Times New Roman" w:cs="Times New Roman"/>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E8319B"/>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E8319B"/>
    <w:pPr>
      <w:spacing w:after="100"/>
    </w:pPr>
  </w:style>
  <w:style w:type="paragraph" w:styleId="TOC2">
    <w:name w:val="toc 2"/>
    <w:basedOn w:val="Normal"/>
    <w:next w:val="Normal"/>
    <w:autoRedefine/>
    <w:uiPriority w:val="39"/>
    <w:unhideWhenUsed/>
    <w:rsid w:val="00E8319B"/>
    <w:pPr>
      <w:spacing w:after="100"/>
      <w:ind w:left="220"/>
    </w:pPr>
  </w:style>
  <w:style w:type="character" w:styleId="Hyperlink">
    <w:name w:val="Hyperlink"/>
    <w:basedOn w:val="DefaultParagraphFont"/>
    <w:uiPriority w:val="99"/>
    <w:unhideWhenUsed/>
    <w:rsid w:val="00E8319B"/>
    <w:rPr>
      <w:color w:val="0000FF" w:themeColor="hyperlink"/>
      <w:u w:val="single"/>
    </w:rPr>
  </w:style>
  <w:style w:type="paragraph" w:styleId="BalloonText">
    <w:name w:val="Balloon Text"/>
    <w:basedOn w:val="Normal"/>
    <w:link w:val="BalloonTextChar"/>
    <w:uiPriority w:val="99"/>
    <w:semiHidden/>
    <w:unhideWhenUsed/>
    <w:rsid w:val="00E831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19B"/>
    <w:rPr>
      <w:rFonts w:ascii="Tahoma" w:hAnsi="Tahoma" w:cs="Tahoma"/>
      <w:sz w:val="16"/>
      <w:szCs w:val="16"/>
    </w:rPr>
  </w:style>
  <w:style w:type="paragraph" w:styleId="Header">
    <w:name w:val="header"/>
    <w:basedOn w:val="Normal"/>
    <w:link w:val="HeaderChar"/>
    <w:uiPriority w:val="99"/>
    <w:unhideWhenUsed/>
    <w:rsid w:val="00657B15"/>
    <w:pPr>
      <w:tabs>
        <w:tab w:val="center" w:pos="4513"/>
        <w:tab w:val="right" w:pos="9026"/>
      </w:tabs>
      <w:spacing w:line="240" w:lineRule="auto"/>
    </w:pPr>
  </w:style>
  <w:style w:type="character" w:customStyle="1" w:styleId="HeaderChar">
    <w:name w:val="Header Char"/>
    <w:basedOn w:val="DefaultParagraphFont"/>
    <w:link w:val="Header"/>
    <w:uiPriority w:val="99"/>
    <w:rsid w:val="00657B15"/>
  </w:style>
  <w:style w:type="paragraph" w:styleId="Footer">
    <w:name w:val="footer"/>
    <w:basedOn w:val="Normal"/>
    <w:link w:val="FooterChar"/>
    <w:uiPriority w:val="99"/>
    <w:unhideWhenUsed/>
    <w:rsid w:val="00657B15"/>
    <w:pPr>
      <w:tabs>
        <w:tab w:val="center" w:pos="4513"/>
        <w:tab w:val="right" w:pos="9026"/>
      </w:tabs>
      <w:spacing w:line="240" w:lineRule="auto"/>
    </w:pPr>
  </w:style>
  <w:style w:type="character" w:customStyle="1" w:styleId="FooterChar">
    <w:name w:val="Footer Char"/>
    <w:basedOn w:val="DefaultParagraphFont"/>
    <w:link w:val="Footer"/>
    <w:uiPriority w:val="99"/>
    <w:rsid w:val="00657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967070X1630381X" TargetMode="External"/><Relationship Id="rId13" Type="http://schemas.openxmlformats.org/officeDocument/2006/relationships/hyperlink" Target="https://www.bcg.com/publications/2020/covid-automotive-industry-forecasting-scenarios"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derby.openrepository.com/bitstream/handle/10545/624123/JCLEPRO-D-19-05039R1-pages-deleted%20(5).pdf?sequence=1" TargetMode="External"/><Relationship Id="rId12" Type="http://schemas.openxmlformats.org/officeDocument/2006/relationships/hyperlink" Target="https://www.bbc.com/news/business-5291778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reuters.com/article/us-astonmartin-results-idUSKBN22P0Q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stonmartin.com/e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wc.at/de/publikationen/branchen-und-wirtschaftsstudien/eascy-five-trends-transforming-the-automotive-industry_2018.pdf" TargetMode="External"/><Relationship Id="rId23" Type="http://schemas.openxmlformats.org/officeDocument/2006/relationships/fontTable" Target="fontTable.xml"/><Relationship Id="rId10" Type="http://schemas.openxmlformats.org/officeDocument/2006/relationships/hyperlink" Target="https://onlinelibrary.wiley.com/doi/pdf/10.1002/jsc.2395"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searchgate.net/profile/Rosa-Marina-Gonzalez/publication/331982695_Analyzing_CO2_emissions_from_passenger_cars_in_Europe_A_dynamic_panel_data_approach_Elsevier_Enhanced_Reader/links/5c9e39ba45851506d7340b12/Analyzing-CO2-emissions-from-passenger-cars-in-Europe-A-dynamic-panel-data-approach-Elsevier-Enhanced-Reader.pdf" TargetMode="External"/><Relationship Id="rId14" Type="http://schemas.openxmlformats.org/officeDocument/2006/relationships/hyperlink" Target="https://www.bloomberg.com/news/articles/2021-08-30/aston-martin-is-delivering-something-rare-these-days-good-new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46607B-A8CD-455B-8395-EF044A926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2538</Words>
  <Characters>14724</Characters>
  <Application>Microsoft Office Word</Application>
  <DocSecurity>0</DocSecurity>
  <Lines>122</Lines>
  <Paragraphs>34</Paragraphs>
  <ScaleCrop>false</ScaleCrop>
  <Company/>
  <LinksUpToDate>false</LinksUpToDate>
  <CharactersWithSpaces>17228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2021-12-18T10:26:00Z</dcterms:created>
  <dcterms:modified xsi:type="dcterms:W3CDTF">2022-01-04T21:20:00Z</dcterms:modified>
</cp:coreProperties>
</file>