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733DF" w:rsidRDefault="00B8741E" w:rsidP="00F733DF">
      <w:pPr>
        <w:pStyle w:val="fixed"/>
        <w:rPr>
          <w:rFonts w:ascii="Arial" w:hAnsi="Arial" w:cs="Arial"/>
          <w:sz w:val="22"/>
          <w:szCs w:val="22"/>
        </w:rPr>
      </w:pPr>
      <w:bookmarkStart w:id="0" w:name="StartP"/>
      <w:bookmarkStart w:id="1" w:name="_GoBack"/>
      <w:bookmarkEnd w:id="0"/>
      <w:bookmarkEnd w:id="1"/>
      <w:r w:rsidRPr="00203392">
        <w:rPr>
          <w:rFonts w:ascii="Arial" w:hAnsi="Arial" w:cs="Arial"/>
          <w:sz w:val="22"/>
          <w:szCs w:val="22"/>
        </w:rPr>
        <w:t>MODULE CODE:</w:t>
      </w:r>
      <w:r w:rsidRPr="00203392">
        <w:rPr>
          <w:rFonts w:ascii="Arial" w:hAnsi="Arial" w:cs="Arial"/>
          <w:sz w:val="22"/>
          <w:szCs w:val="22"/>
        </w:rPr>
        <w:tab/>
      </w:r>
      <w:bookmarkStart w:id="2" w:name="_Toc330454024"/>
      <w:r w:rsidR="00F733DF">
        <w:rPr>
          <w:rFonts w:ascii="Arial" w:hAnsi="Arial" w:cs="Arial"/>
          <w:sz w:val="22"/>
          <w:szCs w:val="22"/>
        </w:rPr>
        <w:t>SHSS5084</w:t>
      </w:r>
    </w:p>
    <w:p w:rsidR="00B8741E" w:rsidRPr="00203392" w:rsidRDefault="00B8741E" w:rsidP="00F733DF">
      <w:pPr>
        <w:pStyle w:val="fixed"/>
        <w:rPr>
          <w:rFonts w:ascii="Arial" w:hAnsi="Arial" w:cs="Arial"/>
          <w:sz w:val="22"/>
          <w:szCs w:val="22"/>
        </w:rPr>
      </w:pPr>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2"/>
      <w:r w:rsidR="00B81017">
        <w:rPr>
          <w:rFonts w:ascii="Arial" w:hAnsi="Arial" w:cs="Arial"/>
          <w:sz w:val="22"/>
          <w:szCs w:val="22"/>
        </w:rPr>
        <w:tab/>
      </w:r>
      <w:r w:rsidR="008A4253">
        <w:rPr>
          <w:rFonts w:ascii="Arial" w:hAnsi="Arial" w:cs="Arial"/>
          <w:sz w:val="22"/>
          <w:szCs w:val="22"/>
        </w:rPr>
        <w:t>Expedition Skills</w:t>
      </w:r>
    </w:p>
    <w:p w:rsidR="00B8741E" w:rsidRPr="00203392" w:rsidRDefault="00B8741E" w:rsidP="00B8741E">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008C4586">
        <w:rPr>
          <w:rFonts w:ascii="Arial" w:hAnsi="Arial" w:cs="Arial"/>
          <w:sz w:val="22"/>
          <w:szCs w:val="22"/>
        </w:rPr>
        <w:t>26/03</w:t>
      </w:r>
      <w:r w:rsidR="004D30FF">
        <w:rPr>
          <w:rFonts w:ascii="Arial" w:hAnsi="Arial" w:cs="Arial"/>
          <w:sz w:val="22"/>
          <w:szCs w:val="22"/>
        </w:rPr>
        <w:t>/2015</w:t>
      </w:r>
      <w:r w:rsidR="00B81017">
        <w:fldChar w:fldCharType="begin"/>
      </w:r>
      <w:r w:rsidR="00B81017">
        <w:instrText xml:space="preserve"> FILLIN  DD/MM/YYYY  \* MERGEFORMAT </w:instrText>
      </w:r>
      <w:r w:rsidR="00B81017">
        <w:fldChar w:fldCharType="end"/>
      </w:r>
    </w:p>
    <w:p w:rsidR="00B8741E" w:rsidRPr="00203392" w:rsidRDefault="00B8741E" w:rsidP="00B8741E">
      <w:pPr>
        <w:pStyle w:val="fixed"/>
        <w:rPr>
          <w:rFonts w:ascii="Arial" w:hAnsi="Arial" w:cs="Arial"/>
          <w:sz w:val="22"/>
          <w:szCs w:val="22"/>
        </w:rPr>
      </w:pPr>
    </w:p>
    <w:p w:rsidR="00B8741E" w:rsidRPr="00203392" w:rsidRDefault="00B8741E" w:rsidP="00B8741E">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sidR="00B81017">
        <w:rPr>
          <w:rFonts w:ascii="Arial" w:hAnsi="Arial" w:cs="Arial"/>
          <w:sz w:val="22"/>
          <w:szCs w:val="22"/>
        </w:rPr>
        <w:tab/>
      </w:r>
      <w:r w:rsidR="008A4253">
        <w:rPr>
          <w:rFonts w:ascii="Arial" w:hAnsi="Arial" w:cs="Arial"/>
          <w:sz w:val="22"/>
          <w:szCs w:val="22"/>
        </w:rPr>
        <w:t>5</w:t>
      </w:r>
      <w:r w:rsidRPr="00203392">
        <w:rPr>
          <w:rFonts w:ascii="Arial" w:hAnsi="Arial" w:cs="Arial"/>
          <w:sz w:val="22"/>
          <w:szCs w:val="22"/>
        </w:rPr>
        <w:tab/>
      </w:r>
    </w:p>
    <w:p w:rsidR="00B8741E" w:rsidRPr="00203392" w:rsidRDefault="00B8741E" w:rsidP="00B8741E">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B81017">
        <w:rPr>
          <w:rFonts w:ascii="Arial" w:hAnsi="Arial" w:cs="Arial"/>
          <w:sz w:val="22"/>
          <w:szCs w:val="22"/>
        </w:rPr>
        <w:tab/>
      </w:r>
      <w:r w:rsidR="008A4253">
        <w:rPr>
          <w:rFonts w:ascii="Arial" w:hAnsi="Arial" w:cs="Arial"/>
          <w:sz w:val="22"/>
          <w:szCs w:val="22"/>
        </w:rPr>
        <w:t>30</w:t>
      </w:r>
      <w:r w:rsidRPr="00203392">
        <w:rPr>
          <w:rFonts w:ascii="Arial" w:hAnsi="Arial" w:cs="Arial"/>
          <w:sz w:val="22"/>
          <w:szCs w:val="22"/>
        </w:rPr>
        <w:tab/>
      </w:r>
    </w:p>
    <w:p w:rsidR="00B8741E" w:rsidRPr="00203392" w:rsidRDefault="00B8741E" w:rsidP="00B8741E">
      <w:pPr>
        <w:pStyle w:val="fixed"/>
        <w:rPr>
          <w:rFonts w:ascii="Arial" w:hAnsi="Arial" w:cs="Arial"/>
          <w:sz w:val="22"/>
          <w:szCs w:val="22"/>
        </w:rPr>
      </w:pPr>
    </w:p>
    <w:p w:rsidR="00B8741E" w:rsidRPr="00203392" w:rsidRDefault="00B8741E" w:rsidP="00B8741E">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032863">
        <w:rPr>
          <w:rFonts w:ascii="Arial" w:hAnsi="Arial" w:cs="Arial"/>
          <w:b/>
          <w:sz w:val="22"/>
          <w:szCs w:val="22"/>
        </w:rPr>
        <w:t>X900</w:t>
      </w:r>
    </w:p>
    <w:p w:rsidR="00B8741E" w:rsidRPr="00203392" w:rsidRDefault="00B8741E" w:rsidP="00B8741E">
      <w:pPr>
        <w:pBdr>
          <w:bottom w:val="single" w:sz="6" w:space="1" w:color="auto"/>
        </w:pBdr>
        <w:rPr>
          <w:rFonts w:ascii="Arial" w:hAnsi="Arial" w:cs="Arial"/>
          <w:sz w:val="22"/>
          <w:szCs w:val="22"/>
        </w:rPr>
      </w:pPr>
    </w:p>
    <w:p w:rsidR="00C86B41" w:rsidRPr="00203392" w:rsidRDefault="00C86B41" w:rsidP="00C86B41">
      <w:pPr>
        <w:pStyle w:val="bullet"/>
        <w:overflowPunct/>
        <w:autoSpaceDE/>
        <w:autoSpaceDN/>
        <w:adjustRightInd/>
        <w:spacing w:before="0"/>
        <w:ind w:left="0" w:firstLine="0"/>
        <w:textAlignment w:val="auto"/>
        <w:rPr>
          <w:rFonts w:ascii="Arial" w:hAnsi="Arial" w:cs="Arial"/>
          <w:b/>
          <w:sz w:val="22"/>
          <w:szCs w:val="22"/>
        </w:rPr>
      </w:pPr>
    </w:p>
    <w:p w:rsidR="00B8741E" w:rsidRPr="00203392" w:rsidRDefault="00B8741E" w:rsidP="009B5674">
      <w:pPr>
        <w:pStyle w:val="bullet"/>
        <w:overflowPunct/>
        <w:autoSpaceDE/>
        <w:autoSpaceDN/>
        <w:adjustRightInd/>
        <w:spacing w:before="0"/>
        <w:ind w:left="0" w:firstLine="0"/>
        <w:textAlignment w:val="auto"/>
        <w:rPr>
          <w:rFonts w:ascii="Arial" w:hAnsi="Arial" w:cs="Arial"/>
          <w:b/>
          <w:sz w:val="22"/>
          <w:szCs w:val="22"/>
        </w:rPr>
      </w:pPr>
      <w:proofErr w:type="gramStart"/>
      <w:r w:rsidRPr="00203392">
        <w:rPr>
          <w:rFonts w:ascii="Arial" w:hAnsi="Arial" w:cs="Arial"/>
          <w:b/>
          <w:sz w:val="22"/>
          <w:szCs w:val="22"/>
        </w:rPr>
        <w:t>AIM(</w:t>
      </w:r>
      <w:proofErr w:type="gramEnd"/>
      <w:r w:rsidRPr="00203392">
        <w:rPr>
          <w:rFonts w:ascii="Arial" w:hAnsi="Arial" w:cs="Arial"/>
          <w:b/>
          <w:sz w:val="22"/>
          <w:szCs w:val="22"/>
        </w:rPr>
        <w:t>S)</w:t>
      </w:r>
    </w:p>
    <w:p w:rsidR="00C86B41" w:rsidRPr="00203392" w:rsidRDefault="00C86B41" w:rsidP="00EA0E0A">
      <w:pPr>
        <w:pStyle w:val="bullet"/>
        <w:numPr>
          <w:ilvl w:val="0"/>
          <w:numId w:val="4"/>
        </w:numPr>
        <w:overflowPunct/>
        <w:autoSpaceDE/>
        <w:autoSpaceDN/>
        <w:adjustRightInd/>
        <w:spacing w:before="240"/>
        <w:ind w:left="851" w:hanging="567"/>
        <w:jc w:val="left"/>
        <w:textAlignment w:val="auto"/>
        <w:rPr>
          <w:rFonts w:ascii="Arial" w:hAnsi="Arial" w:cs="Arial"/>
          <w:b/>
          <w:sz w:val="22"/>
          <w:szCs w:val="22"/>
        </w:rPr>
      </w:pPr>
      <w:r w:rsidRPr="00203392">
        <w:rPr>
          <w:rFonts w:ascii="Arial" w:hAnsi="Arial" w:cs="Arial"/>
          <w:sz w:val="22"/>
          <w:szCs w:val="22"/>
        </w:rPr>
        <w:t>To</w:t>
      </w:r>
      <w:r w:rsidR="00B32009">
        <w:rPr>
          <w:rFonts w:ascii="Arial" w:hAnsi="Arial" w:cs="Arial"/>
          <w:sz w:val="22"/>
          <w:szCs w:val="22"/>
        </w:rPr>
        <w:t xml:space="preserve"> develop and demonstrate the skills, knowledge and understanding to plan and execute a worthwhile </w:t>
      </w:r>
      <w:r w:rsidR="00EA0E0A">
        <w:rPr>
          <w:rFonts w:ascii="Arial" w:hAnsi="Arial" w:cs="Arial"/>
          <w:sz w:val="22"/>
          <w:szCs w:val="22"/>
        </w:rPr>
        <w:t xml:space="preserve">self contained </w:t>
      </w:r>
      <w:r w:rsidR="00B32009">
        <w:rPr>
          <w:rFonts w:ascii="Arial" w:hAnsi="Arial" w:cs="Arial"/>
          <w:sz w:val="22"/>
          <w:szCs w:val="22"/>
        </w:rPr>
        <w:t xml:space="preserve">outdoor expedition within the </w:t>
      </w:r>
      <w:r w:rsidR="00127ABB">
        <w:rPr>
          <w:rFonts w:ascii="Arial" w:hAnsi="Arial" w:cs="Arial"/>
          <w:sz w:val="22"/>
          <w:szCs w:val="22"/>
        </w:rPr>
        <w:t>ascribed parameters</w:t>
      </w:r>
      <w:r w:rsidRPr="00203392">
        <w:rPr>
          <w:rFonts w:ascii="Arial" w:hAnsi="Arial" w:cs="Arial"/>
          <w:sz w:val="22"/>
          <w:szCs w:val="22"/>
        </w:rPr>
        <w:t>.</w:t>
      </w:r>
    </w:p>
    <w:p w:rsidR="00C86B41" w:rsidRPr="00203392" w:rsidRDefault="003E215C" w:rsidP="00B30B52">
      <w:pPr>
        <w:pStyle w:val="bullet"/>
        <w:numPr>
          <w:ilvl w:val="0"/>
          <w:numId w:val="4"/>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 xml:space="preserve">To complete a comprehensive, rational and systematic record of the expedition </w:t>
      </w:r>
      <w:proofErr w:type="gramStart"/>
      <w:r>
        <w:rPr>
          <w:rFonts w:ascii="Arial" w:hAnsi="Arial" w:cs="Arial"/>
          <w:sz w:val="22"/>
          <w:szCs w:val="22"/>
        </w:rPr>
        <w:t>as</w:t>
      </w:r>
      <w:proofErr w:type="gramEnd"/>
      <w:r>
        <w:rPr>
          <w:rFonts w:ascii="Arial" w:hAnsi="Arial" w:cs="Arial"/>
          <w:sz w:val="22"/>
          <w:szCs w:val="22"/>
        </w:rPr>
        <w:t xml:space="preserve"> a process from inception to completion.</w:t>
      </w:r>
    </w:p>
    <w:p w:rsidR="00C86B41" w:rsidRPr="00203392" w:rsidRDefault="00C86B41" w:rsidP="009B5674">
      <w:pPr>
        <w:pStyle w:val="bullet"/>
        <w:overflowPunct/>
        <w:autoSpaceDE/>
        <w:autoSpaceDN/>
        <w:adjustRightInd/>
        <w:spacing w:before="0"/>
        <w:ind w:left="0" w:firstLine="0"/>
        <w:textAlignment w:val="auto"/>
        <w:rPr>
          <w:rFonts w:ascii="Arial" w:hAnsi="Arial" w:cs="Arial"/>
          <w:b/>
          <w:sz w:val="22"/>
          <w:szCs w:val="22"/>
        </w:rPr>
      </w:pPr>
    </w:p>
    <w:p w:rsidR="00B8741E" w:rsidRPr="00203392"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rsidR="00B8741E" w:rsidRPr="00203392" w:rsidRDefault="00B8741E" w:rsidP="009B5674">
      <w:pPr>
        <w:rPr>
          <w:rFonts w:ascii="Arial" w:hAnsi="Arial" w:cs="Arial"/>
          <w:b/>
          <w:sz w:val="22"/>
          <w:szCs w:val="22"/>
        </w:rPr>
      </w:pPr>
    </w:p>
    <w:p w:rsidR="00B8741E" w:rsidRPr="008C4586" w:rsidRDefault="00B8741E" w:rsidP="00F6758B">
      <w:pPr>
        <w:jc w:val="left"/>
        <w:rPr>
          <w:rFonts w:ascii="Arial" w:hAnsi="Arial" w:cs="Arial"/>
          <w:sz w:val="22"/>
          <w:szCs w:val="22"/>
        </w:rPr>
      </w:pPr>
      <w:r w:rsidRPr="008C4586">
        <w:rPr>
          <w:rFonts w:ascii="Arial" w:hAnsi="Arial" w:cs="Arial"/>
          <w:sz w:val="22"/>
          <w:szCs w:val="22"/>
        </w:rPr>
        <w:t>Upon the successful completion of this module, the student should be able to demonstrate the ability to:</w:t>
      </w:r>
    </w:p>
    <w:p w:rsidR="001F2B80" w:rsidRPr="008C4586" w:rsidRDefault="00C04316" w:rsidP="001F2B80">
      <w:pPr>
        <w:pStyle w:val="bullet"/>
        <w:numPr>
          <w:ilvl w:val="0"/>
          <w:numId w:val="1"/>
        </w:numPr>
        <w:overflowPunct/>
        <w:autoSpaceDE/>
        <w:autoSpaceDN/>
        <w:adjustRightInd/>
        <w:ind w:left="567"/>
        <w:jc w:val="left"/>
        <w:textAlignment w:val="auto"/>
        <w:rPr>
          <w:rFonts w:ascii="Arial" w:hAnsi="Arial" w:cs="Arial"/>
          <w:sz w:val="22"/>
          <w:szCs w:val="22"/>
        </w:rPr>
      </w:pPr>
      <w:r w:rsidRPr="008C4586">
        <w:rPr>
          <w:rFonts w:ascii="Arial" w:hAnsi="Arial" w:cs="Arial"/>
          <w:sz w:val="22"/>
          <w:szCs w:val="22"/>
        </w:rPr>
        <w:t>Plan an</w:t>
      </w:r>
      <w:r w:rsidR="001F2946" w:rsidRPr="008C4586">
        <w:rPr>
          <w:rFonts w:ascii="Arial" w:hAnsi="Arial" w:cs="Arial"/>
          <w:sz w:val="22"/>
          <w:szCs w:val="22"/>
        </w:rPr>
        <w:t>d deliver a safe,</w:t>
      </w:r>
      <w:r w:rsidRPr="008C4586">
        <w:rPr>
          <w:rFonts w:ascii="Arial" w:hAnsi="Arial" w:cs="Arial"/>
          <w:sz w:val="22"/>
          <w:szCs w:val="22"/>
        </w:rPr>
        <w:t xml:space="preserve"> achievable and worthwhile expedition commensurate with their own </w:t>
      </w:r>
      <w:r w:rsidR="00A05A63" w:rsidRPr="008C4586">
        <w:rPr>
          <w:rFonts w:ascii="Arial" w:hAnsi="Arial" w:cs="Arial"/>
          <w:sz w:val="22"/>
          <w:szCs w:val="22"/>
        </w:rPr>
        <w:t xml:space="preserve">and the group’s </w:t>
      </w:r>
      <w:r w:rsidRPr="008C4586">
        <w:rPr>
          <w:rFonts w:ascii="Arial" w:hAnsi="Arial" w:cs="Arial"/>
          <w:sz w:val="22"/>
          <w:szCs w:val="22"/>
        </w:rPr>
        <w:t xml:space="preserve">specific abilities </w:t>
      </w:r>
      <w:r w:rsidR="00A05A63" w:rsidRPr="008C4586">
        <w:rPr>
          <w:rFonts w:ascii="Arial" w:hAnsi="Arial" w:cs="Arial"/>
          <w:sz w:val="22"/>
          <w:szCs w:val="22"/>
        </w:rPr>
        <w:t xml:space="preserve">and aspirations </w:t>
      </w:r>
      <w:r w:rsidR="00302ADF" w:rsidRPr="008C4586">
        <w:rPr>
          <w:rFonts w:ascii="Arial" w:hAnsi="Arial" w:cs="Arial"/>
          <w:sz w:val="22"/>
          <w:szCs w:val="22"/>
        </w:rPr>
        <w:t xml:space="preserve">and in line with the </w:t>
      </w:r>
      <w:r w:rsidR="001F2B80" w:rsidRPr="008C4586">
        <w:rPr>
          <w:rFonts w:ascii="Arial" w:hAnsi="Arial" w:cs="Arial"/>
          <w:sz w:val="22"/>
          <w:szCs w:val="22"/>
        </w:rPr>
        <w:t>SHOE Code of Practice for Student Led Expeditions</w:t>
      </w:r>
      <w:r w:rsidR="00A54CFC" w:rsidRPr="008C4586">
        <w:rPr>
          <w:rFonts w:ascii="Arial" w:hAnsi="Arial" w:cs="Arial"/>
          <w:sz w:val="22"/>
          <w:szCs w:val="22"/>
        </w:rPr>
        <w:t xml:space="preserve"> and within the available resources</w:t>
      </w:r>
      <w:r w:rsidR="001F2B80" w:rsidRPr="008C4586">
        <w:rPr>
          <w:rFonts w:ascii="Arial" w:hAnsi="Arial" w:cs="Arial"/>
          <w:sz w:val="22"/>
          <w:szCs w:val="22"/>
        </w:rPr>
        <w:t xml:space="preserve"> </w:t>
      </w:r>
    </w:p>
    <w:p w:rsidR="00C04316" w:rsidRPr="008C4586" w:rsidRDefault="00DB3F57" w:rsidP="00F6758B">
      <w:pPr>
        <w:pStyle w:val="bullet"/>
        <w:numPr>
          <w:ilvl w:val="0"/>
          <w:numId w:val="1"/>
        </w:numPr>
        <w:overflowPunct/>
        <w:autoSpaceDE/>
        <w:autoSpaceDN/>
        <w:adjustRightInd/>
        <w:ind w:left="567"/>
        <w:jc w:val="left"/>
        <w:textAlignment w:val="auto"/>
        <w:rPr>
          <w:rFonts w:ascii="Arial" w:hAnsi="Arial" w:cs="Arial"/>
          <w:sz w:val="22"/>
          <w:szCs w:val="22"/>
        </w:rPr>
      </w:pPr>
      <w:r w:rsidRPr="008C4586">
        <w:rPr>
          <w:rFonts w:ascii="Arial" w:hAnsi="Arial" w:cs="Arial"/>
          <w:sz w:val="22"/>
          <w:szCs w:val="22"/>
        </w:rPr>
        <w:t>Employ</w:t>
      </w:r>
      <w:r w:rsidR="001F2B80" w:rsidRPr="008C4586">
        <w:rPr>
          <w:rFonts w:ascii="Arial" w:hAnsi="Arial" w:cs="Arial"/>
          <w:sz w:val="22"/>
          <w:szCs w:val="22"/>
        </w:rPr>
        <w:t xml:space="preserve"> analytical skills and problem solving techniques to c</w:t>
      </w:r>
      <w:r w:rsidR="00C04316" w:rsidRPr="008C4586">
        <w:rPr>
          <w:rFonts w:ascii="Arial" w:hAnsi="Arial" w:cs="Arial"/>
          <w:sz w:val="22"/>
          <w:szCs w:val="22"/>
        </w:rPr>
        <w:t xml:space="preserve">omplete a comprehensive </w:t>
      </w:r>
      <w:r w:rsidR="00D34F83" w:rsidRPr="008C4586">
        <w:rPr>
          <w:rFonts w:ascii="Arial" w:hAnsi="Arial" w:cs="Arial"/>
          <w:sz w:val="22"/>
          <w:szCs w:val="22"/>
        </w:rPr>
        <w:t xml:space="preserve">expedition </w:t>
      </w:r>
      <w:r w:rsidR="00C04316" w:rsidRPr="008C4586">
        <w:rPr>
          <w:rFonts w:ascii="Arial" w:hAnsi="Arial" w:cs="Arial"/>
          <w:sz w:val="22"/>
          <w:szCs w:val="22"/>
        </w:rPr>
        <w:t xml:space="preserve">planning log </w:t>
      </w:r>
    </w:p>
    <w:p w:rsidR="0071555B" w:rsidRPr="008C4586" w:rsidRDefault="00BB7A46" w:rsidP="00F6758B">
      <w:pPr>
        <w:pStyle w:val="bullet"/>
        <w:numPr>
          <w:ilvl w:val="0"/>
          <w:numId w:val="1"/>
        </w:numPr>
        <w:overflowPunct/>
        <w:autoSpaceDE/>
        <w:autoSpaceDN/>
        <w:adjustRightInd/>
        <w:ind w:left="567"/>
        <w:jc w:val="left"/>
        <w:textAlignment w:val="auto"/>
        <w:rPr>
          <w:rFonts w:ascii="Arial" w:hAnsi="Arial" w:cs="Arial"/>
          <w:sz w:val="22"/>
          <w:szCs w:val="22"/>
        </w:rPr>
      </w:pPr>
      <w:r w:rsidRPr="008C4586">
        <w:rPr>
          <w:rFonts w:ascii="Arial" w:hAnsi="Arial" w:cs="Arial"/>
          <w:sz w:val="22"/>
          <w:szCs w:val="22"/>
        </w:rPr>
        <w:t>Critically</w:t>
      </w:r>
      <w:r w:rsidR="0071555B" w:rsidRPr="008C4586">
        <w:rPr>
          <w:rFonts w:ascii="Arial" w:hAnsi="Arial" w:cs="Arial"/>
          <w:sz w:val="22"/>
          <w:szCs w:val="22"/>
        </w:rPr>
        <w:t xml:space="preserve"> re</w:t>
      </w:r>
      <w:r w:rsidR="00543CBF" w:rsidRPr="008C4586">
        <w:rPr>
          <w:rFonts w:ascii="Arial" w:hAnsi="Arial" w:cs="Arial"/>
          <w:sz w:val="22"/>
          <w:szCs w:val="22"/>
        </w:rPr>
        <w:t xml:space="preserve">flect upon the planning process, the expedition activity and expedition team review and their </w:t>
      </w:r>
      <w:r w:rsidR="00E34A68" w:rsidRPr="008C4586">
        <w:rPr>
          <w:rFonts w:ascii="Arial" w:hAnsi="Arial" w:cs="Arial"/>
          <w:sz w:val="22"/>
          <w:szCs w:val="22"/>
        </w:rPr>
        <w:t>contribution</w:t>
      </w:r>
      <w:r w:rsidR="00543CBF" w:rsidRPr="008C4586">
        <w:rPr>
          <w:rFonts w:ascii="Arial" w:hAnsi="Arial" w:cs="Arial"/>
          <w:sz w:val="22"/>
          <w:szCs w:val="22"/>
        </w:rPr>
        <w:t xml:space="preserve"> </w:t>
      </w:r>
      <w:r w:rsidR="0071555B" w:rsidRPr="008C4586">
        <w:rPr>
          <w:rFonts w:ascii="Arial" w:hAnsi="Arial" w:cs="Arial"/>
          <w:sz w:val="22"/>
          <w:szCs w:val="22"/>
        </w:rPr>
        <w:t>to successful learning experiences;</w:t>
      </w:r>
    </w:p>
    <w:p w:rsidR="0071555B" w:rsidRPr="008C4586" w:rsidRDefault="00BB7A46" w:rsidP="00F6758B">
      <w:pPr>
        <w:pStyle w:val="bullet"/>
        <w:numPr>
          <w:ilvl w:val="0"/>
          <w:numId w:val="1"/>
        </w:numPr>
        <w:overflowPunct/>
        <w:autoSpaceDE/>
        <w:autoSpaceDN/>
        <w:adjustRightInd/>
        <w:ind w:left="567"/>
        <w:jc w:val="left"/>
        <w:textAlignment w:val="auto"/>
        <w:rPr>
          <w:rFonts w:ascii="Arial" w:hAnsi="Arial" w:cs="Arial"/>
          <w:sz w:val="22"/>
          <w:szCs w:val="22"/>
        </w:rPr>
      </w:pPr>
      <w:r w:rsidRPr="008C4586">
        <w:rPr>
          <w:rFonts w:ascii="Arial" w:hAnsi="Arial" w:cs="Arial"/>
          <w:sz w:val="22"/>
          <w:szCs w:val="22"/>
        </w:rPr>
        <w:t>Demonstrate</w:t>
      </w:r>
      <w:r w:rsidR="00D17FE7" w:rsidRPr="008C4586">
        <w:rPr>
          <w:rFonts w:ascii="Arial" w:hAnsi="Arial" w:cs="Arial"/>
          <w:sz w:val="22"/>
          <w:szCs w:val="22"/>
        </w:rPr>
        <w:t xml:space="preserve"> a critical understanding of</w:t>
      </w:r>
      <w:r w:rsidR="0050748D" w:rsidRPr="008C4586">
        <w:rPr>
          <w:rFonts w:ascii="Arial" w:hAnsi="Arial" w:cs="Arial"/>
          <w:sz w:val="22"/>
          <w:szCs w:val="22"/>
        </w:rPr>
        <w:t xml:space="preserve"> personal and social</w:t>
      </w:r>
      <w:r w:rsidR="0071555B" w:rsidRPr="008C4586">
        <w:rPr>
          <w:rFonts w:ascii="Arial" w:hAnsi="Arial" w:cs="Arial"/>
          <w:sz w:val="22"/>
          <w:szCs w:val="22"/>
        </w:rPr>
        <w:t xml:space="preserve"> development </w:t>
      </w:r>
      <w:r w:rsidR="0050748D" w:rsidRPr="008C4586">
        <w:rPr>
          <w:rFonts w:ascii="Arial" w:hAnsi="Arial" w:cs="Arial"/>
          <w:sz w:val="22"/>
          <w:szCs w:val="22"/>
        </w:rPr>
        <w:t>within an expedition context</w:t>
      </w:r>
      <w:r w:rsidR="00AD0558" w:rsidRPr="008C4586">
        <w:rPr>
          <w:rFonts w:ascii="Arial" w:hAnsi="Arial" w:cs="Arial"/>
          <w:sz w:val="22"/>
          <w:szCs w:val="22"/>
        </w:rPr>
        <w:t xml:space="preserve"> with particular emphasis on </w:t>
      </w:r>
      <w:r w:rsidR="00D17FE7" w:rsidRPr="008C4586">
        <w:rPr>
          <w:rFonts w:ascii="Arial" w:hAnsi="Arial" w:cs="Arial"/>
          <w:sz w:val="22"/>
          <w:szCs w:val="22"/>
        </w:rPr>
        <w:t xml:space="preserve">planning and </w:t>
      </w:r>
      <w:r w:rsidR="00AD0558" w:rsidRPr="008C4586">
        <w:rPr>
          <w:rFonts w:ascii="Arial" w:hAnsi="Arial" w:cs="Arial"/>
          <w:sz w:val="22"/>
          <w:szCs w:val="22"/>
        </w:rPr>
        <w:t>reflective practice</w:t>
      </w:r>
      <w:r w:rsidR="0071555B" w:rsidRPr="008C4586">
        <w:rPr>
          <w:rFonts w:ascii="Arial" w:hAnsi="Arial" w:cs="Arial"/>
          <w:sz w:val="22"/>
          <w:szCs w:val="22"/>
        </w:rPr>
        <w:t>;</w:t>
      </w:r>
    </w:p>
    <w:p w:rsidR="00DB3F57" w:rsidRPr="008C4586" w:rsidRDefault="00DB3F57" w:rsidP="00F6758B">
      <w:pPr>
        <w:pStyle w:val="bullet"/>
        <w:numPr>
          <w:ilvl w:val="0"/>
          <w:numId w:val="1"/>
        </w:numPr>
        <w:overflowPunct/>
        <w:autoSpaceDE/>
        <w:autoSpaceDN/>
        <w:adjustRightInd/>
        <w:ind w:left="567"/>
        <w:jc w:val="left"/>
        <w:textAlignment w:val="auto"/>
        <w:rPr>
          <w:rFonts w:ascii="Arial" w:hAnsi="Arial" w:cs="Arial"/>
          <w:sz w:val="22"/>
          <w:szCs w:val="22"/>
        </w:rPr>
      </w:pPr>
      <w:r w:rsidRPr="008C4586">
        <w:rPr>
          <w:rFonts w:ascii="Arial" w:hAnsi="Arial" w:cs="Arial"/>
          <w:sz w:val="22"/>
          <w:szCs w:val="22"/>
        </w:rPr>
        <w:t>Critically reflect upon their own performance as a leader with specific reference to leadership and facilitation styles;</w:t>
      </w:r>
    </w:p>
    <w:p w:rsidR="0071555B" w:rsidRPr="008C4586" w:rsidRDefault="00BB7A46" w:rsidP="00F6758B">
      <w:pPr>
        <w:pStyle w:val="bullet"/>
        <w:numPr>
          <w:ilvl w:val="0"/>
          <w:numId w:val="1"/>
        </w:numPr>
        <w:overflowPunct/>
        <w:autoSpaceDE/>
        <w:autoSpaceDN/>
        <w:adjustRightInd/>
        <w:ind w:left="567"/>
        <w:jc w:val="left"/>
        <w:textAlignment w:val="auto"/>
        <w:rPr>
          <w:rFonts w:ascii="Arial" w:hAnsi="Arial" w:cs="Arial"/>
          <w:sz w:val="22"/>
          <w:szCs w:val="22"/>
        </w:rPr>
      </w:pPr>
      <w:r w:rsidRPr="008C4586">
        <w:rPr>
          <w:rFonts w:ascii="Arial" w:hAnsi="Arial" w:cs="Arial"/>
          <w:sz w:val="22"/>
          <w:szCs w:val="22"/>
        </w:rPr>
        <w:t>Demonstrate</w:t>
      </w:r>
      <w:r w:rsidR="0071555B" w:rsidRPr="008C4586">
        <w:rPr>
          <w:rFonts w:ascii="Arial" w:hAnsi="Arial" w:cs="Arial"/>
          <w:sz w:val="22"/>
          <w:szCs w:val="22"/>
        </w:rPr>
        <w:t xml:space="preserve"> a high level of written and oral presentational skills. </w:t>
      </w:r>
    </w:p>
    <w:p w:rsidR="00C86B41" w:rsidRPr="001F2B80" w:rsidRDefault="00C86B41" w:rsidP="00F6758B">
      <w:pPr>
        <w:jc w:val="left"/>
        <w:rPr>
          <w:rFonts w:ascii="Arial" w:hAnsi="Arial" w:cs="Arial"/>
          <w:sz w:val="22"/>
          <w:szCs w:val="22"/>
        </w:rPr>
      </w:pPr>
    </w:p>
    <w:p w:rsidR="00B8741E" w:rsidRPr="00203392" w:rsidRDefault="00B8741E" w:rsidP="00F6758B">
      <w:pPr>
        <w:pStyle w:val="fixed"/>
        <w:rPr>
          <w:rFonts w:ascii="Arial" w:hAnsi="Arial" w:cs="Arial"/>
          <w:sz w:val="22"/>
          <w:szCs w:val="22"/>
        </w:rPr>
      </w:pPr>
      <w:r w:rsidRPr="00203392">
        <w:rPr>
          <w:rFonts w:ascii="Arial" w:hAnsi="Arial" w:cs="Arial"/>
          <w:sz w:val="22"/>
          <w:szCs w:val="22"/>
        </w:rPr>
        <w:t>INDICATIVE CONTENT</w:t>
      </w:r>
    </w:p>
    <w:p w:rsidR="00B8741E" w:rsidRPr="008C4586" w:rsidRDefault="005206FB" w:rsidP="00F6758B">
      <w:pPr>
        <w:pStyle w:val="ListParagraph"/>
        <w:numPr>
          <w:ilvl w:val="0"/>
          <w:numId w:val="2"/>
        </w:numPr>
        <w:spacing w:before="240"/>
        <w:ind w:left="851" w:hanging="567"/>
        <w:rPr>
          <w:rFonts w:ascii="Arial" w:hAnsi="Arial" w:cs="Arial"/>
          <w:sz w:val="22"/>
          <w:szCs w:val="22"/>
        </w:rPr>
      </w:pPr>
      <w:r w:rsidRPr="008C4586">
        <w:rPr>
          <w:rFonts w:ascii="Arial" w:hAnsi="Arial" w:cs="Arial"/>
          <w:sz w:val="22"/>
          <w:szCs w:val="22"/>
        </w:rPr>
        <w:t>Completion</w:t>
      </w:r>
      <w:r w:rsidR="006D153C" w:rsidRPr="008C4586">
        <w:rPr>
          <w:rFonts w:ascii="Arial" w:hAnsi="Arial" w:cs="Arial"/>
          <w:sz w:val="22"/>
          <w:szCs w:val="22"/>
        </w:rPr>
        <w:t xml:space="preserve"> of the summer mountain leader award training syllabus (students with the necessary prerequisites </w:t>
      </w:r>
      <w:r w:rsidR="001F2946" w:rsidRPr="008C4586">
        <w:rPr>
          <w:rFonts w:ascii="Arial" w:hAnsi="Arial" w:cs="Arial"/>
          <w:sz w:val="22"/>
          <w:szCs w:val="22"/>
        </w:rPr>
        <w:t>may</w:t>
      </w:r>
      <w:r w:rsidR="006D153C" w:rsidRPr="008C4586">
        <w:rPr>
          <w:rFonts w:ascii="Arial" w:hAnsi="Arial" w:cs="Arial"/>
          <w:sz w:val="22"/>
          <w:szCs w:val="22"/>
        </w:rPr>
        <w:t xml:space="preserve"> have the opportunity to formally complete this training as part of their CPD)</w:t>
      </w:r>
    </w:p>
    <w:p w:rsidR="00B8741E" w:rsidRPr="008C4586" w:rsidRDefault="00D3363F" w:rsidP="00F6758B">
      <w:pPr>
        <w:pStyle w:val="ListParagraph"/>
        <w:numPr>
          <w:ilvl w:val="0"/>
          <w:numId w:val="2"/>
        </w:numPr>
        <w:spacing w:before="240"/>
        <w:ind w:left="851" w:hanging="567"/>
        <w:rPr>
          <w:rFonts w:ascii="Arial" w:hAnsi="Arial" w:cs="Arial"/>
          <w:sz w:val="22"/>
          <w:szCs w:val="22"/>
        </w:rPr>
      </w:pPr>
      <w:r w:rsidRPr="008C4586">
        <w:rPr>
          <w:rFonts w:ascii="Arial" w:hAnsi="Arial" w:cs="Arial"/>
          <w:sz w:val="22"/>
          <w:szCs w:val="22"/>
        </w:rPr>
        <w:t>Case studies of</w:t>
      </w:r>
      <w:r w:rsidR="00C55CF3" w:rsidRPr="008C4586">
        <w:rPr>
          <w:rFonts w:ascii="Arial" w:hAnsi="Arial" w:cs="Arial"/>
          <w:sz w:val="22"/>
          <w:szCs w:val="22"/>
        </w:rPr>
        <w:t xml:space="preserve"> </w:t>
      </w:r>
      <w:r w:rsidR="006D153C" w:rsidRPr="008C4586">
        <w:rPr>
          <w:rFonts w:ascii="Arial" w:hAnsi="Arial" w:cs="Arial"/>
          <w:sz w:val="22"/>
          <w:szCs w:val="22"/>
        </w:rPr>
        <w:t>pre</w:t>
      </w:r>
      <w:r w:rsidR="0085173C" w:rsidRPr="008C4586">
        <w:rPr>
          <w:rFonts w:ascii="Arial" w:hAnsi="Arial" w:cs="Arial"/>
          <w:sz w:val="22"/>
          <w:szCs w:val="22"/>
        </w:rPr>
        <w:t>vious expeditions’ successes and failures.</w:t>
      </w:r>
    </w:p>
    <w:p w:rsidR="00C55CF3" w:rsidRPr="008C4586" w:rsidRDefault="00C55CF3" w:rsidP="00C55CF3">
      <w:pPr>
        <w:pStyle w:val="bullet"/>
        <w:numPr>
          <w:ilvl w:val="0"/>
          <w:numId w:val="2"/>
        </w:numPr>
        <w:overflowPunct/>
        <w:autoSpaceDE/>
        <w:autoSpaceDN/>
        <w:adjustRightInd/>
        <w:ind w:left="851" w:hanging="567"/>
        <w:textAlignment w:val="auto"/>
        <w:rPr>
          <w:rFonts w:ascii="Arial" w:hAnsi="Arial" w:cs="Arial"/>
          <w:sz w:val="22"/>
          <w:szCs w:val="22"/>
        </w:rPr>
      </w:pPr>
      <w:r w:rsidRPr="008C4586">
        <w:rPr>
          <w:rFonts w:ascii="Arial" w:hAnsi="Arial" w:cs="Arial"/>
          <w:sz w:val="22"/>
          <w:szCs w:val="22"/>
        </w:rPr>
        <w:t>The responsibilities of expedition planning and leadership, with particular attention to the need to match expedition aims with participant abilities, risk assessment preparation a</w:t>
      </w:r>
      <w:r w:rsidR="005206FB" w:rsidRPr="008C4586">
        <w:rPr>
          <w:rFonts w:ascii="Arial" w:hAnsi="Arial" w:cs="Arial"/>
          <w:sz w:val="22"/>
          <w:szCs w:val="22"/>
        </w:rPr>
        <w:t xml:space="preserve">nd consideration of alternative plans of action </w:t>
      </w:r>
      <w:r w:rsidRPr="008C4586">
        <w:rPr>
          <w:rFonts w:ascii="Arial" w:hAnsi="Arial" w:cs="Arial"/>
          <w:sz w:val="22"/>
          <w:szCs w:val="22"/>
        </w:rPr>
        <w:t>during the expedition.</w:t>
      </w:r>
    </w:p>
    <w:p w:rsidR="00C55CF3" w:rsidRPr="008C4586" w:rsidRDefault="00C55CF3" w:rsidP="00C55CF3">
      <w:pPr>
        <w:pStyle w:val="bullet"/>
        <w:numPr>
          <w:ilvl w:val="0"/>
          <w:numId w:val="2"/>
        </w:numPr>
        <w:overflowPunct/>
        <w:autoSpaceDE/>
        <w:autoSpaceDN/>
        <w:adjustRightInd/>
        <w:ind w:left="851" w:hanging="567"/>
        <w:textAlignment w:val="auto"/>
        <w:rPr>
          <w:rFonts w:ascii="Arial" w:hAnsi="Arial" w:cs="Arial"/>
          <w:sz w:val="22"/>
          <w:szCs w:val="22"/>
        </w:rPr>
      </w:pPr>
      <w:r w:rsidRPr="008C4586">
        <w:rPr>
          <w:rFonts w:ascii="Arial" w:hAnsi="Arial" w:cs="Arial"/>
          <w:sz w:val="22"/>
          <w:szCs w:val="22"/>
        </w:rPr>
        <w:t xml:space="preserve">Contextualisation of the expedition within relevant statutory requirements and National Governing Body recommendations. </w:t>
      </w:r>
    </w:p>
    <w:p w:rsidR="00C55CF3" w:rsidRPr="008C4586" w:rsidRDefault="00C55CF3" w:rsidP="00C55CF3">
      <w:pPr>
        <w:pStyle w:val="bullet"/>
        <w:numPr>
          <w:ilvl w:val="0"/>
          <w:numId w:val="2"/>
        </w:numPr>
        <w:overflowPunct/>
        <w:autoSpaceDE/>
        <w:autoSpaceDN/>
        <w:adjustRightInd/>
        <w:ind w:left="851" w:hanging="567"/>
        <w:textAlignment w:val="auto"/>
        <w:rPr>
          <w:rFonts w:ascii="Arial" w:hAnsi="Arial" w:cs="Arial"/>
          <w:sz w:val="22"/>
          <w:szCs w:val="22"/>
        </w:rPr>
      </w:pPr>
      <w:r w:rsidRPr="008C4586">
        <w:rPr>
          <w:rFonts w:ascii="Arial" w:hAnsi="Arial" w:cs="Arial"/>
          <w:sz w:val="22"/>
          <w:szCs w:val="22"/>
        </w:rPr>
        <w:lastRenderedPageBreak/>
        <w:t xml:space="preserve">With reference to </w:t>
      </w:r>
      <w:r w:rsidR="00861572" w:rsidRPr="008C4586">
        <w:rPr>
          <w:rFonts w:ascii="Arial" w:hAnsi="Arial" w:cs="Arial"/>
          <w:sz w:val="22"/>
          <w:szCs w:val="22"/>
        </w:rPr>
        <w:t>previous course work, c</w:t>
      </w:r>
      <w:r w:rsidRPr="008C4586">
        <w:rPr>
          <w:rFonts w:ascii="Arial" w:hAnsi="Arial" w:cs="Arial"/>
          <w:sz w:val="22"/>
          <w:szCs w:val="22"/>
        </w:rPr>
        <w:t xml:space="preserve">onsideration of the most appropriate facilitation approach will be discussed. Attention will be given, in particular, to Heron’s Modes of facilitation, Adair’s Action Centred Leadership Model and the Conditional Outdoor Leadership Theory of Priest and Gass, along with the related situational leadership theory from which it is derived. </w:t>
      </w:r>
    </w:p>
    <w:p w:rsidR="00861572" w:rsidRPr="008C4586" w:rsidRDefault="00861572" w:rsidP="00C55CF3">
      <w:pPr>
        <w:pStyle w:val="bullet"/>
        <w:numPr>
          <w:ilvl w:val="0"/>
          <w:numId w:val="2"/>
        </w:numPr>
        <w:overflowPunct/>
        <w:autoSpaceDE/>
        <w:autoSpaceDN/>
        <w:adjustRightInd/>
        <w:ind w:left="851" w:hanging="567"/>
        <w:textAlignment w:val="auto"/>
        <w:rPr>
          <w:rFonts w:ascii="Arial" w:hAnsi="Arial" w:cs="Arial"/>
          <w:sz w:val="22"/>
          <w:szCs w:val="22"/>
        </w:rPr>
      </w:pPr>
      <w:r w:rsidRPr="008C4586">
        <w:rPr>
          <w:rFonts w:ascii="Arial" w:hAnsi="Arial" w:cs="Arial"/>
          <w:sz w:val="22"/>
          <w:szCs w:val="22"/>
        </w:rPr>
        <w:t>Identifying a purpose for the expedition that might be considered creative, challenging or otherwise worthwhile</w:t>
      </w:r>
    </w:p>
    <w:p w:rsidR="00C55CF3" w:rsidRPr="008C4586" w:rsidRDefault="005206FB" w:rsidP="00C55CF3">
      <w:pPr>
        <w:pStyle w:val="bullet"/>
        <w:numPr>
          <w:ilvl w:val="0"/>
          <w:numId w:val="2"/>
        </w:numPr>
        <w:overflowPunct/>
        <w:autoSpaceDE/>
        <w:autoSpaceDN/>
        <w:adjustRightInd/>
        <w:ind w:left="851" w:hanging="567"/>
        <w:textAlignment w:val="auto"/>
        <w:rPr>
          <w:rFonts w:ascii="Arial" w:hAnsi="Arial" w:cs="Arial"/>
          <w:sz w:val="22"/>
          <w:szCs w:val="22"/>
        </w:rPr>
      </w:pPr>
      <w:r w:rsidRPr="008C4586">
        <w:rPr>
          <w:rFonts w:ascii="Arial" w:hAnsi="Arial" w:cs="Arial"/>
          <w:sz w:val="22"/>
          <w:szCs w:val="22"/>
        </w:rPr>
        <w:t xml:space="preserve">Evaluating the expedition </w:t>
      </w:r>
      <w:r w:rsidR="00C55CF3" w:rsidRPr="008C4586">
        <w:rPr>
          <w:rFonts w:ascii="Arial" w:hAnsi="Arial" w:cs="Arial"/>
          <w:sz w:val="22"/>
          <w:szCs w:val="22"/>
        </w:rPr>
        <w:t xml:space="preserve">experience through </w:t>
      </w:r>
      <w:r w:rsidRPr="008C4586">
        <w:rPr>
          <w:rFonts w:ascii="Arial" w:hAnsi="Arial" w:cs="Arial"/>
          <w:sz w:val="22"/>
          <w:szCs w:val="22"/>
        </w:rPr>
        <w:t xml:space="preserve">a purposeful and recorded means of </w:t>
      </w:r>
      <w:r w:rsidR="00543CBF" w:rsidRPr="008C4586">
        <w:rPr>
          <w:rFonts w:ascii="Arial" w:hAnsi="Arial" w:cs="Arial"/>
          <w:sz w:val="22"/>
          <w:szCs w:val="22"/>
        </w:rPr>
        <w:t>reflection involving the whole expedition team as far as possible</w:t>
      </w:r>
      <w:r w:rsidR="00C55CF3" w:rsidRPr="008C4586">
        <w:rPr>
          <w:rFonts w:ascii="Arial" w:hAnsi="Arial" w:cs="Arial"/>
          <w:sz w:val="22"/>
          <w:szCs w:val="22"/>
        </w:rPr>
        <w:t xml:space="preserve"> </w:t>
      </w:r>
      <w:r w:rsidR="008243C8" w:rsidRPr="008C4586">
        <w:rPr>
          <w:rFonts w:ascii="Arial" w:hAnsi="Arial" w:cs="Arial"/>
          <w:sz w:val="22"/>
          <w:szCs w:val="22"/>
        </w:rPr>
        <w:t>at key points in the expedition</w:t>
      </w:r>
    </w:p>
    <w:p w:rsidR="001F2946" w:rsidRPr="008C4586" w:rsidRDefault="001F2946" w:rsidP="00C55CF3">
      <w:pPr>
        <w:pStyle w:val="bullet"/>
        <w:numPr>
          <w:ilvl w:val="0"/>
          <w:numId w:val="2"/>
        </w:numPr>
        <w:overflowPunct/>
        <w:autoSpaceDE/>
        <w:autoSpaceDN/>
        <w:adjustRightInd/>
        <w:ind w:left="851" w:hanging="567"/>
        <w:textAlignment w:val="auto"/>
        <w:rPr>
          <w:rFonts w:ascii="Arial" w:hAnsi="Arial" w:cs="Arial"/>
          <w:sz w:val="22"/>
          <w:szCs w:val="22"/>
        </w:rPr>
      </w:pPr>
      <w:r w:rsidRPr="008C4586">
        <w:rPr>
          <w:rFonts w:ascii="Arial" w:hAnsi="Arial" w:cs="Arial"/>
          <w:sz w:val="22"/>
          <w:szCs w:val="22"/>
        </w:rPr>
        <w:t>Making expedition proposal presentations to different audiences</w:t>
      </w:r>
    </w:p>
    <w:p w:rsidR="0085173C" w:rsidRPr="008C4586" w:rsidRDefault="0085173C" w:rsidP="00C55CF3">
      <w:pPr>
        <w:pStyle w:val="bullet"/>
        <w:numPr>
          <w:ilvl w:val="0"/>
          <w:numId w:val="2"/>
        </w:numPr>
        <w:overflowPunct/>
        <w:autoSpaceDE/>
        <w:autoSpaceDN/>
        <w:adjustRightInd/>
        <w:ind w:left="851" w:hanging="567"/>
        <w:textAlignment w:val="auto"/>
        <w:rPr>
          <w:rFonts w:ascii="Arial" w:hAnsi="Arial" w:cs="Arial"/>
          <w:sz w:val="22"/>
          <w:szCs w:val="22"/>
        </w:rPr>
      </w:pPr>
      <w:r w:rsidRPr="008C4586">
        <w:rPr>
          <w:rFonts w:ascii="Arial" w:hAnsi="Arial" w:cs="Arial"/>
          <w:sz w:val="22"/>
          <w:szCs w:val="22"/>
        </w:rPr>
        <w:t>Menu planning and nutritional needs within an expedition context</w:t>
      </w:r>
    </w:p>
    <w:p w:rsidR="009B5674" w:rsidRPr="008C4586" w:rsidRDefault="009B5674" w:rsidP="00F6758B">
      <w:pPr>
        <w:jc w:val="left"/>
        <w:rPr>
          <w:rFonts w:ascii="Arial" w:hAnsi="Arial" w:cs="Arial"/>
          <w:sz w:val="22"/>
          <w:szCs w:val="22"/>
        </w:rPr>
      </w:pPr>
    </w:p>
    <w:p w:rsidR="00B8741E" w:rsidRPr="000E1B29" w:rsidRDefault="00B8741E" w:rsidP="00F6758B">
      <w:pPr>
        <w:pStyle w:val="fixed"/>
        <w:rPr>
          <w:rFonts w:ascii="Arial" w:hAnsi="Arial" w:cs="Arial"/>
          <w:sz w:val="22"/>
          <w:szCs w:val="22"/>
        </w:rPr>
      </w:pPr>
      <w:r w:rsidRPr="000E1B29">
        <w:rPr>
          <w:rFonts w:ascii="Arial" w:hAnsi="Arial" w:cs="Arial"/>
          <w:sz w:val="22"/>
          <w:szCs w:val="22"/>
        </w:rPr>
        <w:t>LEARNING AND TEACHING STRATEGY</w:t>
      </w:r>
    </w:p>
    <w:p w:rsidR="00B8741E" w:rsidRPr="000E1B29" w:rsidRDefault="00B8741E" w:rsidP="00F6758B">
      <w:pPr>
        <w:jc w:val="left"/>
        <w:rPr>
          <w:rFonts w:ascii="Arial" w:hAnsi="Arial" w:cs="Arial"/>
          <w:b/>
          <w:sz w:val="22"/>
          <w:szCs w:val="22"/>
        </w:rPr>
      </w:pPr>
    </w:p>
    <w:p w:rsidR="004B7300" w:rsidRPr="000E1B29" w:rsidRDefault="00353B07" w:rsidP="00F6758B">
      <w:pPr>
        <w:jc w:val="left"/>
        <w:rPr>
          <w:rFonts w:ascii="Arial" w:hAnsi="Arial" w:cs="Arial"/>
          <w:sz w:val="22"/>
          <w:szCs w:val="22"/>
        </w:rPr>
      </w:pPr>
      <w:r w:rsidRPr="000E1B29">
        <w:rPr>
          <w:rFonts w:ascii="Arial" w:hAnsi="Arial" w:cs="Arial"/>
          <w:sz w:val="22"/>
          <w:szCs w:val="22"/>
        </w:rPr>
        <w:t xml:space="preserve">This module is specifically designed to provide the opportunity for </w:t>
      </w:r>
      <w:r w:rsidR="004B7300" w:rsidRPr="000E1B29">
        <w:rPr>
          <w:rFonts w:ascii="Arial" w:hAnsi="Arial" w:cs="Arial"/>
          <w:sz w:val="22"/>
          <w:szCs w:val="22"/>
        </w:rPr>
        <w:t>students</w:t>
      </w:r>
      <w:r w:rsidRPr="000E1B29">
        <w:rPr>
          <w:rFonts w:ascii="Arial" w:hAnsi="Arial" w:cs="Arial"/>
          <w:sz w:val="22"/>
          <w:szCs w:val="22"/>
        </w:rPr>
        <w:t xml:space="preserve"> to undertake </w:t>
      </w:r>
      <w:r w:rsidR="004B7300" w:rsidRPr="000E1B29">
        <w:rPr>
          <w:rFonts w:ascii="Arial" w:hAnsi="Arial" w:cs="Arial"/>
          <w:sz w:val="22"/>
          <w:szCs w:val="22"/>
        </w:rPr>
        <w:t xml:space="preserve">a self-contained, independent expedition.  As such the learning and teaching strategy is based on the concept of progressive empowerment of the learner but within </w:t>
      </w:r>
      <w:r w:rsidR="00A03F2E" w:rsidRPr="000E1B29">
        <w:rPr>
          <w:rFonts w:ascii="Arial" w:hAnsi="Arial" w:cs="Arial"/>
          <w:sz w:val="22"/>
          <w:szCs w:val="22"/>
        </w:rPr>
        <w:t>the</w:t>
      </w:r>
      <w:r w:rsidR="004B7300" w:rsidRPr="000E1B29">
        <w:rPr>
          <w:rFonts w:ascii="Arial" w:hAnsi="Arial" w:cs="Arial"/>
          <w:sz w:val="22"/>
          <w:szCs w:val="22"/>
        </w:rPr>
        <w:t xml:space="preserve"> structured support system necessary to ensure health and safety of both participants a</w:t>
      </w:r>
      <w:r w:rsidR="00676AFC" w:rsidRPr="000E1B29">
        <w:rPr>
          <w:rFonts w:ascii="Arial" w:hAnsi="Arial" w:cs="Arial"/>
          <w:sz w:val="22"/>
          <w:szCs w:val="22"/>
        </w:rPr>
        <w:t>n</w:t>
      </w:r>
      <w:r w:rsidR="004B7300" w:rsidRPr="000E1B29">
        <w:rPr>
          <w:rFonts w:ascii="Arial" w:hAnsi="Arial" w:cs="Arial"/>
          <w:sz w:val="22"/>
          <w:szCs w:val="22"/>
        </w:rPr>
        <w:t>d leaders.</w:t>
      </w:r>
    </w:p>
    <w:p w:rsidR="004B7300" w:rsidRPr="000E1B29" w:rsidRDefault="004B7300" w:rsidP="00F6758B">
      <w:pPr>
        <w:jc w:val="left"/>
        <w:rPr>
          <w:rFonts w:ascii="Arial" w:hAnsi="Arial" w:cs="Arial"/>
          <w:sz w:val="22"/>
          <w:szCs w:val="22"/>
        </w:rPr>
      </w:pPr>
    </w:p>
    <w:p w:rsidR="00936D68" w:rsidRPr="000E1B29" w:rsidRDefault="0085173C" w:rsidP="00F6758B">
      <w:pPr>
        <w:jc w:val="left"/>
        <w:rPr>
          <w:rFonts w:ascii="Arial" w:hAnsi="Arial" w:cs="Arial"/>
          <w:sz w:val="22"/>
          <w:szCs w:val="22"/>
        </w:rPr>
      </w:pPr>
      <w:r w:rsidRPr="000E1B29">
        <w:rPr>
          <w:rFonts w:ascii="Arial" w:hAnsi="Arial" w:cs="Arial"/>
          <w:sz w:val="22"/>
          <w:szCs w:val="22"/>
        </w:rPr>
        <w:t>This module will commence with an introductory lecture</w:t>
      </w:r>
      <w:r w:rsidR="00936D68" w:rsidRPr="000E1B29">
        <w:rPr>
          <w:rFonts w:ascii="Arial" w:hAnsi="Arial" w:cs="Arial"/>
          <w:sz w:val="22"/>
          <w:szCs w:val="22"/>
        </w:rPr>
        <w:t>,</w:t>
      </w:r>
      <w:r w:rsidRPr="000E1B29">
        <w:rPr>
          <w:rFonts w:ascii="Arial" w:hAnsi="Arial" w:cs="Arial"/>
          <w:sz w:val="22"/>
          <w:szCs w:val="22"/>
        </w:rPr>
        <w:t xml:space="preserve"> which will establish the parameters for the expedition and the requirements of both the module and the </w:t>
      </w:r>
      <w:r w:rsidR="00936D68" w:rsidRPr="000E1B29">
        <w:rPr>
          <w:rFonts w:ascii="Arial" w:hAnsi="Arial" w:cs="Arial"/>
          <w:sz w:val="22"/>
          <w:szCs w:val="22"/>
        </w:rPr>
        <w:t>broader need to work within the SHOE Code of Practice for Outdoor Education.  Following this there will be a series of workshops and tutorials that will be arranged to support</w:t>
      </w:r>
      <w:r w:rsidR="00725C1E" w:rsidRPr="000E1B29">
        <w:rPr>
          <w:rFonts w:ascii="Arial" w:hAnsi="Arial" w:cs="Arial"/>
          <w:sz w:val="22"/>
          <w:szCs w:val="22"/>
        </w:rPr>
        <w:t xml:space="preserve"> students in completing the necessary preparation and planning </w:t>
      </w:r>
      <w:r w:rsidR="00E62D58" w:rsidRPr="000E1B29">
        <w:rPr>
          <w:rFonts w:ascii="Arial" w:hAnsi="Arial" w:cs="Arial"/>
          <w:sz w:val="22"/>
          <w:szCs w:val="22"/>
        </w:rPr>
        <w:t>f</w:t>
      </w:r>
      <w:r w:rsidR="00725C1E" w:rsidRPr="000E1B29">
        <w:rPr>
          <w:rFonts w:ascii="Arial" w:hAnsi="Arial" w:cs="Arial"/>
          <w:sz w:val="22"/>
          <w:szCs w:val="22"/>
        </w:rPr>
        <w:t xml:space="preserve">or their expeditions. </w:t>
      </w:r>
      <w:r w:rsidR="00CE22C5" w:rsidRPr="000E1B29">
        <w:rPr>
          <w:rFonts w:ascii="Arial" w:hAnsi="Arial" w:cs="Arial"/>
          <w:sz w:val="22"/>
          <w:szCs w:val="22"/>
        </w:rPr>
        <w:t>During the expedition there will be a series of random, unannounced spot checks from staff</w:t>
      </w:r>
      <w:r w:rsidR="00D3313E" w:rsidRPr="000E1B29">
        <w:rPr>
          <w:rFonts w:ascii="Arial" w:hAnsi="Arial" w:cs="Arial"/>
          <w:sz w:val="22"/>
          <w:szCs w:val="22"/>
        </w:rPr>
        <w:t>. S</w:t>
      </w:r>
      <w:r w:rsidR="00CE22C5" w:rsidRPr="000E1B29">
        <w:rPr>
          <w:rFonts w:ascii="Arial" w:hAnsi="Arial" w:cs="Arial"/>
          <w:sz w:val="22"/>
          <w:szCs w:val="22"/>
        </w:rPr>
        <w:t xml:space="preserve">tudents will collect evidence </w:t>
      </w:r>
      <w:r w:rsidR="00D3313E" w:rsidRPr="000E1B29">
        <w:rPr>
          <w:rFonts w:ascii="Arial" w:hAnsi="Arial" w:cs="Arial"/>
          <w:sz w:val="22"/>
          <w:szCs w:val="22"/>
        </w:rPr>
        <w:t>(e.g., photos, video diary, GPS coordinates) during</w:t>
      </w:r>
      <w:r w:rsidR="00CE22C5" w:rsidRPr="000E1B29">
        <w:rPr>
          <w:rFonts w:ascii="Arial" w:hAnsi="Arial" w:cs="Arial"/>
          <w:sz w:val="22"/>
          <w:szCs w:val="22"/>
        </w:rPr>
        <w:t xml:space="preserve"> their expedition </w:t>
      </w:r>
      <w:r w:rsidR="00D3313E" w:rsidRPr="000E1B29">
        <w:rPr>
          <w:rFonts w:ascii="Arial" w:hAnsi="Arial" w:cs="Arial"/>
          <w:sz w:val="22"/>
          <w:szCs w:val="22"/>
        </w:rPr>
        <w:t xml:space="preserve">that can be used to help assess the effectiveness of their planning and leadership.  </w:t>
      </w:r>
      <w:r w:rsidR="00CE22C5" w:rsidRPr="000E1B29">
        <w:rPr>
          <w:rFonts w:ascii="Arial" w:hAnsi="Arial" w:cs="Arial"/>
          <w:sz w:val="22"/>
          <w:szCs w:val="22"/>
        </w:rPr>
        <w:t>Upon completion of the expedition</w:t>
      </w:r>
      <w:r w:rsidR="00D3313E" w:rsidRPr="000E1B29">
        <w:rPr>
          <w:rFonts w:ascii="Arial" w:hAnsi="Arial" w:cs="Arial"/>
          <w:sz w:val="22"/>
          <w:szCs w:val="22"/>
        </w:rPr>
        <w:t xml:space="preserve"> leaders will have an end of expedition review and will produce an </w:t>
      </w:r>
      <w:r w:rsidR="009B6CC3" w:rsidRPr="000E1B29">
        <w:rPr>
          <w:rFonts w:ascii="Arial" w:hAnsi="Arial" w:cs="Arial"/>
          <w:sz w:val="22"/>
          <w:szCs w:val="22"/>
        </w:rPr>
        <w:t>end</w:t>
      </w:r>
      <w:r w:rsidR="00C42C5C" w:rsidRPr="000E1B29">
        <w:rPr>
          <w:rFonts w:ascii="Arial" w:hAnsi="Arial" w:cs="Arial"/>
          <w:sz w:val="22"/>
          <w:szCs w:val="22"/>
        </w:rPr>
        <w:t xml:space="preserve"> of expedition (end-ex) report and </w:t>
      </w:r>
      <w:r w:rsidR="009B6CC3" w:rsidRPr="000E1B29">
        <w:rPr>
          <w:rFonts w:ascii="Arial" w:hAnsi="Arial" w:cs="Arial"/>
          <w:sz w:val="22"/>
          <w:szCs w:val="22"/>
        </w:rPr>
        <w:t xml:space="preserve">make an assessed presentation outlining the relative successes and failures of their expedition.  </w:t>
      </w:r>
      <w:r w:rsidR="00CE22C5" w:rsidRPr="000E1B29">
        <w:rPr>
          <w:rFonts w:ascii="Arial" w:hAnsi="Arial" w:cs="Arial"/>
          <w:sz w:val="22"/>
          <w:szCs w:val="22"/>
        </w:rPr>
        <w:t xml:space="preserve"> </w:t>
      </w:r>
    </w:p>
    <w:p w:rsidR="00725C1E" w:rsidRPr="000E1B29" w:rsidRDefault="00725C1E" w:rsidP="00F6758B">
      <w:pPr>
        <w:jc w:val="left"/>
        <w:rPr>
          <w:rFonts w:ascii="Arial" w:hAnsi="Arial" w:cs="Arial"/>
          <w:sz w:val="22"/>
          <w:szCs w:val="22"/>
        </w:rPr>
      </w:pPr>
    </w:p>
    <w:p w:rsidR="00725C1E" w:rsidRPr="000E1B29" w:rsidRDefault="00725C1E" w:rsidP="00F6758B">
      <w:pPr>
        <w:jc w:val="left"/>
        <w:rPr>
          <w:rFonts w:ascii="Arial" w:hAnsi="Arial" w:cs="Arial"/>
          <w:sz w:val="22"/>
          <w:szCs w:val="22"/>
        </w:rPr>
      </w:pPr>
      <w:r w:rsidRPr="000E1B29">
        <w:rPr>
          <w:rFonts w:ascii="Arial" w:hAnsi="Arial" w:cs="Arial"/>
          <w:sz w:val="22"/>
          <w:szCs w:val="22"/>
        </w:rPr>
        <w:t xml:space="preserve">Within this module there will be a </w:t>
      </w:r>
      <w:r w:rsidR="00D3363F" w:rsidRPr="000E1B29">
        <w:rPr>
          <w:rFonts w:ascii="Arial" w:hAnsi="Arial" w:cs="Arial"/>
          <w:sz w:val="22"/>
          <w:szCs w:val="22"/>
        </w:rPr>
        <w:t>weeklong</w:t>
      </w:r>
      <w:r w:rsidRPr="000E1B29">
        <w:rPr>
          <w:rFonts w:ascii="Arial" w:hAnsi="Arial" w:cs="Arial"/>
          <w:sz w:val="22"/>
          <w:szCs w:val="22"/>
        </w:rPr>
        <w:t xml:space="preserve"> Summer Mountain Leader Training course.  This will cover the ML (summer) syllabus in order to ensure that students are adequately prepared for and have recent </w:t>
      </w:r>
      <w:r w:rsidR="007B4293" w:rsidRPr="000E1B29">
        <w:rPr>
          <w:rFonts w:ascii="Arial" w:hAnsi="Arial" w:cs="Arial"/>
          <w:sz w:val="22"/>
          <w:szCs w:val="22"/>
        </w:rPr>
        <w:t xml:space="preserve">relevant </w:t>
      </w:r>
      <w:r w:rsidRPr="000E1B29">
        <w:rPr>
          <w:rFonts w:ascii="Arial" w:hAnsi="Arial" w:cs="Arial"/>
          <w:sz w:val="22"/>
          <w:szCs w:val="22"/>
        </w:rPr>
        <w:t xml:space="preserve">experience of leading groups in the outdoors.  </w:t>
      </w:r>
      <w:r w:rsidR="007B4293" w:rsidRPr="000E1B29">
        <w:rPr>
          <w:rFonts w:ascii="Arial" w:hAnsi="Arial" w:cs="Arial"/>
          <w:sz w:val="22"/>
          <w:szCs w:val="22"/>
        </w:rPr>
        <w:t xml:space="preserve">Those students who have the necessary prerequisites may have the opportunity to formally complete the Summer ML Training in line with the MT regulations. </w:t>
      </w:r>
      <w:r w:rsidRPr="000E1B29">
        <w:rPr>
          <w:rFonts w:ascii="Arial" w:hAnsi="Arial" w:cs="Arial"/>
          <w:sz w:val="22"/>
          <w:szCs w:val="22"/>
        </w:rPr>
        <w:t xml:space="preserve"> </w:t>
      </w:r>
    </w:p>
    <w:p w:rsidR="00936D68" w:rsidRPr="000E1B29" w:rsidRDefault="00936D68" w:rsidP="00F6758B">
      <w:pPr>
        <w:jc w:val="left"/>
        <w:rPr>
          <w:rFonts w:ascii="Arial" w:hAnsi="Arial" w:cs="Arial"/>
          <w:sz w:val="22"/>
          <w:szCs w:val="22"/>
        </w:rPr>
      </w:pPr>
    </w:p>
    <w:p w:rsidR="00B8741E" w:rsidRPr="000E1B29" w:rsidRDefault="00646A7D" w:rsidP="00F6758B">
      <w:pPr>
        <w:spacing w:before="120"/>
        <w:jc w:val="left"/>
        <w:rPr>
          <w:rFonts w:ascii="Arial" w:hAnsi="Arial" w:cs="Arial"/>
          <w:sz w:val="22"/>
          <w:szCs w:val="22"/>
        </w:rPr>
      </w:pPr>
      <w:r w:rsidRPr="000E1B29">
        <w:rPr>
          <w:rFonts w:ascii="Arial" w:hAnsi="Arial" w:cs="Arial"/>
          <w:sz w:val="22"/>
          <w:szCs w:val="22"/>
        </w:rPr>
        <w:t>The a</w:t>
      </w:r>
      <w:r w:rsidR="00B8741E" w:rsidRPr="000E1B29">
        <w:rPr>
          <w:rFonts w:ascii="Arial" w:hAnsi="Arial" w:cs="Arial"/>
          <w:sz w:val="22"/>
          <w:szCs w:val="22"/>
        </w:rPr>
        <w:t>llocation of te</w:t>
      </w:r>
      <w:r w:rsidRPr="000E1B29">
        <w:rPr>
          <w:rFonts w:ascii="Arial" w:hAnsi="Arial" w:cs="Arial"/>
          <w:sz w:val="22"/>
          <w:szCs w:val="22"/>
        </w:rPr>
        <w:t>aching to deliver the module is</w:t>
      </w:r>
      <w:r w:rsidR="00B8741E" w:rsidRPr="000E1B29">
        <w:rPr>
          <w:rFonts w:ascii="Arial" w:hAnsi="Arial" w:cs="Arial"/>
          <w:sz w:val="22"/>
          <w:szCs w:val="22"/>
        </w:rPr>
        <w:t>:</w:t>
      </w:r>
    </w:p>
    <w:p w:rsidR="00203392" w:rsidRPr="000E1B29" w:rsidRDefault="00203392" w:rsidP="00F6758B">
      <w:pPr>
        <w:jc w:val="lef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0E1B29" w:rsidTr="00172EDC">
        <w:tc>
          <w:tcPr>
            <w:tcW w:w="3969" w:type="dxa"/>
            <w:tcBorders>
              <w:top w:val="single" w:sz="4" w:space="0" w:color="auto"/>
              <w:left w:val="single" w:sz="4" w:space="0" w:color="auto"/>
            </w:tcBorders>
          </w:tcPr>
          <w:p w:rsidR="00C86B41" w:rsidRPr="000E1B29" w:rsidRDefault="00C13D91" w:rsidP="00F6758B">
            <w:pPr>
              <w:jc w:val="left"/>
              <w:rPr>
                <w:rFonts w:ascii="Arial" w:hAnsi="Arial" w:cs="Arial"/>
                <w:b/>
                <w:sz w:val="22"/>
                <w:szCs w:val="22"/>
              </w:rPr>
            </w:pPr>
            <w:r w:rsidRPr="000E1B29">
              <w:rPr>
                <w:rFonts w:ascii="Arial" w:hAnsi="Arial" w:cs="Arial"/>
                <w:b/>
                <w:sz w:val="22"/>
                <w:szCs w:val="22"/>
              </w:rPr>
              <w:t>Activity type</w:t>
            </w:r>
          </w:p>
        </w:tc>
        <w:tc>
          <w:tcPr>
            <w:tcW w:w="1701" w:type="dxa"/>
            <w:tcBorders>
              <w:top w:val="single" w:sz="4" w:space="0" w:color="auto"/>
            </w:tcBorders>
          </w:tcPr>
          <w:p w:rsidR="00C86B41" w:rsidRPr="000E1B29" w:rsidRDefault="00C86B41" w:rsidP="00F6758B">
            <w:pPr>
              <w:jc w:val="left"/>
              <w:rPr>
                <w:rFonts w:ascii="Arial" w:hAnsi="Arial" w:cs="Arial"/>
                <w:b/>
                <w:sz w:val="22"/>
                <w:szCs w:val="22"/>
              </w:rPr>
            </w:pPr>
            <w:r w:rsidRPr="000E1B29">
              <w:rPr>
                <w:rFonts w:ascii="Arial" w:hAnsi="Arial" w:cs="Arial"/>
                <w:b/>
                <w:sz w:val="22"/>
                <w:szCs w:val="22"/>
              </w:rPr>
              <w:t>Hours</w:t>
            </w:r>
          </w:p>
        </w:tc>
        <w:tc>
          <w:tcPr>
            <w:tcW w:w="1843" w:type="dxa"/>
            <w:tcBorders>
              <w:top w:val="single" w:sz="4" w:space="0" w:color="auto"/>
            </w:tcBorders>
          </w:tcPr>
          <w:p w:rsidR="00C86B41" w:rsidRPr="000E1B29" w:rsidRDefault="00C86B41" w:rsidP="00F6758B">
            <w:pPr>
              <w:jc w:val="left"/>
              <w:rPr>
                <w:rFonts w:ascii="Arial" w:hAnsi="Arial" w:cs="Arial"/>
                <w:b/>
                <w:sz w:val="22"/>
                <w:szCs w:val="22"/>
              </w:rPr>
            </w:pPr>
            <w:r w:rsidRPr="000E1B29">
              <w:rPr>
                <w:rFonts w:ascii="Arial" w:hAnsi="Arial" w:cs="Arial"/>
                <w:b/>
                <w:sz w:val="22"/>
                <w:szCs w:val="22"/>
              </w:rPr>
              <w:t>Percentage</w:t>
            </w:r>
          </w:p>
        </w:tc>
      </w:tr>
      <w:tr w:rsidR="00C86B41" w:rsidRPr="000E1B29" w:rsidTr="00172EDC">
        <w:tc>
          <w:tcPr>
            <w:tcW w:w="3969" w:type="dxa"/>
          </w:tcPr>
          <w:p w:rsidR="00C86B41" w:rsidRPr="000E1B29" w:rsidRDefault="00E91B3E" w:rsidP="00F6758B">
            <w:pPr>
              <w:jc w:val="left"/>
              <w:rPr>
                <w:rFonts w:ascii="Arial" w:hAnsi="Arial" w:cs="Arial"/>
                <w:sz w:val="22"/>
                <w:szCs w:val="22"/>
              </w:rPr>
            </w:pPr>
            <w:r w:rsidRPr="000E1B29">
              <w:rPr>
                <w:rFonts w:ascii="Arial" w:hAnsi="Arial" w:cs="Arial"/>
                <w:sz w:val="22"/>
                <w:szCs w:val="22"/>
              </w:rPr>
              <w:t xml:space="preserve">Scheduled </w:t>
            </w:r>
            <w:r w:rsidR="005259D7" w:rsidRPr="000E1B29">
              <w:rPr>
                <w:rFonts w:ascii="Arial" w:hAnsi="Arial" w:cs="Arial"/>
                <w:sz w:val="22"/>
                <w:szCs w:val="22"/>
              </w:rPr>
              <w:t>learning</w:t>
            </w:r>
          </w:p>
        </w:tc>
        <w:tc>
          <w:tcPr>
            <w:tcW w:w="1701" w:type="dxa"/>
          </w:tcPr>
          <w:p w:rsidR="00C86B41" w:rsidRPr="000E1B29" w:rsidRDefault="00726582" w:rsidP="00F6758B">
            <w:pPr>
              <w:jc w:val="left"/>
              <w:rPr>
                <w:rFonts w:ascii="Arial" w:hAnsi="Arial" w:cs="Arial"/>
                <w:sz w:val="22"/>
                <w:szCs w:val="22"/>
              </w:rPr>
            </w:pPr>
            <w:r>
              <w:rPr>
                <w:rFonts w:ascii="Arial" w:hAnsi="Arial" w:cs="Arial"/>
                <w:sz w:val="22"/>
                <w:szCs w:val="22"/>
              </w:rPr>
              <w:t>100</w:t>
            </w:r>
          </w:p>
        </w:tc>
        <w:tc>
          <w:tcPr>
            <w:tcW w:w="1843" w:type="dxa"/>
          </w:tcPr>
          <w:p w:rsidR="00C86B41" w:rsidRPr="000E1B29" w:rsidRDefault="004D30FF" w:rsidP="00F6758B">
            <w:pPr>
              <w:jc w:val="left"/>
              <w:rPr>
                <w:rFonts w:ascii="Arial" w:hAnsi="Arial" w:cs="Arial"/>
                <w:sz w:val="22"/>
                <w:szCs w:val="22"/>
              </w:rPr>
            </w:pPr>
            <w:r>
              <w:rPr>
                <w:rFonts w:ascii="Arial" w:hAnsi="Arial" w:cs="Arial"/>
                <w:sz w:val="22"/>
                <w:szCs w:val="22"/>
              </w:rPr>
              <w:t>33%</w:t>
            </w:r>
          </w:p>
        </w:tc>
      </w:tr>
      <w:tr w:rsidR="00C86B41" w:rsidRPr="000E1B29" w:rsidTr="00172EDC">
        <w:tc>
          <w:tcPr>
            <w:tcW w:w="3969" w:type="dxa"/>
          </w:tcPr>
          <w:p w:rsidR="00C86B41" w:rsidRPr="000E1B29" w:rsidRDefault="005259D7" w:rsidP="00F6758B">
            <w:pPr>
              <w:jc w:val="left"/>
              <w:rPr>
                <w:rFonts w:ascii="Arial" w:hAnsi="Arial" w:cs="Arial"/>
                <w:sz w:val="22"/>
                <w:szCs w:val="22"/>
              </w:rPr>
            </w:pPr>
            <w:r w:rsidRPr="000E1B29">
              <w:rPr>
                <w:rFonts w:ascii="Arial" w:hAnsi="Arial" w:cs="Arial"/>
                <w:sz w:val="22"/>
                <w:szCs w:val="22"/>
              </w:rPr>
              <w:t>Independent learning</w:t>
            </w:r>
          </w:p>
        </w:tc>
        <w:tc>
          <w:tcPr>
            <w:tcW w:w="1701" w:type="dxa"/>
          </w:tcPr>
          <w:p w:rsidR="00C86B41" w:rsidRPr="000E1B29" w:rsidRDefault="00726582" w:rsidP="00F6758B">
            <w:pPr>
              <w:jc w:val="left"/>
              <w:rPr>
                <w:rFonts w:ascii="Arial" w:hAnsi="Arial" w:cs="Arial"/>
                <w:sz w:val="22"/>
                <w:szCs w:val="22"/>
              </w:rPr>
            </w:pPr>
            <w:r>
              <w:rPr>
                <w:rFonts w:ascii="Arial" w:hAnsi="Arial" w:cs="Arial"/>
                <w:sz w:val="22"/>
                <w:szCs w:val="22"/>
              </w:rPr>
              <w:t>200</w:t>
            </w:r>
          </w:p>
        </w:tc>
        <w:tc>
          <w:tcPr>
            <w:tcW w:w="1843" w:type="dxa"/>
          </w:tcPr>
          <w:p w:rsidR="00C86B41" w:rsidRPr="000E1B29" w:rsidRDefault="004D30FF" w:rsidP="00F6758B">
            <w:pPr>
              <w:jc w:val="left"/>
              <w:rPr>
                <w:rFonts w:ascii="Arial" w:hAnsi="Arial" w:cs="Arial"/>
                <w:sz w:val="22"/>
                <w:szCs w:val="22"/>
              </w:rPr>
            </w:pPr>
            <w:r>
              <w:rPr>
                <w:rFonts w:ascii="Arial" w:hAnsi="Arial" w:cs="Arial"/>
                <w:sz w:val="22"/>
                <w:szCs w:val="22"/>
              </w:rPr>
              <w:t>67%</w:t>
            </w:r>
          </w:p>
        </w:tc>
      </w:tr>
      <w:tr w:rsidR="00C86B41" w:rsidRPr="000E1B29" w:rsidTr="00172EDC">
        <w:tc>
          <w:tcPr>
            <w:tcW w:w="3969" w:type="dxa"/>
          </w:tcPr>
          <w:p w:rsidR="00C86B41" w:rsidRPr="000E1B29" w:rsidRDefault="00E91B3E" w:rsidP="00F6758B">
            <w:pPr>
              <w:jc w:val="left"/>
              <w:rPr>
                <w:rFonts w:ascii="Arial" w:hAnsi="Arial" w:cs="Arial"/>
                <w:sz w:val="22"/>
                <w:szCs w:val="22"/>
              </w:rPr>
            </w:pPr>
            <w:r w:rsidRPr="000E1B29">
              <w:rPr>
                <w:rFonts w:ascii="Arial" w:hAnsi="Arial" w:cs="Arial"/>
                <w:b/>
                <w:sz w:val="22"/>
                <w:szCs w:val="22"/>
              </w:rPr>
              <w:t>TOTAL</w:t>
            </w:r>
          </w:p>
        </w:tc>
        <w:tc>
          <w:tcPr>
            <w:tcW w:w="1701" w:type="dxa"/>
          </w:tcPr>
          <w:p w:rsidR="00C86B41" w:rsidRPr="000E1B29" w:rsidRDefault="00032863" w:rsidP="00F6758B">
            <w:pPr>
              <w:jc w:val="left"/>
              <w:rPr>
                <w:rFonts w:ascii="Arial" w:hAnsi="Arial" w:cs="Arial"/>
                <w:b/>
                <w:sz w:val="22"/>
                <w:szCs w:val="22"/>
              </w:rPr>
            </w:pPr>
            <w:r w:rsidRPr="000E1B29">
              <w:rPr>
                <w:rFonts w:ascii="Arial" w:hAnsi="Arial" w:cs="Arial"/>
                <w:b/>
                <w:sz w:val="22"/>
                <w:szCs w:val="22"/>
              </w:rPr>
              <w:t>300</w:t>
            </w:r>
          </w:p>
        </w:tc>
        <w:tc>
          <w:tcPr>
            <w:tcW w:w="1843" w:type="dxa"/>
          </w:tcPr>
          <w:p w:rsidR="00C86B41" w:rsidRPr="000E1B29" w:rsidRDefault="00E91B3E" w:rsidP="00F6758B">
            <w:pPr>
              <w:jc w:val="left"/>
              <w:rPr>
                <w:rFonts w:ascii="Arial" w:hAnsi="Arial" w:cs="Arial"/>
                <w:b/>
                <w:sz w:val="22"/>
                <w:szCs w:val="22"/>
              </w:rPr>
            </w:pPr>
            <w:r w:rsidRPr="000E1B29">
              <w:rPr>
                <w:rFonts w:ascii="Arial" w:hAnsi="Arial" w:cs="Arial"/>
                <w:b/>
                <w:sz w:val="22"/>
                <w:szCs w:val="22"/>
              </w:rPr>
              <w:t>100%</w:t>
            </w:r>
          </w:p>
        </w:tc>
      </w:tr>
    </w:tbl>
    <w:p w:rsidR="00B8741E" w:rsidRPr="000E1B29" w:rsidRDefault="00B8741E" w:rsidP="00F6758B">
      <w:pPr>
        <w:pStyle w:val="fixed"/>
        <w:ind w:left="0" w:firstLine="0"/>
        <w:rPr>
          <w:rFonts w:ascii="Arial" w:hAnsi="Arial" w:cs="Arial"/>
          <w:sz w:val="22"/>
          <w:szCs w:val="22"/>
        </w:rPr>
      </w:pPr>
    </w:p>
    <w:p w:rsidR="00B8741E" w:rsidRPr="000E1B29" w:rsidRDefault="00B8741E" w:rsidP="00F6758B">
      <w:pPr>
        <w:pStyle w:val="fixed"/>
        <w:ind w:left="0" w:firstLine="0"/>
        <w:rPr>
          <w:rFonts w:ascii="Arial" w:hAnsi="Arial" w:cs="Arial"/>
          <w:sz w:val="22"/>
          <w:szCs w:val="22"/>
        </w:rPr>
      </w:pPr>
      <w:r w:rsidRPr="000E1B29">
        <w:rPr>
          <w:rFonts w:ascii="Arial" w:hAnsi="Arial" w:cs="Arial"/>
          <w:sz w:val="22"/>
          <w:szCs w:val="22"/>
        </w:rPr>
        <w:t>ASSESSMENT</w:t>
      </w:r>
    </w:p>
    <w:p w:rsidR="00B8741E" w:rsidRPr="000E1B29" w:rsidRDefault="00B8741E" w:rsidP="00F6758B">
      <w:pPr>
        <w:pStyle w:val="fixed"/>
        <w:rPr>
          <w:rFonts w:ascii="Arial" w:hAnsi="Arial" w:cs="Arial"/>
          <w:sz w:val="22"/>
          <w:szCs w:val="22"/>
        </w:rPr>
      </w:pPr>
    </w:p>
    <w:p w:rsidR="00B8741E" w:rsidRPr="000E1B29" w:rsidRDefault="00B8741E" w:rsidP="00F6758B">
      <w:pPr>
        <w:jc w:val="left"/>
        <w:rPr>
          <w:rFonts w:ascii="Arial" w:hAnsi="Arial" w:cs="Arial"/>
          <w:b/>
          <w:sz w:val="22"/>
          <w:szCs w:val="22"/>
        </w:rPr>
      </w:pPr>
      <w:r w:rsidRPr="000E1B29">
        <w:rPr>
          <w:rFonts w:ascii="Arial" w:hAnsi="Arial" w:cs="Arial"/>
          <w:b/>
          <w:sz w:val="22"/>
          <w:szCs w:val="22"/>
        </w:rPr>
        <w:t xml:space="preserve">Assessment </w:t>
      </w:r>
      <w:r w:rsidR="00153465" w:rsidRPr="000E1B29">
        <w:rPr>
          <w:rFonts w:ascii="Arial" w:hAnsi="Arial" w:cs="Arial"/>
          <w:b/>
          <w:sz w:val="22"/>
          <w:szCs w:val="22"/>
        </w:rPr>
        <w:t>Component 1 – 15</w:t>
      </w:r>
      <w:r w:rsidR="00172EDC" w:rsidRPr="000E1B29">
        <w:rPr>
          <w:rFonts w:ascii="Arial" w:hAnsi="Arial" w:cs="Arial"/>
          <w:b/>
          <w:sz w:val="22"/>
          <w:szCs w:val="22"/>
        </w:rPr>
        <w:t>%</w:t>
      </w:r>
    </w:p>
    <w:p w:rsidR="00B8741E" w:rsidRPr="000E1B29" w:rsidRDefault="00B8741E" w:rsidP="00F6758B">
      <w:pPr>
        <w:jc w:val="left"/>
        <w:rPr>
          <w:rFonts w:ascii="Arial" w:hAnsi="Arial" w:cs="Arial"/>
          <w:b/>
          <w:sz w:val="22"/>
          <w:szCs w:val="22"/>
        </w:rPr>
      </w:pPr>
    </w:p>
    <w:p w:rsidR="00B8741E" w:rsidRPr="000E1B29" w:rsidRDefault="00153465" w:rsidP="00F6758B">
      <w:pPr>
        <w:jc w:val="left"/>
        <w:rPr>
          <w:rFonts w:ascii="Arial" w:hAnsi="Arial" w:cs="Arial"/>
          <w:sz w:val="22"/>
          <w:szCs w:val="22"/>
        </w:rPr>
      </w:pPr>
      <w:proofErr w:type="gramStart"/>
      <w:r w:rsidRPr="000E1B29">
        <w:rPr>
          <w:rFonts w:ascii="Arial" w:hAnsi="Arial" w:cs="Arial"/>
          <w:b/>
          <w:sz w:val="22"/>
          <w:szCs w:val="22"/>
        </w:rPr>
        <w:t>Expedition proposal</w:t>
      </w:r>
      <w:r w:rsidR="00172EDC" w:rsidRPr="000E1B29">
        <w:rPr>
          <w:rFonts w:ascii="Arial" w:hAnsi="Arial" w:cs="Arial"/>
          <w:sz w:val="22"/>
          <w:szCs w:val="22"/>
        </w:rPr>
        <w:t xml:space="preserve"> </w:t>
      </w:r>
      <w:r w:rsidR="00924F30" w:rsidRPr="000E1B29">
        <w:rPr>
          <w:rFonts w:ascii="Arial" w:hAnsi="Arial" w:cs="Arial"/>
          <w:sz w:val="22"/>
          <w:szCs w:val="22"/>
        </w:rPr>
        <w:t>(</w:t>
      </w:r>
      <w:r w:rsidRPr="000E1B29">
        <w:rPr>
          <w:rFonts w:ascii="Arial" w:hAnsi="Arial" w:cs="Arial"/>
          <w:sz w:val="22"/>
          <w:szCs w:val="22"/>
        </w:rPr>
        <w:t>1,000 words</w:t>
      </w:r>
      <w:r w:rsidR="00924F30" w:rsidRPr="000E1B29">
        <w:rPr>
          <w:rFonts w:ascii="Arial" w:hAnsi="Arial" w:cs="Arial"/>
          <w:sz w:val="22"/>
          <w:szCs w:val="22"/>
        </w:rPr>
        <w:t>)</w:t>
      </w:r>
      <w:r w:rsidR="00B8741E" w:rsidRPr="000E1B29">
        <w:rPr>
          <w:rFonts w:ascii="Arial" w:hAnsi="Arial" w:cs="Arial"/>
          <w:sz w:val="22"/>
          <w:szCs w:val="22"/>
        </w:rPr>
        <w:t>.</w:t>
      </w:r>
      <w:proofErr w:type="gramEnd"/>
    </w:p>
    <w:p w:rsidR="00B8741E" w:rsidRPr="000E1B29" w:rsidRDefault="00B8741E" w:rsidP="00F6758B">
      <w:pPr>
        <w:jc w:val="left"/>
        <w:rPr>
          <w:rFonts w:ascii="Arial" w:hAnsi="Arial" w:cs="Arial"/>
          <w:b/>
          <w:sz w:val="22"/>
          <w:szCs w:val="22"/>
        </w:rPr>
      </w:pPr>
    </w:p>
    <w:p w:rsidR="00B8741E" w:rsidRPr="000E1B29" w:rsidRDefault="00B8741E" w:rsidP="00F6758B">
      <w:pPr>
        <w:jc w:val="left"/>
        <w:rPr>
          <w:rFonts w:ascii="Arial" w:hAnsi="Arial" w:cs="Arial"/>
          <w:sz w:val="22"/>
          <w:szCs w:val="22"/>
        </w:rPr>
      </w:pPr>
      <w:r w:rsidRPr="000E1B29">
        <w:rPr>
          <w:rFonts w:ascii="Arial" w:hAnsi="Arial" w:cs="Arial"/>
          <w:sz w:val="22"/>
          <w:szCs w:val="22"/>
        </w:rPr>
        <w:lastRenderedPageBreak/>
        <w:t>Exemplar</w:t>
      </w:r>
      <w:r w:rsidR="00153465" w:rsidRPr="000E1B29">
        <w:rPr>
          <w:rFonts w:ascii="Arial" w:hAnsi="Arial" w:cs="Arial"/>
          <w:sz w:val="22"/>
          <w:szCs w:val="22"/>
        </w:rPr>
        <w:t>: a proposal of the intended expedition, de</w:t>
      </w:r>
      <w:r w:rsidR="009930BD">
        <w:rPr>
          <w:rFonts w:ascii="Arial" w:hAnsi="Arial" w:cs="Arial"/>
          <w:sz w:val="22"/>
          <w:szCs w:val="22"/>
        </w:rPr>
        <w:t>tailing activity, venue</w:t>
      </w:r>
      <w:r w:rsidR="00153465" w:rsidRPr="000E1B29">
        <w:rPr>
          <w:rFonts w:ascii="Arial" w:hAnsi="Arial" w:cs="Arial"/>
          <w:sz w:val="22"/>
          <w:szCs w:val="22"/>
        </w:rPr>
        <w:t xml:space="preserve"> and any other relevant details</w:t>
      </w:r>
      <w:r w:rsidR="00535131">
        <w:rPr>
          <w:rFonts w:ascii="Arial" w:hAnsi="Arial" w:cs="Arial"/>
          <w:sz w:val="22"/>
          <w:szCs w:val="22"/>
        </w:rPr>
        <w:t xml:space="preserve"> together with a rationale and </w:t>
      </w:r>
      <w:r w:rsidR="009930BD">
        <w:rPr>
          <w:rFonts w:ascii="Arial" w:hAnsi="Arial" w:cs="Arial"/>
          <w:sz w:val="22"/>
          <w:szCs w:val="22"/>
        </w:rPr>
        <w:t>clearly defined purpose.</w:t>
      </w:r>
    </w:p>
    <w:p w:rsidR="00C13D91" w:rsidRPr="000E1B29" w:rsidRDefault="00C13D91" w:rsidP="00F6758B">
      <w:pPr>
        <w:pStyle w:val="fixed"/>
        <w:ind w:left="0" w:firstLine="0"/>
        <w:rPr>
          <w:rFonts w:ascii="Arial" w:hAnsi="Arial" w:cs="Arial"/>
          <w:b w:val="0"/>
          <w:sz w:val="22"/>
          <w:szCs w:val="22"/>
        </w:rPr>
      </w:pPr>
    </w:p>
    <w:p w:rsidR="00C13D91" w:rsidRPr="000E1B29" w:rsidRDefault="00C13D91" w:rsidP="00F6758B">
      <w:pPr>
        <w:jc w:val="left"/>
        <w:rPr>
          <w:rFonts w:ascii="Arial" w:hAnsi="Arial" w:cs="Arial"/>
          <w:b/>
          <w:sz w:val="22"/>
          <w:szCs w:val="22"/>
        </w:rPr>
      </w:pPr>
      <w:r w:rsidRPr="000E1B29">
        <w:rPr>
          <w:rFonts w:ascii="Arial" w:hAnsi="Arial" w:cs="Arial"/>
          <w:b/>
          <w:sz w:val="22"/>
          <w:szCs w:val="22"/>
        </w:rPr>
        <w:t>Assessment Component 2</w:t>
      </w:r>
      <w:r w:rsidR="00153465" w:rsidRPr="000E1B29">
        <w:rPr>
          <w:rFonts w:ascii="Arial" w:hAnsi="Arial" w:cs="Arial"/>
          <w:b/>
          <w:sz w:val="22"/>
          <w:szCs w:val="22"/>
        </w:rPr>
        <w:t xml:space="preserve"> – 70</w:t>
      </w:r>
      <w:r w:rsidR="00172EDC" w:rsidRPr="000E1B29">
        <w:rPr>
          <w:rFonts w:ascii="Arial" w:hAnsi="Arial" w:cs="Arial"/>
          <w:b/>
          <w:sz w:val="22"/>
          <w:szCs w:val="22"/>
        </w:rPr>
        <w:t>%</w:t>
      </w:r>
    </w:p>
    <w:p w:rsidR="00172EDC" w:rsidRPr="000E1B29" w:rsidRDefault="00172EDC" w:rsidP="00F6758B">
      <w:pPr>
        <w:jc w:val="left"/>
        <w:rPr>
          <w:rFonts w:ascii="Arial" w:hAnsi="Arial" w:cs="Arial"/>
          <w:b/>
          <w:sz w:val="22"/>
          <w:szCs w:val="22"/>
        </w:rPr>
      </w:pPr>
    </w:p>
    <w:p w:rsidR="00924F30" w:rsidRPr="000E1B29" w:rsidRDefault="00153465" w:rsidP="00F6758B">
      <w:pPr>
        <w:jc w:val="left"/>
        <w:rPr>
          <w:rFonts w:ascii="Arial" w:hAnsi="Arial" w:cs="Arial"/>
          <w:sz w:val="22"/>
          <w:szCs w:val="22"/>
        </w:rPr>
      </w:pPr>
      <w:proofErr w:type="gramStart"/>
      <w:r w:rsidRPr="000E1B29">
        <w:rPr>
          <w:rFonts w:ascii="Arial" w:hAnsi="Arial" w:cs="Arial"/>
          <w:b/>
          <w:sz w:val="22"/>
          <w:szCs w:val="22"/>
        </w:rPr>
        <w:t>Expedition Portfolio</w:t>
      </w:r>
      <w:r w:rsidR="00924F30" w:rsidRPr="000E1B29">
        <w:rPr>
          <w:rFonts w:ascii="Arial" w:hAnsi="Arial" w:cs="Arial"/>
          <w:sz w:val="22"/>
          <w:szCs w:val="22"/>
        </w:rPr>
        <w:t xml:space="preserve"> (</w:t>
      </w:r>
      <w:r w:rsidR="001F4C5E" w:rsidRPr="000E1B29">
        <w:rPr>
          <w:rFonts w:ascii="Arial" w:hAnsi="Arial" w:cs="Arial"/>
          <w:sz w:val="22"/>
          <w:szCs w:val="22"/>
        </w:rPr>
        <w:t>4,000 - 5,000</w:t>
      </w:r>
      <w:r w:rsidR="00924F30" w:rsidRPr="000E1B29">
        <w:rPr>
          <w:rFonts w:ascii="Arial" w:hAnsi="Arial" w:cs="Arial"/>
          <w:sz w:val="22"/>
          <w:szCs w:val="22"/>
        </w:rPr>
        <w:t xml:space="preserve"> </w:t>
      </w:r>
      <w:r w:rsidR="001F4C5E" w:rsidRPr="000E1B29">
        <w:rPr>
          <w:rFonts w:ascii="Arial" w:hAnsi="Arial" w:cs="Arial"/>
          <w:sz w:val="22"/>
          <w:szCs w:val="22"/>
        </w:rPr>
        <w:t>words</w:t>
      </w:r>
      <w:r w:rsidR="00924F30" w:rsidRPr="000E1B29">
        <w:rPr>
          <w:rFonts w:ascii="Arial" w:hAnsi="Arial" w:cs="Arial"/>
          <w:sz w:val="22"/>
          <w:szCs w:val="22"/>
        </w:rPr>
        <w:t>).</w:t>
      </w:r>
      <w:proofErr w:type="gramEnd"/>
    </w:p>
    <w:p w:rsidR="00172EDC" w:rsidRPr="000E1B29" w:rsidRDefault="00172EDC" w:rsidP="00F6758B">
      <w:pPr>
        <w:jc w:val="left"/>
        <w:rPr>
          <w:rFonts w:ascii="Arial" w:hAnsi="Arial" w:cs="Arial"/>
          <w:b/>
          <w:sz w:val="22"/>
          <w:szCs w:val="22"/>
        </w:rPr>
      </w:pPr>
    </w:p>
    <w:p w:rsidR="009930BD" w:rsidRDefault="00334184" w:rsidP="006D29A7">
      <w:pPr>
        <w:tabs>
          <w:tab w:val="left" w:pos="1387"/>
        </w:tabs>
        <w:jc w:val="left"/>
        <w:rPr>
          <w:rFonts w:ascii="Arial" w:hAnsi="Arial" w:cs="Arial"/>
          <w:sz w:val="22"/>
          <w:szCs w:val="22"/>
        </w:rPr>
      </w:pPr>
      <w:r>
        <w:rPr>
          <w:rFonts w:ascii="Arial" w:hAnsi="Arial" w:cs="Arial"/>
          <w:sz w:val="22"/>
          <w:szCs w:val="22"/>
        </w:rPr>
        <w:t>Produce a</w:t>
      </w:r>
      <w:r w:rsidR="006D29A7" w:rsidRPr="000E1B29">
        <w:rPr>
          <w:rFonts w:ascii="Arial" w:hAnsi="Arial" w:cs="Arial"/>
          <w:sz w:val="22"/>
          <w:szCs w:val="22"/>
        </w:rPr>
        <w:t xml:space="preserve"> detailed log of </w:t>
      </w:r>
      <w:r w:rsidR="002770B2" w:rsidRPr="000E1B29">
        <w:rPr>
          <w:rFonts w:ascii="Arial" w:hAnsi="Arial" w:cs="Arial"/>
          <w:sz w:val="22"/>
          <w:szCs w:val="22"/>
        </w:rPr>
        <w:t xml:space="preserve">the planning </w:t>
      </w:r>
      <w:r>
        <w:rPr>
          <w:rFonts w:ascii="Arial" w:hAnsi="Arial" w:cs="Arial"/>
          <w:sz w:val="22"/>
          <w:szCs w:val="22"/>
        </w:rPr>
        <w:t>for</w:t>
      </w:r>
      <w:r w:rsidR="002770B2" w:rsidRPr="000E1B29">
        <w:rPr>
          <w:rFonts w:ascii="Arial" w:hAnsi="Arial" w:cs="Arial"/>
          <w:sz w:val="22"/>
          <w:szCs w:val="22"/>
        </w:rPr>
        <w:t xml:space="preserve"> the expedition</w:t>
      </w:r>
      <w:r>
        <w:rPr>
          <w:rFonts w:ascii="Arial" w:hAnsi="Arial" w:cs="Arial"/>
          <w:sz w:val="22"/>
          <w:szCs w:val="22"/>
        </w:rPr>
        <w:t xml:space="preserve">.  This will include comprehensive risk assessments, route plans, emergency </w:t>
      </w:r>
      <w:r w:rsidR="00E03D98">
        <w:rPr>
          <w:rFonts w:ascii="Arial" w:hAnsi="Arial" w:cs="Arial"/>
          <w:sz w:val="22"/>
          <w:szCs w:val="22"/>
        </w:rPr>
        <w:t>procedures, transpo</w:t>
      </w:r>
      <w:r w:rsidR="00240F1E">
        <w:rPr>
          <w:rFonts w:ascii="Arial" w:hAnsi="Arial" w:cs="Arial"/>
          <w:sz w:val="22"/>
          <w:szCs w:val="22"/>
        </w:rPr>
        <w:t>rt arrangements, medical forms, pre-expedition training/ preparation and any other relevant details.</w:t>
      </w:r>
      <w:r>
        <w:rPr>
          <w:rFonts w:ascii="Arial" w:hAnsi="Arial" w:cs="Arial"/>
          <w:sz w:val="22"/>
          <w:szCs w:val="22"/>
        </w:rPr>
        <w:t xml:space="preserve"> This plan needs to be </w:t>
      </w:r>
      <w:r w:rsidR="00240F1E">
        <w:rPr>
          <w:rFonts w:ascii="Arial" w:hAnsi="Arial" w:cs="Arial"/>
          <w:sz w:val="22"/>
          <w:szCs w:val="22"/>
        </w:rPr>
        <w:t>formerly approved and signed-off</w:t>
      </w:r>
      <w:r>
        <w:rPr>
          <w:rFonts w:ascii="Arial" w:hAnsi="Arial" w:cs="Arial"/>
          <w:sz w:val="22"/>
          <w:szCs w:val="22"/>
        </w:rPr>
        <w:t xml:space="preserve"> by the appointed member of staff</w:t>
      </w:r>
      <w:r w:rsidR="002770B2" w:rsidRPr="000E1B29">
        <w:rPr>
          <w:rFonts w:ascii="Arial" w:hAnsi="Arial" w:cs="Arial"/>
          <w:sz w:val="22"/>
          <w:szCs w:val="22"/>
        </w:rPr>
        <w:t xml:space="preserve"> </w:t>
      </w:r>
      <w:r w:rsidR="00240F1E">
        <w:rPr>
          <w:rFonts w:ascii="Arial" w:hAnsi="Arial" w:cs="Arial"/>
          <w:sz w:val="22"/>
          <w:szCs w:val="22"/>
        </w:rPr>
        <w:t xml:space="preserve">before it is submitted for assessment. </w:t>
      </w:r>
    </w:p>
    <w:p w:rsidR="001073A5" w:rsidRDefault="001073A5" w:rsidP="006D29A7">
      <w:pPr>
        <w:tabs>
          <w:tab w:val="left" w:pos="1387"/>
        </w:tabs>
        <w:jc w:val="left"/>
        <w:rPr>
          <w:rFonts w:ascii="Arial" w:hAnsi="Arial" w:cs="Arial"/>
          <w:sz w:val="22"/>
          <w:szCs w:val="22"/>
        </w:rPr>
      </w:pPr>
    </w:p>
    <w:p w:rsidR="001073A5" w:rsidRDefault="001073A5" w:rsidP="006D29A7">
      <w:pPr>
        <w:tabs>
          <w:tab w:val="left" w:pos="1387"/>
        </w:tabs>
        <w:jc w:val="left"/>
        <w:rPr>
          <w:rFonts w:ascii="Arial" w:hAnsi="Arial" w:cs="Arial"/>
          <w:sz w:val="22"/>
          <w:szCs w:val="22"/>
        </w:rPr>
      </w:pPr>
      <w:r>
        <w:rPr>
          <w:rFonts w:ascii="Arial" w:hAnsi="Arial" w:cs="Arial"/>
          <w:sz w:val="22"/>
          <w:szCs w:val="22"/>
        </w:rPr>
        <w:t>Undertake expedition</w:t>
      </w:r>
    </w:p>
    <w:p w:rsidR="00EA2160" w:rsidRPr="000E1B29" w:rsidRDefault="00EA2160" w:rsidP="00153465">
      <w:pPr>
        <w:jc w:val="left"/>
        <w:rPr>
          <w:rFonts w:ascii="Arial" w:hAnsi="Arial" w:cs="Arial"/>
          <w:b/>
          <w:sz w:val="22"/>
          <w:szCs w:val="22"/>
        </w:rPr>
      </w:pPr>
    </w:p>
    <w:p w:rsidR="00153465" w:rsidRPr="000E1B29" w:rsidRDefault="00EA2160" w:rsidP="00153465">
      <w:pPr>
        <w:jc w:val="left"/>
        <w:rPr>
          <w:rFonts w:ascii="Arial" w:hAnsi="Arial" w:cs="Arial"/>
          <w:b/>
          <w:sz w:val="22"/>
          <w:szCs w:val="22"/>
        </w:rPr>
      </w:pPr>
      <w:r w:rsidRPr="000E1B29">
        <w:rPr>
          <w:rFonts w:ascii="Arial" w:hAnsi="Arial" w:cs="Arial"/>
          <w:b/>
          <w:sz w:val="22"/>
          <w:szCs w:val="22"/>
        </w:rPr>
        <w:t>Assessment Component 3 – 15</w:t>
      </w:r>
      <w:r w:rsidR="00153465" w:rsidRPr="000E1B29">
        <w:rPr>
          <w:rFonts w:ascii="Arial" w:hAnsi="Arial" w:cs="Arial"/>
          <w:b/>
          <w:sz w:val="22"/>
          <w:szCs w:val="22"/>
        </w:rPr>
        <w:t>%</w:t>
      </w:r>
    </w:p>
    <w:p w:rsidR="00153465" w:rsidRPr="000E1B29" w:rsidRDefault="00153465" w:rsidP="00153465">
      <w:pPr>
        <w:jc w:val="left"/>
        <w:rPr>
          <w:rFonts w:ascii="Arial" w:hAnsi="Arial" w:cs="Arial"/>
          <w:b/>
          <w:sz w:val="22"/>
          <w:szCs w:val="22"/>
        </w:rPr>
      </w:pPr>
    </w:p>
    <w:p w:rsidR="00153465" w:rsidRPr="000E1B29" w:rsidRDefault="00EA2160" w:rsidP="00153465">
      <w:pPr>
        <w:jc w:val="left"/>
        <w:rPr>
          <w:rFonts w:ascii="Arial" w:hAnsi="Arial" w:cs="Arial"/>
          <w:sz w:val="22"/>
          <w:szCs w:val="22"/>
        </w:rPr>
      </w:pPr>
      <w:proofErr w:type="gramStart"/>
      <w:r w:rsidRPr="000E1B29">
        <w:rPr>
          <w:rFonts w:ascii="Arial" w:hAnsi="Arial" w:cs="Arial"/>
          <w:b/>
          <w:sz w:val="22"/>
          <w:szCs w:val="22"/>
        </w:rPr>
        <w:t>End of expedition review presentation</w:t>
      </w:r>
      <w:r w:rsidR="00153465" w:rsidRPr="000E1B29">
        <w:rPr>
          <w:rFonts w:ascii="Arial" w:hAnsi="Arial" w:cs="Arial"/>
          <w:sz w:val="22"/>
          <w:szCs w:val="22"/>
        </w:rPr>
        <w:t xml:space="preserve"> (</w:t>
      </w:r>
      <w:r w:rsidR="00FC374D" w:rsidRPr="000E1B29">
        <w:rPr>
          <w:rFonts w:ascii="Arial" w:hAnsi="Arial" w:cs="Arial"/>
          <w:sz w:val="22"/>
          <w:szCs w:val="22"/>
        </w:rPr>
        <w:t>8 minutes</w:t>
      </w:r>
      <w:r w:rsidR="00153465" w:rsidRPr="000E1B29">
        <w:rPr>
          <w:rFonts w:ascii="Arial" w:hAnsi="Arial" w:cs="Arial"/>
          <w:sz w:val="22"/>
          <w:szCs w:val="22"/>
        </w:rPr>
        <w:t>).</w:t>
      </w:r>
      <w:proofErr w:type="gramEnd"/>
    </w:p>
    <w:p w:rsidR="00153465" w:rsidRPr="000E1B29" w:rsidRDefault="00153465" w:rsidP="00153465">
      <w:pPr>
        <w:jc w:val="left"/>
        <w:rPr>
          <w:rFonts w:ascii="Arial" w:hAnsi="Arial" w:cs="Arial"/>
          <w:b/>
          <w:sz w:val="22"/>
          <w:szCs w:val="22"/>
        </w:rPr>
      </w:pPr>
    </w:p>
    <w:p w:rsidR="00153465" w:rsidRPr="000E1B29" w:rsidRDefault="00153465" w:rsidP="00F6758B">
      <w:pPr>
        <w:jc w:val="left"/>
        <w:rPr>
          <w:rFonts w:ascii="Arial" w:hAnsi="Arial" w:cs="Arial"/>
          <w:sz w:val="22"/>
          <w:szCs w:val="22"/>
        </w:rPr>
      </w:pPr>
    </w:p>
    <w:p w:rsidR="00172EDC" w:rsidRPr="000E1B29" w:rsidRDefault="00172EDC" w:rsidP="00F6758B">
      <w:pPr>
        <w:pStyle w:val="fixed"/>
        <w:ind w:left="0" w:firstLine="0"/>
        <w:rPr>
          <w:rFonts w:ascii="Arial" w:hAnsi="Arial" w:cs="Arial"/>
          <w:b w:val="0"/>
          <w:sz w:val="22"/>
          <w:szCs w:val="22"/>
        </w:rPr>
      </w:pPr>
    </w:p>
    <w:p w:rsidR="00C13D91" w:rsidRPr="000E1B29" w:rsidRDefault="00C13D91" w:rsidP="00F6758B">
      <w:pPr>
        <w:pStyle w:val="fixed"/>
        <w:ind w:left="0" w:firstLine="0"/>
        <w:rPr>
          <w:rFonts w:ascii="Arial" w:hAnsi="Arial" w:cs="Arial"/>
          <w:sz w:val="22"/>
          <w:szCs w:val="22"/>
        </w:rPr>
      </w:pPr>
      <w:r w:rsidRPr="000E1B29">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13D91" w:rsidRPr="000E1B29" w:rsidTr="00172EDC">
        <w:tc>
          <w:tcPr>
            <w:tcW w:w="3261" w:type="dxa"/>
            <w:tcBorders>
              <w:top w:val="single" w:sz="4" w:space="0" w:color="auto"/>
              <w:left w:val="single" w:sz="4" w:space="0" w:color="auto"/>
            </w:tcBorders>
          </w:tcPr>
          <w:p w:rsidR="00C13D91" w:rsidRPr="000E1B29" w:rsidRDefault="00C13D91" w:rsidP="00F6758B">
            <w:pPr>
              <w:jc w:val="left"/>
              <w:rPr>
                <w:rFonts w:ascii="Arial" w:hAnsi="Arial" w:cs="Arial"/>
                <w:b/>
                <w:sz w:val="22"/>
                <w:szCs w:val="22"/>
              </w:rPr>
            </w:pPr>
            <w:r w:rsidRPr="000E1B29">
              <w:rPr>
                <w:rFonts w:ascii="Arial" w:hAnsi="Arial" w:cs="Arial"/>
                <w:b/>
                <w:sz w:val="22"/>
                <w:szCs w:val="22"/>
              </w:rPr>
              <w:t>Activity type</w:t>
            </w:r>
          </w:p>
        </w:tc>
        <w:tc>
          <w:tcPr>
            <w:tcW w:w="1842" w:type="dxa"/>
          </w:tcPr>
          <w:p w:rsidR="00C13D91" w:rsidRPr="000E1B29" w:rsidRDefault="00C13D91" w:rsidP="00F6758B">
            <w:pPr>
              <w:jc w:val="left"/>
              <w:rPr>
                <w:rFonts w:ascii="Arial" w:hAnsi="Arial" w:cs="Arial"/>
                <w:b/>
                <w:sz w:val="22"/>
                <w:szCs w:val="22"/>
              </w:rPr>
            </w:pPr>
            <w:r w:rsidRPr="000E1B29">
              <w:rPr>
                <w:rFonts w:ascii="Arial" w:hAnsi="Arial" w:cs="Arial"/>
                <w:b/>
                <w:sz w:val="22"/>
                <w:szCs w:val="22"/>
              </w:rPr>
              <w:t>Percentage</w:t>
            </w:r>
          </w:p>
        </w:tc>
      </w:tr>
      <w:tr w:rsidR="00C13D91" w:rsidRPr="000E1B29" w:rsidTr="00172EDC">
        <w:tc>
          <w:tcPr>
            <w:tcW w:w="3261" w:type="dxa"/>
          </w:tcPr>
          <w:p w:rsidR="00C13D91" w:rsidRPr="000E1B29" w:rsidRDefault="00C13D91" w:rsidP="00F6758B">
            <w:pPr>
              <w:jc w:val="left"/>
              <w:rPr>
                <w:rFonts w:ascii="Arial" w:hAnsi="Arial" w:cs="Arial"/>
                <w:sz w:val="22"/>
                <w:szCs w:val="22"/>
              </w:rPr>
            </w:pPr>
            <w:r w:rsidRPr="000E1B29">
              <w:rPr>
                <w:rFonts w:ascii="Arial" w:hAnsi="Arial" w:cs="Arial"/>
                <w:sz w:val="22"/>
                <w:szCs w:val="22"/>
              </w:rPr>
              <w:t>Coursework</w:t>
            </w:r>
          </w:p>
        </w:tc>
        <w:tc>
          <w:tcPr>
            <w:tcW w:w="1842" w:type="dxa"/>
          </w:tcPr>
          <w:p w:rsidR="00C13D91" w:rsidRPr="000E1B29" w:rsidRDefault="00C42C5C" w:rsidP="00F6758B">
            <w:pPr>
              <w:jc w:val="left"/>
              <w:rPr>
                <w:rFonts w:ascii="Arial" w:hAnsi="Arial" w:cs="Arial"/>
                <w:sz w:val="22"/>
                <w:szCs w:val="22"/>
              </w:rPr>
            </w:pPr>
            <w:r w:rsidRPr="000E1B29">
              <w:rPr>
                <w:rFonts w:ascii="Arial" w:hAnsi="Arial" w:cs="Arial"/>
                <w:sz w:val="22"/>
                <w:szCs w:val="22"/>
              </w:rPr>
              <w:t>100%</w:t>
            </w:r>
          </w:p>
        </w:tc>
      </w:tr>
      <w:tr w:rsidR="00C13D91" w:rsidRPr="000E1B29" w:rsidTr="00172EDC">
        <w:tc>
          <w:tcPr>
            <w:tcW w:w="3261" w:type="dxa"/>
          </w:tcPr>
          <w:p w:rsidR="00C13D91" w:rsidRPr="000E1B29" w:rsidRDefault="00C13D91" w:rsidP="00F6758B">
            <w:pPr>
              <w:jc w:val="left"/>
              <w:rPr>
                <w:rFonts w:ascii="Arial" w:hAnsi="Arial" w:cs="Arial"/>
                <w:sz w:val="22"/>
                <w:szCs w:val="22"/>
              </w:rPr>
            </w:pPr>
            <w:r w:rsidRPr="000E1B29">
              <w:rPr>
                <w:rFonts w:ascii="Arial" w:hAnsi="Arial" w:cs="Arial"/>
                <w:b/>
                <w:sz w:val="22"/>
                <w:szCs w:val="22"/>
              </w:rPr>
              <w:t>TOTAL</w:t>
            </w:r>
          </w:p>
        </w:tc>
        <w:tc>
          <w:tcPr>
            <w:tcW w:w="1842" w:type="dxa"/>
          </w:tcPr>
          <w:p w:rsidR="00C13D91" w:rsidRPr="000E1B29" w:rsidRDefault="00C13D91" w:rsidP="00F6758B">
            <w:pPr>
              <w:jc w:val="left"/>
              <w:rPr>
                <w:rFonts w:ascii="Arial" w:hAnsi="Arial" w:cs="Arial"/>
                <w:b/>
                <w:sz w:val="22"/>
                <w:szCs w:val="22"/>
              </w:rPr>
            </w:pPr>
            <w:r w:rsidRPr="000E1B29">
              <w:rPr>
                <w:rFonts w:ascii="Arial" w:hAnsi="Arial" w:cs="Arial"/>
                <w:b/>
                <w:sz w:val="22"/>
                <w:szCs w:val="22"/>
              </w:rPr>
              <w:t>100%</w:t>
            </w:r>
          </w:p>
        </w:tc>
      </w:tr>
    </w:tbl>
    <w:p w:rsidR="00B8741E" w:rsidRPr="000E1B29" w:rsidRDefault="00B8741E" w:rsidP="00F6758B">
      <w:pPr>
        <w:jc w:val="left"/>
        <w:rPr>
          <w:rFonts w:ascii="Arial" w:hAnsi="Arial" w:cs="Arial"/>
          <w:sz w:val="22"/>
          <w:szCs w:val="22"/>
        </w:rPr>
      </w:pPr>
    </w:p>
    <w:p w:rsidR="00C13D91" w:rsidRPr="000E1B29" w:rsidRDefault="00C13D91" w:rsidP="00F6758B">
      <w:pPr>
        <w:jc w:val="left"/>
        <w:rPr>
          <w:rFonts w:ascii="Arial" w:hAnsi="Arial" w:cs="Arial"/>
          <w:b/>
          <w:sz w:val="22"/>
          <w:szCs w:val="22"/>
        </w:rPr>
      </w:pPr>
    </w:p>
    <w:p w:rsidR="00C13D91" w:rsidRPr="000E1B29" w:rsidRDefault="00C13D91" w:rsidP="00F6758B">
      <w:pPr>
        <w:jc w:val="left"/>
        <w:rPr>
          <w:rFonts w:ascii="Arial" w:hAnsi="Arial" w:cs="Arial"/>
          <w:b/>
          <w:sz w:val="22"/>
          <w:szCs w:val="22"/>
        </w:rPr>
      </w:pPr>
    </w:p>
    <w:p w:rsidR="00C13D91" w:rsidRPr="000E1B29" w:rsidRDefault="00C13D91" w:rsidP="00F6758B">
      <w:pPr>
        <w:jc w:val="left"/>
        <w:rPr>
          <w:rFonts w:ascii="Arial" w:hAnsi="Arial" w:cs="Arial"/>
          <w:b/>
          <w:sz w:val="22"/>
          <w:szCs w:val="22"/>
        </w:rPr>
      </w:pPr>
    </w:p>
    <w:p w:rsidR="00C13D91" w:rsidRPr="000E1B29" w:rsidRDefault="00C13D91" w:rsidP="00F6758B">
      <w:pPr>
        <w:jc w:val="left"/>
        <w:rPr>
          <w:rFonts w:ascii="Arial" w:hAnsi="Arial" w:cs="Arial"/>
          <w:b/>
          <w:sz w:val="22"/>
          <w:szCs w:val="22"/>
        </w:rPr>
      </w:pPr>
    </w:p>
    <w:p w:rsidR="00C13D91" w:rsidRPr="000E1B29" w:rsidRDefault="00C13D91" w:rsidP="00F6758B">
      <w:pPr>
        <w:jc w:val="left"/>
        <w:rPr>
          <w:rFonts w:ascii="Arial" w:hAnsi="Arial" w:cs="Arial"/>
          <w:b/>
          <w:sz w:val="22"/>
          <w:szCs w:val="22"/>
        </w:rPr>
      </w:pPr>
    </w:p>
    <w:p w:rsidR="00C13D91" w:rsidRPr="000E1B29" w:rsidRDefault="00C13D91" w:rsidP="00F6758B">
      <w:pPr>
        <w:jc w:val="left"/>
        <w:rPr>
          <w:rFonts w:ascii="Arial" w:hAnsi="Arial" w:cs="Arial"/>
          <w:b/>
          <w:sz w:val="22"/>
          <w:szCs w:val="22"/>
        </w:rPr>
      </w:pPr>
    </w:p>
    <w:p w:rsidR="005006B0" w:rsidRPr="000E1B29" w:rsidRDefault="005006B0" w:rsidP="00F6758B">
      <w:pPr>
        <w:pStyle w:val="heading"/>
        <w:spacing w:before="0" w:after="0"/>
        <w:ind w:left="0" w:firstLine="0"/>
        <w:rPr>
          <w:rFonts w:ascii="Arial" w:hAnsi="Arial" w:cs="Arial"/>
          <w:sz w:val="22"/>
          <w:szCs w:val="22"/>
        </w:rPr>
      </w:pPr>
      <w:r w:rsidRPr="000E1B29">
        <w:rPr>
          <w:rFonts w:ascii="Arial" w:hAnsi="Arial" w:cs="Arial"/>
          <w:sz w:val="22"/>
          <w:szCs w:val="22"/>
        </w:rPr>
        <w:t>EDUCATION FOR SUSTAINABLE DEVELOPMENT (ESD)</w:t>
      </w:r>
    </w:p>
    <w:p w:rsidR="005006B0" w:rsidRPr="000E1B29" w:rsidRDefault="005006B0" w:rsidP="00F6758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006B0" w:rsidRPr="000E1B29" w:rsidTr="00B32009">
        <w:tc>
          <w:tcPr>
            <w:tcW w:w="4443" w:type="dxa"/>
            <w:vMerge w:val="restart"/>
            <w:vAlign w:val="center"/>
          </w:tcPr>
          <w:p w:rsidR="005006B0" w:rsidRPr="000E1B29" w:rsidRDefault="005006B0" w:rsidP="00F6758B">
            <w:pPr>
              <w:pStyle w:val="heading"/>
              <w:spacing w:before="0" w:after="0"/>
              <w:ind w:left="0" w:firstLine="0"/>
              <w:rPr>
                <w:rFonts w:ascii="Arial" w:hAnsi="Arial" w:cs="Arial"/>
                <w:b w:val="0"/>
                <w:sz w:val="22"/>
                <w:szCs w:val="22"/>
              </w:rPr>
            </w:pPr>
            <w:r w:rsidRPr="000E1B29">
              <w:rPr>
                <w:rFonts w:ascii="Arial" w:hAnsi="Arial" w:cs="Arial"/>
                <w:b w:val="0"/>
                <w:sz w:val="22"/>
                <w:szCs w:val="22"/>
              </w:rPr>
              <w:t>Does the module contribute to ESD?</w:t>
            </w:r>
          </w:p>
        </w:tc>
        <w:tc>
          <w:tcPr>
            <w:tcW w:w="4443" w:type="dxa"/>
            <w:vAlign w:val="center"/>
          </w:tcPr>
          <w:p w:rsidR="005006B0" w:rsidRPr="000E1B29" w:rsidRDefault="005006B0" w:rsidP="00F6758B">
            <w:pPr>
              <w:pStyle w:val="heading"/>
              <w:spacing w:before="0" w:after="0"/>
              <w:ind w:left="0" w:firstLine="0"/>
              <w:rPr>
                <w:rFonts w:ascii="Arial" w:hAnsi="Arial" w:cs="Arial"/>
                <w:b w:val="0"/>
                <w:sz w:val="22"/>
                <w:szCs w:val="22"/>
              </w:rPr>
            </w:pPr>
            <w:r w:rsidRPr="000E1B29">
              <w:rPr>
                <w:rFonts w:ascii="Arial" w:hAnsi="Arial" w:cs="Arial"/>
                <w:b w:val="0"/>
                <w:sz w:val="22"/>
                <w:szCs w:val="22"/>
              </w:rPr>
              <w:t>Yes</w:t>
            </w:r>
          </w:p>
          <w:p w:rsidR="005006B0" w:rsidRPr="000E1B29" w:rsidRDefault="005006B0" w:rsidP="00F6758B">
            <w:pPr>
              <w:pStyle w:val="heading"/>
              <w:spacing w:before="0" w:after="0"/>
              <w:ind w:left="0" w:firstLine="0"/>
              <w:rPr>
                <w:rFonts w:ascii="Arial" w:hAnsi="Arial" w:cs="Arial"/>
                <w:b w:val="0"/>
                <w:sz w:val="22"/>
                <w:szCs w:val="22"/>
              </w:rPr>
            </w:pPr>
          </w:p>
        </w:tc>
      </w:tr>
      <w:tr w:rsidR="005006B0" w:rsidRPr="000E1B29" w:rsidTr="00B32009">
        <w:tc>
          <w:tcPr>
            <w:tcW w:w="4443" w:type="dxa"/>
            <w:vMerge/>
          </w:tcPr>
          <w:p w:rsidR="005006B0" w:rsidRPr="000E1B29" w:rsidRDefault="005006B0" w:rsidP="00F6758B">
            <w:pPr>
              <w:pStyle w:val="heading"/>
              <w:spacing w:before="0" w:after="0"/>
              <w:ind w:left="0" w:firstLine="0"/>
              <w:rPr>
                <w:rFonts w:ascii="Arial" w:hAnsi="Arial" w:cs="Arial"/>
                <w:b w:val="0"/>
                <w:sz w:val="22"/>
                <w:szCs w:val="22"/>
              </w:rPr>
            </w:pPr>
          </w:p>
        </w:tc>
        <w:tc>
          <w:tcPr>
            <w:tcW w:w="4443" w:type="dxa"/>
            <w:vAlign w:val="center"/>
          </w:tcPr>
          <w:p w:rsidR="005006B0" w:rsidRPr="000E1B29" w:rsidRDefault="005006B0" w:rsidP="009C71E3">
            <w:pPr>
              <w:pStyle w:val="heading"/>
              <w:spacing w:before="0" w:after="0"/>
              <w:ind w:left="0" w:firstLine="0"/>
              <w:rPr>
                <w:rFonts w:ascii="Arial" w:hAnsi="Arial" w:cs="Arial"/>
                <w:b w:val="0"/>
                <w:sz w:val="22"/>
                <w:szCs w:val="22"/>
              </w:rPr>
            </w:pPr>
          </w:p>
        </w:tc>
      </w:tr>
      <w:tr w:rsidR="005006B0" w:rsidRPr="000E1B29" w:rsidTr="00B32009">
        <w:tc>
          <w:tcPr>
            <w:tcW w:w="8886" w:type="dxa"/>
            <w:gridSpan w:val="2"/>
          </w:tcPr>
          <w:p w:rsidR="005006B0" w:rsidRPr="004D30FF" w:rsidRDefault="005006B0" w:rsidP="00F6758B">
            <w:pPr>
              <w:pStyle w:val="heading"/>
              <w:spacing w:before="0" w:after="0"/>
              <w:ind w:left="0" w:firstLine="0"/>
              <w:rPr>
                <w:rFonts w:ascii="Arial" w:hAnsi="Arial" w:cs="Arial"/>
                <w:b w:val="0"/>
                <w:sz w:val="22"/>
                <w:szCs w:val="22"/>
              </w:rPr>
            </w:pPr>
          </w:p>
          <w:p w:rsidR="004D30FF" w:rsidRPr="0085128D" w:rsidRDefault="004D30FF" w:rsidP="004D30FF">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Engaging with risk, uncertainty and challenge in a purposeful way and seeking solutions to a range of practical problems. </w:t>
            </w:r>
          </w:p>
          <w:p w:rsidR="004D30FF" w:rsidRPr="0085128D" w:rsidRDefault="004D30FF" w:rsidP="004D30FF">
            <w:pPr>
              <w:pStyle w:val="heading"/>
              <w:spacing w:before="0" w:after="0"/>
              <w:ind w:left="0" w:firstLine="0"/>
              <w:jc w:val="both"/>
              <w:rPr>
                <w:rFonts w:ascii="Arial" w:hAnsi="Arial" w:cs="Arial"/>
                <w:b w:val="0"/>
                <w:sz w:val="22"/>
                <w:szCs w:val="22"/>
              </w:rPr>
            </w:pPr>
            <w:r w:rsidRPr="0085128D">
              <w:rPr>
                <w:rFonts w:ascii="Arial" w:hAnsi="Arial" w:cs="Arial"/>
                <w:b w:val="0"/>
                <w:sz w:val="22"/>
                <w:szCs w:val="22"/>
              </w:rPr>
              <w:t xml:space="preserve">Engaging with various natural environments; </w:t>
            </w:r>
          </w:p>
          <w:p w:rsidR="004D30FF" w:rsidRPr="0085128D" w:rsidRDefault="004D30FF" w:rsidP="004D30FF">
            <w:pPr>
              <w:pStyle w:val="heading"/>
              <w:spacing w:before="0" w:after="0"/>
              <w:ind w:left="0" w:firstLine="0"/>
              <w:jc w:val="both"/>
              <w:rPr>
                <w:rFonts w:ascii="Arial" w:hAnsi="Arial" w:cs="Arial"/>
                <w:b w:val="0"/>
                <w:sz w:val="22"/>
                <w:szCs w:val="22"/>
              </w:rPr>
            </w:pPr>
            <w:r w:rsidRPr="0085128D">
              <w:rPr>
                <w:rFonts w:ascii="Arial" w:hAnsi="Arial" w:cs="Arial"/>
                <w:b w:val="0"/>
                <w:sz w:val="22"/>
                <w:szCs w:val="22"/>
              </w:rPr>
              <w:t xml:space="preserve">Considering environmental hazards (e.g., pollution) and variations in weather/ climate; </w:t>
            </w:r>
          </w:p>
          <w:p w:rsidR="004D30FF" w:rsidRPr="0085128D" w:rsidRDefault="004D30FF" w:rsidP="004D30FF">
            <w:pPr>
              <w:pStyle w:val="heading"/>
              <w:spacing w:before="0" w:after="0"/>
              <w:ind w:left="0" w:firstLine="0"/>
              <w:jc w:val="both"/>
              <w:rPr>
                <w:rFonts w:ascii="Arial" w:hAnsi="Arial" w:cs="Arial"/>
                <w:b w:val="0"/>
                <w:sz w:val="22"/>
                <w:szCs w:val="22"/>
              </w:rPr>
            </w:pPr>
            <w:r w:rsidRPr="0085128D">
              <w:rPr>
                <w:rFonts w:ascii="Arial" w:hAnsi="Arial" w:cs="Arial"/>
                <w:b w:val="0"/>
                <w:sz w:val="22"/>
                <w:szCs w:val="22"/>
              </w:rPr>
              <w:t>Developing environmentally friendly behaviours (minimum impact)</w:t>
            </w:r>
          </w:p>
          <w:p w:rsidR="004168CC" w:rsidRPr="000E1B29" w:rsidRDefault="004D30FF" w:rsidP="004D30FF">
            <w:pPr>
              <w:pStyle w:val="heading"/>
              <w:spacing w:before="0" w:after="0"/>
              <w:ind w:left="0" w:firstLine="0"/>
              <w:rPr>
                <w:rFonts w:ascii="Arial" w:hAnsi="Arial" w:cs="Arial"/>
                <w:b w:val="0"/>
                <w:sz w:val="22"/>
                <w:szCs w:val="22"/>
              </w:rPr>
            </w:pPr>
            <w:r w:rsidRPr="0085128D">
              <w:rPr>
                <w:rFonts w:ascii="Arial" w:hAnsi="Arial" w:cs="Arial"/>
                <w:b w:val="0"/>
                <w:sz w:val="22"/>
                <w:szCs w:val="22"/>
              </w:rPr>
              <w:t>Examining codes of conduct (leave no trace, countryside code, and other local agreements)</w:t>
            </w:r>
            <w:r>
              <w:rPr>
                <w:rFonts w:ascii="Arial" w:hAnsi="Arial" w:cs="Arial"/>
                <w:b w:val="0"/>
                <w:sz w:val="22"/>
                <w:szCs w:val="22"/>
              </w:rPr>
              <w:t xml:space="preserve"> with regard to other resource users and the overall sustainability of the different activities</w:t>
            </w:r>
            <w:r w:rsidRPr="0085128D">
              <w:rPr>
                <w:rFonts w:ascii="Arial" w:hAnsi="Arial" w:cs="Arial"/>
                <w:b w:val="0"/>
                <w:sz w:val="22"/>
                <w:szCs w:val="22"/>
              </w:rPr>
              <w:t>.</w:t>
            </w:r>
          </w:p>
          <w:p w:rsidR="004D30FF" w:rsidRPr="004D30FF" w:rsidRDefault="004D30FF" w:rsidP="004D30FF">
            <w:pPr>
              <w:pStyle w:val="heading"/>
              <w:spacing w:before="0" w:after="0"/>
              <w:ind w:left="0" w:firstLine="0"/>
              <w:rPr>
                <w:rFonts w:ascii="Arial" w:hAnsi="Arial" w:cs="Arial"/>
                <w:b w:val="0"/>
                <w:sz w:val="22"/>
                <w:szCs w:val="22"/>
              </w:rPr>
            </w:pPr>
            <w:r w:rsidRPr="004D30FF">
              <w:rPr>
                <w:rFonts w:ascii="Arial" w:hAnsi="Arial" w:cs="Arial"/>
                <w:b w:val="0"/>
                <w:sz w:val="22"/>
                <w:szCs w:val="22"/>
              </w:rPr>
              <w:t>Sustainable transport options will be explored</w:t>
            </w:r>
          </w:p>
          <w:p w:rsidR="004D30FF" w:rsidRPr="004D30FF" w:rsidRDefault="004D30FF" w:rsidP="004D30FF">
            <w:pPr>
              <w:pStyle w:val="heading"/>
              <w:spacing w:before="0" w:after="0"/>
              <w:ind w:left="0" w:firstLine="0"/>
              <w:rPr>
                <w:rFonts w:ascii="Arial" w:hAnsi="Arial" w:cs="Arial"/>
                <w:b w:val="0"/>
                <w:sz w:val="22"/>
                <w:szCs w:val="22"/>
              </w:rPr>
            </w:pPr>
            <w:r w:rsidRPr="004D30FF">
              <w:rPr>
                <w:rFonts w:ascii="Arial" w:hAnsi="Arial" w:cs="Arial"/>
                <w:b w:val="0"/>
                <w:sz w:val="22"/>
                <w:szCs w:val="22"/>
              </w:rPr>
              <w:t>Expeditions will be self-sufficient over an extended period of time prompting the students to focus on what is needed rather than what is wanted</w:t>
            </w:r>
          </w:p>
          <w:p w:rsidR="005006B0" w:rsidRPr="000E1B29" w:rsidRDefault="005006B0" w:rsidP="004D30FF">
            <w:pPr>
              <w:pStyle w:val="heading"/>
              <w:spacing w:before="0" w:after="0"/>
              <w:ind w:left="0" w:firstLine="0"/>
              <w:rPr>
                <w:rFonts w:ascii="Arial" w:hAnsi="Arial" w:cs="Arial"/>
                <w:b w:val="0"/>
                <w:sz w:val="22"/>
                <w:szCs w:val="22"/>
              </w:rPr>
            </w:pPr>
          </w:p>
        </w:tc>
      </w:tr>
    </w:tbl>
    <w:p w:rsidR="005006B0" w:rsidRPr="000E1B29" w:rsidRDefault="005006B0" w:rsidP="00F6758B">
      <w:pPr>
        <w:pStyle w:val="heading"/>
        <w:spacing w:before="0" w:after="0"/>
        <w:ind w:left="0" w:firstLine="0"/>
        <w:rPr>
          <w:rFonts w:ascii="Arial" w:hAnsi="Arial" w:cs="Arial"/>
          <w:b w:val="0"/>
          <w:szCs w:val="24"/>
        </w:rPr>
      </w:pPr>
    </w:p>
    <w:p w:rsidR="005006B0" w:rsidRPr="000E1B29" w:rsidRDefault="005006B0" w:rsidP="009B5674">
      <w:pPr>
        <w:pStyle w:val="heading"/>
        <w:spacing w:before="0" w:after="0"/>
        <w:ind w:left="0" w:firstLine="0"/>
        <w:rPr>
          <w:rFonts w:ascii="Arial" w:hAnsi="Arial" w:cs="Arial"/>
          <w:sz w:val="22"/>
          <w:szCs w:val="22"/>
        </w:rPr>
      </w:pPr>
    </w:p>
    <w:p w:rsidR="008C4586" w:rsidRDefault="008C4586" w:rsidP="009B5674">
      <w:pPr>
        <w:pStyle w:val="heading"/>
        <w:spacing w:before="0" w:after="0"/>
        <w:ind w:left="0" w:firstLine="0"/>
        <w:rPr>
          <w:rFonts w:ascii="Arial" w:hAnsi="Arial" w:cs="Arial"/>
          <w:sz w:val="22"/>
          <w:szCs w:val="22"/>
        </w:rPr>
      </w:pPr>
    </w:p>
    <w:p w:rsidR="008C4586" w:rsidRDefault="008C4586" w:rsidP="009B5674">
      <w:pPr>
        <w:pStyle w:val="heading"/>
        <w:spacing w:before="0" w:after="0"/>
        <w:ind w:left="0" w:firstLine="0"/>
        <w:rPr>
          <w:rFonts w:ascii="Arial" w:hAnsi="Arial" w:cs="Arial"/>
          <w:sz w:val="22"/>
          <w:szCs w:val="22"/>
        </w:rPr>
      </w:pPr>
    </w:p>
    <w:p w:rsidR="008C4586" w:rsidRDefault="008C4586" w:rsidP="009B5674">
      <w:pPr>
        <w:pStyle w:val="heading"/>
        <w:spacing w:before="0" w:after="0"/>
        <w:ind w:left="0" w:firstLine="0"/>
        <w:rPr>
          <w:rFonts w:ascii="Arial" w:hAnsi="Arial" w:cs="Arial"/>
          <w:sz w:val="22"/>
          <w:szCs w:val="22"/>
        </w:rPr>
      </w:pPr>
    </w:p>
    <w:p w:rsidR="008C4586" w:rsidRDefault="008C4586" w:rsidP="009B5674">
      <w:pPr>
        <w:pStyle w:val="heading"/>
        <w:spacing w:before="0" w:after="0"/>
        <w:ind w:left="0" w:firstLine="0"/>
        <w:rPr>
          <w:rFonts w:ascii="Arial" w:hAnsi="Arial" w:cs="Arial"/>
          <w:sz w:val="22"/>
          <w:szCs w:val="22"/>
        </w:rPr>
      </w:pPr>
    </w:p>
    <w:p w:rsidR="00B8741E" w:rsidRPr="000E1B29" w:rsidRDefault="00B8741E" w:rsidP="009B5674">
      <w:pPr>
        <w:pStyle w:val="heading"/>
        <w:spacing w:before="0" w:after="0"/>
        <w:ind w:left="0" w:firstLine="0"/>
        <w:rPr>
          <w:rFonts w:ascii="Arial" w:hAnsi="Arial" w:cs="Arial"/>
          <w:sz w:val="22"/>
          <w:szCs w:val="22"/>
        </w:rPr>
      </w:pPr>
      <w:r w:rsidRPr="000E1B29">
        <w:rPr>
          <w:rFonts w:ascii="Arial" w:hAnsi="Arial" w:cs="Arial"/>
          <w:sz w:val="22"/>
          <w:szCs w:val="22"/>
        </w:rPr>
        <w:t>BIBLIOGRAPHY</w:t>
      </w:r>
    </w:p>
    <w:p w:rsidR="009B5674" w:rsidRPr="000E1B29" w:rsidRDefault="009B5674" w:rsidP="009B5674">
      <w:pPr>
        <w:pStyle w:val="heading"/>
        <w:spacing w:before="0" w:after="0"/>
        <w:ind w:left="0" w:firstLine="0"/>
        <w:rPr>
          <w:rFonts w:ascii="Arial" w:hAnsi="Arial" w:cs="Arial"/>
          <w:sz w:val="22"/>
          <w:szCs w:val="22"/>
        </w:rPr>
      </w:pPr>
    </w:p>
    <w:p w:rsidR="00B8741E" w:rsidRPr="000E1B29" w:rsidRDefault="00B8741E" w:rsidP="00003AF4">
      <w:pPr>
        <w:pStyle w:val="heading"/>
        <w:spacing w:before="0" w:after="0"/>
        <w:rPr>
          <w:rFonts w:ascii="Arial" w:hAnsi="Arial" w:cs="Arial"/>
          <w:szCs w:val="24"/>
        </w:rPr>
      </w:pPr>
      <w:r w:rsidRPr="000E1B29">
        <w:rPr>
          <w:rFonts w:ascii="Arial" w:hAnsi="Arial" w:cs="Arial"/>
          <w:szCs w:val="24"/>
        </w:rPr>
        <w:t>Essential</w:t>
      </w:r>
    </w:p>
    <w:p w:rsidR="00DA2BA6" w:rsidRPr="008C4586" w:rsidRDefault="00DA2BA6" w:rsidP="00003AF4">
      <w:pPr>
        <w:jc w:val="left"/>
        <w:rPr>
          <w:rFonts w:ascii="Arial" w:hAnsi="Arial" w:cs="Arial"/>
          <w:sz w:val="22"/>
          <w:szCs w:val="22"/>
        </w:rPr>
      </w:pPr>
      <w:r w:rsidRPr="008C4586">
        <w:rPr>
          <w:rFonts w:ascii="Arial" w:hAnsi="Arial" w:cs="Arial"/>
          <w:sz w:val="22"/>
          <w:szCs w:val="22"/>
        </w:rPr>
        <w:t>Beames, S. (2009</w:t>
      </w:r>
      <w:r w:rsidR="00003AF4" w:rsidRPr="008C4586">
        <w:rPr>
          <w:rFonts w:ascii="Arial" w:hAnsi="Arial" w:cs="Arial"/>
          <w:sz w:val="22"/>
          <w:szCs w:val="22"/>
        </w:rPr>
        <w:t>)</w:t>
      </w:r>
      <w:r w:rsidRPr="008C4586">
        <w:rPr>
          <w:rFonts w:ascii="Arial" w:hAnsi="Arial" w:cs="Arial"/>
          <w:sz w:val="22"/>
          <w:szCs w:val="22"/>
        </w:rPr>
        <w:t xml:space="preserve"> </w:t>
      </w:r>
      <w:r w:rsidRPr="008C4586">
        <w:rPr>
          <w:rFonts w:ascii="Arial" w:hAnsi="Arial" w:cs="Arial"/>
          <w:i/>
          <w:sz w:val="22"/>
          <w:szCs w:val="22"/>
        </w:rPr>
        <w:t>Understanding Educational Expeditions,</w:t>
      </w:r>
      <w:r w:rsidRPr="008C4586">
        <w:rPr>
          <w:rFonts w:ascii="Arial" w:hAnsi="Arial" w:cs="Arial"/>
          <w:sz w:val="22"/>
          <w:szCs w:val="22"/>
        </w:rPr>
        <w:t xml:space="preserve"> Edinburgh: Sense Pub</w:t>
      </w:r>
      <w:r w:rsidR="00003AF4" w:rsidRPr="008C4586">
        <w:rPr>
          <w:rFonts w:ascii="Arial" w:hAnsi="Arial" w:cs="Arial"/>
          <w:sz w:val="22"/>
          <w:szCs w:val="22"/>
        </w:rPr>
        <w:t>lishing</w:t>
      </w:r>
    </w:p>
    <w:p w:rsidR="004D597E" w:rsidRPr="008C4586" w:rsidRDefault="004D597E" w:rsidP="00003AF4">
      <w:pPr>
        <w:jc w:val="left"/>
        <w:rPr>
          <w:rFonts w:ascii="Arial" w:hAnsi="Arial" w:cs="Arial"/>
          <w:sz w:val="22"/>
          <w:szCs w:val="22"/>
        </w:rPr>
      </w:pPr>
      <w:r w:rsidRPr="008C4586">
        <w:rPr>
          <w:rFonts w:ascii="Arial" w:hAnsi="Arial" w:cs="Arial"/>
          <w:sz w:val="22"/>
          <w:szCs w:val="22"/>
        </w:rPr>
        <w:t xml:space="preserve">Oglivie, K. (2005) </w:t>
      </w:r>
      <w:r w:rsidRPr="008C4586">
        <w:rPr>
          <w:rFonts w:ascii="Arial" w:hAnsi="Arial" w:cs="Arial"/>
          <w:i/>
          <w:sz w:val="22"/>
          <w:szCs w:val="22"/>
        </w:rPr>
        <w:t>Leading and Managing Groups in the Outdoors</w:t>
      </w:r>
      <w:r w:rsidRPr="008C4586">
        <w:rPr>
          <w:rFonts w:ascii="Arial" w:hAnsi="Arial" w:cs="Arial"/>
          <w:sz w:val="22"/>
          <w:szCs w:val="22"/>
        </w:rPr>
        <w:t xml:space="preserve"> (2nd edn), Plumpton, Cumbria: Institute of Outdoor Learning </w:t>
      </w:r>
    </w:p>
    <w:p w:rsidR="004D597E" w:rsidRPr="008C4586" w:rsidRDefault="00003AF4" w:rsidP="00003AF4">
      <w:pPr>
        <w:jc w:val="left"/>
        <w:rPr>
          <w:rFonts w:ascii="Arial" w:hAnsi="Arial" w:cs="Arial"/>
          <w:sz w:val="22"/>
          <w:szCs w:val="22"/>
        </w:rPr>
      </w:pPr>
      <w:r w:rsidRPr="008C4586">
        <w:rPr>
          <w:rFonts w:ascii="Arial" w:hAnsi="Arial" w:cs="Arial"/>
          <w:sz w:val="22"/>
          <w:szCs w:val="22"/>
        </w:rPr>
        <w:t>Priest, S. and Gass, M.</w:t>
      </w:r>
      <w:r w:rsidR="004D597E" w:rsidRPr="008C4586">
        <w:rPr>
          <w:rFonts w:ascii="Arial" w:hAnsi="Arial" w:cs="Arial"/>
          <w:sz w:val="22"/>
          <w:szCs w:val="22"/>
        </w:rPr>
        <w:t xml:space="preserve"> (2005) </w:t>
      </w:r>
      <w:r w:rsidR="004D597E" w:rsidRPr="008C4586">
        <w:rPr>
          <w:rFonts w:ascii="Arial" w:hAnsi="Arial" w:cs="Arial"/>
          <w:i/>
          <w:sz w:val="22"/>
          <w:szCs w:val="22"/>
        </w:rPr>
        <w:t>Effective Leadership in Adventure Programming</w:t>
      </w:r>
      <w:r w:rsidR="004D597E" w:rsidRPr="008C4586">
        <w:rPr>
          <w:rFonts w:ascii="Arial" w:hAnsi="Arial" w:cs="Arial"/>
          <w:sz w:val="22"/>
          <w:szCs w:val="22"/>
        </w:rPr>
        <w:t xml:space="preserve">, Champagne, Ill: Human Kinetics. </w:t>
      </w:r>
    </w:p>
    <w:p w:rsidR="004D597E" w:rsidRPr="008C4586" w:rsidRDefault="004D597E" w:rsidP="00003AF4">
      <w:pPr>
        <w:jc w:val="left"/>
        <w:rPr>
          <w:rFonts w:ascii="Arial" w:hAnsi="Arial" w:cs="Arial"/>
          <w:sz w:val="22"/>
          <w:szCs w:val="22"/>
        </w:rPr>
      </w:pPr>
      <w:r w:rsidRPr="008C4586">
        <w:rPr>
          <w:rFonts w:ascii="Arial" w:hAnsi="Arial" w:cs="Arial"/>
          <w:sz w:val="22"/>
          <w:szCs w:val="22"/>
        </w:rPr>
        <w:t xml:space="preserve">Wattchow, B. and Brown, M. (2011). </w:t>
      </w:r>
      <w:r w:rsidRPr="008C4586">
        <w:rPr>
          <w:rFonts w:ascii="Arial" w:hAnsi="Arial" w:cs="Arial"/>
          <w:i/>
          <w:sz w:val="22"/>
          <w:szCs w:val="22"/>
        </w:rPr>
        <w:t>A Pedagogy of Place: Outdoor Education for a Changing World</w:t>
      </w:r>
      <w:r w:rsidRPr="008C4586">
        <w:rPr>
          <w:rFonts w:ascii="Arial" w:hAnsi="Arial" w:cs="Arial"/>
          <w:sz w:val="22"/>
          <w:szCs w:val="22"/>
        </w:rPr>
        <w:t>, Melbourne: Monash University Publishing</w:t>
      </w:r>
    </w:p>
    <w:p w:rsidR="00AB5605" w:rsidRPr="008C4586" w:rsidRDefault="00AB5605" w:rsidP="00003AF4">
      <w:pPr>
        <w:jc w:val="left"/>
        <w:rPr>
          <w:rFonts w:ascii="Arial" w:hAnsi="Arial" w:cs="Arial"/>
          <w:sz w:val="22"/>
          <w:szCs w:val="22"/>
        </w:rPr>
      </w:pPr>
    </w:p>
    <w:p w:rsidR="00AB5605" w:rsidRPr="008C4586" w:rsidRDefault="00AB5605" w:rsidP="00003AF4">
      <w:pPr>
        <w:jc w:val="left"/>
        <w:rPr>
          <w:rFonts w:ascii="Arial" w:hAnsi="Arial" w:cs="Arial"/>
          <w:b/>
          <w:sz w:val="22"/>
          <w:szCs w:val="22"/>
        </w:rPr>
      </w:pPr>
      <w:r w:rsidRPr="008C4586">
        <w:rPr>
          <w:rFonts w:ascii="Arial" w:hAnsi="Arial" w:cs="Arial"/>
          <w:b/>
          <w:sz w:val="22"/>
          <w:szCs w:val="22"/>
        </w:rPr>
        <w:t>Recommended</w:t>
      </w:r>
    </w:p>
    <w:p w:rsidR="004D597E" w:rsidRPr="008C4586" w:rsidRDefault="004D597E" w:rsidP="00003AF4">
      <w:pPr>
        <w:jc w:val="left"/>
        <w:rPr>
          <w:rFonts w:ascii="Arial" w:hAnsi="Arial" w:cs="Arial"/>
          <w:sz w:val="22"/>
          <w:szCs w:val="22"/>
        </w:rPr>
      </w:pPr>
      <w:r w:rsidRPr="008C4586">
        <w:rPr>
          <w:rFonts w:ascii="Arial" w:hAnsi="Arial" w:cs="Arial"/>
          <w:sz w:val="22"/>
          <w:szCs w:val="22"/>
        </w:rPr>
        <w:t xml:space="preserve">Barnes, P. (2002) </w:t>
      </w:r>
      <w:r w:rsidRPr="008C4586">
        <w:rPr>
          <w:rFonts w:ascii="Arial" w:hAnsi="Arial" w:cs="Arial"/>
          <w:i/>
          <w:sz w:val="22"/>
          <w:szCs w:val="22"/>
        </w:rPr>
        <w:t>Leadership with Young People,</w:t>
      </w:r>
      <w:r w:rsidRPr="008C4586">
        <w:rPr>
          <w:rFonts w:ascii="Arial" w:hAnsi="Arial" w:cs="Arial"/>
          <w:sz w:val="22"/>
          <w:szCs w:val="22"/>
        </w:rPr>
        <w:t xml:space="preserve"> Dorset: RHP Pub. </w:t>
      </w:r>
    </w:p>
    <w:p w:rsidR="004D1099" w:rsidRPr="008C4586" w:rsidRDefault="004D1099" w:rsidP="004D1099">
      <w:pPr>
        <w:jc w:val="left"/>
        <w:rPr>
          <w:rFonts w:ascii="Arial" w:hAnsi="Arial" w:cs="Arial"/>
          <w:b/>
          <w:sz w:val="22"/>
          <w:szCs w:val="22"/>
        </w:rPr>
      </w:pPr>
      <w:r w:rsidRPr="008C4586">
        <w:rPr>
          <w:rFonts w:ascii="Arial" w:hAnsi="Arial" w:cs="Arial"/>
          <w:sz w:val="22"/>
          <w:szCs w:val="22"/>
        </w:rPr>
        <w:t>Beames, S</w:t>
      </w:r>
      <w:r w:rsidR="008C4586">
        <w:rPr>
          <w:rFonts w:ascii="Arial" w:hAnsi="Arial" w:cs="Arial"/>
          <w:sz w:val="22"/>
          <w:szCs w:val="22"/>
        </w:rPr>
        <w:t xml:space="preserve">., Higgins, P. and Nicol, R. </w:t>
      </w:r>
      <w:r w:rsidRPr="008C4586">
        <w:rPr>
          <w:rFonts w:ascii="Arial" w:hAnsi="Arial" w:cs="Arial"/>
          <w:sz w:val="22"/>
          <w:szCs w:val="22"/>
        </w:rPr>
        <w:t xml:space="preserve">(2012) </w:t>
      </w:r>
      <w:r w:rsidRPr="008C4586">
        <w:rPr>
          <w:rFonts w:ascii="Arial" w:hAnsi="Arial" w:cs="Arial"/>
          <w:i/>
          <w:sz w:val="22"/>
          <w:szCs w:val="22"/>
        </w:rPr>
        <w:t>Learning Outside The Classroom, Theory And Guidelines For Practice</w:t>
      </w:r>
      <w:r w:rsidRPr="008C4586">
        <w:rPr>
          <w:rFonts w:ascii="Arial" w:hAnsi="Arial" w:cs="Arial"/>
          <w:sz w:val="22"/>
          <w:szCs w:val="22"/>
        </w:rPr>
        <w:t>. Oxon: Routledge.</w:t>
      </w:r>
    </w:p>
    <w:p w:rsidR="00A611DE" w:rsidRPr="008C4586" w:rsidRDefault="004D597E" w:rsidP="00003AF4">
      <w:pPr>
        <w:jc w:val="left"/>
        <w:rPr>
          <w:rFonts w:ascii="Arial" w:hAnsi="Arial" w:cs="Arial"/>
          <w:sz w:val="22"/>
          <w:szCs w:val="22"/>
        </w:rPr>
      </w:pPr>
      <w:r w:rsidRPr="008C4586">
        <w:rPr>
          <w:rFonts w:ascii="Arial" w:hAnsi="Arial" w:cs="Arial"/>
          <w:sz w:val="22"/>
          <w:szCs w:val="22"/>
        </w:rPr>
        <w:t xml:space="preserve">Gilbert, P. (2005) </w:t>
      </w:r>
      <w:r w:rsidRPr="008C4586">
        <w:rPr>
          <w:rFonts w:ascii="Arial" w:hAnsi="Arial" w:cs="Arial"/>
          <w:i/>
          <w:sz w:val="22"/>
          <w:szCs w:val="22"/>
        </w:rPr>
        <w:t>Leadership: Being Effective and Remaining Human</w:t>
      </w:r>
      <w:r w:rsidRPr="008C4586">
        <w:rPr>
          <w:rFonts w:ascii="Arial" w:hAnsi="Arial" w:cs="Arial"/>
          <w:sz w:val="22"/>
          <w:szCs w:val="22"/>
        </w:rPr>
        <w:t xml:space="preserve">. Lyme Regis: Russell House Pub. </w:t>
      </w:r>
    </w:p>
    <w:p w:rsidR="004D597E" w:rsidRPr="008C4586" w:rsidRDefault="00ED6ADD" w:rsidP="00003AF4">
      <w:pPr>
        <w:jc w:val="left"/>
        <w:rPr>
          <w:rFonts w:ascii="Arial" w:hAnsi="Arial" w:cs="Arial"/>
          <w:sz w:val="22"/>
          <w:szCs w:val="22"/>
        </w:rPr>
      </w:pPr>
      <w:r w:rsidRPr="008C4586">
        <w:rPr>
          <w:rFonts w:ascii="Arial" w:hAnsi="Arial" w:cs="Arial"/>
          <w:sz w:val="22"/>
          <w:szCs w:val="22"/>
        </w:rPr>
        <w:t>Heron, J.</w:t>
      </w:r>
      <w:r w:rsidRPr="008C4586">
        <w:rPr>
          <w:rFonts w:ascii="Arial" w:hAnsi="Arial" w:cs="Arial"/>
          <w:i/>
          <w:sz w:val="22"/>
          <w:szCs w:val="22"/>
        </w:rPr>
        <w:t xml:space="preserve"> </w:t>
      </w:r>
      <w:r w:rsidRPr="008C4586">
        <w:rPr>
          <w:rFonts w:ascii="Arial" w:hAnsi="Arial" w:cs="Arial"/>
          <w:sz w:val="22"/>
          <w:szCs w:val="22"/>
        </w:rPr>
        <w:t xml:space="preserve">(2005) </w:t>
      </w:r>
      <w:r w:rsidRPr="008C4586">
        <w:rPr>
          <w:rFonts w:ascii="Arial" w:hAnsi="Arial" w:cs="Arial"/>
          <w:i/>
          <w:sz w:val="22"/>
          <w:szCs w:val="22"/>
        </w:rPr>
        <w:t>The Complete Facilitators Handbook</w:t>
      </w:r>
      <w:r w:rsidRPr="008C4586">
        <w:rPr>
          <w:rFonts w:ascii="Arial" w:hAnsi="Arial" w:cs="Arial"/>
          <w:sz w:val="22"/>
          <w:szCs w:val="22"/>
        </w:rPr>
        <w:t xml:space="preserve">. London: Kogan Page </w:t>
      </w:r>
    </w:p>
    <w:p w:rsidR="009B5674" w:rsidRPr="008C4586" w:rsidRDefault="009B5674" w:rsidP="00003AF4">
      <w:pPr>
        <w:jc w:val="left"/>
        <w:rPr>
          <w:rFonts w:ascii="Arial" w:hAnsi="Arial" w:cs="Arial"/>
          <w:b/>
          <w:sz w:val="22"/>
          <w:szCs w:val="22"/>
        </w:rPr>
      </w:pPr>
    </w:p>
    <w:p w:rsidR="00B8741E" w:rsidRPr="008C4586" w:rsidRDefault="00B8741E" w:rsidP="00003AF4">
      <w:pPr>
        <w:pStyle w:val="heading"/>
        <w:spacing w:before="0" w:after="0"/>
        <w:rPr>
          <w:rFonts w:ascii="Arial" w:hAnsi="Arial" w:cs="Arial"/>
          <w:sz w:val="22"/>
          <w:szCs w:val="22"/>
        </w:rPr>
      </w:pPr>
      <w:r w:rsidRPr="008C4586">
        <w:rPr>
          <w:rFonts w:ascii="Arial" w:hAnsi="Arial" w:cs="Arial"/>
          <w:sz w:val="22"/>
          <w:szCs w:val="22"/>
        </w:rPr>
        <w:t>Background</w:t>
      </w:r>
    </w:p>
    <w:p w:rsidR="004D597E" w:rsidRPr="008C4586" w:rsidRDefault="004D597E" w:rsidP="00003AF4">
      <w:pPr>
        <w:jc w:val="left"/>
        <w:rPr>
          <w:rFonts w:ascii="Arial" w:hAnsi="Arial" w:cs="Arial"/>
          <w:sz w:val="22"/>
          <w:szCs w:val="22"/>
        </w:rPr>
      </w:pPr>
      <w:r w:rsidRPr="008C4586">
        <w:rPr>
          <w:rFonts w:ascii="Arial" w:hAnsi="Arial" w:cs="Arial"/>
          <w:sz w:val="22"/>
          <w:szCs w:val="22"/>
        </w:rPr>
        <w:t>Becker L and Van Emden, J.</w:t>
      </w:r>
      <w:r w:rsidRPr="008C4586">
        <w:rPr>
          <w:rStyle w:val="ptbrand4"/>
          <w:rFonts w:ascii="Arial" w:hAnsi="Arial" w:cs="Arial"/>
          <w:sz w:val="22"/>
          <w:szCs w:val="22"/>
        </w:rPr>
        <w:t xml:space="preserve"> </w:t>
      </w:r>
      <w:r w:rsidRPr="008C4586">
        <w:rPr>
          <w:rFonts w:ascii="Arial" w:hAnsi="Arial" w:cs="Arial"/>
          <w:sz w:val="22"/>
          <w:szCs w:val="22"/>
        </w:rPr>
        <w:t xml:space="preserve">(2004) </w:t>
      </w:r>
      <w:r w:rsidRPr="008C4586">
        <w:rPr>
          <w:rFonts w:ascii="Arial" w:hAnsi="Arial" w:cs="Arial"/>
          <w:i/>
          <w:sz w:val="22"/>
          <w:szCs w:val="22"/>
        </w:rPr>
        <w:t>Presentation Skills for Students</w:t>
      </w:r>
      <w:r w:rsidRPr="008C4586">
        <w:rPr>
          <w:rFonts w:ascii="Arial" w:hAnsi="Arial" w:cs="Arial"/>
          <w:sz w:val="22"/>
          <w:szCs w:val="22"/>
        </w:rPr>
        <w:t>, London: Palgrave</w:t>
      </w:r>
    </w:p>
    <w:p w:rsidR="007C3F2D" w:rsidRPr="008C4586" w:rsidRDefault="007C3F2D" w:rsidP="00003AF4">
      <w:pPr>
        <w:jc w:val="left"/>
        <w:rPr>
          <w:rFonts w:ascii="Arial" w:hAnsi="Arial" w:cs="Arial"/>
          <w:sz w:val="22"/>
          <w:szCs w:val="22"/>
        </w:rPr>
      </w:pPr>
      <w:r w:rsidRPr="008C4586">
        <w:rPr>
          <w:rFonts w:ascii="Arial" w:hAnsi="Arial" w:cs="Arial"/>
          <w:sz w:val="22"/>
          <w:szCs w:val="22"/>
        </w:rPr>
        <w:t xml:space="preserve">Berry, M. &amp; Hodgson, C. (2011) </w:t>
      </w:r>
      <w:r w:rsidRPr="008C4586">
        <w:rPr>
          <w:rFonts w:ascii="Arial" w:hAnsi="Arial" w:cs="Arial"/>
          <w:i/>
          <w:sz w:val="22"/>
          <w:szCs w:val="22"/>
        </w:rPr>
        <w:t>Adventure Education</w:t>
      </w:r>
      <w:r w:rsidRPr="008C4586">
        <w:rPr>
          <w:rFonts w:ascii="Arial" w:hAnsi="Arial" w:cs="Arial"/>
          <w:sz w:val="22"/>
          <w:szCs w:val="22"/>
        </w:rPr>
        <w:t xml:space="preserve">, Routledge. </w:t>
      </w:r>
    </w:p>
    <w:p w:rsidR="004D1099" w:rsidRPr="008C4586" w:rsidRDefault="004D1099" w:rsidP="004D1099">
      <w:pPr>
        <w:jc w:val="left"/>
        <w:rPr>
          <w:rFonts w:ascii="Arial" w:hAnsi="Arial" w:cs="Arial"/>
          <w:sz w:val="22"/>
          <w:szCs w:val="22"/>
        </w:rPr>
      </w:pPr>
      <w:r w:rsidRPr="008C4586">
        <w:rPr>
          <w:rFonts w:ascii="Arial" w:hAnsi="Arial" w:cs="Arial"/>
          <w:sz w:val="22"/>
          <w:szCs w:val="22"/>
        </w:rPr>
        <w:t xml:space="preserve">Ewert, A. W. and Sibthorp, J., (2014) </w:t>
      </w:r>
      <w:r w:rsidRPr="008C4586">
        <w:rPr>
          <w:rFonts w:ascii="Arial" w:hAnsi="Arial" w:cs="Arial"/>
          <w:i/>
          <w:sz w:val="22"/>
          <w:szCs w:val="22"/>
        </w:rPr>
        <w:t>Outdoor Adventure Education, Foundations, Theory and Research</w:t>
      </w:r>
      <w:r w:rsidRPr="008C4586">
        <w:rPr>
          <w:rFonts w:ascii="Arial" w:hAnsi="Arial" w:cs="Arial"/>
          <w:sz w:val="22"/>
          <w:szCs w:val="22"/>
        </w:rPr>
        <w:t>. Leeds: Human Kinetics.</w:t>
      </w:r>
    </w:p>
    <w:p w:rsidR="007C3F2D" w:rsidRPr="008C4586" w:rsidRDefault="007C3F2D" w:rsidP="00003AF4">
      <w:pPr>
        <w:jc w:val="left"/>
        <w:rPr>
          <w:rFonts w:ascii="Arial" w:hAnsi="Arial" w:cs="Arial"/>
          <w:sz w:val="22"/>
          <w:szCs w:val="22"/>
        </w:rPr>
      </w:pPr>
      <w:r w:rsidRPr="008C4586">
        <w:rPr>
          <w:rFonts w:ascii="Arial" w:hAnsi="Arial" w:cs="Arial"/>
          <w:sz w:val="22"/>
          <w:szCs w:val="22"/>
        </w:rPr>
        <w:t xml:space="preserve">Mortlock, C. (1984) </w:t>
      </w:r>
      <w:r w:rsidRPr="008C4586">
        <w:rPr>
          <w:rFonts w:ascii="Arial" w:hAnsi="Arial" w:cs="Arial"/>
          <w:i/>
          <w:sz w:val="22"/>
          <w:szCs w:val="22"/>
        </w:rPr>
        <w:t>The Adventure Alternative,</w:t>
      </w:r>
      <w:r w:rsidRPr="008C4586">
        <w:rPr>
          <w:rFonts w:ascii="Arial" w:hAnsi="Arial" w:cs="Arial"/>
          <w:sz w:val="22"/>
          <w:szCs w:val="22"/>
        </w:rPr>
        <w:t xml:space="preserve"> Cumbria: Cicerone Press</w:t>
      </w:r>
    </w:p>
    <w:p w:rsidR="00ED6ADD" w:rsidRPr="008C4586" w:rsidRDefault="00ED6ADD" w:rsidP="00003AF4">
      <w:pPr>
        <w:jc w:val="left"/>
        <w:rPr>
          <w:rFonts w:ascii="Arial" w:hAnsi="Arial" w:cs="Arial"/>
          <w:sz w:val="22"/>
          <w:szCs w:val="22"/>
        </w:rPr>
      </w:pPr>
      <w:r w:rsidRPr="008C4586">
        <w:rPr>
          <w:rFonts w:ascii="Arial" w:hAnsi="Arial" w:cs="Arial"/>
          <w:sz w:val="22"/>
          <w:szCs w:val="22"/>
        </w:rPr>
        <w:t xml:space="preserve">Mortlock, C. (2001) </w:t>
      </w:r>
      <w:r w:rsidRPr="008C4586">
        <w:rPr>
          <w:rFonts w:ascii="Arial" w:hAnsi="Arial" w:cs="Arial"/>
          <w:i/>
          <w:sz w:val="22"/>
          <w:szCs w:val="22"/>
        </w:rPr>
        <w:t>Beyond Adventure,</w:t>
      </w:r>
      <w:r w:rsidRPr="008C4586">
        <w:rPr>
          <w:rFonts w:ascii="Arial" w:hAnsi="Arial" w:cs="Arial"/>
          <w:sz w:val="22"/>
          <w:szCs w:val="22"/>
        </w:rPr>
        <w:t xml:space="preserve"> Cumbria: Cicerone Press</w:t>
      </w:r>
    </w:p>
    <w:p w:rsidR="00ED6ADD" w:rsidRPr="008C4586" w:rsidRDefault="00ED6ADD" w:rsidP="00003AF4">
      <w:pPr>
        <w:jc w:val="left"/>
        <w:rPr>
          <w:rFonts w:ascii="Arial" w:hAnsi="Arial" w:cs="Arial"/>
          <w:sz w:val="22"/>
          <w:szCs w:val="22"/>
        </w:rPr>
      </w:pPr>
      <w:r w:rsidRPr="008C4586">
        <w:rPr>
          <w:rFonts w:ascii="Arial" w:hAnsi="Arial" w:cs="Arial"/>
          <w:sz w:val="22"/>
          <w:szCs w:val="22"/>
        </w:rPr>
        <w:t xml:space="preserve">Mortlock, C. (2009) </w:t>
      </w:r>
      <w:r w:rsidRPr="008C4586">
        <w:rPr>
          <w:rFonts w:ascii="Arial" w:hAnsi="Arial" w:cs="Arial"/>
          <w:i/>
          <w:sz w:val="22"/>
          <w:szCs w:val="22"/>
        </w:rPr>
        <w:t>The Spirit of Adventure</w:t>
      </w:r>
      <w:r w:rsidRPr="008C4586">
        <w:rPr>
          <w:rFonts w:ascii="Arial" w:hAnsi="Arial" w:cs="Arial"/>
          <w:sz w:val="22"/>
          <w:szCs w:val="22"/>
        </w:rPr>
        <w:t xml:space="preserve">, Cumbria: Cicerone Press </w:t>
      </w:r>
    </w:p>
    <w:p w:rsidR="009B5674" w:rsidRPr="008C4586" w:rsidRDefault="009B5674" w:rsidP="00003AF4">
      <w:pPr>
        <w:jc w:val="left"/>
        <w:rPr>
          <w:rFonts w:ascii="Arial" w:hAnsi="Arial" w:cs="Arial"/>
          <w:sz w:val="22"/>
          <w:szCs w:val="22"/>
        </w:rPr>
      </w:pPr>
    </w:p>
    <w:p w:rsidR="00B8741E" w:rsidRPr="008C4586" w:rsidRDefault="00B8741E" w:rsidP="00003AF4">
      <w:pPr>
        <w:pStyle w:val="heading"/>
        <w:spacing w:before="0" w:after="0"/>
        <w:rPr>
          <w:rFonts w:ascii="Arial" w:hAnsi="Arial" w:cs="Arial"/>
          <w:sz w:val="22"/>
          <w:szCs w:val="22"/>
        </w:rPr>
      </w:pPr>
      <w:r w:rsidRPr="008C4586">
        <w:rPr>
          <w:rFonts w:ascii="Arial" w:hAnsi="Arial" w:cs="Arial"/>
          <w:sz w:val="22"/>
          <w:szCs w:val="22"/>
        </w:rPr>
        <w:t xml:space="preserve">Journals </w:t>
      </w:r>
    </w:p>
    <w:p w:rsidR="00B8741E" w:rsidRPr="008C4586" w:rsidRDefault="00B8741E" w:rsidP="00003AF4">
      <w:pPr>
        <w:jc w:val="left"/>
        <w:rPr>
          <w:rFonts w:ascii="Arial" w:hAnsi="Arial" w:cs="Arial"/>
          <w:sz w:val="22"/>
          <w:szCs w:val="22"/>
        </w:rPr>
      </w:pPr>
    </w:p>
    <w:p w:rsidR="00A611DE" w:rsidRPr="008C4586" w:rsidRDefault="00A611DE" w:rsidP="00003AF4">
      <w:pPr>
        <w:jc w:val="left"/>
        <w:rPr>
          <w:rFonts w:ascii="Arial" w:hAnsi="Arial" w:cs="Arial"/>
          <w:sz w:val="22"/>
          <w:szCs w:val="22"/>
        </w:rPr>
      </w:pPr>
      <w:r w:rsidRPr="008C4586">
        <w:rPr>
          <w:rFonts w:ascii="Arial" w:hAnsi="Arial" w:cs="Arial"/>
          <w:sz w:val="22"/>
          <w:szCs w:val="22"/>
        </w:rPr>
        <w:t xml:space="preserve">Beames, S. (2004) "Critical elements of an expedition experience", </w:t>
      </w:r>
      <w:r w:rsidRPr="008C4586">
        <w:rPr>
          <w:rFonts w:ascii="Arial" w:hAnsi="Arial" w:cs="Arial"/>
          <w:i/>
          <w:sz w:val="22"/>
          <w:szCs w:val="22"/>
        </w:rPr>
        <w:t>Journal of Adventure Education and Outdoor Learning</w:t>
      </w:r>
      <w:r w:rsidRPr="008C4586">
        <w:rPr>
          <w:rFonts w:ascii="Arial" w:hAnsi="Arial" w:cs="Arial"/>
          <w:sz w:val="22"/>
          <w:szCs w:val="22"/>
        </w:rPr>
        <w:t xml:space="preserve">, vol. 4, no. 2, pp. 145-157. </w:t>
      </w:r>
    </w:p>
    <w:p w:rsidR="007C3F2D" w:rsidRPr="008C4586" w:rsidRDefault="007C3F2D" w:rsidP="00003AF4">
      <w:pPr>
        <w:jc w:val="left"/>
        <w:rPr>
          <w:rFonts w:ascii="Arial" w:hAnsi="Arial" w:cs="Arial"/>
          <w:sz w:val="22"/>
          <w:szCs w:val="22"/>
        </w:rPr>
      </w:pPr>
      <w:r w:rsidRPr="008C4586">
        <w:rPr>
          <w:rFonts w:ascii="Arial" w:hAnsi="Arial" w:cs="Arial"/>
          <w:sz w:val="22"/>
          <w:szCs w:val="22"/>
        </w:rPr>
        <w:t>Harrison, S. (2010), " ‘</w:t>
      </w:r>
      <w:proofErr w:type="gramStart"/>
      <w:r w:rsidRPr="008C4586">
        <w:rPr>
          <w:rFonts w:ascii="Arial" w:hAnsi="Arial" w:cs="Arial"/>
          <w:sz w:val="22"/>
          <w:szCs w:val="22"/>
        </w:rPr>
        <w:t>Why</w:t>
      </w:r>
      <w:proofErr w:type="gramEnd"/>
      <w:r w:rsidRPr="008C4586">
        <w:rPr>
          <w:rFonts w:ascii="Arial" w:hAnsi="Arial" w:cs="Arial"/>
          <w:sz w:val="22"/>
          <w:szCs w:val="22"/>
        </w:rPr>
        <w:t xml:space="preserve"> are we here?’ Taking ‘place’ into account in UK outdoor environmental education", </w:t>
      </w:r>
      <w:r w:rsidRPr="008C4586">
        <w:rPr>
          <w:rFonts w:ascii="Arial" w:hAnsi="Arial" w:cs="Arial"/>
          <w:i/>
          <w:sz w:val="22"/>
          <w:szCs w:val="22"/>
        </w:rPr>
        <w:t>Journal of Adventure Education and Outdoor Learning</w:t>
      </w:r>
      <w:r w:rsidRPr="008C4586">
        <w:rPr>
          <w:rFonts w:ascii="Arial" w:hAnsi="Arial" w:cs="Arial"/>
          <w:sz w:val="22"/>
          <w:szCs w:val="22"/>
        </w:rPr>
        <w:t xml:space="preserve">, vol. 10, no. 1, pp. 3-18. </w:t>
      </w:r>
    </w:p>
    <w:p w:rsidR="00ED6ADD" w:rsidRPr="008C4586" w:rsidRDefault="008C4586" w:rsidP="00003AF4">
      <w:pPr>
        <w:jc w:val="left"/>
        <w:rPr>
          <w:rFonts w:ascii="Arial" w:hAnsi="Arial" w:cs="Arial"/>
          <w:sz w:val="22"/>
          <w:szCs w:val="22"/>
        </w:rPr>
      </w:pPr>
      <w:r>
        <w:rPr>
          <w:rFonts w:ascii="Arial" w:hAnsi="Arial" w:cs="Arial"/>
          <w:sz w:val="22"/>
          <w:szCs w:val="22"/>
        </w:rPr>
        <w:t>Lugg, A. (2007)</w:t>
      </w:r>
      <w:r w:rsidR="00ED6ADD" w:rsidRPr="008C4586">
        <w:rPr>
          <w:rFonts w:ascii="Arial" w:hAnsi="Arial" w:cs="Arial"/>
          <w:sz w:val="22"/>
          <w:szCs w:val="22"/>
        </w:rPr>
        <w:t xml:space="preserve"> "Developing sustainability-literate citizens through outdoor learning: possibilities for outdoor education in Higher Education", </w:t>
      </w:r>
      <w:r w:rsidR="00ED6ADD" w:rsidRPr="008C4586">
        <w:rPr>
          <w:rFonts w:ascii="Arial" w:hAnsi="Arial" w:cs="Arial"/>
          <w:i/>
          <w:sz w:val="22"/>
          <w:szCs w:val="22"/>
        </w:rPr>
        <w:t>Journal of Adventure Education and Outdoor Learning</w:t>
      </w:r>
      <w:r w:rsidR="00ED6ADD" w:rsidRPr="008C4586">
        <w:rPr>
          <w:rFonts w:ascii="Arial" w:hAnsi="Arial" w:cs="Arial"/>
          <w:sz w:val="22"/>
          <w:szCs w:val="22"/>
        </w:rPr>
        <w:t xml:space="preserve">, vol. 7, no. 2, pp. 97-112. </w:t>
      </w:r>
    </w:p>
    <w:p w:rsidR="00A611DE" w:rsidRPr="008C4586" w:rsidRDefault="00A611DE" w:rsidP="00003AF4">
      <w:pPr>
        <w:jc w:val="left"/>
        <w:rPr>
          <w:rFonts w:ascii="Arial" w:hAnsi="Arial" w:cs="Arial"/>
          <w:sz w:val="22"/>
          <w:szCs w:val="22"/>
        </w:rPr>
      </w:pPr>
      <w:r w:rsidRPr="008C4586">
        <w:rPr>
          <w:rFonts w:ascii="Arial" w:hAnsi="Arial" w:cs="Arial"/>
          <w:sz w:val="22"/>
          <w:szCs w:val="22"/>
        </w:rPr>
        <w:t xml:space="preserve">Tozer, M. &amp; Hathaway, T. (2010) "Understanding educational expeditions", </w:t>
      </w:r>
      <w:r w:rsidRPr="008C4586">
        <w:rPr>
          <w:rFonts w:ascii="Arial" w:hAnsi="Arial" w:cs="Arial"/>
          <w:i/>
          <w:sz w:val="22"/>
          <w:szCs w:val="22"/>
        </w:rPr>
        <w:t>Journal of Adventure Education &amp; Outdoor Learning</w:t>
      </w:r>
      <w:r w:rsidRPr="008C4586">
        <w:rPr>
          <w:rFonts w:ascii="Arial" w:hAnsi="Arial" w:cs="Arial"/>
          <w:sz w:val="22"/>
          <w:szCs w:val="22"/>
        </w:rPr>
        <w:t>, vol. 10, no. 2, pp. 161-163.</w:t>
      </w:r>
    </w:p>
    <w:p w:rsidR="00A611DE" w:rsidRPr="008C4586" w:rsidRDefault="00A611DE" w:rsidP="00003AF4">
      <w:pPr>
        <w:jc w:val="left"/>
        <w:rPr>
          <w:rFonts w:ascii="Arial" w:hAnsi="Arial" w:cs="Arial"/>
          <w:sz w:val="22"/>
          <w:szCs w:val="22"/>
        </w:rPr>
      </w:pPr>
      <w:r w:rsidRPr="008C4586">
        <w:rPr>
          <w:rFonts w:ascii="Arial" w:hAnsi="Arial" w:cs="Arial"/>
          <w:sz w:val="22"/>
          <w:szCs w:val="22"/>
        </w:rPr>
        <w:t xml:space="preserve">Tozer, M., Collins, D. &amp; Hathaway, T. (2011) "Learning through expeditions: the need for method as well as opportunity—a response to Allison and Von Wald (2010)", </w:t>
      </w:r>
      <w:r w:rsidRPr="008C4586">
        <w:rPr>
          <w:rFonts w:ascii="Arial" w:hAnsi="Arial" w:cs="Arial"/>
          <w:i/>
          <w:sz w:val="22"/>
          <w:szCs w:val="22"/>
        </w:rPr>
        <w:t>Pastoral Care in Education,</w:t>
      </w:r>
      <w:r w:rsidRPr="008C4586">
        <w:rPr>
          <w:rFonts w:ascii="Arial" w:hAnsi="Arial" w:cs="Arial"/>
          <w:sz w:val="22"/>
          <w:szCs w:val="22"/>
        </w:rPr>
        <w:t xml:space="preserve"> vol. 29, no. 1, pp. 51-56. </w:t>
      </w:r>
    </w:p>
    <w:p w:rsidR="00A611DE" w:rsidRPr="008C4586" w:rsidRDefault="00A611DE" w:rsidP="00003AF4">
      <w:pPr>
        <w:jc w:val="left"/>
        <w:rPr>
          <w:rFonts w:ascii="Arial" w:hAnsi="Arial" w:cs="Arial"/>
          <w:sz w:val="22"/>
          <w:szCs w:val="22"/>
        </w:rPr>
      </w:pPr>
    </w:p>
    <w:p w:rsidR="00B4087E" w:rsidRPr="008C4586" w:rsidRDefault="00B4087E" w:rsidP="00B4087E">
      <w:pPr>
        <w:jc w:val="left"/>
        <w:rPr>
          <w:rFonts w:ascii="Arial" w:hAnsi="Arial" w:cs="Arial"/>
          <w:sz w:val="22"/>
          <w:szCs w:val="22"/>
        </w:rPr>
      </w:pPr>
      <w:r w:rsidRPr="008C4586">
        <w:rPr>
          <w:rFonts w:ascii="Arial" w:hAnsi="Arial" w:cs="Arial"/>
          <w:sz w:val="22"/>
          <w:szCs w:val="22"/>
        </w:rPr>
        <w:t>Australian Journal of Outdoor Education</w:t>
      </w:r>
    </w:p>
    <w:p w:rsidR="00B4087E" w:rsidRPr="008C4586" w:rsidRDefault="00B4087E" w:rsidP="00B4087E">
      <w:pPr>
        <w:jc w:val="left"/>
        <w:rPr>
          <w:rFonts w:ascii="Arial" w:hAnsi="Arial" w:cs="Arial"/>
          <w:sz w:val="22"/>
          <w:szCs w:val="22"/>
        </w:rPr>
      </w:pPr>
      <w:r w:rsidRPr="008C4586">
        <w:rPr>
          <w:rFonts w:ascii="Arial" w:hAnsi="Arial" w:cs="Arial"/>
          <w:sz w:val="22"/>
          <w:szCs w:val="22"/>
        </w:rPr>
        <w:t>Journal of Institute of Outdoor Learning, Horizons</w:t>
      </w:r>
    </w:p>
    <w:p w:rsidR="00B4087E" w:rsidRPr="008C4586" w:rsidRDefault="00B4087E" w:rsidP="00B4087E">
      <w:pPr>
        <w:jc w:val="left"/>
        <w:rPr>
          <w:rFonts w:ascii="Arial" w:hAnsi="Arial" w:cs="Arial"/>
          <w:sz w:val="22"/>
          <w:szCs w:val="22"/>
        </w:rPr>
      </w:pPr>
      <w:r w:rsidRPr="008C4586">
        <w:rPr>
          <w:rFonts w:ascii="Arial" w:hAnsi="Arial" w:cs="Arial"/>
          <w:sz w:val="22"/>
          <w:szCs w:val="22"/>
        </w:rPr>
        <w:t>Journal of Adventure Education and Outdoor Leadership</w:t>
      </w:r>
    </w:p>
    <w:p w:rsidR="00B4087E" w:rsidRPr="008C4586" w:rsidRDefault="00B4087E" w:rsidP="00B4087E">
      <w:pPr>
        <w:jc w:val="left"/>
        <w:rPr>
          <w:rFonts w:ascii="Arial" w:hAnsi="Arial" w:cs="Arial"/>
          <w:sz w:val="22"/>
          <w:szCs w:val="22"/>
        </w:rPr>
      </w:pPr>
      <w:r w:rsidRPr="008C4586">
        <w:rPr>
          <w:rFonts w:ascii="Arial" w:hAnsi="Arial" w:cs="Arial"/>
          <w:sz w:val="22"/>
          <w:szCs w:val="22"/>
        </w:rPr>
        <w:t>Journal of Experiential Education</w:t>
      </w:r>
    </w:p>
    <w:p w:rsidR="00B4087E" w:rsidRPr="008C4586" w:rsidRDefault="00B4087E" w:rsidP="00B4087E">
      <w:pPr>
        <w:jc w:val="left"/>
        <w:rPr>
          <w:rFonts w:ascii="Arial" w:hAnsi="Arial" w:cs="Arial"/>
          <w:sz w:val="22"/>
          <w:szCs w:val="22"/>
        </w:rPr>
      </w:pPr>
      <w:r w:rsidRPr="008C4586">
        <w:rPr>
          <w:rFonts w:ascii="Arial" w:hAnsi="Arial" w:cs="Arial"/>
          <w:sz w:val="22"/>
          <w:szCs w:val="22"/>
        </w:rPr>
        <w:t>Journal for Specialists in Group Work</w:t>
      </w:r>
    </w:p>
    <w:p w:rsidR="009B5674" w:rsidRPr="008C4586" w:rsidRDefault="009B5674" w:rsidP="00003AF4">
      <w:pPr>
        <w:jc w:val="left"/>
        <w:rPr>
          <w:rFonts w:ascii="Arial" w:hAnsi="Arial" w:cs="Arial"/>
          <w:i/>
          <w:sz w:val="22"/>
          <w:szCs w:val="22"/>
        </w:rPr>
      </w:pPr>
    </w:p>
    <w:p w:rsidR="00B8741E" w:rsidRPr="008C4586" w:rsidRDefault="00B8741E" w:rsidP="00003AF4">
      <w:pPr>
        <w:pStyle w:val="heading"/>
        <w:spacing w:before="0" w:after="0"/>
        <w:rPr>
          <w:rFonts w:ascii="Arial" w:hAnsi="Arial" w:cs="Arial"/>
          <w:sz w:val="22"/>
          <w:szCs w:val="22"/>
        </w:rPr>
      </w:pPr>
      <w:r w:rsidRPr="008C4586">
        <w:rPr>
          <w:rFonts w:ascii="Arial" w:hAnsi="Arial" w:cs="Arial"/>
          <w:sz w:val="22"/>
          <w:szCs w:val="22"/>
        </w:rPr>
        <w:t xml:space="preserve">Websites </w:t>
      </w:r>
    </w:p>
    <w:p w:rsidR="00551363" w:rsidRPr="008C4586" w:rsidRDefault="00551363" w:rsidP="00003AF4">
      <w:pPr>
        <w:jc w:val="left"/>
        <w:rPr>
          <w:rFonts w:ascii="Arial" w:hAnsi="Arial" w:cs="Arial"/>
          <w:sz w:val="22"/>
          <w:szCs w:val="22"/>
        </w:rPr>
      </w:pPr>
    </w:p>
    <w:p w:rsidR="00EA24E6" w:rsidRPr="008C4586" w:rsidRDefault="00865E78" w:rsidP="00003AF4">
      <w:pPr>
        <w:jc w:val="left"/>
        <w:rPr>
          <w:rFonts w:ascii="Arial" w:hAnsi="Arial" w:cs="Arial"/>
          <w:sz w:val="22"/>
          <w:szCs w:val="22"/>
        </w:rPr>
      </w:pPr>
      <w:r w:rsidRPr="008C4586">
        <w:rPr>
          <w:rFonts w:ascii="Arial" w:hAnsi="Arial" w:cs="Arial"/>
          <w:sz w:val="22"/>
          <w:szCs w:val="22"/>
        </w:rPr>
        <w:t xml:space="preserve">Active Reviewing website: </w:t>
      </w:r>
      <w:hyperlink r:id="rId9" w:history="1">
        <w:r w:rsidR="00865EF1" w:rsidRPr="008C4586">
          <w:rPr>
            <w:rStyle w:val="Hyperlink"/>
            <w:rFonts w:ascii="Arial" w:hAnsi="Arial" w:cs="Arial"/>
            <w:sz w:val="22"/>
            <w:szCs w:val="22"/>
          </w:rPr>
          <w:t>http://reviewing.co.uk</w:t>
        </w:r>
      </w:hyperlink>
    </w:p>
    <w:p w:rsidR="00D042E3" w:rsidRPr="008C4586" w:rsidRDefault="00D042E3" w:rsidP="00D042E3">
      <w:pPr>
        <w:rPr>
          <w:rFonts w:ascii="Arial" w:hAnsi="Arial" w:cs="Arial"/>
          <w:sz w:val="22"/>
          <w:szCs w:val="22"/>
        </w:rPr>
      </w:pPr>
      <w:r w:rsidRPr="008C4586">
        <w:rPr>
          <w:rFonts w:ascii="Arial" w:hAnsi="Arial" w:cs="Arial"/>
          <w:sz w:val="22"/>
          <w:szCs w:val="22"/>
        </w:rPr>
        <w:t>British Mountaineering Council</w:t>
      </w:r>
    </w:p>
    <w:p w:rsidR="00D042E3" w:rsidRPr="008C4586" w:rsidRDefault="00D042E3" w:rsidP="00D042E3">
      <w:pPr>
        <w:rPr>
          <w:rFonts w:ascii="Arial" w:hAnsi="Arial" w:cs="Arial"/>
          <w:sz w:val="22"/>
          <w:szCs w:val="22"/>
        </w:rPr>
      </w:pPr>
      <w:r w:rsidRPr="008C4586">
        <w:rPr>
          <w:rFonts w:ascii="Arial" w:hAnsi="Arial" w:cs="Arial"/>
          <w:sz w:val="22"/>
          <w:szCs w:val="22"/>
        </w:rPr>
        <w:t>Health and Safety Executive</w:t>
      </w:r>
    </w:p>
    <w:p w:rsidR="00D042E3" w:rsidRPr="008C4586" w:rsidRDefault="00D042E3" w:rsidP="00D042E3">
      <w:pPr>
        <w:rPr>
          <w:rFonts w:ascii="Arial" w:hAnsi="Arial" w:cs="Arial"/>
          <w:sz w:val="22"/>
          <w:szCs w:val="22"/>
        </w:rPr>
      </w:pPr>
      <w:r w:rsidRPr="008C4586">
        <w:rPr>
          <w:rFonts w:ascii="Arial" w:hAnsi="Arial" w:cs="Arial"/>
          <w:sz w:val="22"/>
          <w:szCs w:val="22"/>
        </w:rPr>
        <w:lastRenderedPageBreak/>
        <w:t>Institute of Outdoor Learning</w:t>
      </w:r>
    </w:p>
    <w:p w:rsidR="00D042E3" w:rsidRPr="008C4586" w:rsidRDefault="00D042E3" w:rsidP="00D042E3">
      <w:pPr>
        <w:rPr>
          <w:rFonts w:ascii="Arial" w:hAnsi="Arial" w:cs="Arial"/>
          <w:sz w:val="22"/>
          <w:szCs w:val="22"/>
        </w:rPr>
      </w:pPr>
      <w:r w:rsidRPr="008C4586">
        <w:rPr>
          <w:rFonts w:ascii="Arial" w:hAnsi="Arial" w:cs="Arial"/>
          <w:sz w:val="22"/>
          <w:szCs w:val="22"/>
        </w:rPr>
        <w:t xml:space="preserve">Mountain Training </w:t>
      </w:r>
    </w:p>
    <w:p w:rsidR="00D042E3" w:rsidRPr="008C4586" w:rsidRDefault="00D042E3" w:rsidP="00D042E3">
      <w:pPr>
        <w:rPr>
          <w:rFonts w:ascii="Arial" w:hAnsi="Arial" w:cs="Arial"/>
          <w:sz w:val="22"/>
          <w:szCs w:val="22"/>
        </w:rPr>
      </w:pPr>
      <w:r w:rsidRPr="008C4586">
        <w:rPr>
          <w:rFonts w:ascii="Arial" w:hAnsi="Arial" w:cs="Arial"/>
          <w:sz w:val="22"/>
          <w:szCs w:val="22"/>
        </w:rPr>
        <w:t>Natural Resources Wales</w:t>
      </w:r>
    </w:p>
    <w:p w:rsidR="000C6407" w:rsidRPr="008C4586" w:rsidRDefault="000C6407" w:rsidP="00003AF4">
      <w:pPr>
        <w:jc w:val="left"/>
        <w:rPr>
          <w:rFonts w:ascii="Arial" w:hAnsi="Arial" w:cs="Arial"/>
          <w:sz w:val="22"/>
          <w:szCs w:val="22"/>
        </w:rPr>
      </w:pPr>
    </w:p>
    <w:p w:rsidR="000C6407" w:rsidRPr="008C4586" w:rsidRDefault="000C6407" w:rsidP="009D0293">
      <w:pPr>
        <w:rPr>
          <w:rFonts w:ascii="Arial" w:hAnsi="Arial" w:cs="Arial"/>
          <w:sz w:val="22"/>
          <w:szCs w:val="22"/>
        </w:rPr>
      </w:pPr>
    </w:p>
    <w:sectPr w:rsidR="000C6407" w:rsidRPr="008C4586">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75650" w:rsidRDefault="00375650" w:rsidP="009B5674">
      <w:r>
        <w:separator/>
      </w:r>
    </w:p>
  </w:endnote>
  <w:endnote w:type="continuationSeparator" w:id="0">
    <w:p w:rsidR="00375650" w:rsidRDefault="00375650"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Times">
    <w:panose1 w:val="02000500000000000000"/>
    <w:charset w:val="4D"/>
    <w:family w:val="roman"/>
    <w:notTrueType/>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75650" w:rsidRDefault="00375650" w:rsidP="009B5674">
      <w:r>
        <w:separator/>
      </w:r>
    </w:p>
  </w:footnote>
  <w:footnote w:type="continuationSeparator" w:id="0">
    <w:p w:rsidR="00375650" w:rsidRDefault="00375650" w:rsidP="009B567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31A721EB"/>
    <w:multiLevelType w:val="singleLevel"/>
    <w:tmpl w:val="FFAE4442"/>
    <w:lvl w:ilvl="0">
      <w:start w:val="1"/>
      <w:numFmt w:val="lowerRoman"/>
      <w:lvlText w:val="(%1)"/>
      <w:lvlJc w:val="left"/>
      <w:pPr>
        <w:tabs>
          <w:tab w:val="num" w:pos="720"/>
        </w:tabs>
        <w:ind w:left="720" w:hanging="720"/>
      </w:pPr>
    </w:lvl>
  </w:abstractNum>
  <w:abstractNum w:abstractNumId="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5352B05"/>
    <w:multiLevelType w:val="multilevel"/>
    <w:tmpl w:val="28A23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9FC1AC0"/>
    <w:multiLevelType w:val="hybridMultilevel"/>
    <w:tmpl w:val="019C3046"/>
    <w:lvl w:ilvl="0" w:tplc="0809000F">
      <w:start w:val="1"/>
      <w:numFmt w:val="decimal"/>
      <w:lvlText w:val="%1."/>
      <w:lvlJc w:val="left"/>
      <w:pPr>
        <w:tabs>
          <w:tab w:val="num" w:pos="1440"/>
        </w:tabs>
        <w:ind w:left="1440" w:hanging="360"/>
      </w:p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num w:numId="1">
    <w:abstractNumId w:val="3"/>
  </w:num>
  <w:num w:numId="2">
    <w:abstractNumId w:val="2"/>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5"/>
  </w:num>
  <w:num w:numId="5">
    <w:abstractNumId w:val="1"/>
    <w:lvlOverride w:ilvl="0">
      <w:startOverride w:val="1"/>
    </w:lvlOverride>
  </w:num>
  <w:num w:numId="6">
    <w:abstractNumId w:val="6"/>
  </w:num>
  <w:num w:numId="7">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41E"/>
    <w:rsid w:val="00003AF4"/>
    <w:rsid w:val="00014CBA"/>
    <w:rsid w:val="00032863"/>
    <w:rsid w:val="00066DE8"/>
    <w:rsid w:val="00077CD4"/>
    <w:rsid w:val="000C6407"/>
    <w:rsid w:val="000E1B29"/>
    <w:rsid w:val="000F327D"/>
    <w:rsid w:val="001073A5"/>
    <w:rsid w:val="00116B44"/>
    <w:rsid w:val="00127ABB"/>
    <w:rsid w:val="00143048"/>
    <w:rsid w:val="00153465"/>
    <w:rsid w:val="00172EDC"/>
    <w:rsid w:val="001A15E3"/>
    <w:rsid w:val="001A2624"/>
    <w:rsid w:val="001A2D54"/>
    <w:rsid w:val="001C765C"/>
    <w:rsid w:val="001D5DF6"/>
    <w:rsid w:val="001F2946"/>
    <w:rsid w:val="001F2B80"/>
    <w:rsid w:val="001F4C5E"/>
    <w:rsid w:val="00203392"/>
    <w:rsid w:val="00240F1E"/>
    <w:rsid w:val="002411A3"/>
    <w:rsid w:val="00256CB6"/>
    <w:rsid w:val="002770B2"/>
    <w:rsid w:val="00302297"/>
    <w:rsid w:val="00302ADF"/>
    <w:rsid w:val="003146EA"/>
    <w:rsid w:val="00316625"/>
    <w:rsid w:val="00334184"/>
    <w:rsid w:val="00353B07"/>
    <w:rsid w:val="00356025"/>
    <w:rsid w:val="00375650"/>
    <w:rsid w:val="00381F88"/>
    <w:rsid w:val="003E215C"/>
    <w:rsid w:val="004168CC"/>
    <w:rsid w:val="00420973"/>
    <w:rsid w:val="00470586"/>
    <w:rsid w:val="004A6539"/>
    <w:rsid w:val="004B6F80"/>
    <w:rsid w:val="004B7300"/>
    <w:rsid w:val="004D1099"/>
    <w:rsid w:val="004D30FF"/>
    <w:rsid w:val="004D597E"/>
    <w:rsid w:val="004F0F15"/>
    <w:rsid w:val="004F207C"/>
    <w:rsid w:val="004F63D6"/>
    <w:rsid w:val="005006B0"/>
    <w:rsid w:val="0050748D"/>
    <w:rsid w:val="005206FB"/>
    <w:rsid w:val="005259D7"/>
    <w:rsid w:val="00535131"/>
    <w:rsid w:val="00543CBF"/>
    <w:rsid w:val="00551363"/>
    <w:rsid w:val="00592A76"/>
    <w:rsid w:val="005E41B4"/>
    <w:rsid w:val="0062376E"/>
    <w:rsid w:val="00646A7D"/>
    <w:rsid w:val="006649BE"/>
    <w:rsid w:val="00676AFC"/>
    <w:rsid w:val="006A0CE9"/>
    <w:rsid w:val="006D153C"/>
    <w:rsid w:val="006D29A7"/>
    <w:rsid w:val="006E184F"/>
    <w:rsid w:val="0071555B"/>
    <w:rsid w:val="00725C1E"/>
    <w:rsid w:val="00726582"/>
    <w:rsid w:val="00736A82"/>
    <w:rsid w:val="007B4293"/>
    <w:rsid w:val="007C3F2D"/>
    <w:rsid w:val="007F3042"/>
    <w:rsid w:val="008172F7"/>
    <w:rsid w:val="008243C8"/>
    <w:rsid w:val="00826DDC"/>
    <w:rsid w:val="0085173C"/>
    <w:rsid w:val="00861572"/>
    <w:rsid w:val="008619BD"/>
    <w:rsid w:val="00865E78"/>
    <w:rsid w:val="00865EF1"/>
    <w:rsid w:val="0089539D"/>
    <w:rsid w:val="008A4253"/>
    <w:rsid w:val="008C188B"/>
    <w:rsid w:val="008C4586"/>
    <w:rsid w:val="008E55FA"/>
    <w:rsid w:val="008F44C9"/>
    <w:rsid w:val="009139DF"/>
    <w:rsid w:val="00924F30"/>
    <w:rsid w:val="00936D68"/>
    <w:rsid w:val="009930BD"/>
    <w:rsid w:val="009B5674"/>
    <w:rsid w:val="009B6CC3"/>
    <w:rsid w:val="009C71E3"/>
    <w:rsid w:val="009D0293"/>
    <w:rsid w:val="00A03F2E"/>
    <w:rsid w:val="00A05A63"/>
    <w:rsid w:val="00A26CC7"/>
    <w:rsid w:val="00A54CFC"/>
    <w:rsid w:val="00A611DE"/>
    <w:rsid w:val="00AB5605"/>
    <w:rsid w:val="00AD0558"/>
    <w:rsid w:val="00AD111C"/>
    <w:rsid w:val="00B30B52"/>
    <w:rsid w:val="00B32009"/>
    <w:rsid w:val="00B4087E"/>
    <w:rsid w:val="00B5059E"/>
    <w:rsid w:val="00B80522"/>
    <w:rsid w:val="00B81017"/>
    <w:rsid w:val="00B8741E"/>
    <w:rsid w:val="00BB7A46"/>
    <w:rsid w:val="00C04316"/>
    <w:rsid w:val="00C13D91"/>
    <w:rsid w:val="00C42C5C"/>
    <w:rsid w:val="00C55CF3"/>
    <w:rsid w:val="00C86B41"/>
    <w:rsid w:val="00CC5FFA"/>
    <w:rsid w:val="00CE22C5"/>
    <w:rsid w:val="00D042E3"/>
    <w:rsid w:val="00D17FE7"/>
    <w:rsid w:val="00D2622A"/>
    <w:rsid w:val="00D3313E"/>
    <w:rsid w:val="00D3363F"/>
    <w:rsid w:val="00D34F83"/>
    <w:rsid w:val="00D41EBF"/>
    <w:rsid w:val="00DA2BA6"/>
    <w:rsid w:val="00DA3486"/>
    <w:rsid w:val="00DB3F57"/>
    <w:rsid w:val="00DC0979"/>
    <w:rsid w:val="00DE543B"/>
    <w:rsid w:val="00E03D98"/>
    <w:rsid w:val="00E34A68"/>
    <w:rsid w:val="00E62D58"/>
    <w:rsid w:val="00E91B3E"/>
    <w:rsid w:val="00EA0E0A"/>
    <w:rsid w:val="00EA2160"/>
    <w:rsid w:val="00EA24E6"/>
    <w:rsid w:val="00ED6ADD"/>
    <w:rsid w:val="00F6758B"/>
    <w:rsid w:val="00F733DF"/>
    <w:rsid w:val="00F805AC"/>
    <w:rsid w:val="00FC374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styleId="NormalWeb">
    <w:name w:val="Normal (Web)"/>
    <w:basedOn w:val="Normal"/>
    <w:uiPriority w:val="99"/>
    <w:semiHidden/>
    <w:unhideWhenUsed/>
    <w:rsid w:val="00A05A63"/>
    <w:pPr>
      <w:overflowPunct/>
      <w:autoSpaceDE/>
      <w:autoSpaceDN/>
      <w:adjustRightInd/>
      <w:spacing w:before="100" w:beforeAutospacing="1" w:after="100" w:afterAutospacing="1"/>
      <w:jc w:val="left"/>
      <w:textAlignment w:val="auto"/>
    </w:pPr>
    <w:rPr>
      <w:rFonts w:ascii="Times" w:eastAsiaTheme="minorEastAsia" w:hAnsi="Times"/>
      <w:sz w:val="20"/>
      <w:lang w:eastAsia="en-US"/>
    </w:rPr>
  </w:style>
  <w:style w:type="character" w:customStyle="1" w:styleId="ptbrand4">
    <w:name w:val="ptbrand4"/>
    <w:rsid w:val="004F63D6"/>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styleId="NormalWeb">
    <w:name w:val="Normal (Web)"/>
    <w:basedOn w:val="Normal"/>
    <w:uiPriority w:val="99"/>
    <w:semiHidden/>
    <w:unhideWhenUsed/>
    <w:rsid w:val="00A05A63"/>
    <w:pPr>
      <w:overflowPunct/>
      <w:autoSpaceDE/>
      <w:autoSpaceDN/>
      <w:adjustRightInd/>
      <w:spacing w:before="100" w:beforeAutospacing="1" w:after="100" w:afterAutospacing="1"/>
      <w:jc w:val="left"/>
      <w:textAlignment w:val="auto"/>
    </w:pPr>
    <w:rPr>
      <w:rFonts w:ascii="Times" w:eastAsiaTheme="minorEastAsia" w:hAnsi="Times"/>
      <w:sz w:val="20"/>
      <w:lang w:eastAsia="en-US"/>
    </w:rPr>
  </w:style>
  <w:style w:type="character" w:customStyle="1" w:styleId="ptbrand4">
    <w:name w:val="ptbrand4"/>
    <w:rsid w:val="004F63D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3404371">
      <w:bodyDiv w:val="1"/>
      <w:marLeft w:val="0"/>
      <w:marRight w:val="0"/>
      <w:marTop w:val="0"/>
      <w:marBottom w:val="0"/>
      <w:divBdr>
        <w:top w:val="none" w:sz="0" w:space="0" w:color="auto"/>
        <w:left w:val="none" w:sz="0" w:space="0" w:color="auto"/>
        <w:bottom w:val="none" w:sz="0" w:space="0" w:color="auto"/>
        <w:right w:val="none" w:sz="0" w:space="0" w:color="auto"/>
      </w:divBdr>
      <w:divsChild>
        <w:div w:id="1149321715">
          <w:marLeft w:val="0"/>
          <w:marRight w:val="0"/>
          <w:marTop w:val="0"/>
          <w:marBottom w:val="0"/>
          <w:divBdr>
            <w:top w:val="none" w:sz="0" w:space="0" w:color="auto"/>
            <w:left w:val="none" w:sz="0" w:space="0" w:color="auto"/>
            <w:bottom w:val="none" w:sz="0" w:space="0" w:color="auto"/>
            <w:right w:val="none" w:sz="0" w:space="0" w:color="auto"/>
          </w:divBdr>
        </w:div>
      </w:divsChild>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020887758">
      <w:bodyDiv w:val="1"/>
      <w:marLeft w:val="0"/>
      <w:marRight w:val="0"/>
      <w:marTop w:val="0"/>
      <w:marBottom w:val="0"/>
      <w:divBdr>
        <w:top w:val="none" w:sz="0" w:space="0" w:color="auto"/>
        <w:left w:val="none" w:sz="0" w:space="0" w:color="auto"/>
        <w:bottom w:val="none" w:sz="0" w:space="0" w:color="auto"/>
        <w:right w:val="none" w:sz="0" w:space="0" w:color="auto"/>
      </w:divBdr>
      <w:divsChild>
        <w:div w:id="617838627">
          <w:marLeft w:val="0"/>
          <w:marRight w:val="0"/>
          <w:marTop w:val="0"/>
          <w:marBottom w:val="0"/>
          <w:divBdr>
            <w:top w:val="none" w:sz="0" w:space="0" w:color="auto"/>
            <w:left w:val="none" w:sz="0" w:space="0" w:color="auto"/>
            <w:bottom w:val="none" w:sz="0" w:space="0" w:color="auto"/>
            <w:right w:val="none" w:sz="0" w:space="0" w:color="auto"/>
          </w:divBdr>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reviewing.co.uk"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FF4B1B-8B04-764B-9457-B3D99B4AA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\SYSTEM\01_qamod.dot</Template>
  <TotalTime>0</TotalTime>
  <Pages>5</Pages>
  <Words>1375</Words>
  <Characters>7840</Characters>
  <Application>Microsoft Macintosh Word</Application>
  <DocSecurity>4</DocSecurity>
  <Lines>65</Lines>
  <Paragraphs>18</Paragraphs>
  <ScaleCrop>false</ScaleCrop>
  <HeadingPairs>
    <vt:vector size="2" baseType="variant">
      <vt:variant>
        <vt:lpstr>Title</vt:lpstr>
      </vt:variant>
      <vt:variant>
        <vt:i4>1</vt:i4>
      </vt:variant>
    </vt:vector>
  </HeadingPairs>
  <TitlesOfParts>
    <vt:vector size="1" baseType="lpstr">
      <vt:lpstr>PV3</vt:lpstr>
    </vt:vector>
  </TitlesOfParts>
  <Company>UWTSD</Company>
  <LinksUpToDate>false</LinksUpToDate>
  <CharactersWithSpaces>9197</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Tom Moore</cp:lastModifiedBy>
  <cp:revision>2</cp:revision>
  <cp:lastPrinted>1901-01-01T00:00:00Z</cp:lastPrinted>
  <dcterms:created xsi:type="dcterms:W3CDTF">2015-06-30T07:57:00Z</dcterms:created>
  <dcterms:modified xsi:type="dcterms:W3CDTF">2015-06-30T07:57:00Z</dcterms:modified>
</cp:coreProperties>
</file>