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BFABF" w14:textId="222243D1" w:rsidR="001646A9" w:rsidRDefault="001646A9" w:rsidP="001646A9">
      <w:pPr>
        <w:spacing w:line="360" w:lineRule="auto"/>
        <w:jc w:val="center"/>
        <w:rPr>
          <w:rFonts w:ascii="Times New Roman" w:hAnsi="Times New Roman" w:cs="Times New Roman"/>
          <w:sz w:val="28"/>
          <w:szCs w:val="28"/>
        </w:rPr>
      </w:pPr>
      <w:r>
        <w:rPr>
          <w:rFonts w:ascii="Times New Roman" w:hAnsi="Times New Roman" w:cs="Times New Roman"/>
          <w:sz w:val="28"/>
          <w:szCs w:val="28"/>
        </w:rPr>
        <w:t>ASSIGNMENT NO 1 FOR COMMUNITY ENGAGEMENT</w:t>
      </w:r>
    </w:p>
    <w:p w14:paraId="12DF25FD" w14:textId="3717BAE7" w:rsidR="001646A9" w:rsidRDefault="001646A9" w:rsidP="001646A9">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LECTURER </w:t>
      </w:r>
      <w:r w:rsidR="001A7843">
        <w:rPr>
          <w:rFonts w:ascii="Times New Roman" w:hAnsi="Times New Roman" w:cs="Times New Roman"/>
          <w:sz w:val="28"/>
          <w:szCs w:val="28"/>
        </w:rPr>
        <w:t>DR. ANUPAM MAZUMDAR</w:t>
      </w:r>
    </w:p>
    <w:p w14:paraId="15C12205" w14:textId="09922FC3" w:rsidR="001646A9" w:rsidRDefault="001646A9" w:rsidP="001646A9">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UWTSD AUGUST 2021 BUSINESS MANAGEMENT </w:t>
      </w:r>
    </w:p>
    <w:p w14:paraId="2D42DBC1" w14:textId="17906758" w:rsidR="001646A9" w:rsidRDefault="001646A9" w:rsidP="001646A9">
      <w:pPr>
        <w:spacing w:line="360" w:lineRule="auto"/>
        <w:jc w:val="center"/>
        <w:rPr>
          <w:rFonts w:ascii="Times New Roman" w:hAnsi="Times New Roman" w:cs="Times New Roman"/>
          <w:sz w:val="28"/>
          <w:szCs w:val="28"/>
        </w:rPr>
      </w:pPr>
      <w:r>
        <w:rPr>
          <w:rFonts w:ascii="Times New Roman" w:hAnsi="Times New Roman" w:cs="Times New Roman"/>
          <w:sz w:val="28"/>
          <w:szCs w:val="28"/>
        </w:rPr>
        <w:t>DANIEL ANTONESCU STUDENT NUMBER 1914798</w:t>
      </w:r>
    </w:p>
    <w:p w14:paraId="19D95A36" w14:textId="426688C8" w:rsidR="001646A9" w:rsidRDefault="001646A9" w:rsidP="001646A9">
      <w:pPr>
        <w:spacing w:line="360" w:lineRule="auto"/>
        <w:jc w:val="center"/>
        <w:rPr>
          <w:rFonts w:ascii="Times New Roman" w:hAnsi="Times New Roman" w:cs="Times New Roman"/>
          <w:sz w:val="28"/>
          <w:szCs w:val="28"/>
        </w:rPr>
      </w:pPr>
    </w:p>
    <w:p w14:paraId="729A3F37" w14:textId="227803AA" w:rsidR="001646A9" w:rsidRDefault="001646A9" w:rsidP="001646A9">
      <w:pPr>
        <w:spacing w:line="360" w:lineRule="auto"/>
        <w:jc w:val="center"/>
        <w:rPr>
          <w:rFonts w:ascii="Times New Roman" w:hAnsi="Times New Roman" w:cs="Times New Roman"/>
          <w:sz w:val="28"/>
          <w:szCs w:val="28"/>
        </w:rPr>
      </w:pPr>
    </w:p>
    <w:p w14:paraId="71314CC6" w14:textId="0B5B34BB" w:rsidR="001646A9" w:rsidRDefault="001646A9" w:rsidP="001646A9">
      <w:pPr>
        <w:spacing w:line="360" w:lineRule="auto"/>
        <w:jc w:val="center"/>
        <w:rPr>
          <w:rFonts w:ascii="Times New Roman" w:hAnsi="Times New Roman" w:cs="Times New Roman"/>
          <w:sz w:val="28"/>
          <w:szCs w:val="28"/>
        </w:rPr>
      </w:pPr>
    </w:p>
    <w:p w14:paraId="45029385" w14:textId="0EE227E4" w:rsidR="001646A9" w:rsidRDefault="001646A9" w:rsidP="001646A9">
      <w:pPr>
        <w:spacing w:line="360" w:lineRule="auto"/>
        <w:jc w:val="center"/>
        <w:rPr>
          <w:rFonts w:ascii="Times New Roman" w:hAnsi="Times New Roman" w:cs="Times New Roman"/>
          <w:sz w:val="28"/>
          <w:szCs w:val="28"/>
        </w:rPr>
      </w:pPr>
    </w:p>
    <w:p w14:paraId="15210FC0" w14:textId="661C0CA6" w:rsidR="001646A9" w:rsidRDefault="001646A9" w:rsidP="001646A9">
      <w:pPr>
        <w:spacing w:line="360" w:lineRule="auto"/>
        <w:jc w:val="center"/>
        <w:rPr>
          <w:rFonts w:ascii="Times New Roman" w:hAnsi="Times New Roman" w:cs="Times New Roman"/>
          <w:sz w:val="28"/>
          <w:szCs w:val="28"/>
        </w:rPr>
      </w:pPr>
      <w:r>
        <w:rPr>
          <w:rFonts w:ascii="Times New Roman" w:hAnsi="Times New Roman" w:cs="Times New Roman"/>
          <w:sz w:val="28"/>
          <w:szCs w:val="28"/>
        </w:rPr>
        <w:t>ASSIGNMENT NO 1 COMMUNITY ENGAGEMENT</w:t>
      </w:r>
    </w:p>
    <w:p w14:paraId="5D1E1F96" w14:textId="67AE9648" w:rsidR="001646A9" w:rsidRDefault="001646A9" w:rsidP="001646A9">
      <w:pPr>
        <w:spacing w:line="360" w:lineRule="auto"/>
        <w:jc w:val="center"/>
        <w:rPr>
          <w:rFonts w:ascii="Times New Roman" w:hAnsi="Times New Roman" w:cs="Times New Roman"/>
          <w:sz w:val="28"/>
          <w:szCs w:val="28"/>
        </w:rPr>
      </w:pPr>
    </w:p>
    <w:p w14:paraId="2FC82B5D" w14:textId="2D345525" w:rsidR="001646A9" w:rsidRDefault="001646A9" w:rsidP="001646A9">
      <w:pPr>
        <w:spacing w:line="360" w:lineRule="auto"/>
        <w:jc w:val="center"/>
        <w:rPr>
          <w:rFonts w:ascii="Times New Roman" w:hAnsi="Times New Roman" w:cs="Times New Roman"/>
          <w:sz w:val="28"/>
          <w:szCs w:val="28"/>
        </w:rPr>
      </w:pPr>
    </w:p>
    <w:p w14:paraId="4BB3356C" w14:textId="351546ED" w:rsidR="001646A9" w:rsidRDefault="001646A9" w:rsidP="001646A9">
      <w:pPr>
        <w:spacing w:line="360" w:lineRule="auto"/>
        <w:jc w:val="center"/>
        <w:rPr>
          <w:rFonts w:ascii="Times New Roman" w:hAnsi="Times New Roman" w:cs="Times New Roman"/>
          <w:sz w:val="28"/>
          <w:szCs w:val="28"/>
        </w:rPr>
      </w:pPr>
    </w:p>
    <w:p w14:paraId="0C4ED202" w14:textId="46DB5D62" w:rsidR="001646A9" w:rsidRDefault="001646A9" w:rsidP="001646A9">
      <w:pPr>
        <w:spacing w:line="360" w:lineRule="auto"/>
        <w:jc w:val="center"/>
        <w:rPr>
          <w:rFonts w:ascii="Times New Roman" w:hAnsi="Times New Roman" w:cs="Times New Roman"/>
          <w:sz w:val="28"/>
          <w:szCs w:val="28"/>
        </w:rPr>
      </w:pPr>
    </w:p>
    <w:p w14:paraId="689A5D74" w14:textId="050017B7" w:rsidR="001646A9" w:rsidRDefault="001646A9" w:rsidP="001646A9">
      <w:pPr>
        <w:spacing w:line="360" w:lineRule="auto"/>
        <w:jc w:val="center"/>
        <w:rPr>
          <w:rFonts w:ascii="Times New Roman" w:hAnsi="Times New Roman" w:cs="Times New Roman"/>
          <w:sz w:val="28"/>
          <w:szCs w:val="28"/>
        </w:rPr>
      </w:pPr>
    </w:p>
    <w:p w14:paraId="6F9A8285" w14:textId="158E2D9E" w:rsidR="001646A9" w:rsidRDefault="001646A9" w:rsidP="001646A9">
      <w:pPr>
        <w:spacing w:line="360" w:lineRule="auto"/>
        <w:jc w:val="center"/>
        <w:rPr>
          <w:rFonts w:ascii="Times New Roman" w:hAnsi="Times New Roman" w:cs="Times New Roman"/>
          <w:sz w:val="28"/>
          <w:szCs w:val="28"/>
        </w:rPr>
      </w:pPr>
    </w:p>
    <w:p w14:paraId="0A78BF46" w14:textId="554E8EBC" w:rsidR="001646A9" w:rsidRDefault="001646A9" w:rsidP="001646A9">
      <w:pPr>
        <w:spacing w:line="360" w:lineRule="auto"/>
        <w:jc w:val="center"/>
        <w:rPr>
          <w:rFonts w:ascii="Times New Roman" w:hAnsi="Times New Roman" w:cs="Times New Roman"/>
          <w:sz w:val="28"/>
          <w:szCs w:val="28"/>
        </w:rPr>
      </w:pPr>
    </w:p>
    <w:p w14:paraId="41C6A5E0" w14:textId="7CD66B92" w:rsidR="001646A9" w:rsidRDefault="001646A9" w:rsidP="001646A9">
      <w:pPr>
        <w:spacing w:line="360" w:lineRule="auto"/>
        <w:jc w:val="center"/>
        <w:rPr>
          <w:rFonts w:ascii="Times New Roman" w:hAnsi="Times New Roman" w:cs="Times New Roman"/>
          <w:sz w:val="28"/>
          <w:szCs w:val="28"/>
        </w:rPr>
      </w:pPr>
    </w:p>
    <w:p w14:paraId="48E9C124" w14:textId="4AA35AB8" w:rsidR="001646A9" w:rsidRDefault="001646A9" w:rsidP="001646A9">
      <w:pPr>
        <w:spacing w:line="360" w:lineRule="auto"/>
        <w:jc w:val="center"/>
        <w:rPr>
          <w:rFonts w:ascii="Times New Roman" w:hAnsi="Times New Roman" w:cs="Times New Roman"/>
          <w:sz w:val="28"/>
          <w:szCs w:val="28"/>
        </w:rPr>
      </w:pPr>
    </w:p>
    <w:p w14:paraId="77DC1A1C" w14:textId="51E29922" w:rsidR="001646A9" w:rsidRDefault="001646A9" w:rsidP="001646A9">
      <w:pPr>
        <w:spacing w:line="360" w:lineRule="auto"/>
        <w:jc w:val="center"/>
        <w:rPr>
          <w:rFonts w:ascii="Times New Roman" w:hAnsi="Times New Roman" w:cs="Times New Roman"/>
          <w:sz w:val="28"/>
          <w:szCs w:val="28"/>
        </w:rPr>
      </w:pPr>
    </w:p>
    <w:p w14:paraId="7D199C04" w14:textId="5A835085" w:rsidR="001646A9" w:rsidRDefault="001646A9" w:rsidP="001646A9">
      <w:pPr>
        <w:spacing w:line="360" w:lineRule="auto"/>
        <w:jc w:val="center"/>
        <w:rPr>
          <w:rFonts w:ascii="Times New Roman" w:hAnsi="Times New Roman" w:cs="Times New Roman"/>
          <w:sz w:val="28"/>
          <w:szCs w:val="28"/>
        </w:rPr>
      </w:pPr>
    </w:p>
    <w:p w14:paraId="795813FD" w14:textId="77777777" w:rsidR="00254196" w:rsidRDefault="00254196" w:rsidP="001646A9">
      <w:pPr>
        <w:spacing w:line="360" w:lineRule="auto"/>
        <w:jc w:val="center"/>
        <w:rPr>
          <w:rFonts w:ascii="Times New Roman" w:hAnsi="Times New Roman" w:cs="Times New Roman"/>
          <w:sz w:val="24"/>
          <w:szCs w:val="24"/>
        </w:rPr>
      </w:pPr>
    </w:p>
    <w:p w14:paraId="01D3B5CF" w14:textId="77777777" w:rsidR="00254196" w:rsidRDefault="00254196" w:rsidP="001646A9">
      <w:pPr>
        <w:spacing w:line="360" w:lineRule="auto"/>
        <w:jc w:val="center"/>
        <w:rPr>
          <w:rFonts w:ascii="Times New Roman" w:hAnsi="Times New Roman" w:cs="Times New Roman"/>
          <w:sz w:val="24"/>
          <w:szCs w:val="24"/>
        </w:rPr>
      </w:pPr>
    </w:p>
    <w:p w14:paraId="7AB4DCF3" w14:textId="4303BF6E" w:rsidR="001646A9" w:rsidRPr="0042512D" w:rsidRDefault="001646A9" w:rsidP="001646A9">
      <w:pPr>
        <w:spacing w:line="360" w:lineRule="auto"/>
        <w:jc w:val="center"/>
        <w:rPr>
          <w:rFonts w:ascii="Times New Roman" w:hAnsi="Times New Roman" w:cs="Times New Roman"/>
          <w:sz w:val="24"/>
          <w:szCs w:val="24"/>
        </w:rPr>
      </w:pPr>
      <w:r w:rsidRPr="0042512D">
        <w:rPr>
          <w:rFonts w:ascii="Times New Roman" w:hAnsi="Times New Roman" w:cs="Times New Roman"/>
          <w:sz w:val="24"/>
          <w:szCs w:val="24"/>
        </w:rPr>
        <w:t>TABLE OF CONTENTS</w:t>
      </w:r>
    </w:p>
    <w:p w14:paraId="515EF40C" w14:textId="42C54E05" w:rsidR="001646A9" w:rsidRPr="0042512D" w:rsidRDefault="001646A9" w:rsidP="001646A9">
      <w:pPr>
        <w:spacing w:line="360" w:lineRule="auto"/>
        <w:jc w:val="center"/>
        <w:rPr>
          <w:rFonts w:ascii="Times New Roman" w:hAnsi="Times New Roman" w:cs="Times New Roman"/>
          <w:sz w:val="24"/>
          <w:szCs w:val="24"/>
        </w:rPr>
      </w:pPr>
    </w:p>
    <w:p w14:paraId="264EF19B" w14:textId="3D978E57" w:rsidR="001646A9" w:rsidRPr="0042512D" w:rsidRDefault="001646A9" w:rsidP="001646A9">
      <w:pPr>
        <w:spacing w:line="360" w:lineRule="auto"/>
        <w:jc w:val="center"/>
        <w:rPr>
          <w:rFonts w:ascii="Times New Roman" w:hAnsi="Times New Roman" w:cs="Times New Roman"/>
          <w:sz w:val="24"/>
          <w:szCs w:val="24"/>
        </w:rPr>
      </w:pPr>
    </w:p>
    <w:p w14:paraId="7A3C80EF" w14:textId="6A8EF154" w:rsidR="001646A9" w:rsidRPr="0042512D" w:rsidRDefault="001646A9" w:rsidP="001646A9">
      <w:pPr>
        <w:spacing w:line="360" w:lineRule="auto"/>
        <w:jc w:val="both"/>
        <w:rPr>
          <w:rFonts w:ascii="Times New Roman" w:hAnsi="Times New Roman" w:cs="Times New Roman"/>
          <w:sz w:val="24"/>
          <w:szCs w:val="24"/>
        </w:rPr>
      </w:pPr>
      <w:r w:rsidRPr="0042512D">
        <w:rPr>
          <w:rFonts w:ascii="Times New Roman" w:hAnsi="Times New Roman" w:cs="Times New Roman"/>
          <w:sz w:val="24"/>
          <w:szCs w:val="24"/>
        </w:rPr>
        <w:t>INTRODUCTION……………………………</w:t>
      </w:r>
      <w:r w:rsidR="0042512D">
        <w:rPr>
          <w:rFonts w:ascii="Times New Roman" w:hAnsi="Times New Roman" w:cs="Times New Roman"/>
          <w:sz w:val="24"/>
          <w:szCs w:val="24"/>
        </w:rPr>
        <w:t>…………………..</w:t>
      </w:r>
      <w:r w:rsidRPr="0042512D">
        <w:rPr>
          <w:rFonts w:ascii="Times New Roman" w:hAnsi="Times New Roman" w:cs="Times New Roman"/>
          <w:sz w:val="24"/>
          <w:szCs w:val="24"/>
        </w:rPr>
        <w:t>……………………………….3</w:t>
      </w:r>
    </w:p>
    <w:p w14:paraId="692A2703" w14:textId="7432934E" w:rsidR="001646A9" w:rsidRDefault="001646A9" w:rsidP="001646A9">
      <w:pPr>
        <w:spacing w:line="360" w:lineRule="auto"/>
        <w:jc w:val="both"/>
        <w:rPr>
          <w:rFonts w:ascii="Times New Roman" w:hAnsi="Times New Roman" w:cs="Times New Roman"/>
          <w:sz w:val="24"/>
          <w:szCs w:val="24"/>
        </w:rPr>
      </w:pPr>
      <w:r w:rsidRPr="0042512D">
        <w:rPr>
          <w:rFonts w:ascii="Times New Roman" w:hAnsi="Times New Roman" w:cs="Times New Roman"/>
          <w:sz w:val="24"/>
          <w:szCs w:val="24"/>
        </w:rPr>
        <w:t>DISCUSSION………………………………………</w:t>
      </w:r>
      <w:r w:rsidR="0042512D">
        <w:rPr>
          <w:rFonts w:ascii="Times New Roman" w:hAnsi="Times New Roman" w:cs="Times New Roman"/>
          <w:sz w:val="24"/>
          <w:szCs w:val="24"/>
        </w:rPr>
        <w:t>………………….</w:t>
      </w:r>
      <w:r w:rsidRPr="0042512D">
        <w:rPr>
          <w:rFonts w:ascii="Times New Roman" w:hAnsi="Times New Roman" w:cs="Times New Roman"/>
          <w:sz w:val="24"/>
          <w:szCs w:val="24"/>
        </w:rPr>
        <w:t>…………………………</w:t>
      </w:r>
      <w:r w:rsidR="00E03F5F">
        <w:rPr>
          <w:rFonts w:ascii="Times New Roman" w:hAnsi="Times New Roman" w:cs="Times New Roman"/>
          <w:sz w:val="24"/>
          <w:szCs w:val="24"/>
        </w:rPr>
        <w:t>3</w:t>
      </w:r>
    </w:p>
    <w:p w14:paraId="534A0E79" w14:textId="3EB4517A" w:rsidR="00091C8A" w:rsidRDefault="00091C8A" w:rsidP="001646A9">
      <w:pPr>
        <w:spacing w:line="360" w:lineRule="auto"/>
        <w:jc w:val="both"/>
        <w:rPr>
          <w:rFonts w:ascii="Times New Roman" w:hAnsi="Times New Roman" w:cs="Times New Roman"/>
          <w:sz w:val="24"/>
          <w:szCs w:val="24"/>
        </w:rPr>
      </w:pPr>
      <w:r>
        <w:rPr>
          <w:rFonts w:ascii="Times New Roman" w:hAnsi="Times New Roman" w:cs="Times New Roman"/>
          <w:sz w:val="24"/>
          <w:szCs w:val="24"/>
        </w:rPr>
        <w:t>SCOPE OF THE PROJECT………………………………………………………………………3</w:t>
      </w:r>
    </w:p>
    <w:p w14:paraId="26A68AE4" w14:textId="44DD42FD" w:rsidR="00091C8A" w:rsidRDefault="00091C8A" w:rsidP="001646A9">
      <w:pPr>
        <w:spacing w:line="360" w:lineRule="auto"/>
        <w:jc w:val="both"/>
        <w:rPr>
          <w:rFonts w:ascii="Times New Roman" w:hAnsi="Times New Roman" w:cs="Times New Roman"/>
          <w:sz w:val="24"/>
          <w:szCs w:val="24"/>
        </w:rPr>
      </w:pPr>
      <w:r>
        <w:rPr>
          <w:rFonts w:ascii="Times New Roman" w:hAnsi="Times New Roman" w:cs="Times New Roman"/>
          <w:sz w:val="24"/>
          <w:szCs w:val="24"/>
        </w:rPr>
        <w:t>STAKEHOLDER INVOLVEMENT…………………………………………………………….4</w:t>
      </w:r>
    </w:p>
    <w:p w14:paraId="775FC1CB" w14:textId="6DE86B44" w:rsidR="00091C8A" w:rsidRDefault="00091C8A" w:rsidP="001646A9">
      <w:pPr>
        <w:spacing w:line="360" w:lineRule="auto"/>
        <w:jc w:val="both"/>
        <w:rPr>
          <w:rFonts w:ascii="Times New Roman" w:hAnsi="Times New Roman" w:cs="Times New Roman"/>
          <w:sz w:val="24"/>
          <w:szCs w:val="24"/>
        </w:rPr>
      </w:pPr>
      <w:r>
        <w:rPr>
          <w:rFonts w:ascii="Times New Roman" w:hAnsi="Times New Roman" w:cs="Times New Roman"/>
          <w:sz w:val="24"/>
          <w:szCs w:val="24"/>
        </w:rPr>
        <w:t>FUNDING………………………………………………………………………………………..5</w:t>
      </w:r>
    </w:p>
    <w:p w14:paraId="08680651" w14:textId="47299FC6" w:rsidR="00091C8A" w:rsidRDefault="00091C8A" w:rsidP="001646A9">
      <w:pPr>
        <w:spacing w:line="360" w:lineRule="auto"/>
        <w:jc w:val="both"/>
        <w:rPr>
          <w:rFonts w:ascii="Times New Roman" w:hAnsi="Times New Roman" w:cs="Times New Roman"/>
          <w:sz w:val="24"/>
          <w:szCs w:val="24"/>
        </w:rPr>
      </w:pPr>
      <w:r>
        <w:rPr>
          <w:rFonts w:ascii="Times New Roman" w:hAnsi="Times New Roman" w:cs="Times New Roman"/>
          <w:sz w:val="24"/>
          <w:szCs w:val="24"/>
        </w:rPr>
        <w:t>TIME……………………………………………………………………………………………..</w:t>
      </w:r>
      <w:r w:rsidR="0018280F">
        <w:rPr>
          <w:rFonts w:ascii="Times New Roman" w:hAnsi="Times New Roman" w:cs="Times New Roman"/>
          <w:sz w:val="24"/>
          <w:szCs w:val="24"/>
        </w:rPr>
        <w:t>6</w:t>
      </w:r>
    </w:p>
    <w:p w14:paraId="22E33CA2" w14:textId="443CDDD0" w:rsidR="00453AC8" w:rsidRPr="0042512D" w:rsidRDefault="00453AC8" w:rsidP="001646A9">
      <w:pPr>
        <w:spacing w:line="360" w:lineRule="auto"/>
        <w:jc w:val="both"/>
        <w:rPr>
          <w:rFonts w:ascii="Times New Roman" w:hAnsi="Times New Roman" w:cs="Times New Roman"/>
          <w:sz w:val="24"/>
          <w:szCs w:val="24"/>
        </w:rPr>
      </w:pPr>
      <w:r>
        <w:rPr>
          <w:rFonts w:ascii="Times New Roman" w:hAnsi="Times New Roman" w:cs="Times New Roman"/>
          <w:sz w:val="24"/>
          <w:szCs w:val="24"/>
        </w:rPr>
        <w:t>CHALLENGES AND PROJECT IMPLEMENTATION……………………………………….7</w:t>
      </w:r>
    </w:p>
    <w:p w14:paraId="6C92B9F7" w14:textId="5406767C" w:rsidR="001646A9" w:rsidRPr="0042512D" w:rsidRDefault="001646A9" w:rsidP="001646A9">
      <w:pPr>
        <w:spacing w:line="360" w:lineRule="auto"/>
        <w:jc w:val="both"/>
        <w:rPr>
          <w:rFonts w:ascii="Times New Roman" w:hAnsi="Times New Roman" w:cs="Times New Roman"/>
          <w:sz w:val="24"/>
          <w:szCs w:val="24"/>
        </w:rPr>
      </w:pPr>
      <w:r w:rsidRPr="0042512D">
        <w:rPr>
          <w:rFonts w:ascii="Times New Roman" w:hAnsi="Times New Roman" w:cs="Times New Roman"/>
          <w:sz w:val="24"/>
          <w:szCs w:val="24"/>
        </w:rPr>
        <w:t>CONCLUSION……………………………………</w:t>
      </w:r>
      <w:r w:rsidR="0042512D">
        <w:rPr>
          <w:rFonts w:ascii="Times New Roman" w:hAnsi="Times New Roman" w:cs="Times New Roman"/>
          <w:sz w:val="24"/>
          <w:szCs w:val="24"/>
        </w:rPr>
        <w:t>………………….</w:t>
      </w:r>
      <w:r w:rsidRPr="0042512D">
        <w:rPr>
          <w:rFonts w:ascii="Times New Roman" w:hAnsi="Times New Roman" w:cs="Times New Roman"/>
          <w:sz w:val="24"/>
          <w:szCs w:val="24"/>
        </w:rPr>
        <w:t>………………</w:t>
      </w:r>
      <w:r w:rsidR="00BC5A1C" w:rsidRPr="0042512D">
        <w:rPr>
          <w:rFonts w:ascii="Times New Roman" w:hAnsi="Times New Roman" w:cs="Times New Roman"/>
          <w:sz w:val="24"/>
          <w:szCs w:val="24"/>
        </w:rPr>
        <w:t>.</w:t>
      </w:r>
      <w:r w:rsidRPr="0042512D">
        <w:rPr>
          <w:rFonts w:ascii="Times New Roman" w:hAnsi="Times New Roman" w:cs="Times New Roman"/>
          <w:sz w:val="24"/>
          <w:szCs w:val="24"/>
        </w:rPr>
        <w:t>……</w:t>
      </w:r>
      <w:r w:rsidR="00453AC8">
        <w:rPr>
          <w:rFonts w:ascii="Times New Roman" w:hAnsi="Times New Roman" w:cs="Times New Roman"/>
          <w:sz w:val="24"/>
          <w:szCs w:val="24"/>
        </w:rPr>
        <w:t>...</w:t>
      </w:r>
      <w:r w:rsidRPr="0042512D">
        <w:rPr>
          <w:rFonts w:ascii="Times New Roman" w:hAnsi="Times New Roman" w:cs="Times New Roman"/>
          <w:sz w:val="24"/>
          <w:szCs w:val="24"/>
        </w:rPr>
        <w:t>….7</w:t>
      </w:r>
    </w:p>
    <w:p w14:paraId="0FADBEAA" w14:textId="3F0FF9AF" w:rsidR="001646A9" w:rsidRPr="0042512D" w:rsidRDefault="001646A9" w:rsidP="001646A9">
      <w:pPr>
        <w:spacing w:line="360" w:lineRule="auto"/>
        <w:jc w:val="both"/>
        <w:rPr>
          <w:rFonts w:ascii="Times New Roman" w:hAnsi="Times New Roman" w:cs="Times New Roman"/>
          <w:sz w:val="24"/>
          <w:szCs w:val="24"/>
        </w:rPr>
      </w:pPr>
      <w:r w:rsidRPr="0042512D">
        <w:rPr>
          <w:rFonts w:ascii="Times New Roman" w:hAnsi="Times New Roman" w:cs="Times New Roman"/>
          <w:sz w:val="24"/>
          <w:szCs w:val="24"/>
        </w:rPr>
        <w:t>REFERENCES…………………………………</w:t>
      </w:r>
      <w:r w:rsidR="0042512D">
        <w:rPr>
          <w:rFonts w:ascii="Times New Roman" w:hAnsi="Times New Roman" w:cs="Times New Roman"/>
          <w:sz w:val="24"/>
          <w:szCs w:val="24"/>
        </w:rPr>
        <w:t>…………………..</w:t>
      </w:r>
      <w:r w:rsidRPr="0042512D">
        <w:rPr>
          <w:rFonts w:ascii="Times New Roman" w:hAnsi="Times New Roman" w:cs="Times New Roman"/>
          <w:sz w:val="24"/>
          <w:szCs w:val="24"/>
        </w:rPr>
        <w:t>………………………</w:t>
      </w:r>
      <w:r w:rsidR="00453AC8">
        <w:rPr>
          <w:rFonts w:ascii="Times New Roman" w:hAnsi="Times New Roman" w:cs="Times New Roman"/>
          <w:sz w:val="24"/>
          <w:szCs w:val="24"/>
        </w:rPr>
        <w:t>…</w:t>
      </w:r>
      <w:r w:rsidRPr="0042512D">
        <w:rPr>
          <w:rFonts w:ascii="Times New Roman" w:hAnsi="Times New Roman" w:cs="Times New Roman"/>
          <w:sz w:val="24"/>
          <w:szCs w:val="24"/>
        </w:rPr>
        <w:t>….</w:t>
      </w:r>
      <w:r w:rsidR="00D06B46">
        <w:rPr>
          <w:rFonts w:ascii="Times New Roman" w:hAnsi="Times New Roman" w:cs="Times New Roman"/>
          <w:sz w:val="24"/>
          <w:szCs w:val="24"/>
        </w:rPr>
        <w:t>9</w:t>
      </w:r>
    </w:p>
    <w:p w14:paraId="7B29D468" w14:textId="0EC68143" w:rsidR="00BC5A1C" w:rsidRDefault="00BC5A1C" w:rsidP="001646A9">
      <w:pPr>
        <w:spacing w:line="360" w:lineRule="auto"/>
        <w:jc w:val="both"/>
        <w:rPr>
          <w:rFonts w:ascii="Times New Roman" w:hAnsi="Times New Roman" w:cs="Times New Roman"/>
          <w:sz w:val="28"/>
          <w:szCs w:val="28"/>
        </w:rPr>
      </w:pPr>
    </w:p>
    <w:p w14:paraId="705994F8" w14:textId="37B4DFB0" w:rsidR="00BC5A1C" w:rsidRDefault="00BC5A1C" w:rsidP="001646A9">
      <w:pPr>
        <w:spacing w:line="360" w:lineRule="auto"/>
        <w:jc w:val="both"/>
        <w:rPr>
          <w:rFonts w:ascii="Times New Roman" w:hAnsi="Times New Roman" w:cs="Times New Roman"/>
          <w:sz w:val="28"/>
          <w:szCs w:val="28"/>
        </w:rPr>
      </w:pPr>
    </w:p>
    <w:p w14:paraId="30F62480" w14:textId="6DE319DD" w:rsidR="00BC5A1C" w:rsidRDefault="00BC5A1C" w:rsidP="001646A9">
      <w:pPr>
        <w:spacing w:line="360" w:lineRule="auto"/>
        <w:jc w:val="both"/>
        <w:rPr>
          <w:rFonts w:ascii="Times New Roman" w:hAnsi="Times New Roman" w:cs="Times New Roman"/>
          <w:sz w:val="28"/>
          <w:szCs w:val="28"/>
        </w:rPr>
      </w:pPr>
    </w:p>
    <w:p w14:paraId="3C642B8C" w14:textId="69E761DD" w:rsidR="00BC5A1C" w:rsidRDefault="00BC5A1C" w:rsidP="001646A9">
      <w:pPr>
        <w:spacing w:line="360" w:lineRule="auto"/>
        <w:jc w:val="both"/>
        <w:rPr>
          <w:rFonts w:ascii="Times New Roman" w:hAnsi="Times New Roman" w:cs="Times New Roman"/>
          <w:sz w:val="28"/>
          <w:szCs w:val="28"/>
        </w:rPr>
      </w:pPr>
    </w:p>
    <w:p w14:paraId="6CA24A7A" w14:textId="29101971" w:rsidR="00BC5A1C" w:rsidRDefault="00BC5A1C" w:rsidP="001646A9">
      <w:pPr>
        <w:spacing w:line="360" w:lineRule="auto"/>
        <w:jc w:val="both"/>
        <w:rPr>
          <w:rFonts w:ascii="Times New Roman" w:hAnsi="Times New Roman" w:cs="Times New Roman"/>
          <w:sz w:val="28"/>
          <w:szCs w:val="28"/>
        </w:rPr>
      </w:pPr>
    </w:p>
    <w:p w14:paraId="69ACC5E9" w14:textId="24316EE3" w:rsidR="00BC5A1C" w:rsidRDefault="00BC5A1C" w:rsidP="001646A9">
      <w:pPr>
        <w:spacing w:line="360" w:lineRule="auto"/>
        <w:jc w:val="both"/>
        <w:rPr>
          <w:rFonts w:ascii="Times New Roman" w:hAnsi="Times New Roman" w:cs="Times New Roman"/>
          <w:sz w:val="28"/>
          <w:szCs w:val="28"/>
        </w:rPr>
      </w:pPr>
    </w:p>
    <w:p w14:paraId="1777BBE1" w14:textId="676F702A" w:rsidR="00BC5A1C" w:rsidRDefault="00BC5A1C" w:rsidP="001646A9">
      <w:pPr>
        <w:spacing w:line="360" w:lineRule="auto"/>
        <w:jc w:val="both"/>
        <w:rPr>
          <w:rFonts w:ascii="Times New Roman" w:hAnsi="Times New Roman" w:cs="Times New Roman"/>
          <w:sz w:val="28"/>
          <w:szCs w:val="28"/>
        </w:rPr>
      </w:pPr>
    </w:p>
    <w:p w14:paraId="76DD172A" w14:textId="1ACE92D5" w:rsidR="00BC5A1C" w:rsidRDefault="00BC5A1C" w:rsidP="001646A9">
      <w:pPr>
        <w:spacing w:line="360" w:lineRule="auto"/>
        <w:jc w:val="both"/>
        <w:rPr>
          <w:rFonts w:ascii="Times New Roman" w:hAnsi="Times New Roman" w:cs="Times New Roman"/>
          <w:sz w:val="28"/>
          <w:szCs w:val="28"/>
        </w:rPr>
      </w:pPr>
    </w:p>
    <w:p w14:paraId="01E3B080" w14:textId="2F3384AD" w:rsidR="00BC5A1C" w:rsidRPr="00BC5A1C" w:rsidRDefault="00BC5A1C" w:rsidP="00BC5A1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lastRenderedPageBreak/>
        <w:t>Introduction</w:t>
      </w:r>
    </w:p>
    <w:p w14:paraId="6675A8B4" w14:textId="2EFD1E5D" w:rsidR="00BC5A1C" w:rsidRDefault="00BC5A1C" w:rsidP="00BC5A1C">
      <w:pPr>
        <w:spacing w:line="360" w:lineRule="auto"/>
        <w:jc w:val="both"/>
        <w:rPr>
          <w:rFonts w:ascii="Times New Roman" w:hAnsi="Times New Roman" w:cs="Times New Roman"/>
          <w:sz w:val="24"/>
          <w:szCs w:val="24"/>
        </w:rPr>
      </w:pPr>
    </w:p>
    <w:p w14:paraId="78F54EF4" w14:textId="76196B93" w:rsidR="0075651D" w:rsidRDefault="00BC5A1C" w:rsidP="00BC5A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Community engagement takes a strategic tactic on the relationships, communication and interactions between the members of the community and an organization to try to influence the </w:t>
      </w:r>
      <w:r w:rsidR="00356954">
        <w:rPr>
          <w:rFonts w:ascii="Times New Roman" w:hAnsi="Times New Roman" w:cs="Times New Roman"/>
          <w:sz w:val="24"/>
          <w:szCs w:val="24"/>
        </w:rPr>
        <w:t>result</w:t>
      </w:r>
      <w:r>
        <w:rPr>
          <w:rFonts w:ascii="Times New Roman" w:hAnsi="Times New Roman" w:cs="Times New Roman"/>
          <w:sz w:val="24"/>
          <w:szCs w:val="24"/>
        </w:rPr>
        <w:t xml:space="preserve"> for both.</w:t>
      </w:r>
      <w:r w:rsidR="00356954">
        <w:rPr>
          <w:rFonts w:ascii="Times New Roman" w:hAnsi="Times New Roman" w:cs="Times New Roman"/>
          <w:sz w:val="24"/>
          <w:szCs w:val="24"/>
        </w:rPr>
        <w:t xml:space="preserve"> (Darzin,2020) It is very important to engage and have relationships with the community, regarding if they are neighbors, colleagues</w:t>
      </w:r>
      <w:r w:rsidR="0042512D">
        <w:rPr>
          <w:rFonts w:ascii="Times New Roman" w:hAnsi="Times New Roman" w:cs="Times New Roman"/>
          <w:sz w:val="24"/>
          <w:szCs w:val="24"/>
        </w:rPr>
        <w:t>, stakeholders</w:t>
      </w:r>
      <w:r w:rsidR="00356954">
        <w:rPr>
          <w:rFonts w:ascii="Times New Roman" w:hAnsi="Times New Roman" w:cs="Times New Roman"/>
          <w:sz w:val="24"/>
          <w:szCs w:val="24"/>
        </w:rPr>
        <w:t xml:space="preserve"> or friends. In everyday life there are different situations or issues where they can only be fixed with the help of others, with the help of colleagues, stakeholders, neighbors</w:t>
      </w:r>
      <w:r w:rsidR="0042512D">
        <w:rPr>
          <w:rFonts w:ascii="Times New Roman" w:hAnsi="Times New Roman" w:cs="Times New Roman"/>
          <w:sz w:val="24"/>
          <w:szCs w:val="24"/>
        </w:rPr>
        <w:t>,</w:t>
      </w:r>
      <w:r w:rsidR="00356954">
        <w:rPr>
          <w:rFonts w:ascii="Times New Roman" w:hAnsi="Times New Roman" w:cs="Times New Roman"/>
          <w:sz w:val="24"/>
          <w:szCs w:val="24"/>
        </w:rPr>
        <w:t xml:space="preserve"> one can make better choices which will bring the best results. Daniel is a father of two, which lives with his wife in a nice, quiet neighborhood </w:t>
      </w:r>
      <w:r w:rsidR="0042512D">
        <w:rPr>
          <w:rFonts w:ascii="Times New Roman" w:hAnsi="Times New Roman" w:cs="Times New Roman"/>
          <w:sz w:val="24"/>
          <w:szCs w:val="24"/>
        </w:rPr>
        <w:t xml:space="preserve">where are mostly houses </w:t>
      </w:r>
      <w:r w:rsidR="00356954">
        <w:rPr>
          <w:rFonts w:ascii="Times New Roman" w:hAnsi="Times New Roman" w:cs="Times New Roman"/>
          <w:sz w:val="24"/>
          <w:szCs w:val="24"/>
        </w:rPr>
        <w:t xml:space="preserve">in Colchester, United Kingdom. Because more and more families are moving to the outskirts of Colchester where Daniel and his family lives, he has observed that there is a lack of </w:t>
      </w:r>
      <w:r w:rsidR="008476B9">
        <w:rPr>
          <w:rFonts w:ascii="Times New Roman" w:hAnsi="Times New Roman" w:cs="Times New Roman"/>
          <w:sz w:val="24"/>
          <w:szCs w:val="24"/>
        </w:rPr>
        <w:t xml:space="preserve">parks and other </w:t>
      </w:r>
      <w:r w:rsidR="0042512D">
        <w:rPr>
          <w:rFonts w:ascii="Times New Roman" w:hAnsi="Times New Roman" w:cs="Times New Roman"/>
          <w:sz w:val="24"/>
          <w:szCs w:val="24"/>
        </w:rPr>
        <w:t>recreational</w:t>
      </w:r>
      <w:r w:rsidR="008476B9">
        <w:rPr>
          <w:rFonts w:ascii="Times New Roman" w:hAnsi="Times New Roman" w:cs="Times New Roman"/>
          <w:sz w:val="24"/>
          <w:szCs w:val="24"/>
        </w:rPr>
        <w:t xml:space="preserve"> areas for children. He is aware that children need to play and engage with other children at the playground to form friendships and also play in a safe area which is designed for kids, where the parents can supervise their little ones. Daniel as a community engagement practitioner has decided to reach out to parents around the neighborhood, stakeholders, the city council and others to build new playgrounds for children around the area which will benefit both the parents and the kids. </w:t>
      </w:r>
    </w:p>
    <w:p w14:paraId="11FA2601" w14:textId="4490B04E" w:rsidR="008476B9" w:rsidRDefault="008476B9" w:rsidP="00BC5A1C">
      <w:pPr>
        <w:spacing w:line="360" w:lineRule="auto"/>
        <w:jc w:val="both"/>
        <w:rPr>
          <w:rFonts w:ascii="Times New Roman" w:hAnsi="Times New Roman" w:cs="Times New Roman"/>
          <w:sz w:val="24"/>
          <w:szCs w:val="24"/>
        </w:rPr>
      </w:pPr>
    </w:p>
    <w:p w14:paraId="7DC88629" w14:textId="6A2EAC34" w:rsidR="008476B9" w:rsidRDefault="008476B9" w:rsidP="008476B9">
      <w:pPr>
        <w:pStyle w:val="ListParagraph"/>
        <w:numPr>
          <w:ilvl w:val="0"/>
          <w:numId w:val="1"/>
        </w:num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Discussion</w:t>
      </w:r>
    </w:p>
    <w:p w14:paraId="1B912873" w14:textId="4EEC082B" w:rsidR="008476B9" w:rsidRDefault="008476B9" w:rsidP="008476B9">
      <w:pPr>
        <w:spacing w:line="360" w:lineRule="auto"/>
        <w:jc w:val="both"/>
        <w:rPr>
          <w:rFonts w:ascii="Times New Roman" w:hAnsi="Times New Roman" w:cs="Times New Roman"/>
          <w:i/>
          <w:iCs/>
          <w:sz w:val="24"/>
          <w:szCs w:val="24"/>
        </w:rPr>
      </w:pPr>
    </w:p>
    <w:p w14:paraId="45163BF9" w14:textId="7388BDA9" w:rsidR="00D75DD2" w:rsidRDefault="00D75DD2" w:rsidP="00D75DD2">
      <w:pPr>
        <w:pStyle w:val="ListParagraph"/>
        <w:numPr>
          <w:ilvl w:val="0"/>
          <w:numId w:val="2"/>
        </w:num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Scope of the project</w:t>
      </w:r>
    </w:p>
    <w:p w14:paraId="5FE0F567" w14:textId="77777777" w:rsidR="00D75DD2" w:rsidRPr="00D75DD2" w:rsidRDefault="00D75DD2" w:rsidP="00D75DD2">
      <w:pPr>
        <w:spacing w:line="360" w:lineRule="auto"/>
        <w:jc w:val="both"/>
        <w:rPr>
          <w:rFonts w:ascii="Times New Roman" w:hAnsi="Times New Roman" w:cs="Times New Roman"/>
          <w:i/>
          <w:iCs/>
          <w:sz w:val="24"/>
          <w:szCs w:val="24"/>
        </w:rPr>
      </w:pPr>
    </w:p>
    <w:p w14:paraId="5002370E" w14:textId="0EB06D50" w:rsidR="008476B9" w:rsidRDefault="002E4B50"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254196">
        <w:rPr>
          <w:rFonts w:ascii="Times New Roman" w:hAnsi="Times New Roman" w:cs="Times New Roman"/>
          <w:sz w:val="24"/>
          <w:szCs w:val="24"/>
        </w:rPr>
        <w:t xml:space="preserve">idea behind the </w:t>
      </w:r>
      <w:r>
        <w:rPr>
          <w:rFonts w:ascii="Times New Roman" w:hAnsi="Times New Roman" w:cs="Times New Roman"/>
          <w:sz w:val="24"/>
          <w:szCs w:val="24"/>
        </w:rPr>
        <w:t>project is to bring to the neighborhood two more playgrounds for children, with areas to play football o</w:t>
      </w:r>
      <w:r w:rsidR="0042512D">
        <w:rPr>
          <w:rFonts w:ascii="Times New Roman" w:hAnsi="Times New Roman" w:cs="Times New Roman"/>
          <w:sz w:val="24"/>
          <w:szCs w:val="24"/>
        </w:rPr>
        <w:t>r</w:t>
      </w:r>
      <w:r>
        <w:rPr>
          <w:rFonts w:ascii="Times New Roman" w:hAnsi="Times New Roman" w:cs="Times New Roman"/>
          <w:sz w:val="24"/>
          <w:szCs w:val="24"/>
        </w:rPr>
        <w:t xml:space="preserve"> basketball,</w:t>
      </w:r>
      <w:r w:rsidR="00254196">
        <w:rPr>
          <w:rFonts w:ascii="Times New Roman" w:hAnsi="Times New Roman" w:cs="Times New Roman"/>
          <w:sz w:val="24"/>
          <w:szCs w:val="24"/>
        </w:rPr>
        <w:t xml:space="preserve"> a box of</w:t>
      </w:r>
      <w:r>
        <w:rPr>
          <w:rFonts w:ascii="Times New Roman" w:hAnsi="Times New Roman" w:cs="Times New Roman"/>
          <w:sz w:val="24"/>
          <w:szCs w:val="24"/>
        </w:rPr>
        <w:t xml:space="preserve"> sand for little kids to build castles and play with each other, couple of swings, couple of slides, playground climbers, tubes, safety nets for climbing etc. All of these will require </w:t>
      </w:r>
      <w:r w:rsidR="005202A3">
        <w:rPr>
          <w:rFonts w:ascii="Times New Roman" w:hAnsi="Times New Roman" w:cs="Times New Roman"/>
          <w:sz w:val="24"/>
          <w:szCs w:val="24"/>
        </w:rPr>
        <w:t>a lot of funding and time to bring the project to a happy end</w:t>
      </w:r>
      <w:r w:rsidR="00782685">
        <w:rPr>
          <w:rFonts w:ascii="Times New Roman" w:hAnsi="Times New Roman" w:cs="Times New Roman"/>
          <w:sz w:val="24"/>
          <w:szCs w:val="24"/>
        </w:rPr>
        <w:t>, they also need to be very good quality and safe for children</w:t>
      </w:r>
      <w:r w:rsidR="00175D75">
        <w:rPr>
          <w:rFonts w:ascii="Times New Roman" w:hAnsi="Times New Roman" w:cs="Times New Roman"/>
          <w:sz w:val="24"/>
          <w:szCs w:val="24"/>
        </w:rPr>
        <w:t xml:space="preserve">, the playgrounds will be located on Gurdon Street and </w:t>
      </w:r>
      <w:r w:rsidR="00D75DD2">
        <w:rPr>
          <w:rFonts w:ascii="Times New Roman" w:hAnsi="Times New Roman" w:cs="Times New Roman"/>
          <w:sz w:val="24"/>
          <w:szCs w:val="24"/>
        </w:rPr>
        <w:t>Daniel Cole Street</w:t>
      </w:r>
      <w:r w:rsidR="00175D75">
        <w:rPr>
          <w:rFonts w:ascii="Times New Roman" w:hAnsi="Times New Roman" w:cs="Times New Roman"/>
          <w:sz w:val="24"/>
          <w:szCs w:val="24"/>
        </w:rPr>
        <w:t>, Colchester, UK</w:t>
      </w:r>
      <w:r w:rsidR="00782685">
        <w:rPr>
          <w:rFonts w:ascii="Times New Roman" w:hAnsi="Times New Roman" w:cs="Times New Roman"/>
          <w:sz w:val="24"/>
          <w:szCs w:val="24"/>
        </w:rPr>
        <w:t>.</w:t>
      </w:r>
      <w:r w:rsidR="00F668E1">
        <w:rPr>
          <w:rFonts w:ascii="Times New Roman" w:hAnsi="Times New Roman" w:cs="Times New Roman"/>
          <w:sz w:val="24"/>
          <w:szCs w:val="24"/>
        </w:rPr>
        <w:t xml:space="preserve"> For this project Daniel will require the help and </w:t>
      </w:r>
      <w:r w:rsidR="00F668E1">
        <w:rPr>
          <w:rFonts w:ascii="Times New Roman" w:hAnsi="Times New Roman" w:cs="Times New Roman"/>
          <w:sz w:val="24"/>
          <w:szCs w:val="24"/>
        </w:rPr>
        <w:lastRenderedPageBreak/>
        <w:t xml:space="preserve">collaboration of his neighbors, sufficient funds that will be about £40.000 and the playgrounds should be up and running in six months or </w:t>
      </w:r>
      <w:r w:rsidR="00C51430">
        <w:rPr>
          <w:rFonts w:ascii="Times New Roman" w:hAnsi="Times New Roman" w:cs="Times New Roman"/>
          <w:sz w:val="24"/>
          <w:szCs w:val="24"/>
        </w:rPr>
        <w:t>less, the</w:t>
      </w:r>
      <w:r w:rsidR="00F668E1">
        <w:rPr>
          <w:rFonts w:ascii="Times New Roman" w:hAnsi="Times New Roman" w:cs="Times New Roman"/>
          <w:sz w:val="24"/>
          <w:szCs w:val="24"/>
        </w:rPr>
        <w:t xml:space="preserve"> location will be discussed and agreed with the neighbors, the workers will be looked after the funds have been risen.</w:t>
      </w:r>
    </w:p>
    <w:p w14:paraId="215E5E5F" w14:textId="3C5720DA" w:rsidR="00D75DD2" w:rsidRDefault="00D75DD2" w:rsidP="008476B9">
      <w:pPr>
        <w:spacing w:line="360" w:lineRule="auto"/>
        <w:jc w:val="both"/>
        <w:rPr>
          <w:rFonts w:ascii="Times New Roman" w:hAnsi="Times New Roman" w:cs="Times New Roman"/>
          <w:sz w:val="24"/>
          <w:szCs w:val="24"/>
        </w:rPr>
      </w:pPr>
    </w:p>
    <w:p w14:paraId="759429D4" w14:textId="6D4C2939" w:rsidR="00D75DD2" w:rsidRDefault="00D75DD2" w:rsidP="00D75DD2">
      <w:pPr>
        <w:pStyle w:val="ListParagraph"/>
        <w:numPr>
          <w:ilvl w:val="0"/>
          <w:numId w:val="2"/>
        </w:num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Stakeholder involvement </w:t>
      </w:r>
    </w:p>
    <w:p w14:paraId="1DD65623" w14:textId="77777777" w:rsidR="00D75DD2" w:rsidRPr="00D75DD2" w:rsidRDefault="00D75DD2" w:rsidP="00D75DD2">
      <w:pPr>
        <w:spacing w:line="360" w:lineRule="auto"/>
        <w:jc w:val="both"/>
        <w:rPr>
          <w:rFonts w:ascii="Times New Roman" w:hAnsi="Times New Roman" w:cs="Times New Roman"/>
          <w:i/>
          <w:iCs/>
          <w:sz w:val="24"/>
          <w:szCs w:val="24"/>
        </w:rPr>
      </w:pPr>
    </w:p>
    <w:p w14:paraId="2BE2AC51" w14:textId="4FB8B42E" w:rsidR="007A2015" w:rsidRDefault="007A2015"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A stakeholder is an individual, social group or any person or part which is interested and or affected by the outcome of an organization’s objectives. (Manuel-Navarrete,2016) In Daniel’s project the stakeholders are the neighbors, the funding parties and the city hall.</w:t>
      </w:r>
    </w:p>
    <w:p w14:paraId="4014CA51" w14:textId="7174E0D8" w:rsidR="00782685" w:rsidRDefault="005202A3"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Daniel is willing to talk to the neighbors first and ask for their permission and recommendations about this project, he will go either door to door or will use the technology </w:t>
      </w:r>
      <w:r w:rsidR="00782685">
        <w:rPr>
          <w:rFonts w:ascii="Times New Roman" w:hAnsi="Times New Roman" w:cs="Times New Roman"/>
          <w:sz w:val="24"/>
          <w:szCs w:val="24"/>
        </w:rPr>
        <w:t>to</w:t>
      </w:r>
      <w:r>
        <w:rPr>
          <w:rFonts w:ascii="Times New Roman" w:hAnsi="Times New Roman" w:cs="Times New Roman"/>
          <w:sz w:val="24"/>
          <w:szCs w:val="24"/>
        </w:rPr>
        <w:t xml:space="preserve"> contact the parents </w:t>
      </w:r>
      <w:r w:rsidR="00782685">
        <w:rPr>
          <w:rFonts w:ascii="Times New Roman" w:hAnsi="Times New Roman" w:cs="Times New Roman"/>
          <w:sz w:val="24"/>
          <w:szCs w:val="24"/>
        </w:rPr>
        <w:t xml:space="preserve">from the neighborhood </w:t>
      </w:r>
      <w:r>
        <w:rPr>
          <w:rFonts w:ascii="Times New Roman" w:hAnsi="Times New Roman" w:cs="Times New Roman"/>
          <w:sz w:val="24"/>
          <w:szCs w:val="24"/>
        </w:rPr>
        <w:t>through social media and will post on the parents groups his idea</w:t>
      </w:r>
      <w:r w:rsidR="00F668E1">
        <w:rPr>
          <w:rFonts w:ascii="Times New Roman" w:hAnsi="Times New Roman" w:cs="Times New Roman"/>
          <w:sz w:val="24"/>
          <w:szCs w:val="24"/>
        </w:rPr>
        <w:t xml:space="preserve">, but since the parents are very busy with children, jobs, running errands and other matters Daniel has opted for online communication and after to a </w:t>
      </w:r>
      <w:r w:rsidR="00586641">
        <w:rPr>
          <w:rFonts w:ascii="Times New Roman" w:hAnsi="Times New Roman" w:cs="Times New Roman"/>
          <w:sz w:val="24"/>
          <w:szCs w:val="24"/>
        </w:rPr>
        <w:t>face-to-face</w:t>
      </w:r>
      <w:r w:rsidR="00F668E1">
        <w:rPr>
          <w:rFonts w:ascii="Times New Roman" w:hAnsi="Times New Roman" w:cs="Times New Roman"/>
          <w:sz w:val="24"/>
          <w:szCs w:val="24"/>
        </w:rPr>
        <w:t xml:space="preserve"> meeting with the others.</w:t>
      </w:r>
    </w:p>
    <w:p w14:paraId="09B846A7" w14:textId="45F053D5" w:rsidR="005202A3" w:rsidRDefault="005202A3"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After doing so, the parents have approved, and they appear very interested in Daniel’s idea. Many parents felt frustrated that their kids do not have enough spaces to play safely, and they have decided to help Daniel with his plan and contribute together for the best result.</w:t>
      </w:r>
      <w:r w:rsidR="00782685">
        <w:rPr>
          <w:rFonts w:ascii="Times New Roman" w:hAnsi="Times New Roman" w:cs="Times New Roman"/>
          <w:sz w:val="24"/>
          <w:szCs w:val="24"/>
        </w:rPr>
        <w:t xml:space="preserve"> The fact that children do not have a safe and fun area to play could bring more concerns to the neighborhood, as it is not recommended for children to play in the streets where cars or other people can pass by.</w:t>
      </w:r>
      <w:r>
        <w:rPr>
          <w:rFonts w:ascii="Times New Roman" w:hAnsi="Times New Roman" w:cs="Times New Roman"/>
          <w:sz w:val="24"/>
          <w:szCs w:val="24"/>
        </w:rPr>
        <w:t xml:space="preserve"> </w:t>
      </w:r>
      <w:r w:rsidR="00CE2221">
        <w:rPr>
          <w:rFonts w:ascii="Times New Roman" w:hAnsi="Times New Roman" w:cs="Times New Roman"/>
          <w:sz w:val="24"/>
          <w:szCs w:val="24"/>
        </w:rPr>
        <w:t xml:space="preserve">The community is formed of parents from different age groups from 23 to 65 years old, from different countries such as UK, Romania, Bulgaria and Spain, all of them with different backgrounds and cultures. </w:t>
      </w:r>
      <w:r>
        <w:rPr>
          <w:rFonts w:ascii="Times New Roman" w:hAnsi="Times New Roman" w:cs="Times New Roman"/>
          <w:sz w:val="24"/>
          <w:szCs w:val="24"/>
        </w:rPr>
        <w:t xml:space="preserve">Actions of community engagement include informing the community, consulting the community regarding different matters, involving the community when taking decisions, collaborating, empowering and implementing decisions. </w:t>
      </w:r>
      <w:r w:rsidR="00FC62F4">
        <w:rPr>
          <w:rFonts w:ascii="Times New Roman" w:hAnsi="Times New Roman" w:cs="Times New Roman"/>
          <w:sz w:val="24"/>
          <w:szCs w:val="24"/>
        </w:rPr>
        <w:t>(WHO,2018)</w:t>
      </w:r>
    </w:p>
    <w:p w14:paraId="5F9D0C7A" w14:textId="5E51DFBE" w:rsidR="00FC62F4" w:rsidRDefault="00FC62F4"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Daniel’s neighbor works as a Policy Officer at Colchester City Hall, and he decided to get involved in the playground project and talk to his colleagues about the steps, requirements and other matters that will help bring the two playgrounds to the neighborhood. This generous help of Daniel’s neighbor will bring him closer to the target. The City Hall may or may not provide funding for this </w:t>
      </w:r>
      <w:r>
        <w:rPr>
          <w:rFonts w:ascii="Times New Roman" w:hAnsi="Times New Roman" w:cs="Times New Roman"/>
          <w:sz w:val="24"/>
          <w:szCs w:val="24"/>
        </w:rPr>
        <w:lastRenderedPageBreak/>
        <w:t xml:space="preserve">project, as money are allocated annually for different </w:t>
      </w:r>
      <w:r w:rsidR="00B53895">
        <w:rPr>
          <w:rFonts w:ascii="Times New Roman" w:hAnsi="Times New Roman" w:cs="Times New Roman"/>
          <w:sz w:val="24"/>
          <w:szCs w:val="24"/>
        </w:rPr>
        <w:t>requirement of people, the playground may or may not receive the attention it deserves</w:t>
      </w:r>
      <w:r w:rsidR="0042512D">
        <w:rPr>
          <w:rFonts w:ascii="Times New Roman" w:hAnsi="Times New Roman" w:cs="Times New Roman"/>
          <w:sz w:val="24"/>
          <w:szCs w:val="24"/>
        </w:rPr>
        <w:t xml:space="preserve"> as the City Hall does not seen this project as an urgent matter.</w:t>
      </w:r>
      <w:r w:rsidR="00872C88">
        <w:rPr>
          <w:rFonts w:ascii="Times New Roman" w:hAnsi="Times New Roman" w:cs="Times New Roman"/>
          <w:sz w:val="24"/>
          <w:szCs w:val="24"/>
        </w:rPr>
        <w:t xml:space="preserve"> Daniel’s neighbor </w:t>
      </w:r>
      <w:r w:rsidR="00175D75">
        <w:rPr>
          <w:rFonts w:ascii="Times New Roman" w:hAnsi="Times New Roman" w:cs="Times New Roman"/>
          <w:sz w:val="24"/>
          <w:szCs w:val="24"/>
        </w:rPr>
        <w:t>who</w:t>
      </w:r>
      <w:r w:rsidR="00872C88">
        <w:rPr>
          <w:rFonts w:ascii="Times New Roman" w:hAnsi="Times New Roman" w:cs="Times New Roman"/>
          <w:sz w:val="24"/>
          <w:szCs w:val="24"/>
        </w:rPr>
        <w:t xml:space="preserve"> works at the City Hall has helped him with the permission of the project, he has brought the necessary files to the mayor and has obtained the approbations for the playground.</w:t>
      </w:r>
    </w:p>
    <w:p w14:paraId="060166F3" w14:textId="77777777" w:rsidR="00D75DD2" w:rsidRDefault="00D75DD2" w:rsidP="008476B9">
      <w:pPr>
        <w:spacing w:line="360" w:lineRule="auto"/>
        <w:jc w:val="both"/>
        <w:rPr>
          <w:rFonts w:ascii="Times New Roman" w:hAnsi="Times New Roman" w:cs="Times New Roman"/>
          <w:sz w:val="24"/>
          <w:szCs w:val="24"/>
        </w:rPr>
      </w:pPr>
    </w:p>
    <w:p w14:paraId="016CAD85" w14:textId="7ED73378" w:rsidR="00D75DD2" w:rsidRPr="00D75DD2" w:rsidRDefault="00D75DD2" w:rsidP="00D75DD2">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i/>
          <w:iCs/>
          <w:sz w:val="24"/>
          <w:szCs w:val="24"/>
        </w:rPr>
        <w:t>Funding</w:t>
      </w:r>
    </w:p>
    <w:p w14:paraId="20DE6F77" w14:textId="77777777" w:rsidR="00D75DD2" w:rsidRPr="00D75DD2" w:rsidRDefault="00D75DD2" w:rsidP="00D75DD2">
      <w:pPr>
        <w:spacing w:line="360" w:lineRule="auto"/>
        <w:jc w:val="both"/>
        <w:rPr>
          <w:rFonts w:ascii="Times New Roman" w:hAnsi="Times New Roman" w:cs="Times New Roman"/>
          <w:sz w:val="24"/>
          <w:szCs w:val="24"/>
        </w:rPr>
      </w:pPr>
    </w:p>
    <w:p w14:paraId="5BCC8C39" w14:textId="414968CF" w:rsidR="00B53895" w:rsidRPr="00D75DD2" w:rsidRDefault="00B53895" w:rsidP="00D75DD2">
      <w:pPr>
        <w:spacing w:line="360" w:lineRule="auto"/>
        <w:jc w:val="both"/>
        <w:rPr>
          <w:rFonts w:ascii="Times New Roman" w:hAnsi="Times New Roman" w:cs="Times New Roman"/>
          <w:sz w:val="24"/>
          <w:szCs w:val="24"/>
        </w:rPr>
      </w:pPr>
      <w:r w:rsidRPr="00D75DD2">
        <w:rPr>
          <w:rFonts w:ascii="Times New Roman" w:hAnsi="Times New Roman" w:cs="Times New Roman"/>
          <w:sz w:val="24"/>
          <w:szCs w:val="24"/>
        </w:rPr>
        <w:t xml:space="preserve">In UK there are different organizations </w:t>
      </w:r>
      <w:r w:rsidR="0042512D" w:rsidRPr="00D75DD2">
        <w:rPr>
          <w:rFonts w:ascii="Times New Roman" w:hAnsi="Times New Roman" w:cs="Times New Roman"/>
          <w:sz w:val="24"/>
          <w:szCs w:val="24"/>
        </w:rPr>
        <w:t>and</w:t>
      </w:r>
      <w:r w:rsidRPr="00D75DD2">
        <w:rPr>
          <w:rFonts w:ascii="Times New Roman" w:hAnsi="Times New Roman" w:cs="Times New Roman"/>
          <w:sz w:val="24"/>
          <w:szCs w:val="24"/>
        </w:rPr>
        <w:t xml:space="preserve"> charities which help the community with different matters and requests</w:t>
      </w:r>
      <w:r w:rsidR="0042512D" w:rsidRPr="00D75DD2">
        <w:rPr>
          <w:rFonts w:ascii="Times New Roman" w:hAnsi="Times New Roman" w:cs="Times New Roman"/>
          <w:sz w:val="24"/>
          <w:szCs w:val="24"/>
        </w:rPr>
        <w:t>, from foodbanks to counselling and support</w:t>
      </w:r>
      <w:r w:rsidRPr="00D75DD2">
        <w:rPr>
          <w:rFonts w:ascii="Times New Roman" w:hAnsi="Times New Roman" w:cs="Times New Roman"/>
          <w:sz w:val="24"/>
          <w:szCs w:val="24"/>
        </w:rPr>
        <w:t xml:space="preserve">. API Play UK is one of the organizations which represents play, sports and golf associations and is a part of FSPA who supports sports and play industries. (API, 2020) </w:t>
      </w:r>
      <w:r w:rsidR="00782685" w:rsidRPr="00D75DD2">
        <w:rPr>
          <w:rFonts w:ascii="Times New Roman" w:hAnsi="Times New Roman" w:cs="Times New Roman"/>
          <w:sz w:val="24"/>
          <w:szCs w:val="24"/>
        </w:rPr>
        <w:t xml:space="preserve">Furthermore, </w:t>
      </w:r>
      <w:r w:rsidRPr="00D75DD2">
        <w:rPr>
          <w:rFonts w:ascii="Times New Roman" w:hAnsi="Times New Roman" w:cs="Times New Roman"/>
          <w:sz w:val="24"/>
          <w:szCs w:val="24"/>
        </w:rPr>
        <w:t>API Play UK communicates and interacts with different organizations which help individuals to get the funding they need for playgrounds for children and adults. Some organizations they interact with are: ACT Foundation, ASDA Foundation, Aviva Community Fund, Community Foundation etc. (API,2020)</w:t>
      </w:r>
    </w:p>
    <w:p w14:paraId="765A38D0" w14:textId="77777777" w:rsidR="00782685" w:rsidRDefault="00593808"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neighbors have agreed to raise money and awareness for the playgrounds required in their neighborhood. Together with Daniel they have started a </w:t>
      </w:r>
      <w:r w:rsidR="0042512D">
        <w:rPr>
          <w:rFonts w:ascii="Times New Roman" w:hAnsi="Times New Roman" w:cs="Times New Roman"/>
          <w:sz w:val="24"/>
          <w:szCs w:val="24"/>
        </w:rPr>
        <w:t>GoFundMe</w:t>
      </w:r>
      <w:r>
        <w:rPr>
          <w:rFonts w:ascii="Times New Roman" w:hAnsi="Times New Roman" w:cs="Times New Roman"/>
          <w:sz w:val="24"/>
          <w:szCs w:val="24"/>
        </w:rPr>
        <w:t xml:space="preserve"> page where they can bring other’s attention and receive the funding necessary for the project. As well as an event on the weekend where everybody will sell bits and pieces from their homes and bake cookies for any money or spare change to contribute to the project. </w:t>
      </w:r>
    </w:p>
    <w:p w14:paraId="4EEF3436" w14:textId="637E10DF" w:rsidR="00593808" w:rsidRDefault="00593808"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The project will cost could cost around £1.000 per child and the overall cost for a medium sized playground could reach even £20.000. (Gametime,2020) Equipment is expensive, installation and preparing the site is expensive, shipping costs of the equipment required should also be taken into account, the community needs quite an extensive budget.</w:t>
      </w:r>
    </w:p>
    <w:p w14:paraId="18E4942B" w14:textId="13186EA2" w:rsidR="00DC4CBF" w:rsidRDefault="00DC4CBF"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help of Daniel’s neighbor which works at the City Hall, the project has obtained a funding of £</w:t>
      </w:r>
      <w:r w:rsidR="00095F26">
        <w:rPr>
          <w:rFonts w:ascii="Times New Roman" w:hAnsi="Times New Roman" w:cs="Times New Roman"/>
          <w:sz w:val="24"/>
          <w:szCs w:val="24"/>
        </w:rPr>
        <w:t>2</w:t>
      </w:r>
      <w:r>
        <w:rPr>
          <w:rFonts w:ascii="Times New Roman" w:hAnsi="Times New Roman" w:cs="Times New Roman"/>
          <w:sz w:val="24"/>
          <w:szCs w:val="24"/>
        </w:rPr>
        <w:t xml:space="preserve">0.000 which is a great start but not enough to finish the project. The costs that have been calculated are £40.000 for both of the playgrounds. The GoFundMe page has brought to the </w:t>
      </w:r>
      <w:r>
        <w:rPr>
          <w:rFonts w:ascii="Times New Roman" w:hAnsi="Times New Roman" w:cs="Times New Roman"/>
          <w:sz w:val="24"/>
          <w:szCs w:val="24"/>
        </w:rPr>
        <w:lastRenderedPageBreak/>
        <w:t>balance more than £5.000 and the difference needed is £</w:t>
      </w:r>
      <w:r w:rsidR="00095F26">
        <w:rPr>
          <w:rFonts w:ascii="Times New Roman" w:hAnsi="Times New Roman" w:cs="Times New Roman"/>
          <w:sz w:val="24"/>
          <w:szCs w:val="24"/>
        </w:rPr>
        <w:t>1</w:t>
      </w:r>
      <w:r>
        <w:rPr>
          <w:rFonts w:ascii="Times New Roman" w:hAnsi="Times New Roman" w:cs="Times New Roman"/>
          <w:sz w:val="24"/>
          <w:szCs w:val="24"/>
        </w:rPr>
        <w:t xml:space="preserve">5.000. The length of the project should be no more than six months </w:t>
      </w:r>
      <w:r w:rsidR="00095F26">
        <w:rPr>
          <w:rFonts w:ascii="Times New Roman" w:hAnsi="Times New Roman" w:cs="Times New Roman"/>
          <w:sz w:val="24"/>
          <w:szCs w:val="24"/>
        </w:rPr>
        <w:t>after all the funds have been raised.</w:t>
      </w:r>
    </w:p>
    <w:p w14:paraId="7BC9DD2E" w14:textId="2B58F8CC" w:rsidR="00DC4CBF" w:rsidRDefault="00DC4CBF"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Another neighbor has suggested to contact ASDA Foundation which offer small grants to communities for different project, the foundation can offer from £5.000 to £10.000 (ASDA</w:t>
      </w:r>
      <w:r w:rsidR="00095F26">
        <w:rPr>
          <w:rFonts w:ascii="Times New Roman" w:hAnsi="Times New Roman" w:cs="Times New Roman"/>
          <w:sz w:val="24"/>
          <w:szCs w:val="24"/>
        </w:rPr>
        <w:t xml:space="preserve"> Foundation</w:t>
      </w:r>
      <w:r>
        <w:rPr>
          <w:rFonts w:ascii="Times New Roman" w:hAnsi="Times New Roman" w:cs="Times New Roman"/>
          <w:sz w:val="24"/>
          <w:szCs w:val="24"/>
        </w:rPr>
        <w:t>,</w:t>
      </w:r>
      <w:r w:rsidR="00095F26">
        <w:rPr>
          <w:rFonts w:ascii="Times New Roman" w:hAnsi="Times New Roman" w:cs="Times New Roman"/>
          <w:sz w:val="24"/>
          <w:szCs w:val="24"/>
        </w:rPr>
        <w:t xml:space="preserve"> </w:t>
      </w:r>
      <w:r>
        <w:rPr>
          <w:rFonts w:ascii="Times New Roman" w:hAnsi="Times New Roman" w:cs="Times New Roman"/>
          <w:sz w:val="24"/>
          <w:szCs w:val="24"/>
        </w:rPr>
        <w:t>2021) The process of the application is complete an online form where details are sent to ASDA Foundation specifying how the grant is going to be used, different eligibility documents, bank statements, any government connections with the project and any previously grants taken.</w:t>
      </w:r>
      <w:r w:rsidR="00095F26">
        <w:rPr>
          <w:rFonts w:ascii="Times New Roman" w:hAnsi="Times New Roman" w:cs="Times New Roman"/>
          <w:sz w:val="24"/>
          <w:szCs w:val="24"/>
        </w:rPr>
        <w:t xml:space="preserve"> (ASDA Foundation,2021)</w:t>
      </w:r>
    </w:p>
    <w:p w14:paraId="7860B0F9" w14:textId="77777777" w:rsidR="00816720" w:rsidRDefault="00095F26"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A community meeting has taken place in order to take a decision in how to raise more funds. After months of challenges the neighbor community has decided to make a Facebook page where people can donate for their project. Also, with the help of ASDA Foundation and their most generous grant of £10.000 the project is closer to success. The money raised until now are £35.000 still £5.000 short.</w:t>
      </w:r>
    </w:p>
    <w:p w14:paraId="371C8F05" w14:textId="63587223" w:rsidR="00816720" w:rsidRDefault="00816720"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The help of social media has been huge for the project</w:t>
      </w:r>
      <w:r w:rsidR="00254196">
        <w:rPr>
          <w:rFonts w:ascii="Times New Roman" w:hAnsi="Times New Roman" w:cs="Times New Roman"/>
          <w:sz w:val="24"/>
          <w:szCs w:val="24"/>
        </w:rPr>
        <w:t>, this helped all the participants to contribute to the discussion and different requests with no pressure to respond right away</w:t>
      </w:r>
      <w:r>
        <w:rPr>
          <w:rFonts w:ascii="Times New Roman" w:hAnsi="Times New Roman" w:cs="Times New Roman"/>
          <w:sz w:val="24"/>
          <w:szCs w:val="24"/>
        </w:rPr>
        <w:t>.</w:t>
      </w:r>
      <w:r w:rsidR="00254196">
        <w:rPr>
          <w:rFonts w:ascii="Times New Roman" w:hAnsi="Times New Roman" w:cs="Times New Roman"/>
          <w:sz w:val="24"/>
          <w:szCs w:val="24"/>
        </w:rPr>
        <w:t xml:space="preserve"> Furthermore, the way social media is used when engaging with other people will show the capacity of people to engage between them. (ATSDR,2015)</w:t>
      </w:r>
      <w:r>
        <w:rPr>
          <w:rFonts w:ascii="Times New Roman" w:hAnsi="Times New Roman" w:cs="Times New Roman"/>
          <w:sz w:val="24"/>
          <w:szCs w:val="24"/>
        </w:rPr>
        <w:t xml:space="preserve"> Most of the funds available are from donations and grants which have been possible with the help of the internet. Facebook donations, GoFundMe page and ASDA Foundation have provided so much in such a little time making the project closer to a glorious finish. The City Hall has provided to the £20.000 and the neighbors have brought another £1.000 from their weekend event, which is highly appreciated. The implication and support of every individual in the project has brought the people closer and the trust between each other has been risen.</w:t>
      </w:r>
    </w:p>
    <w:p w14:paraId="531F9A61" w14:textId="7E726A21" w:rsidR="0018280F" w:rsidRDefault="0018280F" w:rsidP="008476B9">
      <w:pPr>
        <w:spacing w:line="360" w:lineRule="auto"/>
        <w:jc w:val="both"/>
        <w:rPr>
          <w:rFonts w:ascii="Times New Roman" w:hAnsi="Times New Roman" w:cs="Times New Roman"/>
          <w:sz w:val="24"/>
          <w:szCs w:val="24"/>
        </w:rPr>
      </w:pPr>
    </w:p>
    <w:p w14:paraId="6F9F58ED" w14:textId="77777777" w:rsidR="0018280F" w:rsidRDefault="0018280F" w:rsidP="0018280F">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d) Time</w:t>
      </w:r>
    </w:p>
    <w:p w14:paraId="4F236DD7" w14:textId="77777777" w:rsidR="0018280F" w:rsidRDefault="0018280F" w:rsidP="0018280F">
      <w:pPr>
        <w:spacing w:line="360" w:lineRule="auto"/>
        <w:jc w:val="both"/>
        <w:rPr>
          <w:rFonts w:ascii="Times New Roman" w:hAnsi="Times New Roman" w:cs="Times New Roman"/>
          <w:i/>
          <w:iCs/>
          <w:sz w:val="24"/>
          <w:szCs w:val="24"/>
        </w:rPr>
      </w:pPr>
    </w:p>
    <w:p w14:paraId="28057F34" w14:textId="660A56C6" w:rsidR="0018280F" w:rsidRDefault="0018280F" w:rsidP="0018280F">
      <w:pPr>
        <w:spacing w:line="360" w:lineRule="auto"/>
        <w:jc w:val="both"/>
        <w:rPr>
          <w:rFonts w:ascii="Times New Roman" w:hAnsi="Times New Roman" w:cs="Times New Roman"/>
          <w:sz w:val="24"/>
          <w:szCs w:val="24"/>
        </w:rPr>
      </w:pPr>
      <w:r>
        <w:rPr>
          <w:rFonts w:ascii="Times New Roman" w:hAnsi="Times New Roman" w:cs="Times New Roman"/>
          <w:sz w:val="24"/>
          <w:szCs w:val="24"/>
        </w:rPr>
        <w:t>The project should take no longer than six months for both of the playgrounds which will be located in Colchester on the Gurdon Road and Daniel Cole Street.</w:t>
      </w:r>
    </w:p>
    <w:p w14:paraId="16864254" w14:textId="1C3D0D06" w:rsidR="0018280F" w:rsidRPr="0018280F" w:rsidRDefault="0018280F" w:rsidP="0018280F">
      <w:pPr>
        <w:pStyle w:val="ListParagraph"/>
        <w:numPr>
          <w:ilvl w:val="0"/>
          <w:numId w:val="3"/>
        </w:num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Challenges and project implementation</w:t>
      </w:r>
    </w:p>
    <w:p w14:paraId="065E6D9A" w14:textId="77777777" w:rsidR="0018280F" w:rsidRDefault="0018280F" w:rsidP="008476B9">
      <w:pPr>
        <w:spacing w:line="360" w:lineRule="auto"/>
        <w:jc w:val="both"/>
        <w:rPr>
          <w:rFonts w:ascii="Times New Roman" w:hAnsi="Times New Roman" w:cs="Times New Roman"/>
          <w:sz w:val="24"/>
          <w:szCs w:val="24"/>
        </w:rPr>
      </w:pPr>
    </w:p>
    <w:p w14:paraId="4CBD3B62" w14:textId="39F811F0" w:rsidR="008476B9" w:rsidRDefault="00095F26"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Daniel has decided to start </w:t>
      </w:r>
      <w:r w:rsidR="00CA6BD3">
        <w:rPr>
          <w:rFonts w:ascii="Times New Roman" w:hAnsi="Times New Roman" w:cs="Times New Roman"/>
          <w:sz w:val="24"/>
          <w:szCs w:val="24"/>
        </w:rPr>
        <w:t>ordering the equipment and look for construction workers to help with installation of the playground equipment.</w:t>
      </w:r>
      <w:r w:rsidR="00816720">
        <w:rPr>
          <w:rFonts w:ascii="Times New Roman" w:hAnsi="Times New Roman" w:cs="Times New Roman"/>
          <w:sz w:val="24"/>
          <w:szCs w:val="24"/>
        </w:rPr>
        <w:t xml:space="preserve"> After ordering the equipment and </w:t>
      </w:r>
      <w:r w:rsidR="00CE2221">
        <w:rPr>
          <w:rFonts w:ascii="Times New Roman" w:hAnsi="Times New Roman" w:cs="Times New Roman"/>
          <w:sz w:val="24"/>
          <w:szCs w:val="24"/>
        </w:rPr>
        <w:t xml:space="preserve">two of the neighbors which work in construction has offered to help Daniel with the installation of the equipment, the project is still £4.000 </w:t>
      </w:r>
      <w:r w:rsidR="00BF2D0A">
        <w:rPr>
          <w:rFonts w:ascii="Times New Roman" w:hAnsi="Times New Roman" w:cs="Times New Roman"/>
          <w:sz w:val="24"/>
          <w:szCs w:val="24"/>
        </w:rPr>
        <w:t>short,</w:t>
      </w:r>
      <w:r w:rsidR="00CE2221">
        <w:rPr>
          <w:rFonts w:ascii="Times New Roman" w:hAnsi="Times New Roman" w:cs="Times New Roman"/>
          <w:sz w:val="24"/>
          <w:szCs w:val="24"/>
        </w:rPr>
        <w:t xml:space="preserve"> and this will help reduce the costs of labor a little bit.</w:t>
      </w:r>
      <w:r w:rsidR="00872C88">
        <w:rPr>
          <w:rFonts w:ascii="Times New Roman" w:hAnsi="Times New Roman" w:cs="Times New Roman"/>
          <w:sz w:val="24"/>
          <w:szCs w:val="24"/>
        </w:rPr>
        <w:t xml:space="preserve"> The project will require some extra expenses for the security cameras, as it is not necessary to hire staff to guard the playground, a few security cameras would serve well at </w:t>
      </w:r>
      <w:r w:rsidR="0086030B">
        <w:rPr>
          <w:rFonts w:ascii="Times New Roman" w:hAnsi="Times New Roman" w:cs="Times New Roman"/>
          <w:sz w:val="24"/>
          <w:szCs w:val="24"/>
        </w:rPr>
        <w:t>nighttime</w:t>
      </w:r>
      <w:r w:rsidR="00872C88">
        <w:rPr>
          <w:rFonts w:ascii="Times New Roman" w:hAnsi="Times New Roman" w:cs="Times New Roman"/>
          <w:sz w:val="24"/>
          <w:szCs w:val="24"/>
        </w:rPr>
        <w:t xml:space="preserve"> and even in daytime when the children are playing, these will be an extra £1</w:t>
      </w:r>
      <w:r w:rsidR="0018280F">
        <w:rPr>
          <w:rFonts w:ascii="Times New Roman" w:hAnsi="Times New Roman" w:cs="Times New Roman"/>
          <w:sz w:val="24"/>
          <w:szCs w:val="24"/>
        </w:rPr>
        <w:t>.</w:t>
      </w:r>
      <w:r w:rsidR="00872C88">
        <w:rPr>
          <w:rFonts w:ascii="Times New Roman" w:hAnsi="Times New Roman" w:cs="Times New Roman"/>
          <w:sz w:val="24"/>
          <w:szCs w:val="24"/>
        </w:rPr>
        <w:t>000 for both playgrounds.</w:t>
      </w:r>
    </w:p>
    <w:p w14:paraId="7CD509B6" w14:textId="19A107F1" w:rsidR="0018280F" w:rsidRDefault="0018280F"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The fact that the costs of the security cameras was not calculated beforehand brings a new challenge to the project, now the project is £5.000 short.</w:t>
      </w:r>
    </w:p>
    <w:p w14:paraId="51BA7786" w14:textId="4F078768" w:rsidR="00621090" w:rsidRDefault="00621090"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Because the project still needs some funding and the equipment has ben ordered, Daniel and his neighbors have started to build the playgrounds by themselves to save on laboring, this was discussed that the neighbors will be volunteers and will not receive any salary. After two months of daily work the first playground is ready to function, and the second playground starts to look like a finished project as well.</w:t>
      </w:r>
    </w:p>
    <w:p w14:paraId="480C047E" w14:textId="1BF75A83" w:rsidR="00D75DD2" w:rsidRDefault="00621090"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A meeting with the neighbors have taken place in order to raise the last cash for completing the playground and with the help of everybody the last £5.000 have been raised for finishing the project. Even though the costs have not been calculated perfectly beforehand and some expenses were higher than expected the help of the neighbors had a huge impact in the success of the project.</w:t>
      </w:r>
    </w:p>
    <w:p w14:paraId="7B5810F4" w14:textId="7C8F57C6" w:rsidR="00621090" w:rsidRDefault="00621090" w:rsidP="008476B9">
      <w:pPr>
        <w:spacing w:line="360" w:lineRule="auto"/>
        <w:jc w:val="both"/>
        <w:rPr>
          <w:rFonts w:ascii="Times New Roman" w:hAnsi="Times New Roman" w:cs="Times New Roman"/>
          <w:sz w:val="24"/>
          <w:szCs w:val="24"/>
        </w:rPr>
      </w:pPr>
    </w:p>
    <w:p w14:paraId="22273FF1" w14:textId="590C8278" w:rsidR="00621090" w:rsidRDefault="00621090" w:rsidP="00621090">
      <w:pPr>
        <w:pStyle w:val="ListParagraph"/>
        <w:numPr>
          <w:ilvl w:val="0"/>
          <w:numId w:val="1"/>
        </w:numPr>
        <w:spacing w:line="360" w:lineRule="auto"/>
        <w:jc w:val="both"/>
        <w:rPr>
          <w:rFonts w:ascii="Times New Roman" w:hAnsi="Times New Roman" w:cs="Times New Roman"/>
          <w:i/>
          <w:iCs/>
          <w:sz w:val="24"/>
          <w:szCs w:val="24"/>
        </w:rPr>
      </w:pPr>
      <w:r w:rsidRPr="00621090">
        <w:rPr>
          <w:rFonts w:ascii="Times New Roman" w:hAnsi="Times New Roman" w:cs="Times New Roman"/>
          <w:i/>
          <w:iCs/>
          <w:sz w:val="24"/>
          <w:szCs w:val="24"/>
        </w:rPr>
        <w:t>Conclusion</w:t>
      </w:r>
    </w:p>
    <w:p w14:paraId="4FF625E9" w14:textId="1C63C84C" w:rsidR="00621090" w:rsidRDefault="00621090" w:rsidP="00621090">
      <w:pPr>
        <w:spacing w:line="360" w:lineRule="auto"/>
        <w:jc w:val="both"/>
        <w:rPr>
          <w:rFonts w:ascii="Times New Roman" w:hAnsi="Times New Roman" w:cs="Times New Roman"/>
          <w:i/>
          <w:iCs/>
          <w:sz w:val="24"/>
          <w:szCs w:val="24"/>
        </w:rPr>
      </w:pPr>
    </w:p>
    <w:p w14:paraId="3B07C155" w14:textId="6FBF0E52" w:rsidR="00621090" w:rsidRPr="00621090" w:rsidRDefault="00621090" w:rsidP="00621090">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the playground project is a success thanks to the community and the stakeholders.</w:t>
      </w:r>
      <w:r w:rsidR="00D06B46">
        <w:rPr>
          <w:rFonts w:ascii="Times New Roman" w:hAnsi="Times New Roman" w:cs="Times New Roman"/>
          <w:sz w:val="24"/>
          <w:szCs w:val="24"/>
        </w:rPr>
        <w:t xml:space="preserve"> If people are involved in tasks and they wish to succeed they will bring great results. The playground project has costed more than expected but with the help of the neighbors and the implication the funds have been raised. Technology is crucial in people’s lives nowadays especially when the project needed a lot of funds, and the funds were raised mostly online with the </w:t>
      </w:r>
      <w:r w:rsidR="00D06B46">
        <w:rPr>
          <w:rFonts w:ascii="Times New Roman" w:hAnsi="Times New Roman" w:cs="Times New Roman"/>
          <w:sz w:val="24"/>
          <w:szCs w:val="24"/>
        </w:rPr>
        <w:lastRenderedPageBreak/>
        <w:t>help of others. In other project it is recommended to make a plan and analyze beforehand the risks and the benefits. The communication is very important between individuals, and it brings trust and develops new relationships, so without communication there will be no success in any project or event. Daniel has been the community engagement practitioner and he has been responsible for most of decisions to take and he came up with the idea of the project and he done a great job by himself to coordinate, take decisions, raise funding and at the end to bring the playground to life and do labor work as well.</w:t>
      </w:r>
    </w:p>
    <w:p w14:paraId="4E4518BD" w14:textId="77777777" w:rsidR="00D75DD2" w:rsidRPr="00D75DD2" w:rsidRDefault="00D75DD2" w:rsidP="008476B9">
      <w:pPr>
        <w:spacing w:line="360" w:lineRule="auto"/>
        <w:jc w:val="both"/>
        <w:rPr>
          <w:rFonts w:ascii="Times New Roman" w:hAnsi="Times New Roman" w:cs="Times New Roman"/>
          <w:i/>
          <w:iCs/>
          <w:sz w:val="24"/>
          <w:szCs w:val="24"/>
        </w:rPr>
      </w:pPr>
    </w:p>
    <w:p w14:paraId="27AF5F54" w14:textId="0DE8EDBD" w:rsidR="00CE2221" w:rsidRDefault="00CE2221" w:rsidP="008476B9">
      <w:pPr>
        <w:spacing w:line="360" w:lineRule="auto"/>
        <w:jc w:val="both"/>
        <w:rPr>
          <w:rFonts w:ascii="Times New Roman" w:hAnsi="Times New Roman" w:cs="Times New Roman"/>
          <w:sz w:val="24"/>
          <w:szCs w:val="24"/>
        </w:rPr>
      </w:pPr>
    </w:p>
    <w:p w14:paraId="3BF5256E" w14:textId="46A9C886" w:rsidR="00CE2221" w:rsidRDefault="00CE2221" w:rsidP="008476B9">
      <w:pPr>
        <w:spacing w:line="360" w:lineRule="auto"/>
        <w:jc w:val="both"/>
        <w:rPr>
          <w:rFonts w:ascii="Times New Roman" w:hAnsi="Times New Roman" w:cs="Times New Roman"/>
          <w:sz w:val="24"/>
          <w:szCs w:val="24"/>
        </w:rPr>
      </w:pPr>
    </w:p>
    <w:p w14:paraId="7A7E952B" w14:textId="652D8050" w:rsidR="00CE2221" w:rsidRDefault="00CE2221" w:rsidP="008476B9">
      <w:pPr>
        <w:spacing w:line="360" w:lineRule="auto"/>
        <w:jc w:val="both"/>
        <w:rPr>
          <w:rFonts w:ascii="Times New Roman" w:hAnsi="Times New Roman" w:cs="Times New Roman"/>
          <w:sz w:val="24"/>
          <w:szCs w:val="24"/>
        </w:rPr>
      </w:pPr>
    </w:p>
    <w:p w14:paraId="1DA07A45" w14:textId="307F708D" w:rsidR="00CE2221" w:rsidRDefault="00CE2221" w:rsidP="008476B9">
      <w:pPr>
        <w:spacing w:line="360" w:lineRule="auto"/>
        <w:jc w:val="both"/>
        <w:rPr>
          <w:rFonts w:ascii="Times New Roman" w:hAnsi="Times New Roman" w:cs="Times New Roman"/>
          <w:sz w:val="24"/>
          <w:szCs w:val="24"/>
        </w:rPr>
      </w:pPr>
    </w:p>
    <w:p w14:paraId="240D8FA4" w14:textId="374C45D2" w:rsidR="00CE2221" w:rsidRDefault="00CE2221" w:rsidP="008476B9">
      <w:pPr>
        <w:spacing w:line="360" w:lineRule="auto"/>
        <w:jc w:val="both"/>
        <w:rPr>
          <w:rFonts w:ascii="Times New Roman" w:hAnsi="Times New Roman" w:cs="Times New Roman"/>
          <w:sz w:val="24"/>
          <w:szCs w:val="24"/>
        </w:rPr>
      </w:pPr>
    </w:p>
    <w:p w14:paraId="041F4875" w14:textId="3F2B68B3" w:rsidR="00CE2221" w:rsidRDefault="00CE2221" w:rsidP="008476B9">
      <w:pPr>
        <w:spacing w:line="360" w:lineRule="auto"/>
        <w:jc w:val="both"/>
        <w:rPr>
          <w:rFonts w:ascii="Times New Roman" w:hAnsi="Times New Roman" w:cs="Times New Roman"/>
          <w:sz w:val="24"/>
          <w:szCs w:val="24"/>
        </w:rPr>
      </w:pPr>
    </w:p>
    <w:p w14:paraId="7F5C7DB4" w14:textId="1A4F6B10" w:rsidR="00CE2221" w:rsidRDefault="00CE2221" w:rsidP="008476B9">
      <w:pPr>
        <w:spacing w:line="360" w:lineRule="auto"/>
        <w:jc w:val="both"/>
        <w:rPr>
          <w:rFonts w:ascii="Times New Roman" w:hAnsi="Times New Roman" w:cs="Times New Roman"/>
          <w:sz w:val="24"/>
          <w:szCs w:val="24"/>
        </w:rPr>
      </w:pPr>
    </w:p>
    <w:p w14:paraId="73CB0446" w14:textId="292DB266" w:rsidR="00CE2221" w:rsidRDefault="00CE2221" w:rsidP="008476B9">
      <w:pPr>
        <w:spacing w:line="360" w:lineRule="auto"/>
        <w:jc w:val="both"/>
        <w:rPr>
          <w:rFonts w:ascii="Times New Roman" w:hAnsi="Times New Roman" w:cs="Times New Roman"/>
          <w:sz w:val="24"/>
          <w:szCs w:val="24"/>
        </w:rPr>
      </w:pPr>
    </w:p>
    <w:p w14:paraId="5921C3E7" w14:textId="7F654E61" w:rsidR="00E03F5F" w:rsidRDefault="00E03F5F" w:rsidP="008476B9">
      <w:pPr>
        <w:spacing w:line="360" w:lineRule="auto"/>
        <w:jc w:val="both"/>
        <w:rPr>
          <w:rFonts w:ascii="Times New Roman" w:hAnsi="Times New Roman" w:cs="Times New Roman"/>
          <w:sz w:val="24"/>
          <w:szCs w:val="24"/>
        </w:rPr>
      </w:pPr>
    </w:p>
    <w:p w14:paraId="6C7CDACB" w14:textId="0CE28BD2" w:rsidR="00E03F5F" w:rsidRDefault="00E03F5F" w:rsidP="008476B9">
      <w:pPr>
        <w:spacing w:line="360" w:lineRule="auto"/>
        <w:jc w:val="both"/>
        <w:rPr>
          <w:rFonts w:ascii="Times New Roman" w:hAnsi="Times New Roman" w:cs="Times New Roman"/>
          <w:sz w:val="24"/>
          <w:szCs w:val="24"/>
        </w:rPr>
      </w:pPr>
    </w:p>
    <w:p w14:paraId="6A1AA452" w14:textId="77777777" w:rsidR="00E03F5F" w:rsidRDefault="00E03F5F" w:rsidP="008476B9">
      <w:pPr>
        <w:spacing w:line="360" w:lineRule="auto"/>
        <w:jc w:val="both"/>
        <w:rPr>
          <w:rFonts w:ascii="Times New Roman" w:hAnsi="Times New Roman" w:cs="Times New Roman"/>
          <w:sz w:val="24"/>
          <w:szCs w:val="24"/>
        </w:rPr>
      </w:pPr>
    </w:p>
    <w:p w14:paraId="041B3E4A" w14:textId="0F955175" w:rsidR="008476B9" w:rsidRDefault="008476B9" w:rsidP="008476B9">
      <w:pPr>
        <w:spacing w:line="360" w:lineRule="auto"/>
        <w:jc w:val="both"/>
        <w:rPr>
          <w:rFonts w:ascii="Times New Roman" w:hAnsi="Times New Roman" w:cs="Times New Roman"/>
          <w:sz w:val="24"/>
          <w:szCs w:val="24"/>
        </w:rPr>
      </w:pPr>
    </w:p>
    <w:p w14:paraId="6E62BE1B" w14:textId="77777777" w:rsidR="00D06B46" w:rsidRDefault="00D06B46" w:rsidP="008476B9">
      <w:pPr>
        <w:spacing w:line="360" w:lineRule="auto"/>
        <w:jc w:val="both"/>
        <w:rPr>
          <w:rFonts w:ascii="Times New Roman" w:hAnsi="Times New Roman" w:cs="Times New Roman"/>
          <w:sz w:val="24"/>
          <w:szCs w:val="24"/>
        </w:rPr>
      </w:pPr>
    </w:p>
    <w:p w14:paraId="50838D70" w14:textId="61D5E5A4" w:rsidR="008476B9" w:rsidRDefault="008476B9" w:rsidP="008476B9">
      <w:pPr>
        <w:spacing w:line="360" w:lineRule="auto"/>
        <w:jc w:val="both"/>
        <w:rPr>
          <w:rFonts w:ascii="Times New Roman" w:hAnsi="Times New Roman" w:cs="Times New Roman"/>
          <w:sz w:val="24"/>
          <w:szCs w:val="24"/>
        </w:rPr>
      </w:pPr>
    </w:p>
    <w:p w14:paraId="65D7AA41" w14:textId="1DAB6C1D" w:rsidR="008476B9" w:rsidRDefault="008476B9" w:rsidP="008476B9">
      <w:pPr>
        <w:spacing w:line="360" w:lineRule="auto"/>
        <w:jc w:val="both"/>
        <w:rPr>
          <w:rFonts w:ascii="Times New Roman" w:hAnsi="Times New Roman" w:cs="Times New Roman"/>
          <w:sz w:val="24"/>
          <w:szCs w:val="24"/>
        </w:rPr>
      </w:pPr>
    </w:p>
    <w:p w14:paraId="545F489C" w14:textId="66716BBA" w:rsidR="008476B9" w:rsidRDefault="008476B9" w:rsidP="008476B9">
      <w:pPr>
        <w:spacing w:line="360" w:lineRule="auto"/>
        <w:jc w:val="both"/>
        <w:rPr>
          <w:rFonts w:ascii="Times New Roman" w:hAnsi="Times New Roman" w:cs="Times New Roman"/>
          <w:sz w:val="24"/>
          <w:szCs w:val="24"/>
        </w:rPr>
      </w:pPr>
    </w:p>
    <w:p w14:paraId="283E9D5B" w14:textId="425514C6" w:rsidR="008476B9" w:rsidRDefault="008476B9" w:rsidP="008476B9">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References:</w:t>
      </w:r>
    </w:p>
    <w:p w14:paraId="550ACD11" w14:textId="1A69D68D" w:rsidR="008476B9" w:rsidRDefault="008476B9" w:rsidP="008476B9">
      <w:pPr>
        <w:spacing w:line="360" w:lineRule="auto"/>
        <w:jc w:val="both"/>
        <w:rPr>
          <w:rFonts w:ascii="Times New Roman" w:hAnsi="Times New Roman" w:cs="Times New Roman"/>
          <w:i/>
          <w:iCs/>
          <w:sz w:val="24"/>
          <w:szCs w:val="24"/>
        </w:rPr>
      </w:pPr>
    </w:p>
    <w:p w14:paraId="73EB95CD" w14:textId="418502C2" w:rsidR="00DC4CBF" w:rsidRDefault="00DC4CBF"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ASDA </w:t>
      </w:r>
      <w:r w:rsidR="00095F26">
        <w:rPr>
          <w:rFonts w:ascii="Times New Roman" w:hAnsi="Times New Roman" w:cs="Times New Roman"/>
          <w:sz w:val="24"/>
          <w:szCs w:val="24"/>
        </w:rPr>
        <w:t xml:space="preserve">Foundation </w:t>
      </w:r>
      <w:r>
        <w:rPr>
          <w:rFonts w:ascii="Times New Roman" w:hAnsi="Times New Roman" w:cs="Times New Roman"/>
          <w:sz w:val="24"/>
          <w:szCs w:val="24"/>
        </w:rPr>
        <w:t>(202</w:t>
      </w:r>
      <w:r w:rsidR="00095F26">
        <w:rPr>
          <w:rFonts w:ascii="Times New Roman" w:hAnsi="Times New Roman" w:cs="Times New Roman"/>
          <w:sz w:val="24"/>
          <w:szCs w:val="24"/>
        </w:rPr>
        <w:t>1</w:t>
      </w:r>
      <w:r>
        <w:rPr>
          <w:rFonts w:ascii="Times New Roman" w:hAnsi="Times New Roman" w:cs="Times New Roman"/>
          <w:sz w:val="24"/>
          <w:szCs w:val="24"/>
        </w:rPr>
        <w:t xml:space="preserve">) </w:t>
      </w:r>
      <w:r>
        <w:rPr>
          <w:rFonts w:ascii="Times New Roman" w:hAnsi="Times New Roman" w:cs="Times New Roman"/>
          <w:i/>
          <w:iCs/>
          <w:sz w:val="24"/>
          <w:szCs w:val="24"/>
        </w:rPr>
        <w:t xml:space="preserve">Foundation grants. </w:t>
      </w:r>
      <w:r>
        <w:rPr>
          <w:rFonts w:ascii="Times New Roman" w:hAnsi="Times New Roman" w:cs="Times New Roman"/>
          <w:sz w:val="24"/>
          <w:szCs w:val="24"/>
        </w:rPr>
        <w:t xml:space="preserve">Available at: </w:t>
      </w:r>
      <w:hyperlink r:id="rId7" w:history="1">
        <w:r w:rsidRPr="003C5132">
          <w:rPr>
            <w:rStyle w:val="Hyperlink"/>
            <w:rFonts w:ascii="Times New Roman" w:hAnsi="Times New Roman" w:cs="Times New Roman"/>
            <w:sz w:val="24"/>
            <w:szCs w:val="24"/>
          </w:rPr>
          <w:t>http://www.asdafoundation.org/foundation-grants</w:t>
        </w:r>
      </w:hyperlink>
      <w:r>
        <w:rPr>
          <w:rFonts w:ascii="Times New Roman" w:hAnsi="Times New Roman" w:cs="Times New Roman"/>
          <w:sz w:val="24"/>
          <w:szCs w:val="24"/>
        </w:rPr>
        <w:t xml:space="preserve"> (Accessed on 2/08/2021)</w:t>
      </w:r>
    </w:p>
    <w:p w14:paraId="26C7A20C" w14:textId="210558D0" w:rsidR="00095F26" w:rsidRPr="00095F26" w:rsidRDefault="00095F26"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ASDA Foundation (2021) </w:t>
      </w:r>
      <w:r>
        <w:rPr>
          <w:rFonts w:ascii="Times New Roman" w:hAnsi="Times New Roman" w:cs="Times New Roman"/>
          <w:i/>
          <w:iCs/>
          <w:sz w:val="24"/>
          <w:szCs w:val="24"/>
        </w:rPr>
        <w:t xml:space="preserve">How to non-government entity application form. </w:t>
      </w:r>
      <w:r>
        <w:rPr>
          <w:rFonts w:ascii="Times New Roman" w:hAnsi="Times New Roman" w:cs="Times New Roman"/>
          <w:sz w:val="24"/>
          <w:szCs w:val="24"/>
        </w:rPr>
        <w:t xml:space="preserve">Available at: </w:t>
      </w:r>
      <w:hyperlink r:id="rId8" w:history="1">
        <w:r w:rsidRPr="003C5132">
          <w:rPr>
            <w:rStyle w:val="Hyperlink"/>
            <w:rFonts w:ascii="Times New Roman" w:hAnsi="Times New Roman" w:cs="Times New Roman"/>
            <w:sz w:val="24"/>
            <w:szCs w:val="24"/>
          </w:rPr>
          <w:t>http://www.asdafoundation.org/documents/how-to-non-government-entity-application-form.pdf</w:t>
        </w:r>
      </w:hyperlink>
      <w:r>
        <w:rPr>
          <w:rFonts w:ascii="Times New Roman" w:hAnsi="Times New Roman" w:cs="Times New Roman"/>
          <w:sz w:val="24"/>
          <w:szCs w:val="24"/>
        </w:rPr>
        <w:t xml:space="preserve"> (Accessed on 2/08/2021)</w:t>
      </w:r>
    </w:p>
    <w:p w14:paraId="43A14B3F" w14:textId="43500062" w:rsidR="00B53895" w:rsidRDefault="00B53895"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API (2020) </w:t>
      </w:r>
      <w:r>
        <w:rPr>
          <w:rFonts w:ascii="Times New Roman" w:hAnsi="Times New Roman" w:cs="Times New Roman"/>
          <w:i/>
          <w:iCs/>
          <w:sz w:val="24"/>
          <w:szCs w:val="24"/>
        </w:rPr>
        <w:t xml:space="preserve">Funding the future of play. </w:t>
      </w:r>
      <w:r>
        <w:rPr>
          <w:rFonts w:ascii="Times New Roman" w:hAnsi="Times New Roman" w:cs="Times New Roman"/>
          <w:sz w:val="24"/>
          <w:szCs w:val="24"/>
        </w:rPr>
        <w:t xml:space="preserve">Available at: </w:t>
      </w:r>
      <w:hyperlink r:id="rId9" w:history="1">
        <w:r w:rsidRPr="003C5132">
          <w:rPr>
            <w:rStyle w:val="Hyperlink"/>
            <w:rFonts w:ascii="Times New Roman" w:hAnsi="Times New Roman" w:cs="Times New Roman"/>
            <w:sz w:val="24"/>
            <w:szCs w:val="24"/>
          </w:rPr>
          <w:t>https://www.api-play.org/resources/funding/</w:t>
        </w:r>
      </w:hyperlink>
      <w:r>
        <w:rPr>
          <w:rFonts w:ascii="Times New Roman" w:hAnsi="Times New Roman" w:cs="Times New Roman"/>
          <w:sz w:val="24"/>
          <w:szCs w:val="24"/>
        </w:rPr>
        <w:t xml:space="preserve"> (Accessed on 2/08/2021)</w:t>
      </w:r>
    </w:p>
    <w:p w14:paraId="6F2B7B0D" w14:textId="5D46C2C4" w:rsidR="00254196" w:rsidRPr="00254196" w:rsidRDefault="00254196"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ATSDR (2015) </w:t>
      </w:r>
      <w:r>
        <w:rPr>
          <w:rFonts w:ascii="Times New Roman" w:hAnsi="Times New Roman" w:cs="Times New Roman"/>
          <w:i/>
          <w:iCs/>
          <w:sz w:val="24"/>
          <w:szCs w:val="24"/>
        </w:rPr>
        <w:t xml:space="preserve">Electronic social media and community engagement. </w:t>
      </w:r>
      <w:r>
        <w:rPr>
          <w:rFonts w:ascii="Times New Roman" w:hAnsi="Times New Roman" w:cs="Times New Roman"/>
          <w:sz w:val="24"/>
          <w:szCs w:val="24"/>
        </w:rPr>
        <w:t xml:space="preserve">Available at: </w:t>
      </w:r>
      <w:hyperlink r:id="rId10" w:history="1">
        <w:r w:rsidRPr="003C5132">
          <w:rPr>
            <w:rStyle w:val="Hyperlink"/>
            <w:rFonts w:ascii="Times New Roman" w:hAnsi="Times New Roman" w:cs="Times New Roman"/>
            <w:sz w:val="24"/>
            <w:szCs w:val="24"/>
          </w:rPr>
          <w:t>https://www.atsdr.cdc.gov/communityengagement/pce_social_electronic.html</w:t>
        </w:r>
      </w:hyperlink>
      <w:r>
        <w:rPr>
          <w:rFonts w:ascii="Times New Roman" w:hAnsi="Times New Roman" w:cs="Times New Roman"/>
          <w:sz w:val="24"/>
          <w:szCs w:val="24"/>
        </w:rPr>
        <w:t xml:space="preserve"> (Accessed on 2/08/2021)</w:t>
      </w:r>
    </w:p>
    <w:p w14:paraId="69589CBD" w14:textId="1A18731D" w:rsidR="008476B9" w:rsidRDefault="008476B9"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Darzin (2020) </w:t>
      </w:r>
      <w:r>
        <w:rPr>
          <w:rFonts w:ascii="Times New Roman" w:hAnsi="Times New Roman" w:cs="Times New Roman"/>
          <w:i/>
          <w:iCs/>
          <w:sz w:val="24"/>
          <w:szCs w:val="24"/>
        </w:rPr>
        <w:t xml:space="preserve">What is community engagement and why should you care? </w:t>
      </w:r>
      <w:r>
        <w:rPr>
          <w:rFonts w:ascii="Times New Roman" w:hAnsi="Times New Roman" w:cs="Times New Roman"/>
          <w:sz w:val="24"/>
          <w:szCs w:val="24"/>
        </w:rPr>
        <w:t xml:space="preserve">Available at: </w:t>
      </w:r>
      <w:hyperlink r:id="rId11" w:history="1">
        <w:r w:rsidRPr="003C5132">
          <w:rPr>
            <w:rStyle w:val="Hyperlink"/>
            <w:rFonts w:ascii="Times New Roman" w:hAnsi="Times New Roman" w:cs="Times New Roman"/>
            <w:sz w:val="24"/>
            <w:szCs w:val="24"/>
          </w:rPr>
          <w:t>https://www.darzin.com/blog/what-is-community-engagement/</w:t>
        </w:r>
      </w:hyperlink>
      <w:r>
        <w:rPr>
          <w:rFonts w:ascii="Times New Roman" w:hAnsi="Times New Roman" w:cs="Times New Roman"/>
          <w:sz w:val="24"/>
          <w:szCs w:val="24"/>
        </w:rPr>
        <w:t xml:space="preserve"> (Accessed on 2/08/2021)</w:t>
      </w:r>
    </w:p>
    <w:p w14:paraId="3704EBF6" w14:textId="65C48616" w:rsidR="00593808" w:rsidRDefault="00593808"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Gametime (2020) </w:t>
      </w:r>
      <w:r>
        <w:rPr>
          <w:rFonts w:ascii="Times New Roman" w:hAnsi="Times New Roman" w:cs="Times New Roman"/>
          <w:i/>
          <w:iCs/>
          <w:sz w:val="24"/>
          <w:szCs w:val="24"/>
        </w:rPr>
        <w:t xml:space="preserve">What is the cost of commercial playground equipment? </w:t>
      </w:r>
      <w:r>
        <w:rPr>
          <w:rFonts w:ascii="Times New Roman" w:hAnsi="Times New Roman" w:cs="Times New Roman"/>
          <w:sz w:val="24"/>
          <w:szCs w:val="24"/>
        </w:rPr>
        <w:t xml:space="preserve">Available at: </w:t>
      </w:r>
      <w:hyperlink r:id="rId12" w:history="1">
        <w:r w:rsidRPr="003C5132">
          <w:rPr>
            <w:rStyle w:val="Hyperlink"/>
            <w:rFonts w:ascii="Times New Roman" w:hAnsi="Times New Roman" w:cs="Times New Roman"/>
            <w:sz w:val="24"/>
            <w:szCs w:val="24"/>
          </w:rPr>
          <w:t>https://www.gametime.com/news/what-is-the-cost-of-commercial-playground-equipment-cost</w:t>
        </w:r>
      </w:hyperlink>
      <w:r>
        <w:rPr>
          <w:rFonts w:ascii="Times New Roman" w:hAnsi="Times New Roman" w:cs="Times New Roman"/>
          <w:sz w:val="24"/>
          <w:szCs w:val="24"/>
        </w:rPr>
        <w:t xml:space="preserve"> (Accessed on 2/08/2021)</w:t>
      </w:r>
    </w:p>
    <w:p w14:paraId="3F58D7BA" w14:textId="28E14DCD" w:rsidR="007A2015" w:rsidRPr="007A2015" w:rsidRDefault="007A2015"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Manuel-Navarrete (2016) </w:t>
      </w:r>
      <w:r>
        <w:rPr>
          <w:rFonts w:ascii="Times New Roman" w:hAnsi="Times New Roman" w:cs="Times New Roman"/>
          <w:i/>
          <w:iCs/>
          <w:sz w:val="24"/>
          <w:szCs w:val="24"/>
        </w:rPr>
        <w:t xml:space="preserve">Stakeholder. </w:t>
      </w:r>
      <w:r>
        <w:rPr>
          <w:rFonts w:ascii="Times New Roman" w:hAnsi="Times New Roman" w:cs="Times New Roman"/>
          <w:sz w:val="24"/>
          <w:szCs w:val="24"/>
        </w:rPr>
        <w:t xml:space="preserve">Available at: </w:t>
      </w:r>
      <w:hyperlink r:id="rId13" w:history="1">
        <w:r w:rsidRPr="00361C43">
          <w:rPr>
            <w:rStyle w:val="Hyperlink"/>
            <w:rFonts w:ascii="Times New Roman" w:hAnsi="Times New Roman" w:cs="Times New Roman"/>
            <w:sz w:val="24"/>
            <w:szCs w:val="24"/>
          </w:rPr>
          <w:t>https://www.britannica.com/topic/stakeholder</w:t>
        </w:r>
      </w:hyperlink>
      <w:r>
        <w:rPr>
          <w:rFonts w:ascii="Times New Roman" w:hAnsi="Times New Roman" w:cs="Times New Roman"/>
          <w:sz w:val="24"/>
          <w:szCs w:val="24"/>
        </w:rPr>
        <w:t xml:space="preserve"> (Accessed on 11/08/2021)</w:t>
      </w:r>
    </w:p>
    <w:p w14:paraId="09F84E70" w14:textId="6550EE60" w:rsidR="00FC62F4" w:rsidRPr="00FC62F4" w:rsidRDefault="00FC62F4" w:rsidP="008476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WHO (2018) </w:t>
      </w:r>
      <w:r>
        <w:rPr>
          <w:rFonts w:ascii="Times New Roman" w:hAnsi="Times New Roman" w:cs="Times New Roman"/>
          <w:i/>
          <w:iCs/>
          <w:sz w:val="24"/>
          <w:szCs w:val="24"/>
        </w:rPr>
        <w:t xml:space="preserve">Community engagement module b5. </w:t>
      </w:r>
      <w:r>
        <w:rPr>
          <w:rFonts w:ascii="Times New Roman" w:hAnsi="Times New Roman" w:cs="Times New Roman"/>
          <w:sz w:val="24"/>
          <w:szCs w:val="24"/>
        </w:rPr>
        <w:t xml:space="preserve">Available at: </w:t>
      </w:r>
      <w:hyperlink r:id="rId14" w:history="1">
        <w:r w:rsidRPr="003C5132">
          <w:rPr>
            <w:rStyle w:val="Hyperlink"/>
            <w:rFonts w:ascii="Times New Roman" w:hAnsi="Times New Roman" w:cs="Times New Roman"/>
            <w:sz w:val="24"/>
            <w:szCs w:val="24"/>
          </w:rPr>
          <w:t>https://www.who.int/risk-communication/training/Module-B5.pdf</w:t>
        </w:r>
      </w:hyperlink>
      <w:r>
        <w:rPr>
          <w:rFonts w:ascii="Times New Roman" w:hAnsi="Times New Roman" w:cs="Times New Roman"/>
          <w:sz w:val="24"/>
          <w:szCs w:val="24"/>
        </w:rPr>
        <w:t xml:space="preserve"> (Accessed on 2/08/2021)</w:t>
      </w:r>
    </w:p>
    <w:sectPr w:rsidR="00FC62F4" w:rsidRPr="00FC62F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50335" w14:textId="77777777" w:rsidR="00420AC8" w:rsidRDefault="00420AC8" w:rsidP="001646A9">
      <w:pPr>
        <w:spacing w:after="0" w:line="240" w:lineRule="auto"/>
      </w:pPr>
      <w:r>
        <w:separator/>
      </w:r>
    </w:p>
  </w:endnote>
  <w:endnote w:type="continuationSeparator" w:id="0">
    <w:p w14:paraId="3C40125C" w14:textId="77777777" w:rsidR="00420AC8" w:rsidRDefault="00420AC8" w:rsidP="00164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5751419"/>
      <w:docPartObj>
        <w:docPartGallery w:val="Page Numbers (Bottom of Page)"/>
        <w:docPartUnique/>
      </w:docPartObj>
    </w:sdtPr>
    <w:sdtEndPr>
      <w:rPr>
        <w:noProof/>
      </w:rPr>
    </w:sdtEndPr>
    <w:sdtContent>
      <w:p w14:paraId="026F162B" w14:textId="1D63F9FE" w:rsidR="001646A9" w:rsidRDefault="001646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E4A5C3" w14:textId="77777777" w:rsidR="001646A9" w:rsidRDefault="00164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CAE98" w14:textId="77777777" w:rsidR="00420AC8" w:rsidRDefault="00420AC8" w:rsidP="001646A9">
      <w:pPr>
        <w:spacing w:after="0" w:line="240" w:lineRule="auto"/>
      </w:pPr>
      <w:r>
        <w:separator/>
      </w:r>
    </w:p>
  </w:footnote>
  <w:footnote w:type="continuationSeparator" w:id="0">
    <w:p w14:paraId="4C7742E2" w14:textId="77777777" w:rsidR="00420AC8" w:rsidRDefault="00420AC8" w:rsidP="001646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83474"/>
    <w:multiLevelType w:val="hybridMultilevel"/>
    <w:tmpl w:val="33665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63054E"/>
    <w:multiLevelType w:val="hybridMultilevel"/>
    <w:tmpl w:val="28524CFC"/>
    <w:lvl w:ilvl="0" w:tplc="702A8BE4">
      <w:start w:val="5"/>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4AA8414C"/>
    <w:multiLevelType w:val="hybridMultilevel"/>
    <w:tmpl w:val="37A070C8"/>
    <w:lvl w:ilvl="0" w:tplc="3A3C940C">
      <w:start w:val="1"/>
      <w:numFmt w:val="lowerLetter"/>
      <w:lvlText w:val="%1)"/>
      <w:lvlJc w:val="left"/>
      <w:pPr>
        <w:ind w:left="643" w:hanging="360"/>
      </w:pPr>
      <w:rPr>
        <w:rFonts w:hint="default"/>
        <w:i/>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6A9"/>
    <w:rsid w:val="00091C8A"/>
    <w:rsid w:val="00095F26"/>
    <w:rsid w:val="001646A9"/>
    <w:rsid w:val="00175D75"/>
    <w:rsid w:val="0018280F"/>
    <w:rsid w:val="001A7843"/>
    <w:rsid w:val="00254196"/>
    <w:rsid w:val="002E4B50"/>
    <w:rsid w:val="00356954"/>
    <w:rsid w:val="00420AC8"/>
    <w:rsid w:val="0042512D"/>
    <w:rsid w:val="00453AC8"/>
    <w:rsid w:val="005202A3"/>
    <w:rsid w:val="00586641"/>
    <w:rsid w:val="00593808"/>
    <w:rsid w:val="00621090"/>
    <w:rsid w:val="007547E8"/>
    <w:rsid w:val="0075651D"/>
    <w:rsid w:val="00782685"/>
    <w:rsid w:val="007A2015"/>
    <w:rsid w:val="00816720"/>
    <w:rsid w:val="008476B9"/>
    <w:rsid w:val="0086030B"/>
    <w:rsid w:val="00872C88"/>
    <w:rsid w:val="00B53895"/>
    <w:rsid w:val="00BC5A1C"/>
    <w:rsid w:val="00BF2D0A"/>
    <w:rsid w:val="00C51430"/>
    <w:rsid w:val="00CA6BD3"/>
    <w:rsid w:val="00CE2221"/>
    <w:rsid w:val="00D06B46"/>
    <w:rsid w:val="00D75DD2"/>
    <w:rsid w:val="00DC4CBF"/>
    <w:rsid w:val="00E03F5F"/>
    <w:rsid w:val="00E46438"/>
    <w:rsid w:val="00F668E1"/>
    <w:rsid w:val="00FC6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EC4C2"/>
  <w15:chartTrackingRefBased/>
  <w15:docId w15:val="{AAAD3823-029A-4366-A603-0DB1139C9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80F"/>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46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46A9"/>
  </w:style>
  <w:style w:type="paragraph" w:styleId="Footer">
    <w:name w:val="footer"/>
    <w:basedOn w:val="Normal"/>
    <w:link w:val="FooterChar"/>
    <w:uiPriority w:val="99"/>
    <w:unhideWhenUsed/>
    <w:rsid w:val="001646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46A9"/>
  </w:style>
  <w:style w:type="paragraph" w:styleId="ListParagraph">
    <w:name w:val="List Paragraph"/>
    <w:basedOn w:val="Normal"/>
    <w:uiPriority w:val="34"/>
    <w:qFormat/>
    <w:rsid w:val="00BC5A1C"/>
    <w:pPr>
      <w:ind w:left="720"/>
      <w:contextualSpacing/>
    </w:pPr>
  </w:style>
  <w:style w:type="character" w:styleId="Hyperlink">
    <w:name w:val="Hyperlink"/>
    <w:basedOn w:val="DefaultParagraphFont"/>
    <w:uiPriority w:val="99"/>
    <w:unhideWhenUsed/>
    <w:rsid w:val="008476B9"/>
    <w:rPr>
      <w:color w:val="0563C1" w:themeColor="hyperlink"/>
      <w:u w:val="single"/>
    </w:rPr>
  </w:style>
  <w:style w:type="character" w:styleId="UnresolvedMention">
    <w:name w:val="Unresolved Mention"/>
    <w:basedOn w:val="DefaultParagraphFont"/>
    <w:uiPriority w:val="99"/>
    <w:semiHidden/>
    <w:unhideWhenUsed/>
    <w:rsid w:val="008476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326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dafoundation.org/documents/how-to-non-government-entity-application-form.pdf" TargetMode="External"/><Relationship Id="rId13" Type="http://schemas.openxmlformats.org/officeDocument/2006/relationships/hyperlink" Target="https://www.britannica.com/topic/stakeholder" TargetMode="External"/><Relationship Id="rId3" Type="http://schemas.openxmlformats.org/officeDocument/2006/relationships/settings" Target="settings.xml"/><Relationship Id="rId7" Type="http://schemas.openxmlformats.org/officeDocument/2006/relationships/hyperlink" Target="http://www.asdafoundation.org/foundation-grants" TargetMode="External"/><Relationship Id="rId12" Type="http://schemas.openxmlformats.org/officeDocument/2006/relationships/hyperlink" Target="https://www.gametime.com/news/what-is-the-cost-of-commercial-playground-equipment-cos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rzin.com/blog/what-is-community-engagemen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tsdr.cdc.gov/communityengagement/pce_social_electronic.html" TargetMode="External"/><Relationship Id="rId4" Type="http://schemas.openxmlformats.org/officeDocument/2006/relationships/webSettings" Target="webSettings.xml"/><Relationship Id="rId9" Type="http://schemas.openxmlformats.org/officeDocument/2006/relationships/hyperlink" Target="https://www.api-play.org/resources/funding/" TargetMode="External"/><Relationship Id="rId14" Type="http://schemas.openxmlformats.org/officeDocument/2006/relationships/hyperlink" Target="https://www.who.int/risk-communication/training/Module-B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9</Pages>
  <Words>2074</Words>
  <Characters>11825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Cristina Antonescu (1817787)</dc:creator>
  <cp:keywords/>
  <dc:description/>
  <cp:lastModifiedBy>Izabela Cristina Antonescu (1817787)</cp:lastModifiedBy>
  <cp:revision>7</cp:revision>
  <dcterms:created xsi:type="dcterms:W3CDTF">2021-08-02T09:09:00Z</dcterms:created>
  <dcterms:modified xsi:type="dcterms:W3CDTF">2021-08-11T13:49:00Z</dcterms:modified>
</cp:coreProperties>
</file>