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9A9ACC9" w14:textId="77777777" w:rsidR="00425E0C" w:rsidRDefault="00425E0C"/>
    <w:p w14:paraId="66A583B9" w14:textId="77777777" w:rsidR="00425E0C" w:rsidRDefault="00425E0C"/>
    <w:p w14:paraId="5A1AF61A" w14:textId="540EE6A6" w:rsidR="00425E0C" w:rsidRPr="005F1E7A" w:rsidRDefault="00425E0C" w:rsidP="001A2C88">
      <w:pPr>
        <w:jc w:val="center"/>
        <w:rPr>
          <w:rFonts w:ascii="Arial" w:hAnsi="Arial" w:cs="Arial"/>
          <w:b/>
          <w:bCs/>
          <w:sz w:val="36"/>
          <w:szCs w:val="36"/>
        </w:rPr>
      </w:pPr>
      <w:r w:rsidRPr="005F1E7A">
        <w:rPr>
          <w:rFonts w:ascii="Arial" w:hAnsi="Arial" w:cs="Arial"/>
          <w:b/>
          <w:bCs/>
          <w:sz w:val="36"/>
          <w:szCs w:val="36"/>
        </w:rPr>
        <w:t>CERTHE Business Skills for Workplace</w:t>
      </w:r>
    </w:p>
    <w:p w14:paraId="57601F9B" w14:textId="25CBAAB6" w:rsidR="00425E0C" w:rsidRPr="005F1E7A" w:rsidRDefault="00425E0C" w:rsidP="00425E0C">
      <w:pPr>
        <w:jc w:val="center"/>
        <w:rPr>
          <w:rFonts w:ascii="Arial" w:hAnsi="Arial" w:cs="Arial"/>
          <w:sz w:val="36"/>
          <w:szCs w:val="36"/>
        </w:rPr>
      </w:pPr>
      <w:r w:rsidRPr="005F1E7A">
        <w:rPr>
          <w:rFonts w:ascii="Arial" w:hAnsi="Arial" w:cs="Arial"/>
          <w:sz w:val="36"/>
          <w:szCs w:val="36"/>
        </w:rPr>
        <w:t>Employability and Career Development</w:t>
      </w:r>
    </w:p>
    <w:p w14:paraId="1DA9672F" w14:textId="77777777" w:rsidR="00425E0C" w:rsidRPr="005F1E7A" w:rsidRDefault="00425E0C" w:rsidP="00425E0C">
      <w:pPr>
        <w:rPr>
          <w:rFonts w:ascii="Arial" w:hAnsi="Arial" w:cs="Arial"/>
          <w:sz w:val="36"/>
          <w:szCs w:val="36"/>
        </w:rPr>
      </w:pPr>
    </w:p>
    <w:p w14:paraId="14AEAABD" w14:textId="4A0E6314" w:rsidR="00425E0C" w:rsidRPr="005F1E7A" w:rsidRDefault="00425E0C" w:rsidP="00425E0C">
      <w:pPr>
        <w:jc w:val="center"/>
        <w:rPr>
          <w:rFonts w:ascii="Arial" w:hAnsi="Arial" w:cs="Arial"/>
          <w:sz w:val="36"/>
          <w:szCs w:val="36"/>
        </w:rPr>
      </w:pPr>
      <w:r w:rsidRPr="005F1E7A">
        <w:rPr>
          <w:rFonts w:ascii="Arial" w:hAnsi="Arial" w:cs="Arial"/>
          <w:sz w:val="36"/>
          <w:szCs w:val="36"/>
        </w:rPr>
        <w:t>Selection Of Written Reflective Tasks</w:t>
      </w:r>
    </w:p>
    <w:p w14:paraId="0BD8C7B1" w14:textId="77777777" w:rsidR="00425E0C" w:rsidRPr="00425E0C" w:rsidRDefault="00425E0C" w:rsidP="00425E0C">
      <w:pPr>
        <w:rPr>
          <w:rFonts w:ascii="Arial" w:hAnsi="Arial" w:cs="Arial"/>
          <w:sz w:val="28"/>
          <w:szCs w:val="28"/>
        </w:rPr>
      </w:pPr>
    </w:p>
    <w:p w14:paraId="1671792A" w14:textId="77777777" w:rsidR="00425E0C" w:rsidRPr="00425E0C" w:rsidRDefault="00425E0C" w:rsidP="00425E0C">
      <w:pPr>
        <w:rPr>
          <w:rFonts w:ascii="Arial" w:hAnsi="Arial" w:cs="Arial"/>
          <w:sz w:val="28"/>
          <w:szCs w:val="28"/>
        </w:rPr>
      </w:pPr>
    </w:p>
    <w:p w14:paraId="1A420C03" w14:textId="77777777" w:rsidR="00425E0C" w:rsidRPr="00425E0C" w:rsidRDefault="00425E0C" w:rsidP="00425E0C">
      <w:pPr>
        <w:rPr>
          <w:rFonts w:ascii="Arial" w:hAnsi="Arial" w:cs="Arial"/>
          <w:sz w:val="28"/>
          <w:szCs w:val="28"/>
        </w:rPr>
      </w:pPr>
    </w:p>
    <w:p w14:paraId="72D39B10" w14:textId="77777777" w:rsidR="00425E0C" w:rsidRPr="00425E0C" w:rsidRDefault="00425E0C" w:rsidP="00425E0C">
      <w:pPr>
        <w:rPr>
          <w:rFonts w:ascii="Arial" w:hAnsi="Arial" w:cs="Arial"/>
          <w:sz w:val="28"/>
          <w:szCs w:val="28"/>
        </w:rPr>
      </w:pPr>
      <w:r w:rsidRPr="005F1E7A">
        <w:rPr>
          <w:rFonts w:ascii="Arial" w:hAnsi="Arial" w:cs="Arial"/>
          <w:b/>
          <w:bCs/>
          <w:sz w:val="28"/>
          <w:szCs w:val="28"/>
        </w:rPr>
        <w:t>Name:</w:t>
      </w:r>
      <w:r w:rsidRPr="00425E0C">
        <w:rPr>
          <w:rFonts w:ascii="Arial" w:hAnsi="Arial" w:cs="Arial"/>
          <w:sz w:val="28"/>
          <w:szCs w:val="28"/>
        </w:rPr>
        <w:t xml:space="preserve"> Aurio Munda (ID: 2439206)</w:t>
      </w:r>
    </w:p>
    <w:p w14:paraId="3AF0BC0F" w14:textId="77777777" w:rsidR="00425E0C" w:rsidRPr="00425E0C" w:rsidRDefault="00425E0C" w:rsidP="00425E0C">
      <w:pPr>
        <w:rPr>
          <w:rFonts w:ascii="Arial" w:hAnsi="Arial" w:cs="Arial"/>
          <w:sz w:val="28"/>
          <w:szCs w:val="28"/>
        </w:rPr>
      </w:pPr>
      <w:r w:rsidRPr="005F1E7A">
        <w:rPr>
          <w:rFonts w:ascii="Arial" w:hAnsi="Arial" w:cs="Arial"/>
          <w:b/>
          <w:bCs/>
          <w:sz w:val="28"/>
          <w:szCs w:val="28"/>
        </w:rPr>
        <w:t>Group:</w:t>
      </w:r>
      <w:r w:rsidRPr="00425E0C">
        <w:rPr>
          <w:rFonts w:ascii="Arial" w:hAnsi="Arial" w:cs="Arial"/>
          <w:sz w:val="28"/>
          <w:szCs w:val="28"/>
        </w:rPr>
        <w:t xml:space="preserve"> 2</w:t>
      </w:r>
    </w:p>
    <w:p w14:paraId="406B600B" w14:textId="7AFD795D" w:rsidR="00425E0C" w:rsidRPr="00425E0C" w:rsidRDefault="00425E0C" w:rsidP="00425E0C">
      <w:pPr>
        <w:rPr>
          <w:rFonts w:ascii="Arial" w:hAnsi="Arial" w:cs="Arial"/>
          <w:sz w:val="28"/>
          <w:szCs w:val="28"/>
        </w:rPr>
      </w:pPr>
      <w:r w:rsidRPr="005F1E7A">
        <w:rPr>
          <w:rFonts w:ascii="Arial" w:hAnsi="Arial" w:cs="Arial"/>
          <w:b/>
          <w:bCs/>
          <w:sz w:val="28"/>
          <w:szCs w:val="28"/>
        </w:rPr>
        <w:t>Module Code:</w:t>
      </w:r>
      <w:r w:rsidRPr="00425E0C">
        <w:rPr>
          <w:rFonts w:ascii="Arial" w:hAnsi="Arial" w:cs="Arial"/>
          <w:sz w:val="28"/>
          <w:szCs w:val="28"/>
        </w:rPr>
        <w:t xml:space="preserve"> </w:t>
      </w:r>
      <w:r>
        <w:rPr>
          <w:rFonts w:ascii="Arial" w:hAnsi="Arial" w:cs="Arial"/>
          <w:sz w:val="28"/>
          <w:szCs w:val="28"/>
        </w:rPr>
        <w:t>LCLM4005</w:t>
      </w:r>
    </w:p>
    <w:p w14:paraId="7250629B" w14:textId="407E941B" w:rsidR="00425E0C" w:rsidRPr="00425E0C" w:rsidRDefault="00425E0C" w:rsidP="00425E0C">
      <w:pPr>
        <w:rPr>
          <w:rFonts w:ascii="Arial" w:hAnsi="Arial" w:cs="Arial"/>
          <w:sz w:val="28"/>
          <w:szCs w:val="28"/>
        </w:rPr>
      </w:pPr>
      <w:r w:rsidRPr="005F1E7A">
        <w:rPr>
          <w:rFonts w:ascii="Arial" w:hAnsi="Arial" w:cs="Arial"/>
          <w:b/>
          <w:bCs/>
          <w:sz w:val="28"/>
          <w:szCs w:val="28"/>
        </w:rPr>
        <w:t>Submission Date:</w:t>
      </w:r>
      <w:r w:rsidRPr="00425E0C">
        <w:rPr>
          <w:rFonts w:ascii="Arial" w:hAnsi="Arial" w:cs="Arial"/>
          <w:sz w:val="28"/>
          <w:szCs w:val="28"/>
        </w:rPr>
        <w:t xml:space="preserve"> </w:t>
      </w:r>
      <w:r w:rsidR="005F1E7A">
        <w:rPr>
          <w:rFonts w:ascii="Arial" w:hAnsi="Arial" w:cs="Arial"/>
          <w:sz w:val="28"/>
          <w:szCs w:val="28"/>
        </w:rPr>
        <w:t>25704/2026</w:t>
      </w:r>
    </w:p>
    <w:p w14:paraId="5AD55857" w14:textId="150088D5" w:rsidR="00425E0C" w:rsidRDefault="00425E0C" w:rsidP="00425E0C">
      <w:pPr>
        <w:rPr>
          <w:rFonts w:ascii="Arial" w:hAnsi="Arial" w:cs="Arial"/>
          <w:sz w:val="28"/>
          <w:szCs w:val="28"/>
        </w:rPr>
      </w:pPr>
      <w:r w:rsidRPr="005F1E7A">
        <w:rPr>
          <w:rFonts w:ascii="Arial" w:hAnsi="Arial" w:cs="Arial"/>
          <w:b/>
          <w:bCs/>
          <w:sz w:val="28"/>
          <w:szCs w:val="28"/>
        </w:rPr>
        <w:t>Lecturer:</w:t>
      </w:r>
      <w:r w:rsidRPr="00425E0C">
        <w:rPr>
          <w:rFonts w:ascii="Arial" w:hAnsi="Arial" w:cs="Arial"/>
          <w:sz w:val="28"/>
          <w:szCs w:val="28"/>
        </w:rPr>
        <w:t xml:space="preserve"> </w:t>
      </w:r>
      <w:r w:rsidR="001C0972">
        <w:rPr>
          <w:rFonts w:ascii="Arial" w:hAnsi="Arial" w:cs="Arial"/>
          <w:sz w:val="28"/>
          <w:szCs w:val="28"/>
        </w:rPr>
        <w:t>Anita Nan</w:t>
      </w:r>
    </w:p>
    <w:p w14:paraId="32CC2AE5" w14:textId="77777777" w:rsidR="00916B7E" w:rsidRDefault="00916B7E" w:rsidP="00425E0C">
      <w:pPr>
        <w:rPr>
          <w:rFonts w:ascii="Arial" w:hAnsi="Arial" w:cs="Arial"/>
          <w:sz w:val="28"/>
          <w:szCs w:val="28"/>
        </w:rPr>
      </w:pPr>
    </w:p>
    <w:p w14:paraId="6E4F042C" w14:textId="77777777" w:rsidR="00916B7E" w:rsidRDefault="00916B7E" w:rsidP="00425E0C">
      <w:pPr>
        <w:rPr>
          <w:rFonts w:ascii="Arial" w:hAnsi="Arial" w:cs="Arial"/>
          <w:sz w:val="28"/>
          <w:szCs w:val="28"/>
        </w:rPr>
      </w:pPr>
    </w:p>
    <w:p w14:paraId="44AFA291" w14:textId="77777777" w:rsidR="00916B7E" w:rsidRDefault="00916B7E" w:rsidP="00425E0C">
      <w:pPr>
        <w:rPr>
          <w:rFonts w:ascii="Arial" w:hAnsi="Arial" w:cs="Arial"/>
          <w:sz w:val="28"/>
          <w:szCs w:val="28"/>
        </w:rPr>
      </w:pPr>
    </w:p>
    <w:p w14:paraId="0D4E44F8" w14:textId="77777777" w:rsidR="00916B7E" w:rsidRDefault="00916B7E" w:rsidP="00425E0C">
      <w:pPr>
        <w:rPr>
          <w:rFonts w:ascii="Arial" w:hAnsi="Arial" w:cs="Arial"/>
          <w:sz w:val="28"/>
          <w:szCs w:val="28"/>
        </w:rPr>
      </w:pPr>
    </w:p>
    <w:p w14:paraId="580ED2B8" w14:textId="77777777" w:rsidR="00916B7E" w:rsidRDefault="00916B7E" w:rsidP="00425E0C">
      <w:pPr>
        <w:rPr>
          <w:rFonts w:ascii="Arial" w:hAnsi="Arial" w:cs="Arial"/>
          <w:sz w:val="28"/>
          <w:szCs w:val="28"/>
        </w:rPr>
      </w:pPr>
    </w:p>
    <w:p w14:paraId="400615A5" w14:textId="77777777" w:rsidR="00916B7E" w:rsidRDefault="00916B7E" w:rsidP="00425E0C">
      <w:pPr>
        <w:rPr>
          <w:rFonts w:ascii="Arial" w:hAnsi="Arial" w:cs="Arial"/>
          <w:sz w:val="28"/>
          <w:szCs w:val="28"/>
        </w:rPr>
      </w:pPr>
    </w:p>
    <w:p w14:paraId="79A585EB" w14:textId="77777777" w:rsidR="00916B7E" w:rsidRDefault="00916B7E" w:rsidP="00425E0C">
      <w:pPr>
        <w:rPr>
          <w:rFonts w:ascii="Arial" w:hAnsi="Arial" w:cs="Arial"/>
          <w:sz w:val="28"/>
          <w:szCs w:val="28"/>
        </w:rPr>
      </w:pPr>
    </w:p>
    <w:p w14:paraId="14FFE0D7" w14:textId="77777777" w:rsidR="00916B7E" w:rsidRDefault="00916B7E" w:rsidP="00425E0C">
      <w:pPr>
        <w:rPr>
          <w:rFonts w:ascii="Arial" w:hAnsi="Arial" w:cs="Arial"/>
          <w:sz w:val="28"/>
          <w:szCs w:val="28"/>
        </w:rPr>
      </w:pPr>
    </w:p>
    <w:p w14:paraId="2AC882DD" w14:textId="77777777" w:rsidR="00916B7E" w:rsidRDefault="00916B7E" w:rsidP="00425E0C">
      <w:pPr>
        <w:rPr>
          <w:rFonts w:ascii="Arial" w:hAnsi="Arial" w:cs="Arial"/>
          <w:sz w:val="28"/>
          <w:szCs w:val="28"/>
        </w:rPr>
      </w:pPr>
    </w:p>
    <w:p w14:paraId="0BF70FA0" w14:textId="22DA4011" w:rsidR="00C9318C" w:rsidRDefault="009F20B8" w:rsidP="00C9318C">
      <w:pPr>
        <w:rPr>
          <w:rFonts w:ascii="Arial" w:hAnsi="Arial" w:cs="Arial"/>
          <w:noProof/>
        </w:rPr>
      </w:pPr>
      <w:r>
        <w:rPr>
          <w:rFonts w:ascii="Arial" w:hAnsi="Arial" w:cs="Arial"/>
          <w:noProof/>
        </w:rPr>
        <w:lastRenderedPageBreak/>
        <w:drawing>
          <wp:inline distT="0" distB="0" distL="0" distR="0" wp14:anchorId="29D8A45E" wp14:editId="05AFD1B8">
            <wp:extent cx="5731510" cy="7065645"/>
            <wp:effectExtent l="0" t="0" r="2540" b="1905"/>
            <wp:docPr id="180990102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9901026" name="Picture 1809901026"/>
                    <pic:cNvPicPr/>
                  </pic:nvPicPr>
                  <pic:blipFill>
                    <a:blip r:embed="rId5">
                      <a:extLst>
                        <a:ext uri="{28A0092B-C50C-407E-A947-70E740481C1C}">
                          <a14:useLocalDpi xmlns:a14="http://schemas.microsoft.com/office/drawing/2010/main" val="0"/>
                        </a:ext>
                      </a:extLst>
                    </a:blip>
                    <a:stretch>
                      <a:fillRect/>
                    </a:stretch>
                  </pic:blipFill>
                  <pic:spPr>
                    <a:xfrm>
                      <a:off x="0" y="0"/>
                      <a:ext cx="5731510" cy="7065645"/>
                    </a:xfrm>
                    <a:prstGeom prst="rect">
                      <a:avLst/>
                    </a:prstGeom>
                  </pic:spPr>
                </pic:pic>
              </a:graphicData>
            </a:graphic>
          </wp:inline>
        </w:drawing>
      </w:r>
    </w:p>
    <w:p w14:paraId="6E17C263" w14:textId="77777777" w:rsidR="009F20B8" w:rsidRDefault="009F20B8" w:rsidP="00C9318C">
      <w:pPr>
        <w:rPr>
          <w:rFonts w:ascii="Arial" w:hAnsi="Arial" w:cs="Arial"/>
          <w:noProof/>
        </w:rPr>
      </w:pPr>
    </w:p>
    <w:p w14:paraId="2D97E80C" w14:textId="77777777" w:rsidR="009F20B8" w:rsidRDefault="009F20B8" w:rsidP="00C9318C">
      <w:pPr>
        <w:rPr>
          <w:rFonts w:ascii="Arial" w:hAnsi="Arial" w:cs="Arial"/>
          <w:noProof/>
        </w:rPr>
      </w:pPr>
    </w:p>
    <w:p w14:paraId="24EE7F57" w14:textId="77777777" w:rsidR="009F20B8" w:rsidRDefault="009F20B8" w:rsidP="00C9318C">
      <w:pPr>
        <w:rPr>
          <w:rFonts w:ascii="Arial" w:hAnsi="Arial" w:cs="Arial"/>
          <w:noProof/>
        </w:rPr>
      </w:pPr>
    </w:p>
    <w:p w14:paraId="1E955C97" w14:textId="77777777" w:rsidR="009F20B8" w:rsidRPr="00C9318C" w:rsidRDefault="009F20B8" w:rsidP="00C9318C">
      <w:pPr>
        <w:rPr>
          <w:rFonts w:ascii="Arial" w:hAnsi="Arial" w:cs="Arial"/>
        </w:rPr>
      </w:pPr>
    </w:p>
    <w:p w14:paraId="6DCC91D8" w14:textId="77777777" w:rsidR="00916B7E" w:rsidRDefault="00916B7E" w:rsidP="00916B7E">
      <w:pPr>
        <w:rPr>
          <w:rFonts w:ascii="Arial" w:hAnsi="Arial" w:cs="Arial"/>
        </w:rPr>
      </w:pPr>
    </w:p>
    <w:p w14:paraId="080F5F69" w14:textId="39C8DF36" w:rsidR="009F20B8" w:rsidRDefault="009F20B8" w:rsidP="00916B7E">
      <w:pPr>
        <w:rPr>
          <w:rFonts w:ascii="Arial" w:hAnsi="Arial" w:cs="Arial"/>
        </w:rPr>
      </w:pPr>
      <w:r>
        <w:rPr>
          <w:rFonts w:ascii="Arial" w:hAnsi="Arial" w:cs="Arial"/>
          <w:noProof/>
        </w:rPr>
        <w:lastRenderedPageBreak/>
        <w:drawing>
          <wp:inline distT="0" distB="0" distL="0" distR="0" wp14:anchorId="6A27F80D" wp14:editId="5D9656ED">
            <wp:extent cx="5731510" cy="7211695"/>
            <wp:effectExtent l="0" t="0" r="2540" b="8255"/>
            <wp:docPr id="167076528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0765280" name="Picture 1670765280"/>
                    <pic:cNvPicPr/>
                  </pic:nvPicPr>
                  <pic:blipFill>
                    <a:blip r:embed="rId6">
                      <a:extLst>
                        <a:ext uri="{28A0092B-C50C-407E-A947-70E740481C1C}">
                          <a14:useLocalDpi xmlns:a14="http://schemas.microsoft.com/office/drawing/2010/main" val="0"/>
                        </a:ext>
                      </a:extLst>
                    </a:blip>
                    <a:stretch>
                      <a:fillRect/>
                    </a:stretch>
                  </pic:blipFill>
                  <pic:spPr>
                    <a:xfrm>
                      <a:off x="0" y="0"/>
                      <a:ext cx="5731510" cy="7211695"/>
                    </a:xfrm>
                    <a:prstGeom prst="rect">
                      <a:avLst/>
                    </a:prstGeom>
                  </pic:spPr>
                </pic:pic>
              </a:graphicData>
            </a:graphic>
          </wp:inline>
        </w:drawing>
      </w:r>
    </w:p>
    <w:p w14:paraId="209FCA10" w14:textId="77777777" w:rsidR="00916B7E" w:rsidRDefault="00916B7E" w:rsidP="00916B7E">
      <w:pPr>
        <w:rPr>
          <w:rFonts w:ascii="Arial" w:hAnsi="Arial" w:cs="Arial"/>
        </w:rPr>
      </w:pPr>
    </w:p>
    <w:p w14:paraId="78773C56" w14:textId="77777777" w:rsidR="00916B7E" w:rsidRDefault="00916B7E" w:rsidP="00916B7E">
      <w:pPr>
        <w:rPr>
          <w:rFonts w:ascii="Arial" w:hAnsi="Arial" w:cs="Arial"/>
        </w:rPr>
      </w:pPr>
    </w:p>
    <w:p w14:paraId="2BEADC8B" w14:textId="77777777" w:rsidR="00916B7E" w:rsidRDefault="00916B7E" w:rsidP="00916B7E">
      <w:pPr>
        <w:rPr>
          <w:rFonts w:ascii="Arial" w:hAnsi="Arial" w:cs="Arial"/>
        </w:rPr>
      </w:pPr>
    </w:p>
    <w:p w14:paraId="7A27C4F9" w14:textId="77777777" w:rsidR="00916B7E" w:rsidRDefault="00916B7E" w:rsidP="00916B7E">
      <w:pPr>
        <w:rPr>
          <w:rFonts w:ascii="Arial" w:hAnsi="Arial" w:cs="Arial"/>
        </w:rPr>
      </w:pPr>
    </w:p>
    <w:p w14:paraId="71A80244" w14:textId="77777777" w:rsidR="00916B7E" w:rsidRDefault="00916B7E" w:rsidP="00916B7E">
      <w:pPr>
        <w:rPr>
          <w:rFonts w:ascii="Arial" w:hAnsi="Arial" w:cs="Arial"/>
        </w:rPr>
      </w:pPr>
    </w:p>
    <w:p w14:paraId="11706CE5" w14:textId="77777777" w:rsidR="00192A9A" w:rsidRPr="00192A9A" w:rsidRDefault="00192A9A" w:rsidP="003C27C0">
      <w:pPr>
        <w:jc w:val="both"/>
        <w:rPr>
          <w:rFonts w:ascii="Arial" w:hAnsi="Arial" w:cs="Arial"/>
        </w:rPr>
      </w:pPr>
      <w:r w:rsidRPr="00192A9A">
        <w:rPr>
          <w:rFonts w:ascii="Arial" w:hAnsi="Arial" w:cs="Arial"/>
        </w:rPr>
        <w:lastRenderedPageBreak/>
        <w:t>For these two jobs, both require warehouse experience and a forklift license. Recruitment is through an agency and is in London.</w:t>
      </w:r>
    </w:p>
    <w:p w14:paraId="210E3967" w14:textId="77777777" w:rsidR="00192A9A" w:rsidRPr="00192A9A" w:rsidRDefault="00192A9A" w:rsidP="003C27C0">
      <w:pPr>
        <w:jc w:val="both"/>
        <w:rPr>
          <w:rFonts w:ascii="Arial" w:hAnsi="Arial" w:cs="Arial"/>
        </w:rPr>
      </w:pPr>
      <w:r w:rsidRPr="00192A9A">
        <w:rPr>
          <w:rFonts w:ascii="Arial" w:hAnsi="Arial" w:cs="Arial"/>
        </w:rPr>
        <w:t>One is temporary with the option of becoming permanent, and the salaries are in line with my expectations.</w:t>
      </w:r>
    </w:p>
    <w:p w14:paraId="39BCDE57" w14:textId="77777777" w:rsidR="00192A9A" w:rsidRDefault="00192A9A" w:rsidP="003C27C0">
      <w:pPr>
        <w:jc w:val="both"/>
        <w:rPr>
          <w:rFonts w:ascii="Arial" w:hAnsi="Arial" w:cs="Arial"/>
        </w:rPr>
      </w:pPr>
      <w:r w:rsidRPr="00192A9A">
        <w:rPr>
          <w:rFonts w:ascii="Arial" w:hAnsi="Arial" w:cs="Arial"/>
        </w:rPr>
        <w:t>My responsibilities will be loading, unloading, and moving materials around the site, such as pallets, keeping the site clean, supporting deliveries, and following instructions from managers.</w:t>
      </w:r>
    </w:p>
    <w:p w14:paraId="2F00B346" w14:textId="01646F89" w:rsidR="00192A9A" w:rsidRPr="00192A9A" w:rsidRDefault="00192A9A" w:rsidP="003C27C0">
      <w:pPr>
        <w:jc w:val="both"/>
        <w:rPr>
          <w:rFonts w:ascii="Arial" w:hAnsi="Arial" w:cs="Arial"/>
        </w:rPr>
      </w:pPr>
      <w:r w:rsidRPr="00192A9A">
        <w:rPr>
          <w:rFonts w:ascii="Arial" w:hAnsi="Arial" w:cs="Arial"/>
        </w:rPr>
        <w:t>A forklift operator helps organize goods in the warehouse. Typically, this person knows the location of specific loads. This allows for much more efficient loading and unloading.</w:t>
      </w:r>
    </w:p>
    <w:p w14:paraId="5F860D63" w14:textId="77777777" w:rsidR="00192A9A" w:rsidRDefault="00192A9A" w:rsidP="003C27C0">
      <w:pPr>
        <w:jc w:val="both"/>
        <w:rPr>
          <w:rFonts w:ascii="Arial" w:hAnsi="Arial" w:cs="Arial"/>
        </w:rPr>
      </w:pPr>
      <w:r w:rsidRPr="00192A9A">
        <w:rPr>
          <w:rFonts w:ascii="Arial" w:hAnsi="Arial" w:cs="Arial"/>
        </w:rPr>
        <w:t>The work is Monday to Friday and may include weekends with overtime pay.</w:t>
      </w:r>
    </w:p>
    <w:p w14:paraId="3FC448C9" w14:textId="77777777" w:rsidR="003C27C0" w:rsidRPr="003C27C0" w:rsidRDefault="003C27C0" w:rsidP="003C27C0">
      <w:pPr>
        <w:jc w:val="both"/>
        <w:rPr>
          <w:rFonts w:ascii="Arial" w:hAnsi="Arial" w:cs="Arial"/>
        </w:rPr>
      </w:pPr>
      <w:r w:rsidRPr="003C27C0">
        <w:rPr>
          <w:rFonts w:ascii="Arial" w:hAnsi="Arial" w:cs="Arial"/>
        </w:rPr>
        <w:t>Forklift operators have responsibilities that go beyond simply handling the equipment. The obligations imposed by regulations aim to guarantee the safety of all employees present in the industrial or logistics environment. Here are some of the main duties:</w:t>
      </w:r>
    </w:p>
    <w:p w14:paraId="0C4050B6" w14:textId="5E93319A" w:rsidR="003C27C0" w:rsidRPr="003C27C0" w:rsidRDefault="003C27C0" w:rsidP="003C27C0">
      <w:pPr>
        <w:jc w:val="both"/>
        <w:rPr>
          <w:rFonts w:ascii="Arial" w:hAnsi="Arial" w:cs="Arial"/>
        </w:rPr>
      </w:pPr>
      <w:r w:rsidRPr="003C27C0">
        <w:rPr>
          <w:rFonts w:ascii="Arial" w:hAnsi="Arial" w:cs="Arial"/>
        </w:rPr>
        <w:t>Training and Qualification</w:t>
      </w:r>
      <w:r>
        <w:rPr>
          <w:rFonts w:ascii="Arial" w:hAnsi="Arial" w:cs="Arial"/>
        </w:rPr>
        <w:t>:</w:t>
      </w:r>
    </w:p>
    <w:p w14:paraId="1A6505A0" w14:textId="77777777" w:rsidR="003C27C0" w:rsidRPr="003C27C0" w:rsidRDefault="003C27C0" w:rsidP="003C27C0">
      <w:pPr>
        <w:jc w:val="both"/>
        <w:rPr>
          <w:rFonts w:ascii="Arial" w:hAnsi="Arial" w:cs="Arial"/>
        </w:rPr>
      </w:pPr>
      <w:r w:rsidRPr="003C27C0">
        <w:rPr>
          <w:rFonts w:ascii="Arial" w:hAnsi="Arial" w:cs="Arial"/>
        </w:rPr>
        <w:t>One of the pillars for the correct operation of a forklift is adequate training. The operator must participate in specific courses and training, which include:</w:t>
      </w:r>
    </w:p>
    <w:p w14:paraId="73126102" w14:textId="77777777" w:rsidR="003C27C0" w:rsidRPr="003C27C0" w:rsidRDefault="003C27C0" w:rsidP="003C27C0">
      <w:pPr>
        <w:jc w:val="both"/>
        <w:rPr>
          <w:rFonts w:ascii="Arial" w:hAnsi="Arial" w:cs="Arial"/>
        </w:rPr>
      </w:pPr>
      <w:r w:rsidRPr="003C27C0">
        <w:rPr>
          <w:rFonts w:ascii="Arial" w:hAnsi="Arial" w:cs="Arial"/>
        </w:rPr>
        <w:t>Theoretical knowledge about equipment operation, safety standards, and operational procedures.</w:t>
      </w:r>
    </w:p>
    <w:p w14:paraId="3360B550" w14:textId="77777777" w:rsidR="003C27C0" w:rsidRPr="003C27C0" w:rsidRDefault="003C27C0" w:rsidP="003C27C0">
      <w:pPr>
        <w:jc w:val="both"/>
        <w:rPr>
          <w:rFonts w:ascii="Arial" w:hAnsi="Arial" w:cs="Arial"/>
        </w:rPr>
      </w:pPr>
      <w:r w:rsidRPr="003C27C0">
        <w:rPr>
          <w:rFonts w:ascii="Arial" w:hAnsi="Arial" w:cs="Arial"/>
        </w:rPr>
        <w:t>Practical training, where the operator learns to handle the forklift safely and effectively.</w:t>
      </w:r>
    </w:p>
    <w:p w14:paraId="666F19CB" w14:textId="77777777" w:rsidR="003C27C0" w:rsidRPr="003C27C0" w:rsidRDefault="003C27C0" w:rsidP="003C27C0">
      <w:pPr>
        <w:jc w:val="both"/>
        <w:rPr>
          <w:rFonts w:ascii="Arial" w:hAnsi="Arial" w:cs="Arial"/>
        </w:rPr>
      </w:pPr>
      <w:r w:rsidRPr="003C27C0">
        <w:rPr>
          <w:rFonts w:ascii="Arial" w:hAnsi="Arial" w:cs="Arial"/>
        </w:rPr>
        <w:t>Periodic updates on new standards and technologies related to the equipment.</w:t>
      </w:r>
    </w:p>
    <w:p w14:paraId="723D69A1" w14:textId="00EB511B" w:rsidR="003C27C0" w:rsidRPr="00192A9A" w:rsidRDefault="003C27C0" w:rsidP="003C27C0">
      <w:pPr>
        <w:jc w:val="both"/>
        <w:rPr>
          <w:rFonts w:ascii="Arial" w:hAnsi="Arial" w:cs="Arial"/>
        </w:rPr>
      </w:pPr>
      <w:r w:rsidRPr="003C27C0">
        <w:rPr>
          <w:rFonts w:ascii="Arial" w:hAnsi="Arial" w:cs="Arial"/>
        </w:rPr>
        <w:t>The training must be documented, and certificates must be available for audits. Companies that do not invest in the training of their operators risk facing legal sanctions and increasing the incidence of accidents in the workplace.</w:t>
      </w:r>
    </w:p>
    <w:p w14:paraId="3D9FBAE5" w14:textId="4D8F9AE8" w:rsidR="00192A9A" w:rsidRDefault="00192A9A" w:rsidP="003C27C0">
      <w:pPr>
        <w:jc w:val="both"/>
        <w:rPr>
          <w:rFonts w:ascii="Arial" w:hAnsi="Arial" w:cs="Arial"/>
        </w:rPr>
      </w:pPr>
      <w:r w:rsidRPr="00192A9A">
        <w:rPr>
          <w:rFonts w:ascii="Arial" w:hAnsi="Arial" w:cs="Arial"/>
        </w:rPr>
        <w:t xml:space="preserve">For forklift operation, safety is </w:t>
      </w:r>
      <w:r w:rsidR="00843CA8">
        <w:rPr>
          <w:rFonts w:ascii="Arial" w:hAnsi="Arial" w:cs="Arial"/>
        </w:rPr>
        <w:t>essential</w:t>
      </w:r>
      <w:r w:rsidRPr="00192A9A">
        <w:rPr>
          <w:rFonts w:ascii="Arial" w:hAnsi="Arial" w:cs="Arial"/>
        </w:rPr>
        <w:t>. This work is performed in an area with pedestrian traffic, so it</w:t>
      </w:r>
      <w:r>
        <w:rPr>
          <w:rFonts w:ascii="Arial" w:hAnsi="Arial" w:cs="Arial"/>
        </w:rPr>
        <w:t xml:space="preserve"> is</w:t>
      </w:r>
      <w:r w:rsidRPr="00192A9A">
        <w:rPr>
          <w:rFonts w:ascii="Arial" w:hAnsi="Arial" w:cs="Arial"/>
        </w:rPr>
        <w:t xml:space="preserve"> crucial to pay attention to every detail; </w:t>
      </w:r>
      <w:r w:rsidR="00675F4F">
        <w:rPr>
          <w:rFonts w:ascii="Arial" w:hAnsi="Arial" w:cs="Arial"/>
        </w:rPr>
        <w:t>O</w:t>
      </w:r>
      <w:r w:rsidRPr="00192A9A">
        <w:rPr>
          <w:rFonts w:ascii="Arial" w:hAnsi="Arial" w:cs="Arial"/>
        </w:rPr>
        <w:t>therwise, it can be dangerou</w:t>
      </w:r>
      <w:r w:rsidR="00843CA8">
        <w:rPr>
          <w:rFonts w:ascii="Arial" w:hAnsi="Arial" w:cs="Arial"/>
        </w:rPr>
        <w:t xml:space="preserve">s. </w:t>
      </w:r>
      <w:r w:rsidR="00843CA8" w:rsidRPr="00843CA8">
        <w:rPr>
          <w:rFonts w:ascii="Arial" w:hAnsi="Arial" w:cs="Arial"/>
        </w:rPr>
        <w:t>Before starting work, the forklift operator must ensure that the device is functioning correctly. These types of vehicles are electrically or internally powered. It is the operator's responsibility to check the diesel level or battery charge. The operator must also check the quantity of other operating fluids and the degree of wear on individual vehicle parts, especially tires. If any irregularities are detected, they must be properly documented and reported to their supervisor. The operator can usually perform basic repairs and replace consumables.</w:t>
      </w:r>
    </w:p>
    <w:p w14:paraId="6CCD5827" w14:textId="5BB615FD" w:rsidR="00843CA8" w:rsidRPr="00192A9A" w:rsidRDefault="00843CA8" w:rsidP="003C27C0">
      <w:pPr>
        <w:jc w:val="both"/>
        <w:rPr>
          <w:rFonts w:ascii="Arial" w:hAnsi="Arial" w:cs="Arial"/>
        </w:rPr>
      </w:pPr>
      <w:r w:rsidRPr="00843CA8">
        <w:rPr>
          <w:rFonts w:ascii="Arial" w:hAnsi="Arial" w:cs="Arial"/>
        </w:rPr>
        <w:t xml:space="preserve">The forklift operator is also required to ensure the vehicle is in good condition. They must perform regular inspections and repairs. Therefore, during the operator training course, the future employee learns the details of the vehicle's construction and how to properly care for it. The operator is also required to complete the Maintenance Log </w:t>
      </w:r>
      <w:r w:rsidRPr="00843CA8">
        <w:rPr>
          <w:rFonts w:ascii="Arial" w:hAnsi="Arial" w:cs="Arial"/>
        </w:rPr>
        <w:lastRenderedPageBreak/>
        <w:t>and the Inspection Book. These documents contain detailed information about inspections performed and any necessary repairs.</w:t>
      </w:r>
    </w:p>
    <w:p w14:paraId="2445A450" w14:textId="03AE9C67" w:rsidR="00916B7E" w:rsidRDefault="00843CA8" w:rsidP="003C27C0">
      <w:pPr>
        <w:jc w:val="both"/>
        <w:rPr>
          <w:rFonts w:ascii="Arial" w:hAnsi="Arial" w:cs="Arial"/>
        </w:rPr>
      </w:pPr>
      <w:r>
        <w:rPr>
          <w:rFonts w:ascii="Arial" w:hAnsi="Arial" w:cs="Arial"/>
        </w:rPr>
        <w:t xml:space="preserve">The most important Skills for Forklift is Health and Safety. </w:t>
      </w:r>
      <w:r w:rsidR="00192A9A" w:rsidRPr="00192A9A">
        <w:rPr>
          <w:rFonts w:ascii="Arial" w:hAnsi="Arial" w:cs="Arial"/>
        </w:rPr>
        <w:t>Without following safety protocols, success in this job is impossible because workplace safety is paramount. An accident caused by negligence can seriously harm the company, which is why employers are very demanding regarding experience.</w:t>
      </w:r>
    </w:p>
    <w:p w14:paraId="4BCC2CD5" w14:textId="77777777" w:rsidR="003C27C0" w:rsidRPr="003C27C0" w:rsidRDefault="003C27C0" w:rsidP="003C27C0">
      <w:pPr>
        <w:jc w:val="both"/>
        <w:rPr>
          <w:rFonts w:ascii="Arial" w:hAnsi="Arial" w:cs="Arial"/>
        </w:rPr>
      </w:pPr>
      <w:r w:rsidRPr="003C27C0">
        <w:rPr>
          <w:rFonts w:ascii="Arial" w:hAnsi="Arial" w:cs="Arial"/>
        </w:rPr>
        <w:t>A forklift operator must maintain clear and constant communication with other professionals in the sector. This includes:</w:t>
      </w:r>
    </w:p>
    <w:p w14:paraId="72E0D00D" w14:textId="77777777" w:rsidR="003C27C0" w:rsidRPr="003C27C0" w:rsidRDefault="003C27C0" w:rsidP="003C27C0">
      <w:pPr>
        <w:jc w:val="both"/>
        <w:rPr>
          <w:rFonts w:ascii="Arial" w:hAnsi="Arial" w:cs="Arial"/>
        </w:rPr>
      </w:pPr>
      <w:r w:rsidRPr="003C27C0">
        <w:rPr>
          <w:rFonts w:ascii="Arial" w:hAnsi="Arial" w:cs="Arial"/>
        </w:rPr>
        <w:t>Using audible and visual signals to indicate movements and stops.</w:t>
      </w:r>
    </w:p>
    <w:p w14:paraId="359A7969" w14:textId="77777777" w:rsidR="003C27C0" w:rsidRPr="003C27C0" w:rsidRDefault="003C27C0" w:rsidP="003C27C0">
      <w:pPr>
        <w:jc w:val="both"/>
        <w:rPr>
          <w:rFonts w:ascii="Arial" w:hAnsi="Arial" w:cs="Arial"/>
        </w:rPr>
      </w:pPr>
      <w:r w:rsidRPr="003C27C0">
        <w:rPr>
          <w:rFonts w:ascii="Arial" w:hAnsi="Arial" w:cs="Arial"/>
        </w:rPr>
        <w:t>Establishing a system of hand signals in very noisy environments.</w:t>
      </w:r>
    </w:p>
    <w:p w14:paraId="02308033" w14:textId="77777777" w:rsidR="003C27C0" w:rsidRPr="003C27C0" w:rsidRDefault="003C27C0" w:rsidP="003C27C0">
      <w:pPr>
        <w:jc w:val="both"/>
        <w:rPr>
          <w:rFonts w:ascii="Arial" w:hAnsi="Arial" w:cs="Arial"/>
        </w:rPr>
      </w:pPr>
      <w:r w:rsidRPr="003C27C0">
        <w:rPr>
          <w:rFonts w:ascii="Arial" w:hAnsi="Arial" w:cs="Arial"/>
        </w:rPr>
        <w:t>Immediately reporting any hazardous situation observed during operation.</w:t>
      </w:r>
    </w:p>
    <w:p w14:paraId="6EC0412B" w14:textId="19B2C9D8" w:rsidR="003C27C0" w:rsidRDefault="003C27C0" w:rsidP="003C27C0">
      <w:pPr>
        <w:jc w:val="both"/>
        <w:rPr>
          <w:rFonts w:ascii="Arial" w:hAnsi="Arial" w:cs="Arial"/>
        </w:rPr>
      </w:pPr>
      <w:r w:rsidRPr="003C27C0">
        <w:rPr>
          <w:rFonts w:ascii="Arial" w:hAnsi="Arial" w:cs="Arial"/>
        </w:rPr>
        <w:t>This communication is crucial to avoid collisions and incidents that could compromise everyone's safety.</w:t>
      </w:r>
    </w:p>
    <w:p w14:paraId="6B63C666" w14:textId="77777777" w:rsidR="003C27C0" w:rsidRPr="003C27C0" w:rsidRDefault="003C27C0" w:rsidP="003C27C0">
      <w:pPr>
        <w:jc w:val="both"/>
        <w:rPr>
          <w:rFonts w:ascii="Arial" w:hAnsi="Arial" w:cs="Arial"/>
        </w:rPr>
      </w:pPr>
      <w:r w:rsidRPr="003C27C0">
        <w:rPr>
          <w:rFonts w:ascii="Arial" w:hAnsi="Arial" w:cs="Arial"/>
        </w:rPr>
        <w:t>The operator must pay attention to internal workplace signage, such as:</w:t>
      </w:r>
    </w:p>
    <w:p w14:paraId="6DBF31DC" w14:textId="77777777" w:rsidR="003C27C0" w:rsidRPr="003C27C0" w:rsidRDefault="003C27C0" w:rsidP="003C27C0">
      <w:pPr>
        <w:jc w:val="both"/>
        <w:rPr>
          <w:rFonts w:ascii="Arial" w:hAnsi="Arial" w:cs="Arial"/>
        </w:rPr>
      </w:pPr>
      <w:r w:rsidRPr="003C27C0">
        <w:rPr>
          <w:rFonts w:ascii="Arial" w:hAnsi="Arial" w:cs="Arial"/>
        </w:rPr>
        <w:t>Pedestrian crossings and areas exclusively for pedestrian circulation.</w:t>
      </w:r>
    </w:p>
    <w:p w14:paraId="5AE8BA09" w14:textId="3EE033EC" w:rsidR="003C27C0" w:rsidRPr="003C27C0" w:rsidRDefault="003C27C0" w:rsidP="003C27C0">
      <w:pPr>
        <w:jc w:val="both"/>
        <w:rPr>
          <w:rFonts w:ascii="Arial" w:hAnsi="Arial" w:cs="Arial"/>
        </w:rPr>
      </w:pPr>
      <w:r w:rsidRPr="003C27C0">
        <w:rPr>
          <w:rFonts w:ascii="Arial" w:hAnsi="Arial" w:cs="Arial"/>
        </w:rPr>
        <w:t>Designated zones for heavy loads and manoeuvring areas.</w:t>
      </w:r>
    </w:p>
    <w:p w14:paraId="2D35C183" w14:textId="77777777" w:rsidR="003C27C0" w:rsidRPr="003C27C0" w:rsidRDefault="003C27C0" w:rsidP="003C27C0">
      <w:pPr>
        <w:jc w:val="both"/>
        <w:rPr>
          <w:rFonts w:ascii="Arial" w:hAnsi="Arial" w:cs="Arial"/>
        </w:rPr>
      </w:pPr>
      <w:r w:rsidRPr="003C27C0">
        <w:rPr>
          <w:rFonts w:ascii="Arial" w:hAnsi="Arial" w:cs="Arial"/>
        </w:rPr>
        <w:t>Emergency signage and escape routes.</w:t>
      </w:r>
    </w:p>
    <w:p w14:paraId="507BCC53" w14:textId="7642211A" w:rsidR="003C27C0" w:rsidRDefault="003C27C0" w:rsidP="003C27C0">
      <w:pPr>
        <w:jc w:val="both"/>
        <w:rPr>
          <w:rFonts w:ascii="Arial" w:hAnsi="Arial" w:cs="Arial"/>
        </w:rPr>
      </w:pPr>
      <w:r w:rsidRPr="003C27C0">
        <w:rPr>
          <w:rFonts w:ascii="Arial" w:hAnsi="Arial" w:cs="Arial"/>
        </w:rPr>
        <w:t>Respecting these signs not only prevents accidents but also demonstrates a commitment to safety standards, creating a more organized and safe work environment.</w:t>
      </w:r>
    </w:p>
    <w:p w14:paraId="2CA218A1" w14:textId="77777777" w:rsidR="00047357" w:rsidRPr="00047357" w:rsidRDefault="00047357" w:rsidP="00047357">
      <w:pPr>
        <w:jc w:val="both"/>
        <w:rPr>
          <w:rFonts w:ascii="Arial" w:hAnsi="Arial" w:cs="Arial"/>
        </w:rPr>
      </w:pPr>
      <w:r w:rsidRPr="00047357">
        <w:rPr>
          <w:rFonts w:ascii="Arial" w:hAnsi="Arial" w:cs="Arial"/>
        </w:rPr>
        <w:t>In the event of accidents or near misses, the operator must strictly follow the reporting and investigation procedure established by the company. It is important that they:</w:t>
      </w:r>
    </w:p>
    <w:p w14:paraId="130E78C9" w14:textId="77777777" w:rsidR="00047357" w:rsidRPr="00047357" w:rsidRDefault="00047357" w:rsidP="00047357">
      <w:pPr>
        <w:jc w:val="both"/>
        <w:rPr>
          <w:rFonts w:ascii="Arial" w:hAnsi="Arial" w:cs="Arial"/>
        </w:rPr>
      </w:pPr>
      <w:r w:rsidRPr="00047357">
        <w:rPr>
          <w:rFonts w:ascii="Arial" w:hAnsi="Arial" w:cs="Arial"/>
        </w:rPr>
        <w:t>Document the incident in detail, recording the date, time, and apparent causes.</w:t>
      </w:r>
    </w:p>
    <w:p w14:paraId="047D5CE7" w14:textId="77777777" w:rsidR="00047357" w:rsidRPr="00047357" w:rsidRDefault="00047357" w:rsidP="00047357">
      <w:pPr>
        <w:jc w:val="both"/>
        <w:rPr>
          <w:rFonts w:ascii="Arial" w:hAnsi="Arial" w:cs="Arial"/>
        </w:rPr>
      </w:pPr>
      <w:r w:rsidRPr="00047357">
        <w:rPr>
          <w:rFonts w:ascii="Arial" w:hAnsi="Arial" w:cs="Arial"/>
        </w:rPr>
        <w:t>Immediately inform the department responsible for workplace safety.</w:t>
      </w:r>
    </w:p>
    <w:p w14:paraId="3A7A688B" w14:textId="77777777" w:rsidR="00047357" w:rsidRPr="00047357" w:rsidRDefault="00047357" w:rsidP="00047357">
      <w:pPr>
        <w:jc w:val="both"/>
        <w:rPr>
          <w:rFonts w:ascii="Arial" w:hAnsi="Arial" w:cs="Arial"/>
        </w:rPr>
      </w:pPr>
      <w:r w:rsidRPr="00047357">
        <w:rPr>
          <w:rFonts w:ascii="Arial" w:hAnsi="Arial" w:cs="Arial"/>
        </w:rPr>
        <w:t>Participate in risk assessment meetings and training sessions so that the causes of incidents can be identified and corrected.</w:t>
      </w:r>
    </w:p>
    <w:p w14:paraId="6BEC66E1" w14:textId="554A4738" w:rsidR="00047357" w:rsidRDefault="00047357" w:rsidP="00047357">
      <w:pPr>
        <w:jc w:val="both"/>
        <w:rPr>
          <w:rFonts w:ascii="Arial" w:hAnsi="Arial" w:cs="Arial"/>
        </w:rPr>
      </w:pPr>
      <w:r w:rsidRPr="00047357">
        <w:rPr>
          <w:rFonts w:ascii="Arial" w:hAnsi="Arial" w:cs="Arial"/>
        </w:rPr>
        <w:t>This procedure is vital for the continuous improvement of processes and for the creation of strategies that minimize future risks, contributing to a safer work environment.</w:t>
      </w:r>
    </w:p>
    <w:p w14:paraId="5EE48B72" w14:textId="4EDDD150" w:rsidR="00047357" w:rsidRDefault="00047357" w:rsidP="00047357">
      <w:pPr>
        <w:jc w:val="both"/>
        <w:rPr>
          <w:rFonts w:ascii="Arial" w:hAnsi="Arial" w:cs="Arial"/>
        </w:rPr>
      </w:pPr>
      <w:r w:rsidRPr="00047357">
        <w:rPr>
          <w:rFonts w:ascii="Arial" w:hAnsi="Arial" w:cs="Arial"/>
        </w:rPr>
        <w:t>The fulfilment of forklift operator obligations is not limited to technical and safety issues, but also extends to legal and administrative responsibilities. Knowing and applying the regulations is, therefore, a duty that can prevent serious legal implications for the professional and the company.</w:t>
      </w:r>
    </w:p>
    <w:p w14:paraId="62230750" w14:textId="77777777" w:rsidR="00047357" w:rsidRDefault="00047357" w:rsidP="00047357">
      <w:pPr>
        <w:jc w:val="both"/>
        <w:rPr>
          <w:rFonts w:ascii="Arial" w:hAnsi="Arial" w:cs="Arial"/>
          <w:b/>
          <w:bCs/>
        </w:rPr>
      </w:pPr>
    </w:p>
    <w:p w14:paraId="0BD1F2C1" w14:textId="276B803A" w:rsidR="00047357" w:rsidRPr="00047357" w:rsidRDefault="00047357" w:rsidP="00047357">
      <w:pPr>
        <w:jc w:val="both"/>
        <w:rPr>
          <w:rFonts w:ascii="Arial" w:hAnsi="Arial" w:cs="Arial"/>
          <w:b/>
          <w:bCs/>
        </w:rPr>
      </w:pPr>
      <w:r w:rsidRPr="00047357">
        <w:rPr>
          <w:rFonts w:ascii="Arial" w:hAnsi="Arial" w:cs="Arial"/>
          <w:b/>
          <w:bCs/>
        </w:rPr>
        <w:lastRenderedPageBreak/>
        <w:t>Importance of Risk Situation Simulations:</w:t>
      </w:r>
    </w:p>
    <w:p w14:paraId="105A8D7D" w14:textId="77777777" w:rsidR="00047357" w:rsidRPr="00047357" w:rsidRDefault="00047357" w:rsidP="00047357">
      <w:pPr>
        <w:jc w:val="both"/>
        <w:rPr>
          <w:rFonts w:ascii="Arial" w:hAnsi="Arial" w:cs="Arial"/>
        </w:rPr>
      </w:pPr>
      <w:r w:rsidRPr="00047357">
        <w:rPr>
          <w:rFonts w:ascii="Arial" w:hAnsi="Arial" w:cs="Arial"/>
        </w:rPr>
        <w:t>A technique increasingly used in training is conducting risk situation simulations. This practice:</w:t>
      </w:r>
    </w:p>
    <w:p w14:paraId="7CF2B0CD" w14:textId="77777777" w:rsidR="00047357" w:rsidRPr="00047357" w:rsidRDefault="00047357" w:rsidP="00047357">
      <w:pPr>
        <w:jc w:val="both"/>
        <w:rPr>
          <w:rFonts w:ascii="Arial" w:hAnsi="Arial" w:cs="Arial"/>
        </w:rPr>
      </w:pPr>
      <w:r w:rsidRPr="00047357">
        <w:rPr>
          <w:rFonts w:ascii="Arial" w:hAnsi="Arial" w:cs="Arial"/>
        </w:rPr>
        <w:t>Allows the operator to experience emergency situations in a controlled manner, preparing them for quick and effective responses.</w:t>
      </w:r>
    </w:p>
    <w:p w14:paraId="057591C0" w14:textId="77777777" w:rsidR="00047357" w:rsidRPr="00047357" w:rsidRDefault="00047357" w:rsidP="00047357">
      <w:pPr>
        <w:jc w:val="both"/>
        <w:rPr>
          <w:rFonts w:ascii="Arial" w:hAnsi="Arial" w:cs="Arial"/>
        </w:rPr>
      </w:pPr>
      <w:r w:rsidRPr="00047357">
        <w:rPr>
          <w:rFonts w:ascii="Arial" w:hAnsi="Arial" w:cs="Arial"/>
        </w:rPr>
        <w:t>Helps identify flaws in safety procedures.</w:t>
      </w:r>
    </w:p>
    <w:p w14:paraId="0A652E2C" w14:textId="77777777" w:rsidR="00047357" w:rsidRPr="00047357" w:rsidRDefault="00047357" w:rsidP="00047357">
      <w:pPr>
        <w:jc w:val="both"/>
        <w:rPr>
          <w:rFonts w:ascii="Arial" w:hAnsi="Arial" w:cs="Arial"/>
        </w:rPr>
      </w:pPr>
      <w:r w:rsidRPr="00047357">
        <w:rPr>
          <w:rFonts w:ascii="Arial" w:hAnsi="Arial" w:cs="Arial"/>
        </w:rPr>
        <w:t>Contributes to the development of decision-making skills, fundamental in critical moments.</w:t>
      </w:r>
    </w:p>
    <w:p w14:paraId="51E6DFF6" w14:textId="66A90308" w:rsidR="00047357" w:rsidRDefault="00047357" w:rsidP="00047357">
      <w:pPr>
        <w:jc w:val="both"/>
        <w:rPr>
          <w:rFonts w:ascii="Arial" w:hAnsi="Arial" w:cs="Arial"/>
        </w:rPr>
      </w:pPr>
      <w:r w:rsidRPr="00047357">
        <w:rPr>
          <w:rFonts w:ascii="Arial" w:hAnsi="Arial" w:cs="Arial"/>
        </w:rPr>
        <w:t>Simulations are a powerful tool to reinforce safety protocols and increase operator confidence during the execution of their duties.</w:t>
      </w:r>
    </w:p>
    <w:p w14:paraId="4F81F52A" w14:textId="77777777" w:rsidR="00047357" w:rsidRPr="00047357" w:rsidRDefault="00047357" w:rsidP="00047357">
      <w:pPr>
        <w:jc w:val="both"/>
        <w:rPr>
          <w:rFonts w:ascii="Arial" w:hAnsi="Arial" w:cs="Arial"/>
        </w:rPr>
      </w:pPr>
      <w:r w:rsidRPr="00047357">
        <w:rPr>
          <w:rFonts w:ascii="Arial" w:hAnsi="Arial" w:cs="Arial"/>
        </w:rPr>
        <w:t>In addition to administrative implications, the operator may be held civilly and criminally liable in cases of negligence that result in accidents or material and personal damage. By not following the recommended standards, they may:</w:t>
      </w:r>
    </w:p>
    <w:p w14:paraId="47A725A6" w14:textId="77777777" w:rsidR="00047357" w:rsidRPr="00047357" w:rsidRDefault="00047357" w:rsidP="00047357">
      <w:pPr>
        <w:jc w:val="both"/>
        <w:rPr>
          <w:rFonts w:ascii="Arial" w:hAnsi="Arial" w:cs="Arial"/>
        </w:rPr>
      </w:pPr>
      <w:r w:rsidRPr="00047357">
        <w:rPr>
          <w:rFonts w:ascii="Arial" w:hAnsi="Arial" w:cs="Arial"/>
        </w:rPr>
        <w:t>Be subject to lawsuits for recklessness or negligence.</w:t>
      </w:r>
    </w:p>
    <w:p w14:paraId="725C1F87" w14:textId="77777777" w:rsidR="00047357" w:rsidRPr="00047357" w:rsidRDefault="00047357" w:rsidP="00047357">
      <w:pPr>
        <w:jc w:val="both"/>
        <w:rPr>
          <w:rFonts w:ascii="Arial" w:hAnsi="Arial" w:cs="Arial"/>
        </w:rPr>
      </w:pPr>
      <w:r w:rsidRPr="00047357">
        <w:rPr>
          <w:rFonts w:ascii="Arial" w:hAnsi="Arial" w:cs="Arial"/>
        </w:rPr>
        <w:t>Contribute to legal action against the company if their conduct aggravated an accident.</w:t>
      </w:r>
    </w:p>
    <w:p w14:paraId="53327028" w14:textId="77777777" w:rsidR="00047357" w:rsidRPr="00047357" w:rsidRDefault="00047357" w:rsidP="00047357">
      <w:pPr>
        <w:jc w:val="both"/>
        <w:rPr>
          <w:rFonts w:ascii="Arial" w:hAnsi="Arial" w:cs="Arial"/>
        </w:rPr>
      </w:pPr>
      <w:r w:rsidRPr="00047357">
        <w:rPr>
          <w:rFonts w:ascii="Arial" w:hAnsi="Arial" w:cs="Arial"/>
        </w:rPr>
        <w:t>Face internal sanctions, such as warnings, suspensions and, in extreme cases, dismissal for just cause.</w:t>
      </w:r>
    </w:p>
    <w:p w14:paraId="4186458E" w14:textId="5FFC4BC3" w:rsidR="00047357" w:rsidRDefault="00047357" w:rsidP="00047357">
      <w:pPr>
        <w:jc w:val="both"/>
        <w:rPr>
          <w:rFonts w:ascii="Arial" w:hAnsi="Arial" w:cs="Arial"/>
        </w:rPr>
      </w:pPr>
      <w:r w:rsidRPr="00047357">
        <w:rPr>
          <w:rFonts w:ascii="Arial" w:hAnsi="Arial" w:cs="Arial"/>
        </w:rPr>
        <w:t>Therefore, it is essential that the operator is aware of their obligations and acts responsibly, within the limits stipulated by technical and legal standards.</w:t>
      </w:r>
    </w:p>
    <w:p w14:paraId="62C69C95" w14:textId="77777777" w:rsidR="00916B7E" w:rsidRDefault="00916B7E" w:rsidP="00916B7E">
      <w:pPr>
        <w:rPr>
          <w:rFonts w:ascii="Arial" w:hAnsi="Arial" w:cs="Arial"/>
        </w:rPr>
      </w:pPr>
    </w:p>
    <w:p w14:paraId="437328E0" w14:textId="77777777" w:rsidR="00916B7E" w:rsidRDefault="00916B7E" w:rsidP="00916B7E">
      <w:pPr>
        <w:rPr>
          <w:rFonts w:ascii="Arial" w:hAnsi="Arial" w:cs="Arial"/>
        </w:rPr>
      </w:pPr>
    </w:p>
    <w:p w14:paraId="334A39AF" w14:textId="77777777" w:rsidR="00916B7E" w:rsidRDefault="00916B7E" w:rsidP="00916B7E">
      <w:pPr>
        <w:rPr>
          <w:rFonts w:ascii="Arial" w:hAnsi="Arial" w:cs="Arial"/>
        </w:rPr>
      </w:pPr>
    </w:p>
    <w:p w14:paraId="5D0F2118" w14:textId="77777777" w:rsidR="00916B7E" w:rsidRDefault="00916B7E" w:rsidP="00916B7E">
      <w:pPr>
        <w:rPr>
          <w:rFonts w:ascii="Arial" w:hAnsi="Arial" w:cs="Arial"/>
        </w:rPr>
      </w:pPr>
    </w:p>
    <w:p w14:paraId="3CAD0DF7" w14:textId="77777777" w:rsidR="00916B7E" w:rsidRDefault="00916B7E" w:rsidP="00916B7E">
      <w:pPr>
        <w:rPr>
          <w:rFonts w:ascii="Arial" w:hAnsi="Arial" w:cs="Arial"/>
        </w:rPr>
      </w:pPr>
    </w:p>
    <w:p w14:paraId="7D3868B0" w14:textId="77777777" w:rsidR="00916B7E" w:rsidRDefault="00916B7E" w:rsidP="00916B7E">
      <w:pPr>
        <w:rPr>
          <w:rFonts w:ascii="Arial" w:hAnsi="Arial" w:cs="Arial"/>
        </w:rPr>
      </w:pPr>
    </w:p>
    <w:p w14:paraId="6094A919" w14:textId="77777777" w:rsidR="00916B7E" w:rsidRDefault="00916B7E" w:rsidP="00916B7E">
      <w:pPr>
        <w:rPr>
          <w:rFonts w:ascii="Arial" w:hAnsi="Arial" w:cs="Arial"/>
        </w:rPr>
      </w:pPr>
    </w:p>
    <w:p w14:paraId="13FD1022" w14:textId="77777777" w:rsidR="00916B7E" w:rsidRDefault="00916B7E" w:rsidP="00916B7E">
      <w:pPr>
        <w:rPr>
          <w:rFonts w:ascii="Arial" w:hAnsi="Arial" w:cs="Arial"/>
        </w:rPr>
      </w:pPr>
    </w:p>
    <w:p w14:paraId="0BED9E31" w14:textId="77777777" w:rsidR="00916B7E" w:rsidRDefault="00916B7E" w:rsidP="00916B7E">
      <w:pPr>
        <w:rPr>
          <w:rFonts w:ascii="Arial" w:hAnsi="Arial" w:cs="Arial"/>
        </w:rPr>
      </w:pPr>
    </w:p>
    <w:p w14:paraId="16D41281" w14:textId="77777777" w:rsidR="00916B7E" w:rsidRDefault="00916B7E" w:rsidP="00916B7E">
      <w:pPr>
        <w:rPr>
          <w:rFonts w:ascii="Arial" w:hAnsi="Arial" w:cs="Arial"/>
        </w:rPr>
      </w:pPr>
    </w:p>
    <w:p w14:paraId="247F10D9" w14:textId="77777777" w:rsidR="00916B7E" w:rsidRDefault="00916B7E" w:rsidP="00916B7E">
      <w:pPr>
        <w:rPr>
          <w:rFonts w:ascii="Arial" w:hAnsi="Arial" w:cs="Arial"/>
        </w:rPr>
      </w:pPr>
    </w:p>
    <w:p w14:paraId="17808F57" w14:textId="77777777" w:rsidR="00916B7E" w:rsidRDefault="00916B7E" w:rsidP="00916B7E">
      <w:pPr>
        <w:rPr>
          <w:rFonts w:ascii="Arial" w:hAnsi="Arial" w:cs="Arial"/>
        </w:rPr>
      </w:pPr>
    </w:p>
    <w:p w14:paraId="54B89EC4" w14:textId="77777777" w:rsidR="00916B7E" w:rsidRDefault="00916B7E" w:rsidP="00916B7E">
      <w:pPr>
        <w:rPr>
          <w:rFonts w:ascii="Arial" w:hAnsi="Arial" w:cs="Arial"/>
        </w:rPr>
      </w:pPr>
    </w:p>
    <w:p w14:paraId="70DFC164" w14:textId="77777777" w:rsidR="00916B7E" w:rsidRDefault="00916B7E" w:rsidP="00916B7E">
      <w:pPr>
        <w:rPr>
          <w:rFonts w:ascii="Arial" w:hAnsi="Arial" w:cs="Arial"/>
        </w:rPr>
      </w:pPr>
    </w:p>
    <w:p w14:paraId="7CC0DCB9" w14:textId="6C2909AC" w:rsidR="00916B7E" w:rsidRPr="00916B7E" w:rsidRDefault="00916B7E" w:rsidP="00916B7E">
      <w:pPr>
        <w:rPr>
          <w:rFonts w:ascii="Arial" w:hAnsi="Arial" w:cs="Arial"/>
        </w:rPr>
      </w:pPr>
      <w:r w:rsidRPr="00916B7E">
        <w:rPr>
          <w:rFonts w:ascii="Arial" w:hAnsi="Arial" w:cs="Arial"/>
          <w:b/>
          <w:bCs/>
        </w:rPr>
        <w:t>Self-Awareness</w:t>
      </w:r>
      <w:r w:rsidRPr="00916B7E">
        <w:rPr>
          <w:rFonts w:ascii="Arial" w:hAnsi="Arial" w:cs="Arial"/>
        </w:rPr>
        <w:t xml:space="preserve"> - Self-awareness can be understood as a person ability to recognize and understand their own emotions, thoughts, and values, and how these influence their behaviour. It is an essential competency in social-emotional learning, involving the ability to accurately assess one own strengths and limitations, with a well-founded sense of confidence, optimism, and a constructive mindset. (BBC, 2026)</w:t>
      </w:r>
    </w:p>
    <w:p w14:paraId="0DE0B05A" w14:textId="6E1FB6FC" w:rsidR="00916B7E" w:rsidRPr="00916B7E" w:rsidRDefault="00916B7E" w:rsidP="00916B7E">
      <w:pPr>
        <w:rPr>
          <w:rFonts w:ascii="Arial" w:hAnsi="Arial" w:cs="Arial"/>
        </w:rPr>
      </w:pPr>
      <w:r w:rsidRPr="00916B7E">
        <w:rPr>
          <w:rFonts w:ascii="Arial" w:hAnsi="Arial" w:cs="Arial"/>
        </w:rPr>
        <w:t>This helps us to better plan how to react next time and to make more responsible decisions regarding our behaviour and our emotions.</w:t>
      </w:r>
    </w:p>
    <w:p w14:paraId="7FDA2C02" w14:textId="53F2761A" w:rsidR="00916B7E" w:rsidRPr="00916B7E" w:rsidRDefault="00916B7E" w:rsidP="00916B7E">
      <w:pPr>
        <w:rPr>
          <w:rFonts w:ascii="Arial" w:hAnsi="Arial" w:cs="Arial"/>
        </w:rPr>
      </w:pPr>
      <w:r w:rsidRPr="00916B7E">
        <w:rPr>
          <w:rFonts w:ascii="Arial" w:hAnsi="Arial" w:cs="Arial"/>
        </w:rPr>
        <w:t xml:space="preserve">The tools I can use to improve my self-awareness are: Personal Swot analysis, Johari Windows, Learning Styles, Daily check ins, Trusted mentors Friends, The 5/10/5 rule and Personality Tests. </w:t>
      </w:r>
    </w:p>
    <w:p w14:paraId="6FD73538" w14:textId="253792C4" w:rsidR="00916B7E" w:rsidRPr="00916B7E" w:rsidRDefault="00916B7E" w:rsidP="00916B7E">
      <w:pPr>
        <w:rPr>
          <w:rFonts w:ascii="Arial" w:hAnsi="Arial" w:cs="Arial"/>
        </w:rPr>
      </w:pPr>
      <w:r w:rsidRPr="00916B7E">
        <w:rPr>
          <w:rFonts w:ascii="Arial" w:hAnsi="Arial" w:cs="Arial"/>
        </w:rPr>
        <w:t>I chose the personality test because I don’t know myself completely, not even 50%, this test will help me learn more about my personality and where I can improve my self-awareness</w:t>
      </w:r>
    </w:p>
    <w:p w14:paraId="2E21A626" w14:textId="77777777" w:rsidR="00916B7E" w:rsidRPr="00916B7E" w:rsidRDefault="00916B7E" w:rsidP="00916B7E">
      <w:pPr>
        <w:rPr>
          <w:rFonts w:ascii="Arial" w:hAnsi="Arial" w:cs="Arial"/>
        </w:rPr>
      </w:pPr>
    </w:p>
    <w:p w14:paraId="5BEFBC92" w14:textId="5D7CAC1E" w:rsidR="00916B7E" w:rsidRPr="00916B7E" w:rsidRDefault="00916B7E" w:rsidP="00916B7E">
      <w:pPr>
        <w:rPr>
          <w:rFonts w:ascii="Arial" w:hAnsi="Arial" w:cs="Arial"/>
        </w:rPr>
      </w:pPr>
      <w:r w:rsidRPr="00916B7E">
        <w:rPr>
          <w:rFonts w:ascii="Arial" w:hAnsi="Arial" w:cs="Arial"/>
        </w:rPr>
        <w:t xml:space="preserve">S – </w:t>
      </w:r>
      <w:r>
        <w:rPr>
          <w:rFonts w:ascii="Arial" w:hAnsi="Arial" w:cs="Arial"/>
        </w:rPr>
        <w:t>For this</w:t>
      </w:r>
      <w:r w:rsidRPr="00916B7E">
        <w:rPr>
          <w:rFonts w:ascii="Arial" w:hAnsi="Arial" w:cs="Arial"/>
        </w:rPr>
        <w:t xml:space="preserve"> job my strengths are fast, efficient and organized</w:t>
      </w:r>
    </w:p>
    <w:p w14:paraId="172212CB" w14:textId="45B73680" w:rsidR="00916B7E" w:rsidRPr="00916B7E" w:rsidRDefault="00916B7E" w:rsidP="00916B7E">
      <w:pPr>
        <w:rPr>
          <w:rFonts w:ascii="Arial" w:hAnsi="Arial" w:cs="Arial"/>
        </w:rPr>
      </w:pPr>
      <w:r w:rsidRPr="00916B7E">
        <w:rPr>
          <w:rFonts w:ascii="Arial" w:hAnsi="Arial" w:cs="Arial"/>
        </w:rPr>
        <w:t xml:space="preserve">W – My weaknesses </w:t>
      </w:r>
      <w:r w:rsidR="00C9318C">
        <w:rPr>
          <w:rFonts w:ascii="Arial" w:hAnsi="Arial" w:cs="Arial"/>
        </w:rPr>
        <w:t>for this job are speaking, because English is not my first language, I have same gaps, but I keep working to improve that</w:t>
      </w:r>
    </w:p>
    <w:p w14:paraId="1137C2DA" w14:textId="77777777" w:rsidR="00916B7E" w:rsidRPr="00916B7E" w:rsidRDefault="00916B7E" w:rsidP="00916B7E">
      <w:pPr>
        <w:rPr>
          <w:rFonts w:ascii="Arial" w:hAnsi="Arial" w:cs="Arial"/>
        </w:rPr>
      </w:pPr>
      <w:r w:rsidRPr="00916B7E">
        <w:rPr>
          <w:rFonts w:ascii="Arial" w:hAnsi="Arial" w:cs="Arial"/>
        </w:rPr>
        <w:t xml:space="preserve">O – Trainings to develop my skills on forklift </w:t>
      </w:r>
    </w:p>
    <w:p w14:paraId="233AD527" w14:textId="77777777" w:rsidR="00916B7E" w:rsidRPr="00916B7E" w:rsidRDefault="00916B7E" w:rsidP="00916B7E">
      <w:pPr>
        <w:rPr>
          <w:rFonts w:ascii="Arial" w:hAnsi="Arial" w:cs="Arial"/>
        </w:rPr>
      </w:pPr>
      <w:r w:rsidRPr="00916B7E">
        <w:rPr>
          <w:rFonts w:ascii="Arial" w:hAnsi="Arial" w:cs="Arial"/>
        </w:rPr>
        <w:t>T – Environment at the site with the others Forklift Operators</w:t>
      </w:r>
    </w:p>
    <w:p w14:paraId="230FF63D" w14:textId="77777777" w:rsidR="00916B7E" w:rsidRPr="00916B7E" w:rsidRDefault="00916B7E" w:rsidP="00916B7E">
      <w:pPr>
        <w:rPr>
          <w:rFonts w:ascii="Arial" w:hAnsi="Arial" w:cs="Arial"/>
        </w:rPr>
      </w:pPr>
    </w:p>
    <w:p w14:paraId="3666370F" w14:textId="77777777" w:rsidR="00916B7E" w:rsidRPr="00916B7E" w:rsidRDefault="00916B7E" w:rsidP="00916B7E">
      <w:pPr>
        <w:rPr>
          <w:rFonts w:ascii="Arial" w:hAnsi="Arial" w:cs="Arial"/>
          <w:b/>
          <w:bCs/>
        </w:rPr>
      </w:pPr>
      <w:r w:rsidRPr="00916B7E">
        <w:rPr>
          <w:rFonts w:ascii="Arial" w:hAnsi="Arial" w:cs="Arial"/>
          <w:b/>
          <w:bCs/>
        </w:rPr>
        <w:t>Evidence of Readiness</w:t>
      </w:r>
    </w:p>
    <w:p w14:paraId="06F3329D" w14:textId="7EBF719C" w:rsidR="00916B7E" w:rsidRPr="00916B7E" w:rsidRDefault="00916B7E" w:rsidP="00916B7E">
      <w:pPr>
        <w:rPr>
          <w:rFonts w:ascii="Arial" w:hAnsi="Arial" w:cs="Arial"/>
        </w:rPr>
      </w:pPr>
      <w:r w:rsidRPr="00916B7E">
        <w:rPr>
          <w:rFonts w:ascii="Arial" w:hAnsi="Arial" w:cs="Arial"/>
        </w:rPr>
        <w:t>For this job, I have extensive experience as a machine operator at Troy Foods Salad, a large processed food factory. I worked for 4 years in the production department, where I provided support to the entire department, including loading and unloading trucks. In this profession, self-control, safety, and efficiency are essential for success. One of my main weaknesses was poor communication with colleagues on other shifts, and unfortunately, this sometimes affected my performance</w:t>
      </w:r>
      <w:r w:rsidR="00192A9A">
        <w:rPr>
          <w:rFonts w:ascii="Arial" w:hAnsi="Arial" w:cs="Arial"/>
        </w:rPr>
        <w:t>,</w:t>
      </w:r>
      <w:r w:rsidR="00192A9A" w:rsidRPr="00192A9A">
        <w:t xml:space="preserve"> </w:t>
      </w:r>
      <w:r w:rsidR="00192A9A" w:rsidRPr="00192A9A">
        <w:rPr>
          <w:rFonts w:ascii="Arial" w:hAnsi="Arial" w:cs="Arial"/>
        </w:rPr>
        <w:t>But I been working to improve that.</w:t>
      </w:r>
      <w:r w:rsidRPr="00916B7E">
        <w:rPr>
          <w:rFonts w:ascii="Arial" w:hAnsi="Arial" w:cs="Arial"/>
        </w:rPr>
        <w:t>. This is something I have been working to improve in my skills. I have specific training for this job, which qualifies me to work in any company in this sector. I renew this</w:t>
      </w:r>
      <w:r>
        <w:rPr>
          <w:rFonts w:ascii="Arial" w:hAnsi="Arial" w:cs="Arial"/>
        </w:rPr>
        <w:t xml:space="preserve"> </w:t>
      </w:r>
      <w:r w:rsidRPr="00916B7E">
        <w:rPr>
          <w:rFonts w:ascii="Arial" w:hAnsi="Arial" w:cs="Arial"/>
        </w:rPr>
        <w:t xml:space="preserve">license every three years, and it is very important to renew it because it attests to our ability to continue operating this type of machine in very busy work environments and, most importantly, to keep colleagues safe, because even the small mistake can be </w:t>
      </w:r>
      <w:r w:rsidR="00675F4F">
        <w:rPr>
          <w:rFonts w:ascii="Arial" w:hAnsi="Arial" w:cs="Arial"/>
        </w:rPr>
        <w:t>dangerous</w:t>
      </w:r>
      <w:r w:rsidRPr="00916B7E">
        <w:rPr>
          <w:rFonts w:ascii="Arial" w:hAnsi="Arial" w:cs="Arial"/>
        </w:rPr>
        <w:t>.</w:t>
      </w:r>
    </w:p>
    <w:p w14:paraId="281AB7BF" w14:textId="77777777" w:rsidR="00916B7E" w:rsidRPr="00916B7E" w:rsidRDefault="00916B7E" w:rsidP="00916B7E">
      <w:pPr>
        <w:rPr>
          <w:rFonts w:ascii="Arial" w:hAnsi="Arial" w:cs="Arial"/>
        </w:rPr>
      </w:pPr>
      <w:r w:rsidRPr="00916B7E">
        <w:rPr>
          <w:rFonts w:ascii="Arial" w:hAnsi="Arial" w:cs="Arial"/>
        </w:rPr>
        <w:t>Therefore, this type of profession requires a lot of attention, emotional well-being, and responsibility.</w:t>
      </w:r>
    </w:p>
    <w:p w14:paraId="78A97D79" w14:textId="2407D19C" w:rsidR="00916B7E" w:rsidRPr="00916B7E" w:rsidRDefault="00916B7E" w:rsidP="00916B7E">
      <w:pPr>
        <w:rPr>
          <w:rFonts w:ascii="Arial" w:hAnsi="Arial" w:cs="Arial"/>
        </w:rPr>
      </w:pPr>
      <w:r w:rsidRPr="00916B7E">
        <w:rPr>
          <w:rFonts w:ascii="Arial" w:hAnsi="Arial" w:cs="Arial"/>
        </w:rPr>
        <w:lastRenderedPageBreak/>
        <w:t>For this job, I am available to provide references from my former managers and supervisors.</w:t>
      </w:r>
    </w:p>
    <w:tbl>
      <w:tblPr>
        <w:tblStyle w:val="TableGrid1"/>
        <w:tblW w:w="0" w:type="auto"/>
        <w:tblLook w:val="04A0" w:firstRow="1" w:lastRow="0" w:firstColumn="1" w:lastColumn="0" w:noHBand="0" w:noVBand="1"/>
      </w:tblPr>
      <w:tblGrid>
        <w:gridCol w:w="2066"/>
        <w:gridCol w:w="2311"/>
        <w:gridCol w:w="2579"/>
        <w:gridCol w:w="2060"/>
      </w:tblGrid>
      <w:tr w:rsidR="00916B7E" w:rsidRPr="00916B7E" w14:paraId="2811BED4" w14:textId="77777777" w:rsidTr="008B577A">
        <w:tc>
          <w:tcPr>
            <w:tcW w:w="2254" w:type="dxa"/>
          </w:tcPr>
          <w:p w14:paraId="2E8D29F3" w14:textId="77777777" w:rsidR="00916B7E" w:rsidRPr="00916B7E" w:rsidRDefault="00916B7E" w:rsidP="00916B7E">
            <w:pPr>
              <w:rPr>
                <w:rFonts w:ascii="Arial" w:eastAsia="Aptos" w:hAnsi="Arial" w:cs="Arial"/>
                <w:b/>
                <w:bCs/>
              </w:rPr>
            </w:pPr>
            <w:r w:rsidRPr="00916B7E">
              <w:rPr>
                <w:rFonts w:ascii="Arial" w:eastAsia="Aptos" w:hAnsi="Arial" w:cs="Arial"/>
                <w:b/>
                <w:bCs/>
              </w:rPr>
              <w:t>GOAL</w:t>
            </w:r>
          </w:p>
        </w:tc>
        <w:tc>
          <w:tcPr>
            <w:tcW w:w="2254" w:type="dxa"/>
          </w:tcPr>
          <w:p w14:paraId="788F1F5F" w14:textId="77777777" w:rsidR="00916B7E" w:rsidRPr="00916B7E" w:rsidRDefault="00916B7E" w:rsidP="00916B7E">
            <w:pPr>
              <w:rPr>
                <w:rFonts w:ascii="Arial" w:eastAsia="Aptos" w:hAnsi="Arial" w:cs="Arial"/>
                <w:b/>
                <w:bCs/>
              </w:rPr>
            </w:pPr>
            <w:r w:rsidRPr="00916B7E">
              <w:rPr>
                <w:rFonts w:ascii="Arial" w:eastAsia="Aptos" w:hAnsi="Arial" w:cs="Arial"/>
                <w:b/>
                <w:bCs/>
              </w:rPr>
              <w:t>How will I achieve it</w:t>
            </w:r>
          </w:p>
        </w:tc>
        <w:tc>
          <w:tcPr>
            <w:tcW w:w="2254" w:type="dxa"/>
          </w:tcPr>
          <w:p w14:paraId="25B38662" w14:textId="77777777" w:rsidR="00916B7E" w:rsidRPr="00916B7E" w:rsidRDefault="00916B7E" w:rsidP="00916B7E">
            <w:pPr>
              <w:rPr>
                <w:rFonts w:ascii="Arial" w:eastAsia="Aptos" w:hAnsi="Arial" w:cs="Arial"/>
                <w:b/>
                <w:bCs/>
              </w:rPr>
            </w:pPr>
            <w:r w:rsidRPr="00916B7E">
              <w:rPr>
                <w:rFonts w:ascii="Arial" w:eastAsia="Aptos" w:hAnsi="Arial" w:cs="Arial"/>
                <w:b/>
                <w:bCs/>
              </w:rPr>
              <w:t>What can prevent me</w:t>
            </w:r>
          </w:p>
        </w:tc>
        <w:tc>
          <w:tcPr>
            <w:tcW w:w="2254" w:type="dxa"/>
          </w:tcPr>
          <w:p w14:paraId="733735A4" w14:textId="77777777" w:rsidR="00916B7E" w:rsidRPr="00916B7E" w:rsidRDefault="00916B7E" w:rsidP="00916B7E">
            <w:pPr>
              <w:rPr>
                <w:rFonts w:ascii="Arial" w:eastAsia="Aptos" w:hAnsi="Arial" w:cs="Arial"/>
                <w:b/>
                <w:bCs/>
              </w:rPr>
            </w:pPr>
            <w:r w:rsidRPr="00916B7E">
              <w:rPr>
                <w:rFonts w:ascii="Arial" w:eastAsia="Aptos" w:hAnsi="Arial" w:cs="Arial"/>
                <w:b/>
                <w:bCs/>
              </w:rPr>
              <w:t>Duration</w:t>
            </w:r>
          </w:p>
        </w:tc>
      </w:tr>
      <w:tr w:rsidR="00916B7E" w:rsidRPr="00916B7E" w14:paraId="3DEABEA2" w14:textId="77777777" w:rsidTr="008B577A">
        <w:tc>
          <w:tcPr>
            <w:tcW w:w="2254" w:type="dxa"/>
          </w:tcPr>
          <w:p w14:paraId="4BD2945F" w14:textId="77777777" w:rsidR="00916B7E" w:rsidRPr="00916B7E" w:rsidRDefault="00916B7E" w:rsidP="00916B7E">
            <w:pPr>
              <w:rPr>
                <w:rFonts w:ascii="Aptos" w:eastAsia="Aptos" w:hAnsi="Aptos" w:cs="Times New Roman"/>
              </w:rPr>
            </w:pPr>
            <w:r w:rsidRPr="00916B7E">
              <w:rPr>
                <w:rFonts w:ascii="Aptos" w:eastAsia="Aptos" w:hAnsi="Aptos" w:cs="Times New Roman"/>
              </w:rPr>
              <w:t>Finish my Degree</w:t>
            </w:r>
          </w:p>
        </w:tc>
        <w:tc>
          <w:tcPr>
            <w:tcW w:w="2254" w:type="dxa"/>
          </w:tcPr>
          <w:p w14:paraId="6892D3AE" w14:textId="77777777" w:rsidR="00916B7E" w:rsidRPr="00916B7E" w:rsidRDefault="00916B7E" w:rsidP="00916B7E">
            <w:pPr>
              <w:numPr>
                <w:ilvl w:val="0"/>
                <w:numId w:val="1"/>
              </w:numPr>
              <w:contextualSpacing/>
              <w:rPr>
                <w:rFonts w:ascii="Aptos" w:eastAsia="Aptos" w:hAnsi="Aptos" w:cs="Times New Roman"/>
              </w:rPr>
            </w:pPr>
            <w:r w:rsidRPr="00916B7E">
              <w:rPr>
                <w:rFonts w:ascii="Aptos" w:eastAsia="Aptos" w:hAnsi="Aptos" w:cs="Times New Roman"/>
              </w:rPr>
              <w:t>Attendance</w:t>
            </w:r>
          </w:p>
          <w:p w14:paraId="63CFABE0" w14:textId="17799550" w:rsidR="00916B7E" w:rsidRPr="00916B7E" w:rsidRDefault="00916B7E" w:rsidP="00916B7E">
            <w:pPr>
              <w:numPr>
                <w:ilvl w:val="0"/>
                <w:numId w:val="1"/>
              </w:numPr>
              <w:contextualSpacing/>
              <w:rPr>
                <w:rFonts w:ascii="Aptos" w:eastAsia="Aptos" w:hAnsi="Aptos" w:cs="Times New Roman"/>
              </w:rPr>
            </w:pPr>
            <w:r w:rsidRPr="00916B7E">
              <w:rPr>
                <w:rFonts w:ascii="Aptos" w:eastAsia="Aptos" w:hAnsi="Aptos" w:cs="Times New Roman"/>
              </w:rPr>
              <w:t>Do the tasks, learning on the Moodle</w:t>
            </w:r>
          </w:p>
          <w:p w14:paraId="31019F45" w14:textId="77777777" w:rsidR="00916B7E" w:rsidRPr="00916B7E" w:rsidRDefault="00916B7E" w:rsidP="00916B7E">
            <w:pPr>
              <w:numPr>
                <w:ilvl w:val="0"/>
                <w:numId w:val="1"/>
              </w:numPr>
              <w:contextualSpacing/>
              <w:rPr>
                <w:rFonts w:ascii="Aptos" w:eastAsia="Aptos" w:hAnsi="Aptos" w:cs="Times New Roman"/>
              </w:rPr>
            </w:pPr>
            <w:r w:rsidRPr="00916B7E">
              <w:rPr>
                <w:rFonts w:ascii="Aptos" w:eastAsia="Aptos" w:hAnsi="Aptos" w:cs="Times New Roman"/>
              </w:rPr>
              <w:t>Submit the assignment on time</w:t>
            </w:r>
          </w:p>
        </w:tc>
        <w:tc>
          <w:tcPr>
            <w:tcW w:w="2254" w:type="dxa"/>
          </w:tcPr>
          <w:p w14:paraId="2647ED50" w14:textId="77777777" w:rsidR="00916B7E" w:rsidRPr="00916B7E" w:rsidRDefault="00916B7E" w:rsidP="00916B7E">
            <w:pPr>
              <w:numPr>
                <w:ilvl w:val="0"/>
                <w:numId w:val="1"/>
              </w:numPr>
              <w:contextualSpacing/>
              <w:rPr>
                <w:rFonts w:ascii="Aptos" w:eastAsia="Aptos" w:hAnsi="Aptos" w:cs="Times New Roman"/>
              </w:rPr>
            </w:pPr>
            <w:r w:rsidRPr="00916B7E">
              <w:rPr>
                <w:rFonts w:ascii="Aptos" w:eastAsia="Aptos" w:hAnsi="Aptos" w:cs="Times New Roman"/>
              </w:rPr>
              <w:t>Financial problem (Student Finance)</w:t>
            </w:r>
          </w:p>
          <w:p w14:paraId="3067E856" w14:textId="77777777" w:rsidR="00916B7E" w:rsidRPr="00916B7E" w:rsidRDefault="00916B7E" w:rsidP="00916B7E">
            <w:pPr>
              <w:numPr>
                <w:ilvl w:val="0"/>
                <w:numId w:val="1"/>
              </w:numPr>
              <w:contextualSpacing/>
              <w:rPr>
                <w:rFonts w:ascii="Aptos" w:eastAsia="Aptos" w:hAnsi="Aptos" w:cs="Times New Roman"/>
              </w:rPr>
            </w:pPr>
            <w:r w:rsidRPr="00916B7E">
              <w:rPr>
                <w:rFonts w:ascii="Aptos" w:eastAsia="Aptos" w:hAnsi="Aptos" w:cs="Times New Roman"/>
              </w:rPr>
              <w:t>Illness</w:t>
            </w:r>
          </w:p>
          <w:p w14:paraId="1D48EFA7" w14:textId="77777777" w:rsidR="00916B7E" w:rsidRPr="00916B7E" w:rsidRDefault="00916B7E" w:rsidP="00916B7E">
            <w:pPr>
              <w:numPr>
                <w:ilvl w:val="0"/>
                <w:numId w:val="1"/>
              </w:numPr>
              <w:contextualSpacing/>
              <w:rPr>
                <w:rFonts w:ascii="Aptos" w:eastAsia="Aptos" w:hAnsi="Aptos" w:cs="Times New Roman"/>
              </w:rPr>
            </w:pPr>
            <w:r w:rsidRPr="00916B7E">
              <w:rPr>
                <w:rFonts w:ascii="Aptos" w:eastAsia="Aptos" w:hAnsi="Aptos" w:cs="Times New Roman"/>
              </w:rPr>
              <w:t>Take care of my children’s</w:t>
            </w:r>
          </w:p>
        </w:tc>
        <w:tc>
          <w:tcPr>
            <w:tcW w:w="2254" w:type="dxa"/>
          </w:tcPr>
          <w:p w14:paraId="121EAD4B" w14:textId="77777777" w:rsidR="00916B7E" w:rsidRPr="00916B7E" w:rsidRDefault="00916B7E" w:rsidP="00916B7E">
            <w:pPr>
              <w:rPr>
                <w:rFonts w:ascii="Aptos" w:eastAsia="Aptos" w:hAnsi="Aptos" w:cs="Times New Roman"/>
              </w:rPr>
            </w:pPr>
            <w:r w:rsidRPr="00916B7E">
              <w:rPr>
                <w:rFonts w:ascii="Aptos" w:eastAsia="Aptos" w:hAnsi="Aptos" w:cs="Times New Roman"/>
              </w:rPr>
              <w:t>Long term</w:t>
            </w:r>
          </w:p>
        </w:tc>
      </w:tr>
      <w:tr w:rsidR="00916B7E" w:rsidRPr="00916B7E" w14:paraId="30DA24D4" w14:textId="77777777" w:rsidTr="008B577A">
        <w:tc>
          <w:tcPr>
            <w:tcW w:w="2254" w:type="dxa"/>
          </w:tcPr>
          <w:p w14:paraId="71A02304" w14:textId="77777777" w:rsidR="00916B7E" w:rsidRPr="00916B7E" w:rsidRDefault="00916B7E" w:rsidP="00916B7E">
            <w:pPr>
              <w:rPr>
                <w:rFonts w:ascii="Aptos" w:eastAsia="Aptos" w:hAnsi="Aptos" w:cs="Times New Roman"/>
              </w:rPr>
            </w:pPr>
            <w:r w:rsidRPr="00916B7E">
              <w:rPr>
                <w:rFonts w:ascii="Aptos" w:eastAsia="Aptos" w:hAnsi="Aptos" w:cs="Times New Roman"/>
              </w:rPr>
              <w:t>Get promoted at my job</w:t>
            </w:r>
          </w:p>
        </w:tc>
        <w:tc>
          <w:tcPr>
            <w:tcW w:w="2254" w:type="dxa"/>
          </w:tcPr>
          <w:p w14:paraId="276C4C50" w14:textId="77777777" w:rsidR="00916B7E" w:rsidRPr="00916B7E" w:rsidRDefault="00916B7E" w:rsidP="00916B7E">
            <w:pPr>
              <w:numPr>
                <w:ilvl w:val="0"/>
                <w:numId w:val="2"/>
              </w:numPr>
              <w:contextualSpacing/>
              <w:rPr>
                <w:rFonts w:ascii="Aptos" w:eastAsia="Aptos" w:hAnsi="Aptos" w:cs="Times New Roman"/>
              </w:rPr>
            </w:pPr>
            <w:r w:rsidRPr="00916B7E">
              <w:rPr>
                <w:rFonts w:ascii="Aptos" w:eastAsia="Aptos" w:hAnsi="Aptos" w:cs="Times New Roman"/>
              </w:rPr>
              <w:t>Work hard, Safety</w:t>
            </w:r>
          </w:p>
          <w:p w14:paraId="00B85648" w14:textId="77777777" w:rsidR="00916B7E" w:rsidRPr="00916B7E" w:rsidRDefault="00916B7E" w:rsidP="00916B7E">
            <w:pPr>
              <w:numPr>
                <w:ilvl w:val="0"/>
                <w:numId w:val="2"/>
              </w:numPr>
              <w:contextualSpacing/>
              <w:rPr>
                <w:rFonts w:ascii="Aptos" w:eastAsia="Aptos" w:hAnsi="Aptos" w:cs="Times New Roman"/>
              </w:rPr>
            </w:pPr>
            <w:r w:rsidRPr="00916B7E">
              <w:rPr>
                <w:rFonts w:ascii="Aptos" w:eastAsia="Aptos" w:hAnsi="Aptos" w:cs="Times New Roman"/>
              </w:rPr>
              <w:t>Punctuality</w:t>
            </w:r>
          </w:p>
          <w:p w14:paraId="3AD2CAFE" w14:textId="77777777" w:rsidR="00916B7E" w:rsidRPr="00916B7E" w:rsidRDefault="00916B7E" w:rsidP="00916B7E">
            <w:pPr>
              <w:numPr>
                <w:ilvl w:val="0"/>
                <w:numId w:val="2"/>
              </w:numPr>
              <w:contextualSpacing/>
              <w:rPr>
                <w:rFonts w:ascii="Aptos" w:eastAsia="Aptos" w:hAnsi="Aptos" w:cs="Times New Roman"/>
              </w:rPr>
            </w:pPr>
            <w:r w:rsidRPr="00916B7E">
              <w:rPr>
                <w:rFonts w:ascii="Aptos" w:eastAsia="Aptos" w:hAnsi="Aptos" w:cs="Times New Roman"/>
              </w:rPr>
              <w:t>Follow the instructions from the manager</w:t>
            </w:r>
          </w:p>
        </w:tc>
        <w:tc>
          <w:tcPr>
            <w:tcW w:w="2254" w:type="dxa"/>
          </w:tcPr>
          <w:p w14:paraId="43C24D03" w14:textId="77777777" w:rsidR="00916B7E" w:rsidRPr="00916B7E" w:rsidRDefault="00916B7E" w:rsidP="00916B7E">
            <w:pPr>
              <w:numPr>
                <w:ilvl w:val="0"/>
                <w:numId w:val="2"/>
              </w:numPr>
              <w:contextualSpacing/>
              <w:rPr>
                <w:rFonts w:ascii="Aptos" w:eastAsia="Aptos" w:hAnsi="Aptos" w:cs="Times New Roman"/>
              </w:rPr>
            </w:pPr>
            <w:r w:rsidRPr="00916B7E">
              <w:rPr>
                <w:rFonts w:ascii="Aptos" w:eastAsia="Aptos" w:hAnsi="Aptos" w:cs="Times New Roman"/>
              </w:rPr>
              <w:t>Emotional problems, family problems could affect my performance</w:t>
            </w:r>
          </w:p>
          <w:p w14:paraId="1011501F" w14:textId="77777777" w:rsidR="00916B7E" w:rsidRPr="00916B7E" w:rsidRDefault="00916B7E" w:rsidP="00916B7E">
            <w:pPr>
              <w:numPr>
                <w:ilvl w:val="0"/>
                <w:numId w:val="2"/>
              </w:numPr>
              <w:contextualSpacing/>
              <w:rPr>
                <w:rFonts w:ascii="Aptos" w:eastAsia="Aptos" w:hAnsi="Aptos" w:cs="Times New Roman"/>
              </w:rPr>
            </w:pPr>
            <w:r w:rsidRPr="00916B7E">
              <w:rPr>
                <w:rFonts w:ascii="Aptos" w:eastAsia="Aptos" w:hAnsi="Aptos" w:cs="Times New Roman"/>
              </w:rPr>
              <w:t xml:space="preserve">Flexibility on my availability </w:t>
            </w:r>
          </w:p>
          <w:p w14:paraId="033B7B8C" w14:textId="77777777" w:rsidR="00916B7E" w:rsidRPr="00916B7E" w:rsidRDefault="00916B7E" w:rsidP="00916B7E">
            <w:pPr>
              <w:numPr>
                <w:ilvl w:val="0"/>
                <w:numId w:val="2"/>
              </w:numPr>
              <w:contextualSpacing/>
              <w:rPr>
                <w:rFonts w:ascii="Aptos" w:eastAsia="Aptos" w:hAnsi="Aptos" w:cs="Times New Roman"/>
              </w:rPr>
            </w:pPr>
            <w:r w:rsidRPr="00916B7E">
              <w:rPr>
                <w:rFonts w:ascii="Aptos" w:eastAsia="Aptos" w:hAnsi="Aptos" w:cs="Times New Roman"/>
              </w:rPr>
              <w:t>Renew my counterbalance licence</w:t>
            </w:r>
          </w:p>
        </w:tc>
        <w:tc>
          <w:tcPr>
            <w:tcW w:w="2254" w:type="dxa"/>
          </w:tcPr>
          <w:p w14:paraId="1BFF6BE0" w14:textId="77777777" w:rsidR="00916B7E" w:rsidRPr="00916B7E" w:rsidRDefault="00916B7E" w:rsidP="00916B7E">
            <w:pPr>
              <w:rPr>
                <w:rFonts w:ascii="Aptos" w:eastAsia="Aptos" w:hAnsi="Aptos" w:cs="Times New Roman"/>
              </w:rPr>
            </w:pPr>
            <w:r w:rsidRPr="00916B7E">
              <w:rPr>
                <w:rFonts w:ascii="Aptos" w:eastAsia="Aptos" w:hAnsi="Aptos" w:cs="Times New Roman"/>
              </w:rPr>
              <w:t>Short Term</w:t>
            </w:r>
          </w:p>
        </w:tc>
      </w:tr>
      <w:tr w:rsidR="00916B7E" w:rsidRPr="00916B7E" w14:paraId="0F5A3C50" w14:textId="77777777" w:rsidTr="008B577A">
        <w:tc>
          <w:tcPr>
            <w:tcW w:w="2254" w:type="dxa"/>
          </w:tcPr>
          <w:p w14:paraId="3BC3A931" w14:textId="77777777" w:rsidR="00916B7E" w:rsidRPr="00916B7E" w:rsidRDefault="00916B7E" w:rsidP="00916B7E">
            <w:pPr>
              <w:rPr>
                <w:rFonts w:ascii="Aptos" w:eastAsia="Aptos" w:hAnsi="Aptos" w:cs="Times New Roman"/>
              </w:rPr>
            </w:pPr>
            <w:r w:rsidRPr="00916B7E">
              <w:rPr>
                <w:rFonts w:ascii="Aptos" w:eastAsia="Aptos" w:hAnsi="Aptos" w:cs="Times New Roman"/>
              </w:rPr>
              <w:t>Open my own business</w:t>
            </w:r>
          </w:p>
        </w:tc>
        <w:tc>
          <w:tcPr>
            <w:tcW w:w="2254" w:type="dxa"/>
          </w:tcPr>
          <w:p w14:paraId="5C3E7DE9" w14:textId="77777777" w:rsidR="00916B7E" w:rsidRPr="00916B7E" w:rsidRDefault="00916B7E" w:rsidP="00916B7E">
            <w:pPr>
              <w:numPr>
                <w:ilvl w:val="0"/>
                <w:numId w:val="3"/>
              </w:numPr>
              <w:contextualSpacing/>
              <w:rPr>
                <w:rFonts w:ascii="Aptos" w:eastAsia="Aptos" w:hAnsi="Aptos" w:cs="Times New Roman"/>
              </w:rPr>
            </w:pPr>
            <w:r w:rsidRPr="00916B7E">
              <w:rPr>
                <w:rFonts w:ascii="Aptos" w:eastAsia="Aptos" w:hAnsi="Aptos" w:cs="Times New Roman"/>
              </w:rPr>
              <w:t>Business plan</w:t>
            </w:r>
          </w:p>
          <w:p w14:paraId="64714DED" w14:textId="77777777" w:rsidR="00916B7E" w:rsidRPr="00916B7E" w:rsidRDefault="00916B7E" w:rsidP="00916B7E">
            <w:pPr>
              <w:numPr>
                <w:ilvl w:val="0"/>
                <w:numId w:val="3"/>
              </w:numPr>
              <w:contextualSpacing/>
              <w:rPr>
                <w:rFonts w:ascii="Aptos" w:eastAsia="Aptos" w:hAnsi="Aptos" w:cs="Times New Roman"/>
              </w:rPr>
            </w:pPr>
            <w:r w:rsidRPr="00916B7E">
              <w:rPr>
                <w:rFonts w:ascii="Aptos" w:eastAsia="Aptos" w:hAnsi="Aptos" w:cs="Times New Roman"/>
              </w:rPr>
              <w:t>Money from savings our credit</w:t>
            </w:r>
          </w:p>
          <w:p w14:paraId="69C767B8" w14:textId="77777777" w:rsidR="00916B7E" w:rsidRPr="00916B7E" w:rsidRDefault="00916B7E" w:rsidP="00916B7E">
            <w:pPr>
              <w:numPr>
                <w:ilvl w:val="0"/>
                <w:numId w:val="3"/>
              </w:numPr>
              <w:contextualSpacing/>
              <w:rPr>
                <w:rFonts w:ascii="Aptos" w:eastAsia="Aptos" w:hAnsi="Aptos" w:cs="Times New Roman"/>
              </w:rPr>
            </w:pPr>
            <w:r w:rsidRPr="00916B7E">
              <w:rPr>
                <w:rFonts w:ascii="Aptos" w:eastAsia="Aptos" w:hAnsi="Aptos" w:cs="Times New Roman"/>
              </w:rPr>
              <w:t>Finish my Degree on Business Management to get more experience to how management a Business</w:t>
            </w:r>
          </w:p>
        </w:tc>
        <w:tc>
          <w:tcPr>
            <w:tcW w:w="2254" w:type="dxa"/>
          </w:tcPr>
          <w:p w14:paraId="21E2E9E4" w14:textId="77777777" w:rsidR="00916B7E" w:rsidRPr="00916B7E" w:rsidRDefault="00916B7E" w:rsidP="00916B7E">
            <w:pPr>
              <w:numPr>
                <w:ilvl w:val="0"/>
                <w:numId w:val="3"/>
              </w:numPr>
              <w:contextualSpacing/>
              <w:rPr>
                <w:rFonts w:ascii="Aptos" w:eastAsia="Aptos" w:hAnsi="Aptos" w:cs="Times New Roman"/>
              </w:rPr>
            </w:pPr>
            <w:r w:rsidRPr="00916B7E">
              <w:rPr>
                <w:rFonts w:ascii="Aptos" w:eastAsia="Aptos" w:hAnsi="Aptos" w:cs="Times New Roman"/>
              </w:rPr>
              <w:t>Competition on the market at the beginning</w:t>
            </w:r>
          </w:p>
          <w:p w14:paraId="1933A6D3" w14:textId="77777777" w:rsidR="00916B7E" w:rsidRPr="00916B7E" w:rsidRDefault="00916B7E" w:rsidP="00916B7E">
            <w:pPr>
              <w:numPr>
                <w:ilvl w:val="0"/>
                <w:numId w:val="3"/>
              </w:numPr>
              <w:contextualSpacing/>
              <w:rPr>
                <w:rFonts w:ascii="Aptos" w:eastAsia="Aptos" w:hAnsi="Aptos" w:cs="Times New Roman"/>
              </w:rPr>
            </w:pPr>
            <w:r w:rsidRPr="00916B7E">
              <w:rPr>
                <w:rFonts w:ascii="Aptos" w:eastAsia="Aptos" w:hAnsi="Aptos" w:cs="Times New Roman"/>
              </w:rPr>
              <w:t>Personal problems</w:t>
            </w:r>
          </w:p>
          <w:p w14:paraId="6D939BB4" w14:textId="77777777" w:rsidR="00916B7E" w:rsidRPr="00916B7E" w:rsidRDefault="00916B7E" w:rsidP="00916B7E">
            <w:pPr>
              <w:numPr>
                <w:ilvl w:val="0"/>
                <w:numId w:val="3"/>
              </w:numPr>
              <w:contextualSpacing/>
              <w:rPr>
                <w:rFonts w:ascii="Aptos" w:eastAsia="Aptos" w:hAnsi="Aptos" w:cs="Times New Roman"/>
              </w:rPr>
            </w:pPr>
            <w:r w:rsidRPr="00916B7E">
              <w:rPr>
                <w:rFonts w:ascii="Aptos" w:eastAsia="Aptos" w:hAnsi="Aptos" w:cs="Times New Roman"/>
              </w:rPr>
              <w:t xml:space="preserve">Few resources </w:t>
            </w:r>
          </w:p>
        </w:tc>
        <w:tc>
          <w:tcPr>
            <w:tcW w:w="2254" w:type="dxa"/>
          </w:tcPr>
          <w:p w14:paraId="52C94B4A" w14:textId="77777777" w:rsidR="00916B7E" w:rsidRPr="00916B7E" w:rsidRDefault="00916B7E" w:rsidP="00916B7E">
            <w:pPr>
              <w:rPr>
                <w:rFonts w:ascii="Aptos" w:eastAsia="Aptos" w:hAnsi="Aptos" w:cs="Times New Roman"/>
              </w:rPr>
            </w:pPr>
            <w:r w:rsidRPr="00916B7E">
              <w:rPr>
                <w:rFonts w:ascii="Aptos" w:eastAsia="Aptos" w:hAnsi="Aptos" w:cs="Times New Roman"/>
              </w:rPr>
              <w:t>Long Term</w:t>
            </w:r>
          </w:p>
        </w:tc>
      </w:tr>
    </w:tbl>
    <w:p w14:paraId="3388AFB6" w14:textId="77777777" w:rsidR="00916B7E" w:rsidRPr="00425E0C" w:rsidRDefault="00916B7E" w:rsidP="00425E0C">
      <w:pPr>
        <w:rPr>
          <w:rFonts w:ascii="Arial" w:hAnsi="Arial" w:cs="Arial"/>
          <w:sz w:val="28"/>
          <w:szCs w:val="28"/>
        </w:rPr>
      </w:pPr>
    </w:p>
    <w:sectPr w:rsidR="00916B7E" w:rsidRPr="00425E0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774D39"/>
    <w:multiLevelType w:val="hybridMultilevel"/>
    <w:tmpl w:val="E1E471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8475CD"/>
    <w:multiLevelType w:val="hybridMultilevel"/>
    <w:tmpl w:val="8E6064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4AD13CA"/>
    <w:multiLevelType w:val="hybridMultilevel"/>
    <w:tmpl w:val="001456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30119561">
    <w:abstractNumId w:val="2"/>
  </w:num>
  <w:num w:numId="2" w16cid:durableId="1404336232">
    <w:abstractNumId w:val="0"/>
  </w:num>
  <w:num w:numId="3" w16cid:durableId="189125892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5E0C"/>
    <w:rsid w:val="00014D53"/>
    <w:rsid w:val="00047357"/>
    <w:rsid w:val="00192A9A"/>
    <w:rsid w:val="001A2C88"/>
    <w:rsid w:val="001C0972"/>
    <w:rsid w:val="003C27C0"/>
    <w:rsid w:val="00402CB3"/>
    <w:rsid w:val="00425E0C"/>
    <w:rsid w:val="00441D3E"/>
    <w:rsid w:val="005F1E7A"/>
    <w:rsid w:val="00675F4F"/>
    <w:rsid w:val="00843CA8"/>
    <w:rsid w:val="00916B7E"/>
    <w:rsid w:val="009F20B8"/>
    <w:rsid w:val="00B8727E"/>
    <w:rsid w:val="00C9318C"/>
    <w:rsid w:val="00CD0F85"/>
    <w:rsid w:val="00D46FBF"/>
    <w:rsid w:val="00D96E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881A1D"/>
  <w15:chartTrackingRefBased/>
  <w15:docId w15:val="{0135070A-DCE9-442D-B361-0470343B86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25E0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25E0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25E0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25E0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25E0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25E0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25E0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25E0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25E0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25E0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25E0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25E0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25E0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25E0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25E0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25E0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25E0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25E0C"/>
    <w:rPr>
      <w:rFonts w:eastAsiaTheme="majorEastAsia" w:cstheme="majorBidi"/>
      <w:color w:val="272727" w:themeColor="text1" w:themeTint="D8"/>
    </w:rPr>
  </w:style>
  <w:style w:type="paragraph" w:styleId="Title">
    <w:name w:val="Title"/>
    <w:basedOn w:val="Normal"/>
    <w:next w:val="Normal"/>
    <w:link w:val="TitleChar"/>
    <w:uiPriority w:val="10"/>
    <w:qFormat/>
    <w:rsid w:val="00425E0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25E0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25E0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25E0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25E0C"/>
    <w:pPr>
      <w:spacing w:before="160"/>
      <w:jc w:val="center"/>
    </w:pPr>
    <w:rPr>
      <w:i/>
      <w:iCs/>
      <w:color w:val="404040" w:themeColor="text1" w:themeTint="BF"/>
    </w:rPr>
  </w:style>
  <w:style w:type="character" w:customStyle="1" w:styleId="QuoteChar">
    <w:name w:val="Quote Char"/>
    <w:basedOn w:val="DefaultParagraphFont"/>
    <w:link w:val="Quote"/>
    <w:uiPriority w:val="29"/>
    <w:rsid w:val="00425E0C"/>
    <w:rPr>
      <w:i/>
      <w:iCs/>
      <w:color w:val="404040" w:themeColor="text1" w:themeTint="BF"/>
    </w:rPr>
  </w:style>
  <w:style w:type="paragraph" w:styleId="ListParagraph">
    <w:name w:val="List Paragraph"/>
    <w:basedOn w:val="Normal"/>
    <w:uiPriority w:val="34"/>
    <w:qFormat/>
    <w:rsid w:val="00425E0C"/>
    <w:pPr>
      <w:ind w:left="720"/>
      <w:contextualSpacing/>
    </w:pPr>
  </w:style>
  <w:style w:type="character" w:styleId="IntenseEmphasis">
    <w:name w:val="Intense Emphasis"/>
    <w:basedOn w:val="DefaultParagraphFont"/>
    <w:uiPriority w:val="21"/>
    <w:qFormat/>
    <w:rsid w:val="00425E0C"/>
    <w:rPr>
      <w:i/>
      <w:iCs/>
      <w:color w:val="0F4761" w:themeColor="accent1" w:themeShade="BF"/>
    </w:rPr>
  </w:style>
  <w:style w:type="paragraph" w:styleId="IntenseQuote">
    <w:name w:val="Intense Quote"/>
    <w:basedOn w:val="Normal"/>
    <w:next w:val="Normal"/>
    <w:link w:val="IntenseQuoteChar"/>
    <w:uiPriority w:val="30"/>
    <w:qFormat/>
    <w:rsid w:val="00425E0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25E0C"/>
    <w:rPr>
      <w:i/>
      <w:iCs/>
      <w:color w:val="0F4761" w:themeColor="accent1" w:themeShade="BF"/>
    </w:rPr>
  </w:style>
  <w:style w:type="character" w:styleId="IntenseReference">
    <w:name w:val="Intense Reference"/>
    <w:basedOn w:val="DefaultParagraphFont"/>
    <w:uiPriority w:val="32"/>
    <w:qFormat/>
    <w:rsid w:val="00425E0C"/>
    <w:rPr>
      <w:b/>
      <w:bCs/>
      <w:smallCaps/>
      <w:color w:val="0F4761" w:themeColor="accent1" w:themeShade="BF"/>
      <w:spacing w:val="5"/>
    </w:rPr>
  </w:style>
  <w:style w:type="table" w:customStyle="1" w:styleId="TableGrid1">
    <w:name w:val="Table Grid1"/>
    <w:basedOn w:val="TableNormal"/>
    <w:next w:val="TableGrid"/>
    <w:uiPriority w:val="39"/>
    <w:rsid w:val="00916B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39"/>
    <w:rsid w:val="00916B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1411</Words>
  <Characters>8046</Characters>
  <Application>Microsoft Office Word</Application>
  <DocSecurity>0</DocSecurity>
  <Lines>67</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9439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Aurio Munda</dc:creator>
  <cp:keywords/>
  <dc:description/>
  <cp:lastModifiedBy>Aurio Munda</cp:lastModifiedBy>
  <cp:revision>7</cp:revision>
  <dcterms:created xsi:type="dcterms:W3CDTF">2026-03-30T09:26:00Z</dcterms:created>
  <dcterms:modified xsi:type="dcterms:W3CDTF">2026-04-25T18:34:00Z</dcterms:modified>
</cp:coreProperties>
</file>