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intelligence2.xml" ContentType="application/vnd.ms-office.intelligence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xmlns:pic="http://schemas.openxmlformats.org/drawingml/2006/picture" xmlns:a14="http://schemas.microsoft.com/office/drawing/2010/main" mc:Ignorable="w14 w15 wp14">
  <w:body>
    <w:p xmlns:wp14="http://schemas.microsoft.com/office/word/2010/wordml" w:rsidP="480BD2FC" w14:paraId="5523B445" wp14:textId="5CC6582F">
      <w:pPr>
        <w:pStyle w:val="Heading1"/>
        <w:jc w:val="center"/>
        <w:rPr>
          <w:rFonts w:ascii="Calibri" w:hAnsi="Calibri" w:eastAsia="Calibri" w:cs="Calibri"/>
          <w:b w:val="1"/>
          <w:bCs w:val="1"/>
          <w:color w:val="auto"/>
          <w:sz w:val="40"/>
          <w:szCs w:val="40"/>
        </w:rPr>
      </w:pPr>
      <w:r w:rsidRPr="480BD2FC" w:rsidR="7897FE3F">
        <w:rPr>
          <w:rFonts w:ascii="Calibri" w:hAnsi="Calibri" w:eastAsia="Calibri" w:cs="Calibri"/>
          <w:b w:val="1"/>
          <w:bCs w:val="1"/>
          <w:color w:val="auto"/>
          <w:sz w:val="40"/>
          <w:szCs w:val="40"/>
        </w:rPr>
        <w:t>Portfolio of Written Tasks</w:t>
      </w:r>
    </w:p>
    <w:p xmlns:wp14="http://schemas.microsoft.com/office/word/2010/wordml" w:rsidP="480BD2FC" w14:paraId="7A06E007" wp14:textId="729B6F57">
      <w:pPr>
        <w:pStyle w:val="Heading1"/>
        <w:jc w:val="center"/>
        <w:rPr>
          <w:rFonts w:ascii="Calibri" w:hAnsi="Calibri" w:eastAsia="Calibri" w:cs="Calibri"/>
          <w:b w:val="0"/>
          <w:bCs w:val="0"/>
          <w:color w:val="auto"/>
          <w:sz w:val="36"/>
          <w:szCs w:val="36"/>
          <w:lang w:val="en-GB"/>
        </w:rPr>
      </w:pPr>
      <w:r w:rsidRPr="480BD2FC" w:rsidR="281EA837">
        <w:rPr>
          <w:rFonts w:ascii="Calibri" w:hAnsi="Calibri" w:eastAsia="Calibri" w:cs="Calibri"/>
          <w:b w:val="0"/>
          <w:bCs w:val="0"/>
          <w:color w:val="auto"/>
          <w:sz w:val="36"/>
          <w:szCs w:val="36"/>
          <w:lang w:val="en-GB"/>
        </w:rPr>
        <w:t>Lecturer Name: Rejwan Bin Sulaiman</w:t>
      </w:r>
    </w:p>
    <w:p xmlns:wp14="http://schemas.microsoft.com/office/word/2010/wordml" w:rsidP="480BD2FC" w14:paraId="07016657" wp14:textId="75030B0B">
      <w:pPr>
        <w:pStyle w:val="Heading1"/>
        <w:jc w:val="center"/>
        <w:rPr>
          <w:rFonts w:ascii="Calibri" w:hAnsi="Calibri" w:eastAsia="Calibri" w:cs="Calibri"/>
          <w:b w:val="0"/>
          <w:bCs w:val="0"/>
          <w:color w:val="auto"/>
          <w:sz w:val="36"/>
          <w:szCs w:val="36"/>
          <w:lang w:val="en-GB"/>
        </w:rPr>
      </w:pPr>
      <w:r w:rsidRPr="480BD2FC" w:rsidR="281EA837">
        <w:rPr>
          <w:rFonts w:ascii="Calibri" w:hAnsi="Calibri" w:eastAsia="Calibri" w:cs="Calibri"/>
          <w:b w:val="0"/>
          <w:bCs w:val="0"/>
          <w:color w:val="auto"/>
          <w:sz w:val="36"/>
          <w:szCs w:val="36"/>
          <w:lang w:val="en-GB"/>
        </w:rPr>
        <w:t>Student Name and ID: Isabel Petkova – 2518088</w:t>
      </w:r>
    </w:p>
    <w:p xmlns:wp14="http://schemas.microsoft.com/office/word/2010/wordml" w:rsidP="480BD2FC" w14:paraId="53F189BE" wp14:textId="4B7FD7ED">
      <w:pPr>
        <w:pStyle w:val="Heading1"/>
        <w:jc w:val="center"/>
        <w:rPr>
          <w:rFonts w:ascii="Calibri" w:hAnsi="Calibri" w:eastAsia="Calibri" w:cs="Calibri"/>
          <w:b w:val="0"/>
          <w:bCs w:val="0"/>
          <w:color w:val="auto"/>
          <w:sz w:val="36"/>
          <w:szCs w:val="36"/>
          <w:lang w:val="en-GB"/>
        </w:rPr>
      </w:pPr>
      <w:r w:rsidRPr="480BD2FC" w:rsidR="281EA837">
        <w:rPr>
          <w:rFonts w:ascii="Calibri" w:hAnsi="Calibri" w:eastAsia="Calibri" w:cs="Calibri"/>
          <w:b w:val="0"/>
          <w:bCs w:val="0"/>
          <w:color w:val="auto"/>
          <w:sz w:val="36"/>
          <w:szCs w:val="36"/>
          <w:lang w:val="en-GB"/>
        </w:rPr>
        <w:t>Module: LCLM4005_LON</w:t>
      </w:r>
    </w:p>
    <w:p xmlns:wp14="http://schemas.microsoft.com/office/word/2010/wordml" w:rsidP="480BD2FC" w14:paraId="1682951A" wp14:textId="6D3900ED">
      <w:pPr>
        <w:pStyle w:val="Heading1"/>
        <w:rPr>
          <w:rFonts w:ascii="Calibri" w:hAnsi="Calibri" w:eastAsia="Calibri" w:cs="Calibri"/>
        </w:rPr>
      </w:pPr>
    </w:p>
    <w:p xmlns:wp14="http://schemas.microsoft.com/office/word/2010/wordml" w:rsidP="480BD2FC" w14:paraId="70E1C8CD" wp14:textId="4A902A3E">
      <w:pPr>
        <w:pStyle w:val="Heading1"/>
        <w:rPr>
          <w:rFonts w:ascii="Calibri" w:hAnsi="Calibri" w:eastAsia="Calibri" w:cs="Calibri"/>
          <w:color w:val="auto"/>
        </w:rPr>
      </w:pPr>
    </w:p>
    <w:p xmlns:wp14="http://schemas.microsoft.com/office/word/2010/wordml" w:rsidP="480BD2FC" w14:paraId="7A06FC2B" wp14:textId="3B40F1E0">
      <w:pPr>
        <w:pStyle w:val="Heading1"/>
        <w:rPr>
          <w:rFonts w:ascii="Calibri" w:hAnsi="Calibri" w:eastAsia="Calibri" w:cs="Calibri"/>
          <w:color w:val="auto"/>
          <w:u w:val="single"/>
        </w:rPr>
      </w:pPr>
      <w:r w:rsidRPr="480BD2FC" w:rsidR="0D0F66C2">
        <w:rPr>
          <w:rFonts w:ascii="Calibri" w:hAnsi="Calibri" w:eastAsia="Calibri" w:cs="Calibri"/>
          <w:color w:val="auto"/>
          <w:u w:val="single"/>
        </w:rPr>
        <w:t>Task 1</w:t>
      </w:r>
      <w:r w:rsidRPr="480BD2FC" w:rsidR="7F2E5CB5">
        <w:rPr>
          <w:rFonts w:ascii="Calibri" w:hAnsi="Calibri" w:eastAsia="Calibri" w:cs="Calibri"/>
          <w:color w:val="auto"/>
          <w:u w:val="single"/>
        </w:rPr>
        <w:t>:</w:t>
      </w:r>
      <w:r w:rsidRPr="480BD2FC" w:rsidR="0D0F66C2">
        <w:rPr>
          <w:rFonts w:ascii="Calibri" w:hAnsi="Calibri" w:eastAsia="Calibri" w:cs="Calibri"/>
          <w:color w:val="auto"/>
          <w:u w:val="single"/>
        </w:rPr>
        <w:t xml:space="preserve"> Research Material</w:t>
      </w:r>
      <w:r w:rsidRPr="480BD2FC" w:rsidR="7089AB13">
        <w:rPr>
          <w:rFonts w:ascii="Calibri" w:hAnsi="Calibri" w:eastAsia="Calibri" w:cs="Calibri"/>
          <w:color w:val="auto"/>
          <w:u w:val="single"/>
        </w:rPr>
        <w:t xml:space="preserve"> -</w:t>
      </w:r>
      <w:r w:rsidRPr="480BD2FC" w:rsidR="0D0F66C2">
        <w:rPr>
          <w:rFonts w:ascii="Calibri" w:hAnsi="Calibri" w:eastAsia="Calibri" w:cs="Calibri"/>
          <w:color w:val="auto"/>
          <w:u w:val="single"/>
        </w:rPr>
        <w:t xml:space="preserve"> Job Adverts for Comparison </w:t>
      </w:r>
    </w:p>
    <w:p w:rsidR="0D0F66C2" w:rsidP="480BD2FC" w:rsidRDefault="0D0F66C2" w14:paraId="4F5A16AB" w14:textId="67679777">
      <w:pPr>
        <w:pStyle w:val="Heading2"/>
        <w:rPr>
          <w:rFonts w:ascii="Calibri" w:hAnsi="Calibri" w:eastAsia="Calibri" w:cs="Calibri"/>
          <w:color w:val="auto"/>
        </w:rPr>
      </w:pPr>
    </w:p>
    <w:p xmlns:wp14="http://schemas.microsoft.com/office/word/2010/wordml" w:rsidP="480BD2FC" w14:paraId="5813CCC0" wp14:textId="5EBFFCFD">
      <w:pPr>
        <w:pStyle w:val="Heading2"/>
        <w:rPr>
          <w:rFonts w:ascii="Calibri" w:hAnsi="Calibri" w:eastAsia="Calibri" w:cs="Calibri"/>
          <w:color w:val="auto"/>
          <w:sz w:val="28"/>
          <w:szCs w:val="28"/>
          <w:u w:val="single"/>
        </w:rPr>
      </w:pPr>
      <w:r w:rsidRPr="480BD2FC" w:rsidR="0D0F66C2">
        <w:rPr>
          <w:rFonts w:ascii="Calibri" w:hAnsi="Calibri" w:eastAsia="Calibri" w:cs="Calibri"/>
          <w:color w:val="auto"/>
          <w:sz w:val="28"/>
          <w:szCs w:val="28"/>
          <w:u w:val="single"/>
        </w:rPr>
        <w:t xml:space="preserve">Advert 1: </w:t>
      </w:r>
    </w:p>
    <w:p w:rsidR="0D0F66C2" w:rsidP="480BD2FC" w:rsidRDefault="0D0F66C2" w14:paraId="64A94D76" w14:textId="39E1454A">
      <w:pPr>
        <w:pStyle w:val="Heading2"/>
        <w:rPr>
          <w:rFonts w:ascii="Calibri" w:hAnsi="Calibri" w:eastAsia="Calibri" w:cs="Calibri"/>
        </w:rPr>
      </w:pPr>
      <w:r w:rsidR="372D5D36">
        <w:drawing>
          <wp:inline wp14:editId="38F053B6" wp14:anchorId="3D49D6B5">
            <wp:extent cx="4733953" cy="2228849"/>
            <wp:effectExtent l="0" t="0" r="0" b="0"/>
            <wp:docPr id="15951854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2370546" name="Picture 1152370546"/>
                    <pic:cNvPicPr/>
                  </pic:nvPicPr>
                  <pic:blipFill>
                    <a:blip xmlns:r="http://schemas.openxmlformats.org/officeDocument/2006/relationships" r:embed="rId879959498">
                      <a:extLst>
                        <a:ext uri="{28A0092B-C50C-407E-A947-70E740481C1C}">
                          <a14:useLocalDpi xmlns:a14="http://schemas.microsoft.com/office/drawing/2010/main"/>
                        </a:ext>
                      </a:extLst>
                    </a:blip>
                    <a:srcRect l="8153" t="13298" r="9151" b="24468"/>
                    <a:stretch>
                      <a:fillRect/>
                    </a:stretch>
                  </pic:blipFill>
                  <pic:spPr>
                    <a:xfrm rot="0">
                      <a:off x="0" y="0"/>
                      <a:ext cx="4733953" cy="2228849"/>
                    </a:xfrm>
                    <a:prstGeom prst="rect">
                      <a:avLst/>
                    </a:prstGeom>
                  </pic:spPr>
                </pic:pic>
              </a:graphicData>
            </a:graphic>
          </wp:inline>
        </w:drawing>
      </w:r>
    </w:p>
    <w:p w:rsidR="0D0F66C2" w:rsidP="480BD2FC" w:rsidRDefault="0D0F66C2" w14:paraId="20232D48" w14:textId="27B64B8E">
      <w:pPr>
        <w:pStyle w:val="Heading2"/>
        <w:rPr>
          <w:rFonts w:ascii="Calibri" w:hAnsi="Calibri" w:eastAsia="Calibri" w:cs="Calibri"/>
        </w:rPr>
      </w:pPr>
    </w:p>
    <w:p w:rsidR="0D0F66C2" w:rsidP="480BD2FC" w:rsidRDefault="0D0F66C2" w14:paraId="517A7406" w14:textId="3DD08DF4">
      <w:pPr>
        <w:pStyle w:val="Heading2"/>
        <w:rPr>
          <w:rFonts w:ascii="Calibri" w:hAnsi="Calibri" w:eastAsia="Calibri" w:cs="Calibri"/>
        </w:rPr>
      </w:pPr>
    </w:p>
    <w:p w:rsidR="0D0F66C2" w:rsidP="480BD2FC" w:rsidRDefault="0D0F66C2" w14:paraId="7E0C99CE" w14:textId="6FD2CCC9">
      <w:pPr>
        <w:pStyle w:val="Heading2"/>
        <w:rPr>
          <w:rFonts w:ascii="Calibri" w:hAnsi="Calibri" w:eastAsia="Calibri" w:cs="Calibri"/>
          <w:color w:val="auto"/>
          <w:sz w:val="28"/>
          <w:szCs w:val="28"/>
          <w:u w:val="single"/>
        </w:rPr>
      </w:pPr>
      <w:r w:rsidRPr="480BD2FC" w:rsidR="372D5D36">
        <w:rPr>
          <w:rFonts w:ascii="Calibri" w:hAnsi="Calibri" w:eastAsia="Calibri" w:cs="Calibri"/>
          <w:color w:val="auto"/>
          <w:sz w:val="28"/>
          <w:szCs w:val="28"/>
          <w:u w:val="single"/>
        </w:rPr>
        <w:t>Advert 2:</w:t>
      </w:r>
    </w:p>
    <w:p xmlns:wp14="http://schemas.microsoft.com/office/word/2010/wordml" w:rsidP="480BD2FC" w14:paraId="5AFC43E9" wp14:textId="2DEC43E5">
      <w:pPr>
        <w:pStyle w:val="Heading2"/>
        <w:rPr>
          <w:rFonts w:ascii="Calibri" w:hAnsi="Calibri" w:eastAsia="Calibri" w:cs="Calibri"/>
        </w:rPr>
      </w:pPr>
      <w:r w:rsidR="372D5D36">
        <w:drawing>
          <wp:inline xmlns:wp14="http://schemas.microsoft.com/office/word/2010/wordprocessingDrawing" wp14:editId="36AFDD09" wp14:anchorId="5D41C02B">
            <wp:extent cx="4867335" cy="2295534"/>
            <wp:effectExtent l="0" t="0" r="0" b="0"/>
            <wp:docPr id="11549147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4578802" name="Picture 994578802"/>
                    <pic:cNvPicPr/>
                  </pic:nvPicPr>
                  <pic:blipFill>
                    <a:blip xmlns:r="http://schemas.openxmlformats.org/officeDocument/2006/relationships" r:embed="rId1935253848">
                      <a:extLst>
                        <a:ext uri="{28A0092B-C50C-407E-A947-70E740481C1C}">
                          <a14:useLocalDpi xmlns:a14="http://schemas.microsoft.com/office/drawing/2010/main"/>
                        </a:ext>
                      </a:extLst>
                    </a:blip>
                    <a:srcRect l="7653" t="13830" r="7321" b="22074"/>
                    <a:stretch>
                      <a:fillRect/>
                    </a:stretch>
                  </pic:blipFill>
                  <pic:spPr>
                    <a:xfrm rot="0">
                      <a:off x="0" y="0"/>
                      <a:ext cx="4867335" cy="2295534"/>
                    </a:xfrm>
                    <a:prstGeom prst="rect">
                      <a:avLst/>
                    </a:prstGeom>
                  </pic:spPr>
                </pic:pic>
              </a:graphicData>
            </a:graphic>
          </wp:inline>
        </w:drawing>
      </w:r>
    </w:p>
    <w:p xmlns:wp14="http://schemas.microsoft.com/office/word/2010/wordml" w:rsidP="480BD2FC" w14:paraId="020496E0" wp14:textId="360CD3C8">
      <w:pPr>
        <w:pStyle w:val="ListParagraph"/>
        <w:ind w:left="720"/>
        <w:rPr>
          <w:rFonts w:ascii="Calibri" w:hAnsi="Calibri" w:eastAsia="Calibri" w:cs="Calibri"/>
          <w:sz w:val="24"/>
          <w:szCs w:val="24"/>
          <w:lang w:val="en-US"/>
        </w:rPr>
      </w:pPr>
    </w:p>
    <w:p xmlns:wp14="http://schemas.microsoft.com/office/word/2010/wordml" w:rsidP="480BD2FC" w14:paraId="727FFB8C" wp14:textId="4568F012">
      <w:pPr>
        <w:pStyle w:val="ListParagraph"/>
        <w:ind w:left="720"/>
        <w:rPr>
          <w:rFonts w:ascii="Calibri" w:hAnsi="Calibri" w:eastAsia="Calibri" w:cs="Calibri"/>
          <w:sz w:val="24"/>
          <w:szCs w:val="24"/>
          <w:lang w:val="en-US"/>
        </w:rPr>
      </w:pPr>
    </w:p>
    <w:p xmlns:wp14="http://schemas.microsoft.com/office/word/2010/wordml" w:rsidP="480BD2FC" w14:paraId="13C2D93B" wp14:textId="35113246">
      <w:pPr>
        <w:pStyle w:val="ListParagraph"/>
        <w:ind w:left="720"/>
        <w:rPr>
          <w:rFonts w:ascii="Calibri" w:hAnsi="Calibri" w:eastAsia="Calibri" w:cs="Calibri"/>
          <w:sz w:val="24"/>
          <w:szCs w:val="24"/>
          <w:lang w:val="en-US"/>
        </w:rPr>
      </w:pPr>
    </w:p>
    <w:p xmlns:wp14="http://schemas.microsoft.com/office/word/2010/wordml" w:rsidP="480BD2FC" w14:paraId="77B312E4" wp14:textId="1D368998">
      <w:pPr>
        <w:pStyle w:val="ListParagraph"/>
        <w:ind w:left="720"/>
        <w:rPr>
          <w:rFonts w:ascii="Calibri" w:hAnsi="Calibri" w:eastAsia="Calibri" w:cs="Calibri"/>
          <w:sz w:val="24"/>
          <w:szCs w:val="24"/>
          <w:lang w:val="en-US"/>
        </w:rPr>
      </w:pPr>
    </w:p>
    <w:p xmlns:wp14="http://schemas.microsoft.com/office/word/2010/wordml" w:rsidP="480BD2FC" w14:paraId="7DA2C2B6" wp14:textId="7AD374BB">
      <w:pPr>
        <w:pStyle w:val="ListParagraph"/>
        <w:ind w:left="720"/>
        <w:rPr>
          <w:rFonts w:ascii="Calibri" w:hAnsi="Calibri" w:eastAsia="Calibri" w:cs="Calibri"/>
          <w:sz w:val="24"/>
          <w:szCs w:val="24"/>
          <w:lang w:val="en-US"/>
        </w:rPr>
      </w:pPr>
    </w:p>
    <w:p xmlns:wp14="http://schemas.microsoft.com/office/word/2010/wordml" w:rsidP="480BD2FC" w14:paraId="001A21BE" wp14:textId="634C0D1A">
      <w:pPr>
        <w:pStyle w:val="ListParagraph"/>
        <w:ind w:left="720"/>
        <w:rPr>
          <w:rFonts w:ascii="Calibri" w:hAnsi="Calibri" w:eastAsia="Calibri" w:cs="Calibri"/>
          <w:sz w:val="24"/>
          <w:szCs w:val="24"/>
          <w:lang w:val="en-US"/>
        </w:rPr>
      </w:pPr>
    </w:p>
    <w:p xmlns:wp14="http://schemas.microsoft.com/office/word/2010/wordml" w:rsidP="480BD2FC" w14:paraId="1C6399A4" wp14:textId="6D24AE73">
      <w:pPr>
        <w:pStyle w:val="Normal"/>
        <w:ind w:left="720"/>
        <w:rPr>
          <w:rFonts w:ascii="Calibri" w:hAnsi="Calibri" w:eastAsia="Calibri" w:cs="Calibri"/>
          <w:sz w:val="24"/>
          <w:szCs w:val="24"/>
          <w:lang w:val="en-US"/>
        </w:rPr>
      </w:pPr>
    </w:p>
    <w:p xmlns:wp14="http://schemas.microsoft.com/office/word/2010/wordml" w:rsidP="480BD2FC" w14:paraId="47933F66" wp14:textId="631F0E72">
      <w:pPr>
        <w:pStyle w:val="Heading2"/>
        <w:rPr>
          <w:rFonts w:ascii="Calibri" w:hAnsi="Calibri" w:eastAsia="Calibri" w:cs="Calibri"/>
          <w:noProof w:val="0"/>
          <w:color w:val="auto"/>
          <w:sz w:val="28"/>
          <w:szCs w:val="28"/>
          <w:u w:val="single"/>
          <w:lang w:val="en-US"/>
        </w:rPr>
      </w:pPr>
      <w:r w:rsidRPr="480BD2FC" w:rsidR="56C06780">
        <w:rPr>
          <w:rFonts w:ascii="Calibri" w:hAnsi="Calibri" w:eastAsia="Calibri" w:cs="Calibri"/>
          <w:noProof w:val="0"/>
          <w:color w:val="2E74B5"/>
          <w:sz w:val="26"/>
          <w:szCs w:val="26"/>
          <w:lang w:val="en-US"/>
        </w:rPr>
        <w:t xml:space="preserve"> </w:t>
      </w:r>
      <w:r w:rsidRPr="480BD2FC" w:rsidR="56C06780">
        <w:rPr>
          <w:rFonts w:ascii="Calibri" w:hAnsi="Calibri" w:eastAsia="Calibri" w:cs="Calibri"/>
          <w:noProof w:val="0"/>
          <w:color w:val="auto"/>
          <w:sz w:val="28"/>
          <w:szCs w:val="28"/>
          <w:u w:val="single"/>
          <w:lang w:val="en-US"/>
        </w:rPr>
        <w:t>Comparison</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2190"/>
        <w:gridCol w:w="3990"/>
        <w:gridCol w:w="3990"/>
      </w:tblGrid>
      <w:tr w:rsidR="480BD2FC" w:rsidTr="480BD2FC" w14:paraId="18F5CAB5">
        <w:trPr>
          <w:trHeight w:val="300"/>
        </w:trPr>
        <w:tc>
          <w:tcPr>
            <w:tcW w:w="2190" w:type="dxa"/>
            <w:tcBorders>
              <w:top w:val="single" w:sz="6"/>
              <w:left w:val="single" w:sz="6"/>
              <w:bottom w:val="single" w:sz="6"/>
              <w:right w:val="single" w:sz="6"/>
            </w:tcBorders>
            <w:shd w:val="clear" w:color="auto" w:fill="D9E2F3"/>
            <w:tcMar>
              <w:left w:w="105" w:type="dxa"/>
              <w:right w:w="105" w:type="dxa"/>
            </w:tcMar>
            <w:vAlign w:val="center"/>
          </w:tcPr>
          <w:p w:rsidR="480BD2FC" w:rsidP="480BD2FC" w:rsidRDefault="480BD2FC" w14:paraId="6F8279BC" w14:textId="71F34543">
            <w:pPr>
              <w:jc w:val="center"/>
              <w:rPr>
                <w:rFonts w:ascii="Calibri" w:hAnsi="Calibri" w:eastAsia="Calibri" w:cs="Calibri"/>
                <w:sz w:val="20"/>
                <w:szCs w:val="20"/>
              </w:rPr>
            </w:pPr>
          </w:p>
        </w:tc>
        <w:tc>
          <w:tcPr>
            <w:tcW w:w="3990" w:type="dxa"/>
            <w:tcBorders>
              <w:top w:val="single" w:sz="6"/>
              <w:left w:val="single" w:sz="6"/>
              <w:bottom w:val="single" w:sz="6"/>
              <w:right w:val="single" w:sz="6"/>
            </w:tcBorders>
            <w:shd w:val="clear" w:color="auto" w:fill="D9E2F3"/>
            <w:tcMar>
              <w:left w:w="105" w:type="dxa"/>
              <w:right w:w="105" w:type="dxa"/>
            </w:tcMar>
            <w:vAlign w:val="center"/>
          </w:tcPr>
          <w:p w:rsidR="480BD2FC" w:rsidP="480BD2FC" w:rsidRDefault="480BD2FC" w14:paraId="59DF1367" w14:textId="211DC6BB">
            <w:pPr>
              <w:jc w:val="center"/>
              <w:rPr>
                <w:rFonts w:ascii="Calibri" w:hAnsi="Calibri" w:eastAsia="Calibri" w:cs="Calibri"/>
                <w:sz w:val="24"/>
                <w:szCs w:val="24"/>
              </w:rPr>
            </w:pPr>
            <w:r w:rsidRPr="480BD2FC" w:rsidR="480BD2FC">
              <w:rPr>
                <w:rFonts w:ascii="Calibri" w:hAnsi="Calibri" w:eastAsia="Calibri" w:cs="Calibri"/>
                <w:b w:val="1"/>
                <w:bCs w:val="1"/>
                <w:sz w:val="24"/>
                <w:szCs w:val="24"/>
              </w:rPr>
              <w:t>Advert 1: Associate Brand Manager — Abbott</w:t>
            </w:r>
          </w:p>
        </w:tc>
        <w:tc>
          <w:tcPr>
            <w:tcW w:w="3990" w:type="dxa"/>
            <w:tcBorders>
              <w:top w:val="single" w:sz="6"/>
              <w:left w:val="single" w:sz="6"/>
              <w:bottom w:val="single" w:sz="6"/>
              <w:right w:val="single" w:sz="6"/>
            </w:tcBorders>
            <w:shd w:val="clear" w:color="auto" w:fill="D9E2F3"/>
            <w:tcMar>
              <w:left w:w="105" w:type="dxa"/>
              <w:right w:w="105" w:type="dxa"/>
            </w:tcMar>
            <w:vAlign w:val="center"/>
          </w:tcPr>
          <w:p w:rsidR="480BD2FC" w:rsidP="480BD2FC" w:rsidRDefault="480BD2FC" w14:paraId="736F27F0" w14:textId="114A1018">
            <w:pPr>
              <w:jc w:val="center"/>
              <w:rPr>
                <w:rFonts w:ascii="Calibri" w:hAnsi="Calibri" w:eastAsia="Calibri" w:cs="Calibri"/>
                <w:sz w:val="24"/>
                <w:szCs w:val="24"/>
              </w:rPr>
            </w:pPr>
            <w:r w:rsidRPr="480BD2FC" w:rsidR="480BD2FC">
              <w:rPr>
                <w:rFonts w:ascii="Calibri" w:hAnsi="Calibri" w:eastAsia="Calibri" w:cs="Calibri"/>
                <w:b w:val="1"/>
                <w:bCs w:val="1"/>
                <w:sz w:val="24"/>
                <w:szCs w:val="24"/>
              </w:rPr>
              <w:t>Advert 2: Marketing Associate — Ralph Lauren</w:t>
            </w:r>
          </w:p>
        </w:tc>
      </w:tr>
      <w:tr w:rsidR="480BD2FC" w:rsidTr="480BD2FC" w14:paraId="7D23A2AD">
        <w:trPr>
          <w:trHeight w:val="300"/>
        </w:trPr>
        <w:tc>
          <w:tcPr>
            <w:tcW w:w="2190" w:type="dxa"/>
            <w:tcBorders>
              <w:top w:val="single" w:sz="6"/>
              <w:left w:val="single" w:sz="6"/>
              <w:bottom w:val="single" w:sz="6"/>
              <w:right w:val="single" w:sz="6"/>
            </w:tcBorders>
            <w:shd w:val="clear" w:color="auto" w:fill="F2F2F2"/>
            <w:tcMar>
              <w:top w:w="90" w:type="dxa"/>
              <w:left w:w="90" w:type="dxa"/>
              <w:bottom w:w="90" w:type="dxa"/>
              <w:right w:w="90" w:type="dxa"/>
            </w:tcMar>
            <w:vAlign w:val="center"/>
          </w:tcPr>
          <w:p w:rsidR="480BD2FC" w:rsidP="480BD2FC" w:rsidRDefault="480BD2FC" w14:paraId="2949D9B0" w14:textId="74B26B1C">
            <w:pPr>
              <w:rPr>
                <w:rFonts w:ascii="Calibri" w:hAnsi="Calibri" w:eastAsia="Calibri" w:cs="Calibri"/>
                <w:sz w:val="24"/>
                <w:szCs w:val="24"/>
              </w:rPr>
            </w:pPr>
            <w:r w:rsidRPr="480BD2FC" w:rsidR="480BD2FC">
              <w:rPr>
                <w:rFonts w:ascii="Calibri" w:hAnsi="Calibri" w:eastAsia="Calibri" w:cs="Calibri"/>
                <w:b w:val="1"/>
                <w:bCs w:val="1"/>
                <w:sz w:val="24"/>
                <w:szCs w:val="24"/>
              </w:rPr>
              <w:t>Industry</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6349B040" w14:textId="6A9C0378">
            <w:pPr>
              <w:rPr>
                <w:rFonts w:ascii="Calibri" w:hAnsi="Calibri" w:eastAsia="Calibri" w:cs="Calibri"/>
                <w:sz w:val="22"/>
                <w:szCs w:val="22"/>
              </w:rPr>
            </w:pPr>
            <w:r w:rsidRPr="480BD2FC" w:rsidR="480BD2FC">
              <w:rPr>
                <w:rFonts w:ascii="Calibri" w:hAnsi="Calibri" w:eastAsia="Calibri" w:cs="Calibri"/>
                <w:sz w:val="22"/>
                <w:szCs w:val="22"/>
              </w:rPr>
              <w:t>Healthcare / medical technology</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3D161E8B" w14:textId="1EDE1132">
            <w:pPr>
              <w:rPr>
                <w:rFonts w:ascii="Calibri" w:hAnsi="Calibri" w:eastAsia="Calibri" w:cs="Calibri"/>
                <w:sz w:val="22"/>
                <w:szCs w:val="22"/>
              </w:rPr>
            </w:pPr>
            <w:r w:rsidRPr="480BD2FC" w:rsidR="480BD2FC">
              <w:rPr>
                <w:rFonts w:ascii="Calibri" w:hAnsi="Calibri" w:eastAsia="Calibri" w:cs="Calibri"/>
                <w:sz w:val="22"/>
                <w:szCs w:val="22"/>
              </w:rPr>
              <w:t>Fashion / premium lifestyle retail</w:t>
            </w:r>
          </w:p>
        </w:tc>
      </w:tr>
      <w:tr w:rsidR="480BD2FC" w:rsidTr="480BD2FC" w14:paraId="04B58B2A">
        <w:trPr>
          <w:trHeight w:val="300"/>
        </w:trPr>
        <w:tc>
          <w:tcPr>
            <w:tcW w:w="2190" w:type="dxa"/>
            <w:tcBorders>
              <w:top w:val="single" w:sz="6"/>
              <w:left w:val="single" w:sz="6"/>
              <w:bottom w:val="single" w:sz="6"/>
              <w:right w:val="single" w:sz="6"/>
            </w:tcBorders>
            <w:shd w:val="clear" w:color="auto" w:fill="F2F2F2"/>
            <w:tcMar>
              <w:top w:w="90" w:type="dxa"/>
              <w:left w:w="90" w:type="dxa"/>
              <w:bottom w:w="90" w:type="dxa"/>
              <w:right w:w="90" w:type="dxa"/>
            </w:tcMar>
            <w:vAlign w:val="center"/>
          </w:tcPr>
          <w:p w:rsidR="480BD2FC" w:rsidP="480BD2FC" w:rsidRDefault="480BD2FC" w14:paraId="5047BDE6" w14:textId="04072E8C">
            <w:pPr>
              <w:rPr>
                <w:rFonts w:ascii="Calibri" w:hAnsi="Calibri" w:eastAsia="Calibri" w:cs="Calibri"/>
                <w:sz w:val="24"/>
                <w:szCs w:val="24"/>
              </w:rPr>
            </w:pPr>
            <w:r w:rsidRPr="480BD2FC" w:rsidR="480BD2FC">
              <w:rPr>
                <w:rFonts w:ascii="Calibri" w:hAnsi="Calibri" w:eastAsia="Calibri" w:cs="Calibri"/>
                <w:b w:val="1"/>
                <w:bCs w:val="1"/>
                <w:sz w:val="24"/>
                <w:szCs w:val="24"/>
              </w:rPr>
              <w:t>Location</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2D6D931F" w14:textId="33BDAA36">
            <w:pPr>
              <w:rPr>
                <w:rFonts w:ascii="Calibri" w:hAnsi="Calibri" w:eastAsia="Calibri" w:cs="Calibri"/>
                <w:sz w:val="22"/>
                <w:szCs w:val="22"/>
              </w:rPr>
            </w:pPr>
            <w:r w:rsidRPr="480BD2FC" w:rsidR="480BD2FC">
              <w:rPr>
                <w:rFonts w:ascii="Calibri" w:hAnsi="Calibri" w:eastAsia="Calibri" w:cs="Calibri"/>
                <w:sz w:val="22"/>
                <w:szCs w:val="22"/>
              </w:rPr>
              <w:t>Maidenhead, UK (onsite)</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757E3445" w14:textId="35B38A2F">
            <w:pPr>
              <w:rPr>
                <w:rFonts w:ascii="Calibri" w:hAnsi="Calibri" w:eastAsia="Calibri" w:cs="Calibri"/>
                <w:sz w:val="22"/>
                <w:szCs w:val="22"/>
                <w:lang w:val="en-US"/>
              </w:rPr>
            </w:pPr>
            <w:r w:rsidRPr="480BD2FC" w:rsidR="480BD2FC">
              <w:rPr>
                <w:rFonts w:ascii="Calibri" w:hAnsi="Calibri" w:eastAsia="Calibri" w:cs="Calibri"/>
                <w:sz w:val="22"/>
                <w:szCs w:val="22"/>
                <w:lang w:val="en-US"/>
              </w:rPr>
              <w:t>United Kingdom (right to work in the UK required)</w:t>
            </w:r>
          </w:p>
        </w:tc>
      </w:tr>
      <w:tr w:rsidR="480BD2FC" w:rsidTr="480BD2FC" w14:paraId="1D914711">
        <w:trPr>
          <w:trHeight w:val="300"/>
        </w:trPr>
        <w:tc>
          <w:tcPr>
            <w:tcW w:w="2190" w:type="dxa"/>
            <w:tcBorders>
              <w:top w:val="single" w:sz="6"/>
              <w:left w:val="single" w:sz="6"/>
              <w:bottom w:val="single" w:sz="6"/>
              <w:right w:val="single" w:sz="6"/>
            </w:tcBorders>
            <w:shd w:val="clear" w:color="auto" w:fill="F2F2F2"/>
            <w:tcMar>
              <w:top w:w="90" w:type="dxa"/>
              <w:left w:w="90" w:type="dxa"/>
              <w:bottom w:w="90" w:type="dxa"/>
              <w:right w:w="90" w:type="dxa"/>
            </w:tcMar>
            <w:vAlign w:val="center"/>
          </w:tcPr>
          <w:p w:rsidR="480BD2FC" w:rsidP="480BD2FC" w:rsidRDefault="480BD2FC" w14:paraId="16DE9FB6" w14:textId="211CC3AB">
            <w:pPr>
              <w:rPr>
                <w:rFonts w:ascii="Calibri" w:hAnsi="Calibri" w:eastAsia="Calibri" w:cs="Calibri"/>
                <w:sz w:val="24"/>
                <w:szCs w:val="24"/>
              </w:rPr>
            </w:pPr>
            <w:r w:rsidRPr="480BD2FC" w:rsidR="480BD2FC">
              <w:rPr>
                <w:rFonts w:ascii="Calibri" w:hAnsi="Calibri" w:eastAsia="Calibri" w:cs="Calibri"/>
                <w:b w:val="1"/>
                <w:bCs w:val="1"/>
                <w:sz w:val="24"/>
                <w:szCs w:val="24"/>
              </w:rPr>
              <w:t>Core Focus</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20F2D14D" w14:textId="7BF6BC41">
            <w:pPr>
              <w:rPr>
                <w:rFonts w:ascii="Calibri" w:hAnsi="Calibri" w:eastAsia="Calibri" w:cs="Calibri"/>
                <w:sz w:val="22"/>
                <w:szCs w:val="22"/>
                <w:lang w:val="en-US"/>
              </w:rPr>
            </w:pPr>
            <w:r w:rsidRPr="480BD2FC" w:rsidR="480BD2FC">
              <w:rPr>
                <w:rFonts w:ascii="Calibri" w:hAnsi="Calibri" w:eastAsia="Calibri" w:cs="Calibri"/>
                <w:sz w:val="22"/>
                <w:szCs w:val="22"/>
                <w:lang w:val="en-US"/>
              </w:rPr>
              <w:t>Consumer marketing campaigns for a medical device (FreeStyle Libre)</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7DD03525" w14:textId="6895FDAF">
            <w:pPr>
              <w:rPr>
                <w:rFonts w:ascii="Calibri" w:hAnsi="Calibri" w:eastAsia="Calibri" w:cs="Calibri"/>
                <w:sz w:val="22"/>
                <w:szCs w:val="22"/>
                <w:lang w:val="en-US"/>
              </w:rPr>
            </w:pPr>
            <w:r w:rsidRPr="480BD2FC" w:rsidR="480BD2FC">
              <w:rPr>
                <w:rFonts w:ascii="Calibri" w:hAnsi="Calibri" w:eastAsia="Calibri" w:cs="Calibri"/>
                <w:sz w:val="22"/>
                <w:szCs w:val="22"/>
                <w:lang w:val="en-US"/>
              </w:rPr>
              <w:t>Brand marketing, events and hospitality for a fashion label</w:t>
            </w:r>
          </w:p>
        </w:tc>
      </w:tr>
      <w:tr w:rsidR="480BD2FC" w:rsidTr="480BD2FC" w14:paraId="446E5948">
        <w:trPr>
          <w:trHeight w:val="300"/>
        </w:trPr>
        <w:tc>
          <w:tcPr>
            <w:tcW w:w="2190" w:type="dxa"/>
            <w:tcBorders>
              <w:top w:val="single" w:sz="6"/>
              <w:left w:val="single" w:sz="6"/>
              <w:bottom w:val="single" w:sz="6"/>
              <w:right w:val="single" w:sz="6"/>
            </w:tcBorders>
            <w:shd w:val="clear" w:color="auto" w:fill="F2F2F2"/>
            <w:tcMar>
              <w:top w:w="90" w:type="dxa"/>
              <w:left w:w="90" w:type="dxa"/>
              <w:bottom w:w="90" w:type="dxa"/>
              <w:right w:w="90" w:type="dxa"/>
            </w:tcMar>
            <w:vAlign w:val="center"/>
          </w:tcPr>
          <w:p w:rsidR="480BD2FC" w:rsidP="480BD2FC" w:rsidRDefault="480BD2FC" w14:paraId="63E3671B" w14:textId="7EC217A1">
            <w:pPr>
              <w:rPr>
                <w:rFonts w:ascii="Calibri" w:hAnsi="Calibri" w:eastAsia="Calibri" w:cs="Calibri"/>
                <w:sz w:val="24"/>
                <w:szCs w:val="24"/>
              </w:rPr>
            </w:pPr>
            <w:r w:rsidRPr="480BD2FC" w:rsidR="480BD2FC">
              <w:rPr>
                <w:rFonts w:ascii="Calibri" w:hAnsi="Calibri" w:eastAsia="Calibri" w:cs="Calibri"/>
                <w:b w:val="1"/>
                <w:bCs w:val="1"/>
                <w:sz w:val="24"/>
                <w:szCs w:val="24"/>
              </w:rPr>
              <w:t>Key Responsibilities</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328E57A3" w14:textId="01D1F467">
            <w:pPr>
              <w:pStyle w:val="ListParagraph"/>
              <w:numPr>
                <w:ilvl w:val="0"/>
                <w:numId w:val="4"/>
              </w:numPr>
              <w:rPr>
                <w:rFonts w:ascii="Calibri" w:hAnsi="Calibri" w:eastAsia="Calibri" w:cs="Calibri"/>
                <w:sz w:val="22"/>
                <w:szCs w:val="22"/>
                <w:lang w:val="en-US"/>
              </w:rPr>
            </w:pPr>
            <w:r w:rsidRPr="480BD2FC" w:rsidR="480BD2FC">
              <w:rPr>
                <w:rFonts w:ascii="Calibri" w:hAnsi="Calibri" w:eastAsia="Calibri" w:cs="Calibri"/>
                <w:sz w:val="22"/>
                <w:szCs w:val="22"/>
                <w:lang w:val="en-US"/>
              </w:rPr>
              <w:t>Develop campaigns, digital content and social media activity</w:t>
            </w:r>
          </w:p>
          <w:p w:rsidR="480BD2FC" w:rsidP="480BD2FC" w:rsidRDefault="480BD2FC" w14:paraId="16D031DB" w14:textId="128120D3">
            <w:pPr>
              <w:pStyle w:val="ListParagraph"/>
              <w:numPr>
                <w:ilvl w:val="0"/>
                <w:numId w:val="4"/>
              </w:numPr>
              <w:rPr>
                <w:rFonts w:ascii="Calibri" w:hAnsi="Calibri" w:eastAsia="Calibri" w:cs="Calibri"/>
                <w:sz w:val="22"/>
                <w:szCs w:val="22"/>
                <w:lang w:val="en-US"/>
              </w:rPr>
            </w:pPr>
            <w:r w:rsidRPr="480BD2FC" w:rsidR="480BD2FC">
              <w:rPr>
                <w:rFonts w:ascii="Calibri" w:hAnsi="Calibri" w:eastAsia="Calibri" w:cs="Calibri"/>
                <w:sz w:val="22"/>
                <w:szCs w:val="22"/>
                <w:lang w:val="en-US"/>
              </w:rPr>
              <w:t xml:space="preserve">Manage content calendars and </w:t>
            </w:r>
            <w:r w:rsidRPr="480BD2FC" w:rsidR="480BD2FC">
              <w:rPr>
                <w:rFonts w:ascii="Calibri" w:hAnsi="Calibri" w:eastAsia="Calibri" w:cs="Calibri"/>
                <w:sz w:val="22"/>
                <w:szCs w:val="22"/>
                <w:lang w:val="en-US"/>
              </w:rPr>
              <w:t>analyse</w:t>
            </w:r>
            <w:r w:rsidRPr="480BD2FC" w:rsidR="4763A3F4">
              <w:rPr>
                <w:rFonts w:ascii="Calibri" w:hAnsi="Calibri" w:eastAsia="Calibri" w:cs="Calibri"/>
                <w:sz w:val="22"/>
                <w:szCs w:val="22"/>
                <w:lang w:val="en-US"/>
              </w:rPr>
              <w:t xml:space="preserve"> </w:t>
            </w:r>
            <w:r w:rsidRPr="480BD2FC" w:rsidR="480BD2FC">
              <w:rPr>
                <w:rFonts w:ascii="Calibri" w:hAnsi="Calibri" w:eastAsia="Calibri" w:cs="Calibri"/>
                <w:sz w:val="22"/>
                <w:szCs w:val="22"/>
                <w:lang w:val="en-US"/>
              </w:rPr>
              <w:t>customer</w:t>
            </w:r>
            <w:r w:rsidRPr="480BD2FC" w:rsidR="480BD2FC">
              <w:rPr>
                <w:rFonts w:ascii="Calibri" w:hAnsi="Calibri" w:eastAsia="Calibri" w:cs="Calibri"/>
                <w:sz w:val="22"/>
                <w:szCs w:val="22"/>
                <w:lang w:val="en-US"/>
              </w:rPr>
              <w:t xml:space="preserve"> journeys</w:t>
            </w:r>
          </w:p>
          <w:p w:rsidR="480BD2FC" w:rsidP="480BD2FC" w:rsidRDefault="480BD2FC" w14:paraId="1FCD221A" w14:textId="10E92373">
            <w:pPr>
              <w:pStyle w:val="ListParagraph"/>
              <w:numPr>
                <w:ilvl w:val="0"/>
                <w:numId w:val="4"/>
              </w:numPr>
              <w:rPr>
                <w:rFonts w:ascii="Calibri" w:hAnsi="Calibri" w:eastAsia="Calibri" w:cs="Calibri"/>
                <w:sz w:val="22"/>
                <w:szCs w:val="22"/>
              </w:rPr>
            </w:pPr>
            <w:r w:rsidRPr="480BD2FC" w:rsidR="480BD2FC">
              <w:rPr>
                <w:rFonts w:ascii="Calibri" w:hAnsi="Calibri" w:eastAsia="Calibri" w:cs="Calibri"/>
                <w:sz w:val="22"/>
                <w:szCs w:val="22"/>
              </w:rPr>
              <w:t>Coordinate agencies and navigate healthcare compliance</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74020A15" w14:textId="30D714C5">
            <w:pPr>
              <w:pStyle w:val="ListParagraph"/>
              <w:numPr>
                <w:ilvl w:val="0"/>
                <w:numId w:val="4"/>
              </w:numPr>
              <w:rPr>
                <w:rFonts w:ascii="Calibri" w:hAnsi="Calibri" w:eastAsia="Calibri" w:cs="Calibri"/>
                <w:sz w:val="22"/>
                <w:szCs w:val="22"/>
                <w:lang w:val="en-US"/>
              </w:rPr>
            </w:pPr>
            <w:r w:rsidRPr="480BD2FC" w:rsidR="480BD2FC">
              <w:rPr>
                <w:rFonts w:ascii="Calibri" w:hAnsi="Calibri" w:eastAsia="Calibri" w:cs="Calibri"/>
                <w:sz w:val="22"/>
                <w:szCs w:val="22"/>
                <w:lang w:val="en-US"/>
              </w:rPr>
              <w:t>Plan and deliver events, hospitality and gifting initiatives</w:t>
            </w:r>
          </w:p>
          <w:p w:rsidR="480BD2FC" w:rsidP="480BD2FC" w:rsidRDefault="480BD2FC" w14:paraId="1A9764C9" w14:textId="4A392317">
            <w:pPr>
              <w:pStyle w:val="ListParagraph"/>
              <w:numPr>
                <w:ilvl w:val="0"/>
                <w:numId w:val="4"/>
              </w:numPr>
              <w:rPr>
                <w:rFonts w:ascii="Calibri" w:hAnsi="Calibri" w:eastAsia="Calibri" w:cs="Calibri"/>
                <w:sz w:val="22"/>
                <w:szCs w:val="22"/>
                <w:lang w:val="en-US"/>
              </w:rPr>
            </w:pPr>
            <w:r w:rsidRPr="480BD2FC" w:rsidR="480BD2FC">
              <w:rPr>
                <w:rFonts w:ascii="Calibri" w:hAnsi="Calibri" w:eastAsia="Calibri" w:cs="Calibri"/>
                <w:sz w:val="22"/>
                <w:szCs w:val="22"/>
                <w:lang w:val="en-US"/>
              </w:rPr>
              <w:t>Own event logistics end-to-end (briefs to post-event debrief)</w:t>
            </w:r>
          </w:p>
          <w:p w:rsidR="480BD2FC" w:rsidP="480BD2FC" w:rsidRDefault="480BD2FC" w14:paraId="4560AA81" w14:textId="7241EBB1">
            <w:pPr>
              <w:pStyle w:val="ListParagraph"/>
              <w:numPr>
                <w:ilvl w:val="0"/>
                <w:numId w:val="4"/>
              </w:numPr>
              <w:rPr>
                <w:rFonts w:ascii="Calibri" w:hAnsi="Calibri" w:eastAsia="Calibri" w:cs="Calibri"/>
                <w:sz w:val="22"/>
                <w:szCs w:val="22"/>
              </w:rPr>
            </w:pPr>
            <w:r w:rsidRPr="480BD2FC" w:rsidR="480BD2FC">
              <w:rPr>
                <w:rFonts w:ascii="Calibri" w:hAnsi="Calibri" w:eastAsia="Calibri" w:cs="Calibri"/>
                <w:sz w:val="22"/>
                <w:szCs w:val="22"/>
              </w:rPr>
              <w:t>Manage print/digital out-of-home campaign reporting</w:t>
            </w:r>
          </w:p>
        </w:tc>
      </w:tr>
      <w:tr w:rsidR="480BD2FC" w:rsidTr="480BD2FC" w14:paraId="1F4D89D6">
        <w:trPr>
          <w:trHeight w:val="300"/>
        </w:trPr>
        <w:tc>
          <w:tcPr>
            <w:tcW w:w="2190" w:type="dxa"/>
            <w:tcBorders>
              <w:top w:val="single" w:sz="6"/>
              <w:left w:val="single" w:sz="6"/>
              <w:bottom w:val="single" w:sz="6"/>
              <w:right w:val="single" w:sz="6"/>
            </w:tcBorders>
            <w:shd w:val="clear" w:color="auto" w:fill="F2F2F2"/>
            <w:tcMar>
              <w:top w:w="90" w:type="dxa"/>
              <w:left w:w="90" w:type="dxa"/>
              <w:bottom w:w="90" w:type="dxa"/>
              <w:right w:w="90" w:type="dxa"/>
            </w:tcMar>
            <w:vAlign w:val="center"/>
          </w:tcPr>
          <w:p w:rsidR="480BD2FC" w:rsidP="480BD2FC" w:rsidRDefault="480BD2FC" w14:paraId="1A7DF825" w14:textId="23AD28EF">
            <w:pPr>
              <w:rPr>
                <w:rFonts w:ascii="Calibri" w:hAnsi="Calibri" w:eastAsia="Calibri" w:cs="Calibri"/>
                <w:sz w:val="24"/>
                <w:szCs w:val="24"/>
              </w:rPr>
            </w:pPr>
            <w:r w:rsidRPr="480BD2FC" w:rsidR="480BD2FC">
              <w:rPr>
                <w:rFonts w:ascii="Calibri" w:hAnsi="Calibri" w:eastAsia="Calibri" w:cs="Calibri"/>
                <w:b w:val="1"/>
                <w:bCs w:val="1"/>
                <w:sz w:val="24"/>
                <w:szCs w:val="24"/>
              </w:rPr>
              <w:t>Experience Required</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3EED944D" w14:textId="5FB6C299">
            <w:pPr>
              <w:rPr>
                <w:rFonts w:ascii="Calibri" w:hAnsi="Calibri" w:eastAsia="Calibri" w:cs="Calibri"/>
                <w:sz w:val="22"/>
                <w:szCs w:val="22"/>
              </w:rPr>
            </w:pPr>
            <w:r w:rsidRPr="480BD2FC" w:rsidR="480BD2FC">
              <w:rPr>
                <w:rFonts w:ascii="Calibri" w:hAnsi="Calibri" w:eastAsia="Calibri" w:cs="Calibri"/>
                <w:sz w:val="22"/>
                <w:szCs w:val="22"/>
              </w:rPr>
              <w:t>~2–3 years' marketing experience (flexible for strong potential)</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25AD682C" w14:textId="413C56C8">
            <w:pPr>
              <w:rPr>
                <w:rFonts w:ascii="Calibri" w:hAnsi="Calibri" w:eastAsia="Calibri" w:cs="Calibri"/>
                <w:sz w:val="22"/>
                <w:szCs w:val="22"/>
              </w:rPr>
            </w:pPr>
            <w:r w:rsidRPr="480BD2FC" w:rsidR="480BD2FC">
              <w:rPr>
                <w:rFonts w:ascii="Calibri" w:hAnsi="Calibri" w:eastAsia="Calibri" w:cs="Calibri"/>
                <w:sz w:val="22"/>
                <w:szCs w:val="22"/>
              </w:rPr>
              <w:t>Not specified as a fixed number of years; relevant project experience expected</w:t>
            </w:r>
          </w:p>
        </w:tc>
      </w:tr>
      <w:tr w:rsidR="480BD2FC" w:rsidTr="480BD2FC" w14:paraId="3E07110B">
        <w:trPr>
          <w:trHeight w:val="300"/>
        </w:trPr>
        <w:tc>
          <w:tcPr>
            <w:tcW w:w="2190" w:type="dxa"/>
            <w:tcBorders>
              <w:top w:val="single" w:sz="6"/>
              <w:left w:val="single" w:sz="6"/>
              <w:bottom w:val="single" w:sz="6"/>
              <w:right w:val="single" w:sz="6"/>
            </w:tcBorders>
            <w:shd w:val="clear" w:color="auto" w:fill="F2F2F2"/>
            <w:tcMar>
              <w:top w:w="90" w:type="dxa"/>
              <w:left w:w="90" w:type="dxa"/>
              <w:bottom w:w="90" w:type="dxa"/>
              <w:right w:w="90" w:type="dxa"/>
            </w:tcMar>
            <w:vAlign w:val="center"/>
          </w:tcPr>
          <w:p w:rsidR="480BD2FC" w:rsidP="480BD2FC" w:rsidRDefault="480BD2FC" w14:paraId="551C988A" w14:textId="75D6CEA6">
            <w:pPr>
              <w:rPr>
                <w:rFonts w:ascii="Calibri" w:hAnsi="Calibri" w:eastAsia="Calibri" w:cs="Calibri"/>
                <w:sz w:val="24"/>
                <w:szCs w:val="24"/>
              </w:rPr>
            </w:pPr>
            <w:r w:rsidRPr="480BD2FC" w:rsidR="480BD2FC">
              <w:rPr>
                <w:rFonts w:ascii="Calibri" w:hAnsi="Calibri" w:eastAsia="Calibri" w:cs="Calibri"/>
                <w:b w:val="1"/>
                <w:bCs w:val="1"/>
                <w:sz w:val="24"/>
                <w:szCs w:val="24"/>
              </w:rPr>
              <w:t>Key Skills/Qualities</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5CA5EBC2" w:rsidP="480BD2FC" w:rsidRDefault="5CA5EBC2" w14:paraId="353714A8" w14:textId="3FAF8891">
            <w:pPr>
              <w:pStyle w:val="ListParagraph"/>
              <w:numPr>
                <w:ilvl w:val="0"/>
                <w:numId w:val="4"/>
              </w:numPr>
              <w:rPr>
                <w:rFonts w:ascii="Calibri" w:hAnsi="Calibri" w:eastAsia="Calibri" w:cs="Calibri"/>
                <w:sz w:val="22"/>
                <w:szCs w:val="22"/>
                <w:lang w:val="en-US"/>
              </w:rPr>
            </w:pPr>
            <w:r w:rsidRPr="480BD2FC" w:rsidR="5CA5EBC2">
              <w:rPr>
                <w:rFonts w:ascii="Calibri" w:hAnsi="Calibri" w:eastAsia="Calibri" w:cs="Calibri"/>
                <w:sz w:val="22"/>
                <w:szCs w:val="22"/>
                <w:lang w:val="en-US"/>
              </w:rPr>
              <w:t>Organizational</w:t>
            </w:r>
            <w:r w:rsidRPr="480BD2FC" w:rsidR="480BD2FC">
              <w:rPr>
                <w:rFonts w:ascii="Calibri" w:hAnsi="Calibri" w:eastAsia="Calibri" w:cs="Calibri"/>
                <w:sz w:val="22"/>
                <w:szCs w:val="22"/>
                <w:lang w:val="en-US"/>
              </w:rPr>
              <w:t xml:space="preserve"> and </w:t>
            </w:r>
            <w:r w:rsidRPr="480BD2FC" w:rsidR="372219A9">
              <w:rPr>
                <w:rFonts w:ascii="Calibri" w:hAnsi="Calibri" w:eastAsia="Calibri" w:cs="Calibri"/>
                <w:sz w:val="22"/>
                <w:szCs w:val="22"/>
                <w:lang w:val="en-US"/>
              </w:rPr>
              <w:t>prioritization</w:t>
            </w:r>
            <w:r w:rsidRPr="480BD2FC" w:rsidR="480BD2FC">
              <w:rPr>
                <w:rFonts w:ascii="Calibri" w:hAnsi="Calibri" w:eastAsia="Calibri" w:cs="Calibri"/>
                <w:sz w:val="22"/>
                <w:szCs w:val="22"/>
                <w:lang w:val="en-US"/>
              </w:rPr>
              <w:t xml:space="preserve"> skills</w:t>
            </w:r>
          </w:p>
          <w:p w:rsidR="480BD2FC" w:rsidP="480BD2FC" w:rsidRDefault="480BD2FC" w14:paraId="74A31DD6" w14:textId="7C1E2926">
            <w:pPr>
              <w:pStyle w:val="ListParagraph"/>
              <w:numPr>
                <w:ilvl w:val="0"/>
                <w:numId w:val="4"/>
              </w:numPr>
              <w:rPr>
                <w:rFonts w:ascii="Calibri" w:hAnsi="Calibri" w:eastAsia="Calibri" w:cs="Calibri"/>
                <w:sz w:val="22"/>
                <w:szCs w:val="22"/>
              </w:rPr>
            </w:pPr>
            <w:r w:rsidRPr="480BD2FC" w:rsidR="480BD2FC">
              <w:rPr>
                <w:rFonts w:ascii="Calibri" w:hAnsi="Calibri" w:eastAsia="Calibri" w:cs="Calibri"/>
                <w:sz w:val="22"/>
                <w:szCs w:val="22"/>
              </w:rPr>
              <w:t>Resilience and adaptability</w:t>
            </w:r>
          </w:p>
          <w:p w:rsidR="480BD2FC" w:rsidP="480BD2FC" w:rsidRDefault="480BD2FC" w14:paraId="4D0762EC" w14:textId="78639BE5">
            <w:pPr>
              <w:pStyle w:val="ListParagraph"/>
              <w:numPr>
                <w:ilvl w:val="0"/>
                <w:numId w:val="4"/>
              </w:numPr>
              <w:rPr>
                <w:rFonts w:ascii="Calibri" w:hAnsi="Calibri" w:eastAsia="Calibri" w:cs="Calibri"/>
                <w:sz w:val="22"/>
                <w:szCs w:val="22"/>
              </w:rPr>
            </w:pPr>
            <w:r w:rsidRPr="480BD2FC" w:rsidR="480BD2FC">
              <w:rPr>
                <w:rFonts w:ascii="Calibri" w:hAnsi="Calibri" w:eastAsia="Calibri" w:cs="Calibri"/>
                <w:sz w:val="22"/>
                <w:szCs w:val="22"/>
              </w:rPr>
              <w:t>Stakeholder management across regulated functions</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1C02F40B" w14:textId="1DCC04ED">
            <w:pPr>
              <w:pStyle w:val="ListParagraph"/>
              <w:numPr>
                <w:ilvl w:val="0"/>
                <w:numId w:val="4"/>
              </w:numPr>
              <w:rPr>
                <w:rFonts w:ascii="Calibri" w:hAnsi="Calibri" w:eastAsia="Calibri" w:cs="Calibri"/>
                <w:sz w:val="22"/>
                <w:szCs w:val="22"/>
              </w:rPr>
            </w:pPr>
            <w:r w:rsidRPr="480BD2FC" w:rsidR="480BD2FC">
              <w:rPr>
                <w:rFonts w:ascii="Calibri" w:hAnsi="Calibri" w:eastAsia="Calibri" w:cs="Calibri"/>
                <w:sz w:val="22"/>
                <w:szCs w:val="22"/>
              </w:rPr>
              <w:t>Project management from ideation to post-campaign analysis</w:t>
            </w:r>
          </w:p>
          <w:p w:rsidR="480BD2FC" w:rsidP="480BD2FC" w:rsidRDefault="480BD2FC" w14:paraId="3E9BE71E" w14:textId="14948E5E">
            <w:pPr>
              <w:pStyle w:val="ListParagraph"/>
              <w:numPr>
                <w:ilvl w:val="0"/>
                <w:numId w:val="4"/>
              </w:numPr>
              <w:rPr>
                <w:rFonts w:ascii="Calibri" w:hAnsi="Calibri" w:eastAsia="Calibri" w:cs="Calibri"/>
                <w:sz w:val="22"/>
                <w:szCs w:val="22"/>
              </w:rPr>
            </w:pPr>
            <w:r w:rsidRPr="480BD2FC" w:rsidR="480BD2FC">
              <w:rPr>
                <w:rFonts w:ascii="Calibri" w:hAnsi="Calibri" w:eastAsia="Calibri" w:cs="Calibri"/>
                <w:sz w:val="22"/>
                <w:szCs w:val="22"/>
              </w:rPr>
              <w:t>Creativity and strong relationship-building</w:t>
            </w:r>
          </w:p>
          <w:p w:rsidR="480BD2FC" w:rsidP="480BD2FC" w:rsidRDefault="480BD2FC" w14:paraId="60FB244E" w14:textId="4A6F2177">
            <w:pPr>
              <w:pStyle w:val="ListParagraph"/>
              <w:numPr>
                <w:ilvl w:val="0"/>
                <w:numId w:val="4"/>
              </w:numPr>
              <w:rPr>
                <w:rFonts w:ascii="Calibri" w:hAnsi="Calibri" w:eastAsia="Calibri" w:cs="Calibri"/>
                <w:sz w:val="22"/>
                <w:szCs w:val="22"/>
                <w:lang w:val="en-US"/>
              </w:rPr>
            </w:pPr>
            <w:r w:rsidRPr="480BD2FC" w:rsidR="480BD2FC">
              <w:rPr>
                <w:rFonts w:ascii="Calibri" w:hAnsi="Calibri" w:eastAsia="Calibri" w:cs="Calibri"/>
                <w:sz w:val="22"/>
                <w:szCs w:val="22"/>
                <w:lang w:val="en-US"/>
              </w:rPr>
              <w:t>High proficiency in PowerPoint and Excel</w:t>
            </w:r>
          </w:p>
        </w:tc>
      </w:tr>
      <w:tr w:rsidR="480BD2FC" w:rsidTr="480BD2FC" w14:paraId="0A160F84">
        <w:trPr>
          <w:trHeight w:val="300"/>
        </w:trPr>
        <w:tc>
          <w:tcPr>
            <w:tcW w:w="2190" w:type="dxa"/>
            <w:tcBorders>
              <w:top w:val="single" w:sz="6"/>
              <w:left w:val="single" w:sz="6"/>
              <w:bottom w:val="single" w:sz="6"/>
              <w:right w:val="single" w:sz="6"/>
            </w:tcBorders>
            <w:shd w:val="clear" w:color="auto" w:fill="F2F2F2"/>
            <w:tcMar>
              <w:top w:w="90" w:type="dxa"/>
              <w:left w:w="90" w:type="dxa"/>
              <w:bottom w:w="90" w:type="dxa"/>
              <w:right w:w="90" w:type="dxa"/>
            </w:tcMar>
            <w:vAlign w:val="center"/>
          </w:tcPr>
          <w:p w:rsidR="480BD2FC" w:rsidP="480BD2FC" w:rsidRDefault="480BD2FC" w14:paraId="69F1FEBE" w14:textId="510CBF4B">
            <w:pPr>
              <w:rPr>
                <w:rFonts w:ascii="Calibri" w:hAnsi="Calibri" w:eastAsia="Calibri" w:cs="Calibri"/>
                <w:sz w:val="24"/>
                <w:szCs w:val="24"/>
              </w:rPr>
            </w:pPr>
            <w:r w:rsidRPr="480BD2FC" w:rsidR="480BD2FC">
              <w:rPr>
                <w:rFonts w:ascii="Calibri" w:hAnsi="Calibri" w:eastAsia="Calibri" w:cs="Calibri"/>
                <w:b w:val="1"/>
                <w:bCs w:val="1"/>
                <w:sz w:val="24"/>
                <w:szCs w:val="24"/>
              </w:rPr>
              <w:t>Working Environment</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14407ACE" w14:textId="0A3FFF36">
            <w:pPr>
              <w:rPr>
                <w:rFonts w:ascii="Calibri" w:hAnsi="Calibri" w:eastAsia="Calibri" w:cs="Calibri"/>
                <w:sz w:val="22"/>
                <w:szCs w:val="22"/>
              </w:rPr>
            </w:pPr>
            <w:r w:rsidRPr="480BD2FC" w:rsidR="480BD2FC">
              <w:rPr>
                <w:rFonts w:ascii="Calibri" w:hAnsi="Calibri" w:eastAsia="Calibri" w:cs="Calibri"/>
                <w:sz w:val="22"/>
                <w:szCs w:val="22"/>
              </w:rPr>
              <w:t>Fast-paced, regulated healthcare environment</w:t>
            </w:r>
          </w:p>
        </w:tc>
        <w:tc>
          <w:tcPr>
            <w:tcW w:w="399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1A6BF068" w14:textId="0CABA271">
            <w:pPr>
              <w:rPr>
                <w:rFonts w:ascii="Calibri" w:hAnsi="Calibri" w:eastAsia="Calibri" w:cs="Calibri"/>
                <w:sz w:val="22"/>
                <w:szCs w:val="22"/>
              </w:rPr>
            </w:pPr>
            <w:r w:rsidRPr="480BD2FC" w:rsidR="480BD2FC">
              <w:rPr>
                <w:rFonts w:ascii="Calibri" w:hAnsi="Calibri" w:eastAsia="Calibri" w:cs="Calibri"/>
                <w:sz w:val="22"/>
                <w:szCs w:val="22"/>
              </w:rPr>
              <w:t>Fast-paced, results-driven, omnichannel retail environment</w:t>
            </w:r>
          </w:p>
        </w:tc>
      </w:tr>
    </w:tbl>
    <w:p xmlns:wp14="http://schemas.microsoft.com/office/word/2010/wordml" w:rsidP="480BD2FC" w14:paraId="62C6DA9E" wp14:textId="16AB41DA">
      <w:pPr>
        <w:pStyle w:val="Normal"/>
        <w:bidi w:val="0"/>
        <w:spacing w:before="300"/>
        <w:rPr>
          <w:rFonts w:ascii="Calibri" w:hAnsi="Calibri" w:eastAsia="Calibri" w:cs="Calibri"/>
          <w:b w:val="1"/>
          <w:bCs w:val="1"/>
          <w:noProof w:val="0"/>
          <w:sz w:val="24"/>
          <w:szCs w:val="24"/>
          <w:u w:val="single"/>
          <w:lang w:val="en-US"/>
        </w:rPr>
      </w:pPr>
    </w:p>
    <w:p xmlns:wp14="http://schemas.microsoft.com/office/word/2010/wordml" w:rsidP="480BD2FC" w14:paraId="70BD28CE" wp14:textId="41008426">
      <w:pPr>
        <w:pStyle w:val="Normal"/>
        <w:bidi w:val="0"/>
        <w:spacing w:before="300"/>
        <w:rPr>
          <w:rFonts w:ascii="Calibri" w:hAnsi="Calibri" w:eastAsia="Calibri" w:cs="Calibri"/>
          <w:b w:val="1"/>
          <w:bCs w:val="1"/>
          <w:noProof w:val="0"/>
          <w:sz w:val="24"/>
          <w:szCs w:val="24"/>
          <w:u w:val="single"/>
          <w:lang w:val="en-US"/>
        </w:rPr>
      </w:pPr>
    </w:p>
    <w:p xmlns:wp14="http://schemas.microsoft.com/office/word/2010/wordml" w:rsidP="480BD2FC" w14:paraId="28DB3C24" wp14:textId="2FBAABE3">
      <w:pPr>
        <w:pStyle w:val="Normal"/>
        <w:bidi w:val="0"/>
        <w:spacing w:before="300"/>
        <w:rPr>
          <w:rFonts w:ascii="Calibri" w:hAnsi="Calibri" w:eastAsia="Calibri" w:cs="Calibri"/>
          <w:b w:val="1"/>
          <w:bCs w:val="1"/>
          <w:noProof w:val="0"/>
          <w:sz w:val="28"/>
          <w:szCs w:val="28"/>
          <w:u w:val="single"/>
          <w:lang w:val="en-US"/>
        </w:rPr>
      </w:pPr>
      <w:r w:rsidRPr="480BD2FC" w:rsidR="773A44A6">
        <w:rPr>
          <w:rFonts w:ascii="Calibri" w:hAnsi="Calibri" w:eastAsia="Calibri" w:cs="Calibri"/>
          <w:b w:val="1"/>
          <w:bCs w:val="1"/>
          <w:noProof w:val="0"/>
          <w:sz w:val="28"/>
          <w:szCs w:val="28"/>
          <w:u w:val="single"/>
          <w:lang w:val="en-US"/>
        </w:rPr>
        <w:t>One key skill I would use in my future role of my employment</w:t>
      </w:r>
    </w:p>
    <w:p xmlns:wp14="http://schemas.microsoft.com/office/word/2010/wordml" w:rsidP="480BD2FC" w14:paraId="12D5F1B5" wp14:textId="05C2C060">
      <w:pPr>
        <w:pStyle w:val="Normal"/>
        <w:bidi w:val="0"/>
        <w:spacing w:before="300"/>
      </w:pPr>
      <w:r w:rsidRPr="480BD2FC" w:rsidR="68B0A00D">
        <w:rPr>
          <w:rFonts w:ascii="Calibri" w:hAnsi="Calibri" w:eastAsia="Calibri" w:cs="Calibri"/>
          <w:noProof w:val="0"/>
          <w:sz w:val="26"/>
          <w:szCs w:val="26"/>
          <w:lang w:val="en-US"/>
        </w:rPr>
        <w:t>Organisation</w:t>
      </w:r>
      <w:r w:rsidRPr="480BD2FC" w:rsidR="68B0A00D">
        <w:rPr>
          <w:rFonts w:ascii="Calibri" w:hAnsi="Calibri" w:eastAsia="Calibri" w:cs="Calibri"/>
          <w:noProof w:val="0"/>
          <w:sz w:val="26"/>
          <w:szCs w:val="26"/>
          <w:lang w:val="en-US"/>
        </w:rPr>
        <w:t xml:space="preserve"> skills and </w:t>
      </w:r>
      <w:r w:rsidRPr="480BD2FC" w:rsidR="68B0A00D">
        <w:rPr>
          <w:rFonts w:ascii="Calibri" w:hAnsi="Calibri" w:eastAsia="Calibri" w:cs="Calibri"/>
          <w:noProof w:val="0"/>
          <w:sz w:val="26"/>
          <w:szCs w:val="26"/>
          <w:lang w:val="en-US"/>
        </w:rPr>
        <w:t>prioritisation</w:t>
      </w:r>
      <w:r w:rsidRPr="480BD2FC" w:rsidR="68B0A00D">
        <w:rPr>
          <w:rFonts w:ascii="Calibri" w:hAnsi="Calibri" w:eastAsia="Calibri" w:cs="Calibri"/>
          <w:noProof w:val="0"/>
          <w:sz w:val="26"/>
          <w:szCs w:val="26"/>
          <w:lang w:val="en-US"/>
        </w:rPr>
        <w:t xml:space="preserve"> abilities are one of the skills which I think will come in handy for my future work. As a marketing professional, I could juggle multiple responsibilities like planning campaigns, generating content, collaborating with other teams, and meeting deadlines. I would apply this talent to plan my work and </w:t>
      </w:r>
      <w:r w:rsidRPr="480BD2FC" w:rsidR="68B0A00D">
        <w:rPr>
          <w:rFonts w:ascii="Calibri" w:hAnsi="Calibri" w:eastAsia="Calibri" w:cs="Calibri"/>
          <w:noProof w:val="0"/>
          <w:sz w:val="26"/>
          <w:szCs w:val="26"/>
          <w:lang w:val="en-US"/>
        </w:rPr>
        <w:t>prioritise</w:t>
      </w:r>
      <w:r w:rsidRPr="480BD2FC" w:rsidR="68B0A00D">
        <w:rPr>
          <w:rFonts w:ascii="Calibri" w:hAnsi="Calibri" w:eastAsia="Calibri" w:cs="Calibri"/>
          <w:noProof w:val="0"/>
          <w:sz w:val="26"/>
          <w:szCs w:val="26"/>
          <w:lang w:val="en-US"/>
        </w:rPr>
        <w:t xml:space="preserve"> activities according to their priority and urgency. </w:t>
      </w:r>
      <w:r w:rsidRPr="480BD2FC" w:rsidR="68B0A00D">
        <w:rPr>
          <w:rFonts w:ascii="Calibri" w:hAnsi="Calibri" w:eastAsia="Calibri" w:cs="Calibri"/>
          <w:noProof w:val="0"/>
          <w:sz w:val="26"/>
          <w:szCs w:val="26"/>
          <w:lang w:val="en-US"/>
        </w:rPr>
        <w:t>For instance, maybe build a plan with definite time limits and finish off the most urgent jobs initially and also keep track of longer-term tasks.</w:t>
      </w:r>
      <w:r w:rsidRPr="480BD2FC" w:rsidR="68B0A00D">
        <w:rPr>
          <w:rFonts w:ascii="Calibri" w:hAnsi="Calibri" w:eastAsia="Calibri" w:cs="Calibri"/>
          <w:noProof w:val="0"/>
          <w:sz w:val="26"/>
          <w:szCs w:val="26"/>
          <w:lang w:val="en-US"/>
        </w:rPr>
        <w:t xml:space="preserve"> This would help me to manage my time well, to not miss deadlines, and to keep up a good standard of work. Being able to develop </w:t>
      </w:r>
      <w:r w:rsidRPr="480BD2FC" w:rsidR="68B0A00D">
        <w:rPr>
          <w:rFonts w:ascii="Calibri" w:hAnsi="Calibri" w:eastAsia="Calibri" w:cs="Calibri"/>
          <w:noProof w:val="0"/>
          <w:sz w:val="26"/>
          <w:szCs w:val="26"/>
          <w:lang w:val="en-US"/>
        </w:rPr>
        <w:t>organisational</w:t>
      </w:r>
      <w:r w:rsidRPr="480BD2FC" w:rsidR="68B0A00D">
        <w:rPr>
          <w:rFonts w:ascii="Calibri" w:hAnsi="Calibri" w:eastAsia="Calibri" w:cs="Calibri"/>
          <w:noProof w:val="0"/>
          <w:sz w:val="26"/>
          <w:szCs w:val="26"/>
          <w:lang w:val="en-US"/>
        </w:rPr>
        <w:t xml:space="preserve"> and </w:t>
      </w:r>
      <w:r w:rsidRPr="480BD2FC" w:rsidR="68B0A00D">
        <w:rPr>
          <w:rFonts w:ascii="Calibri" w:hAnsi="Calibri" w:eastAsia="Calibri" w:cs="Calibri"/>
          <w:noProof w:val="0"/>
          <w:sz w:val="26"/>
          <w:szCs w:val="26"/>
          <w:lang w:val="en-US"/>
        </w:rPr>
        <w:t>prioritisation</w:t>
      </w:r>
      <w:r w:rsidRPr="480BD2FC" w:rsidR="68B0A00D">
        <w:rPr>
          <w:rFonts w:ascii="Calibri" w:hAnsi="Calibri" w:eastAsia="Calibri" w:cs="Calibri"/>
          <w:noProof w:val="0"/>
          <w:sz w:val="26"/>
          <w:szCs w:val="26"/>
          <w:lang w:val="en-US"/>
        </w:rPr>
        <w:t xml:space="preserve"> skills would therefore help me to become a reliable and productive employee.</w:t>
      </w:r>
    </w:p>
    <w:p xmlns:wp14="http://schemas.microsoft.com/office/word/2010/wordml" w:rsidP="480BD2FC" w14:paraId="6C5332E9" wp14:textId="22E1925D">
      <w:pPr>
        <w:pStyle w:val="Normal"/>
        <w:bidi w:val="0"/>
        <w:spacing w:before="300"/>
      </w:pPr>
      <w:r w:rsidRPr="480BD2FC" w:rsidR="56C06780">
        <w:rPr>
          <w:rFonts w:ascii="Calibri" w:hAnsi="Calibri" w:eastAsia="Calibri" w:cs="Calibri"/>
          <w:b w:val="1"/>
          <w:bCs w:val="1"/>
          <w:noProof w:val="0"/>
          <w:color w:val="auto"/>
          <w:sz w:val="28"/>
          <w:szCs w:val="28"/>
          <w:u w:val="single"/>
          <w:lang w:val="en-US"/>
        </w:rPr>
        <w:t>Similarities and Differences</w:t>
      </w:r>
    </w:p>
    <w:p xmlns:wp14="http://schemas.microsoft.com/office/word/2010/wordml" w:rsidP="480BD2FC" w14:paraId="5BF789FF" wp14:textId="26DD64B2">
      <w:pPr>
        <w:pStyle w:val="Normal"/>
        <w:bidi w:val="0"/>
        <w:spacing w:before="300"/>
        <w:rPr>
          <w:rFonts w:ascii="Calibri" w:hAnsi="Calibri" w:eastAsia="Calibri" w:cs="Calibri"/>
          <w:b w:val="1"/>
          <w:bCs w:val="1"/>
          <w:noProof w:val="0"/>
          <w:color w:val="auto"/>
          <w:sz w:val="28"/>
          <w:szCs w:val="28"/>
          <w:u w:val="single"/>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5100"/>
        <w:gridCol w:w="5100"/>
      </w:tblGrid>
      <w:tr w:rsidR="480BD2FC" w:rsidTr="480BD2FC" w14:paraId="539D7F1C">
        <w:trPr>
          <w:trHeight w:val="300"/>
        </w:trPr>
        <w:tc>
          <w:tcPr>
            <w:tcW w:w="5100" w:type="dxa"/>
            <w:tcBorders>
              <w:top w:val="single" w:sz="6"/>
              <w:left w:val="single" w:sz="6"/>
              <w:bottom w:val="single" w:sz="6"/>
              <w:right w:val="single" w:sz="6"/>
            </w:tcBorders>
            <w:shd w:val="clear" w:color="auto" w:fill="D9EAD3"/>
            <w:tcMar>
              <w:left w:w="105" w:type="dxa"/>
              <w:right w:w="105" w:type="dxa"/>
            </w:tcMar>
            <w:vAlign w:val="center"/>
          </w:tcPr>
          <w:p w:rsidR="480BD2FC" w:rsidP="480BD2FC" w:rsidRDefault="480BD2FC" w14:paraId="110E6251" w14:textId="140C512E">
            <w:pPr>
              <w:bidi w:val="0"/>
              <w:jc w:val="center"/>
              <w:rPr>
                <w:rFonts w:ascii="Calibri" w:hAnsi="Calibri" w:eastAsia="Calibri" w:cs="Calibri"/>
                <w:sz w:val="24"/>
                <w:szCs w:val="24"/>
              </w:rPr>
            </w:pPr>
            <w:r w:rsidRPr="480BD2FC" w:rsidR="480BD2FC">
              <w:rPr>
                <w:rFonts w:ascii="Calibri" w:hAnsi="Calibri" w:eastAsia="Calibri" w:cs="Calibri"/>
                <w:b w:val="1"/>
                <w:bCs w:val="1"/>
                <w:sz w:val="24"/>
                <w:szCs w:val="24"/>
              </w:rPr>
              <w:t>Similarities</w:t>
            </w:r>
          </w:p>
        </w:tc>
        <w:tc>
          <w:tcPr>
            <w:tcW w:w="5100" w:type="dxa"/>
            <w:tcBorders>
              <w:top w:val="single" w:sz="6"/>
              <w:left w:val="single" w:sz="6"/>
              <w:bottom w:val="single" w:sz="6"/>
              <w:right w:val="single" w:sz="6"/>
            </w:tcBorders>
            <w:shd w:val="clear" w:color="auto" w:fill="F4CCCC"/>
            <w:tcMar>
              <w:left w:w="105" w:type="dxa"/>
              <w:right w:w="105" w:type="dxa"/>
            </w:tcMar>
            <w:vAlign w:val="center"/>
          </w:tcPr>
          <w:p w:rsidR="480BD2FC" w:rsidP="480BD2FC" w:rsidRDefault="480BD2FC" w14:paraId="2DC1AA5D" w14:textId="0CFED6BE">
            <w:pPr>
              <w:bidi w:val="0"/>
              <w:jc w:val="center"/>
              <w:rPr>
                <w:rFonts w:ascii="Calibri" w:hAnsi="Calibri" w:eastAsia="Calibri" w:cs="Calibri"/>
                <w:sz w:val="24"/>
                <w:szCs w:val="24"/>
              </w:rPr>
            </w:pPr>
            <w:r w:rsidRPr="480BD2FC" w:rsidR="480BD2FC">
              <w:rPr>
                <w:rFonts w:ascii="Calibri" w:hAnsi="Calibri" w:eastAsia="Calibri" w:cs="Calibri"/>
                <w:b w:val="1"/>
                <w:bCs w:val="1"/>
                <w:sz w:val="24"/>
                <w:szCs w:val="24"/>
              </w:rPr>
              <w:t>Differences</w:t>
            </w:r>
          </w:p>
        </w:tc>
      </w:tr>
      <w:tr w:rsidR="480BD2FC" w:rsidTr="480BD2FC" w14:paraId="0D6B3BC5">
        <w:trPr>
          <w:trHeight w:val="300"/>
        </w:trPr>
        <w:tc>
          <w:tcPr>
            <w:tcW w:w="510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5D158E41" w14:textId="343B2DC0">
            <w:pPr>
              <w:pStyle w:val="ListParagraph"/>
              <w:numPr>
                <w:ilvl w:val="0"/>
                <w:numId w:val="4"/>
              </w:numPr>
              <w:bidi w:val="0"/>
              <w:rPr>
                <w:rFonts w:ascii="Calibri" w:hAnsi="Calibri" w:eastAsia="Calibri" w:cs="Calibri"/>
                <w:sz w:val="24"/>
                <w:szCs w:val="24"/>
              </w:rPr>
            </w:pPr>
            <w:r w:rsidRPr="480BD2FC" w:rsidR="480BD2FC">
              <w:rPr>
                <w:rFonts w:ascii="Calibri" w:hAnsi="Calibri" w:eastAsia="Calibri" w:cs="Calibri"/>
                <w:sz w:val="24"/>
                <w:szCs w:val="24"/>
              </w:rPr>
              <w:t>Both are early/mid-career marketing roles sitting under a Brand or Marketing function</w:t>
            </w:r>
          </w:p>
          <w:p w:rsidR="480BD2FC" w:rsidP="480BD2FC" w:rsidRDefault="480BD2FC" w14:paraId="49ABA41F" w14:textId="2322AE6E">
            <w:pPr>
              <w:pStyle w:val="ListParagraph"/>
              <w:numPr>
                <w:ilvl w:val="0"/>
                <w:numId w:val="4"/>
              </w:numPr>
              <w:bidi w:val="0"/>
              <w:rPr>
                <w:rFonts w:ascii="Calibri" w:hAnsi="Calibri" w:eastAsia="Calibri" w:cs="Calibri"/>
                <w:sz w:val="24"/>
                <w:szCs w:val="24"/>
                <w:lang w:val="en-US"/>
              </w:rPr>
            </w:pPr>
            <w:r w:rsidRPr="480BD2FC" w:rsidR="480BD2FC">
              <w:rPr>
                <w:rFonts w:ascii="Calibri" w:hAnsi="Calibri" w:eastAsia="Calibri" w:cs="Calibri"/>
                <w:sz w:val="24"/>
                <w:szCs w:val="24"/>
                <w:lang w:val="en-US"/>
              </w:rPr>
              <w:t>Both require strong project and campaign management skills across multiple channels</w:t>
            </w:r>
          </w:p>
          <w:p w:rsidR="480BD2FC" w:rsidP="480BD2FC" w:rsidRDefault="480BD2FC" w14:paraId="032AD1D3" w14:textId="5CE568CC">
            <w:pPr>
              <w:pStyle w:val="ListParagraph"/>
              <w:numPr>
                <w:ilvl w:val="0"/>
                <w:numId w:val="4"/>
              </w:numPr>
              <w:bidi w:val="0"/>
              <w:rPr>
                <w:rFonts w:ascii="Calibri" w:hAnsi="Calibri" w:eastAsia="Calibri" w:cs="Calibri"/>
                <w:sz w:val="24"/>
                <w:szCs w:val="24"/>
              </w:rPr>
            </w:pPr>
            <w:r w:rsidRPr="480BD2FC" w:rsidR="480BD2FC">
              <w:rPr>
                <w:rFonts w:ascii="Calibri" w:hAnsi="Calibri" w:eastAsia="Calibri" w:cs="Calibri"/>
                <w:sz w:val="24"/>
                <w:szCs w:val="24"/>
              </w:rPr>
              <w:t>Both involve close cross-functional collaboration (agencies, internal teams, external partners)</w:t>
            </w:r>
          </w:p>
          <w:p w:rsidR="480BD2FC" w:rsidP="480BD2FC" w:rsidRDefault="480BD2FC" w14:paraId="4ACED6AE" w14:textId="30D80D7E">
            <w:pPr>
              <w:pStyle w:val="ListParagraph"/>
              <w:numPr>
                <w:ilvl w:val="0"/>
                <w:numId w:val="4"/>
              </w:numPr>
              <w:bidi w:val="0"/>
              <w:rPr>
                <w:rFonts w:ascii="Calibri" w:hAnsi="Calibri" w:eastAsia="Calibri" w:cs="Calibri"/>
                <w:sz w:val="24"/>
                <w:szCs w:val="24"/>
                <w:lang w:val="en-US"/>
              </w:rPr>
            </w:pPr>
            <w:r w:rsidRPr="480BD2FC" w:rsidR="480BD2FC">
              <w:rPr>
                <w:rFonts w:ascii="Calibri" w:hAnsi="Calibri" w:eastAsia="Calibri" w:cs="Calibri"/>
                <w:sz w:val="24"/>
                <w:szCs w:val="24"/>
                <w:lang w:val="en-US"/>
              </w:rPr>
              <w:t>Both value organisation, attention to detail, and the ability to manage several stakeholders</w:t>
            </w:r>
          </w:p>
          <w:p w:rsidR="480BD2FC" w:rsidP="480BD2FC" w:rsidRDefault="480BD2FC" w14:paraId="11A15CC4" w14:textId="6E9431A5">
            <w:pPr>
              <w:pStyle w:val="ListParagraph"/>
              <w:numPr>
                <w:ilvl w:val="0"/>
                <w:numId w:val="4"/>
              </w:numPr>
              <w:bidi w:val="0"/>
              <w:rPr>
                <w:rFonts w:ascii="Calibri" w:hAnsi="Calibri" w:eastAsia="Calibri" w:cs="Calibri"/>
                <w:sz w:val="24"/>
                <w:szCs w:val="24"/>
              </w:rPr>
            </w:pPr>
            <w:r w:rsidRPr="480BD2FC" w:rsidR="480BD2FC">
              <w:rPr>
                <w:rFonts w:ascii="Calibri" w:hAnsi="Calibri" w:eastAsia="Calibri" w:cs="Calibri"/>
                <w:sz w:val="24"/>
                <w:szCs w:val="24"/>
              </w:rPr>
              <w:t>Both expect comfort working in a fast-paced, deadline-driven environment</w:t>
            </w:r>
          </w:p>
        </w:tc>
        <w:tc>
          <w:tcPr>
            <w:tcW w:w="5100" w:type="dxa"/>
            <w:tcBorders>
              <w:top w:val="single" w:sz="6"/>
              <w:left w:val="single" w:sz="6"/>
              <w:bottom w:val="single" w:sz="6"/>
              <w:right w:val="single" w:sz="6"/>
            </w:tcBorders>
            <w:tcMar>
              <w:top w:w="90" w:type="dxa"/>
              <w:left w:w="90" w:type="dxa"/>
              <w:bottom w:w="90" w:type="dxa"/>
              <w:right w:w="90" w:type="dxa"/>
            </w:tcMar>
            <w:vAlign w:val="center"/>
          </w:tcPr>
          <w:p w:rsidR="480BD2FC" w:rsidP="480BD2FC" w:rsidRDefault="480BD2FC" w14:paraId="2B152D1B" w14:textId="2FBB2CBD">
            <w:pPr>
              <w:pStyle w:val="ListParagraph"/>
              <w:numPr>
                <w:ilvl w:val="0"/>
                <w:numId w:val="4"/>
              </w:numPr>
              <w:bidi w:val="0"/>
              <w:rPr>
                <w:rFonts w:ascii="Calibri" w:hAnsi="Calibri" w:eastAsia="Calibri" w:cs="Calibri"/>
                <w:sz w:val="24"/>
                <w:szCs w:val="24"/>
              </w:rPr>
            </w:pPr>
            <w:r w:rsidRPr="480BD2FC" w:rsidR="480BD2FC">
              <w:rPr>
                <w:rFonts w:ascii="Calibri" w:hAnsi="Calibri" w:eastAsia="Calibri" w:cs="Calibri"/>
                <w:sz w:val="24"/>
                <w:szCs w:val="24"/>
              </w:rPr>
              <w:t>Abbott is healthcare/medical technology; Ralph Lauren is fashion/lifestyle retail</w:t>
            </w:r>
          </w:p>
          <w:p w:rsidR="480BD2FC" w:rsidP="480BD2FC" w:rsidRDefault="480BD2FC" w14:paraId="1EC6D9FB" w14:textId="34B4A17F">
            <w:pPr>
              <w:pStyle w:val="ListParagraph"/>
              <w:numPr>
                <w:ilvl w:val="0"/>
                <w:numId w:val="4"/>
              </w:numPr>
              <w:bidi w:val="0"/>
              <w:rPr>
                <w:rFonts w:ascii="Calibri" w:hAnsi="Calibri" w:eastAsia="Calibri" w:cs="Calibri"/>
                <w:sz w:val="24"/>
                <w:szCs w:val="24"/>
                <w:lang w:val="en-US"/>
              </w:rPr>
            </w:pPr>
            <w:r w:rsidRPr="480BD2FC" w:rsidR="480BD2FC">
              <w:rPr>
                <w:rFonts w:ascii="Calibri" w:hAnsi="Calibri" w:eastAsia="Calibri" w:cs="Calibri"/>
                <w:sz w:val="24"/>
                <w:szCs w:val="24"/>
                <w:lang w:val="en-US"/>
              </w:rPr>
              <w:t>Abbott specifies ~2–3 years' marketing experience; Ralph Lauren does not state a fixed experience level</w:t>
            </w:r>
          </w:p>
          <w:p w:rsidR="480BD2FC" w:rsidP="480BD2FC" w:rsidRDefault="480BD2FC" w14:paraId="046DCBB8" w14:textId="46C200CB">
            <w:pPr>
              <w:pStyle w:val="ListParagraph"/>
              <w:numPr>
                <w:ilvl w:val="0"/>
                <w:numId w:val="4"/>
              </w:numPr>
              <w:bidi w:val="0"/>
              <w:rPr>
                <w:rFonts w:ascii="Calibri" w:hAnsi="Calibri" w:eastAsia="Calibri" w:cs="Calibri"/>
                <w:sz w:val="24"/>
                <w:szCs w:val="24"/>
                <w:lang w:val="en-US"/>
              </w:rPr>
            </w:pPr>
            <w:r w:rsidRPr="480BD2FC" w:rsidR="480BD2FC">
              <w:rPr>
                <w:rFonts w:ascii="Calibri" w:hAnsi="Calibri" w:eastAsia="Calibri" w:cs="Calibri"/>
                <w:sz w:val="24"/>
                <w:szCs w:val="24"/>
                <w:lang w:val="en-US"/>
              </w:rPr>
              <w:t xml:space="preserve">Abbott's role </w:t>
            </w:r>
            <w:r w:rsidRPr="480BD2FC" w:rsidR="18BAACC6">
              <w:rPr>
                <w:rFonts w:ascii="Calibri" w:hAnsi="Calibri" w:eastAsia="Calibri" w:cs="Calibri"/>
                <w:sz w:val="24"/>
                <w:szCs w:val="24"/>
                <w:lang w:val="en-US"/>
              </w:rPr>
              <w:t>cent</w:t>
            </w:r>
            <w:r w:rsidRPr="480BD2FC" w:rsidR="6446CD6C">
              <w:rPr>
                <w:rFonts w:ascii="Calibri" w:hAnsi="Calibri" w:eastAsia="Calibri" w:cs="Calibri"/>
                <w:sz w:val="24"/>
                <w:szCs w:val="24"/>
                <w:lang w:val="en-US"/>
              </w:rPr>
              <w:t>re</w:t>
            </w:r>
            <w:r w:rsidRPr="480BD2FC" w:rsidR="18BAACC6">
              <w:rPr>
                <w:rFonts w:ascii="Calibri" w:hAnsi="Calibri" w:eastAsia="Calibri" w:cs="Calibri"/>
                <w:sz w:val="24"/>
                <w:szCs w:val="24"/>
                <w:lang w:val="en-US"/>
              </w:rPr>
              <w:t>s</w:t>
            </w:r>
            <w:r w:rsidRPr="480BD2FC" w:rsidR="480BD2FC">
              <w:rPr>
                <w:rFonts w:ascii="Calibri" w:hAnsi="Calibri" w:eastAsia="Calibri" w:cs="Calibri"/>
                <w:sz w:val="24"/>
                <w:szCs w:val="24"/>
                <w:lang w:val="en-US"/>
              </w:rPr>
              <w:t xml:space="preserve"> on compliance-heavy digital/social campaigns; Ralph Lauren's </w:t>
            </w:r>
            <w:r w:rsidRPr="480BD2FC" w:rsidR="08295FFD">
              <w:rPr>
                <w:rFonts w:ascii="Calibri" w:hAnsi="Calibri" w:eastAsia="Calibri" w:cs="Calibri"/>
                <w:sz w:val="24"/>
                <w:szCs w:val="24"/>
                <w:lang w:val="en-US"/>
              </w:rPr>
              <w:t>centres</w:t>
            </w:r>
            <w:r w:rsidRPr="480BD2FC" w:rsidR="480BD2FC">
              <w:rPr>
                <w:rFonts w:ascii="Calibri" w:hAnsi="Calibri" w:eastAsia="Calibri" w:cs="Calibri"/>
                <w:sz w:val="24"/>
                <w:szCs w:val="24"/>
                <w:lang w:val="en-US"/>
              </w:rPr>
              <w:t xml:space="preserve"> on events, </w:t>
            </w:r>
            <w:r w:rsidRPr="480BD2FC" w:rsidR="480BD2FC">
              <w:rPr>
                <w:rFonts w:ascii="Calibri" w:hAnsi="Calibri" w:eastAsia="Calibri" w:cs="Calibri"/>
                <w:sz w:val="24"/>
                <w:szCs w:val="24"/>
                <w:lang w:val="en-US"/>
              </w:rPr>
              <w:t>hospitality</w:t>
            </w:r>
            <w:r w:rsidRPr="480BD2FC" w:rsidR="480BD2FC">
              <w:rPr>
                <w:rFonts w:ascii="Calibri" w:hAnsi="Calibri" w:eastAsia="Calibri" w:cs="Calibri"/>
                <w:sz w:val="24"/>
                <w:szCs w:val="24"/>
                <w:lang w:val="en-US"/>
              </w:rPr>
              <w:t xml:space="preserve"> and brand experience</w:t>
            </w:r>
          </w:p>
          <w:p w:rsidR="480BD2FC" w:rsidP="480BD2FC" w:rsidRDefault="480BD2FC" w14:paraId="03A2543B" w14:textId="195346AE">
            <w:pPr>
              <w:pStyle w:val="ListParagraph"/>
              <w:numPr>
                <w:ilvl w:val="0"/>
                <w:numId w:val="4"/>
              </w:numPr>
              <w:bidi w:val="0"/>
              <w:rPr>
                <w:rFonts w:ascii="Calibri" w:hAnsi="Calibri" w:eastAsia="Calibri" w:cs="Calibri"/>
                <w:sz w:val="24"/>
                <w:szCs w:val="24"/>
                <w:lang w:val="en-US"/>
              </w:rPr>
            </w:pPr>
            <w:r w:rsidRPr="480BD2FC" w:rsidR="480BD2FC">
              <w:rPr>
                <w:rFonts w:ascii="Calibri" w:hAnsi="Calibri" w:eastAsia="Calibri" w:cs="Calibri"/>
                <w:sz w:val="24"/>
                <w:szCs w:val="24"/>
                <w:lang w:val="en-US"/>
              </w:rPr>
              <w:t>Abbott requires navigating regulatory/quality processes; Ralph Lauren requires strong fashion-market and trend awareness</w:t>
            </w:r>
          </w:p>
          <w:p w:rsidR="480BD2FC" w:rsidP="480BD2FC" w:rsidRDefault="480BD2FC" w14:paraId="48FE2C22" w14:textId="5FED2A49">
            <w:pPr>
              <w:pStyle w:val="ListParagraph"/>
              <w:numPr>
                <w:ilvl w:val="0"/>
                <w:numId w:val="4"/>
              </w:numPr>
              <w:bidi w:val="0"/>
              <w:rPr>
                <w:rFonts w:ascii="Calibri" w:hAnsi="Calibri" w:eastAsia="Calibri" w:cs="Calibri"/>
                <w:sz w:val="24"/>
                <w:szCs w:val="24"/>
                <w:lang w:val="en-US"/>
              </w:rPr>
            </w:pPr>
            <w:r w:rsidRPr="480BD2FC" w:rsidR="480BD2FC">
              <w:rPr>
                <w:rFonts w:ascii="Calibri" w:hAnsi="Calibri" w:eastAsia="Calibri" w:cs="Calibri"/>
                <w:sz w:val="24"/>
                <w:szCs w:val="24"/>
                <w:lang w:val="en-US"/>
              </w:rPr>
              <w:t>Ralph Lauren specifically calls out high PowerPoint/Excel proficiency; Abbott does not list specific software skills</w:t>
            </w:r>
          </w:p>
        </w:tc>
      </w:tr>
    </w:tbl>
    <w:p xmlns:wp14="http://schemas.microsoft.com/office/word/2010/wordml" w:rsidP="480BD2FC" w14:paraId="38068922" wp14:textId="7EB3AD4E">
      <w:pPr>
        <w:pStyle w:val="ListParagraph"/>
        <w:ind w:left="720"/>
        <w:rPr>
          <w:rFonts w:ascii="Calibri" w:hAnsi="Calibri" w:eastAsia="Calibri" w:cs="Calibri"/>
          <w:sz w:val="24"/>
          <w:szCs w:val="24"/>
          <w:lang w:val="en-US"/>
        </w:rPr>
      </w:pPr>
    </w:p>
    <w:p xmlns:wp14="http://schemas.microsoft.com/office/word/2010/wordml" w:rsidP="480BD2FC" w14:paraId="70771113" wp14:textId="41D56A33">
      <w:pPr>
        <w:pStyle w:val="ListParagraph"/>
        <w:ind w:left="720"/>
        <w:rPr>
          <w:rFonts w:ascii="Calibri" w:hAnsi="Calibri" w:eastAsia="Calibri" w:cs="Calibri"/>
          <w:sz w:val="24"/>
          <w:szCs w:val="24"/>
          <w:lang w:val="en-US"/>
        </w:rPr>
      </w:pPr>
    </w:p>
    <w:p xmlns:wp14="http://schemas.microsoft.com/office/word/2010/wordml" w:rsidP="480BD2FC" w14:paraId="751E25BA" wp14:textId="46617538">
      <w:pPr>
        <w:pStyle w:val="ListParagraph"/>
        <w:ind w:left="720"/>
        <w:rPr>
          <w:rFonts w:ascii="Calibri" w:hAnsi="Calibri" w:eastAsia="Calibri" w:cs="Calibri"/>
          <w:sz w:val="24"/>
          <w:szCs w:val="24"/>
          <w:lang w:val="en-US"/>
        </w:rPr>
      </w:pPr>
    </w:p>
    <w:p xmlns:wp14="http://schemas.microsoft.com/office/word/2010/wordml" w:rsidP="480BD2FC" w14:paraId="69216463" wp14:textId="000F86EC">
      <w:pPr>
        <w:pStyle w:val="ListParagraph"/>
        <w:ind w:left="720"/>
        <w:rPr>
          <w:rFonts w:ascii="Calibri" w:hAnsi="Calibri" w:eastAsia="Calibri" w:cs="Calibri"/>
          <w:sz w:val="24"/>
          <w:szCs w:val="24"/>
          <w:lang w:val="en-US"/>
        </w:rPr>
      </w:pPr>
    </w:p>
    <w:p xmlns:wp14="http://schemas.microsoft.com/office/word/2010/wordml" w:rsidP="480BD2FC" w14:paraId="4EBE70D5" wp14:textId="402D5C15">
      <w:pPr>
        <w:pStyle w:val="Heading1"/>
        <w:rPr>
          <w:rFonts w:ascii="Calibri" w:hAnsi="Calibri" w:eastAsia="Calibri" w:cs="Calibri"/>
          <w:color w:val="auto"/>
          <w:u w:val="single"/>
        </w:rPr>
      </w:pPr>
    </w:p>
    <w:p xmlns:wp14="http://schemas.microsoft.com/office/word/2010/wordml" w:rsidP="480BD2FC" w14:paraId="3B86C798" wp14:textId="3C35F771">
      <w:pPr>
        <w:pStyle w:val="Heading1"/>
        <w:rPr>
          <w:rFonts w:ascii="Calibri" w:hAnsi="Calibri" w:eastAsia="Calibri" w:cs="Calibri"/>
          <w:color w:val="auto"/>
          <w:u w:val="single"/>
        </w:rPr>
      </w:pPr>
    </w:p>
    <w:p xmlns:wp14="http://schemas.microsoft.com/office/word/2010/wordml" w:rsidP="480BD2FC" w14:paraId="3B945B8B" wp14:textId="7578B041">
      <w:pPr>
        <w:pStyle w:val="Heading1"/>
        <w:rPr>
          <w:rFonts w:ascii="Calibri" w:hAnsi="Calibri" w:eastAsia="Calibri" w:cs="Calibri"/>
          <w:color w:val="auto"/>
          <w:u w:val="single"/>
        </w:rPr>
      </w:pPr>
    </w:p>
    <w:p xmlns:wp14="http://schemas.microsoft.com/office/word/2010/wordml" w:rsidP="480BD2FC" w14:paraId="77E8F0F7" wp14:textId="1EE36577">
      <w:pPr>
        <w:pStyle w:val="Heading1"/>
        <w:rPr>
          <w:rFonts w:ascii="Calibri" w:hAnsi="Calibri" w:eastAsia="Calibri" w:cs="Calibri"/>
          <w:color w:val="auto"/>
          <w:u w:val="single"/>
        </w:rPr>
      </w:pPr>
    </w:p>
    <w:p xmlns:wp14="http://schemas.microsoft.com/office/word/2010/wordml" w:rsidP="480BD2FC" w14:paraId="4F639586" wp14:textId="075A0E38">
      <w:pPr>
        <w:pStyle w:val="Heading1"/>
        <w:rPr>
          <w:rFonts w:ascii="Calibri" w:hAnsi="Calibri" w:eastAsia="Calibri" w:cs="Calibri"/>
          <w:color w:val="auto"/>
          <w:u w:val="single"/>
        </w:rPr>
      </w:pPr>
    </w:p>
    <w:p xmlns:wp14="http://schemas.microsoft.com/office/word/2010/wordml" w:rsidP="480BD2FC" w14:paraId="1813CA38" wp14:textId="19DA4BBF">
      <w:pPr>
        <w:pStyle w:val="Heading1"/>
        <w:rPr>
          <w:rFonts w:ascii="Calibri" w:hAnsi="Calibri" w:eastAsia="Calibri" w:cs="Calibri"/>
          <w:color w:val="auto"/>
          <w:u w:val="single"/>
        </w:rPr>
      </w:pPr>
    </w:p>
    <w:p xmlns:wp14="http://schemas.microsoft.com/office/word/2010/wordml" w:rsidP="480BD2FC" w14:paraId="0899BCD4" wp14:textId="26D1B52D">
      <w:pPr>
        <w:pStyle w:val="Heading1"/>
        <w:rPr>
          <w:rFonts w:ascii="Calibri" w:hAnsi="Calibri" w:eastAsia="Calibri" w:cs="Calibri"/>
          <w:color w:val="auto"/>
          <w:u w:val="single"/>
        </w:rPr>
      </w:pPr>
    </w:p>
    <w:p xmlns:wp14="http://schemas.microsoft.com/office/word/2010/wordml" w:rsidP="480BD2FC" w14:paraId="2687E618" wp14:textId="1B02104F">
      <w:pPr>
        <w:pStyle w:val="Heading1"/>
        <w:rPr>
          <w:rFonts w:ascii="Calibri" w:hAnsi="Calibri" w:eastAsia="Calibri" w:cs="Calibri"/>
          <w:color w:val="auto"/>
          <w:u w:val="single"/>
        </w:rPr>
      </w:pPr>
    </w:p>
    <w:p xmlns:wp14="http://schemas.microsoft.com/office/word/2010/wordml" w:rsidP="480BD2FC" w14:paraId="6F9C875C" wp14:textId="75821BC5">
      <w:pPr>
        <w:pStyle w:val="Heading1"/>
        <w:rPr>
          <w:rFonts w:ascii="Calibri" w:hAnsi="Calibri" w:eastAsia="Calibri" w:cs="Calibri"/>
          <w:color w:val="auto"/>
          <w:u w:val="single"/>
        </w:rPr>
      </w:pPr>
    </w:p>
    <w:p xmlns:wp14="http://schemas.microsoft.com/office/word/2010/wordml" w:rsidP="480BD2FC" w14:paraId="0551213E" wp14:textId="7368956B">
      <w:pPr>
        <w:pStyle w:val="Heading1"/>
        <w:rPr>
          <w:rFonts w:ascii="Calibri" w:hAnsi="Calibri" w:eastAsia="Calibri" w:cs="Calibri"/>
          <w:color w:val="auto"/>
          <w:u w:val="single"/>
        </w:rPr>
      </w:pPr>
    </w:p>
    <w:p xmlns:wp14="http://schemas.microsoft.com/office/word/2010/wordml" w:rsidP="480BD2FC" w14:paraId="3FE03A1E" wp14:textId="58169B48">
      <w:pPr>
        <w:pStyle w:val="Heading1"/>
        <w:rPr>
          <w:rFonts w:ascii="Calibri" w:hAnsi="Calibri" w:eastAsia="Calibri" w:cs="Calibri"/>
          <w:color w:val="auto"/>
          <w:u w:val="single"/>
        </w:rPr>
      </w:pPr>
    </w:p>
    <w:p xmlns:wp14="http://schemas.microsoft.com/office/word/2010/wordml" w:rsidP="480BD2FC" w14:paraId="1CBD00F4" wp14:textId="20A66964">
      <w:pPr>
        <w:pStyle w:val="Heading1"/>
        <w:rPr>
          <w:rFonts w:ascii="Calibri" w:hAnsi="Calibri" w:eastAsia="Calibri" w:cs="Calibri"/>
          <w:color w:val="auto"/>
          <w:u w:val="single"/>
        </w:rPr>
      </w:pPr>
    </w:p>
    <w:p xmlns:wp14="http://schemas.microsoft.com/office/word/2010/wordml" w:rsidP="480BD2FC" w14:paraId="7691CA81" wp14:textId="63F16AD3">
      <w:pPr>
        <w:pStyle w:val="Heading1"/>
        <w:rPr>
          <w:rFonts w:ascii="Calibri" w:hAnsi="Calibri" w:eastAsia="Calibri" w:cs="Calibri"/>
          <w:color w:val="auto"/>
          <w:u w:val="single"/>
        </w:rPr>
      </w:pPr>
    </w:p>
    <w:p xmlns:wp14="http://schemas.microsoft.com/office/word/2010/wordml" w:rsidP="480BD2FC" w14:paraId="0E1EB150" wp14:textId="46591014">
      <w:pPr>
        <w:pStyle w:val="Heading1"/>
        <w:rPr>
          <w:rFonts w:ascii="Calibri" w:hAnsi="Calibri" w:eastAsia="Calibri" w:cs="Calibri"/>
          <w:color w:val="auto"/>
          <w:u w:val="single"/>
        </w:rPr>
      </w:pPr>
    </w:p>
    <w:p xmlns:wp14="http://schemas.microsoft.com/office/word/2010/wordml" w:rsidP="480BD2FC" w14:paraId="394BF30A" wp14:textId="4692781D">
      <w:pPr>
        <w:pStyle w:val="Heading1"/>
        <w:rPr>
          <w:rFonts w:ascii="Calibri" w:hAnsi="Calibri" w:eastAsia="Calibri" w:cs="Calibri"/>
          <w:color w:val="auto"/>
          <w:u w:val="single"/>
        </w:rPr>
      </w:pPr>
    </w:p>
    <w:p xmlns:wp14="http://schemas.microsoft.com/office/word/2010/wordml" w:rsidP="480BD2FC" w14:paraId="0AD5DCA7" wp14:textId="524B6D43">
      <w:pPr>
        <w:pStyle w:val="Heading1"/>
        <w:rPr>
          <w:rFonts w:ascii="Calibri" w:hAnsi="Calibri" w:eastAsia="Calibri" w:cs="Calibri"/>
          <w:color w:val="auto"/>
          <w:u w:val="single"/>
        </w:rPr>
      </w:pPr>
    </w:p>
    <w:p xmlns:wp14="http://schemas.microsoft.com/office/word/2010/wordml" w:rsidP="480BD2FC" w14:paraId="02F38236" wp14:textId="7A88E089">
      <w:pPr>
        <w:pStyle w:val="Heading1"/>
        <w:rPr>
          <w:rFonts w:ascii="Calibri" w:hAnsi="Calibri" w:eastAsia="Calibri" w:cs="Calibri"/>
          <w:color w:val="auto"/>
          <w:u w:val="single"/>
        </w:rPr>
      </w:pPr>
    </w:p>
    <w:p xmlns:wp14="http://schemas.microsoft.com/office/word/2010/wordml" w:rsidP="480BD2FC" w14:paraId="4536D016" wp14:textId="384F635A">
      <w:pPr>
        <w:pStyle w:val="Heading1"/>
        <w:rPr>
          <w:rFonts w:ascii="Calibri" w:hAnsi="Calibri" w:eastAsia="Calibri" w:cs="Calibri"/>
          <w:color w:val="auto"/>
          <w:u w:val="single"/>
        </w:rPr>
      </w:pPr>
      <w:r w:rsidRPr="480BD2FC" w:rsidR="0D0F66C2">
        <w:rPr>
          <w:rFonts w:ascii="Calibri" w:hAnsi="Calibri" w:eastAsia="Calibri" w:cs="Calibri"/>
          <w:color w:val="auto"/>
          <w:u w:val="single"/>
        </w:rPr>
        <w:t>Task 2: Self-Assessment (SWOT Analysis + Evidence of Readiness)</w:t>
      </w:r>
    </w:p>
    <w:p w:rsidR="0D0F66C2" w:rsidP="480BD2FC" w:rsidRDefault="0D0F66C2" w14:paraId="1783B15E" w14:textId="68E83485">
      <w:pPr>
        <w:pStyle w:val="Heading1"/>
        <w:rPr>
          <w:rFonts w:ascii="Calibri" w:hAnsi="Calibri" w:eastAsia="Calibri" w:cs="Calibri"/>
          <w:u w:val="single"/>
        </w:rPr>
      </w:pPr>
    </w:p>
    <w:tbl>
      <w:tblPr>
        <w:tblW w:w="10200" w:type="dxa"/>
        <w:tblBorders>
          <w:top w:val="single" w:color="auto" w:sz="4"/>
          <w:left w:val="single" w:color="auto" w:sz="4"/>
          <w:bottom w:val="single" w:color="auto" w:sz="4"/>
          <w:right w:val="single" w:color="auto" w:sz="4"/>
          <w:insideH w:val="single" w:color="auto" w:sz="4"/>
          <w:insideV w:val="single" w:color="auto" w:sz="4"/>
        </w:tblBorders>
      </w:tblPr>
      <w:tblGrid>
        <w:gridCol w:w="5100"/>
        <w:gridCol w:w="5100"/>
      </w:tblGrid>
      <w:tr xmlns:wp14="http://schemas.microsoft.com/office/word/2010/wordml" w:rsidTr="480BD2FC" w14:paraId="43783D4E" wp14:textId="77777777">
        <w:tc>
          <w:tcPr>
            <w:tcW w:w="5100" w:type="dxa"/>
            <w:shd w:val="clear" w:color="auto" w:fill="D9EAD3"/>
            <w:tcMar/>
            <w:vAlign w:val="center"/>
          </w:tcPr>
          <w:p w:rsidP="480BD2FC" w14:paraId="47BE48D3" wp14:textId="77777777">
            <w:pPr>
              <w:jc w:val="center"/>
              <w:rPr>
                <w:rFonts w:ascii="Calibri" w:hAnsi="Calibri" w:eastAsia="Calibri" w:cs="Calibri"/>
                <w:b w:val="1"/>
                <w:bCs w:val="1"/>
                <w:sz w:val="24"/>
                <w:szCs w:val="24"/>
              </w:rPr>
            </w:pPr>
            <w:r w:rsidRPr="480BD2FC" w:rsidR="480BD2FC">
              <w:rPr>
                <w:rFonts w:ascii="Calibri" w:hAnsi="Calibri" w:eastAsia="Calibri" w:cs="Calibri"/>
                <w:b w:val="1"/>
                <w:bCs w:val="1"/>
                <w:sz w:val="24"/>
                <w:szCs w:val="24"/>
              </w:rPr>
              <w:t>Strengths</w:t>
            </w:r>
          </w:p>
        </w:tc>
        <w:tc>
          <w:tcPr>
            <w:tcW w:w="5100" w:type="dxa"/>
            <w:shd w:val="clear" w:color="auto" w:fill="F4CCCC"/>
            <w:tcMar/>
            <w:vAlign w:val="center"/>
          </w:tcPr>
          <w:p w:rsidP="480BD2FC" w14:paraId="4149CA96" wp14:textId="77777777">
            <w:pPr>
              <w:jc w:val="center"/>
              <w:rPr>
                <w:rFonts w:ascii="Calibri" w:hAnsi="Calibri" w:eastAsia="Calibri" w:cs="Calibri"/>
                <w:b w:val="1"/>
                <w:bCs w:val="1"/>
                <w:sz w:val="24"/>
                <w:szCs w:val="24"/>
              </w:rPr>
            </w:pPr>
            <w:r w:rsidRPr="480BD2FC" w:rsidR="480BD2FC">
              <w:rPr>
                <w:rFonts w:ascii="Calibri" w:hAnsi="Calibri" w:eastAsia="Calibri" w:cs="Calibri"/>
                <w:b w:val="1"/>
                <w:bCs w:val="1"/>
                <w:sz w:val="24"/>
                <w:szCs w:val="24"/>
              </w:rPr>
              <w:t>Weaknesses</w:t>
            </w:r>
          </w:p>
        </w:tc>
      </w:tr>
      <w:tr xmlns:wp14="http://schemas.microsoft.com/office/word/2010/wordml" w:rsidTr="480BD2FC" w14:paraId="0A37501D" wp14:textId="77777777">
        <w:trPr>
          <w:trHeight w:val="2400" w:hRule="atLeast"/>
        </w:trPr>
        <w:tc>
          <w:tcPr>
            <w:tcW w:w="5100" w:type="dxa"/>
            <w:tcMar>
              <w:top w:w="150" w:type="dxa"/>
              <w:left w:w="150" w:type="dxa"/>
              <w:bottom w:w="150" w:type="dxa"/>
              <w:right w:w="150" w:type="dxa"/>
            </w:tcMar>
          </w:tcPr>
          <w:p w:rsidP="480BD2FC" w14:paraId="5DAB6C7B" wp14:textId="77777777">
            <w:pPr>
              <w:rPr>
                <w:rFonts w:ascii="Calibri" w:hAnsi="Calibri" w:eastAsia="Calibri" w:cs="Calibri"/>
                <w:sz w:val="24"/>
                <w:szCs w:val="24"/>
              </w:rPr>
            </w:pPr>
          </w:p>
          <w:p w:rsidP="480BD2FC" w14:paraId="02EB378F" wp14:textId="12A66F83">
            <w:pPr>
              <w:pStyle w:val="ListParagraph"/>
              <w:numPr>
                <w:ilvl w:val="0"/>
                <w:numId w:val="2"/>
              </w:numPr>
              <w:rPr>
                <w:rFonts w:ascii="Calibri" w:hAnsi="Calibri" w:eastAsia="Calibri" w:cs="Calibri"/>
                <w:sz w:val="24"/>
                <w:szCs w:val="24"/>
                <w:lang w:val="en-GB"/>
              </w:rPr>
            </w:pPr>
            <w:r w:rsidRPr="480BD2FC" w:rsidR="1F8BBABC">
              <w:rPr>
                <w:rFonts w:ascii="Calibri" w:hAnsi="Calibri" w:eastAsia="Calibri" w:cs="Calibri"/>
                <w:sz w:val="24"/>
                <w:szCs w:val="24"/>
                <w:lang w:val="en-GB"/>
              </w:rPr>
              <w:t>Good co</w:t>
            </w:r>
            <w:r w:rsidRPr="480BD2FC" w:rsidR="748818AB">
              <w:rPr>
                <w:rFonts w:ascii="Calibri" w:hAnsi="Calibri" w:eastAsia="Calibri" w:cs="Calibri"/>
                <w:sz w:val="24"/>
                <w:szCs w:val="24"/>
                <w:lang w:val="en-GB"/>
              </w:rPr>
              <w:t>mmunication</w:t>
            </w:r>
            <w:r w:rsidRPr="480BD2FC" w:rsidR="748818AB">
              <w:rPr>
                <w:rFonts w:ascii="Calibri" w:hAnsi="Calibri" w:eastAsia="Calibri" w:cs="Calibri"/>
                <w:sz w:val="24"/>
                <w:szCs w:val="24"/>
                <w:lang w:val="en-GB"/>
              </w:rPr>
              <w:t xml:space="preserve"> and teamwork skills</w:t>
            </w:r>
          </w:p>
          <w:p w:rsidR="17D95641" w:rsidP="480BD2FC" w:rsidRDefault="17D95641" w14:paraId="1199CBD0" w14:textId="7F615658">
            <w:pPr>
              <w:pStyle w:val="ListParagraph"/>
              <w:numPr>
                <w:ilvl w:val="0"/>
                <w:numId w:val="2"/>
              </w:numPr>
              <w:rPr>
                <w:rFonts w:ascii="Calibri" w:hAnsi="Calibri" w:eastAsia="Calibri" w:cs="Calibri"/>
                <w:sz w:val="24"/>
                <w:szCs w:val="24"/>
                <w:lang w:val="en-GB"/>
              </w:rPr>
            </w:pPr>
            <w:r w:rsidRPr="480BD2FC" w:rsidR="748818AB">
              <w:rPr>
                <w:rFonts w:ascii="Calibri" w:hAnsi="Calibri" w:eastAsia="Calibri" w:cs="Calibri"/>
                <w:sz w:val="24"/>
                <w:szCs w:val="24"/>
                <w:lang w:val="en-GB"/>
              </w:rPr>
              <w:t>Willing to learn and take feedback</w:t>
            </w:r>
          </w:p>
          <w:p w:rsidR="17D95641" w:rsidP="480BD2FC" w:rsidRDefault="17D95641" w14:paraId="0BA1BCDA" w14:textId="7002F592">
            <w:pPr>
              <w:pStyle w:val="ListParagraph"/>
              <w:numPr>
                <w:ilvl w:val="0"/>
                <w:numId w:val="2"/>
              </w:numPr>
              <w:rPr>
                <w:rFonts w:ascii="Calibri" w:hAnsi="Calibri" w:eastAsia="Calibri" w:cs="Calibri"/>
                <w:sz w:val="24"/>
                <w:szCs w:val="24"/>
                <w:lang w:val="en-GB"/>
              </w:rPr>
            </w:pPr>
            <w:r w:rsidRPr="480BD2FC" w:rsidR="748818AB">
              <w:rPr>
                <w:rFonts w:ascii="Calibri" w:hAnsi="Calibri" w:eastAsia="Calibri" w:cs="Calibri"/>
                <w:sz w:val="24"/>
                <w:szCs w:val="24"/>
                <w:lang w:val="en-GB"/>
              </w:rPr>
              <w:t xml:space="preserve">Positive attitude and motivated to improve </w:t>
            </w:r>
          </w:p>
          <w:p w:rsidR="17D95641" w:rsidP="480BD2FC" w:rsidRDefault="17D95641" w14:paraId="68EE5218" w14:textId="5F00D560">
            <w:pPr>
              <w:pStyle w:val="ListParagraph"/>
              <w:numPr>
                <w:ilvl w:val="0"/>
                <w:numId w:val="2"/>
              </w:numPr>
              <w:rPr>
                <w:rFonts w:ascii="Calibri" w:hAnsi="Calibri" w:eastAsia="Calibri" w:cs="Calibri"/>
                <w:sz w:val="24"/>
                <w:szCs w:val="24"/>
                <w:lang w:val="en-GB"/>
              </w:rPr>
            </w:pPr>
            <w:r w:rsidRPr="480BD2FC" w:rsidR="748818AB">
              <w:rPr>
                <w:rFonts w:ascii="Calibri" w:hAnsi="Calibri" w:eastAsia="Calibri" w:cs="Calibri"/>
                <w:sz w:val="24"/>
                <w:szCs w:val="24"/>
                <w:lang w:val="en-GB"/>
              </w:rPr>
              <w:t xml:space="preserve">Responsible and dependable </w:t>
            </w:r>
          </w:p>
          <w:p w:rsidP="480BD2FC" w14:paraId="6A05A809" wp14:textId="77777777">
            <w:pPr>
              <w:rPr>
                <w:rFonts w:ascii="Calibri" w:hAnsi="Calibri" w:eastAsia="Calibri" w:cs="Calibri"/>
                <w:sz w:val="24"/>
                <w:szCs w:val="24"/>
              </w:rPr>
            </w:pPr>
          </w:p>
        </w:tc>
        <w:tc>
          <w:tcPr>
            <w:tcW w:w="5100" w:type="dxa"/>
            <w:tcMar>
              <w:top w:w="150" w:type="dxa"/>
              <w:left w:w="150" w:type="dxa"/>
              <w:bottom w:w="150" w:type="dxa"/>
              <w:right w:w="150" w:type="dxa"/>
            </w:tcMar>
          </w:tcPr>
          <w:p w:rsidR="480BD2FC" w:rsidP="480BD2FC" w:rsidRDefault="480BD2FC" w14:paraId="772C25DA" w14:textId="02D2C8DB">
            <w:pPr>
              <w:pStyle w:val="Normal"/>
              <w:rPr>
                <w:rFonts w:ascii="Calibri" w:hAnsi="Calibri" w:eastAsia="Calibri" w:cs="Calibri"/>
                <w:sz w:val="24"/>
                <w:szCs w:val="24"/>
                <w:lang w:val="en-GB"/>
              </w:rPr>
            </w:pPr>
          </w:p>
          <w:p w:rsidP="480BD2FC" w14:paraId="03A61708" wp14:textId="3CF8B402">
            <w:pPr>
              <w:pStyle w:val="ListParagraph"/>
              <w:numPr>
                <w:ilvl w:val="0"/>
                <w:numId w:val="2"/>
              </w:numPr>
              <w:rPr>
                <w:rFonts w:ascii="Calibri" w:hAnsi="Calibri" w:eastAsia="Calibri" w:cs="Calibri"/>
                <w:sz w:val="24"/>
                <w:szCs w:val="24"/>
                <w:lang w:val="en-GB"/>
              </w:rPr>
            </w:pPr>
            <w:r w:rsidRPr="480BD2FC" w:rsidR="59B6ECB4">
              <w:rPr>
                <w:rFonts w:ascii="Calibri" w:hAnsi="Calibri" w:eastAsia="Calibri" w:cs="Calibri"/>
                <w:sz w:val="24"/>
                <w:szCs w:val="24"/>
                <w:lang w:val="en-GB"/>
              </w:rPr>
              <w:t>Can feel nervous in new situations</w:t>
            </w:r>
          </w:p>
          <w:p w:rsidP="480BD2FC" w14:paraId="07BBE897" wp14:textId="65A0FFC0">
            <w:pPr>
              <w:pStyle w:val="ListParagraph"/>
              <w:numPr>
                <w:ilvl w:val="0"/>
                <w:numId w:val="2"/>
              </w:numPr>
              <w:rPr>
                <w:rFonts w:ascii="Calibri" w:hAnsi="Calibri" w:eastAsia="Calibri" w:cs="Calibri"/>
                <w:sz w:val="24"/>
                <w:szCs w:val="24"/>
                <w:lang w:val="en-GB"/>
              </w:rPr>
            </w:pPr>
            <w:r w:rsidRPr="480BD2FC" w:rsidR="585B6087">
              <w:rPr>
                <w:rFonts w:ascii="Calibri" w:hAnsi="Calibri" w:eastAsia="Calibri" w:cs="Calibri"/>
                <w:sz w:val="24"/>
                <w:szCs w:val="24"/>
                <w:lang w:val="en-GB"/>
              </w:rPr>
              <w:t xml:space="preserve">Need more experience in professional settings </w:t>
            </w:r>
          </w:p>
          <w:p w:rsidP="480BD2FC" w14:paraId="7295655D" wp14:textId="4A4F5E92">
            <w:pPr>
              <w:pStyle w:val="ListParagraph"/>
              <w:numPr>
                <w:ilvl w:val="0"/>
                <w:numId w:val="2"/>
              </w:numPr>
              <w:rPr>
                <w:rFonts w:ascii="Calibri" w:hAnsi="Calibri" w:eastAsia="Calibri" w:cs="Calibri"/>
                <w:sz w:val="24"/>
                <w:szCs w:val="24"/>
                <w:lang w:val="en-GB"/>
              </w:rPr>
            </w:pPr>
            <w:r w:rsidRPr="480BD2FC" w:rsidR="4661FC6B">
              <w:rPr>
                <w:rFonts w:ascii="Calibri" w:hAnsi="Calibri" w:eastAsia="Calibri" w:cs="Calibri"/>
                <w:sz w:val="24"/>
                <w:szCs w:val="24"/>
                <w:lang w:val="en-GB"/>
              </w:rPr>
              <w:t>Need to continue developing organisational skills</w:t>
            </w:r>
          </w:p>
          <w:p w:rsidP="480BD2FC" w14:paraId="72A3D3EC" wp14:textId="75387DB6">
            <w:pPr>
              <w:pStyle w:val="ListParagraph"/>
              <w:numPr>
                <w:ilvl w:val="0"/>
                <w:numId w:val="2"/>
              </w:numPr>
              <w:rPr>
                <w:rFonts w:ascii="Calibri" w:hAnsi="Calibri" w:eastAsia="Calibri" w:cs="Calibri"/>
                <w:sz w:val="24"/>
                <w:szCs w:val="24"/>
                <w:lang w:val="en-GB"/>
              </w:rPr>
            </w:pPr>
            <w:r w:rsidRPr="480BD2FC" w:rsidR="4661FC6B">
              <w:rPr>
                <w:rFonts w:ascii="Calibri" w:hAnsi="Calibri" w:eastAsia="Calibri" w:cs="Calibri"/>
                <w:sz w:val="24"/>
                <w:szCs w:val="24"/>
                <w:lang w:val="en-GB"/>
              </w:rPr>
              <w:t>Sometimes lack confidence when speaking up</w:t>
            </w:r>
          </w:p>
        </w:tc>
      </w:tr>
      <w:tr xmlns:wp14="http://schemas.microsoft.com/office/word/2010/wordml" w:rsidTr="480BD2FC" w14:paraId="1B9B7B34" wp14:textId="77777777">
        <w:tc>
          <w:tcPr>
            <w:tcW w:w="5100" w:type="dxa"/>
            <w:shd w:val="clear" w:color="auto" w:fill="CFE2F3"/>
            <w:tcMar/>
            <w:vAlign w:val="center"/>
          </w:tcPr>
          <w:p w:rsidP="480BD2FC" w14:paraId="353B9EC7" wp14:textId="77777777">
            <w:pPr>
              <w:jc w:val="center"/>
              <w:rPr>
                <w:rFonts w:ascii="Calibri" w:hAnsi="Calibri" w:eastAsia="Calibri" w:cs="Calibri"/>
                <w:b w:val="1"/>
                <w:bCs w:val="1"/>
                <w:sz w:val="24"/>
                <w:szCs w:val="24"/>
              </w:rPr>
            </w:pPr>
            <w:r w:rsidRPr="480BD2FC" w:rsidR="480BD2FC">
              <w:rPr>
                <w:rFonts w:ascii="Calibri" w:hAnsi="Calibri" w:eastAsia="Calibri" w:cs="Calibri"/>
                <w:b w:val="1"/>
                <w:bCs w:val="1"/>
                <w:sz w:val="24"/>
                <w:szCs w:val="24"/>
              </w:rPr>
              <w:t>Opportunities</w:t>
            </w:r>
          </w:p>
        </w:tc>
        <w:tc>
          <w:tcPr>
            <w:tcW w:w="5100" w:type="dxa"/>
            <w:shd w:val="clear" w:color="auto" w:fill="FFF2CC"/>
            <w:tcMar/>
            <w:vAlign w:val="center"/>
          </w:tcPr>
          <w:p w:rsidP="480BD2FC" w14:paraId="413022BA" wp14:textId="77777777">
            <w:pPr>
              <w:jc w:val="center"/>
              <w:rPr>
                <w:rFonts w:ascii="Calibri" w:hAnsi="Calibri" w:eastAsia="Calibri" w:cs="Calibri"/>
                <w:b w:val="1"/>
                <w:bCs w:val="1"/>
                <w:sz w:val="24"/>
                <w:szCs w:val="24"/>
              </w:rPr>
            </w:pPr>
            <w:r w:rsidRPr="480BD2FC" w:rsidR="480BD2FC">
              <w:rPr>
                <w:rFonts w:ascii="Calibri" w:hAnsi="Calibri" w:eastAsia="Calibri" w:cs="Calibri"/>
                <w:b w:val="1"/>
                <w:bCs w:val="1"/>
                <w:sz w:val="24"/>
                <w:szCs w:val="24"/>
              </w:rPr>
              <w:t>Threats</w:t>
            </w:r>
          </w:p>
        </w:tc>
      </w:tr>
      <w:tr xmlns:wp14="http://schemas.microsoft.com/office/word/2010/wordml" w:rsidTr="480BD2FC" w14:paraId="0D0B940D" wp14:textId="77777777">
        <w:trPr>
          <w:trHeight w:val="2250"/>
        </w:trPr>
        <w:tc>
          <w:tcPr>
            <w:tcW w:w="5100" w:type="dxa"/>
            <w:tcMar>
              <w:top w:w="150" w:type="dxa"/>
              <w:left w:w="150" w:type="dxa"/>
              <w:bottom w:w="150" w:type="dxa"/>
              <w:right w:w="150" w:type="dxa"/>
            </w:tcMar>
          </w:tcPr>
          <w:p w:rsidP="480BD2FC" w14:paraId="0E27B00A" wp14:textId="77777777">
            <w:pPr>
              <w:rPr>
                <w:rFonts w:ascii="Calibri" w:hAnsi="Calibri" w:eastAsia="Calibri" w:cs="Calibri"/>
                <w:sz w:val="24"/>
                <w:szCs w:val="24"/>
              </w:rPr>
            </w:pPr>
          </w:p>
          <w:p w:rsidP="480BD2FC" w14:paraId="60061E4C" wp14:textId="04FF8063">
            <w:pPr>
              <w:pStyle w:val="ListParagraph"/>
              <w:numPr>
                <w:ilvl w:val="0"/>
                <w:numId w:val="3"/>
              </w:numPr>
              <w:rPr>
                <w:rFonts w:ascii="Calibri" w:hAnsi="Calibri" w:eastAsia="Calibri" w:cs="Calibri"/>
                <w:sz w:val="24"/>
                <w:szCs w:val="24"/>
              </w:rPr>
            </w:pPr>
            <w:r w:rsidRPr="480BD2FC" w:rsidR="4EEAF497">
              <w:rPr>
                <w:rFonts w:ascii="Calibri" w:hAnsi="Calibri" w:eastAsia="Calibri" w:cs="Calibri"/>
                <w:sz w:val="24"/>
                <w:szCs w:val="24"/>
              </w:rPr>
              <w:t>Build a strong CV and professional network</w:t>
            </w:r>
          </w:p>
          <w:p w:rsidR="3A8AEBE1" w:rsidP="480BD2FC" w:rsidRDefault="3A8AEBE1" w14:paraId="6C8BFEB0" w14:textId="0BC9E9B2">
            <w:pPr>
              <w:pStyle w:val="ListParagraph"/>
              <w:numPr>
                <w:ilvl w:val="0"/>
                <w:numId w:val="3"/>
              </w:numPr>
              <w:rPr>
                <w:rFonts w:ascii="Calibri" w:hAnsi="Calibri" w:eastAsia="Calibri" w:cs="Calibri"/>
                <w:sz w:val="24"/>
                <w:szCs w:val="24"/>
              </w:rPr>
            </w:pPr>
            <w:r w:rsidRPr="480BD2FC" w:rsidR="4EEAF497">
              <w:rPr>
                <w:rFonts w:ascii="Calibri" w:hAnsi="Calibri" w:eastAsia="Calibri" w:cs="Calibri"/>
                <w:sz w:val="24"/>
                <w:szCs w:val="24"/>
              </w:rPr>
              <w:t>Use feedback to improve confidence and employability</w:t>
            </w:r>
          </w:p>
          <w:p w:rsidR="3A8AEBE1" w:rsidP="480BD2FC" w:rsidRDefault="3A8AEBE1" w14:paraId="4BD2AAD2" w14:textId="7B5B7F1F">
            <w:pPr>
              <w:pStyle w:val="ListParagraph"/>
              <w:numPr>
                <w:ilvl w:val="0"/>
                <w:numId w:val="3"/>
              </w:numPr>
              <w:rPr>
                <w:rFonts w:ascii="Calibri" w:hAnsi="Calibri" w:eastAsia="Calibri" w:cs="Calibri"/>
                <w:sz w:val="24"/>
                <w:szCs w:val="24"/>
              </w:rPr>
            </w:pPr>
            <w:r w:rsidRPr="480BD2FC" w:rsidR="4EEAF497">
              <w:rPr>
                <w:rFonts w:ascii="Calibri" w:hAnsi="Calibri" w:eastAsia="Calibri" w:cs="Calibri"/>
                <w:sz w:val="24"/>
                <w:szCs w:val="24"/>
              </w:rPr>
              <w:t>Develop new skills through cou</w:t>
            </w:r>
            <w:r w:rsidRPr="480BD2FC" w:rsidR="623997E5">
              <w:rPr>
                <w:rFonts w:ascii="Calibri" w:hAnsi="Calibri" w:eastAsia="Calibri" w:cs="Calibri"/>
                <w:sz w:val="24"/>
                <w:szCs w:val="24"/>
              </w:rPr>
              <w:t>rses and training</w:t>
            </w:r>
          </w:p>
          <w:p w:rsidP="480BD2FC" w14:paraId="44EAFD9C" wp14:textId="77777777">
            <w:pPr>
              <w:rPr>
                <w:rFonts w:ascii="Calibri" w:hAnsi="Calibri" w:eastAsia="Calibri" w:cs="Calibri"/>
                <w:sz w:val="24"/>
                <w:szCs w:val="24"/>
              </w:rPr>
            </w:pPr>
          </w:p>
        </w:tc>
        <w:tc>
          <w:tcPr>
            <w:tcW w:w="5100" w:type="dxa"/>
            <w:tcMar>
              <w:top w:w="150" w:type="dxa"/>
              <w:left w:w="150" w:type="dxa"/>
              <w:bottom w:w="150" w:type="dxa"/>
              <w:right w:w="150" w:type="dxa"/>
            </w:tcMar>
          </w:tcPr>
          <w:p w:rsidP="480BD2FC" w14:paraId="4B94D5A5" wp14:textId="6E93B083">
            <w:pPr>
              <w:pStyle w:val="ListParagraph"/>
              <w:numPr>
                <w:ilvl w:val="0"/>
                <w:numId w:val="3"/>
              </w:numPr>
              <w:rPr>
                <w:rFonts w:ascii="Calibri" w:hAnsi="Calibri" w:eastAsia="Calibri" w:cs="Calibri"/>
                <w:sz w:val="24"/>
                <w:szCs w:val="24"/>
              </w:rPr>
            </w:pPr>
            <w:r w:rsidRPr="480BD2FC" w:rsidR="623997E5">
              <w:rPr>
                <w:rFonts w:ascii="Calibri" w:hAnsi="Calibri" w:eastAsia="Calibri" w:cs="Calibri"/>
                <w:sz w:val="24"/>
                <w:szCs w:val="24"/>
              </w:rPr>
              <w:t xml:space="preserve">Competition for jobs and opportunities </w:t>
            </w:r>
          </w:p>
          <w:p w:rsidR="2B498127" w:rsidP="480BD2FC" w:rsidRDefault="2B498127" w14:paraId="6E67EC9D" w14:textId="787B3AD3">
            <w:pPr>
              <w:pStyle w:val="ListParagraph"/>
              <w:numPr>
                <w:ilvl w:val="0"/>
                <w:numId w:val="3"/>
              </w:numPr>
              <w:rPr>
                <w:rFonts w:ascii="Calibri" w:hAnsi="Calibri" w:eastAsia="Calibri" w:cs="Calibri"/>
                <w:sz w:val="24"/>
                <w:szCs w:val="24"/>
                <w:lang w:val="en-GB"/>
              </w:rPr>
            </w:pPr>
            <w:r w:rsidRPr="480BD2FC" w:rsidR="14DA2F83">
              <w:rPr>
                <w:rFonts w:ascii="Calibri" w:hAnsi="Calibri" w:eastAsia="Calibri" w:cs="Calibri"/>
                <w:sz w:val="24"/>
                <w:szCs w:val="24"/>
                <w:lang w:val="en-GB"/>
              </w:rPr>
              <w:t xml:space="preserve">Lack of experience compared to </w:t>
            </w:r>
            <w:r w:rsidRPr="480BD2FC" w:rsidR="14DA2F83">
              <w:rPr>
                <w:rFonts w:ascii="Calibri" w:hAnsi="Calibri" w:eastAsia="Calibri" w:cs="Calibri"/>
                <w:sz w:val="24"/>
                <w:szCs w:val="24"/>
                <w:lang w:val="en-GB"/>
              </w:rPr>
              <w:t>other</w:t>
            </w:r>
            <w:r w:rsidRPr="480BD2FC" w:rsidR="14DA2F83">
              <w:rPr>
                <w:rFonts w:ascii="Calibri" w:hAnsi="Calibri" w:eastAsia="Calibri" w:cs="Calibri"/>
                <w:sz w:val="24"/>
                <w:szCs w:val="24"/>
                <w:lang w:val="en-GB"/>
              </w:rPr>
              <w:t xml:space="preserve"> candidates </w:t>
            </w:r>
          </w:p>
          <w:p w:rsidR="2B498127" w:rsidP="480BD2FC" w:rsidRDefault="2B498127" w14:paraId="1AEE2852" w14:textId="17926A88">
            <w:pPr>
              <w:pStyle w:val="ListParagraph"/>
              <w:numPr>
                <w:ilvl w:val="0"/>
                <w:numId w:val="3"/>
              </w:numPr>
              <w:rPr>
                <w:rFonts w:ascii="Calibri" w:hAnsi="Calibri" w:eastAsia="Calibri" w:cs="Calibri"/>
                <w:sz w:val="24"/>
                <w:szCs w:val="24"/>
                <w:lang w:val="en-GB"/>
              </w:rPr>
            </w:pPr>
            <w:r w:rsidRPr="480BD2FC" w:rsidR="14DA2F83">
              <w:rPr>
                <w:rFonts w:ascii="Calibri" w:hAnsi="Calibri" w:eastAsia="Calibri" w:cs="Calibri"/>
                <w:sz w:val="24"/>
                <w:szCs w:val="24"/>
                <w:lang w:val="en-GB"/>
              </w:rPr>
              <w:t>Changes in the job market</w:t>
            </w:r>
          </w:p>
          <w:p w:rsidR="2B498127" w:rsidP="480BD2FC" w:rsidRDefault="2B498127" w14:paraId="07BF907F" w14:textId="4E4C54ED">
            <w:pPr>
              <w:pStyle w:val="ListParagraph"/>
              <w:numPr>
                <w:ilvl w:val="0"/>
                <w:numId w:val="3"/>
              </w:numPr>
              <w:rPr>
                <w:rFonts w:ascii="Calibri" w:hAnsi="Calibri" w:eastAsia="Calibri" w:cs="Calibri"/>
                <w:sz w:val="24"/>
                <w:szCs w:val="24"/>
                <w:lang w:val="en-GB"/>
              </w:rPr>
            </w:pPr>
            <w:r w:rsidRPr="480BD2FC" w:rsidR="14DA2F83">
              <w:rPr>
                <w:rFonts w:ascii="Calibri" w:hAnsi="Calibri" w:eastAsia="Calibri" w:cs="Calibri"/>
                <w:sz w:val="24"/>
                <w:szCs w:val="24"/>
                <w:lang w:val="en-GB"/>
              </w:rPr>
              <w:t>Stress or pressure when there’s important deadlines</w:t>
            </w:r>
          </w:p>
          <w:p w:rsidP="480BD2FC" w14:paraId="3DEEC669" wp14:textId="77777777">
            <w:pPr>
              <w:rPr>
                <w:rFonts w:ascii="Calibri" w:hAnsi="Calibri" w:eastAsia="Calibri" w:cs="Calibri"/>
                <w:sz w:val="24"/>
                <w:szCs w:val="24"/>
              </w:rPr>
            </w:pPr>
          </w:p>
          <w:p w:rsidP="480BD2FC" w14:paraId="3656B9AB" wp14:textId="77777777">
            <w:pPr>
              <w:rPr>
                <w:rFonts w:ascii="Calibri" w:hAnsi="Calibri" w:eastAsia="Calibri" w:cs="Calibri"/>
                <w:sz w:val="24"/>
                <w:szCs w:val="24"/>
              </w:rPr>
            </w:pPr>
          </w:p>
        </w:tc>
      </w:tr>
    </w:tbl>
    <w:p w:rsidR="7EE1C32F" w:rsidP="480BD2FC" w:rsidRDefault="7EE1C32F" w14:paraId="1B6C701B" w14:textId="10AA5AFE">
      <w:pPr>
        <w:pStyle w:val="Normal"/>
        <w:spacing w:before="225" w:beforeAutospacing="off" w:after="225" w:afterAutospacing="off"/>
        <w:rPr>
          <w:rFonts w:ascii="Calibri" w:hAnsi="Calibri" w:eastAsia="Calibri" w:cs="Calibri"/>
          <w:b w:val="1"/>
          <w:bCs w:val="1"/>
          <w:noProof w:val="0"/>
          <w:color w:val="000000"/>
          <w:sz w:val="28"/>
          <w:szCs w:val="28"/>
          <w:u w:val="single"/>
          <w:lang w:val="en-US"/>
        </w:rPr>
      </w:pPr>
      <w:r w:rsidRPr="480BD2FC" w:rsidR="7EE1C32F">
        <w:rPr>
          <w:rFonts w:ascii="Calibri" w:hAnsi="Calibri" w:eastAsia="Calibri" w:cs="Calibri"/>
          <w:b w:val="1"/>
          <w:bCs w:val="1"/>
          <w:noProof w:val="0"/>
          <w:color w:val="000000"/>
          <w:sz w:val="28"/>
          <w:szCs w:val="28"/>
          <w:u w:val="single"/>
          <w:lang w:val="en-US"/>
        </w:rPr>
        <w:t xml:space="preserve">Detailed description: </w:t>
      </w:r>
    </w:p>
    <w:p w:rsidR="37CDCBC4" w:rsidP="480BD2FC" w:rsidRDefault="37CDCBC4" w14:paraId="46EE889D" w14:textId="7BC5A1BB">
      <w:pPr>
        <w:spacing w:before="225" w:beforeAutospacing="off" w:after="225" w:afterAutospacing="off"/>
        <w:rPr>
          <w:rFonts w:ascii="Calibri" w:hAnsi="Calibri" w:eastAsia="Calibri" w:cs="Calibri"/>
          <w:noProof w:val="0"/>
          <w:color w:val="000000"/>
          <w:sz w:val="24"/>
          <w:szCs w:val="24"/>
          <w:lang w:val="en-US"/>
        </w:rPr>
      </w:pPr>
      <w:r w:rsidRPr="480BD2FC" w:rsidR="37CDCBC4">
        <w:rPr>
          <w:rFonts w:ascii="Calibri" w:hAnsi="Calibri" w:eastAsia="Calibri" w:cs="Calibri"/>
          <w:b w:val="1"/>
          <w:bCs w:val="1"/>
          <w:noProof w:val="0"/>
          <w:color w:val="000000"/>
          <w:sz w:val="24"/>
          <w:szCs w:val="24"/>
          <w:u w:val="none"/>
          <w:lang w:val="en-US"/>
        </w:rPr>
        <w:t>Strengths:</w:t>
      </w:r>
      <w:r w:rsidRPr="480BD2FC" w:rsidR="37CDCBC4">
        <w:rPr>
          <w:rFonts w:ascii="Calibri" w:hAnsi="Calibri" w:eastAsia="Calibri" w:cs="Calibri"/>
          <w:noProof w:val="0"/>
          <w:color w:val="000000"/>
          <w:sz w:val="24"/>
          <w:szCs w:val="24"/>
          <w:lang w:val="en-US"/>
        </w:rPr>
        <w:t xml:space="preserve"> I'm</w:t>
      </w:r>
      <w:r w:rsidRPr="480BD2FC" w:rsidR="37CDCBC4">
        <w:rPr>
          <w:rFonts w:ascii="Calibri" w:hAnsi="Calibri" w:eastAsia="Calibri" w:cs="Calibri"/>
          <w:noProof w:val="0"/>
          <w:color w:val="000000"/>
          <w:sz w:val="24"/>
          <w:szCs w:val="24"/>
          <w:lang w:val="en-US"/>
        </w:rPr>
        <w:t xml:space="preserve"> really great at communicating and collaborating with others. I am open to criticism and am willing to incorporate it into my game. I also have a positive attitude to learn new skills, and to learn. Responsible and dependable - I can be trusted to do work and co-operate when working in a team. </w:t>
      </w:r>
    </w:p>
    <w:p w:rsidR="37CDCBC4" w:rsidP="480BD2FC" w:rsidRDefault="37CDCBC4" w14:paraId="30075A1E" w14:textId="7192F82E">
      <w:pPr>
        <w:spacing w:before="225" w:beforeAutospacing="off" w:after="225" w:afterAutospacing="off"/>
        <w:rPr>
          <w:rFonts w:ascii="Calibri" w:hAnsi="Calibri" w:eastAsia="Calibri" w:cs="Calibri"/>
          <w:noProof w:val="0"/>
          <w:color w:val="000000"/>
          <w:sz w:val="24"/>
          <w:szCs w:val="24"/>
          <w:lang w:val="en-US"/>
        </w:rPr>
      </w:pPr>
      <w:r w:rsidRPr="480BD2FC" w:rsidR="37CDCBC4">
        <w:rPr>
          <w:rFonts w:ascii="Calibri" w:hAnsi="Calibri" w:eastAsia="Calibri" w:cs="Calibri"/>
          <w:b w:val="1"/>
          <w:bCs w:val="1"/>
          <w:noProof w:val="0"/>
          <w:color w:val="000000"/>
          <w:sz w:val="24"/>
          <w:szCs w:val="24"/>
          <w:lang w:val="en-US"/>
        </w:rPr>
        <w:t>Weaknesses:</w:t>
      </w:r>
      <w:r w:rsidRPr="480BD2FC" w:rsidR="37CDCBC4">
        <w:rPr>
          <w:rFonts w:ascii="Calibri" w:hAnsi="Calibri" w:eastAsia="Calibri" w:cs="Calibri"/>
          <w:noProof w:val="0"/>
          <w:color w:val="000000"/>
          <w:sz w:val="24"/>
          <w:szCs w:val="24"/>
          <w:lang w:val="en-US"/>
        </w:rPr>
        <w:t xml:space="preserve"> I have many good qualities but a few things I need to work on. I can sometimes feel nervous when I am placed in new situations, particularly when I am unfamiliar with the environment or people. </w:t>
      </w:r>
      <w:r w:rsidRPr="480BD2FC" w:rsidR="37CDCBC4">
        <w:rPr>
          <w:rFonts w:ascii="Calibri" w:hAnsi="Calibri" w:eastAsia="Calibri" w:cs="Calibri"/>
          <w:noProof w:val="0"/>
          <w:color w:val="000000"/>
          <w:sz w:val="24"/>
          <w:szCs w:val="24"/>
          <w:lang w:val="en-US"/>
        </w:rPr>
        <w:t>Also, I need to get more experience in the work world to be more confident and at ease.</w:t>
      </w:r>
      <w:r w:rsidRPr="480BD2FC" w:rsidR="37CDCBC4">
        <w:rPr>
          <w:rFonts w:ascii="Calibri" w:hAnsi="Calibri" w:eastAsia="Calibri" w:cs="Calibri"/>
          <w:noProof w:val="0"/>
          <w:color w:val="000000"/>
          <w:sz w:val="24"/>
          <w:szCs w:val="24"/>
          <w:lang w:val="en-US"/>
        </w:rPr>
        <w:t xml:space="preserve"> </w:t>
      </w:r>
      <w:r w:rsidRPr="480BD2FC" w:rsidR="37CDCBC4">
        <w:rPr>
          <w:rFonts w:ascii="Calibri" w:hAnsi="Calibri" w:eastAsia="Calibri" w:cs="Calibri"/>
          <w:noProof w:val="0"/>
          <w:color w:val="000000"/>
          <w:sz w:val="24"/>
          <w:szCs w:val="24"/>
          <w:lang w:val="en-US"/>
        </w:rPr>
        <w:t>Organisational</w:t>
      </w:r>
      <w:r w:rsidRPr="480BD2FC" w:rsidR="37CDCBC4">
        <w:rPr>
          <w:rFonts w:ascii="Calibri" w:hAnsi="Calibri" w:eastAsia="Calibri" w:cs="Calibri"/>
          <w:noProof w:val="0"/>
          <w:color w:val="000000"/>
          <w:sz w:val="24"/>
          <w:szCs w:val="24"/>
          <w:lang w:val="en-US"/>
        </w:rPr>
        <w:t xml:space="preserve"> skills and confidence to be able to speak up are also key areas for personal and professional development.</w:t>
      </w:r>
    </w:p>
    <w:p w:rsidR="37CDCBC4" w:rsidP="480BD2FC" w:rsidRDefault="37CDCBC4" w14:paraId="5B4704BF" w14:textId="5D2FBEDE">
      <w:pPr>
        <w:spacing w:before="225" w:beforeAutospacing="off" w:after="225" w:afterAutospacing="off"/>
        <w:rPr>
          <w:rFonts w:ascii="Calibri" w:hAnsi="Calibri" w:eastAsia="Calibri" w:cs="Calibri"/>
          <w:noProof w:val="0"/>
          <w:color w:val="000000"/>
          <w:sz w:val="24"/>
          <w:szCs w:val="24"/>
          <w:lang w:val="en-US"/>
        </w:rPr>
      </w:pPr>
      <w:r w:rsidRPr="480BD2FC" w:rsidR="37CDCBC4">
        <w:rPr>
          <w:rFonts w:ascii="Calibri" w:hAnsi="Calibri" w:eastAsia="Calibri" w:cs="Calibri"/>
          <w:b w:val="1"/>
          <w:bCs w:val="1"/>
          <w:noProof w:val="0"/>
          <w:color w:val="000000"/>
          <w:sz w:val="24"/>
          <w:szCs w:val="24"/>
          <w:lang w:val="en-US"/>
        </w:rPr>
        <w:t>Opportunities:</w:t>
      </w:r>
      <w:r w:rsidRPr="480BD2FC" w:rsidR="37CDCBC4">
        <w:rPr>
          <w:rFonts w:ascii="Calibri" w:hAnsi="Calibri" w:eastAsia="Calibri" w:cs="Calibri"/>
          <w:noProof w:val="0"/>
          <w:color w:val="000000"/>
          <w:sz w:val="24"/>
          <w:szCs w:val="24"/>
          <w:lang w:val="en-US"/>
        </w:rPr>
        <w:t xml:space="preserve"> I have a number of opportunities to help me improve my job readiness and future job readiness skills.</w:t>
      </w:r>
      <w:r w:rsidRPr="480BD2FC" w:rsidR="37CDCBC4">
        <w:rPr>
          <w:rFonts w:ascii="Calibri" w:hAnsi="Calibri" w:eastAsia="Calibri" w:cs="Calibri"/>
          <w:noProof w:val="0"/>
          <w:color w:val="000000"/>
          <w:sz w:val="24"/>
          <w:szCs w:val="24"/>
          <w:lang w:val="en-US"/>
        </w:rPr>
        <w:t xml:space="preserve"> Building a strong CV and having a professional network can make me aware of potential career opportunities. I can develop confidence and skills in response to feedback given by lecturers, employers, mentors, and peers. Further study and training will provide me with new skills and show my commitment to further learning. </w:t>
      </w:r>
    </w:p>
    <w:p w:rsidR="37CDCBC4" w:rsidP="480BD2FC" w:rsidRDefault="37CDCBC4" w14:paraId="3C9D0C53" w14:textId="3243AEC6">
      <w:pPr>
        <w:spacing w:before="225" w:beforeAutospacing="off" w:after="225" w:afterAutospacing="off"/>
      </w:pPr>
      <w:r w:rsidRPr="480BD2FC" w:rsidR="37CDCBC4">
        <w:rPr>
          <w:rFonts w:ascii="Calibri" w:hAnsi="Calibri" w:eastAsia="Calibri" w:cs="Calibri"/>
          <w:b w:val="1"/>
          <w:bCs w:val="1"/>
          <w:noProof w:val="0"/>
          <w:color w:val="000000"/>
          <w:sz w:val="24"/>
          <w:szCs w:val="24"/>
          <w:lang w:val="en-US"/>
        </w:rPr>
        <w:t>Threats:</w:t>
      </w:r>
      <w:r w:rsidRPr="480BD2FC" w:rsidR="37CDCBC4">
        <w:rPr>
          <w:rFonts w:ascii="Calibri" w:hAnsi="Calibri" w:eastAsia="Calibri" w:cs="Calibri"/>
          <w:noProof w:val="0"/>
          <w:color w:val="000000"/>
          <w:sz w:val="24"/>
          <w:szCs w:val="24"/>
          <w:lang w:val="en-US"/>
        </w:rPr>
        <w:t xml:space="preserve"> Competition for jobs and opportunities, especially from other candidates who have more work experience, is one of the aspects I am most likely to face. Any shifts in the job market may </w:t>
      </w:r>
      <w:r w:rsidRPr="480BD2FC" w:rsidR="37CDCBC4">
        <w:rPr>
          <w:rFonts w:ascii="Calibri" w:hAnsi="Calibri" w:eastAsia="Calibri" w:cs="Calibri"/>
          <w:noProof w:val="0"/>
          <w:color w:val="000000"/>
          <w:sz w:val="24"/>
          <w:szCs w:val="24"/>
          <w:lang w:val="en-US"/>
        </w:rPr>
        <w:t>impact</w:t>
      </w:r>
      <w:r w:rsidRPr="480BD2FC" w:rsidR="37CDCBC4">
        <w:rPr>
          <w:rFonts w:ascii="Calibri" w:hAnsi="Calibri" w:eastAsia="Calibri" w:cs="Calibri"/>
          <w:noProof w:val="0"/>
          <w:color w:val="000000"/>
          <w:sz w:val="24"/>
          <w:szCs w:val="24"/>
          <w:lang w:val="en-US"/>
        </w:rPr>
        <w:t xml:space="preserve"> the kind of opportunities that are available to me. Also, critical dates and stress can sometimes make things difficult, and that can cause stress for me that may </w:t>
      </w:r>
      <w:r w:rsidRPr="480BD2FC" w:rsidR="37CDCBC4">
        <w:rPr>
          <w:rFonts w:ascii="Calibri" w:hAnsi="Calibri" w:eastAsia="Calibri" w:cs="Calibri"/>
          <w:noProof w:val="0"/>
          <w:color w:val="000000"/>
          <w:sz w:val="24"/>
          <w:szCs w:val="24"/>
          <w:lang w:val="en-US"/>
        </w:rPr>
        <w:t>impact</w:t>
      </w:r>
      <w:r w:rsidRPr="480BD2FC" w:rsidR="37CDCBC4">
        <w:rPr>
          <w:rFonts w:ascii="Calibri" w:hAnsi="Calibri" w:eastAsia="Calibri" w:cs="Calibri"/>
          <w:noProof w:val="0"/>
          <w:color w:val="000000"/>
          <w:sz w:val="24"/>
          <w:szCs w:val="24"/>
          <w:lang w:val="en-US"/>
        </w:rPr>
        <w:t xml:space="preserve"> how well I do my job. I can </w:t>
      </w:r>
      <w:r w:rsidRPr="480BD2FC" w:rsidR="37CDCBC4">
        <w:rPr>
          <w:rFonts w:ascii="Calibri" w:hAnsi="Calibri" w:eastAsia="Calibri" w:cs="Calibri"/>
          <w:noProof w:val="0"/>
          <w:color w:val="000000"/>
          <w:sz w:val="24"/>
          <w:szCs w:val="24"/>
          <w:lang w:val="en-US"/>
        </w:rPr>
        <w:t>minimise</w:t>
      </w:r>
      <w:r w:rsidRPr="480BD2FC" w:rsidR="37CDCBC4">
        <w:rPr>
          <w:rFonts w:ascii="Calibri" w:hAnsi="Calibri" w:eastAsia="Calibri" w:cs="Calibri"/>
          <w:noProof w:val="0"/>
          <w:color w:val="000000"/>
          <w:sz w:val="24"/>
          <w:szCs w:val="24"/>
          <w:lang w:val="en-US"/>
        </w:rPr>
        <w:t xml:space="preserve"> these risks by gaining more experience and getting well </w:t>
      </w:r>
      <w:r w:rsidRPr="480BD2FC" w:rsidR="37CDCBC4">
        <w:rPr>
          <w:rFonts w:ascii="Calibri" w:hAnsi="Calibri" w:eastAsia="Calibri" w:cs="Calibri"/>
          <w:noProof w:val="0"/>
          <w:color w:val="000000"/>
          <w:sz w:val="24"/>
          <w:szCs w:val="24"/>
          <w:lang w:val="en-US"/>
        </w:rPr>
        <w:t>organised</w:t>
      </w:r>
      <w:r w:rsidRPr="480BD2FC" w:rsidR="37CDCBC4">
        <w:rPr>
          <w:rFonts w:ascii="Calibri" w:hAnsi="Calibri" w:eastAsia="Calibri" w:cs="Calibri"/>
          <w:noProof w:val="0"/>
          <w:color w:val="000000"/>
          <w:sz w:val="24"/>
          <w:szCs w:val="24"/>
          <w:lang w:val="en-US"/>
        </w:rPr>
        <w:t xml:space="preserve"> and prepared for the next job.</w:t>
      </w:r>
    </w:p>
    <w:p w:rsidR="480BD2FC" w:rsidP="480BD2FC" w:rsidRDefault="480BD2FC" w14:paraId="7BA89852" w14:textId="19A50CE9">
      <w:pPr>
        <w:spacing w:before="225" w:beforeAutospacing="off" w:after="225" w:afterAutospacing="off"/>
        <w:rPr>
          <w:rFonts w:ascii="Calibri" w:hAnsi="Calibri" w:eastAsia="Calibri" w:cs="Calibri"/>
          <w:noProof w:val="0"/>
          <w:color w:val="000000"/>
          <w:sz w:val="24"/>
          <w:szCs w:val="24"/>
          <w:lang w:val="en-US"/>
        </w:rPr>
      </w:pPr>
    </w:p>
    <w:p w:rsidR="0A57E8A9" w:rsidP="480BD2FC" w:rsidRDefault="0A57E8A9" w14:paraId="60D8F82F" w14:textId="475D703B">
      <w:pPr>
        <w:spacing w:before="225" w:beforeAutospacing="off" w:after="225" w:afterAutospacing="off"/>
        <w:rPr>
          <w:rFonts w:ascii="Calibri" w:hAnsi="Calibri" w:eastAsia="Calibri" w:cs="Calibri"/>
          <w:b w:val="1"/>
          <w:bCs w:val="1"/>
          <w:noProof w:val="0"/>
          <w:color w:val="000000"/>
          <w:sz w:val="28"/>
          <w:szCs w:val="28"/>
          <w:u w:val="single"/>
          <w:lang w:val="en-US"/>
        </w:rPr>
      </w:pPr>
      <w:r w:rsidRPr="480BD2FC" w:rsidR="0A57E8A9">
        <w:rPr>
          <w:rFonts w:ascii="Calibri" w:hAnsi="Calibri" w:eastAsia="Calibri" w:cs="Calibri"/>
          <w:b w:val="1"/>
          <w:bCs w:val="1"/>
          <w:noProof w:val="0"/>
          <w:color w:val="000000"/>
          <w:sz w:val="28"/>
          <w:szCs w:val="28"/>
          <w:u w:val="single"/>
          <w:lang w:val="en-US"/>
        </w:rPr>
        <w:t>Evidence of Readiness:</w:t>
      </w:r>
    </w:p>
    <w:p w:rsidR="716C9D8F" w:rsidP="480BD2FC" w:rsidRDefault="716C9D8F" w14:paraId="0CA1E8C5" w14:textId="0EFD3F08">
      <w:pPr>
        <w:spacing w:before="225" w:beforeAutospacing="off" w:after="225" w:afterAutospacing="off"/>
        <w:rPr>
          <w:rFonts w:ascii="Calibri" w:hAnsi="Calibri" w:eastAsia="Calibri" w:cs="Calibri"/>
          <w:noProof w:val="0"/>
          <w:color w:val="000000"/>
          <w:sz w:val="24"/>
          <w:szCs w:val="24"/>
          <w:lang w:val="en-US"/>
        </w:rPr>
      </w:pPr>
      <w:r w:rsidRPr="480BD2FC" w:rsidR="716C9D8F">
        <w:rPr>
          <w:rFonts w:ascii="Calibri" w:hAnsi="Calibri" w:eastAsia="Calibri" w:cs="Calibri"/>
          <w:noProof w:val="0"/>
          <w:color w:val="000000"/>
          <w:sz w:val="24"/>
          <w:szCs w:val="24"/>
          <w:lang w:val="en-US"/>
        </w:rPr>
        <w:t xml:space="preserve">After doing my SWOT Analysis, I can see that there are several strengths that I have which could prepare me for future work, especially in marketing. </w:t>
      </w:r>
      <w:r w:rsidRPr="480BD2FC" w:rsidR="716C9D8F">
        <w:rPr>
          <w:rFonts w:ascii="Calibri" w:hAnsi="Calibri" w:eastAsia="Calibri" w:cs="Calibri"/>
          <w:noProof w:val="0"/>
          <w:color w:val="000000"/>
          <w:sz w:val="24"/>
          <w:szCs w:val="24"/>
          <w:lang w:val="en-US"/>
        </w:rPr>
        <w:t>I feel my main strengths are my ability to communicate and to work in a team, which is crucial in both the jobs that I looked into.</w:t>
      </w:r>
      <w:r w:rsidRPr="480BD2FC" w:rsidR="716C9D8F">
        <w:rPr>
          <w:rFonts w:ascii="Calibri" w:hAnsi="Calibri" w:eastAsia="Calibri" w:cs="Calibri"/>
          <w:noProof w:val="0"/>
          <w:color w:val="000000"/>
          <w:sz w:val="24"/>
          <w:szCs w:val="24"/>
          <w:lang w:val="en-US"/>
        </w:rPr>
        <w:t xml:space="preserve"> Abbott's job, for instance, involves dealing with various stakeholders, and </w:t>
      </w:r>
      <w:r w:rsidRPr="480BD2FC" w:rsidR="058F8CB2">
        <w:rPr>
          <w:rFonts w:ascii="Calibri" w:hAnsi="Calibri" w:eastAsia="Calibri" w:cs="Calibri"/>
          <w:noProof w:val="0"/>
          <w:color w:val="000000"/>
          <w:sz w:val="24"/>
          <w:szCs w:val="24"/>
          <w:lang w:val="en-US"/>
        </w:rPr>
        <w:t>Ralph Lauren's</w:t>
      </w:r>
      <w:r w:rsidRPr="480BD2FC" w:rsidR="716C9D8F">
        <w:rPr>
          <w:rFonts w:ascii="Calibri" w:hAnsi="Calibri" w:eastAsia="Calibri" w:cs="Calibri"/>
          <w:noProof w:val="0"/>
          <w:color w:val="000000"/>
          <w:sz w:val="24"/>
          <w:szCs w:val="24"/>
          <w:lang w:val="en-US"/>
        </w:rPr>
        <w:t xml:space="preserve"> job involves relationship-building and managing various aspects of marketing projects. My ongoing education at university and group work </w:t>
      </w:r>
      <w:r w:rsidRPr="480BD2FC" w:rsidR="55858183">
        <w:rPr>
          <w:rFonts w:ascii="Calibri" w:hAnsi="Calibri" w:eastAsia="Calibri" w:cs="Calibri"/>
          <w:noProof w:val="0"/>
          <w:color w:val="000000"/>
          <w:sz w:val="24"/>
          <w:szCs w:val="24"/>
          <w:lang w:val="en-US"/>
        </w:rPr>
        <w:t>continues</w:t>
      </w:r>
      <w:r w:rsidRPr="480BD2FC" w:rsidR="716C9D8F">
        <w:rPr>
          <w:rFonts w:ascii="Calibri" w:hAnsi="Calibri" w:eastAsia="Calibri" w:cs="Calibri"/>
          <w:noProof w:val="0"/>
          <w:color w:val="000000"/>
          <w:sz w:val="24"/>
          <w:szCs w:val="24"/>
          <w:lang w:val="en-US"/>
        </w:rPr>
        <w:t xml:space="preserve"> to improve my communication skills and ability to listen and collaborate. The second one is, and the one that is most important one, that </w:t>
      </w:r>
      <w:r w:rsidRPr="480BD2FC" w:rsidR="716C9D8F">
        <w:rPr>
          <w:rFonts w:ascii="Calibri" w:hAnsi="Calibri" w:eastAsia="Calibri" w:cs="Calibri"/>
          <w:noProof w:val="0"/>
          <w:color w:val="000000"/>
          <w:sz w:val="24"/>
          <w:szCs w:val="24"/>
          <w:lang w:val="en-US"/>
        </w:rPr>
        <w:t>I'm</w:t>
      </w:r>
      <w:r w:rsidRPr="480BD2FC" w:rsidR="716C9D8F">
        <w:rPr>
          <w:rFonts w:ascii="Calibri" w:hAnsi="Calibri" w:eastAsia="Calibri" w:cs="Calibri"/>
          <w:noProof w:val="0"/>
          <w:color w:val="000000"/>
          <w:sz w:val="24"/>
          <w:szCs w:val="24"/>
          <w:lang w:val="en-US"/>
        </w:rPr>
        <w:t xml:space="preserve"> willing to learn and take feedback. This is significant as with both types of marketing jobs, staff must be flexible, </w:t>
      </w:r>
      <w:r w:rsidRPr="480BD2FC" w:rsidR="716C9D8F">
        <w:rPr>
          <w:rFonts w:ascii="Calibri" w:hAnsi="Calibri" w:eastAsia="Calibri" w:cs="Calibri"/>
          <w:noProof w:val="0"/>
          <w:color w:val="000000"/>
          <w:sz w:val="24"/>
          <w:szCs w:val="24"/>
          <w:lang w:val="en-US"/>
        </w:rPr>
        <w:t>organised</w:t>
      </w:r>
      <w:r w:rsidRPr="480BD2FC" w:rsidR="716C9D8F">
        <w:rPr>
          <w:rFonts w:ascii="Calibri" w:hAnsi="Calibri" w:eastAsia="Calibri" w:cs="Calibri"/>
          <w:noProof w:val="0"/>
          <w:color w:val="000000"/>
          <w:sz w:val="24"/>
          <w:szCs w:val="24"/>
          <w:lang w:val="en-US"/>
        </w:rPr>
        <w:t xml:space="preserve">, and multi-skilled. </w:t>
      </w:r>
      <w:r w:rsidRPr="480BD2FC" w:rsidR="716C9D8F">
        <w:rPr>
          <w:rFonts w:ascii="Calibri" w:hAnsi="Calibri" w:eastAsia="Calibri" w:cs="Calibri"/>
          <w:noProof w:val="0"/>
          <w:color w:val="000000"/>
          <w:sz w:val="24"/>
          <w:szCs w:val="24"/>
          <w:lang w:val="en-US"/>
        </w:rPr>
        <w:t>I also am dependable and responsible, which will be beneficial if I have to work towards deadlines and to finish up marketing projects.</w:t>
      </w:r>
      <w:r w:rsidRPr="480BD2FC" w:rsidR="716C9D8F">
        <w:rPr>
          <w:rFonts w:ascii="Calibri" w:hAnsi="Calibri" w:eastAsia="Calibri" w:cs="Calibri"/>
          <w:noProof w:val="0"/>
          <w:color w:val="000000"/>
          <w:sz w:val="24"/>
          <w:szCs w:val="24"/>
          <w:lang w:val="en-US"/>
        </w:rPr>
        <w:t xml:space="preserve"> Another benefit of the SWOT analysis was that I was able to discover what kind of things I needed to work on before I got into those types of jobs. For example, I would like to gain more experience in my work </w:t>
      </w:r>
      <w:bookmarkStart w:name="_Int_LQ5fXwac" w:id="1927553139"/>
      <w:r w:rsidRPr="480BD2FC" w:rsidR="716C9D8F">
        <w:rPr>
          <w:rFonts w:ascii="Calibri" w:hAnsi="Calibri" w:eastAsia="Calibri" w:cs="Calibri"/>
          <w:noProof w:val="0"/>
          <w:color w:val="000000"/>
          <w:sz w:val="24"/>
          <w:szCs w:val="24"/>
          <w:lang w:val="en-US"/>
        </w:rPr>
        <w:t>and also</w:t>
      </w:r>
      <w:bookmarkEnd w:id="1927553139"/>
      <w:r w:rsidRPr="480BD2FC" w:rsidR="716C9D8F">
        <w:rPr>
          <w:rFonts w:ascii="Calibri" w:hAnsi="Calibri" w:eastAsia="Calibri" w:cs="Calibri"/>
          <w:noProof w:val="0"/>
          <w:color w:val="000000"/>
          <w:sz w:val="24"/>
          <w:szCs w:val="24"/>
          <w:lang w:val="en-US"/>
        </w:rPr>
        <w:t xml:space="preserve"> build up my confidence in speaking up in new environments. I also had a few areas of development </w:t>
      </w:r>
      <w:r w:rsidRPr="480BD2FC" w:rsidR="716C9D8F">
        <w:rPr>
          <w:rFonts w:ascii="Calibri" w:hAnsi="Calibri" w:eastAsia="Calibri" w:cs="Calibri"/>
          <w:noProof w:val="0"/>
          <w:color w:val="000000"/>
          <w:sz w:val="24"/>
          <w:szCs w:val="24"/>
          <w:lang w:val="en-US"/>
        </w:rPr>
        <w:t>identified</w:t>
      </w:r>
      <w:r w:rsidRPr="480BD2FC" w:rsidR="716C9D8F">
        <w:rPr>
          <w:rFonts w:ascii="Calibri" w:hAnsi="Calibri" w:eastAsia="Calibri" w:cs="Calibri"/>
          <w:noProof w:val="0"/>
          <w:color w:val="000000"/>
          <w:sz w:val="24"/>
          <w:szCs w:val="24"/>
          <w:lang w:val="en-US"/>
        </w:rPr>
        <w:t xml:space="preserve">, including </w:t>
      </w:r>
      <w:r w:rsidRPr="480BD2FC" w:rsidR="716C9D8F">
        <w:rPr>
          <w:rFonts w:ascii="Calibri" w:hAnsi="Calibri" w:eastAsia="Calibri" w:cs="Calibri"/>
          <w:noProof w:val="0"/>
          <w:color w:val="000000"/>
          <w:sz w:val="24"/>
          <w:szCs w:val="24"/>
          <w:lang w:val="en-US"/>
        </w:rPr>
        <w:t>organisational</w:t>
      </w:r>
      <w:r w:rsidRPr="480BD2FC" w:rsidR="716C9D8F">
        <w:rPr>
          <w:rFonts w:ascii="Calibri" w:hAnsi="Calibri" w:eastAsia="Calibri" w:cs="Calibri"/>
          <w:noProof w:val="0"/>
          <w:color w:val="000000"/>
          <w:sz w:val="24"/>
          <w:szCs w:val="24"/>
          <w:lang w:val="en-US"/>
        </w:rPr>
        <w:t xml:space="preserve"> skills, which is important because the Abbott position involves </w:t>
      </w:r>
      <w:r w:rsidRPr="480BD2FC" w:rsidR="716C9D8F">
        <w:rPr>
          <w:rFonts w:ascii="Calibri" w:hAnsi="Calibri" w:eastAsia="Calibri" w:cs="Calibri"/>
          <w:noProof w:val="0"/>
          <w:color w:val="000000"/>
          <w:sz w:val="24"/>
          <w:szCs w:val="24"/>
          <w:lang w:val="en-US"/>
        </w:rPr>
        <w:t>organisational</w:t>
      </w:r>
      <w:r w:rsidRPr="480BD2FC" w:rsidR="716C9D8F">
        <w:rPr>
          <w:rFonts w:ascii="Calibri" w:hAnsi="Calibri" w:eastAsia="Calibri" w:cs="Calibri"/>
          <w:noProof w:val="0"/>
          <w:color w:val="000000"/>
          <w:sz w:val="24"/>
          <w:szCs w:val="24"/>
          <w:lang w:val="en-US"/>
        </w:rPr>
        <w:t xml:space="preserve"> skills and </w:t>
      </w:r>
      <w:r w:rsidRPr="480BD2FC" w:rsidR="716C9D8F">
        <w:rPr>
          <w:rFonts w:ascii="Calibri" w:hAnsi="Calibri" w:eastAsia="Calibri" w:cs="Calibri"/>
          <w:noProof w:val="0"/>
          <w:color w:val="000000"/>
          <w:sz w:val="24"/>
          <w:szCs w:val="24"/>
          <w:lang w:val="en-US"/>
        </w:rPr>
        <w:t>prioritisation</w:t>
      </w:r>
      <w:r w:rsidRPr="480BD2FC" w:rsidR="716C9D8F">
        <w:rPr>
          <w:rFonts w:ascii="Calibri" w:hAnsi="Calibri" w:eastAsia="Calibri" w:cs="Calibri"/>
          <w:noProof w:val="0"/>
          <w:color w:val="000000"/>
          <w:sz w:val="24"/>
          <w:szCs w:val="24"/>
          <w:lang w:val="en-US"/>
        </w:rPr>
        <w:t xml:space="preserve">, and the Ralph Lauren position involves project and event management. I can work on these areas through opportunities in training, work </w:t>
      </w:r>
      <w:r w:rsidRPr="480BD2FC" w:rsidR="38069519">
        <w:rPr>
          <w:rFonts w:ascii="Calibri" w:hAnsi="Calibri" w:eastAsia="Calibri" w:cs="Calibri"/>
          <w:noProof w:val="0"/>
          <w:color w:val="000000"/>
          <w:sz w:val="24"/>
          <w:szCs w:val="24"/>
          <w:lang w:val="en-US"/>
        </w:rPr>
        <w:t>experience,</w:t>
      </w:r>
      <w:r w:rsidRPr="480BD2FC" w:rsidR="716C9D8F">
        <w:rPr>
          <w:rFonts w:ascii="Calibri" w:hAnsi="Calibri" w:eastAsia="Calibri" w:cs="Calibri"/>
          <w:noProof w:val="0"/>
          <w:color w:val="000000"/>
          <w:sz w:val="24"/>
          <w:szCs w:val="24"/>
          <w:lang w:val="en-US"/>
        </w:rPr>
        <w:t xml:space="preserve"> and feedback, to build my readiness. I can also keep enhancing my CVs and professional </w:t>
      </w:r>
      <w:r w:rsidRPr="480BD2FC" w:rsidR="7F71A56C">
        <w:rPr>
          <w:rFonts w:ascii="Calibri" w:hAnsi="Calibri" w:eastAsia="Calibri" w:cs="Calibri"/>
          <w:noProof w:val="0"/>
          <w:color w:val="000000"/>
          <w:sz w:val="24"/>
          <w:szCs w:val="24"/>
          <w:lang w:val="en-US"/>
        </w:rPr>
        <w:t>networks</w:t>
      </w:r>
      <w:r w:rsidRPr="480BD2FC" w:rsidR="716C9D8F">
        <w:rPr>
          <w:rFonts w:ascii="Calibri" w:hAnsi="Calibri" w:eastAsia="Calibri" w:cs="Calibri"/>
          <w:noProof w:val="0"/>
          <w:color w:val="000000"/>
          <w:sz w:val="24"/>
          <w:szCs w:val="24"/>
          <w:lang w:val="en-US"/>
        </w:rPr>
        <w:t>. In general, my SWOT analysis and research on these roles ha</w:t>
      </w:r>
      <w:r w:rsidRPr="480BD2FC" w:rsidR="4C5D91E0">
        <w:rPr>
          <w:rFonts w:ascii="Calibri" w:hAnsi="Calibri" w:eastAsia="Calibri" w:cs="Calibri"/>
          <w:noProof w:val="0"/>
          <w:color w:val="000000"/>
          <w:sz w:val="24"/>
          <w:szCs w:val="24"/>
          <w:lang w:val="en-US"/>
        </w:rPr>
        <w:t>ve</w:t>
      </w:r>
      <w:r w:rsidRPr="480BD2FC" w:rsidR="716C9D8F">
        <w:rPr>
          <w:rFonts w:ascii="Calibri" w:hAnsi="Calibri" w:eastAsia="Calibri" w:cs="Calibri"/>
          <w:noProof w:val="0"/>
          <w:color w:val="000000"/>
          <w:sz w:val="24"/>
          <w:szCs w:val="24"/>
          <w:lang w:val="en-US"/>
        </w:rPr>
        <w:t xml:space="preserve"> helped me to see the skills I currently </w:t>
      </w:r>
      <w:r w:rsidRPr="480BD2FC" w:rsidR="716C9D8F">
        <w:rPr>
          <w:rFonts w:ascii="Calibri" w:hAnsi="Calibri" w:eastAsia="Calibri" w:cs="Calibri"/>
          <w:noProof w:val="0"/>
          <w:color w:val="000000"/>
          <w:sz w:val="24"/>
          <w:szCs w:val="24"/>
          <w:lang w:val="en-US"/>
        </w:rPr>
        <w:t>possess</w:t>
      </w:r>
      <w:r w:rsidRPr="480BD2FC" w:rsidR="716C9D8F">
        <w:rPr>
          <w:rFonts w:ascii="Calibri" w:hAnsi="Calibri" w:eastAsia="Calibri" w:cs="Calibri"/>
          <w:noProof w:val="0"/>
          <w:color w:val="000000"/>
          <w:sz w:val="24"/>
          <w:szCs w:val="24"/>
          <w:lang w:val="en-US"/>
        </w:rPr>
        <w:t xml:space="preserve"> and what skills I need to </w:t>
      </w:r>
      <w:r w:rsidRPr="480BD2FC" w:rsidR="716C9D8F">
        <w:rPr>
          <w:rFonts w:ascii="Calibri" w:hAnsi="Calibri" w:eastAsia="Calibri" w:cs="Calibri"/>
          <w:noProof w:val="0"/>
          <w:color w:val="000000"/>
          <w:sz w:val="24"/>
          <w:szCs w:val="24"/>
          <w:lang w:val="en-US"/>
        </w:rPr>
        <w:t>acquire</w:t>
      </w:r>
      <w:r w:rsidRPr="480BD2FC" w:rsidR="716C9D8F">
        <w:rPr>
          <w:rFonts w:ascii="Calibri" w:hAnsi="Calibri" w:eastAsia="Calibri" w:cs="Calibri"/>
          <w:noProof w:val="0"/>
          <w:color w:val="000000"/>
          <w:sz w:val="24"/>
          <w:szCs w:val="24"/>
          <w:lang w:val="en-US"/>
        </w:rPr>
        <w:t xml:space="preserve"> to be better prepared for a future career in marketing.</w:t>
      </w:r>
    </w:p>
    <w:p w:rsidR="480BD2FC" w:rsidP="480BD2FC" w:rsidRDefault="480BD2FC" w14:paraId="1A912245" w14:textId="159D1578">
      <w:pPr>
        <w:spacing w:before="0" w:beforeAutospacing="off" w:after="0" w:afterAutospacing="off"/>
        <w:rPr>
          <w:sz w:val="24"/>
          <w:szCs w:val="24"/>
        </w:rPr>
      </w:pPr>
    </w:p>
    <w:p w:rsidR="480BD2FC" w:rsidP="480BD2FC" w:rsidRDefault="480BD2FC" w14:paraId="12140DC9" w14:textId="6DDF071C">
      <w:pPr>
        <w:pStyle w:val="ListParagraph"/>
        <w:ind w:left="720"/>
        <w:rPr>
          <w:rFonts w:ascii="Calibri" w:hAnsi="Calibri" w:eastAsia="Calibri" w:cs="Calibri"/>
          <w:noProof w:val="0"/>
          <w:sz w:val="22"/>
          <w:szCs w:val="22"/>
          <w:lang w:val="en-US"/>
        </w:rPr>
      </w:pPr>
    </w:p>
    <w:p xmlns:wp14="http://schemas.microsoft.com/office/word/2010/wordml" w14:paraId="049F31CB" wp14:textId="77777777">
      <w:r>
        <w:br w:type="page"/>
      </w:r>
    </w:p>
    <w:p xmlns:wp14="http://schemas.microsoft.com/office/word/2010/wordml" w:rsidP="480BD2FC" w14:paraId="5C799981" wp14:textId="77777777">
      <w:pPr>
        <w:pStyle w:val="Heading1"/>
        <w:rPr>
          <w:rFonts w:ascii="Calibri" w:hAnsi="Calibri" w:eastAsia="Calibri" w:cs="Calibri"/>
          <w:color w:val="auto"/>
          <w:u w:val="single"/>
        </w:rPr>
      </w:pPr>
      <w:r w:rsidRPr="480BD2FC" w:rsidR="480BD2FC">
        <w:rPr>
          <w:rFonts w:ascii="Calibri" w:hAnsi="Calibri" w:eastAsia="Calibri" w:cs="Calibri"/>
          <w:color w:val="auto"/>
          <w:u w:val="single"/>
        </w:rPr>
        <w:t>Task 3: Personal Development Plan Table</w:t>
      </w:r>
    </w:p>
    <w:p w:rsidR="0D0F66C2" w:rsidP="480BD2FC" w:rsidRDefault="0D0F66C2" w14:paraId="6641D7C7" w14:textId="4848EB5D">
      <w:pPr>
        <w:spacing w:after="200"/>
        <w:rPr>
          <w:rFonts w:ascii="Calibri" w:hAnsi="Calibri" w:eastAsia="Calibri" w:cs="Calibri"/>
          <w:color w:val="auto"/>
          <w:u w:val="single"/>
          <w:lang w:val="en-US"/>
        </w:rPr>
      </w:pPr>
    </w:p>
    <w:tbl>
      <w:tblPr>
        <w:tblW w:w="10200" w:type="dxa"/>
        <w:tblBorders>
          <w:top w:val="single" w:color="auto" w:sz="4"/>
          <w:left w:val="single" w:color="auto" w:sz="4"/>
          <w:bottom w:val="single" w:color="auto" w:sz="4"/>
          <w:right w:val="single" w:color="auto" w:sz="4"/>
          <w:insideH w:val="single" w:color="auto" w:sz="4"/>
          <w:insideV w:val="single" w:color="auto" w:sz="4"/>
        </w:tblBorders>
      </w:tblPr>
      <w:tblGrid>
        <w:gridCol w:w="1500"/>
        <w:gridCol w:w="1320"/>
        <w:gridCol w:w="1545"/>
        <w:gridCol w:w="1545"/>
        <w:gridCol w:w="1410"/>
        <w:gridCol w:w="1530"/>
        <w:gridCol w:w="1350"/>
      </w:tblGrid>
      <w:tr xmlns:wp14="http://schemas.microsoft.com/office/word/2010/wordml" w:rsidTr="480BD2FC" w14:paraId="3AA7CCBC" wp14:textId="77777777">
        <w:trPr>
          <w:tblHeader/>
        </w:trPr>
        <w:tc>
          <w:tcPr>
            <w:tcW w:w="1500" w:type="dxa"/>
            <w:shd w:val="clear" w:color="auto" w:fill="D9E2F3"/>
            <w:tcMar/>
            <w:vAlign w:val="center"/>
          </w:tcPr>
          <w:p w:rsidP="480BD2FC" w14:paraId="45F50309" wp14:textId="77777777">
            <w:pPr>
              <w:jc w:val="center"/>
              <w:rPr>
                <w:rFonts w:ascii="Calibri" w:hAnsi="Calibri" w:eastAsia="Calibri" w:cs="Calibri"/>
                <w:b w:val="1"/>
                <w:bCs w:val="1"/>
                <w:sz w:val="22"/>
                <w:szCs w:val="22"/>
              </w:rPr>
            </w:pPr>
            <w:r w:rsidRPr="480BD2FC" w:rsidR="480BD2FC">
              <w:rPr>
                <w:rFonts w:ascii="Calibri" w:hAnsi="Calibri" w:eastAsia="Calibri" w:cs="Calibri"/>
                <w:b w:val="1"/>
                <w:bCs w:val="1"/>
                <w:sz w:val="22"/>
                <w:szCs w:val="22"/>
              </w:rPr>
              <w:t>Weakness</w:t>
            </w:r>
          </w:p>
        </w:tc>
        <w:tc>
          <w:tcPr>
            <w:tcW w:w="1320" w:type="dxa"/>
            <w:shd w:val="clear" w:color="auto" w:fill="D9E2F3"/>
            <w:tcMar/>
            <w:vAlign w:val="center"/>
          </w:tcPr>
          <w:p w:rsidP="480BD2FC" w14:paraId="4E377B8B" wp14:textId="77777777">
            <w:pPr>
              <w:jc w:val="center"/>
              <w:rPr>
                <w:rFonts w:ascii="Calibri" w:hAnsi="Calibri" w:eastAsia="Calibri" w:cs="Calibri"/>
                <w:b w:val="1"/>
                <w:bCs w:val="1"/>
                <w:sz w:val="22"/>
                <w:szCs w:val="22"/>
              </w:rPr>
            </w:pPr>
            <w:r w:rsidRPr="480BD2FC" w:rsidR="480BD2FC">
              <w:rPr>
                <w:rFonts w:ascii="Calibri" w:hAnsi="Calibri" w:eastAsia="Calibri" w:cs="Calibri"/>
                <w:b w:val="1"/>
                <w:bCs w:val="1"/>
                <w:sz w:val="22"/>
                <w:szCs w:val="22"/>
              </w:rPr>
              <w:t>Short Term (ST)</w:t>
            </w:r>
          </w:p>
        </w:tc>
        <w:tc>
          <w:tcPr>
            <w:tcW w:w="1545" w:type="dxa"/>
            <w:shd w:val="clear" w:color="auto" w:fill="D9E2F3"/>
            <w:tcMar/>
            <w:vAlign w:val="center"/>
          </w:tcPr>
          <w:p w:rsidP="480BD2FC" w14:paraId="2BD374F5" wp14:textId="77777777">
            <w:pPr>
              <w:jc w:val="center"/>
              <w:rPr>
                <w:rFonts w:ascii="Calibri" w:hAnsi="Calibri" w:eastAsia="Calibri" w:cs="Calibri"/>
                <w:b w:val="1"/>
                <w:bCs w:val="1"/>
                <w:sz w:val="22"/>
                <w:szCs w:val="22"/>
              </w:rPr>
            </w:pPr>
            <w:r w:rsidRPr="480BD2FC" w:rsidR="480BD2FC">
              <w:rPr>
                <w:rFonts w:ascii="Calibri" w:hAnsi="Calibri" w:eastAsia="Calibri" w:cs="Calibri"/>
                <w:b w:val="1"/>
                <w:bCs w:val="1"/>
                <w:sz w:val="22"/>
                <w:szCs w:val="22"/>
              </w:rPr>
              <w:t>Mid Term (MT)</w:t>
            </w:r>
          </w:p>
        </w:tc>
        <w:tc>
          <w:tcPr>
            <w:tcW w:w="1545" w:type="dxa"/>
            <w:shd w:val="clear" w:color="auto" w:fill="D9E2F3"/>
            <w:tcMar/>
            <w:vAlign w:val="center"/>
          </w:tcPr>
          <w:p w:rsidP="480BD2FC" w14:paraId="3FC9BFA0" wp14:textId="77777777">
            <w:pPr>
              <w:jc w:val="center"/>
              <w:rPr>
                <w:rFonts w:ascii="Calibri" w:hAnsi="Calibri" w:eastAsia="Calibri" w:cs="Calibri"/>
                <w:b w:val="1"/>
                <w:bCs w:val="1"/>
                <w:sz w:val="22"/>
                <w:szCs w:val="22"/>
              </w:rPr>
            </w:pPr>
            <w:r w:rsidRPr="480BD2FC" w:rsidR="480BD2FC">
              <w:rPr>
                <w:rFonts w:ascii="Calibri" w:hAnsi="Calibri" w:eastAsia="Calibri" w:cs="Calibri"/>
                <w:b w:val="1"/>
                <w:bCs w:val="1"/>
                <w:sz w:val="22"/>
                <w:szCs w:val="22"/>
              </w:rPr>
              <w:t>Long Term (LT)</w:t>
            </w:r>
          </w:p>
        </w:tc>
        <w:tc>
          <w:tcPr>
            <w:tcW w:w="1410" w:type="dxa"/>
            <w:shd w:val="clear" w:color="auto" w:fill="D9E2F3"/>
            <w:tcMar/>
            <w:vAlign w:val="center"/>
          </w:tcPr>
          <w:p w:rsidP="480BD2FC" w14:paraId="4DAF87CA" wp14:textId="77777777">
            <w:pPr>
              <w:jc w:val="center"/>
              <w:rPr>
                <w:rFonts w:ascii="Calibri" w:hAnsi="Calibri" w:eastAsia="Calibri" w:cs="Calibri"/>
                <w:b w:val="1"/>
                <w:bCs w:val="1"/>
                <w:sz w:val="22"/>
                <w:szCs w:val="22"/>
              </w:rPr>
            </w:pPr>
            <w:r w:rsidRPr="480BD2FC" w:rsidR="480BD2FC">
              <w:rPr>
                <w:rFonts w:ascii="Calibri" w:hAnsi="Calibri" w:eastAsia="Calibri" w:cs="Calibri"/>
                <w:b w:val="1"/>
                <w:bCs w:val="1"/>
                <w:sz w:val="22"/>
                <w:szCs w:val="22"/>
              </w:rPr>
              <w:t>Action (AC)</w:t>
            </w:r>
          </w:p>
        </w:tc>
        <w:tc>
          <w:tcPr>
            <w:tcW w:w="1530" w:type="dxa"/>
            <w:shd w:val="clear" w:color="auto" w:fill="D9E2F3"/>
            <w:tcMar/>
            <w:vAlign w:val="center"/>
          </w:tcPr>
          <w:p w:rsidP="480BD2FC" w14:paraId="61E7F61E" wp14:textId="77777777">
            <w:pPr>
              <w:jc w:val="center"/>
              <w:rPr>
                <w:rFonts w:ascii="Calibri" w:hAnsi="Calibri" w:eastAsia="Calibri" w:cs="Calibri"/>
                <w:b w:val="1"/>
                <w:bCs w:val="1"/>
                <w:sz w:val="22"/>
                <w:szCs w:val="22"/>
              </w:rPr>
            </w:pPr>
            <w:r w:rsidRPr="480BD2FC" w:rsidR="480BD2FC">
              <w:rPr>
                <w:rFonts w:ascii="Calibri" w:hAnsi="Calibri" w:eastAsia="Calibri" w:cs="Calibri"/>
                <w:b w:val="1"/>
                <w:bCs w:val="1"/>
                <w:sz w:val="22"/>
                <w:szCs w:val="22"/>
              </w:rPr>
              <w:t>Resources (R)</w:t>
            </w:r>
          </w:p>
        </w:tc>
        <w:tc>
          <w:tcPr>
            <w:tcW w:w="1350" w:type="dxa"/>
            <w:shd w:val="clear" w:color="auto" w:fill="D9E2F3"/>
            <w:tcMar/>
            <w:vAlign w:val="center"/>
          </w:tcPr>
          <w:p w:rsidP="480BD2FC" w14:paraId="40D40068" wp14:textId="77777777">
            <w:pPr>
              <w:jc w:val="center"/>
              <w:rPr>
                <w:rFonts w:ascii="Calibri" w:hAnsi="Calibri" w:eastAsia="Calibri" w:cs="Calibri"/>
                <w:b w:val="1"/>
                <w:bCs w:val="1"/>
                <w:sz w:val="22"/>
                <w:szCs w:val="22"/>
              </w:rPr>
            </w:pPr>
            <w:r w:rsidRPr="480BD2FC" w:rsidR="480BD2FC">
              <w:rPr>
                <w:rFonts w:ascii="Calibri" w:hAnsi="Calibri" w:eastAsia="Calibri" w:cs="Calibri"/>
                <w:b w:val="1"/>
                <w:bCs w:val="1"/>
                <w:sz w:val="22"/>
                <w:szCs w:val="22"/>
              </w:rPr>
              <w:t>Measure (M)</w:t>
            </w:r>
          </w:p>
        </w:tc>
      </w:tr>
      <w:tr xmlns:wp14="http://schemas.microsoft.com/office/word/2010/wordml" w:rsidTr="480BD2FC" w14:paraId="53128261" wp14:textId="77777777">
        <w:trPr>
          <w:trHeight w:val="1200" w:hRule="atLeast"/>
        </w:trPr>
        <w:tc>
          <w:tcPr>
            <w:tcW w:w="1500" w:type="dxa"/>
            <w:tcMar>
              <w:top w:w="100" w:type="dxa"/>
              <w:left w:w="100" w:type="dxa"/>
              <w:bottom w:w="100" w:type="dxa"/>
              <w:right w:w="100" w:type="dxa"/>
            </w:tcMar>
          </w:tcPr>
          <w:p w:rsidP="480BD2FC" w14:paraId="62486C05" wp14:textId="7B78DAC2">
            <w:pPr>
              <w:rPr>
                <w:rFonts w:ascii="Calibri" w:hAnsi="Calibri" w:eastAsia="Calibri" w:cs="Calibri"/>
                <w:sz w:val="22"/>
                <w:szCs w:val="22"/>
              </w:rPr>
            </w:pPr>
            <w:r w:rsidRPr="480BD2FC" w:rsidR="63F52731">
              <w:rPr>
                <w:rFonts w:ascii="Calibri" w:hAnsi="Calibri" w:eastAsia="Calibri" w:cs="Calibri"/>
                <w:sz w:val="22"/>
                <w:szCs w:val="22"/>
              </w:rPr>
              <w:t>Limited professional experiences</w:t>
            </w:r>
          </w:p>
        </w:tc>
        <w:tc>
          <w:tcPr>
            <w:tcW w:w="1320" w:type="dxa"/>
            <w:tcMar>
              <w:top w:w="100" w:type="dxa"/>
              <w:left w:w="100" w:type="dxa"/>
              <w:bottom w:w="100" w:type="dxa"/>
              <w:right w:w="100" w:type="dxa"/>
            </w:tcMar>
          </w:tcPr>
          <w:p w:rsidP="480BD2FC" w14:paraId="4101652C" wp14:textId="6C74763E">
            <w:pPr>
              <w:rPr>
                <w:rFonts w:ascii="Calibri" w:hAnsi="Calibri" w:eastAsia="Calibri" w:cs="Calibri"/>
                <w:sz w:val="22"/>
                <w:szCs w:val="22"/>
              </w:rPr>
            </w:pPr>
            <w:r w:rsidRPr="480BD2FC" w:rsidR="63F52731">
              <w:rPr>
                <w:rFonts w:ascii="Calibri" w:hAnsi="Calibri" w:eastAsia="Calibri" w:cs="Calibri"/>
                <w:sz w:val="22"/>
                <w:szCs w:val="22"/>
              </w:rPr>
              <w:t xml:space="preserve">To research career options and find suitable work experience </w:t>
            </w:r>
          </w:p>
        </w:tc>
        <w:tc>
          <w:tcPr>
            <w:tcW w:w="1545" w:type="dxa"/>
            <w:tcMar>
              <w:top w:w="100" w:type="dxa"/>
              <w:left w:w="100" w:type="dxa"/>
              <w:bottom w:w="100" w:type="dxa"/>
              <w:right w:w="100" w:type="dxa"/>
            </w:tcMar>
          </w:tcPr>
          <w:p w:rsidP="480BD2FC" w14:paraId="4B99056E" wp14:textId="0EA9D775">
            <w:pPr>
              <w:rPr>
                <w:rFonts w:ascii="Calibri" w:hAnsi="Calibri" w:eastAsia="Calibri" w:cs="Calibri"/>
                <w:sz w:val="22"/>
                <w:szCs w:val="22"/>
                <w:lang w:val="en-GB"/>
              </w:rPr>
            </w:pPr>
            <w:r w:rsidRPr="480BD2FC" w:rsidR="63F52731">
              <w:rPr>
                <w:rFonts w:ascii="Calibri" w:hAnsi="Calibri" w:eastAsia="Calibri" w:cs="Calibri"/>
                <w:sz w:val="22"/>
                <w:szCs w:val="22"/>
                <w:lang w:val="en-GB"/>
              </w:rPr>
              <w:t xml:space="preserve">Complete some work experience or </w:t>
            </w:r>
            <w:r w:rsidRPr="480BD2FC" w:rsidR="63F52731">
              <w:rPr>
                <w:rFonts w:ascii="Calibri" w:hAnsi="Calibri" w:eastAsia="Calibri" w:cs="Calibri"/>
                <w:sz w:val="22"/>
                <w:szCs w:val="22"/>
                <w:lang w:val="en-GB"/>
              </w:rPr>
              <w:t>an</w:t>
            </w:r>
            <w:r w:rsidRPr="480BD2FC" w:rsidR="63F52731">
              <w:rPr>
                <w:rFonts w:ascii="Calibri" w:hAnsi="Calibri" w:eastAsia="Calibri" w:cs="Calibri"/>
                <w:sz w:val="22"/>
                <w:szCs w:val="22"/>
                <w:lang w:val="en-GB"/>
              </w:rPr>
              <w:t xml:space="preserve"> internship</w:t>
            </w:r>
          </w:p>
        </w:tc>
        <w:tc>
          <w:tcPr>
            <w:tcW w:w="1545" w:type="dxa"/>
            <w:tcMar>
              <w:top w:w="100" w:type="dxa"/>
              <w:left w:w="100" w:type="dxa"/>
              <w:bottom w:w="100" w:type="dxa"/>
              <w:right w:w="100" w:type="dxa"/>
            </w:tcMar>
          </w:tcPr>
          <w:p w:rsidP="480BD2FC" w14:paraId="1299C43A" wp14:textId="56BC5EB7">
            <w:pPr>
              <w:rPr>
                <w:rFonts w:ascii="Calibri" w:hAnsi="Calibri" w:eastAsia="Calibri" w:cs="Calibri"/>
                <w:sz w:val="22"/>
                <w:szCs w:val="22"/>
              </w:rPr>
            </w:pPr>
            <w:r w:rsidRPr="480BD2FC" w:rsidR="63F52731">
              <w:rPr>
                <w:rFonts w:ascii="Calibri" w:hAnsi="Calibri" w:eastAsia="Calibri" w:cs="Calibri"/>
                <w:sz w:val="22"/>
                <w:szCs w:val="22"/>
              </w:rPr>
              <w:t xml:space="preserve">To build enough experience and skills to be ready </w:t>
            </w:r>
            <w:r w:rsidRPr="480BD2FC" w:rsidR="6BFB8570">
              <w:rPr>
                <w:rFonts w:ascii="Calibri" w:hAnsi="Calibri" w:eastAsia="Calibri" w:cs="Calibri"/>
                <w:sz w:val="22"/>
                <w:szCs w:val="22"/>
              </w:rPr>
              <w:t>for employment</w:t>
            </w:r>
          </w:p>
        </w:tc>
        <w:tc>
          <w:tcPr>
            <w:tcW w:w="1410" w:type="dxa"/>
            <w:tcMar>
              <w:top w:w="100" w:type="dxa"/>
              <w:left w:w="100" w:type="dxa"/>
              <w:bottom w:w="100" w:type="dxa"/>
              <w:right w:w="100" w:type="dxa"/>
            </w:tcMar>
          </w:tcPr>
          <w:p w:rsidP="480BD2FC" w14:paraId="4DDBEF00" wp14:textId="788D8BF7">
            <w:pPr>
              <w:rPr>
                <w:rFonts w:ascii="Calibri" w:hAnsi="Calibri" w:eastAsia="Calibri" w:cs="Calibri"/>
                <w:sz w:val="22"/>
                <w:szCs w:val="22"/>
              </w:rPr>
            </w:pPr>
            <w:r w:rsidRPr="480BD2FC" w:rsidR="530537D3">
              <w:rPr>
                <w:rFonts w:ascii="Calibri" w:hAnsi="Calibri" w:eastAsia="Calibri" w:cs="Calibri"/>
                <w:sz w:val="22"/>
                <w:szCs w:val="22"/>
              </w:rPr>
              <w:t xml:space="preserve">Apply for placements and some volunteering opportunities </w:t>
            </w:r>
          </w:p>
        </w:tc>
        <w:tc>
          <w:tcPr>
            <w:tcW w:w="1530" w:type="dxa"/>
            <w:tcMar>
              <w:top w:w="100" w:type="dxa"/>
              <w:left w:w="100" w:type="dxa"/>
              <w:bottom w:w="100" w:type="dxa"/>
              <w:right w:w="100" w:type="dxa"/>
            </w:tcMar>
          </w:tcPr>
          <w:p w:rsidP="480BD2FC" w14:paraId="3461D779" wp14:textId="09B69FB7">
            <w:pPr>
              <w:rPr>
                <w:rFonts w:ascii="Calibri" w:hAnsi="Calibri" w:eastAsia="Calibri" w:cs="Calibri"/>
                <w:sz w:val="22"/>
                <w:szCs w:val="22"/>
                <w:lang w:val="en-GB"/>
              </w:rPr>
            </w:pPr>
            <w:r w:rsidRPr="480BD2FC" w:rsidR="530537D3">
              <w:rPr>
                <w:rFonts w:ascii="Calibri" w:hAnsi="Calibri" w:eastAsia="Calibri" w:cs="Calibri"/>
                <w:sz w:val="22"/>
                <w:szCs w:val="22"/>
                <w:lang w:val="en-GB"/>
              </w:rPr>
              <w:t>I need a good CV, career services, job websites and get help from teachers or mentors</w:t>
            </w:r>
          </w:p>
        </w:tc>
        <w:tc>
          <w:tcPr>
            <w:tcW w:w="1350" w:type="dxa"/>
            <w:tcMar>
              <w:top w:w="100" w:type="dxa"/>
              <w:left w:w="100" w:type="dxa"/>
              <w:bottom w:w="100" w:type="dxa"/>
              <w:right w:w="100" w:type="dxa"/>
            </w:tcMar>
          </w:tcPr>
          <w:p w:rsidP="480BD2FC" w14:paraId="3CF2D8B6" wp14:textId="56C6BB29">
            <w:pPr>
              <w:rPr>
                <w:rFonts w:ascii="Calibri" w:hAnsi="Calibri" w:eastAsia="Calibri" w:cs="Calibri"/>
                <w:sz w:val="22"/>
                <w:szCs w:val="22"/>
                <w:lang w:val="en-GB"/>
              </w:rPr>
            </w:pPr>
            <w:r w:rsidRPr="480BD2FC" w:rsidR="530537D3">
              <w:rPr>
                <w:rFonts w:ascii="Calibri" w:hAnsi="Calibri" w:eastAsia="Calibri" w:cs="Calibri"/>
                <w:sz w:val="22"/>
                <w:szCs w:val="22"/>
                <w:lang w:val="en-GB"/>
              </w:rPr>
              <w:t xml:space="preserve">Keep a record </w:t>
            </w:r>
            <w:r w:rsidRPr="480BD2FC" w:rsidR="0EB5AEAC">
              <w:rPr>
                <w:rFonts w:ascii="Calibri" w:hAnsi="Calibri" w:eastAsia="Calibri" w:cs="Calibri"/>
                <w:sz w:val="22"/>
                <w:szCs w:val="22"/>
                <w:lang w:val="en-GB"/>
              </w:rPr>
              <w:t>of my experience and applications</w:t>
            </w:r>
          </w:p>
        </w:tc>
      </w:tr>
      <w:tr xmlns:wp14="http://schemas.microsoft.com/office/word/2010/wordml" w:rsidTr="480BD2FC" w14:paraId="0FB78278" wp14:textId="77777777">
        <w:trPr>
          <w:trHeight w:val="1200" w:hRule="atLeast"/>
        </w:trPr>
        <w:tc>
          <w:tcPr>
            <w:tcW w:w="1500" w:type="dxa"/>
            <w:tcMar>
              <w:top w:w="100" w:type="dxa"/>
              <w:left w:w="100" w:type="dxa"/>
              <w:bottom w:w="100" w:type="dxa"/>
              <w:right w:w="100" w:type="dxa"/>
            </w:tcMar>
          </w:tcPr>
          <w:p w:rsidP="480BD2FC" w14:paraId="1FC39945" wp14:textId="3012BEEF">
            <w:pPr>
              <w:rPr>
                <w:rFonts w:ascii="Calibri" w:hAnsi="Calibri" w:eastAsia="Calibri" w:cs="Calibri"/>
                <w:sz w:val="22"/>
                <w:szCs w:val="22"/>
              </w:rPr>
            </w:pPr>
            <w:r w:rsidRPr="480BD2FC" w:rsidR="2A1AABEC">
              <w:rPr>
                <w:rFonts w:ascii="Calibri" w:hAnsi="Calibri" w:eastAsia="Calibri" w:cs="Calibri"/>
                <w:sz w:val="22"/>
                <w:szCs w:val="22"/>
              </w:rPr>
              <w:t>Lack of confidence</w:t>
            </w:r>
          </w:p>
        </w:tc>
        <w:tc>
          <w:tcPr>
            <w:tcW w:w="1320" w:type="dxa"/>
            <w:tcMar>
              <w:top w:w="100" w:type="dxa"/>
              <w:left w:w="100" w:type="dxa"/>
              <w:bottom w:w="100" w:type="dxa"/>
              <w:right w:w="100" w:type="dxa"/>
            </w:tcMar>
          </w:tcPr>
          <w:p w:rsidP="480BD2FC" w14:paraId="0562CB0E" wp14:textId="58D72BC4">
            <w:pPr>
              <w:rPr>
                <w:rFonts w:ascii="Calibri" w:hAnsi="Calibri" w:eastAsia="Calibri" w:cs="Calibri"/>
                <w:sz w:val="22"/>
                <w:szCs w:val="22"/>
                <w:lang w:val="en-GB"/>
              </w:rPr>
            </w:pPr>
            <w:r w:rsidRPr="480BD2FC" w:rsidR="776A89A5">
              <w:rPr>
                <w:rFonts w:ascii="Calibri" w:hAnsi="Calibri" w:eastAsia="Calibri" w:cs="Calibri"/>
                <w:sz w:val="22"/>
                <w:szCs w:val="22"/>
                <w:lang w:val="en-GB"/>
              </w:rPr>
              <w:t>Become more confident when speaking and sharing ideas</w:t>
            </w:r>
          </w:p>
        </w:tc>
        <w:tc>
          <w:tcPr>
            <w:tcW w:w="1545" w:type="dxa"/>
            <w:tcMar>
              <w:top w:w="100" w:type="dxa"/>
              <w:left w:w="100" w:type="dxa"/>
              <w:bottom w:w="100" w:type="dxa"/>
              <w:right w:w="100" w:type="dxa"/>
            </w:tcMar>
          </w:tcPr>
          <w:p w:rsidP="480BD2FC" w14:paraId="34CE0A41" wp14:textId="579AF3B4">
            <w:pPr>
              <w:rPr>
                <w:rFonts w:ascii="Calibri" w:hAnsi="Calibri" w:eastAsia="Calibri" w:cs="Calibri"/>
                <w:sz w:val="22"/>
                <w:szCs w:val="22"/>
                <w:lang w:val="en-GB"/>
              </w:rPr>
            </w:pPr>
            <w:r w:rsidRPr="480BD2FC" w:rsidR="07C670A7">
              <w:rPr>
                <w:rFonts w:ascii="Calibri" w:hAnsi="Calibri" w:eastAsia="Calibri" w:cs="Calibri"/>
                <w:sz w:val="22"/>
                <w:szCs w:val="22"/>
                <w:lang w:val="en-GB"/>
              </w:rPr>
              <w:t>Take part more actively in presentatio</w:t>
            </w:r>
            <w:r w:rsidRPr="480BD2FC" w:rsidR="50834372">
              <w:rPr>
                <w:rFonts w:ascii="Calibri" w:hAnsi="Calibri" w:eastAsia="Calibri" w:cs="Calibri"/>
                <w:sz w:val="22"/>
                <w:szCs w:val="22"/>
                <w:lang w:val="en-GB"/>
              </w:rPr>
              <w:t>ns and group work</w:t>
            </w:r>
          </w:p>
        </w:tc>
        <w:tc>
          <w:tcPr>
            <w:tcW w:w="1545" w:type="dxa"/>
            <w:tcMar>
              <w:top w:w="100" w:type="dxa"/>
              <w:left w:w="100" w:type="dxa"/>
              <w:bottom w:w="100" w:type="dxa"/>
              <w:right w:w="100" w:type="dxa"/>
            </w:tcMar>
          </w:tcPr>
          <w:p w:rsidP="480BD2FC" w14:paraId="62EBF3C5" wp14:textId="054872F5">
            <w:pPr>
              <w:rPr>
                <w:rFonts w:ascii="Calibri" w:hAnsi="Calibri" w:eastAsia="Calibri" w:cs="Calibri"/>
                <w:sz w:val="22"/>
                <w:szCs w:val="22"/>
                <w:lang w:val="en-GB"/>
              </w:rPr>
            </w:pPr>
            <w:r w:rsidRPr="480BD2FC" w:rsidR="63BFBC7E">
              <w:rPr>
                <w:rFonts w:ascii="Calibri" w:hAnsi="Calibri" w:eastAsia="Calibri" w:cs="Calibri"/>
                <w:sz w:val="22"/>
                <w:szCs w:val="22"/>
                <w:lang w:val="en-GB"/>
              </w:rPr>
              <w:t xml:space="preserve">Communicate confidently in </w:t>
            </w:r>
            <w:r w:rsidRPr="480BD2FC" w:rsidR="63BFBC7E">
              <w:rPr>
                <w:rFonts w:ascii="Calibri" w:hAnsi="Calibri" w:eastAsia="Calibri" w:cs="Calibri"/>
                <w:sz w:val="22"/>
                <w:szCs w:val="22"/>
                <w:lang w:val="en-GB"/>
              </w:rPr>
              <w:t>professional</w:t>
            </w:r>
            <w:r w:rsidRPr="480BD2FC" w:rsidR="63BFBC7E">
              <w:rPr>
                <w:rFonts w:ascii="Calibri" w:hAnsi="Calibri" w:eastAsia="Calibri" w:cs="Calibri"/>
                <w:sz w:val="22"/>
                <w:szCs w:val="22"/>
                <w:lang w:val="en-GB"/>
              </w:rPr>
              <w:t xml:space="preserve"> situations</w:t>
            </w:r>
          </w:p>
        </w:tc>
        <w:tc>
          <w:tcPr>
            <w:tcW w:w="1410" w:type="dxa"/>
            <w:tcMar>
              <w:top w:w="100" w:type="dxa"/>
              <w:left w:w="100" w:type="dxa"/>
              <w:bottom w:w="100" w:type="dxa"/>
              <w:right w:w="100" w:type="dxa"/>
            </w:tcMar>
          </w:tcPr>
          <w:p w:rsidP="480BD2FC" w14:paraId="6D98A12B" wp14:textId="0259CCCC">
            <w:pPr>
              <w:rPr>
                <w:rFonts w:ascii="Calibri" w:hAnsi="Calibri" w:eastAsia="Calibri" w:cs="Calibri"/>
                <w:sz w:val="22"/>
                <w:szCs w:val="22"/>
                <w:lang w:val="en-GB"/>
              </w:rPr>
            </w:pPr>
            <w:r w:rsidRPr="480BD2FC" w:rsidR="63BFBC7E">
              <w:rPr>
                <w:rFonts w:ascii="Calibri" w:hAnsi="Calibri" w:eastAsia="Calibri" w:cs="Calibri"/>
                <w:sz w:val="22"/>
                <w:szCs w:val="22"/>
                <w:lang w:val="en-GB"/>
              </w:rPr>
              <w:t xml:space="preserve">To practise speaking, volunteer for </w:t>
            </w:r>
            <w:r w:rsidRPr="480BD2FC" w:rsidR="39F3B60C">
              <w:rPr>
                <w:rFonts w:ascii="Calibri" w:hAnsi="Calibri" w:eastAsia="Calibri" w:cs="Calibri"/>
                <w:sz w:val="22"/>
                <w:szCs w:val="22"/>
                <w:lang w:val="en-GB"/>
              </w:rPr>
              <w:t>presentations</w:t>
            </w:r>
            <w:r w:rsidRPr="480BD2FC" w:rsidR="63BFBC7E">
              <w:rPr>
                <w:rFonts w:ascii="Calibri" w:hAnsi="Calibri" w:eastAsia="Calibri" w:cs="Calibri"/>
                <w:sz w:val="22"/>
                <w:szCs w:val="22"/>
                <w:lang w:val="en-GB"/>
              </w:rPr>
              <w:t xml:space="preserve"> and ask for feedback</w:t>
            </w:r>
          </w:p>
        </w:tc>
        <w:tc>
          <w:tcPr>
            <w:tcW w:w="1530" w:type="dxa"/>
            <w:tcMar>
              <w:top w:w="100" w:type="dxa"/>
              <w:left w:w="100" w:type="dxa"/>
              <w:bottom w:w="100" w:type="dxa"/>
              <w:right w:w="100" w:type="dxa"/>
            </w:tcMar>
          </w:tcPr>
          <w:p w:rsidP="480BD2FC" w14:paraId="2946DB82" wp14:textId="07E19484">
            <w:pPr>
              <w:rPr>
                <w:rFonts w:ascii="Calibri" w:hAnsi="Calibri" w:eastAsia="Calibri" w:cs="Calibri"/>
                <w:sz w:val="22"/>
                <w:szCs w:val="22"/>
                <w:lang w:val="en-GB"/>
              </w:rPr>
            </w:pPr>
            <w:r w:rsidRPr="480BD2FC" w:rsidR="0EF08326">
              <w:rPr>
                <w:rFonts w:ascii="Calibri" w:hAnsi="Calibri" w:eastAsia="Calibri" w:cs="Calibri"/>
                <w:sz w:val="22"/>
                <w:szCs w:val="22"/>
                <w:lang w:val="en-GB"/>
              </w:rPr>
              <w:t>Teachers, classmates, presentation practise and online resources</w:t>
            </w:r>
          </w:p>
        </w:tc>
        <w:tc>
          <w:tcPr>
            <w:tcW w:w="1350" w:type="dxa"/>
            <w:tcMar>
              <w:top w:w="100" w:type="dxa"/>
              <w:left w:w="100" w:type="dxa"/>
              <w:bottom w:w="100" w:type="dxa"/>
              <w:right w:w="100" w:type="dxa"/>
            </w:tcMar>
          </w:tcPr>
          <w:p w:rsidP="480BD2FC" w14:paraId="5997CC1D" wp14:textId="4A51C893">
            <w:pPr>
              <w:rPr>
                <w:rFonts w:ascii="Calibri" w:hAnsi="Calibri" w:eastAsia="Calibri" w:cs="Calibri"/>
                <w:sz w:val="22"/>
                <w:szCs w:val="22"/>
                <w:lang w:val="en-GB"/>
              </w:rPr>
            </w:pPr>
            <w:r w:rsidRPr="480BD2FC" w:rsidR="0EF08326">
              <w:rPr>
                <w:rFonts w:ascii="Calibri" w:hAnsi="Calibri" w:eastAsia="Calibri" w:cs="Calibri"/>
                <w:sz w:val="22"/>
                <w:szCs w:val="22"/>
                <w:lang w:val="en-GB"/>
              </w:rPr>
              <w:t>I’ll</w:t>
            </w:r>
            <w:r w:rsidRPr="480BD2FC" w:rsidR="0EF08326">
              <w:rPr>
                <w:rFonts w:ascii="Calibri" w:hAnsi="Calibri" w:eastAsia="Calibri" w:cs="Calibri"/>
                <w:sz w:val="22"/>
                <w:szCs w:val="22"/>
                <w:lang w:val="en-GB"/>
              </w:rPr>
              <w:t xml:space="preserve"> record progress through </w:t>
            </w:r>
            <w:r w:rsidRPr="480BD2FC" w:rsidR="5987ECE2">
              <w:rPr>
                <w:rFonts w:ascii="Calibri" w:hAnsi="Calibri" w:eastAsia="Calibri" w:cs="Calibri"/>
                <w:sz w:val="22"/>
                <w:szCs w:val="22"/>
                <w:lang w:val="en-GB"/>
              </w:rPr>
              <w:t xml:space="preserve">feedback and aim to practice regularly </w:t>
            </w:r>
          </w:p>
        </w:tc>
      </w:tr>
      <w:tr xmlns:wp14="http://schemas.microsoft.com/office/word/2010/wordml" w:rsidTr="480BD2FC" w14:paraId="110FFD37" wp14:textId="77777777">
        <w:trPr>
          <w:trHeight w:val="1200" w:hRule="atLeast"/>
        </w:trPr>
        <w:tc>
          <w:tcPr>
            <w:tcW w:w="1500" w:type="dxa"/>
            <w:tcMar>
              <w:top w:w="100" w:type="dxa"/>
              <w:left w:w="100" w:type="dxa"/>
              <w:bottom w:w="100" w:type="dxa"/>
              <w:right w:w="100" w:type="dxa"/>
            </w:tcMar>
          </w:tcPr>
          <w:p w:rsidP="480BD2FC" w14:paraId="6B699379" wp14:textId="15F4D610">
            <w:pPr>
              <w:rPr>
                <w:rFonts w:ascii="Calibri" w:hAnsi="Calibri" w:eastAsia="Calibri" w:cs="Calibri"/>
                <w:sz w:val="22"/>
                <w:szCs w:val="22"/>
                <w:lang w:val="en-US"/>
              </w:rPr>
            </w:pPr>
            <w:r w:rsidRPr="480BD2FC" w:rsidR="5987ECE2">
              <w:rPr>
                <w:rFonts w:ascii="Calibri" w:hAnsi="Calibri" w:eastAsia="Calibri" w:cs="Calibri"/>
                <w:sz w:val="22"/>
                <w:szCs w:val="22"/>
                <w:lang w:val="en-US"/>
              </w:rPr>
              <w:t>Organisational Skills</w:t>
            </w:r>
          </w:p>
        </w:tc>
        <w:tc>
          <w:tcPr>
            <w:tcW w:w="1320" w:type="dxa"/>
            <w:tcMar>
              <w:top w:w="100" w:type="dxa"/>
              <w:left w:w="100" w:type="dxa"/>
              <w:bottom w:w="100" w:type="dxa"/>
              <w:right w:w="100" w:type="dxa"/>
            </w:tcMar>
          </w:tcPr>
          <w:p w:rsidP="480BD2FC" w14:paraId="3FE9F23F" wp14:textId="33624B01">
            <w:pPr>
              <w:rPr>
                <w:rFonts w:ascii="Calibri" w:hAnsi="Calibri" w:eastAsia="Calibri" w:cs="Calibri"/>
                <w:sz w:val="22"/>
                <w:szCs w:val="22"/>
                <w:lang w:val="en-US"/>
              </w:rPr>
            </w:pPr>
            <w:r w:rsidRPr="480BD2FC" w:rsidR="5987ECE2">
              <w:rPr>
                <w:rFonts w:ascii="Calibri" w:hAnsi="Calibri" w:eastAsia="Calibri" w:cs="Calibri"/>
                <w:sz w:val="22"/>
                <w:szCs w:val="22"/>
                <w:lang w:val="en-US"/>
              </w:rPr>
              <w:t>To improve organisation by keeping track of deadlines and tasks</w:t>
            </w:r>
          </w:p>
        </w:tc>
        <w:tc>
          <w:tcPr>
            <w:tcW w:w="1545" w:type="dxa"/>
            <w:tcMar>
              <w:top w:w="100" w:type="dxa"/>
              <w:left w:w="100" w:type="dxa"/>
              <w:bottom w:w="100" w:type="dxa"/>
              <w:right w:w="100" w:type="dxa"/>
            </w:tcMar>
          </w:tcPr>
          <w:p w:rsidP="480BD2FC" w14:paraId="1F72F646" wp14:textId="52B8CE19">
            <w:pPr>
              <w:rPr>
                <w:rFonts w:ascii="Calibri" w:hAnsi="Calibri" w:eastAsia="Calibri" w:cs="Calibri"/>
                <w:sz w:val="22"/>
                <w:szCs w:val="22"/>
                <w:lang w:val="en-GB"/>
              </w:rPr>
            </w:pPr>
            <w:r w:rsidRPr="480BD2FC" w:rsidR="5987ECE2">
              <w:rPr>
                <w:rFonts w:ascii="Calibri" w:hAnsi="Calibri" w:eastAsia="Calibri" w:cs="Calibri"/>
                <w:sz w:val="22"/>
                <w:szCs w:val="22"/>
                <w:lang w:val="en-GB"/>
              </w:rPr>
              <w:t>Developing a consistent routine for managing school/work responsibilities</w:t>
            </w:r>
          </w:p>
        </w:tc>
        <w:tc>
          <w:tcPr>
            <w:tcW w:w="1545" w:type="dxa"/>
            <w:tcMar>
              <w:top w:w="100" w:type="dxa"/>
              <w:left w:w="100" w:type="dxa"/>
              <w:bottom w:w="100" w:type="dxa"/>
              <w:right w:w="100" w:type="dxa"/>
            </w:tcMar>
          </w:tcPr>
          <w:p w:rsidP="480BD2FC" w14:paraId="08CE6F91" wp14:textId="74C98962">
            <w:pPr>
              <w:rPr>
                <w:rFonts w:ascii="Calibri" w:hAnsi="Calibri" w:eastAsia="Calibri" w:cs="Calibri"/>
                <w:sz w:val="22"/>
                <w:szCs w:val="22"/>
                <w:lang w:val="en-GB"/>
              </w:rPr>
            </w:pPr>
            <w:r w:rsidRPr="480BD2FC" w:rsidR="2089B9F7">
              <w:rPr>
                <w:rFonts w:ascii="Calibri" w:hAnsi="Calibri" w:eastAsia="Calibri" w:cs="Calibri"/>
                <w:sz w:val="22"/>
                <w:szCs w:val="22"/>
                <w:lang w:val="en-GB"/>
              </w:rPr>
              <w:t xml:space="preserve">Become </w:t>
            </w:r>
            <w:r w:rsidRPr="480BD2FC" w:rsidR="7EDE8406">
              <w:rPr>
                <w:rFonts w:ascii="Calibri" w:hAnsi="Calibri" w:eastAsia="Calibri" w:cs="Calibri"/>
                <w:sz w:val="22"/>
                <w:szCs w:val="22"/>
                <w:lang w:val="en-GB"/>
              </w:rPr>
              <w:t>well organised</w:t>
            </w:r>
            <w:r w:rsidRPr="480BD2FC" w:rsidR="2089B9F7">
              <w:rPr>
                <w:rFonts w:ascii="Calibri" w:hAnsi="Calibri" w:eastAsia="Calibri" w:cs="Calibri"/>
                <w:sz w:val="22"/>
                <w:szCs w:val="22"/>
                <w:lang w:val="en-GB"/>
              </w:rPr>
              <w:t xml:space="preserve"> and able to manage multiple responsibilities independently</w:t>
            </w:r>
          </w:p>
        </w:tc>
        <w:tc>
          <w:tcPr>
            <w:tcW w:w="1410" w:type="dxa"/>
            <w:tcMar>
              <w:top w:w="100" w:type="dxa"/>
              <w:left w:w="100" w:type="dxa"/>
              <w:bottom w:w="100" w:type="dxa"/>
              <w:right w:w="100" w:type="dxa"/>
            </w:tcMar>
          </w:tcPr>
          <w:p w:rsidP="480BD2FC" w14:paraId="61CDCEAD" wp14:textId="1C9B8038">
            <w:pPr>
              <w:rPr>
                <w:rFonts w:ascii="Calibri" w:hAnsi="Calibri" w:eastAsia="Calibri" w:cs="Calibri"/>
                <w:sz w:val="22"/>
                <w:szCs w:val="22"/>
                <w:lang w:val="en-US"/>
              </w:rPr>
            </w:pPr>
            <w:r w:rsidRPr="480BD2FC" w:rsidR="2089B9F7">
              <w:rPr>
                <w:rFonts w:ascii="Calibri" w:hAnsi="Calibri" w:eastAsia="Calibri" w:cs="Calibri"/>
                <w:sz w:val="22"/>
                <w:szCs w:val="22"/>
                <w:lang w:val="en-US"/>
              </w:rPr>
              <w:t>To use a planner, organise tasks by priority and set reminders</w:t>
            </w:r>
          </w:p>
        </w:tc>
        <w:tc>
          <w:tcPr>
            <w:tcW w:w="1530" w:type="dxa"/>
            <w:tcMar>
              <w:top w:w="100" w:type="dxa"/>
              <w:left w:w="100" w:type="dxa"/>
              <w:bottom w:w="100" w:type="dxa"/>
              <w:right w:w="100" w:type="dxa"/>
            </w:tcMar>
          </w:tcPr>
          <w:p w:rsidP="480BD2FC" w14:paraId="6BB9E253" wp14:textId="1B027697">
            <w:pPr>
              <w:rPr>
                <w:rFonts w:ascii="Calibri" w:hAnsi="Calibri" w:eastAsia="Calibri" w:cs="Calibri"/>
                <w:sz w:val="22"/>
                <w:szCs w:val="22"/>
                <w:lang w:val="en-GB"/>
              </w:rPr>
            </w:pPr>
            <w:r w:rsidRPr="480BD2FC" w:rsidR="15DA1A71">
              <w:rPr>
                <w:rFonts w:ascii="Calibri" w:hAnsi="Calibri" w:eastAsia="Calibri" w:cs="Calibri"/>
                <w:sz w:val="22"/>
                <w:szCs w:val="22"/>
                <w:lang w:val="en-GB"/>
              </w:rPr>
              <w:t>I'll</w:t>
            </w:r>
            <w:r w:rsidRPr="480BD2FC" w:rsidR="15DA1A71">
              <w:rPr>
                <w:rFonts w:ascii="Calibri" w:hAnsi="Calibri" w:eastAsia="Calibri" w:cs="Calibri"/>
                <w:sz w:val="22"/>
                <w:szCs w:val="22"/>
                <w:lang w:val="en-GB"/>
              </w:rPr>
              <w:t xml:space="preserve"> have a planner, </w:t>
            </w:r>
            <w:r w:rsidRPr="480BD2FC" w:rsidR="15DA1A71">
              <w:rPr>
                <w:rFonts w:ascii="Calibri" w:hAnsi="Calibri" w:eastAsia="Calibri" w:cs="Calibri"/>
                <w:sz w:val="22"/>
                <w:szCs w:val="22"/>
                <w:lang w:val="en-GB"/>
              </w:rPr>
              <w:t>calendar</w:t>
            </w:r>
            <w:r w:rsidRPr="480BD2FC" w:rsidR="15DA1A71">
              <w:rPr>
                <w:rFonts w:ascii="Calibri" w:hAnsi="Calibri" w:eastAsia="Calibri" w:cs="Calibri"/>
                <w:sz w:val="22"/>
                <w:szCs w:val="22"/>
                <w:lang w:val="en-GB"/>
              </w:rPr>
              <w:t xml:space="preserve"> and phone reminders</w:t>
            </w:r>
          </w:p>
        </w:tc>
        <w:tc>
          <w:tcPr>
            <w:tcW w:w="1350" w:type="dxa"/>
            <w:tcMar>
              <w:top w:w="100" w:type="dxa"/>
              <w:left w:w="100" w:type="dxa"/>
              <w:bottom w:w="100" w:type="dxa"/>
              <w:right w:w="100" w:type="dxa"/>
            </w:tcMar>
          </w:tcPr>
          <w:p w:rsidP="480BD2FC" w14:paraId="23DE523C" wp14:textId="798ED014">
            <w:pPr>
              <w:rPr>
                <w:rFonts w:ascii="Calibri" w:hAnsi="Calibri" w:eastAsia="Calibri" w:cs="Calibri"/>
                <w:sz w:val="22"/>
                <w:szCs w:val="22"/>
                <w:lang w:val="en-GB"/>
              </w:rPr>
            </w:pPr>
            <w:r w:rsidRPr="480BD2FC" w:rsidR="15DA1A71">
              <w:rPr>
                <w:rFonts w:ascii="Calibri" w:hAnsi="Calibri" w:eastAsia="Calibri" w:cs="Calibri"/>
                <w:sz w:val="22"/>
                <w:szCs w:val="22"/>
                <w:lang w:val="en-GB"/>
              </w:rPr>
              <w:t>I will check my planner daily and aim to complete every task before the deadlines</w:t>
            </w:r>
          </w:p>
        </w:tc>
      </w:tr>
    </w:tbl>
    <w:p xmlns:wp14="http://schemas.microsoft.com/office/word/2010/wordml" w:rsidP="480BD2FC" w14:paraId="52E56223" wp14:textId="77777777">
      <w:pPr>
        <w:spacing w:before="300"/>
        <w:rPr>
          <w:rFonts w:ascii="Calibri" w:hAnsi="Calibri" w:eastAsia="Calibri" w:cs="Calibri"/>
        </w:rPr>
      </w:pPr>
    </w:p>
    <w:p xmlns:wp14="http://schemas.microsoft.com/office/word/2010/wordml" w:rsidP="480BD2FC" w14:paraId="00B15B5E" wp14:textId="02A08045">
      <w:pPr>
        <w:spacing w:before="225" w:beforeAutospacing="off" w:after="225" w:afterAutospacing="off"/>
      </w:pPr>
      <w:r w:rsidRPr="480BD2FC" w:rsidR="328A928D">
        <w:rPr>
          <w:rFonts w:ascii="Calibri" w:hAnsi="Calibri" w:eastAsia="Calibri" w:cs="Calibri"/>
          <w:noProof w:val="0"/>
          <w:color w:val="000000"/>
          <w:sz w:val="26"/>
          <w:szCs w:val="26"/>
          <w:lang w:val="en-US"/>
        </w:rPr>
        <w:t xml:space="preserve">My personal development plan is to enhance my work experience, </w:t>
      </w:r>
      <w:bookmarkStart w:name="_Int_pkg31znc" w:id="661506463"/>
      <w:r w:rsidRPr="480BD2FC" w:rsidR="328A928D">
        <w:rPr>
          <w:rFonts w:ascii="Calibri" w:hAnsi="Calibri" w:eastAsia="Calibri" w:cs="Calibri"/>
          <w:noProof w:val="0"/>
          <w:color w:val="000000"/>
          <w:sz w:val="26"/>
          <w:szCs w:val="26"/>
          <w:lang w:val="en-US"/>
        </w:rPr>
        <w:t>confidence</w:t>
      </w:r>
      <w:bookmarkEnd w:id="661506463"/>
      <w:r w:rsidRPr="480BD2FC" w:rsidR="328A928D">
        <w:rPr>
          <w:rFonts w:ascii="Calibri" w:hAnsi="Calibri" w:eastAsia="Calibri" w:cs="Calibri"/>
          <w:noProof w:val="0"/>
          <w:color w:val="000000"/>
          <w:sz w:val="26"/>
          <w:szCs w:val="26"/>
          <w:lang w:val="en-US"/>
        </w:rPr>
        <w:t xml:space="preserve"> and </w:t>
      </w:r>
      <w:r w:rsidRPr="480BD2FC" w:rsidR="328A928D">
        <w:rPr>
          <w:rFonts w:ascii="Calibri" w:hAnsi="Calibri" w:eastAsia="Calibri" w:cs="Calibri"/>
          <w:noProof w:val="0"/>
          <w:color w:val="000000"/>
          <w:sz w:val="26"/>
          <w:szCs w:val="26"/>
          <w:lang w:val="en-US"/>
        </w:rPr>
        <w:t>organisational</w:t>
      </w:r>
      <w:r w:rsidRPr="480BD2FC" w:rsidR="328A928D">
        <w:rPr>
          <w:rFonts w:ascii="Calibri" w:hAnsi="Calibri" w:eastAsia="Calibri" w:cs="Calibri"/>
          <w:noProof w:val="0"/>
          <w:color w:val="000000"/>
          <w:sz w:val="26"/>
          <w:szCs w:val="26"/>
          <w:lang w:val="en-US"/>
        </w:rPr>
        <w:t xml:space="preserve"> skills. I will have the opportunity to work on internships, </w:t>
      </w:r>
      <w:bookmarkStart w:name="_Int_6PlpKtNp" w:id="1913176802"/>
      <w:r w:rsidRPr="480BD2FC" w:rsidR="328A928D">
        <w:rPr>
          <w:rFonts w:ascii="Calibri" w:hAnsi="Calibri" w:eastAsia="Calibri" w:cs="Calibri"/>
          <w:noProof w:val="0"/>
          <w:color w:val="000000"/>
          <w:sz w:val="26"/>
          <w:szCs w:val="26"/>
          <w:lang w:val="en-US"/>
        </w:rPr>
        <w:t>placements</w:t>
      </w:r>
      <w:bookmarkEnd w:id="1913176802"/>
      <w:r w:rsidRPr="480BD2FC" w:rsidR="328A928D">
        <w:rPr>
          <w:rFonts w:ascii="Calibri" w:hAnsi="Calibri" w:eastAsia="Calibri" w:cs="Calibri"/>
          <w:noProof w:val="0"/>
          <w:color w:val="000000"/>
          <w:sz w:val="26"/>
          <w:szCs w:val="26"/>
          <w:lang w:val="en-US"/>
        </w:rPr>
        <w:t xml:space="preserve"> and volunteering to gain experience. I will build up my </w:t>
      </w:r>
      <w:bookmarkStart w:name="_Int_MuKQsdv6" w:id="2015173768"/>
      <w:r w:rsidRPr="480BD2FC" w:rsidR="328A928D">
        <w:rPr>
          <w:rFonts w:ascii="Calibri" w:hAnsi="Calibri" w:eastAsia="Calibri" w:cs="Calibri"/>
          <w:noProof w:val="0"/>
          <w:color w:val="000000"/>
          <w:sz w:val="26"/>
          <w:szCs w:val="26"/>
          <w:lang w:val="en-US"/>
        </w:rPr>
        <w:t>presentation</w:t>
      </w:r>
      <w:bookmarkEnd w:id="2015173768"/>
      <w:r w:rsidRPr="480BD2FC" w:rsidR="328A928D">
        <w:rPr>
          <w:rFonts w:ascii="Calibri" w:hAnsi="Calibri" w:eastAsia="Calibri" w:cs="Calibri"/>
          <w:noProof w:val="0"/>
          <w:color w:val="000000"/>
          <w:sz w:val="26"/>
          <w:szCs w:val="26"/>
          <w:lang w:val="en-US"/>
        </w:rPr>
        <w:t xml:space="preserve"> and group working confidence and receive feedback. I will also be working on improving </w:t>
      </w:r>
      <w:r w:rsidRPr="480BD2FC" w:rsidR="328A928D">
        <w:rPr>
          <w:rFonts w:ascii="Calibri" w:hAnsi="Calibri" w:eastAsia="Calibri" w:cs="Calibri"/>
          <w:noProof w:val="0"/>
          <w:color w:val="000000"/>
          <w:sz w:val="26"/>
          <w:szCs w:val="26"/>
          <w:lang w:val="en-US"/>
        </w:rPr>
        <w:t>my</w:t>
      </w:r>
      <w:r w:rsidRPr="480BD2FC" w:rsidR="328A928D">
        <w:rPr>
          <w:rFonts w:ascii="Calibri" w:hAnsi="Calibri" w:eastAsia="Calibri" w:cs="Calibri"/>
          <w:noProof w:val="0"/>
          <w:color w:val="000000"/>
          <w:sz w:val="26"/>
          <w:szCs w:val="26"/>
          <w:lang w:val="en-US"/>
        </w:rPr>
        <w:t xml:space="preserve"> </w:t>
      </w:r>
      <w:r w:rsidRPr="480BD2FC" w:rsidR="328A928D">
        <w:rPr>
          <w:rFonts w:ascii="Calibri" w:hAnsi="Calibri" w:eastAsia="Calibri" w:cs="Calibri"/>
          <w:noProof w:val="0"/>
          <w:color w:val="000000"/>
          <w:sz w:val="26"/>
          <w:szCs w:val="26"/>
          <w:lang w:val="en-US"/>
        </w:rPr>
        <w:t>organisational</w:t>
      </w:r>
      <w:r w:rsidRPr="480BD2FC" w:rsidR="328A928D">
        <w:rPr>
          <w:rFonts w:ascii="Calibri" w:hAnsi="Calibri" w:eastAsia="Calibri" w:cs="Calibri"/>
          <w:noProof w:val="0"/>
          <w:color w:val="000000"/>
          <w:sz w:val="26"/>
          <w:szCs w:val="26"/>
          <w:lang w:val="en-US"/>
        </w:rPr>
        <w:t xml:space="preserve"> skills through the use of a planner, </w:t>
      </w:r>
      <w:bookmarkStart w:name="_Int_drbtaFHP" w:id="37247117"/>
      <w:r w:rsidRPr="480BD2FC" w:rsidR="328A928D">
        <w:rPr>
          <w:rFonts w:ascii="Calibri" w:hAnsi="Calibri" w:eastAsia="Calibri" w:cs="Calibri"/>
          <w:noProof w:val="0"/>
          <w:color w:val="000000"/>
          <w:sz w:val="26"/>
          <w:szCs w:val="26"/>
          <w:lang w:val="en-US"/>
        </w:rPr>
        <w:t>reminders</w:t>
      </w:r>
      <w:bookmarkEnd w:id="37247117"/>
      <w:r w:rsidRPr="480BD2FC" w:rsidR="328A928D">
        <w:rPr>
          <w:rFonts w:ascii="Calibri" w:hAnsi="Calibri" w:eastAsia="Calibri" w:cs="Calibri"/>
          <w:noProof w:val="0"/>
          <w:color w:val="000000"/>
          <w:sz w:val="26"/>
          <w:szCs w:val="26"/>
          <w:lang w:val="en-US"/>
        </w:rPr>
        <w:t xml:space="preserve"> and </w:t>
      </w:r>
      <w:r w:rsidRPr="480BD2FC" w:rsidR="328A928D">
        <w:rPr>
          <w:rFonts w:ascii="Calibri" w:hAnsi="Calibri" w:eastAsia="Calibri" w:cs="Calibri"/>
          <w:noProof w:val="0"/>
          <w:color w:val="000000"/>
          <w:sz w:val="26"/>
          <w:szCs w:val="26"/>
          <w:lang w:val="en-US"/>
        </w:rPr>
        <w:t>prioritisation</w:t>
      </w:r>
      <w:r w:rsidRPr="480BD2FC" w:rsidR="328A928D">
        <w:rPr>
          <w:rFonts w:ascii="Calibri" w:hAnsi="Calibri" w:eastAsia="Calibri" w:cs="Calibri"/>
          <w:noProof w:val="0"/>
          <w:color w:val="000000"/>
          <w:sz w:val="26"/>
          <w:szCs w:val="26"/>
          <w:lang w:val="en-US"/>
        </w:rPr>
        <w:t xml:space="preserve">. I will </w:t>
      </w:r>
      <w:r w:rsidRPr="480BD2FC" w:rsidR="328A928D">
        <w:rPr>
          <w:rFonts w:ascii="Calibri" w:hAnsi="Calibri" w:eastAsia="Calibri" w:cs="Calibri"/>
          <w:noProof w:val="0"/>
          <w:color w:val="000000"/>
          <w:sz w:val="26"/>
          <w:szCs w:val="26"/>
          <w:lang w:val="en-US"/>
        </w:rPr>
        <w:t>monitor</w:t>
      </w:r>
      <w:r w:rsidRPr="480BD2FC" w:rsidR="328A928D">
        <w:rPr>
          <w:rFonts w:ascii="Calibri" w:hAnsi="Calibri" w:eastAsia="Calibri" w:cs="Calibri"/>
          <w:noProof w:val="0"/>
          <w:color w:val="000000"/>
          <w:sz w:val="26"/>
          <w:szCs w:val="26"/>
          <w:lang w:val="en-US"/>
        </w:rPr>
        <w:t xml:space="preserve"> my progress on a regular basis by documenting my experiences, </w:t>
      </w:r>
      <w:bookmarkStart w:name="_Int_6IlGoKXD" w:id="1544252497"/>
      <w:r w:rsidRPr="480BD2FC" w:rsidR="328A928D">
        <w:rPr>
          <w:rFonts w:ascii="Calibri" w:hAnsi="Calibri" w:eastAsia="Calibri" w:cs="Calibri"/>
          <w:noProof w:val="0"/>
          <w:color w:val="000000"/>
          <w:sz w:val="26"/>
          <w:szCs w:val="26"/>
          <w:lang w:val="en-US"/>
        </w:rPr>
        <w:t>feedback</w:t>
      </w:r>
      <w:bookmarkEnd w:id="1544252497"/>
      <w:r w:rsidRPr="480BD2FC" w:rsidR="328A928D">
        <w:rPr>
          <w:rFonts w:ascii="Calibri" w:hAnsi="Calibri" w:eastAsia="Calibri" w:cs="Calibri"/>
          <w:noProof w:val="0"/>
          <w:color w:val="000000"/>
          <w:sz w:val="26"/>
          <w:szCs w:val="26"/>
          <w:lang w:val="en-US"/>
        </w:rPr>
        <w:t xml:space="preserve"> and activities completed to ensure that I am on track to meet my </w:t>
      </w:r>
      <w:r w:rsidRPr="480BD2FC" w:rsidR="328A928D">
        <w:rPr>
          <w:rFonts w:ascii="Calibri" w:hAnsi="Calibri" w:eastAsia="Calibri" w:cs="Calibri"/>
          <w:noProof w:val="0"/>
          <w:color w:val="000000"/>
          <w:sz w:val="26"/>
          <w:szCs w:val="26"/>
          <w:lang w:val="en-US"/>
        </w:rPr>
        <w:t>objectives</w:t>
      </w:r>
      <w:r w:rsidRPr="480BD2FC" w:rsidR="328A928D">
        <w:rPr>
          <w:rFonts w:ascii="Calibri" w:hAnsi="Calibri" w:eastAsia="Calibri" w:cs="Calibri"/>
          <w:noProof w:val="0"/>
          <w:color w:val="000000"/>
          <w:sz w:val="26"/>
          <w:szCs w:val="26"/>
          <w:lang w:val="en-US"/>
        </w:rPr>
        <w:t>.</w:t>
      </w:r>
    </w:p>
    <w:p xmlns:wp14="http://schemas.microsoft.com/office/word/2010/wordml" w:rsidP="480BD2FC" w14:paraId="6879EF1C" wp14:textId="70F96596">
      <w:pPr>
        <w:spacing w:before="225" w:beforeAutospacing="off" w:after="225" w:afterAutospacing="off"/>
        <w:rPr>
          <w:rFonts w:ascii="Calibri" w:hAnsi="Calibri" w:eastAsia="Calibri" w:cs="Calibri"/>
          <w:noProof w:val="0"/>
          <w:color w:val="000000"/>
          <w:sz w:val="26"/>
          <w:szCs w:val="26"/>
          <w:lang w:val="en-US"/>
        </w:rPr>
      </w:pPr>
    </w:p>
    <w:p xmlns:wp14="http://schemas.microsoft.com/office/word/2010/wordml" w:rsidP="480BD2FC" w14:paraId="1C208959" wp14:textId="6FFEA1B5">
      <w:pPr>
        <w:spacing w:before="225" w:beforeAutospacing="off" w:after="225" w:afterAutospacing="off"/>
        <w:rPr>
          <w:rFonts w:ascii="Calibri" w:hAnsi="Calibri" w:eastAsia="Calibri" w:cs="Calibri"/>
          <w:noProof w:val="0"/>
          <w:color w:val="000000"/>
          <w:sz w:val="26"/>
          <w:szCs w:val="26"/>
          <w:lang w:val="en-US"/>
        </w:rPr>
      </w:pPr>
    </w:p>
    <w:p xmlns:wp14="http://schemas.microsoft.com/office/word/2010/wordml" w:rsidP="480BD2FC" w14:paraId="12F5DB5F" wp14:textId="76CC0C91">
      <w:pPr>
        <w:spacing w:before="225" w:beforeAutospacing="off" w:after="225" w:afterAutospacing="off"/>
        <w:rPr>
          <w:rFonts w:ascii="Calibri" w:hAnsi="Calibri" w:eastAsia="Calibri" w:cs="Calibri"/>
          <w:noProof w:val="0"/>
          <w:color w:val="000000"/>
          <w:sz w:val="26"/>
          <w:szCs w:val="26"/>
          <w:lang w:val="en-US"/>
        </w:rPr>
      </w:pPr>
    </w:p>
    <w:p xmlns:wp14="http://schemas.microsoft.com/office/word/2010/wordml" w:rsidP="480BD2FC" w14:paraId="7694B363" wp14:textId="6B65CC4F">
      <w:pPr>
        <w:spacing w:before="225" w:beforeAutospacing="off" w:after="225" w:afterAutospacing="off"/>
        <w:rPr>
          <w:rFonts w:ascii="Calibri" w:hAnsi="Calibri" w:eastAsia="Calibri" w:cs="Calibri"/>
          <w:noProof w:val="0"/>
          <w:color w:val="000000"/>
          <w:sz w:val="26"/>
          <w:szCs w:val="26"/>
          <w:lang w:val="en-US"/>
        </w:rPr>
      </w:pPr>
    </w:p>
    <w:p xmlns:wp14="http://schemas.microsoft.com/office/word/2010/wordml" w:rsidP="480BD2FC" w14:paraId="5FD57674" wp14:textId="004AF609">
      <w:pPr>
        <w:spacing w:before="225" w:beforeAutospacing="off" w:after="225" w:afterAutospacing="off"/>
        <w:rPr>
          <w:rFonts w:ascii="Calibri" w:hAnsi="Calibri" w:eastAsia="Calibri" w:cs="Calibri"/>
          <w:noProof w:val="0"/>
          <w:color w:val="000000"/>
          <w:sz w:val="26"/>
          <w:szCs w:val="26"/>
          <w:lang w:val="en-US"/>
        </w:rPr>
      </w:pPr>
    </w:p>
    <w:p xmlns:wp14="http://schemas.microsoft.com/office/word/2010/wordml" w:rsidP="480BD2FC" w14:paraId="11530286" wp14:textId="6079341B">
      <w:pPr>
        <w:pStyle w:val="Heading3"/>
        <w:spacing w:before="281" w:beforeAutospacing="off" w:after="281" w:afterAutospacing="off"/>
      </w:pPr>
      <w:r w:rsidRPr="480BD2FC" w:rsidR="5FE5658B">
        <w:rPr>
          <w:rFonts w:ascii="Calibri" w:hAnsi="Calibri" w:eastAsia="Calibri" w:cs="Calibri"/>
          <w:b w:val="1"/>
          <w:bCs w:val="1"/>
          <w:noProof w:val="0"/>
          <w:color w:val="000000"/>
          <w:sz w:val="28"/>
          <w:szCs w:val="28"/>
          <w:lang w:val="en-US"/>
        </w:rPr>
        <w:t>Harvard Referencing</w:t>
      </w:r>
    </w:p>
    <w:p xmlns:wp14="http://schemas.microsoft.com/office/word/2010/wordml" w:rsidP="480BD2FC" w14:paraId="1D4FD577" wp14:textId="0E6A6193">
      <w:pPr>
        <w:spacing w:before="240" w:beforeAutospacing="off" w:after="240" w:afterAutospacing="off"/>
      </w:pPr>
      <w:r w:rsidRPr="480BD2FC" w:rsidR="5FE5658B">
        <w:rPr>
          <w:rFonts w:ascii="Calibri" w:hAnsi="Calibri" w:eastAsia="Calibri" w:cs="Calibri"/>
          <w:noProof w:val="0"/>
          <w:color w:val="000000"/>
          <w:sz w:val="26"/>
          <w:szCs w:val="26"/>
          <w:lang w:val="en-US"/>
        </w:rPr>
        <w:t xml:space="preserve">Dacre Pool, L. and Sewell, P. (2007) 'The key to employability: developing a practical model of graduate employability', </w:t>
      </w:r>
      <w:r w:rsidRPr="480BD2FC" w:rsidR="5FE5658B">
        <w:rPr>
          <w:rFonts w:ascii="Calibri" w:hAnsi="Calibri" w:eastAsia="Calibri" w:cs="Calibri"/>
          <w:i w:val="1"/>
          <w:iCs w:val="1"/>
          <w:noProof w:val="0"/>
          <w:color w:val="000000"/>
          <w:sz w:val="26"/>
          <w:szCs w:val="26"/>
          <w:lang w:val="en-US"/>
        </w:rPr>
        <w:t>Education + Training</w:t>
      </w:r>
      <w:r w:rsidRPr="480BD2FC" w:rsidR="5FE5658B">
        <w:rPr>
          <w:rFonts w:ascii="Calibri" w:hAnsi="Calibri" w:eastAsia="Calibri" w:cs="Calibri"/>
          <w:noProof w:val="0"/>
          <w:color w:val="000000"/>
          <w:sz w:val="26"/>
          <w:szCs w:val="26"/>
          <w:lang w:val="en-US"/>
        </w:rPr>
        <w:t>, 49(4), pp.277–289.</w:t>
      </w:r>
    </w:p>
    <w:p xmlns:wp14="http://schemas.microsoft.com/office/word/2010/wordml" w:rsidP="480BD2FC" w14:paraId="582D3AB8" wp14:textId="182772B6">
      <w:pPr>
        <w:spacing w:before="240" w:beforeAutospacing="off" w:after="240" w:afterAutospacing="off"/>
      </w:pPr>
      <w:r w:rsidRPr="480BD2FC" w:rsidR="5FE5658B">
        <w:rPr>
          <w:rFonts w:ascii="Calibri" w:hAnsi="Calibri" w:eastAsia="Calibri" w:cs="Calibri"/>
          <w:noProof w:val="0"/>
          <w:color w:val="000000"/>
          <w:sz w:val="26"/>
          <w:szCs w:val="26"/>
          <w:lang w:val="en-US"/>
        </w:rPr>
        <w:t xml:space="preserve">King, T., Freyn, S. and Morrison, J. (2023) 'SWOT analysis problems and solutions: practitioners' feedback into the ongoing academic debate', </w:t>
      </w:r>
      <w:r w:rsidRPr="480BD2FC" w:rsidR="5FE5658B">
        <w:rPr>
          <w:rFonts w:ascii="Calibri" w:hAnsi="Calibri" w:eastAsia="Calibri" w:cs="Calibri"/>
          <w:i w:val="1"/>
          <w:iCs w:val="1"/>
          <w:noProof w:val="0"/>
          <w:color w:val="000000"/>
          <w:sz w:val="26"/>
          <w:szCs w:val="26"/>
          <w:lang w:val="en-US"/>
        </w:rPr>
        <w:t>Journal of Intelligence Studies in Business</w:t>
      </w:r>
      <w:r w:rsidRPr="480BD2FC" w:rsidR="5FE5658B">
        <w:rPr>
          <w:rFonts w:ascii="Calibri" w:hAnsi="Calibri" w:eastAsia="Calibri" w:cs="Calibri"/>
          <w:noProof w:val="0"/>
          <w:color w:val="000000"/>
          <w:sz w:val="26"/>
          <w:szCs w:val="26"/>
          <w:lang w:val="en-US"/>
        </w:rPr>
        <w:t>, 13(1), pp.30–42.</w:t>
      </w:r>
    </w:p>
    <w:p xmlns:wp14="http://schemas.microsoft.com/office/word/2010/wordml" w:rsidP="480BD2FC" w14:paraId="5EBE9AE3" wp14:textId="6232090F">
      <w:pPr>
        <w:spacing w:before="240" w:beforeAutospacing="off" w:after="240" w:afterAutospacing="off"/>
      </w:pPr>
      <w:r w:rsidRPr="480BD2FC" w:rsidR="5FE5658B">
        <w:rPr>
          <w:rFonts w:ascii="Calibri" w:hAnsi="Calibri" w:eastAsia="Calibri" w:cs="Calibri"/>
          <w:noProof w:val="0"/>
          <w:color w:val="000000"/>
          <w:sz w:val="26"/>
          <w:szCs w:val="26"/>
          <w:lang w:val="en-US"/>
        </w:rPr>
        <w:t>Yorke, M. (2006) Employability</w:t>
      </w:r>
      <w:r w:rsidRPr="480BD2FC" w:rsidR="5FE5658B">
        <w:rPr>
          <w:rFonts w:ascii="Calibri" w:hAnsi="Calibri" w:eastAsia="Calibri" w:cs="Calibri"/>
          <w:i w:val="1"/>
          <w:iCs w:val="1"/>
          <w:noProof w:val="0"/>
          <w:color w:val="000000"/>
          <w:sz w:val="26"/>
          <w:szCs w:val="26"/>
          <w:lang w:val="en-US"/>
        </w:rPr>
        <w:t xml:space="preserve"> in Higher Education: What It Is – What It Is Not</w:t>
      </w:r>
      <w:r w:rsidRPr="480BD2FC" w:rsidR="5FE5658B">
        <w:rPr>
          <w:rFonts w:ascii="Calibri" w:hAnsi="Calibri" w:eastAsia="Calibri" w:cs="Calibri"/>
          <w:noProof w:val="0"/>
          <w:color w:val="000000"/>
          <w:sz w:val="26"/>
          <w:szCs w:val="26"/>
          <w:lang w:val="en-US"/>
        </w:rPr>
        <w:t>. Learning and Employability Series 1. York: The Higher Education Academy.</w:t>
      </w:r>
    </w:p>
    <w:p xmlns:wp14="http://schemas.microsoft.com/office/word/2010/wordml" w:rsidP="480BD2FC" w14:paraId="45EE073A" wp14:textId="23426D4C">
      <w:pPr>
        <w:spacing w:before="225" w:beforeAutospacing="off" w:after="225" w:afterAutospacing="off"/>
        <w:rPr>
          <w:rFonts w:ascii="Calibri" w:hAnsi="Calibri" w:eastAsia="Calibri" w:cs="Calibri"/>
          <w:noProof w:val="0"/>
          <w:color w:val="000000"/>
          <w:sz w:val="26"/>
          <w:szCs w:val="26"/>
          <w:lang w:val="en-US"/>
        </w:rPr>
      </w:pPr>
    </w:p>
    <w:p xmlns:wp14="http://schemas.microsoft.com/office/word/2010/wordml" w:rsidP="480BD2FC" w14:paraId="0721B737" wp14:textId="32CC9121">
      <w:pPr>
        <w:spacing w:before="0" w:beforeAutospacing="off" w:after="0" w:afterAutospacing="off"/>
      </w:pPr>
    </w:p>
    <w:p xmlns:wp14="http://schemas.microsoft.com/office/word/2010/wordml" w:rsidP="480BD2FC" w14:paraId="5AD8D7CB" wp14:textId="47E5DAB1">
      <w:pPr>
        <w:pStyle w:val="Normal"/>
        <w:rPr>
          <w:rFonts w:ascii="Calibri" w:hAnsi="Calibri" w:eastAsia="Calibri" w:cs="Calibri"/>
          <w:noProof w:val="0"/>
          <w:color w:val="000000"/>
          <w:sz w:val="26"/>
          <w:szCs w:val="26"/>
          <w:lang w:val="en-US"/>
        </w:rPr>
      </w:pPr>
    </w:p>
    <w:sectPr>
      <w:pgSz w:w="11906" w:h="16838" w:orient="portrait"/>
      <w:pgMar w:top="1440" w:right="1440" w:bottom="1440" w:left="1440" w:header="708" w:footer="708" w:gutter="0"/>
      <w:pgNumType/>
      <w:docGrid w:linePitch="360"/>
      <w:cols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gmNU58P0unWdN" int2:id="jMGbjpkt">
      <int2:state int2:type="spell" int2:value="Rejected"/>
    </int2:textHash>
    <int2:textHash int2:hashCode="P1t9DnuMzsiEcY" int2:id="ZFTFgwxK">
      <int2:state int2:type="spell" int2:value="Rejected"/>
    </int2:textHash>
    <int2:textHash int2:hashCode="DfFG05gpKgeKun" int2:id="bcznNLGA">
      <int2:state int2:type="spell" int2:value="Rejected"/>
    </int2:textHash>
    <int2:textHash int2:hashCode="8LTZ8KejK/eOkE" int2:id="owEXjVGS">
      <int2:state int2:type="spell" int2:value="Rejected"/>
    </int2:textHash>
    <int2:textHash int2:hashCode="MzQCpr9GQZETid" int2:id="tXWqCF4f">
      <int2:state int2:type="spell" int2:value="Rejected"/>
    </int2:textHash>
    <int2:textHash int2:hashCode="kv4UVae7TQCfC0" int2:id="IbPaxb2x">
      <int2:state int2:type="spell" int2:value="Rejected"/>
    </int2:textHash>
    <int2:textHash int2:hashCode="m/C6mGJeQTWOW1" int2:id="5iRPfm1i">
      <int2:state int2:type="spell" int2:value="Rejected"/>
    </int2:textHash>
    <int2:textHash int2:hashCode="dQXqG2YD0zDsVn" int2:id="Vwrwg6hx">
      <int2:state int2:type="spell" int2:value="Rejected"/>
    </int2:textHash>
    <int2:textHash int2:hashCode="aG+z44WpgrTp0l" int2:id="tOzDx5ic">
      <int2:state int2:type="spell" int2:value="Rejected"/>
    </int2:textHash>
    <int2:bookmark int2:bookmarkName="_Int_LQ5fXwac" int2:invalidationBookmarkName="" int2:hashCode="oDKeFME1Nby2NZ" int2:id="77yDQOzH">
      <int2:state int2:type="style" int2:value="Rejected"/>
    </int2:bookmark>
    <int2:bookmark int2:bookmarkName="_Int_6IlGoKXD" int2:invalidationBookmarkName="" int2:hashCode="7xX0jJZUuFeEo9" int2:id="wCSpipTC">
      <int2:state int2:type="gram" int2:value="Rejected"/>
    </int2:bookmark>
    <int2:bookmark int2:bookmarkName="_Int_drbtaFHP" int2:invalidationBookmarkName="" int2:hashCode="xh005/Cx1yNyBc" int2:id="VdUHSckU">
      <int2:state int2:type="gram" int2:value="Rejected"/>
    </int2:bookmark>
    <int2:bookmark int2:bookmarkName="_Int_MuKQsdv6" int2:invalidationBookmarkName="" int2:hashCode="5MjZUfHMMA2Whz" int2:id="CHI3KKgy">
      <int2:state int2:type="gram" int2:value="Rejected"/>
    </int2:bookmark>
    <int2:bookmark int2:bookmarkName="_Int_6PlpKtNp" int2:invalidationBookmarkName="" int2:hashCode="jhnPSD9oBPr0Hj" int2:id="TZNfKaZB">
      <int2:state int2:type="gram" int2:value="Rejected"/>
    </int2:bookmark>
    <int2:bookmark int2:bookmarkName="_Int_pkg31znc" int2:invalidationBookmarkName="" int2:hashCode="AWVog1PKgQcf3s" int2:id="27YnEYPJ">
      <int2:state int2:type="gram" int2:value="Rejected"/>
    </int2:bookmark>
    <int2:bookmark int2:bookmarkName="_Int_aFjXsLCX" int2:invalidationBookmarkName="" int2:hashCode="7xX0jJZUuFeEo9" int2:id="Hnn9BTSH">
      <int2:state int2:type="gram" int2:value="Rejected"/>
    </int2:bookmark>
    <int2:bookmark int2:bookmarkName="_Int_3YhU6zoG" int2:invalidationBookmarkName="" int2:hashCode="jhnPSD9oBPr0Hj" int2:id="aCpcODE0">
      <int2:state int2:type="gram" int2:value="Rejected"/>
    </int2:bookmark>
    <int2:bookmark int2:bookmarkName="_Int_ajfKNgRB" int2:invalidationBookmarkName="" int2:hashCode="4nTu/3aMY5YIjs" int2:id="wLAsRp8I">
      <int2:state int2:type="gram" int2:value="Rejected"/>
    </int2:bookmark>
    <int2:bookmark int2:bookmarkName="_Int_fgHfBb2X" int2:invalidationBookmarkName="" int2:hashCode="AWVog1PKgQcf3s" int2:id="czCEXVWQ">
      <int2:state int2:type="gram"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4">
    <w:nsid w:val="3cafae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3d56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56dc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1" w15:restartNumberingAfterBreak="0">
    <w:nsid w:val="7eb1582f"/>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4">
    <w:abstractNumId w:val="4"/>
  </w:num>
  <w:num w:numId="3">
    <w:abstractNumId w:val="3"/>
  </w:num>
  <w:num w:numId="2">
    <w:abstractNumId w:val="2"/>
  </w: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rsids>
    <w:rsidRoot w:val="002D96D4"/>
    <w:rsid w:val="002D96D4"/>
    <w:rsid w:val="003442E2"/>
    <w:rsid w:val="00FA5E28"/>
    <w:rsid w:val="00FA5E28"/>
    <w:rsid w:val="01806DCB"/>
    <w:rsid w:val="01806DCB"/>
    <w:rsid w:val="0181DF6A"/>
    <w:rsid w:val="02E18BE0"/>
    <w:rsid w:val="02F1F271"/>
    <w:rsid w:val="02FEB7BD"/>
    <w:rsid w:val="02FEB7BD"/>
    <w:rsid w:val="03009A8D"/>
    <w:rsid w:val="03D69E3D"/>
    <w:rsid w:val="0403B992"/>
    <w:rsid w:val="0403B992"/>
    <w:rsid w:val="04C383A0"/>
    <w:rsid w:val="05275ABF"/>
    <w:rsid w:val="058F8CB2"/>
    <w:rsid w:val="05A2DFF2"/>
    <w:rsid w:val="061D5DF3"/>
    <w:rsid w:val="0710E53B"/>
    <w:rsid w:val="07C670A7"/>
    <w:rsid w:val="07E51E95"/>
    <w:rsid w:val="08295FFD"/>
    <w:rsid w:val="08820D49"/>
    <w:rsid w:val="08CD0403"/>
    <w:rsid w:val="08CD0403"/>
    <w:rsid w:val="098ABC4B"/>
    <w:rsid w:val="0A57E8A9"/>
    <w:rsid w:val="0BC86D50"/>
    <w:rsid w:val="0BC86D50"/>
    <w:rsid w:val="0D0F66C2"/>
    <w:rsid w:val="0D5E24DD"/>
    <w:rsid w:val="0E2DC157"/>
    <w:rsid w:val="0E37F338"/>
    <w:rsid w:val="0EB5AEAC"/>
    <w:rsid w:val="0EF08326"/>
    <w:rsid w:val="0FF7407D"/>
    <w:rsid w:val="109ACE0F"/>
    <w:rsid w:val="10C605A0"/>
    <w:rsid w:val="11066358"/>
    <w:rsid w:val="11DD59DF"/>
    <w:rsid w:val="12D4CD93"/>
    <w:rsid w:val="14DA2F83"/>
    <w:rsid w:val="1599F9FD"/>
    <w:rsid w:val="15DA1A71"/>
    <w:rsid w:val="165590B3"/>
    <w:rsid w:val="165590B3"/>
    <w:rsid w:val="17895265"/>
    <w:rsid w:val="17D95641"/>
    <w:rsid w:val="18BAACC6"/>
    <w:rsid w:val="195D9886"/>
    <w:rsid w:val="1B01A346"/>
    <w:rsid w:val="1C4A3851"/>
    <w:rsid w:val="1CA427EE"/>
    <w:rsid w:val="1CE2E99A"/>
    <w:rsid w:val="1D393373"/>
    <w:rsid w:val="1EE10476"/>
    <w:rsid w:val="1F8BBABC"/>
    <w:rsid w:val="1FD5DACD"/>
    <w:rsid w:val="2089B9F7"/>
    <w:rsid w:val="21017ECA"/>
    <w:rsid w:val="21017ECA"/>
    <w:rsid w:val="21C477D4"/>
    <w:rsid w:val="24D71077"/>
    <w:rsid w:val="24D71077"/>
    <w:rsid w:val="25A798D4"/>
    <w:rsid w:val="269CB6CC"/>
    <w:rsid w:val="269CB6CC"/>
    <w:rsid w:val="280F2526"/>
    <w:rsid w:val="280F2526"/>
    <w:rsid w:val="281EA837"/>
    <w:rsid w:val="29069C4F"/>
    <w:rsid w:val="295D2E7C"/>
    <w:rsid w:val="295D2E7C"/>
    <w:rsid w:val="29F48EC1"/>
    <w:rsid w:val="29F80BCF"/>
    <w:rsid w:val="2A0CC279"/>
    <w:rsid w:val="2A1AABEC"/>
    <w:rsid w:val="2B498127"/>
    <w:rsid w:val="2B9DAF3E"/>
    <w:rsid w:val="2CF07588"/>
    <w:rsid w:val="2D4DF118"/>
    <w:rsid w:val="2E6E44DE"/>
    <w:rsid w:val="3099F8DB"/>
    <w:rsid w:val="315D4221"/>
    <w:rsid w:val="3225AFD1"/>
    <w:rsid w:val="322F846E"/>
    <w:rsid w:val="328A928D"/>
    <w:rsid w:val="3302FB67"/>
    <w:rsid w:val="33C664D4"/>
    <w:rsid w:val="34BD653F"/>
    <w:rsid w:val="3618A0FD"/>
    <w:rsid w:val="3618A0FD"/>
    <w:rsid w:val="36CC08E1"/>
    <w:rsid w:val="36EFE694"/>
    <w:rsid w:val="372219A9"/>
    <w:rsid w:val="372D5D36"/>
    <w:rsid w:val="37697B8B"/>
    <w:rsid w:val="37CDCBC4"/>
    <w:rsid w:val="38069519"/>
    <w:rsid w:val="380DF6EF"/>
    <w:rsid w:val="3908BFD8"/>
    <w:rsid w:val="39EBF172"/>
    <w:rsid w:val="39EBF172"/>
    <w:rsid w:val="39F3B60C"/>
    <w:rsid w:val="39F85A79"/>
    <w:rsid w:val="3A44BECC"/>
    <w:rsid w:val="3A44BECC"/>
    <w:rsid w:val="3A8AEBE1"/>
    <w:rsid w:val="3B0269CE"/>
    <w:rsid w:val="3B0269CE"/>
    <w:rsid w:val="3B47F391"/>
    <w:rsid w:val="3BB6DCB2"/>
    <w:rsid w:val="3C9ECD8D"/>
    <w:rsid w:val="3C9ECD8D"/>
    <w:rsid w:val="3CFD0ABE"/>
    <w:rsid w:val="3F35CEE0"/>
    <w:rsid w:val="3F97480A"/>
    <w:rsid w:val="418E607D"/>
    <w:rsid w:val="4334AEBD"/>
    <w:rsid w:val="44C5889F"/>
    <w:rsid w:val="4505BEAD"/>
    <w:rsid w:val="45F1CE08"/>
    <w:rsid w:val="4625736C"/>
    <w:rsid w:val="4661FC6B"/>
    <w:rsid w:val="4763A3F4"/>
    <w:rsid w:val="480BD2FC"/>
    <w:rsid w:val="488569D8"/>
    <w:rsid w:val="48F1B710"/>
    <w:rsid w:val="48F1B710"/>
    <w:rsid w:val="4925AD26"/>
    <w:rsid w:val="4999884F"/>
    <w:rsid w:val="499B6E02"/>
    <w:rsid w:val="4A8B2346"/>
    <w:rsid w:val="4AA7DF98"/>
    <w:rsid w:val="4AA7DF98"/>
    <w:rsid w:val="4AAA29D5"/>
    <w:rsid w:val="4AAA29D5"/>
    <w:rsid w:val="4ADBAAAF"/>
    <w:rsid w:val="4B0B7EA1"/>
    <w:rsid w:val="4C4003A5"/>
    <w:rsid w:val="4C5D91E0"/>
    <w:rsid w:val="4C623380"/>
    <w:rsid w:val="4CD82559"/>
    <w:rsid w:val="4CD82559"/>
    <w:rsid w:val="4CDF30DC"/>
    <w:rsid w:val="4CDF30DC"/>
    <w:rsid w:val="4D8B137A"/>
    <w:rsid w:val="4DB5099C"/>
    <w:rsid w:val="4E205835"/>
    <w:rsid w:val="4EEAF497"/>
    <w:rsid w:val="4F9F7EC1"/>
    <w:rsid w:val="50834372"/>
    <w:rsid w:val="51D4BB27"/>
    <w:rsid w:val="51D4BB27"/>
    <w:rsid w:val="5244C70C"/>
    <w:rsid w:val="529CEE9E"/>
    <w:rsid w:val="52A5E1A8"/>
    <w:rsid w:val="52ADD3FD"/>
    <w:rsid w:val="530537D3"/>
    <w:rsid w:val="5339F090"/>
    <w:rsid w:val="5339F090"/>
    <w:rsid w:val="53526074"/>
    <w:rsid w:val="5354CFE5"/>
    <w:rsid w:val="53856919"/>
    <w:rsid w:val="55451E2C"/>
    <w:rsid w:val="55858183"/>
    <w:rsid w:val="5590F7E5"/>
    <w:rsid w:val="565151EB"/>
    <w:rsid w:val="56C06780"/>
    <w:rsid w:val="57695CB6"/>
    <w:rsid w:val="57A3D7CC"/>
    <w:rsid w:val="57A3D7CC"/>
    <w:rsid w:val="585B6087"/>
    <w:rsid w:val="58A0C36C"/>
    <w:rsid w:val="58F82329"/>
    <w:rsid w:val="5987ECE2"/>
    <w:rsid w:val="59B6ECB4"/>
    <w:rsid w:val="5C0757AF"/>
    <w:rsid w:val="5C28FAB5"/>
    <w:rsid w:val="5CA5EBC2"/>
    <w:rsid w:val="5DA5662E"/>
    <w:rsid w:val="5DE39CFD"/>
    <w:rsid w:val="5E40F769"/>
    <w:rsid w:val="5F4BB45B"/>
    <w:rsid w:val="5F649AF9"/>
    <w:rsid w:val="5FBC33B1"/>
    <w:rsid w:val="5FE5658B"/>
    <w:rsid w:val="6030E078"/>
    <w:rsid w:val="60AFE4B0"/>
    <w:rsid w:val="60AFE4B0"/>
    <w:rsid w:val="60E57F52"/>
    <w:rsid w:val="613CC993"/>
    <w:rsid w:val="61B66C6F"/>
    <w:rsid w:val="623997E5"/>
    <w:rsid w:val="63540130"/>
    <w:rsid w:val="63BFBC7E"/>
    <w:rsid w:val="63F52731"/>
    <w:rsid w:val="63FF99C6"/>
    <w:rsid w:val="641F97AD"/>
    <w:rsid w:val="641F97AD"/>
    <w:rsid w:val="6446CD6C"/>
    <w:rsid w:val="64A8E243"/>
    <w:rsid w:val="653EF26B"/>
    <w:rsid w:val="65D88B9D"/>
    <w:rsid w:val="65D88B9D"/>
    <w:rsid w:val="662DD9D1"/>
    <w:rsid w:val="664F1E6A"/>
    <w:rsid w:val="6767AC24"/>
    <w:rsid w:val="68353E62"/>
    <w:rsid w:val="686A8346"/>
    <w:rsid w:val="68819A43"/>
    <w:rsid w:val="68B0A00D"/>
    <w:rsid w:val="69694432"/>
    <w:rsid w:val="6B48F76E"/>
    <w:rsid w:val="6B48F76E"/>
    <w:rsid w:val="6BB7229A"/>
    <w:rsid w:val="6BFB8570"/>
    <w:rsid w:val="6C981DD0"/>
    <w:rsid w:val="6C981DD0"/>
    <w:rsid w:val="6D9C93A1"/>
    <w:rsid w:val="6D9C93A1"/>
    <w:rsid w:val="6DE237AA"/>
    <w:rsid w:val="6E131862"/>
    <w:rsid w:val="6E30819C"/>
    <w:rsid w:val="6EC51950"/>
    <w:rsid w:val="6EDF287C"/>
    <w:rsid w:val="700F8E3A"/>
    <w:rsid w:val="7089AB13"/>
    <w:rsid w:val="70ABB869"/>
    <w:rsid w:val="716C9D8F"/>
    <w:rsid w:val="724B202D"/>
    <w:rsid w:val="72F630B5"/>
    <w:rsid w:val="72F630B5"/>
    <w:rsid w:val="74553974"/>
    <w:rsid w:val="7487D842"/>
    <w:rsid w:val="748818AB"/>
    <w:rsid w:val="74CFBCB3"/>
    <w:rsid w:val="76E37BA6"/>
    <w:rsid w:val="773A44A6"/>
    <w:rsid w:val="776A89A5"/>
    <w:rsid w:val="77AE24B2"/>
    <w:rsid w:val="7802C358"/>
    <w:rsid w:val="7802C358"/>
    <w:rsid w:val="783801C1"/>
    <w:rsid w:val="7897FE3F"/>
    <w:rsid w:val="793387E5"/>
    <w:rsid w:val="793387E5"/>
    <w:rsid w:val="798D8F2A"/>
    <w:rsid w:val="7B48B027"/>
    <w:rsid w:val="7B48B027"/>
    <w:rsid w:val="7B4C4213"/>
    <w:rsid w:val="7C179EA9"/>
    <w:rsid w:val="7EDE8406"/>
    <w:rsid w:val="7EE1C32F"/>
    <w:rsid w:val="7F2E5CB5"/>
    <w:rsid w:val="7F4CE9D1"/>
    <w:rsid w:val="7F71A56C"/>
  </w:rsids>
  <w14:docId w14:val="6837361B"/>
  <w15:docId w15:val="{8B6E0431-8CB8-47EA-AFC7-58417AA58D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ntTable" Target="fontTable.xml" Id="rId7" /><Relationship Type="http://schemas.openxmlformats.org/officeDocument/2006/relationships/image" Target="/media/image.png" Id="rId879959498" /><Relationship Type="http://schemas.openxmlformats.org/officeDocument/2006/relationships/image" Target="/media/image2.png" Id="rId1935253848" /><Relationship Type="http://schemas.microsoft.com/office/2020/10/relationships/intelligence" Target="/word/intelligence2.xml" Id="Ra544b06a1ff940e7" /></Relationships>
</file>

<file path=word/_rels/fontTable.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Isabel Tihomirova Petkova (2518088)</lastModifiedBy>
  <revision>3</revision>
  <dcterms:created xsi:type="dcterms:W3CDTF">2026-08-14T22:47:53.5670000Z</dcterms:created>
  <dcterms:modified xsi:type="dcterms:W3CDTF">2026-08-17T22:41:04.5917458Z</dcterms:modified>
</coreProperties>
</file>

<file path=docProps/custom.xml><?xml version="1.0" encoding="utf-8"?>
<Properties xmlns="http://schemas.openxmlformats.org/officeDocument/2006/custom-properties" xmlns:vt="http://schemas.openxmlformats.org/officeDocument/2006/docPropsVTypes"/>
</file>