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6CED2A4" w14:textId="77777777" w:rsidR="009A77EA" w:rsidRDefault="009A77EA"/>
    <w:p w14:paraId="00B09643" w14:textId="77777777" w:rsidR="00210374" w:rsidRDefault="00210374" w:rsidP="00E0395D">
      <w:pPr>
        <w:spacing w:line="360" w:lineRule="auto"/>
        <w:jc w:val="both"/>
      </w:pPr>
    </w:p>
    <w:p w14:paraId="73440AE4" w14:textId="06C43456" w:rsidR="009A77EA" w:rsidRDefault="009A77EA" w:rsidP="00E0395D">
      <w:pPr>
        <w:spacing w:line="360" w:lineRule="auto"/>
        <w:jc w:val="both"/>
        <w:rPr>
          <w:rFonts w:ascii="Times New Roman" w:hAnsi="Times New Roman" w:cs="Times New Roman"/>
          <w:sz w:val="28"/>
          <w:szCs w:val="28"/>
        </w:rPr>
      </w:pPr>
      <w:r w:rsidRPr="009A77EA">
        <w:rPr>
          <w:rFonts w:ascii="Times New Roman" w:hAnsi="Times New Roman" w:cs="Times New Roman"/>
          <w:sz w:val="28"/>
          <w:szCs w:val="28"/>
        </w:rPr>
        <w:t xml:space="preserve">In this assignment </w:t>
      </w:r>
      <w:r>
        <w:rPr>
          <w:rFonts w:ascii="Times New Roman" w:hAnsi="Times New Roman" w:cs="Times New Roman"/>
          <w:sz w:val="28"/>
          <w:szCs w:val="28"/>
        </w:rPr>
        <w:t xml:space="preserve">the writer is going to discuss multi agencies; the challenges </w:t>
      </w:r>
      <w:r w:rsidR="00FF30B0">
        <w:rPr>
          <w:rFonts w:ascii="Times New Roman" w:hAnsi="Times New Roman" w:cs="Times New Roman"/>
          <w:sz w:val="28"/>
          <w:szCs w:val="28"/>
        </w:rPr>
        <w:t xml:space="preserve">or barriers </w:t>
      </w:r>
      <w:r>
        <w:rPr>
          <w:rFonts w:ascii="Times New Roman" w:hAnsi="Times New Roman" w:cs="Times New Roman"/>
          <w:sz w:val="28"/>
          <w:szCs w:val="28"/>
        </w:rPr>
        <w:t>of multi-agency working</w:t>
      </w:r>
      <w:r w:rsidR="00FF30B0">
        <w:rPr>
          <w:rFonts w:ascii="Times New Roman" w:hAnsi="Times New Roman" w:cs="Times New Roman"/>
          <w:sz w:val="28"/>
          <w:szCs w:val="28"/>
        </w:rPr>
        <w:t xml:space="preserve">; name the range of multi-agencies in Wales; </w:t>
      </w:r>
      <w:r>
        <w:rPr>
          <w:rFonts w:ascii="Times New Roman" w:hAnsi="Times New Roman" w:cs="Times New Roman"/>
          <w:sz w:val="28"/>
          <w:szCs w:val="28"/>
        </w:rPr>
        <w:t>evaluate one multi-agency initiative</w:t>
      </w:r>
      <w:r w:rsidR="00FF30B0">
        <w:rPr>
          <w:rFonts w:ascii="Times New Roman" w:hAnsi="Times New Roman" w:cs="Times New Roman"/>
          <w:sz w:val="28"/>
          <w:szCs w:val="28"/>
        </w:rPr>
        <w:t xml:space="preserve"> and discuss the policies.</w:t>
      </w:r>
    </w:p>
    <w:p w14:paraId="7A490CE0" w14:textId="00DAA147" w:rsidR="00E0395D" w:rsidRDefault="00E0395D" w:rsidP="00E0395D">
      <w:pPr>
        <w:spacing w:line="360" w:lineRule="auto"/>
        <w:jc w:val="both"/>
        <w:rPr>
          <w:rFonts w:ascii="Times New Roman" w:hAnsi="Times New Roman" w:cs="Times New Roman"/>
          <w:sz w:val="28"/>
          <w:szCs w:val="28"/>
        </w:rPr>
      </w:pPr>
      <w:r>
        <w:rPr>
          <w:rFonts w:ascii="Times New Roman" w:hAnsi="Times New Roman" w:cs="Times New Roman"/>
          <w:sz w:val="28"/>
          <w:szCs w:val="28"/>
        </w:rPr>
        <w:t>As part of the Sector Skills Council, Skills for Care and Development, Every Child Matters Change for Children</w:t>
      </w:r>
      <w:r w:rsidR="00140A37">
        <w:rPr>
          <w:rFonts w:ascii="Times New Roman" w:hAnsi="Times New Roman" w:cs="Times New Roman"/>
          <w:sz w:val="28"/>
          <w:szCs w:val="28"/>
        </w:rPr>
        <w:t xml:space="preserve"> (2018)</w:t>
      </w:r>
      <w:r>
        <w:rPr>
          <w:rFonts w:ascii="Times New Roman" w:hAnsi="Times New Roman" w:cs="Times New Roman"/>
          <w:sz w:val="28"/>
          <w:szCs w:val="28"/>
        </w:rPr>
        <w:t xml:space="preserve"> defines multi-agency working as:</w:t>
      </w:r>
    </w:p>
    <w:p w14:paraId="76F134E1" w14:textId="2CDA0125" w:rsidR="00E0395D" w:rsidRDefault="00E0395D" w:rsidP="00E0395D">
      <w:pPr>
        <w:spacing w:line="360" w:lineRule="auto"/>
        <w:ind w:left="284" w:right="284"/>
        <w:jc w:val="both"/>
        <w:rPr>
          <w:rFonts w:ascii="Times New Roman" w:hAnsi="Times New Roman" w:cs="Times New Roman"/>
          <w:sz w:val="28"/>
          <w:szCs w:val="28"/>
        </w:rPr>
      </w:pPr>
      <w:r w:rsidRPr="00E0395D">
        <w:rPr>
          <w:rFonts w:ascii="Times New Roman" w:hAnsi="Times New Roman" w:cs="Times New Roman"/>
          <w:sz w:val="28"/>
          <w:szCs w:val="28"/>
        </w:rPr>
        <w:t xml:space="preserve">Multi-agency working is about different services joining forces </w:t>
      </w:r>
      <w:proofErr w:type="gramStart"/>
      <w:r w:rsidRPr="00E0395D">
        <w:rPr>
          <w:rFonts w:ascii="Times New Roman" w:hAnsi="Times New Roman" w:cs="Times New Roman"/>
          <w:sz w:val="28"/>
          <w:szCs w:val="28"/>
        </w:rPr>
        <w:t>in order to</w:t>
      </w:r>
      <w:proofErr w:type="gramEnd"/>
      <w:r w:rsidRPr="00E0395D">
        <w:rPr>
          <w:rFonts w:ascii="Times New Roman" w:hAnsi="Times New Roman" w:cs="Times New Roman"/>
          <w:sz w:val="28"/>
          <w:szCs w:val="28"/>
        </w:rPr>
        <w:t xml:space="preserve"> prevent problems from occurring in the first place. It is an effective way of supporting children and families with additional needs and helping to secure real improvements in their life outcomes.</w:t>
      </w:r>
    </w:p>
    <w:p w14:paraId="17D31FDB" w14:textId="0143DB84" w:rsidR="00DF667E" w:rsidRDefault="00DF667E" w:rsidP="00E0395D">
      <w:pPr>
        <w:spacing w:line="360" w:lineRule="auto"/>
        <w:ind w:right="284"/>
        <w:jc w:val="both"/>
        <w:rPr>
          <w:rFonts w:ascii="Times New Roman" w:hAnsi="Times New Roman" w:cs="Times New Roman"/>
          <w:sz w:val="28"/>
          <w:szCs w:val="28"/>
          <w:shd w:val="clear" w:color="auto" w:fill="FFFFFF"/>
        </w:rPr>
      </w:pPr>
      <w:r>
        <w:rPr>
          <w:rFonts w:ascii="Times New Roman" w:hAnsi="Times New Roman" w:cs="Times New Roman"/>
          <w:sz w:val="28"/>
          <w:szCs w:val="28"/>
        </w:rPr>
        <w:t>There are many multi agencies that work together under the Local Education Authority and the National Health Service, such as: Speech Therapist; Language Therapist; Educational Psychologist; School Nurse; Social Services and Educational Welfare Officer</w:t>
      </w:r>
      <w:r w:rsidR="00CB7F85">
        <w:rPr>
          <w:rFonts w:ascii="Times New Roman" w:hAnsi="Times New Roman" w:cs="Times New Roman"/>
          <w:sz w:val="28"/>
          <w:szCs w:val="28"/>
        </w:rPr>
        <w:t xml:space="preserve"> and</w:t>
      </w:r>
      <w:r>
        <w:rPr>
          <w:rFonts w:ascii="Times New Roman" w:hAnsi="Times New Roman" w:cs="Times New Roman"/>
          <w:sz w:val="28"/>
          <w:szCs w:val="28"/>
        </w:rPr>
        <w:t xml:space="preserve"> are Statu</w:t>
      </w:r>
      <w:r w:rsidR="00CB7F85">
        <w:rPr>
          <w:rFonts w:ascii="Times New Roman" w:hAnsi="Times New Roman" w:cs="Times New Roman"/>
          <w:sz w:val="28"/>
          <w:szCs w:val="28"/>
        </w:rPr>
        <w:t>to</w:t>
      </w:r>
      <w:r>
        <w:rPr>
          <w:rFonts w:ascii="Times New Roman" w:hAnsi="Times New Roman" w:cs="Times New Roman"/>
          <w:sz w:val="28"/>
          <w:szCs w:val="28"/>
        </w:rPr>
        <w:t xml:space="preserve">ry Agencies. Other agencies that are available to work together are: Flying Start; Team Around the Family; Sure Start; </w:t>
      </w:r>
      <w:r w:rsidR="008E72D9">
        <w:rPr>
          <w:rFonts w:ascii="Times New Roman" w:hAnsi="Times New Roman" w:cs="Times New Roman"/>
          <w:sz w:val="28"/>
          <w:szCs w:val="28"/>
        </w:rPr>
        <w:t>CAMHS and c</w:t>
      </w:r>
      <w:r>
        <w:rPr>
          <w:rFonts w:ascii="Times New Roman" w:hAnsi="Times New Roman" w:cs="Times New Roman"/>
          <w:sz w:val="28"/>
          <w:szCs w:val="28"/>
        </w:rPr>
        <w:t>ounsell</w:t>
      </w:r>
      <w:r w:rsidR="00483907">
        <w:rPr>
          <w:rFonts w:ascii="Times New Roman" w:hAnsi="Times New Roman" w:cs="Times New Roman"/>
          <w:sz w:val="28"/>
          <w:szCs w:val="28"/>
        </w:rPr>
        <w:t>ors</w:t>
      </w:r>
      <w:r w:rsidR="008E72D9">
        <w:rPr>
          <w:rFonts w:ascii="Times New Roman" w:hAnsi="Times New Roman" w:cs="Times New Roman"/>
          <w:sz w:val="28"/>
          <w:szCs w:val="28"/>
        </w:rPr>
        <w:t>, and many of t</w:t>
      </w:r>
      <w:r w:rsidR="00483907">
        <w:rPr>
          <w:rFonts w:ascii="Times New Roman" w:hAnsi="Times New Roman" w:cs="Times New Roman"/>
          <w:sz w:val="28"/>
          <w:szCs w:val="28"/>
        </w:rPr>
        <w:t>hese agencies are voluntary agencies that depend on</w:t>
      </w:r>
      <w:r w:rsidR="00D17ADA">
        <w:rPr>
          <w:rFonts w:ascii="Times New Roman" w:hAnsi="Times New Roman" w:cs="Times New Roman"/>
          <w:sz w:val="28"/>
          <w:szCs w:val="28"/>
        </w:rPr>
        <w:t xml:space="preserve"> </w:t>
      </w:r>
      <w:r w:rsidR="00D17ADA">
        <w:rPr>
          <w:rFonts w:ascii="Times New Roman" w:hAnsi="Times New Roman" w:cs="Times New Roman"/>
          <w:sz w:val="28"/>
          <w:szCs w:val="28"/>
          <w:shd w:val="clear" w:color="auto" w:fill="FFFFFF"/>
        </w:rPr>
        <w:t>“</w:t>
      </w:r>
      <w:r w:rsidR="00D17ADA" w:rsidRPr="00D17ADA">
        <w:rPr>
          <w:rFonts w:ascii="Times New Roman" w:hAnsi="Times New Roman" w:cs="Times New Roman"/>
          <w:sz w:val="28"/>
          <w:szCs w:val="28"/>
          <w:shd w:val="clear" w:color="auto" w:fill="FFFFFF"/>
        </w:rPr>
        <w:t>the s</w:t>
      </w:r>
      <w:r w:rsidR="00D17ADA">
        <w:rPr>
          <w:rFonts w:ascii="Times New Roman" w:hAnsi="Times New Roman" w:cs="Times New Roman"/>
          <w:sz w:val="28"/>
          <w:szCs w:val="28"/>
          <w:shd w:val="clear" w:color="auto" w:fill="FFFFFF"/>
        </w:rPr>
        <w:t xml:space="preserve">upport and </w:t>
      </w:r>
      <w:r w:rsidR="00D17ADA" w:rsidRPr="00D17ADA">
        <w:rPr>
          <w:rFonts w:ascii="Times New Roman" w:hAnsi="Times New Roman" w:cs="Times New Roman"/>
          <w:sz w:val="28"/>
          <w:szCs w:val="28"/>
          <w:shd w:val="clear" w:color="auto" w:fill="FFFFFF"/>
        </w:rPr>
        <w:t xml:space="preserve">goodwill of </w:t>
      </w:r>
      <w:r w:rsidR="00C36662">
        <w:rPr>
          <w:rFonts w:ascii="Times New Roman" w:hAnsi="Times New Roman" w:cs="Times New Roman"/>
          <w:sz w:val="28"/>
          <w:szCs w:val="28"/>
          <w:shd w:val="clear" w:color="auto" w:fill="FFFFFF"/>
        </w:rPr>
        <w:t>the</w:t>
      </w:r>
      <w:r w:rsidR="00D17ADA" w:rsidRPr="00D17ADA">
        <w:rPr>
          <w:rFonts w:ascii="Times New Roman" w:hAnsi="Times New Roman" w:cs="Times New Roman"/>
          <w:sz w:val="28"/>
          <w:szCs w:val="28"/>
          <w:shd w:val="clear" w:color="auto" w:fill="FFFFFF"/>
        </w:rPr>
        <w:t xml:space="preserve"> local community and volunteers, funding bodies, businesses, training organisations, local and county councils</w:t>
      </w:r>
      <w:r w:rsidR="00D17ADA">
        <w:rPr>
          <w:rFonts w:ascii="Times New Roman" w:hAnsi="Times New Roman" w:cs="Times New Roman"/>
          <w:sz w:val="28"/>
          <w:szCs w:val="28"/>
          <w:shd w:val="clear" w:color="auto" w:fill="FFFFFF"/>
        </w:rPr>
        <w:t xml:space="preserve"> and </w:t>
      </w:r>
      <w:r w:rsidR="00D17ADA" w:rsidRPr="00D17ADA">
        <w:rPr>
          <w:rFonts w:ascii="Times New Roman" w:hAnsi="Times New Roman" w:cs="Times New Roman"/>
          <w:sz w:val="28"/>
          <w:szCs w:val="28"/>
          <w:shd w:val="clear" w:color="auto" w:fill="FFFFFF"/>
        </w:rPr>
        <w:t>educational establishments</w:t>
      </w:r>
      <w:r w:rsidR="00D17ADA">
        <w:rPr>
          <w:rFonts w:ascii="Times New Roman" w:hAnsi="Times New Roman" w:cs="Times New Roman"/>
          <w:sz w:val="28"/>
          <w:szCs w:val="28"/>
          <w:shd w:val="clear" w:color="auto" w:fill="FFFFFF"/>
        </w:rPr>
        <w:t>.” (Area 43, 2015).</w:t>
      </w:r>
    </w:p>
    <w:p w14:paraId="38093FF4" w14:textId="432CBAEC" w:rsidR="00793F95" w:rsidRDefault="00210374" w:rsidP="00793F95">
      <w:pPr>
        <w:spacing w:line="360" w:lineRule="auto"/>
        <w:ind w:right="284"/>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w:t>
      </w:r>
      <w:r w:rsidR="001C7E8F">
        <w:rPr>
          <w:rFonts w:ascii="Times New Roman" w:hAnsi="Times New Roman" w:cs="Times New Roman"/>
          <w:sz w:val="28"/>
          <w:szCs w:val="28"/>
          <w:shd w:val="clear" w:color="auto" w:fill="FFFFFF"/>
        </w:rPr>
        <w:t xml:space="preserve">Multi-agency working is not a new venture, as around two hundred years ago in the nineteenth century, health services and social services were working together </w:t>
      </w:r>
      <w:proofErr w:type="gramStart"/>
      <w:r w:rsidR="001C7E8F">
        <w:rPr>
          <w:rFonts w:ascii="Times New Roman" w:hAnsi="Times New Roman" w:cs="Times New Roman"/>
          <w:sz w:val="28"/>
          <w:szCs w:val="28"/>
          <w:shd w:val="clear" w:color="auto" w:fill="FFFFFF"/>
        </w:rPr>
        <w:t>in order to</w:t>
      </w:r>
      <w:proofErr w:type="gramEnd"/>
      <w:r w:rsidR="001C7E8F">
        <w:rPr>
          <w:rFonts w:ascii="Times New Roman" w:hAnsi="Times New Roman" w:cs="Times New Roman"/>
          <w:sz w:val="28"/>
          <w:szCs w:val="28"/>
          <w:shd w:val="clear" w:color="auto" w:fill="FFFFFF"/>
        </w:rPr>
        <w:t xml:space="preserve"> attempt to lessen the poverty in England.</w:t>
      </w:r>
      <w:r>
        <w:rPr>
          <w:rFonts w:ascii="Times New Roman" w:hAnsi="Times New Roman" w:cs="Times New Roman"/>
          <w:sz w:val="28"/>
          <w:szCs w:val="28"/>
          <w:shd w:val="clear" w:color="auto" w:fill="FFFFFF"/>
        </w:rPr>
        <w:t>”</w:t>
      </w:r>
      <w:r w:rsidR="001C7E8F">
        <w:rPr>
          <w:rFonts w:ascii="Times New Roman" w:hAnsi="Times New Roman" w:cs="Times New Roman"/>
          <w:sz w:val="28"/>
          <w:szCs w:val="28"/>
          <w:shd w:val="clear" w:color="auto" w:fill="FFFFFF"/>
        </w:rPr>
        <w:t xml:space="preserve"> Nevertheless, the roots of the “multi-agency partnership” were not put in place until Margaret Thatcher was </w:t>
      </w:r>
      <w:r w:rsidR="00793F95">
        <w:rPr>
          <w:rFonts w:ascii="Times New Roman" w:hAnsi="Times New Roman" w:cs="Times New Roman"/>
          <w:sz w:val="28"/>
          <w:szCs w:val="28"/>
          <w:shd w:val="clear" w:color="auto" w:fill="FFFFFF"/>
        </w:rPr>
        <w:t>in office as Prime Minister in the 1980’s. Furthermore, t</w:t>
      </w:r>
      <w:r w:rsidR="001C7E8F" w:rsidRPr="001C7E8F">
        <w:rPr>
          <w:rFonts w:ascii="Times New Roman" w:hAnsi="Times New Roman" w:cs="Times New Roman"/>
          <w:sz w:val="28"/>
          <w:szCs w:val="28"/>
          <w:shd w:val="clear" w:color="auto" w:fill="FFFFFF"/>
        </w:rPr>
        <w:t xml:space="preserve">he </w:t>
      </w:r>
      <w:r w:rsidR="00793F95">
        <w:rPr>
          <w:rFonts w:ascii="Times New Roman" w:hAnsi="Times New Roman" w:cs="Times New Roman"/>
          <w:sz w:val="28"/>
          <w:szCs w:val="28"/>
          <w:shd w:val="clear" w:color="auto" w:fill="FFFFFF"/>
        </w:rPr>
        <w:t>“</w:t>
      </w:r>
      <w:r w:rsidR="001C7E8F" w:rsidRPr="001C7E8F">
        <w:rPr>
          <w:rFonts w:ascii="Times New Roman" w:hAnsi="Times New Roman" w:cs="Times New Roman"/>
          <w:sz w:val="28"/>
          <w:szCs w:val="28"/>
          <w:shd w:val="clear" w:color="auto" w:fill="FFFFFF"/>
        </w:rPr>
        <w:t>Children Act 1989 established the statutory requirement for inter-agency collaboration and joint working in relation to children</w:t>
      </w:r>
      <w:r w:rsidR="00793F95">
        <w:rPr>
          <w:rFonts w:ascii="Times New Roman" w:hAnsi="Times New Roman" w:cs="Times New Roman"/>
          <w:sz w:val="28"/>
          <w:szCs w:val="28"/>
          <w:shd w:val="clear" w:color="auto" w:fill="FFFFFF"/>
        </w:rPr>
        <w:t>,</w:t>
      </w:r>
      <w:r w:rsidR="001C7E8F" w:rsidRPr="001C7E8F">
        <w:rPr>
          <w:rFonts w:ascii="Times New Roman" w:hAnsi="Times New Roman" w:cs="Times New Roman"/>
          <w:sz w:val="28"/>
          <w:szCs w:val="28"/>
          <w:shd w:val="clear" w:color="auto" w:fill="FFFFFF"/>
        </w:rPr>
        <w:t xml:space="preserve"> young people</w:t>
      </w:r>
      <w:r w:rsidR="00793F95">
        <w:rPr>
          <w:rFonts w:ascii="Times New Roman" w:hAnsi="Times New Roman" w:cs="Times New Roman"/>
          <w:sz w:val="28"/>
          <w:szCs w:val="28"/>
          <w:shd w:val="clear" w:color="auto" w:fill="FFFFFF"/>
        </w:rPr>
        <w:t xml:space="preserve"> and </w:t>
      </w:r>
      <w:r w:rsidR="00793F95">
        <w:rPr>
          <w:rFonts w:ascii="Times New Roman" w:hAnsi="Times New Roman" w:cs="Times New Roman"/>
          <w:sz w:val="28"/>
          <w:szCs w:val="28"/>
          <w:shd w:val="clear" w:color="auto" w:fill="FFFFFF"/>
        </w:rPr>
        <w:lastRenderedPageBreak/>
        <w:t xml:space="preserve">families </w:t>
      </w:r>
      <w:r w:rsidR="001C7E8F" w:rsidRPr="001C7E8F">
        <w:rPr>
          <w:rFonts w:ascii="Times New Roman" w:hAnsi="Times New Roman" w:cs="Times New Roman"/>
          <w:sz w:val="28"/>
          <w:szCs w:val="28"/>
          <w:shd w:val="clear" w:color="auto" w:fill="FFFFFF"/>
        </w:rPr>
        <w:t>requiring professionals to ‘work together better’.</w:t>
      </w:r>
      <w:r w:rsidR="00793F95">
        <w:rPr>
          <w:rFonts w:ascii="Times New Roman" w:hAnsi="Times New Roman" w:cs="Times New Roman"/>
          <w:sz w:val="28"/>
          <w:szCs w:val="28"/>
          <w:shd w:val="clear" w:color="auto" w:fill="FFFFFF"/>
        </w:rPr>
        <w:t>” (</w:t>
      </w:r>
      <w:r w:rsidR="001010D9">
        <w:rPr>
          <w:rFonts w:ascii="Times New Roman" w:hAnsi="Times New Roman" w:cs="Times New Roman"/>
          <w:sz w:val="28"/>
          <w:szCs w:val="28"/>
          <w:shd w:val="clear" w:color="auto" w:fill="FFFFFF"/>
        </w:rPr>
        <w:t>The National Archives (TNA), 2012).</w:t>
      </w:r>
    </w:p>
    <w:p w14:paraId="7667929F" w14:textId="682B03AC" w:rsidR="00793F95" w:rsidRDefault="00793F95" w:rsidP="00793F95">
      <w:pPr>
        <w:spacing w:line="360" w:lineRule="auto"/>
        <w:ind w:right="284"/>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Additionally, according to</w:t>
      </w:r>
      <w:r w:rsidR="001010D9">
        <w:rPr>
          <w:rFonts w:ascii="Times New Roman" w:hAnsi="Times New Roman" w:cs="Times New Roman"/>
          <w:sz w:val="28"/>
          <w:szCs w:val="28"/>
          <w:shd w:val="clear" w:color="auto" w:fill="FFFFFF"/>
        </w:rPr>
        <w:t xml:space="preserve"> TNA 2012, they stated that:</w:t>
      </w:r>
    </w:p>
    <w:p w14:paraId="2E880032" w14:textId="56DB4EF9" w:rsidR="00793F95" w:rsidRDefault="00793F95" w:rsidP="00793F95">
      <w:pPr>
        <w:spacing w:line="360" w:lineRule="auto"/>
        <w:ind w:left="284" w:right="284"/>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 xml:space="preserve"> </w:t>
      </w:r>
      <w:r w:rsidR="00FC2193">
        <w:rPr>
          <w:rFonts w:ascii="Times New Roman" w:hAnsi="Times New Roman" w:cs="Times New Roman"/>
          <w:sz w:val="28"/>
          <w:szCs w:val="28"/>
          <w:shd w:val="clear" w:color="auto" w:fill="FFFFFF"/>
        </w:rPr>
        <w:t>T</w:t>
      </w:r>
      <w:r w:rsidRPr="00793F95">
        <w:rPr>
          <w:rFonts w:ascii="Times New Roman" w:hAnsi="Times New Roman" w:cs="Times New Roman"/>
          <w:sz w:val="28"/>
          <w:szCs w:val="28"/>
          <w:shd w:val="clear" w:color="auto" w:fill="FFFFFF"/>
        </w:rPr>
        <w:t>he last two decades have seen several government-funded initiatives aimed at promoting integrated services and more co-ordinated partnership working. For example, Sure Start, Children’s Fund, Youth Offending Teams, BEST and Connexions, have all promoted multi-agency working.</w:t>
      </w:r>
    </w:p>
    <w:p w14:paraId="331C207E" w14:textId="01372A99" w:rsidR="00244956" w:rsidRDefault="00F26AB1" w:rsidP="00244956">
      <w:pPr>
        <w:spacing w:line="360" w:lineRule="auto"/>
        <w:ind w:right="284"/>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There are other names for Multi-Agency work, such as:</w:t>
      </w:r>
      <w:r w:rsidRPr="00F26AB1">
        <w:rPr>
          <w:rFonts w:ascii="Times New Roman" w:hAnsi="Times New Roman" w:cs="Times New Roman"/>
          <w:sz w:val="28"/>
          <w:szCs w:val="28"/>
          <w:shd w:val="clear" w:color="auto" w:fill="FFFFFF"/>
        </w:rPr>
        <w:t xml:space="preserve"> </w:t>
      </w:r>
      <w:r>
        <w:rPr>
          <w:rFonts w:ascii="Times New Roman" w:hAnsi="Times New Roman" w:cs="Times New Roman"/>
          <w:sz w:val="28"/>
          <w:szCs w:val="28"/>
          <w:shd w:val="clear" w:color="auto" w:fill="FFFFFF"/>
        </w:rPr>
        <w:t>“</w:t>
      </w:r>
      <w:r w:rsidRPr="00F26AB1">
        <w:rPr>
          <w:rFonts w:ascii="Times New Roman" w:hAnsi="Times New Roman" w:cs="Times New Roman"/>
          <w:sz w:val="28"/>
          <w:szCs w:val="28"/>
          <w:shd w:val="clear" w:color="auto" w:fill="FFFFFF"/>
        </w:rPr>
        <w:t>Integrated working</w:t>
      </w:r>
      <w:r>
        <w:rPr>
          <w:rFonts w:ascii="Times New Roman" w:hAnsi="Times New Roman" w:cs="Times New Roman"/>
          <w:sz w:val="28"/>
          <w:szCs w:val="28"/>
          <w:shd w:val="clear" w:color="auto" w:fill="FFFFFF"/>
        </w:rPr>
        <w:t xml:space="preserve">,” which </w:t>
      </w:r>
      <w:r w:rsidRPr="00F26AB1">
        <w:rPr>
          <w:rFonts w:ascii="Times New Roman" w:hAnsi="Times New Roman" w:cs="Times New Roman"/>
          <w:sz w:val="28"/>
          <w:szCs w:val="28"/>
          <w:shd w:val="clear" w:color="auto" w:fill="FFFFFF"/>
        </w:rPr>
        <w:t xml:space="preserve">is where </w:t>
      </w:r>
      <w:r>
        <w:rPr>
          <w:rFonts w:ascii="Times New Roman" w:hAnsi="Times New Roman" w:cs="Times New Roman"/>
          <w:sz w:val="28"/>
          <w:szCs w:val="28"/>
          <w:shd w:val="clear" w:color="auto" w:fill="FFFFFF"/>
        </w:rPr>
        <w:t>“</w:t>
      </w:r>
      <w:r w:rsidRPr="00F26AB1">
        <w:rPr>
          <w:rFonts w:ascii="Times New Roman" w:hAnsi="Times New Roman" w:cs="Times New Roman"/>
          <w:sz w:val="28"/>
          <w:szCs w:val="28"/>
          <w:shd w:val="clear" w:color="auto" w:fill="FFFFFF"/>
        </w:rPr>
        <w:t>practitioners work together adopting common processes to deliver front-line services, co-ordinated and built around the needs of children and young people</w:t>
      </w:r>
      <w:r>
        <w:rPr>
          <w:rFonts w:ascii="Times New Roman" w:hAnsi="Times New Roman" w:cs="Times New Roman"/>
          <w:sz w:val="28"/>
          <w:szCs w:val="28"/>
          <w:shd w:val="clear" w:color="auto" w:fill="FFFFFF"/>
        </w:rPr>
        <w:t>, m</w:t>
      </w:r>
      <w:r w:rsidRPr="00F26AB1">
        <w:rPr>
          <w:rFonts w:ascii="Times New Roman" w:hAnsi="Times New Roman" w:cs="Times New Roman"/>
          <w:sz w:val="28"/>
          <w:szCs w:val="28"/>
          <w:shd w:val="clear" w:color="auto" w:fill="FFFFFF"/>
        </w:rPr>
        <w:t>ulti-professional/multidisciplinary working</w:t>
      </w:r>
      <w:r>
        <w:rPr>
          <w:rFonts w:ascii="Times New Roman" w:hAnsi="Times New Roman" w:cs="Times New Roman"/>
          <w:sz w:val="28"/>
          <w:szCs w:val="28"/>
          <w:shd w:val="clear" w:color="auto" w:fill="FFFFFF"/>
        </w:rPr>
        <w:t xml:space="preserve">” </w:t>
      </w:r>
      <w:r w:rsidR="00FF30B0">
        <w:rPr>
          <w:rFonts w:ascii="Times New Roman" w:hAnsi="Times New Roman" w:cs="Times New Roman"/>
          <w:sz w:val="28"/>
          <w:szCs w:val="28"/>
          <w:shd w:val="clear" w:color="auto" w:fill="FFFFFF"/>
        </w:rPr>
        <w:t xml:space="preserve">which </w:t>
      </w:r>
      <w:r>
        <w:rPr>
          <w:rFonts w:ascii="Times New Roman" w:hAnsi="Times New Roman" w:cs="Times New Roman"/>
          <w:sz w:val="28"/>
          <w:szCs w:val="28"/>
          <w:shd w:val="clear" w:color="auto" w:fill="FFFFFF"/>
        </w:rPr>
        <w:t>means when staff with various qualifie</w:t>
      </w:r>
      <w:r w:rsidR="00BB493E">
        <w:rPr>
          <w:rFonts w:ascii="Times New Roman" w:hAnsi="Times New Roman" w:cs="Times New Roman"/>
          <w:sz w:val="28"/>
          <w:szCs w:val="28"/>
          <w:shd w:val="clear" w:color="auto" w:fill="FFFFFF"/>
        </w:rPr>
        <w:t>d</w:t>
      </w:r>
      <w:r>
        <w:rPr>
          <w:rFonts w:ascii="Times New Roman" w:hAnsi="Times New Roman" w:cs="Times New Roman"/>
          <w:sz w:val="28"/>
          <w:szCs w:val="28"/>
          <w:shd w:val="clear" w:color="auto" w:fill="FFFFFF"/>
        </w:rPr>
        <w:t xml:space="preserve"> experience</w:t>
      </w:r>
      <w:r w:rsidRPr="00F26AB1">
        <w:rPr>
          <w:rFonts w:ascii="Times New Roman" w:hAnsi="Times New Roman" w:cs="Times New Roman"/>
          <w:sz w:val="28"/>
          <w:szCs w:val="28"/>
          <w:shd w:val="clear" w:color="auto" w:fill="FFFFFF"/>
        </w:rPr>
        <w:t xml:space="preserve"> and training work together</w:t>
      </w:r>
      <w:r>
        <w:rPr>
          <w:rFonts w:ascii="Times New Roman" w:hAnsi="Times New Roman" w:cs="Times New Roman"/>
          <w:sz w:val="28"/>
          <w:szCs w:val="28"/>
          <w:shd w:val="clear" w:color="auto" w:fill="FFFFFF"/>
        </w:rPr>
        <w:t xml:space="preserve"> to get the best support for the children or young people.</w:t>
      </w:r>
      <w:r w:rsidR="00244956" w:rsidRPr="00F26AB1">
        <w:rPr>
          <w:rFonts w:ascii="Times New Roman" w:hAnsi="Times New Roman" w:cs="Times New Roman"/>
          <w:sz w:val="28"/>
          <w:szCs w:val="28"/>
          <w:shd w:val="clear" w:color="auto" w:fill="FFFFFF"/>
        </w:rPr>
        <w:t xml:space="preserve"> </w:t>
      </w:r>
      <w:r w:rsidR="00244956">
        <w:rPr>
          <w:rFonts w:ascii="Times New Roman" w:hAnsi="Times New Roman" w:cs="Times New Roman"/>
          <w:sz w:val="28"/>
          <w:szCs w:val="28"/>
          <w:shd w:val="clear" w:color="auto" w:fill="FFFFFF"/>
        </w:rPr>
        <w:t>Another is “j</w:t>
      </w:r>
      <w:r w:rsidR="00244956" w:rsidRPr="00F26AB1">
        <w:rPr>
          <w:rFonts w:ascii="Times New Roman" w:hAnsi="Times New Roman" w:cs="Times New Roman"/>
          <w:sz w:val="28"/>
          <w:szCs w:val="28"/>
          <w:shd w:val="clear" w:color="auto" w:fill="FFFFFF"/>
        </w:rPr>
        <w:t>oint working</w:t>
      </w:r>
      <w:r w:rsidR="00244956">
        <w:rPr>
          <w:rFonts w:ascii="Times New Roman" w:hAnsi="Times New Roman" w:cs="Times New Roman"/>
          <w:sz w:val="28"/>
          <w:szCs w:val="28"/>
          <w:shd w:val="clear" w:color="auto" w:fill="FFFFFF"/>
        </w:rPr>
        <w:t xml:space="preserve">” and </w:t>
      </w:r>
      <w:r w:rsidR="00244956" w:rsidRPr="00F26AB1">
        <w:rPr>
          <w:rFonts w:ascii="Times New Roman" w:hAnsi="Times New Roman" w:cs="Times New Roman"/>
          <w:sz w:val="28"/>
          <w:szCs w:val="28"/>
          <w:shd w:val="clear" w:color="auto" w:fill="FFFFFF"/>
        </w:rPr>
        <w:t xml:space="preserve">is when </w:t>
      </w:r>
      <w:r w:rsidR="00244956">
        <w:rPr>
          <w:rFonts w:ascii="Times New Roman" w:hAnsi="Times New Roman" w:cs="Times New Roman"/>
          <w:sz w:val="28"/>
          <w:szCs w:val="28"/>
          <w:shd w:val="clear" w:color="auto" w:fill="FFFFFF"/>
        </w:rPr>
        <w:t>“</w:t>
      </w:r>
      <w:r w:rsidR="00244956" w:rsidRPr="00F26AB1">
        <w:rPr>
          <w:rFonts w:ascii="Times New Roman" w:hAnsi="Times New Roman" w:cs="Times New Roman"/>
          <w:sz w:val="28"/>
          <w:szCs w:val="28"/>
          <w:shd w:val="clear" w:color="auto" w:fill="FFFFFF"/>
        </w:rPr>
        <w:t>professionals from more than one agency work together on a specific project or initiative.</w:t>
      </w:r>
      <w:r w:rsidR="00EF679F">
        <w:rPr>
          <w:rFonts w:ascii="Times New Roman" w:hAnsi="Times New Roman" w:cs="Times New Roman"/>
          <w:sz w:val="28"/>
          <w:szCs w:val="28"/>
          <w:shd w:val="clear" w:color="auto" w:fill="FFFFFF"/>
        </w:rPr>
        <w:t xml:space="preserve"> </w:t>
      </w:r>
      <w:r w:rsidR="00244956">
        <w:rPr>
          <w:rFonts w:ascii="Times New Roman" w:hAnsi="Times New Roman" w:cs="Times New Roman"/>
          <w:sz w:val="28"/>
          <w:szCs w:val="28"/>
          <w:shd w:val="clear" w:color="auto" w:fill="FFFFFF"/>
        </w:rPr>
        <w:t>Working Together</w:t>
      </w:r>
      <w:r w:rsidR="00EF679F">
        <w:rPr>
          <w:rFonts w:ascii="Times New Roman" w:hAnsi="Times New Roman" w:cs="Times New Roman"/>
          <w:sz w:val="28"/>
          <w:szCs w:val="28"/>
          <w:shd w:val="clear" w:color="auto" w:fill="FFFFFF"/>
        </w:rPr>
        <w:t>”</w:t>
      </w:r>
      <w:r w:rsidR="00244956">
        <w:rPr>
          <w:rFonts w:ascii="Times New Roman" w:hAnsi="Times New Roman" w:cs="Times New Roman"/>
          <w:sz w:val="28"/>
          <w:szCs w:val="28"/>
          <w:shd w:val="clear" w:color="auto" w:fill="FFFFFF"/>
        </w:rPr>
        <w:t xml:space="preserve"> is also another name for</w:t>
      </w:r>
      <w:r w:rsidR="00210374">
        <w:rPr>
          <w:rFonts w:ascii="Times New Roman" w:hAnsi="Times New Roman" w:cs="Times New Roman"/>
          <w:sz w:val="28"/>
          <w:szCs w:val="28"/>
          <w:shd w:val="clear" w:color="auto" w:fill="FFFFFF"/>
        </w:rPr>
        <w:t xml:space="preserve"> m</w:t>
      </w:r>
      <w:r w:rsidR="00244956">
        <w:rPr>
          <w:rFonts w:ascii="Times New Roman" w:hAnsi="Times New Roman" w:cs="Times New Roman"/>
          <w:sz w:val="28"/>
          <w:szCs w:val="28"/>
          <w:shd w:val="clear" w:color="auto" w:fill="FFFFFF"/>
        </w:rPr>
        <w:t>ulti-</w:t>
      </w:r>
      <w:r w:rsidR="00210374">
        <w:rPr>
          <w:rFonts w:ascii="Times New Roman" w:hAnsi="Times New Roman" w:cs="Times New Roman"/>
          <w:sz w:val="28"/>
          <w:szCs w:val="28"/>
          <w:shd w:val="clear" w:color="auto" w:fill="FFFFFF"/>
        </w:rPr>
        <w:t>a</w:t>
      </w:r>
      <w:r w:rsidR="00244956">
        <w:rPr>
          <w:rFonts w:ascii="Times New Roman" w:hAnsi="Times New Roman" w:cs="Times New Roman"/>
          <w:sz w:val="28"/>
          <w:szCs w:val="28"/>
          <w:shd w:val="clear" w:color="auto" w:fill="FFFFFF"/>
        </w:rPr>
        <w:t>gency work where professionals that are working on the case or project come together to get the best support for those involves in the case or project.</w:t>
      </w:r>
    </w:p>
    <w:p w14:paraId="3B4E47DF" w14:textId="77B60D16" w:rsidR="00210374" w:rsidRDefault="00EF679F" w:rsidP="00793F95">
      <w:pPr>
        <w:spacing w:line="360" w:lineRule="auto"/>
        <w:ind w:right="284"/>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 xml:space="preserve">With any multi-agency work, there are </w:t>
      </w:r>
      <w:r w:rsidR="00D15C4D">
        <w:rPr>
          <w:rFonts w:ascii="Times New Roman" w:hAnsi="Times New Roman" w:cs="Times New Roman"/>
          <w:sz w:val="28"/>
          <w:szCs w:val="28"/>
          <w:shd w:val="clear" w:color="auto" w:fill="FFFFFF"/>
        </w:rPr>
        <w:t xml:space="preserve">both </w:t>
      </w:r>
      <w:r>
        <w:rPr>
          <w:rFonts w:ascii="Times New Roman" w:hAnsi="Times New Roman" w:cs="Times New Roman"/>
          <w:sz w:val="28"/>
          <w:szCs w:val="28"/>
          <w:shd w:val="clear" w:color="auto" w:fill="FFFFFF"/>
        </w:rPr>
        <w:t>challenges</w:t>
      </w:r>
      <w:r w:rsidR="00210374">
        <w:rPr>
          <w:rFonts w:ascii="Times New Roman" w:hAnsi="Times New Roman" w:cs="Times New Roman"/>
          <w:sz w:val="28"/>
          <w:szCs w:val="28"/>
          <w:shd w:val="clear" w:color="auto" w:fill="FFFFFF"/>
        </w:rPr>
        <w:t xml:space="preserve"> or </w:t>
      </w:r>
      <w:r>
        <w:rPr>
          <w:rFonts w:ascii="Times New Roman" w:hAnsi="Times New Roman" w:cs="Times New Roman"/>
          <w:sz w:val="28"/>
          <w:szCs w:val="28"/>
          <w:shd w:val="clear" w:color="auto" w:fill="FFFFFF"/>
        </w:rPr>
        <w:t>barriers to overcome</w:t>
      </w:r>
      <w:r w:rsidR="00FF30B0">
        <w:rPr>
          <w:rFonts w:ascii="Times New Roman" w:hAnsi="Times New Roman" w:cs="Times New Roman"/>
          <w:sz w:val="28"/>
          <w:szCs w:val="28"/>
          <w:shd w:val="clear" w:color="auto" w:fill="FFFFFF"/>
        </w:rPr>
        <w:t xml:space="preserve"> </w:t>
      </w:r>
      <w:r>
        <w:rPr>
          <w:rFonts w:ascii="Times New Roman" w:hAnsi="Times New Roman" w:cs="Times New Roman"/>
          <w:sz w:val="28"/>
          <w:szCs w:val="28"/>
          <w:shd w:val="clear" w:color="auto" w:fill="FFFFFF"/>
        </w:rPr>
        <w:t xml:space="preserve">to get the best possible outcome. Challenges include: </w:t>
      </w:r>
      <w:r w:rsidR="00D15C4D">
        <w:rPr>
          <w:rFonts w:ascii="Times New Roman" w:hAnsi="Times New Roman" w:cs="Times New Roman"/>
          <w:sz w:val="28"/>
          <w:szCs w:val="28"/>
          <w:shd w:val="clear" w:color="auto" w:fill="FFFFFF"/>
        </w:rPr>
        <w:t xml:space="preserve">communication </w:t>
      </w:r>
      <w:proofErr w:type="gramStart"/>
      <w:r w:rsidR="00D15C4D">
        <w:rPr>
          <w:rFonts w:ascii="Times New Roman" w:hAnsi="Times New Roman" w:cs="Times New Roman"/>
          <w:sz w:val="28"/>
          <w:szCs w:val="28"/>
          <w:shd w:val="clear" w:color="auto" w:fill="FFFFFF"/>
        </w:rPr>
        <w:t>between  the</w:t>
      </w:r>
      <w:proofErr w:type="gramEnd"/>
      <w:r w:rsidR="00D15C4D">
        <w:rPr>
          <w:rFonts w:ascii="Times New Roman" w:hAnsi="Times New Roman" w:cs="Times New Roman"/>
          <w:sz w:val="28"/>
          <w:szCs w:val="28"/>
          <w:shd w:val="clear" w:color="auto" w:fill="FFFFFF"/>
        </w:rPr>
        <w:t xml:space="preserve"> agencies involved and the professionals working together to swap information they have to better the partnership when working together.</w:t>
      </w:r>
      <w:r w:rsidR="004251CD">
        <w:rPr>
          <w:rFonts w:ascii="Times New Roman" w:hAnsi="Times New Roman" w:cs="Times New Roman"/>
          <w:sz w:val="28"/>
          <w:szCs w:val="28"/>
          <w:shd w:val="clear" w:color="auto" w:fill="FFFFFF"/>
        </w:rPr>
        <w:t xml:space="preserve"> </w:t>
      </w:r>
      <w:r w:rsidR="00D15C4D">
        <w:rPr>
          <w:rFonts w:ascii="Times New Roman" w:hAnsi="Times New Roman" w:cs="Times New Roman"/>
          <w:sz w:val="28"/>
          <w:szCs w:val="28"/>
          <w:shd w:val="clear" w:color="auto" w:fill="FFFFFF"/>
        </w:rPr>
        <w:t>Time is another challenge when agencies are working together, as there may be a time limit on some agencies to respond to different cases</w:t>
      </w:r>
      <w:r w:rsidR="00241124">
        <w:rPr>
          <w:rFonts w:ascii="Times New Roman" w:hAnsi="Times New Roman" w:cs="Times New Roman"/>
          <w:sz w:val="28"/>
          <w:szCs w:val="28"/>
          <w:shd w:val="clear" w:color="auto" w:fill="FFFFFF"/>
        </w:rPr>
        <w:t xml:space="preserve"> as there could be waiting times with some agencies.</w:t>
      </w:r>
      <w:r w:rsidR="00D15C4D">
        <w:rPr>
          <w:rFonts w:ascii="Times New Roman" w:hAnsi="Times New Roman" w:cs="Times New Roman"/>
          <w:sz w:val="28"/>
          <w:szCs w:val="28"/>
          <w:shd w:val="clear" w:color="auto" w:fill="FFFFFF"/>
        </w:rPr>
        <w:t xml:space="preserve"> An example of a service that has a waiting list is CAMHS</w:t>
      </w:r>
      <w:r w:rsidR="00241124">
        <w:rPr>
          <w:rFonts w:ascii="Times New Roman" w:hAnsi="Times New Roman" w:cs="Times New Roman"/>
          <w:sz w:val="28"/>
          <w:szCs w:val="28"/>
          <w:shd w:val="clear" w:color="auto" w:fill="FFFFFF"/>
        </w:rPr>
        <w:t xml:space="preserve">, as they work with children and young people that are having </w:t>
      </w:r>
      <w:r w:rsidR="00BB493E">
        <w:rPr>
          <w:rFonts w:ascii="Times New Roman" w:hAnsi="Times New Roman" w:cs="Times New Roman"/>
          <w:sz w:val="28"/>
          <w:szCs w:val="28"/>
          <w:shd w:val="clear" w:color="auto" w:fill="FFFFFF"/>
        </w:rPr>
        <w:t>“</w:t>
      </w:r>
      <w:r w:rsidR="00241124">
        <w:rPr>
          <w:rFonts w:ascii="Times New Roman" w:hAnsi="Times New Roman" w:cs="Times New Roman"/>
          <w:sz w:val="28"/>
          <w:szCs w:val="28"/>
          <w:shd w:val="clear" w:color="auto" w:fill="FFFFFF"/>
        </w:rPr>
        <w:t>difficulties with their emotions and behaviour.</w:t>
      </w:r>
      <w:r w:rsidR="00BB493E">
        <w:rPr>
          <w:rFonts w:ascii="Times New Roman" w:hAnsi="Times New Roman" w:cs="Times New Roman"/>
          <w:sz w:val="28"/>
          <w:szCs w:val="28"/>
          <w:shd w:val="clear" w:color="auto" w:fill="FFFFFF"/>
        </w:rPr>
        <w:t>”</w:t>
      </w:r>
      <w:r w:rsidR="00241124">
        <w:rPr>
          <w:rFonts w:ascii="Times New Roman" w:hAnsi="Times New Roman" w:cs="Times New Roman"/>
          <w:sz w:val="28"/>
          <w:szCs w:val="28"/>
          <w:shd w:val="clear" w:color="auto" w:fill="FFFFFF"/>
        </w:rPr>
        <w:t xml:space="preserve"> Funding is a challenge as there may be a </w:t>
      </w:r>
      <w:r w:rsidR="00BB493E">
        <w:rPr>
          <w:rFonts w:ascii="Times New Roman" w:hAnsi="Times New Roman" w:cs="Times New Roman"/>
          <w:sz w:val="28"/>
          <w:szCs w:val="28"/>
          <w:shd w:val="clear" w:color="auto" w:fill="FFFFFF"/>
        </w:rPr>
        <w:t>“</w:t>
      </w:r>
      <w:r w:rsidR="00241124">
        <w:rPr>
          <w:rFonts w:ascii="Times New Roman" w:hAnsi="Times New Roman" w:cs="Times New Roman"/>
          <w:sz w:val="28"/>
          <w:szCs w:val="28"/>
          <w:shd w:val="clear" w:color="auto" w:fill="FFFFFF"/>
        </w:rPr>
        <w:t xml:space="preserve">shortage of finances between the various agencies involved in </w:t>
      </w:r>
      <w:r w:rsidR="00241124">
        <w:rPr>
          <w:rFonts w:ascii="Times New Roman" w:hAnsi="Times New Roman" w:cs="Times New Roman"/>
          <w:sz w:val="28"/>
          <w:szCs w:val="28"/>
          <w:shd w:val="clear" w:color="auto" w:fill="FFFFFF"/>
        </w:rPr>
        <w:lastRenderedPageBreak/>
        <w:t>a</w:t>
      </w:r>
      <w:r w:rsidR="00210374">
        <w:rPr>
          <w:rFonts w:ascii="Times New Roman" w:hAnsi="Times New Roman" w:cs="Times New Roman"/>
          <w:sz w:val="28"/>
          <w:szCs w:val="28"/>
          <w:shd w:val="clear" w:color="auto" w:fill="FFFFFF"/>
        </w:rPr>
        <w:t>n individual</w:t>
      </w:r>
      <w:r w:rsidR="00241124">
        <w:rPr>
          <w:rFonts w:ascii="Times New Roman" w:hAnsi="Times New Roman" w:cs="Times New Roman"/>
          <w:sz w:val="28"/>
          <w:szCs w:val="28"/>
          <w:shd w:val="clear" w:color="auto" w:fill="FFFFFF"/>
        </w:rPr>
        <w:t xml:space="preserve"> case,</w:t>
      </w:r>
      <w:r w:rsidR="00BB493E">
        <w:rPr>
          <w:rFonts w:ascii="Times New Roman" w:hAnsi="Times New Roman" w:cs="Times New Roman"/>
          <w:sz w:val="28"/>
          <w:szCs w:val="28"/>
          <w:shd w:val="clear" w:color="auto" w:fill="FFFFFF"/>
        </w:rPr>
        <w:t>”</w:t>
      </w:r>
      <w:r w:rsidR="00241124">
        <w:rPr>
          <w:rFonts w:ascii="Times New Roman" w:hAnsi="Times New Roman" w:cs="Times New Roman"/>
          <w:sz w:val="28"/>
          <w:szCs w:val="28"/>
          <w:shd w:val="clear" w:color="auto" w:fill="FFFFFF"/>
        </w:rPr>
        <w:t xml:space="preserve"> and it may disrupt the case which could take longer than anticipated. </w:t>
      </w:r>
      <w:r w:rsidR="008B40CE">
        <w:rPr>
          <w:rFonts w:ascii="Times New Roman" w:hAnsi="Times New Roman" w:cs="Times New Roman"/>
          <w:sz w:val="28"/>
          <w:szCs w:val="28"/>
          <w:shd w:val="clear" w:color="auto" w:fill="FFFFFF"/>
        </w:rPr>
        <w:t xml:space="preserve">Language between agencies could be difficult as each professional could have a different form of language compared to others. If the agencies were meeting in a </w:t>
      </w:r>
      <w:proofErr w:type="gramStart"/>
      <w:r w:rsidR="008B40CE">
        <w:rPr>
          <w:rFonts w:ascii="Times New Roman" w:hAnsi="Times New Roman" w:cs="Times New Roman"/>
          <w:sz w:val="28"/>
          <w:szCs w:val="28"/>
          <w:shd w:val="clear" w:color="auto" w:fill="FFFFFF"/>
        </w:rPr>
        <w:t>particular venue</w:t>
      </w:r>
      <w:proofErr w:type="gramEnd"/>
      <w:r w:rsidR="008B40CE">
        <w:rPr>
          <w:rFonts w:ascii="Times New Roman" w:hAnsi="Times New Roman" w:cs="Times New Roman"/>
          <w:sz w:val="28"/>
          <w:szCs w:val="28"/>
          <w:shd w:val="clear" w:color="auto" w:fill="FFFFFF"/>
        </w:rPr>
        <w:t>, some agencies may not be happy and could be uncertain in sharing their “equipment</w:t>
      </w:r>
      <w:r w:rsidR="00BB493E">
        <w:rPr>
          <w:rFonts w:ascii="Times New Roman" w:hAnsi="Times New Roman" w:cs="Times New Roman"/>
          <w:sz w:val="28"/>
          <w:szCs w:val="28"/>
          <w:shd w:val="clear" w:color="auto" w:fill="FFFFFF"/>
        </w:rPr>
        <w:t xml:space="preserve"> or </w:t>
      </w:r>
      <w:r w:rsidR="008B40CE">
        <w:rPr>
          <w:rFonts w:ascii="Times New Roman" w:hAnsi="Times New Roman" w:cs="Times New Roman"/>
          <w:sz w:val="28"/>
          <w:szCs w:val="28"/>
          <w:shd w:val="clear" w:color="auto" w:fill="FFFFFF"/>
        </w:rPr>
        <w:t>facilities” and there could be trust issues between each other. When a meeting is due to be arranged, then finding a time for the professionals and the person in charge can be difficult, especially if they do not work in the same agency.</w:t>
      </w:r>
      <w:r w:rsidR="00210374">
        <w:rPr>
          <w:rFonts w:ascii="Times New Roman" w:hAnsi="Times New Roman" w:cs="Times New Roman"/>
          <w:sz w:val="28"/>
          <w:szCs w:val="28"/>
          <w:shd w:val="clear" w:color="auto" w:fill="FFFFFF"/>
        </w:rPr>
        <w:t xml:space="preserve"> (</w:t>
      </w:r>
      <w:proofErr w:type="spellStart"/>
      <w:r w:rsidR="00210374">
        <w:rPr>
          <w:rFonts w:ascii="Times New Roman" w:hAnsi="Times New Roman" w:cs="Times New Roman"/>
          <w:sz w:val="28"/>
          <w:szCs w:val="28"/>
          <w:shd w:val="clear" w:color="auto" w:fill="FFFFFF"/>
        </w:rPr>
        <w:t>Cheminais</w:t>
      </w:r>
      <w:proofErr w:type="spellEnd"/>
      <w:r w:rsidR="00210374">
        <w:rPr>
          <w:rFonts w:ascii="Times New Roman" w:hAnsi="Times New Roman" w:cs="Times New Roman"/>
          <w:sz w:val="28"/>
          <w:szCs w:val="28"/>
          <w:shd w:val="clear" w:color="auto" w:fill="FFFFFF"/>
        </w:rPr>
        <w:t>, 2008).</w:t>
      </w:r>
      <w:r w:rsidR="008B40CE">
        <w:rPr>
          <w:rFonts w:ascii="Times New Roman" w:hAnsi="Times New Roman" w:cs="Times New Roman"/>
          <w:sz w:val="28"/>
          <w:szCs w:val="28"/>
          <w:shd w:val="clear" w:color="auto" w:fill="FFFFFF"/>
        </w:rPr>
        <w:t xml:space="preserve"> </w:t>
      </w:r>
    </w:p>
    <w:p w14:paraId="5725EE7E" w14:textId="24A7254A" w:rsidR="00793F95" w:rsidRDefault="00793F95" w:rsidP="00793F95">
      <w:pPr>
        <w:spacing w:line="360" w:lineRule="auto"/>
        <w:ind w:right="284"/>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 xml:space="preserve">Even though the Government introduced laws to help the agencies work together </w:t>
      </w:r>
      <w:r w:rsidR="00706D1C">
        <w:rPr>
          <w:rFonts w:ascii="Times New Roman" w:hAnsi="Times New Roman" w:cs="Times New Roman"/>
          <w:sz w:val="28"/>
          <w:szCs w:val="28"/>
          <w:shd w:val="clear" w:color="auto" w:fill="FFFFFF"/>
        </w:rPr>
        <w:t xml:space="preserve">closely, there were many flaws and some children suffered due to this. Victoria Climbié, Baby P and Daniel </w:t>
      </w:r>
      <w:proofErr w:type="spellStart"/>
      <w:r w:rsidR="00706D1C">
        <w:rPr>
          <w:rFonts w:ascii="Times New Roman" w:hAnsi="Times New Roman" w:cs="Times New Roman"/>
          <w:sz w:val="28"/>
          <w:szCs w:val="28"/>
          <w:shd w:val="clear" w:color="auto" w:fill="FFFFFF"/>
        </w:rPr>
        <w:t>Pelke</w:t>
      </w:r>
      <w:proofErr w:type="spellEnd"/>
      <w:r w:rsidR="00706D1C">
        <w:rPr>
          <w:rFonts w:ascii="Times New Roman" w:hAnsi="Times New Roman" w:cs="Times New Roman"/>
          <w:sz w:val="28"/>
          <w:szCs w:val="28"/>
          <w:shd w:val="clear" w:color="auto" w:fill="FFFFFF"/>
        </w:rPr>
        <w:t xml:space="preserve"> are only a few to have their lives cut short</w:t>
      </w:r>
      <w:r w:rsidR="00C109BA">
        <w:rPr>
          <w:rFonts w:ascii="Times New Roman" w:hAnsi="Times New Roman" w:cs="Times New Roman"/>
          <w:sz w:val="28"/>
          <w:szCs w:val="28"/>
          <w:shd w:val="clear" w:color="auto" w:fill="FFFFFF"/>
        </w:rPr>
        <w:t>, even though</w:t>
      </w:r>
      <w:r w:rsidR="00706D1C">
        <w:rPr>
          <w:rFonts w:ascii="Times New Roman" w:hAnsi="Times New Roman" w:cs="Times New Roman"/>
          <w:sz w:val="28"/>
          <w:szCs w:val="28"/>
          <w:shd w:val="clear" w:color="auto" w:fill="FFFFFF"/>
        </w:rPr>
        <w:t xml:space="preserve"> multi-agencies</w:t>
      </w:r>
      <w:r w:rsidR="00C109BA">
        <w:rPr>
          <w:rFonts w:ascii="Times New Roman" w:hAnsi="Times New Roman" w:cs="Times New Roman"/>
          <w:sz w:val="28"/>
          <w:szCs w:val="28"/>
          <w:shd w:val="clear" w:color="auto" w:fill="FFFFFF"/>
        </w:rPr>
        <w:t xml:space="preserve"> were</w:t>
      </w:r>
      <w:r w:rsidR="00706D1C">
        <w:rPr>
          <w:rFonts w:ascii="Times New Roman" w:hAnsi="Times New Roman" w:cs="Times New Roman"/>
          <w:sz w:val="28"/>
          <w:szCs w:val="28"/>
          <w:shd w:val="clear" w:color="auto" w:fill="FFFFFF"/>
        </w:rPr>
        <w:t xml:space="preserve"> working together but not communicating correctly or effectively. </w:t>
      </w:r>
    </w:p>
    <w:p w14:paraId="5F26C60F" w14:textId="54F9467F" w:rsidR="00706D1C" w:rsidRDefault="00706D1C" w:rsidP="00793F95">
      <w:pPr>
        <w:spacing w:line="360" w:lineRule="auto"/>
        <w:ind w:right="284"/>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Victoria Climbié was an 8</w:t>
      </w:r>
      <w:r w:rsidR="000266B1">
        <w:rPr>
          <w:rFonts w:ascii="Times New Roman" w:hAnsi="Times New Roman" w:cs="Times New Roman"/>
          <w:sz w:val="28"/>
          <w:szCs w:val="28"/>
          <w:shd w:val="clear" w:color="auto" w:fill="FFFFFF"/>
        </w:rPr>
        <w:t>-</w:t>
      </w:r>
      <w:r>
        <w:rPr>
          <w:rFonts w:ascii="Times New Roman" w:hAnsi="Times New Roman" w:cs="Times New Roman"/>
          <w:sz w:val="28"/>
          <w:szCs w:val="28"/>
          <w:shd w:val="clear" w:color="auto" w:fill="FFFFFF"/>
        </w:rPr>
        <w:t xml:space="preserve">year old Ivorian girl that was killed by her guardians, </w:t>
      </w:r>
      <w:r w:rsidR="000266B1">
        <w:rPr>
          <w:rFonts w:ascii="Times New Roman" w:hAnsi="Times New Roman" w:cs="Times New Roman"/>
          <w:sz w:val="28"/>
          <w:szCs w:val="28"/>
          <w:shd w:val="clear" w:color="auto" w:fill="FFFFFF"/>
        </w:rPr>
        <w:t>her aunt and her aunt’s partner</w:t>
      </w:r>
      <w:r w:rsidR="00375C3F">
        <w:rPr>
          <w:rFonts w:ascii="Times New Roman" w:hAnsi="Times New Roman" w:cs="Times New Roman"/>
          <w:sz w:val="28"/>
          <w:szCs w:val="28"/>
          <w:shd w:val="clear" w:color="auto" w:fill="FFFFFF"/>
        </w:rPr>
        <w:t xml:space="preserve"> in 2000</w:t>
      </w:r>
      <w:r w:rsidR="000266B1">
        <w:rPr>
          <w:rFonts w:ascii="Times New Roman" w:hAnsi="Times New Roman" w:cs="Times New Roman"/>
          <w:sz w:val="28"/>
          <w:szCs w:val="28"/>
          <w:shd w:val="clear" w:color="auto" w:fill="FFFFFF"/>
        </w:rPr>
        <w:t>. Even though police officers and social workers were involved with the family, no-one took responsibility</w:t>
      </w:r>
      <w:r w:rsidR="00FC2193">
        <w:rPr>
          <w:rFonts w:ascii="Times New Roman" w:hAnsi="Times New Roman" w:cs="Times New Roman"/>
          <w:sz w:val="28"/>
          <w:szCs w:val="28"/>
          <w:shd w:val="clear" w:color="auto" w:fill="FFFFFF"/>
        </w:rPr>
        <w:t xml:space="preserve">, did not follow the correct procedures, </w:t>
      </w:r>
      <w:r w:rsidR="000266B1">
        <w:rPr>
          <w:rFonts w:ascii="Times New Roman" w:hAnsi="Times New Roman" w:cs="Times New Roman"/>
          <w:sz w:val="28"/>
          <w:szCs w:val="28"/>
          <w:shd w:val="clear" w:color="auto" w:fill="FFFFFF"/>
        </w:rPr>
        <w:t xml:space="preserve">and </w:t>
      </w:r>
      <w:r w:rsidR="00FC2193">
        <w:rPr>
          <w:rFonts w:ascii="Times New Roman" w:hAnsi="Times New Roman" w:cs="Times New Roman"/>
          <w:sz w:val="28"/>
          <w:szCs w:val="28"/>
          <w:shd w:val="clear" w:color="auto" w:fill="FFFFFF"/>
        </w:rPr>
        <w:t>Victoria Climbié</w:t>
      </w:r>
      <w:r w:rsidR="000266B1">
        <w:rPr>
          <w:rFonts w:ascii="Times New Roman" w:hAnsi="Times New Roman" w:cs="Times New Roman"/>
          <w:sz w:val="28"/>
          <w:szCs w:val="28"/>
          <w:shd w:val="clear" w:color="auto" w:fill="FFFFFF"/>
        </w:rPr>
        <w:t xml:space="preserve"> died.  (UOH, 2002).</w:t>
      </w:r>
    </w:p>
    <w:p w14:paraId="2FB3F128" w14:textId="741123A8" w:rsidR="000266B1" w:rsidRDefault="000266B1" w:rsidP="00793F95">
      <w:pPr>
        <w:spacing w:line="360" w:lineRule="auto"/>
        <w:ind w:right="284"/>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Baby P was a 17</w:t>
      </w:r>
      <w:r w:rsidR="007E495B">
        <w:rPr>
          <w:rFonts w:ascii="Times New Roman" w:hAnsi="Times New Roman" w:cs="Times New Roman"/>
          <w:sz w:val="28"/>
          <w:szCs w:val="28"/>
          <w:shd w:val="clear" w:color="auto" w:fill="FFFFFF"/>
        </w:rPr>
        <w:t>-</w:t>
      </w:r>
      <w:r>
        <w:rPr>
          <w:rFonts w:ascii="Times New Roman" w:hAnsi="Times New Roman" w:cs="Times New Roman"/>
          <w:sz w:val="28"/>
          <w:szCs w:val="28"/>
          <w:shd w:val="clear" w:color="auto" w:fill="FFFFFF"/>
        </w:rPr>
        <w:t xml:space="preserve">month old young boy that was killed in 2007 by his </w:t>
      </w:r>
      <w:r w:rsidR="007E495B">
        <w:rPr>
          <w:rFonts w:ascii="Times New Roman" w:hAnsi="Times New Roman" w:cs="Times New Roman"/>
          <w:sz w:val="28"/>
          <w:szCs w:val="28"/>
          <w:shd w:val="clear" w:color="auto" w:fill="FFFFFF"/>
        </w:rPr>
        <w:t xml:space="preserve">mother, his </w:t>
      </w:r>
      <w:r>
        <w:rPr>
          <w:rFonts w:ascii="Times New Roman" w:hAnsi="Times New Roman" w:cs="Times New Roman"/>
          <w:sz w:val="28"/>
          <w:szCs w:val="28"/>
          <w:shd w:val="clear" w:color="auto" w:fill="FFFFFF"/>
        </w:rPr>
        <w:t>mother</w:t>
      </w:r>
      <w:r w:rsidR="007E495B">
        <w:rPr>
          <w:rFonts w:ascii="Times New Roman" w:hAnsi="Times New Roman" w:cs="Times New Roman"/>
          <w:sz w:val="28"/>
          <w:szCs w:val="28"/>
          <w:shd w:val="clear" w:color="auto" w:fill="FFFFFF"/>
        </w:rPr>
        <w:t>’</w:t>
      </w:r>
      <w:r>
        <w:rPr>
          <w:rFonts w:ascii="Times New Roman" w:hAnsi="Times New Roman" w:cs="Times New Roman"/>
          <w:sz w:val="28"/>
          <w:szCs w:val="28"/>
          <w:shd w:val="clear" w:color="auto" w:fill="FFFFFF"/>
        </w:rPr>
        <w:t xml:space="preserve">s boyfriend and </w:t>
      </w:r>
      <w:r w:rsidR="007E495B">
        <w:rPr>
          <w:rFonts w:ascii="Times New Roman" w:hAnsi="Times New Roman" w:cs="Times New Roman"/>
          <w:sz w:val="28"/>
          <w:szCs w:val="28"/>
          <w:shd w:val="clear" w:color="auto" w:fill="FFFFFF"/>
        </w:rPr>
        <w:t xml:space="preserve">his mother’s boyfriends brother. In this case, the police, The National </w:t>
      </w:r>
      <w:r w:rsidR="0075684B">
        <w:rPr>
          <w:rFonts w:ascii="Times New Roman" w:hAnsi="Times New Roman" w:cs="Times New Roman"/>
          <w:sz w:val="28"/>
          <w:szCs w:val="28"/>
          <w:shd w:val="clear" w:color="auto" w:fill="FFFFFF"/>
        </w:rPr>
        <w:t>H</w:t>
      </w:r>
      <w:r w:rsidR="007E495B">
        <w:rPr>
          <w:rFonts w:ascii="Times New Roman" w:hAnsi="Times New Roman" w:cs="Times New Roman"/>
          <w:sz w:val="28"/>
          <w:szCs w:val="28"/>
          <w:shd w:val="clear" w:color="auto" w:fill="FFFFFF"/>
        </w:rPr>
        <w:t xml:space="preserve">ealth Service (NHS) and social workers were involved, </w:t>
      </w:r>
      <w:r w:rsidR="00FC2193">
        <w:rPr>
          <w:rFonts w:ascii="Times New Roman" w:hAnsi="Times New Roman" w:cs="Times New Roman"/>
          <w:sz w:val="28"/>
          <w:szCs w:val="28"/>
          <w:shd w:val="clear" w:color="auto" w:fill="FFFFFF"/>
        </w:rPr>
        <w:t>the correct procedures were not</w:t>
      </w:r>
      <w:r w:rsidR="00140A37">
        <w:rPr>
          <w:rFonts w:ascii="Times New Roman" w:hAnsi="Times New Roman" w:cs="Times New Roman"/>
          <w:sz w:val="28"/>
          <w:szCs w:val="28"/>
          <w:shd w:val="clear" w:color="auto" w:fill="FFFFFF"/>
        </w:rPr>
        <w:t xml:space="preserve"> undertaken,</w:t>
      </w:r>
      <w:r w:rsidR="007E495B">
        <w:rPr>
          <w:rFonts w:ascii="Times New Roman" w:hAnsi="Times New Roman" w:cs="Times New Roman"/>
          <w:sz w:val="28"/>
          <w:szCs w:val="28"/>
          <w:shd w:val="clear" w:color="auto" w:fill="FFFFFF"/>
        </w:rPr>
        <w:t xml:space="preserve"> and </w:t>
      </w:r>
      <w:r w:rsidR="00FC2193">
        <w:rPr>
          <w:rFonts w:ascii="Times New Roman" w:hAnsi="Times New Roman" w:cs="Times New Roman"/>
          <w:sz w:val="28"/>
          <w:szCs w:val="28"/>
          <w:shd w:val="clear" w:color="auto" w:fill="FFFFFF"/>
        </w:rPr>
        <w:t>Baby P</w:t>
      </w:r>
      <w:r w:rsidR="007E495B">
        <w:rPr>
          <w:rFonts w:ascii="Times New Roman" w:hAnsi="Times New Roman" w:cs="Times New Roman"/>
          <w:sz w:val="28"/>
          <w:szCs w:val="28"/>
          <w:shd w:val="clear" w:color="auto" w:fill="FFFFFF"/>
        </w:rPr>
        <w:t xml:space="preserve"> died.</w:t>
      </w:r>
      <w:r w:rsidR="0075684B">
        <w:rPr>
          <w:rFonts w:ascii="Times New Roman" w:hAnsi="Times New Roman" w:cs="Times New Roman"/>
          <w:sz w:val="28"/>
          <w:szCs w:val="28"/>
          <w:shd w:val="clear" w:color="auto" w:fill="FFFFFF"/>
        </w:rPr>
        <w:t xml:space="preserve"> (BBC, 2013).</w:t>
      </w:r>
    </w:p>
    <w:p w14:paraId="544B4AFF" w14:textId="015CAD0E" w:rsidR="007E495B" w:rsidRDefault="007E495B" w:rsidP="00E04DBF">
      <w:pPr>
        <w:spacing w:line="360" w:lineRule="auto"/>
        <w:ind w:right="284"/>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 xml:space="preserve">Daniel </w:t>
      </w:r>
      <w:proofErr w:type="spellStart"/>
      <w:r>
        <w:rPr>
          <w:rFonts w:ascii="Times New Roman" w:hAnsi="Times New Roman" w:cs="Times New Roman"/>
          <w:sz w:val="28"/>
          <w:szCs w:val="28"/>
          <w:shd w:val="clear" w:color="auto" w:fill="FFFFFF"/>
        </w:rPr>
        <w:t>Pelke</w:t>
      </w:r>
      <w:proofErr w:type="spellEnd"/>
      <w:r>
        <w:rPr>
          <w:rFonts w:ascii="Times New Roman" w:hAnsi="Times New Roman" w:cs="Times New Roman"/>
          <w:sz w:val="28"/>
          <w:szCs w:val="28"/>
          <w:shd w:val="clear" w:color="auto" w:fill="FFFFFF"/>
        </w:rPr>
        <w:t xml:space="preserve"> was a young Polish child </w:t>
      </w:r>
      <w:r w:rsidR="0075684B">
        <w:rPr>
          <w:rFonts w:ascii="Times New Roman" w:hAnsi="Times New Roman" w:cs="Times New Roman"/>
          <w:sz w:val="28"/>
          <w:szCs w:val="28"/>
          <w:shd w:val="clear" w:color="auto" w:fill="FFFFFF"/>
        </w:rPr>
        <w:t xml:space="preserve">that was killed in 2012 by his mother and his mother’s boyfriend. The police, social workers and the NHS were all involved in this case, </w:t>
      </w:r>
      <w:proofErr w:type="gramStart"/>
      <w:r w:rsidR="0075684B">
        <w:rPr>
          <w:rFonts w:ascii="Times New Roman" w:hAnsi="Times New Roman" w:cs="Times New Roman"/>
          <w:sz w:val="28"/>
          <w:szCs w:val="28"/>
          <w:shd w:val="clear" w:color="auto" w:fill="FFFFFF"/>
        </w:rPr>
        <w:t>but yet</w:t>
      </w:r>
      <w:proofErr w:type="gramEnd"/>
      <w:r w:rsidR="0075684B">
        <w:rPr>
          <w:rFonts w:ascii="Times New Roman" w:hAnsi="Times New Roman" w:cs="Times New Roman"/>
          <w:sz w:val="28"/>
          <w:szCs w:val="28"/>
          <w:shd w:val="clear" w:color="auto" w:fill="FFFFFF"/>
        </w:rPr>
        <w:t xml:space="preserve"> again</w:t>
      </w:r>
      <w:r w:rsidR="00FC2193">
        <w:rPr>
          <w:rFonts w:ascii="Times New Roman" w:hAnsi="Times New Roman" w:cs="Times New Roman"/>
          <w:sz w:val="28"/>
          <w:szCs w:val="28"/>
          <w:shd w:val="clear" w:color="auto" w:fill="FFFFFF"/>
        </w:rPr>
        <w:t xml:space="preserve"> the correct procedures were not followed</w:t>
      </w:r>
      <w:r w:rsidR="00140A37">
        <w:rPr>
          <w:rFonts w:ascii="Times New Roman" w:hAnsi="Times New Roman" w:cs="Times New Roman"/>
          <w:sz w:val="28"/>
          <w:szCs w:val="28"/>
          <w:shd w:val="clear" w:color="auto" w:fill="FFFFFF"/>
        </w:rPr>
        <w:t>,</w:t>
      </w:r>
      <w:r w:rsidR="00FC2193">
        <w:rPr>
          <w:rFonts w:ascii="Times New Roman" w:hAnsi="Times New Roman" w:cs="Times New Roman"/>
          <w:sz w:val="28"/>
          <w:szCs w:val="28"/>
          <w:shd w:val="clear" w:color="auto" w:fill="FFFFFF"/>
        </w:rPr>
        <w:t xml:space="preserve"> </w:t>
      </w:r>
      <w:r w:rsidR="0075684B">
        <w:rPr>
          <w:rFonts w:ascii="Times New Roman" w:hAnsi="Times New Roman" w:cs="Times New Roman"/>
          <w:sz w:val="28"/>
          <w:szCs w:val="28"/>
          <w:shd w:val="clear" w:color="auto" w:fill="FFFFFF"/>
        </w:rPr>
        <w:t>and the little bo</w:t>
      </w:r>
      <w:r w:rsidR="00FC2193">
        <w:rPr>
          <w:rFonts w:ascii="Times New Roman" w:hAnsi="Times New Roman" w:cs="Times New Roman"/>
          <w:sz w:val="28"/>
          <w:szCs w:val="28"/>
          <w:shd w:val="clear" w:color="auto" w:fill="FFFFFF"/>
        </w:rPr>
        <w:t xml:space="preserve">y, Daniel </w:t>
      </w:r>
      <w:proofErr w:type="spellStart"/>
      <w:r w:rsidR="00FC2193">
        <w:rPr>
          <w:rFonts w:ascii="Times New Roman" w:hAnsi="Times New Roman" w:cs="Times New Roman"/>
          <w:sz w:val="28"/>
          <w:szCs w:val="28"/>
          <w:shd w:val="clear" w:color="auto" w:fill="FFFFFF"/>
        </w:rPr>
        <w:t>Pelke</w:t>
      </w:r>
      <w:proofErr w:type="spellEnd"/>
      <w:r w:rsidR="00FC2193">
        <w:rPr>
          <w:rFonts w:ascii="Times New Roman" w:hAnsi="Times New Roman" w:cs="Times New Roman"/>
          <w:sz w:val="28"/>
          <w:szCs w:val="28"/>
          <w:shd w:val="clear" w:color="auto" w:fill="FFFFFF"/>
        </w:rPr>
        <w:t xml:space="preserve"> </w:t>
      </w:r>
      <w:r w:rsidR="0075684B">
        <w:rPr>
          <w:rFonts w:ascii="Times New Roman" w:hAnsi="Times New Roman" w:cs="Times New Roman"/>
          <w:sz w:val="28"/>
          <w:szCs w:val="28"/>
          <w:shd w:val="clear" w:color="auto" w:fill="FFFFFF"/>
        </w:rPr>
        <w:t>died. (BBC, 2013).</w:t>
      </w:r>
    </w:p>
    <w:p w14:paraId="5B3316C0" w14:textId="6DC31299" w:rsidR="004119A6" w:rsidRDefault="0075684B" w:rsidP="00E04DBF">
      <w:pPr>
        <w:spacing w:before="100" w:beforeAutospacing="1" w:after="288" w:line="360" w:lineRule="auto"/>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lastRenderedPageBreak/>
        <w:t>In two out of the three cases that have been mentioned, only in one of them was there anyone that admitted responsibility for not doing their job correctl</w:t>
      </w:r>
      <w:r w:rsidR="00FF48C8">
        <w:rPr>
          <w:rFonts w:ascii="Times New Roman" w:hAnsi="Times New Roman" w:cs="Times New Roman"/>
          <w:sz w:val="28"/>
          <w:szCs w:val="28"/>
          <w:shd w:val="clear" w:color="auto" w:fill="FFFFFF"/>
        </w:rPr>
        <w:t>y</w:t>
      </w:r>
      <w:r>
        <w:rPr>
          <w:rFonts w:ascii="Times New Roman" w:hAnsi="Times New Roman" w:cs="Times New Roman"/>
          <w:sz w:val="28"/>
          <w:szCs w:val="28"/>
          <w:shd w:val="clear" w:color="auto" w:fill="FFFFFF"/>
        </w:rPr>
        <w:t xml:space="preserve"> and were sacked from their jobs</w:t>
      </w:r>
      <w:r w:rsidR="00C36662">
        <w:rPr>
          <w:rFonts w:ascii="Times New Roman" w:hAnsi="Times New Roman" w:cs="Times New Roman"/>
          <w:sz w:val="28"/>
          <w:szCs w:val="28"/>
          <w:shd w:val="clear" w:color="auto" w:fill="FFFFFF"/>
        </w:rPr>
        <w:t>. B</w:t>
      </w:r>
      <w:r w:rsidR="00140A37">
        <w:rPr>
          <w:rFonts w:ascii="Times New Roman" w:hAnsi="Times New Roman" w:cs="Times New Roman"/>
          <w:sz w:val="28"/>
          <w:szCs w:val="28"/>
          <w:shd w:val="clear" w:color="auto" w:fill="FFFFFF"/>
        </w:rPr>
        <w:t xml:space="preserve">y following the correct </w:t>
      </w:r>
      <w:r w:rsidR="00FF30B0">
        <w:rPr>
          <w:rFonts w:ascii="Times New Roman" w:hAnsi="Times New Roman" w:cs="Times New Roman"/>
          <w:sz w:val="28"/>
          <w:szCs w:val="28"/>
          <w:shd w:val="clear" w:color="auto" w:fill="FFFFFF"/>
        </w:rPr>
        <w:t>procedures</w:t>
      </w:r>
      <w:r w:rsidR="0064788A">
        <w:rPr>
          <w:rFonts w:ascii="Times New Roman" w:hAnsi="Times New Roman" w:cs="Times New Roman"/>
          <w:sz w:val="28"/>
          <w:szCs w:val="28"/>
          <w:shd w:val="clear" w:color="auto" w:fill="FFFFFF"/>
        </w:rPr>
        <w:t>,</w:t>
      </w:r>
      <w:r w:rsidR="00140A37">
        <w:rPr>
          <w:rFonts w:ascii="Times New Roman" w:hAnsi="Times New Roman" w:cs="Times New Roman"/>
          <w:sz w:val="28"/>
          <w:szCs w:val="28"/>
          <w:shd w:val="clear" w:color="auto" w:fill="FFFFFF"/>
        </w:rPr>
        <w:t xml:space="preserve"> the outcomes should be </w:t>
      </w:r>
      <w:r w:rsidR="00FF48C8">
        <w:rPr>
          <w:rFonts w:ascii="Times New Roman" w:hAnsi="Times New Roman" w:cs="Times New Roman"/>
          <w:sz w:val="28"/>
          <w:szCs w:val="28"/>
          <w:shd w:val="clear" w:color="auto" w:fill="FFFFFF"/>
        </w:rPr>
        <w:t>valuable</w:t>
      </w:r>
      <w:r w:rsidR="00140A37">
        <w:rPr>
          <w:rFonts w:ascii="Times New Roman" w:hAnsi="Times New Roman" w:cs="Times New Roman"/>
          <w:sz w:val="28"/>
          <w:szCs w:val="28"/>
          <w:shd w:val="clear" w:color="auto" w:fill="FFFFFF"/>
        </w:rPr>
        <w:t xml:space="preserve"> </w:t>
      </w:r>
      <w:r>
        <w:rPr>
          <w:rFonts w:ascii="Times New Roman" w:hAnsi="Times New Roman" w:cs="Times New Roman"/>
          <w:sz w:val="28"/>
          <w:szCs w:val="28"/>
          <w:shd w:val="clear" w:color="auto" w:fill="FFFFFF"/>
        </w:rPr>
        <w:t xml:space="preserve">for </w:t>
      </w:r>
      <w:r w:rsidR="00C109BA">
        <w:rPr>
          <w:rFonts w:ascii="Times New Roman" w:hAnsi="Times New Roman" w:cs="Times New Roman"/>
          <w:sz w:val="28"/>
          <w:szCs w:val="28"/>
          <w:shd w:val="clear" w:color="auto" w:fill="FFFFFF"/>
        </w:rPr>
        <w:t xml:space="preserve">the </w:t>
      </w:r>
      <w:r>
        <w:rPr>
          <w:rFonts w:ascii="Times New Roman" w:hAnsi="Times New Roman" w:cs="Times New Roman"/>
          <w:sz w:val="28"/>
          <w:szCs w:val="28"/>
          <w:shd w:val="clear" w:color="auto" w:fill="FFFFFF"/>
        </w:rPr>
        <w:t xml:space="preserve">children, young </w:t>
      </w:r>
      <w:r w:rsidR="00C109BA">
        <w:rPr>
          <w:rFonts w:ascii="Times New Roman" w:hAnsi="Times New Roman" w:cs="Times New Roman"/>
          <w:sz w:val="28"/>
          <w:szCs w:val="28"/>
          <w:shd w:val="clear" w:color="auto" w:fill="FFFFFF"/>
        </w:rPr>
        <w:t xml:space="preserve">people </w:t>
      </w:r>
      <w:r>
        <w:rPr>
          <w:rFonts w:ascii="Times New Roman" w:hAnsi="Times New Roman" w:cs="Times New Roman"/>
          <w:sz w:val="28"/>
          <w:szCs w:val="28"/>
          <w:shd w:val="clear" w:color="auto" w:fill="FFFFFF"/>
        </w:rPr>
        <w:t>and families</w:t>
      </w:r>
      <w:r w:rsidR="00BB493E">
        <w:rPr>
          <w:rFonts w:ascii="Times New Roman" w:hAnsi="Times New Roman" w:cs="Times New Roman"/>
          <w:sz w:val="28"/>
          <w:szCs w:val="28"/>
          <w:shd w:val="clear" w:color="auto" w:fill="FFFFFF"/>
        </w:rPr>
        <w:t xml:space="preserve"> and not have the </w:t>
      </w:r>
      <w:r w:rsidR="0055568E">
        <w:rPr>
          <w:rFonts w:ascii="Times New Roman" w:hAnsi="Times New Roman" w:cs="Times New Roman"/>
          <w:sz w:val="28"/>
          <w:szCs w:val="28"/>
          <w:shd w:val="clear" w:color="auto" w:fill="FFFFFF"/>
        </w:rPr>
        <w:t xml:space="preserve">dreadful </w:t>
      </w:r>
      <w:r w:rsidR="00BB493E">
        <w:rPr>
          <w:rFonts w:ascii="Times New Roman" w:hAnsi="Times New Roman" w:cs="Times New Roman"/>
          <w:sz w:val="28"/>
          <w:szCs w:val="28"/>
          <w:shd w:val="clear" w:color="auto" w:fill="FFFFFF"/>
        </w:rPr>
        <w:t>outcomes mentioned above.</w:t>
      </w:r>
    </w:p>
    <w:p w14:paraId="7D7BFD2D" w14:textId="11E5C76F" w:rsidR="001B2912" w:rsidRDefault="0005074B" w:rsidP="001B2912">
      <w:pPr>
        <w:spacing w:before="100" w:beforeAutospacing="1" w:after="288" w:line="360" w:lineRule="auto"/>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After the death of Victoria Climbi</w:t>
      </w:r>
      <w:r w:rsidR="00375C3F">
        <w:rPr>
          <w:rFonts w:ascii="Times New Roman" w:hAnsi="Times New Roman" w:cs="Times New Roman"/>
          <w:sz w:val="28"/>
          <w:szCs w:val="28"/>
          <w:shd w:val="clear" w:color="auto" w:fill="FFFFFF"/>
        </w:rPr>
        <w:t xml:space="preserve">é in 2000, Tony Blair, Prime Minister at the time, stated that there “needed to be a range of measures to reform and improve children’s care.” He also stated that the multi-agencies working together on a case needed to be together in one place and one person be in charge, suggesting that there needed to be “real changes” in the way that the agencies and services carried out their work. </w:t>
      </w:r>
      <w:r w:rsidR="00DC6CC3">
        <w:rPr>
          <w:rFonts w:ascii="Times New Roman" w:hAnsi="Times New Roman" w:cs="Times New Roman"/>
          <w:sz w:val="28"/>
          <w:szCs w:val="28"/>
          <w:shd w:val="clear" w:color="auto" w:fill="FFFFFF"/>
        </w:rPr>
        <w:t xml:space="preserve">The Green Paper known as Every Child Matters (ECM), </w:t>
      </w:r>
      <w:r w:rsidR="00502D19">
        <w:rPr>
          <w:rFonts w:ascii="Times New Roman" w:hAnsi="Times New Roman" w:cs="Times New Roman"/>
          <w:sz w:val="28"/>
          <w:szCs w:val="28"/>
          <w:shd w:val="clear" w:color="auto" w:fill="FFFFFF"/>
        </w:rPr>
        <w:t>was then written</w:t>
      </w:r>
      <w:r w:rsidR="00DC6CC3">
        <w:rPr>
          <w:rFonts w:ascii="Times New Roman" w:hAnsi="Times New Roman" w:cs="Times New Roman"/>
          <w:sz w:val="28"/>
          <w:szCs w:val="28"/>
          <w:shd w:val="clear" w:color="auto" w:fill="FFFFFF"/>
        </w:rPr>
        <w:t xml:space="preserve"> to improve the services available for the children and young people and for them to have the best opportunity in life. The suggestions that have been recommended in ECM are important to “children’s health and security.” Even though no guarantees are made that every child will be “at risk”</w:t>
      </w:r>
      <w:r w:rsidR="00375C3F">
        <w:rPr>
          <w:rFonts w:ascii="Times New Roman" w:hAnsi="Times New Roman" w:cs="Times New Roman"/>
          <w:sz w:val="28"/>
          <w:szCs w:val="28"/>
          <w:shd w:val="clear" w:color="auto" w:fill="FFFFFF"/>
        </w:rPr>
        <w:t xml:space="preserve"> </w:t>
      </w:r>
      <w:r w:rsidR="00DC6CC3">
        <w:rPr>
          <w:rFonts w:ascii="Times New Roman" w:hAnsi="Times New Roman" w:cs="Times New Roman"/>
          <w:sz w:val="28"/>
          <w:szCs w:val="28"/>
          <w:shd w:val="clear" w:color="auto" w:fill="FFFFFF"/>
        </w:rPr>
        <w:t>from people known to them, such as their family, but the policies that are in place are there to minimise the risk. The ECM report</w:t>
      </w:r>
      <w:r w:rsidR="001B2912">
        <w:rPr>
          <w:rFonts w:ascii="Times New Roman" w:hAnsi="Times New Roman" w:cs="Times New Roman"/>
          <w:sz w:val="28"/>
          <w:szCs w:val="28"/>
          <w:shd w:val="clear" w:color="auto" w:fill="FFFFFF"/>
        </w:rPr>
        <w:t xml:space="preserve"> aims to:</w:t>
      </w:r>
      <w:r w:rsidR="00375C3F">
        <w:rPr>
          <w:rFonts w:ascii="Times New Roman" w:hAnsi="Times New Roman" w:cs="Times New Roman"/>
          <w:sz w:val="28"/>
          <w:szCs w:val="28"/>
          <w:shd w:val="clear" w:color="auto" w:fill="FFFFFF"/>
        </w:rPr>
        <w:t xml:space="preserve"> </w:t>
      </w:r>
    </w:p>
    <w:p w14:paraId="27243F42" w14:textId="77777777" w:rsidR="00FF48C8" w:rsidRDefault="001B2912" w:rsidP="00FF48C8">
      <w:pPr>
        <w:spacing w:before="100" w:beforeAutospacing="1" w:after="288" w:line="360" w:lineRule="auto"/>
        <w:ind w:left="284" w:right="284"/>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E</w:t>
      </w:r>
      <w:r w:rsidR="00DC6CC3" w:rsidRPr="00DC6CC3">
        <w:rPr>
          <w:rFonts w:ascii="Times New Roman" w:hAnsi="Times New Roman" w:cs="Times New Roman"/>
          <w:sz w:val="28"/>
          <w:szCs w:val="28"/>
          <w:shd w:val="clear" w:color="auto" w:fill="FFFFFF"/>
        </w:rPr>
        <w:t>nsure that every child has the chance to fulfil their potential by reducing levels of educational failure, ill health, substance misuse, teenage pregnancy, abuse and neglect, crime and anti-social behaviour among children and young people.</w:t>
      </w:r>
    </w:p>
    <w:p w14:paraId="07D3BE70" w14:textId="7A58438C" w:rsidR="001B7F94" w:rsidRDefault="006E46F4" w:rsidP="00FF48C8">
      <w:pPr>
        <w:spacing w:before="100" w:beforeAutospacing="1" w:after="288" w:line="360" w:lineRule="auto"/>
        <w:ind w:right="284"/>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 xml:space="preserve">Rights in Action is carrying out “children and young people’s rights in Wales,” and mentions the input that the Welsh Government has made when working with other agencies or services to further their rights as </w:t>
      </w:r>
      <w:r w:rsidR="001B7F94">
        <w:rPr>
          <w:rFonts w:ascii="Times New Roman" w:hAnsi="Times New Roman" w:cs="Times New Roman"/>
          <w:sz w:val="28"/>
          <w:szCs w:val="28"/>
          <w:shd w:val="clear" w:color="auto" w:fill="FFFFFF"/>
        </w:rPr>
        <w:t xml:space="preserve">was written in the “UN Convention on the Rights of the Child.” </w:t>
      </w:r>
      <w:r w:rsidR="001B7F94" w:rsidRPr="001B7F94">
        <w:rPr>
          <w:rFonts w:ascii="Times New Roman" w:hAnsi="Times New Roman" w:cs="Times New Roman"/>
          <w:sz w:val="28"/>
          <w:szCs w:val="28"/>
          <w:shd w:val="clear" w:color="auto" w:fill="FFFFFF"/>
        </w:rPr>
        <w:t xml:space="preserve">The Welsh Assembly Government has drawn up </w:t>
      </w:r>
      <w:r w:rsidR="001B7F94">
        <w:rPr>
          <w:rFonts w:ascii="Times New Roman" w:hAnsi="Times New Roman" w:cs="Times New Roman"/>
          <w:sz w:val="28"/>
          <w:szCs w:val="28"/>
          <w:shd w:val="clear" w:color="auto" w:fill="FFFFFF"/>
        </w:rPr>
        <w:t>“</w:t>
      </w:r>
      <w:r w:rsidR="001B7F94" w:rsidRPr="001B7F94">
        <w:rPr>
          <w:rFonts w:ascii="Times New Roman" w:hAnsi="Times New Roman" w:cs="Times New Roman"/>
          <w:sz w:val="28"/>
          <w:szCs w:val="28"/>
          <w:shd w:val="clear" w:color="auto" w:fill="FFFFFF"/>
        </w:rPr>
        <w:t>Seven Core Aims,</w:t>
      </w:r>
      <w:r w:rsidR="001B7F94">
        <w:rPr>
          <w:rFonts w:ascii="Times New Roman" w:hAnsi="Times New Roman" w:cs="Times New Roman"/>
          <w:sz w:val="28"/>
          <w:szCs w:val="28"/>
          <w:shd w:val="clear" w:color="auto" w:fill="FFFFFF"/>
        </w:rPr>
        <w:t>”</w:t>
      </w:r>
      <w:r w:rsidR="001B7F94" w:rsidRPr="001B7F94">
        <w:rPr>
          <w:rFonts w:ascii="Times New Roman" w:hAnsi="Times New Roman" w:cs="Times New Roman"/>
          <w:sz w:val="28"/>
          <w:szCs w:val="28"/>
          <w:shd w:val="clear" w:color="auto" w:fill="FFFFFF"/>
        </w:rPr>
        <w:t xml:space="preserve"> each based on the UN Convention Articles</w:t>
      </w:r>
      <w:r w:rsidR="001B7F94">
        <w:rPr>
          <w:rFonts w:ascii="Times New Roman" w:hAnsi="Times New Roman" w:cs="Times New Roman"/>
          <w:sz w:val="28"/>
          <w:szCs w:val="28"/>
          <w:shd w:val="clear" w:color="auto" w:fill="FFFFFF"/>
        </w:rPr>
        <w:t>. The seven core aims are: “</w:t>
      </w:r>
      <w:r w:rsidR="001B7F94" w:rsidRPr="001B7F94">
        <w:rPr>
          <w:rFonts w:ascii="Times New Roman" w:hAnsi="Times New Roman" w:cs="Times New Roman"/>
          <w:sz w:val="28"/>
          <w:szCs w:val="28"/>
          <w:shd w:val="clear" w:color="auto" w:fill="FFFFFF"/>
        </w:rPr>
        <w:t xml:space="preserve">have a ﬂying start in life and </w:t>
      </w:r>
      <w:r w:rsidR="001B7F94" w:rsidRPr="001B7F94">
        <w:rPr>
          <w:rFonts w:ascii="Times New Roman" w:hAnsi="Times New Roman" w:cs="Times New Roman"/>
          <w:sz w:val="28"/>
          <w:szCs w:val="28"/>
          <w:shd w:val="clear" w:color="auto" w:fill="FFFFFF"/>
        </w:rPr>
        <w:lastRenderedPageBreak/>
        <w:t>the best possible basis for their future growth and development</w:t>
      </w:r>
      <w:r w:rsidR="001B7F94">
        <w:rPr>
          <w:rFonts w:ascii="Times New Roman" w:hAnsi="Times New Roman" w:cs="Times New Roman"/>
          <w:sz w:val="28"/>
          <w:szCs w:val="28"/>
          <w:shd w:val="clear" w:color="auto" w:fill="FFFFFF"/>
        </w:rPr>
        <w:t xml:space="preserve">; </w:t>
      </w:r>
      <w:r w:rsidR="001B7F94" w:rsidRPr="001B7F94">
        <w:rPr>
          <w:rFonts w:ascii="Times New Roman" w:hAnsi="Times New Roman" w:cs="Times New Roman"/>
          <w:sz w:val="28"/>
          <w:szCs w:val="28"/>
          <w:shd w:val="clear" w:color="auto" w:fill="FFFFFF"/>
        </w:rPr>
        <w:t>have access to a comprehensive range of education, training and learning opportunities, including acquisition of essential personal and social skills</w:t>
      </w:r>
      <w:r w:rsidR="001B7F94">
        <w:rPr>
          <w:rFonts w:ascii="Times New Roman" w:hAnsi="Times New Roman" w:cs="Times New Roman"/>
          <w:sz w:val="28"/>
          <w:szCs w:val="28"/>
          <w:shd w:val="clear" w:color="auto" w:fill="FFFFFF"/>
        </w:rPr>
        <w:t xml:space="preserve">; </w:t>
      </w:r>
      <w:r w:rsidR="001B7F94" w:rsidRPr="001B7F94">
        <w:rPr>
          <w:rFonts w:ascii="Times New Roman" w:hAnsi="Times New Roman" w:cs="Times New Roman"/>
          <w:sz w:val="28"/>
          <w:szCs w:val="28"/>
          <w:shd w:val="clear" w:color="auto" w:fill="FFFFFF"/>
        </w:rPr>
        <w:t>enjoy the best possible physical and mental, social and emotional health, including freedom from abuse, victimisation and exploitation</w:t>
      </w:r>
      <w:r w:rsidR="001B7F94">
        <w:rPr>
          <w:rFonts w:ascii="Times New Roman" w:hAnsi="Times New Roman" w:cs="Times New Roman"/>
          <w:sz w:val="28"/>
          <w:szCs w:val="28"/>
          <w:shd w:val="clear" w:color="auto" w:fill="FFFFFF"/>
        </w:rPr>
        <w:t>;</w:t>
      </w:r>
      <w:r w:rsidR="001B7F94" w:rsidRPr="001B7F94">
        <w:rPr>
          <w:rFonts w:ascii="Times New Roman" w:hAnsi="Times New Roman" w:cs="Times New Roman"/>
          <w:sz w:val="28"/>
          <w:szCs w:val="28"/>
          <w:shd w:val="clear" w:color="auto" w:fill="FFFFFF"/>
        </w:rPr>
        <w:t xml:space="preserve"> have access to play, leisure, sporting and cultural activities</w:t>
      </w:r>
      <w:r w:rsidR="00502D19">
        <w:rPr>
          <w:rFonts w:ascii="Times New Roman" w:hAnsi="Times New Roman" w:cs="Times New Roman"/>
          <w:sz w:val="28"/>
          <w:szCs w:val="28"/>
          <w:shd w:val="clear" w:color="auto" w:fill="FFFFFF"/>
        </w:rPr>
        <w:t>;</w:t>
      </w:r>
      <w:r w:rsidR="001B7F94" w:rsidRPr="001B7F94">
        <w:rPr>
          <w:rFonts w:ascii="Times New Roman" w:hAnsi="Times New Roman" w:cs="Times New Roman"/>
          <w:sz w:val="28"/>
          <w:szCs w:val="28"/>
          <w:shd w:val="clear" w:color="auto" w:fill="FFFFFF"/>
        </w:rPr>
        <w:t xml:space="preserve"> are listened to, treated with respect, and have their race and cultural identify recognised</w:t>
      </w:r>
      <w:r w:rsidR="00502D19">
        <w:rPr>
          <w:rFonts w:ascii="Times New Roman" w:hAnsi="Times New Roman" w:cs="Times New Roman"/>
          <w:sz w:val="28"/>
          <w:szCs w:val="28"/>
          <w:shd w:val="clear" w:color="auto" w:fill="FFFFFF"/>
        </w:rPr>
        <w:t xml:space="preserve">; </w:t>
      </w:r>
      <w:r w:rsidR="001B7F94" w:rsidRPr="001B7F94">
        <w:rPr>
          <w:rFonts w:ascii="Times New Roman" w:hAnsi="Times New Roman" w:cs="Times New Roman"/>
          <w:sz w:val="28"/>
          <w:szCs w:val="28"/>
          <w:shd w:val="clear" w:color="auto" w:fill="FFFFFF"/>
        </w:rPr>
        <w:t xml:space="preserve">have a safe home and a community which supports physical and emotional wellbeing </w:t>
      </w:r>
      <w:r w:rsidR="00502D19">
        <w:rPr>
          <w:rFonts w:ascii="Times New Roman" w:hAnsi="Times New Roman" w:cs="Times New Roman"/>
          <w:sz w:val="28"/>
          <w:szCs w:val="28"/>
          <w:shd w:val="clear" w:color="auto" w:fill="FFFFFF"/>
        </w:rPr>
        <w:t>and</w:t>
      </w:r>
      <w:r w:rsidR="001B7F94" w:rsidRPr="001B7F94">
        <w:rPr>
          <w:rFonts w:ascii="Times New Roman" w:hAnsi="Times New Roman" w:cs="Times New Roman"/>
          <w:sz w:val="28"/>
          <w:szCs w:val="28"/>
          <w:shd w:val="clear" w:color="auto" w:fill="FFFFFF"/>
        </w:rPr>
        <w:t xml:space="preserve"> are not disadvantaged by child poverty</w:t>
      </w:r>
      <w:r w:rsidR="00502D19">
        <w:rPr>
          <w:rFonts w:ascii="Times New Roman" w:hAnsi="Times New Roman" w:cs="Times New Roman"/>
          <w:sz w:val="28"/>
          <w:szCs w:val="28"/>
          <w:shd w:val="clear" w:color="auto" w:fill="FFFFFF"/>
        </w:rPr>
        <w:t xml:space="preserve">.” </w:t>
      </w:r>
      <w:r w:rsidR="00D03794">
        <w:rPr>
          <w:rFonts w:ascii="Times New Roman" w:hAnsi="Times New Roman" w:cs="Times New Roman"/>
          <w:sz w:val="28"/>
          <w:szCs w:val="28"/>
          <w:shd w:val="clear" w:color="auto" w:fill="FFFFFF"/>
        </w:rPr>
        <w:t>(Welsh Gov. no date).</w:t>
      </w:r>
      <w:r w:rsidR="001737A0">
        <w:rPr>
          <w:rFonts w:ascii="Times New Roman" w:hAnsi="Times New Roman" w:cs="Times New Roman"/>
          <w:sz w:val="28"/>
          <w:szCs w:val="28"/>
          <w:shd w:val="clear" w:color="auto" w:fill="FFFFFF"/>
        </w:rPr>
        <w:t xml:space="preserve"> </w:t>
      </w:r>
    </w:p>
    <w:p w14:paraId="3BA01A7F" w14:textId="215CB305" w:rsidR="001737A0" w:rsidRDefault="001737A0" w:rsidP="001B7F94">
      <w:pPr>
        <w:spacing w:before="100" w:beforeAutospacing="1" w:after="288" w:line="360" w:lineRule="auto"/>
        <w:ind w:right="284"/>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With these seven core aims the life of a child or young person should be</w:t>
      </w:r>
      <w:r w:rsidR="005B5E6B">
        <w:rPr>
          <w:rFonts w:ascii="Times New Roman" w:hAnsi="Times New Roman" w:cs="Times New Roman"/>
          <w:sz w:val="28"/>
          <w:szCs w:val="28"/>
          <w:shd w:val="clear" w:color="auto" w:fill="FFFFFF"/>
        </w:rPr>
        <w:t xml:space="preserve"> </w:t>
      </w:r>
      <w:r>
        <w:rPr>
          <w:rFonts w:ascii="Times New Roman" w:hAnsi="Times New Roman" w:cs="Times New Roman"/>
          <w:sz w:val="28"/>
          <w:szCs w:val="28"/>
          <w:shd w:val="clear" w:color="auto" w:fill="FFFFFF"/>
        </w:rPr>
        <w:t>happy</w:t>
      </w:r>
      <w:r w:rsidR="005B5E6B">
        <w:rPr>
          <w:rFonts w:ascii="Times New Roman" w:hAnsi="Times New Roman" w:cs="Times New Roman"/>
          <w:sz w:val="28"/>
          <w:szCs w:val="28"/>
          <w:shd w:val="clear" w:color="auto" w:fill="FFFFFF"/>
        </w:rPr>
        <w:t>, safe</w:t>
      </w:r>
      <w:r>
        <w:rPr>
          <w:rFonts w:ascii="Times New Roman" w:hAnsi="Times New Roman" w:cs="Times New Roman"/>
          <w:sz w:val="28"/>
          <w:szCs w:val="28"/>
          <w:shd w:val="clear" w:color="auto" w:fill="FFFFFF"/>
        </w:rPr>
        <w:t xml:space="preserve"> and </w:t>
      </w:r>
      <w:r w:rsidR="0081326A">
        <w:rPr>
          <w:rFonts w:ascii="Times New Roman" w:hAnsi="Times New Roman" w:cs="Times New Roman"/>
          <w:sz w:val="28"/>
          <w:szCs w:val="28"/>
          <w:shd w:val="clear" w:color="auto" w:fill="FFFFFF"/>
        </w:rPr>
        <w:t xml:space="preserve">they should </w:t>
      </w:r>
      <w:r>
        <w:rPr>
          <w:rFonts w:ascii="Times New Roman" w:hAnsi="Times New Roman" w:cs="Times New Roman"/>
          <w:sz w:val="28"/>
          <w:szCs w:val="28"/>
          <w:shd w:val="clear" w:color="auto" w:fill="FFFFFF"/>
        </w:rPr>
        <w:t>be well looked after by their parents or carers</w:t>
      </w:r>
      <w:r w:rsidR="0081326A">
        <w:rPr>
          <w:rFonts w:ascii="Times New Roman" w:hAnsi="Times New Roman" w:cs="Times New Roman"/>
          <w:sz w:val="28"/>
          <w:szCs w:val="28"/>
          <w:shd w:val="clear" w:color="auto" w:fill="FFFFFF"/>
        </w:rPr>
        <w:t xml:space="preserve"> to live a happy life.</w:t>
      </w:r>
    </w:p>
    <w:p w14:paraId="5EF4810E" w14:textId="77777777" w:rsidR="00F665F6" w:rsidRDefault="00F665F6" w:rsidP="001B7F94">
      <w:pPr>
        <w:spacing w:before="100" w:beforeAutospacing="1" w:after="288" w:line="360" w:lineRule="auto"/>
        <w:ind w:right="284"/>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 xml:space="preserve">According to the DfES (2003), </w:t>
      </w:r>
    </w:p>
    <w:p w14:paraId="65164DB0" w14:textId="7B8C1D0E" w:rsidR="00502D19" w:rsidRDefault="007F5105" w:rsidP="00F665F6">
      <w:pPr>
        <w:spacing w:before="100" w:beforeAutospacing="1" w:after="288" w:line="360" w:lineRule="auto"/>
        <w:ind w:left="284" w:right="284"/>
        <w:rPr>
          <w:rFonts w:ascii="Times New Roman" w:hAnsi="Times New Roman" w:cs="Times New Roman"/>
          <w:sz w:val="28"/>
          <w:szCs w:val="28"/>
          <w:shd w:val="clear" w:color="auto" w:fill="FFFFFF"/>
        </w:rPr>
      </w:pPr>
      <w:r w:rsidRPr="007F5105">
        <w:rPr>
          <w:rFonts w:ascii="Times New Roman" w:hAnsi="Times New Roman" w:cs="Times New Roman"/>
          <w:sz w:val="28"/>
          <w:szCs w:val="28"/>
          <w:shd w:val="clear" w:color="auto" w:fill="FFFFFF"/>
        </w:rPr>
        <w:t>Better outcomes for children and young people can only be achieved and sustained when agencies work together and co-operate in planning and delivering services that are coherent and focus effectively on meeting their needs.</w:t>
      </w:r>
    </w:p>
    <w:p w14:paraId="622BB8EC" w14:textId="3FFB81BE" w:rsidR="004251CD" w:rsidRDefault="00F665F6" w:rsidP="007B5444">
      <w:pPr>
        <w:pStyle w:val="bodytext"/>
        <w:shd w:val="clear" w:color="auto" w:fill="FFFFFF"/>
        <w:spacing w:before="0" w:beforeAutospacing="0" w:after="0" w:afterAutospacing="0" w:line="360" w:lineRule="auto"/>
        <w:rPr>
          <w:color w:val="000000"/>
          <w:sz w:val="28"/>
          <w:szCs w:val="28"/>
        </w:rPr>
      </w:pPr>
      <w:r>
        <w:rPr>
          <w:sz w:val="28"/>
          <w:szCs w:val="28"/>
          <w:shd w:val="clear" w:color="auto" w:fill="FFFFFF"/>
        </w:rPr>
        <w:t>The Children’s Act 2004 is a</w:t>
      </w:r>
      <w:r w:rsidRPr="00F665F6">
        <w:rPr>
          <w:sz w:val="28"/>
          <w:szCs w:val="28"/>
          <w:shd w:val="clear" w:color="auto" w:fill="FFFFFF"/>
        </w:rPr>
        <w:t xml:space="preserve">n </w:t>
      </w:r>
      <w:r>
        <w:rPr>
          <w:sz w:val="28"/>
          <w:szCs w:val="28"/>
          <w:shd w:val="clear" w:color="auto" w:fill="FFFFFF"/>
        </w:rPr>
        <w:t>“</w:t>
      </w:r>
      <w:r w:rsidRPr="00F665F6">
        <w:rPr>
          <w:sz w:val="28"/>
          <w:szCs w:val="28"/>
          <w:shd w:val="clear" w:color="auto" w:fill="FFFFFF"/>
        </w:rPr>
        <w:t>Act to make provision for the establishment of a Children’s Commissioner</w:t>
      </w:r>
      <w:r>
        <w:rPr>
          <w:sz w:val="28"/>
          <w:szCs w:val="28"/>
          <w:shd w:val="clear" w:color="auto" w:fill="FFFFFF"/>
        </w:rPr>
        <w:t>,”</w:t>
      </w:r>
      <w:r w:rsidRPr="00F665F6">
        <w:rPr>
          <w:sz w:val="28"/>
          <w:szCs w:val="28"/>
          <w:shd w:val="clear" w:color="auto" w:fill="FFFFFF"/>
        </w:rPr>
        <w:t xml:space="preserve"> to </w:t>
      </w:r>
      <w:proofErr w:type="gramStart"/>
      <w:r w:rsidRPr="00F665F6">
        <w:rPr>
          <w:sz w:val="28"/>
          <w:szCs w:val="28"/>
          <w:shd w:val="clear" w:color="auto" w:fill="FFFFFF"/>
        </w:rPr>
        <w:t>make</w:t>
      </w:r>
      <w:r w:rsidR="000344E1">
        <w:rPr>
          <w:sz w:val="28"/>
          <w:szCs w:val="28"/>
          <w:shd w:val="clear" w:color="auto" w:fill="FFFFFF"/>
        </w:rPr>
        <w:t xml:space="preserve"> arrangements</w:t>
      </w:r>
      <w:proofErr w:type="gramEnd"/>
      <w:r w:rsidRPr="00F665F6">
        <w:rPr>
          <w:sz w:val="28"/>
          <w:szCs w:val="28"/>
          <w:shd w:val="clear" w:color="auto" w:fill="FFFFFF"/>
        </w:rPr>
        <w:t xml:space="preserve"> about </w:t>
      </w:r>
      <w:r>
        <w:rPr>
          <w:sz w:val="28"/>
          <w:szCs w:val="28"/>
          <w:shd w:val="clear" w:color="auto" w:fill="FFFFFF"/>
        </w:rPr>
        <w:t>“</w:t>
      </w:r>
      <w:r w:rsidRPr="00F665F6">
        <w:rPr>
          <w:sz w:val="28"/>
          <w:szCs w:val="28"/>
          <w:shd w:val="clear" w:color="auto" w:fill="FFFFFF"/>
        </w:rPr>
        <w:t>services provided to and for children and young people by local authorities and other persons</w:t>
      </w:r>
      <w:r w:rsidR="00C168BE">
        <w:rPr>
          <w:sz w:val="28"/>
          <w:szCs w:val="28"/>
          <w:shd w:val="clear" w:color="auto" w:fill="FFFFFF"/>
        </w:rPr>
        <w:t>,” and</w:t>
      </w:r>
      <w:r w:rsidRPr="00F665F6">
        <w:rPr>
          <w:sz w:val="28"/>
          <w:szCs w:val="28"/>
          <w:shd w:val="clear" w:color="auto" w:fill="FFFFFF"/>
        </w:rPr>
        <w:t xml:space="preserve"> </w:t>
      </w:r>
      <w:r w:rsidR="00C168BE">
        <w:rPr>
          <w:sz w:val="28"/>
          <w:szCs w:val="28"/>
          <w:shd w:val="clear" w:color="auto" w:fill="FFFFFF"/>
        </w:rPr>
        <w:t>“</w:t>
      </w:r>
      <w:r w:rsidRPr="00F665F6">
        <w:rPr>
          <w:sz w:val="28"/>
          <w:szCs w:val="28"/>
          <w:shd w:val="clear" w:color="auto" w:fill="FFFFFF"/>
        </w:rPr>
        <w:t>to make provision in relation to Wales about advisory and support services relating to family proceedings</w:t>
      </w:r>
      <w:r w:rsidR="00C168BE">
        <w:rPr>
          <w:sz w:val="28"/>
          <w:szCs w:val="28"/>
          <w:shd w:val="clear" w:color="auto" w:fill="FFFFFF"/>
        </w:rPr>
        <w:t>.” The Act states that “the interests of children and y</w:t>
      </w:r>
      <w:r w:rsidR="007B5444">
        <w:rPr>
          <w:sz w:val="28"/>
          <w:szCs w:val="28"/>
          <w:shd w:val="clear" w:color="auto" w:fill="FFFFFF"/>
        </w:rPr>
        <w:t>oung</w:t>
      </w:r>
      <w:r w:rsidR="00C168BE">
        <w:rPr>
          <w:sz w:val="28"/>
          <w:szCs w:val="28"/>
          <w:shd w:val="clear" w:color="auto" w:fill="FFFFFF"/>
        </w:rPr>
        <w:t xml:space="preserve"> people </w:t>
      </w:r>
      <w:r w:rsidR="007B5444">
        <w:rPr>
          <w:sz w:val="28"/>
          <w:szCs w:val="28"/>
          <w:shd w:val="clear" w:color="auto" w:fill="FFFFFF"/>
        </w:rPr>
        <w:t xml:space="preserve">are paramount” regarding “welfare and safeguarding,” and protecting children and young people is everyone’s duty. Their protection can only be accomplished </w:t>
      </w:r>
      <w:r w:rsidR="007B5444" w:rsidRPr="007B5444">
        <w:rPr>
          <w:sz w:val="28"/>
          <w:szCs w:val="28"/>
          <w:shd w:val="clear" w:color="auto" w:fill="FFFFFF"/>
        </w:rPr>
        <w:t xml:space="preserve">by </w:t>
      </w:r>
      <w:r w:rsidR="007B5444">
        <w:rPr>
          <w:color w:val="000000"/>
          <w:sz w:val="28"/>
          <w:szCs w:val="28"/>
        </w:rPr>
        <w:t>“</w:t>
      </w:r>
      <w:r w:rsidR="00C168BE" w:rsidRPr="007B5444">
        <w:rPr>
          <w:color w:val="000000"/>
          <w:sz w:val="28"/>
          <w:szCs w:val="28"/>
        </w:rPr>
        <w:t xml:space="preserve">improving a wide range of outcomes for children and young people, including their health, education and development, safety, and </w:t>
      </w:r>
      <w:r w:rsidR="00C168BE" w:rsidRPr="007B5444">
        <w:rPr>
          <w:color w:val="000000"/>
          <w:sz w:val="28"/>
          <w:szCs w:val="28"/>
        </w:rPr>
        <w:lastRenderedPageBreak/>
        <w:t>economic circumstances.</w:t>
      </w:r>
      <w:r w:rsidR="007B5444">
        <w:rPr>
          <w:color w:val="000000"/>
          <w:sz w:val="28"/>
          <w:szCs w:val="28"/>
        </w:rPr>
        <w:t xml:space="preserve">” The only was this can be met is for agencies and services to work together to reach the best possible outcome for all involved with a case or project regarding the </w:t>
      </w:r>
      <w:r w:rsidR="000344E1">
        <w:rPr>
          <w:color w:val="000000"/>
          <w:sz w:val="28"/>
          <w:szCs w:val="28"/>
        </w:rPr>
        <w:t>needs</w:t>
      </w:r>
      <w:r w:rsidR="007B5444">
        <w:rPr>
          <w:color w:val="000000"/>
          <w:sz w:val="28"/>
          <w:szCs w:val="28"/>
        </w:rPr>
        <w:t xml:space="preserve"> of children and young people. </w:t>
      </w:r>
      <w:r w:rsidR="00D03794">
        <w:rPr>
          <w:color w:val="000000"/>
          <w:sz w:val="28"/>
          <w:szCs w:val="28"/>
        </w:rPr>
        <w:t>(CYPP, no date).</w:t>
      </w:r>
    </w:p>
    <w:p w14:paraId="4DE9AE3C" w14:textId="7E788802" w:rsidR="00D03794" w:rsidRDefault="00D03794" w:rsidP="007B5444">
      <w:pPr>
        <w:pStyle w:val="bodytext"/>
        <w:shd w:val="clear" w:color="auto" w:fill="FFFFFF"/>
        <w:spacing w:before="0" w:beforeAutospacing="0" w:after="0" w:afterAutospacing="0" w:line="360" w:lineRule="auto"/>
        <w:rPr>
          <w:sz w:val="28"/>
          <w:szCs w:val="28"/>
          <w:shd w:val="clear" w:color="auto" w:fill="FFFFFF"/>
        </w:rPr>
      </w:pPr>
      <w:r>
        <w:rPr>
          <w:sz w:val="28"/>
          <w:szCs w:val="28"/>
          <w:shd w:val="clear" w:color="auto" w:fill="FFFFFF"/>
        </w:rPr>
        <w:t xml:space="preserve">These Acts, Rights and </w:t>
      </w:r>
      <w:r w:rsidR="00F07D3D">
        <w:rPr>
          <w:sz w:val="28"/>
          <w:szCs w:val="28"/>
          <w:shd w:val="clear" w:color="auto" w:fill="FFFFFF"/>
        </w:rPr>
        <w:t>Policies</w:t>
      </w:r>
      <w:r>
        <w:rPr>
          <w:sz w:val="28"/>
          <w:szCs w:val="28"/>
          <w:shd w:val="clear" w:color="auto" w:fill="FFFFFF"/>
        </w:rPr>
        <w:t xml:space="preserve"> that have been “commissioned” have got to be followed to the letter by the multi-agencies working together.  That is the only way that children, young people and families can have any hope of living their lives to the full and fulfilling their lives completely. </w:t>
      </w:r>
    </w:p>
    <w:p w14:paraId="68B62855" w14:textId="0A2CEC08" w:rsidR="00210374" w:rsidRDefault="00210374" w:rsidP="00E04DBF">
      <w:pPr>
        <w:spacing w:before="100" w:beforeAutospacing="1" w:after="288" w:line="360" w:lineRule="auto"/>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The for Education and Skills (2003)</w:t>
      </w:r>
      <w:r w:rsidR="007B526F">
        <w:rPr>
          <w:rFonts w:ascii="Times New Roman" w:hAnsi="Times New Roman" w:cs="Times New Roman"/>
          <w:sz w:val="28"/>
          <w:szCs w:val="28"/>
          <w:shd w:val="clear" w:color="auto" w:fill="FFFFFF"/>
        </w:rPr>
        <w:t xml:space="preserve"> stated that:</w:t>
      </w:r>
    </w:p>
    <w:p w14:paraId="2D40DE13" w14:textId="2EAFDC87" w:rsidR="00210374" w:rsidRDefault="007B526F" w:rsidP="007B526F">
      <w:pPr>
        <w:spacing w:before="100" w:beforeAutospacing="1" w:after="288" w:line="360" w:lineRule="auto"/>
        <w:ind w:left="284" w:right="284"/>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A</w:t>
      </w:r>
      <w:r w:rsidR="00210374" w:rsidRPr="00210374">
        <w:rPr>
          <w:rFonts w:ascii="Times New Roman" w:hAnsi="Times New Roman" w:cs="Times New Roman"/>
          <w:sz w:val="28"/>
          <w:szCs w:val="28"/>
          <w:shd w:val="clear" w:color="auto" w:fill="FFFFFF"/>
        </w:rPr>
        <w:t xml:space="preserve">s part of Every Child Matters, the Children Act 2004 strengthened the requirement for agencies to work together more closely in multidisciplinary teams </w:t>
      </w:r>
      <w:proofErr w:type="gramStart"/>
      <w:r w:rsidR="00210374" w:rsidRPr="00210374">
        <w:rPr>
          <w:rFonts w:ascii="Times New Roman" w:hAnsi="Times New Roman" w:cs="Times New Roman"/>
          <w:sz w:val="28"/>
          <w:szCs w:val="28"/>
          <w:shd w:val="clear" w:color="auto" w:fill="FFFFFF"/>
        </w:rPr>
        <w:t>in order to</w:t>
      </w:r>
      <w:proofErr w:type="gramEnd"/>
      <w:r w:rsidR="00210374" w:rsidRPr="00210374">
        <w:rPr>
          <w:rFonts w:ascii="Times New Roman" w:hAnsi="Times New Roman" w:cs="Times New Roman"/>
          <w:sz w:val="28"/>
          <w:szCs w:val="28"/>
          <w:shd w:val="clear" w:color="auto" w:fill="FFFFFF"/>
        </w:rPr>
        <w:t xml:space="preserve"> improve the five Every Child Matters well-being outcomes for children and young people. This important piece of legislation responded to the Lord Laming inquiry into the tragic death of Victoria Climbié, which was the result of poor co-ordination and the failure of inter-agency communication in sharing information across agencies.</w:t>
      </w:r>
    </w:p>
    <w:p w14:paraId="74B7781E" w14:textId="77777777" w:rsidR="00336292" w:rsidRDefault="00C36662" w:rsidP="00F47A53">
      <w:pPr>
        <w:spacing w:before="100" w:beforeAutospacing="1" w:after="288" w:line="360" w:lineRule="auto"/>
        <w:ind w:right="284"/>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 xml:space="preserve">There are </w:t>
      </w:r>
      <w:r w:rsidR="00F47A53">
        <w:rPr>
          <w:rFonts w:ascii="Times New Roman" w:hAnsi="Times New Roman" w:cs="Times New Roman"/>
          <w:sz w:val="28"/>
          <w:szCs w:val="28"/>
          <w:shd w:val="clear" w:color="auto" w:fill="FFFFFF"/>
        </w:rPr>
        <w:t xml:space="preserve">many </w:t>
      </w:r>
      <w:r>
        <w:rPr>
          <w:rFonts w:ascii="Times New Roman" w:hAnsi="Times New Roman" w:cs="Times New Roman"/>
          <w:sz w:val="28"/>
          <w:szCs w:val="28"/>
          <w:shd w:val="clear" w:color="auto" w:fill="FFFFFF"/>
        </w:rPr>
        <w:t>multi-agency work projects in Wales, which include:</w:t>
      </w:r>
      <w:r w:rsidR="007D0673">
        <w:rPr>
          <w:rFonts w:ascii="Times New Roman" w:hAnsi="Times New Roman" w:cs="Times New Roman"/>
          <w:sz w:val="28"/>
          <w:szCs w:val="28"/>
          <w:shd w:val="clear" w:color="auto" w:fill="FFFFFF"/>
        </w:rPr>
        <w:t xml:space="preserve"> SNAP </w:t>
      </w:r>
      <w:proofErr w:type="spellStart"/>
      <w:r w:rsidR="007D0673">
        <w:rPr>
          <w:rFonts w:ascii="Times New Roman" w:hAnsi="Times New Roman" w:cs="Times New Roman"/>
          <w:sz w:val="28"/>
          <w:szCs w:val="28"/>
          <w:shd w:val="clear" w:color="auto" w:fill="FFFFFF"/>
        </w:rPr>
        <w:t>Cymru</w:t>
      </w:r>
      <w:proofErr w:type="spellEnd"/>
      <w:r w:rsidR="007D0673">
        <w:rPr>
          <w:rFonts w:ascii="Times New Roman" w:hAnsi="Times New Roman" w:cs="Times New Roman"/>
          <w:sz w:val="28"/>
          <w:szCs w:val="28"/>
          <w:shd w:val="clear" w:color="auto" w:fill="FFFFFF"/>
        </w:rPr>
        <w:t xml:space="preserve">; Flying Start; </w:t>
      </w:r>
      <w:proofErr w:type="spellStart"/>
      <w:r w:rsidR="007D0673">
        <w:rPr>
          <w:rFonts w:ascii="Times New Roman" w:hAnsi="Times New Roman" w:cs="Times New Roman"/>
          <w:sz w:val="28"/>
          <w:szCs w:val="28"/>
          <w:shd w:val="clear" w:color="auto" w:fill="FFFFFF"/>
        </w:rPr>
        <w:t>Menter</w:t>
      </w:r>
      <w:proofErr w:type="spellEnd"/>
      <w:r w:rsidR="007D0673">
        <w:rPr>
          <w:rFonts w:ascii="Times New Roman" w:hAnsi="Times New Roman" w:cs="Times New Roman"/>
          <w:sz w:val="28"/>
          <w:szCs w:val="28"/>
          <w:shd w:val="clear" w:color="auto" w:fill="FFFFFF"/>
        </w:rPr>
        <w:t xml:space="preserve"> Cwm </w:t>
      </w:r>
      <w:proofErr w:type="spellStart"/>
      <w:r w:rsidR="007D0673">
        <w:rPr>
          <w:rFonts w:ascii="Times New Roman" w:hAnsi="Times New Roman" w:cs="Times New Roman"/>
          <w:sz w:val="28"/>
          <w:szCs w:val="28"/>
          <w:shd w:val="clear" w:color="auto" w:fill="FFFFFF"/>
        </w:rPr>
        <w:t>Gwendraeth</w:t>
      </w:r>
      <w:proofErr w:type="spellEnd"/>
      <w:r w:rsidR="007D0673">
        <w:rPr>
          <w:rFonts w:ascii="Times New Roman" w:hAnsi="Times New Roman" w:cs="Times New Roman"/>
          <w:sz w:val="28"/>
          <w:szCs w:val="28"/>
          <w:shd w:val="clear" w:color="auto" w:fill="FFFFFF"/>
        </w:rPr>
        <w:t xml:space="preserve"> and </w:t>
      </w:r>
      <w:r w:rsidR="00336292">
        <w:rPr>
          <w:rFonts w:ascii="Times New Roman" w:hAnsi="Times New Roman" w:cs="Times New Roman"/>
          <w:sz w:val="28"/>
          <w:szCs w:val="28"/>
          <w:shd w:val="clear" w:color="auto" w:fill="FFFFFF"/>
        </w:rPr>
        <w:t>Team Around the Family.</w:t>
      </w:r>
    </w:p>
    <w:p w14:paraId="6CAB2969" w14:textId="38CB9247" w:rsidR="00F47A53" w:rsidRDefault="00F47A53" w:rsidP="00F47A53">
      <w:pPr>
        <w:spacing w:before="100" w:beforeAutospacing="1" w:after="288" w:line="360" w:lineRule="auto"/>
        <w:ind w:right="284"/>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 xml:space="preserve"> SNAP </w:t>
      </w:r>
      <w:proofErr w:type="spellStart"/>
      <w:r>
        <w:rPr>
          <w:rFonts w:ascii="Times New Roman" w:hAnsi="Times New Roman" w:cs="Times New Roman"/>
          <w:sz w:val="28"/>
          <w:szCs w:val="28"/>
          <w:shd w:val="clear" w:color="auto" w:fill="FFFFFF"/>
        </w:rPr>
        <w:t>Cymru</w:t>
      </w:r>
      <w:proofErr w:type="spellEnd"/>
      <w:r>
        <w:rPr>
          <w:rFonts w:ascii="Times New Roman" w:hAnsi="Times New Roman" w:cs="Times New Roman"/>
          <w:sz w:val="28"/>
          <w:szCs w:val="28"/>
          <w:shd w:val="clear" w:color="auto" w:fill="FFFFFF"/>
        </w:rPr>
        <w:t xml:space="preserve"> is an “all Wales charity” that works with young people and families to “ensure that their needs are identified, assessed and provision made to help them reach their potential and be fully included.” There are staff and volunteers that work with these families and the experts </w:t>
      </w:r>
      <w:proofErr w:type="gramStart"/>
      <w:r>
        <w:rPr>
          <w:rFonts w:ascii="Times New Roman" w:hAnsi="Times New Roman" w:cs="Times New Roman"/>
          <w:sz w:val="28"/>
          <w:szCs w:val="28"/>
          <w:shd w:val="clear" w:color="auto" w:fill="FFFFFF"/>
        </w:rPr>
        <w:t>in order to</w:t>
      </w:r>
      <w:proofErr w:type="gramEnd"/>
      <w:r>
        <w:rPr>
          <w:rFonts w:ascii="Times New Roman" w:hAnsi="Times New Roman" w:cs="Times New Roman"/>
          <w:sz w:val="28"/>
          <w:szCs w:val="28"/>
          <w:shd w:val="clear" w:color="auto" w:fill="FFFFFF"/>
        </w:rPr>
        <w:t xml:space="preserve"> support the children and young people with any decision that affects them. (S</w:t>
      </w:r>
      <w:r w:rsidR="00806450">
        <w:rPr>
          <w:rFonts w:ascii="Times New Roman" w:hAnsi="Times New Roman" w:cs="Times New Roman"/>
          <w:sz w:val="28"/>
          <w:szCs w:val="28"/>
          <w:shd w:val="clear" w:color="auto" w:fill="FFFFFF"/>
        </w:rPr>
        <w:t>wansea Council, 2018).</w:t>
      </w:r>
    </w:p>
    <w:p w14:paraId="1FEDD802" w14:textId="2BF46D30" w:rsidR="00806450" w:rsidRDefault="00806450" w:rsidP="003923D1">
      <w:pPr>
        <w:pStyle w:val="NormalWeb"/>
        <w:spacing w:line="360" w:lineRule="auto"/>
        <w:rPr>
          <w:rFonts w:eastAsia="Times New Roman"/>
          <w:sz w:val="28"/>
          <w:szCs w:val="28"/>
          <w:lang w:val="en" w:eastAsia="en-GB"/>
        </w:rPr>
      </w:pPr>
      <w:r>
        <w:rPr>
          <w:sz w:val="28"/>
          <w:szCs w:val="28"/>
          <w:shd w:val="clear" w:color="auto" w:fill="FFFFFF"/>
        </w:rPr>
        <w:lastRenderedPageBreak/>
        <w:t>Flying Start is a funded program from the “Welsh Government,” as is accessible in deprived areas supporting families by giving the 0 – 3-year old children a positive start in life. The Caerphilly Count Borough Council, (no date) stated that the scheme “aims to provide intense support services” for these children and their families. The</w:t>
      </w:r>
      <w:r w:rsidR="003923D1">
        <w:rPr>
          <w:sz w:val="28"/>
          <w:szCs w:val="28"/>
          <w:shd w:val="clear" w:color="auto" w:fill="FFFFFF"/>
        </w:rPr>
        <w:t>y</w:t>
      </w:r>
      <w:r>
        <w:rPr>
          <w:sz w:val="28"/>
          <w:szCs w:val="28"/>
          <w:shd w:val="clear" w:color="auto" w:fill="FFFFFF"/>
        </w:rPr>
        <w:t xml:space="preserve"> also stated that “</w:t>
      </w:r>
      <w:r w:rsidRPr="00806450">
        <w:rPr>
          <w:sz w:val="28"/>
          <w:szCs w:val="28"/>
          <w:shd w:val="clear" w:color="auto" w:fill="FFFFFF"/>
        </w:rPr>
        <w:t>t</w:t>
      </w:r>
      <w:r w:rsidRPr="00806450">
        <w:rPr>
          <w:rFonts w:eastAsia="Times New Roman"/>
          <w:sz w:val="28"/>
          <w:szCs w:val="28"/>
          <w:lang w:val="en" w:eastAsia="en-GB"/>
        </w:rPr>
        <w:t>he focus of the program is on promoting language, cognitive, social and emotional skills, physical development and the early identification of high needs.</w:t>
      </w:r>
      <w:r w:rsidR="003923D1">
        <w:rPr>
          <w:rFonts w:eastAsia="Times New Roman"/>
          <w:sz w:val="28"/>
          <w:szCs w:val="28"/>
          <w:lang w:val="en" w:eastAsia="en-GB"/>
        </w:rPr>
        <w:t>” The council delivers this program by offering “health support and guidance, parenting groups and support and free part-time childcare.”</w:t>
      </w:r>
      <w:r w:rsidR="0064788A">
        <w:rPr>
          <w:rFonts w:eastAsia="Times New Roman"/>
          <w:sz w:val="28"/>
          <w:szCs w:val="28"/>
          <w:lang w:val="en" w:eastAsia="en-GB"/>
        </w:rPr>
        <w:t xml:space="preserve"> (CCBC, no date).</w:t>
      </w:r>
    </w:p>
    <w:p w14:paraId="12A1F65A" w14:textId="597FFA4A" w:rsidR="003923D1" w:rsidRDefault="003923D1" w:rsidP="00B76481">
      <w:pPr>
        <w:spacing w:after="150" w:line="360" w:lineRule="auto"/>
        <w:rPr>
          <w:rFonts w:ascii="Times New Roman" w:eastAsia="Times New Roman" w:hAnsi="Times New Roman" w:cs="Times New Roman"/>
          <w:color w:val="000000"/>
          <w:sz w:val="28"/>
          <w:szCs w:val="28"/>
          <w:lang w:eastAsia="en-GB"/>
        </w:rPr>
      </w:pPr>
      <w:r w:rsidRPr="00B76481">
        <w:rPr>
          <w:rFonts w:ascii="Times New Roman" w:hAnsi="Times New Roman" w:cs="Times New Roman"/>
          <w:sz w:val="28"/>
          <w:szCs w:val="28"/>
          <w:shd w:val="clear" w:color="auto" w:fill="FFFFFF"/>
        </w:rPr>
        <w:t>Another multi-agency work project in Wales is “</w:t>
      </w:r>
      <w:proofErr w:type="spellStart"/>
      <w:r w:rsidRPr="00B76481">
        <w:rPr>
          <w:rFonts w:ascii="Times New Roman" w:hAnsi="Times New Roman" w:cs="Times New Roman"/>
          <w:sz w:val="28"/>
          <w:szCs w:val="28"/>
          <w:shd w:val="clear" w:color="auto" w:fill="FFFFFF"/>
        </w:rPr>
        <w:t>Menter</w:t>
      </w:r>
      <w:proofErr w:type="spellEnd"/>
      <w:r w:rsidRPr="00B76481">
        <w:rPr>
          <w:rFonts w:ascii="Times New Roman" w:hAnsi="Times New Roman" w:cs="Times New Roman"/>
          <w:sz w:val="28"/>
          <w:szCs w:val="28"/>
          <w:shd w:val="clear" w:color="auto" w:fill="FFFFFF"/>
        </w:rPr>
        <w:t xml:space="preserve"> Cwm </w:t>
      </w:r>
      <w:proofErr w:type="spellStart"/>
      <w:r w:rsidRPr="00B76481">
        <w:rPr>
          <w:rFonts w:ascii="Times New Roman" w:hAnsi="Times New Roman" w:cs="Times New Roman"/>
          <w:sz w:val="28"/>
          <w:szCs w:val="28"/>
          <w:shd w:val="clear" w:color="auto" w:fill="FFFFFF"/>
        </w:rPr>
        <w:t>Gwendraeth</w:t>
      </w:r>
      <w:proofErr w:type="spellEnd"/>
      <w:r w:rsidRPr="00B76481">
        <w:rPr>
          <w:rFonts w:ascii="Times New Roman" w:hAnsi="Times New Roman" w:cs="Times New Roman"/>
          <w:sz w:val="28"/>
          <w:szCs w:val="28"/>
          <w:shd w:val="clear" w:color="auto" w:fill="FFFFFF"/>
        </w:rPr>
        <w:t xml:space="preserve">,” which is “a Welsh language and community regeneration initiative based in the </w:t>
      </w:r>
      <w:proofErr w:type="spellStart"/>
      <w:r w:rsidRPr="00B76481">
        <w:rPr>
          <w:rFonts w:ascii="Times New Roman" w:hAnsi="Times New Roman" w:cs="Times New Roman"/>
          <w:sz w:val="28"/>
          <w:szCs w:val="28"/>
          <w:shd w:val="clear" w:color="auto" w:fill="FFFFFF"/>
        </w:rPr>
        <w:t>Gwendraeth</w:t>
      </w:r>
      <w:proofErr w:type="spellEnd"/>
      <w:r w:rsidRPr="00B76481">
        <w:rPr>
          <w:rFonts w:ascii="Times New Roman" w:hAnsi="Times New Roman" w:cs="Times New Roman"/>
          <w:sz w:val="28"/>
          <w:szCs w:val="28"/>
          <w:shd w:val="clear" w:color="auto" w:fill="FFFFFF"/>
        </w:rPr>
        <w:t xml:space="preserve"> Valley.” They have established “community projects” in </w:t>
      </w:r>
      <w:proofErr w:type="gramStart"/>
      <w:r w:rsidRPr="00B76481">
        <w:rPr>
          <w:rFonts w:ascii="Times New Roman" w:hAnsi="Times New Roman" w:cs="Times New Roman"/>
          <w:sz w:val="28"/>
          <w:szCs w:val="28"/>
          <w:shd w:val="clear" w:color="auto" w:fill="FFFFFF"/>
        </w:rPr>
        <w:t>a number of</w:t>
      </w:r>
      <w:proofErr w:type="gramEnd"/>
      <w:r w:rsidRPr="00B76481">
        <w:rPr>
          <w:rFonts w:ascii="Times New Roman" w:hAnsi="Times New Roman" w:cs="Times New Roman"/>
          <w:sz w:val="28"/>
          <w:szCs w:val="28"/>
          <w:shd w:val="clear" w:color="auto" w:fill="FFFFFF"/>
        </w:rPr>
        <w:t xml:space="preserve"> areas which include:</w:t>
      </w:r>
      <w:r w:rsidRPr="00B76481">
        <w:rPr>
          <w:rFonts w:ascii="Times New Roman" w:eastAsia="Times New Roman" w:hAnsi="Times New Roman" w:cs="Times New Roman"/>
          <w:color w:val="000000"/>
          <w:sz w:val="28"/>
          <w:szCs w:val="28"/>
          <w:lang w:eastAsia="en-GB"/>
        </w:rPr>
        <w:t xml:space="preserve"> “Health and Wellbeing, The Environment, Life Long Learning, Community Regeneration, Community Safety and Children and Young People, through collaboration with key partners.”</w:t>
      </w:r>
      <w:r w:rsidR="00B76481" w:rsidRPr="00B76481">
        <w:rPr>
          <w:rFonts w:ascii="Times New Roman" w:eastAsia="Times New Roman" w:hAnsi="Times New Roman" w:cs="Times New Roman"/>
          <w:color w:val="000000"/>
          <w:sz w:val="28"/>
          <w:szCs w:val="28"/>
          <w:lang w:eastAsia="en-GB"/>
        </w:rPr>
        <w:t xml:space="preserve"> The aim of the </w:t>
      </w:r>
      <w:proofErr w:type="spellStart"/>
      <w:r w:rsidR="00B76481" w:rsidRPr="00B76481">
        <w:rPr>
          <w:rFonts w:ascii="Times New Roman" w:eastAsia="Times New Roman" w:hAnsi="Times New Roman" w:cs="Times New Roman"/>
          <w:color w:val="000000"/>
          <w:sz w:val="28"/>
          <w:szCs w:val="28"/>
          <w:lang w:eastAsia="en-GB"/>
        </w:rPr>
        <w:t>Menter</w:t>
      </w:r>
      <w:proofErr w:type="spellEnd"/>
      <w:r w:rsidR="00B76481" w:rsidRPr="00B76481">
        <w:rPr>
          <w:rFonts w:ascii="Times New Roman" w:eastAsia="Times New Roman" w:hAnsi="Times New Roman" w:cs="Times New Roman"/>
          <w:color w:val="000000"/>
          <w:sz w:val="28"/>
          <w:szCs w:val="28"/>
          <w:lang w:eastAsia="en-GB"/>
        </w:rPr>
        <w:t xml:space="preserve"> is to </w:t>
      </w:r>
      <w:r w:rsidR="00D84EFB">
        <w:rPr>
          <w:rFonts w:ascii="Times New Roman" w:eastAsia="Times New Roman" w:hAnsi="Times New Roman" w:cs="Times New Roman"/>
          <w:color w:val="000000"/>
          <w:sz w:val="28"/>
          <w:szCs w:val="28"/>
          <w:lang w:eastAsia="en-GB"/>
        </w:rPr>
        <w:t>“</w:t>
      </w:r>
      <w:r w:rsidR="00B76481" w:rsidRPr="00B76481">
        <w:rPr>
          <w:rFonts w:ascii="Times New Roman" w:eastAsia="Times New Roman" w:hAnsi="Times New Roman" w:cs="Times New Roman"/>
          <w:color w:val="000000"/>
          <w:sz w:val="28"/>
          <w:szCs w:val="28"/>
          <w:lang w:eastAsia="en-GB"/>
        </w:rPr>
        <w:t>protect and save the local habitat, and in compliance with environmental legislation and to undertake improvement.</w:t>
      </w:r>
      <w:r w:rsidR="00D84EFB">
        <w:rPr>
          <w:rFonts w:ascii="Times New Roman" w:eastAsia="Times New Roman" w:hAnsi="Times New Roman" w:cs="Times New Roman"/>
          <w:color w:val="000000"/>
          <w:sz w:val="28"/>
          <w:szCs w:val="28"/>
          <w:lang w:eastAsia="en-GB"/>
        </w:rPr>
        <w:t>”</w:t>
      </w:r>
      <w:r w:rsidR="0064788A">
        <w:rPr>
          <w:rFonts w:ascii="Times New Roman" w:eastAsia="Times New Roman" w:hAnsi="Times New Roman" w:cs="Times New Roman"/>
          <w:color w:val="000000"/>
          <w:sz w:val="28"/>
          <w:szCs w:val="28"/>
          <w:lang w:eastAsia="en-GB"/>
        </w:rPr>
        <w:t xml:space="preserve"> (CCC, no date).</w:t>
      </w:r>
    </w:p>
    <w:p w14:paraId="3C75C1FF" w14:textId="49105EEC" w:rsidR="00B76481" w:rsidRPr="00FF30B0" w:rsidRDefault="00336292" w:rsidP="00336292">
      <w:pPr>
        <w:spacing w:after="150" w:line="360" w:lineRule="auto"/>
        <w:rPr>
          <w:rFonts w:ascii="Times New Roman" w:eastAsia="Times New Roman" w:hAnsi="Times New Roman" w:cs="Times New Roman"/>
          <w:sz w:val="28"/>
          <w:szCs w:val="28"/>
          <w:lang w:eastAsia="en-GB"/>
        </w:rPr>
      </w:pPr>
      <w:r w:rsidRPr="00FF30B0">
        <w:rPr>
          <w:rFonts w:ascii="Times New Roman" w:eastAsia="Times New Roman" w:hAnsi="Times New Roman" w:cs="Times New Roman"/>
          <w:sz w:val="28"/>
          <w:szCs w:val="28"/>
          <w:lang w:eastAsia="en-GB"/>
        </w:rPr>
        <w:t xml:space="preserve">Team Around the Family is when agencies are working together with families with additional needs that need more than one service to help them. The families will receive the support from the services working in partnership with each other and will work with children and young people aged between 0 and 25 years of age, their parents and carers. </w:t>
      </w:r>
      <w:r w:rsidR="0064788A">
        <w:rPr>
          <w:rFonts w:ascii="Times New Roman" w:eastAsia="Times New Roman" w:hAnsi="Times New Roman" w:cs="Times New Roman"/>
          <w:sz w:val="28"/>
          <w:szCs w:val="28"/>
          <w:lang w:eastAsia="en-GB"/>
        </w:rPr>
        <w:t>(FISC, no date).</w:t>
      </w:r>
    </w:p>
    <w:p w14:paraId="07ECFB23" w14:textId="67EA4B1B" w:rsidR="00336292" w:rsidRDefault="00336292" w:rsidP="00336292">
      <w:pPr>
        <w:spacing w:after="150" w:line="360" w:lineRule="auto"/>
        <w:rPr>
          <w:rFonts w:ascii="Times New Roman" w:eastAsia="Times New Roman" w:hAnsi="Times New Roman" w:cs="Times New Roman"/>
          <w:sz w:val="28"/>
          <w:szCs w:val="28"/>
          <w:lang w:eastAsia="en-GB"/>
        </w:rPr>
      </w:pPr>
      <w:r w:rsidRPr="00FF30B0">
        <w:rPr>
          <w:rFonts w:ascii="Times New Roman" w:eastAsia="Times New Roman" w:hAnsi="Times New Roman" w:cs="Times New Roman"/>
          <w:sz w:val="28"/>
          <w:szCs w:val="28"/>
          <w:lang w:eastAsia="en-GB"/>
        </w:rPr>
        <w:t>The purpose of these agencies working with children, young people and families is to get the best possible support from one or more of the agencies and get the best possible outcome in the long run</w:t>
      </w:r>
      <w:r w:rsidR="00D84EFB">
        <w:rPr>
          <w:rFonts w:ascii="Times New Roman" w:eastAsia="Times New Roman" w:hAnsi="Times New Roman" w:cs="Times New Roman"/>
          <w:sz w:val="28"/>
          <w:szCs w:val="28"/>
          <w:lang w:eastAsia="en-GB"/>
        </w:rPr>
        <w:t xml:space="preserve"> for the children and young people.</w:t>
      </w:r>
      <w:r w:rsidRPr="00FF30B0">
        <w:rPr>
          <w:rFonts w:ascii="Times New Roman" w:eastAsia="Times New Roman" w:hAnsi="Times New Roman" w:cs="Times New Roman"/>
          <w:sz w:val="28"/>
          <w:szCs w:val="28"/>
          <w:lang w:eastAsia="en-GB"/>
        </w:rPr>
        <w:t xml:space="preserve">  </w:t>
      </w:r>
    </w:p>
    <w:p w14:paraId="22502DCA" w14:textId="77801EB0" w:rsidR="005B0E51" w:rsidRDefault="00556EE1" w:rsidP="00336292">
      <w:pPr>
        <w:spacing w:after="150" w:line="360" w:lineRule="auto"/>
        <w:rPr>
          <w:rFonts w:ascii="Times New Roman" w:eastAsia="Times New Roman" w:hAnsi="Times New Roman" w:cs="Times New Roman"/>
          <w:sz w:val="28"/>
          <w:szCs w:val="28"/>
          <w:lang w:eastAsia="en-GB"/>
        </w:rPr>
      </w:pPr>
      <w:r>
        <w:rPr>
          <w:rFonts w:ascii="Times New Roman" w:eastAsia="Times New Roman" w:hAnsi="Times New Roman" w:cs="Times New Roman"/>
          <w:sz w:val="28"/>
          <w:szCs w:val="28"/>
          <w:lang w:eastAsia="en-GB"/>
        </w:rPr>
        <w:t xml:space="preserve">The multi-agency project that the writer will discuss is Team Around the Family, (TAF). TAF is a “holistic” way of working in co-operation that permits </w:t>
      </w:r>
      <w:r>
        <w:rPr>
          <w:rFonts w:ascii="Times New Roman" w:eastAsia="Times New Roman" w:hAnsi="Times New Roman" w:cs="Times New Roman"/>
          <w:sz w:val="28"/>
          <w:szCs w:val="28"/>
          <w:lang w:eastAsia="en-GB"/>
        </w:rPr>
        <w:lastRenderedPageBreak/>
        <w:t xml:space="preserve">the complete family to accept help that is “co-ordinated,” </w:t>
      </w:r>
      <w:r w:rsidR="00267DF1">
        <w:rPr>
          <w:rFonts w:ascii="Times New Roman" w:eastAsia="Times New Roman" w:hAnsi="Times New Roman" w:cs="Times New Roman"/>
          <w:sz w:val="28"/>
          <w:szCs w:val="28"/>
          <w:lang w:eastAsia="en-GB"/>
        </w:rPr>
        <w:t>where</w:t>
      </w:r>
      <w:r>
        <w:rPr>
          <w:rFonts w:ascii="Times New Roman" w:eastAsia="Times New Roman" w:hAnsi="Times New Roman" w:cs="Times New Roman"/>
          <w:sz w:val="28"/>
          <w:szCs w:val="28"/>
          <w:lang w:eastAsia="en-GB"/>
        </w:rPr>
        <w:t xml:space="preserve"> they work with children and young people aged between 0 and 25 years of age, parents and carers.</w:t>
      </w:r>
      <w:r w:rsidR="005F5A55">
        <w:rPr>
          <w:rFonts w:ascii="Times New Roman" w:eastAsia="Times New Roman" w:hAnsi="Times New Roman" w:cs="Times New Roman"/>
          <w:sz w:val="28"/>
          <w:szCs w:val="28"/>
          <w:lang w:eastAsia="en-GB"/>
        </w:rPr>
        <w:t xml:space="preserve"> It is a “Welsh Government Initiative” that is promotes across the whole of Wales. It is a way of “bringing people together” who can help a family in need and can change their lives around. </w:t>
      </w:r>
      <w:r>
        <w:rPr>
          <w:rFonts w:ascii="Times New Roman" w:eastAsia="Times New Roman" w:hAnsi="Times New Roman" w:cs="Times New Roman"/>
          <w:sz w:val="28"/>
          <w:szCs w:val="28"/>
          <w:lang w:eastAsia="en-GB"/>
        </w:rPr>
        <w:t xml:space="preserve"> </w:t>
      </w:r>
      <w:r w:rsidR="00267DF1">
        <w:rPr>
          <w:rFonts w:ascii="Times New Roman" w:eastAsia="Times New Roman" w:hAnsi="Times New Roman" w:cs="Times New Roman"/>
          <w:sz w:val="28"/>
          <w:szCs w:val="28"/>
          <w:lang w:eastAsia="en-GB"/>
        </w:rPr>
        <w:t>(FISC, no date).</w:t>
      </w:r>
    </w:p>
    <w:p w14:paraId="5EE9745C" w14:textId="0B73D8E0" w:rsidR="00785706" w:rsidRDefault="00267DF1" w:rsidP="00336292">
      <w:pPr>
        <w:spacing w:after="150" w:line="360" w:lineRule="auto"/>
        <w:rPr>
          <w:rFonts w:ascii="Times New Roman" w:eastAsia="Times New Roman" w:hAnsi="Times New Roman" w:cs="Times New Roman"/>
          <w:sz w:val="28"/>
          <w:szCs w:val="28"/>
          <w:lang w:eastAsia="en-GB"/>
        </w:rPr>
      </w:pPr>
      <w:r>
        <w:rPr>
          <w:rFonts w:ascii="Times New Roman" w:eastAsia="Times New Roman" w:hAnsi="Times New Roman" w:cs="Times New Roman"/>
          <w:sz w:val="28"/>
          <w:szCs w:val="28"/>
          <w:lang w:eastAsia="en-GB"/>
        </w:rPr>
        <w:t xml:space="preserve">TAF offers support to a family that has “multiple needs”, and if there needs to be more than one agency involved with the family then the families are: “identified early and effectively;” their “strength and needs assessed” and the best possible support is given to the families in order for them to lessen their difficulties and to try and stop them increasing. </w:t>
      </w:r>
      <w:r w:rsidR="005F5A55">
        <w:rPr>
          <w:rFonts w:ascii="Times New Roman" w:eastAsia="Times New Roman" w:hAnsi="Times New Roman" w:cs="Times New Roman"/>
          <w:sz w:val="28"/>
          <w:szCs w:val="28"/>
          <w:lang w:eastAsia="en-GB"/>
        </w:rPr>
        <w:t>Sometimes families can need a little extra support. TAF can find out what extra support that the family needs and how to provide the correct support needed for them. TAF gives support to families</w:t>
      </w:r>
      <w:r>
        <w:rPr>
          <w:rFonts w:ascii="Times New Roman" w:eastAsia="Times New Roman" w:hAnsi="Times New Roman" w:cs="Times New Roman"/>
          <w:sz w:val="28"/>
          <w:szCs w:val="28"/>
          <w:lang w:eastAsia="en-GB"/>
        </w:rPr>
        <w:t xml:space="preserve"> </w:t>
      </w:r>
      <w:r w:rsidR="005F5A55">
        <w:rPr>
          <w:rFonts w:ascii="Times New Roman" w:eastAsia="Times New Roman" w:hAnsi="Times New Roman" w:cs="Times New Roman"/>
          <w:sz w:val="28"/>
          <w:szCs w:val="28"/>
          <w:lang w:eastAsia="en-GB"/>
        </w:rPr>
        <w:t xml:space="preserve">that need assistance from more than one agency, such as </w:t>
      </w:r>
      <w:r w:rsidR="00785706">
        <w:rPr>
          <w:rFonts w:ascii="Times New Roman" w:eastAsia="Times New Roman" w:hAnsi="Times New Roman" w:cs="Times New Roman"/>
          <w:sz w:val="28"/>
          <w:szCs w:val="28"/>
          <w:lang w:eastAsia="en-GB"/>
        </w:rPr>
        <w:t>“</w:t>
      </w:r>
      <w:r w:rsidR="005F5A55">
        <w:rPr>
          <w:rFonts w:ascii="Times New Roman" w:eastAsia="Times New Roman" w:hAnsi="Times New Roman" w:cs="Times New Roman"/>
          <w:sz w:val="28"/>
          <w:szCs w:val="28"/>
          <w:lang w:eastAsia="en-GB"/>
        </w:rPr>
        <w:t>health services, housing or schools.</w:t>
      </w:r>
      <w:r w:rsidR="00785706">
        <w:rPr>
          <w:rFonts w:ascii="Times New Roman" w:eastAsia="Times New Roman" w:hAnsi="Times New Roman" w:cs="Times New Roman"/>
          <w:sz w:val="28"/>
          <w:szCs w:val="28"/>
          <w:lang w:eastAsia="en-GB"/>
        </w:rPr>
        <w:t>”</w:t>
      </w:r>
      <w:r w:rsidR="005F5A55">
        <w:rPr>
          <w:rFonts w:ascii="Times New Roman" w:eastAsia="Times New Roman" w:hAnsi="Times New Roman" w:cs="Times New Roman"/>
          <w:sz w:val="28"/>
          <w:szCs w:val="28"/>
          <w:lang w:eastAsia="en-GB"/>
        </w:rPr>
        <w:t xml:space="preserve"> They bring everyone together and when the</w:t>
      </w:r>
      <w:r w:rsidR="00313141">
        <w:rPr>
          <w:rFonts w:ascii="Times New Roman" w:eastAsia="Times New Roman" w:hAnsi="Times New Roman" w:cs="Times New Roman"/>
          <w:sz w:val="28"/>
          <w:szCs w:val="28"/>
          <w:lang w:eastAsia="en-GB"/>
        </w:rPr>
        <w:t>ir</w:t>
      </w:r>
      <w:r w:rsidR="005F5A55">
        <w:rPr>
          <w:rFonts w:ascii="Times New Roman" w:eastAsia="Times New Roman" w:hAnsi="Times New Roman" w:cs="Times New Roman"/>
          <w:sz w:val="28"/>
          <w:szCs w:val="28"/>
          <w:lang w:eastAsia="en-GB"/>
        </w:rPr>
        <w:t xml:space="preserve"> needs are recognised, they will know what agencies are best equipped to help that</w:t>
      </w:r>
      <w:r w:rsidR="00EA6A1E">
        <w:rPr>
          <w:rFonts w:ascii="Times New Roman" w:eastAsia="Times New Roman" w:hAnsi="Times New Roman" w:cs="Times New Roman"/>
          <w:sz w:val="28"/>
          <w:szCs w:val="28"/>
          <w:lang w:eastAsia="en-GB"/>
        </w:rPr>
        <w:t xml:space="preserve"> </w:t>
      </w:r>
      <w:r w:rsidR="005F5A55">
        <w:rPr>
          <w:rFonts w:ascii="Times New Roman" w:eastAsia="Times New Roman" w:hAnsi="Times New Roman" w:cs="Times New Roman"/>
          <w:sz w:val="28"/>
          <w:szCs w:val="28"/>
          <w:lang w:eastAsia="en-GB"/>
        </w:rPr>
        <w:t>family.</w:t>
      </w:r>
      <w:r w:rsidR="00785706">
        <w:rPr>
          <w:rFonts w:ascii="Times New Roman" w:eastAsia="Times New Roman" w:hAnsi="Times New Roman" w:cs="Times New Roman"/>
          <w:sz w:val="28"/>
          <w:szCs w:val="28"/>
          <w:lang w:eastAsia="en-GB"/>
        </w:rPr>
        <w:t xml:space="preserve"> The TAF co-ordinator can offer sensible advice and support on all features of TAF, and it is stated that “area teams are based on specific postcodes within the area.” (FISC, no date).</w:t>
      </w:r>
    </w:p>
    <w:p w14:paraId="539D9848" w14:textId="2ED4EE39" w:rsidR="00313141" w:rsidRDefault="00313141" w:rsidP="00336292">
      <w:pPr>
        <w:spacing w:after="150" w:line="360" w:lineRule="auto"/>
        <w:rPr>
          <w:rFonts w:ascii="Times New Roman" w:eastAsia="Times New Roman" w:hAnsi="Times New Roman" w:cs="Times New Roman"/>
          <w:sz w:val="28"/>
          <w:szCs w:val="28"/>
          <w:lang w:eastAsia="en-GB"/>
        </w:rPr>
      </w:pPr>
      <w:r>
        <w:rPr>
          <w:rFonts w:ascii="Times New Roman" w:eastAsia="Times New Roman" w:hAnsi="Times New Roman" w:cs="Times New Roman"/>
          <w:sz w:val="28"/>
          <w:szCs w:val="28"/>
          <w:lang w:eastAsia="en-GB"/>
        </w:rPr>
        <w:t>TAF is not a statutory service which means that the family will not be working with a Social Worker. The family can change their mind at any time during the process as they do not have to work with TAF if they do not want to, as it is a voluntary action.</w:t>
      </w:r>
      <w:r w:rsidR="00557519">
        <w:rPr>
          <w:rFonts w:ascii="Times New Roman" w:eastAsia="Times New Roman" w:hAnsi="Times New Roman" w:cs="Times New Roman"/>
          <w:sz w:val="28"/>
          <w:szCs w:val="28"/>
          <w:lang w:eastAsia="en-GB"/>
        </w:rPr>
        <w:t xml:space="preserve"> TAF is a major component of the “Families First” programme, who work with families with “additional needs,” and</w:t>
      </w:r>
      <w:r w:rsidR="008511F6">
        <w:rPr>
          <w:rFonts w:ascii="Times New Roman" w:eastAsia="Times New Roman" w:hAnsi="Times New Roman" w:cs="Times New Roman"/>
          <w:sz w:val="28"/>
          <w:szCs w:val="28"/>
          <w:lang w:eastAsia="en-GB"/>
        </w:rPr>
        <w:t xml:space="preserve"> are functioning</w:t>
      </w:r>
      <w:r w:rsidR="00557519">
        <w:rPr>
          <w:rFonts w:ascii="Times New Roman" w:eastAsia="Times New Roman" w:hAnsi="Times New Roman" w:cs="Times New Roman"/>
          <w:sz w:val="28"/>
          <w:szCs w:val="28"/>
          <w:lang w:eastAsia="en-GB"/>
        </w:rPr>
        <w:t xml:space="preserve"> in all 22 “local authorities</w:t>
      </w:r>
      <w:r w:rsidR="008511F6">
        <w:rPr>
          <w:rFonts w:ascii="Times New Roman" w:eastAsia="Times New Roman" w:hAnsi="Times New Roman" w:cs="Times New Roman"/>
          <w:sz w:val="28"/>
          <w:szCs w:val="28"/>
          <w:lang w:eastAsia="en-GB"/>
        </w:rPr>
        <w:t>”</w:t>
      </w:r>
      <w:r w:rsidR="00557519">
        <w:rPr>
          <w:rFonts w:ascii="Times New Roman" w:eastAsia="Times New Roman" w:hAnsi="Times New Roman" w:cs="Times New Roman"/>
          <w:sz w:val="28"/>
          <w:szCs w:val="28"/>
          <w:lang w:eastAsia="en-GB"/>
        </w:rPr>
        <w:t xml:space="preserve"> in Wales.</w:t>
      </w:r>
      <w:r w:rsidR="0055568E">
        <w:rPr>
          <w:rFonts w:ascii="Times New Roman" w:eastAsia="Times New Roman" w:hAnsi="Times New Roman" w:cs="Times New Roman"/>
          <w:sz w:val="28"/>
          <w:szCs w:val="28"/>
          <w:lang w:eastAsia="en-GB"/>
        </w:rPr>
        <w:t xml:space="preserve"> (Welsh Go. No date). </w:t>
      </w:r>
      <w:r w:rsidR="008511F6">
        <w:rPr>
          <w:rFonts w:ascii="Times New Roman" w:eastAsia="Times New Roman" w:hAnsi="Times New Roman" w:cs="Times New Roman"/>
          <w:sz w:val="28"/>
          <w:szCs w:val="28"/>
          <w:lang w:eastAsia="en-GB"/>
        </w:rPr>
        <w:t>The Welsh Government stated that:</w:t>
      </w:r>
    </w:p>
    <w:p w14:paraId="186363DD" w14:textId="2290E4AA" w:rsidR="00557519" w:rsidRDefault="00557519" w:rsidP="008511F6">
      <w:pPr>
        <w:pStyle w:val="Pa3"/>
        <w:spacing w:after="100" w:line="360" w:lineRule="auto"/>
        <w:ind w:left="284" w:right="284"/>
        <w:rPr>
          <w:rFonts w:ascii="Times New Roman" w:hAnsi="Times New Roman" w:cs="Times New Roman"/>
          <w:sz w:val="28"/>
          <w:szCs w:val="28"/>
        </w:rPr>
      </w:pPr>
      <w:r w:rsidRPr="008511F6">
        <w:rPr>
          <w:rFonts w:ascii="Times New Roman" w:hAnsi="Times New Roman" w:cs="Times New Roman"/>
          <w:sz w:val="28"/>
          <w:szCs w:val="28"/>
        </w:rPr>
        <w:t xml:space="preserve">Families First is an innovative programme that promotes the development by all local authorities of effective multi-agency systems and support for </w:t>
      </w:r>
      <w:r w:rsidRPr="008511F6">
        <w:rPr>
          <w:rFonts w:ascii="Times New Roman" w:hAnsi="Times New Roman" w:cs="Times New Roman"/>
          <w:sz w:val="28"/>
          <w:szCs w:val="28"/>
        </w:rPr>
        <w:lastRenderedPageBreak/>
        <w:t xml:space="preserve">families, with a clear emphasis on prevention and early intervention for families, particularly those living in poverty. </w:t>
      </w:r>
    </w:p>
    <w:p w14:paraId="7653BF18" w14:textId="2414CB43" w:rsidR="00313141" w:rsidRDefault="00313141" w:rsidP="00336292">
      <w:pPr>
        <w:spacing w:after="150" w:line="360" w:lineRule="auto"/>
        <w:rPr>
          <w:rFonts w:ascii="Times New Roman" w:eastAsia="Times New Roman" w:hAnsi="Times New Roman" w:cs="Times New Roman"/>
          <w:sz w:val="28"/>
          <w:szCs w:val="28"/>
          <w:lang w:eastAsia="en-GB"/>
        </w:rPr>
      </w:pPr>
      <w:r>
        <w:rPr>
          <w:rFonts w:ascii="Times New Roman" w:eastAsia="Times New Roman" w:hAnsi="Times New Roman" w:cs="Times New Roman"/>
          <w:sz w:val="28"/>
          <w:szCs w:val="28"/>
          <w:lang w:eastAsia="en-GB"/>
        </w:rPr>
        <w:t xml:space="preserve">The first step is to </w:t>
      </w:r>
      <w:r w:rsidR="008511F6">
        <w:rPr>
          <w:rFonts w:ascii="Times New Roman" w:eastAsia="Times New Roman" w:hAnsi="Times New Roman" w:cs="Times New Roman"/>
          <w:sz w:val="28"/>
          <w:szCs w:val="28"/>
          <w:lang w:eastAsia="en-GB"/>
        </w:rPr>
        <w:t xml:space="preserve">have a Joint Assessment Family </w:t>
      </w:r>
      <w:r w:rsidR="00144D23">
        <w:rPr>
          <w:rFonts w:ascii="Times New Roman" w:eastAsia="Times New Roman" w:hAnsi="Times New Roman" w:cs="Times New Roman"/>
          <w:sz w:val="28"/>
          <w:szCs w:val="28"/>
          <w:lang w:eastAsia="en-GB"/>
        </w:rPr>
        <w:t xml:space="preserve">Framework (JAFF) carried out to evaluate what their strong points are. JAFF will then create a “plan of interventions” which could consist of TAF working with them.  They would then have to be </w:t>
      </w:r>
      <w:r>
        <w:rPr>
          <w:rFonts w:ascii="Times New Roman" w:eastAsia="Times New Roman" w:hAnsi="Times New Roman" w:cs="Times New Roman"/>
          <w:sz w:val="28"/>
          <w:szCs w:val="28"/>
          <w:lang w:eastAsia="en-GB"/>
        </w:rPr>
        <w:t xml:space="preserve">referred to the agency itself by a professional or can be referred by </w:t>
      </w:r>
      <w:r w:rsidR="00AC7259">
        <w:rPr>
          <w:rFonts w:ascii="Times New Roman" w:eastAsia="Times New Roman" w:hAnsi="Times New Roman" w:cs="Times New Roman"/>
          <w:sz w:val="28"/>
          <w:szCs w:val="28"/>
          <w:lang w:eastAsia="en-GB"/>
        </w:rPr>
        <w:t>a family that needs support</w:t>
      </w:r>
      <w:r>
        <w:rPr>
          <w:rFonts w:ascii="Times New Roman" w:eastAsia="Times New Roman" w:hAnsi="Times New Roman" w:cs="Times New Roman"/>
          <w:sz w:val="28"/>
          <w:szCs w:val="28"/>
          <w:lang w:eastAsia="en-GB"/>
        </w:rPr>
        <w:t xml:space="preserve">. The professional can be a </w:t>
      </w:r>
      <w:r w:rsidR="00AC7259">
        <w:rPr>
          <w:rFonts w:ascii="Times New Roman" w:eastAsia="Times New Roman" w:hAnsi="Times New Roman" w:cs="Times New Roman"/>
          <w:sz w:val="28"/>
          <w:szCs w:val="28"/>
          <w:lang w:eastAsia="en-GB"/>
        </w:rPr>
        <w:t>“</w:t>
      </w:r>
      <w:r w:rsidR="008511F6">
        <w:rPr>
          <w:rFonts w:ascii="Times New Roman" w:eastAsia="Times New Roman" w:hAnsi="Times New Roman" w:cs="Times New Roman"/>
          <w:sz w:val="28"/>
          <w:szCs w:val="28"/>
          <w:lang w:eastAsia="en-GB"/>
        </w:rPr>
        <w:t>T</w:t>
      </w:r>
      <w:r>
        <w:rPr>
          <w:rFonts w:ascii="Times New Roman" w:eastAsia="Times New Roman" w:hAnsi="Times New Roman" w:cs="Times New Roman"/>
          <w:sz w:val="28"/>
          <w:szCs w:val="28"/>
          <w:lang w:eastAsia="en-GB"/>
        </w:rPr>
        <w:t>eacher, a Doctor, a Youth Worker or a Health Visitor.</w:t>
      </w:r>
      <w:r w:rsidR="00AC7259">
        <w:rPr>
          <w:rFonts w:ascii="Times New Roman" w:eastAsia="Times New Roman" w:hAnsi="Times New Roman" w:cs="Times New Roman"/>
          <w:sz w:val="28"/>
          <w:szCs w:val="28"/>
          <w:lang w:eastAsia="en-GB"/>
        </w:rPr>
        <w:t xml:space="preserve">” It is the family’s choice </w:t>
      </w:r>
      <w:proofErr w:type="gramStart"/>
      <w:r w:rsidR="00AC7259">
        <w:rPr>
          <w:rFonts w:ascii="Times New Roman" w:eastAsia="Times New Roman" w:hAnsi="Times New Roman" w:cs="Times New Roman"/>
          <w:sz w:val="28"/>
          <w:szCs w:val="28"/>
          <w:lang w:eastAsia="en-GB"/>
        </w:rPr>
        <w:t>whether or not</w:t>
      </w:r>
      <w:proofErr w:type="gramEnd"/>
      <w:r w:rsidR="00AC7259">
        <w:rPr>
          <w:rFonts w:ascii="Times New Roman" w:eastAsia="Times New Roman" w:hAnsi="Times New Roman" w:cs="Times New Roman"/>
          <w:sz w:val="28"/>
          <w:szCs w:val="28"/>
          <w:lang w:eastAsia="en-GB"/>
        </w:rPr>
        <w:t xml:space="preserve"> to receive support from TAF, but they must have the agreement from the family itself and can end the agreement at any time. If the family does not require TAF working with them, then TAF will advise how to continue with a lone agency.</w:t>
      </w:r>
      <w:r>
        <w:rPr>
          <w:rFonts w:ascii="Times New Roman" w:eastAsia="Times New Roman" w:hAnsi="Times New Roman" w:cs="Times New Roman"/>
          <w:sz w:val="28"/>
          <w:szCs w:val="28"/>
          <w:lang w:eastAsia="en-GB"/>
        </w:rPr>
        <w:t xml:space="preserve">  </w:t>
      </w:r>
      <w:r w:rsidR="00AC7259">
        <w:rPr>
          <w:rFonts w:ascii="Times New Roman" w:eastAsia="Times New Roman" w:hAnsi="Times New Roman" w:cs="Times New Roman"/>
          <w:sz w:val="28"/>
          <w:szCs w:val="28"/>
          <w:lang w:eastAsia="en-GB"/>
        </w:rPr>
        <w:t>(Welsh Gov. no date).</w:t>
      </w:r>
    </w:p>
    <w:p w14:paraId="3A9276D3" w14:textId="516F9F3A" w:rsidR="00AC7259" w:rsidRDefault="00AC7259" w:rsidP="00336292">
      <w:pPr>
        <w:spacing w:after="150" w:line="360" w:lineRule="auto"/>
        <w:rPr>
          <w:rFonts w:ascii="Times New Roman" w:eastAsia="Times New Roman" w:hAnsi="Times New Roman" w:cs="Times New Roman"/>
          <w:sz w:val="28"/>
          <w:szCs w:val="28"/>
          <w:lang w:eastAsia="en-GB"/>
        </w:rPr>
      </w:pPr>
      <w:r>
        <w:rPr>
          <w:rFonts w:ascii="Times New Roman" w:eastAsia="Times New Roman" w:hAnsi="Times New Roman" w:cs="Times New Roman"/>
          <w:sz w:val="28"/>
          <w:szCs w:val="28"/>
          <w:lang w:eastAsia="en-GB"/>
        </w:rPr>
        <w:t xml:space="preserve">Secondly, the TAF team plans a “home visit” </w:t>
      </w:r>
      <w:r w:rsidR="001059F3">
        <w:rPr>
          <w:rFonts w:ascii="Times New Roman" w:eastAsia="Times New Roman" w:hAnsi="Times New Roman" w:cs="Times New Roman"/>
          <w:sz w:val="28"/>
          <w:szCs w:val="28"/>
          <w:lang w:eastAsia="en-GB"/>
        </w:rPr>
        <w:t xml:space="preserve">and an “assessment” </w:t>
      </w:r>
      <w:proofErr w:type="gramStart"/>
      <w:r>
        <w:rPr>
          <w:rFonts w:ascii="Times New Roman" w:eastAsia="Times New Roman" w:hAnsi="Times New Roman" w:cs="Times New Roman"/>
          <w:sz w:val="28"/>
          <w:szCs w:val="28"/>
          <w:lang w:eastAsia="en-GB"/>
        </w:rPr>
        <w:t>in order to</w:t>
      </w:r>
      <w:proofErr w:type="gramEnd"/>
      <w:r>
        <w:rPr>
          <w:rFonts w:ascii="Times New Roman" w:eastAsia="Times New Roman" w:hAnsi="Times New Roman" w:cs="Times New Roman"/>
          <w:sz w:val="28"/>
          <w:szCs w:val="28"/>
          <w:lang w:eastAsia="en-GB"/>
        </w:rPr>
        <w:t xml:space="preserve"> speak to the complete family about the things that are satisfactory and anything that they may need support with. A TAF meeting will be arranged for the whole f</w:t>
      </w:r>
      <w:r w:rsidR="00A279C3">
        <w:rPr>
          <w:rFonts w:ascii="Times New Roman" w:eastAsia="Times New Roman" w:hAnsi="Times New Roman" w:cs="Times New Roman"/>
          <w:sz w:val="28"/>
          <w:szCs w:val="28"/>
          <w:lang w:eastAsia="en-GB"/>
        </w:rPr>
        <w:t>a</w:t>
      </w:r>
      <w:r>
        <w:rPr>
          <w:rFonts w:ascii="Times New Roman" w:eastAsia="Times New Roman" w:hAnsi="Times New Roman" w:cs="Times New Roman"/>
          <w:sz w:val="28"/>
          <w:szCs w:val="28"/>
          <w:lang w:eastAsia="en-GB"/>
        </w:rPr>
        <w:t xml:space="preserve">mily to </w:t>
      </w:r>
      <w:r w:rsidR="00A279C3">
        <w:rPr>
          <w:rFonts w:ascii="Times New Roman" w:eastAsia="Times New Roman" w:hAnsi="Times New Roman" w:cs="Times New Roman"/>
          <w:sz w:val="28"/>
          <w:szCs w:val="28"/>
          <w:lang w:eastAsia="en-GB"/>
        </w:rPr>
        <w:t xml:space="preserve">be there and to meet at a nearby place. The evaluation of the family will recognise the “strengths” and any “needs” that have to be addressed by getting the support </w:t>
      </w:r>
      <w:proofErr w:type="gramStart"/>
      <w:r w:rsidR="00A279C3">
        <w:rPr>
          <w:rFonts w:ascii="Times New Roman" w:eastAsia="Times New Roman" w:hAnsi="Times New Roman" w:cs="Times New Roman"/>
          <w:sz w:val="28"/>
          <w:szCs w:val="28"/>
          <w:lang w:eastAsia="en-GB"/>
        </w:rPr>
        <w:t>in order to</w:t>
      </w:r>
      <w:proofErr w:type="gramEnd"/>
      <w:r w:rsidR="00A279C3">
        <w:rPr>
          <w:rFonts w:ascii="Times New Roman" w:eastAsia="Times New Roman" w:hAnsi="Times New Roman" w:cs="Times New Roman"/>
          <w:sz w:val="28"/>
          <w:szCs w:val="28"/>
          <w:lang w:eastAsia="en-GB"/>
        </w:rPr>
        <w:t xml:space="preserve"> develop a greater prospect for all in the family. A “family support plan” will be drawn up in the evaluation. Two weeks after the “Request for Service” is received by TAF, a home visit will be made. (NPTCBC, 2018).</w:t>
      </w:r>
    </w:p>
    <w:p w14:paraId="7A0A67B7" w14:textId="09643F1D" w:rsidR="001059F3" w:rsidRDefault="00A279C3" w:rsidP="001059F3">
      <w:pPr>
        <w:pStyle w:val="Heading3"/>
        <w:spacing w:line="360" w:lineRule="auto"/>
        <w:rPr>
          <w:rFonts w:ascii="Arial" w:eastAsia="Times New Roman" w:hAnsi="Arial" w:cs="Arial"/>
          <w:b/>
          <w:bCs/>
          <w:color w:val="auto"/>
          <w:sz w:val="27"/>
          <w:szCs w:val="27"/>
          <w:lang w:eastAsia="en-GB"/>
        </w:rPr>
      </w:pPr>
      <w:r w:rsidRPr="001059F3">
        <w:rPr>
          <w:rFonts w:ascii="Times New Roman" w:eastAsia="Times New Roman" w:hAnsi="Times New Roman" w:cs="Times New Roman"/>
          <w:color w:val="auto"/>
          <w:sz w:val="28"/>
          <w:szCs w:val="28"/>
          <w:lang w:eastAsia="en-GB"/>
        </w:rPr>
        <w:lastRenderedPageBreak/>
        <w:t xml:space="preserve">Primarily, the “family support plan” will be for 12 weeks and will involve everyone in the family </w:t>
      </w:r>
      <w:proofErr w:type="gramStart"/>
      <w:r w:rsidRPr="001059F3">
        <w:rPr>
          <w:rFonts w:ascii="Times New Roman" w:eastAsia="Times New Roman" w:hAnsi="Times New Roman" w:cs="Times New Roman"/>
          <w:color w:val="auto"/>
          <w:sz w:val="28"/>
          <w:szCs w:val="28"/>
          <w:lang w:eastAsia="en-GB"/>
        </w:rPr>
        <w:t>and also</w:t>
      </w:r>
      <w:proofErr w:type="gramEnd"/>
      <w:r w:rsidRPr="001059F3">
        <w:rPr>
          <w:rFonts w:ascii="Times New Roman" w:eastAsia="Times New Roman" w:hAnsi="Times New Roman" w:cs="Times New Roman"/>
          <w:color w:val="auto"/>
          <w:sz w:val="28"/>
          <w:szCs w:val="28"/>
          <w:lang w:eastAsia="en-GB"/>
        </w:rPr>
        <w:t xml:space="preserve"> other agencies involved also. As the “family support plan” is </w:t>
      </w:r>
      <w:r w:rsidR="00A650C7" w:rsidRPr="001059F3">
        <w:rPr>
          <w:rFonts w:ascii="Times New Roman" w:eastAsia="Times New Roman" w:hAnsi="Times New Roman" w:cs="Times New Roman"/>
          <w:color w:val="auto"/>
          <w:sz w:val="28"/>
          <w:szCs w:val="28"/>
          <w:lang w:eastAsia="en-GB"/>
        </w:rPr>
        <w:t xml:space="preserve">the families, everything </w:t>
      </w:r>
      <w:proofErr w:type="gramStart"/>
      <w:r w:rsidR="00A650C7" w:rsidRPr="001059F3">
        <w:rPr>
          <w:rFonts w:ascii="Times New Roman" w:eastAsia="Times New Roman" w:hAnsi="Times New Roman" w:cs="Times New Roman"/>
          <w:color w:val="auto"/>
          <w:sz w:val="28"/>
          <w:szCs w:val="28"/>
          <w:lang w:eastAsia="en-GB"/>
        </w:rPr>
        <w:t>has to</w:t>
      </w:r>
      <w:proofErr w:type="gramEnd"/>
      <w:r w:rsidR="00A650C7" w:rsidRPr="001059F3">
        <w:rPr>
          <w:rFonts w:ascii="Times New Roman" w:eastAsia="Times New Roman" w:hAnsi="Times New Roman" w:cs="Times New Roman"/>
          <w:color w:val="auto"/>
          <w:sz w:val="28"/>
          <w:szCs w:val="28"/>
          <w:lang w:eastAsia="en-GB"/>
        </w:rPr>
        <w:t xml:space="preserve"> be consented within the family itself. A person is to be the head of the “family support plan,” and be the main contact as they work through the plan. The family will decide who is the contact and it could even be a person that the family knows, </w:t>
      </w:r>
      <w:r w:rsidR="001059F3">
        <w:rPr>
          <w:rFonts w:ascii="Times New Roman" w:eastAsia="Times New Roman" w:hAnsi="Times New Roman" w:cs="Times New Roman"/>
          <w:color w:val="auto"/>
          <w:sz w:val="28"/>
          <w:szCs w:val="28"/>
          <w:lang w:eastAsia="en-GB"/>
        </w:rPr>
        <w:t>but it will be a professional</w:t>
      </w:r>
      <w:r w:rsidR="00A650C7" w:rsidRPr="001059F3">
        <w:rPr>
          <w:rFonts w:ascii="Times New Roman" w:eastAsia="Times New Roman" w:hAnsi="Times New Roman" w:cs="Times New Roman"/>
          <w:color w:val="auto"/>
          <w:sz w:val="28"/>
          <w:szCs w:val="28"/>
          <w:lang w:eastAsia="en-GB"/>
        </w:rPr>
        <w:t>. (NPTCBC, 2018).</w:t>
      </w:r>
      <w:r w:rsidR="001059F3" w:rsidRPr="001059F3">
        <w:rPr>
          <w:rFonts w:ascii="Arial" w:eastAsia="Times New Roman" w:hAnsi="Arial" w:cs="Arial"/>
          <w:b/>
          <w:bCs/>
          <w:color w:val="auto"/>
          <w:sz w:val="27"/>
          <w:szCs w:val="27"/>
          <w:lang w:eastAsia="en-GB"/>
        </w:rPr>
        <w:t xml:space="preserve"> </w:t>
      </w:r>
    </w:p>
    <w:p w14:paraId="09172C1A" w14:textId="7E0B877C" w:rsidR="001059F3" w:rsidRDefault="001059F3" w:rsidP="001059F3">
      <w:pPr>
        <w:spacing w:line="360" w:lineRule="auto"/>
        <w:rPr>
          <w:rFonts w:ascii="Times New Roman" w:hAnsi="Times New Roman" w:cs="Times New Roman"/>
          <w:sz w:val="28"/>
          <w:szCs w:val="28"/>
          <w:lang w:eastAsia="en-GB"/>
        </w:rPr>
      </w:pPr>
      <w:r w:rsidRPr="001059F3">
        <w:rPr>
          <w:rFonts w:ascii="Times New Roman" w:hAnsi="Times New Roman" w:cs="Times New Roman"/>
          <w:sz w:val="28"/>
          <w:szCs w:val="28"/>
          <w:lang w:eastAsia="en-GB"/>
        </w:rPr>
        <w:t xml:space="preserve">The next step will be to re-examine the case half way through the “family support plan” </w:t>
      </w:r>
      <w:r>
        <w:rPr>
          <w:rFonts w:ascii="Times New Roman" w:hAnsi="Times New Roman" w:cs="Times New Roman"/>
          <w:sz w:val="28"/>
          <w:szCs w:val="28"/>
          <w:lang w:eastAsia="en-GB"/>
        </w:rPr>
        <w:t xml:space="preserve">to see if everything is going </w:t>
      </w:r>
      <w:r w:rsidR="0055568E">
        <w:rPr>
          <w:rFonts w:ascii="Times New Roman" w:hAnsi="Times New Roman" w:cs="Times New Roman"/>
          <w:sz w:val="28"/>
          <w:szCs w:val="28"/>
          <w:lang w:eastAsia="en-GB"/>
        </w:rPr>
        <w:t>as intended</w:t>
      </w:r>
      <w:r>
        <w:rPr>
          <w:rFonts w:ascii="Times New Roman" w:hAnsi="Times New Roman" w:cs="Times New Roman"/>
          <w:sz w:val="28"/>
          <w:szCs w:val="28"/>
          <w:lang w:eastAsia="en-GB"/>
        </w:rPr>
        <w:t>, and to make sure that the correct support is being given. The “family support plan” is re-ex</w:t>
      </w:r>
      <w:r w:rsidR="00AD7415">
        <w:rPr>
          <w:rFonts w:ascii="Times New Roman" w:hAnsi="Times New Roman" w:cs="Times New Roman"/>
          <w:sz w:val="28"/>
          <w:szCs w:val="28"/>
          <w:lang w:eastAsia="en-GB"/>
        </w:rPr>
        <w:t xml:space="preserve">amined and revised when needed </w:t>
      </w:r>
      <w:proofErr w:type="gramStart"/>
      <w:r w:rsidR="00AD7415">
        <w:rPr>
          <w:rFonts w:ascii="Times New Roman" w:hAnsi="Times New Roman" w:cs="Times New Roman"/>
          <w:sz w:val="28"/>
          <w:szCs w:val="28"/>
          <w:lang w:eastAsia="en-GB"/>
        </w:rPr>
        <w:t>in order for</w:t>
      </w:r>
      <w:proofErr w:type="gramEnd"/>
      <w:r w:rsidR="00AD7415">
        <w:rPr>
          <w:rFonts w:ascii="Times New Roman" w:hAnsi="Times New Roman" w:cs="Times New Roman"/>
          <w:sz w:val="28"/>
          <w:szCs w:val="28"/>
          <w:lang w:eastAsia="en-GB"/>
        </w:rPr>
        <w:t xml:space="preserve"> the famil</w:t>
      </w:r>
      <w:r w:rsidR="00557519">
        <w:rPr>
          <w:rFonts w:ascii="Times New Roman" w:hAnsi="Times New Roman" w:cs="Times New Roman"/>
          <w:sz w:val="28"/>
          <w:szCs w:val="28"/>
          <w:lang w:eastAsia="en-GB"/>
        </w:rPr>
        <w:t>y</w:t>
      </w:r>
      <w:r w:rsidR="00AD7415">
        <w:rPr>
          <w:rFonts w:ascii="Times New Roman" w:hAnsi="Times New Roman" w:cs="Times New Roman"/>
          <w:sz w:val="28"/>
          <w:szCs w:val="28"/>
          <w:lang w:eastAsia="en-GB"/>
        </w:rPr>
        <w:t xml:space="preserve"> to get the correct support needed at that precise time in their lives.</w:t>
      </w:r>
      <w:r w:rsidR="00557519">
        <w:rPr>
          <w:rFonts w:ascii="Times New Roman" w:hAnsi="Times New Roman" w:cs="Times New Roman"/>
          <w:sz w:val="28"/>
          <w:szCs w:val="28"/>
          <w:lang w:eastAsia="en-GB"/>
        </w:rPr>
        <w:t xml:space="preserve"> (NPTCBC, 2018).</w:t>
      </w:r>
    </w:p>
    <w:p w14:paraId="53E4F94B" w14:textId="218CFF0C" w:rsidR="00557519" w:rsidRDefault="00AD7415" w:rsidP="001059F3">
      <w:pPr>
        <w:spacing w:line="360" w:lineRule="auto"/>
        <w:rPr>
          <w:rFonts w:ascii="Times New Roman" w:hAnsi="Times New Roman" w:cs="Times New Roman"/>
          <w:sz w:val="28"/>
          <w:szCs w:val="28"/>
          <w:lang w:eastAsia="en-GB"/>
        </w:rPr>
      </w:pPr>
      <w:r>
        <w:rPr>
          <w:rFonts w:ascii="Times New Roman" w:hAnsi="Times New Roman" w:cs="Times New Roman"/>
          <w:sz w:val="28"/>
          <w:szCs w:val="28"/>
          <w:lang w:eastAsia="en-GB"/>
        </w:rPr>
        <w:t xml:space="preserve">The final step is “closure.” If </w:t>
      </w:r>
      <w:proofErr w:type="gramStart"/>
      <w:r>
        <w:rPr>
          <w:rFonts w:ascii="Times New Roman" w:hAnsi="Times New Roman" w:cs="Times New Roman"/>
          <w:sz w:val="28"/>
          <w:szCs w:val="28"/>
          <w:lang w:eastAsia="en-GB"/>
        </w:rPr>
        <w:t>the end result</w:t>
      </w:r>
      <w:proofErr w:type="gramEnd"/>
      <w:r>
        <w:rPr>
          <w:rFonts w:ascii="Times New Roman" w:hAnsi="Times New Roman" w:cs="Times New Roman"/>
          <w:sz w:val="28"/>
          <w:szCs w:val="28"/>
          <w:lang w:eastAsia="en-GB"/>
        </w:rPr>
        <w:t xml:space="preserve"> in the case are positive and the needs of the famil</w:t>
      </w:r>
      <w:r w:rsidR="00557519">
        <w:rPr>
          <w:rFonts w:ascii="Times New Roman" w:hAnsi="Times New Roman" w:cs="Times New Roman"/>
          <w:sz w:val="28"/>
          <w:szCs w:val="28"/>
          <w:lang w:eastAsia="en-GB"/>
        </w:rPr>
        <w:t>y</w:t>
      </w:r>
      <w:r>
        <w:rPr>
          <w:rFonts w:ascii="Times New Roman" w:hAnsi="Times New Roman" w:cs="Times New Roman"/>
          <w:sz w:val="28"/>
          <w:szCs w:val="28"/>
          <w:lang w:eastAsia="en-GB"/>
        </w:rPr>
        <w:t xml:space="preserve"> are met, then the case will be ended. But on the other hand, if TAF cannot fulfil the needs and support of the famil</w:t>
      </w:r>
      <w:r w:rsidR="00557519">
        <w:rPr>
          <w:rFonts w:ascii="Times New Roman" w:hAnsi="Times New Roman" w:cs="Times New Roman"/>
          <w:sz w:val="28"/>
          <w:szCs w:val="28"/>
          <w:lang w:eastAsia="en-GB"/>
        </w:rPr>
        <w:t xml:space="preserve">y, then </w:t>
      </w:r>
      <w:r>
        <w:rPr>
          <w:rFonts w:ascii="Times New Roman" w:hAnsi="Times New Roman" w:cs="Times New Roman"/>
          <w:sz w:val="28"/>
          <w:szCs w:val="28"/>
          <w:lang w:eastAsia="en-GB"/>
        </w:rPr>
        <w:t>“specialist services” will have to be contemplated as TAF would have done everything that they possibly could but would have to get other</w:t>
      </w:r>
      <w:r w:rsidR="00557519">
        <w:rPr>
          <w:rFonts w:ascii="Times New Roman" w:hAnsi="Times New Roman" w:cs="Times New Roman"/>
          <w:sz w:val="28"/>
          <w:szCs w:val="28"/>
          <w:lang w:eastAsia="en-GB"/>
        </w:rPr>
        <w:t xml:space="preserve"> more experienced and knowledgeable services </w:t>
      </w:r>
      <w:r>
        <w:rPr>
          <w:rFonts w:ascii="Times New Roman" w:hAnsi="Times New Roman" w:cs="Times New Roman"/>
          <w:sz w:val="28"/>
          <w:szCs w:val="28"/>
          <w:lang w:eastAsia="en-GB"/>
        </w:rPr>
        <w:t xml:space="preserve">in for the family to get the </w:t>
      </w:r>
      <w:proofErr w:type="gramStart"/>
      <w:r>
        <w:rPr>
          <w:rFonts w:ascii="Times New Roman" w:hAnsi="Times New Roman" w:cs="Times New Roman"/>
          <w:sz w:val="28"/>
          <w:szCs w:val="28"/>
          <w:lang w:eastAsia="en-GB"/>
        </w:rPr>
        <w:t>much needed</w:t>
      </w:r>
      <w:proofErr w:type="gramEnd"/>
      <w:r>
        <w:rPr>
          <w:rFonts w:ascii="Times New Roman" w:hAnsi="Times New Roman" w:cs="Times New Roman"/>
          <w:sz w:val="28"/>
          <w:szCs w:val="28"/>
          <w:lang w:eastAsia="en-GB"/>
        </w:rPr>
        <w:t xml:space="preserve"> support.</w:t>
      </w:r>
      <w:r w:rsidR="00557519">
        <w:rPr>
          <w:rFonts w:ascii="Times New Roman" w:hAnsi="Times New Roman" w:cs="Times New Roman"/>
          <w:sz w:val="28"/>
          <w:szCs w:val="28"/>
          <w:lang w:eastAsia="en-GB"/>
        </w:rPr>
        <w:t xml:space="preserve"> (NPTCBC, 2018).</w:t>
      </w:r>
    </w:p>
    <w:p w14:paraId="39213305" w14:textId="195FD617" w:rsidR="008511F6" w:rsidRDefault="008511F6" w:rsidP="001059F3">
      <w:pPr>
        <w:spacing w:line="360" w:lineRule="auto"/>
        <w:rPr>
          <w:rFonts w:ascii="Times New Roman" w:hAnsi="Times New Roman" w:cs="Times New Roman"/>
          <w:sz w:val="28"/>
          <w:szCs w:val="28"/>
          <w:lang w:eastAsia="en-GB"/>
        </w:rPr>
      </w:pPr>
      <w:r>
        <w:rPr>
          <w:rFonts w:ascii="Times New Roman" w:hAnsi="Times New Roman" w:cs="Times New Roman"/>
          <w:sz w:val="28"/>
          <w:szCs w:val="28"/>
          <w:lang w:eastAsia="en-GB"/>
        </w:rPr>
        <w:t>There are many agencies that may work with TAF on any case, which include: health visitors; health professionals; mental health services; school nurses; youth services; housing services; police or community support officers and schools. The agencies that work with TAF on any case at one time depends on the needs that are recogni</w:t>
      </w:r>
      <w:r w:rsidR="00811415">
        <w:rPr>
          <w:rFonts w:ascii="Times New Roman" w:hAnsi="Times New Roman" w:cs="Times New Roman"/>
          <w:sz w:val="28"/>
          <w:szCs w:val="28"/>
          <w:lang w:eastAsia="en-GB"/>
        </w:rPr>
        <w:t>s</w:t>
      </w:r>
      <w:r>
        <w:rPr>
          <w:rFonts w:ascii="Times New Roman" w:hAnsi="Times New Roman" w:cs="Times New Roman"/>
          <w:sz w:val="28"/>
          <w:szCs w:val="28"/>
          <w:lang w:eastAsia="en-GB"/>
        </w:rPr>
        <w:t xml:space="preserve">ed within the family. </w:t>
      </w:r>
      <w:r w:rsidR="00F07D3D">
        <w:rPr>
          <w:rFonts w:ascii="Times New Roman" w:hAnsi="Times New Roman" w:cs="Times New Roman"/>
          <w:sz w:val="28"/>
          <w:szCs w:val="28"/>
          <w:lang w:eastAsia="en-GB"/>
        </w:rPr>
        <w:t>(Welsh Go. No date).</w:t>
      </w:r>
    </w:p>
    <w:p w14:paraId="2EA1B4A5" w14:textId="2C5DB8B5" w:rsidR="00144D23" w:rsidRDefault="00144D23" w:rsidP="001059F3">
      <w:pPr>
        <w:spacing w:line="360" w:lineRule="auto"/>
        <w:rPr>
          <w:rFonts w:ascii="Times New Roman" w:hAnsi="Times New Roman" w:cs="Times New Roman"/>
          <w:sz w:val="28"/>
          <w:szCs w:val="28"/>
          <w:lang w:eastAsia="en-GB"/>
        </w:rPr>
      </w:pPr>
      <w:r>
        <w:rPr>
          <w:rFonts w:ascii="Times New Roman" w:hAnsi="Times New Roman" w:cs="Times New Roman"/>
          <w:sz w:val="28"/>
          <w:szCs w:val="28"/>
          <w:lang w:eastAsia="en-GB"/>
        </w:rPr>
        <w:t>There could be many barriers or challenges when working with multi-agencies on a case. They may include: making sure that a change of schools between schools are successful and the children or young people are in a positive frame of mind</w:t>
      </w:r>
      <w:r w:rsidR="005B5E6B">
        <w:rPr>
          <w:rFonts w:ascii="Times New Roman" w:hAnsi="Times New Roman" w:cs="Times New Roman"/>
          <w:sz w:val="28"/>
          <w:szCs w:val="28"/>
          <w:lang w:eastAsia="en-GB"/>
        </w:rPr>
        <w:t xml:space="preserve"> and not unhappy with the school</w:t>
      </w:r>
      <w:r>
        <w:rPr>
          <w:rFonts w:ascii="Times New Roman" w:hAnsi="Times New Roman" w:cs="Times New Roman"/>
          <w:sz w:val="28"/>
          <w:szCs w:val="28"/>
          <w:lang w:eastAsia="en-GB"/>
        </w:rPr>
        <w:t xml:space="preserve">; information that the different </w:t>
      </w:r>
      <w:r>
        <w:rPr>
          <w:rFonts w:ascii="Times New Roman" w:hAnsi="Times New Roman" w:cs="Times New Roman"/>
          <w:sz w:val="28"/>
          <w:szCs w:val="28"/>
          <w:lang w:eastAsia="en-GB"/>
        </w:rPr>
        <w:lastRenderedPageBreak/>
        <w:t xml:space="preserve">agencies that are working together are shared with each other and not kept within one agency; </w:t>
      </w:r>
      <w:r w:rsidR="005B5E6B">
        <w:rPr>
          <w:rFonts w:ascii="Times New Roman" w:hAnsi="Times New Roman" w:cs="Times New Roman"/>
          <w:sz w:val="28"/>
          <w:szCs w:val="28"/>
          <w:lang w:eastAsia="en-GB"/>
        </w:rPr>
        <w:t>some agencies do not get “actively involved” as other agencies and do not attend the TAF meeting therefore do not get the up to date information on the family they are working with and time to attend meetings with other agencies as they are bus</w:t>
      </w:r>
      <w:r w:rsidR="00811415">
        <w:rPr>
          <w:rFonts w:ascii="Times New Roman" w:hAnsi="Times New Roman" w:cs="Times New Roman"/>
          <w:sz w:val="28"/>
          <w:szCs w:val="28"/>
          <w:lang w:eastAsia="en-GB"/>
        </w:rPr>
        <w:t>y</w:t>
      </w:r>
      <w:r w:rsidR="005B5E6B">
        <w:rPr>
          <w:rFonts w:ascii="Times New Roman" w:hAnsi="Times New Roman" w:cs="Times New Roman"/>
          <w:sz w:val="28"/>
          <w:szCs w:val="28"/>
          <w:lang w:eastAsia="en-GB"/>
        </w:rPr>
        <w:t xml:space="preserve"> with other cases at the same time. </w:t>
      </w:r>
    </w:p>
    <w:p w14:paraId="788928BF" w14:textId="21515C5B" w:rsidR="00AD7415" w:rsidRPr="00811415" w:rsidRDefault="005B5E6B" w:rsidP="00811415">
      <w:pPr>
        <w:spacing w:line="360" w:lineRule="auto"/>
        <w:rPr>
          <w:rFonts w:ascii="Times New Roman" w:hAnsi="Times New Roman" w:cs="Times New Roman"/>
          <w:sz w:val="28"/>
          <w:szCs w:val="28"/>
          <w:lang w:eastAsia="en-GB"/>
        </w:rPr>
      </w:pPr>
      <w:r>
        <w:rPr>
          <w:rFonts w:ascii="Times New Roman" w:hAnsi="Times New Roman" w:cs="Times New Roman"/>
          <w:sz w:val="28"/>
          <w:szCs w:val="28"/>
          <w:lang w:eastAsia="en-GB"/>
        </w:rPr>
        <w:t xml:space="preserve">To conclude, the writer believes that there have been mistakes and </w:t>
      </w:r>
      <w:r>
        <w:rPr>
          <w:rFonts w:ascii="Times New Roman" w:eastAsia="Times New Roman" w:hAnsi="Times New Roman" w:cs="Times New Roman"/>
          <w:bCs/>
          <w:sz w:val="28"/>
          <w:szCs w:val="28"/>
          <w:lang w:eastAsia="en-GB"/>
        </w:rPr>
        <w:t>m</w:t>
      </w:r>
      <w:r w:rsidRPr="005B5E6B">
        <w:rPr>
          <w:rFonts w:ascii="Times New Roman" w:eastAsia="Times New Roman" w:hAnsi="Times New Roman" w:cs="Times New Roman"/>
          <w:bCs/>
          <w:sz w:val="28"/>
          <w:szCs w:val="28"/>
          <w:lang w:eastAsia="en-GB"/>
        </w:rPr>
        <w:t>isunderstandings between agencies wo</w:t>
      </w:r>
      <w:r>
        <w:rPr>
          <w:rFonts w:ascii="Times New Roman" w:eastAsia="Times New Roman" w:hAnsi="Times New Roman" w:cs="Times New Roman"/>
          <w:bCs/>
          <w:sz w:val="28"/>
          <w:szCs w:val="28"/>
          <w:lang w:eastAsia="en-GB"/>
        </w:rPr>
        <w:t>r</w:t>
      </w:r>
      <w:r w:rsidRPr="005B5E6B">
        <w:rPr>
          <w:rFonts w:ascii="Times New Roman" w:eastAsia="Times New Roman" w:hAnsi="Times New Roman" w:cs="Times New Roman"/>
          <w:bCs/>
          <w:sz w:val="28"/>
          <w:szCs w:val="28"/>
          <w:lang w:eastAsia="en-GB"/>
        </w:rPr>
        <w:t>king together.</w:t>
      </w:r>
      <w:r>
        <w:rPr>
          <w:rFonts w:ascii="Arial" w:eastAsia="Times New Roman" w:hAnsi="Arial" w:cs="Arial"/>
          <w:b/>
          <w:bCs/>
          <w:sz w:val="27"/>
          <w:szCs w:val="27"/>
          <w:lang w:eastAsia="en-GB"/>
        </w:rPr>
        <w:t xml:space="preserve"> </w:t>
      </w:r>
      <w:r w:rsidR="00F07D3D" w:rsidRPr="00F07D3D">
        <w:rPr>
          <w:rFonts w:ascii="Times New Roman" w:eastAsia="Times New Roman" w:hAnsi="Times New Roman" w:cs="Times New Roman"/>
          <w:bCs/>
          <w:sz w:val="28"/>
          <w:szCs w:val="28"/>
          <w:lang w:eastAsia="en-GB"/>
        </w:rPr>
        <w:t>If there had been better communication</w:t>
      </w:r>
      <w:r w:rsidR="00F07D3D">
        <w:rPr>
          <w:rFonts w:ascii="Arial" w:eastAsia="Times New Roman" w:hAnsi="Arial" w:cs="Arial"/>
          <w:b/>
          <w:bCs/>
          <w:sz w:val="27"/>
          <w:szCs w:val="27"/>
          <w:lang w:eastAsia="en-GB"/>
        </w:rPr>
        <w:t xml:space="preserve"> </w:t>
      </w:r>
      <w:r w:rsidR="00F07D3D" w:rsidRPr="00F07D3D">
        <w:rPr>
          <w:rFonts w:ascii="Times New Roman" w:eastAsia="Times New Roman" w:hAnsi="Times New Roman" w:cs="Times New Roman"/>
          <w:bCs/>
          <w:sz w:val="28"/>
          <w:szCs w:val="28"/>
          <w:lang w:eastAsia="en-GB"/>
        </w:rPr>
        <w:t>between agencies</w:t>
      </w:r>
      <w:r w:rsidR="00F07D3D">
        <w:rPr>
          <w:rFonts w:ascii="Times New Roman" w:eastAsia="Times New Roman" w:hAnsi="Times New Roman" w:cs="Times New Roman"/>
          <w:bCs/>
          <w:sz w:val="28"/>
          <w:szCs w:val="28"/>
          <w:lang w:eastAsia="en-GB"/>
        </w:rPr>
        <w:t xml:space="preserve"> and services working together on cases, then the outcome may have been different. The policies and Acts that have been put in place since the tragic death of Victoria Climbié have played a huge part in getting the communication and the information sharing between the multi-agencies on a better level, but as seen in recent years the tragedy still goes on. </w:t>
      </w:r>
      <w:r w:rsidR="00811415">
        <w:rPr>
          <w:rFonts w:ascii="Times New Roman" w:eastAsia="Times New Roman" w:hAnsi="Times New Roman" w:cs="Times New Roman"/>
          <w:bCs/>
          <w:sz w:val="28"/>
          <w:szCs w:val="28"/>
          <w:lang w:eastAsia="en-GB"/>
        </w:rPr>
        <w:t xml:space="preserve">There are many multi-agency projects in the country, as it shows that there are children, young people and families out there that need extra help with their lives, and in most cases the extra assistance that they get is worthwhile, but only in a few cases do the families not get the correct support and their lives </w:t>
      </w:r>
      <w:r w:rsidR="00634540">
        <w:rPr>
          <w:rFonts w:ascii="Times New Roman" w:eastAsia="Times New Roman" w:hAnsi="Times New Roman" w:cs="Times New Roman"/>
          <w:bCs/>
          <w:sz w:val="28"/>
          <w:szCs w:val="28"/>
          <w:lang w:eastAsia="en-GB"/>
        </w:rPr>
        <w:t xml:space="preserve">they live </w:t>
      </w:r>
      <w:r w:rsidR="00811415">
        <w:rPr>
          <w:rFonts w:ascii="Times New Roman" w:eastAsia="Times New Roman" w:hAnsi="Times New Roman" w:cs="Times New Roman"/>
          <w:bCs/>
          <w:sz w:val="28"/>
          <w:szCs w:val="28"/>
          <w:lang w:eastAsia="en-GB"/>
        </w:rPr>
        <w:t>are not happy. There has got to be a way of working that will help everyone that needs it,</w:t>
      </w:r>
      <w:r w:rsidR="00AC55FB">
        <w:rPr>
          <w:rFonts w:ascii="Times New Roman" w:eastAsia="Times New Roman" w:hAnsi="Times New Roman" w:cs="Times New Roman"/>
          <w:bCs/>
          <w:sz w:val="28"/>
          <w:szCs w:val="28"/>
          <w:lang w:eastAsia="en-GB"/>
        </w:rPr>
        <w:t xml:space="preserve"> but what that is only time will tell. </w:t>
      </w:r>
      <w:r w:rsidR="00811415">
        <w:rPr>
          <w:rFonts w:ascii="Times New Roman" w:eastAsia="Times New Roman" w:hAnsi="Times New Roman" w:cs="Times New Roman"/>
          <w:bCs/>
          <w:sz w:val="28"/>
          <w:szCs w:val="28"/>
          <w:lang w:eastAsia="en-GB"/>
        </w:rPr>
        <w:t xml:space="preserve"> </w:t>
      </w:r>
    </w:p>
    <w:p w14:paraId="63BBAD1F" w14:textId="77777777" w:rsidR="00AD7415" w:rsidRPr="00AD7415" w:rsidRDefault="00AD7415" w:rsidP="00AD7415">
      <w:pPr>
        <w:rPr>
          <w:lang w:eastAsia="en-GB"/>
        </w:rPr>
      </w:pPr>
    </w:p>
    <w:p w14:paraId="2EC9F4D0" w14:textId="423C6357" w:rsidR="00A279C3" w:rsidRDefault="00A279C3" w:rsidP="00336292">
      <w:pPr>
        <w:spacing w:after="150" w:line="360" w:lineRule="auto"/>
        <w:rPr>
          <w:rFonts w:ascii="Times New Roman" w:eastAsia="Times New Roman" w:hAnsi="Times New Roman" w:cs="Times New Roman"/>
          <w:sz w:val="28"/>
          <w:szCs w:val="28"/>
          <w:lang w:eastAsia="en-GB"/>
        </w:rPr>
      </w:pPr>
    </w:p>
    <w:p w14:paraId="21BBD055" w14:textId="3D340A8C" w:rsidR="001059F3" w:rsidRDefault="001059F3" w:rsidP="00336292">
      <w:pPr>
        <w:spacing w:after="150" w:line="360" w:lineRule="auto"/>
        <w:rPr>
          <w:rFonts w:ascii="Times New Roman" w:eastAsia="Times New Roman" w:hAnsi="Times New Roman" w:cs="Times New Roman"/>
          <w:sz w:val="28"/>
          <w:szCs w:val="28"/>
          <w:lang w:eastAsia="en-GB"/>
        </w:rPr>
      </w:pPr>
    </w:p>
    <w:p w14:paraId="10856325" w14:textId="77777777" w:rsidR="001059F3" w:rsidRDefault="001059F3" w:rsidP="00336292">
      <w:pPr>
        <w:spacing w:after="150" w:line="360" w:lineRule="auto"/>
        <w:rPr>
          <w:rFonts w:ascii="Times New Roman" w:eastAsia="Times New Roman" w:hAnsi="Times New Roman" w:cs="Times New Roman"/>
          <w:sz w:val="28"/>
          <w:szCs w:val="28"/>
          <w:lang w:eastAsia="en-GB"/>
        </w:rPr>
      </w:pPr>
    </w:p>
    <w:p w14:paraId="7B429681" w14:textId="77777777" w:rsidR="001059F3" w:rsidRDefault="001059F3" w:rsidP="00336292">
      <w:pPr>
        <w:spacing w:after="150" w:line="360" w:lineRule="auto"/>
        <w:rPr>
          <w:rFonts w:ascii="Times New Roman" w:eastAsia="Times New Roman" w:hAnsi="Times New Roman" w:cs="Times New Roman"/>
          <w:sz w:val="28"/>
          <w:szCs w:val="28"/>
          <w:lang w:eastAsia="en-GB"/>
        </w:rPr>
      </w:pPr>
      <w:bookmarkStart w:id="0" w:name="_GoBack"/>
      <w:bookmarkEnd w:id="0"/>
    </w:p>
    <w:p w14:paraId="6FE1A14E" w14:textId="77777777" w:rsidR="000C22E7" w:rsidRDefault="000C22E7" w:rsidP="00336292">
      <w:pPr>
        <w:spacing w:after="150" w:line="360" w:lineRule="auto"/>
        <w:rPr>
          <w:rFonts w:ascii="Times New Roman" w:eastAsia="Times New Roman" w:hAnsi="Times New Roman" w:cs="Times New Roman"/>
          <w:sz w:val="28"/>
          <w:szCs w:val="28"/>
          <w:lang w:eastAsia="en-GB"/>
        </w:rPr>
      </w:pPr>
    </w:p>
    <w:p w14:paraId="425419BB" w14:textId="2F6C0123" w:rsidR="00483907" w:rsidRDefault="00483907" w:rsidP="00E0395D">
      <w:pPr>
        <w:spacing w:line="360" w:lineRule="auto"/>
        <w:ind w:right="284"/>
        <w:jc w:val="both"/>
        <w:rPr>
          <w:rFonts w:ascii="Times New Roman" w:hAnsi="Times New Roman" w:cs="Times New Roman"/>
          <w:sz w:val="28"/>
          <w:szCs w:val="28"/>
        </w:rPr>
      </w:pPr>
    </w:p>
    <w:p w14:paraId="1A31FE90" w14:textId="77777777" w:rsidR="00CF4957" w:rsidRDefault="00CF4957" w:rsidP="00C519C2">
      <w:pPr>
        <w:spacing w:line="360" w:lineRule="auto"/>
        <w:ind w:right="284"/>
        <w:rPr>
          <w:rFonts w:ascii="Times New Roman" w:hAnsi="Times New Roman" w:cs="Times New Roman"/>
          <w:sz w:val="28"/>
          <w:szCs w:val="28"/>
        </w:rPr>
      </w:pPr>
    </w:p>
    <w:p w14:paraId="2D02171B" w14:textId="77777777" w:rsidR="00D17ADA" w:rsidRDefault="00D17ADA" w:rsidP="00CF4957">
      <w:pPr>
        <w:spacing w:line="360" w:lineRule="auto"/>
        <w:ind w:right="284"/>
        <w:jc w:val="center"/>
        <w:rPr>
          <w:rFonts w:ascii="Times New Roman" w:hAnsi="Times New Roman" w:cs="Times New Roman"/>
          <w:b/>
          <w:sz w:val="28"/>
          <w:szCs w:val="28"/>
          <w:u w:val="single"/>
        </w:rPr>
      </w:pPr>
    </w:p>
    <w:p w14:paraId="172DBB1F" w14:textId="77777777" w:rsidR="003E3204" w:rsidRDefault="003E3204" w:rsidP="00CF4957">
      <w:pPr>
        <w:spacing w:line="360" w:lineRule="auto"/>
        <w:ind w:right="284"/>
        <w:jc w:val="center"/>
        <w:rPr>
          <w:rFonts w:ascii="Times New Roman" w:hAnsi="Times New Roman" w:cs="Times New Roman"/>
          <w:b/>
          <w:sz w:val="28"/>
          <w:szCs w:val="28"/>
          <w:u w:val="single"/>
        </w:rPr>
      </w:pPr>
    </w:p>
    <w:p w14:paraId="0145CF43" w14:textId="77777777" w:rsidR="003E3204" w:rsidRDefault="003E3204" w:rsidP="00CF4957">
      <w:pPr>
        <w:spacing w:line="360" w:lineRule="auto"/>
        <w:ind w:right="284"/>
        <w:jc w:val="center"/>
        <w:rPr>
          <w:rFonts w:ascii="Times New Roman" w:hAnsi="Times New Roman" w:cs="Times New Roman"/>
          <w:b/>
          <w:sz w:val="28"/>
          <w:szCs w:val="28"/>
          <w:u w:val="single"/>
        </w:rPr>
      </w:pPr>
    </w:p>
    <w:p w14:paraId="4F1EFC94" w14:textId="77777777" w:rsidR="003E3204" w:rsidRDefault="003E3204" w:rsidP="00CF4957">
      <w:pPr>
        <w:spacing w:line="360" w:lineRule="auto"/>
        <w:ind w:right="284"/>
        <w:jc w:val="center"/>
        <w:rPr>
          <w:rFonts w:ascii="Times New Roman" w:hAnsi="Times New Roman" w:cs="Times New Roman"/>
          <w:b/>
          <w:sz w:val="28"/>
          <w:szCs w:val="28"/>
          <w:u w:val="single"/>
        </w:rPr>
      </w:pPr>
    </w:p>
    <w:p w14:paraId="2E3EA7DC" w14:textId="77777777" w:rsidR="003E3204" w:rsidRDefault="003E3204" w:rsidP="00CF4957">
      <w:pPr>
        <w:spacing w:line="360" w:lineRule="auto"/>
        <w:ind w:right="284"/>
        <w:jc w:val="center"/>
        <w:rPr>
          <w:rFonts w:ascii="Times New Roman" w:hAnsi="Times New Roman" w:cs="Times New Roman"/>
          <w:b/>
          <w:sz w:val="28"/>
          <w:szCs w:val="28"/>
          <w:u w:val="single"/>
        </w:rPr>
      </w:pPr>
    </w:p>
    <w:p w14:paraId="6FE12710" w14:textId="77777777" w:rsidR="003E3204" w:rsidRDefault="003E3204" w:rsidP="00CF4957">
      <w:pPr>
        <w:spacing w:line="360" w:lineRule="auto"/>
        <w:ind w:right="284"/>
        <w:jc w:val="center"/>
        <w:rPr>
          <w:rFonts w:ascii="Times New Roman" w:hAnsi="Times New Roman" w:cs="Times New Roman"/>
          <w:b/>
          <w:sz w:val="28"/>
          <w:szCs w:val="28"/>
          <w:u w:val="single"/>
        </w:rPr>
      </w:pPr>
    </w:p>
    <w:p w14:paraId="61DAE987" w14:textId="77777777" w:rsidR="003E3204" w:rsidRDefault="003E3204" w:rsidP="00CF4957">
      <w:pPr>
        <w:spacing w:line="360" w:lineRule="auto"/>
        <w:ind w:right="284"/>
        <w:jc w:val="center"/>
        <w:rPr>
          <w:rFonts w:ascii="Times New Roman" w:hAnsi="Times New Roman" w:cs="Times New Roman"/>
          <w:b/>
          <w:sz w:val="28"/>
          <w:szCs w:val="28"/>
          <w:u w:val="single"/>
        </w:rPr>
      </w:pPr>
    </w:p>
    <w:p w14:paraId="5D746C43" w14:textId="2BA486FA" w:rsidR="00483907" w:rsidRPr="00CF4957" w:rsidRDefault="00CF4957" w:rsidP="00CF4957">
      <w:pPr>
        <w:spacing w:line="360" w:lineRule="auto"/>
        <w:ind w:right="284"/>
        <w:jc w:val="center"/>
        <w:rPr>
          <w:rFonts w:ascii="Times New Roman" w:hAnsi="Times New Roman" w:cs="Times New Roman"/>
          <w:b/>
          <w:sz w:val="28"/>
          <w:szCs w:val="28"/>
          <w:u w:val="single"/>
        </w:rPr>
      </w:pPr>
      <w:r w:rsidRPr="00CF4957">
        <w:rPr>
          <w:rFonts w:ascii="Times New Roman" w:hAnsi="Times New Roman" w:cs="Times New Roman"/>
          <w:b/>
          <w:sz w:val="28"/>
          <w:szCs w:val="28"/>
          <w:u w:val="single"/>
        </w:rPr>
        <w:t>References</w:t>
      </w:r>
    </w:p>
    <w:p w14:paraId="41E564ED" w14:textId="185D9E3C" w:rsidR="00483907" w:rsidRDefault="00483907" w:rsidP="00C519C2">
      <w:pPr>
        <w:spacing w:line="360" w:lineRule="auto"/>
        <w:ind w:right="284"/>
        <w:rPr>
          <w:rFonts w:ascii="Times New Roman" w:hAnsi="Times New Roman" w:cs="Times New Roman"/>
          <w:sz w:val="28"/>
          <w:szCs w:val="28"/>
        </w:rPr>
      </w:pPr>
    </w:p>
    <w:p w14:paraId="22E17449" w14:textId="35E41F58" w:rsidR="00CB7F85" w:rsidRDefault="00D17ADA" w:rsidP="00C519C2">
      <w:pPr>
        <w:spacing w:line="360" w:lineRule="auto"/>
        <w:ind w:right="284"/>
        <w:rPr>
          <w:rFonts w:ascii="Times New Roman" w:hAnsi="Times New Roman" w:cs="Times New Roman"/>
          <w:sz w:val="28"/>
          <w:szCs w:val="28"/>
        </w:rPr>
      </w:pPr>
      <w:r>
        <w:rPr>
          <w:rFonts w:ascii="Times New Roman" w:hAnsi="Times New Roman" w:cs="Times New Roman"/>
          <w:sz w:val="28"/>
          <w:szCs w:val="28"/>
        </w:rPr>
        <w:t xml:space="preserve">Area 43 (2015) </w:t>
      </w:r>
      <w:r w:rsidRPr="00D17ADA">
        <w:rPr>
          <w:rFonts w:ascii="Times New Roman" w:hAnsi="Times New Roman" w:cs="Times New Roman"/>
          <w:i/>
          <w:sz w:val="28"/>
          <w:szCs w:val="28"/>
        </w:rPr>
        <w:t>Working</w:t>
      </w:r>
      <w:r w:rsidR="00FE3B7F">
        <w:rPr>
          <w:rFonts w:ascii="Times New Roman" w:hAnsi="Times New Roman" w:cs="Times New Roman"/>
          <w:i/>
          <w:sz w:val="28"/>
          <w:szCs w:val="28"/>
        </w:rPr>
        <w:t xml:space="preserve"> f</w:t>
      </w:r>
      <w:r w:rsidRPr="00D17ADA">
        <w:rPr>
          <w:rFonts w:ascii="Times New Roman" w:hAnsi="Times New Roman" w:cs="Times New Roman"/>
          <w:i/>
          <w:sz w:val="28"/>
          <w:szCs w:val="28"/>
        </w:rPr>
        <w:t xml:space="preserve">or Young People in </w:t>
      </w:r>
      <w:r>
        <w:rPr>
          <w:rFonts w:ascii="Times New Roman" w:hAnsi="Times New Roman" w:cs="Times New Roman"/>
          <w:i/>
          <w:sz w:val="28"/>
          <w:szCs w:val="28"/>
        </w:rPr>
        <w:t>W</w:t>
      </w:r>
      <w:r w:rsidRPr="00D17ADA">
        <w:rPr>
          <w:rFonts w:ascii="Times New Roman" w:hAnsi="Times New Roman" w:cs="Times New Roman"/>
          <w:i/>
          <w:sz w:val="28"/>
          <w:szCs w:val="28"/>
        </w:rPr>
        <w:t>ales</w:t>
      </w:r>
      <w:r>
        <w:rPr>
          <w:rFonts w:ascii="Times New Roman" w:hAnsi="Times New Roman" w:cs="Times New Roman"/>
          <w:sz w:val="28"/>
          <w:szCs w:val="28"/>
        </w:rPr>
        <w:t xml:space="preserve">  </w:t>
      </w:r>
      <w:hyperlink r:id="rId5" w:history="1">
        <w:r w:rsidRPr="00D412AA">
          <w:rPr>
            <w:rStyle w:val="Hyperlink"/>
            <w:rFonts w:ascii="Times New Roman" w:hAnsi="Times New Roman" w:cs="Times New Roman"/>
            <w:sz w:val="28"/>
            <w:szCs w:val="28"/>
          </w:rPr>
          <w:t>http://www.area43.co.uk/aboutus/</w:t>
        </w:r>
      </w:hyperlink>
      <w:r>
        <w:rPr>
          <w:rFonts w:ascii="Times New Roman" w:hAnsi="Times New Roman" w:cs="Times New Roman"/>
          <w:sz w:val="28"/>
          <w:szCs w:val="28"/>
        </w:rPr>
        <w:t xml:space="preserve"> (Accessed: 14</w:t>
      </w:r>
      <w:r w:rsidRPr="00D17ADA">
        <w:rPr>
          <w:rFonts w:ascii="Times New Roman" w:hAnsi="Times New Roman" w:cs="Times New Roman"/>
          <w:sz w:val="28"/>
          <w:szCs w:val="28"/>
          <w:vertAlign w:val="superscript"/>
        </w:rPr>
        <w:t>th</w:t>
      </w:r>
      <w:r>
        <w:rPr>
          <w:rFonts w:ascii="Times New Roman" w:hAnsi="Times New Roman" w:cs="Times New Roman"/>
          <w:sz w:val="28"/>
          <w:szCs w:val="28"/>
        </w:rPr>
        <w:t xml:space="preserve"> </w:t>
      </w:r>
      <w:proofErr w:type="gramStart"/>
      <w:r>
        <w:rPr>
          <w:rFonts w:ascii="Times New Roman" w:hAnsi="Times New Roman" w:cs="Times New Roman"/>
          <w:sz w:val="28"/>
          <w:szCs w:val="28"/>
        </w:rPr>
        <w:t>April,</w:t>
      </w:r>
      <w:proofErr w:type="gramEnd"/>
      <w:r>
        <w:rPr>
          <w:rFonts w:ascii="Times New Roman" w:hAnsi="Times New Roman" w:cs="Times New Roman"/>
          <w:sz w:val="28"/>
          <w:szCs w:val="28"/>
        </w:rPr>
        <w:t xml:space="preserve"> 2018).</w:t>
      </w:r>
    </w:p>
    <w:p w14:paraId="386EC590" w14:textId="77777777" w:rsidR="000266B1" w:rsidRDefault="000266B1" w:rsidP="00C519C2">
      <w:pPr>
        <w:spacing w:line="360" w:lineRule="auto"/>
        <w:ind w:right="284"/>
        <w:rPr>
          <w:rFonts w:ascii="Times New Roman" w:hAnsi="Times New Roman" w:cs="Times New Roman"/>
          <w:sz w:val="28"/>
          <w:szCs w:val="28"/>
        </w:rPr>
      </w:pPr>
    </w:p>
    <w:p w14:paraId="502A8D4C" w14:textId="00A3242F" w:rsidR="0075684B" w:rsidRDefault="0075684B" w:rsidP="00C519C2">
      <w:pPr>
        <w:spacing w:line="360" w:lineRule="auto"/>
        <w:ind w:right="284"/>
        <w:rPr>
          <w:rFonts w:ascii="Times New Roman" w:hAnsi="Times New Roman" w:cs="Times New Roman"/>
          <w:sz w:val="28"/>
          <w:szCs w:val="28"/>
        </w:rPr>
      </w:pPr>
      <w:r>
        <w:rPr>
          <w:rFonts w:ascii="Times New Roman" w:hAnsi="Times New Roman" w:cs="Times New Roman"/>
          <w:sz w:val="28"/>
          <w:szCs w:val="28"/>
        </w:rPr>
        <w:t xml:space="preserve">BBC News (2013) Starved Boy Daniel </w:t>
      </w:r>
      <w:proofErr w:type="spellStart"/>
      <w:r>
        <w:rPr>
          <w:rFonts w:ascii="Times New Roman" w:hAnsi="Times New Roman" w:cs="Times New Roman"/>
          <w:sz w:val="28"/>
          <w:szCs w:val="28"/>
        </w:rPr>
        <w:t>Pelke</w:t>
      </w:r>
      <w:proofErr w:type="spellEnd"/>
      <w:r>
        <w:rPr>
          <w:rFonts w:ascii="Times New Roman" w:hAnsi="Times New Roman" w:cs="Times New Roman"/>
          <w:sz w:val="28"/>
          <w:szCs w:val="28"/>
        </w:rPr>
        <w:t xml:space="preserve"> ‘invisible’ to Professionals </w:t>
      </w:r>
      <w:hyperlink r:id="rId6" w:history="1">
        <w:r w:rsidRPr="00D412AA">
          <w:rPr>
            <w:rStyle w:val="Hyperlink"/>
            <w:rFonts w:ascii="Times New Roman" w:hAnsi="Times New Roman" w:cs="Times New Roman"/>
            <w:sz w:val="28"/>
            <w:szCs w:val="28"/>
          </w:rPr>
          <w:t>http://www.bbc.co.uk/news/uk-england-coventry-warwickshire-24106823</w:t>
        </w:r>
      </w:hyperlink>
      <w:r>
        <w:rPr>
          <w:rFonts w:ascii="Times New Roman" w:hAnsi="Times New Roman" w:cs="Times New Roman"/>
          <w:sz w:val="28"/>
          <w:szCs w:val="28"/>
        </w:rPr>
        <w:t xml:space="preserve"> (Accessed: 15</w:t>
      </w:r>
      <w:r w:rsidRPr="0075684B">
        <w:rPr>
          <w:rFonts w:ascii="Times New Roman" w:hAnsi="Times New Roman" w:cs="Times New Roman"/>
          <w:sz w:val="28"/>
          <w:szCs w:val="28"/>
          <w:vertAlign w:val="superscript"/>
        </w:rPr>
        <w:t>th</w:t>
      </w:r>
      <w:r>
        <w:rPr>
          <w:rFonts w:ascii="Times New Roman" w:hAnsi="Times New Roman" w:cs="Times New Roman"/>
          <w:sz w:val="28"/>
          <w:szCs w:val="28"/>
        </w:rPr>
        <w:t xml:space="preserve"> April, 2018).</w:t>
      </w:r>
    </w:p>
    <w:p w14:paraId="2AFCB61E" w14:textId="77777777" w:rsidR="0075684B" w:rsidRDefault="0075684B" w:rsidP="00C519C2">
      <w:pPr>
        <w:spacing w:line="360" w:lineRule="auto"/>
        <w:ind w:right="284"/>
        <w:rPr>
          <w:rFonts w:ascii="Times New Roman" w:hAnsi="Times New Roman" w:cs="Times New Roman"/>
          <w:sz w:val="28"/>
          <w:szCs w:val="28"/>
        </w:rPr>
      </w:pPr>
    </w:p>
    <w:p w14:paraId="56CB917F" w14:textId="0DAFC3F1" w:rsidR="00CB7F85" w:rsidRDefault="000266B1" w:rsidP="00C519C2">
      <w:pPr>
        <w:spacing w:line="360" w:lineRule="auto"/>
        <w:ind w:right="284"/>
        <w:rPr>
          <w:rFonts w:ascii="Times New Roman" w:hAnsi="Times New Roman" w:cs="Times New Roman"/>
          <w:sz w:val="28"/>
          <w:szCs w:val="28"/>
        </w:rPr>
      </w:pPr>
      <w:r>
        <w:rPr>
          <w:rFonts w:ascii="Times New Roman" w:hAnsi="Times New Roman" w:cs="Times New Roman"/>
          <w:sz w:val="28"/>
          <w:szCs w:val="28"/>
        </w:rPr>
        <w:t xml:space="preserve">BBC News (2013) </w:t>
      </w:r>
      <w:r w:rsidR="007E495B" w:rsidRPr="007E495B">
        <w:rPr>
          <w:rFonts w:ascii="Times New Roman" w:hAnsi="Times New Roman" w:cs="Times New Roman"/>
          <w:i/>
          <w:sz w:val="28"/>
          <w:szCs w:val="28"/>
        </w:rPr>
        <w:t>Timeline of Baby P Case</w:t>
      </w:r>
      <w:r w:rsidR="007E495B">
        <w:rPr>
          <w:rFonts w:ascii="Times New Roman" w:hAnsi="Times New Roman" w:cs="Times New Roman"/>
          <w:sz w:val="28"/>
          <w:szCs w:val="28"/>
        </w:rPr>
        <w:t xml:space="preserve"> </w:t>
      </w:r>
      <w:hyperlink r:id="rId7" w:history="1">
        <w:r w:rsidR="007E495B" w:rsidRPr="00D412AA">
          <w:rPr>
            <w:rStyle w:val="Hyperlink"/>
            <w:rFonts w:ascii="Times New Roman" w:hAnsi="Times New Roman" w:cs="Times New Roman"/>
            <w:sz w:val="28"/>
            <w:szCs w:val="28"/>
          </w:rPr>
          <w:t>http://www.bbc.co.uk/news/uk-11626806</w:t>
        </w:r>
      </w:hyperlink>
      <w:r>
        <w:rPr>
          <w:rFonts w:ascii="Times New Roman" w:hAnsi="Times New Roman" w:cs="Times New Roman"/>
          <w:sz w:val="28"/>
          <w:szCs w:val="28"/>
        </w:rPr>
        <w:t xml:space="preserve"> (Accessed: 15</w:t>
      </w:r>
      <w:r w:rsidRPr="000266B1">
        <w:rPr>
          <w:rFonts w:ascii="Times New Roman" w:hAnsi="Times New Roman" w:cs="Times New Roman"/>
          <w:sz w:val="28"/>
          <w:szCs w:val="28"/>
          <w:vertAlign w:val="superscript"/>
        </w:rPr>
        <w:t>th</w:t>
      </w:r>
      <w:r>
        <w:rPr>
          <w:rFonts w:ascii="Times New Roman" w:hAnsi="Times New Roman" w:cs="Times New Roman"/>
          <w:sz w:val="28"/>
          <w:szCs w:val="28"/>
        </w:rPr>
        <w:t xml:space="preserve"> </w:t>
      </w:r>
      <w:proofErr w:type="gramStart"/>
      <w:r>
        <w:rPr>
          <w:rFonts w:ascii="Times New Roman" w:hAnsi="Times New Roman" w:cs="Times New Roman"/>
          <w:sz w:val="28"/>
          <w:szCs w:val="28"/>
        </w:rPr>
        <w:t>April,</w:t>
      </w:r>
      <w:proofErr w:type="gramEnd"/>
      <w:r>
        <w:rPr>
          <w:rFonts w:ascii="Times New Roman" w:hAnsi="Times New Roman" w:cs="Times New Roman"/>
          <w:sz w:val="28"/>
          <w:szCs w:val="28"/>
        </w:rPr>
        <w:t xml:space="preserve"> 2018).</w:t>
      </w:r>
    </w:p>
    <w:p w14:paraId="0DF0D081" w14:textId="77777777" w:rsidR="0064788A" w:rsidRDefault="0064788A" w:rsidP="003923D1">
      <w:pPr>
        <w:rPr>
          <w:rFonts w:ascii="Times New Roman" w:hAnsi="Times New Roman" w:cs="Times New Roman"/>
          <w:sz w:val="28"/>
          <w:szCs w:val="28"/>
        </w:rPr>
      </w:pPr>
    </w:p>
    <w:p w14:paraId="18926DA4" w14:textId="4B6C1F12" w:rsidR="003923D1" w:rsidRPr="003923D1" w:rsidRDefault="003923D1" w:rsidP="003923D1">
      <w:pPr>
        <w:rPr>
          <w:rFonts w:ascii="Times New Roman" w:hAnsi="Times New Roman" w:cs="Times New Roman"/>
          <w:sz w:val="28"/>
          <w:szCs w:val="28"/>
        </w:rPr>
      </w:pPr>
      <w:r w:rsidRPr="003923D1">
        <w:rPr>
          <w:rFonts w:ascii="Times New Roman" w:hAnsi="Times New Roman" w:cs="Times New Roman"/>
          <w:sz w:val="28"/>
          <w:szCs w:val="28"/>
        </w:rPr>
        <w:t xml:space="preserve">Caerphilly County Borough Council (no date) </w:t>
      </w:r>
      <w:hyperlink r:id="rId8" w:history="1">
        <w:r w:rsidRPr="003923D1">
          <w:rPr>
            <w:rStyle w:val="Hyperlink"/>
            <w:rFonts w:ascii="Times New Roman" w:hAnsi="Times New Roman" w:cs="Times New Roman"/>
            <w:sz w:val="28"/>
            <w:szCs w:val="28"/>
          </w:rPr>
          <w:t>http://www.caerphilly.gov.uk/Services/Children-and-families/How-to-get-help-and-support/Flying-Start/What-is-Flying-Start</w:t>
        </w:r>
      </w:hyperlink>
      <w:r w:rsidRPr="003923D1">
        <w:rPr>
          <w:rStyle w:val="Hyperlink"/>
          <w:rFonts w:ascii="Times New Roman" w:hAnsi="Times New Roman" w:cs="Times New Roman"/>
          <w:sz w:val="28"/>
          <w:szCs w:val="28"/>
          <w:u w:val="none"/>
        </w:rPr>
        <w:t xml:space="preserve"> </w:t>
      </w:r>
      <w:r w:rsidRPr="003923D1">
        <w:rPr>
          <w:rStyle w:val="Hyperlink"/>
          <w:rFonts w:ascii="Times New Roman" w:hAnsi="Times New Roman" w:cs="Times New Roman"/>
          <w:color w:val="auto"/>
          <w:sz w:val="28"/>
          <w:szCs w:val="28"/>
          <w:u w:val="none"/>
        </w:rPr>
        <w:t>(Accessed: 23</w:t>
      </w:r>
      <w:r w:rsidRPr="003923D1">
        <w:rPr>
          <w:rStyle w:val="Hyperlink"/>
          <w:rFonts w:ascii="Times New Roman" w:hAnsi="Times New Roman" w:cs="Times New Roman"/>
          <w:color w:val="auto"/>
          <w:sz w:val="28"/>
          <w:szCs w:val="28"/>
          <w:u w:val="none"/>
          <w:vertAlign w:val="superscript"/>
        </w:rPr>
        <w:t>rd</w:t>
      </w:r>
      <w:r w:rsidRPr="003923D1">
        <w:rPr>
          <w:rStyle w:val="Hyperlink"/>
          <w:rFonts w:ascii="Times New Roman" w:hAnsi="Times New Roman" w:cs="Times New Roman"/>
          <w:color w:val="auto"/>
          <w:sz w:val="28"/>
          <w:szCs w:val="28"/>
          <w:u w:val="none"/>
        </w:rPr>
        <w:t xml:space="preserve"> April, 2018).</w:t>
      </w:r>
    </w:p>
    <w:p w14:paraId="3CB3F848" w14:textId="66EA627D" w:rsidR="000266B1" w:rsidRDefault="000266B1" w:rsidP="00C519C2">
      <w:pPr>
        <w:spacing w:line="360" w:lineRule="auto"/>
        <w:ind w:right="284"/>
        <w:rPr>
          <w:rFonts w:ascii="Times New Roman" w:hAnsi="Times New Roman" w:cs="Times New Roman"/>
          <w:sz w:val="28"/>
          <w:szCs w:val="28"/>
        </w:rPr>
      </w:pPr>
    </w:p>
    <w:p w14:paraId="0099E67B" w14:textId="201ECC4C" w:rsidR="00B76481" w:rsidRPr="00B76481" w:rsidRDefault="00B76481" w:rsidP="00B76481">
      <w:pPr>
        <w:spacing w:line="360" w:lineRule="atLeast"/>
        <w:rPr>
          <w:rFonts w:ascii="Times New Roman" w:eastAsia="Times New Roman" w:hAnsi="Times New Roman" w:cs="Times New Roman"/>
          <w:color w:val="333333"/>
          <w:sz w:val="28"/>
          <w:szCs w:val="28"/>
          <w:lang w:val="en" w:eastAsia="en-GB"/>
        </w:rPr>
      </w:pPr>
      <w:r w:rsidRPr="00B76481">
        <w:rPr>
          <w:rFonts w:ascii="Times New Roman" w:eastAsia="Times New Roman" w:hAnsi="Times New Roman" w:cs="Times New Roman"/>
          <w:color w:val="333333"/>
          <w:sz w:val="28"/>
          <w:szCs w:val="28"/>
          <w:lang w:val="en" w:eastAsia="en-GB"/>
        </w:rPr>
        <w:lastRenderedPageBreak/>
        <w:t xml:space="preserve">Carmarthenshire County Council (no date) </w:t>
      </w:r>
      <w:hyperlink r:id="rId9" w:history="1">
        <w:r w:rsidRPr="00B76481">
          <w:rPr>
            <w:rStyle w:val="Hyperlink"/>
            <w:rFonts w:ascii="Times New Roman" w:eastAsia="Times New Roman" w:hAnsi="Times New Roman" w:cs="Times New Roman"/>
            <w:sz w:val="28"/>
            <w:szCs w:val="28"/>
            <w:lang w:val="en" w:eastAsia="en-GB"/>
          </w:rPr>
          <w:t>http://www.carmarthenshire.gov.wales/home/council-services/investing-in-communities/sustainability/community-directory/community-directory/menter-cwm-gwendraeth/</w:t>
        </w:r>
      </w:hyperlink>
      <w:r w:rsidRPr="00B76481">
        <w:rPr>
          <w:rStyle w:val="Hyperlink"/>
          <w:rFonts w:ascii="Times New Roman" w:eastAsia="Times New Roman" w:hAnsi="Times New Roman" w:cs="Times New Roman"/>
          <w:sz w:val="28"/>
          <w:szCs w:val="28"/>
          <w:u w:val="none"/>
          <w:lang w:val="en" w:eastAsia="en-GB"/>
        </w:rPr>
        <w:t xml:space="preserve"> </w:t>
      </w:r>
      <w:r w:rsidRPr="00B76481">
        <w:rPr>
          <w:rStyle w:val="Hyperlink"/>
          <w:rFonts w:ascii="Times New Roman" w:eastAsia="Times New Roman" w:hAnsi="Times New Roman" w:cs="Times New Roman"/>
          <w:color w:val="auto"/>
          <w:sz w:val="28"/>
          <w:szCs w:val="28"/>
          <w:u w:val="none"/>
          <w:lang w:val="en" w:eastAsia="en-GB"/>
        </w:rPr>
        <w:t>(Accessed: 24</w:t>
      </w:r>
      <w:r w:rsidRPr="00B76481">
        <w:rPr>
          <w:rStyle w:val="Hyperlink"/>
          <w:rFonts w:ascii="Times New Roman" w:eastAsia="Times New Roman" w:hAnsi="Times New Roman" w:cs="Times New Roman"/>
          <w:color w:val="auto"/>
          <w:sz w:val="28"/>
          <w:szCs w:val="28"/>
          <w:u w:val="none"/>
          <w:vertAlign w:val="superscript"/>
          <w:lang w:val="en" w:eastAsia="en-GB"/>
        </w:rPr>
        <w:t>th</w:t>
      </w:r>
      <w:r w:rsidRPr="00B76481">
        <w:rPr>
          <w:rStyle w:val="Hyperlink"/>
          <w:rFonts w:ascii="Times New Roman" w:eastAsia="Times New Roman" w:hAnsi="Times New Roman" w:cs="Times New Roman"/>
          <w:color w:val="auto"/>
          <w:sz w:val="28"/>
          <w:szCs w:val="28"/>
          <w:u w:val="none"/>
          <w:lang w:val="en" w:eastAsia="en-GB"/>
        </w:rPr>
        <w:t xml:space="preserve"> April,2018).</w:t>
      </w:r>
    </w:p>
    <w:p w14:paraId="48D154DD" w14:textId="21B17B01" w:rsidR="003923D1" w:rsidRDefault="003923D1" w:rsidP="00C519C2">
      <w:pPr>
        <w:spacing w:line="360" w:lineRule="auto"/>
        <w:ind w:right="284"/>
        <w:rPr>
          <w:rFonts w:ascii="Times New Roman" w:hAnsi="Times New Roman" w:cs="Times New Roman"/>
          <w:sz w:val="28"/>
          <w:szCs w:val="28"/>
        </w:rPr>
      </w:pPr>
    </w:p>
    <w:p w14:paraId="30C88B3D" w14:textId="77777777" w:rsidR="003923D1" w:rsidRDefault="003923D1" w:rsidP="00C519C2">
      <w:pPr>
        <w:spacing w:line="360" w:lineRule="auto"/>
        <w:ind w:right="284"/>
        <w:rPr>
          <w:rFonts w:ascii="Times New Roman" w:hAnsi="Times New Roman" w:cs="Times New Roman"/>
          <w:sz w:val="28"/>
          <w:szCs w:val="28"/>
        </w:rPr>
      </w:pPr>
    </w:p>
    <w:p w14:paraId="0D23DBEB" w14:textId="78BA89E1" w:rsidR="00C519C2" w:rsidRDefault="00C519C2" w:rsidP="00C519C2">
      <w:pPr>
        <w:spacing w:line="360" w:lineRule="auto"/>
        <w:ind w:right="284"/>
      </w:pPr>
      <w:r w:rsidRPr="00C519C2">
        <w:rPr>
          <w:rFonts w:ascii="Times New Roman" w:hAnsi="Times New Roman" w:cs="Times New Roman"/>
          <w:sz w:val="28"/>
          <w:szCs w:val="28"/>
        </w:rPr>
        <w:t>Cheminais-Ch-01</w:t>
      </w:r>
      <w:r>
        <w:rPr>
          <w:rFonts w:ascii="Times New Roman" w:hAnsi="Times New Roman" w:cs="Times New Roman"/>
          <w:sz w:val="28"/>
          <w:szCs w:val="28"/>
        </w:rPr>
        <w:t xml:space="preserve">(2008) </w:t>
      </w:r>
      <w:r w:rsidRPr="00C519C2">
        <w:rPr>
          <w:rFonts w:ascii="Times New Roman" w:hAnsi="Times New Roman" w:cs="Times New Roman"/>
          <w:i/>
          <w:sz w:val="28"/>
          <w:szCs w:val="28"/>
        </w:rPr>
        <w:t>The Origin, Concept and  Principles  of Multi-Agency Partnership Working</w:t>
      </w:r>
      <w:r>
        <w:rPr>
          <w:rFonts w:ascii="Times New Roman" w:hAnsi="Times New Roman" w:cs="Times New Roman"/>
          <w:sz w:val="28"/>
          <w:szCs w:val="28"/>
        </w:rPr>
        <w:t xml:space="preserve"> </w:t>
      </w:r>
      <w:hyperlink r:id="rId10" w:history="1">
        <w:r w:rsidRPr="00C267D0">
          <w:rPr>
            <w:rStyle w:val="Hyperlink"/>
            <w:rFonts w:ascii="Times New Roman" w:hAnsi="Times New Roman" w:cs="Times New Roman"/>
            <w:sz w:val="28"/>
            <w:szCs w:val="28"/>
          </w:rPr>
          <w:t>https://uk.sagepub.com/sites/default/files/upm-binaries/25240_01_Cheminais_Ch_01.pdf</w:t>
        </w:r>
      </w:hyperlink>
      <w:r w:rsidR="00483907">
        <w:rPr>
          <w:rFonts w:ascii="Times New Roman" w:hAnsi="Times New Roman" w:cs="Times New Roman"/>
          <w:sz w:val="28"/>
          <w:szCs w:val="28"/>
        </w:rPr>
        <w:t xml:space="preserve"> (Accessed: 12th April, 2018).</w:t>
      </w:r>
      <w:r w:rsidRPr="00C519C2">
        <w:t xml:space="preserve"> </w:t>
      </w:r>
    </w:p>
    <w:p w14:paraId="0FDF6355" w14:textId="775B465D" w:rsidR="00E04DBF" w:rsidRDefault="00E04DBF" w:rsidP="00CF4957">
      <w:pPr>
        <w:spacing w:line="360" w:lineRule="auto"/>
        <w:ind w:right="284"/>
        <w:rPr>
          <w:rFonts w:ascii="Times New Roman" w:hAnsi="Times New Roman" w:cs="Times New Roman"/>
          <w:sz w:val="28"/>
          <w:szCs w:val="28"/>
        </w:rPr>
      </w:pPr>
    </w:p>
    <w:p w14:paraId="03A74F61" w14:textId="0FEFF870" w:rsidR="00C168BE" w:rsidRDefault="00C168BE" w:rsidP="00CF4957">
      <w:pPr>
        <w:spacing w:line="360" w:lineRule="auto"/>
        <w:ind w:right="284"/>
        <w:rPr>
          <w:rFonts w:ascii="Times New Roman" w:hAnsi="Times New Roman" w:cs="Times New Roman"/>
          <w:sz w:val="28"/>
          <w:szCs w:val="28"/>
        </w:rPr>
      </w:pPr>
      <w:r>
        <w:rPr>
          <w:rFonts w:ascii="Times New Roman" w:hAnsi="Times New Roman" w:cs="Times New Roman"/>
          <w:sz w:val="28"/>
          <w:szCs w:val="28"/>
        </w:rPr>
        <w:t xml:space="preserve">Children and Young People’s Partnership (no date) </w:t>
      </w:r>
      <w:r w:rsidRPr="00C168BE">
        <w:rPr>
          <w:rFonts w:ascii="Times New Roman" w:hAnsi="Times New Roman" w:cs="Times New Roman"/>
          <w:i/>
          <w:sz w:val="28"/>
          <w:szCs w:val="28"/>
        </w:rPr>
        <w:t>Powys CYPP</w:t>
      </w:r>
      <w:r>
        <w:rPr>
          <w:rFonts w:ascii="Times New Roman" w:hAnsi="Times New Roman" w:cs="Times New Roman"/>
          <w:sz w:val="28"/>
          <w:szCs w:val="28"/>
        </w:rPr>
        <w:t xml:space="preserve"> </w:t>
      </w:r>
      <w:hyperlink r:id="rId11" w:history="1">
        <w:r w:rsidRPr="00E03E31">
          <w:rPr>
            <w:rStyle w:val="Hyperlink"/>
            <w:rFonts w:ascii="Times New Roman" w:hAnsi="Times New Roman" w:cs="Times New Roman"/>
            <w:sz w:val="28"/>
            <w:szCs w:val="28"/>
          </w:rPr>
          <w:t>www.cypp.powys.gov.uk/index.php?id=2825</w:t>
        </w:r>
      </w:hyperlink>
      <w:r>
        <w:rPr>
          <w:rFonts w:ascii="Times New Roman" w:hAnsi="Times New Roman" w:cs="Times New Roman"/>
          <w:sz w:val="28"/>
          <w:szCs w:val="28"/>
        </w:rPr>
        <w:t xml:space="preserve"> (Accessed: 25</w:t>
      </w:r>
      <w:r w:rsidRPr="00C168BE">
        <w:rPr>
          <w:rFonts w:ascii="Times New Roman" w:hAnsi="Times New Roman" w:cs="Times New Roman"/>
          <w:sz w:val="28"/>
          <w:szCs w:val="28"/>
          <w:vertAlign w:val="superscript"/>
        </w:rPr>
        <w:t>th</w:t>
      </w:r>
      <w:r>
        <w:rPr>
          <w:rFonts w:ascii="Times New Roman" w:hAnsi="Times New Roman" w:cs="Times New Roman"/>
          <w:sz w:val="28"/>
          <w:szCs w:val="28"/>
        </w:rPr>
        <w:t xml:space="preserve"> April, 2018).</w:t>
      </w:r>
    </w:p>
    <w:p w14:paraId="55C178D7" w14:textId="77777777" w:rsidR="00C168BE" w:rsidRDefault="00C168BE" w:rsidP="00CF4957">
      <w:pPr>
        <w:spacing w:line="360" w:lineRule="auto"/>
        <w:ind w:right="284"/>
        <w:rPr>
          <w:rFonts w:ascii="Times New Roman" w:hAnsi="Times New Roman" w:cs="Times New Roman"/>
          <w:sz w:val="28"/>
          <w:szCs w:val="28"/>
        </w:rPr>
      </w:pPr>
    </w:p>
    <w:p w14:paraId="6E90ED21" w14:textId="6A8ACF9A" w:rsidR="00E04DBF" w:rsidRDefault="00E04DBF" w:rsidP="00CF4957">
      <w:pPr>
        <w:spacing w:line="360" w:lineRule="auto"/>
        <w:ind w:right="284"/>
        <w:rPr>
          <w:rFonts w:ascii="Times New Roman" w:hAnsi="Times New Roman" w:cs="Times New Roman"/>
          <w:sz w:val="28"/>
          <w:szCs w:val="28"/>
        </w:rPr>
      </w:pPr>
      <w:r>
        <w:rPr>
          <w:rFonts w:ascii="Times New Roman" w:hAnsi="Times New Roman" w:cs="Times New Roman"/>
          <w:sz w:val="28"/>
          <w:szCs w:val="28"/>
        </w:rPr>
        <w:t xml:space="preserve">Community Care (2009) </w:t>
      </w:r>
      <w:r w:rsidRPr="00E04DBF">
        <w:rPr>
          <w:rFonts w:ascii="Times New Roman" w:hAnsi="Times New Roman" w:cs="Times New Roman"/>
          <w:i/>
          <w:sz w:val="28"/>
          <w:szCs w:val="28"/>
        </w:rPr>
        <w:t>Interprofessional and  Inter-Agency Collaboration</w:t>
      </w:r>
      <w:r>
        <w:rPr>
          <w:rFonts w:ascii="Times New Roman" w:hAnsi="Times New Roman" w:cs="Times New Roman"/>
          <w:sz w:val="28"/>
          <w:szCs w:val="28"/>
        </w:rPr>
        <w:t xml:space="preserve"> </w:t>
      </w:r>
      <w:hyperlink r:id="rId12" w:history="1">
        <w:r w:rsidRPr="003106F9">
          <w:rPr>
            <w:rStyle w:val="Hyperlink"/>
            <w:rFonts w:ascii="Times New Roman" w:hAnsi="Times New Roman" w:cs="Times New Roman"/>
            <w:sz w:val="28"/>
            <w:szCs w:val="28"/>
          </w:rPr>
          <w:t>http://www.communitycare.co.uk/2009/08/03/interprofessional-and-inter-agency-collaboration/</w:t>
        </w:r>
      </w:hyperlink>
      <w:r>
        <w:rPr>
          <w:rFonts w:ascii="Times New Roman" w:hAnsi="Times New Roman" w:cs="Times New Roman"/>
          <w:sz w:val="28"/>
          <w:szCs w:val="28"/>
        </w:rPr>
        <w:t xml:space="preserve"> (Accessed: 14</w:t>
      </w:r>
      <w:r w:rsidRPr="00E04DBF">
        <w:rPr>
          <w:rFonts w:ascii="Times New Roman" w:hAnsi="Times New Roman" w:cs="Times New Roman"/>
          <w:sz w:val="28"/>
          <w:szCs w:val="28"/>
          <w:vertAlign w:val="superscript"/>
        </w:rPr>
        <w:t>th</w:t>
      </w:r>
      <w:r>
        <w:rPr>
          <w:rFonts w:ascii="Times New Roman" w:hAnsi="Times New Roman" w:cs="Times New Roman"/>
          <w:sz w:val="28"/>
          <w:szCs w:val="28"/>
        </w:rPr>
        <w:t xml:space="preserve"> April, 2018).</w:t>
      </w:r>
    </w:p>
    <w:p w14:paraId="3A70BDC2" w14:textId="77777777" w:rsidR="00E04DBF" w:rsidRDefault="00E04DBF" w:rsidP="00CF4957">
      <w:pPr>
        <w:spacing w:line="360" w:lineRule="auto"/>
        <w:ind w:right="284"/>
        <w:rPr>
          <w:rFonts w:ascii="Times New Roman" w:hAnsi="Times New Roman" w:cs="Times New Roman"/>
          <w:sz w:val="28"/>
          <w:szCs w:val="28"/>
        </w:rPr>
      </w:pPr>
    </w:p>
    <w:p w14:paraId="522FC431" w14:textId="77777777" w:rsidR="00E04DBF" w:rsidRDefault="00E04DBF" w:rsidP="00CF4957">
      <w:pPr>
        <w:spacing w:line="360" w:lineRule="auto"/>
        <w:ind w:right="284"/>
        <w:rPr>
          <w:rFonts w:ascii="Times New Roman" w:hAnsi="Times New Roman" w:cs="Times New Roman"/>
          <w:sz w:val="28"/>
          <w:szCs w:val="28"/>
        </w:rPr>
      </w:pPr>
    </w:p>
    <w:p w14:paraId="0DA1537A" w14:textId="122C8D27" w:rsidR="008E72D9" w:rsidRDefault="00706D1C" w:rsidP="00CF4957">
      <w:pPr>
        <w:spacing w:line="360" w:lineRule="auto"/>
        <w:ind w:right="284"/>
        <w:rPr>
          <w:rFonts w:ascii="Times New Roman" w:hAnsi="Times New Roman" w:cs="Times New Roman"/>
          <w:sz w:val="28"/>
          <w:szCs w:val="28"/>
        </w:rPr>
      </w:pPr>
      <w:r>
        <w:rPr>
          <w:rFonts w:ascii="Times New Roman" w:hAnsi="Times New Roman" w:cs="Times New Roman"/>
          <w:sz w:val="28"/>
          <w:szCs w:val="28"/>
        </w:rPr>
        <w:t xml:space="preserve">Community Care (2017) </w:t>
      </w:r>
      <w:r w:rsidRPr="00706D1C">
        <w:rPr>
          <w:rFonts w:ascii="Times New Roman" w:hAnsi="Times New Roman" w:cs="Times New Roman"/>
          <w:i/>
          <w:sz w:val="28"/>
          <w:szCs w:val="28"/>
        </w:rPr>
        <w:t xml:space="preserve">Laming Review of Child Protection </w:t>
      </w:r>
      <w:hyperlink r:id="rId13" w:history="1">
        <w:r w:rsidRPr="00D412AA">
          <w:rPr>
            <w:rStyle w:val="Hyperlink"/>
            <w:rFonts w:ascii="Times New Roman" w:hAnsi="Times New Roman" w:cs="Times New Roman"/>
            <w:sz w:val="28"/>
            <w:szCs w:val="28"/>
          </w:rPr>
          <w:t>http://www.communitycare.co.uk/2009/03/11/laming-review-of-child-protection/</w:t>
        </w:r>
      </w:hyperlink>
      <w:r>
        <w:rPr>
          <w:rFonts w:ascii="Times New Roman" w:hAnsi="Times New Roman" w:cs="Times New Roman"/>
          <w:sz w:val="28"/>
          <w:szCs w:val="28"/>
        </w:rPr>
        <w:t xml:space="preserve"> (Accessed: 17</w:t>
      </w:r>
      <w:r w:rsidRPr="00706D1C">
        <w:rPr>
          <w:rFonts w:ascii="Times New Roman" w:hAnsi="Times New Roman" w:cs="Times New Roman"/>
          <w:sz w:val="28"/>
          <w:szCs w:val="28"/>
          <w:vertAlign w:val="superscript"/>
        </w:rPr>
        <w:t>th</w:t>
      </w:r>
      <w:r>
        <w:rPr>
          <w:rFonts w:ascii="Times New Roman" w:hAnsi="Times New Roman" w:cs="Times New Roman"/>
          <w:sz w:val="28"/>
          <w:szCs w:val="28"/>
        </w:rPr>
        <w:t xml:space="preserve"> April, 2018).</w:t>
      </w:r>
    </w:p>
    <w:p w14:paraId="5B164D98" w14:textId="77777777" w:rsidR="003D4EAF" w:rsidRDefault="003D4EAF" w:rsidP="00CF4957">
      <w:pPr>
        <w:spacing w:line="360" w:lineRule="auto"/>
        <w:ind w:right="284"/>
        <w:rPr>
          <w:rFonts w:ascii="Times New Roman" w:hAnsi="Times New Roman" w:cs="Times New Roman"/>
          <w:sz w:val="28"/>
          <w:szCs w:val="28"/>
        </w:rPr>
      </w:pPr>
    </w:p>
    <w:p w14:paraId="6D658E34" w14:textId="67D4C9F3" w:rsidR="00E04DBF" w:rsidRPr="00B76481" w:rsidRDefault="003D4EAF" w:rsidP="00CF4957">
      <w:pPr>
        <w:spacing w:line="360" w:lineRule="auto"/>
        <w:ind w:right="284"/>
        <w:rPr>
          <w:rFonts w:ascii="Times New Roman" w:hAnsi="Times New Roman" w:cs="Times New Roman"/>
          <w:sz w:val="28"/>
          <w:szCs w:val="28"/>
        </w:rPr>
      </w:pPr>
      <w:r>
        <w:rPr>
          <w:rFonts w:ascii="Times New Roman" w:hAnsi="Times New Roman" w:cs="Times New Roman"/>
          <w:sz w:val="28"/>
          <w:szCs w:val="28"/>
        </w:rPr>
        <w:t xml:space="preserve">Department for Education and Skills (2003) </w:t>
      </w:r>
      <w:r w:rsidRPr="003D4EAF">
        <w:rPr>
          <w:rFonts w:ascii="Times New Roman" w:hAnsi="Times New Roman" w:cs="Times New Roman"/>
          <w:i/>
          <w:sz w:val="28"/>
          <w:szCs w:val="28"/>
        </w:rPr>
        <w:t>Every Child Matters</w:t>
      </w:r>
      <w:r>
        <w:rPr>
          <w:rFonts w:ascii="Times New Roman" w:hAnsi="Times New Roman" w:cs="Times New Roman"/>
          <w:sz w:val="28"/>
          <w:szCs w:val="28"/>
        </w:rPr>
        <w:t xml:space="preserve">  </w:t>
      </w:r>
      <w:hyperlink r:id="rId14" w:history="1">
        <w:r w:rsidRPr="00E03E31">
          <w:rPr>
            <w:rStyle w:val="Hyperlink"/>
            <w:rFonts w:ascii="Times New Roman" w:hAnsi="Times New Roman" w:cs="Times New Roman"/>
            <w:sz w:val="28"/>
            <w:szCs w:val="28"/>
          </w:rPr>
          <w:t>https://assets.publishing.service.gov.uk/government/uploads/system/uploads/attachment_data/file/272064/5860.pdf</w:t>
        </w:r>
      </w:hyperlink>
      <w:r>
        <w:rPr>
          <w:rFonts w:ascii="Times New Roman" w:hAnsi="Times New Roman" w:cs="Times New Roman"/>
          <w:sz w:val="28"/>
          <w:szCs w:val="28"/>
        </w:rPr>
        <w:t xml:space="preserve"> (Accessed: 25th April, 2018).</w:t>
      </w:r>
    </w:p>
    <w:p w14:paraId="33107748" w14:textId="77777777" w:rsidR="003D4EAF" w:rsidRDefault="003D4EAF" w:rsidP="00CF4957">
      <w:pPr>
        <w:spacing w:line="360" w:lineRule="auto"/>
        <w:ind w:right="284"/>
        <w:rPr>
          <w:rFonts w:ascii="Times New Roman" w:hAnsi="Times New Roman" w:cs="Times New Roman"/>
          <w:sz w:val="28"/>
          <w:szCs w:val="28"/>
        </w:rPr>
      </w:pPr>
    </w:p>
    <w:p w14:paraId="79F9FAC8" w14:textId="01ABB376" w:rsidR="00706D1C" w:rsidRPr="00B76481" w:rsidRDefault="00B76481" w:rsidP="00CF4957">
      <w:pPr>
        <w:spacing w:line="360" w:lineRule="auto"/>
        <w:ind w:right="284"/>
        <w:rPr>
          <w:rFonts w:ascii="Times New Roman" w:hAnsi="Times New Roman" w:cs="Times New Roman"/>
          <w:sz w:val="28"/>
          <w:szCs w:val="28"/>
        </w:rPr>
      </w:pPr>
      <w:r w:rsidRPr="00B76481">
        <w:rPr>
          <w:rFonts w:ascii="Times New Roman" w:hAnsi="Times New Roman" w:cs="Times New Roman"/>
          <w:sz w:val="28"/>
          <w:szCs w:val="28"/>
        </w:rPr>
        <w:t xml:space="preserve">Family Information Service Carmarthenshire (no date) </w:t>
      </w:r>
      <w:hyperlink r:id="rId15" w:history="1">
        <w:r w:rsidRPr="00B76481">
          <w:rPr>
            <w:rStyle w:val="Hyperlink"/>
            <w:rFonts w:ascii="Times New Roman" w:hAnsi="Times New Roman" w:cs="Times New Roman"/>
            <w:sz w:val="28"/>
            <w:szCs w:val="28"/>
          </w:rPr>
          <w:t>http://fis.carmarthenshire.gov.uk/taf/intro_taf_e.htm</w:t>
        </w:r>
      </w:hyperlink>
      <w:r w:rsidRPr="00B76481">
        <w:rPr>
          <w:rStyle w:val="Hyperlink"/>
          <w:rFonts w:ascii="Times New Roman" w:hAnsi="Times New Roman" w:cs="Times New Roman"/>
          <w:sz w:val="28"/>
          <w:szCs w:val="28"/>
          <w:u w:val="none"/>
        </w:rPr>
        <w:t xml:space="preserve"> </w:t>
      </w:r>
      <w:r w:rsidRPr="00B76481">
        <w:rPr>
          <w:rStyle w:val="Hyperlink"/>
          <w:rFonts w:ascii="Times New Roman" w:hAnsi="Times New Roman" w:cs="Times New Roman"/>
          <w:color w:val="auto"/>
          <w:sz w:val="28"/>
          <w:szCs w:val="28"/>
          <w:u w:val="none"/>
        </w:rPr>
        <w:t>(Accessed: 24</w:t>
      </w:r>
      <w:r w:rsidRPr="00B76481">
        <w:rPr>
          <w:rStyle w:val="Hyperlink"/>
          <w:rFonts w:ascii="Times New Roman" w:hAnsi="Times New Roman" w:cs="Times New Roman"/>
          <w:color w:val="auto"/>
          <w:sz w:val="28"/>
          <w:szCs w:val="28"/>
          <w:u w:val="none"/>
          <w:vertAlign w:val="superscript"/>
        </w:rPr>
        <w:t>th</w:t>
      </w:r>
      <w:r w:rsidRPr="00B76481">
        <w:rPr>
          <w:rStyle w:val="Hyperlink"/>
          <w:rFonts w:ascii="Times New Roman" w:hAnsi="Times New Roman" w:cs="Times New Roman"/>
          <w:color w:val="auto"/>
          <w:sz w:val="28"/>
          <w:szCs w:val="28"/>
          <w:u w:val="none"/>
        </w:rPr>
        <w:t xml:space="preserve"> April, 2018).</w:t>
      </w:r>
    </w:p>
    <w:p w14:paraId="4033D649" w14:textId="77777777" w:rsidR="00B76481" w:rsidRDefault="00B76481" w:rsidP="00CF4957">
      <w:pPr>
        <w:spacing w:line="360" w:lineRule="auto"/>
        <w:ind w:right="284"/>
        <w:rPr>
          <w:rFonts w:ascii="Times New Roman" w:hAnsi="Times New Roman" w:cs="Times New Roman"/>
          <w:sz w:val="28"/>
          <w:szCs w:val="28"/>
        </w:rPr>
      </w:pPr>
    </w:p>
    <w:p w14:paraId="3A39007E" w14:textId="79FED4BA" w:rsidR="00D17ADA" w:rsidRDefault="008E72D9" w:rsidP="00CF4957">
      <w:pPr>
        <w:spacing w:line="360" w:lineRule="auto"/>
        <w:ind w:right="284"/>
        <w:rPr>
          <w:rFonts w:ascii="Times New Roman" w:hAnsi="Times New Roman" w:cs="Times New Roman"/>
          <w:sz w:val="28"/>
          <w:szCs w:val="28"/>
        </w:rPr>
      </w:pPr>
      <w:r>
        <w:rPr>
          <w:rFonts w:ascii="Times New Roman" w:hAnsi="Times New Roman" w:cs="Times New Roman"/>
          <w:sz w:val="28"/>
          <w:szCs w:val="28"/>
        </w:rPr>
        <w:t xml:space="preserve">Family Information Service Carmarthenshire (2018) </w:t>
      </w:r>
      <w:r w:rsidRPr="008E72D9">
        <w:rPr>
          <w:rFonts w:ascii="Times New Roman" w:hAnsi="Times New Roman" w:cs="Times New Roman"/>
          <w:i/>
          <w:sz w:val="28"/>
          <w:szCs w:val="28"/>
        </w:rPr>
        <w:t xml:space="preserve">Carmarthenshire Family Support Strategy </w:t>
      </w:r>
      <w:hyperlink r:id="rId16" w:history="1">
        <w:r w:rsidRPr="00D412AA">
          <w:rPr>
            <w:rStyle w:val="Hyperlink"/>
            <w:rFonts w:ascii="Times New Roman" w:hAnsi="Times New Roman" w:cs="Times New Roman"/>
            <w:sz w:val="28"/>
            <w:szCs w:val="28"/>
          </w:rPr>
          <w:t>http://fis.carmarthenshire.gov.uk/eng/pdf/Carmarthenshire_Family_Support_Strategy_2016-18.pdf</w:t>
        </w:r>
      </w:hyperlink>
      <w:r>
        <w:rPr>
          <w:rFonts w:ascii="Times New Roman" w:hAnsi="Times New Roman" w:cs="Times New Roman"/>
          <w:sz w:val="28"/>
          <w:szCs w:val="28"/>
        </w:rPr>
        <w:t xml:space="preserve"> (Accessed: 14</w:t>
      </w:r>
      <w:r w:rsidRPr="008E72D9">
        <w:rPr>
          <w:rFonts w:ascii="Times New Roman" w:hAnsi="Times New Roman" w:cs="Times New Roman"/>
          <w:sz w:val="28"/>
          <w:szCs w:val="28"/>
          <w:vertAlign w:val="superscript"/>
        </w:rPr>
        <w:t>th</w:t>
      </w:r>
      <w:r>
        <w:rPr>
          <w:rFonts w:ascii="Times New Roman" w:hAnsi="Times New Roman" w:cs="Times New Roman"/>
          <w:sz w:val="28"/>
          <w:szCs w:val="28"/>
        </w:rPr>
        <w:t xml:space="preserve"> April, 2018).</w:t>
      </w:r>
    </w:p>
    <w:p w14:paraId="4F1F3899" w14:textId="77777777" w:rsidR="00D17ADA" w:rsidRDefault="00D17ADA" w:rsidP="00CF4957">
      <w:pPr>
        <w:spacing w:line="360" w:lineRule="auto"/>
        <w:ind w:right="284"/>
        <w:rPr>
          <w:rFonts w:ascii="Times New Roman" w:hAnsi="Times New Roman" w:cs="Times New Roman"/>
          <w:sz w:val="28"/>
          <w:szCs w:val="28"/>
        </w:rPr>
      </w:pPr>
    </w:p>
    <w:p w14:paraId="68A4244E" w14:textId="54AF8851" w:rsidR="00785706" w:rsidRDefault="00785706" w:rsidP="00CF4957">
      <w:pPr>
        <w:spacing w:line="360" w:lineRule="auto"/>
        <w:ind w:right="284"/>
        <w:rPr>
          <w:rFonts w:ascii="Times New Roman" w:hAnsi="Times New Roman" w:cs="Times New Roman"/>
          <w:sz w:val="28"/>
          <w:szCs w:val="28"/>
        </w:rPr>
      </w:pPr>
      <w:r>
        <w:rPr>
          <w:rFonts w:ascii="Times New Roman" w:hAnsi="Times New Roman" w:cs="Times New Roman"/>
          <w:sz w:val="28"/>
          <w:szCs w:val="28"/>
        </w:rPr>
        <w:t xml:space="preserve">Neath Port Talbot County Borough Council (2018) </w:t>
      </w:r>
      <w:r w:rsidRPr="00785706">
        <w:rPr>
          <w:rFonts w:ascii="Times New Roman" w:hAnsi="Times New Roman" w:cs="Times New Roman"/>
          <w:i/>
          <w:sz w:val="28"/>
          <w:szCs w:val="28"/>
        </w:rPr>
        <w:t>What to expect from TAF</w:t>
      </w:r>
      <w:r>
        <w:rPr>
          <w:rFonts w:ascii="Times New Roman" w:hAnsi="Times New Roman" w:cs="Times New Roman"/>
          <w:sz w:val="28"/>
          <w:szCs w:val="28"/>
        </w:rPr>
        <w:t xml:space="preserve"> </w:t>
      </w:r>
      <w:hyperlink r:id="rId17" w:history="1">
        <w:r w:rsidRPr="00E03E31">
          <w:rPr>
            <w:rStyle w:val="Hyperlink"/>
            <w:rFonts w:ascii="Times New Roman" w:hAnsi="Times New Roman" w:cs="Times New Roman"/>
            <w:sz w:val="28"/>
            <w:szCs w:val="28"/>
          </w:rPr>
          <w:t>https://www.npt.gov.uk/5971</w:t>
        </w:r>
      </w:hyperlink>
      <w:r>
        <w:rPr>
          <w:rFonts w:ascii="Times New Roman" w:hAnsi="Times New Roman" w:cs="Times New Roman"/>
          <w:sz w:val="28"/>
          <w:szCs w:val="28"/>
        </w:rPr>
        <w:t xml:space="preserve"> (Accessed: 23</w:t>
      </w:r>
      <w:r w:rsidRPr="00785706">
        <w:rPr>
          <w:rFonts w:ascii="Times New Roman" w:hAnsi="Times New Roman" w:cs="Times New Roman"/>
          <w:sz w:val="28"/>
          <w:szCs w:val="28"/>
          <w:vertAlign w:val="superscript"/>
        </w:rPr>
        <w:t>rd</w:t>
      </w:r>
      <w:r>
        <w:rPr>
          <w:rFonts w:ascii="Times New Roman" w:hAnsi="Times New Roman" w:cs="Times New Roman"/>
          <w:sz w:val="28"/>
          <w:szCs w:val="28"/>
        </w:rPr>
        <w:t xml:space="preserve"> </w:t>
      </w:r>
      <w:proofErr w:type="gramStart"/>
      <w:r>
        <w:rPr>
          <w:rFonts w:ascii="Times New Roman" w:hAnsi="Times New Roman" w:cs="Times New Roman"/>
          <w:sz w:val="28"/>
          <w:szCs w:val="28"/>
        </w:rPr>
        <w:t>April,</w:t>
      </w:r>
      <w:proofErr w:type="gramEnd"/>
      <w:r>
        <w:rPr>
          <w:rFonts w:ascii="Times New Roman" w:hAnsi="Times New Roman" w:cs="Times New Roman"/>
          <w:sz w:val="28"/>
          <w:szCs w:val="28"/>
        </w:rPr>
        <w:t xml:space="preserve"> 2018).</w:t>
      </w:r>
    </w:p>
    <w:p w14:paraId="4CB70175" w14:textId="77777777" w:rsidR="00785706" w:rsidRDefault="00785706" w:rsidP="00CF4957">
      <w:pPr>
        <w:spacing w:line="360" w:lineRule="auto"/>
        <w:ind w:right="284"/>
        <w:rPr>
          <w:rFonts w:ascii="Times New Roman" w:hAnsi="Times New Roman" w:cs="Times New Roman"/>
          <w:sz w:val="28"/>
          <w:szCs w:val="28"/>
        </w:rPr>
      </w:pPr>
    </w:p>
    <w:p w14:paraId="799330D1" w14:textId="7C11AA16" w:rsidR="00140A37" w:rsidRDefault="00140A37" w:rsidP="00CF4957">
      <w:pPr>
        <w:spacing w:line="360" w:lineRule="auto"/>
        <w:ind w:right="284"/>
        <w:rPr>
          <w:rFonts w:ascii="Times New Roman" w:hAnsi="Times New Roman" w:cs="Times New Roman"/>
          <w:sz w:val="28"/>
          <w:szCs w:val="28"/>
        </w:rPr>
      </w:pPr>
      <w:r>
        <w:rPr>
          <w:rFonts w:ascii="Times New Roman" w:hAnsi="Times New Roman" w:cs="Times New Roman"/>
          <w:sz w:val="28"/>
          <w:szCs w:val="28"/>
        </w:rPr>
        <w:t>Social Care Institute for E</w:t>
      </w:r>
      <w:r w:rsidR="00140DF9">
        <w:rPr>
          <w:rFonts w:ascii="Times New Roman" w:hAnsi="Times New Roman" w:cs="Times New Roman"/>
          <w:sz w:val="28"/>
          <w:szCs w:val="28"/>
        </w:rPr>
        <w:t xml:space="preserve">xcellence (2010) </w:t>
      </w:r>
      <w:r w:rsidR="00140DF9" w:rsidRPr="00140DF9">
        <w:rPr>
          <w:rFonts w:ascii="Times New Roman" w:hAnsi="Times New Roman" w:cs="Times New Roman"/>
          <w:i/>
          <w:sz w:val="28"/>
          <w:szCs w:val="28"/>
        </w:rPr>
        <w:t>Multi-Agency Working</w:t>
      </w:r>
      <w:r w:rsidR="00140DF9">
        <w:rPr>
          <w:rFonts w:ascii="Times New Roman" w:hAnsi="Times New Roman" w:cs="Times New Roman"/>
          <w:sz w:val="28"/>
          <w:szCs w:val="28"/>
        </w:rPr>
        <w:t xml:space="preserve"> </w:t>
      </w:r>
      <w:hyperlink r:id="rId18" w:history="1">
        <w:r w:rsidR="00140DF9" w:rsidRPr="000E6DC0">
          <w:rPr>
            <w:rStyle w:val="Hyperlink"/>
            <w:rFonts w:ascii="Times New Roman" w:hAnsi="Times New Roman" w:cs="Times New Roman"/>
            <w:sz w:val="28"/>
            <w:szCs w:val="28"/>
          </w:rPr>
          <w:t>https://www.scie.org.uk/publications/nqswtool/multiagencyworking/</w:t>
        </w:r>
      </w:hyperlink>
      <w:r w:rsidR="00140DF9">
        <w:rPr>
          <w:rFonts w:ascii="Times New Roman" w:hAnsi="Times New Roman" w:cs="Times New Roman"/>
          <w:sz w:val="28"/>
          <w:szCs w:val="28"/>
        </w:rPr>
        <w:t xml:space="preserve"> (Accessed: 18</w:t>
      </w:r>
      <w:r w:rsidR="00140DF9" w:rsidRPr="00140DF9">
        <w:rPr>
          <w:rFonts w:ascii="Times New Roman" w:hAnsi="Times New Roman" w:cs="Times New Roman"/>
          <w:sz w:val="28"/>
          <w:szCs w:val="28"/>
          <w:vertAlign w:val="superscript"/>
        </w:rPr>
        <w:t>th</w:t>
      </w:r>
      <w:r w:rsidR="00140DF9">
        <w:rPr>
          <w:rFonts w:ascii="Times New Roman" w:hAnsi="Times New Roman" w:cs="Times New Roman"/>
          <w:sz w:val="28"/>
          <w:szCs w:val="28"/>
        </w:rPr>
        <w:t xml:space="preserve"> April, 2018).</w:t>
      </w:r>
    </w:p>
    <w:p w14:paraId="53353B5D" w14:textId="6FDFFE58" w:rsidR="00806450" w:rsidRPr="00806450" w:rsidRDefault="00806450" w:rsidP="00806450">
      <w:pPr>
        <w:shd w:val="clear" w:color="auto" w:fill="FFFFFF"/>
        <w:spacing w:after="150" w:line="240" w:lineRule="auto"/>
        <w:outlineLvl w:val="1"/>
        <w:rPr>
          <w:rFonts w:ascii="Times New Roman" w:eastAsia="Times New Roman" w:hAnsi="Times New Roman" w:cs="Times New Roman"/>
          <w:color w:val="000000"/>
          <w:kern w:val="36"/>
          <w:sz w:val="28"/>
          <w:szCs w:val="28"/>
          <w:lang w:eastAsia="en-GB"/>
        </w:rPr>
      </w:pPr>
      <w:r w:rsidRPr="00806450">
        <w:rPr>
          <w:rFonts w:ascii="Times New Roman" w:eastAsia="Times New Roman" w:hAnsi="Times New Roman" w:cs="Times New Roman"/>
          <w:color w:val="000000"/>
          <w:kern w:val="36"/>
          <w:sz w:val="28"/>
          <w:szCs w:val="28"/>
          <w:lang w:eastAsia="en-GB"/>
        </w:rPr>
        <w:t xml:space="preserve">Swansea Council (2018) </w:t>
      </w:r>
      <w:hyperlink r:id="rId19" w:history="1">
        <w:r w:rsidRPr="00806450">
          <w:rPr>
            <w:rStyle w:val="Hyperlink"/>
            <w:rFonts w:ascii="Times New Roman" w:eastAsia="Times New Roman" w:hAnsi="Times New Roman" w:cs="Times New Roman"/>
            <w:kern w:val="36"/>
            <w:sz w:val="28"/>
            <w:szCs w:val="28"/>
            <w:lang w:eastAsia="en-GB"/>
          </w:rPr>
          <w:t>https://www.swansea.gov.uk/article/12069/SNAP-Cymru?contactid=11888</w:t>
        </w:r>
      </w:hyperlink>
      <w:r w:rsidRPr="00806450">
        <w:rPr>
          <w:rStyle w:val="Hyperlink"/>
          <w:rFonts w:ascii="Times New Roman" w:eastAsia="Times New Roman" w:hAnsi="Times New Roman" w:cs="Times New Roman"/>
          <w:kern w:val="36"/>
          <w:sz w:val="28"/>
          <w:szCs w:val="28"/>
          <w:u w:val="none"/>
          <w:lang w:eastAsia="en-GB"/>
        </w:rPr>
        <w:t xml:space="preserve"> </w:t>
      </w:r>
      <w:r w:rsidRPr="00806450">
        <w:rPr>
          <w:rStyle w:val="Hyperlink"/>
          <w:rFonts w:ascii="Times New Roman" w:eastAsia="Times New Roman" w:hAnsi="Times New Roman" w:cs="Times New Roman"/>
          <w:color w:val="auto"/>
          <w:kern w:val="36"/>
          <w:sz w:val="28"/>
          <w:szCs w:val="28"/>
          <w:u w:val="none"/>
          <w:lang w:eastAsia="en-GB"/>
        </w:rPr>
        <w:t>(Accessed: 23</w:t>
      </w:r>
      <w:r w:rsidRPr="00806450">
        <w:rPr>
          <w:rStyle w:val="Hyperlink"/>
          <w:rFonts w:ascii="Times New Roman" w:eastAsia="Times New Roman" w:hAnsi="Times New Roman" w:cs="Times New Roman"/>
          <w:color w:val="auto"/>
          <w:kern w:val="36"/>
          <w:sz w:val="28"/>
          <w:szCs w:val="28"/>
          <w:u w:val="none"/>
          <w:vertAlign w:val="superscript"/>
          <w:lang w:eastAsia="en-GB"/>
        </w:rPr>
        <w:t>rd</w:t>
      </w:r>
      <w:r w:rsidRPr="00806450">
        <w:rPr>
          <w:rStyle w:val="Hyperlink"/>
          <w:rFonts w:ascii="Times New Roman" w:eastAsia="Times New Roman" w:hAnsi="Times New Roman" w:cs="Times New Roman"/>
          <w:color w:val="auto"/>
          <w:kern w:val="36"/>
          <w:sz w:val="28"/>
          <w:szCs w:val="28"/>
          <w:u w:val="none"/>
          <w:lang w:eastAsia="en-GB"/>
        </w:rPr>
        <w:t xml:space="preserve"> April, 2018).</w:t>
      </w:r>
    </w:p>
    <w:p w14:paraId="0DB11115" w14:textId="77777777" w:rsidR="00806450" w:rsidRDefault="00806450" w:rsidP="00CF4957">
      <w:pPr>
        <w:spacing w:line="360" w:lineRule="auto"/>
        <w:ind w:right="284"/>
        <w:rPr>
          <w:rFonts w:ascii="Times New Roman" w:hAnsi="Times New Roman" w:cs="Times New Roman"/>
          <w:sz w:val="28"/>
          <w:szCs w:val="28"/>
        </w:rPr>
      </w:pPr>
    </w:p>
    <w:p w14:paraId="75DDA5F9" w14:textId="77777777" w:rsidR="00806450" w:rsidRDefault="00806450" w:rsidP="00CF4957">
      <w:pPr>
        <w:spacing w:line="360" w:lineRule="auto"/>
        <w:ind w:right="284"/>
        <w:rPr>
          <w:rFonts w:ascii="Times New Roman" w:hAnsi="Times New Roman" w:cs="Times New Roman"/>
          <w:sz w:val="28"/>
          <w:szCs w:val="28"/>
        </w:rPr>
      </w:pPr>
    </w:p>
    <w:p w14:paraId="29927B4D" w14:textId="5CE91BD5" w:rsidR="00C519C2" w:rsidRDefault="00CF4957" w:rsidP="00CF4957">
      <w:pPr>
        <w:spacing w:line="360" w:lineRule="auto"/>
        <w:ind w:right="284"/>
        <w:rPr>
          <w:rFonts w:ascii="Times New Roman" w:hAnsi="Times New Roman" w:cs="Times New Roman"/>
          <w:sz w:val="28"/>
          <w:szCs w:val="28"/>
        </w:rPr>
      </w:pPr>
      <w:r>
        <w:rPr>
          <w:rFonts w:ascii="Times New Roman" w:hAnsi="Times New Roman" w:cs="Times New Roman"/>
          <w:sz w:val="28"/>
          <w:szCs w:val="28"/>
        </w:rPr>
        <w:t xml:space="preserve">The National Archives (2012) </w:t>
      </w:r>
      <w:r w:rsidRPr="00CF4957">
        <w:rPr>
          <w:rFonts w:ascii="Times New Roman" w:hAnsi="Times New Roman" w:cs="Times New Roman"/>
          <w:i/>
          <w:sz w:val="28"/>
          <w:szCs w:val="28"/>
        </w:rPr>
        <w:t>Multi-</w:t>
      </w:r>
      <w:r>
        <w:rPr>
          <w:rFonts w:ascii="Times New Roman" w:hAnsi="Times New Roman" w:cs="Times New Roman"/>
          <w:i/>
          <w:sz w:val="28"/>
          <w:szCs w:val="28"/>
        </w:rPr>
        <w:t>A</w:t>
      </w:r>
      <w:r w:rsidRPr="00CF4957">
        <w:rPr>
          <w:rFonts w:ascii="Times New Roman" w:hAnsi="Times New Roman" w:cs="Times New Roman"/>
          <w:i/>
          <w:sz w:val="28"/>
          <w:szCs w:val="28"/>
        </w:rPr>
        <w:t xml:space="preserve">gency </w:t>
      </w:r>
      <w:r>
        <w:rPr>
          <w:rFonts w:ascii="Times New Roman" w:hAnsi="Times New Roman" w:cs="Times New Roman"/>
          <w:i/>
          <w:sz w:val="28"/>
          <w:szCs w:val="28"/>
        </w:rPr>
        <w:t>W</w:t>
      </w:r>
      <w:r w:rsidRPr="00CF4957">
        <w:rPr>
          <w:rFonts w:ascii="Times New Roman" w:hAnsi="Times New Roman" w:cs="Times New Roman"/>
          <w:i/>
          <w:sz w:val="28"/>
          <w:szCs w:val="28"/>
        </w:rPr>
        <w:t>orking</w:t>
      </w:r>
      <w:r>
        <w:rPr>
          <w:rFonts w:ascii="Times New Roman" w:hAnsi="Times New Roman" w:cs="Times New Roman"/>
          <w:sz w:val="28"/>
          <w:szCs w:val="28"/>
        </w:rPr>
        <w:t xml:space="preserve"> </w:t>
      </w:r>
      <w:hyperlink r:id="rId20" w:history="1">
        <w:r w:rsidRPr="00C267D0">
          <w:rPr>
            <w:rStyle w:val="Hyperlink"/>
            <w:rFonts w:ascii="Times New Roman" w:hAnsi="Times New Roman" w:cs="Times New Roman"/>
            <w:sz w:val="28"/>
            <w:szCs w:val="28"/>
          </w:rPr>
          <w:t>http://webarchive.nationalarchives.gov.uk/20130104164035/https://www.education.gov.uk/childrenandyoungpeople/strategy/integratedworking/a0069013/multi-agency-working</w:t>
        </w:r>
        <w:r w:rsidRPr="00CF4957">
          <w:rPr>
            <w:rStyle w:val="Hyperlink"/>
            <w:rFonts w:ascii="Times New Roman" w:hAnsi="Times New Roman" w:cs="Times New Roman"/>
            <w:sz w:val="28"/>
            <w:szCs w:val="28"/>
            <w:u w:val="none"/>
          </w:rPr>
          <w:t xml:space="preserve"> </w:t>
        </w:r>
        <w:r w:rsidRPr="00CF4957">
          <w:rPr>
            <w:rStyle w:val="Hyperlink"/>
            <w:rFonts w:ascii="Times New Roman" w:hAnsi="Times New Roman" w:cs="Times New Roman"/>
            <w:color w:val="auto"/>
            <w:sz w:val="28"/>
            <w:szCs w:val="28"/>
            <w:u w:val="none"/>
          </w:rPr>
          <w:t>(Accessed</w:t>
        </w:r>
      </w:hyperlink>
      <w:r>
        <w:rPr>
          <w:rFonts w:ascii="Times New Roman" w:hAnsi="Times New Roman" w:cs="Times New Roman"/>
          <w:sz w:val="28"/>
          <w:szCs w:val="28"/>
        </w:rPr>
        <w:t>: 12</w:t>
      </w:r>
      <w:r w:rsidRPr="00CF4957">
        <w:rPr>
          <w:rFonts w:ascii="Times New Roman" w:hAnsi="Times New Roman" w:cs="Times New Roman"/>
          <w:sz w:val="28"/>
          <w:szCs w:val="28"/>
          <w:vertAlign w:val="superscript"/>
        </w:rPr>
        <w:t>th</w:t>
      </w:r>
      <w:r>
        <w:rPr>
          <w:rFonts w:ascii="Times New Roman" w:hAnsi="Times New Roman" w:cs="Times New Roman"/>
          <w:sz w:val="28"/>
          <w:szCs w:val="28"/>
        </w:rPr>
        <w:t xml:space="preserve"> April, 2018).</w:t>
      </w:r>
    </w:p>
    <w:p w14:paraId="6656686A" w14:textId="77777777" w:rsidR="00C519C2" w:rsidRDefault="00C519C2" w:rsidP="00E0395D">
      <w:pPr>
        <w:spacing w:line="360" w:lineRule="auto"/>
        <w:ind w:right="284"/>
        <w:jc w:val="both"/>
        <w:rPr>
          <w:rFonts w:ascii="Times New Roman" w:hAnsi="Times New Roman" w:cs="Times New Roman"/>
          <w:sz w:val="28"/>
          <w:szCs w:val="28"/>
        </w:rPr>
      </w:pPr>
    </w:p>
    <w:p w14:paraId="1BD00EF4" w14:textId="1CEE2B11" w:rsidR="00C519C2" w:rsidRDefault="000266B1" w:rsidP="000266B1">
      <w:pPr>
        <w:spacing w:line="360" w:lineRule="auto"/>
        <w:ind w:right="284"/>
        <w:rPr>
          <w:rFonts w:ascii="Times New Roman" w:hAnsi="Times New Roman" w:cs="Times New Roman"/>
          <w:sz w:val="28"/>
          <w:szCs w:val="28"/>
        </w:rPr>
      </w:pPr>
      <w:r>
        <w:rPr>
          <w:rFonts w:ascii="Times New Roman" w:hAnsi="Times New Roman" w:cs="Times New Roman"/>
          <w:sz w:val="28"/>
          <w:szCs w:val="28"/>
        </w:rPr>
        <w:lastRenderedPageBreak/>
        <w:t>University of Huddersfield (2002)</w:t>
      </w:r>
      <w:r w:rsidRPr="000266B1">
        <w:rPr>
          <w:rFonts w:ascii="Times New Roman" w:hAnsi="Times New Roman" w:cs="Times New Roman"/>
          <w:i/>
          <w:sz w:val="28"/>
          <w:szCs w:val="28"/>
        </w:rPr>
        <w:t xml:space="preserve"> Background to the Victoria Climbié Enquiry  </w:t>
      </w:r>
      <w:hyperlink r:id="rId21" w:history="1">
        <w:r w:rsidRPr="00D412AA">
          <w:rPr>
            <w:rStyle w:val="Hyperlink"/>
            <w:rFonts w:ascii="Times New Roman" w:hAnsi="Times New Roman" w:cs="Times New Roman"/>
            <w:sz w:val="28"/>
            <w:szCs w:val="28"/>
          </w:rPr>
          <w:t>http://victoriaclimbie.hud.ac.uk/background.html</w:t>
        </w:r>
      </w:hyperlink>
      <w:r>
        <w:rPr>
          <w:rFonts w:ascii="Times New Roman" w:hAnsi="Times New Roman" w:cs="Times New Roman"/>
          <w:sz w:val="28"/>
          <w:szCs w:val="28"/>
        </w:rPr>
        <w:t xml:space="preserve"> (Accessed 14th April, 2018).</w:t>
      </w:r>
    </w:p>
    <w:p w14:paraId="20AE39D0" w14:textId="77777777" w:rsidR="003D4EAF" w:rsidRDefault="003D4EAF" w:rsidP="000266B1">
      <w:pPr>
        <w:spacing w:line="360" w:lineRule="auto"/>
        <w:ind w:right="284"/>
        <w:rPr>
          <w:rFonts w:ascii="Times New Roman" w:hAnsi="Times New Roman" w:cs="Times New Roman"/>
          <w:sz w:val="28"/>
          <w:szCs w:val="28"/>
        </w:rPr>
      </w:pPr>
    </w:p>
    <w:p w14:paraId="3AD733CD" w14:textId="363D7F51" w:rsidR="00483907" w:rsidRDefault="003D4EAF" w:rsidP="003D4EAF">
      <w:pPr>
        <w:spacing w:line="360" w:lineRule="auto"/>
        <w:ind w:right="284"/>
        <w:rPr>
          <w:rFonts w:ascii="Times New Roman" w:hAnsi="Times New Roman" w:cs="Times New Roman"/>
          <w:sz w:val="28"/>
          <w:szCs w:val="28"/>
        </w:rPr>
      </w:pPr>
      <w:r>
        <w:rPr>
          <w:rFonts w:ascii="Times New Roman" w:hAnsi="Times New Roman" w:cs="Times New Roman"/>
          <w:sz w:val="28"/>
          <w:szCs w:val="28"/>
        </w:rPr>
        <w:t xml:space="preserve">Welsh Government (2017) </w:t>
      </w:r>
      <w:r w:rsidRPr="003D4EAF">
        <w:rPr>
          <w:rFonts w:ascii="Times New Roman" w:hAnsi="Times New Roman" w:cs="Times New Roman"/>
          <w:i/>
          <w:sz w:val="28"/>
          <w:szCs w:val="28"/>
        </w:rPr>
        <w:t>Rights</w:t>
      </w:r>
      <w:r>
        <w:rPr>
          <w:rFonts w:ascii="Times New Roman" w:hAnsi="Times New Roman" w:cs="Times New Roman"/>
          <w:i/>
          <w:sz w:val="28"/>
          <w:szCs w:val="28"/>
        </w:rPr>
        <w:t xml:space="preserve"> i</w:t>
      </w:r>
      <w:r w:rsidRPr="003D4EAF">
        <w:rPr>
          <w:rFonts w:ascii="Times New Roman" w:hAnsi="Times New Roman" w:cs="Times New Roman"/>
          <w:i/>
          <w:sz w:val="28"/>
          <w:szCs w:val="28"/>
        </w:rPr>
        <w:t>n Action</w:t>
      </w:r>
      <w:r>
        <w:rPr>
          <w:rFonts w:ascii="Times New Roman" w:hAnsi="Times New Roman" w:cs="Times New Roman"/>
          <w:sz w:val="28"/>
          <w:szCs w:val="28"/>
        </w:rPr>
        <w:t xml:space="preserve"> </w:t>
      </w:r>
      <w:hyperlink r:id="rId22" w:history="1">
        <w:r w:rsidRPr="00E03E31">
          <w:rPr>
            <w:rStyle w:val="Hyperlink"/>
            <w:rFonts w:ascii="Times New Roman" w:hAnsi="Times New Roman" w:cs="Times New Roman"/>
            <w:sz w:val="28"/>
            <w:szCs w:val="28"/>
          </w:rPr>
          <w:t>http://gov.wales/topics/educationandskills/publications/reports/rightsinaction/?lang=en</w:t>
        </w:r>
      </w:hyperlink>
      <w:r>
        <w:rPr>
          <w:rFonts w:ascii="Times New Roman" w:hAnsi="Times New Roman" w:cs="Times New Roman"/>
          <w:sz w:val="28"/>
          <w:szCs w:val="28"/>
        </w:rPr>
        <w:t xml:space="preserve"> (Accessed: 25</w:t>
      </w:r>
      <w:r w:rsidRPr="003D4EAF">
        <w:rPr>
          <w:rFonts w:ascii="Times New Roman" w:hAnsi="Times New Roman" w:cs="Times New Roman"/>
          <w:sz w:val="28"/>
          <w:szCs w:val="28"/>
          <w:vertAlign w:val="superscript"/>
        </w:rPr>
        <w:t>th</w:t>
      </w:r>
      <w:r>
        <w:rPr>
          <w:rFonts w:ascii="Times New Roman" w:hAnsi="Times New Roman" w:cs="Times New Roman"/>
          <w:sz w:val="28"/>
          <w:szCs w:val="28"/>
        </w:rPr>
        <w:t xml:space="preserve"> April, 2018).</w:t>
      </w:r>
    </w:p>
    <w:p w14:paraId="5994BBB5" w14:textId="27911D3A" w:rsidR="00AC7259" w:rsidRPr="00AC7259" w:rsidRDefault="00AC7259" w:rsidP="00AC7259">
      <w:pPr>
        <w:pStyle w:val="Pa2"/>
        <w:spacing w:before="220" w:after="100"/>
        <w:rPr>
          <w:rFonts w:ascii="Times New Roman" w:hAnsi="Times New Roman" w:cs="Times New Roman"/>
          <w:bCs/>
          <w:sz w:val="28"/>
          <w:szCs w:val="28"/>
        </w:rPr>
      </w:pPr>
      <w:r w:rsidRPr="00AC7259">
        <w:rPr>
          <w:rFonts w:ascii="Times New Roman" w:hAnsi="Times New Roman" w:cs="Times New Roman"/>
          <w:bCs/>
          <w:sz w:val="28"/>
          <w:szCs w:val="28"/>
        </w:rPr>
        <w:t>Welsh Government (no date)</w:t>
      </w:r>
      <w:r w:rsidRPr="00AC7259">
        <w:rPr>
          <w:rFonts w:ascii="Times New Roman" w:hAnsi="Times New Roman" w:cs="Times New Roman"/>
          <w:bCs/>
          <w:i/>
          <w:sz w:val="28"/>
          <w:szCs w:val="28"/>
        </w:rPr>
        <w:t xml:space="preserve"> Developing community partnerships and multi-agency working</w:t>
      </w:r>
      <w:r w:rsidRPr="00AC7259">
        <w:rPr>
          <w:rFonts w:ascii="Times New Roman" w:hAnsi="Times New Roman" w:cs="Times New Roman"/>
          <w:bCs/>
          <w:sz w:val="28"/>
          <w:szCs w:val="28"/>
        </w:rPr>
        <w:t xml:space="preserve"> </w:t>
      </w:r>
      <w:hyperlink r:id="rId23" w:history="1">
        <w:r w:rsidRPr="00AC7259">
          <w:rPr>
            <w:rStyle w:val="Hyperlink"/>
            <w:rFonts w:ascii="Times New Roman" w:hAnsi="Times New Roman" w:cs="Times New Roman"/>
            <w:bCs/>
            <w:sz w:val="28"/>
            <w:szCs w:val="28"/>
          </w:rPr>
          <w:t>http://learning.gov.wales/docs/learningwales/publications/160712-face-toolkit-theme-5-en.pdf</w:t>
        </w:r>
      </w:hyperlink>
      <w:r w:rsidRPr="00AC7259">
        <w:rPr>
          <w:rFonts w:ascii="Times New Roman" w:hAnsi="Times New Roman" w:cs="Times New Roman"/>
          <w:bCs/>
          <w:sz w:val="28"/>
          <w:szCs w:val="28"/>
        </w:rPr>
        <w:t xml:space="preserve"> (Accessed: 23</w:t>
      </w:r>
      <w:r w:rsidRPr="00AC7259">
        <w:rPr>
          <w:rFonts w:ascii="Times New Roman" w:hAnsi="Times New Roman" w:cs="Times New Roman"/>
          <w:bCs/>
          <w:sz w:val="28"/>
          <w:szCs w:val="28"/>
          <w:vertAlign w:val="superscript"/>
        </w:rPr>
        <w:t>rd</w:t>
      </w:r>
      <w:r w:rsidRPr="00AC7259">
        <w:rPr>
          <w:rFonts w:ascii="Times New Roman" w:hAnsi="Times New Roman" w:cs="Times New Roman"/>
          <w:bCs/>
          <w:sz w:val="28"/>
          <w:szCs w:val="28"/>
        </w:rPr>
        <w:t xml:space="preserve"> April, 2018).</w:t>
      </w:r>
    </w:p>
    <w:p w14:paraId="7D5597F9" w14:textId="57B42B95" w:rsidR="00AC7259" w:rsidRDefault="00AC7259" w:rsidP="00ED16D0">
      <w:pPr>
        <w:spacing w:line="360" w:lineRule="auto"/>
        <w:ind w:right="284"/>
        <w:rPr>
          <w:rFonts w:ascii="Times New Roman" w:hAnsi="Times New Roman" w:cs="Times New Roman"/>
          <w:sz w:val="28"/>
          <w:szCs w:val="28"/>
        </w:rPr>
      </w:pPr>
    </w:p>
    <w:p w14:paraId="0E6E2F52" w14:textId="5643F6B1" w:rsidR="00483907" w:rsidRDefault="004251CD" w:rsidP="00ED16D0">
      <w:pPr>
        <w:spacing w:line="360" w:lineRule="auto"/>
        <w:ind w:right="284"/>
        <w:rPr>
          <w:rFonts w:ascii="Times New Roman" w:hAnsi="Times New Roman" w:cs="Times New Roman"/>
          <w:sz w:val="28"/>
          <w:szCs w:val="28"/>
        </w:rPr>
      </w:pPr>
      <w:r>
        <w:rPr>
          <w:rFonts w:ascii="Times New Roman" w:hAnsi="Times New Roman" w:cs="Times New Roman"/>
          <w:sz w:val="28"/>
          <w:szCs w:val="28"/>
        </w:rPr>
        <w:t xml:space="preserve">Working With Kids (2018) </w:t>
      </w:r>
      <w:r w:rsidR="00ED16D0" w:rsidRPr="00ED16D0">
        <w:rPr>
          <w:rFonts w:ascii="Times New Roman" w:hAnsi="Times New Roman" w:cs="Times New Roman"/>
          <w:i/>
          <w:sz w:val="28"/>
          <w:szCs w:val="28"/>
        </w:rPr>
        <w:t>The Every Child Matter Policy Explained</w:t>
      </w:r>
      <w:r w:rsidR="00ED16D0">
        <w:rPr>
          <w:rFonts w:ascii="Times New Roman" w:hAnsi="Times New Roman" w:cs="Times New Roman"/>
          <w:sz w:val="28"/>
          <w:szCs w:val="28"/>
        </w:rPr>
        <w:t xml:space="preserve"> </w:t>
      </w:r>
      <w:hyperlink r:id="rId24" w:history="1">
        <w:r w:rsidR="00ED16D0" w:rsidRPr="00A11A56">
          <w:rPr>
            <w:rStyle w:val="Hyperlink"/>
            <w:rFonts w:ascii="Times New Roman" w:hAnsi="Times New Roman" w:cs="Times New Roman"/>
            <w:sz w:val="28"/>
            <w:szCs w:val="28"/>
          </w:rPr>
          <w:t>http://www.workingwithkids.co.uk/every-child-matters-policy-explained.html</w:t>
        </w:r>
      </w:hyperlink>
      <w:r w:rsidR="00ED16D0">
        <w:rPr>
          <w:rFonts w:ascii="Times New Roman" w:hAnsi="Times New Roman" w:cs="Times New Roman"/>
          <w:sz w:val="28"/>
          <w:szCs w:val="28"/>
        </w:rPr>
        <w:t xml:space="preserve"> (Accessed: 24</w:t>
      </w:r>
      <w:r w:rsidR="00ED16D0" w:rsidRPr="00ED16D0">
        <w:rPr>
          <w:rFonts w:ascii="Times New Roman" w:hAnsi="Times New Roman" w:cs="Times New Roman"/>
          <w:sz w:val="28"/>
          <w:szCs w:val="28"/>
          <w:vertAlign w:val="superscript"/>
        </w:rPr>
        <w:t>th</w:t>
      </w:r>
      <w:r w:rsidR="00ED16D0">
        <w:rPr>
          <w:rFonts w:ascii="Times New Roman" w:hAnsi="Times New Roman" w:cs="Times New Roman"/>
          <w:sz w:val="28"/>
          <w:szCs w:val="28"/>
        </w:rPr>
        <w:t xml:space="preserve"> April, 2018).</w:t>
      </w:r>
    </w:p>
    <w:p w14:paraId="680885B3" w14:textId="29FE0F8D" w:rsidR="00483907" w:rsidRPr="00483907" w:rsidRDefault="00483907" w:rsidP="00483907">
      <w:pPr>
        <w:spacing w:line="360" w:lineRule="auto"/>
        <w:ind w:right="284"/>
        <w:jc w:val="center"/>
        <w:rPr>
          <w:rFonts w:ascii="Times New Roman" w:hAnsi="Times New Roman" w:cs="Times New Roman"/>
          <w:b/>
          <w:sz w:val="28"/>
          <w:szCs w:val="28"/>
          <w:u w:val="single"/>
        </w:rPr>
      </w:pPr>
    </w:p>
    <w:p w14:paraId="73D8740E" w14:textId="146EB0F6" w:rsidR="00483907" w:rsidRDefault="00483907" w:rsidP="00483907">
      <w:pPr>
        <w:spacing w:line="360" w:lineRule="auto"/>
        <w:ind w:right="284"/>
        <w:jc w:val="center"/>
        <w:rPr>
          <w:rFonts w:ascii="Times New Roman" w:hAnsi="Times New Roman" w:cs="Times New Roman"/>
          <w:sz w:val="28"/>
          <w:szCs w:val="28"/>
        </w:rPr>
      </w:pPr>
    </w:p>
    <w:p w14:paraId="75879452" w14:textId="6D520E83" w:rsidR="00483907" w:rsidRPr="00483907" w:rsidRDefault="00483907" w:rsidP="00483907">
      <w:pPr>
        <w:tabs>
          <w:tab w:val="left" w:pos="5626"/>
        </w:tabs>
        <w:rPr>
          <w:rFonts w:ascii="Times New Roman" w:hAnsi="Times New Roman" w:cs="Times New Roman"/>
          <w:sz w:val="28"/>
          <w:szCs w:val="28"/>
        </w:rPr>
      </w:pPr>
      <w:r>
        <w:rPr>
          <w:rFonts w:ascii="Times New Roman" w:hAnsi="Times New Roman" w:cs="Times New Roman"/>
          <w:sz w:val="28"/>
          <w:szCs w:val="28"/>
        </w:rPr>
        <w:tab/>
      </w:r>
    </w:p>
    <w:sectPr w:rsidR="00483907" w:rsidRPr="0048390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Frutiger LT Std 45 Light">
    <w:altName w:val="Calibri"/>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3F71C2B"/>
    <w:multiLevelType w:val="multilevel"/>
    <w:tmpl w:val="BF5493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54B6581"/>
    <w:multiLevelType w:val="multilevel"/>
    <w:tmpl w:val="A9443E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59B71DB"/>
    <w:multiLevelType w:val="hybridMultilevel"/>
    <w:tmpl w:val="61AC89C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84275A4"/>
    <w:multiLevelType w:val="multilevel"/>
    <w:tmpl w:val="E6CA8B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0D43CBC"/>
    <w:multiLevelType w:val="hybridMultilevel"/>
    <w:tmpl w:val="4CFE32A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433F0291"/>
    <w:multiLevelType w:val="multilevel"/>
    <w:tmpl w:val="60E6E4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8CFC984"/>
    <w:multiLevelType w:val="hybridMultilevel"/>
    <w:tmpl w:val="3408DE1E"/>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54FC00CB"/>
    <w:multiLevelType w:val="multilevel"/>
    <w:tmpl w:val="1D8E3B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5B26784F"/>
    <w:multiLevelType w:val="multilevel"/>
    <w:tmpl w:val="5E8A45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D274571"/>
    <w:multiLevelType w:val="multilevel"/>
    <w:tmpl w:val="76CCF2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6DE2446C"/>
    <w:multiLevelType w:val="hybridMultilevel"/>
    <w:tmpl w:val="49E2AF7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740665E6"/>
    <w:multiLevelType w:val="multilevel"/>
    <w:tmpl w:val="F6A604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C7F7A69"/>
    <w:multiLevelType w:val="multilevel"/>
    <w:tmpl w:val="CAA81E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D851E97"/>
    <w:multiLevelType w:val="multilevel"/>
    <w:tmpl w:val="752699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7"/>
  </w:num>
  <w:num w:numId="2">
    <w:abstractNumId w:val="9"/>
  </w:num>
  <w:num w:numId="3">
    <w:abstractNumId w:val="1"/>
  </w:num>
  <w:num w:numId="4">
    <w:abstractNumId w:val="4"/>
  </w:num>
  <w:num w:numId="5">
    <w:abstractNumId w:val="2"/>
  </w:num>
  <w:num w:numId="6">
    <w:abstractNumId w:val="10"/>
  </w:num>
  <w:num w:numId="7">
    <w:abstractNumId w:val="0"/>
  </w:num>
  <w:num w:numId="8">
    <w:abstractNumId w:val="11"/>
  </w:num>
  <w:num w:numId="9">
    <w:abstractNumId w:val="13"/>
  </w:num>
  <w:num w:numId="10">
    <w:abstractNumId w:val="5"/>
  </w:num>
  <w:num w:numId="11">
    <w:abstractNumId w:val="3"/>
  </w:num>
  <w:num w:numId="12">
    <w:abstractNumId w:val="12"/>
  </w:num>
  <w:num w:numId="13">
    <w:abstractNumId w:val="8"/>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77EA"/>
    <w:rsid w:val="000266B1"/>
    <w:rsid w:val="000344E1"/>
    <w:rsid w:val="0005074B"/>
    <w:rsid w:val="000C22E7"/>
    <w:rsid w:val="000E4B2F"/>
    <w:rsid w:val="001010D9"/>
    <w:rsid w:val="001059F3"/>
    <w:rsid w:val="00140A37"/>
    <w:rsid w:val="00140DF9"/>
    <w:rsid w:val="00144D23"/>
    <w:rsid w:val="001737A0"/>
    <w:rsid w:val="00176CB5"/>
    <w:rsid w:val="001B2912"/>
    <w:rsid w:val="001B7F94"/>
    <w:rsid w:val="001C7E8F"/>
    <w:rsid w:val="00204318"/>
    <w:rsid w:val="00210374"/>
    <w:rsid w:val="00241124"/>
    <w:rsid w:val="002425D9"/>
    <w:rsid w:val="00244956"/>
    <w:rsid w:val="00267DF1"/>
    <w:rsid w:val="002903E4"/>
    <w:rsid w:val="00311D13"/>
    <w:rsid w:val="00313141"/>
    <w:rsid w:val="00336292"/>
    <w:rsid w:val="00375C3F"/>
    <w:rsid w:val="003923D1"/>
    <w:rsid w:val="003D4EAF"/>
    <w:rsid w:val="003E3204"/>
    <w:rsid w:val="004119A6"/>
    <w:rsid w:val="004251CD"/>
    <w:rsid w:val="004279DC"/>
    <w:rsid w:val="0045718C"/>
    <w:rsid w:val="00483907"/>
    <w:rsid w:val="00502D19"/>
    <w:rsid w:val="0055568E"/>
    <w:rsid w:val="00556EE1"/>
    <w:rsid w:val="00557519"/>
    <w:rsid w:val="0059252D"/>
    <w:rsid w:val="005B0E51"/>
    <w:rsid w:val="005B5E6B"/>
    <w:rsid w:val="005F5A55"/>
    <w:rsid w:val="00634540"/>
    <w:rsid w:val="0064788A"/>
    <w:rsid w:val="006638EB"/>
    <w:rsid w:val="006E46F4"/>
    <w:rsid w:val="00706D1C"/>
    <w:rsid w:val="00725B83"/>
    <w:rsid w:val="0073769B"/>
    <w:rsid w:val="0075684B"/>
    <w:rsid w:val="0077710C"/>
    <w:rsid w:val="00785706"/>
    <w:rsid w:val="00793F95"/>
    <w:rsid w:val="007B526F"/>
    <w:rsid w:val="007B5444"/>
    <w:rsid w:val="007D0673"/>
    <w:rsid w:val="007E495B"/>
    <w:rsid w:val="007F2932"/>
    <w:rsid w:val="007F5105"/>
    <w:rsid w:val="00806450"/>
    <w:rsid w:val="00811415"/>
    <w:rsid w:val="0081326A"/>
    <w:rsid w:val="008511F6"/>
    <w:rsid w:val="008B40CE"/>
    <w:rsid w:val="008E72D9"/>
    <w:rsid w:val="00932E0C"/>
    <w:rsid w:val="00980190"/>
    <w:rsid w:val="009A77EA"/>
    <w:rsid w:val="00A279C3"/>
    <w:rsid w:val="00A650C7"/>
    <w:rsid w:val="00A9385E"/>
    <w:rsid w:val="00AC55FB"/>
    <w:rsid w:val="00AC7259"/>
    <w:rsid w:val="00AD7415"/>
    <w:rsid w:val="00B76481"/>
    <w:rsid w:val="00BB493E"/>
    <w:rsid w:val="00C109BA"/>
    <w:rsid w:val="00C168BE"/>
    <w:rsid w:val="00C273A3"/>
    <w:rsid w:val="00C36662"/>
    <w:rsid w:val="00C519C2"/>
    <w:rsid w:val="00CB7F85"/>
    <w:rsid w:val="00CF4957"/>
    <w:rsid w:val="00D03794"/>
    <w:rsid w:val="00D15C4D"/>
    <w:rsid w:val="00D17ADA"/>
    <w:rsid w:val="00D84EFB"/>
    <w:rsid w:val="00DC6CC3"/>
    <w:rsid w:val="00DF667E"/>
    <w:rsid w:val="00E0395D"/>
    <w:rsid w:val="00E04DBF"/>
    <w:rsid w:val="00E95DFD"/>
    <w:rsid w:val="00EA6A1E"/>
    <w:rsid w:val="00EC1A79"/>
    <w:rsid w:val="00ED16D0"/>
    <w:rsid w:val="00EF679F"/>
    <w:rsid w:val="00F07D3D"/>
    <w:rsid w:val="00F26AB1"/>
    <w:rsid w:val="00F47A53"/>
    <w:rsid w:val="00F665F6"/>
    <w:rsid w:val="00F72530"/>
    <w:rsid w:val="00FC2193"/>
    <w:rsid w:val="00FE3B7F"/>
    <w:rsid w:val="00FF30B0"/>
    <w:rsid w:val="00FF48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E27B06"/>
  <w15:chartTrackingRefBased/>
  <w15:docId w15:val="{7B65F0F1-88A0-479C-BDDE-EDDC7899C9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3">
    <w:name w:val="heading 3"/>
    <w:basedOn w:val="Normal"/>
    <w:next w:val="Normal"/>
    <w:link w:val="Heading3Char"/>
    <w:uiPriority w:val="9"/>
    <w:semiHidden/>
    <w:unhideWhenUsed/>
    <w:qFormat/>
    <w:rsid w:val="001059F3"/>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83907"/>
    <w:rPr>
      <w:color w:val="0563C1" w:themeColor="hyperlink"/>
      <w:u w:val="single"/>
    </w:rPr>
  </w:style>
  <w:style w:type="character" w:styleId="UnresolvedMention">
    <w:name w:val="Unresolved Mention"/>
    <w:basedOn w:val="DefaultParagraphFont"/>
    <w:uiPriority w:val="99"/>
    <w:semiHidden/>
    <w:unhideWhenUsed/>
    <w:rsid w:val="00483907"/>
    <w:rPr>
      <w:color w:val="808080"/>
      <w:shd w:val="clear" w:color="auto" w:fill="E6E6E6"/>
    </w:rPr>
  </w:style>
  <w:style w:type="character" w:customStyle="1" w:styleId="y0nh2b">
    <w:name w:val="y0nh2b"/>
    <w:basedOn w:val="DefaultParagraphFont"/>
    <w:rsid w:val="00806450"/>
  </w:style>
  <w:style w:type="paragraph" w:styleId="NormalWeb">
    <w:name w:val="Normal (Web)"/>
    <w:basedOn w:val="Normal"/>
    <w:uiPriority w:val="99"/>
    <w:semiHidden/>
    <w:unhideWhenUsed/>
    <w:rsid w:val="00806450"/>
    <w:rPr>
      <w:rFonts w:ascii="Times New Roman" w:hAnsi="Times New Roman" w:cs="Times New Roman"/>
      <w:sz w:val="24"/>
      <w:szCs w:val="24"/>
    </w:rPr>
  </w:style>
  <w:style w:type="paragraph" w:customStyle="1" w:styleId="bodytext">
    <w:name w:val="bodytext"/>
    <w:basedOn w:val="Normal"/>
    <w:rsid w:val="00C168B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Pa2">
    <w:name w:val="Pa2"/>
    <w:basedOn w:val="Normal"/>
    <w:next w:val="Normal"/>
    <w:uiPriority w:val="99"/>
    <w:rsid w:val="00AC7259"/>
    <w:pPr>
      <w:autoSpaceDE w:val="0"/>
      <w:autoSpaceDN w:val="0"/>
      <w:adjustRightInd w:val="0"/>
      <w:spacing w:after="0" w:line="281" w:lineRule="atLeast"/>
    </w:pPr>
    <w:rPr>
      <w:rFonts w:ascii="Frutiger LT Std 45 Light" w:hAnsi="Frutiger LT Std 45 Light"/>
      <w:sz w:val="24"/>
      <w:szCs w:val="24"/>
    </w:rPr>
  </w:style>
  <w:style w:type="character" w:customStyle="1" w:styleId="Heading3Char">
    <w:name w:val="Heading 3 Char"/>
    <w:basedOn w:val="DefaultParagraphFont"/>
    <w:link w:val="Heading3"/>
    <w:uiPriority w:val="9"/>
    <w:semiHidden/>
    <w:rsid w:val="001059F3"/>
    <w:rPr>
      <w:rFonts w:asciiTheme="majorHAnsi" w:eastAsiaTheme="majorEastAsia" w:hAnsiTheme="majorHAnsi" w:cstheme="majorBidi"/>
      <w:color w:val="1F3763" w:themeColor="accent1" w:themeShade="7F"/>
      <w:sz w:val="24"/>
      <w:szCs w:val="24"/>
    </w:rPr>
  </w:style>
  <w:style w:type="paragraph" w:customStyle="1" w:styleId="Pa3">
    <w:name w:val="Pa3"/>
    <w:basedOn w:val="Normal"/>
    <w:next w:val="Normal"/>
    <w:uiPriority w:val="99"/>
    <w:rsid w:val="00557519"/>
    <w:pPr>
      <w:autoSpaceDE w:val="0"/>
      <w:autoSpaceDN w:val="0"/>
      <w:adjustRightInd w:val="0"/>
      <w:spacing w:after="0" w:line="241" w:lineRule="atLeast"/>
    </w:pPr>
    <w:rPr>
      <w:rFonts w:ascii="Frutiger LT Std 45 Light" w:hAnsi="Frutiger LT Std 45 Light"/>
      <w:sz w:val="24"/>
      <w:szCs w:val="24"/>
    </w:rPr>
  </w:style>
  <w:style w:type="paragraph" w:styleId="ListParagraph">
    <w:name w:val="List Paragraph"/>
    <w:basedOn w:val="Normal"/>
    <w:uiPriority w:val="34"/>
    <w:qFormat/>
    <w:rsid w:val="00144D2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4934539">
      <w:bodyDiv w:val="1"/>
      <w:marLeft w:val="0"/>
      <w:marRight w:val="0"/>
      <w:marTop w:val="0"/>
      <w:marBottom w:val="0"/>
      <w:divBdr>
        <w:top w:val="none" w:sz="0" w:space="0" w:color="auto"/>
        <w:left w:val="none" w:sz="0" w:space="0" w:color="auto"/>
        <w:bottom w:val="none" w:sz="0" w:space="0" w:color="auto"/>
        <w:right w:val="none" w:sz="0" w:space="0" w:color="auto"/>
      </w:divBdr>
    </w:div>
    <w:div w:id="541865891">
      <w:bodyDiv w:val="1"/>
      <w:marLeft w:val="0"/>
      <w:marRight w:val="0"/>
      <w:marTop w:val="0"/>
      <w:marBottom w:val="0"/>
      <w:divBdr>
        <w:top w:val="none" w:sz="0" w:space="0" w:color="auto"/>
        <w:left w:val="none" w:sz="0" w:space="0" w:color="auto"/>
        <w:bottom w:val="none" w:sz="0" w:space="0" w:color="auto"/>
        <w:right w:val="none" w:sz="0" w:space="0" w:color="auto"/>
      </w:divBdr>
    </w:div>
    <w:div w:id="644698528">
      <w:bodyDiv w:val="1"/>
      <w:marLeft w:val="0"/>
      <w:marRight w:val="0"/>
      <w:marTop w:val="0"/>
      <w:marBottom w:val="0"/>
      <w:divBdr>
        <w:top w:val="none" w:sz="0" w:space="0" w:color="auto"/>
        <w:left w:val="none" w:sz="0" w:space="0" w:color="auto"/>
        <w:bottom w:val="none" w:sz="0" w:space="0" w:color="auto"/>
        <w:right w:val="none" w:sz="0" w:space="0" w:color="auto"/>
      </w:divBdr>
    </w:div>
    <w:div w:id="1218468619">
      <w:bodyDiv w:val="1"/>
      <w:marLeft w:val="0"/>
      <w:marRight w:val="0"/>
      <w:marTop w:val="0"/>
      <w:marBottom w:val="0"/>
      <w:divBdr>
        <w:top w:val="none" w:sz="0" w:space="0" w:color="auto"/>
        <w:left w:val="none" w:sz="0" w:space="0" w:color="auto"/>
        <w:bottom w:val="none" w:sz="0" w:space="0" w:color="auto"/>
        <w:right w:val="none" w:sz="0" w:space="0" w:color="auto"/>
      </w:divBdr>
    </w:div>
    <w:div w:id="1871647505">
      <w:bodyDiv w:val="1"/>
      <w:marLeft w:val="0"/>
      <w:marRight w:val="0"/>
      <w:marTop w:val="0"/>
      <w:marBottom w:val="0"/>
      <w:divBdr>
        <w:top w:val="none" w:sz="0" w:space="0" w:color="auto"/>
        <w:left w:val="none" w:sz="0" w:space="0" w:color="auto"/>
        <w:bottom w:val="none" w:sz="0" w:space="0" w:color="auto"/>
        <w:right w:val="none" w:sz="0" w:space="0" w:color="auto"/>
      </w:divBdr>
    </w:div>
    <w:div w:id="2050687418">
      <w:bodyDiv w:val="1"/>
      <w:marLeft w:val="0"/>
      <w:marRight w:val="0"/>
      <w:marTop w:val="0"/>
      <w:marBottom w:val="0"/>
      <w:divBdr>
        <w:top w:val="none" w:sz="0" w:space="0" w:color="auto"/>
        <w:left w:val="none" w:sz="0" w:space="0" w:color="auto"/>
        <w:bottom w:val="none" w:sz="0" w:space="0" w:color="auto"/>
        <w:right w:val="none" w:sz="0" w:space="0" w:color="auto"/>
      </w:divBdr>
    </w:div>
    <w:div w:id="2052611039">
      <w:bodyDiv w:val="1"/>
      <w:marLeft w:val="0"/>
      <w:marRight w:val="0"/>
      <w:marTop w:val="0"/>
      <w:marBottom w:val="0"/>
      <w:divBdr>
        <w:top w:val="none" w:sz="0" w:space="0" w:color="auto"/>
        <w:left w:val="none" w:sz="0" w:space="0" w:color="auto"/>
        <w:bottom w:val="none" w:sz="0" w:space="0" w:color="auto"/>
        <w:right w:val="none" w:sz="0" w:space="0" w:color="auto"/>
      </w:divBdr>
      <w:divsChild>
        <w:div w:id="775514748">
          <w:marLeft w:val="0"/>
          <w:marRight w:val="0"/>
          <w:marTop w:val="0"/>
          <w:marBottom w:val="150"/>
          <w:divBdr>
            <w:top w:val="none" w:sz="0" w:space="0" w:color="auto"/>
            <w:left w:val="none" w:sz="0" w:space="0" w:color="auto"/>
            <w:bottom w:val="none" w:sz="0" w:space="0" w:color="auto"/>
            <w:right w:val="none" w:sz="0" w:space="0" w:color="auto"/>
          </w:divBdr>
        </w:div>
        <w:div w:id="1297175722">
          <w:marLeft w:val="0"/>
          <w:marRight w:val="0"/>
          <w:marTop w:val="0"/>
          <w:marBottom w:val="0"/>
          <w:divBdr>
            <w:top w:val="none" w:sz="0" w:space="0" w:color="auto"/>
            <w:left w:val="none" w:sz="0" w:space="0" w:color="auto"/>
            <w:bottom w:val="none" w:sz="0" w:space="0" w:color="auto"/>
            <w:right w:val="none" w:sz="0" w:space="0" w:color="auto"/>
          </w:divBdr>
        </w:div>
        <w:div w:id="1844587910">
          <w:marLeft w:val="0"/>
          <w:marRight w:val="0"/>
          <w:marTop w:val="0"/>
          <w:marBottom w:val="240"/>
          <w:divBdr>
            <w:top w:val="none" w:sz="0" w:space="0" w:color="auto"/>
            <w:left w:val="none" w:sz="0" w:space="0" w:color="auto"/>
            <w:bottom w:val="none" w:sz="0" w:space="0" w:color="auto"/>
            <w:right w:val="none" w:sz="0" w:space="0" w:color="auto"/>
          </w:divBdr>
          <w:divsChild>
            <w:div w:id="699092553">
              <w:marLeft w:val="0"/>
              <w:marRight w:val="0"/>
              <w:marTop w:val="0"/>
              <w:marBottom w:val="0"/>
              <w:divBdr>
                <w:top w:val="none" w:sz="0" w:space="0" w:color="auto"/>
                <w:left w:val="none" w:sz="0" w:space="0" w:color="auto"/>
                <w:bottom w:val="none" w:sz="0" w:space="0" w:color="auto"/>
                <w:right w:val="none" w:sz="0" w:space="0" w:color="auto"/>
              </w:divBdr>
              <w:divsChild>
                <w:div w:id="76293290">
                  <w:marLeft w:val="150"/>
                  <w:marRight w:val="0"/>
                  <w:marTop w:val="45"/>
                  <w:marBottom w:val="320"/>
                  <w:divBdr>
                    <w:top w:val="none" w:sz="0" w:space="0" w:color="auto"/>
                    <w:left w:val="none" w:sz="0" w:space="0" w:color="auto"/>
                    <w:bottom w:val="none" w:sz="0" w:space="0" w:color="auto"/>
                    <w:right w:val="none" w:sz="0" w:space="0" w:color="auto"/>
                  </w:divBdr>
                  <w:divsChild>
                    <w:div w:id="942227010">
                      <w:marLeft w:val="0"/>
                      <w:marRight w:val="0"/>
                      <w:marTop w:val="0"/>
                      <w:marBottom w:val="0"/>
                      <w:divBdr>
                        <w:top w:val="none" w:sz="0" w:space="0" w:color="auto"/>
                        <w:left w:val="none" w:sz="0" w:space="0" w:color="auto"/>
                        <w:bottom w:val="none" w:sz="0" w:space="0" w:color="auto"/>
                        <w:right w:val="none" w:sz="0" w:space="0" w:color="auto"/>
                      </w:divBdr>
                      <w:divsChild>
                        <w:div w:id="4575757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aerphilly.gov.uk/Services/Children-and-families/How-to-get-help-and-support/Flying-Start/What-is-Flying-Start" TargetMode="External"/><Relationship Id="rId13" Type="http://schemas.openxmlformats.org/officeDocument/2006/relationships/hyperlink" Target="http://www.communitycare.co.uk/2009/03/11/laming-review-of-child-protection/" TargetMode="External"/><Relationship Id="rId18" Type="http://schemas.openxmlformats.org/officeDocument/2006/relationships/hyperlink" Target="https://www.scie.org.uk/publications/nqswtool/multiagencyworking/"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victoriaclimbie.hud.ac.uk/background.html" TargetMode="External"/><Relationship Id="rId7" Type="http://schemas.openxmlformats.org/officeDocument/2006/relationships/hyperlink" Target="http://www.bbc.co.uk/news/uk-11626806" TargetMode="External"/><Relationship Id="rId12" Type="http://schemas.openxmlformats.org/officeDocument/2006/relationships/hyperlink" Target="http://www.communitycare.co.uk/2009/08/03/interprofessional-and-inter-agency-collaboration/" TargetMode="External"/><Relationship Id="rId17" Type="http://schemas.openxmlformats.org/officeDocument/2006/relationships/hyperlink" Target="https://www.npt.gov.uk/5971"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fis.carmarthenshire.gov.uk/eng/pdf/Carmarthenshire_Family_Support_Strategy_2016-18.pdf" TargetMode="External"/><Relationship Id="rId20" Type="http://schemas.openxmlformats.org/officeDocument/2006/relationships/hyperlink" Target="http://webarchive.nationalarchives.gov.uk/20130104164035/https://www.education.gov.uk/childrenandyoungpeople/strategy/integratedworking/a0069013/multi-agency-working%20(Accessed" TargetMode="External"/><Relationship Id="rId1" Type="http://schemas.openxmlformats.org/officeDocument/2006/relationships/numbering" Target="numbering.xml"/><Relationship Id="rId6" Type="http://schemas.openxmlformats.org/officeDocument/2006/relationships/hyperlink" Target="http://www.bbc.co.uk/news/uk-england-coventry-warwickshire-24106823" TargetMode="External"/><Relationship Id="rId11" Type="http://schemas.openxmlformats.org/officeDocument/2006/relationships/hyperlink" Target="http://www.cypp.powys.gov.uk/index.php?id=2825" TargetMode="External"/><Relationship Id="rId24" Type="http://schemas.openxmlformats.org/officeDocument/2006/relationships/hyperlink" Target="http://www.workingwithkids.co.uk/every-child-matters-policy-explained.html" TargetMode="External"/><Relationship Id="rId5" Type="http://schemas.openxmlformats.org/officeDocument/2006/relationships/hyperlink" Target="http://www.area43.co.uk/aboutus/" TargetMode="External"/><Relationship Id="rId15" Type="http://schemas.openxmlformats.org/officeDocument/2006/relationships/hyperlink" Target="http://fis.carmarthenshire.gov.uk/taf/intro_taf_e.htm" TargetMode="External"/><Relationship Id="rId23" Type="http://schemas.openxmlformats.org/officeDocument/2006/relationships/hyperlink" Target="http://learning.gov.wales/docs/learningwales/publications/160712-face-toolkit-theme-5-en.pdf" TargetMode="External"/><Relationship Id="rId10" Type="http://schemas.openxmlformats.org/officeDocument/2006/relationships/hyperlink" Target="https://uk.sagepub.com/sites/default/files/upm-binaries/25240_01_Cheminais_Ch_01.pdf" TargetMode="External"/><Relationship Id="rId19" Type="http://schemas.openxmlformats.org/officeDocument/2006/relationships/hyperlink" Target="https://www.swansea.gov.uk/article/12069/SNAP-Cymru?contactid=11888" TargetMode="External"/><Relationship Id="rId4" Type="http://schemas.openxmlformats.org/officeDocument/2006/relationships/webSettings" Target="webSettings.xml"/><Relationship Id="rId9" Type="http://schemas.openxmlformats.org/officeDocument/2006/relationships/hyperlink" Target="http://www.carmarthenshire.gov.wales/home/council-services/investing-in-communities/sustainability/community-directory/community-directory/menter-cwm-gwendraeth/" TargetMode="External"/><Relationship Id="rId14" Type="http://schemas.openxmlformats.org/officeDocument/2006/relationships/hyperlink" Target="https://assets.publishing.service.gov.uk/government/uploads/system/uploads/attachment_data/file/272064/5860.pdf" TargetMode="External"/><Relationship Id="rId22" Type="http://schemas.openxmlformats.org/officeDocument/2006/relationships/hyperlink" Target="http://gov.wales/topics/educationandskills/publications/reports/rightsinaction/?lang=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15</Pages>
  <Words>3769</Words>
  <Characters>21489</Characters>
  <Application>Microsoft Office Word</Application>
  <DocSecurity>0</DocSecurity>
  <Lines>179</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25208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Heather John</dc:creator>
  <cp:keywords/>
  <dc:description/>
  <cp:lastModifiedBy>Heather John</cp:lastModifiedBy>
  <cp:revision>2</cp:revision>
  <dcterms:created xsi:type="dcterms:W3CDTF">2018-04-28T09:12:00Z</dcterms:created>
  <dcterms:modified xsi:type="dcterms:W3CDTF">2018-04-28T09:12:00Z</dcterms:modified>
</cp:coreProperties>
</file>