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002312" w14:textId="2AB64579" w:rsidR="00044AD1" w:rsidRDefault="00420DAF">
      <w:pPr>
        <w:rPr>
          <w:b/>
          <w:sz w:val="32"/>
          <w:szCs w:val="32"/>
        </w:rPr>
      </w:pPr>
      <w:r w:rsidRPr="00420DAF">
        <w:rPr>
          <w:b/>
          <w:sz w:val="32"/>
          <w:szCs w:val="32"/>
        </w:rPr>
        <w:t>Enlightenment primary and secondary sources analysis</w:t>
      </w:r>
      <w:r>
        <w:rPr>
          <w:b/>
          <w:sz w:val="32"/>
          <w:szCs w:val="32"/>
        </w:rPr>
        <w:t xml:space="preserve"> </w:t>
      </w:r>
    </w:p>
    <w:p w14:paraId="7203D26D" w14:textId="2D1A3B03" w:rsidR="00680E70" w:rsidRDefault="00044AD1">
      <w:pPr>
        <w:rPr>
          <w:color w:val="0070C0"/>
          <w:sz w:val="32"/>
          <w:szCs w:val="32"/>
        </w:rPr>
      </w:pPr>
      <w:r>
        <w:rPr>
          <w:sz w:val="32"/>
          <w:szCs w:val="32"/>
        </w:rPr>
        <w:t>T</w:t>
      </w:r>
      <w:r w:rsidR="00FC1922">
        <w:rPr>
          <w:sz w:val="32"/>
          <w:szCs w:val="32"/>
        </w:rPr>
        <w:t xml:space="preserve">his </w:t>
      </w:r>
      <w:r w:rsidR="00B3191A" w:rsidRPr="00EB5803">
        <w:rPr>
          <w:sz w:val="32"/>
          <w:szCs w:val="32"/>
        </w:rPr>
        <w:t>portfolio</w:t>
      </w:r>
      <w:r w:rsidRPr="00EB5803">
        <w:rPr>
          <w:sz w:val="32"/>
          <w:szCs w:val="32"/>
        </w:rPr>
        <w:t xml:space="preserve"> is an analysis of</w:t>
      </w:r>
      <w:r w:rsidR="001454D5" w:rsidRPr="00EB5803">
        <w:rPr>
          <w:sz w:val="32"/>
          <w:szCs w:val="32"/>
        </w:rPr>
        <w:t xml:space="preserve"> various works</w:t>
      </w:r>
      <w:r w:rsidR="002E75DC" w:rsidRPr="00EB5803">
        <w:rPr>
          <w:sz w:val="32"/>
          <w:szCs w:val="32"/>
        </w:rPr>
        <w:t xml:space="preserve"> that are directly</w:t>
      </w:r>
      <w:r w:rsidR="001454D5" w:rsidRPr="00EB5803">
        <w:rPr>
          <w:sz w:val="32"/>
          <w:szCs w:val="32"/>
        </w:rPr>
        <w:t xml:space="preserve"> connected to the </w:t>
      </w:r>
      <w:r w:rsidR="00EB5803" w:rsidRPr="00EB5803">
        <w:rPr>
          <w:sz w:val="32"/>
          <w:szCs w:val="32"/>
        </w:rPr>
        <w:t>E</w:t>
      </w:r>
      <w:r w:rsidR="002E75DC" w:rsidRPr="00EB5803">
        <w:rPr>
          <w:sz w:val="32"/>
          <w:szCs w:val="32"/>
        </w:rPr>
        <w:t xml:space="preserve">nlightenment, </w:t>
      </w:r>
      <w:r w:rsidR="002E75DC">
        <w:rPr>
          <w:sz w:val="32"/>
          <w:szCs w:val="32"/>
        </w:rPr>
        <w:t>with the</w:t>
      </w:r>
      <w:r w:rsidR="00924615">
        <w:rPr>
          <w:sz w:val="32"/>
          <w:szCs w:val="32"/>
        </w:rPr>
        <w:t xml:space="preserve"> aim</w:t>
      </w:r>
      <w:r w:rsidR="002E75DC">
        <w:rPr>
          <w:sz w:val="32"/>
          <w:szCs w:val="32"/>
        </w:rPr>
        <w:t xml:space="preserve"> being</w:t>
      </w:r>
      <w:r w:rsidR="00924615">
        <w:rPr>
          <w:sz w:val="32"/>
          <w:szCs w:val="32"/>
        </w:rPr>
        <w:t xml:space="preserve"> to provide an </w:t>
      </w:r>
      <w:r w:rsidR="00F008AC">
        <w:rPr>
          <w:sz w:val="32"/>
          <w:szCs w:val="32"/>
        </w:rPr>
        <w:t>overview</w:t>
      </w:r>
      <w:r w:rsidR="00924615">
        <w:rPr>
          <w:sz w:val="32"/>
          <w:szCs w:val="32"/>
        </w:rPr>
        <w:t xml:space="preserve"> of </w:t>
      </w:r>
      <w:r w:rsidR="002E75DC">
        <w:rPr>
          <w:sz w:val="32"/>
          <w:szCs w:val="32"/>
        </w:rPr>
        <w:t>this topic</w:t>
      </w:r>
      <w:r w:rsidR="00924615">
        <w:rPr>
          <w:sz w:val="32"/>
          <w:szCs w:val="32"/>
        </w:rPr>
        <w:t xml:space="preserve"> through the work</w:t>
      </w:r>
      <w:r w:rsidR="002E75DC">
        <w:rPr>
          <w:sz w:val="32"/>
          <w:szCs w:val="32"/>
        </w:rPr>
        <w:t xml:space="preserve"> on it</w:t>
      </w:r>
      <w:r w:rsidR="00924615">
        <w:rPr>
          <w:sz w:val="32"/>
          <w:szCs w:val="32"/>
        </w:rPr>
        <w:t xml:space="preserve"> </w:t>
      </w:r>
      <w:r w:rsidR="002E75DC">
        <w:rPr>
          <w:sz w:val="32"/>
          <w:szCs w:val="32"/>
        </w:rPr>
        <w:t>by</w:t>
      </w:r>
      <w:r w:rsidR="00924615">
        <w:rPr>
          <w:sz w:val="32"/>
          <w:szCs w:val="32"/>
        </w:rPr>
        <w:t xml:space="preserve"> figures </w:t>
      </w:r>
      <w:r w:rsidR="002E75DC">
        <w:rPr>
          <w:sz w:val="32"/>
          <w:szCs w:val="32"/>
        </w:rPr>
        <w:t>strongly linked</w:t>
      </w:r>
      <w:r w:rsidR="00924615">
        <w:rPr>
          <w:sz w:val="32"/>
          <w:szCs w:val="32"/>
        </w:rPr>
        <w:t xml:space="preserve"> to it</w:t>
      </w:r>
      <w:r w:rsidR="002E75DC">
        <w:rPr>
          <w:sz w:val="32"/>
          <w:szCs w:val="32"/>
        </w:rPr>
        <w:t xml:space="preserve"> in some </w:t>
      </w:r>
      <w:r w:rsidR="006D4B7A">
        <w:rPr>
          <w:sz w:val="32"/>
          <w:szCs w:val="32"/>
        </w:rPr>
        <w:t>way.</w:t>
      </w:r>
      <w:r w:rsidR="00951A34">
        <w:rPr>
          <w:sz w:val="32"/>
          <w:szCs w:val="32"/>
        </w:rPr>
        <w:t xml:space="preserve"> There are</w:t>
      </w:r>
      <w:r w:rsidR="001454D5">
        <w:rPr>
          <w:sz w:val="32"/>
          <w:szCs w:val="32"/>
        </w:rPr>
        <w:t xml:space="preserve"> two primary sources from the time</w:t>
      </w:r>
      <w:r w:rsidR="00951A34">
        <w:rPr>
          <w:sz w:val="32"/>
          <w:szCs w:val="32"/>
        </w:rPr>
        <w:t xml:space="preserve"> period,</w:t>
      </w:r>
      <w:r w:rsidR="00B3191A">
        <w:rPr>
          <w:sz w:val="32"/>
          <w:szCs w:val="32"/>
        </w:rPr>
        <w:t xml:space="preserve"> </w:t>
      </w:r>
      <w:r w:rsidR="00B3191A" w:rsidRPr="004B5D61">
        <w:rPr>
          <w:sz w:val="32"/>
          <w:szCs w:val="32"/>
        </w:rPr>
        <w:t>which are</w:t>
      </w:r>
      <w:r w:rsidR="002638AE" w:rsidRPr="004B5D61">
        <w:rPr>
          <w:sz w:val="32"/>
          <w:szCs w:val="32"/>
        </w:rPr>
        <w:t>, firstly,</w:t>
      </w:r>
      <w:r w:rsidR="00A87E46" w:rsidRPr="004B5D61">
        <w:rPr>
          <w:sz w:val="32"/>
          <w:szCs w:val="32"/>
        </w:rPr>
        <w:t xml:space="preserve"> </w:t>
      </w:r>
      <w:r w:rsidR="000A33C8" w:rsidRPr="004B5D61">
        <w:rPr>
          <w:sz w:val="32"/>
          <w:szCs w:val="32"/>
        </w:rPr>
        <w:t xml:space="preserve">the Prussian philosopher </w:t>
      </w:r>
      <w:r w:rsidR="00951A34" w:rsidRPr="004B5D61">
        <w:rPr>
          <w:sz w:val="32"/>
          <w:szCs w:val="32"/>
        </w:rPr>
        <w:t>I</w:t>
      </w:r>
      <w:r w:rsidRPr="004B5D61">
        <w:rPr>
          <w:sz w:val="32"/>
          <w:szCs w:val="32"/>
        </w:rPr>
        <w:t>mmanuel Kant’s</w:t>
      </w:r>
      <w:r w:rsidR="00951A34" w:rsidRPr="004B5D61">
        <w:rPr>
          <w:sz w:val="32"/>
          <w:szCs w:val="32"/>
        </w:rPr>
        <w:t xml:space="preserve"> 1784 essay</w:t>
      </w:r>
      <w:r w:rsidRPr="004B5D61">
        <w:rPr>
          <w:sz w:val="32"/>
          <w:szCs w:val="32"/>
        </w:rPr>
        <w:t xml:space="preserve"> ‘</w:t>
      </w:r>
      <w:r w:rsidR="00B3191A" w:rsidRPr="004B5D61">
        <w:rPr>
          <w:i/>
          <w:sz w:val="32"/>
          <w:szCs w:val="32"/>
        </w:rPr>
        <w:t>What is E</w:t>
      </w:r>
      <w:r w:rsidRPr="004B5D61">
        <w:rPr>
          <w:i/>
          <w:sz w:val="32"/>
          <w:szCs w:val="32"/>
        </w:rPr>
        <w:t>nlightenment</w:t>
      </w:r>
      <w:r w:rsidR="004B5D61" w:rsidRPr="004B5D61">
        <w:rPr>
          <w:i/>
          <w:sz w:val="32"/>
          <w:szCs w:val="32"/>
        </w:rPr>
        <w:t>,</w:t>
      </w:r>
      <w:r w:rsidR="00B3191A" w:rsidRPr="004B5D61">
        <w:rPr>
          <w:i/>
          <w:sz w:val="32"/>
          <w:szCs w:val="32"/>
        </w:rPr>
        <w:t>’</w:t>
      </w:r>
      <w:r w:rsidR="002638AE" w:rsidRPr="004B5D61">
        <w:rPr>
          <w:i/>
          <w:sz w:val="32"/>
          <w:szCs w:val="32"/>
        </w:rPr>
        <w:t xml:space="preserve"> </w:t>
      </w:r>
      <w:r w:rsidR="002638AE" w:rsidRPr="004B5D61">
        <w:rPr>
          <w:sz w:val="32"/>
          <w:szCs w:val="32"/>
        </w:rPr>
        <w:t>which</w:t>
      </w:r>
      <w:r w:rsidRPr="004B5D61">
        <w:rPr>
          <w:sz w:val="32"/>
          <w:szCs w:val="32"/>
        </w:rPr>
        <w:t xml:space="preserve"> </w:t>
      </w:r>
      <w:r w:rsidR="002638AE" w:rsidRPr="004B5D61">
        <w:rPr>
          <w:sz w:val="32"/>
          <w:szCs w:val="32"/>
        </w:rPr>
        <w:t>deals with the question of the Enlightenment</w:t>
      </w:r>
      <w:r w:rsidR="004B5D61" w:rsidRPr="004B5D61">
        <w:rPr>
          <w:sz w:val="32"/>
          <w:szCs w:val="32"/>
        </w:rPr>
        <w:t>’s proper definition. Additionally, there is</w:t>
      </w:r>
      <w:r w:rsidR="000A33C8" w:rsidRPr="004B5D61">
        <w:rPr>
          <w:sz w:val="32"/>
          <w:szCs w:val="32"/>
        </w:rPr>
        <w:t xml:space="preserve"> the Prussian King</w:t>
      </w:r>
      <w:r w:rsidR="00951A34" w:rsidRPr="004B5D61">
        <w:rPr>
          <w:sz w:val="32"/>
          <w:szCs w:val="32"/>
        </w:rPr>
        <w:t xml:space="preserve"> Frederick</w:t>
      </w:r>
      <w:r w:rsidR="005F6DA1" w:rsidRPr="004B5D61">
        <w:rPr>
          <w:sz w:val="32"/>
          <w:szCs w:val="32"/>
        </w:rPr>
        <w:t xml:space="preserve"> II</w:t>
      </w:r>
      <w:r w:rsidR="001454D5" w:rsidRPr="004B5D61">
        <w:rPr>
          <w:sz w:val="32"/>
          <w:szCs w:val="32"/>
        </w:rPr>
        <w:t xml:space="preserve"> the Great’s</w:t>
      </w:r>
      <w:r w:rsidR="00951A34" w:rsidRPr="004B5D61">
        <w:rPr>
          <w:sz w:val="32"/>
          <w:szCs w:val="32"/>
        </w:rPr>
        <w:t xml:space="preserve"> 1752 </w:t>
      </w:r>
      <w:r w:rsidR="002E75DC" w:rsidRPr="004B5D61">
        <w:rPr>
          <w:sz w:val="32"/>
          <w:szCs w:val="32"/>
        </w:rPr>
        <w:t>instruction piece</w:t>
      </w:r>
      <w:r w:rsidR="00951A34" w:rsidRPr="004B5D61">
        <w:rPr>
          <w:sz w:val="32"/>
          <w:szCs w:val="32"/>
        </w:rPr>
        <w:t xml:space="preserve"> ‘</w:t>
      </w:r>
      <w:r w:rsidR="00951A34" w:rsidRPr="004B5D61">
        <w:rPr>
          <w:i/>
          <w:sz w:val="32"/>
          <w:szCs w:val="32"/>
        </w:rPr>
        <w:t>the First Servant of the State</w:t>
      </w:r>
      <w:r w:rsidR="004B5D61" w:rsidRPr="004B5D61">
        <w:rPr>
          <w:i/>
          <w:sz w:val="32"/>
          <w:szCs w:val="32"/>
        </w:rPr>
        <w:t>,</w:t>
      </w:r>
      <w:r w:rsidR="00951A34" w:rsidRPr="004B5D61">
        <w:rPr>
          <w:i/>
          <w:sz w:val="32"/>
          <w:szCs w:val="32"/>
        </w:rPr>
        <w:t>’</w:t>
      </w:r>
      <w:r w:rsidR="002638AE" w:rsidRPr="004B5D61">
        <w:rPr>
          <w:sz w:val="32"/>
          <w:szCs w:val="32"/>
        </w:rPr>
        <w:t xml:space="preserve"> </w:t>
      </w:r>
      <w:r w:rsidR="004B5D61" w:rsidRPr="004B5D61">
        <w:rPr>
          <w:sz w:val="32"/>
          <w:szCs w:val="32"/>
        </w:rPr>
        <w:t>which acts as a guide for</w:t>
      </w:r>
      <w:r w:rsidR="002638AE" w:rsidRPr="004B5D61">
        <w:rPr>
          <w:sz w:val="32"/>
          <w:szCs w:val="32"/>
        </w:rPr>
        <w:t xml:space="preserve"> the Heir to the Prussian Throne on how to govern well.</w:t>
      </w:r>
      <w:r w:rsidR="00951A34" w:rsidRPr="004B5D61">
        <w:rPr>
          <w:sz w:val="32"/>
          <w:szCs w:val="32"/>
        </w:rPr>
        <w:t xml:space="preserve"> As my secondary source I will be using Dorinda Outram’s 1</w:t>
      </w:r>
      <w:r w:rsidR="00B3191A" w:rsidRPr="004B5D61">
        <w:rPr>
          <w:sz w:val="32"/>
          <w:szCs w:val="32"/>
        </w:rPr>
        <w:t>995 history book on the topic, ‘</w:t>
      </w:r>
      <w:r w:rsidR="00B3191A" w:rsidRPr="004B5D61">
        <w:rPr>
          <w:i/>
          <w:sz w:val="32"/>
          <w:szCs w:val="32"/>
        </w:rPr>
        <w:t>T</w:t>
      </w:r>
      <w:r w:rsidR="00951A34" w:rsidRPr="004B5D61">
        <w:rPr>
          <w:i/>
          <w:sz w:val="32"/>
          <w:szCs w:val="32"/>
        </w:rPr>
        <w:t>he Enlightenment</w:t>
      </w:r>
      <w:r w:rsidR="00B3191A" w:rsidRPr="004B5D61">
        <w:rPr>
          <w:i/>
          <w:sz w:val="32"/>
          <w:szCs w:val="32"/>
        </w:rPr>
        <w:t>’</w:t>
      </w:r>
      <w:r w:rsidR="002A4CE6" w:rsidRPr="004B5D61">
        <w:rPr>
          <w:sz w:val="32"/>
          <w:szCs w:val="32"/>
        </w:rPr>
        <w:t>.</w:t>
      </w:r>
      <w:r w:rsidR="000A33C8" w:rsidRPr="004B5D61">
        <w:rPr>
          <w:sz w:val="32"/>
          <w:szCs w:val="32"/>
        </w:rPr>
        <w:t xml:space="preserve"> </w:t>
      </w:r>
      <w:bookmarkStart w:id="0" w:name="_Hlk525999027"/>
      <w:r w:rsidR="00EC688B" w:rsidRPr="004B5D61">
        <w:rPr>
          <w:sz w:val="32"/>
          <w:szCs w:val="32"/>
        </w:rPr>
        <w:t xml:space="preserve">Outram </w:t>
      </w:r>
      <w:r w:rsidR="00EB5803">
        <w:rPr>
          <w:sz w:val="32"/>
          <w:szCs w:val="32"/>
        </w:rPr>
        <w:t>credits her decision to write ‘</w:t>
      </w:r>
      <w:r w:rsidR="00EB5803" w:rsidRPr="00EB5803">
        <w:rPr>
          <w:i/>
          <w:sz w:val="32"/>
          <w:szCs w:val="32"/>
        </w:rPr>
        <w:t>T</w:t>
      </w:r>
      <w:r w:rsidR="00EC688B" w:rsidRPr="00EB5803">
        <w:rPr>
          <w:i/>
          <w:sz w:val="32"/>
          <w:szCs w:val="32"/>
        </w:rPr>
        <w:t xml:space="preserve">he </w:t>
      </w:r>
      <w:r w:rsidR="00EB5803" w:rsidRPr="00EB5803">
        <w:rPr>
          <w:i/>
          <w:sz w:val="32"/>
          <w:szCs w:val="32"/>
        </w:rPr>
        <w:t>E</w:t>
      </w:r>
      <w:r w:rsidR="00EC688B" w:rsidRPr="00EB5803">
        <w:rPr>
          <w:i/>
          <w:sz w:val="32"/>
          <w:szCs w:val="32"/>
        </w:rPr>
        <w:t>nlightenment’</w:t>
      </w:r>
      <w:r w:rsidR="00EC688B" w:rsidRPr="00EB5803">
        <w:rPr>
          <w:sz w:val="32"/>
          <w:szCs w:val="32"/>
        </w:rPr>
        <w:t xml:space="preserve"> </w:t>
      </w:r>
      <w:r w:rsidR="00EC688B" w:rsidRPr="004B5D61">
        <w:rPr>
          <w:sz w:val="32"/>
          <w:szCs w:val="32"/>
        </w:rPr>
        <w:t>to pupils she had taught about the topic</w:t>
      </w:r>
      <w:r w:rsidR="004B5D61" w:rsidRPr="004B5D61">
        <w:rPr>
          <w:sz w:val="32"/>
          <w:szCs w:val="32"/>
        </w:rPr>
        <w:t xml:space="preserve"> in the past that made her consider this topic to a greater degree.</w:t>
      </w:r>
      <w:r w:rsidR="00EC688B" w:rsidRPr="004B5D61">
        <w:rPr>
          <w:rStyle w:val="FootnoteReference"/>
          <w:sz w:val="32"/>
          <w:szCs w:val="32"/>
        </w:rPr>
        <w:footnoteReference w:id="1"/>
      </w:r>
      <w:bookmarkEnd w:id="0"/>
    </w:p>
    <w:p w14:paraId="4890A6FE" w14:textId="32AEEFDE" w:rsidR="00C728A1" w:rsidRPr="00452C6D" w:rsidRDefault="008349AC">
      <w:pPr>
        <w:rPr>
          <w:color w:val="0070C0"/>
          <w:sz w:val="32"/>
          <w:szCs w:val="32"/>
        </w:rPr>
      </w:pPr>
      <w:r w:rsidRPr="004B5D61">
        <w:rPr>
          <w:i/>
          <w:sz w:val="32"/>
          <w:szCs w:val="32"/>
        </w:rPr>
        <w:t xml:space="preserve"> </w:t>
      </w:r>
      <w:r w:rsidR="00483559" w:rsidRPr="004B5D61">
        <w:rPr>
          <w:i/>
          <w:sz w:val="32"/>
          <w:szCs w:val="32"/>
        </w:rPr>
        <w:t>‘What is Enlightenment’</w:t>
      </w:r>
      <w:r w:rsidR="00483559" w:rsidRPr="004B5D61">
        <w:rPr>
          <w:sz w:val="32"/>
          <w:szCs w:val="32"/>
        </w:rPr>
        <w:t xml:space="preserve"> was written by Kant </w:t>
      </w:r>
      <w:r w:rsidR="00792FC0" w:rsidRPr="004B5D61">
        <w:rPr>
          <w:sz w:val="32"/>
          <w:szCs w:val="32"/>
        </w:rPr>
        <w:t>with</w:t>
      </w:r>
      <w:r w:rsidR="00483559" w:rsidRPr="004B5D61">
        <w:rPr>
          <w:sz w:val="32"/>
          <w:szCs w:val="32"/>
        </w:rPr>
        <w:t xml:space="preserve">in the context of </w:t>
      </w:r>
      <w:r w:rsidR="00907E0B" w:rsidRPr="004B5D61">
        <w:rPr>
          <w:sz w:val="32"/>
          <w:szCs w:val="32"/>
        </w:rPr>
        <w:t>his par</w:t>
      </w:r>
      <w:r w:rsidR="002B7390" w:rsidRPr="004B5D61">
        <w:rPr>
          <w:sz w:val="32"/>
          <w:szCs w:val="32"/>
        </w:rPr>
        <w:t>ticipation</w:t>
      </w:r>
      <w:r w:rsidR="00907E0B" w:rsidRPr="004B5D61">
        <w:rPr>
          <w:sz w:val="32"/>
          <w:szCs w:val="32"/>
        </w:rPr>
        <w:t xml:space="preserve"> in </w:t>
      </w:r>
      <w:r w:rsidR="00844833" w:rsidRPr="004B5D61">
        <w:rPr>
          <w:sz w:val="32"/>
          <w:szCs w:val="32"/>
        </w:rPr>
        <w:t>a</w:t>
      </w:r>
      <w:r w:rsidR="00907E0B" w:rsidRPr="004B5D61">
        <w:rPr>
          <w:sz w:val="32"/>
          <w:szCs w:val="32"/>
        </w:rPr>
        <w:t xml:space="preserve"> </w:t>
      </w:r>
      <w:r w:rsidR="00483559" w:rsidRPr="004B5D61">
        <w:rPr>
          <w:sz w:val="32"/>
          <w:szCs w:val="32"/>
        </w:rPr>
        <w:t>competition</w:t>
      </w:r>
      <w:r w:rsidR="00146217" w:rsidRPr="004B5D61">
        <w:rPr>
          <w:sz w:val="32"/>
          <w:szCs w:val="32"/>
        </w:rPr>
        <w:t>,</w:t>
      </w:r>
      <w:r w:rsidR="00483559" w:rsidRPr="004B5D61">
        <w:rPr>
          <w:sz w:val="32"/>
          <w:szCs w:val="32"/>
        </w:rPr>
        <w:t xml:space="preserve"> </w:t>
      </w:r>
      <w:r w:rsidR="00907E0B" w:rsidRPr="004B5D61">
        <w:rPr>
          <w:sz w:val="32"/>
          <w:szCs w:val="32"/>
        </w:rPr>
        <w:t>where</w:t>
      </w:r>
      <w:r w:rsidR="005B0CE9" w:rsidRPr="004B5D61">
        <w:rPr>
          <w:sz w:val="32"/>
          <w:szCs w:val="32"/>
        </w:rPr>
        <w:t xml:space="preserve"> in order</w:t>
      </w:r>
      <w:r w:rsidR="00907E0B" w:rsidRPr="004B5D61">
        <w:rPr>
          <w:sz w:val="32"/>
          <w:szCs w:val="32"/>
        </w:rPr>
        <w:t xml:space="preserve"> to win</w:t>
      </w:r>
      <w:r w:rsidR="00483559" w:rsidRPr="004B5D61">
        <w:rPr>
          <w:sz w:val="32"/>
          <w:szCs w:val="32"/>
        </w:rPr>
        <w:t xml:space="preserve"> a prize</w:t>
      </w:r>
      <w:r w:rsidR="00907E0B" w:rsidRPr="004B5D61">
        <w:rPr>
          <w:sz w:val="32"/>
          <w:szCs w:val="32"/>
        </w:rPr>
        <w:t xml:space="preserve">, </w:t>
      </w:r>
      <w:r w:rsidR="00146217" w:rsidRPr="004B5D61">
        <w:rPr>
          <w:sz w:val="32"/>
          <w:szCs w:val="32"/>
        </w:rPr>
        <w:t>contestants</w:t>
      </w:r>
      <w:r w:rsidR="00907E0B" w:rsidRPr="004B5D61">
        <w:rPr>
          <w:sz w:val="32"/>
          <w:szCs w:val="32"/>
        </w:rPr>
        <w:t xml:space="preserve"> w</w:t>
      </w:r>
      <w:r w:rsidR="00146217" w:rsidRPr="004B5D61">
        <w:rPr>
          <w:sz w:val="32"/>
          <w:szCs w:val="32"/>
        </w:rPr>
        <w:t>ere</w:t>
      </w:r>
      <w:r w:rsidR="00907E0B" w:rsidRPr="004B5D61">
        <w:rPr>
          <w:sz w:val="32"/>
          <w:szCs w:val="32"/>
        </w:rPr>
        <w:t xml:space="preserve"> required to</w:t>
      </w:r>
      <w:r w:rsidR="00483559" w:rsidRPr="004B5D61">
        <w:rPr>
          <w:sz w:val="32"/>
          <w:szCs w:val="32"/>
        </w:rPr>
        <w:t xml:space="preserve"> defin</w:t>
      </w:r>
      <w:r w:rsidR="00907E0B" w:rsidRPr="004B5D61">
        <w:rPr>
          <w:sz w:val="32"/>
          <w:szCs w:val="32"/>
        </w:rPr>
        <w:t>e</w:t>
      </w:r>
      <w:r w:rsidR="00483559" w:rsidRPr="004B5D61">
        <w:rPr>
          <w:sz w:val="32"/>
          <w:szCs w:val="32"/>
        </w:rPr>
        <w:t xml:space="preserve"> what</w:t>
      </w:r>
      <w:r w:rsidR="005B0CE9" w:rsidRPr="004B5D61">
        <w:rPr>
          <w:sz w:val="32"/>
          <w:szCs w:val="32"/>
        </w:rPr>
        <w:t xml:space="preserve"> exactly</w:t>
      </w:r>
      <w:r w:rsidR="00483559" w:rsidRPr="004B5D61">
        <w:rPr>
          <w:sz w:val="32"/>
          <w:szCs w:val="32"/>
        </w:rPr>
        <w:t xml:space="preserve"> the Enlightenment</w:t>
      </w:r>
      <w:r w:rsidR="005B0CE9" w:rsidRPr="004B5D61">
        <w:rPr>
          <w:sz w:val="32"/>
          <w:szCs w:val="32"/>
        </w:rPr>
        <w:t xml:space="preserve"> actually</w:t>
      </w:r>
      <w:r w:rsidR="00483559" w:rsidRPr="004B5D61">
        <w:rPr>
          <w:sz w:val="32"/>
          <w:szCs w:val="32"/>
        </w:rPr>
        <w:t xml:space="preserve"> </w:t>
      </w:r>
      <w:r w:rsidR="00146217" w:rsidRPr="004B5D61">
        <w:rPr>
          <w:sz w:val="32"/>
          <w:szCs w:val="32"/>
        </w:rPr>
        <w:t>wa</w:t>
      </w:r>
      <w:r w:rsidR="00483559" w:rsidRPr="004B5D61">
        <w:rPr>
          <w:sz w:val="32"/>
          <w:szCs w:val="32"/>
        </w:rPr>
        <w:t>s</w:t>
      </w:r>
      <w:r w:rsidR="00483559" w:rsidRPr="004B5D61">
        <w:rPr>
          <w:rStyle w:val="FootnoteReference"/>
          <w:sz w:val="32"/>
          <w:szCs w:val="32"/>
        </w:rPr>
        <w:footnoteReference w:id="2"/>
      </w:r>
      <w:r w:rsidR="007E2263" w:rsidRPr="004B5D61">
        <w:rPr>
          <w:sz w:val="32"/>
          <w:szCs w:val="32"/>
        </w:rPr>
        <w:t xml:space="preserve">. It was printed as an article in the </w:t>
      </w:r>
      <w:proofErr w:type="spellStart"/>
      <w:r w:rsidR="007E2263" w:rsidRPr="004B5D61">
        <w:rPr>
          <w:sz w:val="32"/>
          <w:szCs w:val="32"/>
        </w:rPr>
        <w:t>Berlinische</w:t>
      </w:r>
      <w:proofErr w:type="spellEnd"/>
      <w:r w:rsidR="007E2263" w:rsidRPr="004B5D61">
        <w:rPr>
          <w:sz w:val="32"/>
          <w:szCs w:val="32"/>
        </w:rPr>
        <w:t xml:space="preserve"> </w:t>
      </w:r>
      <w:proofErr w:type="spellStart"/>
      <w:r w:rsidR="007E2263" w:rsidRPr="004B5D61">
        <w:rPr>
          <w:sz w:val="32"/>
          <w:szCs w:val="32"/>
        </w:rPr>
        <w:t>Monatschrift</w:t>
      </w:r>
      <w:proofErr w:type="spellEnd"/>
      <w:r w:rsidR="005F5062" w:rsidRPr="004B5D61">
        <w:rPr>
          <w:rStyle w:val="FootnoteReference"/>
          <w:sz w:val="32"/>
          <w:szCs w:val="32"/>
        </w:rPr>
        <w:footnoteReference w:id="3"/>
      </w:r>
      <w:r w:rsidR="007E2263" w:rsidRPr="004B5D61">
        <w:rPr>
          <w:sz w:val="32"/>
          <w:szCs w:val="32"/>
        </w:rPr>
        <w:t>.</w:t>
      </w:r>
      <w:r w:rsidR="00844833" w:rsidRPr="004B5D61">
        <w:rPr>
          <w:sz w:val="32"/>
          <w:szCs w:val="32"/>
        </w:rPr>
        <w:t xml:space="preserve"> </w:t>
      </w:r>
      <w:r w:rsidR="004B5D61" w:rsidRPr="004B5D61">
        <w:rPr>
          <w:sz w:val="32"/>
          <w:szCs w:val="32"/>
        </w:rPr>
        <w:t>In general terms his article</w:t>
      </w:r>
      <w:r w:rsidR="00221421" w:rsidRPr="004B5D61">
        <w:rPr>
          <w:sz w:val="32"/>
          <w:szCs w:val="32"/>
        </w:rPr>
        <w:t xml:space="preserve"> was</w:t>
      </w:r>
      <w:r w:rsidR="004B5D61" w:rsidRPr="004B5D61">
        <w:rPr>
          <w:sz w:val="32"/>
          <w:szCs w:val="32"/>
        </w:rPr>
        <w:t xml:space="preserve"> intended to conve</w:t>
      </w:r>
      <w:r w:rsidR="00532F63" w:rsidRPr="004B5D61">
        <w:rPr>
          <w:sz w:val="32"/>
          <w:szCs w:val="32"/>
        </w:rPr>
        <w:t xml:space="preserve">y what the ideology </w:t>
      </w:r>
      <w:r w:rsidR="00E402C1" w:rsidRPr="004B5D61">
        <w:rPr>
          <w:sz w:val="32"/>
          <w:szCs w:val="32"/>
        </w:rPr>
        <w:t xml:space="preserve">and its impact were. Leaving aside </w:t>
      </w:r>
      <w:r w:rsidR="00DF4C48" w:rsidRPr="004B5D61">
        <w:rPr>
          <w:sz w:val="32"/>
          <w:szCs w:val="32"/>
        </w:rPr>
        <w:t xml:space="preserve">that it was </w:t>
      </w:r>
      <w:r w:rsidR="00221421" w:rsidRPr="004B5D61">
        <w:rPr>
          <w:sz w:val="32"/>
          <w:szCs w:val="32"/>
        </w:rPr>
        <w:t>suppose</w:t>
      </w:r>
      <w:r w:rsidR="00D43FF7" w:rsidRPr="004B5D61">
        <w:rPr>
          <w:sz w:val="32"/>
          <w:szCs w:val="32"/>
        </w:rPr>
        <w:t>d to win a contest</w:t>
      </w:r>
      <w:r w:rsidR="00E402C1" w:rsidRPr="004B5D61">
        <w:rPr>
          <w:sz w:val="32"/>
          <w:szCs w:val="32"/>
        </w:rPr>
        <w:t xml:space="preserve">, it can be inferred that his motive in writing </w:t>
      </w:r>
      <w:r w:rsidR="00D43FF7" w:rsidRPr="004B5D61">
        <w:rPr>
          <w:sz w:val="32"/>
          <w:szCs w:val="32"/>
        </w:rPr>
        <w:t>this essay</w:t>
      </w:r>
      <w:r w:rsidR="00E402C1" w:rsidRPr="004B5D61">
        <w:rPr>
          <w:sz w:val="32"/>
          <w:szCs w:val="32"/>
        </w:rPr>
        <w:t xml:space="preserve"> was not simply to describe</w:t>
      </w:r>
      <w:r w:rsidR="004B5D61" w:rsidRPr="004B5D61">
        <w:rPr>
          <w:sz w:val="32"/>
          <w:szCs w:val="32"/>
        </w:rPr>
        <w:t xml:space="preserve"> what the Enlightenment wa</w:t>
      </w:r>
      <w:r w:rsidR="00D43FF7" w:rsidRPr="004B5D61">
        <w:rPr>
          <w:sz w:val="32"/>
          <w:szCs w:val="32"/>
        </w:rPr>
        <w:t>s</w:t>
      </w:r>
      <w:r w:rsidR="00E402C1" w:rsidRPr="004B5D61">
        <w:rPr>
          <w:sz w:val="32"/>
          <w:szCs w:val="32"/>
        </w:rPr>
        <w:t xml:space="preserve"> but also</w:t>
      </w:r>
      <w:r w:rsidR="00D43FF7" w:rsidRPr="004B5D61">
        <w:rPr>
          <w:sz w:val="32"/>
          <w:szCs w:val="32"/>
        </w:rPr>
        <w:t xml:space="preserve"> to</w:t>
      </w:r>
      <w:r w:rsidR="00E402C1" w:rsidRPr="004B5D61">
        <w:rPr>
          <w:sz w:val="32"/>
          <w:szCs w:val="32"/>
        </w:rPr>
        <w:t xml:space="preserve"> persuade the</w:t>
      </w:r>
      <w:r w:rsidR="00D43FF7" w:rsidRPr="004B5D61">
        <w:rPr>
          <w:sz w:val="32"/>
          <w:szCs w:val="32"/>
        </w:rPr>
        <w:t xml:space="preserve"> person</w:t>
      </w:r>
      <w:r w:rsidR="00E402C1" w:rsidRPr="004B5D61">
        <w:rPr>
          <w:sz w:val="32"/>
          <w:szCs w:val="32"/>
        </w:rPr>
        <w:t xml:space="preserve"> read</w:t>
      </w:r>
      <w:r w:rsidR="00D43FF7" w:rsidRPr="004B5D61">
        <w:rPr>
          <w:sz w:val="32"/>
          <w:szCs w:val="32"/>
        </w:rPr>
        <w:t>ing it</w:t>
      </w:r>
      <w:r w:rsidR="00E402C1" w:rsidRPr="004B5D61">
        <w:rPr>
          <w:sz w:val="32"/>
          <w:szCs w:val="32"/>
        </w:rPr>
        <w:t xml:space="preserve"> tha</w:t>
      </w:r>
      <w:r w:rsidR="004B5D61" w:rsidRPr="004B5D61">
        <w:rPr>
          <w:sz w:val="32"/>
          <w:szCs w:val="32"/>
        </w:rPr>
        <w:t>t the ideas contained within it were</w:t>
      </w:r>
      <w:r w:rsidR="00E402C1" w:rsidRPr="004B5D61">
        <w:rPr>
          <w:sz w:val="32"/>
          <w:szCs w:val="32"/>
        </w:rPr>
        <w:t xml:space="preserve"> enlightened</w:t>
      </w:r>
      <w:r w:rsidR="00D43FF7" w:rsidRPr="004B5D61">
        <w:rPr>
          <w:sz w:val="32"/>
          <w:szCs w:val="32"/>
        </w:rPr>
        <w:t xml:space="preserve"> ones</w:t>
      </w:r>
      <w:r w:rsidR="00E402C1" w:rsidRPr="004B5D61">
        <w:rPr>
          <w:sz w:val="32"/>
          <w:szCs w:val="32"/>
        </w:rPr>
        <w:t>.</w:t>
      </w:r>
      <w:r w:rsidR="00226036" w:rsidRPr="004B5D61">
        <w:rPr>
          <w:sz w:val="32"/>
          <w:szCs w:val="32"/>
        </w:rPr>
        <w:t xml:space="preserve"> The essay was written in Prussia</w:t>
      </w:r>
      <w:r w:rsidR="004B5D61" w:rsidRPr="004B5D61">
        <w:rPr>
          <w:sz w:val="32"/>
          <w:szCs w:val="32"/>
        </w:rPr>
        <w:t>;</w:t>
      </w:r>
      <w:r w:rsidR="002B7390" w:rsidRPr="004B5D61">
        <w:rPr>
          <w:sz w:val="32"/>
          <w:szCs w:val="32"/>
        </w:rPr>
        <w:t xml:space="preserve"> </w:t>
      </w:r>
      <w:r w:rsidR="00C819F1" w:rsidRPr="004B5D61">
        <w:rPr>
          <w:sz w:val="32"/>
          <w:szCs w:val="32"/>
        </w:rPr>
        <w:t xml:space="preserve">this </w:t>
      </w:r>
      <w:r w:rsidR="002B7390" w:rsidRPr="004B5D61">
        <w:rPr>
          <w:sz w:val="32"/>
          <w:szCs w:val="32"/>
        </w:rPr>
        <w:t xml:space="preserve">is something that </w:t>
      </w:r>
      <w:r w:rsidR="00C819F1" w:rsidRPr="004B5D61">
        <w:rPr>
          <w:sz w:val="32"/>
          <w:szCs w:val="32"/>
        </w:rPr>
        <w:t xml:space="preserve">can be inferred from </w:t>
      </w:r>
      <w:r w:rsidR="004B5D61" w:rsidRPr="004B5D61">
        <w:rPr>
          <w:sz w:val="32"/>
          <w:szCs w:val="32"/>
        </w:rPr>
        <w:t>his limited physical</w:t>
      </w:r>
      <w:r w:rsidR="002B7390" w:rsidRPr="004B5D61">
        <w:rPr>
          <w:sz w:val="32"/>
          <w:szCs w:val="32"/>
        </w:rPr>
        <w:t xml:space="preserve"> travels. The factor of Prussia can </w:t>
      </w:r>
      <w:r w:rsidR="00816F90" w:rsidRPr="004B5D61">
        <w:rPr>
          <w:sz w:val="32"/>
          <w:szCs w:val="32"/>
        </w:rPr>
        <w:t xml:space="preserve">also </w:t>
      </w:r>
      <w:r w:rsidR="002B7390" w:rsidRPr="004B5D61">
        <w:rPr>
          <w:sz w:val="32"/>
          <w:szCs w:val="32"/>
        </w:rPr>
        <w:t>be seen in references to Frederick the Great, who was reigning as King of Prussia when this was written. Th</w:t>
      </w:r>
      <w:r w:rsidR="00253E27" w:rsidRPr="004B5D61">
        <w:rPr>
          <w:sz w:val="32"/>
          <w:szCs w:val="32"/>
        </w:rPr>
        <w:t>at it was written</w:t>
      </w:r>
      <w:r w:rsidR="00624052" w:rsidRPr="004B5D61">
        <w:rPr>
          <w:sz w:val="32"/>
          <w:szCs w:val="32"/>
        </w:rPr>
        <w:t xml:space="preserve"> </w:t>
      </w:r>
      <w:r w:rsidR="009609CB" w:rsidRPr="004B5D61">
        <w:rPr>
          <w:sz w:val="32"/>
          <w:szCs w:val="32"/>
        </w:rPr>
        <w:t>in Prussia</w:t>
      </w:r>
      <w:r w:rsidR="00624052" w:rsidRPr="004B5D61">
        <w:rPr>
          <w:sz w:val="32"/>
          <w:szCs w:val="32"/>
        </w:rPr>
        <w:t xml:space="preserve"> would</w:t>
      </w:r>
      <w:r w:rsidR="009609CB" w:rsidRPr="004B5D61">
        <w:rPr>
          <w:sz w:val="32"/>
          <w:szCs w:val="32"/>
        </w:rPr>
        <w:t xml:space="preserve"> also seem to</w:t>
      </w:r>
      <w:r w:rsidR="002B7390" w:rsidRPr="004B5D61">
        <w:rPr>
          <w:sz w:val="32"/>
          <w:szCs w:val="32"/>
        </w:rPr>
        <w:t xml:space="preserve"> </w:t>
      </w:r>
      <w:r w:rsidR="00624052" w:rsidRPr="004B5D61">
        <w:rPr>
          <w:sz w:val="32"/>
          <w:szCs w:val="32"/>
        </w:rPr>
        <w:lastRenderedPageBreak/>
        <w:t>suggest that the target audience was</w:t>
      </w:r>
      <w:r w:rsidR="002B7390" w:rsidRPr="004B5D61">
        <w:rPr>
          <w:sz w:val="32"/>
          <w:szCs w:val="32"/>
        </w:rPr>
        <w:t xml:space="preserve"> Prussian</w:t>
      </w:r>
      <w:r w:rsidR="00624052" w:rsidRPr="004B5D61">
        <w:rPr>
          <w:sz w:val="32"/>
          <w:szCs w:val="32"/>
        </w:rPr>
        <w:t xml:space="preserve">s initially. </w:t>
      </w:r>
      <w:r w:rsidR="00341B55" w:rsidRPr="004B5D61">
        <w:rPr>
          <w:sz w:val="32"/>
          <w:szCs w:val="32"/>
        </w:rPr>
        <w:t xml:space="preserve">That it was released in the form of a </w:t>
      </w:r>
      <w:r w:rsidR="00B55449" w:rsidRPr="004B5D61">
        <w:rPr>
          <w:sz w:val="32"/>
          <w:szCs w:val="32"/>
        </w:rPr>
        <w:t>periodic</w:t>
      </w:r>
      <w:r w:rsidR="004B5D61" w:rsidRPr="004B5D61">
        <w:rPr>
          <w:sz w:val="32"/>
          <w:szCs w:val="32"/>
        </w:rPr>
        <w:t>al</w:t>
      </w:r>
      <w:r w:rsidR="00035D01" w:rsidRPr="004B5D61">
        <w:rPr>
          <w:sz w:val="32"/>
          <w:szCs w:val="32"/>
        </w:rPr>
        <w:t xml:space="preserve"> could suggest he was trying to make it as accessible as possible</w:t>
      </w:r>
      <w:r w:rsidR="00035D01" w:rsidRPr="004B5D61">
        <w:rPr>
          <w:rStyle w:val="FootnoteReference"/>
          <w:sz w:val="32"/>
          <w:szCs w:val="32"/>
        </w:rPr>
        <w:footnoteReference w:id="4"/>
      </w:r>
      <w:r w:rsidR="00035D01" w:rsidRPr="004B5D61">
        <w:rPr>
          <w:sz w:val="32"/>
          <w:szCs w:val="32"/>
        </w:rPr>
        <w:t>.</w:t>
      </w:r>
      <w:r w:rsidR="00452C6D">
        <w:rPr>
          <w:sz w:val="32"/>
          <w:szCs w:val="32"/>
        </w:rPr>
        <w:t xml:space="preserve"> </w:t>
      </w:r>
      <w:r w:rsidR="00452C6D" w:rsidRPr="00EB5803">
        <w:rPr>
          <w:sz w:val="32"/>
          <w:szCs w:val="32"/>
        </w:rPr>
        <w:t xml:space="preserve">As a source on the </w:t>
      </w:r>
      <w:r w:rsidR="00457FEE" w:rsidRPr="00EB5803">
        <w:rPr>
          <w:sz w:val="32"/>
          <w:szCs w:val="32"/>
        </w:rPr>
        <w:t>Enlightenment</w:t>
      </w:r>
      <w:r w:rsidR="00452C6D" w:rsidRPr="00EB5803">
        <w:rPr>
          <w:sz w:val="32"/>
          <w:szCs w:val="32"/>
        </w:rPr>
        <w:t xml:space="preserve"> it is also</w:t>
      </w:r>
      <w:r w:rsidR="00EB5803" w:rsidRPr="00EB5803">
        <w:rPr>
          <w:sz w:val="32"/>
          <w:szCs w:val="32"/>
        </w:rPr>
        <w:t xml:space="preserve"> definitive, </w:t>
      </w:r>
      <w:r w:rsidR="00452C6D" w:rsidRPr="00EB5803">
        <w:rPr>
          <w:sz w:val="32"/>
          <w:szCs w:val="32"/>
        </w:rPr>
        <w:t>as it provides a definition from one of the major figures within the Enlightenment.</w:t>
      </w:r>
    </w:p>
    <w:p w14:paraId="6345D84A" w14:textId="77777777" w:rsidR="00C728A1" w:rsidRPr="00A87E46" w:rsidRDefault="00C728A1">
      <w:pPr>
        <w:rPr>
          <w:color w:val="FF0000"/>
          <w:sz w:val="32"/>
          <w:szCs w:val="32"/>
        </w:rPr>
      </w:pPr>
    </w:p>
    <w:p w14:paraId="46B93FF2" w14:textId="3BD36652" w:rsidR="000A33C8" w:rsidRDefault="000A33C8" w:rsidP="003C5478">
      <w:pPr>
        <w:rPr>
          <w:sz w:val="32"/>
          <w:szCs w:val="32"/>
        </w:rPr>
      </w:pPr>
      <w:r>
        <w:rPr>
          <w:sz w:val="32"/>
          <w:szCs w:val="32"/>
        </w:rPr>
        <w:t xml:space="preserve">One of the </w:t>
      </w:r>
      <w:r w:rsidR="00B66436">
        <w:rPr>
          <w:sz w:val="32"/>
          <w:szCs w:val="32"/>
        </w:rPr>
        <w:t>views</w:t>
      </w:r>
      <w:r>
        <w:rPr>
          <w:sz w:val="32"/>
          <w:szCs w:val="32"/>
        </w:rPr>
        <w:t xml:space="preserve"> that Kant discusses at length is his</w:t>
      </w:r>
      <w:r w:rsidRPr="00EB5803">
        <w:rPr>
          <w:sz w:val="32"/>
          <w:szCs w:val="32"/>
        </w:rPr>
        <w:t xml:space="preserve"> perspective of religion.</w:t>
      </w:r>
      <w:r w:rsidR="00B66436" w:rsidRPr="00EB5803">
        <w:rPr>
          <w:sz w:val="32"/>
          <w:szCs w:val="32"/>
        </w:rPr>
        <w:t xml:space="preserve"> He </w:t>
      </w:r>
      <w:r w:rsidR="004F1246">
        <w:rPr>
          <w:sz w:val="32"/>
          <w:szCs w:val="32"/>
        </w:rPr>
        <w:t>presents</w:t>
      </w:r>
      <w:r w:rsidR="000D48E8">
        <w:rPr>
          <w:sz w:val="32"/>
          <w:szCs w:val="32"/>
        </w:rPr>
        <w:t xml:space="preserve"> pastors</w:t>
      </w:r>
      <w:r w:rsidR="003C5478">
        <w:rPr>
          <w:sz w:val="32"/>
          <w:szCs w:val="32"/>
        </w:rPr>
        <w:t>, in their usual work</w:t>
      </w:r>
      <w:r w:rsidR="004F1246">
        <w:rPr>
          <w:sz w:val="32"/>
          <w:szCs w:val="32"/>
        </w:rPr>
        <w:t xml:space="preserve"> as being bound by their occupation to deliver the mindset of their church rather than their own thoughts</w:t>
      </w:r>
      <w:r w:rsidR="003C5478">
        <w:rPr>
          <w:sz w:val="32"/>
          <w:szCs w:val="32"/>
        </w:rPr>
        <w:t xml:space="preserve"> and is in effect expressing the views of others</w:t>
      </w:r>
      <w:r w:rsidR="004F1246">
        <w:rPr>
          <w:sz w:val="32"/>
          <w:szCs w:val="32"/>
        </w:rPr>
        <w:t xml:space="preserve"> which he unfavourably contrasts with</w:t>
      </w:r>
      <w:r w:rsidR="004A32C2">
        <w:rPr>
          <w:sz w:val="32"/>
          <w:szCs w:val="32"/>
        </w:rPr>
        <w:t xml:space="preserve"> pastor</w:t>
      </w:r>
      <w:r w:rsidR="004F1246">
        <w:rPr>
          <w:sz w:val="32"/>
          <w:szCs w:val="32"/>
        </w:rPr>
        <w:t xml:space="preserve"> scholars</w:t>
      </w:r>
      <w:r w:rsidR="003C5478">
        <w:rPr>
          <w:sz w:val="32"/>
          <w:szCs w:val="32"/>
        </w:rPr>
        <w:t xml:space="preserve"> who he depicts as having more </w:t>
      </w:r>
      <w:r w:rsidR="003C5478" w:rsidRPr="004B5D61">
        <w:rPr>
          <w:sz w:val="32"/>
          <w:szCs w:val="32"/>
        </w:rPr>
        <w:t>room for criticism and new ideas. He further s</w:t>
      </w:r>
      <w:r w:rsidR="00271B06" w:rsidRPr="004B5D61">
        <w:rPr>
          <w:sz w:val="32"/>
          <w:szCs w:val="32"/>
        </w:rPr>
        <w:t>eems to suggest that pastors do not</w:t>
      </w:r>
      <w:r w:rsidR="003C5478" w:rsidRPr="004B5D61">
        <w:rPr>
          <w:sz w:val="32"/>
          <w:szCs w:val="32"/>
        </w:rPr>
        <w:t xml:space="preserve"> fully believe what they are preaching and that it</w:t>
      </w:r>
      <w:r w:rsidR="00271B06" w:rsidRPr="004B5D61">
        <w:rPr>
          <w:sz w:val="32"/>
          <w:szCs w:val="32"/>
        </w:rPr>
        <w:t xml:space="preserve"> i</w:t>
      </w:r>
      <w:r w:rsidR="003C5478" w:rsidRPr="004B5D61">
        <w:rPr>
          <w:sz w:val="32"/>
          <w:szCs w:val="32"/>
        </w:rPr>
        <w:t>s purely for public consumption.</w:t>
      </w:r>
      <w:r w:rsidR="00A82880" w:rsidRPr="004B5D61">
        <w:rPr>
          <w:sz w:val="32"/>
          <w:szCs w:val="32"/>
        </w:rPr>
        <w:t xml:space="preserve"> </w:t>
      </w:r>
      <w:r w:rsidR="00271B06" w:rsidRPr="004B5D61">
        <w:rPr>
          <w:sz w:val="32"/>
          <w:szCs w:val="32"/>
        </w:rPr>
        <w:t>H</w:t>
      </w:r>
      <w:r w:rsidR="00161631" w:rsidRPr="004B5D61">
        <w:rPr>
          <w:sz w:val="32"/>
          <w:szCs w:val="32"/>
        </w:rPr>
        <w:t xml:space="preserve">e </w:t>
      </w:r>
      <w:r w:rsidR="00EB5803" w:rsidRPr="00EB5803">
        <w:rPr>
          <w:sz w:val="32"/>
          <w:szCs w:val="32"/>
        </w:rPr>
        <w:t>additionally</w:t>
      </w:r>
      <w:r w:rsidR="006E3FEE" w:rsidRPr="006E3FEE">
        <w:rPr>
          <w:color w:val="00B050"/>
          <w:sz w:val="32"/>
          <w:szCs w:val="32"/>
        </w:rPr>
        <w:t xml:space="preserve"> </w:t>
      </w:r>
      <w:r w:rsidR="00161631" w:rsidRPr="004B5D61">
        <w:rPr>
          <w:sz w:val="32"/>
          <w:szCs w:val="32"/>
        </w:rPr>
        <w:t>voices the idea that the scholar pastors would be more freely able to reveal thoughts in full</w:t>
      </w:r>
      <w:r w:rsidR="00271B06" w:rsidRPr="004B5D61">
        <w:rPr>
          <w:sz w:val="32"/>
          <w:szCs w:val="32"/>
        </w:rPr>
        <w:t xml:space="preserve"> if </w:t>
      </w:r>
      <w:r w:rsidR="00161631" w:rsidRPr="004B5D61">
        <w:rPr>
          <w:sz w:val="32"/>
          <w:szCs w:val="32"/>
        </w:rPr>
        <w:t>they lived in a society governed by religious freedom.</w:t>
      </w:r>
      <w:r w:rsidR="003C5478" w:rsidRPr="004B5D61">
        <w:rPr>
          <w:sz w:val="32"/>
          <w:szCs w:val="32"/>
        </w:rPr>
        <w:t xml:space="preserve"> </w:t>
      </w:r>
      <w:r w:rsidR="00751CB2" w:rsidRPr="004B5D61">
        <w:rPr>
          <w:sz w:val="32"/>
          <w:szCs w:val="32"/>
        </w:rPr>
        <w:t xml:space="preserve">He expresses a preference for a system of religious </w:t>
      </w:r>
      <w:r w:rsidR="00D35DA5" w:rsidRPr="004B5D61">
        <w:rPr>
          <w:sz w:val="32"/>
          <w:szCs w:val="32"/>
        </w:rPr>
        <w:t>tolerance in how to govern</w:t>
      </w:r>
      <w:r w:rsidR="00271B06" w:rsidRPr="004B5D61">
        <w:rPr>
          <w:sz w:val="32"/>
          <w:szCs w:val="32"/>
        </w:rPr>
        <w:t>, a</w:t>
      </w:r>
      <w:r w:rsidR="00A82880" w:rsidRPr="004B5D61">
        <w:rPr>
          <w:sz w:val="32"/>
          <w:szCs w:val="32"/>
        </w:rPr>
        <w:t xml:space="preserve">s well </w:t>
      </w:r>
      <w:r w:rsidR="00271B06" w:rsidRPr="004B5D61">
        <w:rPr>
          <w:sz w:val="32"/>
          <w:szCs w:val="32"/>
        </w:rPr>
        <w:t xml:space="preserve">as </w:t>
      </w:r>
      <w:r w:rsidR="00A82880" w:rsidRPr="004B5D61">
        <w:rPr>
          <w:sz w:val="32"/>
          <w:szCs w:val="32"/>
        </w:rPr>
        <w:t xml:space="preserve">coming to the view that men were not able </w:t>
      </w:r>
      <w:r w:rsidR="00271B06" w:rsidRPr="004B5D61">
        <w:rPr>
          <w:sz w:val="32"/>
          <w:szCs w:val="32"/>
        </w:rPr>
        <w:t>to</w:t>
      </w:r>
      <w:r w:rsidR="00A82880" w:rsidRPr="004B5D61">
        <w:rPr>
          <w:sz w:val="32"/>
          <w:szCs w:val="32"/>
        </w:rPr>
        <w:t xml:space="preserve"> </w:t>
      </w:r>
      <w:r w:rsidR="00811695" w:rsidRPr="004B5D61">
        <w:rPr>
          <w:sz w:val="32"/>
          <w:szCs w:val="32"/>
        </w:rPr>
        <w:t xml:space="preserve">make impartial </w:t>
      </w:r>
      <w:r w:rsidR="00271B06" w:rsidRPr="004B5D61">
        <w:rPr>
          <w:sz w:val="32"/>
          <w:szCs w:val="32"/>
        </w:rPr>
        <w:t>decisions</w:t>
      </w:r>
      <w:r w:rsidR="00811695" w:rsidRPr="004B5D61">
        <w:rPr>
          <w:sz w:val="32"/>
          <w:szCs w:val="32"/>
        </w:rPr>
        <w:t xml:space="preserve"> on this topic</w:t>
      </w:r>
      <w:r w:rsidR="00A05EE3">
        <w:rPr>
          <w:rStyle w:val="FootnoteReference"/>
          <w:sz w:val="32"/>
          <w:szCs w:val="32"/>
        </w:rPr>
        <w:footnoteReference w:id="5"/>
      </w:r>
      <w:r w:rsidR="00811695" w:rsidRPr="004B5D61">
        <w:rPr>
          <w:sz w:val="32"/>
          <w:szCs w:val="32"/>
        </w:rPr>
        <w:t>.</w:t>
      </w:r>
    </w:p>
    <w:p w14:paraId="053EBDA2" w14:textId="25B077C1" w:rsidR="007A051A" w:rsidRDefault="003C5478" w:rsidP="003C5478">
      <w:pPr>
        <w:rPr>
          <w:sz w:val="32"/>
          <w:szCs w:val="32"/>
        </w:rPr>
      </w:pPr>
      <w:r>
        <w:rPr>
          <w:sz w:val="32"/>
          <w:szCs w:val="32"/>
        </w:rPr>
        <w:t>Kant also discusses</w:t>
      </w:r>
      <w:r w:rsidRPr="00EB5803">
        <w:rPr>
          <w:sz w:val="32"/>
          <w:szCs w:val="32"/>
        </w:rPr>
        <w:t xml:space="preserve"> </w:t>
      </w:r>
      <w:r w:rsidR="006F00E2" w:rsidRPr="00EB5803">
        <w:rPr>
          <w:sz w:val="32"/>
          <w:szCs w:val="32"/>
        </w:rPr>
        <w:t>immaturity</w:t>
      </w:r>
      <w:r w:rsidR="006500DB">
        <w:rPr>
          <w:sz w:val="32"/>
          <w:szCs w:val="32"/>
        </w:rPr>
        <w:t xml:space="preserve"> </w:t>
      </w:r>
      <w:r w:rsidR="007A051A">
        <w:rPr>
          <w:sz w:val="32"/>
          <w:szCs w:val="32"/>
        </w:rPr>
        <w:t>in regard to</w:t>
      </w:r>
      <w:r w:rsidR="006500DB">
        <w:rPr>
          <w:sz w:val="32"/>
          <w:szCs w:val="32"/>
        </w:rPr>
        <w:t xml:space="preserve"> knowledge</w:t>
      </w:r>
      <w:r w:rsidR="002A4974" w:rsidRPr="004B5D61">
        <w:rPr>
          <w:sz w:val="32"/>
          <w:szCs w:val="32"/>
        </w:rPr>
        <w:t xml:space="preserve">, </w:t>
      </w:r>
      <w:r w:rsidR="004B5D61" w:rsidRPr="004B5D61">
        <w:rPr>
          <w:sz w:val="32"/>
          <w:szCs w:val="32"/>
        </w:rPr>
        <w:t>k</w:t>
      </w:r>
      <w:r w:rsidR="002F47A5" w:rsidRPr="004B5D61">
        <w:rPr>
          <w:sz w:val="32"/>
          <w:szCs w:val="32"/>
        </w:rPr>
        <w:t>nowledge</w:t>
      </w:r>
      <w:r w:rsidR="00305BF4" w:rsidRPr="004B5D61">
        <w:rPr>
          <w:sz w:val="32"/>
          <w:szCs w:val="32"/>
        </w:rPr>
        <w:t xml:space="preserve"> being an</w:t>
      </w:r>
      <w:r w:rsidR="002A4974" w:rsidRPr="004B5D61">
        <w:rPr>
          <w:sz w:val="32"/>
          <w:szCs w:val="32"/>
        </w:rPr>
        <w:t xml:space="preserve"> important concept within</w:t>
      </w:r>
      <w:r w:rsidR="00305BF4" w:rsidRPr="004B5D61">
        <w:rPr>
          <w:sz w:val="32"/>
          <w:szCs w:val="32"/>
        </w:rPr>
        <w:t xml:space="preserve"> the context of</w:t>
      </w:r>
      <w:r w:rsidR="002A4974" w:rsidRPr="004B5D61">
        <w:rPr>
          <w:sz w:val="32"/>
          <w:szCs w:val="32"/>
        </w:rPr>
        <w:t xml:space="preserve"> </w:t>
      </w:r>
      <w:r w:rsidR="00626BCF" w:rsidRPr="004B5D61">
        <w:rPr>
          <w:sz w:val="32"/>
          <w:szCs w:val="32"/>
        </w:rPr>
        <w:t xml:space="preserve">the </w:t>
      </w:r>
      <w:r w:rsidR="00F772D5" w:rsidRPr="004B5D61">
        <w:rPr>
          <w:sz w:val="32"/>
          <w:szCs w:val="32"/>
        </w:rPr>
        <w:t>entire</w:t>
      </w:r>
      <w:r w:rsidR="00626BCF" w:rsidRPr="004B5D61">
        <w:rPr>
          <w:sz w:val="32"/>
          <w:szCs w:val="32"/>
        </w:rPr>
        <w:t xml:space="preserve"> enlightenment ideology.</w:t>
      </w:r>
      <w:r w:rsidR="006500DB" w:rsidRPr="004B5D61">
        <w:rPr>
          <w:sz w:val="32"/>
          <w:szCs w:val="32"/>
        </w:rPr>
        <w:t xml:space="preserve"> </w:t>
      </w:r>
      <w:r w:rsidR="006500DB">
        <w:rPr>
          <w:sz w:val="32"/>
          <w:szCs w:val="32"/>
        </w:rPr>
        <w:t>H</w:t>
      </w:r>
      <w:r w:rsidR="00745E18">
        <w:rPr>
          <w:sz w:val="32"/>
          <w:szCs w:val="32"/>
        </w:rPr>
        <w:t xml:space="preserve">e </w:t>
      </w:r>
      <w:r w:rsidR="006500DB">
        <w:rPr>
          <w:sz w:val="32"/>
          <w:szCs w:val="32"/>
        </w:rPr>
        <w:t xml:space="preserve">writes at length about </w:t>
      </w:r>
      <w:r w:rsidR="007A051A">
        <w:rPr>
          <w:sz w:val="32"/>
          <w:szCs w:val="32"/>
        </w:rPr>
        <w:t xml:space="preserve">his view that mankind is in a state of ignorance and that </w:t>
      </w:r>
      <w:r w:rsidR="009B167D">
        <w:rPr>
          <w:sz w:val="32"/>
          <w:szCs w:val="32"/>
        </w:rPr>
        <w:t>fear of</w:t>
      </w:r>
      <w:r w:rsidR="007A051A">
        <w:rPr>
          <w:sz w:val="32"/>
          <w:szCs w:val="32"/>
        </w:rPr>
        <w:t xml:space="preserve"> anything else has been ingrained within</w:t>
      </w:r>
      <w:r w:rsidR="007A051A" w:rsidRPr="00271B06">
        <w:rPr>
          <w:color w:val="FF0000"/>
          <w:sz w:val="32"/>
          <w:szCs w:val="32"/>
        </w:rPr>
        <w:t xml:space="preserve"> </w:t>
      </w:r>
      <w:r w:rsidR="00271B06" w:rsidRPr="004B5D61">
        <w:rPr>
          <w:sz w:val="32"/>
          <w:szCs w:val="32"/>
        </w:rPr>
        <w:t xml:space="preserve">humanity </w:t>
      </w:r>
      <w:r w:rsidR="007A051A" w:rsidRPr="004B5D61">
        <w:rPr>
          <w:sz w:val="32"/>
          <w:szCs w:val="32"/>
        </w:rPr>
        <w:t xml:space="preserve">to keep </w:t>
      </w:r>
      <w:r w:rsidR="00271B06" w:rsidRPr="004B5D61">
        <w:rPr>
          <w:sz w:val="32"/>
          <w:szCs w:val="32"/>
        </w:rPr>
        <w:t xml:space="preserve">people </w:t>
      </w:r>
      <w:r w:rsidR="007A051A" w:rsidRPr="004B5D61">
        <w:rPr>
          <w:sz w:val="32"/>
          <w:szCs w:val="32"/>
        </w:rPr>
        <w:t>within this state</w:t>
      </w:r>
      <w:r w:rsidR="007A051A">
        <w:rPr>
          <w:sz w:val="32"/>
          <w:szCs w:val="32"/>
        </w:rPr>
        <w:t xml:space="preserve">. Kant also identifies that he believes that only slow, </w:t>
      </w:r>
      <w:r w:rsidR="007A051A" w:rsidRPr="00EB5803">
        <w:rPr>
          <w:sz w:val="32"/>
          <w:szCs w:val="32"/>
        </w:rPr>
        <w:t>gradual change</w:t>
      </w:r>
      <w:r w:rsidR="007A051A">
        <w:rPr>
          <w:sz w:val="32"/>
          <w:szCs w:val="32"/>
        </w:rPr>
        <w:t xml:space="preserve"> can ha</w:t>
      </w:r>
      <w:r w:rsidR="00271B06">
        <w:rPr>
          <w:sz w:val="32"/>
          <w:szCs w:val="32"/>
        </w:rPr>
        <w:t xml:space="preserve">ve a meaningful impact, </w:t>
      </w:r>
      <w:r w:rsidR="00271B06" w:rsidRPr="004B5D61">
        <w:rPr>
          <w:sz w:val="32"/>
          <w:szCs w:val="32"/>
        </w:rPr>
        <w:t>whereas</w:t>
      </w:r>
      <w:r w:rsidR="007A051A" w:rsidRPr="004B5D61">
        <w:rPr>
          <w:sz w:val="32"/>
          <w:szCs w:val="32"/>
        </w:rPr>
        <w:t xml:space="preserve"> a </w:t>
      </w:r>
      <w:r w:rsidR="007A051A">
        <w:rPr>
          <w:sz w:val="32"/>
          <w:szCs w:val="32"/>
        </w:rPr>
        <w:t>speedy revolution is liable to leave people with the same thoughts as before</w:t>
      </w:r>
      <w:r w:rsidR="00AE10F9">
        <w:rPr>
          <w:sz w:val="32"/>
          <w:szCs w:val="32"/>
        </w:rPr>
        <w:t xml:space="preserve">. He also expresses support for the idea of </w:t>
      </w:r>
      <w:r w:rsidR="00AE10F9" w:rsidRPr="00EB5803">
        <w:rPr>
          <w:sz w:val="32"/>
          <w:szCs w:val="32"/>
        </w:rPr>
        <w:t xml:space="preserve">free </w:t>
      </w:r>
      <w:r w:rsidR="00B704CD" w:rsidRPr="00EB5803">
        <w:rPr>
          <w:sz w:val="32"/>
          <w:szCs w:val="32"/>
        </w:rPr>
        <w:t>discourse</w:t>
      </w:r>
      <w:r w:rsidR="00AE10F9">
        <w:rPr>
          <w:sz w:val="32"/>
          <w:szCs w:val="32"/>
        </w:rPr>
        <w:t xml:space="preserve"> and debate as the only way bringing about </w:t>
      </w:r>
      <w:r w:rsidR="00CB43A5">
        <w:rPr>
          <w:sz w:val="32"/>
          <w:szCs w:val="32"/>
        </w:rPr>
        <w:t>the type of society that</w:t>
      </w:r>
      <w:r w:rsidR="00AE10F9">
        <w:rPr>
          <w:sz w:val="32"/>
          <w:szCs w:val="32"/>
        </w:rPr>
        <w:t xml:space="preserve"> he desires </w:t>
      </w:r>
      <w:r w:rsidR="00CB43A5">
        <w:rPr>
          <w:sz w:val="32"/>
          <w:szCs w:val="32"/>
        </w:rPr>
        <w:t>to create.</w:t>
      </w:r>
      <w:r w:rsidR="004B5D61">
        <w:rPr>
          <w:sz w:val="32"/>
          <w:szCs w:val="32"/>
        </w:rPr>
        <w:t xml:space="preserve"> </w:t>
      </w:r>
      <w:r w:rsidR="004B5D61">
        <w:rPr>
          <w:sz w:val="32"/>
          <w:szCs w:val="32"/>
        </w:rPr>
        <w:lastRenderedPageBreak/>
        <w:t>Additionally, he</w:t>
      </w:r>
      <w:r w:rsidR="002B4117">
        <w:rPr>
          <w:color w:val="4472C4" w:themeColor="accent1"/>
          <w:sz w:val="32"/>
          <w:szCs w:val="32"/>
        </w:rPr>
        <w:t xml:space="preserve"> </w:t>
      </w:r>
      <w:r w:rsidR="00601251">
        <w:rPr>
          <w:sz w:val="32"/>
          <w:szCs w:val="32"/>
        </w:rPr>
        <w:t xml:space="preserve">suggests that the best way to achieve </w:t>
      </w:r>
      <w:r w:rsidR="0090718E">
        <w:rPr>
          <w:sz w:val="32"/>
          <w:szCs w:val="32"/>
        </w:rPr>
        <w:t>this</w:t>
      </w:r>
      <w:r w:rsidR="0090718E" w:rsidRPr="004B5D61">
        <w:rPr>
          <w:sz w:val="32"/>
          <w:szCs w:val="32"/>
        </w:rPr>
        <w:t xml:space="preserve"> type of society</w:t>
      </w:r>
      <w:r w:rsidR="00601251" w:rsidRPr="004B5D61">
        <w:rPr>
          <w:sz w:val="32"/>
          <w:szCs w:val="32"/>
        </w:rPr>
        <w:t xml:space="preserve"> is </w:t>
      </w:r>
      <w:proofErr w:type="gramStart"/>
      <w:r w:rsidR="00601251" w:rsidRPr="004B5D61">
        <w:rPr>
          <w:sz w:val="32"/>
          <w:szCs w:val="32"/>
        </w:rPr>
        <w:t>through the use of</w:t>
      </w:r>
      <w:proofErr w:type="gramEnd"/>
      <w:r w:rsidR="00601251" w:rsidRPr="004B5D61">
        <w:rPr>
          <w:sz w:val="32"/>
          <w:szCs w:val="32"/>
        </w:rPr>
        <w:t xml:space="preserve"> reform from the top, legalising the right to</w:t>
      </w:r>
      <w:r w:rsidR="002949EC" w:rsidRPr="004B5D61">
        <w:rPr>
          <w:sz w:val="32"/>
          <w:szCs w:val="32"/>
        </w:rPr>
        <w:t xml:space="preserve"> engage in</w:t>
      </w:r>
      <w:r w:rsidR="00601251" w:rsidRPr="004B5D61">
        <w:rPr>
          <w:sz w:val="32"/>
          <w:szCs w:val="32"/>
        </w:rPr>
        <w:t xml:space="preserve"> </w:t>
      </w:r>
      <w:r w:rsidR="00601251">
        <w:rPr>
          <w:sz w:val="32"/>
          <w:szCs w:val="32"/>
        </w:rPr>
        <w:t xml:space="preserve">such </w:t>
      </w:r>
      <w:r w:rsidR="004536C8">
        <w:rPr>
          <w:sz w:val="32"/>
          <w:szCs w:val="32"/>
        </w:rPr>
        <w:t>discourse</w:t>
      </w:r>
      <w:r w:rsidR="00233259">
        <w:rPr>
          <w:rStyle w:val="FootnoteReference"/>
          <w:sz w:val="32"/>
          <w:szCs w:val="32"/>
        </w:rPr>
        <w:footnoteReference w:id="6"/>
      </w:r>
      <w:r w:rsidR="00601251">
        <w:rPr>
          <w:sz w:val="32"/>
          <w:szCs w:val="32"/>
        </w:rPr>
        <w:t>.</w:t>
      </w:r>
    </w:p>
    <w:p w14:paraId="1479C9CD" w14:textId="455465DE" w:rsidR="006500DB" w:rsidRDefault="006500DB" w:rsidP="003C5478">
      <w:pPr>
        <w:rPr>
          <w:sz w:val="32"/>
          <w:szCs w:val="32"/>
        </w:rPr>
      </w:pPr>
      <w:r>
        <w:rPr>
          <w:sz w:val="32"/>
          <w:szCs w:val="32"/>
        </w:rPr>
        <w:t>Also mentioned</w:t>
      </w:r>
      <w:r w:rsidR="007A051A">
        <w:rPr>
          <w:sz w:val="32"/>
          <w:szCs w:val="32"/>
        </w:rPr>
        <w:t xml:space="preserve"> at</w:t>
      </w:r>
      <w:r w:rsidR="00717F33" w:rsidRPr="004B5D61">
        <w:rPr>
          <w:sz w:val="32"/>
          <w:szCs w:val="32"/>
        </w:rPr>
        <w:t xml:space="preserve"> considerable</w:t>
      </w:r>
      <w:r w:rsidR="007A051A" w:rsidRPr="004B5D61">
        <w:rPr>
          <w:sz w:val="32"/>
          <w:szCs w:val="32"/>
        </w:rPr>
        <w:t xml:space="preserve"> </w:t>
      </w:r>
      <w:r w:rsidR="007A051A">
        <w:rPr>
          <w:sz w:val="32"/>
          <w:szCs w:val="32"/>
        </w:rPr>
        <w:t>length</w:t>
      </w:r>
      <w:r w:rsidR="00F956E0">
        <w:rPr>
          <w:sz w:val="32"/>
          <w:szCs w:val="32"/>
        </w:rPr>
        <w:t xml:space="preserve"> by Kant in his essay</w:t>
      </w:r>
      <w:r>
        <w:rPr>
          <w:sz w:val="32"/>
          <w:szCs w:val="32"/>
        </w:rPr>
        <w:t xml:space="preserve"> is the idea of </w:t>
      </w:r>
      <w:r w:rsidRPr="00EB5803">
        <w:rPr>
          <w:sz w:val="32"/>
          <w:szCs w:val="32"/>
        </w:rPr>
        <w:t>control</w:t>
      </w:r>
      <w:r w:rsidR="00EE30C4" w:rsidRPr="00EB5803">
        <w:rPr>
          <w:sz w:val="32"/>
          <w:szCs w:val="32"/>
        </w:rPr>
        <w:t xml:space="preserve"> and authority,</w:t>
      </w:r>
      <w:r w:rsidR="00EE30C4">
        <w:rPr>
          <w:sz w:val="32"/>
          <w:szCs w:val="32"/>
        </w:rPr>
        <w:t xml:space="preserve"> </w:t>
      </w:r>
      <w:r>
        <w:rPr>
          <w:sz w:val="32"/>
          <w:szCs w:val="32"/>
        </w:rPr>
        <w:t>and he</w:t>
      </w:r>
      <w:r w:rsidR="00EE30C4">
        <w:rPr>
          <w:sz w:val="32"/>
          <w:szCs w:val="32"/>
        </w:rPr>
        <w:t xml:space="preserve"> how he</w:t>
      </w:r>
      <w:r>
        <w:rPr>
          <w:sz w:val="32"/>
          <w:szCs w:val="32"/>
        </w:rPr>
        <w:t xml:space="preserve"> sees it.</w:t>
      </w:r>
      <w:r w:rsidR="00EB5803">
        <w:rPr>
          <w:sz w:val="32"/>
          <w:szCs w:val="32"/>
        </w:rPr>
        <w:t xml:space="preserve"> He equates men to livestock in</w:t>
      </w:r>
      <w:r w:rsidR="00EB5803" w:rsidRPr="00EB5803">
        <w:rPr>
          <w:sz w:val="32"/>
          <w:szCs w:val="32"/>
        </w:rPr>
        <w:t xml:space="preserve"> that</w:t>
      </w:r>
      <w:r w:rsidR="006E3FEE" w:rsidRPr="00EB5803">
        <w:rPr>
          <w:sz w:val="32"/>
          <w:szCs w:val="32"/>
        </w:rPr>
        <w:t xml:space="preserve"> </w:t>
      </w:r>
      <w:r>
        <w:rPr>
          <w:sz w:val="32"/>
          <w:szCs w:val="32"/>
        </w:rPr>
        <w:t xml:space="preserve">he </w:t>
      </w:r>
      <w:r w:rsidRPr="004B5D61">
        <w:rPr>
          <w:sz w:val="32"/>
          <w:szCs w:val="32"/>
        </w:rPr>
        <w:t>views</w:t>
      </w:r>
      <w:r w:rsidR="00155AFC" w:rsidRPr="004B5D61">
        <w:rPr>
          <w:sz w:val="32"/>
          <w:szCs w:val="32"/>
        </w:rPr>
        <w:t xml:space="preserve"> them</w:t>
      </w:r>
      <w:r w:rsidRPr="004B5D61">
        <w:rPr>
          <w:sz w:val="32"/>
          <w:szCs w:val="32"/>
        </w:rPr>
        <w:t xml:space="preserve"> as </w:t>
      </w:r>
      <w:r w:rsidR="00155AFC" w:rsidRPr="004B5D61">
        <w:rPr>
          <w:sz w:val="32"/>
          <w:szCs w:val="32"/>
        </w:rPr>
        <w:t>suffering from</w:t>
      </w:r>
      <w:r w:rsidRPr="004B5D61">
        <w:rPr>
          <w:sz w:val="32"/>
          <w:szCs w:val="32"/>
        </w:rPr>
        <w:t xml:space="preserve"> passivity and brainlessness and blamed those who look after them for leading them into a state of dependency</w:t>
      </w:r>
      <w:r w:rsidR="006F00E2" w:rsidRPr="004B5D61">
        <w:rPr>
          <w:sz w:val="32"/>
          <w:szCs w:val="32"/>
        </w:rPr>
        <w:t>.</w:t>
      </w:r>
      <w:r w:rsidR="007A051A" w:rsidRPr="004B5D61">
        <w:rPr>
          <w:sz w:val="32"/>
          <w:szCs w:val="32"/>
        </w:rPr>
        <w:t xml:space="preserve"> </w:t>
      </w:r>
      <w:r w:rsidR="00AE10F9" w:rsidRPr="004B5D61">
        <w:rPr>
          <w:sz w:val="32"/>
          <w:szCs w:val="32"/>
        </w:rPr>
        <w:t xml:space="preserve">He defines those </w:t>
      </w:r>
      <w:r w:rsidR="00F956E0" w:rsidRPr="004B5D61">
        <w:rPr>
          <w:sz w:val="32"/>
          <w:szCs w:val="32"/>
        </w:rPr>
        <w:t xml:space="preserve">upon whom </w:t>
      </w:r>
      <w:r w:rsidR="00AE10F9" w:rsidRPr="004B5D61">
        <w:rPr>
          <w:sz w:val="32"/>
          <w:szCs w:val="32"/>
        </w:rPr>
        <w:t xml:space="preserve">he blames this state of affairs </w:t>
      </w:r>
      <w:r w:rsidR="00F956E0" w:rsidRPr="004B5D61">
        <w:rPr>
          <w:sz w:val="32"/>
          <w:szCs w:val="32"/>
        </w:rPr>
        <w:t>as the guardians. H</w:t>
      </w:r>
      <w:r w:rsidR="00AE10F9" w:rsidRPr="004B5D61">
        <w:rPr>
          <w:sz w:val="32"/>
          <w:szCs w:val="32"/>
        </w:rPr>
        <w:t xml:space="preserve">e also flips this idea around by </w:t>
      </w:r>
      <w:r w:rsidR="00155AFC" w:rsidRPr="004B5D61">
        <w:rPr>
          <w:sz w:val="32"/>
          <w:szCs w:val="32"/>
        </w:rPr>
        <w:t>making the argument</w:t>
      </w:r>
      <w:r w:rsidR="00AE10F9" w:rsidRPr="004B5D61">
        <w:rPr>
          <w:sz w:val="32"/>
          <w:szCs w:val="32"/>
        </w:rPr>
        <w:t xml:space="preserve"> </w:t>
      </w:r>
      <w:r w:rsidR="00AE10F9">
        <w:rPr>
          <w:sz w:val="32"/>
          <w:szCs w:val="32"/>
        </w:rPr>
        <w:t>that any amongst the guardians who come to embrace ideas he sees as enlightened would find thei</w:t>
      </w:r>
      <w:r w:rsidR="00F956E0">
        <w:rPr>
          <w:sz w:val="32"/>
          <w:szCs w:val="32"/>
        </w:rPr>
        <w:t xml:space="preserve">r </w:t>
      </w:r>
      <w:r w:rsidR="00802941" w:rsidRPr="004B5D61">
        <w:rPr>
          <w:sz w:val="32"/>
          <w:szCs w:val="32"/>
        </w:rPr>
        <w:t xml:space="preserve">own </w:t>
      </w:r>
      <w:r w:rsidR="00F956E0" w:rsidRPr="004B5D61">
        <w:rPr>
          <w:sz w:val="32"/>
          <w:szCs w:val="32"/>
        </w:rPr>
        <w:t>ability to act and impl</w:t>
      </w:r>
      <w:r w:rsidR="00AE10F9" w:rsidRPr="004B5D61">
        <w:rPr>
          <w:sz w:val="32"/>
          <w:szCs w:val="32"/>
        </w:rPr>
        <w:t xml:space="preserve">ement </w:t>
      </w:r>
      <w:r w:rsidR="00AE10F9">
        <w:rPr>
          <w:sz w:val="32"/>
          <w:szCs w:val="32"/>
        </w:rPr>
        <w:t xml:space="preserve">these ideas constrained completely by the general populace in their </w:t>
      </w:r>
      <w:r w:rsidR="0063153B">
        <w:rPr>
          <w:sz w:val="32"/>
          <w:szCs w:val="32"/>
        </w:rPr>
        <w:t>hostility</w:t>
      </w:r>
      <w:r w:rsidR="00AE10F9">
        <w:rPr>
          <w:sz w:val="32"/>
          <w:szCs w:val="32"/>
        </w:rPr>
        <w:t xml:space="preserve"> to Enlightenment ideas. </w:t>
      </w:r>
      <w:r w:rsidR="00F956E0" w:rsidRPr="004B5D61">
        <w:rPr>
          <w:sz w:val="32"/>
          <w:szCs w:val="32"/>
        </w:rPr>
        <w:t xml:space="preserve">Kant writes </w:t>
      </w:r>
      <w:r w:rsidR="0070438B" w:rsidRPr="004B5D61">
        <w:rPr>
          <w:sz w:val="32"/>
          <w:szCs w:val="32"/>
        </w:rPr>
        <w:t>about</w:t>
      </w:r>
      <w:r w:rsidR="00DE317F" w:rsidRPr="004B5D61">
        <w:rPr>
          <w:sz w:val="32"/>
          <w:szCs w:val="32"/>
        </w:rPr>
        <w:t xml:space="preserve"> the topic of</w:t>
      </w:r>
      <w:r w:rsidR="0070438B" w:rsidRPr="004B5D61">
        <w:rPr>
          <w:sz w:val="32"/>
          <w:szCs w:val="32"/>
        </w:rPr>
        <w:t xml:space="preserve"> </w:t>
      </w:r>
      <w:r w:rsidR="000118A2" w:rsidRPr="004B5D61">
        <w:rPr>
          <w:sz w:val="32"/>
          <w:szCs w:val="32"/>
        </w:rPr>
        <w:t>obed</w:t>
      </w:r>
      <w:r w:rsidR="0070438B" w:rsidRPr="004B5D61">
        <w:rPr>
          <w:sz w:val="32"/>
          <w:szCs w:val="32"/>
        </w:rPr>
        <w:t>ience and</w:t>
      </w:r>
      <w:r w:rsidR="00AC33A0" w:rsidRPr="004B5D61">
        <w:rPr>
          <w:sz w:val="32"/>
          <w:szCs w:val="32"/>
        </w:rPr>
        <w:t xml:space="preserve"> </w:t>
      </w:r>
      <w:r w:rsidR="000118A2" w:rsidRPr="004B5D61">
        <w:rPr>
          <w:sz w:val="32"/>
          <w:szCs w:val="32"/>
        </w:rPr>
        <w:t xml:space="preserve">defends </w:t>
      </w:r>
      <w:r w:rsidR="00AC33A0" w:rsidRPr="004B5D61">
        <w:rPr>
          <w:sz w:val="32"/>
          <w:szCs w:val="32"/>
        </w:rPr>
        <w:t>the</w:t>
      </w:r>
      <w:r w:rsidR="00095B0D" w:rsidRPr="004B5D61">
        <w:rPr>
          <w:sz w:val="32"/>
          <w:szCs w:val="32"/>
        </w:rPr>
        <w:t xml:space="preserve"> </w:t>
      </w:r>
      <w:r w:rsidR="0070438B" w:rsidRPr="004B5D61">
        <w:rPr>
          <w:sz w:val="32"/>
          <w:szCs w:val="32"/>
        </w:rPr>
        <w:t xml:space="preserve">freedom </w:t>
      </w:r>
      <w:r w:rsidR="00AC33A0" w:rsidRPr="004B5D61">
        <w:rPr>
          <w:sz w:val="32"/>
          <w:szCs w:val="32"/>
        </w:rPr>
        <w:t xml:space="preserve">to argue, by </w:t>
      </w:r>
      <w:r w:rsidR="000118A2" w:rsidRPr="004B5D61">
        <w:rPr>
          <w:sz w:val="32"/>
          <w:szCs w:val="32"/>
        </w:rPr>
        <w:t xml:space="preserve">depicting </w:t>
      </w:r>
      <w:r w:rsidR="00AC33A0" w:rsidRPr="004B5D61">
        <w:rPr>
          <w:sz w:val="32"/>
          <w:szCs w:val="32"/>
        </w:rPr>
        <w:t xml:space="preserve">a series of authority figures </w:t>
      </w:r>
      <w:r w:rsidR="0070438B" w:rsidRPr="004B5D61">
        <w:rPr>
          <w:sz w:val="32"/>
          <w:szCs w:val="32"/>
        </w:rPr>
        <w:t>demanding comp</w:t>
      </w:r>
      <w:r w:rsidR="00F956E0" w:rsidRPr="004B5D61">
        <w:rPr>
          <w:sz w:val="32"/>
          <w:szCs w:val="32"/>
        </w:rPr>
        <w:t>lete obedience. Neverthe</w:t>
      </w:r>
      <w:r w:rsidR="0070438B" w:rsidRPr="004B5D61">
        <w:rPr>
          <w:sz w:val="32"/>
          <w:szCs w:val="32"/>
        </w:rPr>
        <w:t>less</w:t>
      </w:r>
      <w:r w:rsidR="00F956E0" w:rsidRPr="004B5D61">
        <w:rPr>
          <w:sz w:val="32"/>
          <w:szCs w:val="32"/>
        </w:rPr>
        <w:t>,</w:t>
      </w:r>
      <w:r w:rsidR="0070438B" w:rsidRPr="004B5D61">
        <w:rPr>
          <w:sz w:val="32"/>
          <w:szCs w:val="32"/>
        </w:rPr>
        <w:t xml:space="preserve"> </w:t>
      </w:r>
      <w:r w:rsidR="0070438B">
        <w:rPr>
          <w:sz w:val="32"/>
          <w:szCs w:val="32"/>
        </w:rPr>
        <w:t>he pus</w:t>
      </w:r>
      <w:r w:rsidR="0070438B" w:rsidRPr="004B5D61">
        <w:rPr>
          <w:sz w:val="32"/>
          <w:szCs w:val="32"/>
        </w:rPr>
        <w:t xml:space="preserve">hes back the idea </w:t>
      </w:r>
      <w:r w:rsidR="00F956E0" w:rsidRPr="004B5D61">
        <w:rPr>
          <w:sz w:val="32"/>
          <w:szCs w:val="32"/>
        </w:rPr>
        <w:t xml:space="preserve">that </w:t>
      </w:r>
      <w:r w:rsidR="0070438B" w:rsidRPr="004B5D61">
        <w:rPr>
          <w:sz w:val="32"/>
          <w:szCs w:val="32"/>
        </w:rPr>
        <w:t>all disob</w:t>
      </w:r>
      <w:r w:rsidR="00F956E0" w:rsidRPr="004B5D61">
        <w:rPr>
          <w:sz w:val="32"/>
          <w:szCs w:val="32"/>
        </w:rPr>
        <w:t>ed</w:t>
      </w:r>
      <w:r w:rsidR="0070438B" w:rsidRPr="004B5D61">
        <w:rPr>
          <w:sz w:val="32"/>
          <w:szCs w:val="32"/>
        </w:rPr>
        <w:t xml:space="preserve">ience is </w:t>
      </w:r>
      <w:r w:rsidR="00095B0D" w:rsidRPr="004B5D61">
        <w:rPr>
          <w:sz w:val="32"/>
          <w:szCs w:val="32"/>
        </w:rPr>
        <w:t>inherently</w:t>
      </w:r>
      <w:r w:rsidR="0070438B" w:rsidRPr="004B5D61">
        <w:rPr>
          <w:sz w:val="32"/>
          <w:szCs w:val="32"/>
        </w:rPr>
        <w:t xml:space="preserve"> wrong</w:t>
      </w:r>
      <w:r w:rsidR="00095B0D" w:rsidRPr="004B5D61">
        <w:rPr>
          <w:sz w:val="32"/>
          <w:szCs w:val="32"/>
        </w:rPr>
        <w:t xml:space="preserve">, as that would result in </w:t>
      </w:r>
      <w:r w:rsidR="00EE30C4" w:rsidRPr="004B5D61">
        <w:rPr>
          <w:sz w:val="32"/>
          <w:szCs w:val="32"/>
        </w:rPr>
        <w:t xml:space="preserve">disorder. Here, he seems to </w:t>
      </w:r>
      <w:r w:rsidR="00473814" w:rsidRPr="004B5D61">
        <w:rPr>
          <w:sz w:val="32"/>
          <w:szCs w:val="32"/>
        </w:rPr>
        <w:t>come</w:t>
      </w:r>
      <w:r w:rsidR="00EE30C4" w:rsidRPr="004B5D61">
        <w:rPr>
          <w:sz w:val="32"/>
          <w:szCs w:val="32"/>
        </w:rPr>
        <w:t xml:space="preserve"> out in favour of an Enlighted Prince who allows for freedom of </w:t>
      </w:r>
      <w:r w:rsidR="00601251" w:rsidRPr="004B5D61">
        <w:rPr>
          <w:sz w:val="32"/>
          <w:szCs w:val="32"/>
        </w:rPr>
        <w:t>expression</w:t>
      </w:r>
      <w:r w:rsidR="00EE30C4" w:rsidRPr="004B5D61">
        <w:rPr>
          <w:sz w:val="32"/>
          <w:szCs w:val="32"/>
        </w:rPr>
        <w:t xml:space="preserve"> amongst his subjects </w:t>
      </w:r>
      <w:r w:rsidR="00F956E0" w:rsidRPr="004B5D61">
        <w:rPr>
          <w:sz w:val="32"/>
          <w:szCs w:val="32"/>
        </w:rPr>
        <w:t xml:space="preserve">but </w:t>
      </w:r>
      <w:r w:rsidR="00EE30C4">
        <w:rPr>
          <w:sz w:val="32"/>
          <w:szCs w:val="32"/>
        </w:rPr>
        <w:t>who will still maintain law and order with the aid of an army</w:t>
      </w:r>
      <w:r w:rsidR="00A05EE3">
        <w:rPr>
          <w:rStyle w:val="FootnoteReference"/>
          <w:sz w:val="32"/>
          <w:szCs w:val="32"/>
        </w:rPr>
        <w:footnoteReference w:id="7"/>
      </w:r>
      <w:r w:rsidR="00EE30C4">
        <w:rPr>
          <w:sz w:val="32"/>
          <w:szCs w:val="32"/>
        </w:rPr>
        <w:t>.</w:t>
      </w:r>
      <w:r w:rsidR="00483559">
        <w:rPr>
          <w:sz w:val="32"/>
          <w:szCs w:val="32"/>
        </w:rPr>
        <w:t xml:space="preserve"> </w:t>
      </w:r>
    </w:p>
    <w:p w14:paraId="5000A475" w14:textId="378D91EE" w:rsidR="00483559" w:rsidRPr="00713C61" w:rsidRDefault="003865FA" w:rsidP="003C5478">
      <w:pPr>
        <w:rPr>
          <w:color w:val="4472C4" w:themeColor="accent1"/>
          <w:sz w:val="32"/>
          <w:szCs w:val="32"/>
        </w:rPr>
      </w:pPr>
      <w:r w:rsidRPr="004B5D61">
        <w:rPr>
          <w:sz w:val="32"/>
          <w:szCs w:val="32"/>
        </w:rPr>
        <w:t>Frederick’s testament was written with the intention</w:t>
      </w:r>
      <w:r w:rsidR="00615E2B" w:rsidRPr="004B5D61">
        <w:rPr>
          <w:sz w:val="32"/>
          <w:szCs w:val="32"/>
        </w:rPr>
        <w:t xml:space="preserve"> that</w:t>
      </w:r>
      <w:r w:rsidRPr="004B5D61">
        <w:rPr>
          <w:sz w:val="32"/>
          <w:szCs w:val="32"/>
        </w:rPr>
        <w:t xml:space="preserve"> it would </w:t>
      </w:r>
      <w:r w:rsidR="00EC688B" w:rsidRPr="004B5D61">
        <w:rPr>
          <w:sz w:val="32"/>
          <w:szCs w:val="32"/>
        </w:rPr>
        <w:t>act as</w:t>
      </w:r>
      <w:r w:rsidRPr="004B5D61">
        <w:rPr>
          <w:sz w:val="32"/>
          <w:szCs w:val="32"/>
        </w:rPr>
        <w:t xml:space="preserve"> a private text</w:t>
      </w:r>
      <w:r w:rsidRPr="004B5D61">
        <w:rPr>
          <w:rStyle w:val="FootnoteReference"/>
          <w:sz w:val="32"/>
          <w:szCs w:val="32"/>
        </w:rPr>
        <w:footnoteReference w:id="8"/>
      </w:r>
      <w:r w:rsidRPr="004B5D61">
        <w:rPr>
          <w:sz w:val="32"/>
          <w:szCs w:val="32"/>
        </w:rPr>
        <w:t>.</w:t>
      </w:r>
      <w:r w:rsidR="00D33D90" w:rsidRPr="004B5D61">
        <w:rPr>
          <w:sz w:val="32"/>
          <w:szCs w:val="32"/>
        </w:rPr>
        <w:t xml:space="preserve"> This would</w:t>
      </w:r>
      <w:r w:rsidR="00700398" w:rsidRPr="004B5D61">
        <w:rPr>
          <w:sz w:val="32"/>
          <w:szCs w:val="32"/>
        </w:rPr>
        <w:t xml:space="preserve"> seem to</w:t>
      </w:r>
      <w:r w:rsidR="00D33D90" w:rsidRPr="004B5D61">
        <w:rPr>
          <w:sz w:val="32"/>
          <w:szCs w:val="32"/>
        </w:rPr>
        <w:t xml:space="preserve"> suggest that it </w:t>
      </w:r>
      <w:r w:rsidR="00D71DB9" w:rsidRPr="004B5D61">
        <w:rPr>
          <w:sz w:val="32"/>
          <w:szCs w:val="32"/>
        </w:rPr>
        <w:t>depicts the</w:t>
      </w:r>
      <w:r w:rsidR="00D33D90" w:rsidRPr="004B5D61">
        <w:rPr>
          <w:sz w:val="32"/>
          <w:szCs w:val="32"/>
        </w:rPr>
        <w:t xml:space="preserve"> honest thoughts of the man with no consideration </w:t>
      </w:r>
      <w:r w:rsidR="00D71DB9" w:rsidRPr="004B5D61">
        <w:rPr>
          <w:sz w:val="32"/>
          <w:szCs w:val="32"/>
        </w:rPr>
        <w:t>for his</w:t>
      </w:r>
      <w:r w:rsidR="00D33D90" w:rsidRPr="004B5D61">
        <w:rPr>
          <w:sz w:val="32"/>
          <w:szCs w:val="32"/>
        </w:rPr>
        <w:t xml:space="preserve"> reputation pla</w:t>
      </w:r>
      <w:r w:rsidR="004B5D61" w:rsidRPr="004B5D61">
        <w:rPr>
          <w:sz w:val="32"/>
          <w:szCs w:val="32"/>
        </w:rPr>
        <w:t>ying a part in its writing</w:t>
      </w:r>
      <w:r w:rsidR="00D33D90" w:rsidRPr="004B5D61">
        <w:rPr>
          <w:sz w:val="32"/>
          <w:szCs w:val="32"/>
        </w:rPr>
        <w:t>.</w:t>
      </w:r>
      <w:r w:rsidR="002C35A4" w:rsidRPr="004B5D61">
        <w:rPr>
          <w:sz w:val="32"/>
          <w:szCs w:val="32"/>
        </w:rPr>
        <w:t xml:space="preserve"> </w:t>
      </w:r>
      <w:r w:rsidR="00D71DB9" w:rsidRPr="004B5D61">
        <w:rPr>
          <w:sz w:val="32"/>
          <w:szCs w:val="32"/>
        </w:rPr>
        <w:t>The</w:t>
      </w:r>
      <w:r w:rsidR="002C35A4" w:rsidRPr="004B5D61">
        <w:rPr>
          <w:sz w:val="32"/>
          <w:szCs w:val="32"/>
        </w:rPr>
        <w:t xml:space="preserve"> purpose</w:t>
      </w:r>
      <w:r w:rsidR="004B5D61" w:rsidRPr="004B5D61">
        <w:rPr>
          <w:sz w:val="32"/>
          <w:szCs w:val="32"/>
        </w:rPr>
        <w:t xml:space="preserve"> of the testament</w:t>
      </w:r>
      <w:r w:rsidR="002C35A4" w:rsidRPr="004B5D61">
        <w:rPr>
          <w:sz w:val="32"/>
          <w:szCs w:val="32"/>
        </w:rPr>
        <w:t xml:space="preserve"> was to act as a guide on how to rule well </w:t>
      </w:r>
      <w:r w:rsidR="00B9557C" w:rsidRPr="004B5D61">
        <w:rPr>
          <w:sz w:val="32"/>
          <w:szCs w:val="32"/>
        </w:rPr>
        <w:t xml:space="preserve">for </w:t>
      </w:r>
      <w:r w:rsidR="00D02610" w:rsidRPr="004B5D61">
        <w:rPr>
          <w:sz w:val="32"/>
          <w:szCs w:val="32"/>
        </w:rPr>
        <w:t xml:space="preserve">any </w:t>
      </w:r>
      <w:r w:rsidR="004B5D61" w:rsidRPr="004B5D61">
        <w:rPr>
          <w:sz w:val="32"/>
          <w:szCs w:val="32"/>
        </w:rPr>
        <w:t xml:space="preserve">of his </w:t>
      </w:r>
      <w:r w:rsidR="00D02610" w:rsidRPr="00EB5803">
        <w:rPr>
          <w:sz w:val="32"/>
          <w:szCs w:val="32"/>
        </w:rPr>
        <w:t>heir</w:t>
      </w:r>
      <w:r w:rsidR="004B5D61" w:rsidRPr="00EB5803">
        <w:rPr>
          <w:sz w:val="32"/>
          <w:szCs w:val="32"/>
        </w:rPr>
        <w:t>s</w:t>
      </w:r>
      <w:r w:rsidR="00EB5803" w:rsidRPr="00EB5803">
        <w:rPr>
          <w:sz w:val="32"/>
          <w:szCs w:val="32"/>
        </w:rPr>
        <w:t>;</w:t>
      </w:r>
      <w:r w:rsidR="006E3FEE" w:rsidRPr="00EB5803">
        <w:rPr>
          <w:sz w:val="32"/>
          <w:szCs w:val="32"/>
        </w:rPr>
        <w:t xml:space="preserve"> </w:t>
      </w:r>
      <w:r w:rsidR="00B9557C" w:rsidRPr="004B5D61">
        <w:rPr>
          <w:sz w:val="32"/>
          <w:szCs w:val="32"/>
        </w:rPr>
        <w:t>at this stage</w:t>
      </w:r>
      <w:r w:rsidR="004B5D61" w:rsidRPr="004B5D61">
        <w:rPr>
          <w:sz w:val="32"/>
          <w:szCs w:val="32"/>
        </w:rPr>
        <w:t xml:space="preserve"> the heir was</w:t>
      </w:r>
      <w:r w:rsidR="00B9557C" w:rsidRPr="004B5D61">
        <w:rPr>
          <w:sz w:val="32"/>
          <w:szCs w:val="32"/>
        </w:rPr>
        <w:t xml:space="preserve"> his younger brother Prince August Wilhelm. That this is a guide to effective kingship</w:t>
      </w:r>
      <w:r w:rsidR="00C65929" w:rsidRPr="004B5D61">
        <w:rPr>
          <w:sz w:val="32"/>
          <w:szCs w:val="32"/>
        </w:rPr>
        <w:t xml:space="preserve"> </w:t>
      </w:r>
      <w:r w:rsidR="00B9557C" w:rsidRPr="004B5D61">
        <w:rPr>
          <w:sz w:val="32"/>
          <w:szCs w:val="32"/>
        </w:rPr>
        <w:t xml:space="preserve">is visible in the amount of </w:t>
      </w:r>
      <w:r w:rsidR="00C65929" w:rsidRPr="004B5D61">
        <w:rPr>
          <w:sz w:val="32"/>
          <w:szCs w:val="32"/>
        </w:rPr>
        <w:t>emphasis</w:t>
      </w:r>
      <w:r w:rsidR="00552987" w:rsidRPr="004B5D61">
        <w:rPr>
          <w:sz w:val="32"/>
          <w:szCs w:val="32"/>
        </w:rPr>
        <w:t xml:space="preserve"> on </w:t>
      </w:r>
      <w:r w:rsidR="00531BDF" w:rsidRPr="004B5D61">
        <w:rPr>
          <w:sz w:val="32"/>
          <w:szCs w:val="32"/>
        </w:rPr>
        <w:t>wha</w:t>
      </w:r>
      <w:r w:rsidR="004B5D61" w:rsidRPr="004B5D61">
        <w:rPr>
          <w:sz w:val="32"/>
          <w:szCs w:val="32"/>
        </w:rPr>
        <w:t>t to avoid and what policies and decisions to favour</w:t>
      </w:r>
      <w:r w:rsidR="00531BDF" w:rsidRPr="004B5D61">
        <w:rPr>
          <w:sz w:val="32"/>
          <w:szCs w:val="32"/>
        </w:rPr>
        <w:t xml:space="preserve"> </w:t>
      </w:r>
      <w:r w:rsidR="00B9557C" w:rsidRPr="004B5D61">
        <w:rPr>
          <w:sz w:val="32"/>
          <w:szCs w:val="32"/>
        </w:rPr>
        <w:t xml:space="preserve">when in </w:t>
      </w:r>
      <w:r w:rsidR="00531BDF" w:rsidRPr="004B5D61">
        <w:rPr>
          <w:sz w:val="32"/>
          <w:szCs w:val="32"/>
        </w:rPr>
        <w:t>government</w:t>
      </w:r>
      <w:r w:rsidR="00B9557C" w:rsidRPr="004B5D61">
        <w:rPr>
          <w:sz w:val="32"/>
          <w:szCs w:val="32"/>
        </w:rPr>
        <w:t xml:space="preserve"> as </w:t>
      </w:r>
      <w:r w:rsidR="00B9557C" w:rsidRPr="00EB5803">
        <w:rPr>
          <w:sz w:val="32"/>
          <w:szCs w:val="32"/>
        </w:rPr>
        <w:t>Monarch</w:t>
      </w:r>
      <w:r w:rsidR="00531BDF" w:rsidRPr="006E3FEE">
        <w:rPr>
          <w:color w:val="00B050"/>
          <w:sz w:val="32"/>
          <w:szCs w:val="32"/>
        </w:rPr>
        <w:t>.</w:t>
      </w:r>
      <w:r w:rsidR="00371331" w:rsidRPr="006E3FEE">
        <w:rPr>
          <w:color w:val="00B050"/>
          <w:sz w:val="32"/>
          <w:szCs w:val="32"/>
        </w:rPr>
        <w:t xml:space="preserve"> </w:t>
      </w:r>
      <w:r w:rsidR="006C4999" w:rsidRPr="004B5D61">
        <w:rPr>
          <w:sz w:val="32"/>
          <w:szCs w:val="32"/>
        </w:rPr>
        <w:t>I</w:t>
      </w:r>
      <w:r w:rsidR="00254D0C" w:rsidRPr="004B5D61">
        <w:rPr>
          <w:sz w:val="32"/>
          <w:szCs w:val="32"/>
        </w:rPr>
        <w:t>n all likelihood</w:t>
      </w:r>
      <w:r w:rsidR="006C4999" w:rsidRPr="004B5D61">
        <w:rPr>
          <w:sz w:val="32"/>
          <w:szCs w:val="32"/>
        </w:rPr>
        <w:t>,</w:t>
      </w:r>
      <w:r w:rsidR="00254D0C" w:rsidRPr="004B5D61">
        <w:rPr>
          <w:sz w:val="32"/>
          <w:szCs w:val="32"/>
        </w:rPr>
        <w:t xml:space="preserve"> Frederick wrote </w:t>
      </w:r>
      <w:r w:rsidR="006C4999" w:rsidRPr="004B5D61">
        <w:rPr>
          <w:sz w:val="32"/>
          <w:szCs w:val="32"/>
        </w:rPr>
        <w:t xml:space="preserve">the </w:t>
      </w:r>
      <w:r w:rsidR="006C4999" w:rsidRPr="004B5D61">
        <w:rPr>
          <w:sz w:val="32"/>
          <w:szCs w:val="32"/>
        </w:rPr>
        <w:lastRenderedPageBreak/>
        <w:t>treatise while</w:t>
      </w:r>
      <w:r w:rsidR="00254D0C" w:rsidRPr="004B5D61">
        <w:rPr>
          <w:sz w:val="32"/>
          <w:szCs w:val="32"/>
        </w:rPr>
        <w:t xml:space="preserve"> in Prussia.</w:t>
      </w:r>
      <w:r w:rsidR="0054350C" w:rsidRPr="004B5D61">
        <w:rPr>
          <w:sz w:val="32"/>
          <w:szCs w:val="32"/>
        </w:rPr>
        <w:t xml:space="preserve"> </w:t>
      </w:r>
      <w:r w:rsidR="00F84B7D" w:rsidRPr="004B5D61">
        <w:rPr>
          <w:sz w:val="32"/>
          <w:szCs w:val="32"/>
        </w:rPr>
        <w:t>Given the secrecy</w:t>
      </w:r>
      <w:r w:rsidR="00C20FAA" w:rsidRPr="004B5D61">
        <w:rPr>
          <w:sz w:val="32"/>
          <w:szCs w:val="32"/>
        </w:rPr>
        <w:t xml:space="preserve"> that</w:t>
      </w:r>
      <w:r w:rsidR="00F84B7D" w:rsidRPr="004B5D61">
        <w:rPr>
          <w:sz w:val="32"/>
          <w:szCs w:val="32"/>
        </w:rPr>
        <w:t xml:space="preserve"> surrounded the work</w:t>
      </w:r>
      <w:r w:rsidR="00DB6DAC" w:rsidRPr="004B5D61">
        <w:rPr>
          <w:sz w:val="32"/>
          <w:szCs w:val="32"/>
        </w:rPr>
        <w:t>,</w:t>
      </w:r>
      <w:r w:rsidR="00F84B7D" w:rsidRPr="004B5D61">
        <w:rPr>
          <w:sz w:val="32"/>
          <w:szCs w:val="32"/>
        </w:rPr>
        <w:t xml:space="preserve"> it is doubtful that it left a significant impact on the Enlightenment in </w:t>
      </w:r>
      <w:r w:rsidR="004B5D61" w:rsidRPr="004B5D61">
        <w:rPr>
          <w:sz w:val="32"/>
          <w:szCs w:val="32"/>
        </w:rPr>
        <w:t xml:space="preserve">and </w:t>
      </w:r>
      <w:r w:rsidR="00F84B7D" w:rsidRPr="004B5D61">
        <w:rPr>
          <w:sz w:val="32"/>
          <w:szCs w:val="32"/>
        </w:rPr>
        <w:t>of itself</w:t>
      </w:r>
      <w:r w:rsidR="004B464C" w:rsidRPr="004B5D61">
        <w:rPr>
          <w:sz w:val="32"/>
          <w:szCs w:val="32"/>
        </w:rPr>
        <w:t>, as most of those involved in i</w:t>
      </w:r>
      <w:r w:rsidR="004B5D61" w:rsidRPr="004B5D61">
        <w:rPr>
          <w:sz w:val="32"/>
          <w:szCs w:val="32"/>
        </w:rPr>
        <w:t>t would be clueless as to what wa</w:t>
      </w:r>
      <w:r w:rsidR="004B464C" w:rsidRPr="004B5D61">
        <w:rPr>
          <w:sz w:val="32"/>
          <w:szCs w:val="32"/>
        </w:rPr>
        <w:t xml:space="preserve">s actually </w:t>
      </w:r>
      <w:r w:rsidR="00C31A7B" w:rsidRPr="004B5D61">
        <w:rPr>
          <w:sz w:val="32"/>
          <w:szCs w:val="32"/>
        </w:rPr>
        <w:t>in Frederick’s work</w:t>
      </w:r>
      <w:r w:rsidR="00F84B7D" w:rsidRPr="00EB5803">
        <w:rPr>
          <w:sz w:val="32"/>
          <w:szCs w:val="32"/>
        </w:rPr>
        <w:t>.</w:t>
      </w:r>
      <w:r w:rsidR="0007518F" w:rsidRPr="00EB5803">
        <w:rPr>
          <w:sz w:val="32"/>
          <w:szCs w:val="32"/>
        </w:rPr>
        <w:t xml:space="preserve"> </w:t>
      </w:r>
      <w:r w:rsidR="00713C61" w:rsidRPr="00EB5803">
        <w:rPr>
          <w:sz w:val="32"/>
          <w:szCs w:val="32"/>
        </w:rPr>
        <w:t xml:space="preserve">The ideas that Frederick expresses within his testament broadly match what he wrote down </w:t>
      </w:r>
      <w:r w:rsidR="00EB5803" w:rsidRPr="00EB5803">
        <w:rPr>
          <w:sz w:val="32"/>
          <w:szCs w:val="32"/>
        </w:rPr>
        <w:t>in</w:t>
      </w:r>
      <w:r w:rsidR="00713C61" w:rsidRPr="00EB5803">
        <w:rPr>
          <w:sz w:val="32"/>
          <w:szCs w:val="32"/>
        </w:rPr>
        <w:t xml:space="preserve"> his 1739, ‘Anti-Machiavel’</w:t>
      </w:r>
      <w:r w:rsidR="00EC3856" w:rsidRPr="00EB5803">
        <w:rPr>
          <w:sz w:val="32"/>
          <w:szCs w:val="32"/>
        </w:rPr>
        <w:t xml:space="preserve">, </w:t>
      </w:r>
      <w:r w:rsidR="00EB5803" w:rsidRPr="00EB5803">
        <w:rPr>
          <w:sz w:val="32"/>
          <w:szCs w:val="32"/>
        </w:rPr>
        <w:t xml:space="preserve">a piece of writing </w:t>
      </w:r>
      <w:r w:rsidR="00EC3856" w:rsidRPr="00EB5803">
        <w:rPr>
          <w:sz w:val="32"/>
          <w:szCs w:val="32"/>
        </w:rPr>
        <w:t>that was known at the time.</w:t>
      </w:r>
      <w:r w:rsidR="00713C61" w:rsidRPr="00EB5803">
        <w:rPr>
          <w:sz w:val="32"/>
          <w:szCs w:val="32"/>
        </w:rPr>
        <w:t xml:space="preserve"> </w:t>
      </w:r>
      <w:r w:rsidR="00EC3856" w:rsidRPr="00EB5803">
        <w:rPr>
          <w:sz w:val="32"/>
          <w:szCs w:val="32"/>
        </w:rPr>
        <w:t>I</w:t>
      </w:r>
      <w:r w:rsidR="00713C61" w:rsidRPr="00EB5803">
        <w:rPr>
          <w:sz w:val="32"/>
          <w:szCs w:val="32"/>
        </w:rPr>
        <w:t xml:space="preserve">n </w:t>
      </w:r>
      <w:r w:rsidR="00EC3856" w:rsidRPr="00EB5803">
        <w:rPr>
          <w:sz w:val="32"/>
          <w:szCs w:val="32"/>
        </w:rPr>
        <w:t>this text,</w:t>
      </w:r>
      <w:r w:rsidR="00713C61" w:rsidRPr="00EB5803">
        <w:rPr>
          <w:sz w:val="32"/>
          <w:szCs w:val="32"/>
        </w:rPr>
        <w:t xml:space="preserve"> he praises princes who govern</w:t>
      </w:r>
      <w:r w:rsidR="000F1605" w:rsidRPr="00EB5803">
        <w:rPr>
          <w:sz w:val="32"/>
          <w:szCs w:val="32"/>
        </w:rPr>
        <w:t xml:space="preserve"> in a way </w:t>
      </w:r>
      <w:r w:rsidR="00EB5803" w:rsidRPr="00EB5803">
        <w:rPr>
          <w:sz w:val="32"/>
          <w:szCs w:val="32"/>
        </w:rPr>
        <w:t>t</w:t>
      </w:r>
      <w:r w:rsidR="000F1605" w:rsidRPr="00EB5803">
        <w:rPr>
          <w:sz w:val="32"/>
          <w:szCs w:val="32"/>
        </w:rPr>
        <w:t>hat manages to be</w:t>
      </w:r>
      <w:r w:rsidR="00713C61" w:rsidRPr="00EB5803">
        <w:rPr>
          <w:sz w:val="32"/>
          <w:szCs w:val="32"/>
        </w:rPr>
        <w:t xml:space="preserve"> both absolute and energetic</w:t>
      </w:r>
      <w:r w:rsidR="00EB5803" w:rsidRPr="00EB5803">
        <w:rPr>
          <w:sz w:val="32"/>
          <w:szCs w:val="32"/>
        </w:rPr>
        <w:t xml:space="preserve"> whilst</w:t>
      </w:r>
      <w:r w:rsidR="00713C61" w:rsidRPr="00EB5803">
        <w:rPr>
          <w:sz w:val="32"/>
          <w:szCs w:val="32"/>
        </w:rPr>
        <w:t xml:space="preserve"> criticising those who let others rule and give too much power to the ministers. These are all themes that would appear in his testament, suggesting that this is definitely his true thoughts on such matters and topics</w:t>
      </w:r>
      <w:r w:rsidR="004A5703" w:rsidRPr="00EB5803">
        <w:rPr>
          <w:rStyle w:val="FootnoteReference"/>
          <w:sz w:val="32"/>
          <w:szCs w:val="32"/>
        </w:rPr>
        <w:footnoteReference w:id="9"/>
      </w:r>
      <w:r w:rsidR="00713C61" w:rsidRPr="00EB5803">
        <w:rPr>
          <w:sz w:val="32"/>
          <w:szCs w:val="32"/>
        </w:rPr>
        <w:t>.</w:t>
      </w:r>
      <w:r w:rsidR="00457FEE" w:rsidRPr="00EB5803">
        <w:rPr>
          <w:sz w:val="32"/>
          <w:szCs w:val="32"/>
        </w:rPr>
        <w:t xml:space="preserve"> The usefulness of this text for understanding the Enlightenment comes in that </w:t>
      </w:r>
      <w:r w:rsidR="00EB5803" w:rsidRPr="00EB5803">
        <w:rPr>
          <w:sz w:val="32"/>
          <w:szCs w:val="32"/>
        </w:rPr>
        <w:t>it</w:t>
      </w:r>
      <w:r w:rsidR="006E3FEE" w:rsidRPr="00EB5803">
        <w:rPr>
          <w:sz w:val="32"/>
          <w:szCs w:val="32"/>
        </w:rPr>
        <w:t xml:space="preserve"> </w:t>
      </w:r>
      <w:r w:rsidR="00457FEE" w:rsidRPr="00EB5803">
        <w:rPr>
          <w:sz w:val="32"/>
          <w:szCs w:val="32"/>
        </w:rPr>
        <w:t>reflects the thoughts of a significant enlightened despot</w:t>
      </w:r>
      <w:r w:rsidR="00233259">
        <w:rPr>
          <w:rStyle w:val="FootnoteReference"/>
          <w:sz w:val="32"/>
          <w:szCs w:val="32"/>
        </w:rPr>
        <w:footnoteReference w:id="10"/>
      </w:r>
      <w:r w:rsidR="00457FEE" w:rsidRPr="00EB5803">
        <w:rPr>
          <w:sz w:val="32"/>
          <w:szCs w:val="32"/>
        </w:rPr>
        <w:t>.</w:t>
      </w:r>
    </w:p>
    <w:p w14:paraId="554FB927" w14:textId="44172635" w:rsidR="00071D6B" w:rsidRDefault="00071D6B" w:rsidP="000A33C8">
      <w:pPr>
        <w:jc w:val="both"/>
        <w:rPr>
          <w:sz w:val="32"/>
          <w:szCs w:val="32"/>
        </w:rPr>
      </w:pPr>
      <w:r w:rsidRPr="00E25BCE">
        <w:rPr>
          <w:sz w:val="32"/>
          <w:szCs w:val="32"/>
        </w:rPr>
        <w:t>Frederick</w:t>
      </w:r>
      <w:r w:rsidR="00473814" w:rsidRPr="00E25BCE">
        <w:rPr>
          <w:sz w:val="32"/>
          <w:szCs w:val="32"/>
        </w:rPr>
        <w:t xml:space="preserve"> the Great</w:t>
      </w:r>
      <w:r w:rsidRPr="00E25BCE">
        <w:rPr>
          <w:sz w:val="32"/>
          <w:szCs w:val="32"/>
        </w:rPr>
        <w:t>’s writing centres heavily on the idea of the monarch</w:t>
      </w:r>
      <w:r w:rsidR="00473814" w:rsidRPr="00E25BCE">
        <w:rPr>
          <w:sz w:val="32"/>
          <w:szCs w:val="32"/>
        </w:rPr>
        <w:t xml:space="preserve"> acting</w:t>
      </w:r>
      <w:r w:rsidRPr="00E25BCE">
        <w:rPr>
          <w:sz w:val="32"/>
          <w:szCs w:val="32"/>
        </w:rPr>
        <w:t xml:space="preserve"> as</w:t>
      </w:r>
      <w:r w:rsidR="00473814" w:rsidRPr="00E25BCE">
        <w:rPr>
          <w:sz w:val="32"/>
          <w:szCs w:val="32"/>
        </w:rPr>
        <w:t xml:space="preserve"> a</w:t>
      </w:r>
      <w:r w:rsidRPr="00E25BCE">
        <w:rPr>
          <w:sz w:val="32"/>
          <w:szCs w:val="32"/>
        </w:rPr>
        <w:t xml:space="preserve"> </w:t>
      </w:r>
      <w:r w:rsidR="00473814" w:rsidRPr="00E25BCE">
        <w:rPr>
          <w:sz w:val="32"/>
          <w:szCs w:val="32"/>
        </w:rPr>
        <w:t xml:space="preserve">figure </w:t>
      </w:r>
      <w:r w:rsidR="00F956E0" w:rsidRPr="00E25BCE">
        <w:rPr>
          <w:sz w:val="32"/>
          <w:szCs w:val="32"/>
        </w:rPr>
        <w:t>who i</w:t>
      </w:r>
      <w:r w:rsidR="007E14A7" w:rsidRPr="00E25BCE">
        <w:rPr>
          <w:sz w:val="32"/>
          <w:szCs w:val="32"/>
        </w:rPr>
        <w:t>s</w:t>
      </w:r>
      <w:r w:rsidRPr="00E25BCE">
        <w:rPr>
          <w:sz w:val="32"/>
          <w:szCs w:val="32"/>
        </w:rPr>
        <w:t xml:space="preserve"> </w:t>
      </w:r>
      <w:r w:rsidR="00F956E0" w:rsidRPr="00E25BCE">
        <w:rPr>
          <w:sz w:val="32"/>
          <w:szCs w:val="32"/>
        </w:rPr>
        <w:t>elevated</w:t>
      </w:r>
      <w:r w:rsidR="00F956E0" w:rsidRPr="004B5D61">
        <w:rPr>
          <w:sz w:val="32"/>
          <w:szCs w:val="32"/>
        </w:rPr>
        <w:t xml:space="preserve"> </w:t>
      </w:r>
      <w:r w:rsidRPr="004B5D61">
        <w:rPr>
          <w:sz w:val="32"/>
          <w:szCs w:val="32"/>
        </w:rPr>
        <w:t xml:space="preserve">above the petty concerns </w:t>
      </w:r>
      <w:r w:rsidR="00F956E0" w:rsidRPr="004B5D61">
        <w:rPr>
          <w:sz w:val="32"/>
          <w:szCs w:val="32"/>
        </w:rPr>
        <w:t xml:space="preserve">involved </w:t>
      </w:r>
      <w:r w:rsidRPr="004B5D61">
        <w:rPr>
          <w:sz w:val="32"/>
          <w:szCs w:val="32"/>
        </w:rPr>
        <w:t>in governing. He distinguishes</w:t>
      </w:r>
      <w:r w:rsidR="00F956E0" w:rsidRPr="004B5D61">
        <w:rPr>
          <w:sz w:val="32"/>
          <w:szCs w:val="32"/>
        </w:rPr>
        <w:t xml:space="preserve"> monarchs</w:t>
      </w:r>
      <w:r w:rsidRPr="004B5D61">
        <w:rPr>
          <w:sz w:val="32"/>
          <w:szCs w:val="32"/>
        </w:rPr>
        <w:t xml:space="preserve"> from</w:t>
      </w:r>
      <w:r w:rsidR="00633A74" w:rsidRPr="004B5D61">
        <w:rPr>
          <w:sz w:val="32"/>
          <w:szCs w:val="32"/>
        </w:rPr>
        <w:t xml:space="preserve"> government</w:t>
      </w:r>
      <w:r w:rsidRPr="004B5D61">
        <w:rPr>
          <w:sz w:val="32"/>
          <w:szCs w:val="32"/>
        </w:rPr>
        <w:t xml:space="preserve"> </w:t>
      </w:r>
      <w:r>
        <w:rPr>
          <w:sz w:val="32"/>
          <w:szCs w:val="32"/>
        </w:rPr>
        <w:t>ministers</w:t>
      </w:r>
      <w:r w:rsidR="00B43171">
        <w:rPr>
          <w:sz w:val="32"/>
          <w:szCs w:val="32"/>
        </w:rPr>
        <w:t xml:space="preserve"> on the grounds that </w:t>
      </w:r>
      <w:r w:rsidR="00473814">
        <w:rPr>
          <w:sz w:val="32"/>
          <w:szCs w:val="32"/>
        </w:rPr>
        <w:t>their governing</w:t>
      </w:r>
      <w:r w:rsidR="00B43171">
        <w:rPr>
          <w:sz w:val="32"/>
          <w:szCs w:val="32"/>
        </w:rPr>
        <w:t xml:space="preserve"> </w:t>
      </w:r>
      <w:r w:rsidR="00473814">
        <w:rPr>
          <w:sz w:val="32"/>
          <w:szCs w:val="32"/>
        </w:rPr>
        <w:t>is directly</w:t>
      </w:r>
      <w:r w:rsidR="00B43171">
        <w:rPr>
          <w:sz w:val="32"/>
          <w:szCs w:val="32"/>
        </w:rPr>
        <w:t xml:space="preserve"> impacted</w:t>
      </w:r>
      <w:r w:rsidR="00473814">
        <w:rPr>
          <w:sz w:val="32"/>
          <w:szCs w:val="32"/>
        </w:rPr>
        <w:t>, in regard to</w:t>
      </w:r>
      <w:r w:rsidR="00B43171">
        <w:rPr>
          <w:sz w:val="32"/>
          <w:szCs w:val="32"/>
        </w:rPr>
        <w:t xml:space="preserve"> choices and appointments</w:t>
      </w:r>
      <w:r w:rsidR="007E14A7">
        <w:rPr>
          <w:sz w:val="32"/>
          <w:szCs w:val="32"/>
        </w:rPr>
        <w:t>,</w:t>
      </w:r>
      <w:r w:rsidR="00B43171">
        <w:rPr>
          <w:sz w:val="32"/>
          <w:szCs w:val="32"/>
        </w:rPr>
        <w:t xml:space="preserve"> by the need to </w:t>
      </w:r>
      <w:r w:rsidR="007E14A7">
        <w:rPr>
          <w:sz w:val="32"/>
          <w:szCs w:val="32"/>
        </w:rPr>
        <w:t>consolidate</w:t>
      </w:r>
      <w:r w:rsidR="00B43171">
        <w:rPr>
          <w:sz w:val="32"/>
          <w:szCs w:val="32"/>
        </w:rPr>
        <w:t xml:space="preserve"> control over their government</w:t>
      </w:r>
      <w:r w:rsidR="000118A2" w:rsidRPr="004B5D61">
        <w:rPr>
          <w:sz w:val="32"/>
          <w:szCs w:val="32"/>
        </w:rPr>
        <w:t>. T</w:t>
      </w:r>
      <w:r w:rsidR="007E14A7" w:rsidRPr="004B5D61">
        <w:rPr>
          <w:sz w:val="32"/>
          <w:szCs w:val="32"/>
        </w:rPr>
        <w:t>hey are</w:t>
      </w:r>
      <w:r w:rsidR="00B43171" w:rsidRPr="004B5D61">
        <w:rPr>
          <w:sz w:val="32"/>
          <w:szCs w:val="32"/>
        </w:rPr>
        <w:t xml:space="preserve"> forc</w:t>
      </w:r>
      <w:r w:rsidR="007E14A7" w:rsidRPr="004B5D61">
        <w:rPr>
          <w:sz w:val="32"/>
          <w:szCs w:val="32"/>
        </w:rPr>
        <w:t>ed to pick out certain men who support them so as to maintain their</w:t>
      </w:r>
      <w:r w:rsidR="006D6810" w:rsidRPr="004B5D61">
        <w:rPr>
          <w:sz w:val="32"/>
          <w:szCs w:val="32"/>
        </w:rPr>
        <w:t xml:space="preserve"> own</w:t>
      </w:r>
      <w:r w:rsidR="007E14A7" w:rsidRPr="004B5D61">
        <w:rPr>
          <w:sz w:val="32"/>
          <w:szCs w:val="32"/>
        </w:rPr>
        <w:t xml:space="preserve"> power and</w:t>
      </w:r>
      <w:r w:rsidR="002A348F" w:rsidRPr="004B5D61">
        <w:rPr>
          <w:sz w:val="32"/>
          <w:szCs w:val="32"/>
        </w:rPr>
        <w:t xml:space="preserve"> achieve their aims</w:t>
      </w:r>
      <w:r w:rsidR="00B43171" w:rsidRPr="004B5D61">
        <w:rPr>
          <w:sz w:val="32"/>
          <w:szCs w:val="32"/>
        </w:rPr>
        <w:t xml:space="preserve">. </w:t>
      </w:r>
      <w:r w:rsidR="00B43171">
        <w:rPr>
          <w:sz w:val="32"/>
          <w:szCs w:val="32"/>
        </w:rPr>
        <w:t xml:space="preserve">He contrasts this with absolute monarchs whose immense power and authority prevents them depending on others and gives </w:t>
      </w:r>
      <w:r w:rsidR="000118A2" w:rsidRPr="004B5D61">
        <w:rPr>
          <w:sz w:val="32"/>
          <w:szCs w:val="32"/>
        </w:rPr>
        <w:t xml:space="preserve">them </w:t>
      </w:r>
      <w:r w:rsidR="00B43171" w:rsidRPr="004B5D61">
        <w:rPr>
          <w:sz w:val="32"/>
          <w:szCs w:val="32"/>
        </w:rPr>
        <w:t xml:space="preserve">a </w:t>
      </w:r>
      <w:r w:rsidR="00B43171">
        <w:rPr>
          <w:sz w:val="32"/>
          <w:szCs w:val="32"/>
        </w:rPr>
        <w:t>greater amount of freedom to act as they please and thereby rule for the good of others without distraction.</w:t>
      </w:r>
      <w:r w:rsidR="007E14A7">
        <w:rPr>
          <w:sz w:val="32"/>
          <w:szCs w:val="32"/>
        </w:rPr>
        <w:t xml:space="preserve"> </w:t>
      </w:r>
      <w:r w:rsidR="00B43171">
        <w:rPr>
          <w:sz w:val="32"/>
          <w:szCs w:val="32"/>
        </w:rPr>
        <w:t>This</w:t>
      </w:r>
      <w:r w:rsidR="007E14A7">
        <w:rPr>
          <w:sz w:val="32"/>
          <w:szCs w:val="32"/>
        </w:rPr>
        <w:t xml:space="preserve"> also</w:t>
      </w:r>
      <w:r w:rsidR="00B43171">
        <w:rPr>
          <w:sz w:val="32"/>
          <w:szCs w:val="32"/>
        </w:rPr>
        <w:t xml:space="preserve"> evokes the ideal of the </w:t>
      </w:r>
      <w:r w:rsidR="007E14A7">
        <w:rPr>
          <w:sz w:val="32"/>
          <w:szCs w:val="32"/>
        </w:rPr>
        <w:t>Enlighted</w:t>
      </w:r>
      <w:r w:rsidR="00B43171">
        <w:rPr>
          <w:sz w:val="32"/>
          <w:szCs w:val="32"/>
        </w:rPr>
        <w:t xml:space="preserve"> Despot, a ruler who is all powerful but</w:t>
      </w:r>
      <w:r w:rsidR="006F41BF">
        <w:rPr>
          <w:sz w:val="32"/>
          <w:szCs w:val="32"/>
        </w:rPr>
        <w:t xml:space="preserve"> whose authority gives them the ability</w:t>
      </w:r>
      <w:r w:rsidR="00B43171">
        <w:rPr>
          <w:sz w:val="32"/>
          <w:szCs w:val="32"/>
        </w:rPr>
        <w:t xml:space="preserve"> </w:t>
      </w:r>
      <w:r w:rsidR="006F41BF">
        <w:rPr>
          <w:sz w:val="32"/>
          <w:szCs w:val="32"/>
        </w:rPr>
        <w:t>to</w:t>
      </w:r>
      <w:r w:rsidR="00B43171">
        <w:rPr>
          <w:sz w:val="32"/>
          <w:szCs w:val="32"/>
        </w:rPr>
        <w:t xml:space="preserve"> push through reforms</w:t>
      </w:r>
      <w:r w:rsidR="00A243EB">
        <w:rPr>
          <w:sz w:val="32"/>
          <w:szCs w:val="32"/>
        </w:rPr>
        <w:t xml:space="preserve"> and changes</w:t>
      </w:r>
      <w:r w:rsidR="00B43171">
        <w:rPr>
          <w:sz w:val="32"/>
          <w:szCs w:val="32"/>
        </w:rPr>
        <w:t xml:space="preserve"> according to Enlightenment ideas.</w:t>
      </w:r>
      <w:r w:rsidR="004D6161">
        <w:rPr>
          <w:sz w:val="32"/>
          <w:szCs w:val="32"/>
        </w:rPr>
        <w:t xml:space="preserve"> </w:t>
      </w:r>
      <w:r w:rsidR="006C11D6" w:rsidRPr="004B5D61">
        <w:rPr>
          <w:sz w:val="32"/>
          <w:szCs w:val="32"/>
        </w:rPr>
        <w:t xml:space="preserve">He also reflects </w:t>
      </w:r>
      <w:r w:rsidR="00E93F88" w:rsidRPr="004B5D61">
        <w:rPr>
          <w:sz w:val="32"/>
          <w:szCs w:val="32"/>
        </w:rPr>
        <w:t>a</w:t>
      </w:r>
      <w:r w:rsidR="006C11D6" w:rsidRPr="004B5D61">
        <w:rPr>
          <w:sz w:val="32"/>
          <w:szCs w:val="32"/>
        </w:rPr>
        <w:t xml:space="preserve"> train of thought </w:t>
      </w:r>
      <w:r w:rsidR="00E93F88" w:rsidRPr="004B5D61">
        <w:rPr>
          <w:sz w:val="32"/>
          <w:szCs w:val="32"/>
        </w:rPr>
        <w:t xml:space="preserve">that emerged </w:t>
      </w:r>
      <w:r w:rsidR="006C11D6" w:rsidRPr="004B5D61">
        <w:rPr>
          <w:sz w:val="32"/>
          <w:szCs w:val="32"/>
        </w:rPr>
        <w:t>amongst some</w:t>
      </w:r>
      <w:r w:rsidR="00E93F88" w:rsidRPr="004B5D61">
        <w:rPr>
          <w:sz w:val="32"/>
          <w:szCs w:val="32"/>
        </w:rPr>
        <w:t xml:space="preserve"> of the figures</w:t>
      </w:r>
      <w:r w:rsidR="006C11D6" w:rsidRPr="004B5D61">
        <w:rPr>
          <w:sz w:val="32"/>
          <w:szCs w:val="32"/>
        </w:rPr>
        <w:t xml:space="preserve"> in the</w:t>
      </w:r>
      <w:r w:rsidR="004B5D61" w:rsidRPr="004B5D61">
        <w:rPr>
          <w:sz w:val="32"/>
          <w:szCs w:val="32"/>
        </w:rPr>
        <w:t xml:space="preserve"> Enlightenment, of w</w:t>
      </w:r>
      <w:r w:rsidR="006C11D6" w:rsidRPr="004B5D61">
        <w:rPr>
          <w:sz w:val="32"/>
          <w:szCs w:val="32"/>
        </w:rPr>
        <w:t xml:space="preserve">ariness towards clerics. This can be seen with the advice that being </w:t>
      </w:r>
      <w:r w:rsidR="006C11D6" w:rsidRPr="004B5D61">
        <w:rPr>
          <w:sz w:val="32"/>
          <w:szCs w:val="32"/>
        </w:rPr>
        <w:lastRenderedPageBreak/>
        <w:t>an excellent Monarch depends, amongst</w:t>
      </w:r>
      <w:r w:rsidR="00455B0A" w:rsidRPr="004B5D61">
        <w:rPr>
          <w:sz w:val="32"/>
          <w:szCs w:val="32"/>
        </w:rPr>
        <w:t xml:space="preserve"> various other things, on keeping churchmen firmly under control so they do not overreach their boundaries</w:t>
      </w:r>
      <w:r w:rsidR="00233259">
        <w:rPr>
          <w:rStyle w:val="FootnoteReference"/>
          <w:sz w:val="32"/>
          <w:szCs w:val="32"/>
        </w:rPr>
        <w:footnoteReference w:id="11"/>
      </w:r>
      <w:r w:rsidR="00455B0A" w:rsidRPr="004B5D61">
        <w:rPr>
          <w:sz w:val="32"/>
          <w:szCs w:val="32"/>
        </w:rPr>
        <w:t>.</w:t>
      </w:r>
    </w:p>
    <w:p w14:paraId="42B6BE07" w14:textId="5441852F" w:rsidR="005F6DA1" w:rsidRDefault="00DC6E54" w:rsidP="000A33C8">
      <w:pPr>
        <w:jc w:val="both"/>
        <w:rPr>
          <w:sz w:val="32"/>
          <w:szCs w:val="32"/>
        </w:rPr>
      </w:pPr>
      <w:r>
        <w:rPr>
          <w:sz w:val="32"/>
          <w:szCs w:val="32"/>
        </w:rPr>
        <w:t>King Frederick</w:t>
      </w:r>
      <w:r w:rsidR="005F6DA1">
        <w:rPr>
          <w:sz w:val="32"/>
          <w:szCs w:val="32"/>
        </w:rPr>
        <w:t xml:space="preserve"> further</w:t>
      </w:r>
      <w:r w:rsidR="004E716C">
        <w:rPr>
          <w:sz w:val="32"/>
          <w:szCs w:val="32"/>
        </w:rPr>
        <w:t xml:space="preserve"> writes about</w:t>
      </w:r>
      <w:r>
        <w:rPr>
          <w:sz w:val="32"/>
          <w:szCs w:val="32"/>
        </w:rPr>
        <w:t xml:space="preserve"> the </w:t>
      </w:r>
      <w:r w:rsidRPr="00EB5803">
        <w:rPr>
          <w:sz w:val="32"/>
          <w:szCs w:val="32"/>
        </w:rPr>
        <w:t>need</w:t>
      </w:r>
      <w:r w:rsidR="00FF29DE" w:rsidRPr="00EB5803">
        <w:rPr>
          <w:sz w:val="32"/>
          <w:szCs w:val="32"/>
        </w:rPr>
        <w:t xml:space="preserve"> </w:t>
      </w:r>
      <w:r w:rsidR="00FF29DE" w:rsidRPr="00EB5803">
        <w:rPr>
          <w:color w:val="000000" w:themeColor="text1"/>
          <w:sz w:val="32"/>
          <w:szCs w:val="32"/>
        </w:rPr>
        <w:t>for</w:t>
      </w:r>
      <w:r w:rsidR="00FF29DE" w:rsidRPr="00EB5803">
        <w:rPr>
          <w:color w:val="4472C4" w:themeColor="accent1"/>
          <w:sz w:val="32"/>
          <w:szCs w:val="32"/>
        </w:rPr>
        <w:t xml:space="preserve"> </w:t>
      </w:r>
      <w:r w:rsidRPr="00EB5803">
        <w:rPr>
          <w:sz w:val="32"/>
          <w:szCs w:val="32"/>
        </w:rPr>
        <w:t>an</w:t>
      </w:r>
      <w:r w:rsidR="004E716C" w:rsidRPr="00EB5803">
        <w:rPr>
          <w:sz w:val="32"/>
          <w:szCs w:val="32"/>
        </w:rPr>
        <w:t xml:space="preserve"> orderly centralised control </w:t>
      </w:r>
      <w:r w:rsidR="004E716C" w:rsidRPr="004B5D61">
        <w:rPr>
          <w:sz w:val="32"/>
          <w:szCs w:val="32"/>
        </w:rPr>
        <w:t>of the government</w:t>
      </w:r>
      <w:r w:rsidR="007F2928" w:rsidRPr="004B5D61">
        <w:rPr>
          <w:sz w:val="32"/>
          <w:szCs w:val="32"/>
        </w:rPr>
        <w:t xml:space="preserve"> and what can go wrong when power </w:t>
      </w:r>
      <w:r w:rsidR="002A348F" w:rsidRPr="004B5D61">
        <w:rPr>
          <w:sz w:val="32"/>
          <w:szCs w:val="32"/>
        </w:rPr>
        <w:t xml:space="preserve">is </w:t>
      </w:r>
      <w:r w:rsidR="001A4634" w:rsidRPr="004B5D61">
        <w:rPr>
          <w:sz w:val="32"/>
          <w:szCs w:val="32"/>
        </w:rPr>
        <w:t>dissipated</w:t>
      </w:r>
      <w:r w:rsidR="007F2928" w:rsidRPr="004B5D61">
        <w:rPr>
          <w:sz w:val="32"/>
          <w:szCs w:val="32"/>
        </w:rPr>
        <w:t xml:space="preserve"> </w:t>
      </w:r>
      <w:r w:rsidR="004E56F7" w:rsidRPr="004B5D61">
        <w:rPr>
          <w:sz w:val="32"/>
          <w:szCs w:val="32"/>
        </w:rPr>
        <w:t>across too many</w:t>
      </w:r>
      <w:r w:rsidR="007F2928" w:rsidRPr="004B5D61">
        <w:rPr>
          <w:sz w:val="32"/>
          <w:szCs w:val="32"/>
        </w:rPr>
        <w:t xml:space="preserve"> with no guidance</w:t>
      </w:r>
      <w:r w:rsidR="004E56F7" w:rsidRPr="004B5D61">
        <w:rPr>
          <w:sz w:val="32"/>
          <w:szCs w:val="32"/>
        </w:rPr>
        <w:t xml:space="preserve"> coming</w:t>
      </w:r>
      <w:r w:rsidR="007F2928" w:rsidRPr="004B5D61">
        <w:rPr>
          <w:sz w:val="32"/>
          <w:szCs w:val="32"/>
        </w:rPr>
        <w:t xml:space="preserve"> from the top,</w:t>
      </w:r>
      <w:r w:rsidR="004E716C" w:rsidRPr="004B5D61">
        <w:rPr>
          <w:sz w:val="32"/>
          <w:szCs w:val="32"/>
        </w:rPr>
        <w:t xml:space="preserve"> using</w:t>
      </w:r>
      <w:r w:rsidR="004E56F7" w:rsidRPr="004B5D61">
        <w:rPr>
          <w:sz w:val="32"/>
          <w:szCs w:val="32"/>
        </w:rPr>
        <w:t xml:space="preserve"> the </w:t>
      </w:r>
      <w:r w:rsidR="00C67858" w:rsidRPr="004B5D61">
        <w:rPr>
          <w:sz w:val="32"/>
          <w:szCs w:val="32"/>
        </w:rPr>
        <w:t>government</w:t>
      </w:r>
      <w:r w:rsidR="004E716C" w:rsidRPr="004B5D61">
        <w:rPr>
          <w:sz w:val="32"/>
          <w:szCs w:val="32"/>
        </w:rPr>
        <w:t xml:space="preserve"> </w:t>
      </w:r>
      <w:r w:rsidR="00991BBE" w:rsidRPr="004B5D61">
        <w:rPr>
          <w:sz w:val="32"/>
          <w:szCs w:val="32"/>
        </w:rPr>
        <w:t>of</w:t>
      </w:r>
      <w:r w:rsidR="006C4999" w:rsidRPr="004B5D61">
        <w:rPr>
          <w:sz w:val="32"/>
          <w:szCs w:val="32"/>
        </w:rPr>
        <w:t xml:space="preserve"> </w:t>
      </w:r>
      <w:r w:rsidR="004E716C" w:rsidRPr="004B5D61">
        <w:rPr>
          <w:sz w:val="32"/>
          <w:szCs w:val="32"/>
        </w:rPr>
        <w:t>Louis XV’s France as a</w:t>
      </w:r>
      <w:r w:rsidR="007F2928" w:rsidRPr="004B5D61">
        <w:rPr>
          <w:sz w:val="32"/>
          <w:szCs w:val="32"/>
        </w:rPr>
        <w:t>n example</w:t>
      </w:r>
      <w:r w:rsidR="004E716C" w:rsidRPr="004B5D61">
        <w:rPr>
          <w:sz w:val="32"/>
          <w:szCs w:val="32"/>
        </w:rPr>
        <w:t xml:space="preserve"> </w:t>
      </w:r>
      <w:r w:rsidR="007F2928" w:rsidRPr="004B5D61">
        <w:rPr>
          <w:sz w:val="32"/>
          <w:szCs w:val="32"/>
        </w:rPr>
        <w:t xml:space="preserve">of </w:t>
      </w:r>
      <w:r w:rsidR="00DA3FA0" w:rsidRPr="004B5D61">
        <w:rPr>
          <w:sz w:val="32"/>
          <w:szCs w:val="32"/>
        </w:rPr>
        <w:t>how</w:t>
      </w:r>
      <w:r w:rsidR="00E07ECB" w:rsidRPr="004B5D61">
        <w:rPr>
          <w:sz w:val="32"/>
          <w:szCs w:val="32"/>
        </w:rPr>
        <w:t xml:space="preserve"> </w:t>
      </w:r>
      <w:r w:rsidR="00A53EC7" w:rsidRPr="004B5D61">
        <w:rPr>
          <w:sz w:val="32"/>
          <w:szCs w:val="32"/>
        </w:rPr>
        <w:t>not</w:t>
      </w:r>
      <w:r w:rsidR="00DA3FA0" w:rsidRPr="004B5D61">
        <w:rPr>
          <w:sz w:val="32"/>
          <w:szCs w:val="32"/>
        </w:rPr>
        <w:t xml:space="preserve"> to structure and run a government</w:t>
      </w:r>
      <w:r w:rsidR="004E716C" w:rsidRPr="004B5D61">
        <w:rPr>
          <w:sz w:val="32"/>
          <w:szCs w:val="32"/>
        </w:rPr>
        <w:t>. Here he argues that</w:t>
      </w:r>
      <w:r w:rsidR="00991BBE" w:rsidRPr="004B5D61">
        <w:rPr>
          <w:sz w:val="32"/>
          <w:szCs w:val="32"/>
        </w:rPr>
        <w:t xml:space="preserve"> in order for</w:t>
      </w:r>
      <w:r w:rsidR="00D252E5" w:rsidRPr="004B5D61">
        <w:rPr>
          <w:sz w:val="32"/>
          <w:szCs w:val="32"/>
        </w:rPr>
        <w:t xml:space="preserve"> governance to function properly</w:t>
      </w:r>
      <w:r w:rsidR="00991BBE" w:rsidRPr="004B5D61">
        <w:rPr>
          <w:sz w:val="32"/>
          <w:szCs w:val="32"/>
        </w:rPr>
        <w:t xml:space="preserve"> the departments dedicated to</w:t>
      </w:r>
      <w:r w:rsidR="002A348F" w:rsidRPr="004B5D61">
        <w:rPr>
          <w:sz w:val="32"/>
          <w:szCs w:val="32"/>
        </w:rPr>
        <w:t xml:space="preserve"> finance, m</w:t>
      </w:r>
      <w:r w:rsidR="00D252E5" w:rsidRPr="004B5D61">
        <w:rPr>
          <w:sz w:val="32"/>
          <w:szCs w:val="32"/>
        </w:rPr>
        <w:t>ilitary matters and foreign policy need to be conducted together,</w:t>
      </w:r>
      <w:r w:rsidR="00991BBE" w:rsidRPr="004B5D61">
        <w:rPr>
          <w:sz w:val="32"/>
          <w:szCs w:val="32"/>
        </w:rPr>
        <w:t xml:space="preserve"> so as to ensure a coherent policy without</w:t>
      </w:r>
      <w:r w:rsidR="00E6582A" w:rsidRPr="004B5D61">
        <w:rPr>
          <w:sz w:val="32"/>
          <w:szCs w:val="32"/>
        </w:rPr>
        <w:t xml:space="preserve"> any</w:t>
      </w:r>
      <w:r w:rsidR="00991BBE" w:rsidRPr="004B5D61">
        <w:rPr>
          <w:sz w:val="32"/>
          <w:szCs w:val="32"/>
        </w:rPr>
        <w:t xml:space="preserve"> internal </w:t>
      </w:r>
      <w:r w:rsidR="00E6582A" w:rsidRPr="004B5D61">
        <w:rPr>
          <w:sz w:val="32"/>
          <w:szCs w:val="32"/>
        </w:rPr>
        <w:t>contradictions</w:t>
      </w:r>
      <w:r w:rsidR="002A348F" w:rsidRPr="004B5D61">
        <w:rPr>
          <w:sz w:val="32"/>
          <w:szCs w:val="32"/>
        </w:rPr>
        <w:t>.</w:t>
      </w:r>
      <w:r w:rsidR="00223057" w:rsidRPr="004B5D61">
        <w:rPr>
          <w:sz w:val="32"/>
          <w:szCs w:val="32"/>
        </w:rPr>
        <w:t xml:space="preserve"> </w:t>
      </w:r>
      <w:r w:rsidR="002A348F" w:rsidRPr="004B5D61">
        <w:rPr>
          <w:sz w:val="32"/>
          <w:szCs w:val="32"/>
        </w:rPr>
        <w:t>T</w:t>
      </w:r>
      <w:r w:rsidR="00991BBE" w:rsidRPr="004B5D61">
        <w:rPr>
          <w:sz w:val="32"/>
          <w:szCs w:val="32"/>
        </w:rPr>
        <w:t xml:space="preserve">he </w:t>
      </w:r>
      <w:r w:rsidR="002A348F" w:rsidRPr="004B5D61">
        <w:rPr>
          <w:sz w:val="32"/>
          <w:szCs w:val="32"/>
        </w:rPr>
        <w:t xml:space="preserve">underlying </w:t>
      </w:r>
      <w:r w:rsidR="00991BBE" w:rsidRPr="004B5D61">
        <w:rPr>
          <w:sz w:val="32"/>
          <w:szCs w:val="32"/>
        </w:rPr>
        <w:t xml:space="preserve">claim </w:t>
      </w:r>
      <w:r w:rsidR="002A348F" w:rsidRPr="004B5D61">
        <w:rPr>
          <w:sz w:val="32"/>
          <w:szCs w:val="32"/>
        </w:rPr>
        <w:t xml:space="preserve">is </w:t>
      </w:r>
      <w:r w:rsidR="00D252E5" w:rsidRPr="004B5D61">
        <w:rPr>
          <w:sz w:val="32"/>
          <w:szCs w:val="32"/>
        </w:rPr>
        <w:t>th</w:t>
      </w:r>
      <w:r w:rsidR="002A348F" w:rsidRPr="004B5D61">
        <w:rPr>
          <w:sz w:val="32"/>
          <w:szCs w:val="32"/>
        </w:rPr>
        <w:t>at in the case of France there wa</w:t>
      </w:r>
      <w:r w:rsidR="00D252E5" w:rsidRPr="004B5D61">
        <w:rPr>
          <w:sz w:val="32"/>
          <w:szCs w:val="32"/>
        </w:rPr>
        <w:t>s no consultation between the depart</w:t>
      </w:r>
      <w:r w:rsidR="002A348F" w:rsidRPr="004B5D61">
        <w:rPr>
          <w:sz w:val="32"/>
          <w:szCs w:val="32"/>
        </w:rPr>
        <w:t xml:space="preserve">ments, leading to a policy that was </w:t>
      </w:r>
      <w:r w:rsidR="00D252E5" w:rsidRPr="004B5D61">
        <w:rPr>
          <w:sz w:val="32"/>
          <w:szCs w:val="32"/>
        </w:rPr>
        <w:t xml:space="preserve">at best inconsistent and at worst in complete chaos. Here </w:t>
      </w:r>
      <w:r w:rsidR="00991BBE" w:rsidRPr="004B5D61">
        <w:rPr>
          <w:sz w:val="32"/>
          <w:szCs w:val="32"/>
        </w:rPr>
        <w:t>he</w:t>
      </w:r>
      <w:r w:rsidR="00D252E5" w:rsidRPr="004B5D61">
        <w:rPr>
          <w:sz w:val="32"/>
          <w:szCs w:val="32"/>
        </w:rPr>
        <w:t xml:space="preserve"> emphasises that </w:t>
      </w:r>
      <w:r w:rsidR="002A348F" w:rsidRPr="004B5D61">
        <w:rPr>
          <w:sz w:val="32"/>
          <w:szCs w:val="32"/>
        </w:rPr>
        <w:t xml:space="preserve">this state of affairs </w:t>
      </w:r>
      <w:r w:rsidR="00D252E5">
        <w:rPr>
          <w:sz w:val="32"/>
          <w:szCs w:val="32"/>
        </w:rPr>
        <w:t>can</w:t>
      </w:r>
      <w:r w:rsidR="002A348F">
        <w:rPr>
          <w:sz w:val="32"/>
          <w:szCs w:val="32"/>
        </w:rPr>
        <w:t xml:space="preserve"> be avoided if the Monarch takes</w:t>
      </w:r>
      <w:r w:rsidR="00D252E5">
        <w:rPr>
          <w:sz w:val="32"/>
          <w:szCs w:val="32"/>
        </w:rPr>
        <w:t xml:space="preserve"> </w:t>
      </w:r>
      <w:r w:rsidR="00E6582A">
        <w:rPr>
          <w:sz w:val="32"/>
          <w:szCs w:val="32"/>
        </w:rPr>
        <w:t>on</w:t>
      </w:r>
      <w:r w:rsidR="00FD57FE">
        <w:rPr>
          <w:sz w:val="32"/>
          <w:szCs w:val="32"/>
        </w:rPr>
        <w:t xml:space="preserve"> </w:t>
      </w:r>
      <w:r w:rsidR="00D252E5">
        <w:rPr>
          <w:sz w:val="32"/>
          <w:szCs w:val="32"/>
        </w:rPr>
        <w:t xml:space="preserve">a more active role in formulating policy and </w:t>
      </w:r>
      <w:r w:rsidR="00622AAE">
        <w:rPr>
          <w:sz w:val="32"/>
          <w:szCs w:val="32"/>
        </w:rPr>
        <w:t>directing ministers</w:t>
      </w:r>
      <w:r w:rsidR="00D252E5">
        <w:rPr>
          <w:sz w:val="32"/>
          <w:szCs w:val="32"/>
        </w:rPr>
        <w:t>.</w:t>
      </w:r>
      <w:r w:rsidR="00622AAE">
        <w:rPr>
          <w:sz w:val="32"/>
          <w:szCs w:val="32"/>
        </w:rPr>
        <w:t xml:space="preserve"> He further argues that</w:t>
      </w:r>
      <w:r w:rsidR="00D252E5">
        <w:rPr>
          <w:sz w:val="32"/>
          <w:szCs w:val="32"/>
        </w:rPr>
        <w:t xml:space="preserve"> </w:t>
      </w:r>
      <w:r w:rsidR="00622AAE">
        <w:rPr>
          <w:sz w:val="32"/>
          <w:szCs w:val="32"/>
        </w:rPr>
        <w:t xml:space="preserve">this has this ruling system needs to come from a single mind, again evoking what would be defined as </w:t>
      </w:r>
      <w:r w:rsidR="00EB5803" w:rsidRPr="00EB5803">
        <w:rPr>
          <w:sz w:val="32"/>
          <w:szCs w:val="32"/>
        </w:rPr>
        <w:t>e</w:t>
      </w:r>
      <w:r w:rsidR="00622AAE" w:rsidRPr="00EB5803">
        <w:rPr>
          <w:sz w:val="32"/>
          <w:szCs w:val="32"/>
        </w:rPr>
        <w:t xml:space="preserve">nlightened absolutism. </w:t>
      </w:r>
      <w:r w:rsidR="00223057" w:rsidRPr="007A5706">
        <w:rPr>
          <w:sz w:val="32"/>
          <w:szCs w:val="32"/>
        </w:rPr>
        <w:t xml:space="preserve">He also describes the </w:t>
      </w:r>
      <w:r w:rsidR="004B5D61" w:rsidRPr="007A5706">
        <w:rPr>
          <w:sz w:val="32"/>
          <w:szCs w:val="32"/>
        </w:rPr>
        <w:t xml:space="preserve">French </w:t>
      </w:r>
      <w:r w:rsidR="00223057" w:rsidRPr="007A5706">
        <w:rPr>
          <w:sz w:val="32"/>
          <w:szCs w:val="32"/>
        </w:rPr>
        <w:t>ministers as being</w:t>
      </w:r>
      <w:r w:rsidR="00DC0A9B" w:rsidRPr="007A5706">
        <w:rPr>
          <w:sz w:val="32"/>
          <w:szCs w:val="32"/>
        </w:rPr>
        <w:t xml:space="preserve"> the</w:t>
      </w:r>
      <w:r w:rsidR="00223057" w:rsidRPr="007A5706">
        <w:rPr>
          <w:sz w:val="32"/>
          <w:szCs w:val="32"/>
        </w:rPr>
        <w:t xml:space="preserve"> Kings</w:t>
      </w:r>
      <w:r w:rsidR="00DC0A9B" w:rsidRPr="007A5706">
        <w:rPr>
          <w:sz w:val="32"/>
          <w:szCs w:val="32"/>
        </w:rPr>
        <w:t xml:space="preserve"> of their country</w:t>
      </w:r>
      <w:r w:rsidR="00223057" w:rsidRPr="007A5706">
        <w:rPr>
          <w:sz w:val="32"/>
          <w:szCs w:val="32"/>
        </w:rPr>
        <w:t xml:space="preserve"> and describes them </w:t>
      </w:r>
      <w:r w:rsidR="00DC0A9B" w:rsidRPr="007A5706">
        <w:rPr>
          <w:sz w:val="32"/>
          <w:szCs w:val="32"/>
        </w:rPr>
        <w:t xml:space="preserve">as in effect ruling </w:t>
      </w:r>
      <w:r w:rsidR="00223057" w:rsidRPr="007A5706">
        <w:rPr>
          <w:sz w:val="32"/>
          <w:szCs w:val="32"/>
        </w:rPr>
        <w:t>France with no mention</w:t>
      </w:r>
      <w:r w:rsidR="00DC0A9B" w:rsidRPr="007A5706">
        <w:rPr>
          <w:sz w:val="32"/>
          <w:szCs w:val="32"/>
        </w:rPr>
        <w:t xml:space="preserve"> being made</w:t>
      </w:r>
      <w:r w:rsidR="004B5D61" w:rsidRPr="007A5706">
        <w:rPr>
          <w:sz w:val="32"/>
          <w:szCs w:val="32"/>
        </w:rPr>
        <w:t xml:space="preserve"> of Louis himself. In this way, Frederick is directly </w:t>
      </w:r>
      <w:proofErr w:type="gramStart"/>
      <w:r w:rsidR="004B5D61" w:rsidRPr="007A5706">
        <w:rPr>
          <w:sz w:val="32"/>
          <w:szCs w:val="32"/>
        </w:rPr>
        <w:t>comparing and contrasting</w:t>
      </w:r>
      <w:proofErr w:type="gramEnd"/>
      <w:r w:rsidR="004B5D61" w:rsidRPr="007A5706">
        <w:rPr>
          <w:sz w:val="32"/>
          <w:szCs w:val="32"/>
        </w:rPr>
        <w:t xml:space="preserve"> himself with his French counterpart </w:t>
      </w:r>
      <w:r w:rsidR="00223057" w:rsidRPr="007A5706">
        <w:rPr>
          <w:sz w:val="32"/>
          <w:szCs w:val="32"/>
        </w:rPr>
        <w:t>and</w:t>
      </w:r>
      <w:r w:rsidR="00DC0A9B" w:rsidRPr="007A5706">
        <w:rPr>
          <w:sz w:val="32"/>
          <w:szCs w:val="32"/>
        </w:rPr>
        <w:t xml:space="preserve"> it</w:t>
      </w:r>
      <w:r w:rsidR="00223057" w:rsidRPr="007A5706">
        <w:rPr>
          <w:sz w:val="32"/>
          <w:szCs w:val="32"/>
        </w:rPr>
        <w:t xml:space="preserve"> is part of his argument about the need for centralised rule by the person of the Monarch</w:t>
      </w:r>
      <w:r w:rsidR="00DC0A9B" w:rsidRPr="007A5706">
        <w:rPr>
          <w:sz w:val="32"/>
          <w:szCs w:val="32"/>
        </w:rPr>
        <w:t xml:space="preserve"> for government to work properly</w:t>
      </w:r>
      <w:r w:rsidR="00233259">
        <w:rPr>
          <w:rStyle w:val="FootnoteReference"/>
          <w:sz w:val="32"/>
          <w:szCs w:val="32"/>
        </w:rPr>
        <w:footnoteReference w:id="12"/>
      </w:r>
      <w:r w:rsidR="00223057" w:rsidRPr="007A5706">
        <w:rPr>
          <w:sz w:val="32"/>
          <w:szCs w:val="32"/>
        </w:rPr>
        <w:t>.</w:t>
      </w:r>
    </w:p>
    <w:p w14:paraId="02064E28" w14:textId="2F0C8A01" w:rsidR="00E6582A" w:rsidRDefault="00E2298E" w:rsidP="000A33C8">
      <w:pPr>
        <w:jc w:val="both"/>
        <w:rPr>
          <w:sz w:val="32"/>
          <w:szCs w:val="32"/>
        </w:rPr>
      </w:pPr>
      <w:r>
        <w:rPr>
          <w:sz w:val="32"/>
          <w:szCs w:val="32"/>
        </w:rPr>
        <w:t>Frederick</w:t>
      </w:r>
      <w:r w:rsidR="00DA3FA0">
        <w:rPr>
          <w:sz w:val="32"/>
          <w:szCs w:val="32"/>
        </w:rPr>
        <w:t xml:space="preserve"> then</w:t>
      </w:r>
      <w:r>
        <w:rPr>
          <w:sz w:val="32"/>
          <w:szCs w:val="32"/>
        </w:rPr>
        <w:t xml:space="preserve"> goes on</w:t>
      </w:r>
      <w:r w:rsidR="00794821">
        <w:rPr>
          <w:sz w:val="32"/>
          <w:szCs w:val="32"/>
        </w:rPr>
        <w:t xml:space="preserve"> </w:t>
      </w:r>
      <w:r w:rsidR="00794821" w:rsidRPr="007A5706">
        <w:rPr>
          <w:sz w:val="32"/>
          <w:szCs w:val="32"/>
        </w:rPr>
        <w:t>to</w:t>
      </w:r>
      <w:r w:rsidRPr="007A5706">
        <w:rPr>
          <w:sz w:val="32"/>
          <w:szCs w:val="32"/>
        </w:rPr>
        <w:t xml:space="preserve"> discuss the central idea of</w:t>
      </w:r>
      <w:r w:rsidR="00DA3FA0" w:rsidRPr="007A5706">
        <w:rPr>
          <w:sz w:val="32"/>
          <w:szCs w:val="32"/>
        </w:rPr>
        <w:t xml:space="preserve"> his text,</w:t>
      </w:r>
      <w:r w:rsidR="00794821" w:rsidRPr="007A5706">
        <w:rPr>
          <w:sz w:val="32"/>
          <w:szCs w:val="32"/>
        </w:rPr>
        <w:t xml:space="preserve"> that being</w:t>
      </w:r>
      <w:r w:rsidR="00DA3FA0" w:rsidRPr="007A5706">
        <w:rPr>
          <w:sz w:val="32"/>
          <w:szCs w:val="32"/>
        </w:rPr>
        <w:t xml:space="preserve"> the concept of</w:t>
      </w:r>
      <w:r w:rsidRPr="007A5706">
        <w:rPr>
          <w:sz w:val="32"/>
          <w:szCs w:val="32"/>
        </w:rPr>
        <w:t xml:space="preserve"> </w:t>
      </w:r>
      <w:r w:rsidRPr="00EB5803">
        <w:rPr>
          <w:sz w:val="32"/>
          <w:szCs w:val="32"/>
        </w:rPr>
        <w:t>the monarch as the first servant of the state.</w:t>
      </w:r>
      <w:r w:rsidR="00EE01C8" w:rsidRPr="007A5706">
        <w:rPr>
          <w:sz w:val="32"/>
          <w:szCs w:val="32"/>
        </w:rPr>
        <w:t xml:space="preserve"> </w:t>
      </w:r>
      <w:r w:rsidRPr="007A5706">
        <w:rPr>
          <w:sz w:val="32"/>
          <w:szCs w:val="32"/>
        </w:rPr>
        <w:t xml:space="preserve">Responsibility </w:t>
      </w:r>
      <w:r w:rsidR="007A5706" w:rsidRPr="007A5706">
        <w:rPr>
          <w:sz w:val="32"/>
          <w:szCs w:val="32"/>
        </w:rPr>
        <w:t>is</w:t>
      </w:r>
      <w:r w:rsidRPr="007A5706">
        <w:rPr>
          <w:sz w:val="32"/>
          <w:szCs w:val="32"/>
        </w:rPr>
        <w:t xml:space="preserve"> the central </w:t>
      </w:r>
      <w:r w:rsidR="007A5706" w:rsidRPr="007A5706">
        <w:rPr>
          <w:sz w:val="32"/>
          <w:szCs w:val="32"/>
        </w:rPr>
        <w:t>idea</w:t>
      </w:r>
      <w:r w:rsidR="002E1E37" w:rsidRPr="00EB5803">
        <w:rPr>
          <w:sz w:val="32"/>
          <w:szCs w:val="32"/>
        </w:rPr>
        <w:t xml:space="preserve"> that is</w:t>
      </w:r>
      <w:r w:rsidR="007A5706" w:rsidRPr="00EB5803">
        <w:rPr>
          <w:sz w:val="32"/>
          <w:szCs w:val="32"/>
        </w:rPr>
        <w:t xml:space="preserve"> actively explored here</w:t>
      </w:r>
      <w:r w:rsidRPr="00EB5803">
        <w:rPr>
          <w:sz w:val="32"/>
          <w:szCs w:val="32"/>
        </w:rPr>
        <w:t xml:space="preserve">, </w:t>
      </w:r>
      <w:r w:rsidR="002A348F" w:rsidRPr="00EB5803">
        <w:rPr>
          <w:sz w:val="32"/>
          <w:szCs w:val="32"/>
        </w:rPr>
        <w:t xml:space="preserve">in </w:t>
      </w:r>
      <w:r w:rsidRPr="00EB5803">
        <w:rPr>
          <w:sz w:val="32"/>
          <w:szCs w:val="32"/>
        </w:rPr>
        <w:t>that</w:t>
      </w:r>
      <w:r w:rsidR="002E1E37" w:rsidRPr="00EB5803">
        <w:rPr>
          <w:sz w:val="32"/>
          <w:szCs w:val="32"/>
        </w:rPr>
        <w:t xml:space="preserve"> </w:t>
      </w:r>
      <w:r w:rsidRPr="00EB5803">
        <w:rPr>
          <w:sz w:val="32"/>
          <w:szCs w:val="32"/>
        </w:rPr>
        <w:t xml:space="preserve">a </w:t>
      </w:r>
      <w:r w:rsidR="00844834" w:rsidRPr="00EB5803">
        <w:rPr>
          <w:sz w:val="32"/>
          <w:szCs w:val="32"/>
        </w:rPr>
        <w:t>monarch’s</w:t>
      </w:r>
      <w:r w:rsidR="007A5706" w:rsidRPr="00EB5803">
        <w:rPr>
          <w:sz w:val="32"/>
          <w:szCs w:val="32"/>
        </w:rPr>
        <w:t xml:space="preserve"> position gives them</w:t>
      </w:r>
      <w:r w:rsidRPr="00EB5803">
        <w:rPr>
          <w:sz w:val="32"/>
          <w:szCs w:val="32"/>
        </w:rPr>
        <w:t xml:space="preserve"> a special responsibly to their subject</w:t>
      </w:r>
      <w:r w:rsidR="007A5706" w:rsidRPr="00EB5803">
        <w:rPr>
          <w:sz w:val="32"/>
          <w:szCs w:val="32"/>
        </w:rPr>
        <w:t xml:space="preserve">s </w:t>
      </w:r>
      <w:r w:rsidR="007A5706" w:rsidRPr="00EB5803">
        <w:rPr>
          <w:sz w:val="32"/>
          <w:szCs w:val="32"/>
        </w:rPr>
        <w:lastRenderedPageBreak/>
        <w:t>and the realm over which they rule</w:t>
      </w:r>
      <w:r w:rsidR="000F72DB" w:rsidRPr="00EB5803">
        <w:rPr>
          <w:sz w:val="32"/>
          <w:szCs w:val="32"/>
        </w:rPr>
        <w:t xml:space="preserve">. </w:t>
      </w:r>
      <w:r w:rsidR="007A5706" w:rsidRPr="00EB5803">
        <w:rPr>
          <w:sz w:val="32"/>
          <w:szCs w:val="32"/>
        </w:rPr>
        <w:t xml:space="preserve">He states that they have </w:t>
      </w:r>
      <w:r w:rsidR="00844834" w:rsidRPr="00EB5803">
        <w:rPr>
          <w:sz w:val="32"/>
          <w:szCs w:val="32"/>
        </w:rPr>
        <w:t>to</w:t>
      </w:r>
      <w:r w:rsidR="00E6582A" w:rsidRPr="00EB5803">
        <w:rPr>
          <w:sz w:val="32"/>
          <w:szCs w:val="32"/>
        </w:rPr>
        <w:t xml:space="preserve"> actively</w:t>
      </w:r>
      <w:r w:rsidR="00844834" w:rsidRPr="00EB5803">
        <w:rPr>
          <w:sz w:val="32"/>
          <w:szCs w:val="32"/>
        </w:rPr>
        <w:t xml:space="preserve"> work to do good wherever they can</w:t>
      </w:r>
      <w:r w:rsidR="002A348F" w:rsidRPr="00EB5803">
        <w:rPr>
          <w:sz w:val="32"/>
          <w:szCs w:val="32"/>
        </w:rPr>
        <w:t xml:space="preserve"> to</w:t>
      </w:r>
      <w:r w:rsidR="00E6582A" w:rsidRPr="00EB5803">
        <w:rPr>
          <w:sz w:val="32"/>
          <w:szCs w:val="32"/>
        </w:rPr>
        <w:t xml:space="preserve"> improve </w:t>
      </w:r>
      <w:r w:rsidR="000F72DB" w:rsidRPr="00EB5803">
        <w:rPr>
          <w:sz w:val="32"/>
          <w:szCs w:val="32"/>
        </w:rPr>
        <w:t>their realm</w:t>
      </w:r>
      <w:r w:rsidR="00A073FD" w:rsidRPr="00EB5803">
        <w:rPr>
          <w:sz w:val="32"/>
          <w:szCs w:val="32"/>
        </w:rPr>
        <w:t>,</w:t>
      </w:r>
      <w:r w:rsidR="000F72DB" w:rsidRPr="00EB5803">
        <w:rPr>
          <w:sz w:val="32"/>
          <w:szCs w:val="32"/>
        </w:rPr>
        <w:t xml:space="preserve"> </w:t>
      </w:r>
      <w:r w:rsidR="002E1E37" w:rsidRPr="00EB5803">
        <w:rPr>
          <w:sz w:val="32"/>
          <w:szCs w:val="32"/>
        </w:rPr>
        <w:t xml:space="preserve">and avoid becoming fixated on enjoying themselves to the neglect of their work, </w:t>
      </w:r>
      <w:r w:rsidR="000F72DB" w:rsidRPr="007A5706">
        <w:rPr>
          <w:sz w:val="32"/>
          <w:szCs w:val="32"/>
        </w:rPr>
        <w:t>thereby</w:t>
      </w:r>
      <w:r w:rsidR="00A073FD" w:rsidRPr="007A5706">
        <w:rPr>
          <w:sz w:val="32"/>
          <w:szCs w:val="32"/>
        </w:rPr>
        <w:t xml:space="preserve"> emphasising the importance of duty to the position</w:t>
      </w:r>
      <w:r w:rsidR="00A073FD">
        <w:rPr>
          <w:sz w:val="32"/>
          <w:szCs w:val="32"/>
        </w:rPr>
        <w:t xml:space="preserve">. </w:t>
      </w:r>
      <w:r w:rsidR="00A93861">
        <w:rPr>
          <w:sz w:val="32"/>
          <w:szCs w:val="32"/>
        </w:rPr>
        <w:t xml:space="preserve">Here he takes a more complex look at the idea of enlightened absolutism, </w:t>
      </w:r>
      <w:r w:rsidR="00A93861" w:rsidRPr="007A5706">
        <w:rPr>
          <w:sz w:val="32"/>
          <w:szCs w:val="32"/>
        </w:rPr>
        <w:t>emphas</w:t>
      </w:r>
      <w:r w:rsidR="002A348F" w:rsidRPr="007A5706">
        <w:rPr>
          <w:sz w:val="32"/>
          <w:szCs w:val="32"/>
        </w:rPr>
        <w:t>is</w:t>
      </w:r>
      <w:r w:rsidR="00A93861" w:rsidRPr="007A5706">
        <w:rPr>
          <w:sz w:val="32"/>
          <w:szCs w:val="32"/>
        </w:rPr>
        <w:t xml:space="preserve">ing that </w:t>
      </w:r>
      <w:r w:rsidR="002A348F" w:rsidRPr="007A5706">
        <w:rPr>
          <w:sz w:val="32"/>
          <w:szCs w:val="32"/>
        </w:rPr>
        <w:t xml:space="preserve">although </w:t>
      </w:r>
      <w:r w:rsidR="00A93861" w:rsidRPr="007A5706">
        <w:rPr>
          <w:sz w:val="32"/>
          <w:szCs w:val="32"/>
        </w:rPr>
        <w:t>a mona</w:t>
      </w:r>
      <w:r w:rsidR="002A348F" w:rsidRPr="007A5706">
        <w:rPr>
          <w:sz w:val="32"/>
          <w:szCs w:val="32"/>
        </w:rPr>
        <w:t>r</w:t>
      </w:r>
      <w:r w:rsidR="00A93861" w:rsidRPr="007A5706">
        <w:rPr>
          <w:sz w:val="32"/>
          <w:szCs w:val="32"/>
        </w:rPr>
        <w:t xml:space="preserve">ch should take the </w:t>
      </w:r>
      <w:r w:rsidR="002A348F" w:rsidRPr="007A5706">
        <w:rPr>
          <w:sz w:val="32"/>
          <w:szCs w:val="32"/>
        </w:rPr>
        <w:t>initiative</w:t>
      </w:r>
      <w:r w:rsidR="00A93861" w:rsidRPr="007A5706">
        <w:rPr>
          <w:sz w:val="32"/>
          <w:szCs w:val="32"/>
        </w:rPr>
        <w:t xml:space="preserve"> and </w:t>
      </w:r>
      <w:r w:rsidR="002A348F" w:rsidRPr="007A5706">
        <w:rPr>
          <w:sz w:val="32"/>
          <w:szCs w:val="32"/>
        </w:rPr>
        <w:t>act as the chief source of policy, n</w:t>
      </w:r>
      <w:r w:rsidR="00A93861" w:rsidRPr="007A5706">
        <w:rPr>
          <w:sz w:val="32"/>
          <w:szCs w:val="32"/>
        </w:rPr>
        <w:t>o one person can complet</w:t>
      </w:r>
      <w:r w:rsidR="002A348F" w:rsidRPr="007A5706">
        <w:rPr>
          <w:sz w:val="32"/>
          <w:szCs w:val="32"/>
        </w:rPr>
        <w:t>e</w:t>
      </w:r>
      <w:r w:rsidR="00A93861" w:rsidRPr="007A5706">
        <w:rPr>
          <w:sz w:val="32"/>
          <w:szCs w:val="32"/>
        </w:rPr>
        <w:t>ly master every brief and topic involved in ruling and therefore a ruler</w:t>
      </w:r>
      <w:r w:rsidR="000B18D4" w:rsidRPr="007A5706">
        <w:rPr>
          <w:sz w:val="32"/>
          <w:szCs w:val="32"/>
        </w:rPr>
        <w:t xml:space="preserve"> should still seek help</w:t>
      </w:r>
      <w:r w:rsidR="00233259">
        <w:rPr>
          <w:rStyle w:val="FootnoteReference"/>
          <w:sz w:val="32"/>
          <w:szCs w:val="32"/>
        </w:rPr>
        <w:footnoteReference w:id="13"/>
      </w:r>
      <w:r w:rsidR="002A348F" w:rsidRPr="007A5706">
        <w:rPr>
          <w:sz w:val="32"/>
          <w:szCs w:val="32"/>
        </w:rPr>
        <w:t>.</w:t>
      </w:r>
      <w:r w:rsidR="003865FA" w:rsidRPr="007A5706">
        <w:rPr>
          <w:sz w:val="32"/>
          <w:szCs w:val="32"/>
        </w:rPr>
        <w:t xml:space="preserve"> </w:t>
      </w:r>
    </w:p>
    <w:p w14:paraId="7D53D8C6" w14:textId="77777777" w:rsidR="003865FA" w:rsidRDefault="003865FA" w:rsidP="000A33C8">
      <w:pPr>
        <w:jc w:val="both"/>
        <w:rPr>
          <w:sz w:val="32"/>
          <w:szCs w:val="32"/>
        </w:rPr>
      </w:pPr>
    </w:p>
    <w:p w14:paraId="09BC34F9" w14:textId="13BD2501" w:rsidR="006A7EC0" w:rsidRPr="006170D4" w:rsidRDefault="002A348F" w:rsidP="000A33C8">
      <w:pPr>
        <w:jc w:val="both"/>
        <w:rPr>
          <w:color w:val="4472C4" w:themeColor="accent1"/>
          <w:sz w:val="32"/>
          <w:szCs w:val="32"/>
        </w:rPr>
      </w:pPr>
      <w:r w:rsidRPr="00EB5803">
        <w:rPr>
          <w:sz w:val="32"/>
          <w:szCs w:val="32"/>
        </w:rPr>
        <w:t>Outram’s</w:t>
      </w:r>
      <w:r w:rsidRPr="007A5706">
        <w:rPr>
          <w:sz w:val="32"/>
          <w:szCs w:val="32"/>
        </w:rPr>
        <w:t xml:space="preserve"> ‘</w:t>
      </w:r>
      <w:r w:rsidRPr="007A5706">
        <w:rPr>
          <w:i/>
          <w:sz w:val="32"/>
          <w:szCs w:val="32"/>
        </w:rPr>
        <w:t>T</w:t>
      </w:r>
      <w:r w:rsidR="00C153E0" w:rsidRPr="007A5706">
        <w:rPr>
          <w:i/>
          <w:sz w:val="32"/>
          <w:szCs w:val="32"/>
        </w:rPr>
        <w:t>he Enlightenment</w:t>
      </w:r>
      <w:r w:rsidRPr="007A5706">
        <w:rPr>
          <w:i/>
          <w:sz w:val="32"/>
          <w:szCs w:val="32"/>
        </w:rPr>
        <w:t>’</w:t>
      </w:r>
      <w:r w:rsidR="00C153E0" w:rsidRPr="007A5706">
        <w:rPr>
          <w:sz w:val="32"/>
          <w:szCs w:val="32"/>
        </w:rPr>
        <w:t xml:space="preserve"> discusses </w:t>
      </w:r>
      <w:r w:rsidR="00597F3C" w:rsidRPr="007A5706">
        <w:rPr>
          <w:sz w:val="32"/>
          <w:szCs w:val="32"/>
        </w:rPr>
        <w:t>the topic of</w:t>
      </w:r>
      <w:r w:rsidR="00597F3C" w:rsidRPr="007A5706">
        <w:rPr>
          <w:b/>
          <w:sz w:val="32"/>
          <w:szCs w:val="32"/>
        </w:rPr>
        <w:t xml:space="preserve"> </w:t>
      </w:r>
      <w:r w:rsidR="00597F3C" w:rsidRPr="00EB5803">
        <w:rPr>
          <w:sz w:val="32"/>
          <w:szCs w:val="32"/>
        </w:rPr>
        <w:t xml:space="preserve">science </w:t>
      </w:r>
      <w:r w:rsidR="00597F3C" w:rsidRPr="007A5706">
        <w:rPr>
          <w:sz w:val="32"/>
          <w:szCs w:val="32"/>
        </w:rPr>
        <w:t xml:space="preserve">or at least a precursor to it and </w:t>
      </w:r>
      <w:r w:rsidRPr="007A5706">
        <w:rPr>
          <w:sz w:val="32"/>
          <w:szCs w:val="32"/>
        </w:rPr>
        <w:t xml:space="preserve">its connection to </w:t>
      </w:r>
      <w:r w:rsidR="00597F3C" w:rsidRPr="007A5706">
        <w:rPr>
          <w:sz w:val="32"/>
          <w:szCs w:val="32"/>
        </w:rPr>
        <w:t xml:space="preserve">the </w:t>
      </w:r>
      <w:r w:rsidR="00EB5803" w:rsidRPr="00EB5803">
        <w:rPr>
          <w:sz w:val="32"/>
          <w:szCs w:val="32"/>
        </w:rPr>
        <w:t>E</w:t>
      </w:r>
      <w:r w:rsidR="00597F3C" w:rsidRPr="00EB5803">
        <w:rPr>
          <w:sz w:val="32"/>
          <w:szCs w:val="32"/>
        </w:rPr>
        <w:t>nlightenment</w:t>
      </w:r>
      <w:r w:rsidR="00597F3C" w:rsidRPr="007A5706">
        <w:rPr>
          <w:rStyle w:val="FootnoteReference"/>
          <w:sz w:val="32"/>
          <w:szCs w:val="32"/>
        </w:rPr>
        <w:footnoteReference w:id="14"/>
      </w:r>
      <w:r w:rsidRPr="007A5706">
        <w:rPr>
          <w:sz w:val="32"/>
          <w:szCs w:val="32"/>
        </w:rPr>
        <w:t>. S</w:t>
      </w:r>
      <w:r w:rsidR="00597F3C" w:rsidRPr="007A5706">
        <w:rPr>
          <w:sz w:val="32"/>
          <w:szCs w:val="32"/>
        </w:rPr>
        <w:t>he</w:t>
      </w:r>
      <w:r w:rsidRPr="007A5706">
        <w:rPr>
          <w:sz w:val="32"/>
          <w:szCs w:val="32"/>
        </w:rPr>
        <w:t xml:space="preserve"> observes that various E</w:t>
      </w:r>
      <w:r w:rsidR="00597F3C" w:rsidRPr="007A5706">
        <w:rPr>
          <w:sz w:val="32"/>
          <w:szCs w:val="32"/>
        </w:rPr>
        <w:t xml:space="preserve">nlightenment </w:t>
      </w:r>
      <w:r w:rsidR="005938A0" w:rsidRPr="007A5706">
        <w:rPr>
          <w:sz w:val="32"/>
          <w:szCs w:val="32"/>
        </w:rPr>
        <w:t>philosophers sought to link scientific work to the Enlightenment</w:t>
      </w:r>
      <w:r w:rsidR="00597F3C" w:rsidRPr="007A5706">
        <w:rPr>
          <w:sz w:val="32"/>
          <w:szCs w:val="32"/>
        </w:rPr>
        <w:t xml:space="preserve"> and </w:t>
      </w:r>
      <w:r w:rsidR="005938A0" w:rsidRPr="007A5706">
        <w:rPr>
          <w:sz w:val="32"/>
          <w:szCs w:val="32"/>
        </w:rPr>
        <w:t xml:space="preserve">that they specifically </w:t>
      </w:r>
      <w:r w:rsidR="00597F3C" w:rsidRPr="007A5706">
        <w:rPr>
          <w:sz w:val="32"/>
          <w:szCs w:val="32"/>
        </w:rPr>
        <w:t>looked at topics</w:t>
      </w:r>
      <w:r w:rsidR="005938A0" w:rsidRPr="007A5706">
        <w:rPr>
          <w:sz w:val="32"/>
          <w:szCs w:val="32"/>
        </w:rPr>
        <w:t xml:space="preserve"> they deemed as relevant to link to it. E</w:t>
      </w:r>
      <w:r w:rsidR="00597F3C" w:rsidRPr="007A5706">
        <w:rPr>
          <w:sz w:val="32"/>
          <w:szCs w:val="32"/>
        </w:rPr>
        <w:t xml:space="preserve">xamples </w:t>
      </w:r>
      <w:r w:rsidR="005938A0" w:rsidRPr="007A5706">
        <w:rPr>
          <w:sz w:val="32"/>
          <w:szCs w:val="32"/>
        </w:rPr>
        <w:t xml:space="preserve">include </w:t>
      </w:r>
      <w:r w:rsidR="00597F3C" w:rsidRPr="007A5706">
        <w:rPr>
          <w:sz w:val="32"/>
          <w:szCs w:val="32"/>
        </w:rPr>
        <w:t xml:space="preserve">Diderot’s musing on </w:t>
      </w:r>
      <w:r w:rsidR="00597F3C" w:rsidRPr="00005400">
        <w:rPr>
          <w:sz w:val="32"/>
          <w:szCs w:val="32"/>
        </w:rPr>
        <w:t>perception</w:t>
      </w:r>
      <w:r w:rsidR="006E3FEE" w:rsidRPr="00005400">
        <w:rPr>
          <w:sz w:val="32"/>
          <w:szCs w:val="32"/>
        </w:rPr>
        <w:t xml:space="preserve"> </w:t>
      </w:r>
      <w:r w:rsidR="00597F3C" w:rsidRPr="007A5706">
        <w:rPr>
          <w:sz w:val="32"/>
          <w:szCs w:val="32"/>
        </w:rPr>
        <w:t>and the detailed workings of nature, as well as Voltaire’s c</w:t>
      </w:r>
      <w:r w:rsidR="005938A0" w:rsidRPr="007A5706">
        <w:rPr>
          <w:sz w:val="32"/>
          <w:szCs w:val="32"/>
        </w:rPr>
        <w:t>hampioning of Newton’s work on p</w:t>
      </w:r>
      <w:r w:rsidR="00597F3C" w:rsidRPr="007A5706">
        <w:rPr>
          <w:sz w:val="32"/>
          <w:szCs w:val="32"/>
        </w:rPr>
        <w:t>hysics</w:t>
      </w:r>
      <w:r w:rsidR="004E2ED3" w:rsidRPr="007A5706">
        <w:rPr>
          <w:rStyle w:val="FootnoteReference"/>
          <w:sz w:val="32"/>
          <w:szCs w:val="32"/>
        </w:rPr>
        <w:footnoteReference w:id="15"/>
      </w:r>
      <w:r w:rsidR="00597F3C" w:rsidRPr="007A5706">
        <w:rPr>
          <w:sz w:val="32"/>
          <w:szCs w:val="32"/>
        </w:rPr>
        <w:t>.</w:t>
      </w:r>
      <w:r w:rsidR="008446CD" w:rsidRPr="007A5706">
        <w:rPr>
          <w:sz w:val="32"/>
          <w:szCs w:val="32"/>
        </w:rPr>
        <w:t xml:space="preserve"> </w:t>
      </w:r>
      <w:r w:rsidR="005938A0" w:rsidRPr="007A5706">
        <w:rPr>
          <w:sz w:val="32"/>
          <w:szCs w:val="32"/>
        </w:rPr>
        <w:t>However</w:t>
      </w:r>
      <w:r w:rsidR="00DB5040" w:rsidRPr="007A5706">
        <w:rPr>
          <w:sz w:val="32"/>
          <w:szCs w:val="32"/>
        </w:rPr>
        <w:t xml:space="preserve">, </w:t>
      </w:r>
      <w:r w:rsidR="005938A0" w:rsidRPr="007A5706">
        <w:rPr>
          <w:sz w:val="32"/>
          <w:szCs w:val="32"/>
        </w:rPr>
        <w:t>the Enlightenment philosopher</w:t>
      </w:r>
      <w:r w:rsidR="00DB5040" w:rsidRPr="007A5706">
        <w:rPr>
          <w:sz w:val="32"/>
          <w:szCs w:val="32"/>
        </w:rPr>
        <w:t xml:space="preserve">s </w:t>
      </w:r>
      <w:r w:rsidR="007A5CD8">
        <w:rPr>
          <w:sz w:val="32"/>
          <w:szCs w:val="32"/>
        </w:rPr>
        <w:t xml:space="preserve">were not always </w:t>
      </w:r>
      <w:r w:rsidR="00383121">
        <w:rPr>
          <w:sz w:val="32"/>
          <w:szCs w:val="32"/>
        </w:rPr>
        <w:t xml:space="preserve">beneficial to this practice, </w:t>
      </w:r>
      <w:r w:rsidR="005938A0">
        <w:rPr>
          <w:sz w:val="32"/>
          <w:szCs w:val="32"/>
        </w:rPr>
        <w:t xml:space="preserve">even being opposed </w:t>
      </w:r>
      <w:r w:rsidR="00D84ECC" w:rsidRPr="007A5706">
        <w:rPr>
          <w:sz w:val="32"/>
          <w:szCs w:val="32"/>
        </w:rPr>
        <w:t xml:space="preserve">to </w:t>
      </w:r>
      <w:r w:rsidR="00B6095A" w:rsidRPr="007A5706">
        <w:rPr>
          <w:sz w:val="32"/>
          <w:szCs w:val="32"/>
        </w:rPr>
        <w:t>parts of the practice</w:t>
      </w:r>
      <w:r w:rsidR="00D84ECC" w:rsidRPr="007A5706">
        <w:rPr>
          <w:sz w:val="32"/>
          <w:szCs w:val="32"/>
        </w:rPr>
        <w:t xml:space="preserve"> in </w:t>
      </w:r>
      <w:r w:rsidR="00B6095A" w:rsidRPr="007A5706">
        <w:rPr>
          <w:sz w:val="32"/>
          <w:szCs w:val="32"/>
        </w:rPr>
        <w:t>certain</w:t>
      </w:r>
      <w:r w:rsidR="005938A0" w:rsidRPr="007A5706">
        <w:rPr>
          <w:sz w:val="32"/>
          <w:szCs w:val="32"/>
        </w:rPr>
        <w:t xml:space="preserve"> places, one</w:t>
      </w:r>
      <w:r w:rsidR="00383121" w:rsidRPr="007A5706">
        <w:rPr>
          <w:sz w:val="32"/>
          <w:szCs w:val="32"/>
        </w:rPr>
        <w:t xml:space="preserve"> example of this being their hostility to the concept that chemicals brought together bring about a certain reaction</w:t>
      </w:r>
      <w:r w:rsidR="00705FCC" w:rsidRPr="007A5706">
        <w:rPr>
          <w:rStyle w:val="FootnoteReference"/>
          <w:sz w:val="32"/>
          <w:szCs w:val="32"/>
        </w:rPr>
        <w:footnoteReference w:id="16"/>
      </w:r>
      <w:r w:rsidR="00383121" w:rsidRPr="007A5706">
        <w:rPr>
          <w:sz w:val="32"/>
          <w:szCs w:val="32"/>
        </w:rPr>
        <w:t>.</w:t>
      </w:r>
      <w:r w:rsidR="0069297B" w:rsidRPr="007A5706">
        <w:rPr>
          <w:sz w:val="32"/>
          <w:szCs w:val="32"/>
        </w:rPr>
        <w:t xml:space="preserve"> </w:t>
      </w:r>
      <w:r w:rsidR="006170D4" w:rsidRPr="007A5706">
        <w:rPr>
          <w:sz w:val="32"/>
          <w:szCs w:val="32"/>
        </w:rPr>
        <w:t>She further states that the Enlightenment was responsible for a rise in the belief that knowledge is a secular, rather than a religious topic</w:t>
      </w:r>
      <w:r w:rsidR="006170D4" w:rsidRPr="007A5706">
        <w:rPr>
          <w:rStyle w:val="FootnoteReference"/>
          <w:sz w:val="32"/>
          <w:szCs w:val="32"/>
        </w:rPr>
        <w:footnoteReference w:id="17"/>
      </w:r>
      <w:r w:rsidR="006170D4" w:rsidRPr="00863525">
        <w:rPr>
          <w:sz w:val="32"/>
          <w:szCs w:val="32"/>
        </w:rPr>
        <w:t>.</w:t>
      </w:r>
      <w:r w:rsidR="007A5706" w:rsidRPr="00863525">
        <w:rPr>
          <w:sz w:val="32"/>
          <w:szCs w:val="32"/>
        </w:rPr>
        <w:t xml:space="preserve"> Also noted here is that science was impacted by the philosophy of the time in regard to the debates on wh</w:t>
      </w:r>
      <w:r w:rsidR="00863525" w:rsidRPr="00863525">
        <w:rPr>
          <w:sz w:val="32"/>
          <w:szCs w:val="32"/>
        </w:rPr>
        <w:t>ether</w:t>
      </w:r>
      <w:r w:rsidR="007A5706" w:rsidRPr="00863525">
        <w:rPr>
          <w:sz w:val="32"/>
          <w:szCs w:val="32"/>
        </w:rPr>
        <w:t xml:space="preserve"> the best way to obtain knowledge </w:t>
      </w:r>
      <w:r w:rsidR="00863525" w:rsidRPr="00863525">
        <w:rPr>
          <w:sz w:val="32"/>
          <w:szCs w:val="32"/>
        </w:rPr>
        <w:t xml:space="preserve">was </w:t>
      </w:r>
      <w:r w:rsidR="007A5706" w:rsidRPr="00863525">
        <w:rPr>
          <w:sz w:val="32"/>
          <w:szCs w:val="32"/>
        </w:rPr>
        <w:t xml:space="preserve">through experimentation </w:t>
      </w:r>
      <w:r w:rsidR="00863525" w:rsidRPr="00863525">
        <w:rPr>
          <w:sz w:val="32"/>
          <w:szCs w:val="32"/>
        </w:rPr>
        <w:t xml:space="preserve">or </w:t>
      </w:r>
      <w:r w:rsidR="007A5706" w:rsidRPr="00863525">
        <w:rPr>
          <w:sz w:val="32"/>
          <w:szCs w:val="32"/>
        </w:rPr>
        <w:t>observation</w:t>
      </w:r>
      <w:r w:rsidR="007A5706" w:rsidRPr="00863525">
        <w:rPr>
          <w:rStyle w:val="FootnoteReference"/>
          <w:sz w:val="32"/>
          <w:szCs w:val="32"/>
        </w:rPr>
        <w:footnoteReference w:id="18"/>
      </w:r>
      <w:r w:rsidR="007A5706" w:rsidRPr="00863525">
        <w:rPr>
          <w:sz w:val="32"/>
          <w:szCs w:val="32"/>
        </w:rPr>
        <w:t>.</w:t>
      </w:r>
    </w:p>
    <w:p w14:paraId="38E10F74" w14:textId="062E4D98" w:rsidR="00BA676F" w:rsidRPr="00FB206E" w:rsidRDefault="004C49C4" w:rsidP="000A33C8">
      <w:pPr>
        <w:jc w:val="both"/>
        <w:rPr>
          <w:color w:val="4472C4" w:themeColor="accent1"/>
          <w:sz w:val="32"/>
          <w:szCs w:val="32"/>
        </w:rPr>
      </w:pPr>
      <w:r>
        <w:rPr>
          <w:sz w:val="32"/>
          <w:szCs w:val="32"/>
        </w:rPr>
        <w:lastRenderedPageBreak/>
        <w:t xml:space="preserve">Also discussed by Outram is the </w:t>
      </w:r>
      <w:r w:rsidRPr="007A5706">
        <w:rPr>
          <w:sz w:val="32"/>
          <w:szCs w:val="32"/>
        </w:rPr>
        <w:t>matter of the</w:t>
      </w:r>
      <w:r w:rsidRPr="00EB5803">
        <w:rPr>
          <w:sz w:val="32"/>
          <w:szCs w:val="32"/>
        </w:rPr>
        <w:t xml:space="preserve"> Enlightenment and religious matter</w:t>
      </w:r>
      <w:r w:rsidR="00E45A5B" w:rsidRPr="00EB5803">
        <w:rPr>
          <w:sz w:val="32"/>
          <w:szCs w:val="32"/>
        </w:rPr>
        <w:t>s</w:t>
      </w:r>
      <w:r w:rsidR="005938A0" w:rsidRPr="007A5706">
        <w:rPr>
          <w:sz w:val="32"/>
          <w:szCs w:val="32"/>
        </w:rPr>
        <w:t xml:space="preserve"> and whether the movement</w:t>
      </w:r>
      <w:r w:rsidR="00E45A5B" w:rsidRPr="007A5706">
        <w:rPr>
          <w:sz w:val="32"/>
          <w:szCs w:val="32"/>
        </w:rPr>
        <w:t xml:space="preserve"> </w:t>
      </w:r>
      <w:r w:rsidR="005938A0" w:rsidRPr="007A5706">
        <w:rPr>
          <w:sz w:val="32"/>
          <w:szCs w:val="32"/>
        </w:rPr>
        <w:t>was an attack on religion</w:t>
      </w:r>
      <w:r w:rsidR="00E45A5B" w:rsidRPr="007A5706">
        <w:rPr>
          <w:sz w:val="32"/>
          <w:szCs w:val="32"/>
        </w:rPr>
        <w:t xml:space="preserve"> or an attempt to forge a new sort </w:t>
      </w:r>
      <w:r w:rsidR="005938A0" w:rsidRPr="007A5706">
        <w:rPr>
          <w:sz w:val="32"/>
          <w:szCs w:val="32"/>
        </w:rPr>
        <w:t xml:space="preserve">of religion </w:t>
      </w:r>
      <w:r w:rsidR="00E45A5B" w:rsidRPr="007A5706">
        <w:rPr>
          <w:sz w:val="32"/>
          <w:szCs w:val="32"/>
        </w:rPr>
        <w:t>altogether</w:t>
      </w:r>
      <w:r w:rsidR="00EE7175" w:rsidRPr="007A5706">
        <w:rPr>
          <w:sz w:val="32"/>
          <w:szCs w:val="32"/>
        </w:rPr>
        <w:t xml:space="preserve"> and the </w:t>
      </w:r>
      <w:r w:rsidR="005938A0" w:rsidRPr="007A5706">
        <w:rPr>
          <w:sz w:val="32"/>
          <w:szCs w:val="32"/>
        </w:rPr>
        <w:t xml:space="preserve">resulting </w:t>
      </w:r>
      <w:r w:rsidR="00EE7175" w:rsidRPr="007A5706">
        <w:rPr>
          <w:sz w:val="32"/>
          <w:szCs w:val="32"/>
        </w:rPr>
        <w:t>views</w:t>
      </w:r>
      <w:r w:rsidR="005B00FF" w:rsidRPr="007A5706">
        <w:rPr>
          <w:sz w:val="32"/>
          <w:szCs w:val="32"/>
        </w:rPr>
        <w:t xml:space="preserve"> that emerged</w:t>
      </w:r>
      <w:r w:rsidR="005938A0" w:rsidRPr="007A5706">
        <w:rPr>
          <w:sz w:val="32"/>
          <w:szCs w:val="32"/>
        </w:rPr>
        <w:t xml:space="preserve"> in relation to this</w:t>
      </w:r>
      <w:r w:rsidR="008526CA" w:rsidRPr="007A5706">
        <w:rPr>
          <w:sz w:val="32"/>
          <w:szCs w:val="32"/>
        </w:rPr>
        <w:t>.</w:t>
      </w:r>
      <w:r w:rsidR="005938A0" w:rsidRPr="007A5706">
        <w:rPr>
          <w:sz w:val="32"/>
          <w:szCs w:val="32"/>
        </w:rPr>
        <w:t xml:space="preserve"> One example is </w:t>
      </w:r>
      <w:r w:rsidR="005B00FF" w:rsidRPr="007A5706">
        <w:rPr>
          <w:sz w:val="32"/>
          <w:szCs w:val="32"/>
        </w:rPr>
        <w:t>t</w:t>
      </w:r>
      <w:r w:rsidR="008526CA" w:rsidRPr="007A5706">
        <w:rPr>
          <w:sz w:val="32"/>
          <w:szCs w:val="32"/>
        </w:rPr>
        <w:t xml:space="preserve">he perspective of G.W.F Hegel </w:t>
      </w:r>
      <w:r w:rsidR="005B00FF" w:rsidRPr="007A5706">
        <w:rPr>
          <w:sz w:val="32"/>
          <w:szCs w:val="32"/>
        </w:rPr>
        <w:t xml:space="preserve">that the Enlightenment was actually a </w:t>
      </w:r>
      <w:r w:rsidR="00BB42BD" w:rsidRPr="007A5706">
        <w:rPr>
          <w:sz w:val="32"/>
          <w:szCs w:val="32"/>
        </w:rPr>
        <w:t>continuation</w:t>
      </w:r>
      <w:r w:rsidR="005B00FF" w:rsidRPr="007A5706">
        <w:rPr>
          <w:sz w:val="32"/>
          <w:szCs w:val="32"/>
        </w:rPr>
        <w:t xml:space="preserve"> of the </w:t>
      </w:r>
      <w:r w:rsidR="00A337A0" w:rsidRPr="007A5706">
        <w:rPr>
          <w:sz w:val="32"/>
          <w:szCs w:val="32"/>
        </w:rPr>
        <w:t>reformation</w:t>
      </w:r>
      <w:r w:rsidR="005B00FF" w:rsidRPr="007A5706">
        <w:rPr>
          <w:sz w:val="32"/>
          <w:szCs w:val="32"/>
        </w:rPr>
        <w:t xml:space="preserve"> that</w:t>
      </w:r>
      <w:r w:rsidR="00E21D8A" w:rsidRPr="007A5706">
        <w:rPr>
          <w:sz w:val="32"/>
          <w:szCs w:val="32"/>
        </w:rPr>
        <w:t xml:space="preserve"> had gone</w:t>
      </w:r>
      <w:r w:rsidR="005B00FF" w:rsidRPr="007A5706">
        <w:rPr>
          <w:sz w:val="32"/>
          <w:szCs w:val="32"/>
        </w:rPr>
        <w:t xml:space="preserve"> </w:t>
      </w:r>
      <w:r w:rsidR="005B00FF">
        <w:rPr>
          <w:sz w:val="32"/>
          <w:szCs w:val="32"/>
        </w:rPr>
        <w:t>wrong</w:t>
      </w:r>
      <w:r w:rsidR="00A337A0">
        <w:rPr>
          <w:sz w:val="32"/>
          <w:szCs w:val="32"/>
        </w:rPr>
        <w:t>, taking an atheistic turn</w:t>
      </w:r>
      <w:r w:rsidR="00A337A0">
        <w:rPr>
          <w:rStyle w:val="FootnoteReference"/>
          <w:sz w:val="32"/>
          <w:szCs w:val="32"/>
        </w:rPr>
        <w:footnoteReference w:id="19"/>
      </w:r>
      <w:r w:rsidR="00A337A0">
        <w:rPr>
          <w:sz w:val="32"/>
          <w:szCs w:val="32"/>
        </w:rPr>
        <w:t xml:space="preserve">. The topic of deism, the idea of a god existing but not the one described in any scriptures is also mentioned here in the context of links to the </w:t>
      </w:r>
      <w:r w:rsidR="00B16092">
        <w:rPr>
          <w:sz w:val="32"/>
          <w:szCs w:val="32"/>
        </w:rPr>
        <w:t>Enlightenment</w:t>
      </w:r>
      <w:r w:rsidR="00A337A0">
        <w:rPr>
          <w:sz w:val="32"/>
          <w:szCs w:val="32"/>
        </w:rPr>
        <w:t xml:space="preserve">. </w:t>
      </w:r>
      <w:r w:rsidR="004536C8">
        <w:rPr>
          <w:sz w:val="32"/>
          <w:szCs w:val="32"/>
        </w:rPr>
        <w:t>Oppositi</w:t>
      </w:r>
      <w:r w:rsidR="004536C8" w:rsidRPr="007A5706">
        <w:rPr>
          <w:sz w:val="32"/>
          <w:szCs w:val="32"/>
        </w:rPr>
        <w:t>on</w:t>
      </w:r>
      <w:r w:rsidR="005938A0" w:rsidRPr="007A5706">
        <w:rPr>
          <w:sz w:val="32"/>
          <w:szCs w:val="32"/>
        </w:rPr>
        <w:t xml:space="preserve"> to religion</w:t>
      </w:r>
      <w:r w:rsidR="00A337A0" w:rsidRPr="007A5706">
        <w:rPr>
          <w:sz w:val="32"/>
          <w:szCs w:val="32"/>
        </w:rPr>
        <w:t xml:space="preserve"> within</w:t>
      </w:r>
      <w:r w:rsidR="005938A0" w:rsidRPr="007A5706">
        <w:rPr>
          <w:sz w:val="32"/>
          <w:szCs w:val="32"/>
        </w:rPr>
        <w:t xml:space="preserve"> the Enlightenment</w:t>
      </w:r>
      <w:r w:rsidR="00A337A0" w:rsidRPr="007A5706">
        <w:rPr>
          <w:sz w:val="32"/>
          <w:szCs w:val="32"/>
        </w:rPr>
        <w:t xml:space="preserve"> is ascribed </w:t>
      </w:r>
      <w:r w:rsidR="00A337A0">
        <w:rPr>
          <w:sz w:val="32"/>
          <w:szCs w:val="32"/>
        </w:rPr>
        <w:t xml:space="preserve">primarily to a fringe within the French branch of the </w:t>
      </w:r>
      <w:r w:rsidR="00B16092">
        <w:rPr>
          <w:sz w:val="32"/>
          <w:szCs w:val="32"/>
        </w:rPr>
        <w:t>ideology</w:t>
      </w:r>
      <w:r w:rsidR="00A337A0">
        <w:rPr>
          <w:rStyle w:val="FootnoteReference"/>
          <w:sz w:val="32"/>
          <w:szCs w:val="32"/>
        </w:rPr>
        <w:footnoteReference w:id="20"/>
      </w:r>
      <w:r w:rsidR="00A337A0">
        <w:rPr>
          <w:sz w:val="32"/>
          <w:szCs w:val="32"/>
        </w:rPr>
        <w:t>.</w:t>
      </w:r>
      <w:r w:rsidR="00024347">
        <w:rPr>
          <w:sz w:val="32"/>
          <w:szCs w:val="32"/>
        </w:rPr>
        <w:t xml:space="preserve"> </w:t>
      </w:r>
      <w:r w:rsidR="006D4B7A">
        <w:rPr>
          <w:sz w:val="32"/>
          <w:szCs w:val="32"/>
        </w:rPr>
        <w:t xml:space="preserve"> </w:t>
      </w:r>
    </w:p>
    <w:p w14:paraId="65FD5B5E" w14:textId="607179EC" w:rsidR="00680F44" w:rsidRDefault="00680F44" w:rsidP="000A33C8">
      <w:pPr>
        <w:jc w:val="both"/>
        <w:rPr>
          <w:sz w:val="32"/>
          <w:szCs w:val="32"/>
        </w:rPr>
      </w:pPr>
      <w:r>
        <w:rPr>
          <w:sz w:val="32"/>
          <w:szCs w:val="32"/>
        </w:rPr>
        <w:t xml:space="preserve">Outram also focuses </w:t>
      </w:r>
      <w:r w:rsidRPr="00863525">
        <w:rPr>
          <w:sz w:val="32"/>
          <w:szCs w:val="32"/>
        </w:rPr>
        <w:t xml:space="preserve">on the impact that enlightenment ideas had on the </w:t>
      </w:r>
      <w:r w:rsidRPr="00EB5803">
        <w:rPr>
          <w:sz w:val="32"/>
          <w:szCs w:val="32"/>
        </w:rPr>
        <w:t xml:space="preserve">governments </w:t>
      </w:r>
      <w:r w:rsidRPr="00863525">
        <w:rPr>
          <w:sz w:val="32"/>
          <w:szCs w:val="32"/>
        </w:rPr>
        <w:t>of this period, this includ</w:t>
      </w:r>
      <w:r w:rsidR="006D704C" w:rsidRPr="00863525">
        <w:rPr>
          <w:sz w:val="32"/>
          <w:szCs w:val="32"/>
        </w:rPr>
        <w:t>ing</w:t>
      </w:r>
      <w:r w:rsidRPr="00863525">
        <w:rPr>
          <w:sz w:val="32"/>
          <w:szCs w:val="32"/>
        </w:rPr>
        <w:t xml:space="preserve"> enlighten</w:t>
      </w:r>
      <w:r w:rsidR="0070681B" w:rsidRPr="00863525">
        <w:rPr>
          <w:sz w:val="32"/>
          <w:szCs w:val="32"/>
        </w:rPr>
        <w:t>ed</w:t>
      </w:r>
      <w:r w:rsidRPr="00863525">
        <w:rPr>
          <w:sz w:val="32"/>
          <w:szCs w:val="32"/>
        </w:rPr>
        <w:t xml:space="preserve"> absoluti</w:t>
      </w:r>
      <w:r w:rsidR="005938A0" w:rsidRPr="00863525">
        <w:rPr>
          <w:sz w:val="32"/>
          <w:szCs w:val="32"/>
        </w:rPr>
        <w:t xml:space="preserve">sm with Frederick the Great’s </w:t>
      </w:r>
      <w:r w:rsidR="005938A0" w:rsidRPr="00863525">
        <w:rPr>
          <w:i/>
          <w:sz w:val="32"/>
          <w:szCs w:val="32"/>
        </w:rPr>
        <w:t>‘First S</w:t>
      </w:r>
      <w:r w:rsidRPr="00863525">
        <w:rPr>
          <w:i/>
          <w:sz w:val="32"/>
          <w:szCs w:val="32"/>
        </w:rPr>
        <w:t>ervan</w:t>
      </w:r>
      <w:r w:rsidR="005938A0" w:rsidRPr="00863525">
        <w:rPr>
          <w:i/>
          <w:sz w:val="32"/>
          <w:szCs w:val="32"/>
        </w:rPr>
        <w:t>t of the S</w:t>
      </w:r>
      <w:r w:rsidRPr="00863525">
        <w:rPr>
          <w:i/>
          <w:sz w:val="32"/>
          <w:szCs w:val="32"/>
        </w:rPr>
        <w:t>tate’</w:t>
      </w:r>
      <w:r w:rsidRPr="00863525">
        <w:rPr>
          <w:sz w:val="32"/>
          <w:szCs w:val="32"/>
        </w:rPr>
        <w:t xml:space="preserve"> ideology being held </w:t>
      </w:r>
      <w:r w:rsidR="005938A0" w:rsidRPr="00863525">
        <w:rPr>
          <w:sz w:val="32"/>
          <w:szCs w:val="32"/>
        </w:rPr>
        <w:t xml:space="preserve">as </w:t>
      </w:r>
      <w:r w:rsidRPr="00863525">
        <w:rPr>
          <w:sz w:val="32"/>
          <w:szCs w:val="32"/>
        </w:rPr>
        <w:t>a prime example</w:t>
      </w:r>
      <w:r w:rsidR="00F66361" w:rsidRPr="00863525">
        <w:rPr>
          <w:sz w:val="32"/>
          <w:szCs w:val="32"/>
        </w:rPr>
        <w:t xml:space="preserve"> of this</w:t>
      </w:r>
      <w:r w:rsidRPr="00863525">
        <w:rPr>
          <w:rStyle w:val="FootnoteReference"/>
          <w:sz w:val="32"/>
          <w:szCs w:val="32"/>
        </w:rPr>
        <w:footnoteReference w:id="21"/>
      </w:r>
      <w:r w:rsidRPr="00863525">
        <w:rPr>
          <w:sz w:val="32"/>
          <w:szCs w:val="32"/>
        </w:rPr>
        <w:t>.</w:t>
      </w:r>
      <w:r w:rsidR="006D704C" w:rsidRPr="00863525">
        <w:rPr>
          <w:sz w:val="32"/>
          <w:szCs w:val="32"/>
        </w:rPr>
        <w:t xml:space="preserve"> She refers to the histography of the topic over time and </w:t>
      </w:r>
      <w:r w:rsidR="005938A0" w:rsidRPr="00863525">
        <w:rPr>
          <w:sz w:val="32"/>
          <w:szCs w:val="32"/>
        </w:rPr>
        <w:t xml:space="preserve">she notes that </w:t>
      </w:r>
      <w:r w:rsidR="006D704C" w:rsidRPr="00863525">
        <w:rPr>
          <w:sz w:val="32"/>
          <w:szCs w:val="32"/>
        </w:rPr>
        <w:t>some</w:t>
      </w:r>
      <w:r w:rsidR="00F73B15" w:rsidRPr="00863525">
        <w:rPr>
          <w:sz w:val="32"/>
          <w:szCs w:val="32"/>
        </w:rPr>
        <w:t xml:space="preserve"> in the field of history questioned</w:t>
      </w:r>
      <w:r w:rsidR="006D704C" w:rsidRPr="00863525">
        <w:rPr>
          <w:sz w:val="32"/>
          <w:szCs w:val="32"/>
        </w:rPr>
        <w:t xml:space="preserve"> if there had ever been any fully despotic all-power</w:t>
      </w:r>
      <w:r w:rsidR="005938A0" w:rsidRPr="00863525">
        <w:rPr>
          <w:sz w:val="32"/>
          <w:szCs w:val="32"/>
        </w:rPr>
        <w:t>ful rulers in this period and whether they were really motivated by E</w:t>
      </w:r>
      <w:r w:rsidR="006D704C" w:rsidRPr="00863525">
        <w:rPr>
          <w:sz w:val="32"/>
          <w:szCs w:val="32"/>
        </w:rPr>
        <w:t xml:space="preserve">nlightenment ideas. </w:t>
      </w:r>
      <w:r w:rsidR="005938A0" w:rsidRPr="00863525">
        <w:rPr>
          <w:sz w:val="32"/>
          <w:szCs w:val="32"/>
        </w:rPr>
        <w:t xml:space="preserve">She followed this </w:t>
      </w:r>
      <w:r w:rsidR="00827243" w:rsidRPr="00863525">
        <w:rPr>
          <w:sz w:val="32"/>
          <w:szCs w:val="32"/>
        </w:rPr>
        <w:t>by noting</w:t>
      </w:r>
      <w:r w:rsidR="006D704C" w:rsidRPr="00863525">
        <w:rPr>
          <w:sz w:val="32"/>
          <w:szCs w:val="32"/>
        </w:rPr>
        <w:t xml:space="preserve"> counter-arguments against the sceptical, casting doubt on how the monarchs of the time could </w:t>
      </w:r>
      <w:r w:rsidR="00827243" w:rsidRPr="00863525">
        <w:rPr>
          <w:sz w:val="32"/>
          <w:szCs w:val="32"/>
        </w:rPr>
        <w:t xml:space="preserve">be </w:t>
      </w:r>
      <w:r w:rsidR="006D704C" w:rsidRPr="00863525">
        <w:rPr>
          <w:sz w:val="32"/>
          <w:szCs w:val="32"/>
        </w:rPr>
        <w:t xml:space="preserve">totally unaware of the </w:t>
      </w:r>
      <w:r w:rsidR="00827243" w:rsidRPr="00863525">
        <w:rPr>
          <w:sz w:val="32"/>
          <w:szCs w:val="32"/>
        </w:rPr>
        <w:t>Enlightenment</w:t>
      </w:r>
      <w:r w:rsidR="006D704C" w:rsidRPr="00863525">
        <w:rPr>
          <w:sz w:val="32"/>
          <w:szCs w:val="32"/>
        </w:rPr>
        <w:t>, even those</w:t>
      </w:r>
      <w:r w:rsidR="00553D52" w:rsidRPr="00863525">
        <w:rPr>
          <w:sz w:val="32"/>
          <w:szCs w:val="32"/>
        </w:rPr>
        <w:t xml:space="preserve"> who were</w:t>
      </w:r>
      <w:r w:rsidR="006D704C" w:rsidRPr="00863525">
        <w:rPr>
          <w:sz w:val="32"/>
          <w:szCs w:val="32"/>
        </w:rPr>
        <w:t xml:space="preserve"> involved</w:t>
      </w:r>
      <w:r w:rsidR="00A073FD" w:rsidRPr="00863525">
        <w:rPr>
          <w:sz w:val="32"/>
          <w:szCs w:val="32"/>
        </w:rPr>
        <w:t xml:space="preserve"> with</w:t>
      </w:r>
      <w:r w:rsidR="006D704C" w:rsidRPr="00863525">
        <w:rPr>
          <w:sz w:val="32"/>
          <w:szCs w:val="32"/>
        </w:rPr>
        <w:t xml:space="preserve"> the major </w:t>
      </w:r>
      <w:r w:rsidR="00827243" w:rsidRPr="00863525">
        <w:rPr>
          <w:sz w:val="32"/>
          <w:szCs w:val="32"/>
        </w:rPr>
        <w:t xml:space="preserve">philosophers discussing </w:t>
      </w:r>
      <w:r w:rsidR="006D704C" w:rsidRPr="00863525">
        <w:rPr>
          <w:sz w:val="32"/>
          <w:szCs w:val="32"/>
        </w:rPr>
        <w:t>it</w:t>
      </w:r>
      <w:r w:rsidR="006D704C" w:rsidRPr="00863525">
        <w:rPr>
          <w:rStyle w:val="FootnoteReference"/>
          <w:sz w:val="32"/>
          <w:szCs w:val="32"/>
        </w:rPr>
        <w:footnoteReference w:id="22"/>
      </w:r>
      <w:r w:rsidR="006D704C" w:rsidRPr="00863525">
        <w:rPr>
          <w:sz w:val="32"/>
          <w:szCs w:val="32"/>
        </w:rPr>
        <w:t>.</w:t>
      </w:r>
      <w:r w:rsidR="00844340" w:rsidRPr="00863525">
        <w:rPr>
          <w:sz w:val="32"/>
          <w:szCs w:val="32"/>
        </w:rPr>
        <w:t xml:space="preserve"> </w:t>
      </w:r>
    </w:p>
    <w:p w14:paraId="7C5F388F" w14:textId="4329B7C9" w:rsidR="00A275B1" w:rsidRPr="006D388A" w:rsidRDefault="00D03407" w:rsidP="000A33C8">
      <w:pPr>
        <w:jc w:val="both"/>
        <w:rPr>
          <w:sz w:val="32"/>
          <w:szCs w:val="32"/>
        </w:rPr>
      </w:pPr>
      <w:r w:rsidRPr="006D388A">
        <w:rPr>
          <w:sz w:val="32"/>
          <w:szCs w:val="32"/>
        </w:rPr>
        <w:t>Overall, all of these texts are useful for the task of developing an understanding of the Enlightenment.</w:t>
      </w:r>
      <w:r w:rsidR="00636C57" w:rsidRPr="006D388A">
        <w:rPr>
          <w:sz w:val="32"/>
          <w:szCs w:val="32"/>
        </w:rPr>
        <w:t xml:space="preserve"> </w:t>
      </w:r>
      <w:r w:rsidR="003515B0" w:rsidRPr="006D388A">
        <w:rPr>
          <w:sz w:val="32"/>
          <w:szCs w:val="32"/>
        </w:rPr>
        <w:t xml:space="preserve">Kant’s essay </w:t>
      </w:r>
      <w:r w:rsidR="00AA3769" w:rsidRPr="006D388A">
        <w:rPr>
          <w:sz w:val="32"/>
          <w:szCs w:val="32"/>
        </w:rPr>
        <w:t xml:space="preserve">summarises </w:t>
      </w:r>
      <w:r w:rsidR="003515B0" w:rsidRPr="006D388A">
        <w:rPr>
          <w:sz w:val="32"/>
          <w:szCs w:val="32"/>
        </w:rPr>
        <w:t xml:space="preserve">some of most of </w:t>
      </w:r>
      <w:r w:rsidR="00EB5803" w:rsidRPr="006D388A">
        <w:rPr>
          <w:sz w:val="32"/>
          <w:szCs w:val="32"/>
        </w:rPr>
        <w:t>its</w:t>
      </w:r>
      <w:r w:rsidR="00005400" w:rsidRPr="006D388A">
        <w:rPr>
          <w:sz w:val="32"/>
          <w:szCs w:val="32"/>
        </w:rPr>
        <w:t xml:space="preserve"> </w:t>
      </w:r>
      <w:r w:rsidR="00EB5803" w:rsidRPr="006D388A">
        <w:rPr>
          <w:sz w:val="32"/>
          <w:szCs w:val="32"/>
        </w:rPr>
        <w:t>most important ideas</w:t>
      </w:r>
      <w:r w:rsidR="003515B0" w:rsidRPr="006D388A">
        <w:rPr>
          <w:sz w:val="32"/>
          <w:szCs w:val="32"/>
        </w:rPr>
        <w:t xml:space="preserve">, such as the role </w:t>
      </w:r>
      <w:r w:rsidR="00005400" w:rsidRPr="006D388A">
        <w:rPr>
          <w:sz w:val="32"/>
          <w:szCs w:val="32"/>
        </w:rPr>
        <w:t>and spreading</w:t>
      </w:r>
      <w:r w:rsidR="00EB5803" w:rsidRPr="006D388A">
        <w:rPr>
          <w:sz w:val="32"/>
          <w:szCs w:val="32"/>
        </w:rPr>
        <w:t xml:space="preserve"> </w:t>
      </w:r>
      <w:r w:rsidR="003515B0" w:rsidRPr="006D388A">
        <w:rPr>
          <w:sz w:val="32"/>
          <w:szCs w:val="32"/>
        </w:rPr>
        <w:t xml:space="preserve">of knowledge. </w:t>
      </w:r>
      <w:r w:rsidR="00005400" w:rsidRPr="006D388A">
        <w:rPr>
          <w:sz w:val="32"/>
          <w:szCs w:val="32"/>
        </w:rPr>
        <w:t xml:space="preserve">Further ideas include </w:t>
      </w:r>
      <w:r w:rsidR="003515B0" w:rsidRPr="006D388A">
        <w:rPr>
          <w:sz w:val="32"/>
          <w:szCs w:val="32"/>
        </w:rPr>
        <w:t>the matter of religion</w:t>
      </w:r>
      <w:r w:rsidR="00EB5803" w:rsidRPr="006D388A">
        <w:rPr>
          <w:sz w:val="32"/>
          <w:szCs w:val="32"/>
        </w:rPr>
        <w:t>, t</w:t>
      </w:r>
      <w:r w:rsidR="003515B0" w:rsidRPr="006D388A">
        <w:rPr>
          <w:sz w:val="32"/>
          <w:szCs w:val="32"/>
        </w:rPr>
        <w:t>olerance and freedom of speech and Enlightened Absolutism</w:t>
      </w:r>
      <w:r w:rsidR="00565067" w:rsidRPr="006D388A">
        <w:rPr>
          <w:sz w:val="32"/>
          <w:szCs w:val="32"/>
        </w:rPr>
        <w:t xml:space="preserve">. </w:t>
      </w:r>
      <w:r w:rsidR="006D388A" w:rsidRPr="006D388A">
        <w:rPr>
          <w:sz w:val="32"/>
          <w:szCs w:val="32"/>
        </w:rPr>
        <w:t xml:space="preserve">Essentially, these are </w:t>
      </w:r>
      <w:r w:rsidR="00565067" w:rsidRPr="006D388A">
        <w:rPr>
          <w:sz w:val="32"/>
          <w:szCs w:val="32"/>
        </w:rPr>
        <w:t>the thoughts of Kant</w:t>
      </w:r>
      <w:r w:rsidR="006D388A" w:rsidRPr="006D388A">
        <w:rPr>
          <w:sz w:val="32"/>
          <w:szCs w:val="32"/>
        </w:rPr>
        <w:t>, who was one</w:t>
      </w:r>
      <w:r w:rsidR="00565067" w:rsidRPr="006D388A">
        <w:rPr>
          <w:sz w:val="32"/>
          <w:szCs w:val="32"/>
        </w:rPr>
        <w:t xml:space="preserve"> of the </w:t>
      </w:r>
      <w:r w:rsidR="006D388A" w:rsidRPr="006D388A">
        <w:rPr>
          <w:sz w:val="32"/>
          <w:szCs w:val="32"/>
        </w:rPr>
        <w:t>most important figures involved</w:t>
      </w:r>
      <w:r w:rsidR="00565067" w:rsidRPr="006D388A">
        <w:rPr>
          <w:sz w:val="32"/>
          <w:szCs w:val="32"/>
        </w:rPr>
        <w:t>.</w:t>
      </w:r>
      <w:r w:rsidR="006D388A" w:rsidRPr="006D388A">
        <w:rPr>
          <w:sz w:val="32"/>
          <w:szCs w:val="32"/>
        </w:rPr>
        <w:t xml:space="preserve"> I</w:t>
      </w:r>
      <w:r w:rsidR="003515B0" w:rsidRPr="006D388A">
        <w:rPr>
          <w:sz w:val="32"/>
          <w:szCs w:val="32"/>
        </w:rPr>
        <w:t>n short</w:t>
      </w:r>
      <w:r w:rsidR="00565067" w:rsidRPr="006D388A">
        <w:rPr>
          <w:sz w:val="32"/>
          <w:szCs w:val="32"/>
        </w:rPr>
        <w:t>,</w:t>
      </w:r>
      <w:r w:rsidR="003515B0" w:rsidRPr="006D388A">
        <w:rPr>
          <w:sz w:val="32"/>
          <w:szCs w:val="32"/>
        </w:rPr>
        <w:t xml:space="preserve"> it is of high value as</w:t>
      </w:r>
      <w:r w:rsidR="00005400" w:rsidRPr="006D388A">
        <w:rPr>
          <w:sz w:val="32"/>
          <w:szCs w:val="32"/>
        </w:rPr>
        <w:t xml:space="preserve"> a comprehensive overview</w:t>
      </w:r>
      <w:r w:rsidR="006D388A" w:rsidRPr="006D388A">
        <w:rPr>
          <w:sz w:val="32"/>
          <w:szCs w:val="32"/>
        </w:rPr>
        <w:t xml:space="preserve"> of</w:t>
      </w:r>
      <w:r w:rsidR="003515B0" w:rsidRPr="006D388A">
        <w:rPr>
          <w:sz w:val="32"/>
          <w:szCs w:val="32"/>
        </w:rPr>
        <w:t xml:space="preserve"> </w:t>
      </w:r>
      <w:r w:rsidR="006D388A" w:rsidRPr="006D388A">
        <w:rPr>
          <w:sz w:val="32"/>
          <w:szCs w:val="32"/>
        </w:rPr>
        <w:lastRenderedPageBreak/>
        <w:t>the Enlightenment</w:t>
      </w:r>
      <w:r w:rsidR="003515B0" w:rsidRPr="006D388A">
        <w:rPr>
          <w:sz w:val="32"/>
          <w:szCs w:val="32"/>
        </w:rPr>
        <w:t xml:space="preserve">. Frederick’s treatise </w:t>
      </w:r>
      <w:r w:rsidR="00565067" w:rsidRPr="006D388A">
        <w:rPr>
          <w:sz w:val="32"/>
          <w:szCs w:val="32"/>
        </w:rPr>
        <w:t xml:space="preserve">is helpful for understanding this topic because it </w:t>
      </w:r>
      <w:r w:rsidR="00AA3769" w:rsidRPr="006D388A">
        <w:rPr>
          <w:sz w:val="32"/>
          <w:szCs w:val="32"/>
        </w:rPr>
        <w:t>summarises</w:t>
      </w:r>
      <w:r w:rsidR="006D388A">
        <w:rPr>
          <w:sz w:val="32"/>
          <w:szCs w:val="32"/>
        </w:rPr>
        <w:t xml:space="preserve"> the ideals of e</w:t>
      </w:r>
      <w:r w:rsidR="00565067" w:rsidRPr="006D388A">
        <w:rPr>
          <w:sz w:val="32"/>
          <w:szCs w:val="32"/>
        </w:rPr>
        <w:t xml:space="preserve">nlightened </w:t>
      </w:r>
      <w:r w:rsidR="00994CFA" w:rsidRPr="006D388A">
        <w:rPr>
          <w:sz w:val="32"/>
          <w:szCs w:val="32"/>
        </w:rPr>
        <w:t>despot</w:t>
      </w:r>
      <w:r w:rsidR="00565067" w:rsidRPr="006D388A">
        <w:rPr>
          <w:sz w:val="32"/>
          <w:szCs w:val="32"/>
        </w:rPr>
        <w:t>ism and depict</w:t>
      </w:r>
      <w:r w:rsidR="006D388A" w:rsidRPr="006D388A">
        <w:rPr>
          <w:sz w:val="32"/>
          <w:szCs w:val="32"/>
        </w:rPr>
        <w:t>s</w:t>
      </w:r>
      <w:r w:rsidR="00565067" w:rsidRPr="006D388A">
        <w:rPr>
          <w:sz w:val="32"/>
          <w:szCs w:val="32"/>
        </w:rPr>
        <w:t xml:space="preserve"> the mind</w:t>
      </w:r>
      <w:r w:rsidR="006D388A" w:rsidRPr="006D388A">
        <w:rPr>
          <w:sz w:val="32"/>
          <w:szCs w:val="32"/>
        </w:rPr>
        <w:t>-</w:t>
      </w:r>
      <w:r w:rsidR="00565067" w:rsidRPr="006D388A">
        <w:rPr>
          <w:sz w:val="32"/>
          <w:szCs w:val="32"/>
        </w:rPr>
        <w:t>set of another ma</w:t>
      </w:r>
      <w:r w:rsidR="00AA410F" w:rsidRPr="006D388A">
        <w:rPr>
          <w:sz w:val="32"/>
          <w:szCs w:val="32"/>
        </w:rPr>
        <w:t xml:space="preserve">jor figure from </w:t>
      </w:r>
      <w:r w:rsidR="00994CFA" w:rsidRPr="006D388A">
        <w:rPr>
          <w:sz w:val="32"/>
          <w:szCs w:val="32"/>
        </w:rPr>
        <w:t xml:space="preserve">this event. </w:t>
      </w:r>
      <w:r w:rsidR="00177852" w:rsidRPr="006D388A">
        <w:rPr>
          <w:sz w:val="32"/>
          <w:szCs w:val="32"/>
        </w:rPr>
        <w:t xml:space="preserve">Outram’s book </w:t>
      </w:r>
      <w:r w:rsidR="00714E3B" w:rsidRPr="006D388A">
        <w:rPr>
          <w:sz w:val="32"/>
          <w:szCs w:val="32"/>
        </w:rPr>
        <w:t xml:space="preserve">provides a detailed overview of a large </w:t>
      </w:r>
      <w:r w:rsidR="003F79E8" w:rsidRPr="006D388A">
        <w:rPr>
          <w:sz w:val="32"/>
          <w:szCs w:val="32"/>
        </w:rPr>
        <w:t>variety</w:t>
      </w:r>
      <w:r w:rsidR="00714E3B" w:rsidRPr="006D388A">
        <w:rPr>
          <w:sz w:val="32"/>
          <w:szCs w:val="32"/>
        </w:rPr>
        <w:t xml:space="preserve"> of </w:t>
      </w:r>
      <w:r w:rsidR="003F79E8" w:rsidRPr="006D388A">
        <w:rPr>
          <w:sz w:val="32"/>
          <w:szCs w:val="32"/>
        </w:rPr>
        <w:t>topics</w:t>
      </w:r>
      <w:r w:rsidR="00714E3B" w:rsidRPr="006D388A">
        <w:rPr>
          <w:sz w:val="32"/>
          <w:szCs w:val="32"/>
        </w:rPr>
        <w:t xml:space="preserve"> that all </w:t>
      </w:r>
      <w:r w:rsidR="006D388A" w:rsidRPr="006D388A">
        <w:rPr>
          <w:sz w:val="32"/>
          <w:szCs w:val="32"/>
        </w:rPr>
        <w:t xml:space="preserve">relate </w:t>
      </w:r>
      <w:r w:rsidR="00714E3B" w:rsidRPr="006D388A">
        <w:rPr>
          <w:sz w:val="32"/>
          <w:szCs w:val="32"/>
        </w:rPr>
        <w:t xml:space="preserve">directly to the </w:t>
      </w:r>
      <w:r w:rsidR="003F79E8" w:rsidRPr="006D388A">
        <w:rPr>
          <w:sz w:val="32"/>
          <w:szCs w:val="32"/>
        </w:rPr>
        <w:t>Enlightenment</w:t>
      </w:r>
      <w:r w:rsidR="00714E3B" w:rsidRPr="006D388A">
        <w:rPr>
          <w:sz w:val="32"/>
          <w:szCs w:val="32"/>
        </w:rPr>
        <w:t>, making it very helpful for grasping it</w:t>
      </w:r>
      <w:r w:rsidR="006D388A" w:rsidRPr="006D388A">
        <w:rPr>
          <w:sz w:val="32"/>
          <w:szCs w:val="32"/>
        </w:rPr>
        <w:t>s complexities</w:t>
      </w:r>
      <w:r w:rsidR="00714E3B" w:rsidRPr="006D388A">
        <w:rPr>
          <w:sz w:val="32"/>
          <w:szCs w:val="32"/>
        </w:rPr>
        <w:t xml:space="preserve">. </w:t>
      </w:r>
      <w:proofErr w:type="gramStart"/>
      <w:r w:rsidR="00714E3B" w:rsidRPr="006D388A">
        <w:rPr>
          <w:sz w:val="32"/>
          <w:szCs w:val="32"/>
        </w:rPr>
        <w:t>All of</w:t>
      </w:r>
      <w:proofErr w:type="gramEnd"/>
      <w:r w:rsidR="00714E3B" w:rsidRPr="006D388A">
        <w:rPr>
          <w:sz w:val="32"/>
          <w:szCs w:val="32"/>
        </w:rPr>
        <w:t xml:space="preserve"> these sources are informative in this particular regard.</w:t>
      </w:r>
      <w:r w:rsidR="005C210A">
        <w:rPr>
          <w:sz w:val="32"/>
          <w:szCs w:val="32"/>
        </w:rPr>
        <w:t xml:space="preserve"> Taken together they can create a picture of what the Enlightenment was and what the many, various aspects of it was, demonstrating how it impacted so many things. I try to show this though an Enlightenment thinker, Enlightened Despot and historian </w:t>
      </w:r>
      <w:bookmarkStart w:id="4" w:name="_GoBack"/>
      <w:bookmarkEnd w:id="4"/>
      <w:r w:rsidR="005C210A">
        <w:rPr>
          <w:sz w:val="32"/>
          <w:szCs w:val="32"/>
        </w:rPr>
        <w:t>on the Enlightenment.</w:t>
      </w:r>
    </w:p>
    <w:p w14:paraId="11540D63" w14:textId="77777777" w:rsidR="00680F44" w:rsidRDefault="00680F44" w:rsidP="000A33C8">
      <w:pPr>
        <w:jc w:val="both"/>
        <w:rPr>
          <w:sz w:val="32"/>
          <w:szCs w:val="32"/>
        </w:rPr>
      </w:pPr>
    </w:p>
    <w:p w14:paraId="411D3789" w14:textId="432D68E2" w:rsidR="006D4B7A" w:rsidRDefault="006D4B7A" w:rsidP="000A33C8">
      <w:pPr>
        <w:jc w:val="both"/>
        <w:rPr>
          <w:sz w:val="32"/>
          <w:szCs w:val="32"/>
        </w:rPr>
      </w:pPr>
    </w:p>
    <w:p w14:paraId="781B5874" w14:textId="77777777" w:rsidR="00024347" w:rsidRDefault="00024347" w:rsidP="000A33C8">
      <w:pPr>
        <w:jc w:val="both"/>
        <w:rPr>
          <w:sz w:val="32"/>
          <w:szCs w:val="32"/>
        </w:rPr>
      </w:pPr>
    </w:p>
    <w:p w14:paraId="2568C1F3" w14:textId="77777777" w:rsidR="00E6582A" w:rsidRDefault="00E6582A">
      <w:pPr>
        <w:rPr>
          <w:sz w:val="32"/>
          <w:szCs w:val="32"/>
        </w:rPr>
      </w:pPr>
      <w:r>
        <w:rPr>
          <w:sz w:val="32"/>
          <w:szCs w:val="32"/>
        </w:rPr>
        <w:br w:type="page"/>
      </w:r>
    </w:p>
    <w:p w14:paraId="2CB640D8" w14:textId="46F0F80C" w:rsidR="00E2298E" w:rsidRDefault="00844834" w:rsidP="000A33C8">
      <w:pPr>
        <w:jc w:val="both"/>
        <w:rPr>
          <w:sz w:val="32"/>
          <w:szCs w:val="32"/>
        </w:rPr>
      </w:pPr>
      <w:r>
        <w:rPr>
          <w:sz w:val="32"/>
          <w:szCs w:val="32"/>
        </w:rPr>
        <w:lastRenderedPageBreak/>
        <w:t>.</w:t>
      </w:r>
      <w:r w:rsidR="00DC6E54">
        <w:rPr>
          <w:sz w:val="32"/>
          <w:szCs w:val="32"/>
        </w:rPr>
        <w:t xml:space="preserve"> </w:t>
      </w:r>
    </w:p>
    <w:p w14:paraId="580B0CEB" w14:textId="77777777" w:rsidR="00DC6E54" w:rsidRPr="00420DAF" w:rsidRDefault="00DC6E54" w:rsidP="000A33C8">
      <w:pPr>
        <w:jc w:val="both"/>
        <w:rPr>
          <w:sz w:val="32"/>
          <w:szCs w:val="32"/>
        </w:rPr>
      </w:pPr>
    </w:p>
    <w:sectPr w:rsidR="00DC6E54" w:rsidRPr="00420D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6FC24" w14:textId="77777777" w:rsidR="003F433F" w:rsidRDefault="003F433F" w:rsidP="00597F3C">
      <w:pPr>
        <w:spacing w:after="0" w:line="240" w:lineRule="auto"/>
      </w:pPr>
      <w:r>
        <w:separator/>
      </w:r>
    </w:p>
  </w:endnote>
  <w:endnote w:type="continuationSeparator" w:id="0">
    <w:p w14:paraId="2B1664D6" w14:textId="77777777" w:rsidR="003F433F" w:rsidRDefault="003F433F" w:rsidP="00597F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B4933E" w14:textId="77777777" w:rsidR="003F433F" w:rsidRDefault="003F433F" w:rsidP="00597F3C">
      <w:pPr>
        <w:spacing w:after="0" w:line="240" w:lineRule="auto"/>
      </w:pPr>
      <w:r>
        <w:separator/>
      </w:r>
    </w:p>
  </w:footnote>
  <w:footnote w:type="continuationSeparator" w:id="0">
    <w:p w14:paraId="41AD7B6E" w14:textId="77777777" w:rsidR="003F433F" w:rsidRDefault="003F433F" w:rsidP="00597F3C">
      <w:pPr>
        <w:spacing w:after="0" w:line="240" w:lineRule="auto"/>
      </w:pPr>
      <w:r>
        <w:continuationSeparator/>
      </w:r>
    </w:p>
  </w:footnote>
  <w:footnote w:id="1">
    <w:p w14:paraId="5DB5132B" w14:textId="3346AD28" w:rsidR="00EC688B" w:rsidRDefault="00EC688B">
      <w:pPr>
        <w:pStyle w:val="FootnoteText"/>
      </w:pPr>
      <w:r>
        <w:rPr>
          <w:rStyle w:val="FootnoteReference"/>
        </w:rPr>
        <w:footnoteRef/>
      </w:r>
      <w:r>
        <w:t xml:space="preserve"> </w:t>
      </w:r>
      <w:r w:rsidR="00233259">
        <w:t xml:space="preserve">D. </w:t>
      </w:r>
      <w:r>
        <w:t>Outram</w:t>
      </w:r>
      <w:r w:rsidR="001C2A18">
        <w:t xml:space="preserve">, </w:t>
      </w:r>
      <w:r w:rsidR="001C2A18" w:rsidRPr="00A724E2">
        <w:rPr>
          <w:i/>
        </w:rPr>
        <w:t xml:space="preserve">The </w:t>
      </w:r>
      <w:r w:rsidR="00A724E2" w:rsidRPr="00A724E2">
        <w:rPr>
          <w:i/>
        </w:rPr>
        <w:t>Enlightenment</w:t>
      </w:r>
      <w:r w:rsidR="001C2A18">
        <w:t xml:space="preserve">, </w:t>
      </w:r>
      <w:r w:rsidR="00522833">
        <w:t>Cambridge</w:t>
      </w:r>
      <w:r w:rsidR="001C2A18">
        <w:t xml:space="preserve"> University Press,</w:t>
      </w:r>
      <w:r w:rsidR="003024AF">
        <w:t xml:space="preserve"> The Pitt Building, Cambridge Press </w:t>
      </w:r>
      <w:r w:rsidR="00A724E2">
        <w:t>Syndicate, 1996</w:t>
      </w:r>
    </w:p>
  </w:footnote>
  <w:footnote w:id="2">
    <w:p w14:paraId="118CD098" w14:textId="4C548CD6" w:rsidR="00483559" w:rsidRDefault="00483559">
      <w:pPr>
        <w:pStyle w:val="FootnoteText"/>
      </w:pPr>
      <w:r>
        <w:rPr>
          <w:rStyle w:val="FootnoteReference"/>
        </w:rPr>
        <w:footnoteRef/>
      </w:r>
      <w:r>
        <w:t xml:space="preserve"> </w:t>
      </w:r>
      <w:bookmarkStart w:id="1" w:name="_Hlk526005668"/>
      <w:r>
        <w:t>Outram</w:t>
      </w:r>
      <w:bookmarkEnd w:id="1"/>
      <w:r>
        <w:t>, p 130</w:t>
      </w:r>
    </w:p>
  </w:footnote>
  <w:footnote w:id="3">
    <w:p w14:paraId="7101C505" w14:textId="3FB90101" w:rsidR="005F5062" w:rsidRDefault="005F5062">
      <w:pPr>
        <w:pStyle w:val="FootnoteText"/>
      </w:pPr>
      <w:r>
        <w:rPr>
          <w:rStyle w:val="FootnoteReference"/>
        </w:rPr>
        <w:footnoteRef/>
      </w:r>
      <w:r>
        <w:t xml:space="preserve"> </w:t>
      </w:r>
      <w:r w:rsidR="00A724E2">
        <w:t xml:space="preserve">M.S </w:t>
      </w:r>
      <w:r>
        <w:t>Anderson,</w:t>
      </w:r>
      <w:r w:rsidR="00A724E2">
        <w:t xml:space="preserve"> </w:t>
      </w:r>
      <w:r w:rsidR="00A724E2" w:rsidRPr="00A724E2">
        <w:rPr>
          <w:i/>
        </w:rPr>
        <w:t>Europe in the Eighteenth Century</w:t>
      </w:r>
      <w:r w:rsidR="00A724E2">
        <w:rPr>
          <w:i/>
        </w:rPr>
        <w:t>,</w:t>
      </w:r>
      <w:r w:rsidR="00A724E2">
        <w:t xml:space="preserve"> 1713-1783, Longman Inc 1981,</w:t>
      </w:r>
      <w:r>
        <w:t xml:space="preserve"> p 366</w:t>
      </w:r>
    </w:p>
  </w:footnote>
  <w:footnote w:id="4">
    <w:p w14:paraId="5C4E288C" w14:textId="523B5434" w:rsidR="00035D01" w:rsidRDefault="00035D01">
      <w:pPr>
        <w:pStyle w:val="FootnoteText"/>
      </w:pPr>
      <w:r>
        <w:rPr>
          <w:rStyle w:val="FootnoteReference"/>
        </w:rPr>
        <w:footnoteRef/>
      </w:r>
      <w:r>
        <w:t xml:space="preserve"> Scott, p 282</w:t>
      </w:r>
    </w:p>
  </w:footnote>
  <w:footnote w:id="5">
    <w:p w14:paraId="38092B43" w14:textId="0AFE6A31" w:rsidR="00A05EE3" w:rsidRDefault="00A05EE3">
      <w:pPr>
        <w:pStyle w:val="FootnoteText"/>
      </w:pPr>
      <w:r>
        <w:rPr>
          <w:rStyle w:val="FootnoteReference"/>
        </w:rPr>
        <w:footnoteRef/>
      </w:r>
      <w:r>
        <w:t xml:space="preserve"> </w:t>
      </w:r>
      <w:bookmarkStart w:id="2" w:name="_Hlk527138625"/>
      <w:r w:rsidR="00A724E2">
        <w:t xml:space="preserve">Immanuel </w:t>
      </w:r>
      <w:r>
        <w:t>Kant</w:t>
      </w:r>
      <w:bookmarkEnd w:id="2"/>
      <w:r w:rsidR="00A724E2">
        <w:t xml:space="preserve">, </w:t>
      </w:r>
      <w:r w:rsidR="00A724E2" w:rsidRPr="00A724E2">
        <w:rPr>
          <w:i/>
        </w:rPr>
        <w:t xml:space="preserve">What is </w:t>
      </w:r>
      <w:proofErr w:type="gramStart"/>
      <w:r w:rsidR="00A724E2" w:rsidRPr="00A724E2">
        <w:rPr>
          <w:i/>
        </w:rPr>
        <w:t>Enlightenment?</w:t>
      </w:r>
      <w:r w:rsidR="00A724E2">
        <w:t>,</w:t>
      </w:r>
      <w:proofErr w:type="gramEnd"/>
      <w:r w:rsidR="00A724E2" w:rsidRPr="00A724E2">
        <w:t xml:space="preserve"> </w:t>
      </w:r>
      <w:r w:rsidR="00A724E2">
        <w:t>Immanuel Kant</w:t>
      </w:r>
      <w:r w:rsidR="00A724E2">
        <w:t xml:space="preserve">(1784), [Translated by Ted </w:t>
      </w:r>
      <w:proofErr w:type="spellStart"/>
      <w:r w:rsidR="00A724E2">
        <w:t>Humphey</w:t>
      </w:r>
      <w:proofErr w:type="spellEnd"/>
      <w:r w:rsidR="00A724E2">
        <w:t xml:space="preserve">], </w:t>
      </w:r>
      <w:proofErr w:type="spellStart"/>
      <w:r w:rsidR="00A724E2">
        <w:t>Hacket</w:t>
      </w:r>
      <w:proofErr w:type="spellEnd"/>
      <w:r w:rsidR="00A724E2">
        <w:t xml:space="preserve"> Publishing, 1992,  </w:t>
      </w:r>
      <w:r>
        <w:t>p</w:t>
      </w:r>
      <w:r w:rsidR="001C2A18">
        <w:t xml:space="preserve"> 1-5</w:t>
      </w:r>
    </w:p>
  </w:footnote>
  <w:footnote w:id="6">
    <w:p w14:paraId="7DEEED05" w14:textId="22B080C2" w:rsidR="00233259" w:rsidRDefault="00233259">
      <w:pPr>
        <w:pStyle w:val="FootnoteText"/>
      </w:pPr>
      <w:r>
        <w:rPr>
          <w:rStyle w:val="FootnoteReference"/>
        </w:rPr>
        <w:footnoteRef/>
      </w:r>
      <w:r>
        <w:t xml:space="preserve"> Kant, pp</w:t>
      </w:r>
      <w:r w:rsidR="001C2A18">
        <w:t xml:space="preserve"> 1-5</w:t>
      </w:r>
    </w:p>
  </w:footnote>
  <w:footnote w:id="7">
    <w:p w14:paraId="51D4D508" w14:textId="05DA6063" w:rsidR="00A05EE3" w:rsidRDefault="00A05EE3">
      <w:pPr>
        <w:pStyle w:val="FootnoteText"/>
      </w:pPr>
      <w:r>
        <w:rPr>
          <w:rStyle w:val="FootnoteReference"/>
        </w:rPr>
        <w:footnoteRef/>
      </w:r>
      <w:r>
        <w:t xml:space="preserve"> Kant</w:t>
      </w:r>
      <w:r w:rsidR="00233259">
        <w:t>, pp 1-5</w:t>
      </w:r>
    </w:p>
  </w:footnote>
  <w:footnote w:id="8">
    <w:p w14:paraId="3238C370" w14:textId="68558693" w:rsidR="003865FA" w:rsidRDefault="003865FA">
      <w:pPr>
        <w:pStyle w:val="FootnoteText"/>
      </w:pPr>
      <w:r>
        <w:rPr>
          <w:rStyle w:val="FootnoteReference"/>
        </w:rPr>
        <w:footnoteRef/>
      </w:r>
      <w:r>
        <w:t xml:space="preserve"> </w:t>
      </w:r>
      <w:r w:rsidR="002B66F4">
        <w:t xml:space="preserve">T. </w:t>
      </w:r>
      <w:proofErr w:type="spellStart"/>
      <w:r>
        <w:t>Blanning</w:t>
      </w:r>
      <w:proofErr w:type="spellEnd"/>
      <w:r>
        <w:t>,</w:t>
      </w:r>
      <w:r w:rsidR="002B66F4">
        <w:t xml:space="preserve"> </w:t>
      </w:r>
      <w:r w:rsidR="002B66F4" w:rsidRPr="00E27B4E">
        <w:rPr>
          <w:i/>
        </w:rPr>
        <w:t>Frederick the Great</w:t>
      </w:r>
      <w:r w:rsidR="002B66F4">
        <w:t>, Penguin books, St Ives, 2016</w:t>
      </w:r>
      <w:r>
        <w:t xml:space="preserve"> p 402</w:t>
      </w:r>
    </w:p>
  </w:footnote>
  <w:footnote w:id="9">
    <w:p w14:paraId="5318D2D7" w14:textId="39DB7A29" w:rsidR="004A5703" w:rsidRDefault="004A5703">
      <w:pPr>
        <w:pStyle w:val="FootnoteText"/>
      </w:pPr>
      <w:r>
        <w:rPr>
          <w:rStyle w:val="FootnoteReference"/>
        </w:rPr>
        <w:footnoteRef/>
      </w:r>
      <w:r>
        <w:t xml:space="preserve"> </w:t>
      </w:r>
      <w:r w:rsidR="00FF69EF">
        <w:t xml:space="preserve">W. </w:t>
      </w:r>
      <w:proofErr w:type="spellStart"/>
      <w:r>
        <w:t>Hubatsch</w:t>
      </w:r>
      <w:proofErr w:type="spellEnd"/>
      <w:r w:rsidRPr="00E27B4E">
        <w:rPr>
          <w:i/>
        </w:rPr>
        <w:t>,</w:t>
      </w:r>
      <w:r w:rsidR="002B66F4" w:rsidRPr="00E27B4E">
        <w:rPr>
          <w:i/>
        </w:rPr>
        <w:t xml:space="preserve"> </w:t>
      </w:r>
      <w:r w:rsidR="002B66F4" w:rsidRPr="00E27B4E">
        <w:rPr>
          <w:i/>
        </w:rPr>
        <w:t>Frederick the Great</w:t>
      </w:r>
      <w:r w:rsidR="002B66F4">
        <w:t>, Cox &amp; Wyman Limited, London,</w:t>
      </w:r>
      <w:r>
        <w:t xml:space="preserve"> p 42</w:t>
      </w:r>
    </w:p>
  </w:footnote>
  <w:footnote w:id="10">
    <w:p w14:paraId="4D243A11" w14:textId="35A75051" w:rsidR="00233259" w:rsidRDefault="00233259">
      <w:pPr>
        <w:pStyle w:val="FootnoteText"/>
      </w:pPr>
      <w:r>
        <w:rPr>
          <w:rStyle w:val="FootnoteReference"/>
        </w:rPr>
        <w:footnoteRef/>
      </w:r>
      <w:r>
        <w:t xml:space="preserve"> </w:t>
      </w:r>
      <w:r w:rsidR="00E27B4E">
        <w:t xml:space="preserve">Simon Eliot &amp; Keith Whitlock (eds) The </w:t>
      </w:r>
      <w:proofErr w:type="spellStart"/>
      <w:r w:rsidR="00E27B4E">
        <w:t>Enlightenmment</w:t>
      </w:r>
      <w:proofErr w:type="spellEnd"/>
      <w:r w:rsidR="00E27B4E">
        <w:t>-Texts I (The Open University Press) 1992, pp 44-45</w:t>
      </w:r>
    </w:p>
  </w:footnote>
  <w:footnote w:id="11">
    <w:p w14:paraId="47219E7D" w14:textId="20457290" w:rsidR="00233259" w:rsidRDefault="00233259">
      <w:pPr>
        <w:pStyle w:val="FootnoteText"/>
      </w:pPr>
      <w:r>
        <w:rPr>
          <w:rStyle w:val="FootnoteReference"/>
        </w:rPr>
        <w:footnoteRef/>
      </w:r>
      <w:r>
        <w:t xml:space="preserve"> </w:t>
      </w:r>
      <w:r w:rsidR="00E27B4E">
        <w:t>Eliot &amp; Whitlock</w:t>
      </w:r>
      <w:r w:rsidR="00E27B4E">
        <w:t>,</w:t>
      </w:r>
      <w:r w:rsidR="00E27B4E">
        <w:t xml:space="preserve"> pp 44-45</w:t>
      </w:r>
    </w:p>
  </w:footnote>
  <w:footnote w:id="12">
    <w:p w14:paraId="0A5AC3E3" w14:textId="41890D9B" w:rsidR="00E27B4E" w:rsidRDefault="00233259" w:rsidP="00E27B4E">
      <w:pPr>
        <w:pStyle w:val="FootnoteText"/>
      </w:pPr>
      <w:r>
        <w:rPr>
          <w:rStyle w:val="FootnoteReference"/>
        </w:rPr>
        <w:footnoteRef/>
      </w:r>
      <w:r>
        <w:t xml:space="preserve"> </w:t>
      </w:r>
      <w:r w:rsidR="00E27B4E">
        <w:t>Eliot &amp; Whitlock, pp 44-45</w:t>
      </w:r>
    </w:p>
    <w:p w14:paraId="709F3F80" w14:textId="3FE68A77" w:rsidR="00233259" w:rsidRDefault="00233259">
      <w:pPr>
        <w:pStyle w:val="FootnoteText"/>
      </w:pPr>
    </w:p>
  </w:footnote>
  <w:footnote w:id="13">
    <w:p w14:paraId="0F170EE0" w14:textId="334AFB76" w:rsidR="00233259" w:rsidRDefault="00233259">
      <w:pPr>
        <w:pStyle w:val="FootnoteText"/>
      </w:pPr>
      <w:r>
        <w:rPr>
          <w:rStyle w:val="FootnoteReference"/>
        </w:rPr>
        <w:footnoteRef/>
      </w:r>
      <w:r>
        <w:t xml:space="preserve"> </w:t>
      </w:r>
      <w:r w:rsidR="00FA07D2">
        <w:t xml:space="preserve"> </w:t>
      </w:r>
      <w:r w:rsidR="00FA07D2">
        <w:t>E</w:t>
      </w:r>
      <w:r w:rsidR="00FA07D2">
        <w:t xml:space="preserve">liot </w:t>
      </w:r>
      <w:proofErr w:type="gramStart"/>
      <w:r w:rsidR="00FA07D2">
        <w:t>&amp;  Whitlock</w:t>
      </w:r>
      <w:proofErr w:type="gramEnd"/>
      <w:r w:rsidR="00FA07D2">
        <w:t>, pp 44-45</w:t>
      </w:r>
    </w:p>
  </w:footnote>
  <w:footnote w:id="14">
    <w:p w14:paraId="59348CA1" w14:textId="620BC5C8" w:rsidR="00597F3C" w:rsidRDefault="00597F3C">
      <w:pPr>
        <w:pStyle w:val="FootnoteText"/>
      </w:pPr>
      <w:r>
        <w:rPr>
          <w:rStyle w:val="FootnoteReference"/>
        </w:rPr>
        <w:footnoteRef/>
      </w:r>
      <w:r>
        <w:t xml:space="preserve"> Outram, pp 48-49</w:t>
      </w:r>
    </w:p>
  </w:footnote>
  <w:footnote w:id="15">
    <w:p w14:paraId="24D7E764" w14:textId="70BBEB99" w:rsidR="004E2ED3" w:rsidRDefault="004E2ED3">
      <w:pPr>
        <w:pStyle w:val="FootnoteText"/>
      </w:pPr>
      <w:r>
        <w:rPr>
          <w:rStyle w:val="FootnoteReference"/>
        </w:rPr>
        <w:footnoteRef/>
      </w:r>
      <w:r>
        <w:t xml:space="preserve"> Outram, p</w:t>
      </w:r>
      <w:r w:rsidR="00273E1D">
        <w:t xml:space="preserve"> 49</w:t>
      </w:r>
    </w:p>
  </w:footnote>
  <w:footnote w:id="16">
    <w:p w14:paraId="4D35A898" w14:textId="75925FD7" w:rsidR="00705FCC" w:rsidRDefault="00705FCC">
      <w:pPr>
        <w:pStyle w:val="FootnoteText"/>
      </w:pPr>
      <w:r>
        <w:rPr>
          <w:rStyle w:val="FootnoteReference"/>
        </w:rPr>
        <w:footnoteRef/>
      </w:r>
      <w:r>
        <w:t xml:space="preserve"> Outram, p 53</w:t>
      </w:r>
    </w:p>
  </w:footnote>
  <w:footnote w:id="17">
    <w:p w14:paraId="47A2446A" w14:textId="37573382" w:rsidR="006170D4" w:rsidRDefault="006170D4">
      <w:pPr>
        <w:pStyle w:val="FootnoteText"/>
      </w:pPr>
      <w:r>
        <w:rPr>
          <w:rStyle w:val="FootnoteReference"/>
        </w:rPr>
        <w:footnoteRef/>
      </w:r>
      <w:r>
        <w:t xml:space="preserve"> Outram, p</w:t>
      </w:r>
      <w:r w:rsidR="00C2266C">
        <w:t xml:space="preserve"> 61</w:t>
      </w:r>
    </w:p>
  </w:footnote>
  <w:footnote w:id="18">
    <w:p w14:paraId="1E468B1C" w14:textId="77777777" w:rsidR="007A5706" w:rsidRDefault="007A5706" w:rsidP="007A5706">
      <w:pPr>
        <w:pStyle w:val="FootnoteText"/>
      </w:pPr>
      <w:r>
        <w:rPr>
          <w:rStyle w:val="FootnoteReference"/>
        </w:rPr>
        <w:footnoteRef/>
      </w:r>
      <w:r>
        <w:t xml:space="preserve"> Outram, p 62</w:t>
      </w:r>
    </w:p>
  </w:footnote>
  <w:footnote w:id="19">
    <w:p w14:paraId="36D0CAB7" w14:textId="10B5EC34" w:rsidR="00A337A0" w:rsidRDefault="00A337A0">
      <w:pPr>
        <w:pStyle w:val="FootnoteText"/>
      </w:pPr>
      <w:r>
        <w:rPr>
          <w:rStyle w:val="FootnoteReference"/>
        </w:rPr>
        <w:footnoteRef/>
      </w:r>
      <w:r>
        <w:t xml:space="preserve"> Outram, p 32</w:t>
      </w:r>
    </w:p>
  </w:footnote>
  <w:footnote w:id="20">
    <w:p w14:paraId="396214D1" w14:textId="5A2EFE31" w:rsidR="00A337A0" w:rsidRDefault="00A337A0">
      <w:pPr>
        <w:pStyle w:val="FootnoteText"/>
      </w:pPr>
      <w:r>
        <w:rPr>
          <w:rStyle w:val="FootnoteReference"/>
        </w:rPr>
        <w:footnoteRef/>
      </w:r>
      <w:r>
        <w:t xml:space="preserve"> </w:t>
      </w:r>
      <w:bookmarkStart w:id="3" w:name="_Hlk525756669"/>
      <w:r>
        <w:t xml:space="preserve">Outram, p </w:t>
      </w:r>
      <w:bookmarkEnd w:id="3"/>
      <w:r>
        <w:t>34</w:t>
      </w:r>
    </w:p>
  </w:footnote>
  <w:footnote w:id="21">
    <w:p w14:paraId="238ABB1B" w14:textId="33AE884E" w:rsidR="00680F44" w:rsidRDefault="00680F44">
      <w:pPr>
        <w:pStyle w:val="FootnoteText"/>
      </w:pPr>
      <w:r>
        <w:rPr>
          <w:rStyle w:val="FootnoteReference"/>
        </w:rPr>
        <w:footnoteRef/>
      </w:r>
      <w:r>
        <w:t xml:space="preserve"> Outram, p</w:t>
      </w:r>
      <w:r w:rsidR="00F66361">
        <w:t xml:space="preserve"> 97</w:t>
      </w:r>
    </w:p>
  </w:footnote>
  <w:footnote w:id="22">
    <w:p w14:paraId="282E925E" w14:textId="2B94F168" w:rsidR="006D704C" w:rsidRDefault="006D704C">
      <w:pPr>
        <w:pStyle w:val="FootnoteText"/>
      </w:pPr>
      <w:r>
        <w:rPr>
          <w:rStyle w:val="FootnoteReference"/>
        </w:rPr>
        <w:footnoteRef/>
      </w:r>
      <w:r w:rsidR="0053578B">
        <w:t>Outram, p 98</w:t>
      </w:r>
      <w: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DAF"/>
    <w:rsid w:val="00005400"/>
    <w:rsid w:val="000118A2"/>
    <w:rsid w:val="00024347"/>
    <w:rsid w:val="00035D01"/>
    <w:rsid w:val="00044AD1"/>
    <w:rsid w:val="00045550"/>
    <w:rsid w:val="00071D6B"/>
    <w:rsid w:val="0007518F"/>
    <w:rsid w:val="00095B0D"/>
    <w:rsid w:val="000A33C8"/>
    <w:rsid w:val="000A72E4"/>
    <w:rsid w:val="000B18D4"/>
    <w:rsid w:val="000B4362"/>
    <w:rsid w:val="000D48E8"/>
    <w:rsid w:val="000F1605"/>
    <w:rsid w:val="000F2572"/>
    <w:rsid w:val="000F29FE"/>
    <w:rsid w:val="000F72DB"/>
    <w:rsid w:val="00114E80"/>
    <w:rsid w:val="00133B35"/>
    <w:rsid w:val="00142537"/>
    <w:rsid w:val="001454D5"/>
    <w:rsid w:val="00146217"/>
    <w:rsid w:val="00146F10"/>
    <w:rsid w:val="001527ED"/>
    <w:rsid w:val="00155AFC"/>
    <w:rsid w:val="00161631"/>
    <w:rsid w:val="00177852"/>
    <w:rsid w:val="001A4634"/>
    <w:rsid w:val="001C2A18"/>
    <w:rsid w:val="001C2E7C"/>
    <w:rsid w:val="001F3416"/>
    <w:rsid w:val="00221421"/>
    <w:rsid w:val="00223057"/>
    <w:rsid w:val="002237F3"/>
    <w:rsid w:val="0022538C"/>
    <w:rsid w:val="00226036"/>
    <w:rsid w:val="00233259"/>
    <w:rsid w:val="00253E27"/>
    <w:rsid w:val="00254D0C"/>
    <w:rsid w:val="002638AE"/>
    <w:rsid w:val="00271B06"/>
    <w:rsid w:val="00273E1D"/>
    <w:rsid w:val="00282725"/>
    <w:rsid w:val="002949EC"/>
    <w:rsid w:val="002A348F"/>
    <w:rsid w:val="002A4974"/>
    <w:rsid w:val="002A4CE6"/>
    <w:rsid w:val="002B4117"/>
    <w:rsid w:val="002B66F4"/>
    <w:rsid w:val="002B7390"/>
    <w:rsid w:val="002C35A4"/>
    <w:rsid w:val="002D1636"/>
    <w:rsid w:val="002D19BE"/>
    <w:rsid w:val="002E1E37"/>
    <w:rsid w:val="002E3A27"/>
    <w:rsid w:val="002E75DC"/>
    <w:rsid w:val="002F47A5"/>
    <w:rsid w:val="003011B1"/>
    <w:rsid w:val="003024AF"/>
    <w:rsid w:val="0030428F"/>
    <w:rsid w:val="00305BF4"/>
    <w:rsid w:val="00323B3E"/>
    <w:rsid w:val="00341B55"/>
    <w:rsid w:val="003515B0"/>
    <w:rsid w:val="00371331"/>
    <w:rsid w:val="00383121"/>
    <w:rsid w:val="003865FA"/>
    <w:rsid w:val="003C5478"/>
    <w:rsid w:val="003F433F"/>
    <w:rsid w:val="003F4FC3"/>
    <w:rsid w:val="003F79E8"/>
    <w:rsid w:val="00420DAF"/>
    <w:rsid w:val="00433EAD"/>
    <w:rsid w:val="00452C6D"/>
    <w:rsid w:val="004536C8"/>
    <w:rsid w:val="00455B0A"/>
    <w:rsid w:val="00457FEE"/>
    <w:rsid w:val="00473814"/>
    <w:rsid w:val="00483559"/>
    <w:rsid w:val="004A32C2"/>
    <w:rsid w:val="004A5703"/>
    <w:rsid w:val="004B464C"/>
    <w:rsid w:val="004B5D61"/>
    <w:rsid w:val="004C49C4"/>
    <w:rsid w:val="004D6161"/>
    <w:rsid w:val="004E2ED3"/>
    <w:rsid w:val="004E56F7"/>
    <w:rsid w:val="004E6E49"/>
    <w:rsid w:val="004E716C"/>
    <w:rsid w:val="004F1246"/>
    <w:rsid w:val="004F7CFB"/>
    <w:rsid w:val="00522833"/>
    <w:rsid w:val="00531BDF"/>
    <w:rsid w:val="00532F63"/>
    <w:rsid w:val="0053578B"/>
    <w:rsid w:val="0054350C"/>
    <w:rsid w:val="00543AF9"/>
    <w:rsid w:val="00552987"/>
    <w:rsid w:val="00553D52"/>
    <w:rsid w:val="00565067"/>
    <w:rsid w:val="00583B03"/>
    <w:rsid w:val="0059283B"/>
    <w:rsid w:val="005938A0"/>
    <w:rsid w:val="00597F3C"/>
    <w:rsid w:val="005A421A"/>
    <w:rsid w:val="005B00FF"/>
    <w:rsid w:val="005B0CE9"/>
    <w:rsid w:val="005C210A"/>
    <w:rsid w:val="005F5062"/>
    <w:rsid w:val="005F6DA1"/>
    <w:rsid w:val="00601251"/>
    <w:rsid w:val="006149B5"/>
    <w:rsid w:val="00615E2B"/>
    <w:rsid w:val="006170D4"/>
    <w:rsid w:val="00622AAE"/>
    <w:rsid w:val="00624052"/>
    <w:rsid w:val="00626BCF"/>
    <w:rsid w:val="0063153B"/>
    <w:rsid w:val="00633637"/>
    <w:rsid w:val="00633A74"/>
    <w:rsid w:val="00636C57"/>
    <w:rsid w:val="00642839"/>
    <w:rsid w:val="006432E2"/>
    <w:rsid w:val="006500DB"/>
    <w:rsid w:val="00680AC1"/>
    <w:rsid w:val="00680E70"/>
    <w:rsid w:val="00680F44"/>
    <w:rsid w:val="0069297B"/>
    <w:rsid w:val="006A5848"/>
    <w:rsid w:val="006A7EC0"/>
    <w:rsid w:val="006C11D6"/>
    <w:rsid w:val="006C4999"/>
    <w:rsid w:val="006C7501"/>
    <w:rsid w:val="006D388A"/>
    <w:rsid w:val="006D4B7A"/>
    <w:rsid w:val="006D6810"/>
    <w:rsid w:val="006D704C"/>
    <w:rsid w:val="006E3FEE"/>
    <w:rsid w:val="006F00E2"/>
    <w:rsid w:val="006F41BF"/>
    <w:rsid w:val="00700398"/>
    <w:rsid w:val="0070438B"/>
    <w:rsid w:val="00705FCC"/>
    <w:rsid w:val="0070681B"/>
    <w:rsid w:val="00713C61"/>
    <w:rsid w:val="00714E3B"/>
    <w:rsid w:val="00717F33"/>
    <w:rsid w:val="00745E18"/>
    <w:rsid w:val="00751CB2"/>
    <w:rsid w:val="00792FC0"/>
    <w:rsid w:val="00794821"/>
    <w:rsid w:val="007A051A"/>
    <w:rsid w:val="007A5706"/>
    <w:rsid w:val="007A5CD8"/>
    <w:rsid w:val="007B3FC7"/>
    <w:rsid w:val="007E14A7"/>
    <w:rsid w:val="007E2263"/>
    <w:rsid w:val="007F2928"/>
    <w:rsid w:val="00802941"/>
    <w:rsid w:val="00811695"/>
    <w:rsid w:val="00816F90"/>
    <w:rsid w:val="00827243"/>
    <w:rsid w:val="008349AC"/>
    <w:rsid w:val="00844340"/>
    <w:rsid w:val="008446CD"/>
    <w:rsid w:val="00844833"/>
    <w:rsid w:val="00844834"/>
    <w:rsid w:val="008526CA"/>
    <w:rsid w:val="00863525"/>
    <w:rsid w:val="0087687B"/>
    <w:rsid w:val="008923A4"/>
    <w:rsid w:val="008923C4"/>
    <w:rsid w:val="008E7ADA"/>
    <w:rsid w:val="008F1942"/>
    <w:rsid w:val="0090718E"/>
    <w:rsid w:val="00907E0B"/>
    <w:rsid w:val="00924615"/>
    <w:rsid w:val="00951A34"/>
    <w:rsid w:val="009609CB"/>
    <w:rsid w:val="00991BBE"/>
    <w:rsid w:val="00994CFA"/>
    <w:rsid w:val="009A134F"/>
    <w:rsid w:val="009B167D"/>
    <w:rsid w:val="009D25DB"/>
    <w:rsid w:val="009F6E95"/>
    <w:rsid w:val="00A05EE3"/>
    <w:rsid w:val="00A073FD"/>
    <w:rsid w:val="00A243EB"/>
    <w:rsid w:val="00A275B1"/>
    <w:rsid w:val="00A30BD6"/>
    <w:rsid w:val="00A337A0"/>
    <w:rsid w:val="00A53EC7"/>
    <w:rsid w:val="00A640EC"/>
    <w:rsid w:val="00A724E2"/>
    <w:rsid w:val="00A82880"/>
    <w:rsid w:val="00A87E46"/>
    <w:rsid w:val="00A93861"/>
    <w:rsid w:val="00AA3769"/>
    <w:rsid w:val="00AA410F"/>
    <w:rsid w:val="00AC33A0"/>
    <w:rsid w:val="00AE10F9"/>
    <w:rsid w:val="00AE61AB"/>
    <w:rsid w:val="00B01194"/>
    <w:rsid w:val="00B16092"/>
    <w:rsid w:val="00B17B74"/>
    <w:rsid w:val="00B3191A"/>
    <w:rsid w:val="00B40E60"/>
    <w:rsid w:val="00B43171"/>
    <w:rsid w:val="00B55449"/>
    <w:rsid w:val="00B6095A"/>
    <w:rsid w:val="00B66436"/>
    <w:rsid w:val="00B6787F"/>
    <w:rsid w:val="00B704CD"/>
    <w:rsid w:val="00B835DF"/>
    <w:rsid w:val="00B87FEF"/>
    <w:rsid w:val="00B9557C"/>
    <w:rsid w:val="00BA676F"/>
    <w:rsid w:val="00BB42BD"/>
    <w:rsid w:val="00C00C77"/>
    <w:rsid w:val="00C04D6E"/>
    <w:rsid w:val="00C153E0"/>
    <w:rsid w:val="00C20FAA"/>
    <w:rsid w:val="00C2266C"/>
    <w:rsid w:val="00C31A7B"/>
    <w:rsid w:val="00C34F6C"/>
    <w:rsid w:val="00C52143"/>
    <w:rsid w:val="00C65929"/>
    <w:rsid w:val="00C6652D"/>
    <w:rsid w:val="00C67858"/>
    <w:rsid w:val="00C67BBC"/>
    <w:rsid w:val="00C728A1"/>
    <w:rsid w:val="00C819F1"/>
    <w:rsid w:val="00CB43A5"/>
    <w:rsid w:val="00CB7132"/>
    <w:rsid w:val="00CC3B17"/>
    <w:rsid w:val="00CD0D98"/>
    <w:rsid w:val="00D02610"/>
    <w:rsid w:val="00D03407"/>
    <w:rsid w:val="00D252E5"/>
    <w:rsid w:val="00D2622E"/>
    <w:rsid w:val="00D33D90"/>
    <w:rsid w:val="00D35DA5"/>
    <w:rsid w:val="00D43FF7"/>
    <w:rsid w:val="00D71DB9"/>
    <w:rsid w:val="00D7370B"/>
    <w:rsid w:val="00D84ECC"/>
    <w:rsid w:val="00D86F16"/>
    <w:rsid w:val="00DA3FA0"/>
    <w:rsid w:val="00DB5040"/>
    <w:rsid w:val="00DB6DAC"/>
    <w:rsid w:val="00DC0A9B"/>
    <w:rsid w:val="00DC5705"/>
    <w:rsid w:val="00DC6E54"/>
    <w:rsid w:val="00DE317F"/>
    <w:rsid w:val="00DF4C48"/>
    <w:rsid w:val="00E07ECB"/>
    <w:rsid w:val="00E21D8A"/>
    <w:rsid w:val="00E2298E"/>
    <w:rsid w:val="00E254EC"/>
    <w:rsid w:val="00E25B1A"/>
    <w:rsid w:val="00E25BCE"/>
    <w:rsid w:val="00E27B4E"/>
    <w:rsid w:val="00E32B0C"/>
    <w:rsid w:val="00E402C1"/>
    <w:rsid w:val="00E45A5B"/>
    <w:rsid w:val="00E467AC"/>
    <w:rsid w:val="00E5286A"/>
    <w:rsid w:val="00E6582A"/>
    <w:rsid w:val="00E93F88"/>
    <w:rsid w:val="00EB5803"/>
    <w:rsid w:val="00EC3856"/>
    <w:rsid w:val="00EC688B"/>
    <w:rsid w:val="00EE01C8"/>
    <w:rsid w:val="00EE30C4"/>
    <w:rsid w:val="00EE7175"/>
    <w:rsid w:val="00EF57BE"/>
    <w:rsid w:val="00F008AC"/>
    <w:rsid w:val="00F1399B"/>
    <w:rsid w:val="00F56732"/>
    <w:rsid w:val="00F57BEB"/>
    <w:rsid w:val="00F57E99"/>
    <w:rsid w:val="00F66361"/>
    <w:rsid w:val="00F73B15"/>
    <w:rsid w:val="00F772D5"/>
    <w:rsid w:val="00F84B7D"/>
    <w:rsid w:val="00F85C73"/>
    <w:rsid w:val="00F956E0"/>
    <w:rsid w:val="00FA07D2"/>
    <w:rsid w:val="00FB206E"/>
    <w:rsid w:val="00FB67C2"/>
    <w:rsid w:val="00FC1922"/>
    <w:rsid w:val="00FD57FE"/>
    <w:rsid w:val="00FF29DE"/>
    <w:rsid w:val="00FF69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80F5A"/>
  <w15:chartTrackingRefBased/>
  <w15:docId w15:val="{A494AD38-DE37-481B-B584-874FC7848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97F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7F3C"/>
    <w:rPr>
      <w:sz w:val="20"/>
      <w:szCs w:val="20"/>
    </w:rPr>
  </w:style>
  <w:style w:type="character" w:styleId="FootnoteReference">
    <w:name w:val="footnote reference"/>
    <w:basedOn w:val="DefaultParagraphFont"/>
    <w:uiPriority w:val="99"/>
    <w:semiHidden/>
    <w:unhideWhenUsed/>
    <w:rsid w:val="00597F3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C4FFE7-2F22-48D7-A4E6-31F8003FC8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2228</TotalTime>
  <Pages>9</Pages>
  <Words>2047</Words>
  <Characters>11673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wilson</dc:creator>
  <cp:keywords/>
  <dc:description/>
  <cp:lastModifiedBy>cameron wilson</cp:lastModifiedBy>
  <cp:revision>106</cp:revision>
  <dcterms:created xsi:type="dcterms:W3CDTF">2018-09-27T14:01:00Z</dcterms:created>
  <dcterms:modified xsi:type="dcterms:W3CDTF">2018-10-12T19:42:00Z</dcterms:modified>
</cp:coreProperties>
</file>