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8F4AA" w14:textId="77777777" w:rsidR="00FB3499" w:rsidRPr="00FB3499" w:rsidRDefault="00FB3499" w:rsidP="00FB3499">
      <w:pPr>
        <w:spacing w:line="360" w:lineRule="auto"/>
        <w:jc w:val="both"/>
        <w:rPr>
          <w:rFonts w:ascii="Times New Roman" w:hAnsi="Times New Roman" w:cs="Times New Roman"/>
          <w:b/>
          <w:sz w:val="24"/>
          <w:szCs w:val="24"/>
        </w:rPr>
      </w:pPr>
      <w:r w:rsidRPr="00FB3499">
        <w:rPr>
          <w:rFonts w:ascii="Times New Roman" w:hAnsi="Times New Roman" w:cs="Times New Roman"/>
          <w:b/>
          <w:sz w:val="24"/>
          <w:szCs w:val="24"/>
        </w:rPr>
        <w:t>Student Name: Shunom Begum Qureshi</w:t>
      </w:r>
    </w:p>
    <w:p w14:paraId="03BED270" w14:textId="77777777" w:rsidR="00FB3499" w:rsidRPr="00FB3499" w:rsidRDefault="00FB3499" w:rsidP="00FB3499">
      <w:pPr>
        <w:spacing w:line="360" w:lineRule="auto"/>
        <w:jc w:val="both"/>
        <w:rPr>
          <w:rFonts w:ascii="Times New Roman" w:hAnsi="Times New Roman" w:cs="Times New Roman"/>
          <w:b/>
          <w:sz w:val="24"/>
          <w:szCs w:val="24"/>
        </w:rPr>
      </w:pPr>
      <w:r w:rsidRPr="00FB3499">
        <w:rPr>
          <w:rFonts w:ascii="Times New Roman" w:hAnsi="Times New Roman" w:cs="Times New Roman"/>
          <w:b/>
          <w:sz w:val="24"/>
          <w:szCs w:val="24"/>
        </w:rPr>
        <w:t>Student ID: 2238718</w:t>
      </w:r>
    </w:p>
    <w:p w14:paraId="4A9BBA66" w14:textId="77777777" w:rsidR="00FB3499" w:rsidRPr="00FB3499" w:rsidRDefault="00FB3499" w:rsidP="00FB3499">
      <w:pPr>
        <w:spacing w:line="360" w:lineRule="auto"/>
        <w:jc w:val="both"/>
        <w:rPr>
          <w:rFonts w:ascii="Times New Roman" w:hAnsi="Times New Roman" w:cs="Times New Roman"/>
          <w:b/>
          <w:sz w:val="24"/>
          <w:szCs w:val="24"/>
        </w:rPr>
      </w:pPr>
      <w:r w:rsidRPr="00FB3499">
        <w:rPr>
          <w:rFonts w:ascii="Times New Roman" w:hAnsi="Times New Roman" w:cs="Times New Roman"/>
          <w:b/>
          <w:sz w:val="24"/>
          <w:szCs w:val="24"/>
        </w:rPr>
        <w:t xml:space="preserve">Module Code: </w:t>
      </w:r>
      <w:r w:rsidRPr="00FB3499">
        <w:rPr>
          <w:rFonts w:ascii="Times New Roman" w:hAnsi="Times New Roman" w:cs="Times New Roman"/>
          <w:b/>
          <w:bCs/>
          <w:color w:val="000000"/>
          <w:sz w:val="24"/>
          <w:szCs w:val="24"/>
          <w:lang w:val="en-GB"/>
        </w:rPr>
        <w:t>BMIH6003</w:t>
      </w:r>
    </w:p>
    <w:p w14:paraId="534ABF3C" w14:textId="77777777" w:rsidR="00FB3499" w:rsidRPr="00C116FB" w:rsidRDefault="00FB3499" w:rsidP="00FB3499">
      <w:pPr>
        <w:spacing w:line="360" w:lineRule="auto"/>
        <w:jc w:val="both"/>
        <w:rPr>
          <w:rFonts w:ascii="Times New Roman" w:hAnsi="Times New Roman" w:cs="Times New Roman"/>
          <w:b/>
          <w:bCs/>
          <w:color w:val="000000"/>
          <w:sz w:val="24"/>
          <w:szCs w:val="24"/>
          <w:lang w:val="en-GB"/>
        </w:rPr>
      </w:pPr>
      <w:r w:rsidRPr="00FB3499">
        <w:rPr>
          <w:rFonts w:ascii="Times New Roman" w:hAnsi="Times New Roman" w:cs="Times New Roman"/>
          <w:b/>
          <w:sz w:val="24"/>
          <w:szCs w:val="24"/>
        </w:rPr>
        <w:t xml:space="preserve">Module title: </w:t>
      </w:r>
      <w:r w:rsidRPr="00FB3499">
        <w:rPr>
          <w:rFonts w:ascii="Times New Roman" w:hAnsi="Times New Roman" w:cs="Times New Roman"/>
          <w:b/>
          <w:bCs/>
          <w:color w:val="000000"/>
          <w:sz w:val="24"/>
          <w:szCs w:val="24"/>
          <w:lang w:val="en-GB"/>
        </w:rPr>
        <w:t>Hotel Placement – Managing Guest</w:t>
      </w:r>
      <w:r w:rsidRPr="00C116FB">
        <w:rPr>
          <w:rFonts w:ascii="Times New Roman" w:hAnsi="Times New Roman" w:cs="Times New Roman"/>
          <w:b/>
          <w:bCs/>
          <w:color w:val="000000"/>
          <w:sz w:val="24"/>
          <w:szCs w:val="24"/>
          <w:lang w:val="en-GB"/>
        </w:rPr>
        <w:t xml:space="preserve"> Service Operations</w:t>
      </w:r>
    </w:p>
    <w:p w14:paraId="75973503" w14:textId="77777777" w:rsidR="00FB3499" w:rsidRPr="00C116FB" w:rsidRDefault="00FB3499" w:rsidP="00FB3499">
      <w:pPr>
        <w:spacing w:line="360" w:lineRule="auto"/>
        <w:jc w:val="both"/>
        <w:rPr>
          <w:rFonts w:ascii="Times New Roman" w:hAnsi="Times New Roman" w:cs="Times New Roman"/>
          <w:b/>
          <w:bCs/>
          <w:color w:val="000000"/>
          <w:sz w:val="24"/>
          <w:szCs w:val="24"/>
          <w:lang w:val="en-GB"/>
        </w:rPr>
      </w:pPr>
    </w:p>
    <w:p w14:paraId="44D9BA96" w14:textId="77777777" w:rsidR="00FB3499" w:rsidRPr="00C116FB" w:rsidRDefault="00FB3499" w:rsidP="00FB3499">
      <w:pPr>
        <w:autoSpaceDE w:val="0"/>
        <w:autoSpaceDN w:val="0"/>
        <w:adjustRightInd w:val="0"/>
        <w:spacing w:after="0" w:line="360" w:lineRule="auto"/>
        <w:jc w:val="both"/>
        <w:rPr>
          <w:rFonts w:ascii="Times New Roman" w:hAnsi="Times New Roman" w:cs="Times New Roman"/>
          <w:b/>
          <w:sz w:val="24"/>
          <w:szCs w:val="24"/>
          <w:lang w:val="en-GB"/>
        </w:rPr>
      </w:pPr>
      <w:r w:rsidRPr="00C116FB">
        <w:rPr>
          <w:rFonts w:ascii="Times New Roman" w:hAnsi="Times New Roman" w:cs="Times New Roman"/>
          <w:b/>
          <w:sz w:val="24"/>
          <w:szCs w:val="24"/>
          <w:lang w:val="en-GB"/>
        </w:rPr>
        <w:t>AI Acknowledgement:</w:t>
      </w:r>
    </w:p>
    <w:p w14:paraId="6FD7E820" w14:textId="77777777" w:rsidR="00FB3499" w:rsidRPr="00C116FB" w:rsidRDefault="00FB3499" w:rsidP="00FB3499">
      <w:pPr>
        <w:autoSpaceDE w:val="0"/>
        <w:autoSpaceDN w:val="0"/>
        <w:adjustRightInd w:val="0"/>
        <w:spacing w:after="0" w:line="360" w:lineRule="auto"/>
        <w:jc w:val="both"/>
        <w:rPr>
          <w:rFonts w:ascii="Times New Roman" w:hAnsi="Times New Roman" w:cs="Times New Roman"/>
          <w:b/>
          <w:sz w:val="24"/>
          <w:szCs w:val="24"/>
          <w:lang w:val="en-GB"/>
        </w:rPr>
      </w:pPr>
    </w:p>
    <w:p w14:paraId="48F11972" w14:textId="77777777" w:rsidR="00FB3499" w:rsidRPr="00C116FB" w:rsidRDefault="00FB3499" w:rsidP="00FB3499">
      <w:pPr>
        <w:spacing w:line="360" w:lineRule="auto"/>
        <w:jc w:val="both"/>
        <w:rPr>
          <w:rFonts w:ascii="Times New Roman" w:hAnsi="Times New Roman" w:cs="Times New Roman"/>
          <w:sz w:val="24"/>
          <w:szCs w:val="24"/>
          <w:lang w:val="en-GB"/>
        </w:rPr>
      </w:pPr>
      <w:r w:rsidRPr="00C116FB">
        <w:rPr>
          <w:rFonts w:ascii="Times New Roman" w:hAnsi="Times New Roman" w:cs="Times New Roman"/>
          <w:sz w:val="24"/>
          <w:szCs w:val="24"/>
          <w:lang w:val="en-GB"/>
        </w:rPr>
        <w:t>I conﬁrm that I have not used any AI tools in the research and creation of this assignment. I confirm that I have not presented any AI-generated materials as my own work. I confirm that I have copies of my drafts, notes, and other resources I used, which I may be asked to provide as evidence.</w:t>
      </w:r>
    </w:p>
    <w:p w14:paraId="646A1423" w14:textId="77777777" w:rsidR="00FB3499" w:rsidRPr="00C116FB" w:rsidRDefault="00FB3499" w:rsidP="00FB3499">
      <w:pPr>
        <w:spacing w:line="360" w:lineRule="auto"/>
        <w:jc w:val="both"/>
        <w:rPr>
          <w:rFonts w:ascii="Times New Roman" w:hAnsi="Times New Roman" w:cs="Times New Roman"/>
          <w:sz w:val="24"/>
          <w:szCs w:val="24"/>
        </w:rPr>
      </w:pPr>
    </w:p>
    <w:p w14:paraId="549367DE" w14:textId="77777777" w:rsidR="00FB3499" w:rsidRDefault="00FB3499" w:rsidP="00FB3499">
      <w:pPr>
        <w:spacing w:line="360" w:lineRule="auto"/>
        <w:jc w:val="both"/>
        <w:rPr>
          <w:rFonts w:ascii="Times New Roman" w:hAnsi="Times New Roman" w:cs="Times New Roman"/>
          <w:sz w:val="24"/>
          <w:szCs w:val="24"/>
        </w:rPr>
      </w:pPr>
    </w:p>
    <w:p w14:paraId="360491BB" w14:textId="77777777" w:rsidR="00FB3499" w:rsidRDefault="00FB3499" w:rsidP="00FB3499">
      <w:pPr>
        <w:spacing w:line="259" w:lineRule="auto"/>
        <w:rPr>
          <w:rFonts w:ascii="Times New Roman" w:hAnsi="Times New Roman" w:cs="Times New Roman"/>
          <w:sz w:val="24"/>
          <w:szCs w:val="24"/>
        </w:rPr>
      </w:pPr>
    </w:p>
    <w:p w14:paraId="685783DB" w14:textId="77777777" w:rsidR="00FB3499" w:rsidRPr="00C116FB" w:rsidRDefault="00FB3499" w:rsidP="00FB3499">
      <w:pPr>
        <w:spacing w:line="259" w:lineRule="auto"/>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imes New Roman"/>
          <w:b w:val="0"/>
          <w:color w:val="auto"/>
          <w:sz w:val="22"/>
          <w:szCs w:val="24"/>
        </w:rPr>
        <w:id w:val="-749966689"/>
        <w:docPartObj>
          <w:docPartGallery w:val="Table of Contents"/>
          <w:docPartUnique/>
        </w:docPartObj>
      </w:sdtPr>
      <w:sdtEndPr>
        <w:rPr>
          <w:bCs/>
          <w:noProof/>
        </w:rPr>
      </w:sdtEndPr>
      <w:sdtContent>
        <w:p w14:paraId="006A48FF" w14:textId="77777777" w:rsidR="00FB3499" w:rsidRPr="00C116FB" w:rsidRDefault="00FB3499" w:rsidP="00FB3499">
          <w:pPr>
            <w:pStyle w:val="TOCHeading"/>
            <w:spacing w:line="360" w:lineRule="auto"/>
            <w:jc w:val="both"/>
            <w:rPr>
              <w:rFonts w:cs="Times New Roman"/>
              <w:szCs w:val="24"/>
            </w:rPr>
          </w:pPr>
          <w:r w:rsidRPr="00C116FB">
            <w:rPr>
              <w:rFonts w:cs="Times New Roman"/>
              <w:szCs w:val="24"/>
            </w:rPr>
            <w:t>Table of Contents</w:t>
          </w:r>
        </w:p>
        <w:p w14:paraId="087F0959" w14:textId="77777777" w:rsidR="00FB3499" w:rsidRPr="00C116FB" w:rsidRDefault="00FB3499" w:rsidP="00FB3499">
          <w:pPr>
            <w:pStyle w:val="TOC3"/>
            <w:tabs>
              <w:tab w:val="right" w:leader="dot" w:pos="9350"/>
            </w:tabs>
            <w:spacing w:line="360" w:lineRule="auto"/>
            <w:jc w:val="both"/>
            <w:rPr>
              <w:rFonts w:ascii="Times New Roman" w:eastAsiaTheme="minorEastAsia" w:hAnsi="Times New Roman" w:cs="Times New Roman"/>
              <w:noProof/>
              <w:sz w:val="24"/>
              <w:szCs w:val="24"/>
              <w:lang w:val="en-GB" w:eastAsia="en-GB"/>
            </w:rPr>
          </w:pPr>
          <w:r w:rsidRPr="00C116FB">
            <w:rPr>
              <w:rFonts w:ascii="Times New Roman" w:hAnsi="Times New Roman" w:cs="Times New Roman"/>
              <w:sz w:val="24"/>
              <w:szCs w:val="24"/>
            </w:rPr>
            <w:fldChar w:fldCharType="begin"/>
          </w:r>
          <w:r w:rsidRPr="00C116FB">
            <w:rPr>
              <w:rFonts w:ascii="Times New Roman" w:hAnsi="Times New Roman" w:cs="Times New Roman"/>
              <w:sz w:val="24"/>
              <w:szCs w:val="24"/>
            </w:rPr>
            <w:instrText xml:space="preserve"> TOC \o "1-3" \h \z \u </w:instrText>
          </w:r>
          <w:r w:rsidRPr="00C116FB">
            <w:rPr>
              <w:rFonts w:ascii="Times New Roman" w:hAnsi="Times New Roman" w:cs="Times New Roman"/>
              <w:sz w:val="24"/>
              <w:szCs w:val="24"/>
            </w:rPr>
            <w:fldChar w:fldCharType="separate"/>
          </w:r>
          <w:hyperlink w:anchor="_Toc212633725" w:history="1">
            <w:r w:rsidRPr="00C116FB">
              <w:rPr>
                <w:rStyle w:val="Hyperlink"/>
                <w:rFonts w:ascii="Times New Roman" w:hAnsi="Times New Roman" w:cs="Times New Roman"/>
                <w:noProof/>
                <w:sz w:val="24"/>
                <w:szCs w:val="24"/>
              </w:rPr>
              <w:t>Introduction</w:t>
            </w:r>
            <w:r w:rsidRPr="00C116FB">
              <w:rPr>
                <w:rFonts w:ascii="Times New Roman" w:hAnsi="Times New Roman" w:cs="Times New Roman"/>
                <w:noProof/>
                <w:webHidden/>
                <w:sz w:val="24"/>
                <w:szCs w:val="24"/>
              </w:rPr>
              <w:tab/>
            </w:r>
            <w:r w:rsidRPr="00C116FB">
              <w:rPr>
                <w:rFonts w:ascii="Times New Roman" w:hAnsi="Times New Roman" w:cs="Times New Roman"/>
                <w:noProof/>
                <w:webHidden/>
                <w:sz w:val="24"/>
                <w:szCs w:val="24"/>
              </w:rPr>
              <w:fldChar w:fldCharType="begin"/>
            </w:r>
            <w:r w:rsidRPr="00C116FB">
              <w:rPr>
                <w:rFonts w:ascii="Times New Roman" w:hAnsi="Times New Roman" w:cs="Times New Roman"/>
                <w:noProof/>
                <w:webHidden/>
                <w:sz w:val="24"/>
                <w:szCs w:val="24"/>
              </w:rPr>
              <w:instrText xml:space="preserve"> PAGEREF _Toc212633725 \h </w:instrText>
            </w:r>
            <w:r w:rsidRPr="00C116FB">
              <w:rPr>
                <w:rFonts w:ascii="Times New Roman" w:hAnsi="Times New Roman" w:cs="Times New Roman"/>
                <w:noProof/>
                <w:webHidden/>
                <w:sz w:val="24"/>
                <w:szCs w:val="24"/>
              </w:rPr>
            </w:r>
            <w:r w:rsidRPr="00C116FB">
              <w:rPr>
                <w:rFonts w:ascii="Times New Roman" w:hAnsi="Times New Roman" w:cs="Times New Roman"/>
                <w:noProof/>
                <w:webHidden/>
                <w:sz w:val="24"/>
                <w:szCs w:val="24"/>
              </w:rPr>
              <w:fldChar w:fldCharType="separate"/>
            </w:r>
            <w:r w:rsidRPr="00C116FB">
              <w:rPr>
                <w:rFonts w:ascii="Times New Roman" w:hAnsi="Times New Roman" w:cs="Times New Roman"/>
                <w:noProof/>
                <w:webHidden/>
                <w:sz w:val="24"/>
                <w:szCs w:val="24"/>
              </w:rPr>
              <w:t>2</w:t>
            </w:r>
            <w:r w:rsidRPr="00C116FB">
              <w:rPr>
                <w:rFonts w:ascii="Times New Roman" w:hAnsi="Times New Roman" w:cs="Times New Roman"/>
                <w:noProof/>
                <w:webHidden/>
                <w:sz w:val="24"/>
                <w:szCs w:val="24"/>
              </w:rPr>
              <w:fldChar w:fldCharType="end"/>
            </w:r>
          </w:hyperlink>
        </w:p>
        <w:p w14:paraId="0C966358" w14:textId="77777777" w:rsidR="00FB3499" w:rsidRPr="00C116FB" w:rsidRDefault="00FB3499" w:rsidP="00FB3499">
          <w:pPr>
            <w:pStyle w:val="TOC3"/>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212633726" w:history="1">
            <w:r w:rsidRPr="00C116FB">
              <w:rPr>
                <w:rStyle w:val="Hyperlink"/>
                <w:rFonts w:ascii="Times New Roman" w:hAnsi="Times New Roman" w:cs="Times New Roman"/>
                <w:noProof/>
                <w:sz w:val="24"/>
                <w:szCs w:val="24"/>
              </w:rPr>
              <w:t>1. Identifying the Issue and Context</w:t>
            </w:r>
            <w:r w:rsidRPr="00C116FB">
              <w:rPr>
                <w:rFonts w:ascii="Times New Roman" w:hAnsi="Times New Roman" w:cs="Times New Roman"/>
                <w:noProof/>
                <w:webHidden/>
                <w:sz w:val="24"/>
                <w:szCs w:val="24"/>
              </w:rPr>
              <w:tab/>
            </w:r>
            <w:r w:rsidRPr="00C116FB">
              <w:rPr>
                <w:rFonts w:ascii="Times New Roman" w:hAnsi="Times New Roman" w:cs="Times New Roman"/>
                <w:noProof/>
                <w:webHidden/>
                <w:sz w:val="24"/>
                <w:szCs w:val="24"/>
              </w:rPr>
              <w:fldChar w:fldCharType="begin"/>
            </w:r>
            <w:r w:rsidRPr="00C116FB">
              <w:rPr>
                <w:rFonts w:ascii="Times New Roman" w:hAnsi="Times New Roman" w:cs="Times New Roman"/>
                <w:noProof/>
                <w:webHidden/>
                <w:sz w:val="24"/>
                <w:szCs w:val="24"/>
              </w:rPr>
              <w:instrText xml:space="preserve"> PAGEREF _Toc212633726 \h </w:instrText>
            </w:r>
            <w:r w:rsidRPr="00C116FB">
              <w:rPr>
                <w:rFonts w:ascii="Times New Roman" w:hAnsi="Times New Roman" w:cs="Times New Roman"/>
                <w:noProof/>
                <w:webHidden/>
                <w:sz w:val="24"/>
                <w:szCs w:val="24"/>
              </w:rPr>
            </w:r>
            <w:r w:rsidRPr="00C116FB">
              <w:rPr>
                <w:rFonts w:ascii="Times New Roman" w:hAnsi="Times New Roman" w:cs="Times New Roman"/>
                <w:noProof/>
                <w:webHidden/>
                <w:sz w:val="24"/>
                <w:szCs w:val="24"/>
              </w:rPr>
              <w:fldChar w:fldCharType="separate"/>
            </w:r>
            <w:r w:rsidRPr="00C116FB">
              <w:rPr>
                <w:rFonts w:ascii="Times New Roman" w:hAnsi="Times New Roman" w:cs="Times New Roman"/>
                <w:noProof/>
                <w:webHidden/>
                <w:sz w:val="24"/>
                <w:szCs w:val="24"/>
              </w:rPr>
              <w:t>2</w:t>
            </w:r>
            <w:r w:rsidRPr="00C116FB">
              <w:rPr>
                <w:rFonts w:ascii="Times New Roman" w:hAnsi="Times New Roman" w:cs="Times New Roman"/>
                <w:noProof/>
                <w:webHidden/>
                <w:sz w:val="24"/>
                <w:szCs w:val="24"/>
              </w:rPr>
              <w:fldChar w:fldCharType="end"/>
            </w:r>
          </w:hyperlink>
        </w:p>
        <w:p w14:paraId="006DD4F1" w14:textId="77777777" w:rsidR="00FB3499" w:rsidRPr="00C116FB" w:rsidRDefault="00FB3499" w:rsidP="00FB3499">
          <w:pPr>
            <w:pStyle w:val="TOC3"/>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212633727" w:history="1">
            <w:r w:rsidRPr="00C116FB">
              <w:rPr>
                <w:rStyle w:val="Hyperlink"/>
                <w:rFonts w:ascii="Times New Roman" w:hAnsi="Times New Roman" w:cs="Times New Roman"/>
                <w:noProof/>
                <w:sz w:val="24"/>
                <w:szCs w:val="24"/>
              </w:rPr>
              <w:t>2. Reflection on Management Style and Leadership Theories</w:t>
            </w:r>
            <w:r w:rsidRPr="00C116FB">
              <w:rPr>
                <w:rFonts w:ascii="Times New Roman" w:hAnsi="Times New Roman" w:cs="Times New Roman"/>
                <w:noProof/>
                <w:webHidden/>
                <w:sz w:val="24"/>
                <w:szCs w:val="24"/>
              </w:rPr>
              <w:tab/>
            </w:r>
            <w:r w:rsidRPr="00C116FB">
              <w:rPr>
                <w:rFonts w:ascii="Times New Roman" w:hAnsi="Times New Roman" w:cs="Times New Roman"/>
                <w:noProof/>
                <w:webHidden/>
                <w:sz w:val="24"/>
                <w:szCs w:val="24"/>
              </w:rPr>
              <w:fldChar w:fldCharType="begin"/>
            </w:r>
            <w:r w:rsidRPr="00C116FB">
              <w:rPr>
                <w:rFonts w:ascii="Times New Roman" w:hAnsi="Times New Roman" w:cs="Times New Roman"/>
                <w:noProof/>
                <w:webHidden/>
                <w:sz w:val="24"/>
                <w:szCs w:val="24"/>
              </w:rPr>
              <w:instrText xml:space="preserve"> PAGEREF _Toc212633727 \h </w:instrText>
            </w:r>
            <w:r w:rsidRPr="00C116FB">
              <w:rPr>
                <w:rFonts w:ascii="Times New Roman" w:hAnsi="Times New Roman" w:cs="Times New Roman"/>
                <w:noProof/>
                <w:webHidden/>
                <w:sz w:val="24"/>
                <w:szCs w:val="24"/>
              </w:rPr>
            </w:r>
            <w:r w:rsidRPr="00C116FB">
              <w:rPr>
                <w:rFonts w:ascii="Times New Roman" w:hAnsi="Times New Roman" w:cs="Times New Roman"/>
                <w:noProof/>
                <w:webHidden/>
                <w:sz w:val="24"/>
                <w:szCs w:val="24"/>
              </w:rPr>
              <w:fldChar w:fldCharType="separate"/>
            </w:r>
            <w:r w:rsidRPr="00C116FB">
              <w:rPr>
                <w:rFonts w:ascii="Times New Roman" w:hAnsi="Times New Roman" w:cs="Times New Roman"/>
                <w:noProof/>
                <w:webHidden/>
                <w:sz w:val="24"/>
                <w:szCs w:val="24"/>
              </w:rPr>
              <w:t>2</w:t>
            </w:r>
            <w:r w:rsidRPr="00C116FB">
              <w:rPr>
                <w:rFonts w:ascii="Times New Roman" w:hAnsi="Times New Roman" w:cs="Times New Roman"/>
                <w:noProof/>
                <w:webHidden/>
                <w:sz w:val="24"/>
                <w:szCs w:val="24"/>
              </w:rPr>
              <w:fldChar w:fldCharType="end"/>
            </w:r>
          </w:hyperlink>
        </w:p>
        <w:p w14:paraId="108ED298" w14:textId="77777777" w:rsidR="00FB3499" w:rsidRPr="00C116FB" w:rsidRDefault="00FB3499" w:rsidP="00FB3499">
          <w:pPr>
            <w:pStyle w:val="TOC3"/>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212633728" w:history="1">
            <w:r w:rsidRPr="00C116FB">
              <w:rPr>
                <w:rStyle w:val="Hyperlink"/>
                <w:rFonts w:ascii="Times New Roman" w:hAnsi="Times New Roman" w:cs="Times New Roman"/>
                <w:noProof/>
                <w:sz w:val="24"/>
                <w:szCs w:val="24"/>
              </w:rPr>
              <w:t>3. Culture, Teamwork, and Motivation</w:t>
            </w:r>
            <w:r w:rsidRPr="00C116FB">
              <w:rPr>
                <w:rFonts w:ascii="Times New Roman" w:hAnsi="Times New Roman" w:cs="Times New Roman"/>
                <w:noProof/>
                <w:webHidden/>
                <w:sz w:val="24"/>
                <w:szCs w:val="24"/>
              </w:rPr>
              <w:tab/>
            </w:r>
            <w:r w:rsidRPr="00C116FB">
              <w:rPr>
                <w:rFonts w:ascii="Times New Roman" w:hAnsi="Times New Roman" w:cs="Times New Roman"/>
                <w:noProof/>
                <w:webHidden/>
                <w:sz w:val="24"/>
                <w:szCs w:val="24"/>
              </w:rPr>
              <w:fldChar w:fldCharType="begin"/>
            </w:r>
            <w:r w:rsidRPr="00C116FB">
              <w:rPr>
                <w:rFonts w:ascii="Times New Roman" w:hAnsi="Times New Roman" w:cs="Times New Roman"/>
                <w:noProof/>
                <w:webHidden/>
                <w:sz w:val="24"/>
                <w:szCs w:val="24"/>
              </w:rPr>
              <w:instrText xml:space="preserve"> PAGEREF _Toc212633728 \h </w:instrText>
            </w:r>
            <w:r w:rsidRPr="00C116FB">
              <w:rPr>
                <w:rFonts w:ascii="Times New Roman" w:hAnsi="Times New Roman" w:cs="Times New Roman"/>
                <w:noProof/>
                <w:webHidden/>
                <w:sz w:val="24"/>
                <w:szCs w:val="24"/>
              </w:rPr>
            </w:r>
            <w:r w:rsidRPr="00C116FB">
              <w:rPr>
                <w:rFonts w:ascii="Times New Roman" w:hAnsi="Times New Roman" w:cs="Times New Roman"/>
                <w:noProof/>
                <w:webHidden/>
                <w:sz w:val="24"/>
                <w:szCs w:val="24"/>
              </w:rPr>
              <w:fldChar w:fldCharType="separate"/>
            </w:r>
            <w:r w:rsidRPr="00C116FB">
              <w:rPr>
                <w:rFonts w:ascii="Times New Roman" w:hAnsi="Times New Roman" w:cs="Times New Roman"/>
                <w:noProof/>
                <w:webHidden/>
                <w:sz w:val="24"/>
                <w:szCs w:val="24"/>
              </w:rPr>
              <w:t>3</w:t>
            </w:r>
            <w:r w:rsidRPr="00C116FB">
              <w:rPr>
                <w:rFonts w:ascii="Times New Roman" w:hAnsi="Times New Roman" w:cs="Times New Roman"/>
                <w:noProof/>
                <w:webHidden/>
                <w:sz w:val="24"/>
                <w:szCs w:val="24"/>
              </w:rPr>
              <w:fldChar w:fldCharType="end"/>
            </w:r>
          </w:hyperlink>
        </w:p>
        <w:p w14:paraId="5231D36B" w14:textId="77777777" w:rsidR="00FB3499" w:rsidRPr="00C116FB" w:rsidRDefault="00FB3499" w:rsidP="00FB3499">
          <w:pPr>
            <w:pStyle w:val="TOC3"/>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212633729" w:history="1">
            <w:r w:rsidRPr="00C116FB">
              <w:rPr>
                <w:rStyle w:val="Hyperlink"/>
                <w:rFonts w:ascii="Times New Roman" w:hAnsi="Times New Roman" w:cs="Times New Roman"/>
                <w:noProof/>
                <w:sz w:val="24"/>
                <w:szCs w:val="24"/>
              </w:rPr>
              <w:t>4. Marketing and Guest Service Experience</w:t>
            </w:r>
            <w:r w:rsidRPr="00C116FB">
              <w:rPr>
                <w:rFonts w:ascii="Times New Roman" w:hAnsi="Times New Roman" w:cs="Times New Roman"/>
                <w:noProof/>
                <w:webHidden/>
                <w:sz w:val="24"/>
                <w:szCs w:val="24"/>
              </w:rPr>
              <w:tab/>
            </w:r>
            <w:r w:rsidRPr="00C116FB">
              <w:rPr>
                <w:rFonts w:ascii="Times New Roman" w:hAnsi="Times New Roman" w:cs="Times New Roman"/>
                <w:noProof/>
                <w:webHidden/>
                <w:sz w:val="24"/>
                <w:szCs w:val="24"/>
              </w:rPr>
              <w:fldChar w:fldCharType="begin"/>
            </w:r>
            <w:r w:rsidRPr="00C116FB">
              <w:rPr>
                <w:rFonts w:ascii="Times New Roman" w:hAnsi="Times New Roman" w:cs="Times New Roman"/>
                <w:noProof/>
                <w:webHidden/>
                <w:sz w:val="24"/>
                <w:szCs w:val="24"/>
              </w:rPr>
              <w:instrText xml:space="preserve"> PAGEREF _Toc212633729 \h </w:instrText>
            </w:r>
            <w:r w:rsidRPr="00C116FB">
              <w:rPr>
                <w:rFonts w:ascii="Times New Roman" w:hAnsi="Times New Roman" w:cs="Times New Roman"/>
                <w:noProof/>
                <w:webHidden/>
                <w:sz w:val="24"/>
                <w:szCs w:val="24"/>
              </w:rPr>
            </w:r>
            <w:r w:rsidRPr="00C116FB">
              <w:rPr>
                <w:rFonts w:ascii="Times New Roman" w:hAnsi="Times New Roman" w:cs="Times New Roman"/>
                <w:noProof/>
                <w:webHidden/>
                <w:sz w:val="24"/>
                <w:szCs w:val="24"/>
              </w:rPr>
              <w:fldChar w:fldCharType="separate"/>
            </w:r>
            <w:r w:rsidRPr="00C116FB">
              <w:rPr>
                <w:rFonts w:ascii="Times New Roman" w:hAnsi="Times New Roman" w:cs="Times New Roman"/>
                <w:noProof/>
                <w:webHidden/>
                <w:sz w:val="24"/>
                <w:szCs w:val="24"/>
              </w:rPr>
              <w:t>4</w:t>
            </w:r>
            <w:r w:rsidRPr="00C116FB">
              <w:rPr>
                <w:rFonts w:ascii="Times New Roman" w:hAnsi="Times New Roman" w:cs="Times New Roman"/>
                <w:noProof/>
                <w:webHidden/>
                <w:sz w:val="24"/>
                <w:szCs w:val="24"/>
              </w:rPr>
              <w:fldChar w:fldCharType="end"/>
            </w:r>
          </w:hyperlink>
        </w:p>
        <w:p w14:paraId="5C88946C" w14:textId="77777777" w:rsidR="00FB3499" w:rsidRPr="00C116FB" w:rsidRDefault="00FB3499" w:rsidP="00FB3499">
          <w:pPr>
            <w:pStyle w:val="TOC3"/>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212633730" w:history="1">
            <w:r w:rsidRPr="00C116FB">
              <w:rPr>
                <w:rStyle w:val="Hyperlink"/>
                <w:rFonts w:ascii="Times New Roman" w:hAnsi="Times New Roman" w:cs="Times New Roman"/>
                <w:noProof/>
                <w:sz w:val="24"/>
                <w:szCs w:val="24"/>
              </w:rPr>
              <w:t>5. Three-Step Improvement Plan</w:t>
            </w:r>
            <w:r w:rsidRPr="00C116FB">
              <w:rPr>
                <w:rFonts w:ascii="Times New Roman" w:hAnsi="Times New Roman" w:cs="Times New Roman"/>
                <w:noProof/>
                <w:webHidden/>
                <w:sz w:val="24"/>
                <w:szCs w:val="24"/>
              </w:rPr>
              <w:tab/>
            </w:r>
            <w:r w:rsidRPr="00C116FB">
              <w:rPr>
                <w:rFonts w:ascii="Times New Roman" w:hAnsi="Times New Roman" w:cs="Times New Roman"/>
                <w:noProof/>
                <w:webHidden/>
                <w:sz w:val="24"/>
                <w:szCs w:val="24"/>
              </w:rPr>
              <w:fldChar w:fldCharType="begin"/>
            </w:r>
            <w:r w:rsidRPr="00C116FB">
              <w:rPr>
                <w:rFonts w:ascii="Times New Roman" w:hAnsi="Times New Roman" w:cs="Times New Roman"/>
                <w:noProof/>
                <w:webHidden/>
                <w:sz w:val="24"/>
                <w:szCs w:val="24"/>
              </w:rPr>
              <w:instrText xml:space="preserve"> PAGEREF _Toc212633730 \h </w:instrText>
            </w:r>
            <w:r w:rsidRPr="00C116FB">
              <w:rPr>
                <w:rFonts w:ascii="Times New Roman" w:hAnsi="Times New Roman" w:cs="Times New Roman"/>
                <w:noProof/>
                <w:webHidden/>
                <w:sz w:val="24"/>
                <w:szCs w:val="24"/>
              </w:rPr>
            </w:r>
            <w:r w:rsidRPr="00C116FB">
              <w:rPr>
                <w:rFonts w:ascii="Times New Roman" w:hAnsi="Times New Roman" w:cs="Times New Roman"/>
                <w:noProof/>
                <w:webHidden/>
                <w:sz w:val="24"/>
                <w:szCs w:val="24"/>
              </w:rPr>
              <w:fldChar w:fldCharType="separate"/>
            </w:r>
            <w:r w:rsidRPr="00C116FB">
              <w:rPr>
                <w:rFonts w:ascii="Times New Roman" w:hAnsi="Times New Roman" w:cs="Times New Roman"/>
                <w:noProof/>
                <w:webHidden/>
                <w:sz w:val="24"/>
                <w:szCs w:val="24"/>
              </w:rPr>
              <w:t>4</w:t>
            </w:r>
            <w:r w:rsidRPr="00C116FB">
              <w:rPr>
                <w:rFonts w:ascii="Times New Roman" w:hAnsi="Times New Roman" w:cs="Times New Roman"/>
                <w:noProof/>
                <w:webHidden/>
                <w:sz w:val="24"/>
                <w:szCs w:val="24"/>
              </w:rPr>
              <w:fldChar w:fldCharType="end"/>
            </w:r>
          </w:hyperlink>
        </w:p>
        <w:p w14:paraId="7EB2EA4B" w14:textId="77777777" w:rsidR="00FB3499" w:rsidRPr="00C116FB" w:rsidRDefault="00FB3499" w:rsidP="00FB3499">
          <w:pPr>
            <w:pStyle w:val="TOC3"/>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212633731" w:history="1">
            <w:r w:rsidRPr="00C116FB">
              <w:rPr>
                <w:rStyle w:val="Hyperlink"/>
                <w:rFonts w:ascii="Times New Roman" w:hAnsi="Times New Roman" w:cs="Times New Roman"/>
                <w:noProof/>
                <w:sz w:val="24"/>
                <w:szCs w:val="24"/>
              </w:rPr>
              <w:t>Conclusion</w:t>
            </w:r>
            <w:r w:rsidRPr="00C116FB">
              <w:rPr>
                <w:rFonts w:ascii="Times New Roman" w:hAnsi="Times New Roman" w:cs="Times New Roman"/>
                <w:noProof/>
                <w:webHidden/>
                <w:sz w:val="24"/>
                <w:szCs w:val="24"/>
              </w:rPr>
              <w:tab/>
            </w:r>
            <w:r w:rsidRPr="00C116FB">
              <w:rPr>
                <w:rFonts w:ascii="Times New Roman" w:hAnsi="Times New Roman" w:cs="Times New Roman"/>
                <w:noProof/>
                <w:webHidden/>
                <w:sz w:val="24"/>
                <w:szCs w:val="24"/>
              </w:rPr>
              <w:fldChar w:fldCharType="begin"/>
            </w:r>
            <w:r w:rsidRPr="00C116FB">
              <w:rPr>
                <w:rFonts w:ascii="Times New Roman" w:hAnsi="Times New Roman" w:cs="Times New Roman"/>
                <w:noProof/>
                <w:webHidden/>
                <w:sz w:val="24"/>
                <w:szCs w:val="24"/>
              </w:rPr>
              <w:instrText xml:space="preserve"> PAGEREF _Toc212633731 \h </w:instrText>
            </w:r>
            <w:r w:rsidRPr="00C116FB">
              <w:rPr>
                <w:rFonts w:ascii="Times New Roman" w:hAnsi="Times New Roman" w:cs="Times New Roman"/>
                <w:noProof/>
                <w:webHidden/>
                <w:sz w:val="24"/>
                <w:szCs w:val="24"/>
              </w:rPr>
            </w:r>
            <w:r w:rsidRPr="00C116FB">
              <w:rPr>
                <w:rFonts w:ascii="Times New Roman" w:hAnsi="Times New Roman" w:cs="Times New Roman"/>
                <w:noProof/>
                <w:webHidden/>
                <w:sz w:val="24"/>
                <w:szCs w:val="24"/>
              </w:rPr>
              <w:fldChar w:fldCharType="separate"/>
            </w:r>
            <w:r w:rsidRPr="00C116FB">
              <w:rPr>
                <w:rFonts w:ascii="Times New Roman" w:hAnsi="Times New Roman" w:cs="Times New Roman"/>
                <w:noProof/>
                <w:webHidden/>
                <w:sz w:val="24"/>
                <w:szCs w:val="24"/>
              </w:rPr>
              <w:t>5</w:t>
            </w:r>
            <w:r w:rsidRPr="00C116FB">
              <w:rPr>
                <w:rFonts w:ascii="Times New Roman" w:hAnsi="Times New Roman" w:cs="Times New Roman"/>
                <w:noProof/>
                <w:webHidden/>
                <w:sz w:val="24"/>
                <w:szCs w:val="24"/>
              </w:rPr>
              <w:fldChar w:fldCharType="end"/>
            </w:r>
          </w:hyperlink>
        </w:p>
        <w:p w14:paraId="30D33123" w14:textId="77777777" w:rsidR="00FB3499" w:rsidRPr="00C116FB" w:rsidRDefault="00FB3499" w:rsidP="00FB3499">
          <w:pPr>
            <w:pStyle w:val="TOC2"/>
            <w:tabs>
              <w:tab w:val="right" w:leader="dot" w:pos="9350"/>
            </w:tabs>
            <w:spacing w:line="360" w:lineRule="auto"/>
            <w:jc w:val="both"/>
            <w:rPr>
              <w:rFonts w:ascii="Times New Roman" w:eastAsiaTheme="minorEastAsia" w:hAnsi="Times New Roman" w:cs="Times New Roman"/>
              <w:noProof/>
              <w:sz w:val="24"/>
              <w:szCs w:val="24"/>
              <w:lang w:val="en-GB" w:eastAsia="en-GB"/>
            </w:rPr>
          </w:pPr>
          <w:hyperlink w:anchor="_Toc212633732" w:history="1">
            <w:r w:rsidRPr="00C116FB">
              <w:rPr>
                <w:rStyle w:val="Hyperlink"/>
                <w:rFonts w:ascii="Times New Roman" w:hAnsi="Times New Roman" w:cs="Times New Roman"/>
                <w:b/>
                <w:noProof/>
                <w:sz w:val="24"/>
                <w:szCs w:val="24"/>
              </w:rPr>
              <w:t>References</w:t>
            </w:r>
            <w:r w:rsidRPr="00C116FB">
              <w:rPr>
                <w:rFonts w:ascii="Times New Roman" w:hAnsi="Times New Roman" w:cs="Times New Roman"/>
                <w:noProof/>
                <w:webHidden/>
                <w:sz w:val="24"/>
                <w:szCs w:val="24"/>
              </w:rPr>
              <w:tab/>
            </w:r>
            <w:r w:rsidRPr="00C116FB">
              <w:rPr>
                <w:rFonts w:ascii="Times New Roman" w:hAnsi="Times New Roman" w:cs="Times New Roman"/>
                <w:noProof/>
                <w:webHidden/>
                <w:sz w:val="24"/>
                <w:szCs w:val="24"/>
              </w:rPr>
              <w:fldChar w:fldCharType="begin"/>
            </w:r>
            <w:r w:rsidRPr="00C116FB">
              <w:rPr>
                <w:rFonts w:ascii="Times New Roman" w:hAnsi="Times New Roman" w:cs="Times New Roman"/>
                <w:noProof/>
                <w:webHidden/>
                <w:sz w:val="24"/>
                <w:szCs w:val="24"/>
              </w:rPr>
              <w:instrText xml:space="preserve"> PAGEREF _Toc212633732 \h </w:instrText>
            </w:r>
            <w:r w:rsidRPr="00C116FB">
              <w:rPr>
                <w:rFonts w:ascii="Times New Roman" w:hAnsi="Times New Roman" w:cs="Times New Roman"/>
                <w:noProof/>
                <w:webHidden/>
                <w:sz w:val="24"/>
                <w:szCs w:val="24"/>
              </w:rPr>
            </w:r>
            <w:r w:rsidRPr="00C116FB">
              <w:rPr>
                <w:rFonts w:ascii="Times New Roman" w:hAnsi="Times New Roman" w:cs="Times New Roman"/>
                <w:noProof/>
                <w:webHidden/>
                <w:sz w:val="24"/>
                <w:szCs w:val="24"/>
              </w:rPr>
              <w:fldChar w:fldCharType="separate"/>
            </w:r>
            <w:r w:rsidRPr="00C116FB">
              <w:rPr>
                <w:rFonts w:ascii="Times New Roman" w:hAnsi="Times New Roman" w:cs="Times New Roman"/>
                <w:noProof/>
                <w:webHidden/>
                <w:sz w:val="24"/>
                <w:szCs w:val="24"/>
              </w:rPr>
              <w:t>6</w:t>
            </w:r>
            <w:r w:rsidRPr="00C116FB">
              <w:rPr>
                <w:rFonts w:ascii="Times New Roman" w:hAnsi="Times New Roman" w:cs="Times New Roman"/>
                <w:noProof/>
                <w:webHidden/>
                <w:sz w:val="24"/>
                <w:szCs w:val="24"/>
              </w:rPr>
              <w:fldChar w:fldCharType="end"/>
            </w:r>
          </w:hyperlink>
        </w:p>
        <w:p w14:paraId="3110E927" w14:textId="77777777" w:rsidR="00FB3499" w:rsidRPr="00C116FB" w:rsidRDefault="00FB3499" w:rsidP="00FB3499">
          <w:pPr>
            <w:spacing w:line="360" w:lineRule="auto"/>
            <w:jc w:val="both"/>
            <w:rPr>
              <w:rFonts w:ascii="Times New Roman" w:hAnsi="Times New Roman" w:cs="Times New Roman"/>
              <w:sz w:val="24"/>
              <w:szCs w:val="24"/>
            </w:rPr>
          </w:pPr>
          <w:r w:rsidRPr="00C116FB">
            <w:rPr>
              <w:rFonts w:ascii="Times New Roman" w:hAnsi="Times New Roman" w:cs="Times New Roman"/>
              <w:b/>
              <w:bCs/>
              <w:noProof/>
              <w:sz w:val="24"/>
              <w:szCs w:val="24"/>
            </w:rPr>
            <w:fldChar w:fldCharType="end"/>
          </w:r>
        </w:p>
      </w:sdtContent>
    </w:sdt>
    <w:p w14:paraId="70CD440C" w14:textId="77777777" w:rsidR="00FB3499" w:rsidRPr="00C116FB" w:rsidRDefault="00FB3499" w:rsidP="00FB3499">
      <w:pPr>
        <w:spacing w:line="360" w:lineRule="auto"/>
        <w:jc w:val="both"/>
        <w:rPr>
          <w:rFonts w:ascii="Times New Roman" w:hAnsi="Times New Roman" w:cs="Times New Roman"/>
          <w:sz w:val="24"/>
          <w:szCs w:val="24"/>
        </w:rPr>
      </w:pPr>
    </w:p>
    <w:p w14:paraId="0DB87A1F" w14:textId="77777777" w:rsidR="00FB3499" w:rsidRDefault="00FB3499" w:rsidP="00FB3499">
      <w:pPr>
        <w:spacing w:line="360" w:lineRule="auto"/>
        <w:jc w:val="both"/>
        <w:rPr>
          <w:rFonts w:ascii="Times New Roman" w:hAnsi="Times New Roman" w:cs="Times New Roman"/>
          <w:sz w:val="24"/>
          <w:szCs w:val="24"/>
        </w:rPr>
      </w:pPr>
    </w:p>
    <w:p w14:paraId="7931B12E" w14:textId="77777777" w:rsidR="00FB3499" w:rsidRDefault="00FB3499" w:rsidP="00FB3499">
      <w:pPr>
        <w:spacing w:line="360" w:lineRule="auto"/>
        <w:jc w:val="both"/>
        <w:rPr>
          <w:rFonts w:ascii="Times New Roman" w:hAnsi="Times New Roman" w:cs="Times New Roman"/>
          <w:sz w:val="24"/>
          <w:szCs w:val="24"/>
        </w:rPr>
      </w:pPr>
    </w:p>
    <w:p w14:paraId="02671B37" w14:textId="77777777" w:rsidR="00FB3499" w:rsidRDefault="00FB3499" w:rsidP="00FB3499">
      <w:pPr>
        <w:spacing w:line="360" w:lineRule="auto"/>
        <w:jc w:val="both"/>
        <w:rPr>
          <w:rFonts w:ascii="Times New Roman" w:hAnsi="Times New Roman" w:cs="Times New Roman"/>
          <w:sz w:val="24"/>
          <w:szCs w:val="24"/>
        </w:rPr>
      </w:pPr>
    </w:p>
    <w:p w14:paraId="488BB6DD" w14:textId="77777777" w:rsidR="00FB3499" w:rsidRDefault="00FB3499" w:rsidP="00FB3499">
      <w:pPr>
        <w:spacing w:line="360" w:lineRule="auto"/>
        <w:jc w:val="both"/>
        <w:rPr>
          <w:rFonts w:ascii="Times New Roman" w:hAnsi="Times New Roman" w:cs="Times New Roman"/>
          <w:sz w:val="24"/>
          <w:szCs w:val="24"/>
        </w:rPr>
      </w:pPr>
    </w:p>
    <w:p w14:paraId="32F32ABC" w14:textId="77777777" w:rsidR="00FB3499" w:rsidRDefault="00FB3499" w:rsidP="00FB3499">
      <w:pPr>
        <w:spacing w:line="360" w:lineRule="auto"/>
        <w:jc w:val="both"/>
        <w:rPr>
          <w:rFonts w:ascii="Times New Roman" w:hAnsi="Times New Roman" w:cs="Times New Roman"/>
          <w:sz w:val="24"/>
          <w:szCs w:val="24"/>
        </w:rPr>
      </w:pPr>
    </w:p>
    <w:p w14:paraId="35BB2EBC" w14:textId="77777777" w:rsidR="00FB3499" w:rsidRDefault="00FB3499" w:rsidP="00FB3499">
      <w:pPr>
        <w:spacing w:line="360" w:lineRule="auto"/>
        <w:jc w:val="both"/>
        <w:rPr>
          <w:rFonts w:ascii="Times New Roman" w:hAnsi="Times New Roman" w:cs="Times New Roman"/>
          <w:sz w:val="24"/>
          <w:szCs w:val="24"/>
        </w:rPr>
      </w:pPr>
    </w:p>
    <w:p w14:paraId="68FCC43A" w14:textId="77777777" w:rsidR="00FB3499" w:rsidRDefault="00FB3499" w:rsidP="00FB3499">
      <w:pPr>
        <w:spacing w:line="360" w:lineRule="auto"/>
        <w:jc w:val="both"/>
        <w:rPr>
          <w:rFonts w:ascii="Times New Roman" w:hAnsi="Times New Roman" w:cs="Times New Roman"/>
          <w:sz w:val="24"/>
          <w:szCs w:val="24"/>
        </w:rPr>
      </w:pPr>
    </w:p>
    <w:p w14:paraId="4400CE6B" w14:textId="77777777" w:rsidR="00FB3499" w:rsidRDefault="00FB3499" w:rsidP="00FB3499">
      <w:pPr>
        <w:spacing w:line="360" w:lineRule="auto"/>
        <w:jc w:val="both"/>
        <w:rPr>
          <w:rFonts w:ascii="Times New Roman" w:hAnsi="Times New Roman" w:cs="Times New Roman"/>
          <w:sz w:val="24"/>
          <w:szCs w:val="24"/>
        </w:rPr>
      </w:pPr>
    </w:p>
    <w:p w14:paraId="6DFBC78B" w14:textId="77777777" w:rsidR="00FB3499" w:rsidRDefault="00FB3499" w:rsidP="00FB3499">
      <w:pPr>
        <w:spacing w:line="360" w:lineRule="auto"/>
        <w:jc w:val="both"/>
        <w:rPr>
          <w:rFonts w:ascii="Times New Roman" w:hAnsi="Times New Roman" w:cs="Times New Roman"/>
          <w:sz w:val="24"/>
          <w:szCs w:val="24"/>
        </w:rPr>
      </w:pPr>
    </w:p>
    <w:p w14:paraId="6F23162E" w14:textId="77777777" w:rsidR="00FB3499" w:rsidRDefault="00FB3499" w:rsidP="00FB3499">
      <w:pPr>
        <w:spacing w:line="360" w:lineRule="auto"/>
        <w:jc w:val="both"/>
        <w:rPr>
          <w:rFonts w:ascii="Times New Roman" w:hAnsi="Times New Roman" w:cs="Times New Roman"/>
          <w:sz w:val="24"/>
          <w:szCs w:val="24"/>
        </w:rPr>
      </w:pPr>
    </w:p>
    <w:p w14:paraId="3016D820" w14:textId="77777777" w:rsidR="00FB3499" w:rsidRDefault="00FB3499" w:rsidP="00FB3499">
      <w:pPr>
        <w:spacing w:line="360" w:lineRule="auto"/>
        <w:jc w:val="both"/>
        <w:rPr>
          <w:rFonts w:ascii="Times New Roman" w:hAnsi="Times New Roman" w:cs="Times New Roman"/>
          <w:sz w:val="24"/>
          <w:szCs w:val="24"/>
        </w:rPr>
      </w:pPr>
    </w:p>
    <w:p w14:paraId="776E0F60" w14:textId="77777777" w:rsidR="00FB3499" w:rsidRDefault="00FB3499" w:rsidP="00FB3499">
      <w:pPr>
        <w:spacing w:line="360" w:lineRule="auto"/>
        <w:jc w:val="both"/>
        <w:rPr>
          <w:rFonts w:ascii="Times New Roman" w:hAnsi="Times New Roman" w:cs="Times New Roman"/>
          <w:sz w:val="24"/>
          <w:szCs w:val="24"/>
        </w:rPr>
      </w:pPr>
    </w:p>
    <w:p w14:paraId="5450C837" w14:textId="77777777" w:rsidR="00FB3499" w:rsidRPr="00C116FB" w:rsidRDefault="00FB3499" w:rsidP="00FB3499">
      <w:pPr>
        <w:spacing w:line="360" w:lineRule="auto"/>
        <w:jc w:val="both"/>
        <w:rPr>
          <w:rFonts w:ascii="Times New Roman" w:hAnsi="Times New Roman" w:cs="Times New Roman"/>
          <w:sz w:val="24"/>
          <w:szCs w:val="24"/>
        </w:rPr>
      </w:pPr>
    </w:p>
    <w:p w14:paraId="3A1DC703" w14:textId="77777777" w:rsidR="00FB3499" w:rsidRPr="00681329" w:rsidRDefault="00FB3499" w:rsidP="00FB3499">
      <w:pPr>
        <w:pStyle w:val="Heading1"/>
        <w:spacing w:line="360" w:lineRule="auto"/>
        <w:jc w:val="both"/>
        <w:rPr>
          <w:rFonts w:ascii="Times New Roman" w:hAnsi="Times New Roman" w:cs="Times New Roman"/>
          <w:b/>
          <w:bCs/>
          <w:color w:val="auto"/>
          <w:sz w:val="24"/>
          <w:szCs w:val="24"/>
        </w:rPr>
      </w:pPr>
      <w:bookmarkStart w:id="0" w:name="_Toc212633725"/>
      <w:r w:rsidRPr="00681329">
        <w:rPr>
          <w:rFonts w:ascii="Times New Roman" w:hAnsi="Times New Roman" w:cs="Times New Roman"/>
          <w:b/>
          <w:bCs/>
          <w:color w:val="auto"/>
          <w:sz w:val="24"/>
          <w:szCs w:val="24"/>
        </w:rPr>
        <w:lastRenderedPageBreak/>
        <w:t>Introduction</w:t>
      </w:r>
      <w:bookmarkEnd w:id="0"/>
    </w:p>
    <w:p w14:paraId="2368A08C" w14:textId="77777777" w:rsidR="00FB3499" w:rsidRPr="00C116FB" w:rsidRDefault="00FB3499" w:rsidP="00FB3499">
      <w:pPr>
        <w:spacing w:line="360" w:lineRule="auto"/>
        <w:jc w:val="both"/>
        <w:rPr>
          <w:rFonts w:ascii="Times New Roman" w:hAnsi="Times New Roman" w:cs="Times New Roman"/>
          <w:sz w:val="24"/>
          <w:szCs w:val="24"/>
        </w:rPr>
      </w:pPr>
      <w:bookmarkStart w:id="1" w:name="_Toc212633727"/>
      <w:r>
        <w:rPr>
          <w:rFonts w:ascii="Times New Roman" w:hAnsi="Times New Roman" w:cs="Times New Roman"/>
          <w:sz w:val="24"/>
          <w:szCs w:val="24"/>
        </w:rPr>
        <w:t xml:space="preserve">During my </w:t>
      </w:r>
      <w:r w:rsidRPr="00C116FB">
        <w:rPr>
          <w:rFonts w:ascii="Times New Roman" w:hAnsi="Times New Roman" w:cs="Times New Roman"/>
          <w:sz w:val="24"/>
          <w:szCs w:val="24"/>
        </w:rPr>
        <w:t xml:space="preserve">placement </w:t>
      </w:r>
      <w:r>
        <w:rPr>
          <w:rFonts w:ascii="Times New Roman" w:hAnsi="Times New Roman" w:cs="Times New Roman"/>
          <w:sz w:val="24"/>
          <w:szCs w:val="24"/>
        </w:rPr>
        <w:t>at</w:t>
      </w:r>
      <w:r w:rsidRPr="00C116FB">
        <w:rPr>
          <w:rFonts w:ascii="Times New Roman" w:hAnsi="Times New Roman" w:cs="Times New Roman"/>
          <w:sz w:val="24"/>
          <w:szCs w:val="24"/>
        </w:rPr>
        <w:t xml:space="preserve"> Holiday Inn Sunderland, I served in the Housekeeping Department</w:t>
      </w:r>
      <w:r>
        <w:rPr>
          <w:rFonts w:ascii="Times New Roman" w:hAnsi="Times New Roman" w:cs="Times New Roman"/>
          <w:sz w:val="24"/>
          <w:szCs w:val="24"/>
        </w:rPr>
        <w:t>,</w:t>
      </w:r>
      <w:r w:rsidRPr="00C116FB">
        <w:rPr>
          <w:rFonts w:ascii="Times New Roman" w:hAnsi="Times New Roman" w:cs="Times New Roman"/>
          <w:sz w:val="24"/>
          <w:szCs w:val="24"/>
        </w:rPr>
        <w:t xml:space="preserve"> which consisted of eight employees, with four employees reporting daily to one </w:t>
      </w:r>
      <w:r>
        <w:rPr>
          <w:rFonts w:ascii="Times New Roman" w:hAnsi="Times New Roman" w:cs="Times New Roman"/>
          <w:sz w:val="24"/>
          <w:szCs w:val="24"/>
        </w:rPr>
        <w:t xml:space="preserve">manager. The housekeeping team </w:t>
      </w:r>
      <w:r w:rsidRPr="00C116FB">
        <w:rPr>
          <w:rFonts w:ascii="Times New Roman" w:hAnsi="Times New Roman" w:cs="Times New Roman"/>
          <w:sz w:val="24"/>
          <w:szCs w:val="24"/>
        </w:rPr>
        <w:t xml:space="preserve">of the hotel was ranked second in the country in terms of cleanliness of the rooms and proved to show an outstanding effort in hygiene and service delivery. Being in this setting allowed me to observe the positive impact of operations and leadership on guest satisfaction and brand image. Nevertheless, it was also in my experience that there were aspects that I could reflect on, specifically on communication, motivation, and leadership. How management style influenced the efficiency of the staff allowed me to </w:t>
      </w:r>
      <w:proofErr w:type="spellStart"/>
      <w:r w:rsidRPr="00C116FB">
        <w:rPr>
          <w:rFonts w:ascii="Times New Roman" w:hAnsi="Times New Roman" w:cs="Times New Roman"/>
          <w:sz w:val="24"/>
          <w:szCs w:val="24"/>
        </w:rPr>
        <w:t>realise</w:t>
      </w:r>
      <w:proofErr w:type="spellEnd"/>
      <w:r w:rsidRPr="00C116FB">
        <w:rPr>
          <w:rFonts w:ascii="Times New Roman" w:hAnsi="Times New Roman" w:cs="Times New Roman"/>
          <w:sz w:val="24"/>
          <w:szCs w:val="24"/>
        </w:rPr>
        <w:t xml:space="preserve"> the practical significance of learning theory, like Management and </w:t>
      </w:r>
      <w:proofErr w:type="spellStart"/>
      <w:r w:rsidRPr="00C116FB">
        <w:rPr>
          <w:rFonts w:ascii="Times New Roman" w:hAnsi="Times New Roman" w:cs="Times New Roman"/>
          <w:sz w:val="24"/>
          <w:szCs w:val="24"/>
        </w:rPr>
        <w:t>Organisational</w:t>
      </w:r>
      <w:proofErr w:type="spellEnd"/>
      <w:r w:rsidRPr="00C116FB">
        <w:rPr>
          <w:rFonts w:ascii="Times New Roman" w:hAnsi="Times New Roman" w:cs="Times New Roman"/>
          <w:sz w:val="24"/>
          <w:szCs w:val="24"/>
        </w:rPr>
        <w:t xml:space="preserve"> </w:t>
      </w:r>
      <w:proofErr w:type="spellStart"/>
      <w:r w:rsidRPr="00C116FB">
        <w:rPr>
          <w:rFonts w:ascii="Times New Roman" w:hAnsi="Times New Roman" w:cs="Times New Roman"/>
          <w:sz w:val="24"/>
          <w:szCs w:val="24"/>
        </w:rPr>
        <w:t>Behaviour</w:t>
      </w:r>
      <w:proofErr w:type="spellEnd"/>
      <w:r w:rsidRPr="00C116FB">
        <w:rPr>
          <w:rFonts w:ascii="Times New Roman" w:hAnsi="Times New Roman" w:cs="Times New Roman"/>
          <w:sz w:val="24"/>
          <w:szCs w:val="24"/>
        </w:rPr>
        <w:t xml:space="preserve"> and Personnel Resourcing. This reflection examines the managerial and operational issues I faced, </w:t>
      </w:r>
      <w:r>
        <w:rPr>
          <w:rFonts w:ascii="Times New Roman" w:hAnsi="Times New Roman" w:cs="Times New Roman"/>
          <w:sz w:val="24"/>
          <w:szCs w:val="24"/>
        </w:rPr>
        <w:t>by relating</w:t>
      </w:r>
      <w:r w:rsidRPr="00C116FB">
        <w:rPr>
          <w:rFonts w:ascii="Times New Roman" w:hAnsi="Times New Roman" w:cs="Times New Roman"/>
          <w:sz w:val="24"/>
          <w:szCs w:val="24"/>
        </w:rPr>
        <w:t xml:space="preserve"> them to the theories of management and operations.</w:t>
      </w:r>
    </w:p>
    <w:p w14:paraId="7FE3E842" w14:textId="77777777" w:rsidR="00FB3499" w:rsidRPr="00C116FB" w:rsidRDefault="00FB3499" w:rsidP="00FB3499">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1. The issues and the context</w:t>
      </w:r>
    </w:p>
    <w:p w14:paraId="65521E2A" w14:textId="77777777" w:rsidR="00FB3499" w:rsidRPr="00C116FB" w:rsidRDefault="00FB3499" w:rsidP="00FB3499">
      <w:pPr>
        <w:spacing w:line="360" w:lineRule="auto"/>
        <w:jc w:val="both"/>
        <w:rPr>
          <w:rFonts w:ascii="Times New Roman" w:hAnsi="Times New Roman" w:cs="Times New Roman"/>
          <w:sz w:val="24"/>
          <w:szCs w:val="24"/>
        </w:rPr>
      </w:pPr>
      <w:r>
        <w:rPr>
          <w:rFonts w:ascii="Times New Roman" w:hAnsi="Times New Roman" w:cs="Times New Roman"/>
          <w:sz w:val="24"/>
          <w:szCs w:val="24"/>
        </w:rPr>
        <w:t>One frequent issue</w:t>
      </w:r>
      <w:r w:rsidRPr="00C116FB">
        <w:rPr>
          <w:rFonts w:ascii="Times New Roman" w:hAnsi="Times New Roman" w:cs="Times New Roman"/>
          <w:sz w:val="24"/>
          <w:szCs w:val="24"/>
        </w:rPr>
        <w:t xml:space="preserve"> I noticed in the Housekeeping Department is the lack of communication between the manager and employees during </w:t>
      </w:r>
      <w:r>
        <w:rPr>
          <w:rFonts w:ascii="Times New Roman" w:hAnsi="Times New Roman" w:cs="Times New Roman"/>
          <w:sz w:val="24"/>
          <w:szCs w:val="24"/>
        </w:rPr>
        <w:t>times</w:t>
      </w:r>
      <w:r w:rsidRPr="00C116FB">
        <w:rPr>
          <w:rFonts w:ascii="Times New Roman" w:hAnsi="Times New Roman" w:cs="Times New Roman"/>
          <w:sz w:val="24"/>
          <w:szCs w:val="24"/>
        </w:rPr>
        <w:t xml:space="preserve"> of high turnover. The manager provided verbal instruction at the beginning of the shifts, and sometimes the information concerning priority rooms or guest requests was overlooked, leading to the repetition of work or slower readiness. Though the department was of high standards, this lowered efficiency.</w:t>
      </w:r>
    </w:p>
    <w:p w14:paraId="1A5C2A92" w14:textId="3386D067" w:rsidR="00FB3499" w:rsidRPr="00C116FB" w:rsidRDefault="00FB3499" w:rsidP="00FB3499">
      <w:pPr>
        <w:spacing w:line="360" w:lineRule="auto"/>
        <w:jc w:val="both"/>
        <w:rPr>
          <w:rFonts w:ascii="Times New Roman" w:hAnsi="Times New Roman" w:cs="Times New Roman"/>
          <w:sz w:val="24"/>
          <w:szCs w:val="24"/>
        </w:rPr>
      </w:pPr>
      <w:r w:rsidRPr="00C116FB">
        <w:rPr>
          <w:rFonts w:ascii="Times New Roman" w:hAnsi="Times New Roman" w:cs="Times New Roman"/>
          <w:sz w:val="24"/>
          <w:szCs w:val="24"/>
        </w:rPr>
        <w:t>Communication has a direct impact on morale and quality of service. This is because, as mentioned by Jones (2008), clarity and coordination play a very important role in the housekeeping operations. The problem of inconsistencies can easily affect the brand image and guest satisfaction</w:t>
      </w:r>
      <w:sdt>
        <w:sdtPr>
          <w:rPr>
            <w:rFonts w:ascii="Times New Roman" w:hAnsi="Times New Roman" w:cs="Times New Roman"/>
            <w:sz w:val="24"/>
            <w:szCs w:val="24"/>
          </w:rPr>
          <w:id w:val="-148007762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Jon08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783679">
            <w:rPr>
              <w:rFonts w:ascii="Times New Roman" w:hAnsi="Times New Roman" w:cs="Times New Roman"/>
              <w:noProof/>
              <w:sz w:val="24"/>
              <w:szCs w:val="24"/>
            </w:rPr>
            <w:t>(Jones, 2008)</w:t>
          </w:r>
          <w:r>
            <w:rPr>
              <w:rFonts w:ascii="Times New Roman" w:hAnsi="Times New Roman" w:cs="Times New Roman"/>
              <w:sz w:val="24"/>
              <w:szCs w:val="24"/>
            </w:rPr>
            <w:fldChar w:fldCharType="end"/>
          </w:r>
        </w:sdtContent>
      </w:sdt>
      <w:r w:rsidRPr="00C116FB">
        <w:rPr>
          <w:rFonts w:ascii="Times New Roman" w:hAnsi="Times New Roman" w:cs="Times New Roman"/>
          <w:sz w:val="24"/>
          <w:szCs w:val="24"/>
        </w:rPr>
        <w:t>. Although this was a small team, their ranking reflected good work ethics, but the autocratic approach of the manager did not allow the staff to contribute. Not standards but collaboration</w:t>
      </w:r>
      <w:r>
        <w:rPr>
          <w:rFonts w:ascii="Times New Roman" w:hAnsi="Times New Roman" w:cs="Times New Roman"/>
          <w:sz w:val="24"/>
          <w:szCs w:val="24"/>
        </w:rPr>
        <w:t xml:space="preserve"> and </w:t>
      </w:r>
      <w:r w:rsidRPr="00C116FB">
        <w:rPr>
          <w:rFonts w:ascii="Times New Roman" w:hAnsi="Times New Roman" w:cs="Times New Roman"/>
          <w:sz w:val="24"/>
          <w:szCs w:val="24"/>
        </w:rPr>
        <w:t>motivation were the challenge</w:t>
      </w:r>
      <w:sdt>
        <w:sdtPr>
          <w:rPr>
            <w:rFonts w:ascii="Times New Roman" w:hAnsi="Times New Roman" w:cs="Times New Roman"/>
            <w:sz w:val="24"/>
            <w:szCs w:val="24"/>
          </w:rPr>
          <w:id w:val="-145231573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Wal211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783679">
            <w:rPr>
              <w:rFonts w:ascii="Times New Roman" w:hAnsi="Times New Roman" w:cs="Times New Roman"/>
              <w:noProof/>
              <w:sz w:val="24"/>
              <w:szCs w:val="24"/>
            </w:rPr>
            <w:t>(Walker, 2021)</w:t>
          </w:r>
          <w:r>
            <w:rPr>
              <w:rFonts w:ascii="Times New Roman" w:hAnsi="Times New Roman" w:cs="Times New Roman"/>
              <w:sz w:val="24"/>
              <w:szCs w:val="24"/>
            </w:rPr>
            <w:fldChar w:fldCharType="end"/>
          </w:r>
        </w:sdtContent>
      </w:sdt>
      <w:r w:rsidRPr="00C116FB">
        <w:rPr>
          <w:rFonts w:ascii="Times New Roman" w:hAnsi="Times New Roman" w:cs="Times New Roman"/>
          <w:sz w:val="24"/>
          <w:szCs w:val="24"/>
        </w:rPr>
        <w:t>.</w:t>
      </w:r>
    </w:p>
    <w:p w14:paraId="5CD9D970" w14:textId="77777777" w:rsidR="00FB3499" w:rsidRPr="00C116FB" w:rsidRDefault="00FB3499" w:rsidP="00FB3499">
      <w:pPr>
        <w:spacing w:line="360" w:lineRule="auto"/>
        <w:jc w:val="both"/>
        <w:rPr>
          <w:rFonts w:ascii="Times New Roman" w:hAnsi="Times New Roman" w:cs="Times New Roman"/>
          <w:b/>
          <w:bCs/>
          <w:sz w:val="24"/>
          <w:szCs w:val="24"/>
        </w:rPr>
      </w:pPr>
      <w:r w:rsidRPr="00C116FB">
        <w:rPr>
          <w:rFonts w:ascii="Times New Roman" w:hAnsi="Times New Roman" w:cs="Times New Roman"/>
          <w:b/>
          <w:bCs/>
          <w:sz w:val="24"/>
          <w:szCs w:val="24"/>
        </w:rPr>
        <w:t>2. Reflection on Management Style and Leadership Theories</w:t>
      </w:r>
      <w:bookmarkEnd w:id="1"/>
    </w:p>
    <w:p w14:paraId="2C777295" w14:textId="783F48B3" w:rsidR="00FB3499" w:rsidRPr="00C116FB" w:rsidRDefault="00FB3499" w:rsidP="00FB3499">
      <w:pPr>
        <w:spacing w:line="360" w:lineRule="auto"/>
        <w:jc w:val="both"/>
        <w:rPr>
          <w:rFonts w:ascii="Times New Roman" w:hAnsi="Times New Roman" w:cs="Times New Roman"/>
          <w:sz w:val="24"/>
          <w:szCs w:val="24"/>
        </w:rPr>
      </w:pPr>
      <w:r w:rsidRPr="00C116FB">
        <w:rPr>
          <w:rFonts w:ascii="Times New Roman" w:hAnsi="Times New Roman" w:cs="Times New Roman"/>
          <w:sz w:val="24"/>
          <w:szCs w:val="24"/>
        </w:rPr>
        <w:t xml:space="preserve">In my </w:t>
      </w:r>
      <w:r>
        <w:rPr>
          <w:rFonts w:ascii="Times New Roman" w:hAnsi="Times New Roman" w:cs="Times New Roman"/>
          <w:sz w:val="24"/>
          <w:szCs w:val="24"/>
        </w:rPr>
        <w:t>experience at the setting</w:t>
      </w:r>
      <w:r w:rsidRPr="00C116FB">
        <w:rPr>
          <w:rFonts w:ascii="Times New Roman" w:hAnsi="Times New Roman" w:cs="Times New Roman"/>
          <w:sz w:val="24"/>
          <w:szCs w:val="24"/>
        </w:rPr>
        <w:t xml:space="preserve">, I </w:t>
      </w:r>
      <w:proofErr w:type="spellStart"/>
      <w:r w:rsidRPr="00C116FB">
        <w:rPr>
          <w:rFonts w:ascii="Times New Roman" w:hAnsi="Times New Roman" w:cs="Times New Roman"/>
          <w:sz w:val="24"/>
          <w:szCs w:val="24"/>
        </w:rPr>
        <w:t>realised</w:t>
      </w:r>
      <w:proofErr w:type="spellEnd"/>
      <w:r w:rsidRPr="00C116FB">
        <w:rPr>
          <w:rFonts w:ascii="Times New Roman" w:hAnsi="Times New Roman" w:cs="Times New Roman"/>
          <w:sz w:val="24"/>
          <w:szCs w:val="24"/>
        </w:rPr>
        <w:t xml:space="preserve"> that the leadership of the manager was </w:t>
      </w:r>
      <w:proofErr w:type="gramStart"/>
      <w:r w:rsidRPr="00C116FB">
        <w:rPr>
          <w:rFonts w:ascii="Times New Roman" w:hAnsi="Times New Roman" w:cs="Times New Roman"/>
          <w:sz w:val="24"/>
          <w:szCs w:val="24"/>
        </w:rPr>
        <w:t>similar to</w:t>
      </w:r>
      <w:proofErr w:type="gramEnd"/>
      <w:r w:rsidRPr="00C116FB">
        <w:rPr>
          <w:rFonts w:ascii="Times New Roman" w:hAnsi="Times New Roman" w:cs="Times New Roman"/>
          <w:sz w:val="24"/>
          <w:szCs w:val="24"/>
        </w:rPr>
        <w:t xml:space="preserve"> the Theory X of McGregor, which </w:t>
      </w:r>
      <w:r>
        <w:rPr>
          <w:rFonts w:ascii="Times New Roman" w:hAnsi="Times New Roman" w:cs="Times New Roman"/>
          <w:sz w:val="24"/>
          <w:szCs w:val="24"/>
        </w:rPr>
        <w:t>states</w:t>
      </w:r>
      <w:r w:rsidRPr="00C116FB">
        <w:rPr>
          <w:rFonts w:ascii="Times New Roman" w:hAnsi="Times New Roman" w:cs="Times New Roman"/>
          <w:sz w:val="24"/>
          <w:szCs w:val="24"/>
        </w:rPr>
        <w:t xml:space="preserve"> that the employee</w:t>
      </w:r>
      <w:r>
        <w:rPr>
          <w:rFonts w:ascii="Times New Roman" w:hAnsi="Times New Roman" w:cs="Times New Roman"/>
          <w:sz w:val="24"/>
          <w:szCs w:val="24"/>
        </w:rPr>
        <w:t>s should be supervised strictly</w:t>
      </w:r>
      <w:r w:rsidRPr="00C116FB">
        <w:rPr>
          <w:rFonts w:ascii="Times New Roman" w:hAnsi="Times New Roman" w:cs="Times New Roman"/>
          <w:sz w:val="24"/>
          <w:szCs w:val="24"/>
        </w:rPr>
        <w:t xml:space="preserve"> </w:t>
      </w:r>
      <w:sdt>
        <w:sdtPr>
          <w:rPr>
            <w:rFonts w:ascii="Times New Roman" w:hAnsi="Times New Roman" w:cs="Times New Roman"/>
            <w:sz w:val="24"/>
            <w:szCs w:val="24"/>
          </w:rPr>
          <w:id w:val="-106950146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Ind25 \l 1033 </w:instrText>
          </w:r>
          <w:r>
            <w:rPr>
              <w:rFonts w:ascii="Times New Roman" w:hAnsi="Times New Roman" w:cs="Times New Roman"/>
              <w:sz w:val="24"/>
              <w:szCs w:val="24"/>
            </w:rPr>
            <w:fldChar w:fldCharType="separate"/>
          </w:r>
          <w:r w:rsidRPr="00783679">
            <w:rPr>
              <w:rFonts w:ascii="Times New Roman" w:hAnsi="Times New Roman" w:cs="Times New Roman"/>
              <w:noProof/>
              <w:sz w:val="24"/>
              <w:szCs w:val="24"/>
            </w:rPr>
            <w:t>(Indeed, 2025)</w:t>
          </w:r>
          <w:r>
            <w:rPr>
              <w:rFonts w:ascii="Times New Roman" w:hAnsi="Times New Roman" w:cs="Times New Roman"/>
              <w:sz w:val="24"/>
              <w:szCs w:val="24"/>
            </w:rPr>
            <w:fldChar w:fldCharType="end"/>
          </w:r>
        </w:sdtContent>
      </w:sdt>
      <w:r w:rsidRPr="00C116FB">
        <w:rPr>
          <w:rFonts w:ascii="Times New Roman" w:hAnsi="Times New Roman" w:cs="Times New Roman"/>
          <w:sz w:val="24"/>
          <w:szCs w:val="24"/>
        </w:rPr>
        <w:t xml:space="preserve">. Although it </w:t>
      </w:r>
      <w:r>
        <w:rPr>
          <w:rFonts w:ascii="Times New Roman" w:hAnsi="Times New Roman" w:cs="Times New Roman"/>
          <w:sz w:val="24"/>
          <w:szCs w:val="24"/>
        </w:rPr>
        <w:t xml:space="preserve">helped </w:t>
      </w:r>
      <w:r w:rsidRPr="00C116FB">
        <w:rPr>
          <w:rFonts w:ascii="Times New Roman" w:hAnsi="Times New Roman" w:cs="Times New Roman"/>
          <w:sz w:val="24"/>
          <w:szCs w:val="24"/>
        </w:rPr>
        <w:t>in making sure results are achieved</w:t>
      </w:r>
      <w:r>
        <w:rPr>
          <w:rFonts w:ascii="Times New Roman" w:hAnsi="Times New Roman" w:cs="Times New Roman"/>
          <w:sz w:val="24"/>
          <w:szCs w:val="24"/>
        </w:rPr>
        <w:t xml:space="preserve"> but limited creativity and initiative. </w:t>
      </w:r>
      <w:r w:rsidRPr="00C116FB">
        <w:rPr>
          <w:rFonts w:ascii="Times New Roman" w:hAnsi="Times New Roman" w:cs="Times New Roman"/>
          <w:sz w:val="24"/>
          <w:szCs w:val="24"/>
        </w:rPr>
        <w:t xml:space="preserve">The manager gave me a trial when I proposed the implementation of a minibar checklist; it </w:t>
      </w:r>
      <w:proofErr w:type="spellStart"/>
      <w:r w:rsidRPr="00FB3499">
        <w:rPr>
          <w:rFonts w:ascii="Times New Roman" w:hAnsi="Times New Roman" w:cs="Times New Roman"/>
          <w:sz w:val="24"/>
          <w:szCs w:val="24"/>
        </w:rPr>
        <w:t>minimised</w:t>
      </w:r>
      <w:proofErr w:type="spellEnd"/>
      <w:r w:rsidRPr="00FB3499">
        <w:rPr>
          <w:rFonts w:ascii="Times New Roman" w:hAnsi="Times New Roman" w:cs="Times New Roman"/>
          <w:sz w:val="24"/>
          <w:szCs w:val="24"/>
        </w:rPr>
        <w:t xml:space="preserve"> errors</w:t>
      </w:r>
      <w:r w:rsidRPr="00C116FB">
        <w:rPr>
          <w:rFonts w:ascii="Times New Roman" w:hAnsi="Times New Roman" w:cs="Times New Roman"/>
          <w:sz w:val="24"/>
          <w:szCs w:val="24"/>
        </w:rPr>
        <w:t xml:space="preserve"> and saved time, and this showed that empowerment created a sense of accountability.</w:t>
      </w:r>
    </w:p>
    <w:p w14:paraId="7D73903F" w14:textId="0A823F50" w:rsidR="00FB3499" w:rsidRPr="00C116FB" w:rsidRDefault="00FB3499" w:rsidP="00FB3499">
      <w:pPr>
        <w:spacing w:line="360" w:lineRule="auto"/>
        <w:jc w:val="both"/>
        <w:rPr>
          <w:rFonts w:ascii="Times New Roman" w:hAnsi="Times New Roman" w:cs="Times New Roman"/>
          <w:sz w:val="24"/>
          <w:szCs w:val="24"/>
        </w:rPr>
      </w:pPr>
      <w:r w:rsidRPr="00C116FB">
        <w:rPr>
          <w:rFonts w:ascii="Times New Roman" w:hAnsi="Times New Roman" w:cs="Times New Roman"/>
          <w:sz w:val="24"/>
          <w:szCs w:val="24"/>
        </w:rPr>
        <w:lastRenderedPageBreak/>
        <w:t xml:space="preserve">This </w:t>
      </w:r>
      <w:r>
        <w:rPr>
          <w:rFonts w:ascii="Times New Roman" w:hAnsi="Times New Roman" w:cs="Times New Roman"/>
          <w:sz w:val="24"/>
          <w:szCs w:val="24"/>
        </w:rPr>
        <w:t xml:space="preserve">relates </w:t>
      </w:r>
      <w:r w:rsidRPr="00C116FB">
        <w:rPr>
          <w:rFonts w:ascii="Times New Roman" w:hAnsi="Times New Roman" w:cs="Times New Roman"/>
          <w:sz w:val="24"/>
          <w:szCs w:val="24"/>
        </w:rPr>
        <w:t>to the Two-Factor Theory of Herzberg, who distinguished between hygiene factors (pay and policies) and motivators like achievement and recognition (Herzberg, Mausner</w:t>
      </w:r>
      <w:r>
        <w:rPr>
          <w:rFonts w:ascii="Times New Roman" w:hAnsi="Times New Roman" w:cs="Times New Roman"/>
          <w:sz w:val="24"/>
          <w:szCs w:val="24"/>
        </w:rPr>
        <w:t>,</w:t>
      </w:r>
      <w:r w:rsidRPr="00C116FB">
        <w:rPr>
          <w:rFonts w:ascii="Times New Roman" w:hAnsi="Times New Roman" w:cs="Times New Roman"/>
          <w:sz w:val="24"/>
          <w:szCs w:val="24"/>
        </w:rPr>
        <w:t xml:space="preserve"> and Snyderman, 1959). The manager was also good at hygiene factors</w:t>
      </w:r>
      <w:r>
        <w:rPr>
          <w:rFonts w:ascii="Times New Roman" w:hAnsi="Times New Roman" w:cs="Times New Roman"/>
          <w:sz w:val="24"/>
          <w:szCs w:val="24"/>
        </w:rPr>
        <w:t xml:space="preserve"> but</w:t>
      </w:r>
      <w:r w:rsidRPr="00C116FB">
        <w:rPr>
          <w:rFonts w:ascii="Times New Roman" w:hAnsi="Times New Roman" w:cs="Times New Roman"/>
          <w:sz w:val="24"/>
          <w:szCs w:val="24"/>
        </w:rPr>
        <w:t xml:space="preserve"> ignored intrinsic motivators. I observed that morale was boosted when employees were appreciated or listened to during decision-making processes, which supported Herzberg</w:t>
      </w:r>
      <w:r>
        <w:rPr>
          <w:rFonts w:ascii="Times New Roman" w:hAnsi="Times New Roman" w:cs="Times New Roman"/>
          <w:sz w:val="24"/>
          <w:szCs w:val="24"/>
        </w:rPr>
        <w:t>’s claim</w:t>
      </w:r>
      <w:r w:rsidRPr="00C116FB">
        <w:rPr>
          <w:rFonts w:ascii="Times New Roman" w:hAnsi="Times New Roman" w:cs="Times New Roman"/>
          <w:sz w:val="24"/>
          <w:szCs w:val="24"/>
        </w:rPr>
        <w:t xml:space="preserve"> that appreciation and responsibility lead to satisfaction.</w:t>
      </w:r>
    </w:p>
    <w:p w14:paraId="5571C416" w14:textId="7BB1CB43" w:rsidR="00FB3499" w:rsidRPr="00C116FB" w:rsidRDefault="00FB3499" w:rsidP="00FB3499">
      <w:pPr>
        <w:spacing w:line="360" w:lineRule="auto"/>
        <w:jc w:val="both"/>
        <w:rPr>
          <w:rFonts w:ascii="Times New Roman" w:hAnsi="Times New Roman" w:cs="Times New Roman"/>
          <w:sz w:val="24"/>
          <w:szCs w:val="24"/>
        </w:rPr>
      </w:pPr>
      <w:r w:rsidRPr="00C116FB">
        <w:rPr>
          <w:rFonts w:ascii="Times New Roman" w:hAnsi="Times New Roman" w:cs="Times New Roman"/>
          <w:sz w:val="24"/>
          <w:szCs w:val="24"/>
        </w:rPr>
        <w:t>The Action-</w:t>
      </w:r>
      <w:proofErr w:type="spellStart"/>
      <w:r w:rsidRPr="00C116FB">
        <w:rPr>
          <w:rFonts w:ascii="Times New Roman" w:hAnsi="Times New Roman" w:cs="Times New Roman"/>
          <w:sz w:val="24"/>
          <w:szCs w:val="24"/>
        </w:rPr>
        <w:t>Centred</w:t>
      </w:r>
      <w:proofErr w:type="spellEnd"/>
      <w:r w:rsidRPr="00C116FB">
        <w:rPr>
          <w:rFonts w:ascii="Times New Roman" w:hAnsi="Times New Roman" w:cs="Times New Roman"/>
          <w:sz w:val="24"/>
          <w:szCs w:val="24"/>
        </w:rPr>
        <w:t xml:space="preserve"> Leadership Model, introduced by Adair (1973), </w:t>
      </w:r>
      <w:proofErr w:type="spellStart"/>
      <w:r w:rsidRPr="00FB3499">
        <w:rPr>
          <w:rFonts w:ascii="Times New Roman" w:hAnsi="Times New Roman" w:cs="Times New Roman"/>
          <w:sz w:val="24"/>
          <w:szCs w:val="24"/>
        </w:rPr>
        <w:t>emphasises</w:t>
      </w:r>
      <w:proofErr w:type="spellEnd"/>
      <w:r w:rsidRPr="00FB3499">
        <w:rPr>
          <w:rFonts w:ascii="Times New Roman" w:hAnsi="Times New Roman" w:cs="Times New Roman"/>
          <w:sz w:val="24"/>
          <w:szCs w:val="24"/>
        </w:rPr>
        <w:t xml:space="preserve"> the</w:t>
      </w:r>
      <w:r w:rsidRPr="00C116FB">
        <w:rPr>
          <w:rFonts w:ascii="Times New Roman" w:hAnsi="Times New Roman" w:cs="Times New Roman"/>
          <w:sz w:val="24"/>
          <w:szCs w:val="24"/>
        </w:rPr>
        <w:t xml:space="preserve"> necessity to balance between group, individual, and task</w:t>
      </w:r>
      <w:sdt>
        <w:sdtPr>
          <w:rPr>
            <w:rFonts w:ascii="Times New Roman" w:hAnsi="Times New Roman" w:cs="Times New Roman"/>
            <w:sz w:val="24"/>
            <w:szCs w:val="24"/>
          </w:rPr>
          <w:id w:val="114554688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Ada73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BE0EB3">
            <w:rPr>
              <w:rFonts w:ascii="Times New Roman" w:hAnsi="Times New Roman" w:cs="Times New Roman"/>
              <w:noProof/>
              <w:sz w:val="24"/>
              <w:szCs w:val="24"/>
            </w:rPr>
            <w:t>(Adair, 1973)</w:t>
          </w:r>
          <w:r>
            <w:rPr>
              <w:rFonts w:ascii="Times New Roman" w:hAnsi="Times New Roman" w:cs="Times New Roman"/>
              <w:sz w:val="24"/>
              <w:szCs w:val="24"/>
            </w:rPr>
            <w:fldChar w:fldCharType="end"/>
          </w:r>
        </w:sdtContent>
      </w:sdt>
      <w:r w:rsidRPr="00C116FB">
        <w:rPr>
          <w:rFonts w:ascii="Times New Roman" w:hAnsi="Times New Roman" w:cs="Times New Roman"/>
          <w:sz w:val="24"/>
          <w:szCs w:val="24"/>
        </w:rPr>
        <w:t>. Mullins (2023) describes that leadership should evolve to situational maturity</w:t>
      </w:r>
      <w:sdt>
        <w:sdtPr>
          <w:rPr>
            <w:rFonts w:ascii="Times New Roman" w:hAnsi="Times New Roman" w:cs="Times New Roman"/>
            <w:sz w:val="24"/>
            <w:szCs w:val="24"/>
          </w:rPr>
          <w:id w:val="5892051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Mul23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783679">
            <w:rPr>
              <w:rFonts w:ascii="Times New Roman" w:hAnsi="Times New Roman" w:cs="Times New Roman"/>
              <w:noProof/>
              <w:sz w:val="24"/>
              <w:szCs w:val="24"/>
            </w:rPr>
            <w:t>(Mullins, 2023)</w:t>
          </w:r>
          <w:r>
            <w:rPr>
              <w:rFonts w:ascii="Times New Roman" w:hAnsi="Times New Roman" w:cs="Times New Roman"/>
              <w:sz w:val="24"/>
              <w:szCs w:val="24"/>
            </w:rPr>
            <w:fldChar w:fldCharType="end"/>
          </w:r>
        </w:sdtContent>
      </w:sdt>
      <w:r w:rsidRPr="00C116FB">
        <w:rPr>
          <w:rFonts w:ascii="Times New Roman" w:hAnsi="Times New Roman" w:cs="Times New Roman"/>
          <w:sz w:val="24"/>
          <w:szCs w:val="24"/>
        </w:rPr>
        <w:t xml:space="preserve">. I looked at the Managerial grid created by Blake and Mouton, and I noted that the actual focus was 9,1 of task oriented, and that it can be improved by 9,9 of team-oriented </w:t>
      </w:r>
      <w:r w:rsidRPr="00FB3499">
        <w:rPr>
          <w:rFonts w:ascii="Times New Roman" w:hAnsi="Times New Roman" w:cs="Times New Roman"/>
          <w:sz w:val="24"/>
          <w:szCs w:val="24"/>
        </w:rPr>
        <w:t>approach and</w:t>
      </w:r>
      <w:r w:rsidRPr="00C116FB">
        <w:rPr>
          <w:rFonts w:ascii="Times New Roman" w:hAnsi="Times New Roman" w:cs="Times New Roman"/>
          <w:sz w:val="24"/>
          <w:szCs w:val="24"/>
        </w:rPr>
        <w:t xml:space="preserve"> maintai</w:t>
      </w:r>
      <w:r>
        <w:rPr>
          <w:rFonts w:ascii="Times New Roman" w:hAnsi="Times New Roman" w:cs="Times New Roman"/>
          <w:sz w:val="24"/>
          <w:szCs w:val="24"/>
        </w:rPr>
        <w:t>n the high performance with stronger</w:t>
      </w:r>
      <w:r w:rsidRPr="00C116FB">
        <w:rPr>
          <w:rFonts w:ascii="Times New Roman" w:hAnsi="Times New Roman" w:cs="Times New Roman"/>
          <w:sz w:val="24"/>
          <w:szCs w:val="24"/>
        </w:rPr>
        <w:t xml:space="preserve"> morale. I also got to know that leadership needs both structure and empathy attributes, which I would strive to practice using participative supervision in my future jobs.</w:t>
      </w:r>
    </w:p>
    <w:p w14:paraId="087C5BEF" w14:textId="77777777" w:rsidR="00FB3499" w:rsidRPr="00C116FB" w:rsidRDefault="00FB3499" w:rsidP="00FB3499">
      <w:pPr>
        <w:spacing w:line="360" w:lineRule="auto"/>
        <w:jc w:val="both"/>
        <w:rPr>
          <w:rFonts w:ascii="Times New Roman" w:hAnsi="Times New Roman" w:cs="Times New Roman"/>
          <w:b/>
          <w:bCs/>
          <w:sz w:val="24"/>
          <w:szCs w:val="24"/>
        </w:rPr>
      </w:pPr>
      <w:r w:rsidRPr="00C116FB">
        <w:rPr>
          <w:rFonts w:ascii="Times New Roman" w:hAnsi="Times New Roman" w:cs="Times New Roman"/>
          <w:b/>
          <w:bCs/>
          <w:sz w:val="24"/>
          <w:szCs w:val="24"/>
        </w:rPr>
        <w:t>3. Teamwork, Motivation, and Culture.</w:t>
      </w:r>
    </w:p>
    <w:p w14:paraId="25DF8E6E" w14:textId="413F1846" w:rsidR="00FB3499" w:rsidRPr="00C116FB" w:rsidRDefault="00FB3499" w:rsidP="00FB3499">
      <w:pPr>
        <w:spacing w:line="360" w:lineRule="auto"/>
        <w:jc w:val="both"/>
        <w:rPr>
          <w:rFonts w:ascii="Times New Roman" w:hAnsi="Times New Roman" w:cs="Times New Roman"/>
          <w:sz w:val="24"/>
          <w:szCs w:val="24"/>
        </w:rPr>
      </w:pPr>
      <w:r w:rsidRPr="00C116FB">
        <w:rPr>
          <w:rFonts w:ascii="Times New Roman" w:hAnsi="Times New Roman" w:cs="Times New Roman"/>
          <w:sz w:val="24"/>
          <w:szCs w:val="24"/>
        </w:rPr>
        <w:t>The housekeeping staff exhibited a strong teamwork behavior, which can be described as a clan culture as proposed by Handy (1993</w:t>
      </w:r>
      <w:proofErr w:type="gramStart"/>
      <w:r w:rsidRPr="00C116FB">
        <w:rPr>
          <w:rFonts w:ascii="Times New Roman" w:hAnsi="Times New Roman" w:cs="Times New Roman"/>
          <w:sz w:val="24"/>
          <w:szCs w:val="24"/>
        </w:rPr>
        <w:t>),</w:t>
      </w:r>
      <w:r w:rsidR="00391C42">
        <w:rPr>
          <w:rFonts w:ascii="Times New Roman" w:hAnsi="Times New Roman" w:cs="Times New Roman"/>
          <w:sz w:val="24"/>
          <w:szCs w:val="24"/>
        </w:rPr>
        <w:t xml:space="preserve"> </w:t>
      </w:r>
      <w:r w:rsidRPr="00C116FB">
        <w:rPr>
          <w:rFonts w:ascii="Times New Roman" w:hAnsi="Times New Roman" w:cs="Times New Roman"/>
          <w:sz w:val="24"/>
          <w:szCs w:val="24"/>
        </w:rPr>
        <w:t>and</w:t>
      </w:r>
      <w:proofErr w:type="gramEnd"/>
      <w:r w:rsidRPr="00C116FB">
        <w:rPr>
          <w:rFonts w:ascii="Times New Roman" w:hAnsi="Times New Roman" w:cs="Times New Roman"/>
          <w:sz w:val="24"/>
          <w:szCs w:val="24"/>
        </w:rPr>
        <w:t xml:space="preserve"> is founded on loyalty and trust. Nevertheless, they held meetings that were more oriented towards assignments than recognition and feedback. Armstrong and Taylor (2020) argue that retention and motivation can only be maintained by recognition and two-way communication.</w:t>
      </w:r>
    </w:p>
    <w:p w14:paraId="0C67EB0E" w14:textId="7242A49F" w:rsidR="00FB3499" w:rsidRPr="00C116FB" w:rsidRDefault="00FB3499" w:rsidP="00FB3499">
      <w:pPr>
        <w:spacing w:line="360" w:lineRule="auto"/>
        <w:jc w:val="both"/>
        <w:rPr>
          <w:rFonts w:ascii="Times New Roman" w:hAnsi="Times New Roman" w:cs="Times New Roman"/>
          <w:sz w:val="24"/>
          <w:szCs w:val="24"/>
        </w:rPr>
      </w:pPr>
      <w:r w:rsidRPr="00C116FB">
        <w:rPr>
          <w:rFonts w:ascii="Times New Roman" w:hAnsi="Times New Roman" w:cs="Times New Roman"/>
          <w:sz w:val="24"/>
          <w:szCs w:val="24"/>
        </w:rPr>
        <w:t xml:space="preserve">The </w:t>
      </w:r>
      <w:proofErr w:type="spellStart"/>
      <w:r w:rsidRPr="00C116FB">
        <w:rPr>
          <w:rFonts w:ascii="Times New Roman" w:hAnsi="Times New Roman" w:cs="Times New Roman"/>
          <w:sz w:val="24"/>
          <w:szCs w:val="24"/>
        </w:rPr>
        <w:t>behaviour</w:t>
      </w:r>
      <w:proofErr w:type="spellEnd"/>
      <w:r w:rsidRPr="00C116FB">
        <w:rPr>
          <w:rFonts w:ascii="Times New Roman" w:hAnsi="Times New Roman" w:cs="Times New Roman"/>
          <w:sz w:val="24"/>
          <w:szCs w:val="24"/>
        </w:rPr>
        <w:t xml:space="preserve"> of a team was indicative of the Tuckman Team Development Model, which has defined forming, storming, norming</w:t>
      </w:r>
      <w:r>
        <w:rPr>
          <w:rFonts w:ascii="Times New Roman" w:hAnsi="Times New Roman" w:cs="Times New Roman"/>
          <w:sz w:val="24"/>
          <w:szCs w:val="24"/>
        </w:rPr>
        <w:t>,</w:t>
      </w:r>
      <w:r w:rsidRPr="00C116FB">
        <w:rPr>
          <w:rFonts w:ascii="Times New Roman" w:hAnsi="Times New Roman" w:cs="Times New Roman"/>
          <w:sz w:val="24"/>
          <w:szCs w:val="24"/>
        </w:rPr>
        <w:t xml:space="preserve"> and performing phases </w:t>
      </w:r>
      <w:sdt>
        <w:sdtPr>
          <w:rPr>
            <w:rFonts w:ascii="Times New Roman" w:hAnsi="Times New Roman" w:cs="Times New Roman"/>
            <w:sz w:val="24"/>
            <w:szCs w:val="24"/>
          </w:rPr>
          <w:id w:val="-147521251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Asa25 \l 1033 </w:instrText>
          </w:r>
          <w:r>
            <w:rPr>
              <w:rFonts w:ascii="Times New Roman" w:hAnsi="Times New Roman" w:cs="Times New Roman"/>
              <w:sz w:val="24"/>
              <w:szCs w:val="24"/>
            </w:rPr>
            <w:fldChar w:fldCharType="separate"/>
          </w:r>
          <w:r w:rsidRPr="005568FD">
            <w:rPr>
              <w:rFonts w:ascii="Times New Roman" w:hAnsi="Times New Roman" w:cs="Times New Roman"/>
              <w:noProof/>
              <w:sz w:val="24"/>
              <w:szCs w:val="24"/>
            </w:rPr>
            <w:t>(Asana, 2025)</w:t>
          </w:r>
          <w:r>
            <w:rPr>
              <w:rFonts w:ascii="Times New Roman" w:hAnsi="Times New Roman" w:cs="Times New Roman"/>
              <w:sz w:val="24"/>
              <w:szCs w:val="24"/>
            </w:rPr>
            <w:fldChar w:fldCharType="end"/>
          </w:r>
        </w:sdtContent>
      </w:sdt>
      <w:r w:rsidRPr="00C116FB">
        <w:rPr>
          <w:rFonts w:ascii="Times New Roman" w:hAnsi="Times New Roman" w:cs="Times New Roman"/>
          <w:sz w:val="24"/>
          <w:szCs w:val="24"/>
        </w:rPr>
        <w:t xml:space="preserve">. The group operated mostly </w:t>
      </w:r>
      <w:r>
        <w:rPr>
          <w:rFonts w:ascii="Times New Roman" w:hAnsi="Times New Roman" w:cs="Times New Roman"/>
          <w:sz w:val="24"/>
          <w:szCs w:val="24"/>
        </w:rPr>
        <w:t>at</w:t>
      </w:r>
      <w:r w:rsidRPr="00C116FB">
        <w:rPr>
          <w:rFonts w:ascii="Times New Roman" w:hAnsi="Times New Roman" w:cs="Times New Roman"/>
          <w:sz w:val="24"/>
          <w:szCs w:val="24"/>
        </w:rPr>
        <w:t xml:space="preserve"> the performing level, but sometimes they went back to storming when </w:t>
      </w:r>
      <w:r w:rsidRPr="00FB3499">
        <w:rPr>
          <w:rFonts w:ascii="Times New Roman" w:hAnsi="Times New Roman" w:cs="Times New Roman"/>
          <w:sz w:val="24"/>
          <w:szCs w:val="24"/>
        </w:rPr>
        <w:t xml:space="preserve">there was miscommunication. Once clarified, the efficiency of teamwork picked up. This made me </w:t>
      </w:r>
      <w:proofErr w:type="spellStart"/>
      <w:r w:rsidRPr="00FB3499">
        <w:rPr>
          <w:rFonts w:ascii="Times New Roman" w:hAnsi="Times New Roman" w:cs="Times New Roman"/>
          <w:sz w:val="24"/>
          <w:szCs w:val="24"/>
        </w:rPr>
        <w:t>realise</w:t>
      </w:r>
      <w:proofErr w:type="spellEnd"/>
      <w:r w:rsidRPr="00C116FB">
        <w:rPr>
          <w:rFonts w:ascii="Times New Roman" w:hAnsi="Times New Roman" w:cs="Times New Roman"/>
          <w:sz w:val="24"/>
          <w:szCs w:val="24"/>
        </w:rPr>
        <w:t xml:space="preserve"> that highly performing teams will require con</w:t>
      </w:r>
      <w:r>
        <w:rPr>
          <w:rFonts w:ascii="Times New Roman" w:hAnsi="Times New Roman" w:cs="Times New Roman"/>
          <w:sz w:val="24"/>
          <w:szCs w:val="24"/>
        </w:rPr>
        <w:t xml:space="preserve">stant feedback to remain </w:t>
      </w:r>
      <w:proofErr w:type="spellStart"/>
      <w:r w:rsidRPr="00FB3499">
        <w:rPr>
          <w:rFonts w:ascii="Times New Roman" w:hAnsi="Times New Roman" w:cs="Times New Roman"/>
          <w:sz w:val="24"/>
          <w:szCs w:val="24"/>
        </w:rPr>
        <w:t>organised</w:t>
      </w:r>
      <w:proofErr w:type="spellEnd"/>
      <w:r w:rsidRPr="00FB3499">
        <w:rPr>
          <w:rFonts w:ascii="Times New Roman" w:hAnsi="Times New Roman" w:cs="Times New Roman"/>
          <w:sz w:val="24"/>
          <w:szCs w:val="24"/>
        </w:rPr>
        <w:t>.</w:t>
      </w:r>
    </w:p>
    <w:p w14:paraId="09B12A71" w14:textId="77777777" w:rsidR="00FB3499" w:rsidRPr="00C116FB" w:rsidRDefault="00FB3499" w:rsidP="00FB3499">
      <w:pPr>
        <w:spacing w:line="360" w:lineRule="auto"/>
        <w:jc w:val="both"/>
        <w:rPr>
          <w:rFonts w:ascii="Times New Roman" w:hAnsi="Times New Roman" w:cs="Times New Roman"/>
          <w:sz w:val="24"/>
          <w:szCs w:val="24"/>
        </w:rPr>
      </w:pPr>
      <w:r w:rsidRPr="00C116FB">
        <w:rPr>
          <w:rFonts w:ascii="Times New Roman" w:hAnsi="Times New Roman" w:cs="Times New Roman"/>
          <w:sz w:val="24"/>
          <w:szCs w:val="24"/>
        </w:rPr>
        <w:t xml:space="preserve">My own </w:t>
      </w:r>
      <w:r>
        <w:rPr>
          <w:rFonts w:ascii="Times New Roman" w:hAnsi="Times New Roman" w:cs="Times New Roman"/>
          <w:sz w:val="24"/>
          <w:szCs w:val="24"/>
        </w:rPr>
        <w:t>personal development aligned</w:t>
      </w:r>
      <w:r w:rsidRPr="00C116FB">
        <w:rPr>
          <w:rFonts w:ascii="Times New Roman" w:hAnsi="Times New Roman" w:cs="Times New Roman"/>
          <w:sz w:val="24"/>
          <w:szCs w:val="24"/>
        </w:rPr>
        <w:t xml:space="preserve"> with the Experiential Learning Cycle </w:t>
      </w:r>
      <w:sdt>
        <w:sdtPr>
          <w:rPr>
            <w:rFonts w:ascii="Times New Roman" w:hAnsi="Times New Roman" w:cs="Times New Roman"/>
            <w:sz w:val="24"/>
            <w:szCs w:val="24"/>
          </w:rPr>
          <w:id w:val="-58699687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Inc25 \l 1033 </w:instrText>
          </w:r>
          <w:r>
            <w:rPr>
              <w:rFonts w:ascii="Times New Roman" w:hAnsi="Times New Roman" w:cs="Times New Roman"/>
              <w:sz w:val="24"/>
              <w:szCs w:val="24"/>
            </w:rPr>
            <w:fldChar w:fldCharType="separate"/>
          </w:r>
          <w:r w:rsidRPr="00783679">
            <w:rPr>
              <w:rFonts w:ascii="Times New Roman" w:hAnsi="Times New Roman" w:cs="Times New Roman"/>
              <w:noProof/>
              <w:sz w:val="24"/>
              <w:szCs w:val="24"/>
            </w:rPr>
            <w:t>(Inchainge, 2025)</w:t>
          </w:r>
          <w:r>
            <w:rPr>
              <w:rFonts w:ascii="Times New Roman" w:hAnsi="Times New Roman" w:cs="Times New Roman"/>
              <w:sz w:val="24"/>
              <w:szCs w:val="24"/>
            </w:rPr>
            <w:fldChar w:fldCharType="end"/>
          </w:r>
        </w:sdtContent>
      </w:sdt>
      <w:r w:rsidRPr="00C116FB">
        <w:rPr>
          <w:rFonts w:ascii="Times New Roman" w:hAnsi="Times New Roman" w:cs="Times New Roman"/>
          <w:sz w:val="24"/>
          <w:szCs w:val="24"/>
        </w:rPr>
        <w:t xml:space="preserve"> that defines learning as a process that occurs through concrete experience, reflection, </w:t>
      </w:r>
      <w:proofErr w:type="spellStart"/>
      <w:r w:rsidRPr="00C116FB">
        <w:rPr>
          <w:rFonts w:ascii="Times New Roman" w:hAnsi="Times New Roman" w:cs="Times New Roman"/>
          <w:sz w:val="24"/>
          <w:szCs w:val="24"/>
        </w:rPr>
        <w:t>conceptualisation</w:t>
      </w:r>
      <w:proofErr w:type="spellEnd"/>
      <w:r w:rsidRPr="00C116FB">
        <w:rPr>
          <w:rFonts w:ascii="Times New Roman" w:hAnsi="Times New Roman" w:cs="Times New Roman"/>
          <w:sz w:val="24"/>
          <w:szCs w:val="24"/>
        </w:rPr>
        <w:t>, and experimentation. The consideration of how efficiency was influenced through communication made me transform observation into active improvement, such as testing digital task notes.</w:t>
      </w:r>
    </w:p>
    <w:p w14:paraId="6CB5E6EC" w14:textId="50BA2004" w:rsidR="00FB3499" w:rsidRPr="00C116FB" w:rsidRDefault="00FB3499" w:rsidP="00FB349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 compared our workplace with Hilton’s ‘</w:t>
      </w:r>
      <w:r w:rsidRPr="00C116FB">
        <w:rPr>
          <w:rFonts w:ascii="Times New Roman" w:hAnsi="Times New Roman" w:cs="Times New Roman"/>
          <w:sz w:val="24"/>
          <w:szCs w:val="24"/>
        </w:rPr>
        <w:t>Thrive at Hilton</w:t>
      </w:r>
      <w:r>
        <w:rPr>
          <w:rFonts w:ascii="Times New Roman" w:hAnsi="Times New Roman" w:cs="Times New Roman"/>
          <w:sz w:val="24"/>
          <w:szCs w:val="24"/>
        </w:rPr>
        <w:t>’’</w:t>
      </w:r>
      <w:r w:rsidRPr="00C116FB">
        <w:rPr>
          <w:rFonts w:ascii="Times New Roman" w:hAnsi="Times New Roman" w:cs="Times New Roman"/>
          <w:sz w:val="24"/>
          <w:szCs w:val="24"/>
        </w:rPr>
        <w:t xml:space="preserve"> programmed that combines wellbeing and recognition to increase engagement </w:t>
      </w:r>
      <w:sdt>
        <w:sdtPr>
          <w:rPr>
            <w:rFonts w:ascii="Times New Roman" w:hAnsi="Times New Roman" w:cs="Times New Roman"/>
            <w:sz w:val="24"/>
            <w:szCs w:val="24"/>
          </w:rPr>
          <w:id w:val="-115830676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Hil23 \l 1033 </w:instrText>
          </w:r>
          <w:r>
            <w:rPr>
              <w:rFonts w:ascii="Times New Roman" w:hAnsi="Times New Roman" w:cs="Times New Roman"/>
              <w:sz w:val="24"/>
              <w:szCs w:val="24"/>
            </w:rPr>
            <w:fldChar w:fldCharType="separate"/>
          </w:r>
          <w:r w:rsidRPr="005568FD">
            <w:rPr>
              <w:rFonts w:ascii="Times New Roman" w:hAnsi="Times New Roman" w:cs="Times New Roman"/>
              <w:noProof/>
              <w:sz w:val="24"/>
              <w:szCs w:val="24"/>
            </w:rPr>
            <w:t>(Hilton, 2023)</w:t>
          </w:r>
          <w:r>
            <w:rPr>
              <w:rFonts w:ascii="Times New Roman" w:hAnsi="Times New Roman" w:cs="Times New Roman"/>
              <w:sz w:val="24"/>
              <w:szCs w:val="24"/>
            </w:rPr>
            <w:fldChar w:fldCharType="end"/>
          </w:r>
        </w:sdtContent>
      </w:sdt>
      <w:r w:rsidRPr="00C116FB">
        <w:rPr>
          <w:rFonts w:ascii="Times New Roman" w:hAnsi="Times New Roman" w:cs="Times New Roman"/>
          <w:sz w:val="24"/>
          <w:szCs w:val="24"/>
        </w:rPr>
        <w:t>. It would also encourage employee motivation at Holiday Inn to higher levels since even the smallest repetitions of such initiatives would associate employee satisfaction with guest experience.</w:t>
      </w:r>
    </w:p>
    <w:p w14:paraId="1968DC94" w14:textId="77777777" w:rsidR="00FB3499" w:rsidRPr="00C116FB" w:rsidRDefault="00FB3499" w:rsidP="00FB3499">
      <w:pPr>
        <w:spacing w:line="360" w:lineRule="auto"/>
        <w:jc w:val="both"/>
        <w:rPr>
          <w:rFonts w:ascii="Times New Roman" w:hAnsi="Times New Roman" w:cs="Times New Roman"/>
          <w:b/>
          <w:bCs/>
          <w:sz w:val="24"/>
          <w:szCs w:val="24"/>
        </w:rPr>
      </w:pPr>
      <w:r w:rsidRPr="00C116FB">
        <w:rPr>
          <w:rFonts w:ascii="Times New Roman" w:hAnsi="Times New Roman" w:cs="Times New Roman"/>
          <w:b/>
          <w:bCs/>
          <w:sz w:val="24"/>
          <w:szCs w:val="24"/>
        </w:rPr>
        <w:t>4. Marketing and Guest Service Experience</w:t>
      </w:r>
    </w:p>
    <w:p w14:paraId="66E2E285" w14:textId="3D363AE8" w:rsidR="00FB3499" w:rsidRPr="00C116FB" w:rsidRDefault="00FB3499" w:rsidP="00FB3499">
      <w:pPr>
        <w:spacing w:line="360" w:lineRule="auto"/>
        <w:jc w:val="both"/>
        <w:rPr>
          <w:rFonts w:ascii="Times New Roman" w:hAnsi="Times New Roman" w:cs="Times New Roman"/>
          <w:sz w:val="24"/>
          <w:szCs w:val="24"/>
        </w:rPr>
      </w:pPr>
      <w:r w:rsidRPr="00C116FB">
        <w:rPr>
          <w:rFonts w:ascii="Times New Roman" w:hAnsi="Times New Roman" w:cs="Times New Roman"/>
          <w:sz w:val="24"/>
          <w:szCs w:val="24"/>
        </w:rPr>
        <w:t>Through the Marketing Essentials module, I learned</w:t>
      </w:r>
      <w:r>
        <w:rPr>
          <w:rFonts w:ascii="Times New Roman" w:hAnsi="Times New Roman" w:cs="Times New Roman"/>
          <w:sz w:val="24"/>
          <w:szCs w:val="24"/>
        </w:rPr>
        <w:t xml:space="preserve"> to </w:t>
      </w:r>
      <w:r w:rsidR="00391C42">
        <w:rPr>
          <w:rFonts w:ascii="Times New Roman" w:hAnsi="Times New Roman" w:cs="Times New Roman"/>
          <w:sz w:val="24"/>
          <w:szCs w:val="24"/>
        </w:rPr>
        <w:t xml:space="preserve">understand </w:t>
      </w:r>
      <w:r w:rsidR="00391C42" w:rsidRPr="00C116FB">
        <w:rPr>
          <w:rFonts w:ascii="Times New Roman" w:hAnsi="Times New Roman" w:cs="Times New Roman"/>
          <w:sz w:val="24"/>
          <w:szCs w:val="24"/>
        </w:rPr>
        <w:t>that</w:t>
      </w:r>
      <w:r w:rsidRPr="00C116FB">
        <w:rPr>
          <w:rFonts w:ascii="Times New Roman" w:hAnsi="Times New Roman" w:cs="Times New Roman"/>
          <w:sz w:val="24"/>
          <w:szCs w:val="24"/>
        </w:rPr>
        <w:t xml:space="preserve"> housekeeping has a direct effect on the brand image of a hotel. Cleanliness and comfort are some of the fundamental components of the service product in the marketing mix</w:t>
      </w:r>
      <w:sdt>
        <w:sdtPr>
          <w:rPr>
            <w:rFonts w:ascii="Times New Roman" w:hAnsi="Times New Roman" w:cs="Times New Roman"/>
            <w:sz w:val="24"/>
            <w:szCs w:val="24"/>
          </w:rPr>
          <w:id w:val="60339185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Kot171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D42757">
            <w:rPr>
              <w:rFonts w:ascii="Times New Roman" w:hAnsi="Times New Roman" w:cs="Times New Roman"/>
              <w:noProof/>
              <w:sz w:val="24"/>
              <w:szCs w:val="24"/>
            </w:rPr>
            <w:t>(Kotler, et al., 2017)</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C116FB">
        <w:rPr>
          <w:rFonts w:ascii="Times New Roman" w:hAnsi="Times New Roman" w:cs="Times New Roman"/>
          <w:sz w:val="24"/>
          <w:szCs w:val="24"/>
        </w:rPr>
        <w:t>Cleanliness was raised as a key source of satisfaction, as indicated by guest feedback. A brand promise, as Bowie et al. (2017) state, should correspond to a delivery on the operational level; a clean room symbolises a brand promise</w:t>
      </w:r>
      <w:sdt>
        <w:sdtPr>
          <w:rPr>
            <w:rFonts w:ascii="Times New Roman" w:hAnsi="Times New Roman" w:cs="Times New Roman"/>
            <w:sz w:val="24"/>
            <w:szCs w:val="24"/>
          </w:rPr>
          <w:id w:val="65087410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Bow17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5568FD">
            <w:rPr>
              <w:rFonts w:ascii="Times New Roman" w:hAnsi="Times New Roman" w:cs="Times New Roman"/>
              <w:noProof/>
              <w:sz w:val="24"/>
              <w:szCs w:val="24"/>
            </w:rPr>
            <w:t>(Bowie, et al., 2017)</w:t>
          </w:r>
          <w:r>
            <w:rPr>
              <w:rFonts w:ascii="Times New Roman" w:hAnsi="Times New Roman" w:cs="Times New Roman"/>
              <w:sz w:val="24"/>
              <w:szCs w:val="24"/>
            </w:rPr>
            <w:fldChar w:fldCharType="end"/>
          </w:r>
        </w:sdtContent>
      </w:sdt>
      <w:r w:rsidRPr="00C116FB">
        <w:rPr>
          <w:rFonts w:ascii="Times New Roman" w:hAnsi="Times New Roman" w:cs="Times New Roman"/>
          <w:sz w:val="24"/>
          <w:szCs w:val="24"/>
        </w:rPr>
        <w:t>.</w:t>
      </w:r>
    </w:p>
    <w:p w14:paraId="2918F078" w14:textId="46BD2F14" w:rsidR="00FB3499" w:rsidRPr="00C116FB" w:rsidRDefault="00FB3499" w:rsidP="00FB3499">
      <w:pPr>
        <w:spacing w:line="360" w:lineRule="auto"/>
        <w:jc w:val="both"/>
        <w:rPr>
          <w:rFonts w:ascii="Times New Roman" w:hAnsi="Times New Roman" w:cs="Times New Roman"/>
          <w:sz w:val="24"/>
          <w:szCs w:val="24"/>
        </w:rPr>
      </w:pPr>
      <w:r w:rsidRPr="00C116FB">
        <w:rPr>
          <w:rFonts w:ascii="Times New Roman" w:hAnsi="Times New Roman" w:cs="Times New Roman"/>
          <w:sz w:val="24"/>
          <w:szCs w:val="24"/>
        </w:rPr>
        <w:t xml:space="preserve">The message </w:t>
      </w:r>
      <w:r w:rsidR="00282376" w:rsidRPr="00C116FB">
        <w:rPr>
          <w:rFonts w:ascii="Times New Roman" w:hAnsi="Times New Roman" w:cs="Times New Roman"/>
          <w:sz w:val="24"/>
          <w:szCs w:val="24"/>
        </w:rPr>
        <w:t xml:space="preserve">of </w:t>
      </w:r>
      <w:r w:rsidR="00282376">
        <w:rPr>
          <w:rFonts w:ascii="Times New Roman" w:hAnsi="Times New Roman" w:cs="Times New Roman"/>
          <w:sz w:val="24"/>
          <w:szCs w:val="24"/>
        </w:rPr>
        <w:t>‘</w:t>
      </w:r>
      <w:r w:rsidRPr="00C116FB">
        <w:rPr>
          <w:rFonts w:ascii="Times New Roman" w:hAnsi="Times New Roman" w:cs="Times New Roman"/>
          <w:sz w:val="24"/>
          <w:szCs w:val="24"/>
        </w:rPr>
        <w:t>Rest Easy, Stay Confident</w:t>
      </w:r>
      <w:r>
        <w:rPr>
          <w:rFonts w:ascii="Times New Roman" w:hAnsi="Times New Roman" w:cs="Times New Roman"/>
          <w:sz w:val="24"/>
          <w:szCs w:val="24"/>
        </w:rPr>
        <w:t>’</w:t>
      </w:r>
      <w:proofErr w:type="gramStart"/>
      <w:r w:rsidRPr="00C116FB">
        <w:rPr>
          <w:rFonts w:ascii="Times New Roman" w:hAnsi="Times New Roman" w:cs="Times New Roman"/>
          <w:sz w:val="24"/>
          <w:szCs w:val="24"/>
        </w:rPr>
        <w:t xml:space="preserve"> used</w:t>
      </w:r>
      <w:proofErr w:type="gramEnd"/>
      <w:r w:rsidRPr="00C116FB">
        <w:rPr>
          <w:rFonts w:ascii="Times New Roman" w:hAnsi="Times New Roman" w:cs="Times New Roman"/>
          <w:sz w:val="24"/>
          <w:szCs w:val="24"/>
        </w:rPr>
        <w:t xml:space="preserve"> by the Holiday </w:t>
      </w:r>
      <w:proofErr w:type="gramStart"/>
      <w:r w:rsidRPr="00C116FB">
        <w:rPr>
          <w:rFonts w:ascii="Times New Roman" w:hAnsi="Times New Roman" w:cs="Times New Roman"/>
          <w:sz w:val="24"/>
          <w:szCs w:val="24"/>
        </w:rPr>
        <w:t>Inn</w:t>
      </w:r>
      <w:proofErr w:type="gramEnd"/>
      <w:r w:rsidRPr="00C116FB">
        <w:rPr>
          <w:rFonts w:ascii="Times New Roman" w:hAnsi="Times New Roman" w:cs="Times New Roman"/>
          <w:sz w:val="24"/>
          <w:szCs w:val="24"/>
        </w:rPr>
        <w:t xml:space="preserve"> depends on operational excellence. According to Jobber and Ellis-Chadwick (2020), frontline delivery is the key to marketing success in the hospitality sector. I experienced that positive reviews from the guests strengthen</w:t>
      </w:r>
      <w:r>
        <w:rPr>
          <w:rFonts w:ascii="Times New Roman" w:hAnsi="Times New Roman" w:cs="Times New Roman"/>
          <w:sz w:val="24"/>
          <w:szCs w:val="24"/>
        </w:rPr>
        <w:t>ed the brand image, which influenced</w:t>
      </w:r>
      <w:r w:rsidRPr="00C116FB">
        <w:rPr>
          <w:rFonts w:ascii="Times New Roman" w:hAnsi="Times New Roman" w:cs="Times New Roman"/>
          <w:sz w:val="24"/>
          <w:szCs w:val="24"/>
        </w:rPr>
        <w:t xml:space="preserve"> repeat visits. Wood (2013) holds that employees become more owne</w:t>
      </w:r>
      <w:r>
        <w:rPr>
          <w:rFonts w:ascii="Times New Roman" w:hAnsi="Times New Roman" w:cs="Times New Roman"/>
          <w:sz w:val="24"/>
          <w:szCs w:val="24"/>
        </w:rPr>
        <w:t>rship oriented as they know that</w:t>
      </w:r>
      <w:r w:rsidRPr="00C116FB">
        <w:rPr>
          <w:rFonts w:ascii="Times New Roman" w:hAnsi="Times New Roman" w:cs="Times New Roman"/>
          <w:sz w:val="24"/>
          <w:szCs w:val="24"/>
        </w:rPr>
        <w:t xml:space="preserve"> perception of the brand is formed by their work</w:t>
      </w:r>
      <w:sdt>
        <w:sdtPr>
          <w:rPr>
            <w:rFonts w:ascii="Times New Roman" w:hAnsi="Times New Roman" w:cs="Times New Roman"/>
            <w:sz w:val="24"/>
            <w:szCs w:val="24"/>
          </w:rPr>
          <w:id w:val="-213823935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Woo13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783679">
            <w:rPr>
              <w:rFonts w:ascii="Times New Roman" w:hAnsi="Times New Roman" w:cs="Times New Roman"/>
              <w:noProof/>
              <w:sz w:val="24"/>
              <w:szCs w:val="24"/>
            </w:rPr>
            <w:t>(Wood, 2013)</w:t>
          </w:r>
          <w:r>
            <w:rPr>
              <w:rFonts w:ascii="Times New Roman" w:hAnsi="Times New Roman" w:cs="Times New Roman"/>
              <w:sz w:val="24"/>
              <w:szCs w:val="24"/>
            </w:rPr>
            <w:fldChar w:fldCharType="end"/>
          </w:r>
        </w:sdtContent>
      </w:sdt>
      <w:r w:rsidRPr="00C116FB">
        <w:rPr>
          <w:rFonts w:ascii="Times New Roman" w:hAnsi="Times New Roman" w:cs="Times New Roman"/>
          <w:sz w:val="24"/>
          <w:szCs w:val="24"/>
        </w:rPr>
        <w:t>. The identification of this relationship enhanced my perception that marketing and operations a</w:t>
      </w:r>
      <w:r>
        <w:rPr>
          <w:rFonts w:ascii="Times New Roman" w:hAnsi="Times New Roman" w:cs="Times New Roman"/>
          <w:sz w:val="24"/>
          <w:szCs w:val="24"/>
        </w:rPr>
        <w:t>re interrelated in delivering consistent</w:t>
      </w:r>
      <w:r w:rsidRPr="00C116FB">
        <w:rPr>
          <w:rFonts w:ascii="Times New Roman" w:hAnsi="Times New Roman" w:cs="Times New Roman"/>
          <w:sz w:val="24"/>
          <w:szCs w:val="24"/>
        </w:rPr>
        <w:t xml:space="preserve"> guest satisfaction.</w:t>
      </w:r>
    </w:p>
    <w:p w14:paraId="3CCDF181" w14:textId="77777777" w:rsidR="00FB3499" w:rsidRPr="00C116FB" w:rsidRDefault="00FB3499" w:rsidP="00FB3499">
      <w:pPr>
        <w:spacing w:line="360" w:lineRule="auto"/>
        <w:jc w:val="both"/>
        <w:rPr>
          <w:rFonts w:ascii="Times New Roman" w:hAnsi="Times New Roman" w:cs="Times New Roman"/>
          <w:b/>
          <w:bCs/>
          <w:sz w:val="24"/>
          <w:szCs w:val="24"/>
        </w:rPr>
      </w:pPr>
      <w:r w:rsidRPr="00C116FB">
        <w:rPr>
          <w:rFonts w:ascii="Times New Roman" w:hAnsi="Times New Roman" w:cs="Times New Roman"/>
          <w:b/>
          <w:bCs/>
          <w:sz w:val="24"/>
          <w:szCs w:val="24"/>
        </w:rPr>
        <w:t>5. Three-Step Improvement Plan</w:t>
      </w:r>
    </w:p>
    <w:p w14:paraId="43B6A766" w14:textId="77777777" w:rsidR="00FB3499" w:rsidRPr="00C116FB" w:rsidRDefault="00FB3499" w:rsidP="00FB3499">
      <w:pPr>
        <w:spacing w:line="360" w:lineRule="auto"/>
        <w:jc w:val="both"/>
        <w:rPr>
          <w:rFonts w:ascii="Times New Roman" w:hAnsi="Times New Roman" w:cs="Times New Roman"/>
          <w:b/>
          <w:bCs/>
          <w:sz w:val="24"/>
          <w:szCs w:val="24"/>
        </w:rPr>
      </w:pPr>
      <w:r w:rsidRPr="00C116FB">
        <w:rPr>
          <w:rFonts w:ascii="Times New Roman" w:hAnsi="Times New Roman" w:cs="Times New Roman"/>
          <w:b/>
          <w:bCs/>
          <w:sz w:val="24"/>
          <w:szCs w:val="24"/>
        </w:rPr>
        <w:t>Step 1: Introduction of a Digital Briefing Board</w:t>
      </w:r>
    </w:p>
    <w:p w14:paraId="5140BD1C" w14:textId="77777777" w:rsidR="00FB3499" w:rsidRPr="00C116FB" w:rsidRDefault="00FB3499" w:rsidP="00FB3499">
      <w:pPr>
        <w:spacing w:line="360" w:lineRule="auto"/>
        <w:jc w:val="both"/>
        <w:rPr>
          <w:rFonts w:ascii="Times New Roman" w:hAnsi="Times New Roman" w:cs="Times New Roman"/>
          <w:sz w:val="24"/>
          <w:szCs w:val="24"/>
        </w:rPr>
      </w:pPr>
      <w:r w:rsidRPr="00C116FB">
        <w:rPr>
          <w:rFonts w:ascii="Times New Roman" w:hAnsi="Times New Roman" w:cs="Times New Roman"/>
          <w:sz w:val="24"/>
          <w:szCs w:val="24"/>
        </w:rPr>
        <w:t>Enhance clarity and accountability by using a common tablet or da</w:t>
      </w:r>
      <w:r>
        <w:rPr>
          <w:rFonts w:ascii="Times New Roman" w:hAnsi="Times New Roman" w:cs="Times New Roman"/>
          <w:sz w:val="24"/>
          <w:szCs w:val="24"/>
        </w:rPr>
        <w:t>shboard to update and streamline</w:t>
      </w:r>
      <w:r w:rsidRPr="00C116FB">
        <w:rPr>
          <w:rFonts w:ascii="Times New Roman" w:hAnsi="Times New Roman" w:cs="Times New Roman"/>
          <w:sz w:val="24"/>
          <w:szCs w:val="24"/>
        </w:rPr>
        <w:t xml:space="preserve"> priorities and recognition daily. This reflects the best practices in operations management </w:t>
      </w:r>
      <w:sdt>
        <w:sdtPr>
          <w:rPr>
            <w:rFonts w:ascii="Times New Roman" w:hAnsi="Times New Roman" w:cs="Times New Roman"/>
            <w:sz w:val="24"/>
            <w:szCs w:val="24"/>
          </w:rPr>
          <w:id w:val="-137059616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Joh121 \l 1033 </w:instrText>
          </w:r>
          <w:r>
            <w:rPr>
              <w:rFonts w:ascii="Times New Roman" w:hAnsi="Times New Roman" w:cs="Times New Roman"/>
              <w:sz w:val="24"/>
              <w:szCs w:val="24"/>
            </w:rPr>
            <w:fldChar w:fldCharType="separate"/>
          </w:r>
          <w:r w:rsidRPr="00783679">
            <w:rPr>
              <w:rFonts w:ascii="Times New Roman" w:hAnsi="Times New Roman" w:cs="Times New Roman"/>
              <w:noProof/>
              <w:sz w:val="24"/>
              <w:szCs w:val="24"/>
            </w:rPr>
            <w:t>(Johnston, et al., 2012)</w:t>
          </w:r>
          <w:r>
            <w:rPr>
              <w:rFonts w:ascii="Times New Roman" w:hAnsi="Times New Roman" w:cs="Times New Roman"/>
              <w:sz w:val="24"/>
              <w:szCs w:val="24"/>
            </w:rPr>
            <w:fldChar w:fldCharType="end"/>
          </w:r>
        </w:sdtContent>
      </w:sdt>
    </w:p>
    <w:p w14:paraId="3BA3B8D5" w14:textId="77777777" w:rsidR="00FB3499" w:rsidRDefault="00FB3499" w:rsidP="00FB3499">
      <w:pPr>
        <w:spacing w:line="360" w:lineRule="auto"/>
        <w:jc w:val="both"/>
        <w:rPr>
          <w:rFonts w:ascii="Times New Roman" w:hAnsi="Times New Roman" w:cs="Times New Roman"/>
          <w:b/>
          <w:bCs/>
          <w:sz w:val="24"/>
          <w:szCs w:val="24"/>
        </w:rPr>
      </w:pPr>
      <w:r w:rsidRPr="00C116FB">
        <w:rPr>
          <w:rFonts w:ascii="Times New Roman" w:hAnsi="Times New Roman" w:cs="Times New Roman"/>
          <w:b/>
          <w:bCs/>
          <w:sz w:val="24"/>
          <w:szCs w:val="24"/>
        </w:rPr>
        <w:t>Step 2: Conduct Provision of Participative Leadership Training.</w:t>
      </w:r>
    </w:p>
    <w:p w14:paraId="12F69F2B" w14:textId="32F3FD8C" w:rsidR="00FB3499" w:rsidRPr="00235D1E" w:rsidRDefault="00FB3499" w:rsidP="00FB3499">
      <w:pPr>
        <w:spacing w:line="360" w:lineRule="auto"/>
        <w:jc w:val="both"/>
        <w:rPr>
          <w:rFonts w:ascii="Times New Roman" w:hAnsi="Times New Roman" w:cs="Times New Roman"/>
          <w:b/>
          <w:bCs/>
          <w:sz w:val="24"/>
          <w:szCs w:val="24"/>
        </w:rPr>
      </w:pPr>
      <w:r>
        <w:rPr>
          <w:rFonts w:ascii="Times New Roman" w:hAnsi="Times New Roman" w:cs="Times New Roman"/>
          <w:sz w:val="24"/>
          <w:szCs w:val="24"/>
        </w:rPr>
        <w:t>Offer short</w:t>
      </w:r>
      <w:r w:rsidRPr="00C116FB">
        <w:rPr>
          <w:rFonts w:ascii="Times New Roman" w:hAnsi="Times New Roman" w:cs="Times New Roman"/>
          <w:sz w:val="24"/>
          <w:szCs w:val="24"/>
        </w:rPr>
        <w:t xml:space="preserve"> workshops, which foster feedback and recognition </w:t>
      </w:r>
      <w:sdt>
        <w:sdtPr>
          <w:rPr>
            <w:rFonts w:ascii="Times New Roman" w:hAnsi="Times New Roman" w:cs="Times New Roman"/>
            <w:sz w:val="24"/>
            <w:szCs w:val="24"/>
          </w:rPr>
          <w:id w:val="-65368461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Ada73 \l 1033 </w:instrText>
          </w:r>
          <w:r>
            <w:rPr>
              <w:rFonts w:ascii="Times New Roman" w:hAnsi="Times New Roman" w:cs="Times New Roman"/>
              <w:sz w:val="24"/>
              <w:szCs w:val="24"/>
            </w:rPr>
            <w:fldChar w:fldCharType="separate"/>
          </w:r>
          <w:r w:rsidRPr="005568FD">
            <w:rPr>
              <w:rFonts w:ascii="Times New Roman" w:hAnsi="Times New Roman" w:cs="Times New Roman"/>
              <w:noProof/>
              <w:sz w:val="24"/>
              <w:szCs w:val="24"/>
            </w:rPr>
            <w:t>(Adair, 1973)</w:t>
          </w:r>
          <w:r>
            <w:rPr>
              <w:rFonts w:ascii="Times New Roman" w:hAnsi="Times New Roman" w:cs="Times New Roman"/>
              <w:sz w:val="24"/>
              <w:szCs w:val="24"/>
            </w:rPr>
            <w:fldChar w:fldCharType="end"/>
          </w:r>
        </w:sdtContent>
      </w:sdt>
      <w:r w:rsidRPr="00C116FB">
        <w:rPr>
          <w:rFonts w:ascii="Times New Roman" w:hAnsi="Times New Roman" w:cs="Times New Roman"/>
          <w:sz w:val="24"/>
          <w:szCs w:val="24"/>
        </w:rPr>
        <w:t xml:space="preserve">. This is in line with the IHG culture </w:t>
      </w:r>
      <w:r w:rsidR="00B52FBF" w:rsidRPr="00C116FB">
        <w:rPr>
          <w:rFonts w:ascii="Times New Roman" w:hAnsi="Times New Roman" w:cs="Times New Roman"/>
          <w:sz w:val="24"/>
          <w:szCs w:val="24"/>
        </w:rPr>
        <w:t xml:space="preserve">of </w:t>
      </w:r>
      <w:r w:rsidR="00B52FBF">
        <w:rPr>
          <w:rFonts w:ascii="Times New Roman" w:hAnsi="Times New Roman" w:cs="Times New Roman"/>
          <w:sz w:val="24"/>
          <w:szCs w:val="24"/>
        </w:rPr>
        <w:t>‘</w:t>
      </w:r>
      <w:r w:rsidRPr="00C116FB">
        <w:rPr>
          <w:rFonts w:ascii="Times New Roman" w:hAnsi="Times New Roman" w:cs="Times New Roman"/>
          <w:sz w:val="24"/>
          <w:szCs w:val="24"/>
        </w:rPr>
        <w:t>True Hospitality</w:t>
      </w:r>
      <w:r>
        <w:rPr>
          <w:rFonts w:ascii="Times New Roman" w:hAnsi="Times New Roman" w:cs="Times New Roman"/>
          <w:sz w:val="24"/>
          <w:szCs w:val="24"/>
        </w:rPr>
        <w:t>’’</w:t>
      </w:r>
      <w:r w:rsidRPr="00C116FB">
        <w:rPr>
          <w:rFonts w:ascii="Times New Roman" w:hAnsi="Times New Roman" w:cs="Times New Roman"/>
          <w:sz w:val="24"/>
          <w:szCs w:val="24"/>
        </w:rPr>
        <w:t xml:space="preserve"> and Herzberg's emphasis on intrinsic motivation in </w:t>
      </w:r>
      <w:r>
        <w:rPr>
          <w:rFonts w:ascii="Times New Roman" w:hAnsi="Times New Roman" w:cs="Times New Roman"/>
          <w:sz w:val="24"/>
          <w:szCs w:val="24"/>
        </w:rPr>
        <w:t xml:space="preserve">the </w:t>
      </w:r>
      <w:r w:rsidRPr="00C116FB">
        <w:rPr>
          <w:rFonts w:ascii="Times New Roman" w:hAnsi="Times New Roman" w:cs="Times New Roman"/>
          <w:sz w:val="24"/>
          <w:szCs w:val="24"/>
        </w:rPr>
        <w:t>form of empowerment</w:t>
      </w:r>
      <w:sdt>
        <w:sdtPr>
          <w:rPr>
            <w:rFonts w:ascii="Times New Roman" w:hAnsi="Times New Roman" w:cs="Times New Roman"/>
            <w:sz w:val="24"/>
            <w:szCs w:val="24"/>
          </w:rPr>
          <w:id w:val="-99395112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Mak21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F208B1">
            <w:rPr>
              <w:rFonts w:ascii="Times New Roman" w:hAnsi="Times New Roman" w:cs="Times New Roman"/>
              <w:noProof/>
              <w:sz w:val="24"/>
              <w:szCs w:val="24"/>
            </w:rPr>
            <w:t>(MakingBusinessMatter, 2021)</w:t>
          </w:r>
          <w:r>
            <w:rPr>
              <w:rFonts w:ascii="Times New Roman" w:hAnsi="Times New Roman" w:cs="Times New Roman"/>
              <w:sz w:val="24"/>
              <w:szCs w:val="24"/>
            </w:rPr>
            <w:fldChar w:fldCharType="end"/>
          </w:r>
        </w:sdtContent>
      </w:sdt>
      <w:r w:rsidRPr="00C116FB">
        <w:rPr>
          <w:rFonts w:ascii="Times New Roman" w:hAnsi="Times New Roman" w:cs="Times New Roman"/>
          <w:sz w:val="24"/>
          <w:szCs w:val="24"/>
        </w:rPr>
        <w:t>.</w:t>
      </w:r>
    </w:p>
    <w:p w14:paraId="1A44FBA8" w14:textId="77777777" w:rsidR="00FB3499" w:rsidRPr="00C116FB" w:rsidRDefault="00FB3499" w:rsidP="00FB3499">
      <w:pPr>
        <w:spacing w:line="360" w:lineRule="auto"/>
        <w:jc w:val="both"/>
        <w:rPr>
          <w:rFonts w:ascii="Times New Roman" w:hAnsi="Times New Roman" w:cs="Times New Roman"/>
          <w:b/>
          <w:bCs/>
          <w:sz w:val="24"/>
          <w:szCs w:val="24"/>
        </w:rPr>
      </w:pPr>
      <w:r w:rsidRPr="00C116FB">
        <w:rPr>
          <w:rFonts w:ascii="Times New Roman" w:hAnsi="Times New Roman" w:cs="Times New Roman"/>
          <w:b/>
          <w:bCs/>
          <w:sz w:val="24"/>
          <w:szCs w:val="24"/>
        </w:rPr>
        <w:t>Step 3: Relate Guest Feedback with Staff Recognition.</w:t>
      </w:r>
    </w:p>
    <w:p w14:paraId="637716FF" w14:textId="19AC72D4" w:rsidR="00FB3499" w:rsidRPr="00C116FB" w:rsidRDefault="00FB3499" w:rsidP="00FB3499">
      <w:pPr>
        <w:spacing w:line="360" w:lineRule="auto"/>
        <w:jc w:val="both"/>
        <w:rPr>
          <w:rFonts w:ascii="Times New Roman" w:hAnsi="Times New Roman" w:cs="Times New Roman"/>
          <w:sz w:val="24"/>
          <w:szCs w:val="24"/>
        </w:rPr>
      </w:pPr>
      <w:r w:rsidRPr="00C116FB">
        <w:rPr>
          <w:rFonts w:ascii="Times New Roman" w:hAnsi="Times New Roman" w:cs="Times New Roman"/>
          <w:sz w:val="24"/>
          <w:szCs w:val="24"/>
        </w:rPr>
        <w:lastRenderedPageBreak/>
        <w:t xml:space="preserve">Include cleanliness scores and feedback on guests in monthly recognition. The Hilton Careers (2023) model </w:t>
      </w:r>
      <w:r w:rsidR="00623110" w:rsidRPr="00C116FB">
        <w:rPr>
          <w:rFonts w:ascii="Times New Roman" w:hAnsi="Times New Roman" w:cs="Times New Roman"/>
          <w:sz w:val="24"/>
          <w:szCs w:val="24"/>
        </w:rPr>
        <w:t xml:space="preserve">of </w:t>
      </w:r>
      <w:r w:rsidR="00623110">
        <w:rPr>
          <w:rFonts w:ascii="Times New Roman" w:hAnsi="Times New Roman" w:cs="Times New Roman"/>
          <w:sz w:val="24"/>
          <w:szCs w:val="24"/>
        </w:rPr>
        <w:t>‘</w:t>
      </w:r>
      <w:r w:rsidRPr="00C116FB">
        <w:rPr>
          <w:rFonts w:ascii="Times New Roman" w:hAnsi="Times New Roman" w:cs="Times New Roman"/>
          <w:sz w:val="24"/>
          <w:szCs w:val="24"/>
        </w:rPr>
        <w:t>Thrive</w:t>
      </w:r>
      <w:r>
        <w:rPr>
          <w:rFonts w:ascii="Times New Roman" w:hAnsi="Times New Roman" w:cs="Times New Roman"/>
          <w:sz w:val="24"/>
          <w:szCs w:val="24"/>
        </w:rPr>
        <w:t>’</w:t>
      </w:r>
      <w:r w:rsidRPr="00C116FB">
        <w:rPr>
          <w:rFonts w:ascii="Times New Roman" w:hAnsi="Times New Roman" w:cs="Times New Roman"/>
          <w:sz w:val="24"/>
          <w:szCs w:val="24"/>
        </w:rPr>
        <w:t xml:space="preserve"> supports the idea of the connection betw</w:t>
      </w:r>
      <w:r>
        <w:rPr>
          <w:rFonts w:ascii="Times New Roman" w:hAnsi="Times New Roman" w:cs="Times New Roman"/>
          <w:sz w:val="24"/>
          <w:szCs w:val="24"/>
        </w:rPr>
        <w:t xml:space="preserve">een performance recognition enhances </w:t>
      </w:r>
      <w:r w:rsidRPr="00C116FB">
        <w:rPr>
          <w:rFonts w:ascii="Times New Roman" w:hAnsi="Times New Roman" w:cs="Times New Roman"/>
          <w:sz w:val="24"/>
          <w:szCs w:val="24"/>
        </w:rPr>
        <w:t>morale</w:t>
      </w:r>
      <w:r>
        <w:rPr>
          <w:rFonts w:ascii="Times New Roman" w:hAnsi="Times New Roman" w:cs="Times New Roman"/>
          <w:sz w:val="24"/>
          <w:szCs w:val="24"/>
        </w:rPr>
        <w:t>,</w:t>
      </w:r>
      <w:r w:rsidRPr="00C116FB">
        <w:rPr>
          <w:rFonts w:ascii="Times New Roman" w:hAnsi="Times New Roman" w:cs="Times New Roman"/>
          <w:sz w:val="24"/>
          <w:szCs w:val="24"/>
        </w:rPr>
        <w:t xml:space="preserve"> and loyalty. The outcomes to be expected are enhanced engagement, accelerated completion of tasks, and enhanced guest satisfaction.</w:t>
      </w:r>
    </w:p>
    <w:p w14:paraId="6ABA32F7" w14:textId="77777777" w:rsidR="00FB3499" w:rsidRPr="00771DF5" w:rsidRDefault="00FB3499" w:rsidP="00FB3499">
      <w:pPr>
        <w:pStyle w:val="Heading1"/>
        <w:spacing w:line="360" w:lineRule="auto"/>
        <w:jc w:val="both"/>
        <w:rPr>
          <w:rFonts w:ascii="Times New Roman" w:hAnsi="Times New Roman" w:cs="Times New Roman"/>
          <w:b/>
          <w:bCs/>
          <w:color w:val="auto"/>
          <w:sz w:val="24"/>
          <w:szCs w:val="24"/>
        </w:rPr>
      </w:pPr>
      <w:r w:rsidRPr="00771DF5">
        <w:rPr>
          <w:rFonts w:ascii="Times New Roman" w:hAnsi="Times New Roman" w:cs="Times New Roman"/>
          <w:b/>
          <w:bCs/>
          <w:color w:val="auto"/>
          <w:sz w:val="24"/>
          <w:szCs w:val="24"/>
        </w:rPr>
        <w:t>Conclusion</w:t>
      </w:r>
    </w:p>
    <w:p w14:paraId="04421104" w14:textId="3CC4617E" w:rsidR="00FB3499" w:rsidRDefault="00FB3499" w:rsidP="00FB34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being </w:t>
      </w:r>
      <w:r w:rsidR="00B52FBF">
        <w:rPr>
          <w:rFonts w:ascii="Times New Roman" w:hAnsi="Times New Roman" w:cs="Times New Roman"/>
          <w:sz w:val="24"/>
          <w:szCs w:val="24"/>
        </w:rPr>
        <w:t>a</w:t>
      </w:r>
      <w:r>
        <w:rPr>
          <w:rFonts w:ascii="Times New Roman" w:hAnsi="Times New Roman" w:cs="Times New Roman"/>
          <w:sz w:val="24"/>
          <w:szCs w:val="24"/>
        </w:rPr>
        <w:t xml:space="preserve"> housekeeping team member</w:t>
      </w:r>
      <w:r w:rsidRPr="00C116FB">
        <w:rPr>
          <w:rFonts w:ascii="Times New Roman" w:hAnsi="Times New Roman" w:cs="Times New Roman"/>
          <w:sz w:val="24"/>
          <w:szCs w:val="24"/>
        </w:rPr>
        <w:t xml:space="preserve"> at Holiday Inn Sunderland, I learnt the direct impacts of leadership, motivation, and teamwork on operational success and the satisfaction of guests. The experience taught me th</w:t>
      </w:r>
      <w:r>
        <w:rPr>
          <w:rFonts w:ascii="Times New Roman" w:hAnsi="Times New Roman" w:cs="Times New Roman"/>
          <w:sz w:val="24"/>
          <w:szCs w:val="24"/>
        </w:rPr>
        <w:t>at leadership must keep the fine balance between directions and</w:t>
      </w:r>
      <w:r w:rsidRPr="00C116FB">
        <w:rPr>
          <w:rFonts w:ascii="Times New Roman" w:hAnsi="Times New Roman" w:cs="Times New Roman"/>
          <w:sz w:val="24"/>
          <w:szCs w:val="24"/>
        </w:rPr>
        <w:t xml:space="preserve"> empathy, </w:t>
      </w:r>
      <w:r>
        <w:rPr>
          <w:rFonts w:ascii="Times New Roman" w:hAnsi="Times New Roman" w:cs="Times New Roman"/>
          <w:sz w:val="24"/>
          <w:szCs w:val="24"/>
        </w:rPr>
        <w:t xml:space="preserve">as well as leadership should </w:t>
      </w:r>
      <w:r w:rsidR="00F03769" w:rsidRPr="00F03769">
        <w:rPr>
          <w:rFonts w:ascii="Times New Roman" w:hAnsi="Times New Roman" w:cs="Times New Roman"/>
          <w:sz w:val="24"/>
          <w:szCs w:val="24"/>
        </w:rPr>
        <w:t>emphasis</w:t>
      </w:r>
      <w:r>
        <w:rPr>
          <w:rFonts w:ascii="Times New Roman" w:hAnsi="Times New Roman" w:cs="Times New Roman"/>
          <w:sz w:val="24"/>
          <w:szCs w:val="24"/>
        </w:rPr>
        <w:t xml:space="preserve"> communication fostering </w:t>
      </w:r>
      <w:r w:rsidRPr="00C116FB">
        <w:rPr>
          <w:rFonts w:ascii="Times New Roman" w:hAnsi="Times New Roman" w:cs="Times New Roman"/>
          <w:sz w:val="24"/>
          <w:szCs w:val="24"/>
        </w:rPr>
        <w:t>efficiency</w:t>
      </w:r>
      <w:r>
        <w:rPr>
          <w:rFonts w:ascii="Times New Roman" w:hAnsi="Times New Roman" w:cs="Times New Roman"/>
          <w:sz w:val="24"/>
          <w:szCs w:val="24"/>
        </w:rPr>
        <w:t xml:space="preserve"> as much as </w:t>
      </w:r>
      <w:r w:rsidRPr="00C116FB">
        <w:rPr>
          <w:rFonts w:ascii="Times New Roman" w:hAnsi="Times New Roman" w:cs="Times New Roman"/>
          <w:sz w:val="24"/>
          <w:szCs w:val="24"/>
        </w:rPr>
        <w:t>skills. Using the theories by Herzberg, Adair, and Kolb in practice made my theoretical knowledge turn into development as a professional</w:t>
      </w:r>
      <w:sdt>
        <w:sdtPr>
          <w:rPr>
            <w:rFonts w:ascii="Times New Roman" w:hAnsi="Times New Roman" w:cs="Times New Roman"/>
            <w:sz w:val="24"/>
            <w:szCs w:val="24"/>
          </w:rPr>
          <w:id w:val="-2487062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Her59 \l 1033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5568FD">
            <w:rPr>
              <w:rFonts w:ascii="Times New Roman" w:hAnsi="Times New Roman" w:cs="Times New Roman"/>
              <w:noProof/>
              <w:sz w:val="24"/>
              <w:szCs w:val="24"/>
            </w:rPr>
            <w:t>(Herzberg, et al., 1959)</w:t>
          </w:r>
          <w:r>
            <w:rPr>
              <w:rFonts w:ascii="Times New Roman" w:hAnsi="Times New Roman" w:cs="Times New Roman"/>
              <w:sz w:val="24"/>
              <w:szCs w:val="24"/>
            </w:rPr>
            <w:fldChar w:fldCharType="end"/>
          </w:r>
        </w:sdtContent>
      </w:sdt>
      <w:r w:rsidRPr="00C116FB">
        <w:rPr>
          <w:rFonts w:ascii="Times New Roman" w:hAnsi="Times New Roman" w:cs="Times New Roman"/>
          <w:sz w:val="24"/>
          <w:szCs w:val="24"/>
        </w:rPr>
        <w:t>. I got to know that even minor gestures and the feeling of trust may have a significant impact in terms of morale and quality of service. In the future, I will concentrate on particip</w:t>
      </w:r>
      <w:r>
        <w:rPr>
          <w:rFonts w:ascii="Times New Roman" w:hAnsi="Times New Roman" w:cs="Times New Roman"/>
          <w:sz w:val="24"/>
          <w:szCs w:val="24"/>
        </w:rPr>
        <w:t>ative leadership, continuous</w:t>
      </w:r>
      <w:r w:rsidRPr="00C116FB">
        <w:rPr>
          <w:rFonts w:ascii="Times New Roman" w:hAnsi="Times New Roman" w:cs="Times New Roman"/>
          <w:sz w:val="24"/>
          <w:szCs w:val="24"/>
        </w:rPr>
        <w:t xml:space="preserve"> </w:t>
      </w:r>
      <w:r w:rsidRPr="00E25F2A">
        <w:rPr>
          <w:rFonts w:ascii="Times New Roman" w:hAnsi="Times New Roman" w:cs="Times New Roman"/>
          <w:sz w:val="24"/>
          <w:szCs w:val="24"/>
        </w:rPr>
        <w:t>learning, and operations integration with brand values so that each interaction with the guests is characteri</w:t>
      </w:r>
      <w:r w:rsidR="00E25F2A" w:rsidRPr="00E25F2A">
        <w:rPr>
          <w:rFonts w:ascii="Times New Roman" w:hAnsi="Times New Roman" w:cs="Times New Roman"/>
          <w:sz w:val="24"/>
          <w:szCs w:val="24"/>
        </w:rPr>
        <w:t>s</w:t>
      </w:r>
      <w:r w:rsidRPr="00E25F2A">
        <w:rPr>
          <w:rFonts w:ascii="Times New Roman" w:hAnsi="Times New Roman" w:cs="Times New Roman"/>
          <w:sz w:val="24"/>
          <w:szCs w:val="24"/>
        </w:rPr>
        <w:t>ed</w:t>
      </w:r>
      <w:r w:rsidRPr="00C116FB">
        <w:rPr>
          <w:rFonts w:ascii="Times New Roman" w:hAnsi="Times New Roman" w:cs="Times New Roman"/>
          <w:sz w:val="24"/>
          <w:szCs w:val="24"/>
        </w:rPr>
        <w:t xml:space="preserve"> by quality, care, and hospitality.</w:t>
      </w:r>
    </w:p>
    <w:p w14:paraId="75936D6A" w14:textId="77777777" w:rsidR="00FB3499" w:rsidRPr="00C116FB" w:rsidRDefault="00FB3499" w:rsidP="00FB3499">
      <w:pPr>
        <w:spacing w:line="259" w:lineRule="auto"/>
        <w:rPr>
          <w:rFonts w:ascii="Times New Roman" w:hAnsi="Times New Roman" w:cs="Times New Roman"/>
          <w:sz w:val="24"/>
          <w:szCs w:val="24"/>
        </w:rPr>
      </w:pPr>
      <w:r>
        <w:rPr>
          <w:rFonts w:ascii="Times New Roman" w:hAnsi="Times New Roman" w:cs="Times New Roman"/>
          <w:sz w:val="24"/>
          <w:szCs w:val="24"/>
        </w:rPr>
        <w:br w:type="page"/>
      </w:r>
    </w:p>
    <w:p w14:paraId="33D966BB" w14:textId="77777777" w:rsidR="00FB3499" w:rsidRPr="00A0297F" w:rsidRDefault="00FB3499" w:rsidP="00FB3499">
      <w:pPr>
        <w:pStyle w:val="Heading2"/>
        <w:rPr>
          <w:rFonts w:ascii="Times New Roman" w:hAnsi="Times New Roman" w:cs="Times New Roman"/>
          <w:bCs/>
          <w:color w:val="auto"/>
          <w:sz w:val="24"/>
          <w:szCs w:val="24"/>
        </w:rPr>
      </w:pPr>
      <w:bookmarkStart w:id="2" w:name="_Toc212633732"/>
      <w:r w:rsidRPr="00A0297F">
        <w:rPr>
          <w:rStyle w:val="Strong"/>
          <w:rFonts w:ascii="Times New Roman" w:hAnsi="Times New Roman" w:cs="Times New Roman"/>
          <w:bCs w:val="0"/>
          <w:color w:val="auto"/>
          <w:sz w:val="24"/>
          <w:szCs w:val="24"/>
        </w:rPr>
        <w:lastRenderedPageBreak/>
        <w:t>References</w:t>
      </w:r>
      <w:bookmarkEnd w:id="2"/>
    </w:p>
    <w:p w14:paraId="3646EB13" w14:textId="77777777" w:rsidR="00FB3499" w:rsidRDefault="00FB3499" w:rsidP="00FB3499">
      <w:pPr>
        <w:pStyle w:val="NormalWeb"/>
      </w:pPr>
      <w:r>
        <w:t xml:space="preserve">Adair, J. (1973) </w:t>
      </w:r>
      <w:r>
        <w:rPr>
          <w:rStyle w:val="Emphasis"/>
          <w:rFonts w:eastAsiaTheme="majorEastAsia"/>
        </w:rPr>
        <w:t>Action-Centred Leadership.</w:t>
      </w:r>
      <w:r>
        <w:t xml:space="preserve"> London: McGraw-Hill.</w:t>
      </w:r>
      <w:r>
        <w:br/>
        <w:t xml:space="preserve">Armstrong, M. and Taylor, S. (2020) </w:t>
      </w:r>
      <w:r>
        <w:rPr>
          <w:rStyle w:val="Emphasis"/>
          <w:rFonts w:eastAsiaTheme="majorEastAsia"/>
        </w:rPr>
        <w:t>Armstrong’s Handbook of Human Resource Management Practice.</w:t>
      </w:r>
      <w:r>
        <w:t xml:space="preserve"> 15th </w:t>
      </w:r>
      <w:proofErr w:type="spellStart"/>
      <w:r>
        <w:t>edn</w:t>
      </w:r>
      <w:proofErr w:type="spellEnd"/>
      <w:r>
        <w:t>. London: Kogan Page.</w:t>
      </w:r>
      <w:r>
        <w:br/>
        <w:t xml:space="preserve">Asana (2025) ‘What are the stages of team development?’ Available at: </w:t>
      </w:r>
      <w:hyperlink r:id="rId6" w:history="1">
        <w:r>
          <w:rPr>
            <w:rStyle w:val="Hyperlink"/>
            <w:rFonts w:eastAsiaTheme="majorEastAsia"/>
          </w:rPr>
          <w:t>https://asana.com/resources/stages-of-team-development</w:t>
        </w:r>
      </w:hyperlink>
      <w:r>
        <w:t xml:space="preserve"> (Accessed: 27 October 2025).</w:t>
      </w:r>
      <w:r>
        <w:br/>
        <w:t xml:space="preserve">Bowie, D., Buttle, F., Brookes, M. and </w:t>
      </w:r>
      <w:proofErr w:type="spellStart"/>
      <w:r>
        <w:t>Mariussen</w:t>
      </w:r>
      <w:proofErr w:type="spellEnd"/>
      <w:r>
        <w:t xml:space="preserve">, A. (2017) </w:t>
      </w:r>
      <w:r>
        <w:rPr>
          <w:rStyle w:val="Emphasis"/>
          <w:rFonts w:eastAsiaTheme="majorEastAsia"/>
        </w:rPr>
        <w:t>Hospitality Marketing: Principles and Practice.</w:t>
      </w:r>
      <w:r>
        <w:t xml:space="preserve"> 3rd </w:t>
      </w:r>
      <w:proofErr w:type="spellStart"/>
      <w:r>
        <w:t>edn</w:t>
      </w:r>
      <w:proofErr w:type="spellEnd"/>
      <w:r>
        <w:t>. London: Routledge.</w:t>
      </w:r>
      <w:r>
        <w:br/>
        <w:t xml:space="preserve">Herzberg, F., Mausner, B. and Snyderman, B.B. (1959) </w:t>
      </w:r>
      <w:r>
        <w:rPr>
          <w:rStyle w:val="Emphasis"/>
          <w:rFonts w:eastAsiaTheme="majorEastAsia"/>
        </w:rPr>
        <w:t>The Motivation to Work.</w:t>
      </w:r>
      <w:r>
        <w:t xml:space="preserve"> New York: John Wiley &amp; Sons.</w:t>
      </w:r>
      <w:r>
        <w:br/>
        <w:t xml:space="preserve">Hilton Careers (2023) ‘Thrive at Hilton: Employee Wellbeing and Engagement.’ Available at: </w:t>
      </w:r>
      <w:hyperlink r:id="rId7" w:history="1">
        <w:r>
          <w:rPr>
            <w:rStyle w:val="Hyperlink"/>
            <w:rFonts w:eastAsiaTheme="majorEastAsia"/>
          </w:rPr>
          <w:t>https://jobs.hilton.com/emea/thrive</w:t>
        </w:r>
      </w:hyperlink>
      <w:r>
        <w:t xml:space="preserve"> (Accessed: 29 October 2025).</w:t>
      </w:r>
      <w:r>
        <w:br/>
        <w:t xml:space="preserve">Indeed (2025) ‘McGregor’s Theory X and Y: What they are and how to apply.’ Available at: </w:t>
      </w:r>
      <w:hyperlink r:id="rId8" w:history="1">
        <w:r>
          <w:rPr>
            <w:rStyle w:val="Hyperlink"/>
            <w:rFonts w:eastAsiaTheme="majorEastAsia"/>
          </w:rPr>
          <w:t>https://uk.indeed.com/career-advice/career-development/mcgregor-theory-x-and-y</w:t>
        </w:r>
      </w:hyperlink>
      <w:r>
        <w:t xml:space="preserve"> (Accessed: 25 October 2025).</w:t>
      </w:r>
      <w:r>
        <w:br/>
      </w:r>
      <w:proofErr w:type="spellStart"/>
      <w:r>
        <w:t>Inchainge</w:t>
      </w:r>
      <w:proofErr w:type="spellEnd"/>
      <w:r>
        <w:t xml:space="preserve"> (2024) ‘The learning cycle: Kolb’s model.’ Available at: </w:t>
      </w:r>
      <w:hyperlink r:id="rId9" w:history="1">
        <w:r>
          <w:rPr>
            <w:rStyle w:val="Hyperlink"/>
            <w:rFonts w:eastAsiaTheme="majorEastAsia"/>
          </w:rPr>
          <w:t>https://inchainge.com/knowledge/experiential-learning/learning-cycle/</w:t>
        </w:r>
      </w:hyperlink>
      <w:r>
        <w:t xml:space="preserve"> (Accessed: 29 October 2025).</w:t>
      </w:r>
      <w:r>
        <w:br/>
        <w:t xml:space="preserve">Johnston, R., Clark, G. and </w:t>
      </w:r>
      <w:proofErr w:type="spellStart"/>
      <w:r>
        <w:t>Shulver</w:t>
      </w:r>
      <w:proofErr w:type="spellEnd"/>
      <w:r>
        <w:t xml:space="preserve">, M. (2012) </w:t>
      </w:r>
      <w:r>
        <w:rPr>
          <w:rStyle w:val="Emphasis"/>
          <w:rFonts w:eastAsiaTheme="majorEastAsia"/>
        </w:rPr>
        <w:t>Service Operations Management: Improving Service Delivery.</w:t>
      </w:r>
      <w:r>
        <w:t xml:space="preserve"> London: Pearson.</w:t>
      </w:r>
      <w:r>
        <w:br/>
        <w:t xml:space="preserve">Jones, T.J.A. (2008) </w:t>
      </w:r>
      <w:r>
        <w:rPr>
          <w:rStyle w:val="Emphasis"/>
          <w:rFonts w:eastAsiaTheme="majorEastAsia"/>
        </w:rPr>
        <w:t>Professional Management of Housekeeping Operations.</w:t>
      </w:r>
      <w:r>
        <w:t xml:space="preserve"> 5th </w:t>
      </w:r>
      <w:proofErr w:type="spellStart"/>
      <w:r>
        <w:t>edn</w:t>
      </w:r>
      <w:proofErr w:type="spellEnd"/>
      <w:r>
        <w:t>. Hoboken: John Wiley &amp; Sons.</w:t>
      </w:r>
      <w:r>
        <w:br/>
        <w:t xml:space="preserve">Kotler, P., Bowen, J. and Makens, J. (2017) </w:t>
      </w:r>
      <w:r>
        <w:rPr>
          <w:rStyle w:val="Emphasis"/>
          <w:rFonts w:eastAsiaTheme="majorEastAsia"/>
        </w:rPr>
        <w:t>Marketing for Hospitality and Tourism.</w:t>
      </w:r>
      <w:r>
        <w:t xml:space="preserve"> 7th </w:t>
      </w:r>
      <w:proofErr w:type="spellStart"/>
      <w:r>
        <w:t>edn</w:t>
      </w:r>
      <w:proofErr w:type="spellEnd"/>
      <w:r>
        <w:t>. Harlow: Pearson.</w:t>
      </w:r>
      <w:r>
        <w:br/>
      </w:r>
      <w:proofErr w:type="spellStart"/>
      <w:r>
        <w:t>MakingBusinessMatter</w:t>
      </w:r>
      <w:proofErr w:type="spellEnd"/>
      <w:r>
        <w:t xml:space="preserve"> (2021) ‘Action Centred Leadership: Key Points You Need to Know.’ Available at: </w:t>
      </w:r>
      <w:hyperlink r:id="rId10" w:history="1">
        <w:r>
          <w:rPr>
            <w:rStyle w:val="Hyperlink"/>
            <w:rFonts w:eastAsiaTheme="majorEastAsia"/>
          </w:rPr>
          <w:t>https://www.makingbusinessmatter.co.uk/action-centred-leadership/</w:t>
        </w:r>
      </w:hyperlink>
      <w:r>
        <w:t xml:space="preserve"> (Accessed: 29 October 2025).</w:t>
      </w:r>
      <w:r>
        <w:br/>
        <w:t xml:space="preserve">Mullins, L.J. (2023) </w:t>
      </w:r>
      <w:r>
        <w:rPr>
          <w:rStyle w:val="Emphasis"/>
          <w:rFonts w:eastAsiaTheme="majorEastAsia"/>
        </w:rPr>
        <w:t>Management and Organisational Behaviour.</w:t>
      </w:r>
      <w:r>
        <w:t xml:space="preserve"> 13th </w:t>
      </w:r>
      <w:proofErr w:type="spellStart"/>
      <w:r>
        <w:t>edn</w:t>
      </w:r>
      <w:proofErr w:type="spellEnd"/>
      <w:r>
        <w:t>. Harlow: Pearson.</w:t>
      </w:r>
      <w:r>
        <w:br/>
        <w:t xml:space="preserve">Walker, J.R. (2021) </w:t>
      </w:r>
      <w:r>
        <w:rPr>
          <w:rStyle w:val="Emphasis"/>
          <w:rFonts w:eastAsiaTheme="majorEastAsia"/>
        </w:rPr>
        <w:t>Introduction to Hospitality.</w:t>
      </w:r>
      <w:r>
        <w:t xml:space="preserve"> 8th </w:t>
      </w:r>
      <w:proofErr w:type="spellStart"/>
      <w:r>
        <w:t>edn</w:t>
      </w:r>
      <w:proofErr w:type="spellEnd"/>
      <w:r>
        <w:t>. Harlow: Pearson Education Limited.</w:t>
      </w:r>
      <w:r>
        <w:br/>
        <w:t xml:space="preserve">Wood, R.C. (2013) </w:t>
      </w:r>
      <w:r>
        <w:rPr>
          <w:rStyle w:val="Emphasis"/>
          <w:rFonts w:eastAsiaTheme="majorEastAsia"/>
        </w:rPr>
        <w:t>Key Concepts in Hospitality Management.</w:t>
      </w:r>
      <w:r>
        <w:t xml:space="preserve"> London: SAGE Publications Ltd.</w:t>
      </w:r>
    </w:p>
    <w:p w14:paraId="4E5198CB" w14:textId="77777777" w:rsidR="002E6359" w:rsidRDefault="002E6359" w:rsidP="002E6359"/>
    <w:p w14:paraId="2B5F83BB" w14:textId="77777777" w:rsidR="002E6359" w:rsidRDefault="002E6359" w:rsidP="002E6359">
      <w:pPr>
        <w:pStyle w:val="Heading1"/>
      </w:pPr>
    </w:p>
    <w:p w14:paraId="0A4D6A90" w14:textId="77777777" w:rsidR="002E6359" w:rsidRPr="00C116FB" w:rsidRDefault="002E6359" w:rsidP="002E6359">
      <w:pPr>
        <w:pStyle w:val="Heading2"/>
      </w:pPr>
    </w:p>
    <w:p w14:paraId="7801D421" w14:textId="56FDD0AE" w:rsidR="00CC3A2A" w:rsidRPr="00CC3A2A" w:rsidRDefault="00CC3A2A" w:rsidP="0073238B"/>
    <w:p w14:paraId="531FED81" w14:textId="77777777" w:rsidR="00CC3A2A" w:rsidRDefault="00CC3A2A"/>
    <w:sectPr w:rsidR="00CC3A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024876"/>
    <w:multiLevelType w:val="multilevel"/>
    <w:tmpl w:val="2ABA8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92722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85C"/>
    <w:rsid w:val="00213D0F"/>
    <w:rsid w:val="00282376"/>
    <w:rsid w:val="002E6359"/>
    <w:rsid w:val="00342D63"/>
    <w:rsid w:val="00391C42"/>
    <w:rsid w:val="003C1E0E"/>
    <w:rsid w:val="00411EAF"/>
    <w:rsid w:val="004323B0"/>
    <w:rsid w:val="004B4094"/>
    <w:rsid w:val="005122D3"/>
    <w:rsid w:val="005163CD"/>
    <w:rsid w:val="005302B4"/>
    <w:rsid w:val="00610ECE"/>
    <w:rsid w:val="00623110"/>
    <w:rsid w:val="006426AA"/>
    <w:rsid w:val="00673C41"/>
    <w:rsid w:val="00681329"/>
    <w:rsid w:val="0073238B"/>
    <w:rsid w:val="00771DF5"/>
    <w:rsid w:val="008B1CA0"/>
    <w:rsid w:val="00A0297F"/>
    <w:rsid w:val="00B440BB"/>
    <w:rsid w:val="00B52FBF"/>
    <w:rsid w:val="00BF2AB4"/>
    <w:rsid w:val="00C120EB"/>
    <w:rsid w:val="00CC3A2A"/>
    <w:rsid w:val="00E25F2A"/>
    <w:rsid w:val="00F03769"/>
    <w:rsid w:val="00F14E57"/>
    <w:rsid w:val="00F5385C"/>
    <w:rsid w:val="00FB3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38BB8"/>
  <w15:chartTrackingRefBased/>
  <w15:docId w15:val="{BD3DBD4A-546A-46D8-BC24-092E3572E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499"/>
    <w:pPr>
      <w:spacing w:line="256" w:lineRule="auto"/>
    </w:pPr>
    <w:rPr>
      <w:kern w:val="0"/>
      <w:lang w:val="en-US"/>
      <w14:ligatures w14:val="none"/>
    </w:rPr>
  </w:style>
  <w:style w:type="paragraph" w:styleId="Heading1">
    <w:name w:val="heading 1"/>
    <w:basedOn w:val="Normal"/>
    <w:next w:val="Normal"/>
    <w:link w:val="Heading1Char"/>
    <w:uiPriority w:val="9"/>
    <w:qFormat/>
    <w:rsid w:val="00F5385C"/>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n-GB"/>
      <w14:ligatures w14:val="standardContextual"/>
    </w:rPr>
  </w:style>
  <w:style w:type="paragraph" w:styleId="Heading2">
    <w:name w:val="heading 2"/>
    <w:basedOn w:val="Normal"/>
    <w:next w:val="Normal"/>
    <w:link w:val="Heading2Char"/>
    <w:uiPriority w:val="9"/>
    <w:unhideWhenUsed/>
    <w:qFormat/>
    <w:rsid w:val="00F5385C"/>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F5385C"/>
    <w:pPr>
      <w:keepNext/>
      <w:keepLines/>
      <w:spacing w:before="160" w:after="80" w:line="259" w:lineRule="auto"/>
      <w:outlineLvl w:val="2"/>
    </w:pPr>
    <w:rPr>
      <w:rFonts w:eastAsiaTheme="majorEastAsia" w:cstheme="majorBidi"/>
      <w:color w:val="2F5496"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F5385C"/>
    <w:pPr>
      <w:keepNext/>
      <w:keepLines/>
      <w:spacing w:before="80" w:after="40" w:line="259" w:lineRule="auto"/>
      <w:outlineLvl w:val="3"/>
    </w:pPr>
    <w:rPr>
      <w:rFonts w:eastAsiaTheme="majorEastAsia" w:cstheme="majorBidi"/>
      <w:i/>
      <w:iCs/>
      <w:color w:val="2F5496"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F5385C"/>
    <w:pPr>
      <w:keepNext/>
      <w:keepLines/>
      <w:spacing w:before="80" w:after="40" w:line="259" w:lineRule="auto"/>
      <w:outlineLvl w:val="4"/>
    </w:pPr>
    <w:rPr>
      <w:rFonts w:eastAsiaTheme="majorEastAsia" w:cstheme="majorBidi"/>
      <w:color w:val="2F5496"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F5385C"/>
    <w:pPr>
      <w:keepNext/>
      <w:keepLines/>
      <w:spacing w:before="40" w:after="0" w:line="259" w:lineRule="auto"/>
      <w:outlineLvl w:val="5"/>
    </w:pPr>
    <w:rPr>
      <w:rFonts w:eastAsiaTheme="majorEastAsia"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F5385C"/>
    <w:pPr>
      <w:keepNext/>
      <w:keepLines/>
      <w:spacing w:before="40" w:after="0" w:line="259" w:lineRule="auto"/>
      <w:outlineLvl w:val="6"/>
    </w:pPr>
    <w:rPr>
      <w:rFonts w:eastAsiaTheme="majorEastAsia"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F5385C"/>
    <w:pPr>
      <w:keepNext/>
      <w:keepLines/>
      <w:spacing w:after="0" w:line="259" w:lineRule="auto"/>
      <w:outlineLvl w:val="7"/>
    </w:pPr>
    <w:rPr>
      <w:rFonts w:eastAsiaTheme="majorEastAsia"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F5385C"/>
    <w:pPr>
      <w:keepNext/>
      <w:keepLines/>
      <w:spacing w:after="0" w:line="259" w:lineRule="auto"/>
      <w:outlineLvl w:val="8"/>
    </w:pPr>
    <w:rPr>
      <w:rFonts w:eastAsiaTheme="majorEastAsia"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385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5385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5385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5385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5385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538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38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38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385C"/>
    <w:rPr>
      <w:rFonts w:eastAsiaTheme="majorEastAsia" w:cstheme="majorBidi"/>
      <w:color w:val="272727" w:themeColor="text1" w:themeTint="D8"/>
    </w:rPr>
  </w:style>
  <w:style w:type="paragraph" w:styleId="Title">
    <w:name w:val="Title"/>
    <w:basedOn w:val="Normal"/>
    <w:next w:val="Normal"/>
    <w:link w:val="TitleChar"/>
    <w:uiPriority w:val="10"/>
    <w:qFormat/>
    <w:rsid w:val="00F5385C"/>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F538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385C"/>
    <w:pPr>
      <w:numPr>
        <w:ilvl w:val="1"/>
      </w:numPr>
      <w:spacing w:line="259"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F538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385C"/>
    <w:pPr>
      <w:spacing w:before="160" w:line="259" w:lineRule="auto"/>
      <w:jc w:val="center"/>
    </w:pPr>
    <w:rPr>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F5385C"/>
    <w:rPr>
      <w:i/>
      <w:iCs/>
      <w:color w:val="404040" w:themeColor="text1" w:themeTint="BF"/>
    </w:rPr>
  </w:style>
  <w:style w:type="paragraph" w:styleId="ListParagraph">
    <w:name w:val="List Paragraph"/>
    <w:basedOn w:val="Normal"/>
    <w:uiPriority w:val="34"/>
    <w:qFormat/>
    <w:rsid w:val="00F5385C"/>
    <w:pPr>
      <w:spacing w:line="259" w:lineRule="auto"/>
      <w:ind w:left="720"/>
      <w:contextualSpacing/>
    </w:pPr>
    <w:rPr>
      <w:kern w:val="2"/>
      <w:lang w:val="en-GB"/>
      <w14:ligatures w14:val="standardContextual"/>
    </w:rPr>
  </w:style>
  <w:style w:type="character" w:styleId="IntenseEmphasis">
    <w:name w:val="Intense Emphasis"/>
    <w:basedOn w:val="DefaultParagraphFont"/>
    <w:uiPriority w:val="21"/>
    <w:qFormat/>
    <w:rsid w:val="00F5385C"/>
    <w:rPr>
      <w:i/>
      <w:iCs/>
      <w:color w:val="2F5496" w:themeColor="accent1" w:themeShade="BF"/>
    </w:rPr>
  </w:style>
  <w:style w:type="paragraph" w:styleId="IntenseQuote">
    <w:name w:val="Intense Quote"/>
    <w:basedOn w:val="Normal"/>
    <w:next w:val="Normal"/>
    <w:link w:val="IntenseQuoteChar"/>
    <w:uiPriority w:val="30"/>
    <w:qFormat/>
    <w:rsid w:val="00F5385C"/>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F5385C"/>
    <w:rPr>
      <w:i/>
      <w:iCs/>
      <w:color w:val="2F5496" w:themeColor="accent1" w:themeShade="BF"/>
    </w:rPr>
  </w:style>
  <w:style w:type="character" w:styleId="IntenseReference">
    <w:name w:val="Intense Reference"/>
    <w:basedOn w:val="DefaultParagraphFont"/>
    <w:uiPriority w:val="32"/>
    <w:qFormat/>
    <w:rsid w:val="00F5385C"/>
    <w:rPr>
      <w:b/>
      <w:bCs/>
      <w:smallCaps/>
      <w:color w:val="2F5496" w:themeColor="accent1" w:themeShade="BF"/>
      <w:spacing w:val="5"/>
    </w:rPr>
  </w:style>
  <w:style w:type="character" w:styleId="Strong">
    <w:name w:val="Strong"/>
    <w:basedOn w:val="DefaultParagraphFont"/>
    <w:uiPriority w:val="22"/>
    <w:qFormat/>
    <w:rsid w:val="002E6359"/>
    <w:rPr>
      <w:b/>
      <w:bCs/>
    </w:rPr>
  </w:style>
  <w:style w:type="paragraph" w:styleId="NormalWeb">
    <w:name w:val="Normal (Web)"/>
    <w:basedOn w:val="Normal"/>
    <w:uiPriority w:val="99"/>
    <w:unhideWhenUsed/>
    <w:rsid w:val="002E635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2E6359"/>
    <w:rPr>
      <w:i/>
      <w:iCs/>
    </w:rPr>
  </w:style>
  <w:style w:type="character" w:styleId="Hyperlink">
    <w:name w:val="Hyperlink"/>
    <w:basedOn w:val="DefaultParagraphFont"/>
    <w:uiPriority w:val="99"/>
    <w:unhideWhenUsed/>
    <w:rsid w:val="002E6359"/>
    <w:rPr>
      <w:color w:val="0000FF"/>
      <w:u w:val="single"/>
    </w:rPr>
  </w:style>
  <w:style w:type="paragraph" w:styleId="TOCHeading">
    <w:name w:val="TOC Heading"/>
    <w:basedOn w:val="Heading1"/>
    <w:next w:val="Normal"/>
    <w:uiPriority w:val="39"/>
    <w:unhideWhenUsed/>
    <w:qFormat/>
    <w:rsid w:val="002E6359"/>
    <w:pPr>
      <w:spacing w:before="240" w:after="0"/>
      <w:outlineLvl w:val="9"/>
    </w:pPr>
    <w:rPr>
      <w:rFonts w:ascii="Times New Roman" w:hAnsi="Times New Roman"/>
      <w:b/>
      <w:color w:val="000000" w:themeColor="text1"/>
      <w:kern w:val="0"/>
      <w:sz w:val="24"/>
      <w:szCs w:val="32"/>
      <w:lang w:val="en-US"/>
      <w14:ligatures w14:val="none"/>
    </w:rPr>
  </w:style>
  <w:style w:type="paragraph" w:styleId="TOC3">
    <w:name w:val="toc 3"/>
    <w:basedOn w:val="Normal"/>
    <w:next w:val="Normal"/>
    <w:autoRedefine/>
    <w:uiPriority w:val="39"/>
    <w:unhideWhenUsed/>
    <w:rsid w:val="002E6359"/>
    <w:pPr>
      <w:spacing w:after="100"/>
      <w:ind w:left="440"/>
    </w:pPr>
  </w:style>
  <w:style w:type="paragraph" w:styleId="TOC2">
    <w:name w:val="toc 2"/>
    <w:basedOn w:val="Normal"/>
    <w:next w:val="Normal"/>
    <w:autoRedefine/>
    <w:uiPriority w:val="39"/>
    <w:unhideWhenUsed/>
    <w:rsid w:val="002E6359"/>
    <w:pPr>
      <w:spacing w:after="100"/>
      <w:ind w:left="220"/>
    </w:pPr>
  </w:style>
  <w:style w:type="character" w:styleId="FollowedHyperlink">
    <w:name w:val="FollowedHyperlink"/>
    <w:basedOn w:val="DefaultParagraphFont"/>
    <w:uiPriority w:val="99"/>
    <w:semiHidden/>
    <w:unhideWhenUsed/>
    <w:rsid w:val="00FB34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3812759">
      <w:bodyDiv w:val="1"/>
      <w:marLeft w:val="0"/>
      <w:marRight w:val="0"/>
      <w:marTop w:val="0"/>
      <w:marBottom w:val="0"/>
      <w:divBdr>
        <w:top w:val="none" w:sz="0" w:space="0" w:color="auto"/>
        <w:left w:val="none" w:sz="0" w:space="0" w:color="auto"/>
        <w:bottom w:val="none" w:sz="0" w:space="0" w:color="auto"/>
        <w:right w:val="none" w:sz="0" w:space="0" w:color="auto"/>
      </w:divBdr>
    </w:div>
    <w:div w:id="190279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career-advice/career-development/mcgregor-theory-x-and-y" TargetMode="External"/><Relationship Id="rId3" Type="http://schemas.openxmlformats.org/officeDocument/2006/relationships/styles" Target="styles.xml"/><Relationship Id="rId7" Type="http://schemas.openxmlformats.org/officeDocument/2006/relationships/hyperlink" Target="https://jobs.hilton.com/emea/thriv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sana.com/resources/stages-of-team-development"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makingbusinessmatter.co.uk/action-centred-leadership/" TargetMode="External"/><Relationship Id="rId4" Type="http://schemas.openxmlformats.org/officeDocument/2006/relationships/settings" Target="settings.xml"/><Relationship Id="rId9" Type="http://schemas.openxmlformats.org/officeDocument/2006/relationships/hyperlink" Target="https://inchainge.com/knowledge/experiential-learning/learning-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Jon08</b:Tag>
    <b:SourceType>Book</b:SourceType>
    <b:Guid>{43B42BB4-8988-4A65-9582-33FBCCCD78F1}</b:Guid>
    <b:Author>
      <b:Author>
        <b:NameList>
          <b:Person>
            <b:Last>Jones</b:Last>
            <b:First>T.J.A</b:First>
          </b:Person>
        </b:NameList>
      </b:Author>
    </b:Author>
    <b:Title>Professional Management of Housekeeping Operations.</b:Title>
    <b:Year>2008</b:Year>
    <b:City>Hoboken</b:City>
    <b:Publisher>John Wiley &amp; Sons</b:Publisher>
    <b:Edition>5th</b:Edition>
    <b:RefOrder>1</b:RefOrder>
  </b:Source>
  <b:Source>
    <b:Tag>Wal211</b:Tag>
    <b:SourceType>Book</b:SourceType>
    <b:Guid>{F8281C60-5EA3-46F4-8724-A228045B12DC}</b:Guid>
    <b:Author>
      <b:Author>
        <b:NameList>
          <b:Person>
            <b:Last>Walker</b:Last>
            <b:First>J.R</b:First>
          </b:Person>
        </b:NameList>
      </b:Author>
    </b:Author>
    <b:Title>Introduction to Hospitality</b:Title>
    <b:Year>2021</b:Year>
    <b:City>Harlow</b:City>
    <b:Publisher>Pearson Education Limited</b:Publisher>
    <b:Edition>8</b:Edition>
    <b:RefOrder>2</b:RefOrder>
  </b:Source>
  <b:Source>
    <b:Tag>Ind25</b:Tag>
    <b:SourceType>InternetSite</b:SourceType>
    <b:Guid>{658EB3C7-A03B-4D64-A029-E99497F87BD6}</b:Guid>
    <b:Author>
      <b:Author>
        <b:NameList>
          <b:Person>
            <b:Last>Indeed</b:Last>
          </b:Person>
        </b:NameList>
      </b:Author>
    </b:Author>
    <b:Title>McGregor’s Theory X and Y: What they are and how to apply</b:Title>
    <b:Year>2025</b:Year>
    <b:YearAccessed>2025</b:YearAccessed>
    <b:MonthAccessed>October</b:MonthAccessed>
    <b:DayAccessed>28</b:DayAccessed>
    <b:URL>https://uk.indeed.com/career-advice/career-development/mcgregor-theory-x-and-y</b:URL>
    <b:RefOrder>3</b:RefOrder>
  </b:Source>
  <b:Source>
    <b:Tag>Ada73</b:Tag>
    <b:SourceType>Book</b:SourceType>
    <b:Guid>{9B8B4EBD-CE00-40C3-8479-F5C27D83CCD0}</b:Guid>
    <b:Author>
      <b:Author>
        <b:NameList>
          <b:Person>
            <b:Last>Adair</b:Last>
            <b:First>J</b:First>
          </b:Person>
        </b:NameList>
      </b:Author>
    </b:Author>
    <b:Title>Action-Centred Leadership</b:Title>
    <b:Year>1973</b:Year>
    <b:City>London</b:City>
    <b:Publisher>McGraw-Hill</b:Publisher>
    <b:RefOrder>4</b:RefOrder>
  </b:Source>
  <b:Source>
    <b:Tag>Mul23</b:Tag>
    <b:SourceType>Book</b:SourceType>
    <b:Guid>{E3CC99A5-57BD-43EE-850A-50F7E8A483FA}</b:Guid>
    <b:Title>Management and Organisational Behaviour</b:Title>
    <b:Year>2023</b:Year>
    <b:Author>
      <b:Author>
        <b:NameList>
          <b:Person>
            <b:Last>Mullins</b:Last>
            <b:First>L.J</b:First>
          </b:Person>
        </b:NameList>
      </b:Author>
    </b:Author>
    <b:City>Harlow</b:City>
    <b:Publisher>Pearson</b:Publisher>
    <b:Edition>13</b:Edition>
    <b:RefOrder>5</b:RefOrder>
  </b:Source>
  <b:Source>
    <b:Tag>Asa25</b:Tag>
    <b:SourceType>InternetSite</b:SourceType>
    <b:Guid>{C1EF7D26-FB99-4F99-8EDF-0F37408BFFDE}</b:Guid>
    <b:Author>
      <b:Author>
        <b:NameList>
          <b:Person>
            <b:Last>Asana</b:Last>
          </b:Person>
        </b:NameList>
      </b:Author>
    </b:Author>
    <b:Title>What are the stages of team development?</b:Title>
    <b:Year>2025</b:Year>
    <b:YearAccessed>2025</b:YearAccessed>
    <b:MonthAccessed>October</b:MonthAccessed>
    <b:DayAccessed>29</b:DayAccessed>
    <b:URL>https://asana.com/resources/stages-of-team-development</b:URL>
    <b:RefOrder>6</b:RefOrder>
  </b:Source>
  <b:Source>
    <b:Tag>Inc25</b:Tag>
    <b:SourceType>InternetSite</b:SourceType>
    <b:Guid>{C9D79C99-E8B9-413E-A288-01FC3884537F}</b:Guid>
    <b:Author>
      <b:Author>
        <b:NameList>
          <b:Person>
            <b:Last>Inchainge</b:Last>
          </b:Person>
        </b:NameList>
      </b:Author>
    </b:Author>
    <b:Title>The learning cycle: Kolb’s model</b:Title>
    <b:Year>2025</b:Year>
    <b:YearAccessed>2025</b:YearAccessed>
    <b:MonthAccessed>October</b:MonthAccessed>
    <b:DayAccessed>29</b:DayAccessed>
    <b:URL>https://inchainge.com/knowledge/experiential-learning/learning-cycle/</b:URL>
    <b:RefOrder>7</b:RefOrder>
  </b:Source>
  <b:Source>
    <b:Tag>Hil23</b:Tag>
    <b:SourceType>InternetSite</b:SourceType>
    <b:Guid>{ACE504C1-612B-4188-BE15-7C3612BCE028}</b:Guid>
    <b:Author>
      <b:Author>
        <b:NameList>
          <b:Person>
            <b:Last>Hilton</b:Last>
            <b:First>Careers</b:First>
          </b:Person>
        </b:NameList>
      </b:Author>
    </b:Author>
    <b:Title>Thrive at Hilton: Employee Wellbeing and Engagement.</b:Title>
    <b:Year>2023</b:Year>
    <b:YearAccessed>2025</b:YearAccessed>
    <b:MonthAccessed>October</b:MonthAccessed>
    <b:DayAccessed>29</b:DayAccessed>
    <b:URL>https://jobs.hilton.com/emea/thrive</b:URL>
    <b:RefOrder>8</b:RefOrder>
  </b:Source>
  <b:Source>
    <b:Tag>Kot171</b:Tag>
    <b:SourceType>Book</b:SourceType>
    <b:Guid>{7E00C5C5-08F3-425C-AB2F-CD015FA53662}</b:Guid>
    <b:Author>
      <b:Author>
        <b:NameList>
          <b:Person>
            <b:Last>Kotler</b:Last>
            <b:First>P</b:First>
          </b:Person>
          <b:Person>
            <b:Last>Bowen</b:Last>
            <b:First>J</b:First>
          </b:Person>
          <b:Person>
            <b:Last>Makens</b:Last>
            <b:First>J</b:First>
          </b:Person>
        </b:NameList>
      </b:Author>
    </b:Author>
    <b:Title>Marketing for Hospitality and Tourism</b:Title>
    <b:Year>2017</b:Year>
    <b:City>Harlow</b:City>
    <b:Publisher>Pearson</b:Publisher>
    <b:Edition>7th</b:Edition>
    <b:RefOrder>9</b:RefOrder>
  </b:Source>
  <b:Source>
    <b:Tag>Bow17</b:Tag>
    <b:SourceType>Book</b:SourceType>
    <b:Guid>{66AC05D4-003F-4FA8-8D5B-4B147941A679}</b:Guid>
    <b:Title>Hospitality Marketing: Principles and Practice.</b:Title>
    <b:Year>2017</b:Year>
    <b:Author>
      <b:Author>
        <b:NameList>
          <b:Person>
            <b:Last>Bowie</b:Last>
            <b:First>D</b:First>
          </b:Person>
          <b:Person>
            <b:Last>Buttle</b:Last>
            <b:First>F</b:First>
          </b:Person>
          <b:Person>
            <b:Last>Brookes</b:Last>
            <b:First>M</b:First>
          </b:Person>
          <b:Person>
            <b:Last>Mariussen</b:Last>
            <b:First>A</b:First>
          </b:Person>
        </b:NameList>
      </b:Author>
    </b:Author>
    <b:City>London</b:City>
    <b:Publisher>Routledge</b:Publisher>
    <b:Edition>3</b:Edition>
    <b:RefOrder>10</b:RefOrder>
  </b:Source>
  <b:Source>
    <b:Tag>Woo13</b:Tag>
    <b:SourceType>Book</b:SourceType>
    <b:Guid>{01AA368C-9F65-4B64-A7CE-0802C7008581}</b:Guid>
    <b:Author>
      <b:Author>
        <b:NameList>
          <b:Person>
            <b:Last>Wood</b:Last>
            <b:First>R.C</b:First>
          </b:Person>
        </b:NameList>
      </b:Author>
    </b:Author>
    <b:Title>Key Concepts in Hospitality Management</b:Title>
    <b:Year>2013</b:Year>
    <b:City>London</b:City>
    <b:Publisher>SAGE Publications Ltd</b:Publisher>
    <b:RefOrder>11</b:RefOrder>
  </b:Source>
  <b:Source>
    <b:Tag>Joh121</b:Tag>
    <b:SourceType>Book</b:SourceType>
    <b:Guid>{97C323E3-B054-4228-A1AA-6878B5C8AC35}</b:Guid>
    <b:Author>
      <b:Author>
        <b:NameList>
          <b:Person>
            <b:Last>Johnston</b:Last>
            <b:First>R</b:First>
          </b:Person>
          <b:Person>
            <b:Last>Clark</b:Last>
            <b:First>G</b:First>
          </b:Person>
          <b:Person>
            <b:Last>Shulver</b:Last>
            <b:First>M</b:First>
          </b:Person>
        </b:NameList>
      </b:Author>
    </b:Author>
    <b:Title>Service Operations Management: Improving Service Delivery</b:Title>
    <b:Year>2012</b:Year>
    <b:City>London</b:City>
    <b:Publisher>Pearson</b:Publisher>
    <b:RefOrder>12</b:RefOrder>
  </b:Source>
  <b:Source>
    <b:Tag>Mak21</b:Tag>
    <b:SourceType>InternetSite</b:SourceType>
    <b:Guid>{ECC0387B-98B3-4507-826D-2D84E89EE00D}</b:Guid>
    <b:Author>
      <b:Author>
        <b:NameList>
          <b:Person>
            <b:Last>MakingBusinessMatter</b:Last>
          </b:Person>
        </b:NameList>
      </b:Author>
    </b:Author>
    <b:Title>Action Centred Leadership: Key Points You Need to Know</b:Title>
    <b:Year>2021</b:Year>
    <b:YearAccessed>2025</b:YearAccessed>
    <b:MonthAccessed>October</b:MonthAccessed>
    <b:DayAccessed>29</b:DayAccessed>
    <b:URL>https://www.makingbusinessmatter.co.uk/action-centred-leadership/</b:URL>
    <b:RefOrder>13</b:RefOrder>
  </b:Source>
  <b:Source>
    <b:Tag>Her59</b:Tag>
    <b:SourceType>Book</b:SourceType>
    <b:Guid>{F5FE56C8-1E16-48AA-9587-24A941BFD511}</b:Guid>
    <b:Author>
      <b:Author>
        <b:NameList>
          <b:Person>
            <b:Last>Herzberg</b:Last>
            <b:First>F</b:First>
          </b:Person>
          <b:Person>
            <b:Last>Mausner</b:Last>
            <b:First>B</b:First>
          </b:Person>
          <b:Person>
            <b:Last>Snyderman</b:Last>
            <b:First>B.B</b:First>
          </b:Person>
        </b:NameList>
      </b:Author>
    </b:Author>
    <b:Title>The Motivation to Work</b:Title>
    <b:Year>1959</b:Year>
    <b:City>New York</b:City>
    <b:Publisher>John Wiley &amp; Sons</b:Publisher>
    <b:RefOrder>14</b:RefOrder>
  </b:Source>
</b:Sources>
</file>

<file path=customXml/itemProps1.xml><?xml version="1.0" encoding="utf-8"?>
<ds:datastoreItem xmlns:ds="http://schemas.openxmlformats.org/officeDocument/2006/customXml" ds:itemID="{BD997614-4E59-4872-9066-D6BBBEFF9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Pages>
  <Words>1854</Words>
  <Characters>10568</Characters>
  <Application>Microsoft Office Word</Application>
  <DocSecurity>0</DocSecurity>
  <Lines>88</Lines>
  <Paragraphs>24</Paragraphs>
  <ScaleCrop>false</ScaleCrop>
  <Company/>
  <LinksUpToDate>false</LinksUpToDate>
  <CharactersWithSpaces>12398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shunom qureshi</dc:creator>
  <cp:keywords/>
  <dc:description/>
  <cp:lastModifiedBy>shunom qureshi</cp:lastModifiedBy>
  <cp:revision>24</cp:revision>
  <dcterms:created xsi:type="dcterms:W3CDTF">2025-10-16T19:20:00Z</dcterms:created>
  <dcterms:modified xsi:type="dcterms:W3CDTF">2025-11-13T18:22:00Z</dcterms:modified>
</cp:coreProperties>
</file>