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9F4DC" w14:textId="77777777" w:rsidR="00ED7B09" w:rsidRDefault="00980497">
      <w:pPr>
        <w:pStyle w:val="BodyText"/>
        <w:spacing w:before="29"/>
        <w:ind w:left="4082"/>
      </w:pPr>
      <w:r>
        <w:t>BMSW4001 Academic and Employability Skills October 2019</w:t>
      </w:r>
    </w:p>
    <w:p w14:paraId="76438A70" w14:textId="77777777" w:rsidR="00ED7B09" w:rsidRDefault="00ED7B09">
      <w:pPr>
        <w:pStyle w:val="BodyText"/>
        <w:rPr>
          <w:sz w:val="20"/>
        </w:rPr>
      </w:pPr>
    </w:p>
    <w:p w14:paraId="1822E7E5" w14:textId="77777777" w:rsidR="00ED7B09" w:rsidRDefault="00980497">
      <w:pPr>
        <w:pStyle w:val="BodyText"/>
        <w:spacing w:before="4"/>
        <w:rPr>
          <w:sz w:val="13"/>
        </w:rPr>
      </w:pPr>
      <w:r>
        <w:rPr>
          <w:noProof/>
        </w:rPr>
        <w:drawing>
          <wp:anchor distT="0" distB="0" distL="0" distR="0" simplePos="0" relativeHeight="251658240" behindDoc="0" locked="0" layoutInCell="1" allowOverlap="1" wp14:anchorId="3A786E03" wp14:editId="39213AFD">
            <wp:simplePos x="0" y="0"/>
            <wp:positionH relativeFrom="page">
              <wp:posOffset>914400</wp:posOffset>
            </wp:positionH>
            <wp:positionV relativeFrom="paragraph">
              <wp:posOffset>128421</wp:posOffset>
            </wp:positionV>
            <wp:extent cx="2194610" cy="875919"/>
            <wp:effectExtent l="0" t="0" r="0" b="0"/>
            <wp:wrapTopAndBottom/>
            <wp:docPr id="1" name="image1.jpeg" descr="\\CV122\Staff\C.Abifadel\My Pictures\Tsd 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194610" cy="875919"/>
                    </a:xfrm>
                    <a:prstGeom prst="rect">
                      <a:avLst/>
                    </a:prstGeom>
                  </pic:spPr>
                </pic:pic>
              </a:graphicData>
            </a:graphic>
          </wp:anchor>
        </w:drawing>
      </w:r>
    </w:p>
    <w:p w14:paraId="0E2703C0" w14:textId="77777777" w:rsidR="00ED7B09" w:rsidRDefault="00ED7B09">
      <w:pPr>
        <w:pStyle w:val="BodyText"/>
        <w:rPr>
          <w:sz w:val="20"/>
        </w:rPr>
      </w:pPr>
    </w:p>
    <w:p w14:paraId="09C7A223" w14:textId="77777777" w:rsidR="00ED7B09" w:rsidRDefault="00ED7B09">
      <w:pPr>
        <w:pStyle w:val="BodyText"/>
        <w:rPr>
          <w:sz w:val="20"/>
        </w:rPr>
      </w:pPr>
    </w:p>
    <w:p w14:paraId="4AA3D3D5" w14:textId="77777777" w:rsidR="00ED7B09" w:rsidRDefault="00ED7B09">
      <w:pPr>
        <w:pStyle w:val="BodyText"/>
        <w:rPr>
          <w:sz w:val="20"/>
        </w:rPr>
      </w:pPr>
    </w:p>
    <w:p w14:paraId="0A027849" w14:textId="77777777" w:rsidR="00ED7B09" w:rsidRDefault="00ED7B09">
      <w:pPr>
        <w:pStyle w:val="BodyText"/>
        <w:rPr>
          <w:sz w:val="20"/>
        </w:rPr>
      </w:pPr>
    </w:p>
    <w:p w14:paraId="1BCD3D32" w14:textId="77777777" w:rsidR="00ED7B09" w:rsidRDefault="00ED7B09">
      <w:pPr>
        <w:pStyle w:val="BodyText"/>
        <w:rPr>
          <w:sz w:val="20"/>
        </w:rPr>
      </w:pPr>
    </w:p>
    <w:p w14:paraId="2BB1753E" w14:textId="77777777" w:rsidR="00ED7B09" w:rsidRDefault="00ED7B09">
      <w:pPr>
        <w:pStyle w:val="BodyText"/>
        <w:rPr>
          <w:sz w:val="20"/>
        </w:rPr>
      </w:pPr>
    </w:p>
    <w:p w14:paraId="51EB8957" w14:textId="77777777" w:rsidR="00ED7B09" w:rsidRDefault="00ED7B09">
      <w:pPr>
        <w:pStyle w:val="BodyText"/>
        <w:rPr>
          <w:sz w:val="20"/>
        </w:rPr>
      </w:pPr>
    </w:p>
    <w:p w14:paraId="5400A2D3" w14:textId="77777777" w:rsidR="00ED7B09" w:rsidRDefault="00ED7B09">
      <w:pPr>
        <w:pStyle w:val="BodyText"/>
        <w:rPr>
          <w:sz w:val="20"/>
        </w:rPr>
      </w:pPr>
    </w:p>
    <w:p w14:paraId="377358C9" w14:textId="77777777" w:rsidR="00ED7B09" w:rsidRDefault="00ED7B09">
      <w:pPr>
        <w:pStyle w:val="BodyText"/>
        <w:rPr>
          <w:sz w:val="20"/>
        </w:rPr>
      </w:pPr>
    </w:p>
    <w:p w14:paraId="5F21F295" w14:textId="77777777" w:rsidR="00ED7B09" w:rsidRDefault="00ED7B09">
      <w:pPr>
        <w:pStyle w:val="BodyText"/>
        <w:rPr>
          <w:sz w:val="20"/>
        </w:rPr>
      </w:pPr>
    </w:p>
    <w:p w14:paraId="3464169F" w14:textId="465D089B" w:rsidR="00ED7B09" w:rsidRDefault="00512839">
      <w:pPr>
        <w:spacing w:before="218"/>
        <w:ind w:left="2264"/>
        <w:rPr>
          <w:rFonts w:ascii="Arial"/>
          <w:sz w:val="44"/>
        </w:rPr>
      </w:pPr>
      <w:r>
        <w:rPr>
          <w:rFonts w:ascii="Arial"/>
          <w:sz w:val="44"/>
        </w:rPr>
        <w:t xml:space="preserve">   Employability skills</w:t>
      </w:r>
    </w:p>
    <w:p w14:paraId="7EC49917" w14:textId="77777777" w:rsidR="00ED7B09" w:rsidRDefault="00ED7B09">
      <w:pPr>
        <w:pStyle w:val="BodyText"/>
        <w:rPr>
          <w:rFonts w:ascii="Arial"/>
          <w:i w:val="0"/>
          <w:sz w:val="20"/>
        </w:rPr>
      </w:pPr>
    </w:p>
    <w:p w14:paraId="5732048F" w14:textId="77777777" w:rsidR="00ED7B09" w:rsidRDefault="00ED7B09">
      <w:pPr>
        <w:pStyle w:val="BodyText"/>
        <w:rPr>
          <w:rFonts w:ascii="Arial"/>
          <w:i w:val="0"/>
          <w:sz w:val="20"/>
        </w:rPr>
      </w:pPr>
    </w:p>
    <w:p w14:paraId="34E5CFDF" w14:textId="77777777" w:rsidR="00ED7B09" w:rsidRDefault="00ED7B09">
      <w:pPr>
        <w:pStyle w:val="BodyText"/>
        <w:rPr>
          <w:rFonts w:ascii="Arial"/>
          <w:i w:val="0"/>
          <w:sz w:val="20"/>
        </w:rPr>
      </w:pPr>
    </w:p>
    <w:p w14:paraId="6F646365" w14:textId="77777777" w:rsidR="00ED7B09" w:rsidRDefault="00ED7B09">
      <w:pPr>
        <w:pStyle w:val="BodyText"/>
        <w:rPr>
          <w:rFonts w:ascii="Arial"/>
          <w:i w:val="0"/>
          <w:sz w:val="20"/>
        </w:rPr>
      </w:pPr>
    </w:p>
    <w:p w14:paraId="7945FB2C" w14:textId="77777777" w:rsidR="00ED7B09" w:rsidRDefault="00ED7B09">
      <w:pPr>
        <w:pStyle w:val="BodyText"/>
        <w:rPr>
          <w:rFonts w:ascii="Arial"/>
          <w:i w:val="0"/>
          <w:sz w:val="20"/>
        </w:rPr>
      </w:pPr>
    </w:p>
    <w:p w14:paraId="0CC1ACF7" w14:textId="77777777" w:rsidR="00ED7B09" w:rsidRDefault="00ED7B09">
      <w:pPr>
        <w:pStyle w:val="BodyText"/>
        <w:rPr>
          <w:rFonts w:ascii="Arial"/>
          <w:i w:val="0"/>
          <w:sz w:val="20"/>
        </w:rPr>
      </w:pPr>
    </w:p>
    <w:p w14:paraId="7D153B72" w14:textId="77777777" w:rsidR="00ED7B09" w:rsidRDefault="00ED7B09">
      <w:pPr>
        <w:pStyle w:val="BodyText"/>
        <w:rPr>
          <w:rFonts w:ascii="Arial"/>
          <w:i w:val="0"/>
          <w:sz w:val="20"/>
        </w:rPr>
      </w:pPr>
    </w:p>
    <w:p w14:paraId="32967BB3" w14:textId="77777777" w:rsidR="00ED7B09" w:rsidRDefault="00ED7B09">
      <w:pPr>
        <w:pStyle w:val="BodyText"/>
        <w:rPr>
          <w:rFonts w:ascii="Arial"/>
          <w:i w:val="0"/>
          <w:sz w:val="20"/>
        </w:rPr>
      </w:pPr>
    </w:p>
    <w:p w14:paraId="52146276" w14:textId="77777777" w:rsidR="00ED7B09" w:rsidRDefault="00ED7B09">
      <w:pPr>
        <w:pStyle w:val="BodyText"/>
        <w:rPr>
          <w:rFonts w:ascii="Arial"/>
          <w:i w:val="0"/>
          <w:sz w:val="20"/>
        </w:rPr>
      </w:pPr>
    </w:p>
    <w:p w14:paraId="731219F0" w14:textId="77777777" w:rsidR="00ED7B09" w:rsidRDefault="00ED7B09">
      <w:pPr>
        <w:pStyle w:val="BodyText"/>
        <w:rPr>
          <w:rFonts w:ascii="Arial"/>
          <w:i w:val="0"/>
          <w:sz w:val="20"/>
        </w:rPr>
      </w:pPr>
    </w:p>
    <w:p w14:paraId="1879FA8F" w14:textId="77777777" w:rsidR="00ED7B09" w:rsidRDefault="00ED7B09">
      <w:pPr>
        <w:pStyle w:val="BodyText"/>
        <w:rPr>
          <w:rFonts w:ascii="Arial"/>
          <w:i w:val="0"/>
          <w:sz w:val="20"/>
        </w:rPr>
      </w:pPr>
    </w:p>
    <w:p w14:paraId="1A8E08DB" w14:textId="77777777" w:rsidR="00ED7B09" w:rsidRDefault="00ED7B09">
      <w:pPr>
        <w:pStyle w:val="BodyText"/>
        <w:spacing w:before="7"/>
        <w:rPr>
          <w:rFonts w:ascii="Arial"/>
          <w:i w:val="0"/>
          <w:sz w:val="19"/>
        </w:rPr>
      </w:pPr>
    </w:p>
    <w:p w14:paraId="55F68948" w14:textId="77777777" w:rsidR="00ED7B09" w:rsidRDefault="00980497">
      <w:pPr>
        <w:pStyle w:val="Heading1"/>
        <w:spacing w:before="89"/>
        <w:ind w:left="2965"/>
      </w:pPr>
      <w:bookmarkStart w:id="0" w:name="_Toc28325817"/>
      <w:r>
        <w:t>Student: Nadezhda</w:t>
      </w:r>
      <w:r>
        <w:rPr>
          <w:spacing w:val="-19"/>
        </w:rPr>
        <w:t xml:space="preserve"> </w:t>
      </w:r>
      <w:r>
        <w:t>Yaneva</w:t>
      </w:r>
      <w:bookmarkEnd w:id="0"/>
    </w:p>
    <w:p w14:paraId="6DFD732F" w14:textId="77777777" w:rsidR="00ED7B09" w:rsidRDefault="00ED7B09">
      <w:pPr>
        <w:pStyle w:val="BodyText"/>
        <w:spacing w:before="10"/>
        <w:rPr>
          <w:rFonts w:ascii="Arial"/>
          <w:b/>
          <w:i w:val="0"/>
          <w:sz w:val="31"/>
        </w:rPr>
      </w:pPr>
    </w:p>
    <w:p w14:paraId="2F38BEB9" w14:textId="77777777" w:rsidR="00ED7B09" w:rsidRDefault="00980497">
      <w:pPr>
        <w:ind w:left="2936" w:right="3333"/>
        <w:jc w:val="center"/>
        <w:rPr>
          <w:rFonts w:ascii="Arial"/>
          <w:b/>
          <w:sz w:val="32"/>
        </w:rPr>
      </w:pPr>
      <w:r>
        <w:rPr>
          <w:rFonts w:ascii="Arial"/>
          <w:b/>
          <w:sz w:val="32"/>
        </w:rPr>
        <w:t>Student number:</w:t>
      </w:r>
      <w:r>
        <w:rPr>
          <w:rFonts w:ascii="Arial"/>
          <w:b/>
          <w:spacing w:val="-11"/>
          <w:sz w:val="32"/>
        </w:rPr>
        <w:t xml:space="preserve"> </w:t>
      </w:r>
      <w:r>
        <w:rPr>
          <w:rFonts w:ascii="Arial"/>
          <w:b/>
          <w:sz w:val="32"/>
        </w:rPr>
        <w:t>/1908346/</w:t>
      </w:r>
    </w:p>
    <w:p w14:paraId="2EF9815F" w14:textId="77777777" w:rsidR="00ED7B09" w:rsidRDefault="00ED7B09">
      <w:pPr>
        <w:pStyle w:val="BodyText"/>
        <w:rPr>
          <w:rFonts w:ascii="Arial"/>
          <w:b/>
          <w:i w:val="0"/>
          <w:sz w:val="36"/>
        </w:rPr>
      </w:pPr>
    </w:p>
    <w:p w14:paraId="34E4DBE6" w14:textId="77777777" w:rsidR="00ED7B09" w:rsidRDefault="00ED7B09">
      <w:pPr>
        <w:pStyle w:val="BodyText"/>
        <w:rPr>
          <w:rFonts w:ascii="Arial"/>
          <w:b/>
          <w:i w:val="0"/>
          <w:sz w:val="36"/>
        </w:rPr>
      </w:pPr>
    </w:p>
    <w:p w14:paraId="4AD4DDD9" w14:textId="77777777" w:rsidR="00ED7B09" w:rsidRDefault="00ED7B09">
      <w:pPr>
        <w:pStyle w:val="BodyText"/>
        <w:spacing w:before="10"/>
        <w:rPr>
          <w:rFonts w:ascii="Arial"/>
          <w:b/>
          <w:i w:val="0"/>
          <w:sz w:val="35"/>
        </w:rPr>
      </w:pPr>
    </w:p>
    <w:p w14:paraId="634F98C2" w14:textId="77777777" w:rsidR="00ED7B09" w:rsidRDefault="00980497">
      <w:pPr>
        <w:ind w:right="105"/>
        <w:jc w:val="right"/>
        <w:rPr>
          <w:sz w:val="36"/>
        </w:rPr>
      </w:pPr>
      <w:r>
        <w:rPr>
          <w:sz w:val="40"/>
        </w:rPr>
        <w:t xml:space="preserve">Academic and Employability Skills </w:t>
      </w:r>
      <w:r>
        <w:rPr>
          <w:sz w:val="36"/>
        </w:rPr>
        <w:t>BMSW4001</w:t>
      </w:r>
    </w:p>
    <w:p w14:paraId="7FA43CE3" w14:textId="77777777" w:rsidR="00ED7B09" w:rsidRDefault="00ED7B09">
      <w:pPr>
        <w:pStyle w:val="BodyText"/>
        <w:spacing w:before="3"/>
        <w:rPr>
          <w:i w:val="0"/>
          <w:sz w:val="34"/>
        </w:rPr>
      </w:pPr>
    </w:p>
    <w:p w14:paraId="1D4E901B" w14:textId="77777777" w:rsidR="00ED7B09" w:rsidRDefault="00980497" w:rsidP="008C7A45">
      <w:pPr>
        <w:ind w:right="108"/>
        <w:jc w:val="right"/>
        <w:rPr>
          <w:sz w:val="36"/>
        </w:rPr>
      </w:pPr>
      <w:r>
        <w:rPr>
          <w:sz w:val="36"/>
        </w:rPr>
        <w:t>Tutor: Lloyd</w:t>
      </w:r>
      <w:r>
        <w:rPr>
          <w:spacing w:val="-11"/>
          <w:sz w:val="36"/>
        </w:rPr>
        <w:t xml:space="preserve"> </w:t>
      </w:r>
      <w:proofErr w:type="spellStart"/>
      <w:r>
        <w:rPr>
          <w:sz w:val="36"/>
        </w:rPr>
        <w:t>Behan</w:t>
      </w:r>
      <w:r w:rsidR="008C7A45">
        <w:rPr>
          <w:sz w:val="36"/>
        </w:rPr>
        <w:t>ny</w:t>
      </w:r>
      <w:proofErr w:type="spellEnd"/>
    </w:p>
    <w:p w14:paraId="3DB02573" w14:textId="77777777" w:rsidR="00F074ED" w:rsidRDefault="00F074ED" w:rsidP="008C7A45">
      <w:pPr>
        <w:ind w:right="108"/>
        <w:jc w:val="right"/>
        <w:rPr>
          <w:sz w:val="36"/>
        </w:rPr>
      </w:pPr>
    </w:p>
    <w:p w14:paraId="008C3B8F" w14:textId="77777777" w:rsidR="00F074ED" w:rsidRDefault="00F074ED" w:rsidP="008C7A45">
      <w:pPr>
        <w:ind w:right="108"/>
        <w:jc w:val="right"/>
        <w:rPr>
          <w:sz w:val="36"/>
        </w:rPr>
      </w:pPr>
    </w:p>
    <w:p w14:paraId="342B89C3" w14:textId="2AAF64D9" w:rsidR="00F074ED" w:rsidRPr="008C7A45" w:rsidRDefault="00F074ED" w:rsidP="008C7A45">
      <w:pPr>
        <w:ind w:right="108"/>
        <w:jc w:val="right"/>
        <w:rPr>
          <w:rFonts w:ascii="Arial Black" w:hAnsi="Arial Black"/>
          <w:sz w:val="28"/>
          <w:szCs w:val="28"/>
        </w:rPr>
        <w:sectPr w:rsidR="00F074ED" w:rsidRPr="008C7A45">
          <w:footerReference w:type="default" r:id="rId9"/>
          <w:type w:val="continuous"/>
          <w:pgSz w:w="11910" w:h="16840"/>
          <w:pgMar w:top="660" w:right="140" w:bottom="280" w:left="1340" w:header="720" w:footer="720" w:gutter="0"/>
          <w:cols w:space="720"/>
        </w:sectPr>
      </w:pPr>
      <w:r>
        <w:rPr>
          <w:sz w:val="36"/>
        </w:rPr>
        <w:t>Date: 02/01/2020</w:t>
      </w:r>
    </w:p>
    <w:p w14:paraId="1FCCA57E" w14:textId="141C0A69" w:rsidR="00D76686" w:rsidRPr="00F074ED" w:rsidRDefault="008C7A45" w:rsidP="00512839">
      <w:pPr>
        <w:pStyle w:val="TOC1"/>
      </w:pPr>
      <w:r w:rsidRPr="00F074ED">
        <w:lastRenderedPageBreak/>
        <w:t xml:space="preserve">                                                          </w:t>
      </w:r>
    </w:p>
    <w:p w14:paraId="335EF7FB" w14:textId="77777777" w:rsidR="00ED7B09" w:rsidRPr="00F074ED" w:rsidRDefault="00ED7B09">
      <w:pPr>
        <w:pStyle w:val="BodyText"/>
        <w:rPr>
          <w:i w:val="0"/>
          <w:sz w:val="20"/>
          <w:lang w:val="bg-BG"/>
        </w:rPr>
      </w:pPr>
    </w:p>
    <w:p w14:paraId="5D5C3937" w14:textId="77777777" w:rsidR="00ED7B09" w:rsidRPr="00F074ED" w:rsidRDefault="00ED7B09">
      <w:pPr>
        <w:pStyle w:val="BodyText"/>
        <w:rPr>
          <w:i w:val="0"/>
          <w:sz w:val="20"/>
        </w:rPr>
      </w:pPr>
    </w:p>
    <w:p w14:paraId="360BD570" w14:textId="77777777" w:rsidR="00ED7B09" w:rsidRPr="00F074ED" w:rsidRDefault="00ED7B09">
      <w:pPr>
        <w:pStyle w:val="BodyText"/>
        <w:rPr>
          <w:i w:val="0"/>
          <w:sz w:val="20"/>
        </w:rPr>
      </w:pPr>
    </w:p>
    <w:p w14:paraId="7F07F716" w14:textId="77777777" w:rsidR="00ED7B09" w:rsidRPr="00F074ED" w:rsidRDefault="00ED7B09">
      <w:pPr>
        <w:pStyle w:val="BodyText"/>
        <w:rPr>
          <w:i w:val="0"/>
          <w:sz w:val="20"/>
        </w:rPr>
      </w:pPr>
    </w:p>
    <w:p w14:paraId="6F9EF92E" w14:textId="77777777" w:rsidR="00ED7B09" w:rsidRPr="00F074ED" w:rsidRDefault="00ED7B09">
      <w:pPr>
        <w:pStyle w:val="BodyText"/>
        <w:rPr>
          <w:i w:val="0"/>
          <w:sz w:val="20"/>
        </w:rPr>
      </w:pPr>
    </w:p>
    <w:p w14:paraId="40CA5305" w14:textId="77777777" w:rsidR="00ED7B09" w:rsidRPr="00F074ED" w:rsidRDefault="00ED7B09">
      <w:pPr>
        <w:pStyle w:val="BodyText"/>
        <w:rPr>
          <w:i w:val="0"/>
          <w:sz w:val="20"/>
        </w:rPr>
      </w:pPr>
    </w:p>
    <w:p w14:paraId="3E3805F2" w14:textId="0624362A" w:rsidR="00512839" w:rsidRPr="00F074ED" w:rsidRDefault="00F074ED" w:rsidP="00F074ED">
      <w:pPr>
        <w:rPr>
          <w:sz w:val="24"/>
          <w:szCs w:val="24"/>
        </w:rPr>
      </w:pPr>
      <w:r>
        <w:rPr>
          <w:sz w:val="24"/>
          <w:szCs w:val="24"/>
        </w:rPr>
        <w:t xml:space="preserve">  </w:t>
      </w:r>
      <w:r w:rsidR="00512839" w:rsidRPr="00F074ED">
        <w:rPr>
          <w:sz w:val="24"/>
          <w:szCs w:val="24"/>
        </w:rPr>
        <w:t xml:space="preserve">To be employable, one needs a variety of skills ranging from hard skill, academic skills and soft skills, such as communication, problem-solving, technological skill, and mind tool analysis. These aspects are imperative in identifying and managing potential risks. The paper offers an overview of employability skills, SWOT analysis, and ways to attain personal development and improve career. </w:t>
      </w:r>
    </w:p>
    <w:p w14:paraId="0648FC8B" w14:textId="77777777" w:rsidR="00512839" w:rsidRPr="00F074ED" w:rsidRDefault="00512839" w:rsidP="00512839">
      <w:pPr>
        <w:jc w:val="center"/>
        <w:rPr>
          <w:b/>
          <w:sz w:val="24"/>
          <w:szCs w:val="24"/>
        </w:rPr>
      </w:pPr>
      <w:r w:rsidRPr="00F074ED">
        <w:rPr>
          <w:b/>
          <w:sz w:val="24"/>
          <w:szCs w:val="24"/>
        </w:rPr>
        <w:t>What Is a Skill?</w:t>
      </w:r>
    </w:p>
    <w:p w14:paraId="390D1BFD" w14:textId="5B382191" w:rsidR="00512839" w:rsidRPr="00F074ED" w:rsidRDefault="00F074ED" w:rsidP="00F074ED">
      <w:pPr>
        <w:rPr>
          <w:sz w:val="24"/>
          <w:szCs w:val="24"/>
        </w:rPr>
      </w:pPr>
      <w:r>
        <w:rPr>
          <w:sz w:val="24"/>
          <w:szCs w:val="24"/>
        </w:rPr>
        <w:t xml:space="preserve">  </w:t>
      </w:r>
      <w:r w:rsidR="00512839" w:rsidRPr="00F074ED">
        <w:rPr>
          <w:sz w:val="24"/>
          <w:szCs w:val="24"/>
        </w:rPr>
        <w:t>A skill is a requirement or expertise needed to carry out a given task and achieve predetermined results within the allocated time and budget. Time, energy, or both may be required to achieve the results in addition to varying environmental stimuli. In the modern world, people need various skills to contribute to the economy and sustain themselves at school, sports, and work. Skills generate confidence and independence in life and are paramount for success</w:t>
      </w:r>
      <w:r w:rsidR="00512839" w:rsidRPr="00F074ED">
        <w:t xml:space="preserve"> (</w:t>
      </w:r>
      <w:r w:rsidR="00512839" w:rsidRPr="00F074ED">
        <w:rPr>
          <w:sz w:val="24"/>
          <w:szCs w:val="24"/>
        </w:rPr>
        <w:t xml:space="preserve">Fearon et al. 2019, p. 2). Most skills presuppose determination and practice, but they can all be learned and improved. Acceptable skills are imperative during employment since it is what most employers look for. </w:t>
      </w:r>
    </w:p>
    <w:p w14:paraId="46F79B4A" w14:textId="77777777" w:rsidR="00512839" w:rsidRPr="00F074ED" w:rsidRDefault="00512839" w:rsidP="00512839">
      <w:pPr>
        <w:jc w:val="center"/>
        <w:rPr>
          <w:b/>
          <w:sz w:val="24"/>
          <w:szCs w:val="24"/>
        </w:rPr>
      </w:pPr>
      <w:r w:rsidRPr="00F074ED">
        <w:rPr>
          <w:b/>
          <w:sz w:val="24"/>
          <w:szCs w:val="24"/>
        </w:rPr>
        <w:t>Employability Skills</w:t>
      </w:r>
    </w:p>
    <w:p w14:paraId="240D52AE" w14:textId="4E0FE4D9" w:rsidR="00512839" w:rsidRPr="00F074ED" w:rsidRDefault="00F074ED" w:rsidP="00F074ED">
      <w:pPr>
        <w:rPr>
          <w:sz w:val="24"/>
          <w:szCs w:val="24"/>
        </w:rPr>
      </w:pPr>
      <w:r>
        <w:rPr>
          <w:sz w:val="24"/>
          <w:szCs w:val="24"/>
        </w:rPr>
        <w:t xml:space="preserve">  </w:t>
      </w:r>
      <w:r w:rsidR="00512839" w:rsidRPr="00F074ED">
        <w:rPr>
          <w:sz w:val="24"/>
          <w:szCs w:val="24"/>
        </w:rPr>
        <w:t xml:space="preserve">Employability skills are abilities that one needs to fit in the various jobs and life. All of them help gain employment and achieve progress within a given enterprise by assisting the employees in reaching their full potential. According to </w:t>
      </w:r>
      <w:bookmarkStart w:id="1" w:name="_Hlk28841060"/>
      <w:r w:rsidR="00512839" w:rsidRPr="00F074ED">
        <w:rPr>
          <w:sz w:val="24"/>
          <w:szCs w:val="24"/>
        </w:rPr>
        <w:t xml:space="preserve">Fearon et al. (2019), the </w:t>
      </w:r>
      <w:bookmarkEnd w:id="1"/>
      <w:r w:rsidR="00512839" w:rsidRPr="00F074ED">
        <w:rPr>
          <w:sz w:val="24"/>
          <w:szCs w:val="24"/>
        </w:rPr>
        <w:t xml:space="preserve">employability skills include communication and interpersonal skills where a person can express themselves coherently and with confidence (p. 4). Such ability should be expressive in both writing and speaking. Besides, to be employable, one needs to have the ability to understand complex problems and break them down to provide proactive measures. When hiring the employees, both hard and soft skills are most likely to be considered by hiring managers. </w:t>
      </w:r>
    </w:p>
    <w:p w14:paraId="2E29AD29" w14:textId="77777777" w:rsidR="00512839" w:rsidRPr="00F074ED" w:rsidRDefault="00512839" w:rsidP="00512839">
      <w:pPr>
        <w:rPr>
          <w:b/>
          <w:bCs/>
          <w:sz w:val="24"/>
          <w:szCs w:val="24"/>
        </w:rPr>
      </w:pPr>
      <w:r w:rsidRPr="00F074ED">
        <w:rPr>
          <w:b/>
          <w:bCs/>
          <w:sz w:val="24"/>
          <w:szCs w:val="24"/>
        </w:rPr>
        <w:t>Hard and Soft Skills</w:t>
      </w:r>
    </w:p>
    <w:p w14:paraId="0FE4D078" w14:textId="4DB607AB" w:rsidR="00512839" w:rsidRPr="00F074ED" w:rsidRDefault="00F074ED" w:rsidP="00F074ED">
      <w:pPr>
        <w:rPr>
          <w:sz w:val="24"/>
          <w:szCs w:val="24"/>
        </w:rPr>
      </w:pPr>
      <w:r>
        <w:rPr>
          <w:sz w:val="24"/>
          <w:szCs w:val="24"/>
        </w:rPr>
        <w:t xml:space="preserve">  </w:t>
      </w:r>
      <w:r w:rsidR="00512839" w:rsidRPr="00F074ED">
        <w:rPr>
          <w:sz w:val="24"/>
          <w:szCs w:val="24"/>
        </w:rPr>
        <w:t xml:space="preserve">Hard skills are learned and improved through practice and repetition over a given time frame. All of them are paramount since they increase the chances of employability, productivity, and efficiency of work. In turn, it ensures satisfaction. Hard skills are specific to certain jobs, and they require special education and training to perform a given task. The knowledge is needed, and it can be gotten through education, training programs, and internships. Such skills are quantifiable and can be evaluated through interviews. For instance, web </w:t>
      </w:r>
      <w:proofErr w:type="gramStart"/>
      <w:r w:rsidR="00512839" w:rsidRPr="00F074ED">
        <w:rPr>
          <w:sz w:val="24"/>
          <w:szCs w:val="24"/>
        </w:rPr>
        <w:t>designing</w:t>
      </w:r>
      <w:proofErr w:type="gramEnd"/>
      <w:r w:rsidR="00512839" w:rsidRPr="00F074ED">
        <w:rPr>
          <w:sz w:val="24"/>
          <w:szCs w:val="24"/>
        </w:rPr>
        <w:t xml:space="preserve"> and typing are hard skills required for the IT profession. However, hard skills alone are not enough, and one needs soft skills in order to be successful. Conversely, soft skills are interpersonal skills that are much harder to define and evaluate (Corker &amp; Holland 2015, p .10). Soft skills merge with employability skills and relate to communication, listening, and apathy. These skills can be termed as personal traits and habits. The skills are very crucial, especially in resume writing and interviews as well as general communication with people in and out of the workplace. Hard skills are not transferable from one field of work to another. Soft skills can be used across different careers and industries. Transferable skills are portable skills that are helpful across different areas of life, such as school, society, and profession </w:t>
      </w:r>
      <w:bookmarkStart w:id="2" w:name="_Hlk28779302"/>
      <w:r w:rsidR="00512839" w:rsidRPr="00F074ED">
        <w:rPr>
          <w:sz w:val="24"/>
          <w:szCs w:val="24"/>
        </w:rPr>
        <w:t xml:space="preserve">(Corker &amp; Holland 2015, p .10). </w:t>
      </w:r>
      <w:bookmarkEnd w:id="2"/>
      <w:r w:rsidR="00512839" w:rsidRPr="00F074ED">
        <w:rPr>
          <w:sz w:val="24"/>
          <w:szCs w:val="24"/>
        </w:rPr>
        <w:t>Moreover, as a manager, one needs the ability to comprehend issues, provide context, and give instructions. Understanding the context is necessary before giving instruction. Besides, one needs to be polite instead of barking and offer a recipient a chance to ask questions. Employers mostly look for these skills since they are developed throughout one’s life. Communication is a good example of a transferable skill, and it is both verbal and written.</w:t>
      </w:r>
    </w:p>
    <w:p w14:paraId="581E4583" w14:textId="77777777" w:rsidR="00512839" w:rsidRPr="00F074ED" w:rsidRDefault="00512839" w:rsidP="00512839">
      <w:pPr>
        <w:rPr>
          <w:b/>
          <w:bCs/>
          <w:sz w:val="24"/>
          <w:szCs w:val="24"/>
        </w:rPr>
      </w:pPr>
      <w:r w:rsidRPr="00F074ED">
        <w:rPr>
          <w:b/>
          <w:bCs/>
          <w:sz w:val="24"/>
          <w:szCs w:val="24"/>
        </w:rPr>
        <w:t xml:space="preserve">Communication </w:t>
      </w:r>
    </w:p>
    <w:p w14:paraId="1F61B988" w14:textId="77777777" w:rsidR="00ED7B09" w:rsidRPr="00F074ED" w:rsidRDefault="00ED7B09">
      <w:pPr>
        <w:pStyle w:val="BodyText"/>
        <w:rPr>
          <w:i w:val="0"/>
          <w:sz w:val="20"/>
        </w:rPr>
      </w:pPr>
    </w:p>
    <w:p w14:paraId="03176469" w14:textId="77777777" w:rsidR="00ED7B09" w:rsidRPr="00F074ED" w:rsidRDefault="00ED7B09">
      <w:pPr>
        <w:pStyle w:val="BodyText"/>
        <w:rPr>
          <w:i w:val="0"/>
          <w:sz w:val="20"/>
        </w:rPr>
      </w:pPr>
    </w:p>
    <w:p w14:paraId="3373C6FE" w14:textId="77777777" w:rsidR="00ED7B09" w:rsidRDefault="00ED7B09">
      <w:pPr>
        <w:pStyle w:val="BodyText"/>
        <w:rPr>
          <w:i w:val="0"/>
          <w:sz w:val="20"/>
        </w:rPr>
      </w:pPr>
    </w:p>
    <w:p w14:paraId="7BA5D69D" w14:textId="77777777" w:rsidR="00ED7B09" w:rsidRDefault="00ED7B09">
      <w:pPr>
        <w:pStyle w:val="BodyText"/>
        <w:rPr>
          <w:i w:val="0"/>
          <w:sz w:val="20"/>
        </w:rPr>
      </w:pPr>
    </w:p>
    <w:p w14:paraId="24273BCC" w14:textId="77777777" w:rsidR="00ED7B09" w:rsidRDefault="00ED7B09">
      <w:pPr>
        <w:pStyle w:val="BodyText"/>
        <w:rPr>
          <w:i w:val="0"/>
          <w:sz w:val="20"/>
        </w:rPr>
      </w:pPr>
    </w:p>
    <w:p w14:paraId="102DD735" w14:textId="77777777" w:rsidR="00ED7B09" w:rsidRDefault="00ED7B09">
      <w:pPr>
        <w:pStyle w:val="BodyText"/>
        <w:rPr>
          <w:i w:val="0"/>
          <w:sz w:val="20"/>
        </w:rPr>
      </w:pPr>
    </w:p>
    <w:p w14:paraId="49A5B46A" w14:textId="77777777" w:rsidR="00ED7B09" w:rsidRDefault="00ED7B09">
      <w:pPr>
        <w:pStyle w:val="BodyText"/>
        <w:rPr>
          <w:i w:val="0"/>
          <w:sz w:val="20"/>
        </w:rPr>
      </w:pPr>
    </w:p>
    <w:p w14:paraId="75072E21" w14:textId="77777777" w:rsidR="00ED7B09" w:rsidRDefault="00ED7B09">
      <w:pPr>
        <w:pStyle w:val="BodyText"/>
        <w:rPr>
          <w:i w:val="0"/>
          <w:sz w:val="20"/>
        </w:rPr>
      </w:pPr>
    </w:p>
    <w:p w14:paraId="2F81B036" w14:textId="77777777" w:rsidR="00ED7B09" w:rsidRDefault="00ED7B09">
      <w:pPr>
        <w:pStyle w:val="BodyText"/>
        <w:rPr>
          <w:i w:val="0"/>
          <w:sz w:val="20"/>
        </w:rPr>
      </w:pPr>
    </w:p>
    <w:p w14:paraId="1D51C3C9" w14:textId="77777777" w:rsidR="00ED7B09" w:rsidRDefault="00ED7B09">
      <w:pPr>
        <w:pStyle w:val="BodyText"/>
        <w:rPr>
          <w:i w:val="0"/>
          <w:sz w:val="20"/>
        </w:rPr>
      </w:pPr>
    </w:p>
    <w:p w14:paraId="5168B4A6" w14:textId="4299C79D" w:rsidR="00512839" w:rsidRPr="00F074ED" w:rsidRDefault="00F074ED" w:rsidP="00F074ED">
      <w:pPr>
        <w:rPr>
          <w:sz w:val="24"/>
          <w:szCs w:val="24"/>
        </w:rPr>
      </w:pPr>
      <w:r>
        <w:rPr>
          <w:sz w:val="24"/>
          <w:szCs w:val="24"/>
        </w:rPr>
        <w:t xml:space="preserve">  </w:t>
      </w:r>
      <w:r w:rsidR="00512839" w:rsidRPr="00F074ED">
        <w:rPr>
          <w:sz w:val="24"/>
          <w:szCs w:val="24"/>
        </w:rPr>
        <w:t xml:space="preserve">Communication is one of the major skills that I rely on when running the cleaning company. I </w:t>
      </w:r>
      <w:proofErr w:type="gramStart"/>
      <w:r w:rsidR="00512839" w:rsidRPr="00F074ED">
        <w:rPr>
          <w:sz w:val="24"/>
          <w:szCs w:val="24"/>
        </w:rPr>
        <w:t>have to</w:t>
      </w:r>
      <w:proofErr w:type="gramEnd"/>
      <w:r w:rsidR="00512839" w:rsidRPr="00F074ED">
        <w:rPr>
          <w:sz w:val="24"/>
          <w:szCs w:val="24"/>
        </w:rPr>
        <w:t xml:space="preserve"> reach for customers through advertising and product promotion on social media (Corker &amp; Holland 2015, p .10). I </w:t>
      </w:r>
      <w:proofErr w:type="gramStart"/>
      <w:r w:rsidR="00512839" w:rsidRPr="00F074ED">
        <w:rPr>
          <w:sz w:val="24"/>
          <w:szCs w:val="24"/>
        </w:rPr>
        <w:t>have to</w:t>
      </w:r>
      <w:proofErr w:type="gramEnd"/>
      <w:r w:rsidR="00512839" w:rsidRPr="00F074ED">
        <w:rPr>
          <w:sz w:val="24"/>
          <w:szCs w:val="24"/>
        </w:rPr>
        <w:t xml:space="preserve"> create connections and rapports with clients in order to gain their trust. Additionally, communication helps me give instructions and delegate duties within the company. The employers require their staff to have strong verbal communication skills to enhance efficiency and good flow of information at the workplace (Jackson 2015, p.20). The personnel should be able to address different concerns easily. It is crucial for presentations and meetings. Such skills should include assertiveness, politeness, and application of tact or diplomacy when necessary. One should speak enthusiastically, communicate complex ideas logically, and be able to inspire others. Negotiation skills and ability to keep calm in heated exchanges are valuable in verbal communication (Jackson 2015, p.20). To be employable, an individual must have effective written communication skills. It includes writing clearly and concisely in a variety of styles since many jobs require this skill (Jackson 2015, p.20). The ability is crucial for making the reports, press releases, marketing materials, mails, and other content for customers, colleagues, and shareholders. Giving others a chance to speak and listening to their ideas and responding accordingly to the information presented are paramount. It ensures effective communication. Emotional intelligence also helps me run the company effectively since I </w:t>
      </w:r>
      <w:proofErr w:type="gramStart"/>
      <w:r w:rsidR="00512839" w:rsidRPr="00F074ED">
        <w:rPr>
          <w:sz w:val="24"/>
          <w:szCs w:val="24"/>
        </w:rPr>
        <w:t>am able to</w:t>
      </w:r>
      <w:proofErr w:type="gramEnd"/>
      <w:r w:rsidR="00512839" w:rsidRPr="00F074ED">
        <w:rPr>
          <w:sz w:val="24"/>
          <w:szCs w:val="24"/>
        </w:rPr>
        <w:t xml:space="preserve"> manage my own emotions, so they do not interfere with the business.</w:t>
      </w:r>
    </w:p>
    <w:p w14:paraId="38E7300D" w14:textId="77777777" w:rsidR="00512839" w:rsidRPr="00F074ED" w:rsidRDefault="00512839" w:rsidP="00512839">
      <w:pPr>
        <w:rPr>
          <w:b/>
          <w:bCs/>
          <w:sz w:val="24"/>
          <w:szCs w:val="24"/>
        </w:rPr>
      </w:pPr>
      <w:r w:rsidRPr="00F074ED">
        <w:rPr>
          <w:b/>
          <w:bCs/>
          <w:sz w:val="24"/>
          <w:szCs w:val="24"/>
        </w:rPr>
        <w:t>Working Well with Other People</w:t>
      </w:r>
    </w:p>
    <w:p w14:paraId="182B4435" w14:textId="4B5A98AE" w:rsidR="00512839" w:rsidRPr="00F074ED" w:rsidRDefault="00F074ED" w:rsidP="00F074ED">
      <w:pPr>
        <w:rPr>
          <w:sz w:val="24"/>
          <w:szCs w:val="24"/>
        </w:rPr>
      </w:pPr>
      <w:r>
        <w:rPr>
          <w:sz w:val="24"/>
          <w:szCs w:val="24"/>
        </w:rPr>
        <w:t xml:space="preserve">  </w:t>
      </w:r>
      <w:r w:rsidR="00512839" w:rsidRPr="00F074ED">
        <w:rPr>
          <w:sz w:val="24"/>
          <w:szCs w:val="24"/>
        </w:rPr>
        <w:t>To work well with other people, an individual needs strong interpersonal skill. It allows working effectively with other people as a member of a team. The ability also comes handy when dealing with customers and their expectations. Moreover, it is relevant when making decisions and negotiating, which leads to a stress-free working environment. This skill personally helps me empathize and build rapport with my staff, colleagues, and clients. Interpersonal skills cover communication, both verbally and in a written form by the means of emojis, body language, and tone of voice (Jackson 2015, p.20). Teamwork is also a skill under the umbrella of interpersonal skills. It allows me to work in both formal and informal groups.</w:t>
      </w:r>
    </w:p>
    <w:p w14:paraId="4EE464CB" w14:textId="77777777" w:rsidR="00512839" w:rsidRPr="00F074ED" w:rsidRDefault="00512839" w:rsidP="00512839">
      <w:pPr>
        <w:rPr>
          <w:b/>
          <w:bCs/>
          <w:sz w:val="24"/>
          <w:szCs w:val="24"/>
        </w:rPr>
      </w:pPr>
      <w:r w:rsidRPr="00F074ED">
        <w:rPr>
          <w:b/>
          <w:bCs/>
          <w:sz w:val="24"/>
          <w:szCs w:val="24"/>
        </w:rPr>
        <w:t>Being Reliable and Dependable</w:t>
      </w:r>
    </w:p>
    <w:p w14:paraId="2AFB9AC9" w14:textId="6DA02A38" w:rsidR="00512839" w:rsidRPr="00F074ED" w:rsidRDefault="00F074ED" w:rsidP="00F074ED">
      <w:pPr>
        <w:rPr>
          <w:sz w:val="24"/>
          <w:szCs w:val="24"/>
        </w:rPr>
      </w:pPr>
      <w:r>
        <w:rPr>
          <w:sz w:val="24"/>
          <w:szCs w:val="24"/>
        </w:rPr>
        <w:t xml:space="preserve">  </w:t>
      </w:r>
      <w:r w:rsidR="00512839" w:rsidRPr="00F074ED">
        <w:rPr>
          <w:sz w:val="24"/>
          <w:szCs w:val="24"/>
        </w:rPr>
        <w:t xml:space="preserve">Reliability means living up to one’s word by doing what a person promises to do besides having a keen eye on details. Such ability is more personal than it is interpersonal. Before doing </w:t>
      </w:r>
      <w:proofErr w:type="gramStart"/>
      <w:r w:rsidR="00512839" w:rsidRPr="00F074ED">
        <w:rPr>
          <w:sz w:val="24"/>
          <w:szCs w:val="24"/>
        </w:rPr>
        <w:t>what</w:t>
      </w:r>
      <w:proofErr w:type="gramEnd"/>
      <w:r w:rsidR="00512839" w:rsidRPr="00F074ED">
        <w:rPr>
          <w:sz w:val="24"/>
          <w:szCs w:val="24"/>
        </w:rPr>
        <w:t xml:space="preserve"> you promise to do, you must have the skill of organization and effective time management. You </w:t>
      </w:r>
      <w:proofErr w:type="gramStart"/>
      <w:r w:rsidR="00512839" w:rsidRPr="00F074ED">
        <w:rPr>
          <w:sz w:val="24"/>
          <w:szCs w:val="24"/>
        </w:rPr>
        <w:t>have to</w:t>
      </w:r>
      <w:proofErr w:type="gramEnd"/>
      <w:r w:rsidR="00512839" w:rsidRPr="00F074ED">
        <w:rPr>
          <w:sz w:val="24"/>
          <w:szCs w:val="24"/>
        </w:rPr>
        <w:t xml:space="preserve"> take time to research on what needs to be done and how much time is needed to do the job. Reliability also entails trustworthy and conscientious. It means that an </w:t>
      </w:r>
      <w:proofErr w:type="gramStart"/>
      <w:r w:rsidR="00512839" w:rsidRPr="00F074ED">
        <w:rPr>
          <w:sz w:val="24"/>
          <w:szCs w:val="24"/>
        </w:rPr>
        <w:t>individual needs</w:t>
      </w:r>
      <w:proofErr w:type="gramEnd"/>
      <w:r w:rsidR="00512839" w:rsidRPr="00F074ED">
        <w:rPr>
          <w:sz w:val="24"/>
          <w:szCs w:val="24"/>
        </w:rPr>
        <w:t xml:space="preserve"> to have endurance and does not leave work when there are still unsolved things (Bates et al. 2019, p.34). Such skills include both self-management and self-discipline. Being reliable does not mean that you </w:t>
      </w:r>
      <w:proofErr w:type="gramStart"/>
      <w:r w:rsidR="00512839" w:rsidRPr="00F074ED">
        <w:rPr>
          <w:sz w:val="24"/>
          <w:szCs w:val="24"/>
        </w:rPr>
        <w:t>have to</w:t>
      </w:r>
      <w:proofErr w:type="gramEnd"/>
      <w:r w:rsidR="00512839" w:rsidRPr="00F074ED">
        <w:rPr>
          <w:sz w:val="24"/>
          <w:szCs w:val="24"/>
        </w:rPr>
        <w:t xml:space="preserve"> do everything by yourself. Delegating duties is good to meet the deadlines. Lastly, being reliable needs self-initiative, which leads an individual to identify what needs to be done to ensure that it is done accordingly. The initiative is a key element of self-motivation and readiness to act fast on opportunities.</w:t>
      </w:r>
    </w:p>
    <w:p w14:paraId="116DDF19" w14:textId="77777777" w:rsidR="00512839" w:rsidRPr="00F074ED" w:rsidRDefault="00512839" w:rsidP="00512839">
      <w:pPr>
        <w:rPr>
          <w:b/>
          <w:bCs/>
          <w:sz w:val="24"/>
          <w:szCs w:val="24"/>
        </w:rPr>
      </w:pPr>
      <w:r w:rsidRPr="00F074ED">
        <w:rPr>
          <w:b/>
          <w:bCs/>
          <w:sz w:val="24"/>
          <w:szCs w:val="24"/>
        </w:rPr>
        <w:t xml:space="preserve">Willingness to Learn </w:t>
      </w:r>
    </w:p>
    <w:p w14:paraId="64D0CA63" w14:textId="3F147FE6" w:rsidR="00ED7B09" w:rsidRPr="00F074ED" w:rsidRDefault="00512839" w:rsidP="00512839">
      <w:pPr>
        <w:pStyle w:val="BodyText"/>
        <w:rPr>
          <w:i w:val="0"/>
          <w:sz w:val="20"/>
        </w:rPr>
      </w:pPr>
      <w:r w:rsidRPr="00F074ED">
        <w:rPr>
          <w:bCs/>
          <w:sz w:val="24"/>
          <w:szCs w:val="24"/>
        </w:rPr>
        <w:t>Time management can help one improve career or complete organizational work within a given timeframe. It includes a variety of skills.</w:t>
      </w:r>
      <w:r w:rsidRPr="00F074ED">
        <w:rPr>
          <w:b/>
          <w:bCs/>
          <w:sz w:val="24"/>
          <w:szCs w:val="24"/>
        </w:rPr>
        <w:t xml:space="preserve"> </w:t>
      </w:r>
      <w:r w:rsidRPr="00F074ED">
        <w:rPr>
          <w:sz w:val="24"/>
          <w:szCs w:val="24"/>
        </w:rPr>
        <w:t>Moreover, the ability to learn, especially through reading, enables individuals to quickly adapt to organization cultures. Learning helps individuals avoid mistakes, which is beneficial to both the employer and employees. Besides, it helps avoid disasters at the workplace once people take responsibility for their mistakes and learn from them.</w:t>
      </w:r>
    </w:p>
    <w:p w14:paraId="38F12609" w14:textId="77777777" w:rsidR="00ED7B09" w:rsidRPr="00F074ED" w:rsidRDefault="00ED7B09">
      <w:pPr>
        <w:pStyle w:val="BodyText"/>
        <w:rPr>
          <w:i w:val="0"/>
          <w:sz w:val="20"/>
        </w:rPr>
      </w:pPr>
    </w:p>
    <w:p w14:paraId="164CFA98" w14:textId="77777777" w:rsidR="00ED7B09" w:rsidRPr="00F074ED" w:rsidRDefault="00ED7B09">
      <w:pPr>
        <w:pStyle w:val="BodyText"/>
        <w:rPr>
          <w:i w:val="0"/>
          <w:sz w:val="20"/>
        </w:rPr>
      </w:pPr>
    </w:p>
    <w:p w14:paraId="22364C19" w14:textId="77777777" w:rsidR="00ED7B09" w:rsidRPr="00F074ED" w:rsidRDefault="00ED7B09">
      <w:pPr>
        <w:pStyle w:val="BodyText"/>
        <w:rPr>
          <w:i w:val="0"/>
          <w:sz w:val="20"/>
        </w:rPr>
      </w:pPr>
    </w:p>
    <w:p w14:paraId="18121B60" w14:textId="77777777" w:rsidR="00ED7B09" w:rsidRPr="00F074ED" w:rsidRDefault="00ED7B09">
      <w:pPr>
        <w:pStyle w:val="BodyText"/>
        <w:rPr>
          <w:i w:val="0"/>
          <w:sz w:val="20"/>
        </w:rPr>
      </w:pPr>
    </w:p>
    <w:p w14:paraId="09B0DF83" w14:textId="77777777" w:rsidR="00ED7B09" w:rsidRDefault="00ED7B09">
      <w:pPr>
        <w:pStyle w:val="BodyText"/>
        <w:rPr>
          <w:i w:val="0"/>
          <w:sz w:val="20"/>
        </w:rPr>
      </w:pPr>
    </w:p>
    <w:p w14:paraId="617B4974" w14:textId="77777777" w:rsidR="00ED7B09" w:rsidRDefault="00ED7B09">
      <w:pPr>
        <w:pStyle w:val="BodyText"/>
        <w:rPr>
          <w:i w:val="0"/>
          <w:sz w:val="20"/>
        </w:rPr>
      </w:pPr>
    </w:p>
    <w:p w14:paraId="51BDCF11" w14:textId="77777777" w:rsidR="00ED7B09" w:rsidRDefault="00ED7B09">
      <w:pPr>
        <w:pStyle w:val="BodyText"/>
        <w:rPr>
          <w:i w:val="0"/>
          <w:sz w:val="20"/>
        </w:rPr>
      </w:pPr>
    </w:p>
    <w:p w14:paraId="79BD968A" w14:textId="77777777" w:rsidR="00ED7B09" w:rsidRDefault="00ED7B09">
      <w:pPr>
        <w:pStyle w:val="BodyText"/>
        <w:rPr>
          <w:i w:val="0"/>
          <w:sz w:val="20"/>
        </w:rPr>
      </w:pPr>
    </w:p>
    <w:p w14:paraId="79452464" w14:textId="77777777" w:rsidR="00ED7B09" w:rsidRDefault="00ED7B09">
      <w:pPr>
        <w:pStyle w:val="BodyText"/>
        <w:rPr>
          <w:i w:val="0"/>
          <w:sz w:val="20"/>
        </w:rPr>
      </w:pPr>
    </w:p>
    <w:p w14:paraId="6C91FEB2" w14:textId="77777777" w:rsidR="00ED7B09" w:rsidRDefault="00ED7B09">
      <w:pPr>
        <w:pStyle w:val="BodyText"/>
        <w:rPr>
          <w:i w:val="0"/>
          <w:sz w:val="20"/>
        </w:rPr>
      </w:pPr>
    </w:p>
    <w:p w14:paraId="37E4E1EF" w14:textId="77777777" w:rsidR="00ED7B09" w:rsidRDefault="00ED7B09">
      <w:pPr>
        <w:pStyle w:val="BodyText"/>
        <w:rPr>
          <w:i w:val="0"/>
          <w:sz w:val="27"/>
        </w:rPr>
      </w:pPr>
    </w:p>
    <w:p w14:paraId="2A9E5903" w14:textId="77777777" w:rsidR="00ED7B09" w:rsidRDefault="00ED7B09" w:rsidP="00D76686">
      <w:pPr>
        <w:jc w:val="center"/>
        <w:rPr>
          <w:sz w:val="20"/>
        </w:rPr>
      </w:pPr>
    </w:p>
    <w:p w14:paraId="2E523843" w14:textId="44AD0E26" w:rsidR="00512839" w:rsidRPr="00F074ED" w:rsidRDefault="00F074ED" w:rsidP="00F074ED">
      <w:pPr>
        <w:rPr>
          <w:sz w:val="24"/>
          <w:szCs w:val="24"/>
        </w:rPr>
      </w:pPr>
      <w:r w:rsidRPr="00F074ED">
        <w:rPr>
          <w:sz w:val="24"/>
          <w:szCs w:val="24"/>
        </w:rPr>
        <w:t xml:space="preserve">  </w:t>
      </w:r>
      <w:r w:rsidR="00512839" w:rsidRPr="00F074ED">
        <w:rPr>
          <w:sz w:val="24"/>
          <w:szCs w:val="24"/>
        </w:rPr>
        <w:t>Ability to work with others as a team is also highly valued by employers since it shows that an individual can work effectively with other people.</w:t>
      </w:r>
    </w:p>
    <w:p w14:paraId="23452B19" w14:textId="5083C217" w:rsidR="00512839" w:rsidRPr="00F074ED" w:rsidRDefault="00F074ED" w:rsidP="00F074ED">
      <w:pPr>
        <w:rPr>
          <w:sz w:val="24"/>
          <w:szCs w:val="24"/>
        </w:rPr>
      </w:pPr>
      <w:r w:rsidRPr="00F074ED">
        <w:rPr>
          <w:sz w:val="24"/>
          <w:szCs w:val="24"/>
        </w:rPr>
        <w:t xml:space="preserve">  </w:t>
      </w:r>
      <w:r w:rsidR="00512839" w:rsidRPr="00F074ED">
        <w:rPr>
          <w:sz w:val="24"/>
          <w:szCs w:val="24"/>
        </w:rPr>
        <w:t xml:space="preserve">Willingness to learn is also known as personal development. Moreover, it means the ability to set realistic goals, actions, and reflections. The process of learning can either be formal or informal. Personal change is constant across all enterprises, and employees who have this skill are valued more. Jackson (2015) suggests that flexibility and adaptability are essential skills (p. 17). An individual should be able to work with people of different races, ideologies, and religious affiliations to attain positive results during group projects and general work matters. The organization should guide an individual on what needs to be done to accomplish the goals (Bates et al. 2019, p. 9). Time management also helps one be fully focused and engaged in the set goals. Moreover, it allows one to have enough time and be creative and come up with proactive measures for achieving goals. Time management helps me set a </w:t>
      </w:r>
      <w:proofErr w:type="gramStart"/>
      <w:r w:rsidR="00512839" w:rsidRPr="00F074ED">
        <w:rPr>
          <w:sz w:val="24"/>
          <w:szCs w:val="24"/>
        </w:rPr>
        <w:t>realistic goals</w:t>
      </w:r>
      <w:proofErr w:type="gramEnd"/>
      <w:r w:rsidR="00512839" w:rsidRPr="00F074ED">
        <w:rPr>
          <w:b/>
          <w:bCs/>
          <w:sz w:val="24"/>
          <w:szCs w:val="24"/>
        </w:rPr>
        <w:t xml:space="preserve"> </w:t>
      </w:r>
      <w:r w:rsidR="00512839" w:rsidRPr="00F074ED">
        <w:rPr>
          <w:sz w:val="24"/>
          <w:szCs w:val="24"/>
        </w:rPr>
        <w:t>that I need to</w:t>
      </w:r>
      <w:r w:rsidR="00512839" w:rsidRPr="00F074ED">
        <w:rPr>
          <w:b/>
          <w:bCs/>
          <w:sz w:val="24"/>
          <w:szCs w:val="24"/>
        </w:rPr>
        <w:t xml:space="preserve"> </w:t>
      </w:r>
      <w:r w:rsidR="00512839" w:rsidRPr="00F074ED">
        <w:rPr>
          <w:sz w:val="24"/>
          <w:szCs w:val="24"/>
        </w:rPr>
        <w:t>achieve and also allows me to allocate time to manage and develop my cleaning company.</w:t>
      </w:r>
    </w:p>
    <w:p w14:paraId="2F931FDF" w14:textId="77777777" w:rsidR="00512839" w:rsidRPr="00F074ED" w:rsidRDefault="00512839" w:rsidP="00512839">
      <w:pPr>
        <w:jc w:val="center"/>
        <w:rPr>
          <w:b/>
          <w:bCs/>
          <w:sz w:val="24"/>
          <w:szCs w:val="24"/>
        </w:rPr>
      </w:pPr>
      <w:r w:rsidRPr="00F074ED">
        <w:rPr>
          <w:b/>
          <w:bCs/>
          <w:sz w:val="24"/>
          <w:szCs w:val="24"/>
        </w:rPr>
        <w:t>Academic Skills</w:t>
      </w:r>
    </w:p>
    <w:p w14:paraId="3A3A73EC" w14:textId="69B9CBF6" w:rsidR="00512839" w:rsidRPr="00F074ED" w:rsidRDefault="00F074ED" w:rsidP="00F074ED">
      <w:pPr>
        <w:rPr>
          <w:sz w:val="24"/>
          <w:szCs w:val="24"/>
        </w:rPr>
      </w:pPr>
      <w:r w:rsidRPr="00F074ED">
        <w:rPr>
          <w:sz w:val="24"/>
          <w:szCs w:val="24"/>
        </w:rPr>
        <w:t xml:space="preserve"> </w:t>
      </w:r>
      <w:r w:rsidR="00512839" w:rsidRPr="00F074ED">
        <w:rPr>
          <w:sz w:val="24"/>
          <w:szCs w:val="24"/>
        </w:rPr>
        <w:t xml:space="preserve">Academic skills help be more </w:t>
      </w:r>
      <w:proofErr w:type="gramStart"/>
      <w:r w:rsidR="00512839" w:rsidRPr="00F074ED">
        <w:rPr>
          <w:sz w:val="24"/>
          <w:szCs w:val="24"/>
        </w:rPr>
        <w:t>productive .</w:t>
      </w:r>
      <w:proofErr w:type="gramEnd"/>
      <w:r w:rsidR="00512839" w:rsidRPr="00F074ED">
        <w:rPr>
          <w:sz w:val="24"/>
          <w:szCs w:val="24"/>
        </w:rPr>
        <w:t xml:space="preserve"> It allows learning new languages that are often beneficial in the current world. These skills include note taking, critical thinking, comprehension, and academic strategies. They are essential for the success of any career.</w:t>
      </w:r>
    </w:p>
    <w:p w14:paraId="6F7DEA44" w14:textId="77777777" w:rsidR="00512839" w:rsidRPr="00F074ED" w:rsidRDefault="00512839" w:rsidP="00512839">
      <w:pPr>
        <w:jc w:val="center"/>
        <w:rPr>
          <w:b/>
          <w:bCs/>
          <w:sz w:val="24"/>
          <w:szCs w:val="24"/>
        </w:rPr>
      </w:pPr>
      <w:r w:rsidRPr="00F074ED">
        <w:rPr>
          <w:b/>
          <w:bCs/>
          <w:sz w:val="24"/>
          <w:szCs w:val="24"/>
        </w:rPr>
        <w:t>Mind Tool Analysis</w:t>
      </w:r>
    </w:p>
    <w:p w14:paraId="4C91221F" w14:textId="047FEDB7" w:rsidR="00512839" w:rsidRPr="00F074ED" w:rsidRDefault="00F074ED" w:rsidP="00F074ED">
      <w:pPr>
        <w:rPr>
          <w:sz w:val="24"/>
          <w:szCs w:val="24"/>
        </w:rPr>
      </w:pPr>
      <w:r w:rsidRPr="00F074ED">
        <w:rPr>
          <w:sz w:val="24"/>
          <w:szCs w:val="24"/>
        </w:rPr>
        <w:t xml:space="preserve">  </w:t>
      </w:r>
      <w:r w:rsidR="00512839" w:rsidRPr="00F074ED">
        <w:rPr>
          <w:sz w:val="24"/>
          <w:szCs w:val="24"/>
        </w:rPr>
        <w:t>Mind tool analysis is a way of evaluating and managing risks, especially if you are in a managerial position. Risks are broken down into two categories: the probability of something going wrong and the consequences that follow if it does happen. Risk requires an eye that is keen for details since they are hard to spot before they can be managed. This is where risk management tool applies since it can help identify potential risks and make it easier to manage and minimize the impacts. Fearon et al. (2019) claims that mind tool is used when planning new projects, improving safety procedures, deciding whether to move on with a project, or dealing with changes from competitors and government policies (p. 10).</w:t>
      </w:r>
    </w:p>
    <w:p w14:paraId="76D6DCFE" w14:textId="77777777" w:rsidR="00512839" w:rsidRPr="00F074ED" w:rsidRDefault="00512839" w:rsidP="00512839">
      <w:pPr>
        <w:jc w:val="center"/>
        <w:rPr>
          <w:b/>
          <w:bCs/>
          <w:sz w:val="24"/>
          <w:szCs w:val="24"/>
        </w:rPr>
      </w:pPr>
      <w:r w:rsidRPr="00F074ED">
        <w:rPr>
          <w:b/>
          <w:bCs/>
          <w:sz w:val="24"/>
          <w:szCs w:val="24"/>
        </w:rPr>
        <w:t>SWOT Analysis</w:t>
      </w:r>
    </w:p>
    <w:p w14:paraId="2BE90565" w14:textId="77777777" w:rsidR="00512839" w:rsidRPr="00F074ED" w:rsidRDefault="00512839" w:rsidP="00512839">
      <w:pPr>
        <w:rPr>
          <w:b/>
          <w:bCs/>
          <w:sz w:val="24"/>
          <w:szCs w:val="24"/>
        </w:rPr>
      </w:pPr>
      <w:r w:rsidRPr="00F074ED">
        <w:rPr>
          <w:b/>
          <w:bCs/>
          <w:sz w:val="24"/>
          <w:szCs w:val="24"/>
        </w:rPr>
        <w:t>Strengths</w:t>
      </w:r>
    </w:p>
    <w:p w14:paraId="2580B6C1" w14:textId="30444BB3" w:rsidR="00512839" w:rsidRPr="00F074ED" w:rsidRDefault="00F074ED" w:rsidP="00F074ED">
      <w:pPr>
        <w:rPr>
          <w:sz w:val="24"/>
          <w:szCs w:val="24"/>
        </w:rPr>
      </w:pPr>
      <w:r>
        <w:rPr>
          <w:sz w:val="24"/>
          <w:szCs w:val="24"/>
        </w:rPr>
        <w:t xml:space="preserve">  </w:t>
      </w:r>
      <w:r w:rsidR="00512839" w:rsidRPr="00F074ED">
        <w:rPr>
          <w:sz w:val="24"/>
          <w:szCs w:val="24"/>
        </w:rPr>
        <w:t xml:space="preserve">One of the major skills that help me effectively manage my cleaning company is communication. It allows me to give face-to-face instructions. This skill enables me to interview my staff </w:t>
      </w:r>
      <w:proofErr w:type="gramStart"/>
      <w:r w:rsidR="00512839" w:rsidRPr="00F074ED">
        <w:rPr>
          <w:sz w:val="24"/>
          <w:szCs w:val="24"/>
        </w:rPr>
        <w:t>and also</w:t>
      </w:r>
      <w:proofErr w:type="gramEnd"/>
      <w:r w:rsidR="00512839" w:rsidRPr="00F074ED">
        <w:rPr>
          <w:sz w:val="24"/>
          <w:szCs w:val="24"/>
        </w:rPr>
        <w:t xml:space="preserve"> inspires them to work efficiently. Moreover, the skill helps me in writing to colleagues and shareholders. Effective communication also aids a good flow of information and instruction within the company, hence enhancing the efficiency of the cleaning services. Another skill that helps me run the company effectively is problem-solving. It helps me logically figure things out and come up with a proactive measure to offer a solution for the problems that arise in the company. Leadership skill also helps me steer the company in the right direction and inspire my staff towards achieving the company’s goals and objectives.</w:t>
      </w:r>
    </w:p>
    <w:p w14:paraId="55EFD364" w14:textId="77777777" w:rsidR="00512839" w:rsidRPr="00F074ED" w:rsidRDefault="00512839" w:rsidP="00512839">
      <w:pPr>
        <w:rPr>
          <w:b/>
          <w:bCs/>
          <w:sz w:val="24"/>
          <w:szCs w:val="24"/>
        </w:rPr>
      </w:pPr>
      <w:r w:rsidRPr="00F074ED">
        <w:rPr>
          <w:b/>
          <w:bCs/>
          <w:sz w:val="24"/>
          <w:szCs w:val="24"/>
        </w:rPr>
        <w:t>Weaknesses</w:t>
      </w:r>
    </w:p>
    <w:p w14:paraId="6C8D95E4" w14:textId="090DE097" w:rsidR="00512839" w:rsidRPr="00F074ED" w:rsidRDefault="00F074ED" w:rsidP="00F074ED">
      <w:pPr>
        <w:rPr>
          <w:sz w:val="24"/>
          <w:szCs w:val="24"/>
        </w:rPr>
      </w:pPr>
      <w:r>
        <w:rPr>
          <w:sz w:val="24"/>
          <w:szCs w:val="24"/>
        </w:rPr>
        <w:t xml:space="preserve"> </w:t>
      </w:r>
      <w:r w:rsidR="00512839" w:rsidRPr="00F074ED">
        <w:rPr>
          <w:sz w:val="24"/>
          <w:szCs w:val="24"/>
        </w:rPr>
        <w:t xml:space="preserve">My major weakness is time and self-management. I find myself lagging on my deadlines since I </w:t>
      </w:r>
      <w:proofErr w:type="gramStart"/>
      <w:r w:rsidR="00512839" w:rsidRPr="00F074ED">
        <w:rPr>
          <w:sz w:val="24"/>
          <w:szCs w:val="24"/>
        </w:rPr>
        <w:t>have to</w:t>
      </w:r>
      <w:proofErr w:type="gramEnd"/>
      <w:r w:rsidR="00512839" w:rsidRPr="00F074ED">
        <w:rPr>
          <w:sz w:val="24"/>
          <w:szCs w:val="24"/>
        </w:rPr>
        <w:t xml:space="preserve"> set aside time for my family, school, and company. Staying on the deadlines is a challenge, and I </w:t>
      </w:r>
      <w:proofErr w:type="gramStart"/>
      <w:r w:rsidR="00512839" w:rsidRPr="00F074ED">
        <w:rPr>
          <w:sz w:val="24"/>
          <w:szCs w:val="24"/>
        </w:rPr>
        <w:t>have to</w:t>
      </w:r>
      <w:proofErr w:type="gramEnd"/>
      <w:r w:rsidR="00512839" w:rsidRPr="00F074ED">
        <w:rPr>
          <w:sz w:val="24"/>
          <w:szCs w:val="24"/>
        </w:rPr>
        <w:t xml:space="preserve"> delegate some tasks to people who do not do the tasks effectively and on time. Another weakness is the lack of experience in the industry, which limits my production. Another weakness affecting the cleaning company is the lack of teamwork skills from the staff. Some of them do not have interpersonal skills, which reduces the output of the company since they cannot work as a team. Shared goals in the company are often not accomplished per the set standards due to quarrels and competition from the staff.</w:t>
      </w:r>
    </w:p>
    <w:p w14:paraId="0EBC419E" w14:textId="77777777" w:rsidR="00512839" w:rsidRPr="00F074ED" w:rsidRDefault="00512839" w:rsidP="00512839">
      <w:pPr>
        <w:rPr>
          <w:b/>
          <w:bCs/>
          <w:sz w:val="24"/>
          <w:szCs w:val="24"/>
        </w:rPr>
      </w:pPr>
      <w:r w:rsidRPr="00F074ED">
        <w:rPr>
          <w:b/>
          <w:bCs/>
          <w:sz w:val="24"/>
          <w:szCs w:val="24"/>
        </w:rPr>
        <w:t>Opportunities</w:t>
      </w:r>
    </w:p>
    <w:p w14:paraId="2D503965" w14:textId="77777777" w:rsidR="00D76686" w:rsidRPr="00F074ED" w:rsidRDefault="00D76686" w:rsidP="00D76686">
      <w:pPr>
        <w:jc w:val="center"/>
        <w:rPr>
          <w:sz w:val="20"/>
        </w:rPr>
      </w:pPr>
    </w:p>
    <w:p w14:paraId="6C30B4D7" w14:textId="77777777" w:rsidR="00D76686" w:rsidRPr="00F074ED" w:rsidRDefault="00D76686" w:rsidP="00D76686">
      <w:pPr>
        <w:jc w:val="center"/>
        <w:rPr>
          <w:sz w:val="20"/>
        </w:rPr>
      </w:pPr>
    </w:p>
    <w:p w14:paraId="62EEE058" w14:textId="77777777" w:rsidR="00D76686" w:rsidRDefault="00D76686" w:rsidP="00D76686">
      <w:pPr>
        <w:jc w:val="center"/>
        <w:rPr>
          <w:sz w:val="20"/>
        </w:rPr>
      </w:pPr>
    </w:p>
    <w:p w14:paraId="7A329860" w14:textId="77777777" w:rsidR="00D76686" w:rsidRDefault="00D76686" w:rsidP="00D76686">
      <w:pPr>
        <w:jc w:val="center"/>
        <w:rPr>
          <w:sz w:val="20"/>
        </w:rPr>
      </w:pPr>
    </w:p>
    <w:p w14:paraId="392785A8" w14:textId="77777777" w:rsidR="00D76686" w:rsidRDefault="00D76686" w:rsidP="00D76686">
      <w:pPr>
        <w:jc w:val="center"/>
        <w:rPr>
          <w:sz w:val="20"/>
        </w:rPr>
      </w:pPr>
    </w:p>
    <w:p w14:paraId="65D5C647" w14:textId="77777777" w:rsidR="00D76686" w:rsidRDefault="00D76686" w:rsidP="00D76686">
      <w:pPr>
        <w:jc w:val="center"/>
        <w:rPr>
          <w:sz w:val="20"/>
        </w:rPr>
      </w:pPr>
    </w:p>
    <w:p w14:paraId="75AE8491" w14:textId="77777777" w:rsidR="00D76686" w:rsidRDefault="00D76686" w:rsidP="00D76686">
      <w:pPr>
        <w:jc w:val="center"/>
        <w:rPr>
          <w:sz w:val="20"/>
        </w:rPr>
      </w:pPr>
    </w:p>
    <w:p w14:paraId="55F355BA" w14:textId="77777777" w:rsidR="00D76686" w:rsidRDefault="00D76686" w:rsidP="00D76686">
      <w:pPr>
        <w:jc w:val="center"/>
        <w:rPr>
          <w:sz w:val="20"/>
        </w:rPr>
      </w:pPr>
    </w:p>
    <w:p w14:paraId="14E3F503" w14:textId="77777777" w:rsidR="00D76686" w:rsidRDefault="00D76686" w:rsidP="00D76686">
      <w:pPr>
        <w:jc w:val="center"/>
        <w:rPr>
          <w:sz w:val="20"/>
        </w:rPr>
      </w:pPr>
    </w:p>
    <w:p w14:paraId="62E7DAA3" w14:textId="77777777" w:rsidR="00D76686" w:rsidRDefault="00D76686" w:rsidP="00D76686">
      <w:pPr>
        <w:jc w:val="center"/>
        <w:rPr>
          <w:sz w:val="20"/>
        </w:rPr>
      </w:pPr>
    </w:p>
    <w:p w14:paraId="7AEED671" w14:textId="77777777" w:rsidR="00D76686" w:rsidRDefault="00D76686" w:rsidP="00D76686">
      <w:pPr>
        <w:jc w:val="center"/>
        <w:rPr>
          <w:sz w:val="20"/>
        </w:rPr>
      </w:pPr>
    </w:p>
    <w:p w14:paraId="6B6FD749" w14:textId="77777777" w:rsidR="00D76686" w:rsidRDefault="00D76686" w:rsidP="00D76686">
      <w:pPr>
        <w:jc w:val="center"/>
        <w:rPr>
          <w:sz w:val="20"/>
        </w:rPr>
      </w:pPr>
    </w:p>
    <w:p w14:paraId="55F72AAD" w14:textId="77777777" w:rsidR="00D76686" w:rsidRDefault="00D76686" w:rsidP="00D76686">
      <w:pPr>
        <w:jc w:val="center"/>
        <w:rPr>
          <w:sz w:val="20"/>
        </w:rPr>
      </w:pPr>
    </w:p>
    <w:p w14:paraId="080F40FC" w14:textId="77777777" w:rsidR="00D76686" w:rsidRDefault="00D76686" w:rsidP="00D76686">
      <w:pPr>
        <w:jc w:val="center"/>
        <w:rPr>
          <w:sz w:val="20"/>
        </w:rPr>
      </w:pPr>
    </w:p>
    <w:p w14:paraId="50EA0B7B" w14:textId="77777777" w:rsidR="00D76686" w:rsidRDefault="00D76686" w:rsidP="00D76686">
      <w:pPr>
        <w:jc w:val="center"/>
        <w:rPr>
          <w:sz w:val="20"/>
        </w:rPr>
      </w:pPr>
    </w:p>
    <w:p w14:paraId="610B49D1" w14:textId="41203F30" w:rsidR="00512839" w:rsidRPr="00F074ED" w:rsidRDefault="00F074ED" w:rsidP="00F074ED">
      <w:pPr>
        <w:rPr>
          <w:sz w:val="24"/>
          <w:szCs w:val="24"/>
        </w:rPr>
      </w:pPr>
      <w:r w:rsidRPr="00F074ED">
        <w:rPr>
          <w:sz w:val="24"/>
          <w:szCs w:val="24"/>
        </w:rPr>
        <w:t xml:space="preserve"> </w:t>
      </w:r>
      <w:r w:rsidR="00512839" w:rsidRPr="00F074ED">
        <w:rPr>
          <w:sz w:val="24"/>
          <w:szCs w:val="24"/>
        </w:rPr>
        <w:t>One of the major opportunities is that there is a vast market. The number of commercial and residential buildings is rising, which provides more market for cleaning services. Moreover, the industry is advocating eco-friendly business practices, which makes hygiene necessary. It promises more work in the future and potential growth of the company.</w:t>
      </w:r>
    </w:p>
    <w:p w14:paraId="091BB663" w14:textId="77777777" w:rsidR="00512839" w:rsidRPr="00F074ED" w:rsidRDefault="00512839" w:rsidP="00512839">
      <w:pPr>
        <w:rPr>
          <w:b/>
          <w:bCs/>
          <w:sz w:val="24"/>
          <w:szCs w:val="24"/>
        </w:rPr>
      </w:pPr>
      <w:r w:rsidRPr="00F074ED">
        <w:rPr>
          <w:b/>
          <w:bCs/>
          <w:sz w:val="24"/>
          <w:szCs w:val="24"/>
        </w:rPr>
        <w:t>Threats</w:t>
      </w:r>
    </w:p>
    <w:p w14:paraId="0730B72E" w14:textId="3F2D2C21" w:rsidR="00512839" w:rsidRPr="00F074ED" w:rsidRDefault="00F074ED" w:rsidP="00F074ED">
      <w:pPr>
        <w:rPr>
          <w:sz w:val="24"/>
          <w:szCs w:val="24"/>
        </w:rPr>
      </w:pPr>
      <w:r w:rsidRPr="00F074ED">
        <w:rPr>
          <w:sz w:val="24"/>
          <w:szCs w:val="24"/>
        </w:rPr>
        <w:t xml:space="preserve"> </w:t>
      </w:r>
      <w:r w:rsidR="00512839" w:rsidRPr="00F074ED">
        <w:rPr>
          <w:sz w:val="24"/>
          <w:szCs w:val="24"/>
        </w:rPr>
        <w:t>Given that I manage a small business, major companies that are already established in the industry are a big threat. The company may go unnoticed owing to the competition. Additionally, the lack of enough time to concentrate on the company due to school and family is a major challenge. Another threat is the lack of effective communication skills from most of my staff. The flow of information is often distorted down the command structure. Lack of effective communication is greatly affecting the company since information is misinterpreted by some staff and individuals. Additionally, listening skills also affect the flow of information, hence leading to ineffective delivery of services. It affects the competitive edge of the company.</w:t>
      </w:r>
    </w:p>
    <w:p w14:paraId="72F01090" w14:textId="77777777" w:rsidR="00512839" w:rsidRPr="00F074ED" w:rsidRDefault="00512839" w:rsidP="00512839">
      <w:pPr>
        <w:jc w:val="center"/>
        <w:rPr>
          <w:b/>
          <w:bCs/>
          <w:sz w:val="24"/>
          <w:szCs w:val="24"/>
        </w:rPr>
      </w:pPr>
      <w:r w:rsidRPr="00F074ED">
        <w:rPr>
          <w:b/>
          <w:bCs/>
          <w:sz w:val="24"/>
          <w:szCs w:val="24"/>
        </w:rPr>
        <w:t>Development Plan</w:t>
      </w:r>
    </w:p>
    <w:p w14:paraId="7EB84EA2" w14:textId="6986629C" w:rsidR="00512839" w:rsidRPr="00F074ED" w:rsidRDefault="00F074ED" w:rsidP="00F074ED">
      <w:pPr>
        <w:rPr>
          <w:sz w:val="24"/>
          <w:szCs w:val="24"/>
        </w:rPr>
      </w:pPr>
      <w:r w:rsidRPr="00F074ED">
        <w:rPr>
          <w:sz w:val="24"/>
          <w:szCs w:val="24"/>
        </w:rPr>
        <w:t xml:space="preserve">   </w:t>
      </w:r>
      <w:r w:rsidR="00512839" w:rsidRPr="00F074ED">
        <w:rPr>
          <w:sz w:val="24"/>
          <w:szCs w:val="24"/>
        </w:rPr>
        <w:t>To achieve a constant growth of the company, I plan to capitalize on my strengths, such as communication skills. This skill has enabled me to maintain old customers and attract new ones. I have learned how to greet customers with smile and gestures to build strong bonds. I also plan to continuously train my staff to enhance the success of the business. It will improve competency when providing cleaning services. Being an effective cleaner includes understanding the demands of customers in addition to having adequate information about new cleaning items and technologies. Thus, I will be able to meet my goal of creating a vast cleaning company.</w:t>
      </w:r>
    </w:p>
    <w:p w14:paraId="7FAD9376" w14:textId="0C76B591" w:rsidR="00512839" w:rsidRPr="00F074ED" w:rsidRDefault="00F074ED" w:rsidP="00F074ED">
      <w:pPr>
        <w:rPr>
          <w:sz w:val="24"/>
          <w:szCs w:val="24"/>
        </w:rPr>
      </w:pPr>
      <w:r w:rsidRPr="00F074ED">
        <w:rPr>
          <w:sz w:val="24"/>
          <w:szCs w:val="24"/>
        </w:rPr>
        <w:t xml:space="preserve">  </w:t>
      </w:r>
      <w:r w:rsidR="00512839" w:rsidRPr="00F074ED">
        <w:rPr>
          <w:sz w:val="24"/>
          <w:szCs w:val="24"/>
        </w:rPr>
        <w:t xml:space="preserve">The issue of time management is another menace that I plan to tackle since I </w:t>
      </w:r>
      <w:proofErr w:type="gramStart"/>
      <w:r w:rsidR="00512839" w:rsidRPr="00F074ED">
        <w:rPr>
          <w:sz w:val="24"/>
          <w:szCs w:val="24"/>
        </w:rPr>
        <w:t>have to</w:t>
      </w:r>
      <w:proofErr w:type="gramEnd"/>
      <w:r w:rsidR="00512839" w:rsidRPr="00F074ED">
        <w:rPr>
          <w:sz w:val="24"/>
          <w:szCs w:val="24"/>
        </w:rPr>
        <w:t xml:space="preserve"> take care of my family, school, and company. Given that time management requires a logical approach, I plan to focus on daily management of my goals and objectives (Corker &amp; Holland 2015, p 19). Through daily management, I will be able to notice important things that I have not done, which may affect my long-term goals. Breaking down my goals into daily objectives can help me remember important issues that require my attention. The tasks will be written down and will also ensure that I will not procrastinate. This will ensure that I use my time well and is responsible. Finally, I will ensure that I have allocated adequate time to finish each task according to the urgency of the task and its importance based on the company, school, and family.</w:t>
      </w:r>
    </w:p>
    <w:p w14:paraId="40FF0463" w14:textId="77777777" w:rsidR="00512839" w:rsidRPr="00F074ED" w:rsidRDefault="00512839" w:rsidP="00512839">
      <w:pPr>
        <w:rPr>
          <w:b/>
          <w:bCs/>
          <w:sz w:val="24"/>
          <w:szCs w:val="24"/>
        </w:rPr>
      </w:pPr>
      <w:r w:rsidRPr="00F074ED">
        <w:rPr>
          <w:b/>
          <w:bCs/>
          <w:sz w:val="24"/>
          <w:szCs w:val="24"/>
        </w:rPr>
        <w:t>Long-term Goal</w:t>
      </w:r>
    </w:p>
    <w:p w14:paraId="125820CF" w14:textId="77777777" w:rsidR="00512839" w:rsidRPr="00F074ED" w:rsidRDefault="00512839" w:rsidP="00512839">
      <w:pPr>
        <w:ind w:firstLine="720"/>
        <w:rPr>
          <w:sz w:val="24"/>
          <w:szCs w:val="24"/>
        </w:rPr>
      </w:pPr>
      <w:r w:rsidRPr="00F074ED">
        <w:rPr>
          <w:sz w:val="24"/>
          <w:szCs w:val="24"/>
        </w:rPr>
        <w:t>Create a vast cleaning corporation.</w:t>
      </w:r>
    </w:p>
    <w:p w14:paraId="59EF6CAE" w14:textId="77777777" w:rsidR="00512839" w:rsidRPr="00F074ED" w:rsidRDefault="00512839" w:rsidP="00512839">
      <w:pPr>
        <w:rPr>
          <w:b/>
          <w:bCs/>
          <w:sz w:val="24"/>
          <w:szCs w:val="24"/>
        </w:rPr>
      </w:pPr>
      <w:r w:rsidRPr="00F074ED">
        <w:rPr>
          <w:b/>
          <w:bCs/>
          <w:sz w:val="24"/>
          <w:szCs w:val="24"/>
        </w:rPr>
        <w:t>Short-term Goal</w:t>
      </w:r>
    </w:p>
    <w:p w14:paraId="512933FD" w14:textId="77777777" w:rsidR="00512839" w:rsidRPr="00F074ED" w:rsidRDefault="00512839" w:rsidP="00512839">
      <w:pPr>
        <w:ind w:firstLine="720"/>
        <w:rPr>
          <w:sz w:val="24"/>
          <w:szCs w:val="24"/>
        </w:rPr>
      </w:pPr>
      <w:r w:rsidRPr="00F074ED">
        <w:rPr>
          <w:sz w:val="24"/>
          <w:szCs w:val="24"/>
        </w:rPr>
        <w:t>Improve customer service and employee training.</w:t>
      </w:r>
    </w:p>
    <w:tbl>
      <w:tblPr>
        <w:tblStyle w:val="TableGrid"/>
        <w:tblW w:w="0" w:type="auto"/>
        <w:tblLook w:val="04A0" w:firstRow="1" w:lastRow="0" w:firstColumn="1" w:lastColumn="0" w:noHBand="0" w:noVBand="1"/>
      </w:tblPr>
      <w:tblGrid>
        <w:gridCol w:w="1870"/>
        <w:gridCol w:w="1870"/>
        <w:gridCol w:w="1870"/>
        <w:gridCol w:w="1870"/>
        <w:gridCol w:w="1842"/>
        <w:gridCol w:w="28"/>
      </w:tblGrid>
      <w:tr w:rsidR="00512839" w:rsidRPr="00F074ED" w14:paraId="6BC93110" w14:textId="77777777" w:rsidTr="00397455">
        <w:tc>
          <w:tcPr>
            <w:tcW w:w="1870" w:type="dxa"/>
          </w:tcPr>
          <w:p w14:paraId="34BC5684" w14:textId="77777777" w:rsidR="00512839" w:rsidRPr="00F074ED" w:rsidRDefault="00512839" w:rsidP="00397455">
            <w:pPr>
              <w:rPr>
                <w:b/>
                <w:bCs/>
                <w:sz w:val="24"/>
                <w:szCs w:val="24"/>
              </w:rPr>
            </w:pPr>
            <w:r w:rsidRPr="00F074ED">
              <w:rPr>
                <w:b/>
                <w:bCs/>
                <w:sz w:val="24"/>
                <w:szCs w:val="24"/>
              </w:rPr>
              <w:t>Goal</w:t>
            </w:r>
          </w:p>
        </w:tc>
        <w:tc>
          <w:tcPr>
            <w:tcW w:w="1870" w:type="dxa"/>
          </w:tcPr>
          <w:p w14:paraId="384FC51E" w14:textId="77777777" w:rsidR="00512839" w:rsidRPr="00F074ED" w:rsidRDefault="00512839" w:rsidP="00397455">
            <w:pPr>
              <w:rPr>
                <w:b/>
                <w:bCs/>
                <w:sz w:val="24"/>
                <w:szCs w:val="24"/>
              </w:rPr>
            </w:pPr>
            <w:r w:rsidRPr="00F074ED">
              <w:rPr>
                <w:b/>
                <w:bCs/>
                <w:sz w:val="24"/>
                <w:szCs w:val="24"/>
              </w:rPr>
              <w:t>Objectives</w:t>
            </w:r>
          </w:p>
        </w:tc>
        <w:tc>
          <w:tcPr>
            <w:tcW w:w="1870" w:type="dxa"/>
          </w:tcPr>
          <w:p w14:paraId="6749EE75" w14:textId="77777777" w:rsidR="00512839" w:rsidRPr="00F074ED" w:rsidRDefault="00512839" w:rsidP="00397455">
            <w:pPr>
              <w:rPr>
                <w:b/>
                <w:bCs/>
                <w:sz w:val="24"/>
                <w:szCs w:val="24"/>
              </w:rPr>
            </w:pPr>
            <w:r w:rsidRPr="00F074ED">
              <w:rPr>
                <w:b/>
                <w:bCs/>
                <w:sz w:val="24"/>
                <w:szCs w:val="24"/>
              </w:rPr>
              <w:t>Resources</w:t>
            </w:r>
          </w:p>
        </w:tc>
        <w:tc>
          <w:tcPr>
            <w:tcW w:w="1870" w:type="dxa"/>
          </w:tcPr>
          <w:p w14:paraId="1A4DE130" w14:textId="77777777" w:rsidR="00512839" w:rsidRPr="00F074ED" w:rsidRDefault="00512839" w:rsidP="00397455">
            <w:pPr>
              <w:rPr>
                <w:b/>
                <w:bCs/>
                <w:sz w:val="24"/>
                <w:szCs w:val="24"/>
              </w:rPr>
            </w:pPr>
            <w:r w:rsidRPr="00F074ED">
              <w:rPr>
                <w:b/>
                <w:bCs/>
                <w:sz w:val="24"/>
                <w:szCs w:val="24"/>
              </w:rPr>
              <w:t>Measurement</w:t>
            </w:r>
          </w:p>
        </w:tc>
        <w:tc>
          <w:tcPr>
            <w:tcW w:w="1870" w:type="dxa"/>
            <w:gridSpan w:val="2"/>
          </w:tcPr>
          <w:p w14:paraId="38C4AA62" w14:textId="77777777" w:rsidR="00512839" w:rsidRPr="00F074ED" w:rsidRDefault="00512839" w:rsidP="00397455">
            <w:pPr>
              <w:rPr>
                <w:b/>
                <w:bCs/>
                <w:sz w:val="24"/>
                <w:szCs w:val="24"/>
              </w:rPr>
            </w:pPr>
            <w:r w:rsidRPr="00F074ED">
              <w:rPr>
                <w:b/>
                <w:bCs/>
                <w:sz w:val="24"/>
                <w:szCs w:val="24"/>
              </w:rPr>
              <w:t>Target Date</w:t>
            </w:r>
          </w:p>
        </w:tc>
      </w:tr>
      <w:tr w:rsidR="00512839" w:rsidRPr="00F074ED" w14:paraId="2AC2826F" w14:textId="77777777" w:rsidTr="00397455">
        <w:tc>
          <w:tcPr>
            <w:tcW w:w="1870" w:type="dxa"/>
          </w:tcPr>
          <w:p w14:paraId="206C2D3F" w14:textId="77777777" w:rsidR="00512839" w:rsidRPr="00F074ED" w:rsidRDefault="00512839" w:rsidP="00397455">
            <w:pPr>
              <w:rPr>
                <w:sz w:val="24"/>
                <w:szCs w:val="24"/>
              </w:rPr>
            </w:pPr>
            <w:r w:rsidRPr="00F074ED">
              <w:rPr>
                <w:sz w:val="24"/>
                <w:szCs w:val="24"/>
              </w:rPr>
              <w:t>Enhance customer service skills</w:t>
            </w:r>
          </w:p>
        </w:tc>
        <w:tc>
          <w:tcPr>
            <w:tcW w:w="1870" w:type="dxa"/>
          </w:tcPr>
          <w:p w14:paraId="71109C3B" w14:textId="77777777" w:rsidR="00512839" w:rsidRPr="00F074ED" w:rsidRDefault="00512839" w:rsidP="00397455">
            <w:pPr>
              <w:rPr>
                <w:sz w:val="24"/>
                <w:szCs w:val="24"/>
              </w:rPr>
            </w:pPr>
            <w:r w:rsidRPr="00F074ED">
              <w:rPr>
                <w:sz w:val="24"/>
                <w:szCs w:val="24"/>
              </w:rPr>
              <w:t xml:space="preserve">Improve customer service in a </w:t>
            </w:r>
            <w:r w:rsidRPr="00F074ED">
              <w:rPr>
                <w:sz w:val="24"/>
                <w:szCs w:val="24"/>
              </w:rPr>
              <w:lastRenderedPageBreak/>
              <w:t>friendly manner through listening to their needs and preferences.</w:t>
            </w:r>
          </w:p>
        </w:tc>
        <w:tc>
          <w:tcPr>
            <w:tcW w:w="1870" w:type="dxa"/>
          </w:tcPr>
          <w:p w14:paraId="2546752D" w14:textId="77777777" w:rsidR="00512839" w:rsidRPr="00F074ED" w:rsidRDefault="00512839" w:rsidP="00397455">
            <w:pPr>
              <w:rPr>
                <w:bCs/>
                <w:sz w:val="24"/>
                <w:szCs w:val="24"/>
              </w:rPr>
            </w:pPr>
            <w:r w:rsidRPr="00F074ED">
              <w:rPr>
                <w:bCs/>
                <w:sz w:val="24"/>
                <w:szCs w:val="24"/>
              </w:rPr>
              <w:lastRenderedPageBreak/>
              <w:t xml:space="preserve">Human resources and learning </w:t>
            </w:r>
            <w:r w:rsidRPr="00F074ED">
              <w:rPr>
                <w:bCs/>
                <w:sz w:val="24"/>
                <w:szCs w:val="24"/>
              </w:rPr>
              <w:lastRenderedPageBreak/>
              <w:t>materials.</w:t>
            </w:r>
          </w:p>
        </w:tc>
        <w:tc>
          <w:tcPr>
            <w:tcW w:w="1870" w:type="dxa"/>
          </w:tcPr>
          <w:p w14:paraId="1B0A0F00" w14:textId="77777777" w:rsidR="00512839" w:rsidRPr="00F074ED" w:rsidRDefault="00512839" w:rsidP="00397455">
            <w:pPr>
              <w:rPr>
                <w:sz w:val="24"/>
                <w:szCs w:val="24"/>
              </w:rPr>
            </w:pPr>
            <w:r w:rsidRPr="00F074ED">
              <w:rPr>
                <w:sz w:val="24"/>
                <w:szCs w:val="24"/>
              </w:rPr>
              <w:lastRenderedPageBreak/>
              <w:t xml:space="preserve">Get feedback from customers through </w:t>
            </w:r>
            <w:r w:rsidRPr="00F074ED">
              <w:rPr>
                <w:sz w:val="24"/>
                <w:szCs w:val="24"/>
              </w:rPr>
              <w:lastRenderedPageBreak/>
              <w:t>interacting with them.</w:t>
            </w:r>
          </w:p>
        </w:tc>
        <w:tc>
          <w:tcPr>
            <w:tcW w:w="1870" w:type="dxa"/>
            <w:gridSpan w:val="2"/>
          </w:tcPr>
          <w:p w14:paraId="6BEE29B2" w14:textId="77777777" w:rsidR="00512839" w:rsidRPr="00F074ED" w:rsidRDefault="00512839" w:rsidP="00397455">
            <w:pPr>
              <w:rPr>
                <w:sz w:val="24"/>
                <w:szCs w:val="24"/>
              </w:rPr>
            </w:pPr>
            <w:r w:rsidRPr="00F074ED">
              <w:rPr>
                <w:sz w:val="24"/>
                <w:szCs w:val="24"/>
              </w:rPr>
              <w:lastRenderedPageBreak/>
              <w:t>Ongoing process.</w:t>
            </w:r>
          </w:p>
        </w:tc>
      </w:tr>
      <w:tr w:rsidR="00512839" w:rsidRPr="00F074ED" w14:paraId="1BD24673" w14:textId="77777777" w:rsidTr="00F074ED">
        <w:trPr>
          <w:gridAfter w:val="1"/>
          <w:wAfter w:w="28" w:type="dxa"/>
          <w:trHeight w:val="70"/>
        </w:trPr>
        <w:tc>
          <w:tcPr>
            <w:tcW w:w="1870" w:type="dxa"/>
          </w:tcPr>
          <w:p w14:paraId="03129E0A" w14:textId="77777777" w:rsidR="00512839" w:rsidRPr="00F074ED" w:rsidRDefault="00512839" w:rsidP="00397455">
            <w:pPr>
              <w:rPr>
                <w:sz w:val="24"/>
                <w:szCs w:val="24"/>
              </w:rPr>
            </w:pPr>
            <w:r w:rsidRPr="00F074ED">
              <w:rPr>
                <w:sz w:val="24"/>
                <w:szCs w:val="24"/>
              </w:rPr>
              <w:t>Train staff to improve the services</w:t>
            </w:r>
          </w:p>
        </w:tc>
        <w:tc>
          <w:tcPr>
            <w:tcW w:w="1870" w:type="dxa"/>
          </w:tcPr>
          <w:p w14:paraId="7C45A492" w14:textId="77777777" w:rsidR="00512839" w:rsidRPr="00F074ED" w:rsidRDefault="00512839" w:rsidP="00397455">
            <w:pPr>
              <w:rPr>
                <w:sz w:val="24"/>
                <w:szCs w:val="24"/>
              </w:rPr>
            </w:pPr>
            <w:r w:rsidRPr="00F074ED">
              <w:rPr>
                <w:sz w:val="24"/>
                <w:szCs w:val="24"/>
              </w:rPr>
              <w:t>Provide new cleaning material that have been decided and accepted in previous meetings.</w:t>
            </w:r>
          </w:p>
        </w:tc>
        <w:tc>
          <w:tcPr>
            <w:tcW w:w="1870" w:type="dxa"/>
          </w:tcPr>
          <w:p w14:paraId="16C76510" w14:textId="77777777" w:rsidR="00512839" w:rsidRPr="00F074ED" w:rsidRDefault="00512839" w:rsidP="00397455">
            <w:pPr>
              <w:rPr>
                <w:bCs/>
                <w:sz w:val="24"/>
                <w:szCs w:val="24"/>
              </w:rPr>
            </w:pPr>
            <w:r w:rsidRPr="00F074ED">
              <w:rPr>
                <w:bCs/>
                <w:sz w:val="24"/>
                <w:szCs w:val="24"/>
              </w:rPr>
              <w:t>Human resources.</w:t>
            </w:r>
          </w:p>
        </w:tc>
        <w:tc>
          <w:tcPr>
            <w:tcW w:w="1870" w:type="dxa"/>
          </w:tcPr>
          <w:p w14:paraId="7A7CD021" w14:textId="77777777" w:rsidR="00512839" w:rsidRPr="00F074ED" w:rsidRDefault="00512839" w:rsidP="00397455">
            <w:pPr>
              <w:rPr>
                <w:sz w:val="24"/>
                <w:szCs w:val="24"/>
              </w:rPr>
            </w:pPr>
            <w:r w:rsidRPr="00F074ED">
              <w:rPr>
                <w:sz w:val="24"/>
                <w:szCs w:val="24"/>
              </w:rPr>
              <w:t>Review the updated training programs to make sure that they are viable.</w:t>
            </w:r>
          </w:p>
        </w:tc>
        <w:tc>
          <w:tcPr>
            <w:tcW w:w="1842" w:type="dxa"/>
          </w:tcPr>
          <w:p w14:paraId="21498078" w14:textId="77777777" w:rsidR="00512839" w:rsidRPr="00F074ED" w:rsidRDefault="00512839" w:rsidP="00397455">
            <w:pPr>
              <w:rPr>
                <w:sz w:val="24"/>
                <w:szCs w:val="24"/>
              </w:rPr>
            </w:pPr>
            <w:r w:rsidRPr="00F074ED">
              <w:rPr>
                <w:sz w:val="24"/>
                <w:szCs w:val="24"/>
              </w:rPr>
              <w:t>End of June 2020.</w:t>
            </w:r>
          </w:p>
        </w:tc>
      </w:tr>
    </w:tbl>
    <w:p w14:paraId="20495A47" w14:textId="77777777" w:rsidR="00D76686" w:rsidRPr="00F074ED" w:rsidRDefault="00D76686" w:rsidP="00D76686">
      <w:pPr>
        <w:jc w:val="center"/>
        <w:rPr>
          <w:sz w:val="20"/>
        </w:rPr>
      </w:pPr>
    </w:p>
    <w:tbl>
      <w:tblPr>
        <w:tblStyle w:val="TableGrid"/>
        <w:tblW w:w="0" w:type="auto"/>
        <w:tblLook w:val="04A0" w:firstRow="1" w:lastRow="0" w:firstColumn="1" w:lastColumn="0" w:noHBand="0" w:noVBand="1"/>
      </w:tblPr>
      <w:tblGrid>
        <w:gridCol w:w="1870"/>
        <w:gridCol w:w="1870"/>
        <w:gridCol w:w="1870"/>
        <w:gridCol w:w="1870"/>
        <w:gridCol w:w="1870"/>
      </w:tblGrid>
      <w:tr w:rsidR="00512839" w:rsidRPr="00F074ED" w14:paraId="1EC61E05" w14:textId="77777777" w:rsidTr="00397455">
        <w:tc>
          <w:tcPr>
            <w:tcW w:w="1870" w:type="dxa"/>
          </w:tcPr>
          <w:p w14:paraId="40CD6330" w14:textId="77777777" w:rsidR="00512839" w:rsidRPr="00F074ED" w:rsidRDefault="00512839" w:rsidP="00397455">
            <w:pPr>
              <w:rPr>
                <w:sz w:val="24"/>
                <w:szCs w:val="24"/>
              </w:rPr>
            </w:pPr>
            <w:r w:rsidRPr="00F074ED">
              <w:rPr>
                <w:sz w:val="24"/>
                <w:szCs w:val="24"/>
              </w:rPr>
              <w:t>Improve on time management</w:t>
            </w:r>
          </w:p>
        </w:tc>
        <w:tc>
          <w:tcPr>
            <w:tcW w:w="1870" w:type="dxa"/>
          </w:tcPr>
          <w:p w14:paraId="22630F51" w14:textId="77777777" w:rsidR="00512839" w:rsidRPr="00F074ED" w:rsidRDefault="00512839" w:rsidP="00397455">
            <w:pPr>
              <w:rPr>
                <w:sz w:val="24"/>
                <w:szCs w:val="24"/>
              </w:rPr>
            </w:pPr>
            <w:r w:rsidRPr="00F074ED">
              <w:rPr>
                <w:sz w:val="24"/>
                <w:szCs w:val="24"/>
              </w:rPr>
              <w:t>Allocate realistic time to achieve maximum output in the company.</w:t>
            </w:r>
          </w:p>
        </w:tc>
        <w:tc>
          <w:tcPr>
            <w:tcW w:w="1870" w:type="dxa"/>
          </w:tcPr>
          <w:p w14:paraId="4D4F58F6" w14:textId="77777777" w:rsidR="00512839" w:rsidRPr="00F074ED" w:rsidRDefault="00512839" w:rsidP="00397455">
            <w:pPr>
              <w:rPr>
                <w:b/>
                <w:bCs/>
                <w:sz w:val="24"/>
                <w:szCs w:val="24"/>
              </w:rPr>
            </w:pPr>
            <w:r w:rsidRPr="00F074ED">
              <w:rPr>
                <w:bCs/>
                <w:sz w:val="24"/>
                <w:szCs w:val="24"/>
              </w:rPr>
              <w:t>Human resources.</w:t>
            </w:r>
          </w:p>
        </w:tc>
        <w:tc>
          <w:tcPr>
            <w:tcW w:w="1870" w:type="dxa"/>
          </w:tcPr>
          <w:p w14:paraId="7814BA98" w14:textId="77777777" w:rsidR="00512839" w:rsidRPr="00F074ED" w:rsidRDefault="00512839" w:rsidP="00397455">
            <w:pPr>
              <w:rPr>
                <w:sz w:val="24"/>
                <w:szCs w:val="24"/>
              </w:rPr>
            </w:pPr>
            <w:r w:rsidRPr="00F074ED">
              <w:rPr>
                <w:sz w:val="24"/>
                <w:szCs w:val="24"/>
              </w:rPr>
              <w:t>Ensure that I meet daily goals and objectives.</w:t>
            </w:r>
          </w:p>
        </w:tc>
        <w:tc>
          <w:tcPr>
            <w:tcW w:w="1870" w:type="dxa"/>
          </w:tcPr>
          <w:p w14:paraId="4E474245" w14:textId="77777777" w:rsidR="00512839" w:rsidRPr="00F074ED" w:rsidRDefault="00512839" w:rsidP="00397455">
            <w:pPr>
              <w:rPr>
                <w:sz w:val="24"/>
                <w:szCs w:val="24"/>
              </w:rPr>
            </w:pPr>
            <w:r w:rsidRPr="00F074ED">
              <w:rPr>
                <w:sz w:val="24"/>
                <w:szCs w:val="24"/>
              </w:rPr>
              <w:t>End of July.</w:t>
            </w:r>
          </w:p>
        </w:tc>
      </w:tr>
    </w:tbl>
    <w:p w14:paraId="4CE8D076" w14:textId="77777777" w:rsidR="00F074ED" w:rsidRPr="00F074ED" w:rsidRDefault="00F074ED" w:rsidP="00F074ED">
      <w:pPr>
        <w:rPr>
          <w:b/>
          <w:bCs/>
          <w:sz w:val="24"/>
          <w:szCs w:val="24"/>
        </w:rPr>
      </w:pPr>
      <w:r w:rsidRPr="00F074ED">
        <w:rPr>
          <w:b/>
          <w:bCs/>
          <w:sz w:val="24"/>
          <w:szCs w:val="24"/>
        </w:rPr>
        <w:t xml:space="preserve">                                                                        </w:t>
      </w:r>
    </w:p>
    <w:p w14:paraId="211D1B1B" w14:textId="7A4A13CC" w:rsidR="00512839" w:rsidRPr="00F074ED" w:rsidRDefault="00F074ED" w:rsidP="00F074ED">
      <w:pPr>
        <w:rPr>
          <w:b/>
          <w:bCs/>
          <w:sz w:val="24"/>
          <w:szCs w:val="24"/>
        </w:rPr>
      </w:pPr>
      <w:r w:rsidRPr="00F074ED">
        <w:rPr>
          <w:b/>
          <w:bCs/>
          <w:sz w:val="24"/>
          <w:szCs w:val="24"/>
        </w:rPr>
        <w:t xml:space="preserve">                                                                   </w:t>
      </w:r>
      <w:r w:rsidR="00512839" w:rsidRPr="00F074ED">
        <w:rPr>
          <w:b/>
          <w:bCs/>
          <w:sz w:val="24"/>
          <w:szCs w:val="24"/>
        </w:rPr>
        <w:t>Conclusion</w:t>
      </w:r>
    </w:p>
    <w:p w14:paraId="72DA1479" w14:textId="77777777" w:rsidR="00F074ED" w:rsidRPr="00F074ED" w:rsidRDefault="00F074ED" w:rsidP="00F074ED">
      <w:pPr>
        <w:rPr>
          <w:sz w:val="24"/>
          <w:szCs w:val="24"/>
        </w:rPr>
      </w:pPr>
    </w:p>
    <w:p w14:paraId="2E8023D0" w14:textId="77777777" w:rsidR="00F074ED" w:rsidRPr="00F074ED" w:rsidRDefault="00F074ED" w:rsidP="00F074ED">
      <w:pPr>
        <w:rPr>
          <w:sz w:val="24"/>
          <w:szCs w:val="24"/>
        </w:rPr>
      </w:pPr>
    </w:p>
    <w:p w14:paraId="74A5A62F" w14:textId="335066AF" w:rsidR="00512839" w:rsidRPr="00F074ED" w:rsidRDefault="00512839" w:rsidP="00F074ED">
      <w:pPr>
        <w:rPr>
          <w:sz w:val="24"/>
          <w:szCs w:val="24"/>
        </w:rPr>
      </w:pPr>
      <w:r w:rsidRPr="00F074ED">
        <w:rPr>
          <w:sz w:val="24"/>
          <w:szCs w:val="24"/>
        </w:rPr>
        <w:t xml:space="preserve">All in all, to be successful in career, one needs to have hard skills that are relevant to the job they are seeking. Hard skills alone are not enough, and as discussed in the paper, one needs to develop soft skills, such as communication, </w:t>
      </w:r>
      <w:proofErr w:type="gramStart"/>
      <w:r w:rsidRPr="00F074ED">
        <w:rPr>
          <w:sz w:val="24"/>
          <w:szCs w:val="24"/>
        </w:rPr>
        <w:t>team work</w:t>
      </w:r>
      <w:proofErr w:type="gramEnd"/>
      <w:r w:rsidRPr="00F074ED">
        <w:rPr>
          <w:sz w:val="24"/>
          <w:szCs w:val="24"/>
        </w:rPr>
        <w:t>, and listening, to include them in the resumes since employers look for such abilities when hiring. Additionally, mind tool is essential to identify potential threats and risks in a company and develop proactive measures. Moreover, SWOT analysis is a vital element in any business that needs to be conducted in order to notice strengths, weaknesses, threats, and potential opportunities in a business and develop a personal development plan.</w:t>
      </w:r>
    </w:p>
    <w:p w14:paraId="11E54EF1" w14:textId="77777777" w:rsidR="00512839" w:rsidRPr="00F074ED" w:rsidRDefault="00512839" w:rsidP="00512839">
      <w:pPr>
        <w:rPr>
          <w:sz w:val="24"/>
          <w:szCs w:val="24"/>
        </w:rPr>
      </w:pPr>
      <w:r w:rsidRPr="00F074ED">
        <w:rPr>
          <w:sz w:val="24"/>
          <w:szCs w:val="24"/>
        </w:rPr>
        <w:br w:type="page"/>
      </w:r>
    </w:p>
    <w:p w14:paraId="240416D4" w14:textId="25121C64" w:rsidR="00D76686" w:rsidRPr="00D76686" w:rsidRDefault="00D76686" w:rsidP="00D76686">
      <w:pPr>
        <w:tabs>
          <w:tab w:val="left" w:pos="3060"/>
        </w:tabs>
        <w:sectPr w:rsidR="00D76686" w:rsidRPr="00D76686">
          <w:pgSz w:w="11910" w:h="16840"/>
          <w:pgMar w:top="660" w:right="140" w:bottom="280" w:left="1340" w:header="720" w:footer="720" w:gutter="0"/>
          <w:cols w:space="720"/>
        </w:sectPr>
      </w:pPr>
    </w:p>
    <w:p w14:paraId="72AD0206" w14:textId="77777777" w:rsidR="00ED7B09" w:rsidRDefault="00ED7B09">
      <w:pPr>
        <w:pStyle w:val="BodyText"/>
        <w:rPr>
          <w:sz w:val="20"/>
        </w:rPr>
      </w:pPr>
    </w:p>
    <w:p w14:paraId="7233A374" w14:textId="77777777" w:rsidR="00ED7B09" w:rsidRDefault="00ED7B09">
      <w:pPr>
        <w:pStyle w:val="BodyText"/>
        <w:rPr>
          <w:sz w:val="20"/>
        </w:rPr>
      </w:pPr>
    </w:p>
    <w:p w14:paraId="42127BF9" w14:textId="77777777" w:rsidR="00ED7B09" w:rsidRDefault="00ED7B09">
      <w:pPr>
        <w:pStyle w:val="BodyText"/>
        <w:rPr>
          <w:sz w:val="20"/>
        </w:rPr>
      </w:pPr>
    </w:p>
    <w:p w14:paraId="5A2AC969" w14:textId="77777777" w:rsidR="00ED7B09" w:rsidRDefault="00ED7B09">
      <w:pPr>
        <w:pStyle w:val="BodyText"/>
        <w:rPr>
          <w:sz w:val="20"/>
        </w:rPr>
      </w:pPr>
    </w:p>
    <w:p w14:paraId="367DA5B3" w14:textId="77777777" w:rsidR="00ED7B09" w:rsidRDefault="00ED7B09">
      <w:pPr>
        <w:pStyle w:val="BodyText"/>
        <w:rPr>
          <w:sz w:val="20"/>
        </w:rPr>
      </w:pPr>
    </w:p>
    <w:p w14:paraId="0D4A94BB" w14:textId="77777777" w:rsidR="00ED7B09" w:rsidRDefault="00ED7B09">
      <w:pPr>
        <w:pStyle w:val="BodyText"/>
        <w:rPr>
          <w:sz w:val="20"/>
        </w:rPr>
      </w:pPr>
    </w:p>
    <w:p w14:paraId="339E19C5" w14:textId="77777777" w:rsidR="00512839" w:rsidRPr="009076A4" w:rsidRDefault="00512839" w:rsidP="00512839">
      <w:pPr>
        <w:jc w:val="center"/>
        <w:rPr>
          <w:rFonts w:ascii="Times New Roman" w:hAnsi="Times New Roman" w:cs="Times New Roman"/>
          <w:sz w:val="24"/>
          <w:szCs w:val="24"/>
        </w:rPr>
      </w:pPr>
      <w:r>
        <w:rPr>
          <w:rFonts w:ascii="Times New Roman" w:hAnsi="Times New Roman" w:cs="Times New Roman"/>
          <w:sz w:val="24"/>
          <w:szCs w:val="24"/>
        </w:rPr>
        <w:t>Reference List</w:t>
      </w:r>
    </w:p>
    <w:p w14:paraId="534F650B" w14:textId="77777777" w:rsidR="00512839" w:rsidRDefault="00512839" w:rsidP="00512839">
      <w:pPr>
        <w:rPr>
          <w:rFonts w:ascii="Times New Roman" w:hAnsi="Times New Roman" w:cs="Times New Roman"/>
          <w:sz w:val="24"/>
          <w:szCs w:val="24"/>
        </w:rPr>
      </w:pPr>
      <w:r w:rsidRPr="00B80E8A">
        <w:rPr>
          <w:rFonts w:ascii="Times New Roman" w:hAnsi="Times New Roman" w:cs="Times New Roman"/>
          <w:sz w:val="24"/>
          <w:szCs w:val="24"/>
        </w:rPr>
        <w:t xml:space="preserve">Bates, GW, </w:t>
      </w:r>
      <w:proofErr w:type="spellStart"/>
      <w:r w:rsidRPr="00B80E8A">
        <w:rPr>
          <w:rFonts w:ascii="Times New Roman" w:hAnsi="Times New Roman" w:cs="Times New Roman"/>
          <w:sz w:val="24"/>
          <w:szCs w:val="24"/>
        </w:rPr>
        <w:t>Rixon</w:t>
      </w:r>
      <w:proofErr w:type="spellEnd"/>
      <w:r w:rsidRPr="00B80E8A">
        <w:rPr>
          <w:rFonts w:ascii="Times New Roman" w:hAnsi="Times New Roman" w:cs="Times New Roman"/>
          <w:sz w:val="24"/>
          <w:szCs w:val="24"/>
        </w:rPr>
        <w:t xml:space="preserve">, A, Carbone, A </w:t>
      </w:r>
      <w:r>
        <w:rPr>
          <w:rFonts w:ascii="Times New Roman" w:hAnsi="Times New Roman" w:cs="Times New Roman"/>
          <w:sz w:val="24"/>
          <w:szCs w:val="24"/>
        </w:rPr>
        <w:t>&amp;</w:t>
      </w:r>
      <w:r w:rsidRPr="00B80E8A">
        <w:rPr>
          <w:rFonts w:ascii="Times New Roman" w:hAnsi="Times New Roman" w:cs="Times New Roman"/>
          <w:sz w:val="24"/>
          <w:szCs w:val="24"/>
        </w:rPr>
        <w:t xml:space="preserve"> Pilgrim, C 2019</w:t>
      </w:r>
      <w:r>
        <w:rPr>
          <w:rFonts w:ascii="Times New Roman" w:hAnsi="Times New Roman" w:cs="Times New Roman"/>
          <w:sz w:val="24"/>
          <w:szCs w:val="24"/>
        </w:rPr>
        <w:t>,</w:t>
      </w:r>
      <w:r w:rsidRPr="00B80E8A">
        <w:rPr>
          <w:rFonts w:ascii="Times New Roman" w:hAnsi="Times New Roman" w:cs="Times New Roman"/>
          <w:sz w:val="24"/>
          <w:szCs w:val="24"/>
        </w:rPr>
        <w:t xml:space="preserve"> </w:t>
      </w:r>
      <w:r>
        <w:rPr>
          <w:rFonts w:ascii="Times New Roman" w:hAnsi="Times New Roman" w:cs="Times New Roman"/>
          <w:sz w:val="24"/>
          <w:szCs w:val="24"/>
        </w:rPr>
        <w:t>‘</w:t>
      </w:r>
      <w:r w:rsidRPr="00B80E8A">
        <w:rPr>
          <w:rFonts w:ascii="Times New Roman" w:hAnsi="Times New Roman" w:cs="Times New Roman"/>
          <w:sz w:val="24"/>
          <w:szCs w:val="24"/>
        </w:rPr>
        <w:t xml:space="preserve">Beyond employability skills: </w:t>
      </w:r>
      <w:r>
        <w:rPr>
          <w:rFonts w:ascii="Times New Roman" w:hAnsi="Times New Roman" w:cs="Times New Roman"/>
          <w:sz w:val="24"/>
          <w:szCs w:val="24"/>
        </w:rPr>
        <w:t>d</w:t>
      </w:r>
      <w:r w:rsidRPr="00B80E8A">
        <w:rPr>
          <w:rFonts w:ascii="Times New Roman" w:hAnsi="Times New Roman" w:cs="Times New Roman"/>
          <w:sz w:val="24"/>
          <w:szCs w:val="24"/>
        </w:rPr>
        <w:t>eveloping professional purpose</w:t>
      </w:r>
      <w:r>
        <w:rPr>
          <w:rFonts w:ascii="Times New Roman" w:hAnsi="Times New Roman" w:cs="Times New Roman"/>
          <w:sz w:val="24"/>
          <w:szCs w:val="24"/>
        </w:rPr>
        <w:t>’,</w:t>
      </w:r>
      <w:r w:rsidRPr="00B80E8A">
        <w:rPr>
          <w:rFonts w:ascii="Times New Roman" w:hAnsi="Times New Roman" w:cs="Times New Roman"/>
          <w:sz w:val="24"/>
          <w:szCs w:val="24"/>
        </w:rPr>
        <w:t xml:space="preserve"> </w:t>
      </w:r>
      <w:r w:rsidRPr="007E35B8">
        <w:rPr>
          <w:rFonts w:ascii="Times New Roman" w:hAnsi="Times New Roman" w:cs="Times New Roman"/>
          <w:i/>
          <w:sz w:val="24"/>
          <w:szCs w:val="24"/>
        </w:rPr>
        <w:t>Journal of Teaching and Learning for Graduate Employability</w:t>
      </w:r>
      <w:r w:rsidRPr="00B80E8A">
        <w:rPr>
          <w:rFonts w:ascii="Times New Roman" w:hAnsi="Times New Roman" w:cs="Times New Roman"/>
          <w:sz w:val="24"/>
          <w:szCs w:val="24"/>
        </w:rPr>
        <w:t xml:space="preserve">, </w:t>
      </w:r>
      <w:r>
        <w:rPr>
          <w:rFonts w:ascii="Times New Roman" w:hAnsi="Times New Roman" w:cs="Times New Roman"/>
          <w:sz w:val="24"/>
          <w:szCs w:val="24"/>
        </w:rPr>
        <w:t xml:space="preserve">vol. </w:t>
      </w:r>
      <w:r w:rsidRPr="00B80E8A">
        <w:rPr>
          <w:rFonts w:ascii="Times New Roman" w:hAnsi="Times New Roman" w:cs="Times New Roman"/>
          <w:sz w:val="24"/>
          <w:szCs w:val="24"/>
        </w:rPr>
        <w:t>10</w:t>
      </w:r>
      <w:r>
        <w:rPr>
          <w:rFonts w:ascii="Times New Roman" w:hAnsi="Times New Roman" w:cs="Times New Roman"/>
          <w:sz w:val="24"/>
          <w:szCs w:val="24"/>
        </w:rPr>
        <w:t xml:space="preserve">, no. </w:t>
      </w:r>
      <w:r w:rsidRPr="00B80E8A">
        <w:rPr>
          <w:rFonts w:ascii="Times New Roman" w:hAnsi="Times New Roman" w:cs="Times New Roman"/>
          <w:sz w:val="24"/>
          <w:szCs w:val="24"/>
        </w:rPr>
        <w:t>1, p.7.</w:t>
      </w:r>
    </w:p>
    <w:p w14:paraId="27E445F7" w14:textId="77777777" w:rsidR="00512839" w:rsidRDefault="00512839" w:rsidP="00512839">
      <w:pPr>
        <w:rPr>
          <w:rFonts w:ascii="Times New Roman" w:hAnsi="Times New Roman" w:cs="Times New Roman"/>
          <w:sz w:val="24"/>
          <w:szCs w:val="24"/>
        </w:rPr>
      </w:pPr>
    </w:p>
    <w:p w14:paraId="7B5CEEF1" w14:textId="77777777" w:rsidR="00512839" w:rsidRDefault="00512839" w:rsidP="00512839">
      <w:pPr>
        <w:rPr>
          <w:rFonts w:ascii="Times New Roman" w:hAnsi="Times New Roman" w:cs="Times New Roman"/>
          <w:sz w:val="24"/>
          <w:szCs w:val="24"/>
        </w:rPr>
      </w:pPr>
      <w:r w:rsidRPr="009076A4">
        <w:rPr>
          <w:rFonts w:ascii="Times New Roman" w:hAnsi="Times New Roman" w:cs="Times New Roman"/>
          <w:sz w:val="24"/>
          <w:szCs w:val="24"/>
        </w:rPr>
        <w:t xml:space="preserve">Corker, C </w:t>
      </w:r>
      <w:r>
        <w:rPr>
          <w:rFonts w:ascii="Times New Roman" w:hAnsi="Times New Roman" w:cs="Times New Roman"/>
          <w:sz w:val="24"/>
          <w:szCs w:val="24"/>
        </w:rPr>
        <w:t>&amp;</w:t>
      </w:r>
      <w:r w:rsidRPr="009076A4">
        <w:rPr>
          <w:rFonts w:ascii="Times New Roman" w:hAnsi="Times New Roman" w:cs="Times New Roman"/>
          <w:sz w:val="24"/>
          <w:szCs w:val="24"/>
        </w:rPr>
        <w:t xml:space="preserve"> Holland, S 2015</w:t>
      </w:r>
      <w:r>
        <w:rPr>
          <w:rFonts w:ascii="Times New Roman" w:hAnsi="Times New Roman" w:cs="Times New Roman"/>
          <w:sz w:val="24"/>
          <w:szCs w:val="24"/>
        </w:rPr>
        <w:t>,</w:t>
      </w:r>
      <w:r w:rsidRPr="009076A4">
        <w:rPr>
          <w:rFonts w:ascii="Times New Roman" w:hAnsi="Times New Roman" w:cs="Times New Roman"/>
          <w:sz w:val="24"/>
          <w:szCs w:val="24"/>
        </w:rPr>
        <w:t xml:space="preserve"> </w:t>
      </w:r>
      <w:r>
        <w:rPr>
          <w:rFonts w:ascii="Times New Roman" w:hAnsi="Times New Roman" w:cs="Times New Roman"/>
          <w:sz w:val="24"/>
          <w:szCs w:val="24"/>
        </w:rPr>
        <w:t>‘</w:t>
      </w:r>
      <w:r w:rsidRPr="009076A4">
        <w:rPr>
          <w:rFonts w:ascii="Times New Roman" w:hAnsi="Times New Roman" w:cs="Times New Roman"/>
          <w:sz w:val="24"/>
          <w:szCs w:val="24"/>
        </w:rPr>
        <w:t xml:space="preserve">Introducing students to employability, skills and reflection: </w:t>
      </w:r>
      <w:r>
        <w:rPr>
          <w:rFonts w:ascii="Times New Roman" w:hAnsi="Times New Roman" w:cs="Times New Roman"/>
          <w:sz w:val="24"/>
          <w:szCs w:val="24"/>
        </w:rPr>
        <w:t>a</w:t>
      </w:r>
      <w:r w:rsidRPr="009076A4">
        <w:rPr>
          <w:rFonts w:ascii="Times New Roman" w:hAnsi="Times New Roman" w:cs="Times New Roman"/>
          <w:sz w:val="24"/>
          <w:szCs w:val="24"/>
        </w:rPr>
        <w:t xml:space="preserve"> case study from history</w:t>
      </w:r>
      <w:r>
        <w:rPr>
          <w:rFonts w:ascii="Times New Roman" w:hAnsi="Times New Roman" w:cs="Times New Roman"/>
          <w:sz w:val="24"/>
          <w:szCs w:val="24"/>
        </w:rPr>
        <w:t>’,</w:t>
      </w:r>
      <w:r w:rsidRPr="009076A4">
        <w:rPr>
          <w:rFonts w:ascii="Times New Roman" w:hAnsi="Times New Roman" w:cs="Times New Roman"/>
          <w:sz w:val="24"/>
          <w:szCs w:val="24"/>
        </w:rPr>
        <w:t xml:space="preserve"> </w:t>
      </w:r>
      <w:r w:rsidRPr="007E35B8">
        <w:rPr>
          <w:rFonts w:ascii="Times New Roman" w:hAnsi="Times New Roman" w:cs="Times New Roman"/>
          <w:i/>
          <w:sz w:val="24"/>
          <w:szCs w:val="24"/>
        </w:rPr>
        <w:t>Student Engagement and Experience Journal</w:t>
      </w:r>
      <w:r w:rsidRPr="009076A4">
        <w:rPr>
          <w:rFonts w:ascii="Times New Roman" w:hAnsi="Times New Roman" w:cs="Times New Roman"/>
          <w:sz w:val="24"/>
          <w:szCs w:val="24"/>
        </w:rPr>
        <w:t xml:space="preserve">, </w:t>
      </w:r>
      <w:r>
        <w:rPr>
          <w:rFonts w:ascii="Times New Roman" w:hAnsi="Times New Roman" w:cs="Times New Roman"/>
          <w:sz w:val="24"/>
          <w:szCs w:val="24"/>
        </w:rPr>
        <w:t xml:space="preserve">vol. </w:t>
      </w:r>
      <w:r w:rsidRPr="009076A4">
        <w:rPr>
          <w:rFonts w:ascii="Times New Roman" w:hAnsi="Times New Roman" w:cs="Times New Roman"/>
          <w:sz w:val="24"/>
          <w:szCs w:val="24"/>
        </w:rPr>
        <w:t>4</w:t>
      </w:r>
      <w:r>
        <w:rPr>
          <w:rFonts w:ascii="Times New Roman" w:hAnsi="Times New Roman" w:cs="Times New Roman"/>
          <w:sz w:val="24"/>
          <w:szCs w:val="24"/>
        </w:rPr>
        <w:t xml:space="preserve">, no. </w:t>
      </w:r>
      <w:r w:rsidRPr="009076A4">
        <w:rPr>
          <w:rFonts w:ascii="Times New Roman" w:hAnsi="Times New Roman" w:cs="Times New Roman"/>
          <w:sz w:val="24"/>
          <w:szCs w:val="24"/>
        </w:rPr>
        <w:t>1, pp.1-16.</w:t>
      </w:r>
    </w:p>
    <w:p w14:paraId="37478811" w14:textId="77777777" w:rsidR="00512839" w:rsidRPr="009076A4" w:rsidRDefault="00512839" w:rsidP="00512839">
      <w:pPr>
        <w:rPr>
          <w:rFonts w:ascii="Times New Roman" w:hAnsi="Times New Roman" w:cs="Times New Roman"/>
          <w:sz w:val="24"/>
          <w:szCs w:val="24"/>
        </w:rPr>
      </w:pPr>
    </w:p>
    <w:p w14:paraId="4E3BB909" w14:textId="77777777" w:rsidR="00512839" w:rsidRDefault="00512839" w:rsidP="00512839">
      <w:pPr>
        <w:rPr>
          <w:rFonts w:ascii="Times New Roman" w:hAnsi="Times New Roman" w:cs="Times New Roman"/>
          <w:sz w:val="24"/>
          <w:szCs w:val="24"/>
        </w:rPr>
      </w:pPr>
      <w:r w:rsidRPr="009076A4">
        <w:rPr>
          <w:rFonts w:ascii="Times New Roman" w:hAnsi="Times New Roman" w:cs="Times New Roman"/>
          <w:sz w:val="24"/>
          <w:szCs w:val="24"/>
        </w:rPr>
        <w:t xml:space="preserve">Fearon, C, van Vuuren, W, McLaughlin, H </w:t>
      </w:r>
      <w:r>
        <w:rPr>
          <w:rFonts w:ascii="Times New Roman" w:hAnsi="Times New Roman" w:cs="Times New Roman"/>
          <w:sz w:val="24"/>
          <w:szCs w:val="24"/>
        </w:rPr>
        <w:t>&amp;</w:t>
      </w:r>
      <w:r w:rsidRPr="009076A4">
        <w:rPr>
          <w:rFonts w:ascii="Times New Roman" w:hAnsi="Times New Roman" w:cs="Times New Roman"/>
          <w:sz w:val="24"/>
          <w:szCs w:val="24"/>
        </w:rPr>
        <w:t xml:space="preserve"> </w:t>
      </w:r>
      <w:proofErr w:type="spellStart"/>
      <w:r w:rsidRPr="009076A4">
        <w:rPr>
          <w:rFonts w:ascii="Times New Roman" w:hAnsi="Times New Roman" w:cs="Times New Roman"/>
          <w:sz w:val="24"/>
          <w:szCs w:val="24"/>
        </w:rPr>
        <w:t>Nachmias</w:t>
      </w:r>
      <w:proofErr w:type="spellEnd"/>
      <w:r w:rsidRPr="009076A4">
        <w:rPr>
          <w:rFonts w:ascii="Times New Roman" w:hAnsi="Times New Roman" w:cs="Times New Roman"/>
          <w:sz w:val="24"/>
          <w:szCs w:val="24"/>
        </w:rPr>
        <w:t>, S</w:t>
      </w:r>
      <w:r>
        <w:rPr>
          <w:rFonts w:ascii="Times New Roman" w:hAnsi="Times New Roman" w:cs="Times New Roman"/>
          <w:sz w:val="24"/>
          <w:szCs w:val="24"/>
        </w:rPr>
        <w:t xml:space="preserve"> </w:t>
      </w:r>
      <w:r w:rsidRPr="009076A4">
        <w:rPr>
          <w:rFonts w:ascii="Times New Roman" w:hAnsi="Times New Roman" w:cs="Times New Roman"/>
          <w:sz w:val="24"/>
          <w:szCs w:val="24"/>
        </w:rPr>
        <w:t>2019</w:t>
      </w:r>
      <w:r>
        <w:rPr>
          <w:rFonts w:ascii="Times New Roman" w:hAnsi="Times New Roman" w:cs="Times New Roman"/>
          <w:sz w:val="24"/>
          <w:szCs w:val="24"/>
        </w:rPr>
        <w:t>,</w:t>
      </w:r>
      <w:r w:rsidRPr="009076A4">
        <w:rPr>
          <w:rFonts w:ascii="Times New Roman" w:hAnsi="Times New Roman" w:cs="Times New Roman"/>
          <w:sz w:val="24"/>
          <w:szCs w:val="24"/>
        </w:rPr>
        <w:t xml:space="preserve"> </w:t>
      </w:r>
      <w:r>
        <w:rPr>
          <w:rFonts w:ascii="Times New Roman" w:hAnsi="Times New Roman" w:cs="Times New Roman"/>
          <w:sz w:val="24"/>
          <w:szCs w:val="24"/>
        </w:rPr>
        <w:t>‘</w:t>
      </w:r>
      <w:r w:rsidRPr="009076A4">
        <w:rPr>
          <w:rFonts w:ascii="Times New Roman" w:hAnsi="Times New Roman" w:cs="Times New Roman"/>
          <w:sz w:val="24"/>
          <w:szCs w:val="24"/>
        </w:rPr>
        <w:t>Graduate employability, skills development and the UK’s universities business challenge competition: a self-determined learning perspective</w:t>
      </w:r>
      <w:r>
        <w:rPr>
          <w:rFonts w:ascii="Times New Roman" w:hAnsi="Times New Roman" w:cs="Times New Roman"/>
          <w:sz w:val="24"/>
          <w:szCs w:val="24"/>
        </w:rPr>
        <w:t>’,</w:t>
      </w:r>
      <w:r w:rsidRPr="009076A4">
        <w:rPr>
          <w:rFonts w:ascii="Times New Roman" w:hAnsi="Times New Roman" w:cs="Times New Roman"/>
          <w:sz w:val="24"/>
          <w:szCs w:val="24"/>
        </w:rPr>
        <w:t xml:space="preserve"> </w:t>
      </w:r>
      <w:r w:rsidRPr="007E35B8">
        <w:rPr>
          <w:rFonts w:ascii="Times New Roman" w:hAnsi="Times New Roman" w:cs="Times New Roman"/>
          <w:i/>
          <w:sz w:val="24"/>
          <w:szCs w:val="24"/>
        </w:rPr>
        <w:t>Studies in Higher Education</w:t>
      </w:r>
      <w:r w:rsidRPr="009076A4">
        <w:rPr>
          <w:rFonts w:ascii="Times New Roman" w:hAnsi="Times New Roman" w:cs="Times New Roman"/>
          <w:sz w:val="24"/>
          <w:szCs w:val="24"/>
        </w:rPr>
        <w:t>, pp.1-18.</w:t>
      </w:r>
    </w:p>
    <w:p w14:paraId="64366556" w14:textId="77777777" w:rsidR="00512839" w:rsidRPr="009076A4" w:rsidRDefault="00512839" w:rsidP="00512839">
      <w:pPr>
        <w:rPr>
          <w:rFonts w:ascii="Times New Roman" w:hAnsi="Times New Roman" w:cs="Times New Roman"/>
          <w:sz w:val="24"/>
          <w:szCs w:val="24"/>
        </w:rPr>
      </w:pPr>
    </w:p>
    <w:p w14:paraId="15DA70A2" w14:textId="77777777" w:rsidR="00512839" w:rsidRPr="009076A4" w:rsidRDefault="00512839" w:rsidP="00512839">
      <w:pPr>
        <w:rPr>
          <w:rFonts w:ascii="Times New Roman" w:hAnsi="Times New Roman" w:cs="Times New Roman"/>
          <w:sz w:val="24"/>
          <w:szCs w:val="24"/>
        </w:rPr>
      </w:pPr>
      <w:r w:rsidRPr="009076A4">
        <w:rPr>
          <w:rFonts w:ascii="Times New Roman" w:hAnsi="Times New Roman" w:cs="Times New Roman"/>
          <w:sz w:val="24"/>
          <w:szCs w:val="24"/>
        </w:rPr>
        <w:t>Jackson, D 2015</w:t>
      </w:r>
      <w:r>
        <w:rPr>
          <w:rFonts w:ascii="Times New Roman" w:hAnsi="Times New Roman" w:cs="Times New Roman"/>
          <w:sz w:val="24"/>
          <w:szCs w:val="24"/>
        </w:rPr>
        <w:t>,</w:t>
      </w:r>
      <w:r w:rsidRPr="009076A4">
        <w:rPr>
          <w:rFonts w:ascii="Times New Roman" w:hAnsi="Times New Roman" w:cs="Times New Roman"/>
          <w:sz w:val="24"/>
          <w:szCs w:val="24"/>
        </w:rPr>
        <w:t xml:space="preserve"> </w:t>
      </w:r>
      <w:r>
        <w:rPr>
          <w:rFonts w:ascii="Times New Roman" w:hAnsi="Times New Roman" w:cs="Times New Roman"/>
          <w:sz w:val="24"/>
          <w:szCs w:val="24"/>
        </w:rPr>
        <w:t>‘</w:t>
      </w:r>
      <w:r w:rsidRPr="009076A4">
        <w:rPr>
          <w:rFonts w:ascii="Times New Roman" w:hAnsi="Times New Roman" w:cs="Times New Roman"/>
          <w:sz w:val="24"/>
          <w:szCs w:val="24"/>
        </w:rPr>
        <w:t xml:space="preserve">Employability skill development in work-integrated learning: </w:t>
      </w:r>
      <w:r>
        <w:rPr>
          <w:rFonts w:ascii="Times New Roman" w:hAnsi="Times New Roman" w:cs="Times New Roman"/>
          <w:sz w:val="24"/>
          <w:szCs w:val="24"/>
        </w:rPr>
        <w:t>b</w:t>
      </w:r>
      <w:r w:rsidRPr="009076A4">
        <w:rPr>
          <w:rFonts w:ascii="Times New Roman" w:hAnsi="Times New Roman" w:cs="Times New Roman"/>
          <w:sz w:val="24"/>
          <w:szCs w:val="24"/>
        </w:rPr>
        <w:t>arriers and best practice</w:t>
      </w:r>
      <w:r>
        <w:rPr>
          <w:rFonts w:ascii="Times New Roman" w:hAnsi="Times New Roman" w:cs="Times New Roman"/>
          <w:sz w:val="24"/>
          <w:szCs w:val="24"/>
        </w:rPr>
        <w:t>’,</w:t>
      </w:r>
      <w:r w:rsidRPr="009076A4">
        <w:rPr>
          <w:rFonts w:ascii="Times New Roman" w:hAnsi="Times New Roman" w:cs="Times New Roman"/>
          <w:sz w:val="24"/>
          <w:szCs w:val="24"/>
        </w:rPr>
        <w:t xml:space="preserve"> </w:t>
      </w:r>
      <w:r w:rsidRPr="007E35B8">
        <w:rPr>
          <w:rFonts w:ascii="Times New Roman" w:hAnsi="Times New Roman" w:cs="Times New Roman"/>
          <w:i/>
          <w:sz w:val="24"/>
          <w:szCs w:val="24"/>
        </w:rPr>
        <w:t>Studies in Higher Education</w:t>
      </w:r>
      <w:r w:rsidRPr="009076A4">
        <w:rPr>
          <w:rFonts w:ascii="Times New Roman" w:hAnsi="Times New Roman" w:cs="Times New Roman"/>
          <w:sz w:val="24"/>
          <w:szCs w:val="24"/>
        </w:rPr>
        <w:t xml:space="preserve">, </w:t>
      </w:r>
      <w:r>
        <w:rPr>
          <w:rFonts w:ascii="Times New Roman" w:hAnsi="Times New Roman" w:cs="Times New Roman"/>
          <w:sz w:val="24"/>
          <w:szCs w:val="24"/>
        </w:rPr>
        <w:t xml:space="preserve">vol. </w:t>
      </w:r>
      <w:r w:rsidRPr="009076A4">
        <w:rPr>
          <w:rFonts w:ascii="Times New Roman" w:hAnsi="Times New Roman" w:cs="Times New Roman"/>
          <w:sz w:val="24"/>
          <w:szCs w:val="24"/>
        </w:rPr>
        <w:t>40</w:t>
      </w:r>
      <w:r>
        <w:rPr>
          <w:rFonts w:ascii="Times New Roman" w:hAnsi="Times New Roman" w:cs="Times New Roman"/>
          <w:sz w:val="24"/>
          <w:szCs w:val="24"/>
        </w:rPr>
        <w:t xml:space="preserve">, no. </w:t>
      </w:r>
      <w:r w:rsidRPr="009076A4">
        <w:rPr>
          <w:rFonts w:ascii="Times New Roman" w:hAnsi="Times New Roman" w:cs="Times New Roman"/>
          <w:sz w:val="24"/>
          <w:szCs w:val="24"/>
        </w:rPr>
        <w:t>2, pp.350-367.</w:t>
      </w:r>
    </w:p>
    <w:p w14:paraId="781FA8E7" w14:textId="77777777" w:rsidR="00512839" w:rsidRPr="009076A4" w:rsidRDefault="00512839" w:rsidP="00512839">
      <w:pPr>
        <w:rPr>
          <w:rFonts w:ascii="Times New Roman" w:hAnsi="Times New Roman" w:cs="Times New Roman"/>
          <w:b/>
          <w:bCs/>
          <w:sz w:val="24"/>
          <w:szCs w:val="24"/>
        </w:rPr>
      </w:pPr>
    </w:p>
    <w:p w14:paraId="01386F1A" w14:textId="77777777" w:rsidR="00ED7B09" w:rsidRDefault="00ED7B09">
      <w:pPr>
        <w:pStyle w:val="BodyText"/>
        <w:rPr>
          <w:sz w:val="20"/>
        </w:rPr>
      </w:pPr>
    </w:p>
    <w:p w14:paraId="6D0AEF84" w14:textId="77777777" w:rsidR="00ED7B09" w:rsidRDefault="00ED7B09">
      <w:pPr>
        <w:pStyle w:val="BodyText"/>
        <w:rPr>
          <w:sz w:val="20"/>
        </w:rPr>
      </w:pPr>
    </w:p>
    <w:p w14:paraId="57938833" w14:textId="77777777" w:rsidR="00ED7B09" w:rsidRDefault="00ED7B09">
      <w:pPr>
        <w:pStyle w:val="BodyText"/>
        <w:rPr>
          <w:sz w:val="20"/>
        </w:rPr>
      </w:pPr>
    </w:p>
    <w:p w14:paraId="51DCEB76" w14:textId="77777777" w:rsidR="00ED7B09" w:rsidRDefault="00ED7B09">
      <w:pPr>
        <w:pStyle w:val="BodyText"/>
        <w:rPr>
          <w:sz w:val="20"/>
        </w:rPr>
      </w:pPr>
    </w:p>
    <w:p w14:paraId="2341ED07" w14:textId="77777777" w:rsidR="00ED7B09" w:rsidRDefault="00ED7B09">
      <w:pPr>
        <w:pStyle w:val="BodyText"/>
        <w:rPr>
          <w:sz w:val="20"/>
        </w:rPr>
      </w:pPr>
    </w:p>
    <w:p w14:paraId="332EF33F" w14:textId="77777777" w:rsidR="00ED7B09" w:rsidRDefault="00ED7B09">
      <w:pPr>
        <w:pStyle w:val="BodyText"/>
        <w:rPr>
          <w:sz w:val="20"/>
        </w:rPr>
      </w:pPr>
    </w:p>
    <w:p w14:paraId="2B36793A" w14:textId="77777777" w:rsidR="00ED7B09" w:rsidRDefault="00ED7B09">
      <w:pPr>
        <w:pStyle w:val="BodyText"/>
        <w:rPr>
          <w:sz w:val="20"/>
        </w:rPr>
      </w:pPr>
    </w:p>
    <w:p w14:paraId="63D56888" w14:textId="77777777" w:rsidR="00ED7B09" w:rsidRDefault="00ED7B09">
      <w:pPr>
        <w:pStyle w:val="BodyText"/>
        <w:rPr>
          <w:sz w:val="20"/>
        </w:rPr>
      </w:pPr>
    </w:p>
    <w:p w14:paraId="0D1807AB" w14:textId="77777777" w:rsidR="00ED7B09" w:rsidRDefault="00ED7B09">
      <w:pPr>
        <w:pStyle w:val="BodyText"/>
        <w:rPr>
          <w:sz w:val="20"/>
        </w:rPr>
      </w:pPr>
    </w:p>
    <w:p w14:paraId="6DEAF1ED" w14:textId="77777777" w:rsidR="00ED7B09" w:rsidRDefault="00ED7B09">
      <w:pPr>
        <w:pStyle w:val="BodyText"/>
        <w:rPr>
          <w:sz w:val="20"/>
        </w:rPr>
      </w:pPr>
    </w:p>
    <w:p w14:paraId="695003E3" w14:textId="54551DA4" w:rsidR="00F074ED" w:rsidRDefault="00F074ED">
      <w:pPr>
        <w:pStyle w:val="BodyText"/>
        <w:rPr>
          <w:sz w:val="20"/>
        </w:rPr>
      </w:pPr>
    </w:p>
    <w:p w14:paraId="605F0301" w14:textId="77777777" w:rsidR="00F074ED" w:rsidRDefault="00F074ED">
      <w:pPr>
        <w:rPr>
          <w:i/>
          <w:sz w:val="20"/>
        </w:rPr>
      </w:pPr>
      <w:r>
        <w:rPr>
          <w:sz w:val="20"/>
        </w:rPr>
        <w:br w:type="page"/>
      </w:r>
    </w:p>
    <w:p w14:paraId="4F3F8EC6" w14:textId="30D145C2" w:rsidR="00F074ED" w:rsidRDefault="00F074ED">
      <w:pPr>
        <w:pStyle w:val="BodyText"/>
        <w:rPr>
          <w:sz w:val="20"/>
        </w:rPr>
      </w:pPr>
    </w:p>
    <w:p w14:paraId="676DDF0B" w14:textId="6D534A93" w:rsidR="00F074ED" w:rsidRDefault="00F074ED">
      <w:pPr>
        <w:rPr>
          <w:i/>
          <w:sz w:val="20"/>
        </w:rPr>
      </w:pPr>
      <w:r>
        <w:rPr>
          <w:noProof/>
          <w:sz w:val="20"/>
        </w:rPr>
        <w:drawing>
          <wp:inline distT="0" distB="0" distL="0" distR="0" wp14:anchorId="2F60D48D" wp14:editId="155C9CF6">
            <wp:extent cx="6096000" cy="4572000"/>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80993793_478521072852536_9054735639240507392_n.jpg"/>
                    <pic:cNvPicPr/>
                  </pic:nvPicPr>
                  <pic:blipFill>
                    <a:blip r:embed="rId10">
                      <a:extLst>
                        <a:ext uri="{28A0092B-C50C-407E-A947-70E740481C1C}">
                          <a14:useLocalDpi xmlns:a14="http://schemas.microsoft.com/office/drawing/2010/main" val="0"/>
                        </a:ext>
                      </a:extLst>
                    </a:blip>
                    <a:stretch>
                      <a:fillRect/>
                    </a:stretch>
                  </pic:blipFill>
                  <pic:spPr>
                    <a:xfrm>
                      <a:off x="0" y="0"/>
                      <a:ext cx="6096000" cy="4572000"/>
                    </a:xfrm>
                    <a:prstGeom prst="rect">
                      <a:avLst/>
                    </a:prstGeom>
                  </pic:spPr>
                </pic:pic>
              </a:graphicData>
            </a:graphic>
          </wp:inline>
        </w:drawing>
      </w:r>
      <w:r>
        <w:rPr>
          <w:sz w:val="20"/>
        </w:rPr>
        <w:br w:type="page"/>
      </w:r>
    </w:p>
    <w:p w14:paraId="6B5B8384" w14:textId="2A8EE457" w:rsidR="00F074ED" w:rsidRDefault="00F074ED">
      <w:pPr>
        <w:pStyle w:val="BodyText"/>
        <w:rPr>
          <w:sz w:val="20"/>
        </w:rPr>
      </w:pPr>
    </w:p>
    <w:p w14:paraId="46DAB3A0" w14:textId="62A462CA" w:rsidR="00F074ED" w:rsidRDefault="00F074ED">
      <w:pPr>
        <w:rPr>
          <w:i/>
          <w:sz w:val="20"/>
        </w:rPr>
      </w:pPr>
      <w:r>
        <w:rPr>
          <w:noProof/>
          <w:sz w:val="20"/>
        </w:rPr>
        <w:drawing>
          <wp:inline distT="0" distB="0" distL="0" distR="0" wp14:anchorId="576EDD09" wp14:editId="0A3197C4">
            <wp:extent cx="4572000" cy="609600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81332453_473326846898263_6722561748903133184_n.jpg"/>
                    <pic:cNvPicPr/>
                  </pic:nvPicPr>
                  <pic:blipFill>
                    <a:blip r:embed="rId11">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r>
        <w:rPr>
          <w:sz w:val="20"/>
        </w:rPr>
        <w:br w:type="page"/>
      </w:r>
    </w:p>
    <w:p w14:paraId="4C8522A5" w14:textId="7A85E67B" w:rsidR="00F074ED" w:rsidRDefault="00F074ED">
      <w:pPr>
        <w:pStyle w:val="BodyText"/>
        <w:rPr>
          <w:sz w:val="20"/>
        </w:rPr>
      </w:pPr>
    </w:p>
    <w:p w14:paraId="7DE808F2" w14:textId="4BF65AB8" w:rsidR="00F074ED" w:rsidRDefault="00F074ED">
      <w:pPr>
        <w:rPr>
          <w:i/>
          <w:sz w:val="20"/>
        </w:rPr>
      </w:pPr>
      <w:bookmarkStart w:id="3" w:name="_GoBack"/>
      <w:r>
        <w:rPr>
          <w:noProof/>
          <w:sz w:val="20"/>
        </w:rPr>
        <w:lastRenderedPageBreak/>
        <w:drawing>
          <wp:inline distT="0" distB="0" distL="0" distR="0" wp14:anchorId="450317CA" wp14:editId="50F9E13D">
            <wp:extent cx="6623050" cy="8830945"/>
            <wp:effectExtent l="0"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81347325_1204418489766522_1407889132872531968_n.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23050" cy="8830945"/>
                    </a:xfrm>
                    <a:prstGeom prst="rect">
                      <a:avLst/>
                    </a:prstGeom>
                  </pic:spPr>
                </pic:pic>
              </a:graphicData>
            </a:graphic>
          </wp:inline>
        </w:drawing>
      </w:r>
      <w:bookmarkEnd w:id="3"/>
      <w:r>
        <w:rPr>
          <w:sz w:val="20"/>
        </w:rPr>
        <w:br w:type="page"/>
      </w:r>
      <w:r>
        <w:rPr>
          <w:i/>
          <w:noProof/>
          <w:sz w:val="20"/>
        </w:rPr>
        <w:lastRenderedPageBreak/>
        <w:drawing>
          <wp:inline distT="0" distB="0" distL="0" distR="0" wp14:anchorId="1C8B77BC" wp14:editId="502D3B31">
            <wp:extent cx="4572000" cy="6096000"/>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1722342_2936459879722317_3153106470346686464_n.jpg"/>
                    <pic:cNvPicPr/>
                  </pic:nvPicPr>
                  <pic:blipFill>
                    <a:blip r:embed="rId13">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1104A6F6" w14:textId="77777777" w:rsidR="00ED7B09" w:rsidRDefault="00ED7B09">
      <w:pPr>
        <w:pStyle w:val="BodyText"/>
        <w:rPr>
          <w:sz w:val="20"/>
        </w:rPr>
      </w:pPr>
    </w:p>
    <w:p w14:paraId="3DB1FFCB" w14:textId="77777777" w:rsidR="00ED7B09" w:rsidRDefault="00ED7B09">
      <w:pPr>
        <w:pStyle w:val="BodyText"/>
        <w:rPr>
          <w:sz w:val="20"/>
        </w:rPr>
      </w:pPr>
    </w:p>
    <w:p w14:paraId="70AEF0E6" w14:textId="77777777" w:rsidR="00ED7B09" w:rsidRDefault="00ED7B09">
      <w:pPr>
        <w:pStyle w:val="BodyText"/>
        <w:rPr>
          <w:sz w:val="20"/>
        </w:rPr>
      </w:pPr>
    </w:p>
    <w:p w14:paraId="025CA5D0" w14:textId="77777777" w:rsidR="00ED7B09" w:rsidRDefault="00ED7B09">
      <w:pPr>
        <w:pStyle w:val="BodyText"/>
        <w:rPr>
          <w:sz w:val="20"/>
        </w:rPr>
      </w:pPr>
    </w:p>
    <w:p w14:paraId="3751D296" w14:textId="77777777" w:rsidR="00ED7B09" w:rsidRDefault="00ED7B09">
      <w:pPr>
        <w:pStyle w:val="BodyText"/>
        <w:rPr>
          <w:sz w:val="27"/>
        </w:rPr>
      </w:pPr>
    </w:p>
    <w:p w14:paraId="59089CE9" w14:textId="19DE258E" w:rsidR="00ED7B09" w:rsidRDefault="00ED7B09">
      <w:pPr>
        <w:spacing w:before="59"/>
        <w:ind w:right="1298"/>
        <w:jc w:val="right"/>
        <w:rPr>
          <w:b/>
          <w:sz w:val="20"/>
        </w:rPr>
      </w:pPr>
    </w:p>
    <w:sectPr w:rsidR="00ED7B09">
      <w:pgSz w:w="11910" w:h="16840"/>
      <w:pgMar w:top="1580" w:right="14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9AA8B" w14:textId="77777777" w:rsidR="00090054" w:rsidRDefault="00090054" w:rsidP="008C7A45">
      <w:r>
        <w:separator/>
      </w:r>
    </w:p>
  </w:endnote>
  <w:endnote w:type="continuationSeparator" w:id="0">
    <w:p w14:paraId="08A90CF0" w14:textId="77777777" w:rsidR="00090054" w:rsidRDefault="00090054" w:rsidP="008C7A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460573"/>
      <w:docPartObj>
        <w:docPartGallery w:val="Page Numbers (Bottom of Page)"/>
        <w:docPartUnique/>
      </w:docPartObj>
    </w:sdtPr>
    <w:sdtEndPr>
      <w:rPr>
        <w:color w:val="7F7F7F" w:themeColor="background1" w:themeShade="7F"/>
        <w:spacing w:val="60"/>
      </w:rPr>
    </w:sdtEndPr>
    <w:sdtContent>
      <w:p w14:paraId="72FB6536" w14:textId="62F20C2F" w:rsidR="008C7A45" w:rsidRDefault="008C7A4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p>
    </w:sdtContent>
  </w:sdt>
  <w:p w14:paraId="73E88620" w14:textId="77777777" w:rsidR="008C7A45" w:rsidRDefault="008C7A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8192FB" w14:textId="77777777" w:rsidR="00090054" w:rsidRDefault="00090054" w:rsidP="008C7A45">
      <w:r>
        <w:separator/>
      </w:r>
    </w:p>
  </w:footnote>
  <w:footnote w:type="continuationSeparator" w:id="0">
    <w:p w14:paraId="46BE1851" w14:textId="77777777" w:rsidR="00090054" w:rsidRDefault="00090054" w:rsidP="008C7A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B24192"/>
    <w:multiLevelType w:val="hybridMultilevel"/>
    <w:tmpl w:val="655AB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3323D9"/>
    <w:multiLevelType w:val="hybridMultilevel"/>
    <w:tmpl w:val="098A3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ED7B09"/>
    <w:rsid w:val="00090054"/>
    <w:rsid w:val="0014202E"/>
    <w:rsid w:val="00512839"/>
    <w:rsid w:val="00881BFD"/>
    <w:rsid w:val="008C7A45"/>
    <w:rsid w:val="00980497"/>
    <w:rsid w:val="00B03E6B"/>
    <w:rsid w:val="00D76686"/>
    <w:rsid w:val="00E0689A"/>
    <w:rsid w:val="00E756C6"/>
    <w:rsid w:val="00ED7B09"/>
    <w:rsid w:val="00F07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5F755"/>
  <w15:docId w15:val="{B7BA9DD1-9444-48ED-A7E2-2C22E4BA5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lang w:val="en-GB" w:eastAsia="en-GB" w:bidi="en-GB"/>
    </w:rPr>
  </w:style>
  <w:style w:type="paragraph" w:styleId="Heading1">
    <w:name w:val="heading 1"/>
    <w:basedOn w:val="Normal"/>
    <w:uiPriority w:val="9"/>
    <w:qFormat/>
    <w:pPr>
      <w:ind w:left="2936" w:right="3330"/>
      <w:jc w:val="center"/>
      <w:outlineLvl w:val="0"/>
    </w:pPr>
    <w:rPr>
      <w:rFonts w:ascii="Arial" w:eastAsia="Arial" w:hAnsi="Arial" w:cs="Arial"/>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i/>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TOC1">
    <w:name w:val="toc 1"/>
    <w:basedOn w:val="Normal"/>
    <w:next w:val="Normal"/>
    <w:autoRedefine/>
    <w:uiPriority w:val="39"/>
    <w:unhideWhenUsed/>
    <w:rsid w:val="00E756C6"/>
    <w:pPr>
      <w:tabs>
        <w:tab w:val="right" w:leader="dot" w:pos="10420"/>
      </w:tabs>
      <w:spacing w:after="100"/>
    </w:pPr>
    <w:rPr>
      <w:i/>
      <w:sz w:val="44"/>
      <w:szCs w:val="44"/>
    </w:rPr>
  </w:style>
  <w:style w:type="character" w:styleId="Hyperlink">
    <w:name w:val="Hyperlink"/>
    <w:basedOn w:val="DefaultParagraphFont"/>
    <w:uiPriority w:val="99"/>
    <w:unhideWhenUsed/>
    <w:rsid w:val="008C7A45"/>
    <w:rPr>
      <w:color w:val="0000FF" w:themeColor="hyperlink"/>
      <w:u w:val="single"/>
    </w:rPr>
  </w:style>
  <w:style w:type="paragraph" w:styleId="TOCHeading">
    <w:name w:val="TOC Heading"/>
    <w:basedOn w:val="Heading1"/>
    <w:next w:val="Normal"/>
    <w:uiPriority w:val="39"/>
    <w:unhideWhenUsed/>
    <w:qFormat/>
    <w:rsid w:val="008C7A45"/>
    <w:pPr>
      <w:keepNext/>
      <w:keepLines/>
      <w:widowControl/>
      <w:autoSpaceDE/>
      <w:autoSpaceDN/>
      <w:spacing w:before="240" w:line="259" w:lineRule="auto"/>
      <w:ind w:left="0" w:right="0"/>
      <w:jc w:val="left"/>
      <w:outlineLvl w:val="9"/>
    </w:pPr>
    <w:rPr>
      <w:rFonts w:asciiTheme="majorHAnsi" w:eastAsiaTheme="majorEastAsia" w:hAnsiTheme="majorHAnsi" w:cstheme="majorBidi"/>
      <w:b w:val="0"/>
      <w:bCs w:val="0"/>
      <w:color w:val="365F91" w:themeColor="accent1" w:themeShade="BF"/>
      <w:lang w:val="en-US" w:eastAsia="en-US" w:bidi="ar-SA"/>
    </w:rPr>
  </w:style>
  <w:style w:type="paragraph" w:styleId="Header">
    <w:name w:val="header"/>
    <w:basedOn w:val="Normal"/>
    <w:link w:val="HeaderChar"/>
    <w:uiPriority w:val="99"/>
    <w:unhideWhenUsed/>
    <w:rsid w:val="008C7A45"/>
    <w:pPr>
      <w:tabs>
        <w:tab w:val="center" w:pos="4513"/>
        <w:tab w:val="right" w:pos="9026"/>
      </w:tabs>
    </w:pPr>
  </w:style>
  <w:style w:type="character" w:customStyle="1" w:styleId="HeaderChar">
    <w:name w:val="Header Char"/>
    <w:basedOn w:val="DefaultParagraphFont"/>
    <w:link w:val="Header"/>
    <w:uiPriority w:val="99"/>
    <w:rsid w:val="008C7A45"/>
    <w:rPr>
      <w:rFonts w:ascii="Calibri" w:eastAsia="Calibri" w:hAnsi="Calibri" w:cs="Calibri"/>
      <w:lang w:val="en-GB" w:eastAsia="en-GB" w:bidi="en-GB"/>
    </w:rPr>
  </w:style>
  <w:style w:type="paragraph" w:styleId="Footer">
    <w:name w:val="footer"/>
    <w:basedOn w:val="Normal"/>
    <w:link w:val="FooterChar"/>
    <w:uiPriority w:val="99"/>
    <w:unhideWhenUsed/>
    <w:rsid w:val="008C7A45"/>
    <w:pPr>
      <w:tabs>
        <w:tab w:val="center" w:pos="4513"/>
        <w:tab w:val="right" w:pos="9026"/>
      </w:tabs>
    </w:pPr>
  </w:style>
  <w:style w:type="character" w:customStyle="1" w:styleId="FooterChar">
    <w:name w:val="Footer Char"/>
    <w:basedOn w:val="DefaultParagraphFont"/>
    <w:link w:val="Footer"/>
    <w:uiPriority w:val="99"/>
    <w:rsid w:val="008C7A45"/>
    <w:rPr>
      <w:rFonts w:ascii="Calibri" w:eastAsia="Calibri" w:hAnsi="Calibri" w:cs="Calibri"/>
      <w:lang w:val="en-GB" w:eastAsia="en-GB" w:bidi="en-GB"/>
    </w:rPr>
  </w:style>
  <w:style w:type="paragraph" w:styleId="TOC2">
    <w:name w:val="toc 2"/>
    <w:basedOn w:val="Normal"/>
    <w:next w:val="Normal"/>
    <w:autoRedefine/>
    <w:uiPriority w:val="39"/>
    <w:unhideWhenUsed/>
    <w:rsid w:val="008C7A45"/>
    <w:pPr>
      <w:widowControl/>
      <w:autoSpaceDE/>
      <w:autoSpaceDN/>
      <w:spacing w:after="100" w:line="259" w:lineRule="auto"/>
      <w:ind w:left="220"/>
    </w:pPr>
    <w:rPr>
      <w:rFonts w:asciiTheme="minorHAnsi" w:eastAsiaTheme="minorEastAsia" w:hAnsiTheme="minorHAnsi" w:cs="Times New Roman"/>
      <w:lang w:val="en-US" w:eastAsia="en-US" w:bidi="ar-SA"/>
    </w:rPr>
  </w:style>
  <w:style w:type="paragraph" w:styleId="TOC3">
    <w:name w:val="toc 3"/>
    <w:basedOn w:val="Normal"/>
    <w:next w:val="Normal"/>
    <w:autoRedefine/>
    <w:uiPriority w:val="39"/>
    <w:unhideWhenUsed/>
    <w:rsid w:val="008C7A45"/>
    <w:pPr>
      <w:widowControl/>
      <w:autoSpaceDE/>
      <w:autoSpaceDN/>
      <w:spacing w:after="100" w:line="259" w:lineRule="auto"/>
      <w:ind w:left="440"/>
    </w:pPr>
    <w:rPr>
      <w:rFonts w:asciiTheme="minorHAnsi" w:eastAsiaTheme="minorEastAsia" w:hAnsiTheme="minorHAnsi" w:cs="Times New Roman"/>
      <w:lang w:val="en-US" w:eastAsia="en-US" w:bidi="ar-SA"/>
    </w:rPr>
  </w:style>
  <w:style w:type="table" w:styleId="TableGrid">
    <w:name w:val="Table Grid"/>
    <w:basedOn w:val="TableNormal"/>
    <w:uiPriority w:val="39"/>
    <w:rsid w:val="00512839"/>
    <w:pPr>
      <w:widowControl/>
      <w:autoSpaceDE/>
      <w:autoSpaceDN/>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6A9AB-6548-4FEE-A241-7424FA75B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2537</Words>
  <Characters>14465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nadezhda yaneva</cp:lastModifiedBy>
  <cp:revision>2</cp:revision>
  <dcterms:created xsi:type="dcterms:W3CDTF">2020-01-02T22:33:00Z</dcterms:created>
  <dcterms:modified xsi:type="dcterms:W3CDTF">2020-01-02T22:33:00Z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2019-06-14T00:00:00Z</vt:filetime>
  </property>
  <property fmtid="{D5CDD505-2E9C-101B-9397-08002B2CF9AE}" pid="3" name="Creator">
    <vt:lpwstr>Microsoft® Word 2016</vt:lpwstr>
  </property>
  <property fmtid="{D5CDD505-2E9C-101B-9397-08002B2CF9AE}" pid="4" name="LastSaved">
    <vt:filetime>2019-12-27T00:00:00Z</vt:filetime>
  </property>
</Properties>
</file>