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3E55300D" w:rsidR="005A4D24" w:rsidRDefault="42BD3A46" w:rsidP="42BD3A46">
      <w:pPr>
        <w:rPr>
          <w:rFonts w:ascii="Arial Nova" w:eastAsia="Arial Nova" w:hAnsi="Arial Nova" w:cs="Arial Nova"/>
          <w:b/>
          <w:bCs/>
          <w:sz w:val="40"/>
          <w:szCs w:val="40"/>
        </w:rPr>
      </w:pPr>
      <w:r w:rsidRPr="42BD3A46">
        <w:rPr>
          <w:rFonts w:ascii="Arial Nova" w:eastAsia="Arial Nova" w:hAnsi="Arial Nova" w:cs="Arial Nova"/>
        </w:rPr>
        <w:t xml:space="preserve">       </w:t>
      </w:r>
      <w:r w:rsidRPr="42BD3A46">
        <w:rPr>
          <w:rFonts w:ascii="Arial Nova" w:eastAsia="Arial Nova" w:hAnsi="Arial Nova" w:cs="Arial Nova"/>
          <w:sz w:val="36"/>
          <w:szCs w:val="36"/>
        </w:rPr>
        <w:t xml:space="preserve">  </w:t>
      </w:r>
      <w:r w:rsidRPr="42BD3A46">
        <w:rPr>
          <w:rFonts w:ascii="Arial Nova" w:eastAsia="Arial Nova" w:hAnsi="Arial Nova" w:cs="Arial Nova"/>
          <w:b/>
          <w:bCs/>
          <w:sz w:val="40"/>
          <w:szCs w:val="40"/>
        </w:rPr>
        <w:t>Student Name</w:t>
      </w:r>
      <w:r w:rsidRPr="42BD3A46">
        <w:rPr>
          <w:rFonts w:ascii="Arial Nova" w:eastAsia="Arial Nova" w:hAnsi="Arial Nova" w:cs="Arial Nova"/>
          <w:b/>
          <w:bCs/>
          <w:sz w:val="36"/>
          <w:szCs w:val="36"/>
        </w:rPr>
        <w:t xml:space="preserve">: </w:t>
      </w:r>
      <w:r w:rsidRPr="42BD3A46">
        <w:rPr>
          <w:rFonts w:ascii="Arial Nova" w:eastAsia="Arial Nova" w:hAnsi="Arial Nova" w:cs="Arial Nova"/>
          <w:b/>
          <w:bCs/>
          <w:sz w:val="40"/>
          <w:szCs w:val="40"/>
        </w:rPr>
        <w:t>Rahela Begum (1818336)</w:t>
      </w:r>
    </w:p>
    <w:p w14:paraId="065C8585" w14:textId="7618BDCF" w:rsidR="42BD3A46" w:rsidRDefault="42BD3A46" w:rsidP="42BD3A46">
      <w:pPr>
        <w:rPr>
          <w:rFonts w:ascii="Arial Nova" w:eastAsia="Arial Nova" w:hAnsi="Arial Nova" w:cs="Arial Nova"/>
          <w:b/>
          <w:bCs/>
          <w:sz w:val="36"/>
          <w:szCs w:val="36"/>
        </w:rPr>
      </w:pPr>
      <w:r w:rsidRPr="42BD3A46">
        <w:rPr>
          <w:rFonts w:ascii="Arial Nova" w:eastAsia="Arial Nova" w:hAnsi="Arial Nova" w:cs="Arial Nova"/>
          <w:b/>
          <w:bCs/>
          <w:sz w:val="28"/>
          <w:szCs w:val="28"/>
        </w:rPr>
        <w:t xml:space="preserve">       </w:t>
      </w:r>
    </w:p>
    <w:p w14:paraId="68C9D39C" w14:textId="1F4D93CB" w:rsidR="42BD3A46" w:rsidRDefault="42BD3A46" w:rsidP="42BD3A46">
      <w:pPr>
        <w:rPr>
          <w:rFonts w:ascii="Arial Nova" w:eastAsia="Arial Nova" w:hAnsi="Arial Nova" w:cs="Arial Nova"/>
          <w:b/>
          <w:bCs/>
          <w:sz w:val="28"/>
          <w:szCs w:val="28"/>
        </w:rPr>
      </w:pPr>
    </w:p>
    <w:p w14:paraId="5C1A8B7C" w14:textId="18FF30E8" w:rsidR="42BD3A46" w:rsidRDefault="42BD3A46" w:rsidP="42BD3A46">
      <w:pPr>
        <w:rPr>
          <w:rFonts w:ascii="Arial Nova" w:eastAsia="Arial Nova" w:hAnsi="Arial Nova" w:cs="Arial Nova"/>
          <w:b/>
          <w:bCs/>
          <w:sz w:val="36"/>
          <w:szCs w:val="36"/>
        </w:rPr>
      </w:pPr>
      <w:r w:rsidRPr="42BD3A46">
        <w:rPr>
          <w:rFonts w:ascii="Arial Nova" w:eastAsia="Arial Nova" w:hAnsi="Arial Nova" w:cs="Arial Nova"/>
          <w:b/>
          <w:bCs/>
          <w:sz w:val="28"/>
          <w:szCs w:val="28"/>
        </w:rPr>
        <w:t xml:space="preserve">       </w:t>
      </w:r>
    </w:p>
    <w:p w14:paraId="065A5472" w14:textId="1B277F1C" w:rsidR="42BD3A46" w:rsidRDefault="42BD3A46" w:rsidP="009A5B2D">
      <w:pPr>
        <w:jc w:val="center"/>
        <w:rPr>
          <w:rFonts w:ascii="Arial Nova" w:eastAsia="Arial Nova" w:hAnsi="Arial Nova" w:cs="Arial Nova"/>
          <w:b/>
          <w:bCs/>
          <w:sz w:val="36"/>
          <w:szCs w:val="36"/>
        </w:rPr>
      </w:pPr>
      <w:r w:rsidRPr="42BD3A46">
        <w:rPr>
          <w:rFonts w:ascii="Arial Nova" w:eastAsia="Arial Nova" w:hAnsi="Arial Nova" w:cs="Arial Nova"/>
          <w:b/>
          <w:bCs/>
          <w:sz w:val="36"/>
          <w:szCs w:val="36"/>
        </w:rPr>
        <w:t>Module Code:</w:t>
      </w:r>
      <w:r w:rsidRPr="42BD3A46">
        <w:rPr>
          <w:rFonts w:ascii="Arial Nova" w:eastAsia="Arial Nova" w:hAnsi="Arial Nova" w:cs="Arial Nova"/>
          <w:sz w:val="36"/>
          <w:szCs w:val="36"/>
        </w:rPr>
        <w:t xml:space="preserve"> </w:t>
      </w:r>
      <w:r w:rsidRPr="42BD3A46">
        <w:rPr>
          <w:rFonts w:ascii="Arial Nova" w:eastAsia="Arial Nova" w:hAnsi="Arial Nova" w:cs="Arial Nova"/>
          <w:b/>
          <w:bCs/>
          <w:sz w:val="36"/>
          <w:szCs w:val="36"/>
        </w:rPr>
        <w:t xml:space="preserve">BMSW_4005 Professional Career                                              </w:t>
      </w:r>
      <w:r w:rsidR="00D137F3">
        <w:rPr>
          <w:rFonts w:ascii="Arial Nova" w:eastAsia="Arial Nova" w:hAnsi="Arial Nova" w:cs="Arial Nova"/>
          <w:b/>
          <w:bCs/>
          <w:sz w:val="36"/>
          <w:szCs w:val="36"/>
        </w:rPr>
        <w:t xml:space="preserve"> </w:t>
      </w:r>
      <w:r w:rsidRPr="42BD3A46">
        <w:rPr>
          <w:rFonts w:ascii="Arial Nova" w:eastAsia="Arial Nova" w:hAnsi="Arial Nova" w:cs="Arial Nova"/>
          <w:b/>
          <w:bCs/>
          <w:sz w:val="36"/>
          <w:szCs w:val="36"/>
        </w:rPr>
        <w:t>Development</w:t>
      </w:r>
    </w:p>
    <w:p w14:paraId="72703E4F" w14:textId="17FEC669" w:rsidR="42BD3A46" w:rsidRDefault="42BD3A46" w:rsidP="42BD3A46">
      <w:pPr>
        <w:rPr>
          <w:rFonts w:ascii="Arial Nova" w:eastAsia="Arial Nova" w:hAnsi="Arial Nova" w:cs="Arial Nova"/>
          <w:b/>
          <w:bCs/>
          <w:sz w:val="40"/>
          <w:szCs w:val="40"/>
        </w:rPr>
      </w:pPr>
      <w:r w:rsidRPr="42BD3A46">
        <w:rPr>
          <w:rFonts w:ascii="Arial Nova" w:eastAsia="Arial Nova" w:hAnsi="Arial Nova" w:cs="Arial Nova"/>
          <w:b/>
          <w:bCs/>
          <w:sz w:val="36"/>
          <w:szCs w:val="36"/>
        </w:rPr>
        <w:t xml:space="preserve">      </w:t>
      </w:r>
    </w:p>
    <w:p w14:paraId="34FBEAA7" w14:textId="2CAC6179" w:rsidR="42BD3A46" w:rsidRDefault="42BD3A46" w:rsidP="42BD3A46">
      <w:pPr>
        <w:rPr>
          <w:rFonts w:ascii="Arial Nova" w:eastAsia="Arial Nova" w:hAnsi="Arial Nova" w:cs="Arial Nova"/>
          <w:b/>
          <w:bCs/>
          <w:sz w:val="36"/>
          <w:szCs w:val="36"/>
        </w:rPr>
      </w:pPr>
    </w:p>
    <w:p w14:paraId="38404625" w14:textId="2119C193" w:rsidR="42BD3A46" w:rsidRDefault="42BD3A46" w:rsidP="42BD3A46">
      <w:pPr>
        <w:rPr>
          <w:rFonts w:ascii="Arial Nova" w:eastAsia="Arial Nova" w:hAnsi="Arial Nova" w:cs="Arial Nova"/>
          <w:b/>
          <w:bCs/>
          <w:sz w:val="40"/>
          <w:szCs w:val="40"/>
        </w:rPr>
      </w:pPr>
      <w:r w:rsidRPr="42BD3A46">
        <w:rPr>
          <w:rFonts w:ascii="Arial Nova" w:eastAsia="Arial Nova" w:hAnsi="Arial Nova" w:cs="Arial Nova"/>
          <w:b/>
          <w:bCs/>
          <w:sz w:val="36"/>
          <w:szCs w:val="36"/>
        </w:rPr>
        <w:t xml:space="preserve">                        </w:t>
      </w:r>
      <w:r w:rsidRPr="42BD3A46">
        <w:rPr>
          <w:rFonts w:ascii="Arial Nova" w:eastAsia="Arial Nova" w:hAnsi="Arial Nova" w:cs="Arial Nova"/>
          <w:b/>
          <w:bCs/>
          <w:sz w:val="40"/>
          <w:szCs w:val="40"/>
        </w:rPr>
        <w:t>Lecturer: Charles Nimoh</w:t>
      </w:r>
    </w:p>
    <w:p w14:paraId="6DE066D7" w14:textId="538F2B40" w:rsidR="42BD3A46" w:rsidRDefault="42BD3A46" w:rsidP="42BD3A46">
      <w:pPr>
        <w:rPr>
          <w:rFonts w:ascii="Arial Nova" w:eastAsia="Arial Nova" w:hAnsi="Arial Nova" w:cs="Arial Nova"/>
          <w:b/>
          <w:bCs/>
          <w:sz w:val="28"/>
          <w:szCs w:val="28"/>
        </w:rPr>
      </w:pPr>
    </w:p>
    <w:p w14:paraId="7FAB4CF9" w14:textId="7EEE9213" w:rsidR="42BD3A46" w:rsidRDefault="42BD3A46" w:rsidP="42BD3A46">
      <w:pPr>
        <w:rPr>
          <w:rFonts w:ascii="Arial Nova" w:eastAsia="Arial Nova" w:hAnsi="Arial Nova" w:cs="Arial Nova"/>
          <w:b/>
          <w:bCs/>
          <w:sz w:val="40"/>
          <w:szCs w:val="40"/>
        </w:rPr>
      </w:pPr>
      <w:r w:rsidRPr="42BD3A46">
        <w:rPr>
          <w:rFonts w:ascii="Arial Nova" w:eastAsia="Arial Nova" w:hAnsi="Arial Nova" w:cs="Arial Nova"/>
          <w:b/>
          <w:bCs/>
          <w:sz w:val="28"/>
          <w:szCs w:val="28"/>
        </w:rPr>
        <w:t xml:space="preserve">        </w:t>
      </w:r>
    </w:p>
    <w:p w14:paraId="6FEACD0F" w14:textId="2690A96D" w:rsidR="42BD3A46" w:rsidRDefault="42BD3A46" w:rsidP="42BD3A46">
      <w:pPr>
        <w:rPr>
          <w:rFonts w:ascii="Arial Nova" w:eastAsia="Arial Nova" w:hAnsi="Arial Nova" w:cs="Arial Nova"/>
          <w:b/>
          <w:bCs/>
          <w:sz w:val="28"/>
          <w:szCs w:val="28"/>
        </w:rPr>
      </w:pPr>
    </w:p>
    <w:p w14:paraId="1940FD64" w14:textId="22C2B553" w:rsidR="42BD3A46" w:rsidRDefault="42BD3A46" w:rsidP="42BD3A46">
      <w:pPr>
        <w:rPr>
          <w:rFonts w:ascii="Arial Nova" w:eastAsia="Arial Nova" w:hAnsi="Arial Nova" w:cs="Arial Nova"/>
          <w:b/>
          <w:bCs/>
          <w:sz w:val="40"/>
          <w:szCs w:val="40"/>
        </w:rPr>
      </w:pPr>
      <w:r w:rsidRPr="42BD3A46">
        <w:rPr>
          <w:rFonts w:ascii="Arial Nova" w:eastAsia="Arial Nova" w:hAnsi="Arial Nova" w:cs="Arial Nova"/>
          <w:b/>
          <w:bCs/>
          <w:sz w:val="28"/>
          <w:szCs w:val="28"/>
        </w:rPr>
        <w:t xml:space="preserve">                              </w:t>
      </w:r>
      <w:r w:rsidRPr="42BD3A46">
        <w:rPr>
          <w:rFonts w:ascii="Arial Nova" w:eastAsia="Arial Nova" w:hAnsi="Arial Nova" w:cs="Arial Nova"/>
          <w:b/>
          <w:bCs/>
          <w:sz w:val="40"/>
          <w:szCs w:val="40"/>
        </w:rPr>
        <w:t>Reflective Portfolio May 2022</w:t>
      </w:r>
    </w:p>
    <w:p w14:paraId="69BBA40A" w14:textId="1CF395E5" w:rsidR="42BD3A46" w:rsidRDefault="42BD3A46" w:rsidP="42BD3A46">
      <w:pPr>
        <w:rPr>
          <w:rFonts w:ascii="Arial Nova" w:eastAsia="Arial Nova" w:hAnsi="Arial Nova" w:cs="Arial Nova"/>
          <w:b/>
          <w:bCs/>
          <w:sz w:val="28"/>
          <w:szCs w:val="28"/>
        </w:rPr>
      </w:pPr>
    </w:p>
    <w:p w14:paraId="0B9BACAD" w14:textId="4CB52F85" w:rsidR="42BD3A46" w:rsidRDefault="42BD3A46" w:rsidP="42BD3A46">
      <w:pPr>
        <w:rPr>
          <w:rFonts w:ascii="Arial Nova" w:eastAsia="Arial Nova" w:hAnsi="Arial Nova" w:cs="Arial Nova"/>
          <w:b/>
          <w:bCs/>
          <w:sz w:val="28"/>
          <w:szCs w:val="28"/>
        </w:rPr>
      </w:pPr>
    </w:p>
    <w:p w14:paraId="172D7B6B" w14:textId="45876DEC" w:rsidR="42BD3A46" w:rsidRDefault="42BD3A46" w:rsidP="42BD3A46">
      <w:pPr>
        <w:rPr>
          <w:rFonts w:ascii="Arial Nova" w:eastAsia="Arial Nova" w:hAnsi="Arial Nova" w:cs="Arial Nova"/>
          <w:b/>
          <w:bCs/>
          <w:sz w:val="28"/>
          <w:szCs w:val="28"/>
        </w:rPr>
      </w:pPr>
    </w:p>
    <w:p w14:paraId="698C6C63" w14:textId="787BB1B1" w:rsidR="42BD3A46" w:rsidRDefault="42BD3A46" w:rsidP="42BD3A46">
      <w:pPr>
        <w:rPr>
          <w:rFonts w:ascii="Arial Nova" w:eastAsia="Arial Nova" w:hAnsi="Arial Nova" w:cs="Arial Nova"/>
          <w:b/>
          <w:bCs/>
          <w:sz w:val="28"/>
          <w:szCs w:val="28"/>
        </w:rPr>
      </w:pPr>
    </w:p>
    <w:p w14:paraId="0C051F33" w14:textId="55112EB1" w:rsidR="42BD3A46" w:rsidRDefault="42BD3A46" w:rsidP="42BD3A46">
      <w:pPr>
        <w:rPr>
          <w:rFonts w:ascii="Arial Nova" w:eastAsia="Arial Nova" w:hAnsi="Arial Nova" w:cs="Arial Nova"/>
          <w:b/>
          <w:bCs/>
          <w:sz w:val="28"/>
          <w:szCs w:val="28"/>
        </w:rPr>
      </w:pPr>
    </w:p>
    <w:p w14:paraId="34D7DF2D" w14:textId="111A6587" w:rsidR="42BD3A46" w:rsidRDefault="42BD3A46" w:rsidP="42BD3A46">
      <w:pPr>
        <w:rPr>
          <w:rFonts w:ascii="Arial Nova" w:eastAsia="Arial Nova" w:hAnsi="Arial Nova" w:cs="Arial Nova"/>
          <w:b/>
          <w:bCs/>
          <w:sz w:val="28"/>
          <w:szCs w:val="28"/>
        </w:rPr>
      </w:pPr>
    </w:p>
    <w:p w14:paraId="222E160B" w14:textId="714C93E3" w:rsidR="42BD3A46" w:rsidRDefault="42BD3A46" w:rsidP="42BD3A46">
      <w:pPr>
        <w:rPr>
          <w:rFonts w:ascii="Arial Nova" w:eastAsia="Arial Nova" w:hAnsi="Arial Nova" w:cs="Arial Nova"/>
          <w:b/>
          <w:bCs/>
          <w:sz w:val="28"/>
          <w:szCs w:val="28"/>
        </w:rPr>
      </w:pPr>
    </w:p>
    <w:p w14:paraId="400D2E93" w14:textId="1EDA3CE1" w:rsidR="42BD3A46" w:rsidRDefault="42BD3A46" w:rsidP="42BD3A46">
      <w:pPr>
        <w:rPr>
          <w:rFonts w:ascii="Arial Nova" w:eastAsia="Arial Nova" w:hAnsi="Arial Nova" w:cs="Arial Nova"/>
          <w:b/>
          <w:bCs/>
          <w:sz w:val="28"/>
          <w:szCs w:val="28"/>
        </w:rPr>
      </w:pPr>
    </w:p>
    <w:p w14:paraId="51DD6221" w14:textId="5149E016" w:rsidR="42BD3A46" w:rsidRDefault="42BD3A46" w:rsidP="42BD3A46">
      <w:pPr>
        <w:rPr>
          <w:rFonts w:ascii="Arial Nova" w:eastAsia="Arial Nova" w:hAnsi="Arial Nova" w:cs="Arial Nova"/>
          <w:b/>
          <w:bCs/>
          <w:sz w:val="28"/>
          <w:szCs w:val="28"/>
        </w:rPr>
      </w:pPr>
    </w:p>
    <w:p w14:paraId="0298B0FE" w14:textId="679FF5F8" w:rsidR="42BD3A46" w:rsidRDefault="42BD3A46" w:rsidP="42BD3A46">
      <w:pPr>
        <w:rPr>
          <w:rFonts w:ascii="Arial Nova" w:eastAsia="Arial Nova" w:hAnsi="Arial Nova" w:cs="Arial Nova"/>
          <w:b/>
          <w:bCs/>
          <w:sz w:val="28"/>
          <w:szCs w:val="28"/>
        </w:rPr>
      </w:pPr>
    </w:p>
    <w:p w14:paraId="3066FDFC" w14:textId="59E01765" w:rsidR="42BD3A46" w:rsidRDefault="42BD3A46" w:rsidP="42BD3A46">
      <w:pPr>
        <w:rPr>
          <w:rFonts w:ascii="Arial Nova" w:eastAsia="Arial Nova" w:hAnsi="Arial Nova" w:cs="Arial Nova"/>
          <w:b/>
          <w:bCs/>
          <w:sz w:val="28"/>
          <w:szCs w:val="28"/>
        </w:rPr>
      </w:pPr>
    </w:p>
    <w:p w14:paraId="44B20EB6" w14:textId="46353580" w:rsidR="42BD3A46" w:rsidRDefault="42BD3A46" w:rsidP="42BD3A46">
      <w:pPr>
        <w:rPr>
          <w:rFonts w:ascii="Arial Nova" w:eastAsia="Arial Nova" w:hAnsi="Arial Nova" w:cs="Arial Nova"/>
          <w:b/>
          <w:bCs/>
          <w:sz w:val="28"/>
          <w:szCs w:val="28"/>
        </w:rPr>
      </w:pPr>
    </w:p>
    <w:p w14:paraId="28462F9C" w14:textId="5BC93AFF" w:rsidR="42BD3A46" w:rsidRDefault="42BD3A46" w:rsidP="42BD3A46">
      <w:pPr>
        <w:rPr>
          <w:rFonts w:ascii="Arial Nova" w:eastAsia="Arial Nova" w:hAnsi="Arial Nova" w:cs="Arial Nova"/>
          <w:b/>
          <w:bCs/>
          <w:sz w:val="32"/>
          <w:szCs w:val="32"/>
        </w:rPr>
      </w:pPr>
      <w:r w:rsidRPr="42BD3A46">
        <w:rPr>
          <w:rFonts w:ascii="Arial Nova" w:eastAsia="Arial Nova" w:hAnsi="Arial Nova" w:cs="Arial Nova"/>
          <w:b/>
          <w:bCs/>
          <w:sz w:val="32"/>
          <w:szCs w:val="32"/>
        </w:rPr>
        <w:t>Table of Contents</w:t>
      </w:r>
    </w:p>
    <w:p w14:paraId="2700FF4A" w14:textId="4ECBE9E3" w:rsidR="42BD3A46" w:rsidRDefault="42BD3A46" w:rsidP="42BD3A46">
      <w:pPr>
        <w:rPr>
          <w:rFonts w:ascii="Arial Nova" w:eastAsia="Arial Nova" w:hAnsi="Arial Nova" w:cs="Arial Nova"/>
          <w:b/>
          <w:bCs/>
          <w:sz w:val="28"/>
          <w:szCs w:val="28"/>
        </w:rPr>
      </w:pPr>
    </w:p>
    <w:p w14:paraId="5DD33E88" w14:textId="272A6822"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Analytic tools for self-awareness.........................3</w:t>
      </w:r>
    </w:p>
    <w:p w14:paraId="5CD58693" w14:textId="15FA422B"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Dr T Eurich Personality test outcome..................4</w:t>
      </w:r>
    </w:p>
    <w:p w14:paraId="5C6BD8EE" w14:textId="12E52689"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Training and Development of Employees............5</w:t>
      </w:r>
    </w:p>
    <w:p w14:paraId="00F8E51A" w14:textId="274E6E26"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Styles of Learning..................................................6</w:t>
      </w:r>
    </w:p>
    <w:p w14:paraId="71394A68" w14:textId="0FE9B78A"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Styles of learning cont...........................................7</w:t>
      </w:r>
    </w:p>
    <w:p w14:paraId="2587D94B" w14:textId="0C78B554"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Reflection …....................................8,9,10,11,12,13</w:t>
      </w:r>
    </w:p>
    <w:p w14:paraId="1A272C02" w14:textId="0972109D"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References............................................................14</w:t>
      </w:r>
    </w:p>
    <w:p w14:paraId="3FDF401F" w14:textId="52C37FDE" w:rsidR="42BD3A46" w:rsidRDefault="42BD3A46" w:rsidP="42BD3A46">
      <w:pPr>
        <w:rPr>
          <w:rFonts w:ascii="Arial Nova" w:eastAsia="Arial Nova" w:hAnsi="Arial Nova" w:cs="Arial Nova"/>
          <w:b/>
          <w:bCs/>
          <w:sz w:val="28"/>
          <w:szCs w:val="28"/>
        </w:rPr>
      </w:pPr>
    </w:p>
    <w:p w14:paraId="19628F50" w14:textId="443862E7" w:rsidR="42BD3A46" w:rsidRDefault="42BD3A46" w:rsidP="42BD3A46">
      <w:pPr>
        <w:rPr>
          <w:rFonts w:ascii="Arial Nova" w:eastAsia="Arial Nova" w:hAnsi="Arial Nova" w:cs="Arial Nova"/>
          <w:b/>
          <w:bCs/>
          <w:sz w:val="28"/>
          <w:szCs w:val="28"/>
        </w:rPr>
      </w:pPr>
    </w:p>
    <w:p w14:paraId="40620231" w14:textId="5B180F59" w:rsidR="42BD3A46" w:rsidRDefault="42BD3A46" w:rsidP="42BD3A46">
      <w:pPr>
        <w:rPr>
          <w:rFonts w:ascii="Arial Nova" w:eastAsia="Arial Nova" w:hAnsi="Arial Nova" w:cs="Arial Nova"/>
          <w:b/>
          <w:bCs/>
          <w:sz w:val="28"/>
          <w:szCs w:val="28"/>
        </w:rPr>
      </w:pPr>
    </w:p>
    <w:p w14:paraId="2F13AFBE" w14:textId="77DBE6FA" w:rsidR="42BD3A46" w:rsidRDefault="42BD3A46" w:rsidP="42BD3A46">
      <w:pPr>
        <w:rPr>
          <w:rFonts w:ascii="Arial Nova" w:eastAsia="Arial Nova" w:hAnsi="Arial Nova" w:cs="Arial Nova"/>
          <w:b/>
          <w:bCs/>
          <w:sz w:val="28"/>
          <w:szCs w:val="28"/>
        </w:rPr>
      </w:pPr>
    </w:p>
    <w:p w14:paraId="1E444E76" w14:textId="36C11253" w:rsidR="42BD3A46" w:rsidRDefault="42BD3A46" w:rsidP="42BD3A46">
      <w:pPr>
        <w:rPr>
          <w:rFonts w:ascii="Arial Nova" w:eastAsia="Arial Nova" w:hAnsi="Arial Nova" w:cs="Arial Nova"/>
          <w:b/>
          <w:bCs/>
          <w:sz w:val="28"/>
          <w:szCs w:val="28"/>
        </w:rPr>
      </w:pPr>
    </w:p>
    <w:p w14:paraId="25526C3A" w14:textId="56D4B37B" w:rsidR="42BD3A46" w:rsidRDefault="42BD3A46" w:rsidP="42BD3A46">
      <w:pPr>
        <w:rPr>
          <w:rFonts w:ascii="Arial Nova" w:eastAsia="Arial Nova" w:hAnsi="Arial Nova" w:cs="Arial Nova"/>
          <w:b/>
          <w:bCs/>
          <w:sz w:val="28"/>
          <w:szCs w:val="28"/>
        </w:rPr>
      </w:pPr>
    </w:p>
    <w:p w14:paraId="1878BD6D" w14:textId="66BB3F24" w:rsidR="42BD3A46" w:rsidRDefault="42BD3A46" w:rsidP="42BD3A46">
      <w:pPr>
        <w:rPr>
          <w:rFonts w:ascii="Arial Nova" w:eastAsia="Arial Nova" w:hAnsi="Arial Nova" w:cs="Arial Nova"/>
          <w:b/>
          <w:bCs/>
          <w:sz w:val="28"/>
          <w:szCs w:val="28"/>
        </w:rPr>
      </w:pPr>
    </w:p>
    <w:p w14:paraId="17AEF045" w14:textId="1AA88270" w:rsidR="42BD3A46" w:rsidRDefault="42BD3A46" w:rsidP="42BD3A46">
      <w:pPr>
        <w:rPr>
          <w:rFonts w:ascii="Arial Nova" w:eastAsia="Arial Nova" w:hAnsi="Arial Nova" w:cs="Arial Nova"/>
          <w:b/>
          <w:bCs/>
          <w:sz w:val="28"/>
          <w:szCs w:val="28"/>
        </w:rPr>
      </w:pPr>
    </w:p>
    <w:p w14:paraId="44881B1E" w14:textId="26CD8060" w:rsidR="42BD3A46" w:rsidRDefault="42BD3A46" w:rsidP="42BD3A46">
      <w:pPr>
        <w:rPr>
          <w:rFonts w:ascii="Arial Nova" w:eastAsia="Arial Nova" w:hAnsi="Arial Nova" w:cs="Arial Nova"/>
          <w:b/>
          <w:bCs/>
          <w:sz w:val="28"/>
          <w:szCs w:val="28"/>
        </w:rPr>
      </w:pPr>
    </w:p>
    <w:p w14:paraId="5EF6DBA6" w14:textId="05F1D3B5" w:rsidR="42BD3A46" w:rsidRDefault="42BD3A46" w:rsidP="42BD3A46">
      <w:pPr>
        <w:rPr>
          <w:rFonts w:ascii="Arial Nova" w:eastAsia="Arial Nova" w:hAnsi="Arial Nova" w:cs="Arial Nova"/>
          <w:b/>
          <w:bCs/>
          <w:sz w:val="28"/>
          <w:szCs w:val="28"/>
        </w:rPr>
      </w:pPr>
    </w:p>
    <w:p w14:paraId="3AF72838" w14:textId="4C82C427" w:rsidR="42BD3A46" w:rsidRDefault="42BD3A46" w:rsidP="42BD3A46">
      <w:pPr>
        <w:rPr>
          <w:rFonts w:ascii="Arial Nova" w:eastAsia="Arial Nova" w:hAnsi="Arial Nova" w:cs="Arial Nova"/>
          <w:b/>
          <w:bCs/>
          <w:sz w:val="28"/>
          <w:szCs w:val="28"/>
        </w:rPr>
      </w:pPr>
    </w:p>
    <w:p w14:paraId="20138143" w14:textId="0795B751" w:rsidR="42BD3A46" w:rsidRDefault="42BD3A46" w:rsidP="42BD3A46">
      <w:pPr>
        <w:rPr>
          <w:rFonts w:ascii="Arial Nova" w:eastAsia="Arial Nova" w:hAnsi="Arial Nova" w:cs="Arial Nova"/>
          <w:b/>
          <w:bCs/>
          <w:sz w:val="28"/>
          <w:szCs w:val="28"/>
        </w:rPr>
      </w:pPr>
    </w:p>
    <w:p w14:paraId="0D429EF3" w14:textId="06AA60AB" w:rsidR="42BD3A46" w:rsidRDefault="42BD3A46" w:rsidP="42BD3A46">
      <w:pPr>
        <w:rPr>
          <w:rFonts w:ascii="Arial Nova" w:eastAsia="Arial Nova" w:hAnsi="Arial Nova" w:cs="Arial Nova"/>
          <w:b/>
          <w:bCs/>
          <w:sz w:val="28"/>
          <w:szCs w:val="28"/>
        </w:rPr>
      </w:pPr>
    </w:p>
    <w:p w14:paraId="782A2167" w14:textId="08B69A07"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Self-awareness Analytical Tools</w:t>
      </w:r>
    </w:p>
    <w:p w14:paraId="0CDA81D4" w14:textId="4C47B76F"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t>Reflecting on what I have learnt throughout the module and the tools which I have used to evaluate myself are as follows:</w:t>
      </w:r>
    </w:p>
    <w:p w14:paraId="013D346F" w14:textId="09380405" w:rsidR="42BD3A46" w:rsidRDefault="42BD3A46" w:rsidP="42BD3A46">
      <w:pPr>
        <w:rPr>
          <w:rFonts w:ascii="Arial Nova" w:eastAsia="Arial Nova" w:hAnsi="Arial Nova" w:cs="Arial Nova"/>
        </w:rPr>
      </w:pPr>
      <w:r w:rsidRPr="42BD3A46">
        <w:rPr>
          <w:rFonts w:ascii="Arial Nova" w:eastAsia="Arial Nova" w:hAnsi="Arial Nova" w:cs="Arial Nova"/>
          <w:b/>
          <w:bCs/>
        </w:rPr>
        <w:t>SWOT Analysis</w:t>
      </w:r>
    </w:p>
    <w:p w14:paraId="7F667C51" w14:textId="25C21544" w:rsidR="42BD3A46" w:rsidRDefault="42BD3A46" w:rsidP="42BD3A46">
      <w:pPr>
        <w:rPr>
          <w:rFonts w:ascii="Arial Nova" w:eastAsia="Arial Nova" w:hAnsi="Arial Nova" w:cs="Arial Nova"/>
          <w:b/>
          <w:bCs/>
        </w:rPr>
      </w:pPr>
      <w:r w:rsidRPr="42BD3A46">
        <w:rPr>
          <w:rFonts w:ascii="Arial Nova" w:eastAsia="Arial Nova" w:hAnsi="Arial Nova" w:cs="Arial Nova"/>
        </w:rPr>
        <w:t>This tool helped me to map out each of my personal strengths, Skills and competencies.</w:t>
      </w:r>
    </w:p>
    <w:p w14:paraId="3F7EADCF" w14:textId="6FE3B71D" w:rsidR="42BD3A46" w:rsidRDefault="42BD3A46" w:rsidP="42BD3A46">
      <w:r>
        <w:rPr>
          <w:noProof/>
        </w:rPr>
        <w:drawing>
          <wp:inline distT="0" distB="0" distL="0" distR="0" wp14:anchorId="2697154D" wp14:editId="6F1D5A46">
            <wp:extent cx="4572000" cy="3228975"/>
            <wp:effectExtent l="0" t="0" r="0" b="0"/>
            <wp:docPr id="1433791076" name="Picture 14337910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572000" cy="3228975"/>
                    </a:xfrm>
                    <a:prstGeom prst="rect">
                      <a:avLst/>
                    </a:prstGeom>
                  </pic:spPr>
                </pic:pic>
              </a:graphicData>
            </a:graphic>
          </wp:inline>
        </w:drawing>
      </w:r>
    </w:p>
    <w:p w14:paraId="213B0984" w14:textId="1B68F826"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 xml:space="preserve"> </w:t>
      </w:r>
      <w:r w:rsidRPr="42BD3A46">
        <w:rPr>
          <w:rFonts w:ascii="Arial Nova" w:eastAsia="Arial Nova" w:hAnsi="Arial Nova" w:cs="Arial Nova"/>
          <w:sz w:val="28"/>
          <w:szCs w:val="28"/>
        </w:rPr>
        <w:t>(</w:t>
      </w:r>
      <w:r w:rsidRPr="42BD3A46">
        <w:rPr>
          <w:rFonts w:ascii="Arial Nova" w:eastAsia="Arial Nova" w:hAnsi="Arial Nova" w:cs="Arial Nova"/>
        </w:rPr>
        <w:t>Figure 1, Swot Analysis Template, template Lab, 2019)</w:t>
      </w:r>
      <w:r w:rsidRPr="42BD3A46">
        <w:rPr>
          <w:rFonts w:ascii="Arial Nova" w:eastAsia="Arial Nova" w:hAnsi="Arial Nova" w:cs="Arial Nova"/>
          <w:b/>
          <w:bCs/>
          <w:sz w:val="28"/>
          <w:szCs w:val="28"/>
        </w:rPr>
        <w:t xml:space="preserve">    </w:t>
      </w:r>
    </w:p>
    <w:p w14:paraId="574019F0" w14:textId="2EC08062" w:rsidR="42BD3A46" w:rsidRDefault="42BD3A46" w:rsidP="42BD3A46">
      <w:pPr>
        <w:rPr>
          <w:rFonts w:ascii="Arial Nova" w:eastAsia="Arial Nova" w:hAnsi="Arial Nova" w:cs="Arial Nova"/>
        </w:rPr>
      </w:pPr>
      <w:r w:rsidRPr="42BD3A46">
        <w:rPr>
          <w:rFonts w:ascii="Arial Nova" w:eastAsia="Arial Nova" w:hAnsi="Arial Nova" w:cs="Arial Nova"/>
          <w:b/>
          <w:bCs/>
          <w:sz w:val="28"/>
          <w:szCs w:val="28"/>
        </w:rPr>
        <w:t xml:space="preserve">Strengths: </w:t>
      </w:r>
      <w:r w:rsidRPr="42BD3A46">
        <w:rPr>
          <w:rFonts w:ascii="Arial Nova" w:eastAsia="Arial Nova" w:hAnsi="Arial Nova" w:cs="Arial Nova"/>
        </w:rPr>
        <w:t>Punctuality and timekeeping, Quick Learner, Patient and a great team player.</w:t>
      </w:r>
    </w:p>
    <w:p w14:paraId="4A4A09B4" w14:textId="504EEA8D" w:rsidR="42BD3A46" w:rsidRDefault="42BD3A46" w:rsidP="42BD3A46">
      <w:pPr>
        <w:rPr>
          <w:rFonts w:ascii="Arial Nova" w:eastAsia="Arial Nova" w:hAnsi="Arial Nova" w:cs="Arial Nova"/>
        </w:rPr>
      </w:pPr>
      <w:r w:rsidRPr="42BD3A46">
        <w:rPr>
          <w:rFonts w:ascii="Arial Nova" w:eastAsia="Arial Nova" w:hAnsi="Arial Nova" w:cs="Arial Nova"/>
          <w:b/>
          <w:bCs/>
          <w:sz w:val="28"/>
          <w:szCs w:val="28"/>
        </w:rPr>
        <w:t xml:space="preserve">Weaknesses: </w:t>
      </w:r>
      <w:r w:rsidRPr="42BD3A46">
        <w:rPr>
          <w:rFonts w:ascii="Arial Nova" w:eastAsia="Arial Nova" w:hAnsi="Arial Nova" w:cs="Arial Nova"/>
        </w:rPr>
        <w:t>Sensitive (can take things to heart), Overthinking</w:t>
      </w:r>
    </w:p>
    <w:p w14:paraId="76BBCC85" w14:textId="1B93B5BC" w:rsidR="42BD3A46" w:rsidRDefault="42BD3A46" w:rsidP="42BD3A46">
      <w:pPr>
        <w:rPr>
          <w:rFonts w:ascii="Arial Nova" w:eastAsia="Arial Nova" w:hAnsi="Arial Nova" w:cs="Arial Nova"/>
        </w:rPr>
      </w:pPr>
      <w:r w:rsidRPr="42BD3A46">
        <w:rPr>
          <w:rFonts w:ascii="Arial Nova" w:eastAsia="Arial Nova" w:hAnsi="Arial Nova" w:cs="Arial Nova"/>
          <w:b/>
          <w:bCs/>
          <w:sz w:val="28"/>
          <w:szCs w:val="28"/>
        </w:rPr>
        <w:t xml:space="preserve">Opportunities: </w:t>
      </w:r>
      <w:r w:rsidRPr="42BD3A46">
        <w:rPr>
          <w:rFonts w:ascii="Arial Nova" w:eastAsia="Arial Nova" w:hAnsi="Arial Nova" w:cs="Arial Nova"/>
        </w:rPr>
        <w:t>Live Local, Colleagues leaving, expansion of SEN room</w:t>
      </w:r>
    </w:p>
    <w:p w14:paraId="45185FAB" w14:textId="0D6A37E8" w:rsidR="42BD3A46" w:rsidRDefault="42BD3A46" w:rsidP="42BD3A46">
      <w:pPr>
        <w:rPr>
          <w:rFonts w:ascii="Arial Nova" w:eastAsia="Arial Nova" w:hAnsi="Arial Nova" w:cs="Arial Nova"/>
          <w:b/>
          <w:bCs/>
        </w:rPr>
      </w:pPr>
      <w:r w:rsidRPr="42BD3A46">
        <w:rPr>
          <w:rFonts w:ascii="Arial Nova" w:eastAsia="Arial Nova" w:hAnsi="Arial Nova" w:cs="Arial Nova"/>
          <w:b/>
          <w:bCs/>
          <w:sz w:val="28"/>
          <w:szCs w:val="28"/>
        </w:rPr>
        <w:t xml:space="preserve">Threats: </w:t>
      </w:r>
      <w:r w:rsidRPr="42BD3A46">
        <w:rPr>
          <w:rFonts w:ascii="Arial Nova" w:eastAsia="Arial Nova" w:hAnsi="Arial Nova" w:cs="Arial Nova"/>
        </w:rPr>
        <w:t>Competition for new roles, highly qualified staff, more stressful role</w:t>
      </w:r>
    </w:p>
    <w:p w14:paraId="3C9C8E37" w14:textId="28D45AE6" w:rsidR="42BD3A46" w:rsidRDefault="42BD3A46" w:rsidP="42BD3A46">
      <w:pPr>
        <w:rPr>
          <w:rFonts w:ascii="Arial Nova" w:eastAsia="Arial Nova" w:hAnsi="Arial Nova" w:cs="Arial Nova"/>
        </w:rPr>
      </w:pPr>
      <w:r w:rsidRPr="42BD3A46">
        <w:rPr>
          <w:rFonts w:ascii="Arial Nova" w:eastAsia="Arial Nova" w:hAnsi="Arial Nova" w:cs="Arial Nova"/>
        </w:rPr>
        <w:t>Working with Special Educational Needs children I have recently learned the skill of Makaton sign language to communicate. Makaton is a language programme that uses signs together with speech and symbols. (Sin,2020), university of Nazarbayev student reported, t</w:t>
      </w:r>
      <w:r w:rsidRPr="42BD3A46">
        <w:rPr>
          <w:rFonts w:ascii="Arial Nova" w:eastAsia="Arial Nova" w:hAnsi="Arial Nova" w:cs="Arial Nova"/>
          <w:color w:val="444444"/>
        </w:rPr>
        <w:t>eachers believe that using visual support enhances English language learning and assists in building basic vocabulary and communication skills.</w:t>
      </w:r>
      <w:r w:rsidRPr="42BD3A46">
        <w:rPr>
          <w:rFonts w:ascii="Arial Nova" w:eastAsia="Arial Nova" w:hAnsi="Arial Nova" w:cs="Arial Nova"/>
        </w:rPr>
        <w:t xml:space="preserve"> </w:t>
      </w:r>
    </w:p>
    <w:p w14:paraId="5E7DF6E8" w14:textId="02C4AB4D" w:rsidR="42BD3A46" w:rsidRDefault="42BD3A46" w:rsidP="42BD3A46">
      <w:pPr>
        <w:rPr>
          <w:rFonts w:ascii="Arial Nova" w:eastAsia="Arial Nova" w:hAnsi="Arial Nova" w:cs="Arial Nova"/>
          <w:b/>
          <w:bCs/>
          <w:sz w:val="28"/>
          <w:szCs w:val="28"/>
        </w:rPr>
      </w:pPr>
    </w:p>
    <w:p w14:paraId="65ACBF65" w14:textId="596DAB24" w:rsidR="42BD3A46" w:rsidRDefault="42BD3A46" w:rsidP="42BD3A46">
      <w:pPr>
        <w:rPr>
          <w:rFonts w:ascii="Arial Nova" w:eastAsia="Arial Nova" w:hAnsi="Arial Nova" w:cs="Arial Nova"/>
          <w:b/>
          <w:bCs/>
          <w:sz w:val="28"/>
          <w:szCs w:val="28"/>
        </w:rPr>
      </w:pPr>
    </w:p>
    <w:p w14:paraId="78000E26" w14:textId="102BA7A8" w:rsidR="42BD3A46" w:rsidRDefault="42BD3A46" w:rsidP="42BD3A46">
      <w:pPr>
        <w:rPr>
          <w:rFonts w:ascii="Arial Nova" w:eastAsia="Arial Nova" w:hAnsi="Arial Nova" w:cs="Arial Nova"/>
          <w:b/>
          <w:bCs/>
          <w:sz w:val="28"/>
          <w:szCs w:val="28"/>
        </w:rPr>
      </w:pPr>
    </w:p>
    <w:p w14:paraId="15851660" w14:textId="16F2FFB3"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Self-awareness through Dr Tasha Eurich Personality Test.</w:t>
      </w:r>
    </w:p>
    <w:p w14:paraId="1B1832C7" w14:textId="2FBE4A0A" w:rsidR="42BD3A46" w:rsidRDefault="42BD3A46" w:rsidP="42BD3A46">
      <w:pPr>
        <w:rPr>
          <w:rFonts w:ascii="Arial Nova" w:eastAsia="Arial Nova" w:hAnsi="Arial Nova" w:cs="Arial Nova"/>
          <w:b/>
          <w:bCs/>
          <w:sz w:val="28"/>
          <w:szCs w:val="28"/>
        </w:rPr>
      </w:pPr>
    </w:p>
    <w:p w14:paraId="1EE1E1F8" w14:textId="51C2A38F" w:rsidR="42BD3A46" w:rsidRDefault="42BD3A46" w:rsidP="42BD3A46">
      <w:r>
        <w:rPr>
          <w:noProof/>
        </w:rPr>
        <w:drawing>
          <wp:inline distT="0" distB="0" distL="0" distR="0" wp14:anchorId="51E0F902" wp14:editId="01414FC9">
            <wp:extent cx="4572000" cy="3219450"/>
            <wp:effectExtent l="0" t="0" r="0" b="0"/>
            <wp:docPr id="1635737630" name="Picture 16357376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572000" cy="3219450"/>
                    </a:xfrm>
                    <a:prstGeom prst="rect">
                      <a:avLst/>
                    </a:prstGeom>
                  </pic:spPr>
                </pic:pic>
              </a:graphicData>
            </a:graphic>
          </wp:inline>
        </w:drawing>
      </w:r>
    </w:p>
    <w:p w14:paraId="23AE72C5" w14:textId="01DF4822" w:rsidR="42BD3A46" w:rsidRDefault="42BD3A46" w:rsidP="42BD3A46">
      <w:pPr>
        <w:rPr>
          <w:rFonts w:ascii="Arial Nova" w:eastAsia="Arial Nova" w:hAnsi="Arial Nova" w:cs="Arial Nova"/>
          <w:b/>
          <w:bCs/>
        </w:rPr>
      </w:pPr>
      <w:r w:rsidRPr="42BD3A46">
        <w:rPr>
          <w:rFonts w:ascii="Arial Nova" w:eastAsia="Arial Nova" w:hAnsi="Arial Nova" w:cs="Arial Nova"/>
        </w:rPr>
        <w:t xml:space="preserve">With the help of my friend to complete the quiz the result came in as a seeker. </w:t>
      </w:r>
    </w:p>
    <w:p w14:paraId="01FF1471" w14:textId="533E494D" w:rsidR="42BD3A46" w:rsidRDefault="42BD3A46" w:rsidP="42BD3A46">
      <w:pPr>
        <w:rPr>
          <w:rFonts w:ascii="Arial Nova" w:eastAsia="Arial Nova" w:hAnsi="Arial Nova" w:cs="Arial Nova"/>
          <w:color w:val="000000" w:themeColor="text1"/>
        </w:rPr>
      </w:pPr>
      <w:r w:rsidRPr="42BD3A46">
        <w:rPr>
          <w:rFonts w:ascii="Arial Nova" w:eastAsia="Arial Nova" w:hAnsi="Arial Nova" w:cs="Arial Nova"/>
        </w:rPr>
        <w:t>I need to make wiser choices to help my development and succeed in opportunities presented to me. On occasions I may give the wrong impression externally due to my low self-esteem. (Finney, 2019) stated,</w:t>
      </w:r>
      <w:r w:rsidRPr="42BD3A46">
        <w:rPr>
          <w:rFonts w:ascii="Open Sans" w:eastAsia="Open Sans" w:hAnsi="Open Sans" w:cs="Open Sans"/>
          <w:color w:val="000000" w:themeColor="text1"/>
          <w:sz w:val="21"/>
          <w:szCs w:val="21"/>
        </w:rPr>
        <w:t xml:space="preserve"> </w:t>
      </w:r>
      <w:r w:rsidRPr="42BD3A46">
        <w:rPr>
          <w:rFonts w:ascii="Arial Nova" w:eastAsia="Arial Nova" w:hAnsi="Arial Nova" w:cs="Arial Nova"/>
          <w:color w:val="000000" w:themeColor="text1"/>
        </w:rPr>
        <w:t>Self-reports can have informative non-esteem correlates, but as in the case of other psychological measures, they can be used to much greater advantage in combination with other indicators.</w:t>
      </w:r>
    </w:p>
    <w:p w14:paraId="1B251539" w14:textId="22014557" w:rsidR="42BD3A46" w:rsidRDefault="42BD3A46" w:rsidP="42BD3A46">
      <w:pPr>
        <w:rPr>
          <w:rFonts w:ascii="Arial Nova" w:eastAsia="Arial Nova" w:hAnsi="Arial Nova" w:cs="Arial Nova"/>
        </w:rPr>
      </w:pPr>
      <w:r w:rsidRPr="42BD3A46">
        <w:rPr>
          <w:rFonts w:ascii="Arial Nova" w:eastAsia="Arial Nova" w:hAnsi="Arial Nova" w:cs="Arial Nova"/>
        </w:rPr>
        <w:t>Moving forward, all is not lost. In order to boost my confidence and grow my awareness. I need to keep a personal diary and write down my low and high points from previous and present experiences.</w:t>
      </w:r>
    </w:p>
    <w:p w14:paraId="5E6594F4" w14:textId="6A23A235" w:rsidR="42BD3A46" w:rsidRDefault="42BD3A46" w:rsidP="42BD3A46">
      <w:pPr>
        <w:rPr>
          <w:rFonts w:ascii="Arial Nova" w:eastAsia="Arial Nova" w:hAnsi="Arial Nova" w:cs="Arial Nova"/>
        </w:rPr>
      </w:pPr>
    </w:p>
    <w:p w14:paraId="2C150CF3" w14:textId="368142DB" w:rsidR="42BD3A46" w:rsidRDefault="42BD3A46" w:rsidP="42BD3A46">
      <w:pPr>
        <w:rPr>
          <w:rFonts w:ascii="Arial Nova" w:eastAsia="Arial Nova" w:hAnsi="Arial Nova" w:cs="Arial Nova"/>
          <w:b/>
          <w:bCs/>
          <w:sz w:val="28"/>
          <w:szCs w:val="28"/>
        </w:rPr>
      </w:pPr>
    </w:p>
    <w:p w14:paraId="5E703291" w14:textId="6FEFFA4F" w:rsidR="42BD3A46" w:rsidRDefault="42BD3A46" w:rsidP="42BD3A46">
      <w:pPr>
        <w:rPr>
          <w:rFonts w:ascii="Arial Nova" w:eastAsia="Arial Nova" w:hAnsi="Arial Nova" w:cs="Arial Nova"/>
          <w:b/>
          <w:bCs/>
          <w:sz w:val="28"/>
          <w:szCs w:val="28"/>
        </w:rPr>
      </w:pPr>
    </w:p>
    <w:p w14:paraId="33C71A57" w14:textId="6E03975C" w:rsidR="42BD3A46" w:rsidRDefault="42BD3A46" w:rsidP="42BD3A46">
      <w:pPr>
        <w:rPr>
          <w:rFonts w:ascii="Arial Nova" w:eastAsia="Arial Nova" w:hAnsi="Arial Nova" w:cs="Arial Nova"/>
          <w:b/>
          <w:bCs/>
          <w:sz w:val="28"/>
          <w:szCs w:val="28"/>
        </w:rPr>
      </w:pPr>
    </w:p>
    <w:p w14:paraId="2E1994ED" w14:textId="022D9F58" w:rsidR="42BD3A46" w:rsidRDefault="42BD3A46" w:rsidP="42BD3A46">
      <w:pPr>
        <w:rPr>
          <w:rFonts w:ascii="Arial Nova" w:eastAsia="Arial Nova" w:hAnsi="Arial Nova" w:cs="Arial Nova"/>
          <w:b/>
          <w:bCs/>
          <w:sz w:val="28"/>
          <w:szCs w:val="28"/>
        </w:rPr>
      </w:pPr>
    </w:p>
    <w:p w14:paraId="7AD2F458" w14:textId="6D2C372A" w:rsidR="42BD3A46" w:rsidRDefault="42BD3A46" w:rsidP="42BD3A46">
      <w:pPr>
        <w:rPr>
          <w:rFonts w:ascii="Arial Nova" w:eastAsia="Arial Nova" w:hAnsi="Arial Nova" w:cs="Arial Nova"/>
          <w:b/>
          <w:bCs/>
          <w:sz w:val="28"/>
          <w:szCs w:val="28"/>
        </w:rPr>
      </w:pPr>
    </w:p>
    <w:p w14:paraId="2F3554E7" w14:textId="12A23ABA"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b/>
          <w:bCs/>
          <w:sz w:val="28"/>
          <w:szCs w:val="28"/>
        </w:rPr>
        <w:t>Training and Development of Employees</w:t>
      </w:r>
    </w:p>
    <w:p w14:paraId="794D534B" w14:textId="57F28491" w:rsidR="42BD3A46" w:rsidRDefault="42BD3A46" w:rsidP="42BD3A46">
      <w:pPr>
        <w:rPr>
          <w:rFonts w:ascii="Arial Nova" w:eastAsia="Arial Nova" w:hAnsi="Arial Nova" w:cs="Arial Nova"/>
          <w:b/>
          <w:bCs/>
          <w:sz w:val="28"/>
          <w:szCs w:val="28"/>
        </w:rPr>
      </w:pPr>
    </w:p>
    <w:p w14:paraId="7802C74B" w14:textId="371B45C7" w:rsidR="42BD3A46" w:rsidRDefault="42BD3A46" w:rsidP="42BD3A46">
      <w:pPr>
        <w:rPr>
          <w:rFonts w:ascii="Arial Nova" w:eastAsia="Arial Nova" w:hAnsi="Arial Nova" w:cs="Arial Nova"/>
          <w:b/>
          <w:bCs/>
        </w:rPr>
      </w:pPr>
      <w:r w:rsidRPr="42BD3A46">
        <w:rPr>
          <w:rFonts w:ascii="Arial Nova" w:eastAsia="Arial Nova" w:hAnsi="Arial Nova" w:cs="Arial Nova"/>
        </w:rPr>
        <w:t>As management I am responsible for training and developing my staff to work as effectively as possible delivering the best customer service through training and personal development, using mindtools and theories to evaluate where their strengths and weakness in all areas lie.</w:t>
      </w:r>
    </w:p>
    <w:p w14:paraId="33594032" w14:textId="7B630266" w:rsidR="42BD3A46" w:rsidRDefault="42BD3A46" w:rsidP="42BD3A46">
      <w:pPr>
        <w:rPr>
          <w:rFonts w:ascii="Arial Nova" w:eastAsia="Arial Nova" w:hAnsi="Arial Nova" w:cs="Arial Nova"/>
          <w:color w:val="000000" w:themeColor="text1"/>
        </w:rPr>
      </w:pPr>
      <w:r w:rsidRPr="42BD3A46">
        <w:rPr>
          <w:rFonts w:ascii="Arial Nova" w:eastAsia="Arial Nova" w:hAnsi="Arial Nova" w:cs="Arial Nova"/>
          <w:color w:val="000000" w:themeColor="text1"/>
          <w:sz w:val="21"/>
          <w:szCs w:val="21"/>
        </w:rPr>
        <w:t xml:space="preserve">A study by (Kamwana,2021) </w:t>
      </w:r>
      <w:r w:rsidRPr="42BD3A46">
        <w:rPr>
          <w:rFonts w:ascii="Arial Nova" w:eastAsia="Arial Nova" w:hAnsi="Arial Nova" w:cs="Arial Nova"/>
          <w:color w:val="000000" w:themeColor="text1"/>
        </w:rPr>
        <w:t>established the extent to which training needs assessment influences job performance of staff and to identify how staff development impacts job roles.</w:t>
      </w:r>
    </w:p>
    <w:p w14:paraId="5CC17305" w14:textId="51F00E45" w:rsidR="42BD3A46" w:rsidRDefault="42BD3A46" w:rsidP="42BD3A46">
      <w:pPr>
        <w:rPr>
          <w:rFonts w:ascii="Arial Nova" w:eastAsia="Arial Nova" w:hAnsi="Arial Nova" w:cs="Arial Nova"/>
          <w:color w:val="222222"/>
        </w:rPr>
      </w:pPr>
      <w:r w:rsidRPr="42BD3A46">
        <w:rPr>
          <w:rFonts w:ascii="Arial Nova" w:eastAsia="Arial Nova" w:hAnsi="Arial Nova" w:cs="Arial Nova"/>
          <w:color w:val="000000" w:themeColor="text1"/>
        </w:rPr>
        <w:t>The first instance will be to get all staff members new and current to complete the PDP (Personal Development Plan).  This visual plan will give an insight into their future career aspirations as well as current skills they carry. (Toghi,2021) states that a PDP</w:t>
      </w:r>
      <w:r w:rsidRPr="42BD3A46">
        <w:rPr>
          <w:rFonts w:ascii="Arial Nova" w:eastAsia="Arial Nova" w:hAnsi="Arial Nova" w:cs="Arial Nova"/>
          <w:color w:val="222222"/>
          <w:sz w:val="20"/>
          <w:szCs w:val="20"/>
        </w:rPr>
        <w:t xml:space="preserve"> i</w:t>
      </w:r>
      <w:r w:rsidRPr="42BD3A46">
        <w:rPr>
          <w:rFonts w:ascii="Arial Nova" w:eastAsia="Arial Nova" w:hAnsi="Arial Nova" w:cs="Arial Nova"/>
          <w:color w:val="222222"/>
        </w:rPr>
        <w:t>s a continuous process of identifying career, educational or personal improvement objectives and plan for their achievements. Below is an example of my PDP with my objectives short and long term, which I will show as an example.</w:t>
      </w:r>
    </w:p>
    <w:p w14:paraId="14A710B3" w14:textId="4CE1562C" w:rsidR="42BD3A46" w:rsidRDefault="42BD3A46" w:rsidP="42BD3A46">
      <w:r>
        <w:rPr>
          <w:noProof/>
        </w:rPr>
        <w:drawing>
          <wp:inline distT="0" distB="0" distL="0" distR="0" wp14:anchorId="2A145FC3" wp14:editId="75A5C485">
            <wp:extent cx="4572000" cy="3114675"/>
            <wp:effectExtent l="0" t="0" r="0" b="0"/>
            <wp:docPr id="731987219" name="Picture 731987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3114675"/>
                    </a:xfrm>
                    <a:prstGeom prst="rect">
                      <a:avLst/>
                    </a:prstGeom>
                  </pic:spPr>
                </pic:pic>
              </a:graphicData>
            </a:graphic>
          </wp:inline>
        </w:drawing>
      </w:r>
    </w:p>
    <w:p w14:paraId="48536F8B" w14:textId="35275AA5" w:rsidR="42BD3A46" w:rsidRDefault="42BD3A46" w:rsidP="42BD3A46">
      <w:pPr>
        <w:rPr>
          <w:rFonts w:ascii="Arial Nova" w:eastAsia="Arial Nova" w:hAnsi="Arial Nova" w:cs="Arial Nova"/>
          <w:b/>
          <w:bCs/>
          <w:sz w:val="28"/>
          <w:szCs w:val="28"/>
        </w:rPr>
      </w:pPr>
    </w:p>
    <w:p w14:paraId="293A20D8" w14:textId="6857F51A" w:rsidR="42BD3A46" w:rsidRDefault="42BD3A46" w:rsidP="42BD3A46">
      <w:pPr>
        <w:rPr>
          <w:rFonts w:ascii="Arial Nova" w:eastAsia="Arial Nova" w:hAnsi="Arial Nova" w:cs="Arial Nova"/>
        </w:rPr>
      </w:pPr>
      <w:r w:rsidRPr="42BD3A46">
        <w:rPr>
          <w:rFonts w:ascii="Arial Nova" w:eastAsia="Arial Nova" w:hAnsi="Arial Nova" w:cs="Arial Nova"/>
        </w:rPr>
        <w:t>For staff to get the right training and progress within the company this vital information will help to develop staff in the right direction and meet any of their requirements for them to develop further within the company, as well as showing the strengths and weaknesses.</w:t>
      </w:r>
    </w:p>
    <w:p w14:paraId="01916ECC" w14:textId="29E9FA1C" w:rsidR="42BD3A46" w:rsidRDefault="42BD3A46" w:rsidP="42BD3A46">
      <w:pPr>
        <w:rPr>
          <w:rFonts w:ascii="Arial Nova" w:eastAsia="Arial Nova" w:hAnsi="Arial Nova" w:cs="Arial Nova"/>
          <w:b/>
          <w:bCs/>
          <w:sz w:val="28"/>
          <w:szCs w:val="28"/>
        </w:rPr>
      </w:pPr>
    </w:p>
    <w:p w14:paraId="5FD0BC38" w14:textId="6B05D16F" w:rsidR="42BD3A46" w:rsidRDefault="42BD3A46" w:rsidP="42BD3A46">
      <w:pPr>
        <w:rPr>
          <w:rFonts w:ascii="Arial Nova" w:eastAsia="Arial Nova" w:hAnsi="Arial Nova" w:cs="Arial Nova"/>
          <w:b/>
          <w:bCs/>
          <w:sz w:val="28"/>
          <w:szCs w:val="28"/>
        </w:rPr>
      </w:pPr>
    </w:p>
    <w:p w14:paraId="6D897D79" w14:textId="2BFF7C19" w:rsidR="42BD3A46" w:rsidRDefault="42BD3A46" w:rsidP="42BD3A46">
      <w:pPr>
        <w:rPr>
          <w:rFonts w:ascii="Arial Nova" w:eastAsia="Arial Nova" w:hAnsi="Arial Nova" w:cs="Arial Nova"/>
          <w:b/>
          <w:bCs/>
          <w:sz w:val="28"/>
          <w:szCs w:val="28"/>
        </w:rPr>
      </w:pPr>
    </w:p>
    <w:p w14:paraId="1558B9B6" w14:textId="34E79271" w:rsidR="42BD3A46" w:rsidRDefault="42BD3A46" w:rsidP="42BD3A46">
      <w:pPr>
        <w:rPr>
          <w:rFonts w:ascii="Arial Nova" w:eastAsia="Arial Nova" w:hAnsi="Arial Nova" w:cs="Arial Nova"/>
          <w:sz w:val="20"/>
          <w:szCs w:val="20"/>
        </w:rPr>
      </w:pPr>
      <w:r w:rsidRPr="42BD3A46">
        <w:rPr>
          <w:rFonts w:ascii="Arial Nova" w:eastAsia="Arial Nova" w:hAnsi="Arial Nova" w:cs="Arial Nova"/>
          <w:b/>
          <w:bCs/>
          <w:sz w:val="28"/>
          <w:szCs w:val="28"/>
        </w:rPr>
        <w:t xml:space="preserve">Styles of Learning </w:t>
      </w:r>
    </w:p>
    <w:p w14:paraId="07F7DE29" w14:textId="6EC0F0AC" w:rsidR="42BD3A46" w:rsidRDefault="42BD3A46" w:rsidP="42BD3A46">
      <w:pPr>
        <w:rPr>
          <w:rFonts w:ascii="Arial Nova" w:eastAsia="Arial Nova" w:hAnsi="Arial Nova" w:cs="Arial Nova"/>
          <w:sz w:val="20"/>
          <w:szCs w:val="20"/>
        </w:rPr>
      </w:pPr>
    </w:p>
    <w:p w14:paraId="3F09D136" w14:textId="772F7A6E" w:rsidR="42BD3A46" w:rsidRDefault="42BD3A46" w:rsidP="42BD3A46">
      <w:pPr>
        <w:rPr>
          <w:rFonts w:ascii="Arial Nova" w:eastAsia="Arial Nova" w:hAnsi="Arial Nova" w:cs="Arial Nova"/>
        </w:rPr>
      </w:pPr>
      <w:r w:rsidRPr="42BD3A46">
        <w:rPr>
          <w:rFonts w:ascii="Arial Nova" w:eastAsia="Arial Nova" w:hAnsi="Arial Nova" w:cs="Arial Nova"/>
        </w:rPr>
        <w:t>Another effective analytic tool would be to see which style of learning each staff member relates to. There are several styles of learning, the four core include visual, auditory, reading and writing. The objective here is to see which style would suit staff to make sure they understand any training they may need to undertake. A simple quiz would reveal the outcome.</w:t>
      </w:r>
    </w:p>
    <w:p w14:paraId="1D3BD70D" w14:textId="3C6760E5" w:rsidR="42BD3A46" w:rsidRDefault="42BD3A46" w:rsidP="42BD3A46">
      <w:pPr>
        <w:rPr>
          <w:rFonts w:ascii="Arial Nova" w:eastAsia="Arial Nova" w:hAnsi="Arial Nova" w:cs="Arial Nova"/>
        </w:rPr>
      </w:pPr>
      <w:r w:rsidRPr="42BD3A46">
        <w:rPr>
          <w:rFonts w:ascii="Arial Nova" w:eastAsia="Arial Nova" w:hAnsi="Arial Nova" w:cs="Arial Nova"/>
        </w:rPr>
        <w:t xml:space="preserve">Learning strategies provide insights for library managers and leaders about how organizational change can be incrementally embedded through clarity of purpose, a study conducted by (Thorpe,2021) a university librarian. </w:t>
      </w:r>
    </w:p>
    <w:p w14:paraId="3E1CD636" w14:textId="3EC930CB" w:rsidR="42BD3A46" w:rsidRDefault="42BD3A46" w:rsidP="42BD3A46">
      <w:pPr>
        <w:rPr>
          <w:rFonts w:ascii="Arial Nova" w:eastAsia="Arial Nova" w:hAnsi="Arial Nova" w:cs="Arial Nova"/>
          <w:sz w:val="20"/>
          <w:szCs w:val="20"/>
        </w:rPr>
      </w:pPr>
    </w:p>
    <w:p w14:paraId="6DBC369E" w14:textId="15CDD85E" w:rsidR="42BD3A46" w:rsidRDefault="42BD3A46" w:rsidP="42BD3A46">
      <w:pPr>
        <w:rPr>
          <w:rFonts w:ascii="Arial Nova" w:eastAsia="Arial Nova" w:hAnsi="Arial Nova" w:cs="Arial Nova"/>
          <w:sz w:val="20"/>
          <w:szCs w:val="20"/>
        </w:rPr>
      </w:pPr>
      <w:r>
        <w:rPr>
          <w:noProof/>
        </w:rPr>
        <w:drawing>
          <wp:inline distT="0" distB="0" distL="0" distR="0" wp14:anchorId="2CB29D3C" wp14:editId="0912D4FA">
            <wp:extent cx="2095500" cy="1571625"/>
            <wp:effectExtent l="0" t="0" r="0" b="0"/>
            <wp:docPr id="1317928587" name="Picture 13179285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095500" cy="1571625"/>
                    </a:xfrm>
                    <a:prstGeom prst="rect">
                      <a:avLst/>
                    </a:prstGeom>
                  </pic:spPr>
                </pic:pic>
              </a:graphicData>
            </a:graphic>
          </wp:inline>
        </w:drawing>
      </w:r>
      <w:r w:rsidRPr="42BD3A46">
        <w:rPr>
          <w:sz w:val="20"/>
          <w:szCs w:val="20"/>
        </w:rPr>
        <w:t>(</w:t>
      </w:r>
      <w:r w:rsidRPr="42BD3A46">
        <w:rPr>
          <w:rFonts w:ascii="Arial Nova" w:eastAsia="Arial Nova" w:hAnsi="Arial Nova" w:cs="Arial Nova"/>
          <w:sz w:val="20"/>
          <w:szCs w:val="20"/>
        </w:rPr>
        <w:t>Figure 2.  Sangoiri, 2020)</w:t>
      </w:r>
    </w:p>
    <w:p w14:paraId="3FCC4E7C" w14:textId="10AB7768" w:rsidR="42BD3A46" w:rsidRDefault="42BD3A46" w:rsidP="42BD3A46">
      <w:pPr>
        <w:rPr>
          <w:rFonts w:ascii="Arial Nova" w:eastAsia="Arial Nova" w:hAnsi="Arial Nova" w:cs="Arial Nova"/>
          <w:sz w:val="20"/>
          <w:szCs w:val="20"/>
        </w:rPr>
      </w:pPr>
    </w:p>
    <w:p w14:paraId="5BEAF03C" w14:textId="5864F3A0" w:rsidR="42BD3A46" w:rsidRDefault="42BD3A46" w:rsidP="42BD3A46">
      <w:pPr>
        <w:rPr>
          <w:rFonts w:ascii="Arial Nova" w:eastAsia="Arial Nova" w:hAnsi="Arial Nova" w:cs="Arial Nova"/>
          <w:sz w:val="20"/>
          <w:szCs w:val="20"/>
        </w:rPr>
      </w:pPr>
    </w:p>
    <w:p w14:paraId="06BFBA33" w14:textId="5F14DEBF" w:rsidR="42BD3A46" w:rsidRDefault="42BD3A46" w:rsidP="42BD3A46">
      <w:r>
        <w:rPr>
          <w:noProof/>
        </w:rPr>
        <w:drawing>
          <wp:inline distT="0" distB="0" distL="0" distR="0" wp14:anchorId="60CB54C8" wp14:editId="22963A01">
            <wp:extent cx="4572000" cy="2562225"/>
            <wp:effectExtent l="0" t="0" r="0" b="0"/>
            <wp:docPr id="719231327" name="Picture 719231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4B361C3D" w14:textId="5D1201F0" w:rsidR="42BD3A46" w:rsidRDefault="42BD3A46" w:rsidP="42BD3A46">
      <w:pPr>
        <w:rPr>
          <w:rFonts w:ascii="Arial Nova" w:eastAsia="Arial Nova" w:hAnsi="Arial Nova" w:cs="Arial Nova"/>
          <w:b/>
          <w:bCs/>
          <w:sz w:val="28"/>
          <w:szCs w:val="28"/>
        </w:rPr>
      </w:pPr>
    </w:p>
    <w:p w14:paraId="4C88B0D4" w14:textId="04B7FF8B"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lastRenderedPageBreak/>
        <w:t>Visual and Auditory are my primary learning styles and suit both me at work and throughout my studies.  watching presentations or training slides with audio helps me to connect with what is being said.  Like watching a television programme.</w:t>
      </w:r>
    </w:p>
    <w:p w14:paraId="23ED6D4E" w14:textId="77777777" w:rsidR="00D137F3" w:rsidRDefault="00D137F3" w:rsidP="42BD3A46">
      <w:pPr>
        <w:rPr>
          <w:rFonts w:ascii="Arial Nova" w:eastAsia="Arial Nova" w:hAnsi="Arial Nova" w:cs="Arial Nova"/>
          <w:b/>
          <w:bCs/>
          <w:sz w:val="28"/>
          <w:szCs w:val="28"/>
        </w:rPr>
      </w:pPr>
    </w:p>
    <w:p w14:paraId="411A69EE" w14:textId="1BBFB0C6" w:rsidR="42BD3A46" w:rsidRDefault="42BD3A46" w:rsidP="42BD3A46">
      <w:pPr>
        <w:rPr>
          <w:rFonts w:ascii="Arial Nova" w:eastAsia="Arial Nova" w:hAnsi="Arial Nova" w:cs="Arial Nova"/>
        </w:rPr>
      </w:pPr>
      <w:r w:rsidRPr="42BD3A46">
        <w:rPr>
          <w:rFonts w:ascii="Arial Nova" w:eastAsia="Arial Nova" w:hAnsi="Arial Nova" w:cs="Arial Nova"/>
        </w:rPr>
        <w:t>The Personal Development Plan and Styles of Learning are two great methods to use for staff training and development.</w:t>
      </w:r>
    </w:p>
    <w:p w14:paraId="7A759D9B" w14:textId="642861CE" w:rsidR="42BD3A46" w:rsidRDefault="42BD3A46" w:rsidP="42BD3A46">
      <w:pPr>
        <w:rPr>
          <w:rFonts w:ascii="Arial Nova" w:eastAsia="Arial Nova" w:hAnsi="Arial Nova" w:cs="Arial Nova"/>
        </w:rPr>
      </w:pPr>
      <w:r w:rsidRPr="42BD3A46">
        <w:rPr>
          <w:rFonts w:ascii="Arial Nova" w:eastAsia="Arial Nova" w:hAnsi="Arial Nova" w:cs="Arial Nova"/>
        </w:rPr>
        <w:t>PDP will help managers identify areas for improvement, set goals and measure progress.  A brilliant tool for improving employee performance is to see what motivates staff and where they lack confidence.</w:t>
      </w:r>
    </w:p>
    <w:p w14:paraId="3FA8957F" w14:textId="404FFE7B" w:rsidR="42BD3A46" w:rsidRDefault="42BD3A46" w:rsidP="42BD3A46">
      <w:pPr>
        <w:rPr>
          <w:rFonts w:ascii="Arial Nova" w:eastAsia="Arial Nova" w:hAnsi="Arial Nova" w:cs="Arial Nova"/>
        </w:rPr>
      </w:pPr>
    </w:p>
    <w:p w14:paraId="406AEA88" w14:textId="22091B65" w:rsidR="42BD3A46" w:rsidRDefault="42BD3A46" w:rsidP="42BD3A46">
      <w:pPr>
        <w:rPr>
          <w:rFonts w:ascii="Arial Nova" w:eastAsia="Arial Nova" w:hAnsi="Arial Nova" w:cs="Arial Nova"/>
        </w:rPr>
      </w:pPr>
      <w:r w:rsidRPr="42BD3A46">
        <w:rPr>
          <w:rFonts w:ascii="Arial Nova" w:eastAsia="Arial Nova" w:hAnsi="Arial Nova" w:cs="Arial Nova"/>
        </w:rPr>
        <w:t>Making employees complete quick and simple activities such as” What is your learning style?” will highlight how they absorb information relayed to them and how training can be suited to their needs. Each person is unique and individual in how they learn confidently for a successful outcome. (Mamurow,2019) Journal states ‘taking an empathetic approach to learning and skills will lead to a successful outcome’. Furthermore, Dyslexic staff may require additional help.</w:t>
      </w:r>
    </w:p>
    <w:p w14:paraId="07EB1D76" w14:textId="39A37A7A" w:rsidR="42BD3A46" w:rsidRDefault="42BD3A46" w:rsidP="42BD3A46">
      <w:pPr>
        <w:rPr>
          <w:rFonts w:ascii="Arial Nova" w:eastAsia="Arial Nova" w:hAnsi="Arial Nova" w:cs="Arial Nova"/>
        </w:rPr>
      </w:pPr>
    </w:p>
    <w:p w14:paraId="11323063" w14:textId="793F57CA" w:rsidR="42BD3A46" w:rsidRDefault="42BD3A46" w:rsidP="42BD3A46">
      <w:pPr>
        <w:rPr>
          <w:rFonts w:ascii="Arial Nova" w:eastAsia="Arial Nova" w:hAnsi="Arial Nova" w:cs="Arial Nova"/>
        </w:rPr>
      </w:pPr>
    </w:p>
    <w:p w14:paraId="60D0A5DA" w14:textId="576FAB56" w:rsidR="42BD3A46" w:rsidRDefault="42BD3A46" w:rsidP="42BD3A46">
      <w:pPr>
        <w:rPr>
          <w:rFonts w:ascii="Arial Nova" w:eastAsia="Arial Nova" w:hAnsi="Arial Nova" w:cs="Arial Nova"/>
          <w:b/>
          <w:bCs/>
          <w:sz w:val="28"/>
          <w:szCs w:val="28"/>
        </w:rPr>
      </w:pPr>
    </w:p>
    <w:p w14:paraId="5603079E" w14:textId="2F00961E" w:rsidR="42BD3A46" w:rsidRDefault="42BD3A46" w:rsidP="42BD3A46">
      <w:pPr>
        <w:rPr>
          <w:rFonts w:ascii="Arial Nova" w:eastAsia="Arial Nova" w:hAnsi="Arial Nova" w:cs="Arial Nova"/>
          <w:b/>
          <w:bCs/>
          <w:sz w:val="28"/>
          <w:szCs w:val="28"/>
        </w:rPr>
      </w:pPr>
    </w:p>
    <w:p w14:paraId="780980DE" w14:textId="63ED0EB1" w:rsidR="42BD3A46" w:rsidRDefault="42BD3A46" w:rsidP="42BD3A46">
      <w:pPr>
        <w:rPr>
          <w:rFonts w:ascii="Arial Nova" w:eastAsia="Arial Nova" w:hAnsi="Arial Nova" w:cs="Arial Nova"/>
          <w:b/>
          <w:bCs/>
          <w:sz w:val="28"/>
          <w:szCs w:val="28"/>
        </w:rPr>
      </w:pPr>
    </w:p>
    <w:p w14:paraId="61068678" w14:textId="24DD2163" w:rsidR="42BD3A46" w:rsidRDefault="42BD3A46" w:rsidP="42BD3A46">
      <w:pPr>
        <w:rPr>
          <w:rFonts w:ascii="Arial Nova" w:eastAsia="Arial Nova" w:hAnsi="Arial Nova" w:cs="Arial Nova"/>
          <w:b/>
          <w:bCs/>
          <w:sz w:val="28"/>
          <w:szCs w:val="28"/>
        </w:rPr>
      </w:pPr>
    </w:p>
    <w:p w14:paraId="6A3F6D5F" w14:textId="2B28DD4C" w:rsidR="42BD3A46" w:rsidRDefault="42BD3A46" w:rsidP="42BD3A46">
      <w:pPr>
        <w:rPr>
          <w:rFonts w:ascii="Arial Nova" w:eastAsia="Arial Nova" w:hAnsi="Arial Nova" w:cs="Arial Nova"/>
          <w:b/>
          <w:bCs/>
          <w:sz w:val="28"/>
          <w:szCs w:val="28"/>
        </w:rPr>
      </w:pPr>
    </w:p>
    <w:p w14:paraId="0DA3ACF4" w14:textId="61B5BC6A" w:rsidR="42BD3A46" w:rsidRDefault="42BD3A46" w:rsidP="42BD3A46">
      <w:pPr>
        <w:rPr>
          <w:rFonts w:ascii="Arial Nova" w:eastAsia="Arial Nova" w:hAnsi="Arial Nova" w:cs="Arial Nova"/>
          <w:b/>
          <w:bCs/>
          <w:sz w:val="28"/>
          <w:szCs w:val="28"/>
        </w:rPr>
      </w:pPr>
    </w:p>
    <w:p w14:paraId="33CA26EA" w14:textId="1C7C74B8" w:rsidR="42BD3A46" w:rsidRDefault="42BD3A46" w:rsidP="42BD3A46">
      <w:pPr>
        <w:rPr>
          <w:rFonts w:ascii="Arial Nova" w:eastAsia="Arial Nova" w:hAnsi="Arial Nova" w:cs="Arial Nova"/>
          <w:b/>
          <w:bCs/>
          <w:sz w:val="28"/>
          <w:szCs w:val="28"/>
        </w:rPr>
      </w:pPr>
    </w:p>
    <w:p w14:paraId="06530543" w14:textId="45E6199A" w:rsidR="42BD3A46" w:rsidRDefault="42BD3A46" w:rsidP="42BD3A46">
      <w:pPr>
        <w:rPr>
          <w:rFonts w:ascii="Arial Nova" w:eastAsia="Arial Nova" w:hAnsi="Arial Nova" w:cs="Arial Nova"/>
          <w:b/>
          <w:bCs/>
          <w:sz w:val="28"/>
          <w:szCs w:val="28"/>
        </w:rPr>
      </w:pPr>
    </w:p>
    <w:p w14:paraId="15AF1ED1" w14:textId="4B7DC800" w:rsidR="42BD3A46" w:rsidRDefault="42BD3A46" w:rsidP="42BD3A46">
      <w:pPr>
        <w:rPr>
          <w:rFonts w:ascii="Arial Nova" w:eastAsia="Arial Nova" w:hAnsi="Arial Nova" w:cs="Arial Nova"/>
          <w:b/>
          <w:bCs/>
          <w:sz w:val="28"/>
          <w:szCs w:val="28"/>
        </w:rPr>
      </w:pPr>
    </w:p>
    <w:p w14:paraId="644F5CC7" w14:textId="53032B84" w:rsidR="42BD3A46" w:rsidRDefault="42BD3A46" w:rsidP="42BD3A46">
      <w:pPr>
        <w:rPr>
          <w:rFonts w:ascii="Arial Nova" w:eastAsia="Arial Nova" w:hAnsi="Arial Nova" w:cs="Arial Nova"/>
          <w:b/>
          <w:bCs/>
          <w:sz w:val="28"/>
          <w:szCs w:val="28"/>
        </w:rPr>
      </w:pPr>
    </w:p>
    <w:p w14:paraId="3D8F2280" w14:textId="75CAD060" w:rsidR="42BD3A46" w:rsidRDefault="42BD3A46" w:rsidP="42BD3A46">
      <w:pPr>
        <w:rPr>
          <w:rFonts w:ascii="Arial Nova" w:eastAsia="Arial Nova" w:hAnsi="Arial Nova" w:cs="Arial Nova"/>
          <w:b/>
          <w:bCs/>
          <w:sz w:val="28"/>
          <w:szCs w:val="28"/>
        </w:rPr>
      </w:pPr>
    </w:p>
    <w:p w14:paraId="651EB7E7" w14:textId="77777777" w:rsidR="00D137F3" w:rsidRDefault="00D137F3" w:rsidP="42BD3A46">
      <w:pPr>
        <w:rPr>
          <w:rFonts w:ascii="Arial Nova" w:eastAsia="Arial Nova" w:hAnsi="Arial Nova" w:cs="Arial Nova"/>
          <w:b/>
          <w:bCs/>
          <w:sz w:val="28"/>
          <w:szCs w:val="28"/>
        </w:rPr>
      </w:pPr>
    </w:p>
    <w:p w14:paraId="0E4D66ED" w14:textId="19EA7842" w:rsidR="42BD3A46" w:rsidRDefault="42BD3A46" w:rsidP="42BD3A46">
      <w:pPr>
        <w:rPr>
          <w:rFonts w:ascii="Arial Nova" w:eastAsia="Arial Nova" w:hAnsi="Arial Nova" w:cs="Arial Nova"/>
          <w:b/>
          <w:bCs/>
          <w:sz w:val="28"/>
          <w:szCs w:val="28"/>
        </w:rPr>
      </w:pPr>
    </w:p>
    <w:p w14:paraId="4E52BBBE" w14:textId="64DC7428" w:rsidR="42BD3A46" w:rsidRDefault="00D137F3" w:rsidP="42BD3A46">
      <w:pPr>
        <w:rPr>
          <w:rFonts w:ascii="Arial Nova" w:eastAsia="Arial Nova" w:hAnsi="Arial Nova" w:cs="Arial Nova"/>
          <w:b/>
          <w:bCs/>
          <w:sz w:val="28"/>
          <w:szCs w:val="28"/>
        </w:rPr>
      </w:pPr>
      <w:r>
        <w:rPr>
          <w:rFonts w:ascii="Arial Nova" w:eastAsia="Arial Nova" w:hAnsi="Arial Nova" w:cs="Arial Nova"/>
          <w:b/>
          <w:bCs/>
          <w:sz w:val="28"/>
          <w:szCs w:val="28"/>
        </w:rPr>
        <w:lastRenderedPageBreak/>
        <w:t>R</w:t>
      </w:r>
      <w:r w:rsidR="00D47E65">
        <w:rPr>
          <w:rFonts w:ascii="Arial Nova" w:eastAsia="Arial Nova" w:hAnsi="Arial Nova" w:cs="Arial Nova"/>
          <w:b/>
          <w:bCs/>
          <w:sz w:val="28"/>
          <w:szCs w:val="28"/>
        </w:rPr>
        <w:t>eflection on Module</w:t>
      </w:r>
    </w:p>
    <w:p w14:paraId="52306423" w14:textId="343B0E8D"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t>The Gibbs reflective model below has been a valuable tool for learning during this module.</w:t>
      </w:r>
    </w:p>
    <w:p w14:paraId="3CFEA594" w14:textId="3268CB1E" w:rsidR="42BD3A46" w:rsidRDefault="42BD3A46" w:rsidP="42BD3A46">
      <w:r>
        <w:rPr>
          <w:noProof/>
        </w:rPr>
        <w:drawing>
          <wp:inline distT="0" distB="0" distL="0" distR="0" wp14:anchorId="10D25D4F" wp14:editId="46326C0B">
            <wp:extent cx="4572000" cy="2809875"/>
            <wp:effectExtent l="0" t="0" r="0" b="0"/>
            <wp:docPr id="1115619123" name="Picture 1115619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572000" cy="2809875"/>
                    </a:xfrm>
                    <a:prstGeom prst="rect">
                      <a:avLst/>
                    </a:prstGeom>
                  </pic:spPr>
                </pic:pic>
              </a:graphicData>
            </a:graphic>
          </wp:inline>
        </w:drawing>
      </w:r>
    </w:p>
    <w:p w14:paraId="2EF4BB08" w14:textId="7D521186"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t>(Figure 3, Ruby,2018) Gibbs reflective Model</w:t>
      </w:r>
    </w:p>
    <w:p w14:paraId="2B3458CC" w14:textId="447D5693"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t xml:space="preserve">Description- University study online classes, to pass modules and progress to the next level of further studies or to look at alternatives after graduation. To use my newfound skills and apply them in life. Learn skills for life and digital skills which is the way technology is moving rapidly forward. </w:t>
      </w:r>
    </w:p>
    <w:p w14:paraId="11F04F8D" w14:textId="15321D30" w:rsidR="42BD3A46" w:rsidRDefault="42BD3A46" w:rsidP="42BD3A46">
      <w:pPr>
        <w:rPr>
          <w:rFonts w:ascii="Arial Nova" w:eastAsia="Arial Nova" w:hAnsi="Arial Nova" w:cs="Arial Nova"/>
        </w:rPr>
      </w:pPr>
      <w:r w:rsidRPr="42BD3A46">
        <w:rPr>
          <w:rFonts w:ascii="Arial Nova" w:eastAsia="Arial Nova" w:hAnsi="Arial Nova" w:cs="Arial Nova"/>
        </w:rPr>
        <w:t>Feelings- Having started this course during the Covid19 pandemic which continued to disrupt well into 2021/2022. I was apprehensive and nervous taking this step after being away from education for so long. The Professional Career Development classes were delivered online, which was more comfortable as you're in your comfort zone. Knowing that I have access to the recording after were of comfort too. As the course progressed, I began to see how I was going to benefit from my new learning experience. I began to feel more positive and confident during each lesson and participating boosted morale and gave me the motivation to do the work best to my ability.</w:t>
      </w:r>
    </w:p>
    <w:p w14:paraId="05C66A91" w14:textId="329BACD3" w:rsidR="42BD3A46" w:rsidRDefault="42BD3A46" w:rsidP="42BD3A46">
      <w:pPr>
        <w:rPr>
          <w:rFonts w:ascii="Arial Nova" w:eastAsia="Arial Nova" w:hAnsi="Arial Nova" w:cs="Arial Nova"/>
        </w:rPr>
      </w:pPr>
      <w:r w:rsidRPr="42BD3A46">
        <w:rPr>
          <w:rFonts w:ascii="Arial Nova" w:eastAsia="Arial Nova" w:hAnsi="Arial Nova" w:cs="Arial Nova"/>
        </w:rPr>
        <w:t xml:space="preserve">The open book assessment during week four was particularly daunting as it was a on the spot assessment with a two-hour completion time, with the case study shared on the day.  I was a bit confused at first. However, once I calmed down, not having to provide citations or references eased the pressure slightly, I believe it went well and managed to submit before the time limit. </w:t>
      </w:r>
    </w:p>
    <w:p w14:paraId="158152B6" w14:textId="549FF3F8" w:rsidR="42BD3A46" w:rsidRDefault="42BD3A46" w:rsidP="42BD3A46">
      <w:pPr>
        <w:rPr>
          <w:rFonts w:ascii="Arial Nova" w:eastAsia="Arial Nova" w:hAnsi="Arial Nova" w:cs="Arial Nova"/>
        </w:rPr>
      </w:pPr>
    </w:p>
    <w:p w14:paraId="36C424D0" w14:textId="38167FA3" w:rsidR="42BD3A46" w:rsidRDefault="42BD3A46" w:rsidP="42BD3A46">
      <w:pPr>
        <w:rPr>
          <w:rFonts w:ascii="Arial Nova" w:eastAsia="Arial Nova" w:hAnsi="Arial Nova" w:cs="Arial Nova"/>
        </w:rPr>
      </w:pPr>
    </w:p>
    <w:p w14:paraId="443C66A5" w14:textId="0A7D7804" w:rsidR="42BD3A46" w:rsidRDefault="42BD3A46" w:rsidP="42BD3A46">
      <w:pPr>
        <w:rPr>
          <w:rFonts w:ascii="Arial Nova" w:eastAsia="Arial Nova" w:hAnsi="Arial Nova" w:cs="Arial Nova"/>
        </w:rPr>
      </w:pPr>
    </w:p>
    <w:p w14:paraId="27E140BE" w14:textId="39C68906" w:rsidR="42BD3A46" w:rsidRDefault="42BD3A46" w:rsidP="42BD3A46">
      <w:pPr>
        <w:rPr>
          <w:rFonts w:ascii="Arial Nova" w:eastAsia="Arial Nova" w:hAnsi="Arial Nova" w:cs="Arial Nova"/>
        </w:rPr>
      </w:pPr>
    </w:p>
    <w:p w14:paraId="55E1EEFE" w14:textId="4117A0AF" w:rsidR="42BD3A46" w:rsidRDefault="42BD3A46" w:rsidP="42BD3A46">
      <w:pPr>
        <w:rPr>
          <w:rFonts w:ascii="Arial Nova" w:eastAsia="Arial Nova" w:hAnsi="Arial Nova" w:cs="Arial Nova"/>
        </w:rPr>
      </w:pPr>
    </w:p>
    <w:p w14:paraId="574F76BE" w14:textId="2FC7A164" w:rsidR="42BD3A46" w:rsidRDefault="42BD3A46" w:rsidP="42BD3A46">
      <w:pPr>
        <w:rPr>
          <w:rFonts w:ascii="Arial Nova" w:eastAsia="Arial Nova" w:hAnsi="Arial Nova" w:cs="Arial Nova"/>
        </w:rPr>
      </w:pPr>
    </w:p>
    <w:p w14:paraId="216C7B2E" w14:textId="6651BAAF" w:rsidR="42BD3A46" w:rsidRDefault="42BD3A46" w:rsidP="42BD3A46">
      <w:pPr>
        <w:rPr>
          <w:rFonts w:ascii="Arial Nova" w:eastAsia="Arial Nova" w:hAnsi="Arial Nova" w:cs="Arial Nova"/>
        </w:rPr>
      </w:pPr>
      <w:r w:rsidRPr="42BD3A46">
        <w:rPr>
          <w:rFonts w:ascii="Arial Nova" w:eastAsia="Arial Nova" w:hAnsi="Arial Nova" w:cs="Arial Nova"/>
        </w:rPr>
        <w:t xml:space="preserve">Evaluation- On the plus side I was able to log into teams straight after work without having to travel to campus. Not having to sit in rush hour traffic after classes has finished was a bonus. The online classes were delivered well and any questions I asked were answered promptly.  </w:t>
      </w:r>
    </w:p>
    <w:p w14:paraId="3D86843F" w14:textId="29176F52" w:rsidR="42BD3A46" w:rsidRDefault="42BD3A46" w:rsidP="42BD3A46">
      <w:pPr>
        <w:rPr>
          <w:rFonts w:ascii="Arial Nova" w:eastAsia="Arial Nova" w:hAnsi="Arial Nova" w:cs="Arial Nova"/>
        </w:rPr>
      </w:pPr>
      <w:r w:rsidRPr="42BD3A46">
        <w:rPr>
          <w:rFonts w:ascii="Arial Nova" w:eastAsia="Arial Nova" w:hAnsi="Arial Nova" w:cs="Arial Nova"/>
        </w:rPr>
        <w:t>Part of the module we learned how to improve self-awareness by answering questions on a personality test was also a plus point the results below were spot on. Generated as a Defender, I enjoy helping and supporting people when they may need help, this might be at work or fellow students who are finding it difficult to understand the task, my natural nature is to help others before helping myself, a trait picked up from my mother, on a negative I tend to judge people before getting to know them. List of my weaknesses include I can be shy, and, on the spot, presentations bring on my nerves, also I take things too personally and overthink situations.</w:t>
      </w:r>
    </w:p>
    <w:p w14:paraId="1C9CF9AC" w14:textId="403D8EA5" w:rsidR="42BD3A46" w:rsidRDefault="42BD3A46" w:rsidP="42BD3A46">
      <w:pPr>
        <w:rPr>
          <w:rFonts w:ascii="Arial Nova" w:eastAsia="Arial Nova" w:hAnsi="Arial Nova" w:cs="Arial Nova"/>
        </w:rPr>
      </w:pPr>
      <w:r w:rsidRPr="42BD3A46">
        <w:rPr>
          <w:rFonts w:ascii="Arial Nova" w:eastAsia="Arial Nova" w:hAnsi="Arial Nova" w:cs="Arial Nova"/>
        </w:rPr>
        <w:t xml:space="preserve">My family members have also taken the test and are a mix of defenders and advocates.  </w:t>
      </w:r>
    </w:p>
    <w:p w14:paraId="33985C80" w14:textId="7FBC3BC2" w:rsidR="42BD3A46" w:rsidRDefault="42BD3A46" w:rsidP="42BD3A46">
      <w:pPr>
        <w:rPr>
          <w:rFonts w:ascii="Arial Nova" w:eastAsia="Arial Nova" w:hAnsi="Arial Nova" w:cs="Arial Nova"/>
        </w:rPr>
      </w:pPr>
    </w:p>
    <w:p w14:paraId="2BBF87FD" w14:textId="73D6CD0D" w:rsidR="42BD3A46" w:rsidRDefault="42BD3A46" w:rsidP="42BD3A46">
      <w:r>
        <w:rPr>
          <w:noProof/>
        </w:rPr>
        <w:drawing>
          <wp:inline distT="0" distB="0" distL="0" distR="0" wp14:anchorId="45465773" wp14:editId="0D8CFC01">
            <wp:extent cx="4572000" cy="2019300"/>
            <wp:effectExtent l="0" t="0" r="0" b="0"/>
            <wp:docPr id="1002582937" name="Picture 10025829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w14:paraId="084CBDB7" w14:textId="7244AC66" w:rsidR="42BD3A46" w:rsidRDefault="42BD3A46" w:rsidP="42BD3A46">
      <w:pPr>
        <w:rPr>
          <w:rFonts w:ascii="Arial Nova" w:eastAsia="Arial Nova" w:hAnsi="Arial Nova" w:cs="Arial Nova"/>
        </w:rPr>
      </w:pPr>
    </w:p>
    <w:p w14:paraId="0D29B398" w14:textId="17D3A910" w:rsidR="42BD3A46" w:rsidRDefault="42BD3A46" w:rsidP="42BD3A46">
      <w:pPr>
        <w:rPr>
          <w:rFonts w:ascii="Arial Nova" w:eastAsia="Arial Nova" w:hAnsi="Arial Nova" w:cs="Arial Nova"/>
          <w:color w:val="333333"/>
        </w:rPr>
      </w:pPr>
      <w:r w:rsidRPr="42BD3A46">
        <w:rPr>
          <w:rFonts w:ascii="Arial Nova" w:eastAsia="Arial Nova" w:hAnsi="Arial Nova" w:cs="Arial Nova"/>
        </w:rPr>
        <w:t xml:space="preserve">The Johari Window Model is another helpful technique which helped me develop a better understanding between myself and how others see me, taking information from internal and external sources. </w:t>
      </w:r>
      <w:r w:rsidRPr="42BD3A46">
        <w:rPr>
          <w:rFonts w:ascii="Arial Nova" w:eastAsia="Arial Nova" w:hAnsi="Arial Nova" w:cs="Arial Nova"/>
          <w:color w:val="333333"/>
        </w:rPr>
        <w:t xml:space="preserve"> Additional findings revealed that there was a solid and complementary relationship between traits that were hidden from others (Façade) and individuals’ unconscious (Mystery) wrote (Feizie,2022) during a recent study.</w:t>
      </w:r>
    </w:p>
    <w:p w14:paraId="15920FF5" w14:textId="52D99BE3" w:rsidR="42BD3A46" w:rsidRDefault="42BD3A46" w:rsidP="42BD3A46">
      <w:pPr>
        <w:rPr>
          <w:rFonts w:ascii="Arial Nova" w:eastAsia="Arial Nova" w:hAnsi="Arial Nova" w:cs="Arial Nova"/>
          <w:color w:val="333333"/>
        </w:rPr>
      </w:pPr>
    </w:p>
    <w:p w14:paraId="0456A63C" w14:textId="3E1FF4AB" w:rsidR="42BD3A46" w:rsidRDefault="42BD3A46" w:rsidP="42BD3A46">
      <w:pPr>
        <w:rPr>
          <w:rFonts w:ascii="Arial Nova" w:eastAsia="Arial Nova" w:hAnsi="Arial Nova" w:cs="Arial Nova"/>
        </w:rPr>
      </w:pPr>
    </w:p>
    <w:p w14:paraId="77F0157C" w14:textId="417C6D49" w:rsidR="42BD3A46" w:rsidRDefault="42BD3A46" w:rsidP="42BD3A46"/>
    <w:p w14:paraId="68F877FA" w14:textId="31740EFD" w:rsidR="42BD3A46" w:rsidRDefault="42BD3A46" w:rsidP="42BD3A46"/>
    <w:p w14:paraId="20E3864E" w14:textId="1B993CBE" w:rsidR="42BD3A46" w:rsidRDefault="42BD3A46" w:rsidP="42BD3A46"/>
    <w:p w14:paraId="012432B8" w14:textId="1C71211C" w:rsidR="42BD3A46" w:rsidRDefault="42BD3A46" w:rsidP="42BD3A46"/>
    <w:p w14:paraId="55B3BD97" w14:textId="32E1B3AC" w:rsidR="42BD3A46" w:rsidRDefault="42BD3A46" w:rsidP="42BD3A46">
      <w:r>
        <w:rPr>
          <w:noProof/>
        </w:rPr>
        <w:lastRenderedPageBreak/>
        <w:drawing>
          <wp:inline distT="0" distB="0" distL="0" distR="0" wp14:anchorId="694B4CEE" wp14:editId="41A31A2B">
            <wp:extent cx="3485453" cy="2657475"/>
            <wp:effectExtent l="0" t="0" r="0" b="0"/>
            <wp:docPr id="1740163225" name="Picture 1740163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485453" cy="2657475"/>
                    </a:xfrm>
                    <a:prstGeom prst="rect">
                      <a:avLst/>
                    </a:prstGeom>
                  </pic:spPr>
                </pic:pic>
              </a:graphicData>
            </a:graphic>
          </wp:inline>
        </w:drawing>
      </w:r>
    </w:p>
    <w:p w14:paraId="6779F074" w14:textId="1A02C1DB" w:rsidR="42BD3A46" w:rsidRDefault="42BD3A46" w:rsidP="42BD3A46">
      <w:pPr>
        <w:rPr>
          <w:rFonts w:ascii="Arial Nova" w:eastAsia="Arial Nova" w:hAnsi="Arial Nova" w:cs="Arial Nova"/>
        </w:rPr>
      </w:pPr>
    </w:p>
    <w:p w14:paraId="70CDA1B8" w14:textId="5FBE89A3" w:rsidR="42BD3A46" w:rsidRDefault="42BD3A46" w:rsidP="42BD3A46">
      <w:pPr>
        <w:rPr>
          <w:rFonts w:ascii="Arial Nova" w:eastAsia="Arial Nova" w:hAnsi="Arial Nova" w:cs="Arial Nova"/>
        </w:rPr>
      </w:pPr>
    </w:p>
    <w:p w14:paraId="34AE9EED" w14:textId="24EBDA0D" w:rsidR="42BD3A46" w:rsidRDefault="42BD3A46" w:rsidP="42BD3A46">
      <w:pPr>
        <w:rPr>
          <w:rFonts w:ascii="Arial Nova" w:eastAsia="Arial Nova" w:hAnsi="Arial Nova" w:cs="Arial Nova"/>
        </w:rPr>
      </w:pPr>
      <w:r w:rsidRPr="42BD3A46">
        <w:rPr>
          <w:rFonts w:ascii="Arial Nova" w:eastAsia="Arial Nova" w:hAnsi="Arial Nova" w:cs="Arial Nova"/>
        </w:rPr>
        <w:t>As can be seen there are four areas in the window, inputting information in each of the windows a picture will start to build of where trust issues lie. Areas can change size and the end goal is to shrink the unknown and reduce the blind spot, thus will increase trust within a group. This method helped to improve my awareness within a group situation, in previous and current modules having to work group presentations. It aided in two-way communication with the group, tapping into conscious and unconscious biases and made me accept constructive feedback without taking it to heart.</w:t>
      </w:r>
    </w:p>
    <w:p w14:paraId="2142981F" w14:textId="5DE3E9E8" w:rsidR="42BD3A46" w:rsidRDefault="42BD3A46" w:rsidP="42BD3A46">
      <w:pPr>
        <w:rPr>
          <w:rFonts w:ascii="Arial Nova" w:eastAsia="Arial Nova" w:hAnsi="Arial Nova" w:cs="Arial Nova"/>
        </w:rPr>
      </w:pPr>
      <w:r w:rsidRPr="42BD3A46">
        <w:rPr>
          <w:rFonts w:ascii="Arial Nova" w:eastAsia="Arial Nova" w:hAnsi="Arial Nova" w:cs="Arial Nova"/>
        </w:rPr>
        <w:t>On the negative aspect submitting into Turnitin has sometimes been problematic, having to email the assessments team to rectify the problem gave me anxiety as it was so close to the submission deadline.</w:t>
      </w:r>
    </w:p>
    <w:p w14:paraId="0539DF8C" w14:textId="47ED81CA" w:rsidR="42BD3A46" w:rsidRDefault="42BD3A46" w:rsidP="42BD3A46">
      <w:pPr>
        <w:rPr>
          <w:rFonts w:ascii="Arial Nova" w:eastAsia="Arial Nova" w:hAnsi="Arial Nova" w:cs="Arial Nova"/>
        </w:rPr>
      </w:pPr>
    </w:p>
    <w:p w14:paraId="032302CB" w14:textId="62ADC41E" w:rsidR="42BD3A46" w:rsidRDefault="42BD3A46" w:rsidP="42BD3A46">
      <w:pPr>
        <w:rPr>
          <w:rFonts w:ascii="Arial Nova" w:eastAsia="Arial Nova" w:hAnsi="Arial Nova" w:cs="Arial Nova"/>
        </w:rPr>
      </w:pPr>
    </w:p>
    <w:p w14:paraId="22C50933" w14:textId="61D23C7D" w:rsidR="42BD3A46" w:rsidRDefault="42BD3A46" w:rsidP="42BD3A46">
      <w:pPr>
        <w:rPr>
          <w:rFonts w:ascii="Arial Nova" w:eastAsia="Arial Nova" w:hAnsi="Arial Nova" w:cs="Arial Nova"/>
        </w:rPr>
      </w:pPr>
    </w:p>
    <w:p w14:paraId="2FFC4594" w14:textId="0938B82A" w:rsidR="42BD3A46" w:rsidRDefault="42BD3A46" w:rsidP="42BD3A46">
      <w:pPr>
        <w:rPr>
          <w:rFonts w:ascii="Arial Nova" w:eastAsia="Arial Nova" w:hAnsi="Arial Nova" w:cs="Arial Nova"/>
        </w:rPr>
      </w:pPr>
    </w:p>
    <w:p w14:paraId="0039642D" w14:textId="3292DA32" w:rsidR="42BD3A46" w:rsidRDefault="42BD3A46" w:rsidP="42BD3A46">
      <w:pPr>
        <w:rPr>
          <w:rFonts w:ascii="Arial Nova" w:eastAsia="Arial Nova" w:hAnsi="Arial Nova" w:cs="Arial Nova"/>
        </w:rPr>
      </w:pPr>
    </w:p>
    <w:p w14:paraId="686F8DB0" w14:textId="6CF77751" w:rsidR="42BD3A46" w:rsidRDefault="42BD3A46" w:rsidP="42BD3A46">
      <w:pPr>
        <w:rPr>
          <w:rFonts w:ascii="Arial Nova" w:eastAsia="Arial Nova" w:hAnsi="Arial Nova" w:cs="Arial Nova"/>
        </w:rPr>
      </w:pPr>
    </w:p>
    <w:p w14:paraId="08BD03C3" w14:textId="4600E4A2" w:rsidR="42BD3A46" w:rsidRDefault="42BD3A46" w:rsidP="42BD3A46">
      <w:pPr>
        <w:rPr>
          <w:rFonts w:ascii="Arial Nova" w:eastAsia="Arial Nova" w:hAnsi="Arial Nova" w:cs="Arial Nova"/>
        </w:rPr>
      </w:pPr>
    </w:p>
    <w:p w14:paraId="0C66FD29" w14:textId="1799CC2E" w:rsidR="42BD3A46" w:rsidRDefault="42BD3A46" w:rsidP="42BD3A46">
      <w:pPr>
        <w:rPr>
          <w:rFonts w:ascii="Arial Nova" w:eastAsia="Arial Nova" w:hAnsi="Arial Nova" w:cs="Arial Nova"/>
        </w:rPr>
      </w:pPr>
    </w:p>
    <w:p w14:paraId="13B5074E" w14:textId="6C6987CD" w:rsidR="42BD3A46" w:rsidRDefault="42BD3A46" w:rsidP="42BD3A46">
      <w:pPr>
        <w:rPr>
          <w:rFonts w:ascii="Arial Nova" w:eastAsia="Arial Nova" w:hAnsi="Arial Nova" w:cs="Arial Nova"/>
        </w:rPr>
      </w:pPr>
    </w:p>
    <w:p w14:paraId="6ADE2320" w14:textId="41E713C0" w:rsidR="42BD3A46" w:rsidRDefault="42BD3A46" w:rsidP="42BD3A46">
      <w:pPr>
        <w:rPr>
          <w:rFonts w:ascii="Arial Nova" w:eastAsia="Arial Nova" w:hAnsi="Arial Nova" w:cs="Arial Nova"/>
        </w:rPr>
      </w:pPr>
    </w:p>
    <w:p w14:paraId="58A33F56" w14:textId="7B270D36" w:rsidR="42BD3A46" w:rsidRDefault="42BD3A46" w:rsidP="42BD3A46">
      <w:pPr>
        <w:rPr>
          <w:rFonts w:ascii="Arial Nova" w:eastAsia="Arial Nova" w:hAnsi="Arial Nova" w:cs="Arial Nova"/>
        </w:rPr>
      </w:pPr>
    </w:p>
    <w:p w14:paraId="66778959" w14:textId="2E78F74D" w:rsidR="42BD3A46" w:rsidRDefault="42BD3A46" w:rsidP="42BD3A46">
      <w:pPr>
        <w:rPr>
          <w:rFonts w:ascii="Arial Nova" w:eastAsia="Arial Nova" w:hAnsi="Arial Nova" w:cs="Arial Nova"/>
        </w:rPr>
      </w:pPr>
      <w:r w:rsidRPr="42BD3A46">
        <w:rPr>
          <w:rFonts w:ascii="Arial Nova" w:eastAsia="Arial Nova" w:hAnsi="Arial Nova" w:cs="Arial Nova"/>
        </w:rPr>
        <w:t xml:space="preserve">Analysis- Leading up to the mock interviews in week seven I was confident with this task as I had learnt new skills and could apply to my CV. The interview itself I believe went well and was given the appropriate feedback. I could see which areas I need to improve on. Below is a copy of my feedback sheet. </w:t>
      </w:r>
    </w:p>
    <w:p w14:paraId="14B0FFEE" w14:textId="427D3681" w:rsidR="42BD3A46" w:rsidRDefault="42BD3A46" w:rsidP="42BD3A46">
      <w:r>
        <w:rPr>
          <w:noProof/>
        </w:rPr>
        <w:drawing>
          <wp:inline distT="0" distB="0" distL="0" distR="0" wp14:anchorId="18FB0E67" wp14:editId="7E6AD575">
            <wp:extent cx="3695700" cy="4572000"/>
            <wp:effectExtent l="0" t="0" r="0" b="0"/>
            <wp:docPr id="402379533" name="Picture 4023795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695700" cy="4572000"/>
                    </a:xfrm>
                    <a:prstGeom prst="rect">
                      <a:avLst/>
                    </a:prstGeom>
                  </pic:spPr>
                </pic:pic>
              </a:graphicData>
            </a:graphic>
          </wp:inline>
        </w:drawing>
      </w:r>
    </w:p>
    <w:p w14:paraId="5ECD215C" w14:textId="33589678" w:rsidR="42BD3A46" w:rsidRDefault="42BD3A46" w:rsidP="42BD3A46">
      <w:pPr>
        <w:rPr>
          <w:rFonts w:ascii="Arial Nova" w:eastAsia="Arial Nova" w:hAnsi="Arial Nova" w:cs="Arial Nova"/>
        </w:rPr>
      </w:pPr>
    </w:p>
    <w:p w14:paraId="2A0506B4" w14:textId="50ABD10A" w:rsidR="42BD3A46" w:rsidRDefault="42BD3A46" w:rsidP="42BD3A46">
      <w:pPr>
        <w:rPr>
          <w:rFonts w:ascii="Arial Nova" w:eastAsia="Arial Nova" w:hAnsi="Arial Nova" w:cs="Arial Nova"/>
          <w:b/>
          <w:bCs/>
          <w:sz w:val="28"/>
          <w:szCs w:val="28"/>
        </w:rPr>
      </w:pPr>
    </w:p>
    <w:p w14:paraId="5A08997B" w14:textId="10B41180" w:rsidR="42BD3A46" w:rsidRDefault="42BD3A46" w:rsidP="42BD3A46">
      <w:pPr>
        <w:rPr>
          <w:rFonts w:ascii="Arial Nova" w:eastAsia="Arial Nova" w:hAnsi="Arial Nova" w:cs="Arial Nova"/>
          <w:b/>
          <w:bCs/>
          <w:sz w:val="28"/>
          <w:szCs w:val="28"/>
        </w:rPr>
      </w:pPr>
    </w:p>
    <w:p w14:paraId="12771B91" w14:textId="2530C167" w:rsidR="42BD3A46" w:rsidRDefault="42BD3A46" w:rsidP="42BD3A46">
      <w:pPr>
        <w:rPr>
          <w:rFonts w:ascii="Arial Nova" w:eastAsia="Arial Nova" w:hAnsi="Arial Nova" w:cs="Arial Nova"/>
          <w:b/>
          <w:bCs/>
          <w:sz w:val="28"/>
          <w:szCs w:val="28"/>
        </w:rPr>
      </w:pPr>
    </w:p>
    <w:p w14:paraId="4CC16077" w14:textId="3873BDB5" w:rsidR="42BD3A46" w:rsidRDefault="42BD3A46" w:rsidP="42BD3A46">
      <w:pPr>
        <w:rPr>
          <w:rFonts w:ascii="Arial Nova" w:eastAsia="Arial Nova" w:hAnsi="Arial Nova" w:cs="Arial Nova"/>
        </w:rPr>
      </w:pPr>
    </w:p>
    <w:p w14:paraId="5E7D35BD" w14:textId="00FE533F" w:rsidR="42BD3A46" w:rsidRDefault="42BD3A46" w:rsidP="42BD3A46">
      <w:pPr>
        <w:rPr>
          <w:rFonts w:ascii="Arial Nova" w:eastAsia="Arial Nova" w:hAnsi="Arial Nova" w:cs="Arial Nova"/>
        </w:rPr>
      </w:pPr>
    </w:p>
    <w:p w14:paraId="6A0EE762" w14:textId="62C284C7" w:rsidR="42BD3A46" w:rsidRDefault="42BD3A46" w:rsidP="42BD3A46">
      <w:pPr>
        <w:rPr>
          <w:rFonts w:ascii="Arial Nova" w:eastAsia="Arial Nova" w:hAnsi="Arial Nova" w:cs="Arial Nova"/>
        </w:rPr>
      </w:pPr>
    </w:p>
    <w:p w14:paraId="21D9BD00" w14:textId="3DA7731A" w:rsidR="42BD3A46" w:rsidRDefault="42BD3A46" w:rsidP="42BD3A46">
      <w:pPr>
        <w:rPr>
          <w:rFonts w:ascii="Arial Nova" w:eastAsia="Arial Nova" w:hAnsi="Arial Nova" w:cs="Arial Nova"/>
        </w:rPr>
      </w:pPr>
    </w:p>
    <w:p w14:paraId="356A3911" w14:textId="3CB01970" w:rsidR="42BD3A46" w:rsidRDefault="42BD3A46" w:rsidP="42BD3A46">
      <w:pPr>
        <w:rPr>
          <w:rFonts w:ascii="Arial Nova" w:eastAsia="Arial Nova" w:hAnsi="Arial Nova" w:cs="Arial Nova"/>
        </w:rPr>
      </w:pPr>
      <w:r w:rsidRPr="42BD3A46">
        <w:rPr>
          <w:rFonts w:ascii="Arial Nova" w:eastAsia="Arial Nova" w:hAnsi="Arial Nova" w:cs="Arial Nova"/>
        </w:rPr>
        <w:lastRenderedPageBreak/>
        <w:t>Conclusion- Throughout this module I grew in confidence as a result of the experiences. I've learnt to add only the appropriate information when drawing up a CV, with the cover letter emphasizing skills and experience which the job role requires to increase my chances to get to the interview stage. I have refreshed my knowledge about the UK employment legislation act. The laws we all need to adhere to when taking up employment or running your own business. Knowing your rights is paramount as some employers may try and exploit you. The quiz during week 9 was enjoyable and tested my knowledge well. Results are below. Running a business has helped me with this area.</w:t>
      </w:r>
    </w:p>
    <w:p w14:paraId="3C94E3E5" w14:textId="0AB011B4" w:rsidR="42BD3A46" w:rsidRDefault="42BD3A46" w:rsidP="42BD3A46">
      <w:r>
        <w:rPr>
          <w:noProof/>
        </w:rPr>
        <w:drawing>
          <wp:inline distT="0" distB="0" distL="0" distR="0" wp14:anchorId="77279E63" wp14:editId="07397E57">
            <wp:extent cx="4572000" cy="2543175"/>
            <wp:effectExtent l="0" t="0" r="0" b="0"/>
            <wp:docPr id="872569819" name="Picture 8725698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543175"/>
                    </a:xfrm>
                    <a:prstGeom prst="rect">
                      <a:avLst/>
                    </a:prstGeom>
                  </pic:spPr>
                </pic:pic>
              </a:graphicData>
            </a:graphic>
          </wp:inline>
        </w:drawing>
      </w:r>
    </w:p>
    <w:p w14:paraId="7BC1CA86" w14:textId="259E1AFE" w:rsidR="42BD3A46" w:rsidRDefault="42BD3A46" w:rsidP="42BD3A46">
      <w:pPr>
        <w:rPr>
          <w:rFonts w:ascii="Arial Nova" w:eastAsia="Arial Nova" w:hAnsi="Arial Nova" w:cs="Arial Nova"/>
          <w:b/>
          <w:bCs/>
          <w:sz w:val="28"/>
          <w:szCs w:val="28"/>
        </w:rPr>
      </w:pPr>
    </w:p>
    <w:p w14:paraId="37F7BCC1" w14:textId="44CB6809" w:rsidR="42BD3A46" w:rsidRDefault="42BD3A46" w:rsidP="42BD3A46">
      <w:pPr>
        <w:rPr>
          <w:rFonts w:ascii="Arial Nova" w:eastAsia="Arial Nova" w:hAnsi="Arial Nova" w:cs="Arial Nova"/>
          <w:b/>
          <w:bCs/>
          <w:sz w:val="28"/>
          <w:szCs w:val="28"/>
        </w:rPr>
      </w:pPr>
    </w:p>
    <w:p w14:paraId="06CBEBA3" w14:textId="140E9E2D" w:rsidR="42BD3A46" w:rsidRDefault="42BD3A46" w:rsidP="42BD3A46">
      <w:pPr>
        <w:rPr>
          <w:rFonts w:ascii="Arial Nova" w:eastAsia="Arial Nova" w:hAnsi="Arial Nova" w:cs="Arial Nova"/>
          <w:b/>
          <w:bCs/>
          <w:sz w:val="28"/>
          <w:szCs w:val="28"/>
        </w:rPr>
      </w:pPr>
      <w:r w:rsidRPr="42BD3A46">
        <w:rPr>
          <w:rFonts w:ascii="Arial Nova" w:eastAsia="Arial Nova" w:hAnsi="Arial Nova" w:cs="Arial Nova"/>
        </w:rPr>
        <w:t xml:space="preserve">Action Plan- My upcoming plan of action is to progress to Level 5 In Business Management in my studies, this will help my business grow (which my husband manages) and open opportunities into the financial world. Also, to complete a Level 3 teaching Assistant course which will improve my career aspect greatly in my current workplace. This will help me to get the best of both worlds and broaden my horizons on different careers.  </w:t>
      </w:r>
    </w:p>
    <w:p w14:paraId="49269A1D" w14:textId="4626DBD9" w:rsidR="42BD3A46" w:rsidRDefault="42BD3A46" w:rsidP="42BD3A46">
      <w:pPr>
        <w:rPr>
          <w:rFonts w:ascii="Arial" w:eastAsia="Arial" w:hAnsi="Arial" w:cs="Arial"/>
        </w:rPr>
      </w:pPr>
    </w:p>
    <w:p w14:paraId="13BFA50B" w14:textId="1050F4F1" w:rsidR="42BD3A46" w:rsidRDefault="42BD3A46" w:rsidP="42BD3A46">
      <w:pPr>
        <w:rPr>
          <w:rFonts w:ascii="Arial" w:eastAsia="Arial" w:hAnsi="Arial" w:cs="Arial"/>
        </w:rPr>
      </w:pPr>
    </w:p>
    <w:p w14:paraId="03A5A844" w14:textId="3A1194B3" w:rsidR="42BD3A46" w:rsidRDefault="42BD3A46" w:rsidP="42BD3A46">
      <w:pPr>
        <w:rPr>
          <w:rFonts w:ascii="Arial" w:eastAsia="Arial" w:hAnsi="Arial" w:cs="Arial"/>
        </w:rPr>
      </w:pPr>
    </w:p>
    <w:p w14:paraId="6BB00DE0" w14:textId="51B4C85B" w:rsidR="42BD3A46" w:rsidRDefault="42BD3A46" w:rsidP="42BD3A46">
      <w:pPr>
        <w:rPr>
          <w:rFonts w:ascii="Arial" w:eastAsia="Arial" w:hAnsi="Arial" w:cs="Arial"/>
        </w:rPr>
      </w:pPr>
    </w:p>
    <w:p w14:paraId="601B28A1" w14:textId="6F8AD23B" w:rsidR="42BD3A46" w:rsidRDefault="42BD3A46" w:rsidP="42BD3A46">
      <w:pPr>
        <w:rPr>
          <w:rFonts w:ascii="Arial" w:eastAsia="Arial" w:hAnsi="Arial" w:cs="Arial"/>
        </w:rPr>
      </w:pPr>
    </w:p>
    <w:p w14:paraId="60451785" w14:textId="28A0AF2A" w:rsidR="42BD3A46" w:rsidRDefault="42BD3A46" w:rsidP="42BD3A46">
      <w:pPr>
        <w:rPr>
          <w:rFonts w:ascii="Arial" w:eastAsia="Arial" w:hAnsi="Arial" w:cs="Arial"/>
        </w:rPr>
      </w:pPr>
    </w:p>
    <w:p w14:paraId="3915350B" w14:textId="358930E0" w:rsidR="42BD3A46" w:rsidRDefault="42BD3A46" w:rsidP="42BD3A46">
      <w:pPr>
        <w:rPr>
          <w:rFonts w:ascii="Arial" w:eastAsia="Arial" w:hAnsi="Arial" w:cs="Arial"/>
        </w:rPr>
      </w:pPr>
    </w:p>
    <w:p w14:paraId="04387131" w14:textId="629B6D7A" w:rsidR="42BD3A46" w:rsidRDefault="42BD3A46" w:rsidP="42BD3A46">
      <w:pPr>
        <w:rPr>
          <w:rFonts w:ascii="Arial" w:eastAsia="Arial" w:hAnsi="Arial" w:cs="Arial"/>
        </w:rPr>
      </w:pPr>
    </w:p>
    <w:p w14:paraId="37C83E77" w14:textId="2771AF54" w:rsidR="42BD3A46" w:rsidRDefault="42BD3A46" w:rsidP="42BD3A46">
      <w:pPr>
        <w:rPr>
          <w:rFonts w:ascii="Arial" w:eastAsia="Arial" w:hAnsi="Arial" w:cs="Arial"/>
        </w:rPr>
      </w:pPr>
    </w:p>
    <w:p w14:paraId="7656626F" w14:textId="4C9B5149" w:rsidR="42BD3A46" w:rsidRDefault="42BD3A46" w:rsidP="42BD3A46">
      <w:pPr>
        <w:rPr>
          <w:rFonts w:ascii="Arial" w:eastAsia="Arial" w:hAnsi="Arial" w:cs="Arial"/>
          <w:color w:val="333333"/>
        </w:rPr>
      </w:pPr>
      <w:r w:rsidRPr="42BD3A46">
        <w:rPr>
          <w:rFonts w:ascii="Arial" w:eastAsia="Arial" w:hAnsi="Arial" w:cs="Arial"/>
        </w:rPr>
        <w:t>As for my PDP, my long-term goal is to become a teacher in a primary school. I could enhance this further by combining both my qualifications and opening a day care Centre for preschool-aged children,</w:t>
      </w:r>
      <w:r w:rsidRPr="42BD3A46">
        <w:rPr>
          <w:rFonts w:ascii="Arial" w:eastAsia="Arial" w:hAnsi="Arial" w:cs="Arial"/>
          <w:color w:val="333333"/>
          <w:sz w:val="24"/>
          <w:szCs w:val="24"/>
        </w:rPr>
        <w:t xml:space="preserve"> </w:t>
      </w:r>
      <w:r w:rsidRPr="42BD3A46">
        <w:rPr>
          <w:rFonts w:ascii="Arial" w:eastAsia="Arial" w:hAnsi="Arial" w:cs="Arial"/>
          <w:color w:val="333333"/>
        </w:rPr>
        <w:t>self-efficacy is a key factor in children managing the transition to primary school, the threshold to formal education and further learning processes (Velton,2021).</w:t>
      </w:r>
    </w:p>
    <w:p w14:paraId="2B177A72" w14:textId="51159459" w:rsidR="42BD3A46" w:rsidRDefault="42BD3A46" w:rsidP="42BD3A46">
      <w:pPr>
        <w:rPr>
          <w:rFonts w:ascii="Arial" w:eastAsia="Arial" w:hAnsi="Arial" w:cs="Arial"/>
          <w:color w:val="333333"/>
        </w:rPr>
      </w:pPr>
      <w:r w:rsidRPr="42BD3A46">
        <w:rPr>
          <w:rFonts w:ascii="Arial" w:eastAsia="Arial" w:hAnsi="Arial" w:cs="Arial"/>
          <w:color w:val="333333"/>
        </w:rPr>
        <w:t>Running the daycare including teaching preschool framework will save on costs initially until business grows and becomes successful. An ideal place to transfer my skills.</w:t>
      </w:r>
    </w:p>
    <w:p w14:paraId="202141C8" w14:textId="7CC3EC4A" w:rsidR="42BD3A46" w:rsidRDefault="42BD3A46" w:rsidP="42BD3A46">
      <w:pPr>
        <w:rPr>
          <w:rFonts w:ascii="Arial Nova" w:eastAsia="Arial Nova" w:hAnsi="Arial Nova" w:cs="Arial Nova"/>
          <w:b/>
          <w:bCs/>
          <w:sz w:val="28"/>
          <w:szCs w:val="28"/>
        </w:rPr>
      </w:pPr>
      <w:r w:rsidRPr="42BD3A46">
        <w:rPr>
          <w:rFonts w:ascii="Arial" w:eastAsia="Arial" w:hAnsi="Arial" w:cs="Arial"/>
          <w:color w:val="333333"/>
        </w:rPr>
        <w:t>Alongside this I aim to be taking my current business to the next level and tapping into the online shopping market as well as keeping the physical walk-in shop. These trios are my future goals and aspirations, I strongly believe with hard work and GRIT to succeed within a five-to-ten-year timeframe.</w:t>
      </w:r>
    </w:p>
    <w:p w14:paraId="2790FD6C" w14:textId="3A50D23B" w:rsidR="42BD3A46" w:rsidRDefault="42BD3A46" w:rsidP="42BD3A46">
      <w:pPr>
        <w:rPr>
          <w:rFonts w:ascii="Arial Nova" w:eastAsia="Arial Nova" w:hAnsi="Arial Nova" w:cs="Arial Nova"/>
          <w:b/>
          <w:bCs/>
          <w:sz w:val="28"/>
          <w:szCs w:val="28"/>
        </w:rPr>
      </w:pPr>
    </w:p>
    <w:p w14:paraId="1E3130E7" w14:textId="4B706FD5" w:rsidR="42BD3A46" w:rsidRDefault="42BD3A46" w:rsidP="42BD3A46">
      <w:pPr>
        <w:rPr>
          <w:rFonts w:ascii="Arial Nova" w:eastAsia="Arial Nova" w:hAnsi="Arial Nova" w:cs="Arial Nova"/>
          <w:b/>
          <w:bCs/>
          <w:sz w:val="28"/>
          <w:szCs w:val="28"/>
        </w:rPr>
      </w:pPr>
    </w:p>
    <w:p w14:paraId="4DF42A9E" w14:textId="0401248F" w:rsidR="42BD3A46" w:rsidRDefault="42BD3A46" w:rsidP="42BD3A46">
      <w:pPr>
        <w:rPr>
          <w:rFonts w:ascii="Arial Nova" w:eastAsia="Arial Nova" w:hAnsi="Arial Nova" w:cs="Arial Nova"/>
          <w:b/>
          <w:bCs/>
          <w:sz w:val="28"/>
          <w:szCs w:val="28"/>
        </w:rPr>
      </w:pPr>
    </w:p>
    <w:p w14:paraId="40AB22D4" w14:textId="4985F418" w:rsidR="42BD3A46" w:rsidRDefault="42BD3A46" w:rsidP="42BD3A46">
      <w:pPr>
        <w:rPr>
          <w:rFonts w:ascii="Arial Nova" w:eastAsia="Arial Nova" w:hAnsi="Arial Nova" w:cs="Arial Nova"/>
          <w:b/>
          <w:bCs/>
          <w:sz w:val="28"/>
          <w:szCs w:val="28"/>
        </w:rPr>
      </w:pPr>
    </w:p>
    <w:p w14:paraId="0385B9DE" w14:textId="0BF8C08B" w:rsidR="42BD3A46" w:rsidRDefault="42BD3A46" w:rsidP="42BD3A46">
      <w:pPr>
        <w:rPr>
          <w:rFonts w:ascii="Arial Nova" w:eastAsia="Arial Nova" w:hAnsi="Arial Nova" w:cs="Arial Nova"/>
          <w:b/>
          <w:bCs/>
          <w:sz w:val="28"/>
          <w:szCs w:val="28"/>
        </w:rPr>
      </w:pPr>
    </w:p>
    <w:p w14:paraId="13ECE8DE" w14:textId="1D3CCABB" w:rsidR="42BD3A46" w:rsidRDefault="42BD3A46" w:rsidP="42BD3A46">
      <w:pPr>
        <w:rPr>
          <w:rFonts w:ascii="Arial Nova" w:eastAsia="Arial Nova" w:hAnsi="Arial Nova" w:cs="Arial Nova"/>
          <w:b/>
          <w:bCs/>
          <w:sz w:val="28"/>
          <w:szCs w:val="28"/>
        </w:rPr>
      </w:pPr>
    </w:p>
    <w:p w14:paraId="25C67691" w14:textId="288BED0E" w:rsidR="42BD3A46" w:rsidRDefault="42BD3A46" w:rsidP="42BD3A46">
      <w:pPr>
        <w:rPr>
          <w:rFonts w:ascii="Arial Nova" w:eastAsia="Arial Nova" w:hAnsi="Arial Nova" w:cs="Arial Nova"/>
          <w:b/>
          <w:bCs/>
          <w:sz w:val="28"/>
          <w:szCs w:val="28"/>
        </w:rPr>
      </w:pPr>
    </w:p>
    <w:p w14:paraId="6A4D9B14" w14:textId="0CAE9188" w:rsidR="42BD3A46" w:rsidRDefault="42BD3A46" w:rsidP="42BD3A46">
      <w:pPr>
        <w:rPr>
          <w:rFonts w:ascii="Arial Nova" w:eastAsia="Arial Nova" w:hAnsi="Arial Nova" w:cs="Arial Nova"/>
          <w:b/>
          <w:bCs/>
          <w:sz w:val="28"/>
          <w:szCs w:val="28"/>
        </w:rPr>
      </w:pPr>
    </w:p>
    <w:p w14:paraId="260FCC42" w14:textId="1C6B729D" w:rsidR="42BD3A46" w:rsidRDefault="42BD3A46" w:rsidP="42BD3A46">
      <w:pPr>
        <w:rPr>
          <w:rFonts w:ascii="Arial Nova" w:eastAsia="Arial Nova" w:hAnsi="Arial Nova" w:cs="Arial Nova"/>
          <w:b/>
          <w:bCs/>
          <w:sz w:val="28"/>
          <w:szCs w:val="28"/>
        </w:rPr>
      </w:pPr>
    </w:p>
    <w:p w14:paraId="2FAF2FD4" w14:textId="56AF206D" w:rsidR="42BD3A46" w:rsidRDefault="42BD3A46" w:rsidP="42BD3A46">
      <w:pPr>
        <w:rPr>
          <w:rFonts w:ascii="Arial Nova" w:eastAsia="Arial Nova" w:hAnsi="Arial Nova" w:cs="Arial Nova"/>
          <w:b/>
          <w:bCs/>
          <w:sz w:val="28"/>
          <w:szCs w:val="28"/>
        </w:rPr>
      </w:pPr>
    </w:p>
    <w:p w14:paraId="3996BCA5" w14:textId="3A588175" w:rsidR="42BD3A46" w:rsidRDefault="42BD3A46" w:rsidP="42BD3A46">
      <w:pPr>
        <w:rPr>
          <w:rFonts w:ascii="Arial Nova" w:eastAsia="Arial Nova" w:hAnsi="Arial Nova" w:cs="Arial Nova"/>
          <w:b/>
          <w:bCs/>
          <w:sz w:val="28"/>
          <w:szCs w:val="28"/>
        </w:rPr>
      </w:pPr>
    </w:p>
    <w:p w14:paraId="4E93F6D3" w14:textId="563B3726" w:rsidR="42BD3A46" w:rsidRDefault="42BD3A46" w:rsidP="42BD3A46">
      <w:pPr>
        <w:rPr>
          <w:rFonts w:ascii="Arial Nova" w:eastAsia="Arial Nova" w:hAnsi="Arial Nova" w:cs="Arial Nova"/>
          <w:b/>
          <w:bCs/>
          <w:sz w:val="28"/>
          <w:szCs w:val="28"/>
        </w:rPr>
      </w:pPr>
    </w:p>
    <w:p w14:paraId="0BF52353" w14:textId="2E578BD8" w:rsidR="42BD3A46" w:rsidRDefault="42BD3A46" w:rsidP="42BD3A46">
      <w:pPr>
        <w:rPr>
          <w:rFonts w:ascii="Arial Nova" w:eastAsia="Arial Nova" w:hAnsi="Arial Nova" w:cs="Arial Nova"/>
          <w:b/>
          <w:bCs/>
          <w:sz w:val="28"/>
          <w:szCs w:val="28"/>
        </w:rPr>
      </w:pPr>
    </w:p>
    <w:p w14:paraId="622E8D37" w14:textId="7259B881" w:rsidR="42BD3A46" w:rsidRDefault="42BD3A46" w:rsidP="42BD3A46">
      <w:pPr>
        <w:rPr>
          <w:rFonts w:ascii="Arial Nova" w:eastAsia="Arial Nova" w:hAnsi="Arial Nova" w:cs="Arial Nova"/>
          <w:b/>
          <w:bCs/>
          <w:sz w:val="28"/>
          <w:szCs w:val="28"/>
        </w:rPr>
      </w:pPr>
    </w:p>
    <w:p w14:paraId="0457C604" w14:textId="707DA025" w:rsidR="42BD3A46" w:rsidRDefault="42BD3A46" w:rsidP="42BD3A46">
      <w:pPr>
        <w:rPr>
          <w:rFonts w:ascii="Arial Nova" w:eastAsia="Arial Nova" w:hAnsi="Arial Nova" w:cs="Arial Nova"/>
          <w:b/>
          <w:bCs/>
          <w:sz w:val="28"/>
          <w:szCs w:val="28"/>
        </w:rPr>
      </w:pPr>
    </w:p>
    <w:p w14:paraId="31078CA2" w14:textId="5177CEB3" w:rsidR="42BD3A46" w:rsidRDefault="42BD3A46" w:rsidP="42BD3A46">
      <w:pPr>
        <w:rPr>
          <w:rFonts w:ascii="Arial Nova" w:eastAsia="Arial Nova" w:hAnsi="Arial Nova" w:cs="Arial Nova"/>
          <w:b/>
          <w:bCs/>
          <w:sz w:val="28"/>
          <w:szCs w:val="28"/>
        </w:rPr>
      </w:pPr>
    </w:p>
    <w:p w14:paraId="7C2A0AF6" w14:textId="3A02DCB4" w:rsidR="42BD3A46" w:rsidRDefault="42BD3A46" w:rsidP="42BD3A46">
      <w:pPr>
        <w:rPr>
          <w:rFonts w:ascii="Arial Nova" w:eastAsia="Arial Nova" w:hAnsi="Arial Nova" w:cs="Arial Nova"/>
          <w:b/>
          <w:bCs/>
          <w:sz w:val="28"/>
          <w:szCs w:val="28"/>
        </w:rPr>
      </w:pPr>
    </w:p>
    <w:p w14:paraId="5C7C7E4D" w14:textId="3C7093DD" w:rsidR="42BD3A46" w:rsidRDefault="42BD3A46" w:rsidP="42BD3A46">
      <w:pPr>
        <w:rPr>
          <w:rFonts w:ascii="Arial Nova" w:eastAsia="Arial Nova" w:hAnsi="Arial Nova" w:cs="Arial Nova"/>
          <w:b/>
          <w:bCs/>
          <w:sz w:val="32"/>
          <w:szCs w:val="32"/>
        </w:rPr>
      </w:pPr>
      <w:r w:rsidRPr="42BD3A46">
        <w:rPr>
          <w:rFonts w:ascii="Arial Nova" w:eastAsia="Arial Nova" w:hAnsi="Arial Nova" w:cs="Arial Nova"/>
          <w:b/>
          <w:bCs/>
          <w:sz w:val="32"/>
          <w:szCs w:val="32"/>
        </w:rPr>
        <w:lastRenderedPageBreak/>
        <w:t>References:</w:t>
      </w:r>
    </w:p>
    <w:p w14:paraId="45E55FCC" w14:textId="38F2ABBB" w:rsidR="00112275" w:rsidRPr="00112275" w:rsidRDefault="00112275" w:rsidP="42BD3A46">
      <w:pPr>
        <w:rPr>
          <w:rFonts w:ascii="Arial" w:eastAsia="Arial Nova" w:hAnsi="Arial" w:cs="Arial"/>
          <w:sz w:val="20"/>
          <w:szCs w:val="20"/>
        </w:rPr>
      </w:pPr>
      <w:r w:rsidRPr="00112275">
        <w:rPr>
          <w:rFonts w:ascii="Arial" w:eastAsia="Arial Nova" w:hAnsi="Arial" w:cs="Arial"/>
          <w:sz w:val="20"/>
          <w:szCs w:val="20"/>
        </w:rPr>
        <w:t>Feize, L., (2022). Exploring Latinx social work graduate students’ self-awareness by integrating Johari window, Photovoice and Mandala. Social Work Education, pp.1-22</w:t>
      </w:r>
    </w:p>
    <w:p w14:paraId="4CB1DB68" w14:textId="77777777" w:rsidR="00E03D7B" w:rsidRDefault="00E03D7B" w:rsidP="42BD3A46">
      <w:pPr>
        <w:rPr>
          <w:rFonts w:ascii="Arial" w:eastAsia="Arial" w:hAnsi="Arial" w:cs="Arial"/>
          <w:color w:val="222222"/>
        </w:rPr>
      </w:pPr>
      <w:r w:rsidRPr="42BD3A46">
        <w:rPr>
          <w:rFonts w:ascii="Arial" w:eastAsia="Arial" w:hAnsi="Arial" w:cs="Arial"/>
          <w:color w:val="222222"/>
        </w:rPr>
        <w:t xml:space="preserve">Finney, J.C.,( 2019). Anxiety: Its measurement by objective personality tests and self-report. In </w:t>
      </w:r>
      <w:r w:rsidRPr="42BD3A46">
        <w:rPr>
          <w:rFonts w:ascii="Arial" w:eastAsia="Arial" w:hAnsi="Arial" w:cs="Arial"/>
          <w:i/>
          <w:iCs/>
          <w:color w:val="222222"/>
        </w:rPr>
        <w:t>Anxiety and anxiety disorders</w:t>
      </w:r>
      <w:r w:rsidRPr="42BD3A46">
        <w:rPr>
          <w:rFonts w:ascii="Arial" w:eastAsia="Arial" w:hAnsi="Arial" w:cs="Arial"/>
          <w:color w:val="222222"/>
        </w:rPr>
        <w:t xml:space="preserve"> (pp. 645-674). Routledge.</w:t>
      </w:r>
    </w:p>
    <w:p w14:paraId="5E3B0C7B" w14:textId="77777777" w:rsidR="00E03D7B" w:rsidRDefault="00E03D7B" w:rsidP="42BD3A46">
      <w:pPr>
        <w:rPr>
          <w:rFonts w:ascii="Arial" w:eastAsia="Arial" w:hAnsi="Arial" w:cs="Arial"/>
          <w:color w:val="222222"/>
        </w:rPr>
      </w:pPr>
      <w:r w:rsidRPr="42BD3A46">
        <w:rPr>
          <w:rFonts w:ascii="Arial" w:eastAsia="Arial" w:hAnsi="Arial" w:cs="Arial"/>
          <w:color w:val="222222"/>
        </w:rPr>
        <w:t xml:space="preserve">Kamwana, N.W., (2021.) </w:t>
      </w:r>
      <w:r w:rsidRPr="42BD3A46">
        <w:rPr>
          <w:rFonts w:ascii="Arial" w:eastAsia="Arial" w:hAnsi="Arial" w:cs="Arial"/>
          <w:i/>
          <w:iCs/>
          <w:color w:val="222222"/>
        </w:rPr>
        <w:t>Influence of Staff Training and Development Fund Project on Job Performance in Kenyan Public Universities: a Case of University of Nairobi Non-teaching Staff</w:t>
      </w:r>
      <w:r w:rsidRPr="42BD3A46">
        <w:rPr>
          <w:rFonts w:ascii="Arial" w:eastAsia="Arial" w:hAnsi="Arial" w:cs="Arial"/>
          <w:color w:val="222222"/>
        </w:rPr>
        <w:t xml:space="preserve"> (Doctoral dissertation, University of Nairobi).</w:t>
      </w:r>
    </w:p>
    <w:p w14:paraId="1A5AB383" w14:textId="77777777" w:rsidR="00E03D7B" w:rsidRDefault="00E03D7B" w:rsidP="42BD3A46">
      <w:pPr>
        <w:rPr>
          <w:rFonts w:ascii="Arial" w:eastAsia="Arial" w:hAnsi="Arial" w:cs="Arial"/>
          <w:color w:val="222222"/>
          <w:sz w:val="19"/>
          <w:szCs w:val="19"/>
        </w:rPr>
      </w:pPr>
      <w:r w:rsidRPr="42BD3A46">
        <w:rPr>
          <w:rFonts w:ascii="Arial" w:eastAsia="Arial" w:hAnsi="Arial" w:cs="Arial"/>
          <w:color w:val="222222"/>
        </w:rPr>
        <w:t xml:space="preserve">Mamurov, B., (2019). Scientific basis of the acme logical approach to the process of training and education. </w:t>
      </w:r>
      <w:r w:rsidRPr="42BD3A46">
        <w:rPr>
          <w:rFonts w:ascii="Arial" w:eastAsia="Arial" w:hAnsi="Arial" w:cs="Arial"/>
          <w:i/>
          <w:iCs/>
          <w:color w:val="222222"/>
        </w:rPr>
        <w:t>Scientific Journal of Polonia University</w:t>
      </w:r>
      <w:r w:rsidRPr="42BD3A46">
        <w:rPr>
          <w:rFonts w:ascii="Arial" w:eastAsia="Arial" w:hAnsi="Arial" w:cs="Arial"/>
          <w:color w:val="222222"/>
        </w:rPr>
        <w:t>,</w:t>
      </w:r>
      <w:r w:rsidRPr="42BD3A46">
        <w:rPr>
          <w:rFonts w:ascii="Arial" w:eastAsia="Arial" w:hAnsi="Arial" w:cs="Arial"/>
          <w:color w:val="222222"/>
          <w:sz w:val="19"/>
          <w:szCs w:val="19"/>
        </w:rPr>
        <w:t xml:space="preserve"> </w:t>
      </w:r>
      <w:r w:rsidRPr="42BD3A46">
        <w:rPr>
          <w:rFonts w:ascii="Arial" w:eastAsia="Arial" w:hAnsi="Arial" w:cs="Arial"/>
          <w:i/>
          <w:iCs/>
          <w:color w:val="222222"/>
          <w:sz w:val="19"/>
          <w:szCs w:val="19"/>
        </w:rPr>
        <w:t>33</w:t>
      </w:r>
      <w:r w:rsidRPr="42BD3A46">
        <w:rPr>
          <w:rFonts w:ascii="Arial" w:eastAsia="Arial" w:hAnsi="Arial" w:cs="Arial"/>
          <w:color w:val="222222"/>
          <w:sz w:val="19"/>
          <w:szCs w:val="19"/>
        </w:rPr>
        <w:t>(2), pp.125-128.</w:t>
      </w:r>
    </w:p>
    <w:p w14:paraId="24A5607D" w14:textId="77777777" w:rsidR="00E03D7B" w:rsidRDefault="00E03D7B" w:rsidP="42BD3A46">
      <w:pPr>
        <w:rPr>
          <w:rFonts w:ascii="Arial" w:eastAsia="Arial" w:hAnsi="Arial" w:cs="Arial"/>
          <w:color w:val="222222"/>
        </w:rPr>
      </w:pPr>
      <w:r w:rsidRPr="42BD3A46">
        <w:rPr>
          <w:rFonts w:ascii="Arial" w:eastAsia="Arial" w:hAnsi="Arial" w:cs="Arial"/>
          <w:color w:val="222222"/>
        </w:rPr>
        <w:t>Ruby, (2018). Gibbs Reflective Model</w:t>
      </w:r>
    </w:p>
    <w:p w14:paraId="77736237" w14:textId="77777777" w:rsidR="00E03D7B" w:rsidRDefault="00E03D7B" w:rsidP="42BD3A46">
      <w:pPr>
        <w:rPr>
          <w:rFonts w:ascii="Arial" w:eastAsia="Arial" w:hAnsi="Arial" w:cs="Arial"/>
          <w:color w:val="222222"/>
        </w:rPr>
      </w:pPr>
      <w:r w:rsidRPr="42BD3A46">
        <w:rPr>
          <w:rFonts w:ascii="Arial" w:eastAsia="Arial" w:hAnsi="Arial" w:cs="Arial"/>
          <w:color w:val="222222"/>
        </w:rPr>
        <w:t xml:space="preserve">Sangoiri, A. (2020). Do Learning Styles exist? Learning and Brain Conference. </w:t>
      </w:r>
    </w:p>
    <w:p w14:paraId="208BCAC6" w14:textId="77777777" w:rsidR="00E03D7B" w:rsidRDefault="00E03D7B" w:rsidP="42BD3A46">
      <w:pPr>
        <w:rPr>
          <w:rFonts w:ascii="Arial" w:eastAsia="Arial" w:hAnsi="Arial" w:cs="Arial"/>
          <w:color w:val="222222"/>
        </w:rPr>
      </w:pPr>
      <w:r w:rsidRPr="42BD3A46">
        <w:rPr>
          <w:rFonts w:ascii="Arial" w:eastAsia="Arial" w:hAnsi="Arial" w:cs="Arial"/>
          <w:color w:val="222222"/>
          <w:sz w:val="19"/>
          <w:szCs w:val="19"/>
        </w:rPr>
        <w:t>Si</w:t>
      </w:r>
      <w:r w:rsidRPr="42BD3A46">
        <w:rPr>
          <w:rFonts w:ascii="Arial" w:eastAsia="Arial" w:hAnsi="Arial" w:cs="Arial"/>
          <w:color w:val="222222"/>
        </w:rPr>
        <w:t>n, A., (2020). Teachers’ Perceptions of the Effectiveness of Makaton for the Development of Basic Functional English in a Kazakhstani Nursery Classroom.</w:t>
      </w:r>
    </w:p>
    <w:p w14:paraId="2DEECBE6" w14:textId="77777777" w:rsidR="00E03D7B" w:rsidRDefault="00E03D7B" w:rsidP="42BD3A46">
      <w:pPr>
        <w:rPr>
          <w:rFonts w:ascii="Arial" w:eastAsia="Arial" w:hAnsi="Arial" w:cs="Arial"/>
          <w:color w:val="222222"/>
        </w:rPr>
      </w:pPr>
      <w:r w:rsidRPr="42BD3A46">
        <w:rPr>
          <w:rFonts w:ascii="Arial" w:eastAsia="Arial" w:hAnsi="Arial" w:cs="Arial"/>
        </w:rPr>
        <w:t xml:space="preserve">Template Lab (2019) </w:t>
      </w:r>
    </w:p>
    <w:p w14:paraId="3D10F259" w14:textId="77777777" w:rsidR="00E03D7B" w:rsidRDefault="00E03D7B" w:rsidP="42BD3A46">
      <w:pPr>
        <w:rPr>
          <w:rFonts w:ascii="Arial" w:eastAsia="Arial" w:hAnsi="Arial" w:cs="Arial"/>
          <w:color w:val="222222"/>
        </w:rPr>
      </w:pPr>
      <w:r w:rsidRPr="42BD3A46">
        <w:rPr>
          <w:rFonts w:ascii="Arial" w:eastAsia="Arial" w:hAnsi="Arial" w:cs="Arial"/>
          <w:color w:val="222222"/>
        </w:rPr>
        <w:t xml:space="preserve">Thorpe, C., (2021). Transforming a university library into a learning organization. </w:t>
      </w:r>
      <w:r w:rsidRPr="42BD3A46">
        <w:rPr>
          <w:rFonts w:ascii="Arial" w:eastAsia="Arial" w:hAnsi="Arial" w:cs="Arial"/>
          <w:i/>
          <w:iCs/>
          <w:color w:val="222222"/>
        </w:rPr>
        <w:t>Library Management</w:t>
      </w:r>
      <w:r w:rsidRPr="42BD3A46">
        <w:rPr>
          <w:rFonts w:ascii="Arial" w:eastAsia="Arial" w:hAnsi="Arial" w:cs="Arial"/>
          <w:color w:val="222222"/>
        </w:rPr>
        <w:t>.</w:t>
      </w:r>
    </w:p>
    <w:p w14:paraId="4E2E1839" w14:textId="77777777" w:rsidR="00E03D7B" w:rsidRDefault="00E03D7B" w:rsidP="42BD3A46">
      <w:pPr>
        <w:rPr>
          <w:rFonts w:ascii="Arial" w:eastAsia="Arial" w:hAnsi="Arial" w:cs="Arial"/>
          <w:color w:val="222222"/>
        </w:rPr>
      </w:pPr>
      <w:r w:rsidRPr="42BD3A46">
        <w:rPr>
          <w:rFonts w:ascii="Arial" w:eastAsia="Arial" w:hAnsi="Arial" w:cs="Arial"/>
          <w:color w:val="222222"/>
        </w:rPr>
        <w:t>Toghi,(2021) M.T., PDP Planning, Installing and Control.</w:t>
      </w:r>
    </w:p>
    <w:p w14:paraId="59641F04" w14:textId="77777777" w:rsidR="00E03D7B" w:rsidRDefault="00E03D7B" w:rsidP="42BD3A46">
      <w:pPr>
        <w:rPr>
          <w:rFonts w:ascii="Arial" w:eastAsia="Arial" w:hAnsi="Arial" w:cs="Arial"/>
          <w:color w:val="222222"/>
        </w:rPr>
      </w:pPr>
      <w:r w:rsidRPr="42BD3A46">
        <w:rPr>
          <w:rFonts w:ascii="Arial" w:eastAsia="Arial" w:hAnsi="Arial" w:cs="Arial"/>
          <w:color w:val="222222"/>
        </w:rPr>
        <w:t xml:space="preserve">Velten, K., (2021). Self-efficacy experiences in day care and primary school from the children’s perspective: A starting point for the reflection of didactic and methodological competences of adult educators. </w:t>
      </w:r>
      <w:r w:rsidRPr="42BD3A46">
        <w:rPr>
          <w:rFonts w:ascii="Arial" w:eastAsia="Arial" w:hAnsi="Arial" w:cs="Arial"/>
          <w:i/>
          <w:iCs/>
          <w:color w:val="222222"/>
        </w:rPr>
        <w:t>Journal of Early Childhood Research</w:t>
      </w:r>
      <w:r w:rsidRPr="42BD3A46">
        <w:rPr>
          <w:rFonts w:ascii="Arial" w:eastAsia="Arial" w:hAnsi="Arial" w:cs="Arial"/>
          <w:color w:val="222222"/>
        </w:rPr>
        <w:t>, p.1476718X211051192.</w:t>
      </w:r>
    </w:p>
    <w:sectPr w:rsidR="00E03D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2000028F" w:usb1="00000002" w:usb2="0000000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ni8UUdXdlt6RIo" id="KqzKVeRC"/>
    <int:WordHash hashCode="OrtZNwJC/JiGrS" id="9YaN6N0g"/>
    <int:ParagraphRange paragraphId="1080748680" textId="1499651533" start="130" length="7" invalidationStart="130" invalidationLength="7" id="ub5MSU9n"/>
    <int:WordHash hashCode="wcPoJrgGhOb2Vm" id="8a87NgNA"/>
    <int:WordHash hashCode="ccbUockLI8CxSx" id="Llr0aYAK"/>
    <int:ParagraphRange paragraphId="480049580" textId="614159769" start="500" length="7" invalidationStart="500" invalidationLength="7" id="UNFYg5YE"/>
    <int:ParagraphRange paragraphId="480049580" textId="614159769" start="523" length="3" invalidationStart="523" invalidationLength="3" id="WIsZwsfh"/>
    <int:WordHash hashCode="bbCUQCFTVQXAnT" id="qVrIQbFW"/>
    <int:WordHash hashCode="zxFdf3O5u8Na+/" id="dL8h1JKL"/>
    <int:WordHash hashCode="e4d91QzkAsxTrD" id="n8uOGkAN"/>
    <int:WordHash hashCode="KvOuRmv2BZSGZN" id="9Cx1Mn1q"/>
    <int:ParagraphRange paragraphId="539050440" textId="2093214794" start="168" length="5" invalidationStart="168" invalidationLength="5" id="eL56YIn6"/>
    <int:ParagraphRange paragraphId="1032225855" textId="689401682" start="576" length="5" invalidationStart="576" invalidationLength="5" id="Tpri6PHA"/>
  </int:Manifest>
  <int:Observations>
    <int:Content id="KqzKVeRC">
      <int:Rejection type="LegacyProofing"/>
    </int:Content>
    <int:Content id="9YaN6N0g">
      <int:Rejection type="LegacyProofing"/>
    </int:Content>
    <int:Content id="ub5MSU9n">
      <int:Rejection type="LegacyProofing"/>
    </int:Content>
    <int:Content id="8a87NgNA">
      <int:Rejection type="LegacyProofing"/>
    </int:Content>
    <int:Content id="Llr0aYAK">
      <int:Rejection type="LegacyProofing"/>
    </int:Content>
    <int:Content id="UNFYg5YE">
      <int:Rejection type="LegacyProofing"/>
    </int:Content>
    <int:Content id="WIsZwsfh">
      <int:Rejection type="LegacyProofing"/>
    </int:Content>
    <int:Content id="qVrIQbFW">
      <int:Rejection type="LegacyProofing"/>
    </int:Content>
    <int:Content id="dL8h1JKL">
      <int:Rejection type="LegacyProofing"/>
    </int:Content>
    <int:Content id="n8uOGkAN">
      <int:Rejection type="LegacyProofing"/>
    </int:Content>
    <int:Content id="9Cx1Mn1q">
      <int:Rejection type="LegacyProofing"/>
    </int:Content>
    <int:Content id="eL56YIn6">
      <int:Rejection type="LegacyProofing"/>
    </int:Content>
    <int:Content id="Tpri6PHA">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D517D0"/>
    <w:multiLevelType w:val="hybridMultilevel"/>
    <w:tmpl w:val="98822910"/>
    <w:lvl w:ilvl="0" w:tplc="AE1C0BB2">
      <w:start w:val="1"/>
      <w:numFmt w:val="decimal"/>
      <w:lvlText w:val="%1."/>
      <w:lvlJc w:val="left"/>
      <w:pPr>
        <w:ind w:left="720" w:hanging="360"/>
      </w:pPr>
    </w:lvl>
    <w:lvl w:ilvl="1" w:tplc="FFF06190">
      <w:start w:val="1"/>
      <w:numFmt w:val="lowerLetter"/>
      <w:lvlText w:val="%2."/>
      <w:lvlJc w:val="left"/>
      <w:pPr>
        <w:ind w:left="1440" w:hanging="360"/>
      </w:pPr>
    </w:lvl>
    <w:lvl w:ilvl="2" w:tplc="28165670">
      <w:start w:val="1"/>
      <w:numFmt w:val="lowerRoman"/>
      <w:lvlText w:val="%3."/>
      <w:lvlJc w:val="right"/>
      <w:pPr>
        <w:ind w:left="2160" w:hanging="180"/>
      </w:pPr>
    </w:lvl>
    <w:lvl w:ilvl="3" w:tplc="9F3664EA">
      <w:start w:val="1"/>
      <w:numFmt w:val="decimal"/>
      <w:lvlText w:val="%4."/>
      <w:lvlJc w:val="left"/>
      <w:pPr>
        <w:ind w:left="2880" w:hanging="360"/>
      </w:pPr>
    </w:lvl>
    <w:lvl w:ilvl="4" w:tplc="DE9A3678">
      <w:start w:val="1"/>
      <w:numFmt w:val="lowerLetter"/>
      <w:lvlText w:val="%5."/>
      <w:lvlJc w:val="left"/>
      <w:pPr>
        <w:ind w:left="3600" w:hanging="360"/>
      </w:pPr>
    </w:lvl>
    <w:lvl w:ilvl="5" w:tplc="284EC49C">
      <w:start w:val="1"/>
      <w:numFmt w:val="lowerRoman"/>
      <w:lvlText w:val="%6."/>
      <w:lvlJc w:val="right"/>
      <w:pPr>
        <w:ind w:left="4320" w:hanging="180"/>
      </w:pPr>
    </w:lvl>
    <w:lvl w:ilvl="6" w:tplc="128A8C8A">
      <w:start w:val="1"/>
      <w:numFmt w:val="decimal"/>
      <w:lvlText w:val="%7."/>
      <w:lvlJc w:val="left"/>
      <w:pPr>
        <w:ind w:left="5040" w:hanging="360"/>
      </w:pPr>
    </w:lvl>
    <w:lvl w:ilvl="7" w:tplc="1B62CBD6">
      <w:start w:val="1"/>
      <w:numFmt w:val="lowerLetter"/>
      <w:lvlText w:val="%8."/>
      <w:lvlJc w:val="left"/>
      <w:pPr>
        <w:ind w:left="5760" w:hanging="360"/>
      </w:pPr>
    </w:lvl>
    <w:lvl w:ilvl="8" w:tplc="4C469C8A">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402F961"/>
    <w:rsid w:val="00112275"/>
    <w:rsid w:val="001DFDFC"/>
    <w:rsid w:val="005A4D24"/>
    <w:rsid w:val="006EF813"/>
    <w:rsid w:val="007541C9"/>
    <w:rsid w:val="0093203B"/>
    <w:rsid w:val="009A5B2D"/>
    <w:rsid w:val="009C4255"/>
    <w:rsid w:val="00A834CD"/>
    <w:rsid w:val="00A83875"/>
    <w:rsid w:val="00D137F3"/>
    <w:rsid w:val="00D47E65"/>
    <w:rsid w:val="00E03D7B"/>
    <w:rsid w:val="01403BDD"/>
    <w:rsid w:val="018A9CE0"/>
    <w:rsid w:val="01CD4A2B"/>
    <w:rsid w:val="022424BF"/>
    <w:rsid w:val="02550920"/>
    <w:rsid w:val="02A63B42"/>
    <w:rsid w:val="030212F2"/>
    <w:rsid w:val="0345DAF1"/>
    <w:rsid w:val="03ECC502"/>
    <w:rsid w:val="0463F0B0"/>
    <w:rsid w:val="0481FFCC"/>
    <w:rsid w:val="0487E769"/>
    <w:rsid w:val="04C2DE06"/>
    <w:rsid w:val="04CA2B28"/>
    <w:rsid w:val="04FEF148"/>
    <w:rsid w:val="05630FFC"/>
    <w:rsid w:val="05E0C5C9"/>
    <w:rsid w:val="05F06E04"/>
    <w:rsid w:val="062C334D"/>
    <w:rsid w:val="067EEC56"/>
    <w:rsid w:val="06911ACC"/>
    <w:rsid w:val="06C585C0"/>
    <w:rsid w:val="06F9A67F"/>
    <w:rsid w:val="0709A841"/>
    <w:rsid w:val="07380689"/>
    <w:rsid w:val="07607853"/>
    <w:rsid w:val="078C3E65"/>
    <w:rsid w:val="07AC67A2"/>
    <w:rsid w:val="08A0FB46"/>
    <w:rsid w:val="08FC48B4"/>
    <w:rsid w:val="08FFB55B"/>
    <w:rsid w:val="093761D3"/>
    <w:rsid w:val="094EBF98"/>
    <w:rsid w:val="09623111"/>
    <w:rsid w:val="09629545"/>
    <w:rsid w:val="096AAEAC"/>
    <w:rsid w:val="096B3F4D"/>
    <w:rsid w:val="0996F7B4"/>
    <w:rsid w:val="099D9C4B"/>
    <w:rsid w:val="09DC7AE4"/>
    <w:rsid w:val="09E75CC7"/>
    <w:rsid w:val="0A981915"/>
    <w:rsid w:val="0A9B85BC"/>
    <w:rsid w:val="0AC6255E"/>
    <w:rsid w:val="0B4554D3"/>
    <w:rsid w:val="0B6431E0"/>
    <w:rsid w:val="0B7D3204"/>
    <w:rsid w:val="0BC345EE"/>
    <w:rsid w:val="0BD92C1D"/>
    <w:rsid w:val="0CDDFE06"/>
    <w:rsid w:val="0CEC0BBA"/>
    <w:rsid w:val="0CFE149B"/>
    <w:rsid w:val="0D062747"/>
    <w:rsid w:val="0D1640D9"/>
    <w:rsid w:val="0D3BE84D"/>
    <w:rsid w:val="0D4F79A7"/>
    <w:rsid w:val="0D7F2EBC"/>
    <w:rsid w:val="0DB81A79"/>
    <w:rsid w:val="0E4D3A2F"/>
    <w:rsid w:val="0E58176F"/>
    <w:rsid w:val="0E6EB3BE"/>
    <w:rsid w:val="0E79CE67"/>
    <w:rsid w:val="0E8924B4"/>
    <w:rsid w:val="0E9BD2A2"/>
    <w:rsid w:val="0F103CCA"/>
    <w:rsid w:val="0FA53E61"/>
    <w:rsid w:val="0FF3E7D0"/>
    <w:rsid w:val="100CDDCF"/>
    <w:rsid w:val="10374B28"/>
    <w:rsid w:val="103877E4"/>
    <w:rsid w:val="10AC0D2B"/>
    <w:rsid w:val="10EFBB3B"/>
    <w:rsid w:val="1107B9FB"/>
    <w:rsid w:val="112B65F6"/>
    <w:rsid w:val="11DD7450"/>
    <w:rsid w:val="1252048D"/>
    <w:rsid w:val="1282CB4D"/>
    <w:rsid w:val="128B8B9C"/>
    <w:rsid w:val="12D730E8"/>
    <w:rsid w:val="12E0367B"/>
    <w:rsid w:val="131361F2"/>
    <w:rsid w:val="13401DDB"/>
    <w:rsid w:val="135C406E"/>
    <w:rsid w:val="13E964D1"/>
    <w:rsid w:val="141B78B6"/>
    <w:rsid w:val="143EFB5B"/>
    <w:rsid w:val="1482C35A"/>
    <w:rsid w:val="14D12658"/>
    <w:rsid w:val="14E04EF2"/>
    <w:rsid w:val="14E90FEB"/>
    <w:rsid w:val="14FA335E"/>
    <w:rsid w:val="1652B7CB"/>
    <w:rsid w:val="165E9640"/>
    <w:rsid w:val="16710A9F"/>
    <w:rsid w:val="1677BE9D"/>
    <w:rsid w:val="1693E130"/>
    <w:rsid w:val="179179AE"/>
    <w:rsid w:val="17B05046"/>
    <w:rsid w:val="17EF777F"/>
    <w:rsid w:val="18428F56"/>
    <w:rsid w:val="185369B6"/>
    <w:rsid w:val="190BB2A7"/>
    <w:rsid w:val="1925B31A"/>
    <w:rsid w:val="192D4A0F"/>
    <w:rsid w:val="1941950F"/>
    <w:rsid w:val="1967AA19"/>
    <w:rsid w:val="19CB81F2"/>
    <w:rsid w:val="1A921492"/>
    <w:rsid w:val="1A95CAB8"/>
    <w:rsid w:val="1B115C4D"/>
    <w:rsid w:val="1B8C441C"/>
    <w:rsid w:val="1BF872C5"/>
    <w:rsid w:val="1C431BD9"/>
    <w:rsid w:val="1C5D37D5"/>
    <w:rsid w:val="1CAA69E4"/>
    <w:rsid w:val="1CD87DCD"/>
    <w:rsid w:val="1D2FB0F7"/>
    <w:rsid w:val="1D2FE4E5"/>
    <w:rsid w:val="1DC490A3"/>
    <w:rsid w:val="1DC9B554"/>
    <w:rsid w:val="1DF0C0A1"/>
    <w:rsid w:val="1DF8DDE5"/>
    <w:rsid w:val="1EA115A4"/>
    <w:rsid w:val="1EB1D0DA"/>
    <w:rsid w:val="1F0DC4A4"/>
    <w:rsid w:val="1F16AC15"/>
    <w:rsid w:val="1F1C5B9C"/>
    <w:rsid w:val="1F3583F9"/>
    <w:rsid w:val="1F6FDF77"/>
    <w:rsid w:val="1F794BF8"/>
    <w:rsid w:val="1F7AF42B"/>
    <w:rsid w:val="1FBB622B"/>
    <w:rsid w:val="20598962"/>
    <w:rsid w:val="20B18633"/>
    <w:rsid w:val="20C0EE64"/>
    <w:rsid w:val="20FD9C2F"/>
    <w:rsid w:val="2122ACB3"/>
    <w:rsid w:val="214CA6F4"/>
    <w:rsid w:val="2154C868"/>
    <w:rsid w:val="2157328C"/>
    <w:rsid w:val="219A53BC"/>
    <w:rsid w:val="21D8B666"/>
    <w:rsid w:val="21E25D43"/>
    <w:rsid w:val="2244D8F9"/>
    <w:rsid w:val="22496618"/>
    <w:rsid w:val="2297C45D"/>
    <w:rsid w:val="229D2677"/>
    <w:rsid w:val="22B350FC"/>
    <w:rsid w:val="2313A92A"/>
    <w:rsid w:val="23C1A592"/>
    <w:rsid w:val="23DACDEF"/>
    <w:rsid w:val="23DCCC7B"/>
    <w:rsid w:val="241B7284"/>
    <w:rsid w:val="245A4D75"/>
    <w:rsid w:val="245D6C0D"/>
    <w:rsid w:val="250D1354"/>
    <w:rsid w:val="2516915E"/>
    <w:rsid w:val="25255F73"/>
    <w:rsid w:val="25311ECD"/>
    <w:rsid w:val="25332662"/>
    <w:rsid w:val="255CE093"/>
    <w:rsid w:val="25769E50"/>
    <w:rsid w:val="25789CDC"/>
    <w:rsid w:val="258B9D20"/>
    <w:rsid w:val="25DCF579"/>
    <w:rsid w:val="2636F07D"/>
    <w:rsid w:val="266A0639"/>
    <w:rsid w:val="2674BA0A"/>
    <w:rsid w:val="26B261BF"/>
    <w:rsid w:val="26C30831"/>
    <w:rsid w:val="26C8CAE6"/>
    <w:rsid w:val="26CCEF2E"/>
    <w:rsid w:val="271E66A2"/>
    <w:rsid w:val="2720C7B7"/>
    <w:rsid w:val="272F5B07"/>
    <w:rsid w:val="2751ED42"/>
    <w:rsid w:val="276CDDB3"/>
    <w:rsid w:val="27950CCF"/>
    <w:rsid w:val="284FBB1F"/>
    <w:rsid w:val="28799173"/>
    <w:rsid w:val="28948155"/>
    <w:rsid w:val="28A55785"/>
    <w:rsid w:val="28CD42DA"/>
    <w:rsid w:val="28D79175"/>
    <w:rsid w:val="293DF084"/>
    <w:rsid w:val="29AC5ACC"/>
    <w:rsid w:val="29E99342"/>
    <w:rsid w:val="29EA0281"/>
    <w:rsid w:val="2A586879"/>
    <w:rsid w:val="2A6A6060"/>
    <w:rsid w:val="2A7190D6"/>
    <w:rsid w:val="2AD78B3E"/>
    <w:rsid w:val="2AEE3EF1"/>
    <w:rsid w:val="2B3E0654"/>
    <w:rsid w:val="2B668921"/>
    <w:rsid w:val="2BAAC52E"/>
    <w:rsid w:val="2C02CC2A"/>
    <w:rsid w:val="2C8C01B4"/>
    <w:rsid w:val="2CB542C4"/>
    <w:rsid w:val="2CD9D6B5"/>
    <w:rsid w:val="2CE93125"/>
    <w:rsid w:val="2CEDC4AC"/>
    <w:rsid w:val="2D3C30B2"/>
    <w:rsid w:val="2D77D721"/>
    <w:rsid w:val="2DDCBF9B"/>
    <w:rsid w:val="2E18D2DD"/>
    <w:rsid w:val="2E42CA77"/>
    <w:rsid w:val="2E69A7B2"/>
    <w:rsid w:val="2E850186"/>
    <w:rsid w:val="2E8B0914"/>
    <w:rsid w:val="2E9476F0"/>
    <w:rsid w:val="2E9D852C"/>
    <w:rsid w:val="2EA2E8D8"/>
    <w:rsid w:val="2EA9C078"/>
    <w:rsid w:val="2ED39C11"/>
    <w:rsid w:val="2ED80113"/>
    <w:rsid w:val="2F7E7254"/>
    <w:rsid w:val="2F91D404"/>
    <w:rsid w:val="30189AB4"/>
    <w:rsid w:val="3022CE12"/>
    <w:rsid w:val="30732298"/>
    <w:rsid w:val="31180D0E"/>
    <w:rsid w:val="3145CFA8"/>
    <w:rsid w:val="31AD47D8"/>
    <w:rsid w:val="3268A12D"/>
    <w:rsid w:val="33573D51"/>
    <w:rsid w:val="335872A9"/>
    <w:rsid w:val="3402F961"/>
    <w:rsid w:val="340E752B"/>
    <w:rsid w:val="34EA9017"/>
    <w:rsid w:val="351372F5"/>
    <w:rsid w:val="352CB528"/>
    <w:rsid w:val="35387F17"/>
    <w:rsid w:val="354227CE"/>
    <w:rsid w:val="3560BB16"/>
    <w:rsid w:val="35A041EF"/>
    <w:rsid w:val="35A6F346"/>
    <w:rsid w:val="35EDB3D8"/>
    <w:rsid w:val="36034B2F"/>
    <w:rsid w:val="3619E3D6"/>
    <w:rsid w:val="3623E4C2"/>
    <w:rsid w:val="3629DE67"/>
    <w:rsid w:val="36675CB0"/>
    <w:rsid w:val="369583DD"/>
    <w:rsid w:val="36F7AE1A"/>
    <w:rsid w:val="371B620F"/>
    <w:rsid w:val="373ED907"/>
    <w:rsid w:val="376DFD68"/>
    <w:rsid w:val="37B5B437"/>
    <w:rsid w:val="37BFB523"/>
    <w:rsid w:val="3823E7EA"/>
    <w:rsid w:val="38755EEB"/>
    <w:rsid w:val="3882AC97"/>
    <w:rsid w:val="38DA7267"/>
    <w:rsid w:val="39837830"/>
    <w:rsid w:val="3A794011"/>
    <w:rsid w:val="3AA5C6F7"/>
    <w:rsid w:val="3AA8C558"/>
    <w:rsid w:val="3ABA0AC7"/>
    <w:rsid w:val="3AD383CE"/>
    <w:rsid w:val="3B5D5CFD"/>
    <w:rsid w:val="3BC0D6EA"/>
    <w:rsid w:val="3BCB1F3D"/>
    <w:rsid w:val="3BE4479A"/>
    <w:rsid w:val="3C38E98D"/>
    <w:rsid w:val="3C43CCFF"/>
    <w:rsid w:val="3C841662"/>
    <w:rsid w:val="3D5CA74B"/>
    <w:rsid w:val="3D6BCCFB"/>
    <w:rsid w:val="3D6F1112"/>
    <w:rsid w:val="3DC4B82C"/>
    <w:rsid w:val="3DD4B9EE"/>
    <w:rsid w:val="3DDD67B9"/>
    <w:rsid w:val="3DEDE24B"/>
    <w:rsid w:val="3E1FE6C3"/>
    <w:rsid w:val="3E3A5815"/>
    <w:rsid w:val="3ED44DA4"/>
    <w:rsid w:val="3F02BFFF"/>
    <w:rsid w:val="3F09913D"/>
    <w:rsid w:val="3F0AE173"/>
    <w:rsid w:val="3F8EE843"/>
    <w:rsid w:val="3F93A738"/>
    <w:rsid w:val="3FADC2C5"/>
    <w:rsid w:val="3FC19AFD"/>
    <w:rsid w:val="3FC81097"/>
    <w:rsid w:val="4039ADA0"/>
    <w:rsid w:val="40B460D6"/>
    <w:rsid w:val="4115087B"/>
    <w:rsid w:val="4130C032"/>
    <w:rsid w:val="418F99BB"/>
    <w:rsid w:val="41C6FBAD"/>
    <w:rsid w:val="42051EBD"/>
    <w:rsid w:val="420C47F2"/>
    <w:rsid w:val="4226E7C3"/>
    <w:rsid w:val="423A60C1"/>
    <w:rsid w:val="423EEBC8"/>
    <w:rsid w:val="4261F6D6"/>
    <w:rsid w:val="42883178"/>
    <w:rsid w:val="429E0638"/>
    <w:rsid w:val="42BD3A46"/>
    <w:rsid w:val="43BA3326"/>
    <w:rsid w:val="43DABC29"/>
    <w:rsid w:val="43DE5296"/>
    <w:rsid w:val="43EC0198"/>
    <w:rsid w:val="44004336"/>
    <w:rsid w:val="44335813"/>
    <w:rsid w:val="444DC490"/>
    <w:rsid w:val="44590AA7"/>
    <w:rsid w:val="448CFD54"/>
    <w:rsid w:val="44CA8648"/>
    <w:rsid w:val="4512545A"/>
    <w:rsid w:val="45847AA1"/>
    <w:rsid w:val="45B92C70"/>
    <w:rsid w:val="46043155"/>
    <w:rsid w:val="4664581D"/>
    <w:rsid w:val="46D689F7"/>
    <w:rsid w:val="4715F358"/>
    <w:rsid w:val="47204B02"/>
    <w:rsid w:val="47258568"/>
    <w:rsid w:val="474C7F36"/>
    <w:rsid w:val="4771775B"/>
    <w:rsid w:val="47789A98"/>
    <w:rsid w:val="478389BA"/>
    <w:rsid w:val="47F74C84"/>
    <w:rsid w:val="48B1C3B9"/>
    <w:rsid w:val="491F5A1B"/>
    <w:rsid w:val="496F6DAF"/>
    <w:rsid w:val="498A6611"/>
    <w:rsid w:val="49BB7A30"/>
    <w:rsid w:val="4A06B22C"/>
    <w:rsid w:val="4A2974AA"/>
    <w:rsid w:val="4A429D07"/>
    <w:rsid w:val="4A57EBC4"/>
    <w:rsid w:val="4ABB2A7C"/>
    <w:rsid w:val="4B263672"/>
    <w:rsid w:val="4B5EBA8E"/>
    <w:rsid w:val="4B6DDDF3"/>
    <w:rsid w:val="4B968557"/>
    <w:rsid w:val="4C44E87E"/>
    <w:rsid w:val="4C8A8D10"/>
    <w:rsid w:val="4CFA8AEF"/>
    <w:rsid w:val="4D3F4D61"/>
    <w:rsid w:val="4E668E08"/>
    <w:rsid w:val="4E8C5658"/>
    <w:rsid w:val="4F7E99DD"/>
    <w:rsid w:val="4F90A2A5"/>
    <w:rsid w:val="4FCC4354"/>
    <w:rsid w:val="5014C830"/>
    <w:rsid w:val="50843A2A"/>
    <w:rsid w:val="50C17F0D"/>
    <w:rsid w:val="50CA84A0"/>
    <w:rsid w:val="50E46BB3"/>
    <w:rsid w:val="50F259CA"/>
    <w:rsid w:val="512BF68E"/>
    <w:rsid w:val="51CF9F10"/>
    <w:rsid w:val="51D82313"/>
    <w:rsid w:val="51EC93E6"/>
    <w:rsid w:val="5205C6DB"/>
    <w:rsid w:val="5234868F"/>
    <w:rsid w:val="52BB8890"/>
    <w:rsid w:val="535FC77B"/>
    <w:rsid w:val="539DEA8B"/>
    <w:rsid w:val="53FECE0A"/>
    <w:rsid w:val="54022562"/>
    <w:rsid w:val="540A12E8"/>
    <w:rsid w:val="5448394C"/>
    <w:rsid w:val="54520B00"/>
    <w:rsid w:val="547A6617"/>
    <w:rsid w:val="554926F7"/>
    <w:rsid w:val="55983447"/>
    <w:rsid w:val="55F3B84A"/>
    <w:rsid w:val="562D7DDF"/>
    <w:rsid w:val="56344D88"/>
    <w:rsid w:val="563B84D8"/>
    <w:rsid w:val="56F3A71C"/>
    <w:rsid w:val="570E1812"/>
    <w:rsid w:val="57CBB1FC"/>
    <w:rsid w:val="5829EB4D"/>
    <w:rsid w:val="58307D74"/>
    <w:rsid w:val="588CB4B3"/>
    <w:rsid w:val="589A9226"/>
    <w:rsid w:val="58A36E04"/>
    <w:rsid w:val="58B36895"/>
    <w:rsid w:val="59544B18"/>
    <w:rsid w:val="59769241"/>
    <w:rsid w:val="59E8315C"/>
    <w:rsid w:val="59FA4871"/>
    <w:rsid w:val="5A2C3C09"/>
    <w:rsid w:val="5ABB2A09"/>
    <w:rsid w:val="5AD14E46"/>
    <w:rsid w:val="5ADF6ADB"/>
    <w:rsid w:val="5B493FF0"/>
    <w:rsid w:val="5B967F25"/>
    <w:rsid w:val="5BB0E9F6"/>
    <w:rsid w:val="5BFB819E"/>
    <w:rsid w:val="5C43F488"/>
    <w:rsid w:val="5C6D1EA7"/>
    <w:rsid w:val="5CDECC4A"/>
    <w:rsid w:val="5CE01823"/>
    <w:rsid w:val="5D235E92"/>
    <w:rsid w:val="5D5619B6"/>
    <w:rsid w:val="5EE88AB8"/>
    <w:rsid w:val="5F138469"/>
    <w:rsid w:val="5F8719B0"/>
    <w:rsid w:val="5FA066A4"/>
    <w:rsid w:val="5FC924EB"/>
    <w:rsid w:val="5FF27BF4"/>
    <w:rsid w:val="601F729F"/>
    <w:rsid w:val="60845B19"/>
    <w:rsid w:val="60B6C77E"/>
    <w:rsid w:val="60C06E5B"/>
    <w:rsid w:val="611B7A14"/>
    <w:rsid w:val="6127676D"/>
    <w:rsid w:val="61A242DC"/>
    <w:rsid w:val="61E65E2C"/>
    <w:rsid w:val="61EC9D77"/>
    <w:rsid w:val="620DD2C6"/>
    <w:rsid w:val="625C3EBC"/>
    <w:rsid w:val="628A15D8"/>
    <w:rsid w:val="62CD2C5A"/>
    <w:rsid w:val="62E79D50"/>
    <w:rsid w:val="631707F0"/>
    <w:rsid w:val="6356F21B"/>
    <w:rsid w:val="637FF03D"/>
    <w:rsid w:val="6390245D"/>
    <w:rsid w:val="64836DB1"/>
    <w:rsid w:val="64B73D53"/>
    <w:rsid w:val="64EF8C6A"/>
    <w:rsid w:val="650EA8A1"/>
    <w:rsid w:val="6515481A"/>
    <w:rsid w:val="651BC09E"/>
    <w:rsid w:val="6593DF7E"/>
    <w:rsid w:val="660F8391"/>
    <w:rsid w:val="6619A5C3"/>
    <w:rsid w:val="66498401"/>
    <w:rsid w:val="664EA8B2"/>
    <w:rsid w:val="6680D133"/>
    <w:rsid w:val="66C994B1"/>
    <w:rsid w:val="6725AEF3"/>
    <w:rsid w:val="67922B95"/>
    <w:rsid w:val="67EE2F39"/>
    <w:rsid w:val="680E9A9B"/>
    <w:rsid w:val="681CA194"/>
    <w:rsid w:val="682A8484"/>
    <w:rsid w:val="6842B69E"/>
    <w:rsid w:val="685B737D"/>
    <w:rsid w:val="686105CA"/>
    <w:rsid w:val="687C1BDB"/>
    <w:rsid w:val="68D598B9"/>
    <w:rsid w:val="690EF82E"/>
    <w:rsid w:val="69AF0F96"/>
    <w:rsid w:val="69FCD62B"/>
    <w:rsid w:val="6A59CE78"/>
    <w:rsid w:val="6B7C0C59"/>
    <w:rsid w:val="6BC39734"/>
    <w:rsid w:val="6C0ABD7C"/>
    <w:rsid w:val="6C4698F0"/>
    <w:rsid w:val="6C6A1A14"/>
    <w:rsid w:val="6CA926DB"/>
    <w:rsid w:val="6D668AD2"/>
    <w:rsid w:val="6D7C2229"/>
    <w:rsid w:val="6DE1D3F1"/>
    <w:rsid w:val="6E06E2D0"/>
    <w:rsid w:val="6E8BE318"/>
    <w:rsid w:val="6E97047C"/>
    <w:rsid w:val="6EB3C922"/>
    <w:rsid w:val="6F0F531A"/>
    <w:rsid w:val="6F9D3D7A"/>
    <w:rsid w:val="6FF9411E"/>
    <w:rsid w:val="7032D4DD"/>
    <w:rsid w:val="703A2C97"/>
    <w:rsid w:val="7059A0A9"/>
    <w:rsid w:val="7064EA6E"/>
    <w:rsid w:val="70B89AB2"/>
    <w:rsid w:val="711A0A13"/>
    <w:rsid w:val="71C383DA"/>
    <w:rsid w:val="71D5FCF8"/>
    <w:rsid w:val="72881E3C"/>
    <w:rsid w:val="72997BAB"/>
    <w:rsid w:val="72B5DA74"/>
    <w:rsid w:val="72DAF954"/>
    <w:rsid w:val="72DCCBC2"/>
    <w:rsid w:val="73418919"/>
    <w:rsid w:val="7343563F"/>
    <w:rsid w:val="73BE7C56"/>
    <w:rsid w:val="73E78861"/>
    <w:rsid w:val="73F35133"/>
    <w:rsid w:val="74045D6F"/>
    <w:rsid w:val="74E62087"/>
    <w:rsid w:val="75863131"/>
    <w:rsid w:val="75988FA8"/>
    <w:rsid w:val="760C7EFE"/>
    <w:rsid w:val="76158D3A"/>
    <w:rsid w:val="761E9385"/>
    <w:rsid w:val="766F16E7"/>
    <w:rsid w:val="76E787DF"/>
    <w:rsid w:val="7720B4C9"/>
    <w:rsid w:val="7723046F"/>
    <w:rsid w:val="7727DC36"/>
    <w:rsid w:val="77426702"/>
    <w:rsid w:val="77A637ED"/>
    <w:rsid w:val="77A84F5F"/>
    <w:rsid w:val="77DF59E3"/>
    <w:rsid w:val="77FD835A"/>
    <w:rsid w:val="782667E4"/>
    <w:rsid w:val="783629F5"/>
    <w:rsid w:val="7839969C"/>
    <w:rsid w:val="78954D54"/>
    <w:rsid w:val="78A08FAE"/>
    <w:rsid w:val="78ABCCD3"/>
    <w:rsid w:val="79188158"/>
    <w:rsid w:val="79B4CD6A"/>
    <w:rsid w:val="7A37E2B3"/>
    <w:rsid w:val="7A7A07C4"/>
    <w:rsid w:val="7AF204A8"/>
    <w:rsid w:val="7B353FC7"/>
    <w:rsid w:val="7B7CDF3E"/>
    <w:rsid w:val="7C1DC5AB"/>
    <w:rsid w:val="7C68B4AB"/>
    <w:rsid w:val="7D18AF9F"/>
    <w:rsid w:val="7D5FCEF6"/>
    <w:rsid w:val="7E27C503"/>
    <w:rsid w:val="7E52FC1D"/>
    <w:rsid w:val="7E539C81"/>
    <w:rsid w:val="7EB0749A"/>
    <w:rsid w:val="7EFAA914"/>
    <w:rsid w:val="7FB149D2"/>
    <w:rsid w:val="7FBB4ECA"/>
    <w:rsid w:val="7FFDD3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2F961"/>
  <w15:chartTrackingRefBased/>
  <w15:docId w15:val="{EE066DBF-0F35-4EC8-9E16-E12AA48C5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png"/><Relationship Id="R1d0342c5c1f744cb" Type="http://schemas.microsoft.com/office/2019/09/relationships/intelligence" Target="intelligenc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1941</Words>
  <Characters>11065</Characters>
  <Application>Microsoft Office Word</Application>
  <DocSecurity>0</DocSecurity>
  <Lines>92</Lines>
  <Paragraphs>25</Paragraphs>
  <ScaleCrop>false</ScaleCrop>
  <Company/>
  <LinksUpToDate>false</LinksUpToDate>
  <CharactersWithSpaces>12981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Rahela Begum (1818336)</dc:creator>
  <cp:keywords/>
  <dc:description/>
  <cp:lastModifiedBy>Rahela Begum (1818336)</cp:lastModifiedBy>
  <cp:revision>9</cp:revision>
  <dcterms:created xsi:type="dcterms:W3CDTF">2022-03-26T15:35:00Z</dcterms:created>
  <dcterms:modified xsi:type="dcterms:W3CDTF">2022-04-06T21:28:00Z</dcterms:modified>
</cp:coreProperties>
</file>