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8183D" w14:textId="77777777" w:rsidR="00F1398D" w:rsidRPr="002C0569" w:rsidRDefault="00F1398D" w:rsidP="002C0569">
      <w:pPr>
        <w:spacing w:line="480" w:lineRule="auto"/>
        <w:jc w:val="center"/>
        <w:rPr>
          <w:rFonts w:ascii="Times New Roman" w:hAnsi="Times New Roman" w:cs="Times New Roman"/>
          <w:b/>
          <w:sz w:val="24"/>
          <w:szCs w:val="24"/>
        </w:rPr>
      </w:pPr>
    </w:p>
    <w:p w14:paraId="25469CFA" w14:textId="77777777" w:rsidR="00F1398D" w:rsidRPr="002C0569" w:rsidRDefault="00F1398D" w:rsidP="002C0569">
      <w:pPr>
        <w:spacing w:line="480" w:lineRule="auto"/>
        <w:jc w:val="center"/>
        <w:rPr>
          <w:rFonts w:ascii="Times New Roman" w:hAnsi="Times New Roman" w:cs="Times New Roman"/>
          <w:b/>
          <w:sz w:val="24"/>
          <w:szCs w:val="24"/>
        </w:rPr>
      </w:pPr>
    </w:p>
    <w:p w14:paraId="2100DADE" w14:textId="77777777" w:rsidR="00F1398D" w:rsidRPr="002C0569" w:rsidRDefault="00F1398D" w:rsidP="002C0569">
      <w:pPr>
        <w:spacing w:line="480" w:lineRule="auto"/>
        <w:jc w:val="center"/>
        <w:rPr>
          <w:rFonts w:ascii="Times New Roman" w:hAnsi="Times New Roman" w:cs="Times New Roman"/>
          <w:b/>
          <w:sz w:val="24"/>
          <w:szCs w:val="24"/>
        </w:rPr>
      </w:pPr>
    </w:p>
    <w:p w14:paraId="38D94B65" w14:textId="77777777" w:rsidR="00F1398D" w:rsidRPr="002C0569" w:rsidRDefault="00F1398D" w:rsidP="002C0569">
      <w:pPr>
        <w:spacing w:line="480" w:lineRule="auto"/>
        <w:jc w:val="center"/>
        <w:rPr>
          <w:rFonts w:ascii="Times New Roman" w:hAnsi="Times New Roman" w:cs="Times New Roman"/>
          <w:b/>
          <w:sz w:val="24"/>
          <w:szCs w:val="24"/>
        </w:rPr>
      </w:pPr>
    </w:p>
    <w:p w14:paraId="032E25E1" w14:textId="1D7DCF5A" w:rsidR="00F1398D" w:rsidRPr="002C0569" w:rsidRDefault="00F1398D" w:rsidP="002C0569">
      <w:pPr>
        <w:spacing w:line="480" w:lineRule="auto"/>
        <w:jc w:val="center"/>
        <w:rPr>
          <w:rFonts w:ascii="Times New Roman" w:hAnsi="Times New Roman" w:cs="Times New Roman"/>
          <w:b/>
          <w:sz w:val="24"/>
          <w:szCs w:val="24"/>
        </w:rPr>
      </w:pPr>
    </w:p>
    <w:p w14:paraId="1C6FE775" w14:textId="2301CD90" w:rsidR="00F1398D" w:rsidRPr="002C0569" w:rsidRDefault="00BA1910" w:rsidP="002C0569">
      <w:pPr>
        <w:spacing w:line="480" w:lineRule="auto"/>
        <w:jc w:val="center"/>
        <w:rPr>
          <w:rFonts w:ascii="Times New Roman" w:hAnsi="Times New Roman" w:cs="Times New Roman"/>
          <w:b/>
          <w:sz w:val="24"/>
          <w:szCs w:val="24"/>
        </w:rPr>
      </w:pPr>
      <w:r>
        <w:rPr>
          <w:rFonts w:ascii="Times New Roman" w:hAnsi="Times New Roman" w:cs="Times New Roman"/>
          <w:b/>
          <w:sz w:val="24"/>
          <w:szCs w:val="24"/>
        </w:rPr>
        <w:t>Effective Teamworking for team success</w:t>
      </w:r>
    </w:p>
    <w:p w14:paraId="1F86DC5E" w14:textId="77777777" w:rsidR="00BA1910" w:rsidRDefault="00BA1910" w:rsidP="00BA1910">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Student: Ion Sotir Gugoi 2113008</w:t>
      </w:r>
    </w:p>
    <w:p w14:paraId="44506662" w14:textId="7833D6B9" w:rsidR="00F1398D" w:rsidRDefault="00BA1910" w:rsidP="00BA1910">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Lecturer:Akash Puranik</w:t>
      </w:r>
    </w:p>
    <w:p w14:paraId="77C16D5E" w14:textId="0FB429CC" w:rsidR="00BA1910" w:rsidRDefault="00BA1910" w:rsidP="00BA1910">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name &amp; code : Effective Team Working and communication BSMW4002_BIRM</w:t>
      </w:r>
    </w:p>
    <w:p w14:paraId="1E253A19" w14:textId="77777777" w:rsidR="00BA1910" w:rsidRDefault="00BA1910" w:rsidP="00BA1910">
      <w:pPr>
        <w:spacing w:line="480" w:lineRule="auto"/>
        <w:jc w:val="center"/>
        <w:rPr>
          <w:rFonts w:ascii="Times New Roman" w:hAnsi="Times New Roman" w:cs="Times New Roman"/>
          <w:sz w:val="24"/>
          <w:szCs w:val="24"/>
        </w:rPr>
      </w:pPr>
    </w:p>
    <w:p w14:paraId="641E401F" w14:textId="77777777" w:rsidR="00BA1910" w:rsidRPr="00BA1910" w:rsidRDefault="00BA1910" w:rsidP="00BA1910">
      <w:pPr>
        <w:spacing w:line="480" w:lineRule="auto"/>
        <w:jc w:val="center"/>
        <w:rPr>
          <w:rFonts w:ascii="Times New Roman" w:hAnsi="Times New Roman" w:cs="Times New Roman"/>
          <w:bCs/>
          <w:sz w:val="24"/>
          <w:szCs w:val="24"/>
        </w:rPr>
      </w:pPr>
    </w:p>
    <w:p w14:paraId="4AA2C01B" w14:textId="77777777" w:rsidR="00D024CE" w:rsidRPr="002C0569" w:rsidRDefault="00D024CE" w:rsidP="00BA1910">
      <w:pPr>
        <w:pStyle w:val="Heading1"/>
        <w:spacing w:line="480" w:lineRule="auto"/>
        <w:rPr>
          <w:rFonts w:ascii="Times New Roman" w:hAnsi="Times New Roman" w:cs="Times New Roman"/>
          <w:color w:val="auto"/>
          <w:sz w:val="24"/>
          <w:szCs w:val="24"/>
          <w:lang w:val="en-GB"/>
        </w:rPr>
      </w:pPr>
    </w:p>
    <w:p w14:paraId="60B0B23C" w14:textId="77777777" w:rsidR="00D024CE" w:rsidRPr="002C0569" w:rsidRDefault="00D024CE" w:rsidP="002C0569">
      <w:pPr>
        <w:spacing w:line="480" w:lineRule="auto"/>
        <w:rPr>
          <w:rFonts w:ascii="Times New Roman" w:eastAsiaTheme="majorEastAsia" w:hAnsi="Times New Roman" w:cs="Times New Roman"/>
          <w:sz w:val="24"/>
          <w:szCs w:val="24"/>
          <w:lang w:val="en-GB"/>
        </w:rPr>
      </w:pPr>
      <w:r w:rsidRPr="002C0569">
        <w:rPr>
          <w:rFonts w:ascii="Times New Roman" w:hAnsi="Times New Roman" w:cs="Times New Roman"/>
          <w:sz w:val="24"/>
          <w:szCs w:val="24"/>
          <w:lang w:val="en-GB"/>
        </w:rPr>
        <w:br w:type="page"/>
      </w:r>
    </w:p>
    <w:p w14:paraId="75B28D3F" w14:textId="77777777" w:rsidR="00320531" w:rsidRPr="002C0569" w:rsidRDefault="00320531" w:rsidP="002C0569">
      <w:pPr>
        <w:pStyle w:val="Heading1"/>
        <w:spacing w:line="480" w:lineRule="auto"/>
        <w:jc w:val="center"/>
        <w:rPr>
          <w:rFonts w:ascii="Times New Roman" w:hAnsi="Times New Roman" w:cs="Times New Roman"/>
          <w:color w:val="auto"/>
          <w:sz w:val="24"/>
          <w:szCs w:val="24"/>
          <w:lang w:val="en-GB"/>
        </w:rPr>
      </w:pPr>
      <w:r w:rsidRPr="002C0569">
        <w:rPr>
          <w:rFonts w:ascii="Times New Roman" w:hAnsi="Times New Roman" w:cs="Times New Roman"/>
          <w:color w:val="auto"/>
          <w:sz w:val="24"/>
          <w:szCs w:val="24"/>
          <w:lang w:val="en-GB"/>
        </w:rPr>
        <w:lastRenderedPageBreak/>
        <w:t>Summary</w:t>
      </w:r>
    </w:p>
    <w:p w14:paraId="5DE1A7D7" w14:textId="77777777" w:rsidR="00320531" w:rsidRPr="002C0569" w:rsidRDefault="00320531" w:rsidP="002C0569">
      <w:pPr>
        <w:spacing w:line="480" w:lineRule="auto"/>
        <w:rPr>
          <w:rFonts w:ascii="Times New Roman" w:hAnsi="Times New Roman" w:cs="Times New Roman"/>
          <w:sz w:val="24"/>
          <w:szCs w:val="24"/>
          <w:lang w:val="en-GB"/>
        </w:rPr>
      </w:pPr>
      <w:r w:rsidRPr="002C0569">
        <w:rPr>
          <w:rFonts w:ascii="Times New Roman" w:hAnsi="Times New Roman" w:cs="Times New Roman"/>
          <w:sz w:val="24"/>
          <w:szCs w:val="24"/>
          <w:lang w:val="en-GB"/>
        </w:rPr>
        <w:t xml:space="preserve">Abdul was just hired to work on a new Vodafone UK initiative. He is in charge of an 18-person team. Due to the obvious present state of affairs, Abdul must save the squad. One, due to the Covid-19 constraints, the teammates had never met. There is no unity. Members are prone to ignoring one another. For instance, it is implied that </w:t>
      </w:r>
      <w:r w:rsidR="00925840" w:rsidRPr="002C0569">
        <w:rPr>
          <w:rFonts w:ascii="Times New Roman" w:hAnsi="Times New Roman" w:cs="Times New Roman"/>
          <w:sz w:val="24"/>
          <w:szCs w:val="24"/>
          <w:lang w:val="en-GB"/>
        </w:rPr>
        <w:t xml:space="preserve">no one tries to assist even when one requests </w:t>
      </w:r>
      <w:r w:rsidRPr="002C0569">
        <w:rPr>
          <w:rFonts w:ascii="Times New Roman" w:hAnsi="Times New Roman" w:cs="Times New Roman"/>
          <w:sz w:val="24"/>
          <w:szCs w:val="24"/>
          <w:lang w:val="en-GB"/>
        </w:rPr>
        <w:t xml:space="preserve">assistance. Representatives of local groups cited inadequate communication from interface leaders, a lack of regard for others, and a failure to accomplish assignments on time. Some even forget to attend mandatory sessions and do not </w:t>
      </w:r>
      <w:r w:rsidR="00925840" w:rsidRPr="002C0569">
        <w:rPr>
          <w:rFonts w:ascii="Times New Roman" w:hAnsi="Times New Roman" w:cs="Times New Roman"/>
          <w:sz w:val="24"/>
          <w:szCs w:val="24"/>
          <w:lang w:val="en-GB"/>
        </w:rPr>
        <w:t>explain</w:t>
      </w:r>
      <w:r w:rsidRPr="002C0569">
        <w:rPr>
          <w:rFonts w:ascii="Times New Roman" w:hAnsi="Times New Roman" w:cs="Times New Roman"/>
          <w:sz w:val="24"/>
          <w:szCs w:val="24"/>
          <w:lang w:val="en-GB"/>
        </w:rPr>
        <w:t xml:space="preserve"> their absence.</w:t>
      </w:r>
      <w:r w:rsidR="00C13E87" w:rsidRPr="002C0569">
        <w:rPr>
          <w:rFonts w:ascii="Times New Roman" w:hAnsi="Times New Roman" w:cs="Times New Roman"/>
          <w:sz w:val="24"/>
          <w:szCs w:val="24"/>
          <w:lang w:val="en-GB"/>
        </w:rPr>
        <w:t xml:space="preserve"> All of these are indications of an unproductive team. The following article explains the actions Abdul may undertake to establish an efficient team, a conceptual framework that can be employed, the roles that comprise an efficient team, and how a successful team contributes to achievement. The last part discusses some of the impediments to team performance that the team is facing.</w:t>
      </w:r>
    </w:p>
    <w:p w14:paraId="34F0C9FC" w14:textId="77777777" w:rsidR="00461F1B" w:rsidRPr="002C0569" w:rsidRDefault="00461F1B" w:rsidP="002C0569">
      <w:pPr>
        <w:spacing w:line="480" w:lineRule="auto"/>
        <w:rPr>
          <w:rFonts w:ascii="Times New Roman" w:hAnsi="Times New Roman" w:cs="Times New Roman"/>
          <w:sz w:val="24"/>
          <w:szCs w:val="24"/>
          <w:lang w:val="en-GB"/>
        </w:rPr>
      </w:pPr>
    </w:p>
    <w:p w14:paraId="14818B16" w14:textId="77777777" w:rsidR="00461F1B" w:rsidRPr="002C0569" w:rsidRDefault="00461F1B" w:rsidP="002C0569">
      <w:pPr>
        <w:spacing w:line="480" w:lineRule="auto"/>
        <w:rPr>
          <w:rFonts w:ascii="Times New Roman" w:hAnsi="Times New Roman" w:cs="Times New Roman"/>
          <w:sz w:val="24"/>
          <w:szCs w:val="24"/>
          <w:lang w:val="en-GB"/>
        </w:rPr>
      </w:pPr>
    </w:p>
    <w:p w14:paraId="48C189DB" w14:textId="77777777" w:rsidR="00461F1B" w:rsidRPr="002C0569" w:rsidRDefault="00461F1B" w:rsidP="002C0569">
      <w:pPr>
        <w:spacing w:line="480" w:lineRule="auto"/>
        <w:rPr>
          <w:rFonts w:ascii="Times New Roman" w:hAnsi="Times New Roman" w:cs="Times New Roman"/>
          <w:sz w:val="24"/>
          <w:szCs w:val="24"/>
          <w:lang w:val="en-GB"/>
        </w:rPr>
      </w:pPr>
    </w:p>
    <w:p w14:paraId="43D27F9C" w14:textId="77777777" w:rsidR="00461F1B" w:rsidRPr="002C0569" w:rsidRDefault="00461F1B" w:rsidP="002C0569">
      <w:pPr>
        <w:spacing w:line="480" w:lineRule="auto"/>
        <w:rPr>
          <w:rFonts w:ascii="Times New Roman" w:hAnsi="Times New Roman" w:cs="Times New Roman"/>
          <w:sz w:val="24"/>
          <w:szCs w:val="24"/>
          <w:lang w:val="en-GB"/>
        </w:rPr>
      </w:pPr>
    </w:p>
    <w:p w14:paraId="7D765078" w14:textId="77777777" w:rsidR="00461F1B" w:rsidRPr="002C0569" w:rsidRDefault="00461F1B" w:rsidP="002C0569">
      <w:pPr>
        <w:spacing w:line="480" w:lineRule="auto"/>
        <w:rPr>
          <w:rFonts w:ascii="Times New Roman" w:hAnsi="Times New Roman" w:cs="Times New Roman"/>
          <w:sz w:val="24"/>
          <w:szCs w:val="24"/>
          <w:lang w:val="en-GB"/>
        </w:rPr>
      </w:pPr>
    </w:p>
    <w:p w14:paraId="3EFA12C4" w14:textId="77777777" w:rsidR="00461F1B" w:rsidRPr="002C0569" w:rsidRDefault="00461F1B" w:rsidP="002C0569">
      <w:pPr>
        <w:spacing w:line="480" w:lineRule="auto"/>
        <w:rPr>
          <w:rFonts w:ascii="Times New Roman" w:hAnsi="Times New Roman" w:cs="Times New Roman"/>
          <w:sz w:val="24"/>
          <w:szCs w:val="24"/>
          <w:lang w:val="en-GB"/>
        </w:rPr>
      </w:pPr>
    </w:p>
    <w:p w14:paraId="1AAEB6C2" w14:textId="77777777" w:rsidR="00461F1B" w:rsidRPr="002C0569" w:rsidRDefault="00461F1B" w:rsidP="002C0569">
      <w:pPr>
        <w:spacing w:line="480" w:lineRule="auto"/>
        <w:rPr>
          <w:rFonts w:ascii="Times New Roman" w:hAnsi="Times New Roman" w:cs="Times New Roman"/>
          <w:sz w:val="24"/>
          <w:szCs w:val="24"/>
          <w:lang w:val="en-GB"/>
        </w:rPr>
      </w:pPr>
    </w:p>
    <w:p w14:paraId="3BA5E3E1" w14:textId="77777777" w:rsidR="00461F1B" w:rsidRPr="002C0569" w:rsidRDefault="00461F1B" w:rsidP="002C0569">
      <w:pPr>
        <w:pStyle w:val="Heading1"/>
        <w:spacing w:line="480" w:lineRule="auto"/>
        <w:ind w:left="360"/>
        <w:jc w:val="center"/>
        <w:rPr>
          <w:rFonts w:ascii="Times New Roman" w:hAnsi="Times New Roman" w:cs="Times New Roman"/>
          <w:color w:val="auto"/>
          <w:sz w:val="24"/>
          <w:szCs w:val="24"/>
        </w:rPr>
      </w:pPr>
      <w:r w:rsidRPr="002C0569">
        <w:rPr>
          <w:rFonts w:ascii="Times New Roman" w:hAnsi="Times New Roman" w:cs="Times New Roman"/>
          <w:color w:val="auto"/>
          <w:sz w:val="24"/>
          <w:szCs w:val="24"/>
        </w:rPr>
        <w:lastRenderedPageBreak/>
        <w:t>Introduction</w:t>
      </w:r>
    </w:p>
    <w:p w14:paraId="6623F971" w14:textId="77777777" w:rsidR="00461F1B" w:rsidRPr="002C0569" w:rsidRDefault="00461F1B"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Communication is described as the act of delivering the required data from the sender to the recipient, who may be a particular person or a group, through a medium such as a telephone, fax, email, and so on (Waisbord, 2019). Communication is a procedure through which information is exchanged between people. Efficient communication requires at least two people. One as the message's receiver, t</w:t>
      </w:r>
      <w:r w:rsidR="002C0569" w:rsidRPr="002C0569">
        <w:rPr>
          <w:rFonts w:ascii="Times New Roman" w:hAnsi="Times New Roman" w:cs="Times New Roman"/>
          <w:sz w:val="24"/>
          <w:szCs w:val="24"/>
        </w:rPr>
        <w:t>he other as the message's sender</w:t>
      </w:r>
      <w:r w:rsidRPr="002C0569">
        <w:rPr>
          <w:rFonts w:ascii="Times New Roman" w:hAnsi="Times New Roman" w:cs="Times New Roman"/>
          <w:sz w:val="24"/>
          <w:szCs w:val="24"/>
        </w:rPr>
        <w:t>. This article will go into specifics about two topics: what is intended by communication, techniques for efficient communication, and distinct kinds of communication abilities that a person must attain to have friendly communication at their worksite and be productive in their professional life, and what is intended by working as a team, techniques for efficient teamwork, and different types of communication abilities that a person must obtain to have friendly communication at his worksite and be able to succeed in his professional life.</w:t>
      </w:r>
    </w:p>
    <w:p w14:paraId="0D254191" w14:textId="77777777" w:rsidR="00461F1B" w:rsidRPr="002C0569" w:rsidRDefault="00461F1B" w:rsidP="002C0569">
      <w:pPr>
        <w:pStyle w:val="Heading1"/>
        <w:spacing w:line="480" w:lineRule="auto"/>
        <w:jc w:val="center"/>
        <w:rPr>
          <w:rFonts w:ascii="Times New Roman" w:hAnsi="Times New Roman" w:cs="Times New Roman"/>
          <w:color w:val="auto"/>
          <w:sz w:val="24"/>
          <w:szCs w:val="24"/>
          <w:lang w:val="en-GB"/>
        </w:rPr>
      </w:pPr>
      <w:r w:rsidRPr="002C0569">
        <w:rPr>
          <w:rFonts w:ascii="Times New Roman" w:hAnsi="Times New Roman" w:cs="Times New Roman"/>
          <w:color w:val="auto"/>
          <w:sz w:val="24"/>
          <w:szCs w:val="24"/>
          <w:lang w:val="en-GB"/>
        </w:rPr>
        <w:t>Develop</w:t>
      </w:r>
      <w:r w:rsidR="002C0569" w:rsidRPr="002C0569">
        <w:rPr>
          <w:rFonts w:ascii="Times New Roman" w:hAnsi="Times New Roman" w:cs="Times New Roman"/>
          <w:color w:val="auto"/>
          <w:sz w:val="24"/>
          <w:szCs w:val="24"/>
          <w:lang w:val="en-GB"/>
        </w:rPr>
        <w:t>ing</w:t>
      </w:r>
      <w:r w:rsidRPr="002C0569">
        <w:rPr>
          <w:rFonts w:ascii="Times New Roman" w:hAnsi="Times New Roman" w:cs="Times New Roman"/>
          <w:color w:val="auto"/>
          <w:sz w:val="24"/>
          <w:szCs w:val="24"/>
          <w:lang w:val="en-GB"/>
        </w:rPr>
        <w:t xml:space="preserve"> an Effective Team</w:t>
      </w:r>
    </w:p>
    <w:p w14:paraId="6950FF29" w14:textId="77777777" w:rsidR="00461F1B" w:rsidRPr="002C0569" w:rsidRDefault="00976FA2"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A</w:t>
      </w:r>
      <w:r w:rsidR="00461F1B" w:rsidRPr="002C0569">
        <w:rPr>
          <w:rFonts w:ascii="Times New Roman" w:hAnsi="Times New Roman" w:cs="Times New Roman"/>
          <w:bCs/>
          <w:sz w:val="24"/>
          <w:szCs w:val="24"/>
          <w:lang w:val="en-GB"/>
        </w:rPr>
        <w:t xml:space="preserve"> successful team is one where all players concur and understand the goals. Participants should also understand and embrace their positions. High</w:t>
      </w:r>
      <w:r w:rsidR="00925840" w:rsidRPr="002C0569">
        <w:rPr>
          <w:rFonts w:ascii="Times New Roman" w:hAnsi="Times New Roman" w:cs="Times New Roman"/>
          <w:bCs/>
          <w:sz w:val="24"/>
          <w:szCs w:val="24"/>
          <w:lang w:val="en-GB"/>
        </w:rPr>
        <w:t>-</w:t>
      </w:r>
      <w:r w:rsidR="00461F1B" w:rsidRPr="002C0569">
        <w:rPr>
          <w:rFonts w:ascii="Times New Roman" w:hAnsi="Times New Roman" w:cs="Times New Roman"/>
          <w:bCs/>
          <w:sz w:val="24"/>
          <w:szCs w:val="24"/>
          <w:lang w:val="en-GB"/>
        </w:rPr>
        <w:t>performing teams also have assigned task</w:t>
      </w:r>
      <w:r w:rsidR="00925840" w:rsidRPr="002C0569">
        <w:rPr>
          <w:rFonts w:ascii="Times New Roman" w:hAnsi="Times New Roman" w:cs="Times New Roman"/>
          <w:bCs/>
          <w:sz w:val="24"/>
          <w:szCs w:val="24"/>
          <w:lang w:val="en-GB"/>
        </w:rPr>
        <w:t>s</w:t>
      </w:r>
      <w:r w:rsidR="00461F1B" w:rsidRPr="002C0569">
        <w:rPr>
          <w:rFonts w:ascii="Times New Roman" w:hAnsi="Times New Roman" w:cs="Times New Roman"/>
          <w:bCs/>
          <w:sz w:val="24"/>
          <w:szCs w:val="24"/>
          <w:lang w:val="en-GB"/>
        </w:rPr>
        <w:t xml:space="preserve"> rather than personal remedies, tolerance for task-related deviance, management designs that complement the team's advancement threshold, job assignments </w:t>
      </w:r>
      <w:r w:rsidR="00925840" w:rsidRPr="002C0569">
        <w:rPr>
          <w:rFonts w:ascii="Times New Roman" w:hAnsi="Times New Roman" w:cs="Times New Roman"/>
          <w:bCs/>
          <w:sz w:val="24"/>
          <w:szCs w:val="24"/>
          <w:lang w:val="en-GB"/>
        </w:rPr>
        <w:t>that</w:t>
      </w:r>
      <w:r w:rsidR="00461F1B" w:rsidRPr="002C0569">
        <w:rPr>
          <w:rFonts w:ascii="Times New Roman" w:hAnsi="Times New Roman" w:cs="Times New Roman"/>
          <w:bCs/>
          <w:sz w:val="24"/>
          <w:szCs w:val="24"/>
          <w:lang w:val="en-GB"/>
        </w:rPr>
        <w:t xml:space="preserve"> complement teammates' functionality, application and assessment of remedies and choices, and many other character traits (</w:t>
      </w:r>
      <w:r w:rsidR="005F4226" w:rsidRPr="002C0569">
        <w:rPr>
          <w:rFonts w:ascii="Times New Roman" w:eastAsia="Times New Roman" w:hAnsi="Times New Roman" w:cs="Times New Roman"/>
          <w:sz w:val="24"/>
          <w:szCs w:val="24"/>
        </w:rPr>
        <w:t>DeChurch and Mesmer-Magnus, 2010</w:t>
      </w:r>
      <w:r w:rsidR="00461F1B" w:rsidRPr="002C0569">
        <w:rPr>
          <w:rFonts w:ascii="Times New Roman" w:hAnsi="Times New Roman" w:cs="Times New Roman"/>
          <w:bCs/>
          <w:sz w:val="24"/>
          <w:szCs w:val="24"/>
          <w:lang w:val="en-GB"/>
        </w:rPr>
        <w:t xml:space="preserve">). </w:t>
      </w:r>
      <w:r w:rsidR="00925840" w:rsidRPr="002C0569">
        <w:rPr>
          <w:rFonts w:ascii="Times New Roman" w:hAnsi="Times New Roman" w:cs="Times New Roman"/>
          <w:bCs/>
          <w:sz w:val="24"/>
          <w:szCs w:val="24"/>
          <w:lang w:val="en-GB"/>
        </w:rPr>
        <w:t>T</w:t>
      </w:r>
      <w:r w:rsidR="00461F1B" w:rsidRPr="002C0569">
        <w:rPr>
          <w:rFonts w:ascii="Times New Roman" w:hAnsi="Times New Roman" w:cs="Times New Roman"/>
          <w:bCs/>
          <w:sz w:val="24"/>
          <w:szCs w:val="24"/>
          <w:lang w:val="en-GB"/>
        </w:rPr>
        <w:t>his can only be accomplished by effectively forming, coordinating, and team management. According to</w:t>
      </w:r>
      <w:r w:rsidR="005F4226" w:rsidRPr="002C0569">
        <w:rPr>
          <w:rFonts w:ascii="Times New Roman" w:hAnsi="Times New Roman" w:cs="Times New Roman"/>
          <w:bCs/>
          <w:sz w:val="24"/>
          <w:szCs w:val="24"/>
          <w:lang w:val="en-GB"/>
        </w:rPr>
        <w:t xml:space="preserve"> </w:t>
      </w:r>
      <w:r w:rsidR="005F4226" w:rsidRPr="002C0569">
        <w:rPr>
          <w:rFonts w:ascii="Times New Roman" w:eastAsia="Times New Roman" w:hAnsi="Times New Roman" w:cs="Times New Roman"/>
          <w:sz w:val="24"/>
          <w:szCs w:val="24"/>
        </w:rPr>
        <w:t>Fapohunda (2013)</w:t>
      </w:r>
      <w:r w:rsidR="005F4226" w:rsidRPr="002C0569">
        <w:rPr>
          <w:rFonts w:ascii="Times New Roman" w:hAnsi="Times New Roman" w:cs="Times New Roman"/>
          <w:bCs/>
          <w:sz w:val="24"/>
          <w:szCs w:val="24"/>
          <w:lang w:val="en-GB"/>
        </w:rPr>
        <w:t xml:space="preserve">, </w:t>
      </w:r>
      <w:r w:rsidR="00925840" w:rsidRPr="002C0569">
        <w:rPr>
          <w:rFonts w:ascii="Times New Roman" w:hAnsi="Times New Roman" w:cs="Times New Roman"/>
          <w:bCs/>
          <w:sz w:val="24"/>
          <w:szCs w:val="24"/>
          <w:lang w:val="en-GB"/>
        </w:rPr>
        <w:t>an efficient team has several major factors</w:t>
      </w:r>
      <w:r w:rsidR="00461F1B" w:rsidRPr="002C0569">
        <w:rPr>
          <w:rFonts w:ascii="Times New Roman" w:hAnsi="Times New Roman" w:cs="Times New Roman"/>
          <w:bCs/>
          <w:sz w:val="24"/>
          <w:szCs w:val="24"/>
          <w:lang w:val="en-GB"/>
        </w:rPr>
        <w:t xml:space="preserve">. </w:t>
      </w:r>
      <w:r w:rsidR="00925840" w:rsidRPr="002C0569">
        <w:rPr>
          <w:rFonts w:ascii="Times New Roman" w:hAnsi="Times New Roman" w:cs="Times New Roman"/>
          <w:bCs/>
          <w:sz w:val="24"/>
          <w:szCs w:val="24"/>
          <w:lang w:val="en-GB"/>
        </w:rPr>
        <w:t>Examples are capabilities, coordination, collaboration, cognition, communication, circumstances, and coaching</w:t>
      </w:r>
      <w:r w:rsidR="00461F1B" w:rsidRPr="002C0569">
        <w:rPr>
          <w:rFonts w:ascii="Times New Roman" w:hAnsi="Times New Roman" w:cs="Times New Roman"/>
          <w:bCs/>
          <w:sz w:val="24"/>
          <w:szCs w:val="24"/>
          <w:lang w:val="en-GB"/>
        </w:rPr>
        <w:t>.</w:t>
      </w:r>
    </w:p>
    <w:p w14:paraId="6359BD88" w14:textId="77777777" w:rsidR="001F4204" w:rsidRPr="002C0569" w:rsidRDefault="001F4204"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t>Coordination</w:t>
      </w:r>
    </w:p>
    <w:p w14:paraId="04C8EAFE" w14:textId="77777777" w:rsidR="001F4204" w:rsidRPr="002C0569" w:rsidRDefault="001F4204"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lastRenderedPageBreak/>
        <w:t>Coordination alludes to the tactics and procedures that groups employ to accomplish common objective</w:t>
      </w:r>
      <w:r w:rsidR="00925840" w:rsidRPr="002C0569">
        <w:rPr>
          <w:rFonts w:ascii="Times New Roman" w:hAnsi="Times New Roman" w:cs="Times New Roman"/>
          <w:bCs/>
          <w:sz w:val="24"/>
          <w:szCs w:val="24"/>
          <w:lang w:val="en-GB"/>
        </w:rPr>
        <w:t>s</w:t>
      </w:r>
      <w:r w:rsidRPr="002C0569">
        <w:rPr>
          <w:rFonts w:ascii="Times New Roman" w:hAnsi="Times New Roman" w:cs="Times New Roman"/>
          <w:bCs/>
          <w:sz w:val="24"/>
          <w:szCs w:val="24"/>
          <w:lang w:val="en-GB"/>
        </w:rPr>
        <w:t xml:space="preserve"> through successful collaboration. According to</w:t>
      </w:r>
      <w:r w:rsidR="005F4226" w:rsidRPr="002C0569">
        <w:rPr>
          <w:rFonts w:ascii="Times New Roman" w:hAnsi="Times New Roman" w:cs="Times New Roman"/>
          <w:bCs/>
          <w:sz w:val="24"/>
          <w:szCs w:val="24"/>
          <w:lang w:val="en-GB"/>
        </w:rPr>
        <w:t xml:space="preserve"> </w:t>
      </w:r>
      <w:r w:rsidR="005F4226" w:rsidRPr="002C0569">
        <w:rPr>
          <w:rFonts w:ascii="Times New Roman" w:eastAsia="Times New Roman" w:hAnsi="Times New Roman" w:cs="Times New Roman"/>
          <w:sz w:val="24"/>
          <w:szCs w:val="24"/>
        </w:rPr>
        <w:t>Fapohunda (2013)</w:t>
      </w:r>
      <w:r w:rsidRPr="002C0569">
        <w:rPr>
          <w:rFonts w:ascii="Times New Roman" w:hAnsi="Times New Roman" w:cs="Times New Roman"/>
          <w:bCs/>
          <w:sz w:val="24"/>
          <w:szCs w:val="24"/>
          <w:lang w:val="en-GB"/>
        </w:rPr>
        <w:t>, the behaviors that improve synchronization differ from group to group and rely on the context. Nevertheless, frequent behaviors that promote coordination include sustaining spa</w:t>
      </w:r>
      <w:r w:rsidR="00925840" w:rsidRPr="002C0569">
        <w:rPr>
          <w:rFonts w:ascii="Times New Roman" w:hAnsi="Times New Roman" w:cs="Times New Roman"/>
          <w:bCs/>
          <w:sz w:val="24"/>
          <w:szCs w:val="24"/>
          <w:lang w:val="en-GB"/>
        </w:rPr>
        <w:t>t</w:t>
      </w:r>
      <w:r w:rsidRPr="002C0569">
        <w:rPr>
          <w:rFonts w:ascii="Times New Roman" w:hAnsi="Times New Roman" w:cs="Times New Roman"/>
          <w:bCs/>
          <w:sz w:val="24"/>
          <w:szCs w:val="24"/>
          <w:lang w:val="en-GB"/>
        </w:rPr>
        <w:t>ial knowledge, managing team attitudes, stepping in for teammates, and adapting (</w:t>
      </w:r>
      <w:r w:rsidR="005F4226" w:rsidRPr="002C0569">
        <w:rPr>
          <w:rFonts w:ascii="Times New Roman" w:eastAsia="Times New Roman" w:hAnsi="Times New Roman" w:cs="Times New Roman"/>
          <w:sz w:val="24"/>
          <w:szCs w:val="24"/>
        </w:rPr>
        <w:t>Driskell et al., 2017</w:t>
      </w:r>
      <w:r w:rsidRPr="002C0569">
        <w:rPr>
          <w:rFonts w:ascii="Times New Roman" w:hAnsi="Times New Roman" w:cs="Times New Roman"/>
          <w:bCs/>
          <w:sz w:val="24"/>
          <w:szCs w:val="24"/>
          <w:lang w:val="en-GB"/>
        </w:rPr>
        <w:t xml:space="preserve">). All of these things are absent in Abdul's squad. One particular instance is when a colleague fails to come to a conference and fails to convey the grounds for </w:t>
      </w:r>
      <w:r w:rsidR="00925840" w:rsidRPr="002C0569">
        <w:rPr>
          <w:rFonts w:ascii="Times New Roman" w:hAnsi="Times New Roman" w:cs="Times New Roman"/>
          <w:bCs/>
          <w:sz w:val="24"/>
          <w:szCs w:val="24"/>
          <w:lang w:val="en-GB"/>
        </w:rPr>
        <w:t>thei</w:t>
      </w:r>
      <w:r w:rsidRPr="002C0569">
        <w:rPr>
          <w:rFonts w:ascii="Times New Roman" w:hAnsi="Times New Roman" w:cs="Times New Roman"/>
          <w:bCs/>
          <w:sz w:val="24"/>
          <w:szCs w:val="24"/>
          <w:lang w:val="en-GB"/>
        </w:rPr>
        <w:t xml:space="preserve">r absence, offer an explanation, or arrange for another project mate to stand in for them. </w:t>
      </w:r>
      <w:r w:rsidR="00925840" w:rsidRPr="002C0569">
        <w:rPr>
          <w:rFonts w:ascii="Times New Roman" w:hAnsi="Times New Roman" w:cs="Times New Roman"/>
          <w:bCs/>
          <w:sz w:val="24"/>
          <w:szCs w:val="24"/>
          <w:lang w:val="en-GB"/>
        </w:rPr>
        <w:t>Abdul must build strong formal and informal coordinating methods to overcome these shortcoming</w:t>
      </w:r>
      <w:r w:rsidRPr="002C0569">
        <w:rPr>
          <w:rFonts w:ascii="Times New Roman" w:hAnsi="Times New Roman" w:cs="Times New Roman"/>
          <w:bCs/>
          <w:sz w:val="24"/>
          <w:szCs w:val="24"/>
          <w:lang w:val="en-GB"/>
        </w:rPr>
        <w:t>s.</w:t>
      </w:r>
    </w:p>
    <w:p w14:paraId="2AEBCAEC" w14:textId="77777777" w:rsidR="00A62EA2" w:rsidRPr="002C0569" w:rsidRDefault="00A62EA2" w:rsidP="002C0569">
      <w:pPr>
        <w:spacing w:after="0" w:line="480" w:lineRule="auto"/>
        <w:contextualSpacing/>
        <w:rPr>
          <w:rFonts w:ascii="Times New Roman" w:hAnsi="Times New Roman" w:cs="Times New Roman"/>
          <w:i/>
          <w:sz w:val="24"/>
          <w:szCs w:val="24"/>
          <w:lang w:val="en-GB"/>
        </w:rPr>
      </w:pPr>
      <w:r w:rsidRPr="002C0569">
        <w:rPr>
          <w:rFonts w:ascii="Times New Roman" w:hAnsi="Times New Roman" w:cs="Times New Roman"/>
          <w:b/>
          <w:i/>
          <w:sz w:val="24"/>
          <w:szCs w:val="24"/>
          <w:lang w:val="en-GB"/>
        </w:rPr>
        <w:t>Capability</w:t>
      </w:r>
    </w:p>
    <w:p w14:paraId="32D47F80" w14:textId="77777777" w:rsidR="00A62EA2" w:rsidRPr="002C0569" w:rsidRDefault="00A62EA2"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Personal and group competenc</w:t>
      </w:r>
      <w:r w:rsidR="00925840" w:rsidRPr="002C0569">
        <w:rPr>
          <w:rFonts w:ascii="Times New Roman" w:hAnsi="Times New Roman" w:cs="Times New Roman"/>
          <w:bCs/>
          <w:sz w:val="24"/>
          <w:szCs w:val="24"/>
          <w:lang w:val="en-GB"/>
        </w:rPr>
        <w:t>i</w:t>
      </w:r>
      <w:r w:rsidRPr="002C0569">
        <w:rPr>
          <w:rFonts w:ascii="Times New Roman" w:hAnsi="Times New Roman" w:cs="Times New Roman"/>
          <w:bCs/>
          <w:sz w:val="24"/>
          <w:szCs w:val="24"/>
          <w:lang w:val="en-GB"/>
        </w:rPr>
        <w:t>es define capability. That is, whether the team ha</w:t>
      </w:r>
      <w:r w:rsidR="00925840" w:rsidRPr="002C0569">
        <w:rPr>
          <w:rFonts w:ascii="Times New Roman" w:hAnsi="Times New Roman" w:cs="Times New Roman"/>
          <w:bCs/>
          <w:sz w:val="24"/>
          <w:szCs w:val="24"/>
          <w:lang w:val="en-GB"/>
        </w:rPr>
        <w:t>s</w:t>
      </w:r>
      <w:r w:rsidRPr="002C0569">
        <w:rPr>
          <w:rFonts w:ascii="Times New Roman" w:hAnsi="Times New Roman" w:cs="Times New Roman"/>
          <w:bCs/>
          <w:sz w:val="24"/>
          <w:szCs w:val="24"/>
          <w:lang w:val="en-GB"/>
        </w:rPr>
        <w:t xml:space="preserve"> the necessary abilities, expertise, attitudes, and other characteristics to conquer problems, accomplish assignments, and adjust to guarantee long</w:t>
      </w:r>
      <w:r w:rsidR="00925840" w:rsidRPr="002C0569">
        <w:rPr>
          <w:rFonts w:ascii="Times New Roman" w:hAnsi="Times New Roman" w:cs="Times New Roman"/>
          <w:bCs/>
          <w:sz w:val="24"/>
          <w:szCs w:val="24"/>
          <w:lang w:val="en-GB"/>
        </w:rPr>
        <w:t>-</w:t>
      </w:r>
      <w:r w:rsidRPr="002C0569">
        <w:rPr>
          <w:rFonts w:ascii="Times New Roman" w:hAnsi="Times New Roman" w:cs="Times New Roman"/>
          <w:bCs/>
          <w:sz w:val="24"/>
          <w:szCs w:val="24"/>
          <w:lang w:val="en-GB"/>
        </w:rPr>
        <w:t>term productivity (</w:t>
      </w:r>
      <w:r w:rsidR="005F4226" w:rsidRPr="002C0569">
        <w:rPr>
          <w:rFonts w:ascii="Times New Roman" w:eastAsia="Times New Roman" w:hAnsi="Times New Roman" w:cs="Times New Roman"/>
          <w:sz w:val="24"/>
          <w:szCs w:val="24"/>
        </w:rPr>
        <w:t>Driskell et al., 2017</w:t>
      </w:r>
      <w:r w:rsidRPr="002C0569">
        <w:rPr>
          <w:rFonts w:ascii="Times New Roman" w:hAnsi="Times New Roman" w:cs="Times New Roman"/>
          <w:bCs/>
          <w:sz w:val="24"/>
          <w:szCs w:val="24"/>
          <w:lang w:val="en-GB"/>
        </w:rPr>
        <w:t xml:space="preserve">). Some of the characteristics that make Abdul's squad competent are missing. For instance, missing the characteristics required to conquer problems and adjust for long-term achievement. Some people have already expressed their desire to quit. As the team's leader, he must coordinate and instruct the participants on collaborative ideals and attain persistence. Participants must realize that obstacles are a part of being a member of a group and </w:t>
      </w:r>
      <w:r w:rsidR="00925840" w:rsidRPr="002C0569">
        <w:rPr>
          <w:rFonts w:ascii="Times New Roman" w:hAnsi="Times New Roman" w:cs="Times New Roman"/>
          <w:bCs/>
          <w:sz w:val="24"/>
          <w:szCs w:val="24"/>
          <w:lang w:val="en-GB"/>
        </w:rPr>
        <w:t>must conquer them</w:t>
      </w:r>
      <w:r w:rsidRPr="002C0569">
        <w:rPr>
          <w:rFonts w:ascii="Times New Roman" w:hAnsi="Times New Roman" w:cs="Times New Roman"/>
          <w:bCs/>
          <w:sz w:val="24"/>
          <w:szCs w:val="24"/>
          <w:lang w:val="en-GB"/>
        </w:rPr>
        <w:t xml:space="preserve"> to reach their goals.</w:t>
      </w:r>
    </w:p>
    <w:p w14:paraId="1D2C1B15" w14:textId="77777777" w:rsidR="00C60ED2" w:rsidRPr="002C0569" w:rsidRDefault="00C60ED2"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t>Cooperation</w:t>
      </w:r>
    </w:p>
    <w:p w14:paraId="4017B657" w14:textId="77777777" w:rsidR="000C3903" w:rsidRPr="002C0569" w:rsidRDefault="00925840"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People's thoughts and attitudes</w:t>
      </w:r>
      <w:r w:rsidR="00C60ED2" w:rsidRPr="002C0569">
        <w:rPr>
          <w:rFonts w:ascii="Times New Roman" w:hAnsi="Times New Roman" w:cs="Times New Roman"/>
          <w:bCs/>
          <w:sz w:val="24"/>
          <w:szCs w:val="24"/>
          <w:lang w:val="en-GB"/>
        </w:rPr>
        <w:t xml:space="preserve"> to the team are crucial to cooperation. For instance, their views and ideas regarding successful teamwork, whether it is real, whether they are devoted to what they do, and many other factors (</w:t>
      </w:r>
      <w:r w:rsidR="005F4226" w:rsidRPr="002C0569">
        <w:rPr>
          <w:rFonts w:ascii="Times New Roman" w:eastAsia="Times New Roman" w:hAnsi="Times New Roman" w:cs="Times New Roman"/>
          <w:sz w:val="24"/>
          <w:szCs w:val="24"/>
        </w:rPr>
        <w:t>Duygulu and Ciraklar, 2008</w:t>
      </w:r>
      <w:r w:rsidR="00C60ED2" w:rsidRPr="002C0569">
        <w:rPr>
          <w:rFonts w:ascii="Times New Roman" w:hAnsi="Times New Roman" w:cs="Times New Roman"/>
          <w:bCs/>
          <w:sz w:val="24"/>
          <w:szCs w:val="24"/>
          <w:lang w:val="en-GB"/>
        </w:rPr>
        <w:t xml:space="preserve">). This, in turn, influences their propensity to participate in collaboration tasks. Abdul's squad is unwilling to participate in group </w:t>
      </w:r>
      <w:r w:rsidR="00C60ED2" w:rsidRPr="002C0569">
        <w:rPr>
          <w:rFonts w:ascii="Times New Roman" w:hAnsi="Times New Roman" w:cs="Times New Roman"/>
          <w:bCs/>
          <w:sz w:val="24"/>
          <w:szCs w:val="24"/>
          <w:lang w:val="en-GB"/>
        </w:rPr>
        <w:lastRenderedPageBreak/>
        <w:t>work. He can foster collaboration by regulating the psychological awareness of the group. He can establish some ground rules for what is required of each group member in terms of behavior</w:t>
      </w:r>
      <w:r w:rsidRPr="002C0569">
        <w:rPr>
          <w:rFonts w:ascii="Times New Roman" w:hAnsi="Times New Roman" w:cs="Times New Roman"/>
          <w:bCs/>
          <w:sz w:val="24"/>
          <w:szCs w:val="24"/>
          <w:lang w:val="en-GB"/>
        </w:rPr>
        <w:t xml:space="preserve"> and</w:t>
      </w:r>
      <w:r w:rsidR="00C60ED2" w:rsidRPr="002C0569">
        <w:rPr>
          <w:rFonts w:ascii="Times New Roman" w:hAnsi="Times New Roman" w:cs="Times New Roman"/>
          <w:bCs/>
          <w:sz w:val="24"/>
          <w:szCs w:val="24"/>
          <w:lang w:val="en-GB"/>
        </w:rPr>
        <w:t xml:space="preserve"> ground rules for other critical tasks like presence, task strategy, privacy, debate, dispute resolution, communication, and so forth. These will contribute to constructive team cohesion, </w:t>
      </w:r>
      <w:r w:rsidRPr="002C0569">
        <w:rPr>
          <w:rFonts w:ascii="Times New Roman" w:hAnsi="Times New Roman" w:cs="Times New Roman"/>
          <w:bCs/>
          <w:sz w:val="24"/>
          <w:szCs w:val="24"/>
          <w:lang w:val="en-GB"/>
        </w:rPr>
        <w:t>which</w:t>
      </w:r>
      <w:r w:rsidR="00C60ED2" w:rsidRPr="002C0569">
        <w:rPr>
          <w:rFonts w:ascii="Times New Roman" w:hAnsi="Times New Roman" w:cs="Times New Roman"/>
          <w:bCs/>
          <w:sz w:val="24"/>
          <w:szCs w:val="24"/>
          <w:lang w:val="en-GB"/>
        </w:rPr>
        <w:t xml:space="preserve"> is essential for cooperation.</w:t>
      </w:r>
    </w:p>
    <w:p w14:paraId="68BB0CE8" w14:textId="77777777" w:rsidR="00E96395" w:rsidRPr="002C0569" w:rsidRDefault="00E96395"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t>Cognition</w:t>
      </w:r>
    </w:p>
    <w:p w14:paraId="6AEB104C" w14:textId="77777777" w:rsidR="00086905" w:rsidRPr="002C0569" w:rsidRDefault="00E96395"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 xml:space="preserve">Cognition is the extent to which a team has a shared grasp of the important variables. It is entirely upon the team as a whole. </w:t>
      </w:r>
      <w:r w:rsidR="00925840" w:rsidRPr="002C0569">
        <w:rPr>
          <w:rFonts w:ascii="Times New Roman" w:hAnsi="Times New Roman" w:cs="Times New Roman"/>
          <w:bCs/>
          <w:sz w:val="24"/>
          <w:szCs w:val="24"/>
          <w:lang w:val="en-GB"/>
        </w:rPr>
        <w:t>For instance, if a colleague is asked who is accountable for specific duties, what the group's objectives are, and who decides to make choices</w:t>
      </w:r>
      <w:r w:rsidRPr="002C0569">
        <w:rPr>
          <w:rFonts w:ascii="Times New Roman" w:hAnsi="Times New Roman" w:cs="Times New Roman"/>
          <w:bCs/>
          <w:sz w:val="24"/>
          <w:szCs w:val="24"/>
          <w:lang w:val="en-GB"/>
        </w:rPr>
        <w:t>, the response should be similar. Participants must demonstrate a grasp of how the unit functions (</w:t>
      </w:r>
      <w:r w:rsidR="005F4226" w:rsidRPr="002C0569">
        <w:rPr>
          <w:rFonts w:ascii="Times New Roman" w:eastAsia="Times New Roman" w:hAnsi="Times New Roman" w:cs="Times New Roman"/>
          <w:sz w:val="24"/>
          <w:szCs w:val="24"/>
        </w:rPr>
        <w:t>Duygulu and Ciraklar, 2008</w:t>
      </w:r>
      <w:r w:rsidRPr="002C0569">
        <w:rPr>
          <w:rFonts w:ascii="Times New Roman" w:hAnsi="Times New Roman" w:cs="Times New Roman"/>
          <w:bCs/>
          <w:sz w:val="24"/>
          <w:szCs w:val="24"/>
          <w:lang w:val="en-GB"/>
        </w:rPr>
        <w:t>). It is precisely a motivator that Abdul's squad lacks. According to the data, no one cares concerning the fellow teammates</w:t>
      </w:r>
      <w:r w:rsidR="00925840" w:rsidRPr="002C0569">
        <w:rPr>
          <w:rFonts w:ascii="Times New Roman" w:hAnsi="Times New Roman" w:cs="Times New Roman"/>
          <w:bCs/>
          <w:sz w:val="24"/>
          <w:szCs w:val="24"/>
          <w:lang w:val="en-GB"/>
        </w:rPr>
        <w:t>;</w:t>
      </w:r>
      <w:r w:rsidRPr="002C0569">
        <w:rPr>
          <w:rFonts w:ascii="Times New Roman" w:hAnsi="Times New Roman" w:cs="Times New Roman"/>
          <w:bCs/>
          <w:sz w:val="24"/>
          <w:szCs w:val="24"/>
          <w:lang w:val="en-GB"/>
        </w:rPr>
        <w:t xml:space="preserve"> therefore</w:t>
      </w:r>
      <w:r w:rsidR="00925840" w:rsidRPr="002C0569">
        <w:rPr>
          <w:rFonts w:ascii="Times New Roman" w:hAnsi="Times New Roman" w:cs="Times New Roman"/>
          <w:bCs/>
          <w:sz w:val="24"/>
          <w:szCs w:val="24"/>
          <w:lang w:val="en-GB"/>
        </w:rPr>
        <w:t>,</w:t>
      </w:r>
      <w:r w:rsidRPr="002C0569">
        <w:rPr>
          <w:rFonts w:ascii="Times New Roman" w:hAnsi="Times New Roman" w:cs="Times New Roman"/>
          <w:bCs/>
          <w:sz w:val="24"/>
          <w:szCs w:val="24"/>
          <w:lang w:val="en-GB"/>
        </w:rPr>
        <w:t xml:space="preserve"> an awareness of certain common dut</w:t>
      </w:r>
      <w:r w:rsidR="00925840" w:rsidRPr="002C0569">
        <w:rPr>
          <w:rFonts w:ascii="Times New Roman" w:hAnsi="Times New Roman" w:cs="Times New Roman"/>
          <w:bCs/>
          <w:sz w:val="24"/>
          <w:szCs w:val="24"/>
          <w:lang w:val="en-GB"/>
        </w:rPr>
        <w:t>ies</w:t>
      </w:r>
      <w:r w:rsidRPr="002C0569">
        <w:rPr>
          <w:rFonts w:ascii="Times New Roman" w:hAnsi="Times New Roman" w:cs="Times New Roman"/>
          <w:bCs/>
          <w:sz w:val="24"/>
          <w:szCs w:val="24"/>
          <w:lang w:val="en-GB"/>
        </w:rPr>
        <w:t>, objectives, or purpose</w:t>
      </w:r>
      <w:r w:rsidR="00925840" w:rsidRPr="002C0569">
        <w:rPr>
          <w:rFonts w:ascii="Times New Roman" w:hAnsi="Times New Roman" w:cs="Times New Roman"/>
          <w:bCs/>
          <w:sz w:val="24"/>
          <w:szCs w:val="24"/>
          <w:lang w:val="en-GB"/>
        </w:rPr>
        <w:t>s</w:t>
      </w:r>
      <w:r w:rsidRPr="002C0569">
        <w:rPr>
          <w:rFonts w:ascii="Times New Roman" w:hAnsi="Times New Roman" w:cs="Times New Roman"/>
          <w:bCs/>
          <w:sz w:val="24"/>
          <w:szCs w:val="24"/>
          <w:lang w:val="en-GB"/>
        </w:rPr>
        <w:t xml:space="preserve"> is the minimum projected goal in the group. Abdul must concentrate on forming a united team.</w:t>
      </w:r>
    </w:p>
    <w:p w14:paraId="56DD22A7" w14:textId="77777777" w:rsidR="007D130D" w:rsidRPr="002C0569" w:rsidRDefault="007D130D"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t>Communication</w:t>
      </w:r>
    </w:p>
    <w:p w14:paraId="7C8741FF" w14:textId="77777777" w:rsidR="007D130D" w:rsidRPr="002C0569" w:rsidRDefault="007D130D"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The sharing of data amongst teammates a</w:t>
      </w:r>
      <w:r w:rsidR="00925840" w:rsidRPr="002C0569">
        <w:rPr>
          <w:rFonts w:ascii="Times New Roman" w:hAnsi="Times New Roman" w:cs="Times New Roman"/>
          <w:bCs/>
          <w:sz w:val="24"/>
          <w:szCs w:val="24"/>
          <w:lang w:val="en-GB"/>
        </w:rPr>
        <w:t>nd</w:t>
      </w:r>
      <w:r w:rsidRPr="002C0569">
        <w:rPr>
          <w:rFonts w:ascii="Times New Roman" w:hAnsi="Times New Roman" w:cs="Times New Roman"/>
          <w:bCs/>
          <w:sz w:val="24"/>
          <w:szCs w:val="24"/>
          <w:lang w:val="en-GB"/>
        </w:rPr>
        <w:t xml:space="preserve"> persons and groups outside the team is referred to as communication. Communication is how teammates learn what they desire and keep themselves informed. It is also necessary for the maintenance of healthy connections. </w:t>
      </w:r>
      <w:r w:rsidR="00925840" w:rsidRPr="002C0569">
        <w:rPr>
          <w:rFonts w:ascii="Times New Roman" w:hAnsi="Times New Roman" w:cs="Times New Roman"/>
          <w:bCs/>
          <w:sz w:val="24"/>
          <w:szCs w:val="24"/>
          <w:lang w:val="en-GB"/>
        </w:rPr>
        <w:t>C</w:t>
      </w:r>
      <w:r w:rsidRPr="002C0569">
        <w:rPr>
          <w:rFonts w:ascii="Times New Roman" w:hAnsi="Times New Roman" w:cs="Times New Roman"/>
          <w:bCs/>
          <w:sz w:val="24"/>
          <w:szCs w:val="24"/>
          <w:lang w:val="en-GB"/>
        </w:rPr>
        <w:t>ommunication style influences the quality of relationships inside the team a</w:t>
      </w:r>
      <w:r w:rsidR="00925840" w:rsidRPr="002C0569">
        <w:rPr>
          <w:rFonts w:ascii="Times New Roman" w:hAnsi="Times New Roman" w:cs="Times New Roman"/>
          <w:bCs/>
          <w:sz w:val="24"/>
          <w:szCs w:val="24"/>
          <w:lang w:val="en-GB"/>
        </w:rPr>
        <w:t>nd</w:t>
      </w:r>
      <w:r w:rsidRPr="002C0569">
        <w:rPr>
          <w:rFonts w:ascii="Times New Roman" w:hAnsi="Times New Roman" w:cs="Times New Roman"/>
          <w:bCs/>
          <w:sz w:val="24"/>
          <w:szCs w:val="24"/>
          <w:lang w:val="en-GB"/>
        </w:rPr>
        <w:t xml:space="preserve"> with outsiders like clients and associates (</w:t>
      </w:r>
      <w:r w:rsidR="005F4226" w:rsidRPr="002C0569">
        <w:rPr>
          <w:rFonts w:ascii="Times New Roman" w:eastAsia="Times New Roman" w:hAnsi="Times New Roman" w:cs="Times New Roman"/>
          <w:sz w:val="24"/>
          <w:szCs w:val="24"/>
        </w:rPr>
        <w:t>Guchait, Lei</w:t>
      </w:r>
      <w:r w:rsidR="00925840" w:rsidRPr="002C0569">
        <w:rPr>
          <w:rFonts w:ascii="Times New Roman" w:eastAsia="Times New Roman" w:hAnsi="Times New Roman" w:cs="Times New Roman"/>
          <w:sz w:val="24"/>
          <w:szCs w:val="24"/>
        </w:rPr>
        <w:t>,</w:t>
      </w:r>
      <w:r w:rsidR="005F4226" w:rsidRPr="002C0569">
        <w:rPr>
          <w:rFonts w:ascii="Times New Roman" w:eastAsia="Times New Roman" w:hAnsi="Times New Roman" w:cs="Times New Roman"/>
          <w:sz w:val="24"/>
          <w:szCs w:val="24"/>
        </w:rPr>
        <w:t xml:space="preserve"> and Tews, 2016</w:t>
      </w:r>
      <w:r w:rsidRPr="002C0569">
        <w:rPr>
          <w:rFonts w:ascii="Times New Roman" w:hAnsi="Times New Roman" w:cs="Times New Roman"/>
          <w:bCs/>
          <w:sz w:val="24"/>
          <w:szCs w:val="24"/>
          <w:lang w:val="en-GB"/>
        </w:rPr>
        <w:t>). Abdul's team lacks an efficient communication mechanism, approach, or culture. The notion that teammates can solicit help from one another and no one feels obligated to reply proof. As a result, Abdul must develop proper communication tactics t</w:t>
      </w:r>
      <w:r w:rsidR="00925840" w:rsidRPr="002C0569">
        <w:rPr>
          <w:rFonts w:ascii="Times New Roman" w:hAnsi="Times New Roman" w:cs="Times New Roman"/>
          <w:bCs/>
          <w:sz w:val="24"/>
          <w:szCs w:val="24"/>
          <w:lang w:val="en-GB"/>
        </w:rPr>
        <w:t>o</w:t>
      </w:r>
      <w:r w:rsidRPr="002C0569">
        <w:rPr>
          <w:rFonts w:ascii="Times New Roman" w:hAnsi="Times New Roman" w:cs="Times New Roman"/>
          <w:bCs/>
          <w:sz w:val="24"/>
          <w:szCs w:val="24"/>
          <w:lang w:val="en-GB"/>
        </w:rPr>
        <w:t xml:space="preserve"> foster healthy interactions both inside and beyond the team.</w:t>
      </w:r>
    </w:p>
    <w:p w14:paraId="6BFBD1F7" w14:textId="77777777" w:rsidR="00D15256" w:rsidRPr="002C0569" w:rsidRDefault="00D15256"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lastRenderedPageBreak/>
        <w:t>Conditions</w:t>
      </w:r>
    </w:p>
    <w:p w14:paraId="36B2D429" w14:textId="77777777" w:rsidR="007D130D" w:rsidRPr="002C0569" w:rsidRDefault="00D15256"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 xml:space="preserve">Conditions are another motivator for good teamwork. This relates to the operational setting. </w:t>
      </w:r>
      <w:r w:rsidR="00925840" w:rsidRPr="002C0569">
        <w:rPr>
          <w:rFonts w:ascii="Times New Roman" w:hAnsi="Times New Roman" w:cs="Times New Roman"/>
          <w:bCs/>
          <w:sz w:val="24"/>
          <w:szCs w:val="24"/>
          <w:lang w:val="en-GB"/>
        </w:rPr>
        <w:t>W</w:t>
      </w:r>
      <w:r w:rsidRPr="002C0569">
        <w:rPr>
          <w:rFonts w:ascii="Times New Roman" w:hAnsi="Times New Roman" w:cs="Times New Roman"/>
          <w:bCs/>
          <w:sz w:val="24"/>
          <w:szCs w:val="24"/>
          <w:lang w:val="en-GB"/>
        </w:rPr>
        <w:t>hether the team is working in a helpful or limiting atmosphere</w:t>
      </w:r>
      <w:r w:rsidR="00925840" w:rsidRPr="002C0569">
        <w:rPr>
          <w:rFonts w:ascii="Times New Roman" w:hAnsi="Times New Roman" w:cs="Times New Roman"/>
          <w:bCs/>
          <w:sz w:val="24"/>
          <w:szCs w:val="24"/>
          <w:lang w:val="en-GB"/>
        </w:rPr>
        <w:t>, i</w:t>
      </w:r>
      <w:r w:rsidRPr="002C0569">
        <w:rPr>
          <w:rFonts w:ascii="Times New Roman" w:hAnsi="Times New Roman" w:cs="Times New Roman"/>
          <w:bCs/>
          <w:sz w:val="24"/>
          <w:szCs w:val="24"/>
          <w:lang w:val="en-GB"/>
        </w:rPr>
        <w:t xml:space="preserve">t </w:t>
      </w:r>
      <w:r w:rsidR="00925840" w:rsidRPr="002C0569">
        <w:rPr>
          <w:rFonts w:ascii="Times New Roman" w:hAnsi="Times New Roman" w:cs="Times New Roman"/>
          <w:bCs/>
          <w:sz w:val="24"/>
          <w:szCs w:val="24"/>
          <w:lang w:val="en-GB"/>
        </w:rPr>
        <w:t>considers</w:t>
      </w:r>
      <w:r w:rsidRPr="002C0569">
        <w:rPr>
          <w:rFonts w:ascii="Times New Roman" w:hAnsi="Times New Roman" w:cs="Times New Roman"/>
          <w:bCs/>
          <w:sz w:val="24"/>
          <w:szCs w:val="24"/>
          <w:lang w:val="en-GB"/>
        </w:rPr>
        <w:t xml:space="preserve"> a variety of factors, including the workplace setting, level of independence, available resources, and time accessibility, among others (</w:t>
      </w:r>
      <w:r w:rsidR="005F4226" w:rsidRPr="002C0569">
        <w:rPr>
          <w:rFonts w:ascii="Times New Roman" w:eastAsia="Times New Roman" w:hAnsi="Times New Roman" w:cs="Times New Roman"/>
          <w:sz w:val="24"/>
          <w:szCs w:val="24"/>
        </w:rPr>
        <w:t>Guchait, Lei, and Tews, 2016</w:t>
      </w:r>
      <w:r w:rsidRPr="002C0569">
        <w:rPr>
          <w:rFonts w:ascii="Times New Roman" w:hAnsi="Times New Roman" w:cs="Times New Roman"/>
          <w:bCs/>
          <w:sz w:val="24"/>
          <w:szCs w:val="24"/>
          <w:lang w:val="en-GB"/>
        </w:rPr>
        <w:t>). Abdul's team works in a hostile setting where hardly anyone worries about each other. Abdul must assess his existing working environment and put certain guidelines that would encourage productive work.</w:t>
      </w:r>
    </w:p>
    <w:p w14:paraId="0582043C" w14:textId="77777777" w:rsidR="00565709" w:rsidRPr="002C0569" w:rsidRDefault="00565709" w:rsidP="002C0569">
      <w:pPr>
        <w:spacing w:after="0" w:line="480" w:lineRule="auto"/>
        <w:contextualSpacing/>
        <w:rPr>
          <w:rFonts w:ascii="Times New Roman" w:hAnsi="Times New Roman" w:cs="Times New Roman"/>
          <w:b/>
          <w:i/>
          <w:sz w:val="24"/>
          <w:szCs w:val="24"/>
          <w:lang w:val="en-GB"/>
        </w:rPr>
      </w:pPr>
      <w:r w:rsidRPr="002C0569">
        <w:rPr>
          <w:rFonts w:ascii="Times New Roman" w:hAnsi="Times New Roman" w:cs="Times New Roman"/>
          <w:b/>
          <w:i/>
          <w:sz w:val="24"/>
          <w:szCs w:val="24"/>
          <w:lang w:val="en-GB"/>
        </w:rPr>
        <w:t>Coaching</w:t>
      </w:r>
    </w:p>
    <w:p w14:paraId="67E93561" w14:textId="77777777" w:rsidR="00565709" w:rsidRPr="002C0569" w:rsidRDefault="00DC6979" w:rsidP="002C0569">
      <w:pPr>
        <w:spacing w:after="0" w:line="480" w:lineRule="auto"/>
        <w:contextualSpacing/>
        <w:rPr>
          <w:rFonts w:ascii="Times New Roman" w:hAnsi="Times New Roman" w:cs="Times New Roman"/>
          <w:bCs/>
          <w:sz w:val="24"/>
          <w:szCs w:val="24"/>
          <w:lang w:val="en-GB"/>
        </w:rPr>
      </w:pPr>
      <w:r w:rsidRPr="002C0569">
        <w:rPr>
          <w:rFonts w:ascii="Times New Roman" w:hAnsi="Times New Roman" w:cs="Times New Roman"/>
          <w:bCs/>
          <w:sz w:val="24"/>
          <w:szCs w:val="24"/>
          <w:lang w:val="en-GB"/>
        </w:rPr>
        <w:t>The final element is coaching, which relates to management advice. Management is essential because it molds the unit into what it should be. A lousy manager could be a productivity impediment, whereas a good manager can be a productivity enhancer (</w:t>
      </w:r>
      <w:r w:rsidR="005F4226" w:rsidRPr="002C0569">
        <w:rPr>
          <w:rFonts w:ascii="Times New Roman" w:eastAsia="Times New Roman" w:hAnsi="Times New Roman" w:cs="Times New Roman"/>
          <w:sz w:val="24"/>
          <w:szCs w:val="24"/>
        </w:rPr>
        <w:t>Guchait, Lei, and Tews, 2016</w:t>
      </w:r>
      <w:r w:rsidRPr="002C0569">
        <w:rPr>
          <w:rFonts w:ascii="Times New Roman" w:hAnsi="Times New Roman" w:cs="Times New Roman"/>
          <w:bCs/>
          <w:sz w:val="24"/>
          <w:szCs w:val="24"/>
          <w:lang w:val="en-GB"/>
        </w:rPr>
        <w:t>). Whil</w:t>
      </w:r>
      <w:r w:rsidR="00925840" w:rsidRPr="002C0569">
        <w:rPr>
          <w:rFonts w:ascii="Times New Roman" w:hAnsi="Times New Roman" w:cs="Times New Roman"/>
          <w:bCs/>
          <w:sz w:val="24"/>
          <w:szCs w:val="24"/>
          <w:lang w:val="en-GB"/>
        </w:rPr>
        <w:t>e</w:t>
      </w:r>
      <w:r w:rsidRPr="002C0569">
        <w:rPr>
          <w:rFonts w:ascii="Times New Roman" w:hAnsi="Times New Roman" w:cs="Times New Roman"/>
          <w:bCs/>
          <w:sz w:val="24"/>
          <w:szCs w:val="24"/>
          <w:lang w:val="en-GB"/>
        </w:rPr>
        <w:t xml:space="preserve"> Abdul has gotten complaints of team failures, his job as a lead</w:t>
      </w:r>
      <w:r w:rsidR="00925840" w:rsidRPr="002C0569">
        <w:rPr>
          <w:rFonts w:ascii="Times New Roman" w:hAnsi="Times New Roman" w:cs="Times New Roman"/>
          <w:bCs/>
          <w:sz w:val="24"/>
          <w:szCs w:val="24"/>
          <w:lang w:val="en-GB"/>
        </w:rPr>
        <w:t>er</w:t>
      </w:r>
      <w:r w:rsidRPr="002C0569">
        <w:rPr>
          <w:rFonts w:ascii="Times New Roman" w:hAnsi="Times New Roman" w:cs="Times New Roman"/>
          <w:bCs/>
          <w:sz w:val="24"/>
          <w:szCs w:val="24"/>
          <w:lang w:val="en-GB"/>
        </w:rPr>
        <w:t xml:space="preserve"> is also insufficient. He might have failed to pull the teammates together to establish a team with particular agreed aims. In this example, it is stated that he interacted with every individual to outline their duties and obligations. These might not have been disclosed to other colleagues </w:t>
      </w:r>
      <w:r w:rsidR="00925840" w:rsidRPr="002C0569">
        <w:rPr>
          <w:rFonts w:ascii="Times New Roman" w:hAnsi="Times New Roman" w:cs="Times New Roman"/>
          <w:bCs/>
          <w:sz w:val="24"/>
          <w:szCs w:val="24"/>
          <w:lang w:val="en-GB"/>
        </w:rPr>
        <w:t>to create responsibility and</w:t>
      </w:r>
      <w:r w:rsidRPr="002C0569">
        <w:rPr>
          <w:rFonts w:ascii="Times New Roman" w:hAnsi="Times New Roman" w:cs="Times New Roman"/>
          <w:bCs/>
          <w:sz w:val="24"/>
          <w:szCs w:val="24"/>
          <w:lang w:val="en-GB"/>
        </w:rPr>
        <w:t xml:space="preserve"> make each person aware of the duties of the others.</w:t>
      </w:r>
    </w:p>
    <w:p w14:paraId="78B1C44B" w14:textId="77777777" w:rsidR="00CF1465" w:rsidRPr="002C0569" w:rsidRDefault="00CF1465" w:rsidP="002C0569">
      <w:pPr>
        <w:pStyle w:val="Heading1"/>
        <w:spacing w:line="480" w:lineRule="auto"/>
        <w:jc w:val="center"/>
        <w:rPr>
          <w:rFonts w:ascii="Times New Roman" w:hAnsi="Times New Roman" w:cs="Times New Roman"/>
          <w:color w:val="auto"/>
          <w:sz w:val="24"/>
          <w:szCs w:val="24"/>
          <w:lang w:val="en-GB"/>
        </w:rPr>
      </w:pPr>
      <w:r w:rsidRPr="002C0569">
        <w:rPr>
          <w:rFonts w:ascii="Times New Roman" w:hAnsi="Times New Roman" w:cs="Times New Roman"/>
          <w:color w:val="auto"/>
          <w:sz w:val="24"/>
          <w:szCs w:val="24"/>
          <w:lang w:val="en-GB"/>
        </w:rPr>
        <w:t>Theoretical Model That Can Be Used</w:t>
      </w:r>
    </w:p>
    <w:p w14:paraId="56C46D54" w14:textId="77777777" w:rsidR="002C0569" w:rsidRPr="002C0569" w:rsidRDefault="002C0569"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 xml:space="preserve">For a firm to be successful, it must rely on its employees. Teamwork is defined as a group of individuals working together toward a single objective, with each member participating in the program or project. Social scientists and group-theory scientists research teams to generate ideas that characterize productive practices. Companies ask management-job candidates on team-building tactics and procedures, and business-administration programs educate team </w:t>
      </w:r>
      <w:r w:rsidRPr="002C0569">
        <w:rPr>
          <w:rFonts w:ascii="Times New Roman" w:hAnsi="Times New Roman" w:cs="Times New Roman"/>
          <w:sz w:val="24"/>
          <w:szCs w:val="24"/>
        </w:rPr>
        <w:lastRenderedPageBreak/>
        <w:t>techniques. Understanding collaboration theory will help you convince job recruiters and enhance your work administration.</w:t>
      </w:r>
    </w:p>
    <w:p w14:paraId="48A30190" w14:textId="77777777" w:rsidR="002C0569" w:rsidRDefault="002C0569"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 xml:space="preserve">Work teams go through several growth phases before becoming mature and productive groups (Nelson </w:t>
      </w:r>
      <w:r>
        <w:rPr>
          <w:rFonts w:ascii="Times New Roman" w:hAnsi="Times New Roman" w:cs="Times New Roman"/>
          <w:sz w:val="24"/>
          <w:szCs w:val="24"/>
        </w:rPr>
        <w:t>and Quick, 2007</w:t>
      </w:r>
      <w:r w:rsidRPr="002C0569">
        <w:rPr>
          <w:rFonts w:ascii="Times New Roman" w:hAnsi="Times New Roman" w:cs="Times New Roman"/>
          <w:sz w:val="24"/>
          <w:szCs w:val="24"/>
        </w:rPr>
        <w:t xml:space="preserve">). Dr. Bruce Tuckman created one of the most generally acknowledged group frameworks, the Tuckman model, in 1960. The models were initially divided into four stages: forming, norming, performing, and storming (Richards </w:t>
      </w:r>
      <w:r>
        <w:rPr>
          <w:rFonts w:ascii="Times New Roman" w:hAnsi="Times New Roman" w:cs="Times New Roman"/>
          <w:sz w:val="24"/>
          <w:szCs w:val="24"/>
        </w:rPr>
        <w:t>and Clarks, 2006</w:t>
      </w:r>
      <w:r w:rsidRPr="002C0569">
        <w:rPr>
          <w:rFonts w:ascii="Times New Roman" w:hAnsi="Times New Roman" w:cs="Times New Roman"/>
          <w:sz w:val="24"/>
          <w:szCs w:val="24"/>
        </w:rPr>
        <w:t xml:space="preserve">). Later, the models featured an adjourning/mourning stage. The model depicts organizations and teams' stages before achieving performance efficiency. </w:t>
      </w:r>
      <w:r w:rsidR="00286E0C" w:rsidRPr="002C0569">
        <w:rPr>
          <w:rFonts w:ascii="Times New Roman" w:hAnsi="Times New Roman" w:cs="Times New Roman"/>
          <w:sz w:val="24"/>
          <w:szCs w:val="24"/>
          <w:lang w:val="en-GB"/>
        </w:rPr>
        <w:t xml:space="preserve">Tuckman's concept would manage the team's growth from the start, allowing participants to understand one another during the formation stage. </w:t>
      </w:r>
      <w:r w:rsidR="00925840" w:rsidRPr="002C0569">
        <w:rPr>
          <w:rFonts w:ascii="Times New Roman" w:hAnsi="Times New Roman" w:cs="Times New Roman"/>
          <w:sz w:val="24"/>
          <w:szCs w:val="24"/>
          <w:lang w:val="en-GB"/>
        </w:rPr>
        <w:t>On the other hand, the team</w:t>
      </w:r>
      <w:r w:rsidR="00286E0C" w:rsidRPr="002C0569">
        <w:rPr>
          <w:rFonts w:ascii="Times New Roman" w:hAnsi="Times New Roman" w:cs="Times New Roman"/>
          <w:sz w:val="24"/>
          <w:szCs w:val="24"/>
          <w:lang w:val="en-GB"/>
        </w:rPr>
        <w:t xml:space="preserve"> is already constituted and based on the qualities in the second stage, the storming stage. Abdul can utilize </w:t>
      </w:r>
      <w:r w:rsidR="00925840" w:rsidRPr="002C0569">
        <w:rPr>
          <w:rFonts w:ascii="Times New Roman" w:hAnsi="Times New Roman" w:cs="Times New Roman"/>
          <w:sz w:val="24"/>
          <w:szCs w:val="24"/>
          <w:lang w:val="en-GB"/>
        </w:rPr>
        <w:t>a storming stage's features to comprehend his group better</w:t>
      </w:r>
      <w:r w:rsidR="00286E0C" w:rsidRPr="002C0569">
        <w:rPr>
          <w:rFonts w:ascii="Times New Roman" w:hAnsi="Times New Roman" w:cs="Times New Roman"/>
          <w:sz w:val="24"/>
          <w:szCs w:val="24"/>
          <w:lang w:val="en-GB"/>
        </w:rPr>
        <w:t xml:space="preserve"> and make adjustments. He may then assess and respond properly as the team progresses through the other phases of norming and performing.</w:t>
      </w:r>
    </w:p>
    <w:p w14:paraId="307FC72E" w14:textId="77777777" w:rsidR="003A31DB" w:rsidRPr="002C0569" w:rsidRDefault="00925840"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lang w:val="en-GB"/>
        </w:rPr>
        <w:t>On the other hand, the GRIP paradigm</w:t>
      </w:r>
      <w:r w:rsidR="003A31DB" w:rsidRPr="002C0569">
        <w:rPr>
          <w:rFonts w:ascii="Times New Roman" w:hAnsi="Times New Roman" w:cs="Times New Roman"/>
          <w:sz w:val="24"/>
          <w:szCs w:val="24"/>
          <w:lang w:val="en-GB"/>
        </w:rPr>
        <w:t xml:space="preserve"> would be the ideal fit for Abdul and his crew. It explains how the four elements of extremely efficient cooperation are linked. The first </w:t>
      </w:r>
      <w:r w:rsidRPr="002C0569">
        <w:rPr>
          <w:rFonts w:ascii="Times New Roman" w:hAnsi="Times New Roman" w:cs="Times New Roman"/>
          <w:sz w:val="24"/>
          <w:szCs w:val="24"/>
          <w:lang w:val="en-GB"/>
        </w:rPr>
        <w:t>is</w:t>
      </w:r>
      <w:r w:rsidR="003A31DB" w:rsidRPr="002C0569">
        <w:rPr>
          <w:rFonts w:ascii="Times New Roman" w:hAnsi="Times New Roman" w:cs="Times New Roman"/>
          <w:sz w:val="24"/>
          <w:szCs w:val="24"/>
          <w:lang w:val="en-GB"/>
        </w:rPr>
        <w:t xml:space="preserve"> the objectives. The teammates must completely comprehend the team's objectives. In Abdul's situation, no participants shared aims, which is perhaps one of the causes for the team's collapse. Second, participants must understand their roles and be held responsible. This will address the issue of teammates failing to complete their jobs as expected. The interpersonal interaction element is concerned with the fundamental rules for how teammates should communicate.</w:t>
      </w:r>
      <w:r w:rsidR="00DB460C" w:rsidRPr="002C0569">
        <w:rPr>
          <w:rFonts w:ascii="Times New Roman" w:hAnsi="Times New Roman" w:cs="Times New Roman"/>
          <w:sz w:val="24"/>
          <w:szCs w:val="24"/>
          <w:lang w:val="en-GB"/>
        </w:rPr>
        <w:t xml:space="preserve"> </w:t>
      </w:r>
      <w:r w:rsidR="003A31DB" w:rsidRPr="002C0569">
        <w:rPr>
          <w:rFonts w:ascii="Times New Roman" w:hAnsi="Times New Roman" w:cs="Times New Roman"/>
          <w:sz w:val="24"/>
          <w:szCs w:val="24"/>
          <w:lang w:val="en-GB"/>
        </w:rPr>
        <w:t>It should include high-quality communication and cooperation methods</w:t>
      </w:r>
      <w:r w:rsidRPr="002C0569">
        <w:rPr>
          <w:rFonts w:ascii="Times New Roman" w:hAnsi="Times New Roman" w:cs="Times New Roman"/>
          <w:sz w:val="24"/>
          <w:szCs w:val="24"/>
          <w:lang w:val="en-GB"/>
        </w:rPr>
        <w:t xml:space="preserve"> and</w:t>
      </w:r>
      <w:r w:rsidR="003A31DB" w:rsidRPr="002C0569">
        <w:rPr>
          <w:rFonts w:ascii="Times New Roman" w:hAnsi="Times New Roman" w:cs="Times New Roman"/>
          <w:sz w:val="24"/>
          <w:szCs w:val="24"/>
          <w:lang w:val="en-GB"/>
        </w:rPr>
        <w:t xml:space="preserve"> practices that create confidence amongst participants. Finally, there is the procedure element. For successful processes, these are the mechanisms that will drive choices, issue resolution, communication, </w:t>
      </w:r>
      <w:r w:rsidR="003A31DB" w:rsidRPr="002C0569">
        <w:rPr>
          <w:rFonts w:ascii="Times New Roman" w:hAnsi="Times New Roman" w:cs="Times New Roman"/>
          <w:sz w:val="24"/>
          <w:szCs w:val="24"/>
          <w:lang w:val="en-GB"/>
        </w:rPr>
        <w:lastRenderedPageBreak/>
        <w:t>maintaining records, and task flow (</w:t>
      </w:r>
      <w:r w:rsidR="00057E83" w:rsidRPr="002C0569">
        <w:rPr>
          <w:rFonts w:ascii="Times New Roman" w:eastAsia="Times New Roman" w:hAnsi="Times New Roman" w:cs="Times New Roman"/>
          <w:sz w:val="24"/>
          <w:szCs w:val="24"/>
        </w:rPr>
        <w:t>Cagle and Femal, 2008</w:t>
      </w:r>
      <w:r w:rsidR="003A31DB" w:rsidRPr="002C0569">
        <w:rPr>
          <w:rFonts w:ascii="Times New Roman" w:hAnsi="Times New Roman" w:cs="Times New Roman"/>
          <w:sz w:val="24"/>
          <w:szCs w:val="24"/>
          <w:lang w:val="en-GB"/>
        </w:rPr>
        <w:t>). Effective interaction and teamwork are two critical elements missing in the scenario provided.</w:t>
      </w:r>
    </w:p>
    <w:p w14:paraId="31090FB2" w14:textId="77777777" w:rsidR="00862D5A" w:rsidRPr="002C0569" w:rsidRDefault="00862D5A" w:rsidP="002C0569">
      <w:pPr>
        <w:pStyle w:val="Heading1"/>
        <w:spacing w:line="480" w:lineRule="auto"/>
        <w:jc w:val="center"/>
        <w:rPr>
          <w:rFonts w:ascii="Times New Roman" w:hAnsi="Times New Roman" w:cs="Times New Roman"/>
          <w:color w:val="auto"/>
          <w:sz w:val="24"/>
          <w:szCs w:val="24"/>
        </w:rPr>
      </w:pPr>
      <w:r w:rsidRPr="002C0569">
        <w:rPr>
          <w:rFonts w:ascii="Times New Roman" w:hAnsi="Times New Roman" w:cs="Times New Roman"/>
          <w:color w:val="auto"/>
          <w:sz w:val="24"/>
          <w:szCs w:val="24"/>
        </w:rPr>
        <w:t>Roles for an effective team</w:t>
      </w:r>
    </w:p>
    <w:p w14:paraId="43ABED4A"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Putting together an efficient team is akin to cooking a delicious dish. While it is important, to begin with, the proper people or components, it is also necessary to put them together correctly (</w:t>
      </w:r>
      <w:r w:rsidRPr="002C0569">
        <w:rPr>
          <w:rFonts w:ascii="Times New Roman" w:eastAsia="Times New Roman" w:hAnsi="Times New Roman" w:cs="Times New Roman"/>
          <w:sz w:val="24"/>
          <w:szCs w:val="24"/>
        </w:rPr>
        <w:t>Driskell et al., 2017)</w:t>
      </w:r>
      <w:r w:rsidRPr="002C0569">
        <w:rPr>
          <w:rFonts w:ascii="Times New Roman" w:hAnsi="Times New Roman" w:cs="Times New Roman"/>
          <w:sz w:val="24"/>
          <w:szCs w:val="24"/>
        </w:rPr>
        <w:t>. It is a reality that a team cannot prosper unless its members have roles and responsibilities best suited to them.</w:t>
      </w:r>
    </w:p>
    <w:p w14:paraId="35BB109E" w14:textId="77777777" w:rsidR="00862D5A" w:rsidRPr="002C0569" w:rsidRDefault="00862D5A" w:rsidP="002C0569">
      <w:pPr>
        <w:pStyle w:val="Heading2"/>
        <w:rPr>
          <w:rFonts w:ascii="Times New Roman" w:hAnsi="Times New Roman" w:cs="Times New Roman"/>
          <w:color w:val="auto"/>
          <w:sz w:val="24"/>
          <w:szCs w:val="24"/>
        </w:rPr>
      </w:pPr>
      <w:r w:rsidRPr="002C0569">
        <w:rPr>
          <w:rFonts w:ascii="Times New Roman" w:hAnsi="Times New Roman" w:cs="Times New Roman"/>
          <w:color w:val="auto"/>
          <w:sz w:val="24"/>
          <w:szCs w:val="24"/>
        </w:rPr>
        <w:t>5 Roles of an Effective Team</w:t>
      </w:r>
    </w:p>
    <w:p w14:paraId="647943FB" w14:textId="77777777" w:rsidR="00862D5A" w:rsidRPr="002C0569" w:rsidRDefault="00862D5A" w:rsidP="002C0569">
      <w:pPr>
        <w:pStyle w:val="Heading3"/>
        <w:rPr>
          <w:rFonts w:ascii="Times New Roman" w:hAnsi="Times New Roman" w:cs="Times New Roman"/>
          <w:color w:val="auto"/>
          <w:sz w:val="24"/>
          <w:szCs w:val="24"/>
        </w:rPr>
      </w:pPr>
      <w:r w:rsidRPr="002C0569">
        <w:rPr>
          <w:rFonts w:ascii="Times New Roman" w:hAnsi="Times New Roman" w:cs="Times New Roman"/>
          <w:color w:val="auto"/>
          <w:sz w:val="24"/>
          <w:szCs w:val="24"/>
        </w:rPr>
        <w:t>Leader </w:t>
      </w:r>
    </w:p>
    <w:p w14:paraId="1B31D212"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A leader's responsibility is to offer direction to the team, vision, motivation, team-building skills, and establish ground rules for working together. Leaders decide everything, from communication to how things will be reported (</w:t>
      </w:r>
      <w:r w:rsidRPr="002C0569">
        <w:rPr>
          <w:rFonts w:ascii="Times New Roman" w:eastAsia="Times New Roman" w:hAnsi="Times New Roman" w:cs="Times New Roman"/>
          <w:sz w:val="24"/>
          <w:szCs w:val="24"/>
        </w:rPr>
        <w:t>Driskell et al., 2017)</w:t>
      </w:r>
      <w:r w:rsidRPr="002C0569">
        <w:rPr>
          <w:rFonts w:ascii="Times New Roman" w:hAnsi="Times New Roman" w:cs="Times New Roman"/>
          <w:sz w:val="24"/>
          <w:szCs w:val="24"/>
        </w:rPr>
        <w:t>. The ultimate objective is to ensure the effective accomplishment of the team goal, including roles and duties. So, first and foremost, Abdul has to correct the aim, explain the purpose, and offer guidance. Furthermore, if regular meetings are held, the leader is responsible for holding and planning such meetings. The team leader also delegates individual and group member duties to team members.</w:t>
      </w:r>
    </w:p>
    <w:p w14:paraId="6154C6DE" w14:textId="77777777" w:rsidR="00862D5A" w:rsidRPr="002C0569" w:rsidRDefault="00862D5A" w:rsidP="002C0569">
      <w:pPr>
        <w:pStyle w:val="Heading3"/>
        <w:rPr>
          <w:rFonts w:ascii="Times New Roman" w:hAnsi="Times New Roman" w:cs="Times New Roman"/>
          <w:color w:val="auto"/>
          <w:sz w:val="24"/>
          <w:szCs w:val="24"/>
        </w:rPr>
      </w:pPr>
      <w:r w:rsidRPr="002C0569">
        <w:rPr>
          <w:rFonts w:ascii="Times New Roman" w:hAnsi="Times New Roman" w:cs="Times New Roman"/>
          <w:color w:val="auto"/>
          <w:sz w:val="24"/>
          <w:szCs w:val="24"/>
        </w:rPr>
        <w:t>Creative Director Role</w:t>
      </w:r>
    </w:p>
    <w:p w14:paraId="0C5E13AF"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 xml:space="preserve">A source of creative energy is essential for every team's success. When individuals work together, they require </w:t>
      </w:r>
      <w:r w:rsidR="00925840" w:rsidRPr="002C0569">
        <w:rPr>
          <w:rFonts w:ascii="Times New Roman" w:hAnsi="Times New Roman" w:cs="Times New Roman"/>
          <w:sz w:val="24"/>
          <w:szCs w:val="24"/>
        </w:rPr>
        <w:t>thinking outside the box and providing</w:t>
      </w:r>
      <w:r w:rsidRPr="002C0569">
        <w:rPr>
          <w:rFonts w:ascii="Times New Roman" w:hAnsi="Times New Roman" w:cs="Times New Roman"/>
          <w:sz w:val="24"/>
          <w:szCs w:val="24"/>
        </w:rPr>
        <w:t xml:space="preserve"> fresh, original ideas. It prevents being stuck on one point and keeps the team striving for improvement (</w:t>
      </w:r>
      <w:r w:rsidRPr="002C0569">
        <w:rPr>
          <w:rFonts w:ascii="Times New Roman" w:eastAsia="Times New Roman" w:hAnsi="Times New Roman" w:cs="Times New Roman"/>
          <w:sz w:val="24"/>
          <w:szCs w:val="24"/>
        </w:rPr>
        <w:t>Driskell et al., 2017)</w:t>
      </w:r>
      <w:r w:rsidRPr="002C0569">
        <w:rPr>
          <w:rFonts w:ascii="Times New Roman" w:hAnsi="Times New Roman" w:cs="Times New Roman"/>
          <w:sz w:val="24"/>
          <w:szCs w:val="24"/>
        </w:rPr>
        <w:t xml:space="preserve">. A creative director assists a team in maintaining progressive enthusiasm for everyone engaged, which is critical for teamwork accomplishments. If something does not work for a group, the </w:t>
      </w:r>
      <w:r w:rsidRPr="002C0569">
        <w:rPr>
          <w:rFonts w:ascii="Times New Roman" w:hAnsi="Times New Roman" w:cs="Times New Roman"/>
          <w:sz w:val="24"/>
          <w:szCs w:val="24"/>
        </w:rPr>
        <w:lastRenderedPageBreak/>
        <w:t>creative director emphasizes a different strategy. In this case, Abdul should change the strategy for the project because it is clear the team members are not doing what is expected of them.</w:t>
      </w:r>
    </w:p>
    <w:p w14:paraId="1025DCAC" w14:textId="77777777" w:rsidR="00862D5A" w:rsidRPr="002C0569" w:rsidRDefault="00862D5A" w:rsidP="002C0569">
      <w:pPr>
        <w:pStyle w:val="Heading3"/>
        <w:rPr>
          <w:rFonts w:ascii="Times New Roman" w:hAnsi="Times New Roman" w:cs="Times New Roman"/>
          <w:color w:val="auto"/>
          <w:sz w:val="24"/>
          <w:szCs w:val="24"/>
        </w:rPr>
      </w:pPr>
      <w:r w:rsidRPr="002C0569">
        <w:rPr>
          <w:rFonts w:ascii="Times New Roman" w:hAnsi="Times New Roman" w:cs="Times New Roman"/>
          <w:color w:val="auto"/>
          <w:sz w:val="24"/>
          <w:szCs w:val="24"/>
        </w:rPr>
        <w:t>Facilitator</w:t>
      </w:r>
    </w:p>
    <w:p w14:paraId="178F5986"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In many businesses, the facilitator has no official power; instead, the facilitator assists the team in making a decision. Even if a leader is serving as a facilitator, the team is being asked or supported to do those actions. When groups brainstorm and debate plan</w:t>
      </w:r>
      <w:r w:rsidR="00925840" w:rsidRPr="002C0569">
        <w:rPr>
          <w:rFonts w:ascii="Times New Roman" w:hAnsi="Times New Roman" w:cs="Times New Roman"/>
          <w:sz w:val="24"/>
          <w:szCs w:val="24"/>
        </w:rPr>
        <w:t>s and ideas, a facilitator must record everything clearly and exactly</w:t>
      </w:r>
      <w:r w:rsidRPr="002C0569">
        <w:rPr>
          <w:rFonts w:ascii="Times New Roman" w:hAnsi="Times New Roman" w:cs="Times New Roman"/>
          <w:sz w:val="24"/>
          <w:szCs w:val="24"/>
        </w:rPr>
        <w:t xml:space="preserve"> (</w:t>
      </w:r>
      <w:r w:rsidRPr="002C0569">
        <w:rPr>
          <w:rFonts w:ascii="Times New Roman" w:eastAsia="Times New Roman" w:hAnsi="Times New Roman" w:cs="Times New Roman"/>
          <w:sz w:val="24"/>
          <w:szCs w:val="24"/>
        </w:rPr>
        <w:t>Belbin, 2012)</w:t>
      </w:r>
      <w:r w:rsidRPr="002C0569">
        <w:rPr>
          <w:rFonts w:ascii="Times New Roman" w:hAnsi="Times New Roman" w:cs="Times New Roman"/>
          <w:sz w:val="24"/>
          <w:szCs w:val="24"/>
        </w:rPr>
        <w:t>. As a moderator, Abdul is responsible for assisting the team in understanding objectives and assisting the team in achieving the goal. That is how a facilitator guides a team toward a common purpose. Above all, learn how to delegate successfully. Abdul should also successfully encourage individuals, develop team members, interact with people, and manage discipline.</w:t>
      </w:r>
    </w:p>
    <w:p w14:paraId="716A3581" w14:textId="77777777" w:rsidR="00862D5A" w:rsidRPr="002C0569" w:rsidRDefault="00862D5A" w:rsidP="002C0569">
      <w:pPr>
        <w:pStyle w:val="Heading3"/>
        <w:rPr>
          <w:rFonts w:ascii="Times New Roman" w:hAnsi="Times New Roman" w:cs="Times New Roman"/>
          <w:color w:val="auto"/>
          <w:sz w:val="24"/>
          <w:szCs w:val="24"/>
        </w:rPr>
      </w:pPr>
      <w:r w:rsidRPr="002C0569">
        <w:rPr>
          <w:rFonts w:ascii="Times New Roman" w:hAnsi="Times New Roman" w:cs="Times New Roman"/>
          <w:color w:val="auto"/>
          <w:sz w:val="24"/>
          <w:szCs w:val="24"/>
        </w:rPr>
        <w:t>Coach</w:t>
      </w:r>
    </w:p>
    <w:p w14:paraId="12938F2D"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After training, the coach in a team offers one-on-one assistance. Assume a team member has been trained in something, and the coach continues to help that person after the training. If a problem arises during one-on-one training, the coach is the first person to contact (</w:t>
      </w:r>
      <w:r w:rsidRPr="002C0569">
        <w:rPr>
          <w:rFonts w:ascii="Times New Roman" w:eastAsia="Times New Roman" w:hAnsi="Times New Roman" w:cs="Times New Roman"/>
          <w:sz w:val="24"/>
          <w:szCs w:val="24"/>
        </w:rPr>
        <w:t>Duygulu and Ciraklar, 2008)</w:t>
      </w:r>
      <w:r w:rsidRPr="002C0569">
        <w:rPr>
          <w:rFonts w:ascii="Times New Roman" w:hAnsi="Times New Roman" w:cs="Times New Roman"/>
          <w:sz w:val="24"/>
          <w:szCs w:val="24"/>
        </w:rPr>
        <w:t>. These rules occasionally overlap. A coach and a team leader may be the same person. Skilled and properly trained experts are the cornerstone for a team's effective functioning, and this is where a coach's role and responsibilities come in.</w:t>
      </w:r>
    </w:p>
    <w:p w14:paraId="41E867D2" w14:textId="77777777" w:rsidR="00862D5A" w:rsidRPr="002C0569" w:rsidRDefault="00862D5A" w:rsidP="002C0569">
      <w:pPr>
        <w:pStyle w:val="Heading3"/>
        <w:rPr>
          <w:rFonts w:ascii="Times New Roman" w:hAnsi="Times New Roman" w:cs="Times New Roman"/>
          <w:color w:val="auto"/>
          <w:sz w:val="24"/>
          <w:szCs w:val="24"/>
        </w:rPr>
      </w:pPr>
      <w:r w:rsidRPr="002C0569">
        <w:rPr>
          <w:rFonts w:ascii="Times New Roman" w:hAnsi="Times New Roman" w:cs="Times New Roman"/>
          <w:color w:val="auto"/>
          <w:sz w:val="24"/>
          <w:szCs w:val="24"/>
        </w:rPr>
        <w:t>Member</w:t>
      </w:r>
    </w:p>
    <w:p w14:paraId="0BE3BF28" w14:textId="77777777" w:rsidR="00862D5A" w:rsidRPr="002C0569" w:rsidRDefault="00862D5A" w:rsidP="002C0569">
      <w:pPr>
        <w:spacing w:line="480" w:lineRule="auto"/>
        <w:rPr>
          <w:rFonts w:ascii="Times New Roman" w:hAnsi="Times New Roman" w:cs="Times New Roman"/>
          <w:sz w:val="24"/>
          <w:szCs w:val="24"/>
        </w:rPr>
      </w:pPr>
      <w:r w:rsidRPr="002C0569">
        <w:rPr>
          <w:rFonts w:ascii="Times New Roman" w:hAnsi="Times New Roman" w:cs="Times New Roman"/>
          <w:sz w:val="24"/>
          <w:szCs w:val="24"/>
        </w:rPr>
        <w:t>The last job of a successful team member is to attend team meetings and do any tasks allocated to them. Members join in meetings or a webinar platform to discuss, generate ideas or give any other required assistance (</w:t>
      </w:r>
      <w:r w:rsidRPr="002C0569">
        <w:rPr>
          <w:rFonts w:ascii="Times New Roman" w:eastAsia="Times New Roman" w:hAnsi="Times New Roman" w:cs="Times New Roman"/>
          <w:sz w:val="24"/>
          <w:szCs w:val="24"/>
        </w:rPr>
        <w:t>Duygulu and Ciraklar, 2008)</w:t>
      </w:r>
      <w:r w:rsidRPr="002C0569">
        <w:rPr>
          <w:rFonts w:ascii="Times New Roman" w:hAnsi="Times New Roman" w:cs="Times New Roman"/>
          <w:sz w:val="24"/>
          <w:szCs w:val="24"/>
        </w:rPr>
        <w:t xml:space="preserve">. Members should regularly interact with </w:t>
      </w:r>
      <w:r w:rsidRPr="002C0569">
        <w:rPr>
          <w:rFonts w:ascii="Times New Roman" w:hAnsi="Times New Roman" w:cs="Times New Roman"/>
          <w:sz w:val="24"/>
          <w:szCs w:val="24"/>
        </w:rPr>
        <w:lastRenderedPageBreak/>
        <w:t xml:space="preserve">the team leader and comprehend what the leader expects. In this case, the main problem that can be noted is that the team members do not </w:t>
      </w:r>
      <w:r w:rsidR="00925840" w:rsidRPr="002C0569">
        <w:rPr>
          <w:rFonts w:ascii="Times New Roman" w:hAnsi="Times New Roman" w:cs="Times New Roman"/>
          <w:sz w:val="24"/>
          <w:szCs w:val="24"/>
        </w:rPr>
        <w:t>connect</w:t>
      </w:r>
      <w:r w:rsidRPr="002C0569">
        <w:rPr>
          <w:rFonts w:ascii="Times New Roman" w:hAnsi="Times New Roman" w:cs="Times New Roman"/>
          <w:sz w:val="24"/>
          <w:szCs w:val="24"/>
        </w:rPr>
        <w:t xml:space="preserve">. This is because the team members are </w:t>
      </w:r>
      <w:r w:rsidR="00925840" w:rsidRPr="002C0569">
        <w:rPr>
          <w:rFonts w:ascii="Times New Roman" w:hAnsi="Times New Roman" w:cs="Times New Roman"/>
          <w:sz w:val="24"/>
          <w:szCs w:val="24"/>
        </w:rPr>
        <w:t>unwilling to do their assigned roles and are not receiving</w:t>
      </w:r>
      <w:r w:rsidRPr="002C0569">
        <w:rPr>
          <w:rFonts w:ascii="Times New Roman" w:hAnsi="Times New Roman" w:cs="Times New Roman"/>
          <w:sz w:val="24"/>
          <w:szCs w:val="24"/>
        </w:rPr>
        <w:t xml:space="preserve"> support from the right channels.</w:t>
      </w:r>
    </w:p>
    <w:p w14:paraId="3B29092B" w14:textId="77777777" w:rsidR="00862D5A" w:rsidRPr="002C0569" w:rsidRDefault="00862D5A" w:rsidP="002C0569">
      <w:pPr>
        <w:pStyle w:val="Heading1"/>
        <w:spacing w:line="480" w:lineRule="auto"/>
        <w:jc w:val="center"/>
        <w:rPr>
          <w:rFonts w:ascii="Times New Roman" w:hAnsi="Times New Roman" w:cs="Times New Roman"/>
          <w:color w:val="auto"/>
          <w:sz w:val="24"/>
          <w:szCs w:val="24"/>
        </w:rPr>
      </w:pPr>
      <w:r w:rsidRPr="002C0569">
        <w:rPr>
          <w:rFonts w:ascii="Times New Roman" w:hAnsi="Times New Roman" w:cs="Times New Roman"/>
          <w:color w:val="auto"/>
          <w:sz w:val="24"/>
          <w:szCs w:val="24"/>
        </w:rPr>
        <w:t>Impact of effective teamwork on team success</w:t>
      </w:r>
    </w:p>
    <w:p w14:paraId="305193D5" w14:textId="77777777" w:rsidR="00862D5A" w:rsidRPr="002C0569" w:rsidRDefault="00862D5A"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Productivity at Work Teamwork allows us to complete jobs more quickly and efficiently than working on projects alone. Collaboration on different projects decreases burdens for all employees by sharing duties or ideas. Disagreements among team members may have occurred during a debate and may have resulted in conflict, yet conflict may be beneficial. The team will miss opportunities to identify the best answers to challenges if ideas are not given and debated (</w:t>
      </w:r>
      <w:r w:rsidRPr="002C0569">
        <w:rPr>
          <w:rFonts w:ascii="Times New Roman" w:eastAsia="Times New Roman" w:hAnsi="Times New Roman" w:cs="Times New Roman"/>
          <w:sz w:val="24"/>
          <w:szCs w:val="24"/>
        </w:rPr>
        <w:t>DeChurch and Mesmer-Magnus, 2010)</w:t>
      </w:r>
      <w:r w:rsidRPr="002C0569">
        <w:rPr>
          <w:rFonts w:ascii="Times New Roman" w:hAnsi="Times New Roman" w:cs="Times New Roman"/>
          <w:sz w:val="24"/>
          <w:szCs w:val="24"/>
        </w:rPr>
        <w:t xml:space="preserve">. The healthy dialogue will foster respect for the other team members' perspectives and ideas. Teamwork also minimizes work pressure on each employee, allowing him to complete his allocated duties. Every worker should have an appropriate role for their specialty when discussing ideas or tasks. Abdul should also consider employees' degrees of enthusiasm in the job since this affects their efficiency or speed in completing the assignment. Abdul should give the teammates roles that they enjoy </w:t>
      </w:r>
      <w:r w:rsidR="00925840" w:rsidRPr="002C0569">
        <w:rPr>
          <w:rFonts w:ascii="Times New Roman" w:hAnsi="Times New Roman" w:cs="Times New Roman"/>
          <w:sz w:val="24"/>
          <w:szCs w:val="24"/>
        </w:rPr>
        <w:t>to</w:t>
      </w:r>
      <w:r w:rsidRPr="002C0569">
        <w:rPr>
          <w:rFonts w:ascii="Times New Roman" w:hAnsi="Times New Roman" w:cs="Times New Roman"/>
          <w:sz w:val="24"/>
          <w:szCs w:val="24"/>
        </w:rPr>
        <w:t xml:space="preserve"> be psyched up to work on them.</w:t>
      </w:r>
    </w:p>
    <w:p w14:paraId="44A12AB8" w14:textId="77777777" w:rsidR="00862D5A" w:rsidRPr="002C0569" w:rsidRDefault="00862D5A"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Teamwork is vital in a business because it allows employees to bond with one another, strengthening relationships. Workers who are part of a team working on a project typically feel they appreciated when such activities are completed successfully (</w:t>
      </w:r>
      <w:r w:rsidRPr="002C0569">
        <w:rPr>
          <w:rFonts w:ascii="Times New Roman" w:eastAsia="Times New Roman" w:hAnsi="Times New Roman" w:cs="Times New Roman"/>
          <w:sz w:val="24"/>
          <w:szCs w:val="24"/>
        </w:rPr>
        <w:t>DeChurch and Mesmer-Magnus, 2010)</w:t>
      </w:r>
      <w:r w:rsidRPr="002C0569">
        <w:rPr>
          <w:rFonts w:ascii="Times New Roman" w:hAnsi="Times New Roman" w:cs="Times New Roman"/>
          <w:sz w:val="24"/>
          <w:szCs w:val="24"/>
        </w:rPr>
        <w:t>. A circumstance in which all of them can contribute to the work promotes team relations and increases their respect. Improved employee relations are also the outcome of collaboration, which increases cohesiveness among members via improved trust.</w:t>
      </w:r>
    </w:p>
    <w:p w14:paraId="75F0B499" w14:textId="77777777" w:rsidR="00862D5A" w:rsidRPr="002C0569" w:rsidRDefault="00862D5A"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lastRenderedPageBreak/>
        <w:t>Each person has unique abilities in a group of individuals and numerous bright minds and brains operating. When team members work together, they may learn about each other's talents and capacities, allowing them to enhance their knowledge (</w:t>
      </w:r>
      <w:r w:rsidRPr="002C0569">
        <w:rPr>
          <w:rFonts w:ascii="Times New Roman" w:eastAsia="Times New Roman" w:hAnsi="Times New Roman" w:cs="Times New Roman"/>
          <w:sz w:val="24"/>
          <w:szCs w:val="24"/>
        </w:rPr>
        <w:t>Guchait and Tews, 2016)</w:t>
      </w:r>
      <w:r w:rsidRPr="002C0569">
        <w:rPr>
          <w:rFonts w:ascii="Times New Roman" w:hAnsi="Times New Roman" w:cs="Times New Roman"/>
          <w:sz w:val="24"/>
          <w:szCs w:val="24"/>
        </w:rPr>
        <w:t>. Working together on a project allows new employees to learn from more experienced staff. Teams are frequently made up of persons who have different abilities or talents. Working together provides an excellent opportunity to learn abilities that an individual did not previously possess (</w:t>
      </w:r>
      <w:r w:rsidRPr="002C0569">
        <w:rPr>
          <w:rFonts w:ascii="Times New Roman" w:eastAsia="Times New Roman" w:hAnsi="Times New Roman" w:cs="Times New Roman"/>
          <w:sz w:val="24"/>
          <w:szCs w:val="24"/>
        </w:rPr>
        <w:t>Guchait and Tews, 2016)</w:t>
      </w:r>
      <w:r w:rsidRPr="002C0569">
        <w:rPr>
          <w:rFonts w:ascii="Times New Roman" w:hAnsi="Times New Roman" w:cs="Times New Roman"/>
          <w:sz w:val="24"/>
          <w:szCs w:val="24"/>
        </w:rPr>
        <w:t>. Unlike working alone on a project, collaboration allows people to question one other's ideas and develop a reasonable solution to the task's successful completion. Questions may be addressed more quickly throughout the discussion, and concepts may be grasped more quickly.</w:t>
      </w:r>
    </w:p>
    <w:p w14:paraId="2E4D5708" w14:textId="77777777" w:rsidR="00862D5A" w:rsidRPr="002C0569" w:rsidRDefault="00862D5A"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Furthermore, the group may prevent certain mistakes, which increases the team's productivity and reputation. Workers' confidence and attitude increase, as does their work happiness, as they gain more information. Workers may also begin to focus less on the unpleasant aspects of their jobs and more on the positive aspects of their jobs.</w:t>
      </w:r>
    </w:p>
    <w:p w14:paraId="681094B6" w14:textId="77777777" w:rsidR="00BE470B" w:rsidRPr="002C0569" w:rsidRDefault="00BE470B" w:rsidP="002C0569">
      <w:pPr>
        <w:pStyle w:val="Heading1"/>
        <w:spacing w:line="480" w:lineRule="auto"/>
        <w:jc w:val="center"/>
        <w:rPr>
          <w:rFonts w:ascii="Times New Roman" w:eastAsia="Arial" w:hAnsi="Times New Roman" w:cs="Times New Roman"/>
          <w:color w:val="auto"/>
          <w:sz w:val="24"/>
          <w:szCs w:val="24"/>
        </w:rPr>
      </w:pPr>
      <w:r w:rsidRPr="002C0569">
        <w:rPr>
          <w:rFonts w:ascii="Times New Roman" w:eastAsia="Arial" w:hAnsi="Times New Roman" w:cs="Times New Roman"/>
          <w:color w:val="auto"/>
          <w:sz w:val="24"/>
          <w:szCs w:val="24"/>
        </w:rPr>
        <w:t>Barriers to effective team working</w:t>
      </w:r>
    </w:p>
    <w:p w14:paraId="5F25FCE8" w14:textId="77777777" w:rsidR="00BE470B" w:rsidRPr="002C0569" w:rsidRDefault="00BE470B"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A qualified leader is one of the most common roadblocks to successful team formation (</w:t>
      </w:r>
      <w:r w:rsidRPr="002C0569">
        <w:rPr>
          <w:rFonts w:ascii="Times New Roman" w:eastAsia="Times New Roman" w:hAnsi="Times New Roman" w:cs="Times New Roman"/>
          <w:sz w:val="24"/>
          <w:szCs w:val="24"/>
        </w:rPr>
        <w:t xml:space="preserve">Da HiLLs </w:t>
      </w:r>
      <w:r w:rsidRPr="002C0569">
        <w:rPr>
          <w:rFonts w:ascii="Times New Roman" w:hAnsi="Times New Roman" w:cs="Times New Roman"/>
          <w:sz w:val="24"/>
          <w:szCs w:val="24"/>
        </w:rPr>
        <w:t>2013). While this description is very basic and fails to account for the variety of complications in today's corporate world, skilled leadership is vital to establishing and managing highly productive teams. Because of the greater impact a team leader has on team members, tasks and duties, goal formulation and execution, and the shared vision, and it logically follows that a leader's competency may propel or impede the team's progress.</w:t>
      </w:r>
    </w:p>
    <w:p w14:paraId="4F64349C" w14:textId="77777777" w:rsidR="00BE470B" w:rsidRPr="002C0569" w:rsidRDefault="00BE470B"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lastRenderedPageBreak/>
        <w:t>Setting clearly stated goals is a critical element of team success. Objectives serve as a template for all group mates and are essential in formulating action plans that assist team members in achieving their objectives (</w:t>
      </w:r>
      <w:r w:rsidRPr="002C0569">
        <w:rPr>
          <w:rFonts w:ascii="Times New Roman" w:eastAsia="Times New Roman" w:hAnsi="Times New Roman" w:cs="Times New Roman"/>
          <w:sz w:val="24"/>
          <w:szCs w:val="24"/>
        </w:rPr>
        <w:t>Doyle, 2008)</w:t>
      </w:r>
      <w:r w:rsidRPr="002C0569">
        <w:rPr>
          <w:rFonts w:ascii="Times New Roman" w:hAnsi="Times New Roman" w:cs="Times New Roman"/>
          <w:sz w:val="24"/>
          <w:szCs w:val="24"/>
        </w:rPr>
        <w:t>. All team members should match their objectives with those of the team to foster team cohesiveness and ensure that all members are fully involved and working cooperatively toward a shared cause and shared goal accomplishment. In this case, it can be noted that no clear goals were set for the project and the team members</w:t>
      </w:r>
      <w:r w:rsidR="00925840" w:rsidRPr="002C0569">
        <w:rPr>
          <w:rFonts w:ascii="Times New Roman" w:hAnsi="Times New Roman" w:cs="Times New Roman"/>
          <w:sz w:val="24"/>
          <w:szCs w:val="24"/>
        </w:rPr>
        <w:t>;</w:t>
      </w:r>
      <w:r w:rsidRPr="002C0569">
        <w:rPr>
          <w:rFonts w:ascii="Times New Roman" w:hAnsi="Times New Roman" w:cs="Times New Roman"/>
          <w:sz w:val="24"/>
          <w:szCs w:val="24"/>
        </w:rPr>
        <w:t xml:space="preserve"> thus</w:t>
      </w:r>
      <w:r w:rsidR="00925840" w:rsidRPr="002C0569">
        <w:rPr>
          <w:rFonts w:ascii="Times New Roman" w:hAnsi="Times New Roman" w:cs="Times New Roman"/>
          <w:sz w:val="24"/>
          <w:szCs w:val="24"/>
        </w:rPr>
        <w:t>,</w:t>
      </w:r>
      <w:r w:rsidRPr="002C0569">
        <w:rPr>
          <w:rFonts w:ascii="Times New Roman" w:hAnsi="Times New Roman" w:cs="Times New Roman"/>
          <w:sz w:val="24"/>
          <w:szCs w:val="24"/>
        </w:rPr>
        <w:t xml:space="preserve"> not much could be achieved.</w:t>
      </w:r>
    </w:p>
    <w:p w14:paraId="524326D4" w14:textId="77777777" w:rsidR="00BE470B" w:rsidRPr="002C0569" w:rsidRDefault="00BE470B"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When managers fail to explain goals properly, teammates lose sight of their mission, and team relations deteriorate due to apathy and demotivation (</w:t>
      </w:r>
      <w:r w:rsidRPr="002C0569">
        <w:rPr>
          <w:rFonts w:ascii="Times New Roman" w:eastAsia="Times New Roman" w:hAnsi="Times New Roman" w:cs="Times New Roman"/>
          <w:sz w:val="24"/>
          <w:szCs w:val="24"/>
        </w:rPr>
        <w:t>Doyle, 2008</w:t>
      </w:r>
      <w:r w:rsidRPr="002C0569">
        <w:rPr>
          <w:rFonts w:ascii="Times New Roman" w:hAnsi="Times New Roman" w:cs="Times New Roman"/>
          <w:sz w:val="24"/>
          <w:szCs w:val="24"/>
        </w:rPr>
        <w:t>). When teammates are not provided with clear and explicit goals, they cannot justify their actions. They fail to realize the value they provide to the business, resulting in "ambiguity regarding directions and priorities" (</w:t>
      </w:r>
      <w:r w:rsidRPr="002C0569">
        <w:rPr>
          <w:rFonts w:ascii="Times New Roman" w:eastAsia="Times New Roman" w:hAnsi="Times New Roman" w:cs="Times New Roman"/>
          <w:sz w:val="24"/>
          <w:szCs w:val="24"/>
        </w:rPr>
        <w:t>Newton, 2002</w:t>
      </w:r>
      <w:r w:rsidRPr="002C0569">
        <w:rPr>
          <w:rFonts w:ascii="Times New Roman" w:hAnsi="Times New Roman" w:cs="Times New Roman"/>
          <w:sz w:val="24"/>
          <w:szCs w:val="24"/>
        </w:rPr>
        <w:t>). As a result, teammates do not completely devote themselves to the team or the company, production suffers, and there is evidence of a gap between organizational objectives and corporate goals.</w:t>
      </w:r>
    </w:p>
    <w:p w14:paraId="75356AE7" w14:textId="77777777" w:rsidR="00BE470B" w:rsidRPr="002C0569" w:rsidRDefault="00BE470B" w:rsidP="002C0569">
      <w:pPr>
        <w:spacing w:line="480" w:lineRule="auto"/>
        <w:ind w:firstLine="720"/>
        <w:rPr>
          <w:rFonts w:ascii="Times New Roman" w:hAnsi="Times New Roman" w:cs="Times New Roman"/>
          <w:sz w:val="24"/>
          <w:szCs w:val="24"/>
        </w:rPr>
      </w:pPr>
      <w:r w:rsidRPr="002C0569">
        <w:rPr>
          <w:rFonts w:ascii="Times New Roman" w:hAnsi="Times New Roman" w:cs="Times New Roman"/>
          <w:sz w:val="24"/>
          <w:szCs w:val="24"/>
        </w:rPr>
        <w:t xml:space="preserve">Poor communication may be an organization's Achilles heel. Inadequate and inefficient communication hinders creating a constructive work environment and impedes a team's ability to </w:t>
      </w:r>
      <w:r w:rsidR="00925840" w:rsidRPr="002C0569">
        <w:rPr>
          <w:rFonts w:ascii="Times New Roman" w:hAnsi="Times New Roman" w:cs="Times New Roman"/>
          <w:sz w:val="24"/>
          <w:szCs w:val="24"/>
        </w:rPr>
        <w:t>effectively carry out tasks to meet stated goals</w:t>
      </w:r>
      <w:r w:rsidRPr="002C0569">
        <w:rPr>
          <w:rFonts w:ascii="Times New Roman" w:hAnsi="Times New Roman" w:cs="Times New Roman"/>
          <w:sz w:val="24"/>
          <w:szCs w:val="24"/>
        </w:rPr>
        <w:t>. Inefficient communication may lead to turmoil and leave employees feeling lost and unhappy. This may be demotivating, putting the team and the company in danger of failure. Most companies aim for open communication since it enables information to flow in both ways and helps to guarantee those good ideas and opposing viewpoints are not lost in the argument (</w:t>
      </w:r>
      <w:r w:rsidRPr="002C0569">
        <w:rPr>
          <w:rFonts w:ascii="Times New Roman" w:eastAsia="Times New Roman" w:hAnsi="Times New Roman" w:cs="Times New Roman"/>
          <w:sz w:val="24"/>
          <w:szCs w:val="24"/>
        </w:rPr>
        <w:t>Da HiLLs, 2013</w:t>
      </w:r>
      <w:r w:rsidRPr="002C0569">
        <w:rPr>
          <w:rFonts w:ascii="Times New Roman" w:hAnsi="Times New Roman" w:cs="Times New Roman"/>
          <w:sz w:val="24"/>
          <w:szCs w:val="24"/>
        </w:rPr>
        <w:t xml:space="preserve">). Efficient communication is essential for building and retaining high-performing teams, especially in today's constantly changing work environment. In the provided scenario, the team was looking for support from the assigned </w:t>
      </w:r>
      <w:r w:rsidRPr="002C0569">
        <w:rPr>
          <w:rFonts w:ascii="Times New Roman" w:hAnsi="Times New Roman" w:cs="Times New Roman"/>
          <w:sz w:val="24"/>
          <w:szCs w:val="24"/>
        </w:rPr>
        <w:lastRenderedPageBreak/>
        <w:t>persons</w:t>
      </w:r>
      <w:r w:rsidR="00925840" w:rsidRPr="002C0569">
        <w:rPr>
          <w:rFonts w:ascii="Times New Roman" w:hAnsi="Times New Roman" w:cs="Times New Roman"/>
          <w:sz w:val="24"/>
          <w:szCs w:val="24"/>
        </w:rPr>
        <w:t>,</w:t>
      </w:r>
      <w:r w:rsidRPr="002C0569">
        <w:rPr>
          <w:rFonts w:ascii="Times New Roman" w:hAnsi="Times New Roman" w:cs="Times New Roman"/>
          <w:sz w:val="24"/>
          <w:szCs w:val="24"/>
        </w:rPr>
        <w:t xml:space="preserve"> but they were not getting any replies or support for the emails they sent. This poor communication </w:t>
      </w:r>
      <w:r w:rsidR="00925840" w:rsidRPr="002C0569">
        <w:rPr>
          <w:rFonts w:ascii="Times New Roman" w:hAnsi="Times New Roman" w:cs="Times New Roman"/>
          <w:sz w:val="24"/>
          <w:szCs w:val="24"/>
        </w:rPr>
        <w:t>made the team not</w:t>
      </w:r>
      <w:r w:rsidRPr="002C0569">
        <w:rPr>
          <w:rFonts w:ascii="Times New Roman" w:hAnsi="Times New Roman" w:cs="Times New Roman"/>
          <w:sz w:val="24"/>
          <w:szCs w:val="24"/>
        </w:rPr>
        <w:t xml:space="preserve"> achieve the set goals.</w:t>
      </w:r>
    </w:p>
    <w:p w14:paraId="1D532298" w14:textId="77777777" w:rsidR="00BE470B" w:rsidRPr="002C0569" w:rsidRDefault="00BE470B" w:rsidP="002C0569">
      <w:pPr>
        <w:pStyle w:val="Heading1"/>
        <w:spacing w:line="480" w:lineRule="auto"/>
        <w:jc w:val="center"/>
        <w:rPr>
          <w:rFonts w:ascii="Times New Roman" w:hAnsi="Times New Roman" w:cs="Times New Roman"/>
          <w:color w:val="auto"/>
          <w:sz w:val="24"/>
          <w:szCs w:val="24"/>
        </w:rPr>
      </w:pPr>
      <w:r w:rsidRPr="002C0569">
        <w:rPr>
          <w:rFonts w:ascii="Times New Roman" w:hAnsi="Times New Roman" w:cs="Times New Roman"/>
          <w:color w:val="auto"/>
          <w:sz w:val="24"/>
          <w:szCs w:val="24"/>
        </w:rPr>
        <w:t>Conclusion</w:t>
      </w:r>
    </w:p>
    <w:p w14:paraId="1962F2AB" w14:textId="77777777" w:rsidR="00925840" w:rsidRPr="002C0569" w:rsidRDefault="00BE470B" w:rsidP="002C0569">
      <w:pPr>
        <w:spacing w:line="480" w:lineRule="auto"/>
        <w:rPr>
          <w:rFonts w:ascii="Times New Roman" w:hAnsi="Times New Roman" w:cs="Times New Roman"/>
          <w:sz w:val="24"/>
          <w:szCs w:val="24"/>
          <w:lang w:val="en-GB"/>
        </w:rPr>
      </w:pPr>
      <w:r w:rsidRPr="002C0569">
        <w:rPr>
          <w:rFonts w:ascii="Times New Roman" w:hAnsi="Times New Roman" w:cs="Times New Roman"/>
          <w:sz w:val="24"/>
          <w:szCs w:val="24"/>
          <w:lang w:val="en-GB"/>
        </w:rPr>
        <w:t xml:space="preserve">It is evident from the preceding explanation that establishing a successful team does not follow a straight line. The first section of the conversation goes through some of the key drivers of a good team. The second section discusses the responsibilities that comprise a successful team. The final section discusses the influence of excellent teamwork on team success. Finally, as </w:t>
      </w:r>
      <w:r w:rsidR="00925840" w:rsidRPr="002C0569">
        <w:rPr>
          <w:rFonts w:ascii="Times New Roman" w:hAnsi="Times New Roman" w:cs="Times New Roman"/>
          <w:sz w:val="24"/>
          <w:szCs w:val="24"/>
          <w:lang w:val="en-GB"/>
        </w:rPr>
        <w:t>Abdul's team scenario revealed</w:t>
      </w:r>
      <w:r w:rsidRPr="002C0569">
        <w:rPr>
          <w:rFonts w:ascii="Times New Roman" w:hAnsi="Times New Roman" w:cs="Times New Roman"/>
          <w:sz w:val="24"/>
          <w:szCs w:val="24"/>
          <w:lang w:val="en-GB"/>
        </w:rPr>
        <w:t>, there are hurdles to a successful team. The first two parts present evidence of the many aspects of establishing a successful team. The principles are crucial elements that may be employed individually to form an efficient team.</w:t>
      </w:r>
    </w:p>
    <w:p w14:paraId="04044E9C" w14:textId="77777777" w:rsidR="00862D5A" w:rsidRPr="002C0569" w:rsidRDefault="00925840" w:rsidP="002C0569">
      <w:pPr>
        <w:spacing w:line="480" w:lineRule="auto"/>
        <w:rPr>
          <w:rFonts w:ascii="Times New Roman" w:hAnsi="Times New Roman" w:cs="Times New Roman"/>
          <w:sz w:val="24"/>
          <w:szCs w:val="24"/>
          <w:lang w:val="en-GB"/>
        </w:rPr>
      </w:pPr>
      <w:r w:rsidRPr="002C0569">
        <w:rPr>
          <w:rFonts w:ascii="Times New Roman" w:hAnsi="Times New Roman" w:cs="Times New Roman"/>
          <w:sz w:val="24"/>
          <w:szCs w:val="24"/>
          <w:lang w:val="en-GB"/>
        </w:rPr>
        <w:t>On the other hand, scholars</w:t>
      </w:r>
      <w:r w:rsidR="00BE470B" w:rsidRPr="002C0569">
        <w:rPr>
          <w:rFonts w:ascii="Times New Roman" w:hAnsi="Times New Roman" w:cs="Times New Roman"/>
          <w:sz w:val="24"/>
          <w:szCs w:val="24"/>
          <w:lang w:val="en-GB"/>
        </w:rPr>
        <w:t xml:space="preserve"> have presented a variety of theories that might be utilized to create a successful team. These are situation-specific. The Thomas-Kilmann dispute paradigm, for instance, is a paradigm for handling team disagreement. There is no indication of team friction in the scenario. Instead, it is a group that might have gone through an inefficient growth cycle. As a result, Tuckman's framework, and the GRIP framework, were presented, </w:t>
      </w:r>
      <w:r w:rsidRPr="002C0569">
        <w:rPr>
          <w:rFonts w:ascii="Times New Roman" w:hAnsi="Times New Roman" w:cs="Times New Roman"/>
          <w:sz w:val="24"/>
          <w:szCs w:val="24"/>
          <w:lang w:val="en-GB"/>
        </w:rPr>
        <w:t>including</w:t>
      </w:r>
      <w:r w:rsidR="00BE470B" w:rsidRPr="002C0569">
        <w:rPr>
          <w:rFonts w:ascii="Times New Roman" w:hAnsi="Times New Roman" w:cs="Times New Roman"/>
          <w:sz w:val="24"/>
          <w:szCs w:val="24"/>
          <w:lang w:val="en-GB"/>
        </w:rPr>
        <w:t xml:space="preserve"> some of the critical elements required for forming a successful team. Even though the two systems have distinct elements, they still strive for the same thing: effectiveness. As a result, the choice to form a successful team is dependent on unique conditions</w:t>
      </w:r>
      <w:r w:rsidRPr="002C0569">
        <w:rPr>
          <w:rFonts w:ascii="Times New Roman" w:hAnsi="Times New Roman" w:cs="Times New Roman"/>
          <w:sz w:val="24"/>
          <w:szCs w:val="24"/>
          <w:lang w:val="en-GB"/>
        </w:rPr>
        <w:t>,</w:t>
      </w:r>
      <w:r w:rsidR="00E409C4" w:rsidRPr="002C0569">
        <w:rPr>
          <w:rFonts w:ascii="Times New Roman" w:hAnsi="Times New Roman" w:cs="Times New Roman"/>
          <w:sz w:val="24"/>
          <w:szCs w:val="24"/>
          <w:lang w:val="en-GB"/>
        </w:rPr>
        <w:t xml:space="preserve"> as seen in this scenario</w:t>
      </w:r>
      <w:r w:rsidR="00BE470B" w:rsidRPr="002C0569">
        <w:rPr>
          <w:rFonts w:ascii="Times New Roman" w:hAnsi="Times New Roman" w:cs="Times New Roman"/>
          <w:sz w:val="24"/>
          <w:szCs w:val="24"/>
          <w:lang w:val="en-GB"/>
        </w:rPr>
        <w:t>.</w:t>
      </w:r>
    </w:p>
    <w:p w14:paraId="34486AE6" w14:textId="77777777" w:rsidR="002735BB" w:rsidRPr="002C0569" w:rsidRDefault="002735BB" w:rsidP="002C0569">
      <w:pPr>
        <w:spacing w:after="0" w:line="480" w:lineRule="auto"/>
        <w:contextualSpacing/>
        <w:rPr>
          <w:rFonts w:ascii="Times New Roman" w:hAnsi="Times New Roman" w:cs="Times New Roman"/>
          <w:bCs/>
          <w:sz w:val="24"/>
          <w:szCs w:val="24"/>
          <w:lang w:val="en-GB"/>
        </w:rPr>
      </w:pPr>
    </w:p>
    <w:p w14:paraId="5939C42F" w14:textId="77777777" w:rsidR="00925840" w:rsidRPr="002C0569" w:rsidRDefault="00925840" w:rsidP="002C0569">
      <w:pPr>
        <w:pStyle w:val="Heading1"/>
        <w:spacing w:line="480" w:lineRule="auto"/>
        <w:jc w:val="center"/>
        <w:rPr>
          <w:rFonts w:ascii="Times New Roman" w:hAnsi="Times New Roman" w:cs="Times New Roman"/>
          <w:color w:val="auto"/>
          <w:sz w:val="24"/>
          <w:szCs w:val="24"/>
          <w:lang w:val="en-GB"/>
        </w:rPr>
      </w:pPr>
    </w:p>
    <w:p w14:paraId="1828159F" w14:textId="77777777" w:rsidR="00925840" w:rsidRPr="002C0569" w:rsidRDefault="00925840" w:rsidP="002C0569">
      <w:pPr>
        <w:spacing w:line="480" w:lineRule="auto"/>
        <w:rPr>
          <w:rFonts w:ascii="Times New Roman" w:hAnsi="Times New Roman" w:cs="Times New Roman"/>
          <w:sz w:val="24"/>
          <w:szCs w:val="24"/>
          <w:lang w:val="en-GB"/>
        </w:rPr>
      </w:pPr>
    </w:p>
    <w:p w14:paraId="54D2205E" w14:textId="77777777" w:rsidR="00925840" w:rsidRPr="002C0569" w:rsidRDefault="00925840" w:rsidP="002C0569">
      <w:pPr>
        <w:spacing w:line="480" w:lineRule="auto"/>
        <w:rPr>
          <w:rFonts w:ascii="Times New Roman" w:hAnsi="Times New Roman" w:cs="Times New Roman"/>
          <w:sz w:val="24"/>
          <w:szCs w:val="24"/>
          <w:lang w:val="en-GB"/>
        </w:rPr>
      </w:pPr>
    </w:p>
    <w:p w14:paraId="1C30AB6A" w14:textId="77777777" w:rsidR="00D024CE" w:rsidRPr="002C0569" w:rsidRDefault="00D024CE" w:rsidP="002C0569">
      <w:pPr>
        <w:pStyle w:val="Heading1"/>
        <w:spacing w:line="480" w:lineRule="auto"/>
        <w:jc w:val="center"/>
        <w:rPr>
          <w:rFonts w:ascii="Times New Roman" w:hAnsi="Times New Roman" w:cs="Times New Roman"/>
          <w:color w:val="auto"/>
          <w:sz w:val="24"/>
          <w:szCs w:val="24"/>
          <w:lang w:val="en-GB"/>
        </w:rPr>
      </w:pPr>
      <w:r w:rsidRPr="002C0569">
        <w:rPr>
          <w:rFonts w:ascii="Times New Roman" w:hAnsi="Times New Roman" w:cs="Times New Roman"/>
          <w:color w:val="auto"/>
          <w:sz w:val="24"/>
          <w:szCs w:val="24"/>
          <w:lang w:val="en-GB"/>
        </w:rPr>
        <w:t>Reference List</w:t>
      </w:r>
    </w:p>
    <w:p w14:paraId="122CBF40"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Belbin, R.M., 2012. </w:t>
      </w:r>
      <w:r w:rsidRPr="002C0569">
        <w:rPr>
          <w:rFonts w:ascii="Times New Roman" w:eastAsia="Times New Roman" w:hAnsi="Times New Roman" w:cs="Times New Roman"/>
          <w:i/>
          <w:iCs/>
          <w:sz w:val="24"/>
          <w:szCs w:val="24"/>
        </w:rPr>
        <w:t>Team roles at work</w:t>
      </w:r>
      <w:r w:rsidRPr="002C0569">
        <w:rPr>
          <w:rFonts w:ascii="Times New Roman" w:eastAsia="Times New Roman" w:hAnsi="Times New Roman" w:cs="Times New Roman"/>
          <w:sz w:val="24"/>
          <w:szCs w:val="24"/>
        </w:rPr>
        <w:t>. Routledge.</w:t>
      </w:r>
    </w:p>
    <w:p w14:paraId="59B1C780"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Cagle, L. and Femal, M., 2008. Getting the Functional out of Dysfunctional Teams.</w:t>
      </w:r>
    </w:p>
    <w:p w14:paraId="143F5DC2"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Da HiLLs, L., 2013. Overcoming the ten most common barriers to effective team communication.</w:t>
      </w:r>
    </w:p>
    <w:p w14:paraId="5DFC904D"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DeChurch, L.A. and Mesmer-Magnus, J.R., 2010. The cognitive underpinnings of effective teamwork: a meta-analysis. </w:t>
      </w:r>
      <w:r w:rsidRPr="002C0569">
        <w:rPr>
          <w:rFonts w:ascii="Times New Roman" w:eastAsia="Times New Roman" w:hAnsi="Times New Roman" w:cs="Times New Roman"/>
          <w:i/>
          <w:iCs/>
          <w:sz w:val="24"/>
          <w:szCs w:val="24"/>
        </w:rPr>
        <w:t>Journal of applied psychology</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95</w:t>
      </w:r>
      <w:r w:rsidRPr="002C0569">
        <w:rPr>
          <w:rFonts w:ascii="Times New Roman" w:eastAsia="Times New Roman" w:hAnsi="Times New Roman" w:cs="Times New Roman"/>
          <w:sz w:val="24"/>
          <w:szCs w:val="24"/>
        </w:rPr>
        <w:t>(1), p.32.</w:t>
      </w:r>
    </w:p>
    <w:p w14:paraId="3D38B5FC"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Doyle, J., 2008. Barriers and facilitators of multidisciplinary team working: a review. </w:t>
      </w:r>
      <w:r w:rsidRPr="002C0569">
        <w:rPr>
          <w:rFonts w:ascii="Times New Roman" w:eastAsia="Times New Roman" w:hAnsi="Times New Roman" w:cs="Times New Roman"/>
          <w:i/>
          <w:iCs/>
          <w:sz w:val="24"/>
          <w:szCs w:val="24"/>
        </w:rPr>
        <w:t>Nursing Children and Young People</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20</w:t>
      </w:r>
      <w:r w:rsidRPr="002C0569">
        <w:rPr>
          <w:rFonts w:ascii="Times New Roman" w:eastAsia="Times New Roman" w:hAnsi="Times New Roman" w:cs="Times New Roman"/>
          <w:sz w:val="24"/>
          <w:szCs w:val="24"/>
        </w:rPr>
        <w:t>(2).</w:t>
      </w:r>
    </w:p>
    <w:p w14:paraId="43AA607C"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Driskell, T., Driskell, J.E., Burke, C.S. and Salas, E., 2017. Team roles: A review and integration. </w:t>
      </w:r>
      <w:r w:rsidRPr="002C0569">
        <w:rPr>
          <w:rFonts w:ascii="Times New Roman" w:eastAsia="Times New Roman" w:hAnsi="Times New Roman" w:cs="Times New Roman"/>
          <w:i/>
          <w:iCs/>
          <w:sz w:val="24"/>
          <w:szCs w:val="24"/>
        </w:rPr>
        <w:t>Small Group Research</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48</w:t>
      </w:r>
      <w:r w:rsidRPr="002C0569">
        <w:rPr>
          <w:rFonts w:ascii="Times New Roman" w:eastAsia="Times New Roman" w:hAnsi="Times New Roman" w:cs="Times New Roman"/>
          <w:sz w:val="24"/>
          <w:szCs w:val="24"/>
        </w:rPr>
        <w:t>(4), pp.482-511.</w:t>
      </w:r>
    </w:p>
    <w:p w14:paraId="7A444A03"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Duygulu, E. and Ciraklar, N., 2008. Team effectiveness and leadership roles.</w:t>
      </w:r>
    </w:p>
    <w:p w14:paraId="28D8548B"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Fapohunda, T.M., 2013. Towards effective team building in the workplace. </w:t>
      </w:r>
      <w:r w:rsidRPr="002C0569">
        <w:rPr>
          <w:rFonts w:ascii="Times New Roman" w:eastAsia="Times New Roman" w:hAnsi="Times New Roman" w:cs="Times New Roman"/>
          <w:i/>
          <w:iCs/>
          <w:sz w:val="24"/>
          <w:szCs w:val="24"/>
        </w:rPr>
        <w:t>International journal of education and research</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1</w:t>
      </w:r>
      <w:r w:rsidRPr="002C0569">
        <w:rPr>
          <w:rFonts w:ascii="Times New Roman" w:eastAsia="Times New Roman" w:hAnsi="Times New Roman" w:cs="Times New Roman"/>
          <w:sz w:val="24"/>
          <w:szCs w:val="24"/>
        </w:rPr>
        <w:t>(4), pp.1-12.</w:t>
      </w:r>
    </w:p>
    <w:p w14:paraId="0E30314A" w14:textId="77777777" w:rsidR="00D024CE" w:rsidRPr="002C0569" w:rsidRDefault="00D024CE" w:rsidP="002C0569">
      <w:pPr>
        <w:pStyle w:val="NormalWeb"/>
        <w:spacing w:line="480" w:lineRule="auto"/>
        <w:ind w:left="785" w:hangingChars="327" w:hanging="785"/>
      </w:pPr>
      <w:r w:rsidRPr="002C0569">
        <w:t xml:space="preserve">Forsyth, D., 2009. </w:t>
      </w:r>
      <w:hyperlink r:id="rId6" w:anchor="v=onepage&amp;q&amp;f=false" w:tgtFrame="_blank" w:tooltip="Go to books.google.de website" w:history="1">
        <w:r w:rsidRPr="002C0569">
          <w:rPr>
            <w:rStyle w:val="Emphasis"/>
            <w:rFonts w:eastAsiaTheme="majorEastAsia"/>
            <w:u w:val="single"/>
          </w:rPr>
          <w:t>Group Dynamics</w:t>
        </w:r>
      </w:hyperlink>
      <w:r w:rsidRPr="002C0569">
        <w:t>. Belmont: Cengage Learning.</w:t>
      </w:r>
    </w:p>
    <w:p w14:paraId="69DFA0B9"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Guchait, P., Lei, P. and Tews, M.J., 2016. Making teamwork work: Team knowledge for team effectiveness. </w:t>
      </w:r>
      <w:r w:rsidRPr="002C0569">
        <w:rPr>
          <w:rFonts w:ascii="Times New Roman" w:eastAsia="Times New Roman" w:hAnsi="Times New Roman" w:cs="Times New Roman"/>
          <w:i/>
          <w:iCs/>
          <w:sz w:val="24"/>
          <w:szCs w:val="24"/>
        </w:rPr>
        <w:t>The Journal of psychology</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150</w:t>
      </w:r>
      <w:r w:rsidRPr="002C0569">
        <w:rPr>
          <w:rFonts w:ascii="Times New Roman" w:eastAsia="Times New Roman" w:hAnsi="Times New Roman" w:cs="Times New Roman"/>
          <w:sz w:val="24"/>
          <w:szCs w:val="24"/>
        </w:rPr>
        <w:t>(3), pp.300-317.</w:t>
      </w:r>
    </w:p>
    <w:p w14:paraId="4325C5EE" w14:textId="77777777" w:rsidR="00D024CE" w:rsidRPr="002C0569" w:rsidRDefault="00D024CE" w:rsidP="002C0569">
      <w:pPr>
        <w:pStyle w:val="NormalWeb"/>
        <w:spacing w:line="480" w:lineRule="auto"/>
        <w:ind w:left="785" w:hangingChars="327" w:hanging="785"/>
      </w:pPr>
      <w:r w:rsidRPr="002C0569">
        <w:lastRenderedPageBreak/>
        <w:t xml:space="preserve">Nelson, D. </w:t>
      </w:r>
      <w:r w:rsidR="002C0569">
        <w:t>and</w:t>
      </w:r>
      <w:r w:rsidRPr="002C0569">
        <w:t xml:space="preserve"> Quick, J., 2007. </w:t>
      </w:r>
      <w:hyperlink r:id="rId7" w:anchor="v=onepage&amp;q&amp;f=false" w:tgtFrame="_blank" w:tooltip="Go to books.google.de website" w:history="1">
        <w:r w:rsidRPr="002C0569">
          <w:rPr>
            <w:rStyle w:val="Hyperlink"/>
            <w:rFonts w:eastAsiaTheme="majorEastAsia"/>
            <w:i/>
            <w:iCs/>
            <w:color w:val="auto"/>
          </w:rPr>
          <w:t>Understanding Organizational Behaviour</w:t>
        </w:r>
      </w:hyperlink>
      <w:r w:rsidRPr="002C0569">
        <w:rPr>
          <w:rStyle w:val="Emphasis"/>
          <w:rFonts w:eastAsiaTheme="majorEastAsia"/>
        </w:rPr>
        <w:t xml:space="preserve">. </w:t>
      </w:r>
      <w:r w:rsidRPr="002C0569">
        <w:t>OH: Cengage Learning EMEA.</w:t>
      </w:r>
    </w:p>
    <w:p w14:paraId="1B270472" w14:textId="77777777" w:rsidR="00D024CE" w:rsidRPr="002C0569" w:rsidRDefault="00D024CE" w:rsidP="002C0569">
      <w:pPr>
        <w:spacing w:line="480" w:lineRule="auto"/>
        <w:ind w:left="785" w:hangingChars="327" w:hanging="785"/>
        <w:rPr>
          <w:rFonts w:ascii="Times New Roman" w:eastAsia="Times New Roman" w:hAnsi="Times New Roman" w:cs="Times New Roman"/>
          <w:sz w:val="24"/>
          <w:szCs w:val="24"/>
        </w:rPr>
      </w:pPr>
      <w:r w:rsidRPr="002C0569">
        <w:rPr>
          <w:rFonts w:ascii="Times New Roman" w:eastAsia="Times New Roman" w:hAnsi="Times New Roman" w:cs="Times New Roman"/>
          <w:sz w:val="24"/>
          <w:szCs w:val="24"/>
        </w:rPr>
        <w:t xml:space="preserve">Newton, J., 2002. Barriers to effective quality management and leadership: Case study of two academic departments. </w:t>
      </w:r>
      <w:r w:rsidRPr="002C0569">
        <w:rPr>
          <w:rFonts w:ascii="Times New Roman" w:eastAsia="Times New Roman" w:hAnsi="Times New Roman" w:cs="Times New Roman"/>
          <w:i/>
          <w:iCs/>
          <w:sz w:val="24"/>
          <w:szCs w:val="24"/>
        </w:rPr>
        <w:t>Higher education</w:t>
      </w:r>
      <w:r w:rsidRPr="002C0569">
        <w:rPr>
          <w:rFonts w:ascii="Times New Roman" w:eastAsia="Times New Roman" w:hAnsi="Times New Roman" w:cs="Times New Roman"/>
          <w:sz w:val="24"/>
          <w:szCs w:val="24"/>
        </w:rPr>
        <w:t xml:space="preserve">, </w:t>
      </w:r>
      <w:r w:rsidRPr="002C0569">
        <w:rPr>
          <w:rFonts w:ascii="Times New Roman" w:eastAsia="Times New Roman" w:hAnsi="Times New Roman" w:cs="Times New Roman"/>
          <w:i/>
          <w:iCs/>
          <w:sz w:val="24"/>
          <w:szCs w:val="24"/>
        </w:rPr>
        <w:t>44</w:t>
      </w:r>
      <w:r w:rsidRPr="002C0569">
        <w:rPr>
          <w:rFonts w:ascii="Times New Roman" w:eastAsia="Times New Roman" w:hAnsi="Times New Roman" w:cs="Times New Roman"/>
          <w:sz w:val="24"/>
          <w:szCs w:val="24"/>
        </w:rPr>
        <w:t>(2), pp.185-212.</w:t>
      </w:r>
    </w:p>
    <w:p w14:paraId="42E239BE" w14:textId="77777777" w:rsidR="00D024CE" w:rsidRPr="002C0569" w:rsidRDefault="00D024CE" w:rsidP="002C0569">
      <w:pPr>
        <w:pStyle w:val="NormalWeb"/>
        <w:spacing w:line="480" w:lineRule="auto"/>
        <w:ind w:left="785" w:hangingChars="327" w:hanging="785"/>
      </w:pPr>
      <w:r w:rsidRPr="002C0569">
        <w:t xml:space="preserve">Richards, T. and Clarks, M., 2006. </w:t>
      </w:r>
      <w:hyperlink r:id="rId8" w:anchor="v=onepage&amp;q&amp;f=false" w:tgtFrame="_blank" w:tooltip="Go to books.google.de website" w:history="1">
        <w:r w:rsidRPr="002C0569">
          <w:rPr>
            <w:rStyle w:val="Emphasis"/>
            <w:rFonts w:eastAsiaTheme="majorEastAsia"/>
            <w:u w:val="single"/>
          </w:rPr>
          <w:t>Dilemmas of Leadership</w:t>
        </w:r>
      </w:hyperlink>
      <w:r w:rsidRPr="002C0569">
        <w:t xml:space="preserve">. Oxford: Taylor </w:t>
      </w:r>
      <w:r w:rsidR="002C0569">
        <w:t>and</w:t>
      </w:r>
      <w:r w:rsidRPr="002C0569">
        <w:t xml:space="preserve"> Francis.</w:t>
      </w:r>
    </w:p>
    <w:p w14:paraId="7BCE0DEE" w14:textId="77777777" w:rsidR="00D024CE" w:rsidRPr="002C0569" w:rsidRDefault="00D024CE" w:rsidP="002C0569">
      <w:pPr>
        <w:pStyle w:val="BodyText"/>
        <w:spacing w:before="160" w:line="480" w:lineRule="auto"/>
        <w:ind w:left="785" w:hangingChars="327" w:hanging="785"/>
      </w:pPr>
      <w:r w:rsidRPr="002C0569">
        <w:t>Waisbord,</w:t>
      </w:r>
      <w:r w:rsidRPr="002C0569">
        <w:rPr>
          <w:spacing w:val="-8"/>
        </w:rPr>
        <w:t xml:space="preserve"> </w:t>
      </w:r>
      <w:r w:rsidRPr="002C0569">
        <w:t>S.,</w:t>
      </w:r>
      <w:r w:rsidRPr="002C0569">
        <w:rPr>
          <w:spacing w:val="-7"/>
        </w:rPr>
        <w:t xml:space="preserve"> </w:t>
      </w:r>
      <w:r w:rsidRPr="002C0569">
        <w:t>2019.</w:t>
      </w:r>
      <w:r w:rsidRPr="002C0569">
        <w:rPr>
          <w:spacing w:val="-7"/>
        </w:rPr>
        <w:t xml:space="preserve"> </w:t>
      </w:r>
      <w:r w:rsidRPr="002C0569">
        <w:t>Communication:</w:t>
      </w:r>
      <w:r w:rsidRPr="002C0569">
        <w:rPr>
          <w:spacing w:val="-6"/>
        </w:rPr>
        <w:t xml:space="preserve"> </w:t>
      </w:r>
      <w:r w:rsidRPr="002C0569">
        <w:t>A</w:t>
      </w:r>
      <w:r w:rsidRPr="002C0569">
        <w:rPr>
          <w:spacing w:val="-7"/>
        </w:rPr>
        <w:t xml:space="preserve"> </w:t>
      </w:r>
      <w:r w:rsidRPr="002C0569">
        <w:t>post-discipline.</w:t>
      </w:r>
      <w:r w:rsidRPr="002C0569">
        <w:rPr>
          <w:spacing w:val="-7"/>
        </w:rPr>
        <w:t xml:space="preserve"> </w:t>
      </w:r>
      <w:r w:rsidRPr="002C0569">
        <w:t>John</w:t>
      </w:r>
      <w:r w:rsidRPr="002C0569">
        <w:rPr>
          <w:spacing w:val="-7"/>
        </w:rPr>
        <w:t xml:space="preserve"> </w:t>
      </w:r>
      <w:r w:rsidRPr="002C0569">
        <w:t>Wiley</w:t>
      </w:r>
      <w:r w:rsidRPr="002C0569">
        <w:rPr>
          <w:spacing w:val="-7"/>
        </w:rPr>
        <w:t xml:space="preserve"> </w:t>
      </w:r>
      <w:r w:rsidR="002C0569">
        <w:t>and</w:t>
      </w:r>
      <w:r w:rsidRPr="002C0569">
        <w:rPr>
          <w:spacing w:val="-8"/>
        </w:rPr>
        <w:t xml:space="preserve"> </w:t>
      </w:r>
      <w:r w:rsidRPr="002C0569">
        <w:t>Sons.</w:t>
      </w:r>
    </w:p>
    <w:p w14:paraId="2AF9507C" w14:textId="77777777" w:rsidR="00D024CE" w:rsidRPr="002C0569" w:rsidRDefault="00D024CE" w:rsidP="002C0569">
      <w:pPr>
        <w:spacing w:line="480" w:lineRule="auto"/>
        <w:rPr>
          <w:rFonts w:ascii="Times New Roman" w:hAnsi="Times New Roman" w:cs="Times New Roman"/>
          <w:sz w:val="24"/>
          <w:szCs w:val="24"/>
          <w:lang w:val="en-GB"/>
        </w:rPr>
      </w:pPr>
    </w:p>
    <w:p w14:paraId="3991639D" w14:textId="77777777" w:rsidR="00A4233D" w:rsidRPr="002C0569" w:rsidRDefault="00A4233D" w:rsidP="002C0569">
      <w:pPr>
        <w:spacing w:line="480" w:lineRule="auto"/>
        <w:rPr>
          <w:rFonts w:ascii="Times New Roman" w:hAnsi="Times New Roman" w:cs="Times New Roman"/>
          <w:sz w:val="24"/>
          <w:szCs w:val="24"/>
        </w:rPr>
      </w:pPr>
    </w:p>
    <w:sectPr w:rsidR="00A4233D" w:rsidRPr="002C0569">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6E9B1" w14:textId="77777777" w:rsidR="00564C74" w:rsidRDefault="00564C74" w:rsidP="00D024CE">
      <w:pPr>
        <w:spacing w:after="0" w:line="240" w:lineRule="auto"/>
      </w:pPr>
      <w:r>
        <w:separator/>
      </w:r>
    </w:p>
  </w:endnote>
  <w:endnote w:type="continuationSeparator" w:id="0">
    <w:p w14:paraId="71BA802D" w14:textId="77777777" w:rsidR="00564C74" w:rsidRDefault="00564C74" w:rsidP="00D02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853127"/>
      <w:docPartObj>
        <w:docPartGallery w:val="Page Numbers (Bottom of Page)"/>
        <w:docPartUnique/>
      </w:docPartObj>
    </w:sdtPr>
    <w:sdtEndPr>
      <w:rPr>
        <w:noProof/>
      </w:rPr>
    </w:sdtEndPr>
    <w:sdtContent>
      <w:p w14:paraId="3899E11A" w14:textId="576A4EB5" w:rsidR="00BA1910" w:rsidRDefault="00BA1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F353A" w14:textId="77777777" w:rsidR="00BA1910" w:rsidRDefault="00BA1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33762" w14:textId="77777777" w:rsidR="00564C74" w:rsidRDefault="00564C74" w:rsidP="00D024CE">
      <w:pPr>
        <w:spacing w:after="0" w:line="240" w:lineRule="auto"/>
      </w:pPr>
      <w:r>
        <w:separator/>
      </w:r>
    </w:p>
  </w:footnote>
  <w:footnote w:type="continuationSeparator" w:id="0">
    <w:p w14:paraId="38BF533F" w14:textId="77777777" w:rsidR="00564C74" w:rsidRDefault="00564C74" w:rsidP="00D024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xsrQ0MTc1Njc3MrFU0lEKTi0uzszPAykwqgUAhfRyLSwAAAA="/>
  </w:docVars>
  <w:rsids>
    <w:rsidRoot w:val="00320531"/>
    <w:rsid w:val="00057E83"/>
    <w:rsid w:val="000843A0"/>
    <w:rsid w:val="00086905"/>
    <w:rsid w:val="000C3903"/>
    <w:rsid w:val="001B1232"/>
    <w:rsid w:val="001F2C06"/>
    <w:rsid w:val="001F4204"/>
    <w:rsid w:val="00220733"/>
    <w:rsid w:val="002417F0"/>
    <w:rsid w:val="002735BB"/>
    <w:rsid w:val="00286E0C"/>
    <w:rsid w:val="002C0569"/>
    <w:rsid w:val="00320531"/>
    <w:rsid w:val="003A31DB"/>
    <w:rsid w:val="003D34F7"/>
    <w:rsid w:val="00461F1B"/>
    <w:rsid w:val="00555061"/>
    <w:rsid w:val="00564C74"/>
    <w:rsid w:val="00565709"/>
    <w:rsid w:val="005B45AE"/>
    <w:rsid w:val="005F4226"/>
    <w:rsid w:val="007D130D"/>
    <w:rsid w:val="00834EAF"/>
    <w:rsid w:val="00862D5A"/>
    <w:rsid w:val="0086621C"/>
    <w:rsid w:val="00925840"/>
    <w:rsid w:val="00976FA2"/>
    <w:rsid w:val="009A1FD4"/>
    <w:rsid w:val="009A3388"/>
    <w:rsid w:val="009E516A"/>
    <w:rsid w:val="00A4233D"/>
    <w:rsid w:val="00A61A99"/>
    <w:rsid w:val="00A62EA2"/>
    <w:rsid w:val="00A7174D"/>
    <w:rsid w:val="00AE08FA"/>
    <w:rsid w:val="00B21006"/>
    <w:rsid w:val="00B94585"/>
    <w:rsid w:val="00BA1910"/>
    <w:rsid w:val="00BE470B"/>
    <w:rsid w:val="00C13E87"/>
    <w:rsid w:val="00C60ED2"/>
    <w:rsid w:val="00CF1465"/>
    <w:rsid w:val="00D024CE"/>
    <w:rsid w:val="00D15256"/>
    <w:rsid w:val="00DB460C"/>
    <w:rsid w:val="00DC6979"/>
    <w:rsid w:val="00E0218B"/>
    <w:rsid w:val="00E409C4"/>
    <w:rsid w:val="00E96395"/>
    <w:rsid w:val="00EE3CF7"/>
    <w:rsid w:val="00F1398D"/>
    <w:rsid w:val="00F52B1F"/>
    <w:rsid w:val="00FD3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0725D"/>
  <w15:docId w15:val="{39626216-AF5D-7C43-B1BF-A40A42E02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531"/>
    <w:pPr>
      <w:spacing w:after="200" w:line="276" w:lineRule="auto"/>
      <w:ind w:firstLine="0"/>
      <w:jc w:val="left"/>
    </w:pPr>
    <w:rPr>
      <w:rFonts w:eastAsiaTheme="minorEastAsia"/>
    </w:rPr>
  </w:style>
  <w:style w:type="paragraph" w:styleId="Heading1">
    <w:name w:val="heading 1"/>
    <w:basedOn w:val="Normal"/>
    <w:next w:val="Normal"/>
    <w:link w:val="Heading1Char"/>
    <w:uiPriority w:val="9"/>
    <w:qFormat/>
    <w:rsid w:val="003205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62D5A"/>
    <w:pPr>
      <w:keepNext/>
      <w:keepLines/>
      <w:spacing w:before="200" w:after="0" w:line="480" w:lineRule="auto"/>
      <w:ind w:firstLine="680"/>
      <w:jc w:val="both"/>
      <w:outlineLvl w:val="1"/>
    </w:pPr>
    <w:rPr>
      <w:rFonts w:asciiTheme="majorHAnsi" w:eastAsiaTheme="majorEastAsia" w:hAnsiTheme="majorHAnsi" w:cstheme="majorBidi"/>
      <w:b/>
      <w:bCs/>
      <w:color w:val="4F81BD" w:themeColor="accent1"/>
      <w:sz w:val="26"/>
      <w:szCs w:val="26"/>
      <w:lang w:val="en-GB"/>
    </w:rPr>
  </w:style>
  <w:style w:type="paragraph" w:styleId="Heading3">
    <w:name w:val="heading 3"/>
    <w:basedOn w:val="Normal"/>
    <w:next w:val="Normal"/>
    <w:link w:val="Heading3Char"/>
    <w:uiPriority w:val="9"/>
    <w:semiHidden/>
    <w:unhideWhenUsed/>
    <w:qFormat/>
    <w:rsid w:val="00862D5A"/>
    <w:pPr>
      <w:keepNext/>
      <w:keepLines/>
      <w:spacing w:before="200" w:after="0" w:line="480" w:lineRule="auto"/>
      <w:ind w:firstLine="680"/>
      <w:jc w:val="both"/>
      <w:outlineLvl w:val="2"/>
    </w:pPr>
    <w:rPr>
      <w:rFonts w:asciiTheme="majorHAnsi" w:eastAsiaTheme="majorEastAsia" w:hAnsiTheme="majorHAnsi" w:cstheme="majorBidi"/>
      <w:b/>
      <w:bCs/>
      <w:color w:val="4F81BD" w:themeColor="accen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53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62D5A"/>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862D5A"/>
    <w:rPr>
      <w:rFonts w:asciiTheme="majorHAnsi" w:eastAsiaTheme="majorEastAsia" w:hAnsiTheme="majorHAnsi" w:cstheme="majorBidi"/>
      <w:b/>
      <w:bCs/>
      <w:color w:val="4F81BD" w:themeColor="accent1"/>
      <w:lang w:val="en-GB"/>
    </w:rPr>
  </w:style>
  <w:style w:type="paragraph" w:styleId="BodyText">
    <w:name w:val="Body Text"/>
    <w:basedOn w:val="Normal"/>
    <w:link w:val="BodyTextChar"/>
    <w:uiPriority w:val="1"/>
    <w:qFormat/>
    <w:rsid w:val="00D024CE"/>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D024CE"/>
    <w:rPr>
      <w:rFonts w:ascii="Times New Roman" w:eastAsia="Times New Roman" w:hAnsi="Times New Roman" w:cs="Times New Roman"/>
      <w:sz w:val="24"/>
      <w:szCs w:val="24"/>
    </w:rPr>
  </w:style>
  <w:style w:type="paragraph" w:styleId="NormalWeb">
    <w:name w:val="Normal (Web)"/>
    <w:basedOn w:val="Normal"/>
    <w:uiPriority w:val="99"/>
    <w:semiHidden/>
    <w:unhideWhenUsed/>
    <w:rsid w:val="00D024C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024CE"/>
    <w:rPr>
      <w:i/>
      <w:iCs/>
    </w:rPr>
  </w:style>
  <w:style w:type="character" w:styleId="Hyperlink">
    <w:name w:val="Hyperlink"/>
    <w:basedOn w:val="DefaultParagraphFont"/>
    <w:uiPriority w:val="99"/>
    <w:semiHidden/>
    <w:unhideWhenUsed/>
    <w:rsid w:val="00D024CE"/>
    <w:rPr>
      <w:color w:val="0000FF"/>
      <w:u w:val="single"/>
    </w:rPr>
  </w:style>
  <w:style w:type="paragraph" w:styleId="Header">
    <w:name w:val="header"/>
    <w:basedOn w:val="Normal"/>
    <w:link w:val="HeaderChar"/>
    <w:uiPriority w:val="99"/>
    <w:unhideWhenUsed/>
    <w:rsid w:val="00D024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24CE"/>
    <w:rPr>
      <w:rFonts w:eastAsiaTheme="minorEastAsia"/>
    </w:rPr>
  </w:style>
  <w:style w:type="paragraph" w:styleId="Footer">
    <w:name w:val="footer"/>
    <w:basedOn w:val="Normal"/>
    <w:link w:val="FooterChar"/>
    <w:uiPriority w:val="99"/>
    <w:unhideWhenUsed/>
    <w:rsid w:val="00D024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24C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de/books?id=ugdKC5yKj6AC&amp;pg=PA68&amp;dq=Dr.+Bruce+Tuckman+Stages+Models&amp;hl=en&amp;ei=d8fCTdXhOcmw4AbyiNn5DQ&amp;sa=X&amp;oi=book_result&amp;ct=result&amp;redir_esc=y" TargetMode="External"/><Relationship Id="rId3" Type="http://schemas.openxmlformats.org/officeDocument/2006/relationships/webSettings" Target="webSettings.xml"/><Relationship Id="rId7" Type="http://schemas.openxmlformats.org/officeDocument/2006/relationships/hyperlink" Target="https://books.google.de/books?id=D9gETokeQxYC&amp;pg=PA205&amp;dq=Dr.+Bruce+Tuckman+Stages+Models&amp;hl=en&amp;ei=d8fCTdXhOcmw4AbyiNn5DQ&amp;sa=X&amp;oi=book_result&amp;ct=result&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de/books?id=RsMNiobZojIC&amp;pg=PA129&amp;dq=Dr.+Bruce+Tuckman+Stages+Models&amp;hl=en&amp;ei=d8fCTdXhOcmw4AbyiNn5DQ&amp;sa=X&amp;oi=book_result&amp;ct=result&amp;redir_esc=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15</Pages>
  <Words>3516</Words>
  <Characters>20045</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vt:lpstr>
      <vt:lpstr>Introduction</vt:lpstr>
      <vt:lpstr>Theoretical Model That Can Be Used</vt:lpstr>
      <vt:lpstr>Roles for an effective team</vt:lpstr>
      <vt:lpstr>    5 Roles of an Effective Team</vt:lpstr>
      <vt:lpstr>        Leader </vt:lpstr>
      <vt:lpstr>        Creative Director Role</vt:lpstr>
      <vt:lpstr>        Facilitator</vt:lpstr>
      <vt:lpstr>        Coach</vt:lpstr>
      <vt:lpstr>        Member</vt:lpstr>
      <vt:lpstr>Impact of effective teamwork on team success</vt:lpstr>
      <vt:lpstr>Barriers to effective team working</vt:lpstr>
      <vt:lpstr>Conclusion</vt:lpstr>
    </vt:vector>
  </TitlesOfParts>
  <Company/>
  <LinksUpToDate>false</LinksUpToDate>
  <CharactersWithSpaces>23514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Ion Gugoi</cp:lastModifiedBy>
  <cp:revision>3</cp:revision>
  <dcterms:created xsi:type="dcterms:W3CDTF">2022-02-27T10:31:00Z</dcterms:created>
  <dcterms:modified xsi:type="dcterms:W3CDTF">2022-02-27T17:26:00Z</dcterms:modified>
</cp:coreProperties>
</file>