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17E5A" w:rsidRPr="00301CCC" w:rsidRDefault="00301CCC" w:rsidP="00301CCC">
      <w:pPr>
        <w:jc w:val="left"/>
        <w:rPr>
          <w:rFonts w:cs="Times New Roman"/>
          <w:b/>
          <w:sz w:val="44"/>
          <w:szCs w:val="44"/>
          <w:lang w:val="en-GB"/>
        </w:rPr>
      </w:pPr>
      <w:r w:rsidRPr="00301CCC">
        <w:rPr>
          <w:rFonts w:cs="Times New Roman"/>
          <w:b/>
          <w:noProof/>
          <w:sz w:val="44"/>
          <w:szCs w:val="44"/>
          <w:lang w:val="en-GB" w:eastAsia="en-GB"/>
        </w:rPr>
        <w:drawing>
          <wp:inline distT="0" distB="0" distL="0" distR="0">
            <wp:extent cx="2543175" cy="143841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67025" cy="1451904"/>
                    </a:xfrm>
                    <a:prstGeom prst="rect">
                      <a:avLst/>
                    </a:prstGeom>
                    <a:noFill/>
                    <a:ln>
                      <a:noFill/>
                    </a:ln>
                  </pic:spPr>
                </pic:pic>
              </a:graphicData>
            </a:graphic>
          </wp:inline>
        </w:drawing>
      </w:r>
    </w:p>
    <w:p w:rsidR="00117E5A" w:rsidRPr="00301CCC" w:rsidRDefault="00301CCC" w:rsidP="00301CCC">
      <w:pPr>
        <w:pStyle w:val="Default"/>
        <w:spacing w:line="360" w:lineRule="auto"/>
        <w:jc w:val="center"/>
        <w:rPr>
          <w:rFonts w:ascii="Times New Roman" w:hAnsi="Times New Roman" w:cs="Times New Roman"/>
          <w:sz w:val="22"/>
          <w:szCs w:val="22"/>
        </w:rPr>
      </w:pPr>
      <w:r w:rsidRPr="00301CCC">
        <w:rPr>
          <w:rFonts w:ascii="Times New Roman" w:hAnsi="Times New Roman" w:cs="Times New Roman"/>
          <w:b/>
          <w:sz w:val="32"/>
          <w:szCs w:val="32"/>
        </w:rPr>
        <w:t xml:space="preserve">Programme: </w:t>
      </w:r>
      <w:r w:rsidRPr="00573F57">
        <w:rPr>
          <w:rFonts w:ascii="Times New Roman" w:hAnsi="Times New Roman" w:cs="Times New Roman"/>
          <w:b/>
          <w:bCs/>
          <w:sz w:val="32"/>
          <w:szCs w:val="32"/>
        </w:rPr>
        <w:t>BA Business Management</w:t>
      </w:r>
      <w:r w:rsidRPr="00301CCC">
        <w:rPr>
          <w:rFonts w:ascii="Times New Roman" w:hAnsi="Times New Roman" w:cs="Times New Roman"/>
          <w:b/>
          <w:bCs/>
          <w:sz w:val="22"/>
          <w:szCs w:val="22"/>
        </w:rPr>
        <w:t xml:space="preserve"> </w:t>
      </w:r>
    </w:p>
    <w:p w:rsidR="00301CCC" w:rsidRPr="00301CCC" w:rsidRDefault="00301CCC" w:rsidP="00301CCC">
      <w:pPr>
        <w:pStyle w:val="Default"/>
        <w:spacing w:line="360" w:lineRule="auto"/>
        <w:jc w:val="center"/>
        <w:rPr>
          <w:rFonts w:ascii="Times New Roman" w:hAnsi="Times New Roman" w:cs="Times New Roman"/>
          <w:sz w:val="22"/>
          <w:szCs w:val="22"/>
        </w:rPr>
      </w:pPr>
      <w:r w:rsidRPr="00301CCC">
        <w:rPr>
          <w:rFonts w:ascii="Times New Roman" w:hAnsi="Times New Roman" w:cs="Times New Roman"/>
          <w:b/>
          <w:sz w:val="32"/>
          <w:szCs w:val="32"/>
        </w:rPr>
        <w:t xml:space="preserve">Module Title: Marketing Fundamentals </w:t>
      </w:r>
    </w:p>
    <w:p w:rsidR="00301CCC" w:rsidRPr="00301CCC" w:rsidRDefault="00301CCC" w:rsidP="00301CCC">
      <w:pPr>
        <w:pStyle w:val="Default"/>
        <w:spacing w:line="360" w:lineRule="auto"/>
        <w:jc w:val="center"/>
        <w:rPr>
          <w:rFonts w:ascii="Times New Roman" w:hAnsi="Times New Roman" w:cs="Times New Roman"/>
          <w:sz w:val="22"/>
          <w:szCs w:val="22"/>
        </w:rPr>
      </w:pPr>
      <w:r w:rsidRPr="00301CCC">
        <w:rPr>
          <w:rFonts w:ascii="Times New Roman" w:hAnsi="Times New Roman" w:cs="Times New Roman"/>
        </w:rPr>
        <w:t xml:space="preserve">Lecturer Name: </w:t>
      </w:r>
      <w:proofErr w:type="spellStart"/>
      <w:r w:rsidRPr="00301CCC">
        <w:rPr>
          <w:rFonts w:ascii="Times New Roman" w:hAnsi="Times New Roman" w:cs="Times New Roman"/>
          <w:bCs/>
          <w:sz w:val="22"/>
          <w:szCs w:val="22"/>
        </w:rPr>
        <w:t>Tushara</w:t>
      </w:r>
      <w:proofErr w:type="spellEnd"/>
      <w:r w:rsidRPr="00301CCC">
        <w:rPr>
          <w:rFonts w:ascii="Times New Roman" w:hAnsi="Times New Roman" w:cs="Times New Roman"/>
          <w:bCs/>
          <w:sz w:val="22"/>
          <w:szCs w:val="22"/>
        </w:rPr>
        <w:t xml:space="preserve"> </w:t>
      </w:r>
      <w:proofErr w:type="spellStart"/>
      <w:r w:rsidRPr="00301CCC">
        <w:rPr>
          <w:rFonts w:ascii="Times New Roman" w:hAnsi="Times New Roman" w:cs="Times New Roman"/>
          <w:bCs/>
          <w:sz w:val="22"/>
          <w:szCs w:val="22"/>
        </w:rPr>
        <w:t>Balendran</w:t>
      </w:r>
      <w:proofErr w:type="spellEnd"/>
      <w:r w:rsidRPr="00301CCC">
        <w:rPr>
          <w:rFonts w:ascii="Times New Roman" w:hAnsi="Times New Roman" w:cs="Times New Roman"/>
          <w:bCs/>
          <w:sz w:val="22"/>
          <w:szCs w:val="22"/>
        </w:rPr>
        <w:t xml:space="preserve"> </w:t>
      </w:r>
    </w:p>
    <w:p w:rsidR="00301CCC" w:rsidRPr="00301CCC" w:rsidRDefault="00301CCC" w:rsidP="00301CCC">
      <w:pPr>
        <w:jc w:val="center"/>
        <w:rPr>
          <w:rFonts w:cs="Times New Roman"/>
          <w:lang w:val="en-GB"/>
        </w:rPr>
      </w:pPr>
      <w:r w:rsidRPr="00301CCC">
        <w:rPr>
          <w:rFonts w:cs="Times New Roman"/>
          <w:lang w:val="en-GB"/>
        </w:rPr>
        <w:t>Student Name:</w:t>
      </w:r>
      <w:r>
        <w:rPr>
          <w:rFonts w:cs="Times New Roman"/>
          <w:lang w:val="en-GB"/>
        </w:rPr>
        <w:t xml:space="preserve"> </w:t>
      </w:r>
      <w:proofErr w:type="spellStart"/>
      <w:r>
        <w:rPr>
          <w:rFonts w:cs="Times New Roman"/>
          <w:lang w:val="en-GB"/>
        </w:rPr>
        <w:t>Andreea</w:t>
      </w:r>
      <w:proofErr w:type="spellEnd"/>
      <w:r>
        <w:rPr>
          <w:rFonts w:cs="Times New Roman"/>
          <w:lang w:val="en-GB"/>
        </w:rPr>
        <w:t xml:space="preserve"> </w:t>
      </w:r>
      <w:proofErr w:type="spellStart"/>
      <w:r>
        <w:rPr>
          <w:rFonts w:cs="Times New Roman"/>
          <w:lang w:val="en-GB"/>
        </w:rPr>
        <w:t>Costantin</w:t>
      </w:r>
      <w:proofErr w:type="spellEnd"/>
      <w:r>
        <w:rPr>
          <w:rFonts w:cs="Times New Roman"/>
          <w:lang w:val="en-GB"/>
        </w:rPr>
        <w:t xml:space="preserve"> </w:t>
      </w:r>
    </w:p>
    <w:p w:rsidR="00301CCC" w:rsidRDefault="00301CCC" w:rsidP="00301CCC">
      <w:pPr>
        <w:jc w:val="center"/>
        <w:rPr>
          <w:rFonts w:cs="Times New Roman"/>
          <w:lang w:val="en-GB"/>
        </w:rPr>
      </w:pPr>
      <w:r w:rsidRPr="00301CCC">
        <w:rPr>
          <w:rFonts w:cs="Times New Roman"/>
          <w:lang w:val="en-GB"/>
        </w:rPr>
        <w:t>Student number</w:t>
      </w:r>
      <w:r>
        <w:rPr>
          <w:rFonts w:cs="Times New Roman"/>
          <w:lang w:val="en-GB"/>
        </w:rPr>
        <w:t>: 1913092</w:t>
      </w:r>
    </w:p>
    <w:p w:rsidR="00301CCC" w:rsidRDefault="00301CCC" w:rsidP="00301CCC">
      <w:pPr>
        <w:jc w:val="center"/>
        <w:rPr>
          <w:rFonts w:cs="Times New Roman"/>
          <w:lang w:val="en-GB"/>
        </w:rPr>
      </w:pPr>
      <w:r>
        <w:rPr>
          <w:rFonts w:cs="Times New Roman"/>
          <w:lang w:val="en-GB"/>
        </w:rPr>
        <w:t>Assessment</w:t>
      </w:r>
      <w:r w:rsidR="00040D17">
        <w:rPr>
          <w:rFonts w:cs="Times New Roman"/>
          <w:lang w:val="en-GB"/>
        </w:rPr>
        <w:t xml:space="preserve"> 2</w:t>
      </w:r>
    </w:p>
    <w:p w:rsidR="00301CCC" w:rsidRPr="00301CCC" w:rsidRDefault="00301CCC" w:rsidP="00301CCC">
      <w:pPr>
        <w:jc w:val="center"/>
        <w:rPr>
          <w:rFonts w:cs="Times New Roman"/>
          <w:lang w:val="en-GB"/>
        </w:rPr>
      </w:pPr>
      <w:bookmarkStart w:id="0" w:name="_GoBack"/>
      <w:bookmarkEnd w:id="0"/>
    </w:p>
    <w:p w:rsidR="00117E5A" w:rsidRPr="00301CCC" w:rsidRDefault="00117E5A" w:rsidP="00301CCC">
      <w:pPr>
        <w:jc w:val="center"/>
        <w:rPr>
          <w:rFonts w:cs="Times New Roman"/>
          <w:b/>
          <w:sz w:val="44"/>
          <w:szCs w:val="44"/>
          <w:lang w:val="en-GB"/>
        </w:rPr>
      </w:pPr>
    </w:p>
    <w:p w:rsidR="00117E5A" w:rsidRDefault="00117E5A" w:rsidP="00117E5A">
      <w:pPr>
        <w:jc w:val="center"/>
        <w:rPr>
          <w:b/>
          <w:sz w:val="44"/>
          <w:szCs w:val="44"/>
          <w:lang w:val="en-GB"/>
        </w:rPr>
      </w:pPr>
    </w:p>
    <w:p w:rsidR="00301CCC" w:rsidRDefault="00301CCC" w:rsidP="00117E5A">
      <w:pPr>
        <w:jc w:val="center"/>
        <w:rPr>
          <w:b/>
          <w:sz w:val="44"/>
          <w:szCs w:val="44"/>
          <w:lang w:val="en-GB"/>
        </w:rPr>
      </w:pPr>
    </w:p>
    <w:p w:rsidR="00301CCC" w:rsidRDefault="00301CCC" w:rsidP="00117E5A">
      <w:pPr>
        <w:jc w:val="center"/>
        <w:rPr>
          <w:b/>
          <w:sz w:val="44"/>
          <w:szCs w:val="44"/>
          <w:lang w:val="en-GB"/>
        </w:rPr>
      </w:pPr>
    </w:p>
    <w:p w:rsidR="00301CCC" w:rsidRDefault="00301CCC" w:rsidP="00117E5A">
      <w:pPr>
        <w:jc w:val="center"/>
        <w:rPr>
          <w:b/>
          <w:sz w:val="44"/>
          <w:szCs w:val="44"/>
          <w:lang w:val="en-GB"/>
        </w:rPr>
      </w:pPr>
    </w:p>
    <w:p w:rsidR="00301CCC" w:rsidRDefault="00301CCC" w:rsidP="00117E5A">
      <w:pPr>
        <w:jc w:val="center"/>
        <w:rPr>
          <w:b/>
          <w:sz w:val="44"/>
          <w:szCs w:val="44"/>
          <w:lang w:val="en-GB"/>
        </w:rPr>
      </w:pPr>
    </w:p>
    <w:p w:rsidR="00117E5A" w:rsidRDefault="00117E5A" w:rsidP="00117E5A">
      <w:pPr>
        <w:jc w:val="center"/>
        <w:rPr>
          <w:b/>
          <w:sz w:val="44"/>
          <w:szCs w:val="44"/>
          <w:lang w:val="en-GB"/>
        </w:rPr>
      </w:pPr>
    </w:p>
    <w:sdt>
      <w:sdtPr>
        <w:rPr>
          <w:rFonts w:ascii="Times New Roman" w:eastAsiaTheme="minorHAnsi" w:hAnsi="Times New Roman" w:cstheme="minorBidi"/>
          <w:color w:val="auto"/>
          <w:sz w:val="24"/>
          <w:szCs w:val="22"/>
        </w:rPr>
        <w:id w:val="1720624157"/>
        <w:docPartObj>
          <w:docPartGallery w:val="Table of Contents"/>
          <w:docPartUnique/>
        </w:docPartObj>
      </w:sdtPr>
      <w:sdtEndPr>
        <w:rPr>
          <w:b/>
          <w:bCs/>
          <w:noProof/>
        </w:rPr>
      </w:sdtEndPr>
      <w:sdtContent>
        <w:p w:rsidR="00670F55" w:rsidRDefault="00670F55">
          <w:pPr>
            <w:pStyle w:val="TOCHeading"/>
          </w:pPr>
          <w:r>
            <w:t>Table of Contents</w:t>
          </w:r>
        </w:p>
        <w:p w:rsidR="00670F55" w:rsidRDefault="00670F55">
          <w:pPr>
            <w:pStyle w:val="TOC1"/>
            <w:tabs>
              <w:tab w:val="right" w:leader="dot" w:pos="9350"/>
            </w:tabs>
            <w:rPr>
              <w:noProof/>
            </w:rPr>
          </w:pPr>
          <w:r>
            <w:fldChar w:fldCharType="begin"/>
          </w:r>
          <w:r>
            <w:instrText xml:space="preserve"> TOC \o "1-3" \h \z \u </w:instrText>
          </w:r>
          <w:r>
            <w:fldChar w:fldCharType="separate"/>
          </w:r>
          <w:hyperlink w:anchor="_Toc49726062" w:history="1">
            <w:r w:rsidRPr="002351FC">
              <w:rPr>
                <w:rStyle w:val="Hyperlink"/>
                <w:noProof/>
                <w:lang w:val="en-GB"/>
              </w:rPr>
              <w:t>Introduction</w:t>
            </w:r>
            <w:r>
              <w:rPr>
                <w:noProof/>
                <w:webHidden/>
              </w:rPr>
              <w:tab/>
            </w:r>
            <w:r>
              <w:rPr>
                <w:noProof/>
                <w:webHidden/>
              </w:rPr>
              <w:fldChar w:fldCharType="begin"/>
            </w:r>
            <w:r>
              <w:rPr>
                <w:noProof/>
                <w:webHidden/>
              </w:rPr>
              <w:instrText xml:space="preserve"> PAGEREF _Toc49726062 \h </w:instrText>
            </w:r>
            <w:r>
              <w:rPr>
                <w:noProof/>
                <w:webHidden/>
              </w:rPr>
            </w:r>
            <w:r>
              <w:rPr>
                <w:noProof/>
                <w:webHidden/>
              </w:rPr>
              <w:fldChar w:fldCharType="separate"/>
            </w:r>
            <w:r>
              <w:rPr>
                <w:noProof/>
                <w:webHidden/>
              </w:rPr>
              <w:t>3</w:t>
            </w:r>
            <w:r>
              <w:rPr>
                <w:noProof/>
                <w:webHidden/>
              </w:rPr>
              <w:fldChar w:fldCharType="end"/>
            </w:r>
          </w:hyperlink>
        </w:p>
        <w:p w:rsidR="00670F55" w:rsidRDefault="00B06148">
          <w:pPr>
            <w:pStyle w:val="TOC1"/>
            <w:tabs>
              <w:tab w:val="right" w:leader="dot" w:pos="9350"/>
            </w:tabs>
            <w:rPr>
              <w:noProof/>
            </w:rPr>
          </w:pPr>
          <w:hyperlink w:anchor="_Toc49726063" w:history="1">
            <w:r w:rsidR="00670F55" w:rsidRPr="002351FC">
              <w:rPr>
                <w:rStyle w:val="Hyperlink"/>
                <w:noProof/>
                <w:lang w:val="en-GB"/>
              </w:rPr>
              <w:t>Marketing role in creating customer value</w:t>
            </w:r>
            <w:r w:rsidR="00670F55">
              <w:rPr>
                <w:noProof/>
                <w:webHidden/>
              </w:rPr>
              <w:tab/>
            </w:r>
            <w:r w:rsidR="00670F55">
              <w:rPr>
                <w:noProof/>
                <w:webHidden/>
              </w:rPr>
              <w:fldChar w:fldCharType="begin"/>
            </w:r>
            <w:r w:rsidR="00670F55">
              <w:rPr>
                <w:noProof/>
                <w:webHidden/>
              </w:rPr>
              <w:instrText xml:space="preserve"> PAGEREF _Toc49726063 \h </w:instrText>
            </w:r>
            <w:r w:rsidR="00670F55">
              <w:rPr>
                <w:noProof/>
                <w:webHidden/>
              </w:rPr>
            </w:r>
            <w:r w:rsidR="00670F55">
              <w:rPr>
                <w:noProof/>
                <w:webHidden/>
              </w:rPr>
              <w:fldChar w:fldCharType="separate"/>
            </w:r>
            <w:r w:rsidR="00670F55">
              <w:rPr>
                <w:noProof/>
                <w:webHidden/>
              </w:rPr>
              <w:t>4</w:t>
            </w:r>
            <w:r w:rsidR="00670F55">
              <w:rPr>
                <w:noProof/>
                <w:webHidden/>
              </w:rPr>
              <w:fldChar w:fldCharType="end"/>
            </w:r>
          </w:hyperlink>
        </w:p>
        <w:p w:rsidR="00670F55" w:rsidRDefault="00B06148">
          <w:pPr>
            <w:pStyle w:val="TOC1"/>
            <w:tabs>
              <w:tab w:val="right" w:leader="dot" w:pos="9350"/>
            </w:tabs>
            <w:rPr>
              <w:noProof/>
            </w:rPr>
          </w:pPr>
          <w:hyperlink w:anchor="_Toc49726064" w:history="1">
            <w:r w:rsidR="00670F55" w:rsidRPr="002351FC">
              <w:rPr>
                <w:rStyle w:val="Hyperlink"/>
                <w:noProof/>
                <w:lang w:val="en-GB"/>
              </w:rPr>
              <w:t>Stakeholder engagement and their impact on the marketing activities of BP</w:t>
            </w:r>
            <w:r w:rsidR="00670F55">
              <w:rPr>
                <w:noProof/>
                <w:webHidden/>
              </w:rPr>
              <w:tab/>
            </w:r>
            <w:r w:rsidR="00670F55">
              <w:rPr>
                <w:noProof/>
                <w:webHidden/>
              </w:rPr>
              <w:fldChar w:fldCharType="begin"/>
            </w:r>
            <w:r w:rsidR="00670F55">
              <w:rPr>
                <w:noProof/>
                <w:webHidden/>
              </w:rPr>
              <w:instrText xml:space="preserve"> PAGEREF _Toc49726064 \h </w:instrText>
            </w:r>
            <w:r w:rsidR="00670F55">
              <w:rPr>
                <w:noProof/>
                <w:webHidden/>
              </w:rPr>
            </w:r>
            <w:r w:rsidR="00670F55">
              <w:rPr>
                <w:noProof/>
                <w:webHidden/>
              </w:rPr>
              <w:fldChar w:fldCharType="separate"/>
            </w:r>
            <w:r w:rsidR="00670F55">
              <w:rPr>
                <w:noProof/>
                <w:webHidden/>
              </w:rPr>
              <w:t>7</w:t>
            </w:r>
            <w:r w:rsidR="00670F55">
              <w:rPr>
                <w:noProof/>
                <w:webHidden/>
              </w:rPr>
              <w:fldChar w:fldCharType="end"/>
            </w:r>
          </w:hyperlink>
        </w:p>
        <w:p w:rsidR="00670F55" w:rsidRDefault="00B06148">
          <w:pPr>
            <w:pStyle w:val="TOC1"/>
            <w:tabs>
              <w:tab w:val="right" w:leader="dot" w:pos="9350"/>
            </w:tabs>
            <w:rPr>
              <w:noProof/>
            </w:rPr>
          </w:pPr>
          <w:hyperlink w:anchor="_Toc49726065" w:history="1">
            <w:r w:rsidR="00670F55" w:rsidRPr="002351FC">
              <w:rPr>
                <w:rStyle w:val="Hyperlink"/>
                <w:noProof/>
                <w:lang w:val="en-GB"/>
              </w:rPr>
              <w:t>Conclusion</w:t>
            </w:r>
            <w:r w:rsidR="00670F55">
              <w:rPr>
                <w:noProof/>
                <w:webHidden/>
              </w:rPr>
              <w:tab/>
            </w:r>
            <w:r w:rsidR="00670F55">
              <w:rPr>
                <w:noProof/>
                <w:webHidden/>
              </w:rPr>
              <w:fldChar w:fldCharType="begin"/>
            </w:r>
            <w:r w:rsidR="00670F55">
              <w:rPr>
                <w:noProof/>
                <w:webHidden/>
              </w:rPr>
              <w:instrText xml:space="preserve"> PAGEREF _Toc49726065 \h </w:instrText>
            </w:r>
            <w:r w:rsidR="00670F55">
              <w:rPr>
                <w:noProof/>
                <w:webHidden/>
              </w:rPr>
            </w:r>
            <w:r w:rsidR="00670F55">
              <w:rPr>
                <w:noProof/>
                <w:webHidden/>
              </w:rPr>
              <w:fldChar w:fldCharType="separate"/>
            </w:r>
            <w:r w:rsidR="00670F55">
              <w:rPr>
                <w:noProof/>
                <w:webHidden/>
              </w:rPr>
              <w:t>10</w:t>
            </w:r>
            <w:r w:rsidR="00670F55">
              <w:rPr>
                <w:noProof/>
                <w:webHidden/>
              </w:rPr>
              <w:fldChar w:fldCharType="end"/>
            </w:r>
          </w:hyperlink>
        </w:p>
        <w:p w:rsidR="00670F55" w:rsidRDefault="00B06148">
          <w:pPr>
            <w:pStyle w:val="TOC1"/>
            <w:tabs>
              <w:tab w:val="right" w:leader="dot" w:pos="9350"/>
            </w:tabs>
            <w:rPr>
              <w:noProof/>
            </w:rPr>
          </w:pPr>
          <w:hyperlink w:anchor="_Toc49726066" w:history="1">
            <w:r w:rsidR="00670F55" w:rsidRPr="002351FC">
              <w:rPr>
                <w:rStyle w:val="Hyperlink"/>
                <w:noProof/>
                <w:lang w:val="en-GB"/>
              </w:rPr>
              <w:t>References</w:t>
            </w:r>
            <w:r w:rsidR="00670F55">
              <w:rPr>
                <w:noProof/>
                <w:webHidden/>
              </w:rPr>
              <w:tab/>
            </w:r>
            <w:r w:rsidR="00670F55">
              <w:rPr>
                <w:noProof/>
                <w:webHidden/>
              </w:rPr>
              <w:fldChar w:fldCharType="begin"/>
            </w:r>
            <w:r w:rsidR="00670F55">
              <w:rPr>
                <w:noProof/>
                <w:webHidden/>
              </w:rPr>
              <w:instrText xml:space="preserve"> PAGEREF _Toc49726066 \h </w:instrText>
            </w:r>
            <w:r w:rsidR="00670F55">
              <w:rPr>
                <w:noProof/>
                <w:webHidden/>
              </w:rPr>
            </w:r>
            <w:r w:rsidR="00670F55">
              <w:rPr>
                <w:noProof/>
                <w:webHidden/>
              </w:rPr>
              <w:fldChar w:fldCharType="separate"/>
            </w:r>
            <w:r w:rsidR="00670F55">
              <w:rPr>
                <w:noProof/>
                <w:webHidden/>
              </w:rPr>
              <w:t>11</w:t>
            </w:r>
            <w:r w:rsidR="00670F55">
              <w:rPr>
                <w:noProof/>
                <w:webHidden/>
              </w:rPr>
              <w:fldChar w:fldCharType="end"/>
            </w:r>
          </w:hyperlink>
        </w:p>
        <w:p w:rsidR="00670F55" w:rsidRDefault="00670F55">
          <w:r>
            <w:rPr>
              <w:b/>
              <w:bCs/>
              <w:noProof/>
            </w:rPr>
            <w:fldChar w:fldCharType="end"/>
          </w:r>
        </w:p>
      </w:sdtContent>
    </w:sdt>
    <w:p w:rsidR="00117E5A" w:rsidRDefault="00117E5A">
      <w:pPr>
        <w:spacing w:line="259" w:lineRule="auto"/>
        <w:jc w:val="left"/>
        <w:rPr>
          <w:lang w:val="en-GB"/>
        </w:rPr>
      </w:pPr>
      <w:r>
        <w:rPr>
          <w:lang w:val="en-GB"/>
        </w:rPr>
        <w:br w:type="page"/>
      </w:r>
    </w:p>
    <w:p w:rsidR="00FF095C" w:rsidRPr="000E777C" w:rsidRDefault="000E777C" w:rsidP="00117E5A">
      <w:pPr>
        <w:pStyle w:val="Heading1"/>
        <w:rPr>
          <w:lang w:val="en-GB"/>
        </w:rPr>
      </w:pPr>
      <w:bookmarkStart w:id="1" w:name="_Toc49726062"/>
      <w:r w:rsidRPr="000E777C">
        <w:rPr>
          <w:lang w:val="en-GB"/>
        </w:rPr>
        <w:lastRenderedPageBreak/>
        <w:t>Introduction</w:t>
      </w:r>
      <w:bookmarkEnd w:id="1"/>
    </w:p>
    <w:p w:rsidR="00FF095C" w:rsidRPr="000E777C" w:rsidRDefault="000E777C">
      <w:pPr>
        <w:rPr>
          <w:lang w:val="en-GB"/>
        </w:rPr>
      </w:pPr>
      <w:r w:rsidRPr="000E777C">
        <w:rPr>
          <w:lang w:val="en-GB"/>
        </w:rPr>
        <w:t xml:space="preserve">Creating value for the customers is important for an organisation as it helps to attract customers to the business.  Marketing is an effective way by using which a business will be able to create value for its customers. In the marketing activity of an organisation, stakeholders have an important impact because every marketing decision which an organisation takes consider how it will affect the stakeholders. This essay aims to analyses how marketing creates customer value and the impact of stakeholders on marketing. BP is a UK based multinational company which produces and sells oil and gas. The company </w:t>
      </w:r>
      <w:r w:rsidR="00D256E3">
        <w:rPr>
          <w:lang w:val="en-GB"/>
        </w:rPr>
        <w:t>started its operation in 1909 and</w:t>
      </w:r>
      <w:r w:rsidRPr="000E777C">
        <w:rPr>
          <w:lang w:val="en-GB"/>
        </w:rPr>
        <w:t xml:space="preserve"> "William Knox D'Arcy"</w:t>
      </w:r>
      <w:r w:rsidR="00D256E3">
        <w:rPr>
          <w:lang w:val="en-GB"/>
        </w:rPr>
        <w:t xml:space="preserve"> is the founder of the company</w:t>
      </w:r>
      <w:r w:rsidRPr="000E777C">
        <w:rPr>
          <w:lang w:val="en-GB"/>
        </w:rPr>
        <w:t xml:space="preserve">. In 2019 the company suffered a net loss of $4.19 billion. Different theories related to </w:t>
      </w:r>
      <w:r w:rsidR="0047453C" w:rsidRPr="000E777C">
        <w:rPr>
          <w:lang w:val="en-GB"/>
        </w:rPr>
        <w:t xml:space="preserve">marketing will also be </w:t>
      </w:r>
      <w:r w:rsidRPr="000E777C">
        <w:rPr>
          <w:lang w:val="en-GB"/>
        </w:rPr>
        <w:t>analysed</w:t>
      </w:r>
      <w:r w:rsidR="0047453C" w:rsidRPr="000E777C">
        <w:rPr>
          <w:lang w:val="en-GB"/>
        </w:rPr>
        <w:t xml:space="preserve"> here. </w:t>
      </w:r>
      <w:r w:rsidRPr="000E777C">
        <w:rPr>
          <w:lang w:val="en-GB"/>
        </w:rPr>
        <w:t xml:space="preserve">       </w:t>
      </w: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47453C" w:rsidRPr="000E777C" w:rsidRDefault="000E777C" w:rsidP="00117E5A">
      <w:pPr>
        <w:pStyle w:val="Heading1"/>
        <w:rPr>
          <w:lang w:val="en-GB"/>
        </w:rPr>
      </w:pPr>
      <w:bookmarkStart w:id="2" w:name="_Toc49726063"/>
      <w:r w:rsidRPr="000E777C">
        <w:rPr>
          <w:lang w:val="en-GB"/>
        </w:rPr>
        <w:lastRenderedPageBreak/>
        <w:t>Marketing role in creating customer value</w:t>
      </w:r>
      <w:bookmarkEnd w:id="2"/>
    </w:p>
    <w:p w:rsidR="0047453C" w:rsidRPr="000E777C" w:rsidRDefault="000E777C">
      <w:pPr>
        <w:rPr>
          <w:lang w:val="en-GB"/>
        </w:rPr>
      </w:pPr>
      <w:r w:rsidRPr="000E777C">
        <w:rPr>
          <w:lang w:val="en-GB"/>
        </w:rPr>
        <w:t>According to</w:t>
      </w:r>
      <w:r w:rsidR="002726CB" w:rsidRPr="000E777C">
        <w:rPr>
          <w:lang w:val="en-GB"/>
        </w:rPr>
        <w:t xml:space="preserve"> </w:t>
      </w:r>
      <w:r w:rsidR="002726CB" w:rsidRPr="000E777C">
        <w:rPr>
          <w:rStyle w:val="selectable"/>
          <w:color w:val="000000"/>
          <w:lang w:val="en-GB"/>
        </w:rPr>
        <w:t>Hundekar, Appannaiah and Reddy (2010)</w:t>
      </w:r>
      <w:r w:rsidRPr="000E777C">
        <w:rPr>
          <w:lang w:val="en-GB"/>
        </w:rPr>
        <w:t xml:space="preserve"> marketing is a tool which an organisation uses to communicate information to the customers about the product and service of a company so that customers can be attracted. Without marketing, it might not be possible for an organisation to achieve success. The perception of a customer about the worth of a product and service compared to the alternative product and service is known as customer value</w:t>
      </w:r>
      <w:r w:rsidR="002726CB" w:rsidRPr="000E777C">
        <w:rPr>
          <w:lang w:val="en-GB"/>
        </w:rPr>
        <w:t xml:space="preserve"> </w:t>
      </w:r>
      <w:r w:rsidR="002726CB" w:rsidRPr="000E777C">
        <w:rPr>
          <w:rStyle w:val="selectable"/>
          <w:color w:val="000000"/>
          <w:lang w:val="en-GB"/>
        </w:rPr>
        <w:t>(Lax and Mau, 2013)</w:t>
      </w:r>
      <w:r w:rsidRPr="000E777C">
        <w:rPr>
          <w:lang w:val="en-GB"/>
        </w:rPr>
        <w:t>. A business must have to try to develop customer value because without this a business will not be able to attract customer to the business effectively. That means that the business will have to face the risk of existence. Marketing helps a business to develop a value for the customer in different ways.</w:t>
      </w:r>
    </w:p>
    <w:p w:rsidR="00D414D1" w:rsidRPr="000E777C" w:rsidRDefault="000E777C">
      <w:pPr>
        <w:rPr>
          <w:lang w:val="en-GB"/>
        </w:rPr>
      </w:pPr>
      <w:r w:rsidRPr="000E777C">
        <w:rPr>
          <w:lang w:val="en-GB"/>
        </w:rPr>
        <w:t>Providing education to the customers is one of the most effective ways how a business-like BP creates customer value. Marketing focuses on communicating about the feature which a product has so that customer can understand the usefulness of that product</w:t>
      </w:r>
      <w:r w:rsidR="002726CB" w:rsidRPr="000E777C">
        <w:rPr>
          <w:lang w:val="en-GB"/>
        </w:rPr>
        <w:t xml:space="preserve"> </w:t>
      </w:r>
      <w:r w:rsidR="002726CB" w:rsidRPr="000E777C">
        <w:rPr>
          <w:rStyle w:val="selectable"/>
          <w:color w:val="000000"/>
          <w:lang w:val="en-GB"/>
        </w:rPr>
        <w:t>(Nenonen and Storbacka, 2016)</w:t>
      </w:r>
      <w:r w:rsidRPr="000E777C">
        <w:rPr>
          <w:lang w:val="en-GB"/>
        </w:rPr>
        <w:t>. For example, while Apple launches its iPhone 11 in the market it tries to communicate the innovative, creative and new feature which the product offer to its customers. By knowing about these information people who have an iPhone and who have not can make the decision whether to buy the product or not. For example, the updated screen in the product can prevent scratch and this will obviously add value to the product. But if the customer did not know about the feature than how the customer will understand that the customer's needs the phone. As the customer knows about the feature of the product and for that it will help to attract customer and thus customer value will be created.</w:t>
      </w:r>
    </w:p>
    <w:p w:rsidR="0008437E" w:rsidRPr="000E777C" w:rsidRDefault="000E777C">
      <w:pPr>
        <w:rPr>
          <w:lang w:val="en-GB"/>
        </w:rPr>
      </w:pPr>
      <w:r w:rsidRPr="000E777C">
        <w:rPr>
          <w:lang w:val="en-GB"/>
        </w:rPr>
        <w:t>Creating need in the mind of the customer is the task of marketing and by this value is created. The marketer must also communicate why a customer needs a product. Many people have a different version of the iPhone and still buy the latest version of the iPhone. This is because Apple was able to communicate that the new version will provide the customer with a new experience and to achieve that experience a customer must have to buy the product</w:t>
      </w:r>
      <w:r w:rsidR="002726CB" w:rsidRPr="000E777C">
        <w:rPr>
          <w:lang w:val="en-GB"/>
        </w:rPr>
        <w:t xml:space="preserve"> </w:t>
      </w:r>
      <w:r w:rsidR="002726CB" w:rsidRPr="000E777C">
        <w:rPr>
          <w:rStyle w:val="selectable"/>
          <w:color w:val="000000"/>
          <w:lang w:val="en-GB"/>
        </w:rPr>
        <w:t>(Singh and Sabharwal, 2017)</w:t>
      </w:r>
      <w:r w:rsidRPr="000E777C">
        <w:rPr>
          <w:lang w:val="en-GB"/>
        </w:rPr>
        <w:t xml:space="preserve">. This means that the marketing activity of the company is creating needs for the product which the company will launch in the market and this is creating customer value. What if the company is not able to create a need for the new product than the customer might have been happy with the old version and which reduces the sales of the product. "Maslow's hierarchy of needs" is </w:t>
      </w:r>
      <w:r w:rsidRPr="000E777C">
        <w:rPr>
          <w:lang w:val="en-GB"/>
        </w:rPr>
        <w:lastRenderedPageBreak/>
        <w:t xml:space="preserve">applied here because people always required new product to enjoy. Marketing creates value in the mind of customers by creating needs.  </w:t>
      </w:r>
    </w:p>
    <w:p w:rsidR="005A698E" w:rsidRPr="000E777C" w:rsidRDefault="000E777C">
      <w:pPr>
        <w:rPr>
          <w:lang w:val="en-GB"/>
        </w:rPr>
      </w:pPr>
      <w:r w:rsidRPr="000E777C">
        <w:rPr>
          <w:lang w:val="en-GB"/>
        </w:rPr>
        <w:t>Marketing helps an organisation to reach to the target market which is important in term of creating value for a product and service effectively. Different factors like income of the customers, age, location, education etc. need to be considered while selecting the target market. When a business is able to understand all these factors effectively then the organisation will be able to offer the right product to the right customer which is important in term of customer satisfaction. For example, young generation changes need frequently and to match with the needs a business must have to understand those trends. PESTLE analysis can be an effective tool to understand what the customer needs in the target market because if an organisation is not able to meet with those needs effectively then the customer will be dissatisfied</w:t>
      </w:r>
      <w:r w:rsidR="002726CB" w:rsidRPr="000E777C">
        <w:rPr>
          <w:lang w:val="en-GB"/>
        </w:rPr>
        <w:t xml:space="preserve"> </w:t>
      </w:r>
      <w:r w:rsidR="002726CB" w:rsidRPr="000E777C">
        <w:rPr>
          <w:rStyle w:val="selectable"/>
          <w:color w:val="000000"/>
          <w:lang w:val="en-GB"/>
        </w:rPr>
        <w:t>(Kotler, Armstrong and Amador Araujo, 2017)</w:t>
      </w:r>
      <w:r w:rsidRPr="000E777C">
        <w:rPr>
          <w:lang w:val="en-GB"/>
        </w:rPr>
        <w:t>. Marketing helps to select the right target market and enable to offer the right product to the customer. In this process, the customer satisfaction level of the customer is increased and customer value is created.</w:t>
      </w:r>
    </w:p>
    <w:p w:rsidR="005A698E" w:rsidRPr="000E777C" w:rsidRDefault="000E777C">
      <w:pPr>
        <w:rPr>
          <w:lang w:val="en-GB"/>
        </w:rPr>
      </w:pPr>
      <w:r w:rsidRPr="000E777C">
        <w:rPr>
          <w:lang w:val="en-GB"/>
        </w:rPr>
        <w:t>Marketing helps to determine a price which will help the customer believe that the customer is getting more benefit than the price which the customer is paying. Because of global economic slowdown, the customer is now very price sensitive and for that, a business must have to provide the best quality product at a low cost so that customers are satisfied. Marketing communicates necessary information to the customer about the feature of a product and its price which creates a sense in the mind of the customers that the value of a product is more its price. For example, when a customer enters into Tesco, the customer knows that whatever product the customer will buy will be of good quality this means that customers are happy with the company</w:t>
      </w:r>
      <w:r w:rsidR="002726CB" w:rsidRPr="000E777C">
        <w:rPr>
          <w:lang w:val="en-GB"/>
        </w:rPr>
        <w:t xml:space="preserve"> </w:t>
      </w:r>
      <w:r w:rsidR="002726CB" w:rsidRPr="000E777C">
        <w:rPr>
          <w:rStyle w:val="selectable"/>
          <w:color w:val="000000"/>
          <w:lang w:val="en-GB"/>
        </w:rPr>
        <w:t>(Donnevert and Hammerschmidt, 2019)</w:t>
      </w:r>
      <w:r w:rsidRPr="000E777C">
        <w:rPr>
          <w:lang w:val="en-GB"/>
        </w:rPr>
        <w:t>. This sense in the mind of the customers is created by the marketing of the company. If the customer thinks that a product is overpriced then the customer might not buy the product. For this, setting a proper price is important for customer value creation and marketing helps to do that.</w:t>
      </w:r>
    </w:p>
    <w:p w:rsidR="00BE7B26" w:rsidRPr="000E777C" w:rsidRDefault="000E777C">
      <w:pPr>
        <w:rPr>
          <w:lang w:val="en-GB"/>
        </w:rPr>
      </w:pPr>
      <w:r w:rsidRPr="000E777C">
        <w:rPr>
          <w:lang w:val="en-GB"/>
        </w:rPr>
        <w:t xml:space="preserve">Everyone likes to have something extra like getting more at the same price. Marketing assesses the market and the trend so that the organisation can understand the competitiveness of the market. For example, Unilever different brand like Dove, Sunsilk provide some extra so that customers have the opportunity to have more in the same price range. In this process, the customer will prefer the product of the company over the product of another company because the customer gets more. </w:t>
      </w:r>
      <w:r w:rsidRPr="000E777C">
        <w:rPr>
          <w:lang w:val="en-GB"/>
        </w:rPr>
        <w:lastRenderedPageBreak/>
        <w:t xml:space="preserve">The rate of customer satisfaction will be increased in process and customer value will be created by using marketing.  </w:t>
      </w:r>
    </w:p>
    <w:p w:rsidR="00BE7B26" w:rsidRPr="000E777C" w:rsidRDefault="000E777C">
      <w:pPr>
        <w:rPr>
          <w:lang w:val="en-GB"/>
        </w:rPr>
      </w:pPr>
      <w:r w:rsidRPr="000E777C">
        <w:rPr>
          <w:lang w:val="en-GB"/>
        </w:rPr>
        <w:t>Marketing helps a business to understand the needs of the customers which is important in creating customer value. If a business is not able to provide the product which the customer needs than the customer will not buy the product. For example, in this time of the pandemic, the need for sanitizer, musk and other health-related product increased a lot than other product. So, the business which will be able to understand this common phenomenon and bring the product in the market will be able to achieve success</w:t>
      </w:r>
      <w:r w:rsidR="002726CB" w:rsidRPr="000E777C">
        <w:rPr>
          <w:lang w:val="en-GB"/>
        </w:rPr>
        <w:t xml:space="preserve"> </w:t>
      </w:r>
      <w:r w:rsidR="002726CB" w:rsidRPr="000E777C">
        <w:rPr>
          <w:rStyle w:val="selectable"/>
          <w:color w:val="000000"/>
          <w:lang w:val="en-GB"/>
        </w:rPr>
        <w:t>(Lilien, Rangaswamy and De Bruyn, 2013)</w:t>
      </w:r>
      <w:r w:rsidRPr="000E777C">
        <w:rPr>
          <w:lang w:val="en-GB"/>
        </w:rPr>
        <w:t>. This is related to the consistency theory which demonstrates that everything is related to one another. If a company is able to find out the needs of the customer, then the business will be able to develop the right product to offer, which will create value for customer and rate of customer satisfaction will be increased. As marketing helps to understand the needs of the customers thus this creates value for the customers.</w:t>
      </w:r>
    </w:p>
    <w:p w:rsidR="00356E1E" w:rsidRPr="000E777C" w:rsidRDefault="000E777C">
      <w:pPr>
        <w:rPr>
          <w:lang w:val="en-GB"/>
        </w:rPr>
      </w:pPr>
      <w:r w:rsidRPr="000E777C">
        <w:rPr>
          <w:lang w:val="en-GB"/>
        </w:rPr>
        <w:t xml:space="preserve">Marketing helps a business to improve its image by creating brand value. This is important to develop customer value. Sometimes a customer </w:t>
      </w:r>
      <w:r w:rsidR="008F43D9" w:rsidRPr="000E777C">
        <w:rPr>
          <w:lang w:val="en-GB"/>
        </w:rPr>
        <w:t xml:space="preserve">prefers the name of the brand </w:t>
      </w:r>
      <w:r w:rsidRPr="000E777C">
        <w:rPr>
          <w:lang w:val="en-GB"/>
        </w:rPr>
        <w:t>over the product. For example, people buy Rolex by paying a high price because of the brand name. When an organisation is able to create brand name than it will create a perception among the employee that the company always provides the good quality product which might not be the case but customer belief is everything</w:t>
      </w:r>
      <w:r w:rsidR="002726CB" w:rsidRPr="000E777C">
        <w:rPr>
          <w:lang w:val="en-GB"/>
        </w:rPr>
        <w:t xml:space="preserve"> </w:t>
      </w:r>
      <w:r w:rsidR="002726CB" w:rsidRPr="000E777C">
        <w:rPr>
          <w:rStyle w:val="selectable"/>
          <w:color w:val="000000"/>
          <w:lang w:val="en-GB"/>
        </w:rPr>
        <w:t>(Shihab, Sukrisna and Hidayanto, 2015)</w:t>
      </w:r>
      <w:r w:rsidRPr="000E777C">
        <w:rPr>
          <w:lang w:val="en-GB"/>
        </w:rPr>
        <w:t>. Brand image can be created by using marketing. Apple creates its brand image as a quality product provider by informing people about through marketing and this creates customer value.</w:t>
      </w:r>
    </w:p>
    <w:p w:rsidR="00356E1E" w:rsidRDefault="000E777C">
      <w:pPr>
        <w:rPr>
          <w:lang w:val="en-GB"/>
        </w:rPr>
      </w:pPr>
      <w:r w:rsidRPr="000E777C">
        <w:rPr>
          <w:lang w:val="en-GB"/>
        </w:rPr>
        <w:t>Marketing provides the information to the customer that the product which the company is offering is worth more than the alternatives. This helps the customers to prefer the product of the company over the product of competitors and increase customer satisfaction rate. Without marketing, a business might not be able to do this and create customer value and for that marketing is important in term of customer value-creating.</w:t>
      </w:r>
    </w:p>
    <w:p w:rsidR="00117E5A" w:rsidRDefault="00117E5A">
      <w:pPr>
        <w:rPr>
          <w:lang w:val="en-GB"/>
        </w:rPr>
      </w:pPr>
    </w:p>
    <w:p w:rsidR="00117E5A" w:rsidRDefault="00117E5A">
      <w:pPr>
        <w:rPr>
          <w:lang w:val="en-GB"/>
        </w:rPr>
      </w:pPr>
    </w:p>
    <w:p w:rsidR="00117E5A" w:rsidRPr="000E777C" w:rsidRDefault="00117E5A">
      <w:pPr>
        <w:rPr>
          <w:lang w:val="en-GB"/>
        </w:rPr>
      </w:pPr>
    </w:p>
    <w:p w:rsidR="00356E1E" w:rsidRPr="000E777C" w:rsidRDefault="000E777C" w:rsidP="00117E5A">
      <w:pPr>
        <w:pStyle w:val="Heading1"/>
        <w:rPr>
          <w:lang w:val="en-GB"/>
        </w:rPr>
      </w:pPr>
      <w:bookmarkStart w:id="3" w:name="_Toc49726064"/>
      <w:r w:rsidRPr="000E777C">
        <w:rPr>
          <w:lang w:val="en-GB"/>
        </w:rPr>
        <w:lastRenderedPageBreak/>
        <w:t xml:space="preserve">Stakeholder engagement and their impact on the marketing </w:t>
      </w:r>
      <w:r w:rsidR="001C14D6" w:rsidRPr="000E777C">
        <w:rPr>
          <w:lang w:val="en-GB"/>
        </w:rPr>
        <w:t>activities</w:t>
      </w:r>
      <w:r w:rsidRPr="000E777C">
        <w:rPr>
          <w:lang w:val="en-GB"/>
        </w:rPr>
        <w:t xml:space="preserve"> of BP</w:t>
      </w:r>
      <w:bookmarkEnd w:id="3"/>
      <w:r w:rsidRPr="000E777C">
        <w:rPr>
          <w:lang w:val="en-GB"/>
        </w:rPr>
        <w:t xml:space="preserve"> </w:t>
      </w:r>
    </w:p>
    <w:p w:rsidR="001C14D6" w:rsidRPr="000E777C" w:rsidRDefault="000E777C">
      <w:pPr>
        <w:rPr>
          <w:lang w:val="en-GB"/>
        </w:rPr>
      </w:pPr>
      <w:r w:rsidRPr="000E777C">
        <w:rPr>
          <w:lang w:val="en-GB"/>
        </w:rPr>
        <w:t>The process by following which a business can involve people who might be affected by the decision made by an organisation is known as stakeholder engagement</w:t>
      </w:r>
      <w:r w:rsidR="002726CB" w:rsidRPr="000E777C">
        <w:rPr>
          <w:lang w:val="en-GB"/>
        </w:rPr>
        <w:t xml:space="preserve"> </w:t>
      </w:r>
      <w:r w:rsidR="002726CB" w:rsidRPr="000E777C">
        <w:rPr>
          <w:rStyle w:val="selectable"/>
          <w:color w:val="000000"/>
          <w:lang w:val="en-GB"/>
        </w:rPr>
        <w:t>(Aakhus and Bzdak, 2015)</w:t>
      </w:r>
      <w:r w:rsidRPr="000E777C">
        <w:rPr>
          <w:lang w:val="en-GB"/>
        </w:rPr>
        <w:t>. Stakeholder engagement influences the decision which an organisation takes or implementation of a decision. Stakeholder engagement has a huge impact on the marketing activity of an organisation. Before understanding how stakeholders affect marketing it is important to know the stakeholder engagement principle which BP follows and the process of developing stakeholder engagement.</w:t>
      </w:r>
    </w:p>
    <w:p w:rsidR="00B55E77" w:rsidRPr="000E777C" w:rsidRDefault="000E777C">
      <w:pPr>
        <w:rPr>
          <w:lang w:val="en-GB"/>
        </w:rPr>
      </w:pPr>
      <w:r w:rsidRPr="000E777C">
        <w:rPr>
          <w:lang w:val="en-GB"/>
        </w:rPr>
        <w:t>Communication is the main principle which BP follows for its stakeholder engagement and it has a huge impact on the marketing of the company. Before marketing a product, the company share the information with its stakeholders like the employee, supplier and shareholders. This helps to understand what these people think about the decision</w:t>
      </w:r>
      <w:r w:rsidR="002726CB" w:rsidRPr="000E777C">
        <w:rPr>
          <w:lang w:val="en-GB"/>
        </w:rPr>
        <w:t xml:space="preserve"> </w:t>
      </w:r>
      <w:r w:rsidR="002726CB" w:rsidRPr="000E777C">
        <w:rPr>
          <w:rStyle w:val="selectable"/>
          <w:color w:val="000000"/>
          <w:lang w:val="en-GB"/>
        </w:rPr>
        <w:t>(Smith, 2017)</w:t>
      </w:r>
      <w:r w:rsidRPr="000E777C">
        <w:rPr>
          <w:lang w:val="en-GB"/>
        </w:rPr>
        <w:t xml:space="preserve">. For example, because of the pandemic, BP had to sell oil at a very low cost and for that, the company decided to store oil and market it as the activity which the company is doing to provide oil when a customer needs. The communication of this marketing technique will help the company to bring more insight and that might help to improve the plan further. </w:t>
      </w:r>
    </w:p>
    <w:p w:rsidR="0047002E" w:rsidRPr="000E777C" w:rsidRDefault="000E777C">
      <w:pPr>
        <w:rPr>
          <w:lang w:val="en-GB"/>
        </w:rPr>
      </w:pPr>
      <w:r w:rsidRPr="000E777C">
        <w:rPr>
          <w:lang w:val="en-GB"/>
        </w:rPr>
        <w:t>Consult with the stakeholders before taking a marketing decision is another important principle of stakeholder engagement. This helps to understand what the stakeholders are thinking about the marketing plan which the company develops.  Planning before engaging with the stakeholder help BP to ensure that the company is ready to deal with any types of questions raised by the stakeholders. The company always try to develop an effective relationship with the stakeholders so that the company can conduct its marketing activity effectively.</w:t>
      </w:r>
    </w:p>
    <w:p w:rsidR="0047002E" w:rsidRPr="000E777C" w:rsidRDefault="000E777C">
      <w:pPr>
        <w:rPr>
          <w:lang w:val="en-GB"/>
        </w:rPr>
      </w:pPr>
      <w:r w:rsidRPr="000E777C">
        <w:rPr>
          <w:lang w:val="en-GB"/>
        </w:rPr>
        <w:t>There are ways which an organisation</w:t>
      </w:r>
      <w:r w:rsidR="008152A4" w:rsidRPr="000E777C">
        <w:rPr>
          <w:lang w:val="en-GB"/>
        </w:rPr>
        <w:t xml:space="preserve"> to improve stakeholder engagement. Identifying the stakeholders is the first process of ensuring effective stakeholder engagement. When the </w:t>
      </w:r>
      <w:r w:rsidRPr="000E777C">
        <w:rPr>
          <w:lang w:val="en-GB"/>
        </w:rPr>
        <w:t>organisation</w:t>
      </w:r>
      <w:r w:rsidR="008152A4" w:rsidRPr="000E777C">
        <w:rPr>
          <w:lang w:val="en-GB"/>
        </w:rPr>
        <w:t xml:space="preserve"> will be able to identify the stakeholders effectively than the business will be able to understand the preference of the stakeholders and can take the marketing decision based on that. Resolve conflict before it emerges is another important way to improve stakeholder engagement. This is also related to implementing marketing plan effectively because of three is dispute than the business will not be able to implement pan effectively</w:t>
      </w:r>
      <w:r w:rsidR="008D5228" w:rsidRPr="000E777C">
        <w:rPr>
          <w:lang w:val="en-GB"/>
        </w:rPr>
        <w:t xml:space="preserve"> </w:t>
      </w:r>
      <w:r w:rsidR="008D5228" w:rsidRPr="000E777C">
        <w:rPr>
          <w:rStyle w:val="selectable"/>
          <w:color w:val="000000"/>
          <w:lang w:val="en-GB"/>
        </w:rPr>
        <w:t>(Nieschlag, Dichtl and Hörschgen, 2011)</w:t>
      </w:r>
      <w:r w:rsidR="008152A4" w:rsidRPr="000E777C">
        <w:rPr>
          <w:lang w:val="en-GB"/>
        </w:rPr>
        <w:t xml:space="preserve">. </w:t>
      </w:r>
      <w:r w:rsidR="008152A4" w:rsidRPr="000E777C">
        <w:rPr>
          <w:lang w:val="en-GB"/>
        </w:rPr>
        <w:lastRenderedPageBreak/>
        <w:t xml:space="preserve">To become trustworthy is another important aspect of developing stakeholder engagement. This helps to develop a sense among the stakeholders that the marketing activity which the company is conducting is good for everyone.       </w:t>
      </w:r>
      <w:r w:rsidRPr="000E777C">
        <w:rPr>
          <w:lang w:val="en-GB"/>
        </w:rPr>
        <w:t xml:space="preserve">     </w:t>
      </w:r>
    </w:p>
    <w:p w:rsidR="00B55E77" w:rsidRPr="000E777C" w:rsidRDefault="000E777C">
      <w:pPr>
        <w:rPr>
          <w:lang w:val="en-GB"/>
        </w:rPr>
      </w:pPr>
      <w:r w:rsidRPr="000E777C">
        <w:rPr>
          <w:lang w:val="en-GB"/>
        </w:rPr>
        <w:t>Before marketing a product or service in the market BP consults with different stakeholders like the shareholders, suppliers and employees to assess what these group is thinking about the product selection. The business must also need to consider the customers. If a product is harmful to the customer then the business must not market without proper caution. When stakeholder engaged in the marketing of the company then the company will not be able to market this harmful product in the market. So, it can be seen that product and service selection is among the most important marketing activity for a business organisation this is affected by the stakeholder engagement.</w:t>
      </w:r>
    </w:p>
    <w:p w:rsidR="00C1098F" w:rsidRPr="000E777C" w:rsidRDefault="000E777C">
      <w:pPr>
        <w:rPr>
          <w:lang w:val="en-GB"/>
        </w:rPr>
      </w:pPr>
      <w:r w:rsidRPr="000E777C">
        <w:rPr>
          <w:lang w:val="en-GB"/>
        </w:rPr>
        <w:t>Pricing is another important marketing activity in BP. A business must have to set a proper price for a product. In the case of pricing, stakeholder engagement has a huge impact. When BP set the price of its product it considers how the customer will take the price decision. In the case of overpricing the customer will start to think that the product is not worth to buy as it has a high price</w:t>
      </w:r>
      <w:r w:rsidR="008D5228" w:rsidRPr="000E777C">
        <w:rPr>
          <w:lang w:val="en-GB"/>
        </w:rPr>
        <w:t xml:space="preserve"> </w:t>
      </w:r>
      <w:r w:rsidR="008D5228" w:rsidRPr="000E777C">
        <w:rPr>
          <w:rStyle w:val="selectable"/>
          <w:color w:val="000000"/>
          <w:lang w:val="en-GB"/>
        </w:rPr>
        <w:t>(Kotler, Armstrong and Amador Araujo, 2017)</w:t>
      </w:r>
      <w:r w:rsidRPr="000E777C">
        <w:rPr>
          <w:lang w:val="en-GB"/>
        </w:rPr>
        <w:t>. In case of low pricing also creates suspicion in the mind of the customers and another related party that the quality of the product is low and customer will not buy the product of the company. The perception of the customers on the pricing activity of marketing affects the pricing decision of the company. This shows how the pricing activity of marketing is affected by stakeholders.</w:t>
      </w:r>
    </w:p>
    <w:p w:rsidR="008B74E3" w:rsidRPr="000E777C" w:rsidRDefault="000E777C">
      <w:pPr>
        <w:rPr>
          <w:lang w:val="en-GB"/>
        </w:rPr>
      </w:pPr>
      <w:r w:rsidRPr="000E777C">
        <w:rPr>
          <w:lang w:val="en-GB"/>
        </w:rPr>
        <w:t>The governments are an important stakeholder for an organisation and for that BP must have to obey all the rules and regulation set by the government. Corporate marketing rules prohibit that a business must provide vague information to the customers which influence the customers. A company cannot also attack a competitor directly while promoting the product of the company. For example, BP cannot provide wrong information to the customers and attack the customer directly by informing the customer directly the quality of Shell's product is not good. The company only can provide information that its product has these features which makes it effective than the other product</w:t>
      </w:r>
      <w:r w:rsidR="008D5228" w:rsidRPr="000E777C">
        <w:rPr>
          <w:lang w:val="en-GB"/>
        </w:rPr>
        <w:t xml:space="preserve"> </w:t>
      </w:r>
      <w:r w:rsidR="008D5228" w:rsidRPr="000E777C">
        <w:rPr>
          <w:rStyle w:val="selectable"/>
          <w:color w:val="000000"/>
          <w:lang w:val="en-GB"/>
        </w:rPr>
        <w:t>(</w:t>
      </w:r>
      <w:r w:rsidRPr="000E777C">
        <w:rPr>
          <w:rStyle w:val="selectable"/>
          <w:color w:val="000000"/>
          <w:lang w:val="en-GB"/>
        </w:rPr>
        <w:t>Iziko</w:t>
      </w:r>
      <w:r w:rsidR="008D5228" w:rsidRPr="000E777C">
        <w:rPr>
          <w:rStyle w:val="selectable"/>
          <w:color w:val="000000"/>
          <w:lang w:val="en-GB"/>
        </w:rPr>
        <w:t xml:space="preserve"> and Ajeh, 2017)</w:t>
      </w:r>
      <w:r w:rsidRPr="000E777C">
        <w:rPr>
          <w:lang w:val="en-GB"/>
        </w:rPr>
        <w:t xml:space="preserve">. If the government is not involved in the process then the company could have done that to achieve competitive advantage but because of this stakeholder of the company, BP cannot do that which helps to understand the impact of stakeholders on marketing activities of the company. </w:t>
      </w:r>
    </w:p>
    <w:p w:rsidR="001D10DE" w:rsidRPr="000E777C" w:rsidRDefault="000E777C">
      <w:pPr>
        <w:rPr>
          <w:lang w:val="en-GB"/>
        </w:rPr>
      </w:pPr>
      <w:r w:rsidRPr="000E777C">
        <w:rPr>
          <w:lang w:val="en-GB"/>
        </w:rPr>
        <w:lastRenderedPageBreak/>
        <w:t>Product placement is an important marketing activity of BP which is affected by different stakeholders like the supplier and distributor. While taking this decision related to the marketing of the product the company must have to think about its supplier and distributor. In this time of the pandemic, the supply chain is greatly affected and in this situation, the company must have to think about its suppliers and distributor. Proper communication needs to be established with these groups to understand what they are a thing</w:t>
      </w:r>
      <w:r w:rsidR="008D5228" w:rsidRPr="000E777C">
        <w:rPr>
          <w:lang w:val="en-GB"/>
        </w:rPr>
        <w:t xml:space="preserve"> </w:t>
      </w:r>
      <w:r w:rsidR="008D5228" w:rsidRPr="000E777C">
        <w:rPr>
          <w:rStyle w:val="selectable"/>
          <w:color w:val="000000"/>
          <w:lang w:val="en-GB"/>
        </w:rPr>
        <w:t>(Fontana, 2017)</w:t>
      </w:r>
      <w:r w:rsidRPr="000E777C">
        <w:rPr>
          <w:lang w:val="en-GB"/>
        </w:rPr>
        <w:t xml:space="preserve">. The network theory of marketing can be used for this. This theory will enable us to establish effective communication with these parties. Because of the problem which the suppliers and distributor of the company has, the company had to change its product placement strategy. This is the direct impact of stakeholder's engagement on the company marketing. Without these stakeholder engagements the company might have taken other decision and this demonstrates the impact of stakeholder engagement on marketing.      </w:t>
      </w:r>
    </w:p>
    <w:p w:rsidR="008B74E3" w:rsidRPr="000E777C" w:rsidRDefault="000E777C">
      <w:pPr>
        <w:rPr>
          <w:lang w:val="en-GB"/>
        </w:rPr>
      </w:pPr>
      <w:r w:rsidRPr="000E777C">
        <w:rPr>
          <w:lang w:val="en-GB"/>
        </w:rPr>
        <w:t>Understanding the trend and provide product and service to the customer based on that trend is important for a business. Now the customers and other related parties like employees, government, regulatory authorities and suppliers like to have information about the company online. That is social media is an effective way of promotion for an organisation especially providing information to the customers</w:t>
      </w:r>
      <w:r w:rsidR="008D5228" w:rsidRPr="000E777C">
        <w:rPr>
          <w:lang w:val="en-GB"/>
        </w:rPr>
        <w:t xml:space="preserve"> </w:t>
      </w:r>
      <w:r w:rsidR="008D5228" w:rsidRPr="000E777C">
        <w:rPr>
          <w:rStyle w:val="selectable"/>
          <w:color w:val="000000"/>
          <w:lang w:val="en-GB"/>
        </w:rPr>
        <w:t>(Lane and Devin, 2017)</w:t>
      </w:r>
      <w:r w:rsidRPr="000E777C">
        <w:rPr>
          <w:lang w:val="en-GB"/>
        </w:rPr>
        <w:t xml:space="preserve">. If the customers did not like to have information online then the company might have promotes its operation busing other traditional methods. But because of the preference of the customer, most of the companies are now using this tool for promoting the product and service of an organisation. This helps to understand that the marketing activity of the business is determined by what the stakeholders want.       </w:t>
      </w:r>
    </w:p>
    <w:p w:rsidR="00C050C3" w:rsidRPr="000E777C" w:rsidRDefault="000E777C">
      <w:pPr>
        <w:rPr>
          <w:lang w:val="en-GB"/>
        </w:rPr>
      </w:pPr>
      <w:r w:rsidRPr="000E777C">
        <w:rPr>
          <w:lang w:val="en-GB"/>
        </w:rPr>
        <w:t>Employees are among the most important stakeholders for an organisation because without employee a business will not be able to achieve success. Most of the employees want those marketing activities of BP help to increase awareness about the environment. For this, the company takes the decision to include a part in its every promotional activity about creating awareness. If the employee of the company does not want this then the business might take these marketing decisions.</w:t>
      </w:r>
    </w:p>
    <w:p w:rsidR="001D10DE" w:rsidRPr="000E777C" w:rsidRDefault="000E777C">
      <w:pPr>
        <w:rPr>
          <w:lang w:val="en-GB"/>
        </w:rPr>
      </w:pPr>
      <w:r w:rsidRPr="000E777C">
        <w:rPr>
          <w:lang w:val="en-GB"/>
        </w:rPr>
        <w:t xml:space="preserve">Overall, stakeholders of an organisation determine the marketing process for an organisation. All the decision which a responsible company takes is based on the impact which it will have on the customers. Form this analyses it can be seen that stakeholder engagement customer engagement has a huge impact on marketing activities.        </w:t>
      </w:r>
    </w:p>
    <w:p w:rsidR="00A20798" w:rsidRPr="000E777C" w:rsidRDefault="000E777C" w:rsidP="00117E5A">
      <w:pPr>
        <w:pStyle w:val="Heading1"/>
        <w:rPr>
          <w:lang w:val="en-GB"/>
        </w:rPr>
      </w:pPr>
      <w:bookmarkStart w:id="4" w:name="_Toc49726065"/>
      <w:r w:rsidRPr="000E777C">
        <w:rPr>
          <w:lang w:val="en-GB"/>
        </w:rPr>
        <w:lastRenderedPageBreak/>
        <w:t>Conclusion</w:t>
      </w:r>
      <w:bookmarkEnd w:id="4"/>
      <w:r w:rsidRPr="000E777C">
        <w:rPr>
          <w:lang w:val="en-GB"/>
        </w:rPr>
        <w:t xml:space="preserve"> </w:t>
      </w:r>
    </w:p>
    <w:p w:rsidR="00A20798" w:rsidRPr="000E777C" w:rsidRDefault="000E777C">
      <w:pPr>
        <w:rPr>
          <w:lang w:val="en-GB"/>
        </w:rPr>
      </w:pPr>
      <w:r w:rsidRPr="000E777C">
        <w:rPr>
          <w:lang w:val="en-GB"/>
        </w:rPr>
        <w:t>Marketing by providing necessary information to the customers helps to create va</w:t>
      </w:r>
      <w:r w:rsidR="005D60AD">
        <w:rPr>
          <w:lang w:val="en-GB"/>
        </w:rPr>
        <w:t>lue for the customers. It</w:t>
      </w:r>
      <w:r w:rsidRPr="000E777C">
        <w:rPr>
          <w:lang w:val="en-GB"/>
        </w:rPr>
        <w:t xml:space="preserve"> educates the customers about the features of a product for which the customer should buy the product </w:t>
      </w:r>
      <w:r w:rsidR="005D60AD">
        <w:rPr>
          <w:lang w:val="en-GB"/>
        </w:rPr>
        <w:t xml:space="preserve">and this </w:t>
      </w:r>
      <w:r w:rsidRPr="000E777C">
        <w:rPr>
          <w:lang w:val="en-GB"/>
        </w:rPr>
        <w:t>helps to create value. Effective price setting is another activity of marketing which ensure that</w:t>
      </w:r>
      <w:r w:rsidR="005D60AD">
        <w:rPr>
          <w:lang w:val="en-GB"/>
        </w:rPr>
        <w:t xml:space="preserve"> price of</w:t>
      </w:r>
      <w:r w:rsidRPr="000E777C">
        <w:rPr>
          <w:lang w:val="en-GB"/>
        </w:rPr>
        <w:t xml:space="preserve"> a product is set in such a way which ensures that the customer will think that the worth of the product is more than its price. Without marketing, a customer might not be able to get information about a product and this means that there will be no customer value. Stakeholder engagement helps to engage stakeholders in the decision-making process. While taking decision a business </w:t>
      </w:r>
      <w:r w:rsidR="00763244" w:rsidRPr="000E777C">
        <w:rPr>
          <w:lang w:val="en-GB"/>
        </w:rPr>
        <w:t xml:space="preserve">must have to understand what the </w:t>
      </w:r>
      <w:r w:rsidR="002449FC" w:rsidRPr="000E777C">
        <w:rPr>
          <w:lang w:val="en-GB"/>
        </w:rPr>
        <w:t>stakeholders</w:t>
      </w:r>
      <w:r w:rsidR="00763244" w:rsidRPr="000E777C">
        <w:rPr>
          <w:lang w:val="en-GB"/>
        </w:rPr>
        <w:t xml:space="preserve"> want as it will help to implement that decision effectively.  </w:t>
      </w:r>
      <w:r w:rsidRPr="000E777C">
        <w:rPr>
          <w:lang w:val="en-GB"/>
        </w:rPr>
        <w:t xml:space="preserve">   </w:t>
      </w: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117E5A" w:rsidRDefault="00117E5A">
      <w:pPr>
        <w:rPr>
          <w:lang w:val="en-GB"/>
        </w:rPr>
      </w:pPr>
    </w:p>
    <w:p w:rsidR="008D5228" w:rsidRPr="000E777C" w:rsidRDefault="000E777C" w:rsidP="00117E5A">
      <w:pPr>
        <w:pStyle w:val="Heading1"/>
        <w:rPr>
          <w:lang w:val="en-GB"/>
        </w:rPr>
      </w:pPr>
      <w:bookmarkStart w:id="5" w:name="_Toc49726066"/>
      <w:r w:rsidRPr="000E777C">
        <w:rPr>
          <w:lang w:val="en-GB"/>
        </w:rPr>
        <w:lastRenderedPageBreak/>
        <w:t>References</w:t>
      </w:r>
      <w:bookmarkEnd w:id="5"/>
    </w:p>
    <w:p w:rsidR="00117E5A" w:rsidRDefault="00117E5A" w:rsidP="00117E5A">
      <w:pPr>
        <w:rPr>
          <w:rStyle w:val="selectable"/>
          <w:color w:val="000000"/>
        </w:rPr>
      </w:pPr>
      <w:proofErr w:type="spellStart"/>
      <w:r>
        <w:rPr>
          <w:rStyle w:val="selectable"/>
          <w:color w:val="000000"/>
        </w:rPr>
        <w:t>Aakhus</w:t>
      </w:r>
      <w:proofErr w:type="spellEnd"/>
      <w:r>
        <w:rPr>
          <w:rStyle w:val="selectable"/>
          <w:color w:val="000000"/>
        </w:rPr>
        <w:t xml:space="preserve">, M. and </w:t>
      </w:r>
      <w:proofErr w:type="spellStart"/>
      <w:r>
        <w:rPr>
          <w:rStyle w:val="selectable"/>
          <w:color w:val="000000"/>
        </w:rPr>
        <w:t>Bzdak</w:t>
      </w:r>
      <w:proofErr w:type="spellEnd"/>
      <w:r>
        <w:rPr>
          <w:rStyle w:val="selectable"/>
          <w:color w:val="000000"/>
        </w:rPr>
        <w:t xml:space="preserve">, M.  (2015). Stakeholder engagement as communication design practice. </w:t>
      </w:r>
      <w:r>
        <w:rPr>
          <w:rStyle w:val="selectable"/>
          <w:i/>
          <w:iCs/>
          <w:color w:val="000000"/>
        </w:rPr>
        <w:t>Journal of Public Affairs</w:t>
      </w:r>
      <w:r>
        <w:rPr>
          <w:rStyle w:val="selectable"/>
          <w:color w:val="000000"/>
        </w:rPr>
        <w:t>, 15(2), pp.188-200.</w:t>
      </w:r>
    </w:p>
    <w:p w:rsidR="00117E5A" w:rsidRDefault="00117E5A" w:rsidP="00117E5A">
      <w:pPr>
        <w:rPr>
          <w:rStyle w:val="selectable"/>
          <w:color w:val="000000"/>
        </w:rPr>
      </w:pPr>
      <w:proofErr w:type="spellStart"/>
      <w:r>
        <w:rPr>
          <w:rStyle w:val="selectable"/>
          <w:color w:val="000000"/>
        </w:rPr>
        <w:t>Donnevert</w:t>
      </w:r>
      <w:proofErr w:type="spellEnd"/>
      <w:r>
        <w:rPr>
          <w:rStyle w:val="selectable"/>
          <w:color w:val="000000"/>
        </w:rPr>
        <w:t xml:space="preserve">, T. and </w:t>
      </w:r>
      <w:proofErr w:type="spellStart"/>
      <w:r>
        <w:rPr>
          <w:rStyle w:val="selectable"/>
          <w:color w:val="000000"/>
        </w:rPr>
        <w:t>Hammerschmidt</w:t>
      </w:r>
      <w:proofErr w:type="spellEnd"/>
      <w:r>
        <w:rPr>
          <w:rStyle w:val="selectable"/>
          <w:color w:val="000000"/>
        </w:rPr>
        <w:t xml:space="preserve">, M. (2019). Combining Customer Metrics - The Customer Value-Customer Equity-Framework. </w:t>
      </w:r>
      <w:r>
        <w:rPr>
          <w:rStyle w:val="selectable"/>
          <w:i/>
          <w:iCs/>
          <w:color w:val="000000"/>
        </w:rPr>
        <w:t>SSRN Electronic Journal</w:t>
      </w:r>
      <w:r>
        <w:rPr>
          <w:rStyle w:val="selectable"/>
          <w:color w:val="000000"/>
        </w:rPr>
        <w:t>, 112(126), pp.12-18.</w:t>
      </w:r>
    </w:p>
    <w:p w:rsidR="00117E5A" w:rsidRDefault="00117E5A" w:rsidP="00117E5A">
      <w:pPr>
        <w:rPr>
          <w:rStyle w:val="selectable"/>
          <w:color w:val="000000"/>
        </w:rPr>
      </w:pPr>
      <w:r>
        <w:rPr>
          <w:rStyle w:val="selectable"/>
          <w:color w:val="000000"/>
        </w:rPr>
        <w:t xml:space="preserve">Fontana, E. (2017). Marketing and Stakeholder Engagement: Firm-NGO Collaboration in Sweden. </w:t>
      </w:r>
      <w:r>
        <w:rPr>
          <w:rStyle w:val="selectable"/>
          <w:i/>
          <w:iCs/>
          <w:color w:val="000000"/>
        </w:rPr>
        <w:t>Corporate Social Responsibility and Environmental Management</w:t>
      </w:r>
      <w:r>
        <w:rPr>
          <w:rStyle w:val="selectable"/>
          <w:color w:val="000000"/>
        </w:rPr>
        <w:t>, 25(4), pp.327-338.</w:t>
      </w:r>
    </w:p>
    <w:p w:rsidR="00117E5A" w:rsidRDefault="00117E5A" w:rsidP="00117E5A">
      <w:pPr>
        <w:rPr>
          <w:rStyle w:val="selectable"/>
          <w:color w:val="000000"/>
        </w:rPr>
      </w:pPr>
      <w:proofErr w:type="spellStart"/>
      <w:r>
        <w:rPr>
          <w:rStyle w:val="selectable"/>
          <w:color w:val="000000"/>
        </w:rPr>
        <w:t>Hundekar</w:t>
      </w:r>
      <w:proofErr w:type="spellEnd"/>
      <w:r>
        <w:rPr>
          <w:rStyle w:val="selectable"/>
          <w:color w:val="000000"/>
        </w:rPr>
        <w:t xml:space="preserve">, S., </w:t>
      </w:r>
      <w:proofErr w:type="spellStart"/>
      <w:r>
        <w:rPr>
          <w:rStyle w:val="selectable"/>
          <w:color w:val="000000"/>
        </w:rPr>
        <w:t>Appannaiah</w:t>
      </w:r>
      <w:proofErr w:type="spellEnd"/>
      <w:r>
        <w:rPr>
          <w:rStyle w:val="selectable"/>
          <w:color w:val="000000"/>
        </w:rPr>
        <w:t xml:space="preserve">, H. and Reddy, P. (2010). </w:t>
      </w:r>
      <w:r>
        <w:rPr>
          <w:rStyle w:val="selectable"/>
          <w:i/>
          <w:iCs/>
          <w:color w:val="000000"/>
        </w:rPr>
        <w:t xml:space="preserve">Principles </w:t>
      </w:r>
      <w:proofErr w:type="gramStart"/>
      <w:r>
        <w:rPr>
          <w:rStyle w:val="selectable"/>
          <w:i/>
          <w:iCs/>
          <w:color w:val="000000"/>
        </w:rPr>
        <w:t>Of</w:t>
      </w:r>
      <w:proofErr w:type="gramEnd"/>
      <w:r>
        <w:rPr>
          <w:rStyle w:val="selectable"/>
          <w:i/>
          <w:iCs/>
          <w:color w:val="000000"/>
        </w:rPr>
        <w:t xml:space="preserve"> Marketing</w:t>
      </w:r>
      <w:r>
        <w:rPr>
          <w:rStyle w:val="selectable"/>
          <w:color w:val="000000"/>
        </w:rPr>
        <w:t xml:space="preserve">. 1st </w:t>
      </w:r>
      <w:proofErr w:type="gramStart"/>
      <w:r>
        <w:rPr>
          <w:rStyle w:val="selectable"/>
          <w:color w:val="000000"/>
        </w:rPr>
        <w:t>ed</w:t>
      </w:r>
      <w:proofErr w:type="gramEnd"/>
      <w:r>
        <w:rPr>
          <w:rStyle w:val="selectable"/>
          <w:color w:val="000000"/>
        </w:rPr>
        <w:t>. New Delhi: Himalaya Pub. House.</w:t>
      </w:r>
    </w:p>
    <w:p w:rsidR="00117E5A" w:rsidRDefault="00117E5A" w:rsidP="00117E5A">
      <w:pPr>
        <w:rPr>
          <w:rStyle w:val="selectable"/>
          <w:color w:val="000000"/>
        </w:rPr>
      </w:pPr>
      <w:proofErr w:type="spellStart"/>
      <w:r>
        <w:rPr>
          <w:rStyle w:val="selectable"/>
          <w:color w:val="000000"/>
        </w:rPr>
        <w:t>Isike</w:t>
      </w:r>
      <w:proofErr w:type="spellEnd"/>
      <w:r>
        <w:rPr>
          <w:rStyle w:val="selectable"/>
          <w:color w:val="000000"/>
        </w:rPr>
        <w:t xml:space="preserve">, C. and </w:t>
      </w:r>
      <w:proofErr w:type="spellStart"/>
      <w:r>
        <w:rPr>
          <w:rStyle w:val="selectable"/>
          <w:color w:val="000000"/>
        </w:rPr>
        <w:t>Ajeh</w:t>
      </w:r>
      <w:proofErr w:type="spellEnd"/>
      <w:r>
        <w:rPr>
          <w:rStyle w:val="selectable"/>
          <w:color w:val="000000"/>
        </w:rPr>
        <w:t xml:space="preserve">, A. (2017). Stakeholder Engagement as a Core Marketing Management Function: </w:t>
      </w:r>
      <w:proofErr w:type="spellStart"/>
      <w:r>
        <w:rPr>
          <w:rStyle w:val="selectable"/>
          <w:color w:val="000000"/>
        </w:rPr>
        <w:t>Analysing</w:t>
      </w:r>
      <w:proofErr w:type="spellEnd"/>
      <w:r>
        <w:rPr>
          <w:rStyle w:val="selectable"/>
          <w:color w:val="000000"/>
        </w:rPr>
        <w:t xml:space="preserve"> the Business Value of Stakeholder Engagement for Nigerian Business Organizations. </w:t>
      </w:r>
      <w:r>
        <w:rPr>
          <w:rStyle w:val="selectable"/>
          <w:i/>
          <w:iCs/>
          <w:color w:val="000000"/>
        </w:rPr>
        <w:t>Journal of Economics and Behavioral Studies</w:t>
      </w:r>
      <w:r>
        <w:rPr>
          <w:rStyle w:val="selectable"/>
          <w:color w:val="000000"/>
        </w:rPr>
        <w:t>, 9(1), p.46.</w:t>
      </w:r>
    </w:p>
    <w:p w:rsidR="00117E5A" w:rsidRDefault="00117E5A" w:rsidP="00117E5A">
      <w:pPr>
        <w:rPr>
          <w:rStyle w:val="selectable"/>
          <w:color w:val="000000"/>
        </w:rPr>
      </w:pPr>
      <w:r>
        <w:rPr>
          <w:rStyle w:val="selectable"/>
          <w:color w:val="000000"/>
        </w:rPr>
        <w:t xml:space="preserve">Kotler, P., Armstrong, G. and Amador Araujo, L. (2017). </w:t>
      </w:r>
      <w:r>
        <w:rPr>
          <w:rStyle w:val="selectable"/>
          <w:i/>
          <w:iCs/>
          <w:color w:val="000000"/>
        </w:rPr>
        <w:t>Marketing</w:t>
      </w:r>
      <w:r>
        <w:rPr>
          <w:rStyle w:val="selectable"/>
          <w:color w:val="000000"/>
        </w:rPr>
        <w:t xml:space="preserve">. 16th ed. </w:t>
      </w:r>
      <w:proofErr w:type="spellStart"/>
      <w:r>
        <w:rPr>
          <w:rStyle w:val="selectable"/>
          <w:color w:val="000000"/>
        </w:rPr>
        <w:t>México</w:t>
      </w:r>
      <w:proofErr w:type="spellEnd"/>
      <w:r>
        <w:rPr>
          <w:rStyle w:val="selectable"/>
          <w:color w:val="000000"/>
        </w:rPr>
        <w:t xml:space="preserve">, D.F.: Pearson </w:t>
      </w:r>
      <w:proofErr w:type="spellStart"/>
      <w:r>
        <w:rPr>
          <w:rStyle w:val="selectable"/>
          <w:color w:val="000000"/>
        </w:rPr>
        <w:t>Educación</w:t>
      </w:r>
      <w:proofErr w:type="spellEnd"/>
      <w:r>
        <w:rPr>
          <w:rStyle w:val="selectable"/>
          <w:color w:val="000000"/>
        </w:rPr>
        <w:t>.</w:t>
      </w:r>
    </w:p>
    <w:p w:rsidR="00117E5A" w:rsidRDefault="00117E5A" w:rsidP="00117E5A">
      <w:pPr>
        <w:rPr>
          <w:rStyle w:val="selectable"/>
          <w:color w:val="000000"/>
        </w:rPr>
      </w:pPr>
      <w:r>
        <w:rPr>
          <w:rStyle w:val="selectable"/>
          <w:color w:val="000000"/>
        </w:rPr>
        <w:t xml:space="preserve">Lane, A. and Devin, B. (2017). Operationalizing Stakeholder Engagement in CSR: A Process Approach. </w:t>
      </w:r>
      <w:r>
        <w:rPr>
          <w:rStyle w:val="selectable"/>
          <w:i/>
          <w:iCs/>
          <w:color w:val="000000"/>
        </w:rPr>
        <w:t>Corporate Social Responsibility and Environmental Management</w:t>
      </w:r>
      <w:r>
        <w:rPr>
          <w:rStyle w:val="selectable"/>
          <w:color w:val="000000"/>
        </w:rPr>
        <w:t>, 25(3), pp.267-280.</w:t>
      </w:r>
    </w:p>
    <w:p w:rsidR="00117E5A" w:rsidRDefault="00117E5A" w:rsidP="00117E5A">
      <w:pPr>
        <w:rPr>
          <w:rStyle w:val="selectable"/>
          <w:color w:val="000000"/>
        </w:rPr>
      </w:pPr>
      <w:r>
        <w:rPr>
          <w:rStyle w:val="selectable"/>
          <w:color w:val="000000"/>
        </w:rPr>
        <w:t xml:space="preserve">Lax, A. and Mau, N. (2013). Customer Value and Value for Customer – Retail Sector’s Need for Transformation. </w:t>
      </w:r>
      <w:r>
        <w:rPr>
          <w:rStyle w:val="selectable"/>
          <w:i/>
          <w:iCs/>
          <w:color w:val="000000"/>
        </w:rPr>
        <w:t>Journal of Marketing Research and Case Studies</w:t>
      </w:r>
      <w:r>
        <w:rPr>
          <w:rStyle w:val="selectable"/>
          <w:color w:val="000000"/>
        </w:rPr>
        <w:t>, 112(125), pp.1-12.</w:t>
      </w:r>
    </w:p>
    <w:p w:rsidR="00117E5A" w:rsidRDefault="00117E5A" w:rsidP="00117E5A">
      <w:pPr>
        <w:rPr>
          <w:rStyle w:val="selectable"/>
          <w:color w:val="000000"/>
        </w:rPr>
      </w:pPr>
      <w:proofErr w:type="spellStart"/>
      <w:r>
        <w:rPr>
          <w:rStyle w:val="selectable"/>
          <w:color w:val="000000"/>
        </w:rPr>
        <w:t>Lilien</w:t>
      </w:r>
      <w:proofErr w:type="spellEnd"/>
      <w:r>
        <w:rPr>
          <w:rStyle w:val="selectable"/>
          <w:color w:val="000000"/>
        </w:rPr>
        <w:t xml:space="preserve">, G., </w:t>
      </w:r>
      <w:proofErr w:type="spellStart"/>
      <w:r>
        <w:rPr>
          <w:rStyle w:val="selectable"/>
          <w:color w:val="000000"/>
        </w:rPr>
        <w:t>Rangaswamy</w:t>
      </w:r>
      <w:proofErr w:type="spellEnd"/>
      <w:r>
        <w:rPr>
          <w:rStyle w:val="selectable"/>
          <w:color w:val="000000"/>
        </w:rPr>
        <w:t xml:space="preserve">, A. and De </w:t>
      </w:r>
      <w:proofErr w:type="spellStart"/>
      <w:r>
        <w:rPr>
          <w:rStyle w:val="selectable"/>
          <w:color w:val="000000"/>
        </w:rPr>
        <w:t>Bruyn</w:t>
      </w:r>
      <w:proofErr w:type="spellEnd"/>
      <w:r>
        <w:rPr>
          <w:rStyle w:val="selectable"/>
          <w:color w:val="000000"/>
        </w:rPr>
        <w:t xml:space="preserve">, A. (2013). </w:t>
      </w:r>
      <w:r>
        <w:rPr>
          <w:rStyle w:val="selectable"/>
          <w:i/>
          <w:iCs/>
          <w:color w:val="000000"/>
        </w:rPr>
        <w:t xml:space="preserve">Principles </w:t>
      </w:r>
      <w:proofErr w:type="gramStart"/>
      <w:r>
        <w:rPr>
          <w:rStyle w:val="selectable"/>
          <w:i/>
          <w:iCs/>
          <w:color w:val="000000"/>
        </w:rPr>
        <w:t>Of</w:t>
      </w:r>
      <w:proofErr w:type="gramEnd"/>
      <w:r>
        <w:rPr>
          <w:rStyle w:val="selectable"/>
          <w:i/>
          <w:iCs/>
          <w:color w:val="000000"/>
        </w:rPr>
        <w:t xml:space="preserve"> Marketing Engineering</w:t>
      </w:r>
      <w:r>
        <w:rPr>
          <w:rStyle w:val="selectable"/>
          <w:color w:val="000000"/>
        </w:rPr>
        <w:t xml:space="preserve">. 3rd ed. State College, PA: </w:t>
      </w:r>
      <w:proofErr w:type="spellStart"/>
      <w:r>
        <w:rPr>
          <w:rStyle w:val="selectable"/>
          <w:color w:val="000000"/>
        </w:rPr>
        <w:t>DecisionPro</w:t>
      </w:r>
      <w:proofErr w:type="spellEnd"/>
      <w:r>
        <w:rPr>
          <w:rStyle w:val="selectable"/>
          <w:color w:val="000000"/>
        </w:rPr>
        <w:t>, Inc.</w:t>
      </w:r>
    </w:p>
    <w:p w:rsidR="00117E5A" w:rsidRDefault="00117E5A" w:rsidP="00117E5A">
      <w:pPr>
        <w:rPr>
          <w:rStyle w:val="selectable"/>
          <w:color w:val="000000"/>
        </w:rPr>
      </w:pPr>
      <w:proofErr w:type="spellStart"/>
      <w:r>
        <w:rPr>
          <w:rStyle w:val="selectable"/>
          <w:color w:val="000000"/>
        </w:rPr>
        <w:t>Nenonen</w:t>
      </w:r>
      <w:proofErr w:type="spellEnd"/>
      <w:r>
        <w:rPr>
          <w:rStyle w:val="selectable"/>
          <w:color w:val="000000"/>
        </w:rPr>
        <w:t xml:space="preserve">, S. and </w:t>
      </w:r>
      <w:proofErr w:type="spellStart"/>
      <w:r>
        <w:rPr>
          <w:rStyle w:val="selectable"/>
          <w:color w:val="000000"/>
        </w:rPr>
        <w:t>Storbacka</w:t>
      </w:r>
      <w:proofErr w:type="spellEnd"/>
      <w:r>
        <w:rPr>
          <w:rStyle w:val="selectable"/>
          <w:color w:val="000000"/>
        </w:rPr>
        <w:t xml:space="preserve">, K. (2016). Driving shareholder value with customer asset management: Moving beyond customer lifetime value. </w:t>
      </w:r>
      <w:r>
        <w:rPr>
          <w:rStyle w:val="selectable"/>
          <w:i/>
          <w:iCs/>
          <w:color w:val="000000"/>
        </w:rPr>
        <w:t>Industrial Marketing Management</w:t>
      </w:r>
      <w:r>
        <w:rPr>
          <w:rStyle w:val="selectable"/>
          <w:color w:val="000000"/>
        </w:rPr>
        <w:t>, 52(60), pp.140-150.</w:t>
      </w:r>
    </w:p>
    <w:p w:rsidR="00117E5A" w:rsidRDefault="00117E5A" w:rsidP="00117E5A">
      <w:pPr>
        <w:rPr>
          <w:rStyle w:val="selectable"/>
          <w:color w:val="000000"/>
        </w:rPr>
      </w:pPr>
      <w:proofErr w:type="spellStart"/>
      <w:r>
        <w:rPr>
          <w:rStyle w:val="selectable"/>
          <w:color w:val="000000"/>
        </w:rPr>
        <w:t>Nieschlag</w:t>
      </w:r>
      <w:proofErr w:type="spellEnd"/>
      <w:r>
        <w:rPr>
          <w:rStyle w:val="selectable"/>
          <w:color w:val="000000"/>
        </w:rPr>
        <w:t xml:space="preserve">, R., </w:t>
      </w:r>
      <w:proofErr w:type="spellStart"/>
      <w:r>
        <w:rPr>
          <w:rStyle w:val="selectable"/>
          <w:color w:val="000000"/>
        </w:rPr>
        <w:t>Dichtl</w:t>
      </w:r>
      <w:proofErr w:type="spellEnd"/>
      <w:r>
        <w:rPr>
          <w:rStyle w:val="selectable"/>
          <w:color w:val="000000"/>
        </w:rPr>
        <w:t xml:space="preserve">, E. and </w:t>
      </w:r>
      <w:proofErr w:type="spellStart"/>
      <w:r>
        <w:rPr>
          <w:rStyle w:val="selectable"/>
          <w:color w:val="000000"/>
        </w:rPr>
        <w:t>Hörschgen</w:t>
      </w:r>
      <w:proofErr w:type="spellEnd"/>
      <w:r>
        <w:rPr>
          <w:rStyle w:val="selectable"/>
          <w:color w:val="000000"/>
        </w:rPr>
        <w:t xml:space="preserve">, H. (2011). </w:t>
      </w:r>
      <w:r>
        <w:rPr>
          <w:rStyle w:val="selectable"/>
          <w:i/>
          <w:iCs/>
          <w:color w:val="000000"/>
        </w:rPr>
        <w:t>Marketing</w:t>
      </w:r>
      <w:r>
        <w:rPr>
          <w:rStyle w:val="selectable"/>
          <w:color w:val="000000"/>
        </w:rPr>
        <w:t xml:space="preserve">. 1st ed. Berlin: </w:t>
      </w:r>
      <w:proofErr w:type="spellStart"/>
      <w:r>
        <w:rPr>
          <w:rStyle w:val="selectable"/>
          <w:color w:val="000000"/>
        </w:rPr>
        <w:t>Duncker</w:t>
      </w:r>
      <w:proofErr w:type="spellEnd"/>
      <w:r>
        <w:rPr>
          <w:rStyle w:val="selectable"/>
          <w:color w:val="000000"/>
        </w:rPr>
        <w:t xml:space="preserve"> </w:t>
      </w:r>
      <w:proofErr w:type="gramStart"/>
      <w:r>
        <w:rPr>
          <w:rStyle w:val="selectable"/>
          <w:color w:val="000000"/>
        </w:rPr>
        <w:t>et</w:t>
      </w:r>
      <w:proofErr w:type="gramEnd"/>
      <w:r>
        <w:rPr>
          <w:rStyle w:val="selectable"/>
          <w:color w:val="000000"/>
        </w:rPr>
        <w:t xml:space="preserve"> </w:t>
      </w:r>
      <w:proofErr w:type="spellStart"/>
      <w:r>
        <w:rPr>
          <w:rStyle w:val="selectable"/>
          <w:color w:val="000000"/>
        </w:rPr>
        <w:t>Humblot</w:t>
      </w:r>
      <w:proofErr w:type="spellEnd"/>
      <w:r>
        <w:rPr>
          <w:rStyle w:val="selectable"/>
          <w:color w:val="000000"/>
        </w:rPr>
        <w:t>.</w:t>
      </w:r>
    </w:p>
    <w:p w:rsidR="00117E5A" w:rsidRDefault="00117E5A" w:rsidP="00117E5A">
      <w:pPr>
        <w:rPr>
          <w:rStyle w:val="selectable"/>
          <w:color w:val="000000"/>
        </w:rPr>
      </w:pPr>
      <w:proofErr w:type="spellStart"/>
      <w:r>
        <w:rPr>
          <w:rStyle w:val="selectable"/>
          <w:color w:val="000000"/>
        </w:rPr>
        <w:lastRenderedPageBreak/>
        <w:t>Shihab</w:t>
      </w:r>
      <w:proofErr w:type="spellEnd"/>
      <w:r>
        <w:rPr>
          <w:rStyle w:val="selectable"/>
          <w:color w:val="000000"/>
        </w:rPr>
        <w:t xml:space="preserve">, M., </w:t>
      </w:r>
      <w:proofErr w:type="spellStart"/>
      <w:r>
        <w:rPr>
          <w:rStyle w:val="selectable"/>
          <w:color w:val="000000"/>
        </w:rPr>
        <w:t>Sukrisna</w:t>
      </w:r>
      <w:proofErr w:type="spellEnd"/>
      <w:r>
        <w:rPr>
          <w:rStyle w:val="selectable"/>
          <w:color w:val="000000"/>
        </w:rPr>
        <w:t xml:space="preserve">, I. and </w:t>
      </w:r>
      <w:proofErr w:type="spellStart"/>
      <w:r>
        <w:rPr>
          <w:rStyle w:val="selectable"/>
          <w:color w:val="000000"/>
        </w:rPr>
        <w:t>Hidayanto</w:t>
      </w:r>
      <w:proofErr w:type="spellEnd"/>
      <w:r>
        <w:rPr>
          <w:rStyle w:val="selectable"/>
          <w:color w:val="000000"/>
        </w:rPr>
        <w:t xml:space="preserve">, A. (2015). Investigating customer relationship management systems involvement towards customer knowledge creation processes. </w:t>
      </w:r>
      <w:r>
        <w:rPr>
          <w:rStyle w:val="selectable"/>
          <w:i/>
          <w:iCs/>
          <w:color w:val="000000"/>
        </w:rPr>
        <w:t>International Journal of Electronic Customer Relationship Management</w:t>
      </w:r>
      <w:r>
        <w:rPr>
          <w:rStyle w:val="selectable"/>
          <w:color w:val="000000"/>
        </w:rPr>
        <w:t>, 9(1), p.56.</w:t>
      </w:r>
    </w:p>
    <w:p w:rsidR="00117E5A" w:rsidRDefault="00117E5A" w:rsidP="00117E5A">
      <w:pPr>
        <w:rPr>
          <w:rStyle w:val="selectable"/>
          <w:color w:val="000000"/>
        </w:rPr>
      </w:pPr>
      <w:r>
        <w:rPr>
          <w:rStyle w:val="selectable"/>
          <w:color w:val="000000"/>
        </w:rPr>
        <w:t xml:space="preserve">Singh, E. and Sabharwal, S. (2017). Customer Co-Creation: A Value Creation Perspective. </w:t>
      </w:r>
      <w:r>
        <w:rPr>
          <w:rStyle w:val="selectable"/>
          <w:i/>
          <w:iCs/>
          <w:color w:val="000000"/>
        </w:rPr>
        <w:t>SSRN Electronic Journal</w:t>
      </w:r>
      <w:r>
        <w:rPr>
          <w:rStyle w:val="selectable"/>
          <w:color w:val="000000"/>
        </w:rPr>
        <w:t>, 116(128), pp.25-28.</w:t>
      </w:r>
    </w:p>
    <w:p w:rsidR="00117E5A" w:rsidRDefault="00117E5A" w:rsidP="00117E5A">
      <w:r>
        <w:rPr>
          <w:rStyle w:val="selectable"/>
          <w:color w:val="000000"/>
        </w:rPr>
        <w:t xml:space="preserve">Smith, P. (2017). Stakeholder Engagement Framework. </w:t>
      </w:r>
      <w:r>
        <w:rPr>
          <w:rStyle w:val="selectable"/>
          <w:i/>
          <w:iCs/>
          <w:color w:val="000000"/>
        </w:rPr>
        <w:t>Information &amp; Security: An International Journal</w:t>
      </w:r>
      <w:r>
        <w:rPr>
          <w:rStyle w:val="selectable"/>
          <w:color w:val="000000"/>
        </w:rPr>
        <w:t>, 38(41), pp.35-45.</w:t>
      </w:r>
      <w:r>
        <w:t xml:space="preserve"> </w:t>
      </w:r>
    </w:p>
    <w:p w:rsidR="00B55E77" w:rsidRPr="000E777C" w:rsidRDefault="000E777C">
      <w:pPr>
        <w:rPr>
          <w:lang w:val="en-GB"/>
        </w:rPr>
      </w:pPr>
      <w:r w:rsidRPr="000E777C">
        <w:rPr>
          <w:lang w:val="en-GB"/>
        </w:rPr>
        <w:t xml:space="preserve">   </w:t>
      </w:r>
      <w:r w:rsidR="00C1098F" w:rsidRPr="000E777C">
        <w:rPr>
          <w:lang w:val="en-GB"/>
        </w:rPr>
        <w:t xml:space="preserve">          </w:t>
      </w:r>
      <w:r w:rsidRPr="000E777C">
        <w:rPr>
          <w:lang w:val="en-GB"/>
        </w:rPr>
        <w:t xml:space="preserve">        </w:t>
      </w:r>
    </w:p>
    <w:p w:rsidR="001C14D6" w:rsidRPr="000E777C" w:rsidRDefault="000E777C">
      <w:pPr>
        <w:rPr>
          <w:lang w:val="en-GB"/>
        </w:rPr>
      </w:pPr>
      <w:r w:rsidRPr="000E777C">
        <w:rPr>
          <w:lang w:val="en-GB"/>
        </w:rPr>
        <w:t xml:space="preserve">      </w:t>
      </w:r>
    </w:p>
    <w:p w:rsidR="00356E1E" w:rsidRPr="000E777C" w:rsidRDefault="000E777C">
      <w:pPr>
        <w:rPr>
          <w:lang w:val="en-GB"/>
        </w:rPr>
      </w:pPr>
      <w:r w:rsidRPr="000E777C">
        <w:rPr>
          <w:lang w:val="en-GB"/>
        </w:rPr>
        <w:t xml:space="preserve"> </w:t>
      </w:r>
    </w:p>
    <w:p w:rsidR="00356E1E" w:rsidRPr="000E777C" w:rsidRDefault="000E777C">
      <w:pPr>
        <w:rPr>
          <w:lang w:val="en-GB"/>
        </w:rPr>
      </w:pPr>
      <w:r w:rsidRPr="000E777C">
        <w:rPr>
          <w:lang w:val="en-GB"/>
        </w:rPr>
        <w:t xml:space="preserve">    </w:t>
      </w:r>
    </w:p>
    <w:p w:rsidR="00BE7B26" w:rsidRPr="000E777C" w:rsidRDefault="000E777C">
      <w:pPr>
        <w:rPr>
          <w:lang w:val="en-GB"/>
        </w:rPr>
      </w:pPr>
      <w:r w:rsidRPr="000E777C">
        <w:rPr>
          <w:lang w:val="en-GB"/>
        </w:rPr>
        <w:t xml:space="preserve">     </w:t>
      </w:r>
    </w:p>
    <w:p w:rsidR="005A698E" w:rsidRPr="000E777C" w:rsidRDefault="000E777C">
      <w:pPr>
        <w:rPr>
          <w:lang w:val="en-GB"/>
        </w:rPr>
      </w:pPr>
      <w:r w:rsidRPr="000E777C">
        <w:rPr>
          <w:lang w:val="en-GB"/>
        </w:rPr>
        <w:t xml:space="preserve">                      </w:t>
      </w:r>
    </w:p>
    <w:p w:rsidR="0047453C" w:rsidRPr="000E777C" w:rsidRDefault="000E777C">
      <w:pPr>
        <w:rPr>
          <w:lang w:val="en-GB"/>
        </w:rPr>
      </w:pPr>
      <w:r w:rsidRPr="000E777C">
        <w:rPr>
          <w:lang w:val="en-GB"/>
        </w:rPr>
        <w:t xml:space="preserve"> </w:t>
      </w:r>
      <w:r w:rsidR="0008437E" w:rsidRPr="000E777C">
        <w:rPr>
          <w:lang w:val="en-GB"/>
        </w:rPr>
        <w:t xml:space="preserve">              </w:t>
      </w:r>
      <w:r w:rsidR="00D414D1" w:rsidRPr="000E777C">
        <w:rPr>
          <w:lang w:val="en-GB"/>
        </w:rPr>
        <w:t xml:space="preserve">         </w:t>
      </w:r>
      <w:r w:rsidRPr="000E777C">
        <w:rPr>
          <w:lang w:val="en-GB"/>
        </w:rPr>
        <w:t xml:space="preserve"> </w:t>
      </w:r>
    </w:p>
    <w:p w:rsidR="0047453C" w:rsidRPr="000E777C" w:rsidRDefault="000E777C">
      <w:pPr>
        <w:rPr>
          <w:lang w:val="en-GB"/>
        </w:rPr>
      </w:pPr>
      <w:r w:rsidRPr="000E777C">
        <w:rPr>
          <w:lang w:val="en-GB"/>
        </w:rPr>
        <w:t xml:space="preserve">      </w:t>
      </w:r>
    </w:p>
    <w:p w:rsidR="0047453C" w:rsidRPr="000E777C" w:rsidRDefault="000E777C">
      <w:pPr>
        <w:rPr>
          <w:lang w:val="en-GB"/>
        </w:rPr>
      </w:pPr>
      <w:r w:rsidRPr="000E777C">
        <w:rPr>
          <w:lang w:val="en-GB"/>
        </w:rPr>
        <w:t xml:space="preserve"> </w:t>
      </w:r>
    </w:p>
    <w:p w:rsidR="00FF095C" w:rsidRPr="000E777C" w:rsidRDefault="00FF095C">
      <w:pPr>
        <w:rPr>
          <w:lang w:val="en-GB"/>
        </w:rPr>
      </w:pPr>
    </w:p>
    <w:p w:rsidR="006936C8" w:rsidRPr="000E777C" w:rsidRDefault="000E777C">
      <w:pPr>
        <w:rPr>
          <w:lang w:val="en-GB"/>
        </w:rPr>
      </w:pPr>
      <w:r w:rsidRPr="000E777C">
        <w:rPr>
          <w:lang w:val="en-GB"/>
        </w:rPr>
        <w:t xml:space="preserve"> </w:t>
      </w:r>
    </w:p>
    <w:sectPr w:rsidR="006936C8" w:rsidRPr="000E777C">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06148" w:rsidRDefault="00B06148" w:rsidP="00117E5A">
      <w:pPr>
        <w:spacing w:after="0" w:line="240" w:lineRule="auto"/>
      </w:pPr>
      <w:r>
        <w:separator/>
      </w:r>
    </w:p>
  </w:endnote>
  <w:endnote w:type="continuationSeparator" w:id="0">
    <w:p w:rsidR="00B06148" w:rsidRDefault="00B06148" w:rsidP="00117E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altName w:val="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79203461"/>
      <w:docPartObj>
        <w:docPartGallery w:val="Page Numbers (Bottom of Page)"/>
        <w:docPartUnique/>
      </w:docPartObj>
    </w:sdtPr>
    <w:sdtEndPr>
      <w:rPr>
        <w:noProof/>
      </w:rPr>
    </w:sdtEndPr>
    <w:sdtContent>
      <w:p w:rsidR="00117E5A" w:rsidRDefault="00117E5A">
        <w:pPr>
          <w:pStyle w:val="Footer"/>
          <w:jc w:val="center"/>
        </w:pPr>
        <w:r>
          <w:fldChar w:fldCharType="begin"/>
        </w:r>
        <w:r>
          <w:instrText xml:space="preserve"> PAGE   \* MERGEFORMAT </w:instrText>
        </w:r>
        <w:r>
          <w:fldChar w:fldCharType="separate"/>
        </w:r>
        <w:r w:rsidR="00573F57">
          <w:rPr>
            <w:noProof/>
          </w:rPr>
          <w:t>12</w:t>
        </w:r>
        <w:r>
          <w:rPr>
            <w:noProof/>
          </w:rPr>
          <w:fldChar w:fldCharType="end"/>
        </w:r>
      </w:p>
    </w:sdtContent>
  </w:sdt>
  <w:p w:rsidR="00117E5A" w:rsidRDefault="00117E5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06148" w:rsidRDefault="00B06148" w:rsidP="00117E5A">
      <w:pPr>
        <w:spacing w:after="0" w:line="240" w:lineRule="auto"/>
      </w:pPr>
      <w:r>
        <w:separator/>
      </w:r>
    </w:p>
  </w:footnote>
  <w:footnote w:type="continuationSeparator" w:id="0">
    <w:p w:rsidR="00B06148" w:rsidRDefault="00B06148" w:rsidP="00117E5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C092E"/>
    <w:rsid w:val="00040D17"/>
    <w:rsid w:val="0008437E"/>
    <w:rsid w:val="000E777C"/>
    <w:rsid w:val="00117E5A"/>
    <w:rsid w:val="001C14D6"/>
    <w:rsid w:val="001D10DE"/>
    <w:rsid w:val="002449FC"/>
    <w:rsid w:val="002726CB"/>
    <w:rsid w:val="00301CCC"/>
    <w:rsid w:val="00356E1E"/>
    <w:rsid w:val="00430B53"/>
    <w:rsid w:val="0047002E"/>
    <w:rsid w:val="0047453C"/>
    <w:rsid w:val="00573F57"/>
    <w:rsid w:val="005A698E"/>
    <w:rsid w:val="005D60AD"/>
    <w:rsid w:val="00670F55"/>
    <w:rsid w:val="006936C8"/>
    <w:rsid w:val="006E4D8D"/>
    <w:rsid w:val="00763244"/>
    <w:rsid w:val="008152A4"/>
    <w:rsid w:val="008B74E3"/>
    <w:rsid w:val="008C092E"/>
    <w:rsid w:val="008D5228"/>
    <w:rsid w:val="008F43D9"/>
    <w:rsid w:val="00A20798"/>
    <w:rsid w:val="00B06148"/>
    <w:rsid w:val="00B55E77"/>
    <w:rsid w:val="00BE7B26"/>
    <w:rsid w:val="00C050C3"/>
    <w:rsid w:val="00C1098F"/>
    <w:rsid w:val="00D256E3"/>
    <w:rsid w:val="00D414D1"/>
    <w:rsid w:val="00FF095C"/>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4693ED1-4680-4AA3-96BB-E5A961FF8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F095C"/>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17E5A"/>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2726CB"/>
  </w:style>
  <w:style w:type="character" w:customStyle="1" w:styleId="Heading1Char">
    <w:name w:val="Heading 1 Char"/>
    <w:basedOn w:val="DefaultParagraphFont"/>
    <w:link w:val="Heading1"/>
    <w:uiPriority w:val="9"/>
    <w:rsid w:val="00117E5A"/>
    <w:rPr>
      <w:rFonts w:ascii="Times New Roman" w:eastAsiaTheme="majorEastAsia" w:hAnsi="Times New Roman" w:cstheme="majorBidi"/>
      <w:b/>
      <w:sz w:val="32"/>
      <w:szCs w:val="32"/>
    </w:rPr>
  </w:style>
  <w:style w:type="paragraph" w:styleId="Header">
    <w:name w:val="header"/>
    <w:basedOn w:val="Normal"/>
    <w:link w:val="HeaderChar"/>
    <w:uiPriority w:val="99"/>
    <w:unhideWhenUsed/>
    <w:rsid w:val="00117E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7E5A"/>
    <w:rPr>
      <w:rFonts w:ascii="Times New Roman" w:hAnsi="Times New Roman"/>
      <w:sz w:val="24"/>
    </w:rPr>
  </w:style>
  <w:style w:type="paragraph" w:styleId="Footer">
    <w:name w:val="footer"/>
    <w:basedOn w:val="Normal"/>
    <w:link w:val="FooterChar"/>
    <w:uiPriority w:val="99"/>
    <w:unhideWhenUsed/>
    <w:rsid w:val="00117E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7E5A"/>
    <w:rPr>
      <w:rFonts w:ascii="Times New Roman" w:hAnsi="Times New Roman"/>
      <w:sz w:val="24"/>
    </w:rPr>
  </w:style>
  <w:style w:type="paragraph" w:styleId="TOCHeading">
    <w:name w:val="TOC Heading"/>
    <w:basedOn w:val="Heading1"/>
    <w:next w:val="Normal"/>
    <w:uiPriority w:val="39"/>
    <w:unhideWhenUsed/>
    <w:qFormat/>
    <w:rsid w:val="00670F5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670F55"/>
    <w:pPr>
      <w:spacing w:after="100"/>
    </w:pPr>
  </w:style>
  <w:style w:type="character" w:styleId="Hyperlink">
    <w:name w:val="Hyperlink"/>
    <w:basedOn w:val="DefaultParagraphFont"/>
    <w:uiPriority w:val="99"/>
    <w:unhideWhenUsed/>
    <w:rsid w:val="00670F55"/>
    <w:rPr>
      <w:color w:val="0563C1" w:themeColor="hyperlink"/>
      <w:u w:val="single"/>
    </w:rPr>
  </w:style>
  <w:style w:type="paragraph" w:customStyle="1" w:styleId="Default">
    <w:name w:val="Default"/>
    <w:rsid w:val="00301CCC"/>
    <w:pPr>
      <w:autoSpaceDE w:val="0"/>
      <w:autoSpaceDN w:val="0"/>
      <w:adjustRightInd w:val="0"/>
      <w:spacing w:after="0" w:line="240" w:lineRule="auto"/>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13EF19-F20E-4319-8960-BE96AB3503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12</Pages>
  <Words>3048</Words>
  <Characters>17378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 Gangan</dc:creator>
  <cp:lastModifiedBy>Alamgir Hossain Alamgir</cp:lastModifiedBy>
  <cp:revision>8</cp:revision>
  <dcterms:created xsi:type="dcterms:W3CDTF">2020-08-31T04:26:00Z</dcterms:created>
  <dcterms:modified xsi:type="dcterms:W3CDTF">2020-09-01T12:38:00Z</dcterms:modified>
</cp:coreProperties>
</file>