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C95DE4" w14:textId="3A7AC1C6" w:rsidR="00C1155A" w:rsidRPr="0081118A" w:rsidRDefault="00C1155A" w:rsidP="0081118A">
      <w:pPr>
        <w:pStyle w:val="Heading2"/>
        <w:shd w:val="clear" w:color="auto" w:fill="FFFFFF"/>
        <w:spacing w:before="0"/>
        <w:jc w:val="both"/>
        <w:rPr>
          <w:rFonts w:ascii="Arial" w:hAnsi="Arial" w:cs="Arial"/>
          <w:b/>
          <w:bCs/>
          <w:color w:val="202124"/>
          <w:sz w:val="24"/>
          <w:szCs w:val="24"/>
        </w:rPr>
      </w:pPr>
      <w:r w:rsidRPr="0081118A">
        <w:rPr>
          <w:rFonts w:ascii="Arial" w:hAnsi="Arial" w:cs="Arial"/>
          <w:b/>
          <w:bCs/>
          <w:color w:val="202124"/>
          <w:sz w:val="24"/>
          <w:szCs w:val="24"/>
        </w:rPr>
        <w:t>DAPAAH TWENEBOAH (1916217)</w:t>
      </w:r>
    </w:p>
    <w:p w14:paraId="3E8EB7FD" w14:textId="4B66409B" w:rsidR="00FC58AC" w:rsidRPr="0081118A" w:rsidRDefault="001E32A9" w:rsidP="0081118A">
      <w:pPr>
        <w:pStyle w:val="Heading2"/>
        <w:shd w:val="clear" w:color="auto" w:fill="FFFFFF"/>
        <w:spacing w:before="0"/>
        <w:jc w:val="both"/>
        <w:rPr>
          <w:rFonts w:ascii="Arial" w:hAnsi="Arial" w:cs="Arial"/>
          <w:b/>
          <w:bCs/>
          <w:color w:val="202124"/>
          <w:sz w:val="24"/>
          <w:szCs w:val="24"/>
        </w:rPr>
      </w:pPr>
      <w:r w:rsidRPr="0081118A">
        <w:rPr>
          <w:rFonts w:ascii="Arial" w:hAnsi="Arial" w:cs="Arial"/>
          <w:b/>
          <w:bCs/>
          <w:color w:val="202124"/>
          <w:sz w:val="24"/>
          <w:szCs w:val="24"/>
        </w:rPr>
        <w:t>BMSW5101 Developing Workplace Critical Thinking Assignment</w:t>
      </w:r>
    </w:p>
    <w:p w14:paraId="62FC866F" w14:textId="25B27CB0" w:rsidR="00C1155A" w:rsidRPr="000D530B" w:rsidRDefault="00C1155A" w:rsidP="0081118A">
      <w:pPr>
        <w:jc w:val="both"/>
        <w:rPr>
          <w:rFonts w:ascii="Arial" w:hAnsi="Arial" w:cs="Arial"/>
          <w:b/>
          <w:bCs/>
        </w:rPr>
      </w:pPr>
      <w:r w:rsidRPr="000D530B">
        <w:rPr>
          <w:rFonts w:ascii="Arial" w:hAnsi="Arial" w:cs="Arial"/>
          <w:b/>
          <w:bCs/>
        </w:rPr>
        <w:t xml:space="preserve">                                         Supplementary Task</w:t>
      </w:r>
    </w:p>
    <w:p w14:paraId="6544778C" w14:textId="15B9C65A" w:rsidR="00D96311" w:rsidRPr="0081118A" w:rsidRDefault="00D96311" w:rsidP="0081118A">
      <w:pPr>
        <w:jc w:val="both"/>
        <w:rPr>
          <w:rFonts w:ascii="Arial" w:hAnsi="Arial" w:cs="Arial"/>
        </w:rPr>
      </w:pPr>
      <w:r w:rsidRPr="0081118A">
        <w:rPr>
          <w:rFonts w:ascii="Arial" w:hAnsi="Arial" w:cs="Arial"/>
        </w:rPr>
        <w:t>Organi</w:t>
      </w:r>
      <w:r w:rsidR="006B6D4C" w:rsidRPr="0081118A">
        <w:rPr>
          <w:rFonts w:ascii="Arial" w:hAnsi="Arial" w:cs="Arial"/>
        </w:rPr>
        <w:t>s</w:t>
      </w:r>
      <w:r w:rsidRPr="0081118A">
        <w:rPr>
          <w:rFonts w:ascii="Arial" w:hAnsi="Arial" w:cs="Arial"/>
        </w:rPr>
        <w:t>ations are one of society's most important units. During the foundation and development of a company, a distinctive organi</w:t>
      </w:r>
      <w:r w:rsidR="006B6D4C" w:rsidRPr="0081118A">
        <w:rPr>
          <w:rFonts w:ascii="Arial" w:hAnsi="Arial" w:cs="Arial"/>
        </w:rPr>
        <w:t>s</w:t>
      </w:r>
      <w:r w:rsidRPr="0081118A">
        <w:rPr>
          <w:rFonts w:ascii="Arial" w:hAnsi="Arial" w:cs="Arial"/>
        </w:rPr>
        <w:t>ational culture emerges. The goal of organi</w:t>
      </w:r>
      <w:r w:rsidR="006B6D4C" w:rsidRPr="0081118A">
        <w:rPr>
          <w:rFonts w:ascii="Arial" w:hAnsi="Arial" w:cs="Arial"/>
        </w:rPr>
        <w:t>s</w:t>
      </w:r>
      <w:r w:rsidRPr="0081118A">
        <w:rPr>
          <w:rFonts w:ascii="Arial" w:hAnsi="Arial" w:cs="Arial"/>
        </w:rPr>
        <w:t>ational culture is to strengthen organi</w:t>
      </w:r>
      <w:r w:rsidR="006B6D4C" w:rsidRPr="0081118A">
        <w:rPr>
          <w:rFonts w:ascii="Arial" w:hAnsi="Arial" w:cs="Arial"/>
        </w:rPr>
        <w:t>s</w:t>
      </w:r>
      <w:r w:rsidRPr="0081118A">
        <w:rPr>
          <w:rFonts w:ascii="Arial" w:hAnsi="Arial" w:cs="Arial"/>
        </w:rPr>
        <w:t>ational cohesion and solidarity while also stimulating employee passion and creativity to increase the organi</w:t>
      </w:r>
      <w:r w:rsidR="006B6D4C" w:rsidRPr="0081118A">
        <w:rPr>
          <w:rFonts w:ascii="Arial" w:hAnsi="Arial" w:cs="Arial"/>
        </w:rPr>
        <w:t>s</w:t>
      </w:r>
      <w:r w:rsidRPr="0081118A">
        <w:rPr>
          <w:rFonts w:ascii="Arial" w:hAnsi="Arial" w:cs="Arial"/>
        </w:rPr>
        <w:t xml:space="preserve">ation's economic efficiency. Furthermore, company culture has a significant impact on employee behaviour. </w:t>
      </w:r>
      <w:r w:rsidR="00063AF7" w:rsidRPr="0081118A">
        <w:rPr>
          <w:rFonts w:ascii="Arial" w:hAnsi="Arial" w:cs="Arial"/>
        </w:rPr>
        <w:t>Th</w:t>
      </w:r>
      <w:r w:rsidRPr="0081118A">
        <w:rPr>
          <w:rFonts w:ascii="Arial" w:hAnsi="Arial" w:cs="Arial"/>
        </w:rPr>
        <w:t>is study aim</w:t>
      </w:r>
      <w:r w:rsidR="00063AF7" w:rsidRPr="0081118A">
        <w:rPr>
          <w:rFonts w:ascii="Arial" w:hAnsi="Arial" w:cs="Arial"/>
        </w:rPr>
        <w:t xml:space="preserve">s to establish how organisational beliefs, attitudes, and value systems affect workplace behaviour. Also, the report shows how tailoring workplace changes for the post-COVID 19 mindset tackle the current challenges organisations face and create more resilient businesses in the future. </w:t>
      </w:r>
      <w:r w:rsidRPr="0081118A">
        <w:rPr>
          <w:rFonts w:ascii="Arial" w:hAnsi="Arial" w:cs="Arial"/>
        </w:rPr>
        <w:t>It is critical to comprehend this to improve the business management of the firm and allow the organi</w:t>
      </w:r>
      <w:r w:rsidR="006B6D4C" w:rsidRPr="0081118A">
        <w:rPr>
          <w:rFonts w:ascii="Arial" w:hAnsi="Arial" w:cs="Arial"/>
        </w:rPr>
        <w:t>s</w:t>
      </w:r>
      <w:r w:rsidRPr="0081118A">
        <w:rPr>
          <w:rFonts w:ascii="Arial" w:hAnsi="Arial" w:cs="Arial"/>
        </w:rPr>
        <w:t>ational culture to have the desired impact on personnel.</w:t>
      </w:r>
    </w:p>
    <w:p w14:paraId="74FFFAC0" w14:textId="4E5ADE47" w:rsidR="00063AF7" w:rsidRPr="0081118A" w:rsidRDefault="00063AF7" w:rsidP="0081118A">
      <w:pPr>
        <w:jc w:val="both"/>
        <w:rPr>
          <w:rFonts w:ascii="Arial" w:hAnsi="Arial" w:cs="Arial"/>
        </w:rPr>
      </w:pPr>
      <w:r w:rsidRPr="0081118A">
        <w:rPr>
          <w:rFonts w:ascii="Arial" w:hAnsi="Arial" w:cs="Arial"/>
        </w:rPr>
        <w:t xml:space="preserve">The report focuses on McDonald’s UK. </w:t>
      </w:r>
      <w:r w:rsidR="00DB4E62" w:rsidRPr="0081118A">
        <w:rPr>
          <w:rFonts w:ascii="Arial" w:hAnsi="Arial" w:cs="Arial"/>
        </w:rPr>
        <w:t>McDonald's opened its first restaurant in the U.K. in Woolwich, south London, in October 1974. Over</w:t>
      </w:r>
      <w:r w:rsidR="00D96311" w:rsidRPr="0081118A">
        <w:rPr>
          <w:rFonts w:ascii="Arial" w:hAnsi="Arial" w:cs="Arial"/>
        </w:rPr>
        <w:t xml:space="preserve"> </w:t>
      </w:r>
      <w:r w:rsidR="00DB4E62" w:rsidRPr="0081118A">
        <w:rPr>
          <w:rFonts w:ascii="Arial" w:hAnsi="Arial" w:cs="Arial"/>
        </w:rPr>
        <w:t xml:space="preserve">time, the fast-food chain has been able to grow its regional footprint in the United Kingdom and is arguably one </w:t>
      </w:r>
      <w:r w:rsidR="00D96311" w:rsidRPr="0081118A">
        <w:rPr>
          <w:rFonts w:ascii="Arial" w:hAnsi="Arial" w:cs="Arial"/>
        </w:rPr>
        <w:t xml:space="preserve">of </w:t>
      </w:r>
      <w:r w:rsidR="00DB4E62" w:rsidRPr="0081118A">
        <w:rPr>
          <w:rFonts w:ascii="Arial" w:hAnsi="Arial" w:cs="Arial"/>
        </w:rPr>
        <w:t xml:space="preserve">the biggest fast-food organisations in the UK. McDonald’s UK was selected for this study because the researcher has experience working for one </w:t>
      </w:r>
      <w:r w:rsidR="00D96311" w:rsidRPr="0081118A">
        <w:rPr>
          <w:rFonts w:ascii="Arial" w:hAnsi="Arial" w:cs="Arial"/>
        </w:rPr>
        <w:t xml:space="preserve">of </w:t>
      </w:r>
      <w:r w:rsidR="00DB4E62" w:rsidRPr="0081118A">
        <w:rPr>
          <w:rFonts w:ascii="Arial" w:hAnsi="Arial" w:cs="Arial"/>
        </w:rPr>
        <w:t xml:space="preserve">the outlets in London as part of the kitchen staff. More importantly, the fast-food business provides a good case study background </w:t>
      </w:r>
      <w:r w:rsidR="00D96311" w:rsidRPr="0081118A">
        <w:rPr>
          <w:rFonts w:ascii="Arial" w:hAnsi="Arial" w:cs="Arial"/>
        </w:rPr>
        <w:t>it being</w:t>
      </w:r>
      <w:r w:rsidR="00DB4E62" w:rsidRPr="0081118A">
        <w:rPr>
          <w:rFonts w:ascii="Arial" w:hAnsi="Arial" w:cs="Arial"/>
        </w:rPr>
        <w:t xml:space="preserve"> one of the hardest</w:t>
      </w:r>
      <w:r w:rsidR="00D96311" w:rsidRPr="0081118A">
        <w:rPr>
          <w:rFonts w:ascii="Arial" w:hAnsi="Arial" w:cs="Arial"/>
        </w:rPr>
        <w:t>-</w:t>
      </w:r>
      <w:r w:rsidR="00DB4E62" w:rsidRPr="0081118A">
        <w:rPr>
          <w:rFonts w:ascii="Arial" w:hAnsi="Arial" w:cs="Arial"/>
        </w:rPr>
        <w:t>hit areas in the hospitality industry by the COVID 19 pandemic.</w:t>
      </w:r>
    </w:p>
    <w:p w14:paraId="595C74F9" w14:textId="12BCF9EF" w:rsidR="00DB4E62" w:rsidRPr="0081118A" w:rsidRDefault="00DB4E62" w:rsidP="0081118A">
      <w:pPr>
        <w:jc w:val="both"/>
        <w:rPr>
          <w:rFonts w:ascii="Arial" w:hAnsi="Arial" w:cs="Arial"/>
        </w:rPr>
      </w:pPr>
      <w:r w:rsidRPr="0081118A">
        <w:rPr>
          <w:rFonts w:ascii="Arial" w:hAnsi="Arial" w:cs="Arial"/>
        </w:rPr>
        <w:lastRenderedPageBreak/>
        <w:t xml:space="preserve">The report adopts the critical assessment of appropriate management theories to evaluate how employees at McDonald’s UK with different beliefs, attitudes and values interpret the theory differently. The research uses </w:t>
      </w:r>
      <w:r w:rsidR="00E70E17" w:rsidRPr="0081118A">
        <w:rPr>
          <w:rFonts w:ascii="Arial" w:hAnsi="Arial" w:cs="Arial"/>
        </w:rPr>
        <w:t xml:space="preserve">the </w:t>
      </w:r>
      <w:r w:rsidRPr="0081118A">
        <w:rPr>
          <w:rFonts w:ascii="Arial" w:hAnsi="Arial" w:cs="Arial"/>
        </w:rPr>
        <w:t xml:space="preserve">Taylor Scientific </w:t>
      </w:r>
      <w:r w:rsidR="00E70E17" w:rsidRPr="0081118A">
        <w:rPr>
          <w:rFonts w:ascii="Arial" w:hAnsi="Arial" w:cs="Arial"/>
        </w:rPr>
        <w:t>T</w:t>
      </w:r>
      <w:r w:rsidRPr="0081118A">
        <w:rPr>
          <w:rFonts w:ascii="Arial" w:hAnsi="Arial" w:cs="Arial"/>
        </w:rPr>
        <w:t>heory</w:t>
      </w:r>
      <w:r w:rsidR="00E70E17" w:rsidRPr="0081118A">
        <w:rPr>
          <w:rFonts w:ascii="Arial" w:hAnsi="Arial" w:cs="Arial"/>
        </w:rPr>
        <w:t xml:space="preserve">, </w:t>
      </w:r>
      <w:r w:rsidRPr="0081118A">
        <w:rPr>
          <w:rFonts w:ascii="Arial" w:hAnsi="Arial" w:cs="Arial"/>
        </w:rPr>
        <w:t xml:space="preserve">Human </w:t>
      </w:r>
      <w:r w:rsidR="00E70E17" w:rsidRPr="0081118A">
        <w:rPr>
          <w:rFonts w:ascii="Arial" w:hAnsi="Arial" w:cs="Arial"/>
        </w:rPr>
        <w:t>R</w:t>
      </w:r>
      <w:r w:rsidRPr="0081118A">
        <w:rPr>
          <w:rFonts w:ascii="Arial" w:hAnsi="Arial" w:cs="Arial"/>
        </w:rPr>
        <w:t xml:space="preserve">elation </w:t>
      </w:r>
      <w:r w:rsidR="00E70E17" w:rsidRPr="0081118A">
        <w:rPr>
          <w:rFonts w:ascii="Arial" w:hAnsi="Arial" w:cs="Arial"/>
        </w:rPr>
        <w:t>T</w:t>
      </w:r>
      <w:r w:rsidRPr="0081118A">
        <w:rPr>
          <w:rFonts w:ascii="Arial" w:hAnsi="Arial" w:cs="Arial"/>
        </w:rPr>
        <w:t>heory</w:t>
      </w:r>
      <w:r w:rsidR="00E70E17" w:rsidRPr="0081118A">
        <w:rPr>
          <w:rFonts w:ascii="Arial" w:hAnsi="Arial" w:cs="Arial"/>
        </w:rPr>
        <w:t xml:space="preserve">, </w:t>
      </w:r>
      <w:r w:rsidRPr="0081118A">
        <w:rPr>
          <w:rFonts w:ascii="Arial" w:hAnsi="Arial" w:cs="Arial"/>
        </w:rPr>
        <w:t>Scanlon Human relation approach</w:t>
      </w:r>
      <w:r w:rsidR="00E70E17" w:rsidRPr="0081118A">
        <w:rPr>
          <w:rFonts w:ascii="Arial" w:hAnsi="Arial" w:cs="Arial"/>
        </w:rPr>
        <w:t xml:space="preserve">, </w:t>
      </w:r>
      <w:r w:rsidRPr="0081118A">
        <w:rPr>
          <w:rFonts w:ascii="Arial" w:hAnsi="Arial" w:cs="Arial"/>
        </w:rPr>
        <w:t>System theory</w:t>
      </w:r>
      <w:r w:rsidR="00E70E17" w:rsidRPr="0081118A">
        <w:rPr>
          <w:rFonts w:ascii="Arial" w:hAnsi="Arial" w:cs="Arial"/>
        </w:rPr>
        <w:t xml:space="preserve">, and </w:t>
      </w:r>
      <w:r w:rsidRPr="0081118A">
        <w:rPr>
          <w:rFonts w:ascii="Arial" w:hAnsi="Arial" w:cs="Arial"/>
        </w:rPr>
        <w:t>Contingency Theory</w:t>
      </w:r>
      <w:r w:rsidR="00E70E17" w:rsidRPr="0081118A">
        <w:rPr>
          <w:rFonts w:ascii="Arial" w:hAnsi="Arial" w:cs="Arial"/>
        </w:rPr>
        <w:t xml:space="preserve">. Additionally, the researcher uses the RED model and De Bono’s 6 Thinking Hats Method. </w:t>
      </w:r>
    </w:p>
    <w:p w14:paraId="6B4E5630" w14:textId="2CC30CCA" w:rsidR="00DB4E62" w:rsidRPr="0081118A" w:rsidRDefault="00063AF7" w:rsidP="0081118A">
      <w:pPr>
        <w:jc w:val="both"/>
        <w:rPr>
          <w:rFonts w:ascii="Arial" w:hAnsi="Arial" w:cs="Arial"/>
        </w:rPr>
      </w:pPr>
      <w:r w:rsidRPr="0081118A">
        <w:rPr>
          <w:rFonts w:ascii="Arial" w:hAnsi="Arial" w:cs="Arial"/>
        </w:rPr>
        <w:t xml:space="preserve">The results of the </w:t>
      </w:r>
      <w:r w:rsidR="00DB4E62" w:rsidRPr="0081118A">
        <w:rPr>
          <w:rFonts w:ascii="Arial" w:hAnsi="Arial" w:cs="Arial"/>
        </w:rPr>
        <w:t>report</w:t>
      </w:r>
      <w:r w:rsidRPr="0081118A">
        <w:rPr>
          <w:rFonts w:ascii="Arial" w:hAnsi="Arial" w:cs="Arial"/>
        </w:rPr>
        <w:t xml:space="preserve"> indicate that</w:t>
      </w:r>
      <w:r w:rsidR="00DB4E62" w:rsidRPr="0081118A">
        <w:rPr>
          <w:rFonts w:ascii="Arial" w:hAnsi="Arial" w:cs="Arial"/>
        </w:rPr>
        <w:t xml:space="preserve"> organisational beliefs, attitudes, and value systems affect </w:t>
      </w:r>
      <w:r w:rsidR="00D96311" w:rsidRPr="0081118A">
        <w:rPr>
          <w:rFonts w:ascii="Arial" w:hAnsi="Arial" w:cs="Arial"/>
        </w:rPr>
        <w:t xml:space="preserve">the </w:t>
      </w:r>
      <w:r w:rsidR="00DB4E62" w:rsidRPr="0081118A">
        <w:rPr>
          <w:rFonts w:ascii="Arial" w:hAnsi="Arial" w:cs="Arial"/>
        </w:rPr>
        <w:t xml:space="preserve">workplace, </w:t>
      </w:r>
      <w:r w:rsidR="007C7AF2" w:rsidRPr="0081118A">
        <w:rPr>
          <w:rFonts w:ascii="Arial" w:hAnsi="Arial" w:cs="Arial"/>
        </w:rPr>
        <w:t xml:space="preserve">promotes individual learning, </w:t>
      </w:r>
      <w:r w:rsidRPr="0081118A">
        <w:rPr>
          <w:rFonts w:ascii="Arial" w:hAnsi="Arial" w:cs="Arial"/>
        </w:rPr>
        <w:t xml:space="preserve">impacts motivation, affects communication, and </w:t>
      </w:r>
      <w:r w:rsidR="007C7AF2" w:rsidRPr="0081118A">
        <w:rPr>
          <w:rFonts w:ascii="Arial" w:hAnsi="Arial" w:cs="Arial"/>
        </w:rPr>
        <w:t>enhances</w:t>
      </w:r>
      <w:r w:rsidRPr="0081118A">
        <w:rPr>
          <w:rFonts w:ascii="Arial" w:hAnsi="Arial" w:cs="Arial"/>
        </w:rPr>
        <w:t xml:space="preserve"> organi</w:t>
      </w:r>
      <w:r w:rsidR="006B6D4C" w:rsidRPr="0081118A">
        <w:rPr>
          <w:rFonts w:ascii="Arial" w:hAnsi="Arial" w:cs="Arial"/>
        </w:rPr>
        <w:t>s</w:t>
      </w:r>
      <w:r w:rsidRPr="0081118A">
        <w:rPr>
          <w:rFonts w:ascii="Arial" w:hAnsi="Arial" w:cs="Arial"/>
        </w:rPr>
        <w:t xml:space="preserve">ational values, decision making and </w:t>
      </w:r>
      <w:r w:rsidR="007C7AF2" w:rsidRPr="0081118A">
        <w:rPr>
          <w:rFonts w:ascii="Arial" w:hAnsi="Arial" w:cs="Arial"/>
        </w:rPr>
        <w:t xml:space="preserve">group </w:t>
      </w:r>
      <w:r w:rsidRPr="0081118A">
        <w:rPr>
          <w:rFonts w:ascii="Arial" w:hAnsi="Arial" w:cs="Arial"/>
        </w:rPr>
        <w:t>conflict</w:t>
      </w:r>
      <w:r w:rsidR="007C7AF2" w:rsidRPr="0081118A">
        <w:rPr>
          <w:rFonts w:ascii="Arial" w:hAnsi="Arial" w:cs="Arial"/>
        </w:rPr>
        <w:t xml:space="preserve"> resolution</w:t>
      </w:r>
      <w:r w:rsidR="00DB4E62" w:rsidRPr="0081118A">
        <w:rPr>
          <w:rFonts w:ascii="Arial" w:hAnsi="Arial" w:cs="Arial"/>
        </w:rPr>
        <w:t xml:space="preserve">. </w:t>
      </w:r>
    </w:p>
    <w:sectPr w:rsidR="00DB4E62" w:rsidRPr="0081118A" w:rsidSect="00E07D4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1A7EC3" w14:textId="77777777" w:rsidR="00B535BB" w:rsidRDefault="00B535BB" w:rsidP="000B695A">
      <w:pPr>
        <w:spacing w:after="0" w:line="240" w:lineRule="auto"/>
      </w:pPr>
      <w:r>
        <w:separator/>
      </w:r>
    </w:p>
  </w:endnote>
  <w:endnote w:type="continuationSeparator" w:id="0">
    <w:p w14:paraId="0B5DF550" w14:textId="77777777" w:rsidR="00B535BB" w:rsidRDefault="00B535BB" w:rsidP="000B69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4C6FC4" w14:textId="77777777" w:rsidR="00B535BB" w:rsidRDefault="00B535BB" w:rsidP="000B695A">
      <w:pPr>
        <w:spacing w:after="0" w:line="240" w:lineRule="auto"/>
      </w:pPr>
      <w:r>
        <w:separator/>
      </w:r>
    </w:p>
  </w:footnote>
  <w:footnote w:type="continuationSeparator" w:id="0">
    <w:p w14:paraId="58FCC8BF" w14:textId="77777777" w:rsidR="00B535BB" w:rsidRDefault="00B535BB" w:rsidP="000B695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A2NbUwNbc0MAcyzZR0lIJTi4sz8/NACoxqAebBogEsAAAA"/>
  </w:docVars>
  <w:rsids>
    <w:rsidRoot w:val="00063AF7"/>
    <w:rsid w:val="00030359"/>
    <w:rsid w:val="00063AF7"/>
    <w:rsid w:val="00072AAD"/>
    <w:rsid w:val="000B695A"/>
    <w:rsid w:val="000D530B"/>
    <w:rsid w:val="001A7166"/>
    <w:rsid w:val="001E32A9"/>
    <w:rsid w:val="00411B31"/>
    <w:rsid w:val="0063272A"/>
    <w:rsid w:val="006B6D4C"/>
    <w:rsid w:val="007C7AF2"/>
    <w:rsid w:val="0081118A"/>
    <w:rsid w:val="00B535BB"/>
    <w:rsid w:val="00BA1FBC"/>
    <w:rsid w:val="00C1155A"/>
    <w:rsid w:val="00D96311"/>
    <w:rsid w:val="00DB4E62"/>
    <w:rsid w:val="00E07D4F"/>
    <w:rsid w:val="00E3507D"/>
    <w:rsid w:val="00E70E17"/>
    <w:rsid w:val="00ED3EF0"/>
    <w:rsid w:val="00F86F35"/>
    <w:rsid w:val="00F95C51"/>
    <w:rsid w:val="00FC58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7B5747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1FBC"/>
    <w:pPr>
      <w:spacing w:line="480" w:lineRule="auto"/>
      <w:ind w:firstLine="720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E32A9"/>
    <w:pPr>
      <w:keepNext/>
      <w:keepLines/>
      <w:spacing w:before="240" w:after="0"/>
      <w:ind w:firstLine="0"/>
      <w:jc w:val="center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E32A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autoRedefine/>
    <w:uiPriority w:val="1"/>
    <w:qFormat/>
    <w:rsid w:val="00ED3EF0"/>
    <w:pPr>
      <w:spacing w:after="0" w:line="480" w:lineRule="auto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1E32A9"/>
    <w:rPr>
      <w:rFonts w:ascii="Times New Roman" w:eastAsiaTheme="majorEastAsia" w:hAnsi="Times New Roman" w:cstheme="majorBidi"/>
      <w:b/>
      <w:sz w:val="24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1E32A9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0B695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695A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0B695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695A"/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837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351</Words>
  <Characters>2007</Characters>
  <Application>Microsoft Office Word</Application>
  <DocSecurity>0</DocSecurity>
  <Lines>16</Lines>
  <Paragraphs>4</Paragraphs>
  <ScaleCrop>false</ScaleCrop>
  <Company/>
  <LinksUpToDate>false</LinksUpToDate>
  <CharactersWithSpaces>2354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2021-07-17T16:11:00Z</dcterms:created>
  <dcterms:modified xsi:type="dcterms:W3CDTF">2021-07-17T16:24:00Z</dcterms:modified>
</cp:coreProperties>
</file>