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75245" w14:textId="77777777" w:rsidR="00E7791C" w:rsidRDefault="00E7791C" w:rsidP="00E7791C">
      <w:pPr>
        <w:spacing w:line="360" w:lineRule="auto"/>
        <w:rPr>
          <w:rFonts w:ascii="Arial" w:hAnsi="Arial" w:cs="Arial"/>
          <w:b/>
          <w:sz w:val="48"/>
          <w:szCs w:val="48"/>
        </w:rPr>
      </w:pPr>
      <w:r>
        <w:rPr>
          <w:rFonts w:ascii="Arial" w:hAnsi="Arial" w:cs="Arial"/>
          <w:b/>
          <w:sz w:val="48"/>
          <w:szCs w:val="48"/>
        </w:rPr>
        <w:t xml:space="preserve"> </w:t>
      </w:r>
    </w:p>
    <w:p w14:paraId="276D647C" w14:textId="6A571A5B" w:rsidR="000C3568" w:rsidRPr="00E7791C" w:rsidRDefault="000C3568" w:rsidP="00224E06">
      <w:pPr>
        <w:spacing w:line="360" w:lineRule="auto"/>
        <w:jc w:val="center"/>
        <w:rPr>
          <w:rFonts w:ascii="Arial" w:hAnsi="Arial" w:cs="Arial"/>
          <w:b/>
          <w:sz w:val="48"/>
          <w:szCs w:val="48"/>
        </w:rPr>
      </w:pPr>
      <w:r w:rsidRPr="00E7791C">
        <w:rPr>
          <w:rFonts w:ascii="Arial" w:hAnsi="Arial" w:cs="Arial"/>
          <w:b/>
          <w:sz w:val="48"/>
          <w:szCs w:val="48"/>
        </w:rPr>
        <w:t>Developing Workplace Critical Thinking</w:t>
      </w:r>
    </w:p>
    <w:p w14:paraId="09F87FA4" w14:textId="13104A8F" w:rsidR="00E7791C" w:rsidRDefault="00A470AF" w:rsidP="00A470AF">
      <w:pPr>
        <w:spacing w:line="360" w:lineRule="auto"/>
        <w:jc w:val="center"/>
        <w:rPr>
          <w:rFonts w:ascii="Arial" w:hAnsi="Arial" w:cs="Arial"/>
          <w:b/>
          <w:sz w:val="48"/>
          <w:szCs w:val="48"/>
        </w:rPr>
      </w:pPr>
      <w:r>
        <w:rPr>
          <w:rFonts w:ascii="Arial" w:hAnsi="Arial" w:cs="Arial"/>
          <w:b/>
          <w:sz w:val="48"/>
          <w:szCs w:val="48"/>
        </w:rPr>
        <w:t>BMSW5101</w:t>
      </w:r>
    </w:p>
    <w:p w14:paraId="74FFE07A" w14:textId="17539BA3" w:rsidR="00E657E7" w:rsidRDefault="00E657E7" w:rsidP="00E7791C">
      <w:pPr>
        <w:spacing w:line="360" w:lineRule="auto"/>
        <w:rPr>
          <w:rFonts w:ascii="Arial" w:hAnsi="Arial" w:cs="Arial"/>
          <w:b/>
          <w:sz w:val="48"/>
          <w:szCs w:val="48"/>
        </w:rPr>
      </w:pPr>
    </w:p>
    <w:p w14:paraId="7D8684AB" w14:textId="0BEABD63" w:rsidR="00E657E7" w:rsidRDefault="00E657E7" w:rsidP="00E7791C">
      <w:pPr>
        <w:spacing w:line="360" w:lineRule="auto"/>
        <w:rPr>
          <w:rFonts w:ascii="Arial" w:hAnsi="Arial" w:cs="Arial"/>
          <w:b/>
          <w:sz w:val="48"/>
          <w:szCs w:val="48"/>
        </w:rPr>
      </w:pPr>
      <w:r>
        <w:rPr>
          <w:rFonts w:ascii="Arial" w:hAnsi="Arial" w:cs="Arial"/>
          <w:b/>
          <w:sz w:val="48"/>
          <w:szCs w:val="48"/>
        </w:rPr>
        <w:br/>
      </w:r>
    </w:p>
    <w:p w14:paraId="47702A93" w14:textId="351E184E" w:rsidR="00E657E7" w:rsidRDefault="00E657E7" w:rsidP="00E7791C">
      <w:pPr>
        <w:spacing w:line="360" w:lineRule="auto"/>
        <w:rPr>
          <w:rFonts w:ascii="Arial" w:hAnsi="Arial" w:cs="Arial"/>
          <w:b/>
          <w:sz w:val="48"/>
          <w:szCs w:val="48"/>
        </w:rPr>
      </w:pPr>
    </w:p>
    <w:p w14:paraId="5E972613" w14:textId="679C9A84" w:rsidR="00E657E7" w:rsidRDefault="00E657E7" w:rsidP="00E7791C">
      <w:pPr>
        <w:spacing w:line="360" w:lineRule="auto"/>
        <w:rPr>
          <w:rFonts w:ascii="Arial" w:hAnsi="Arial" w:cs="Arial"/>
          <w:b/>
          <w:sz w:val="48"/>
          <w:szCs w:val="48"/>
        </w:rPr>
      </w:pPr>
    </w:p>
    <w:p w14:paraId="7DE09E34" w14:textId="2D223271" w:rsidR="00E657E7" w:rsidRDefault="00E657E7" w:rsidP="00E7791C">
      <w:pPr>
        <w:spacing w:line="360" w:lineRule="auto"/>
        <w:rPr>
          <w:rFonts w:ascii="Arial" w:hAnsi="Arial" w:cs="Arial"/>
          <w:b/>
          <w:sz w:val="48"/>
          <w:szCs w:val="48"/>
        </w:rPr>
      </w:pPr>
    </w:p>
    <w:p w14:paraId="13F5F524" w14:textId="77777777" w:rsidR="00E657E7" w:rsidRPr="00E7791C" w:rsidRDefault="00E657E7" w:rsidP="00E7791C">
      <w:pPr>
        <w:spacing w:line="360" w:lineRule="auto"/>
        <w:rPr>
          <w:rFonts w:ascii="Arial" w:hAnsi="Arial" w:cs="Arial"/>
          <w:b/>
          <w:sz w:val="48"/>
          <w:szCs w:val="48"/>
        </w:rPr>
      </w:pPr>
    </w:p>
    <w:p w14:paraId="09F9F8A9" w14:textId="1DA449A3" w:rsidR="00E7791C" w:rsidRPr="00E7791C" w:rsidRDefault="00E7791C" w:rsidP="00E7791C">
      <w:pPr>
        <w:spacing w:line="360" w:lineRule="auto"/>
        <w:rPr>
          <w:rFonts w:ascii="Arial" w:hAnsi="Arial" w:cs="Arial"/>
          <w:b/>
          <w:sz w:val="40"/>
          <w:szCs w:val="40"/>
        </w:rPr>
      </w:pPr>
      <w:r w:rsidRPr="00E7791C">
        <w:rPr>
          <w:rFonts w:ascii="Arial" w:hAnsi="Arial" w:cs="Arial"/>
          <w:b/>
          <w:sz w:val="56"/>
          <w:szCs w:val="56"/>
        </w:rPr>
        <w:t xml:space="preserve">   </w:t>
      </w:r>
      <w:r w:rsidRPr="00E7791C">
        <w:rPr>
          <w:rFonts w:ascii="Arial" w:hAnsi="Arial" w:cs="Arial"/>
          <w:b/>
          <w:sz w:val="40"/>
          <w:szCs w:val="40"/>
        </w:rPr>
        <w:t>Name:Elizabet Ivanova</w:t>
      </w:r>
    </w:p>
    <w:p w14:paraId="42A9C709" w14:textId="1A05B86D" w:rsidR="00E7791C" w:rsidRPr="00E7791C" w:rsidRDefault="00E7791C" w:rsidP="00E7791C">
      <w:pPr>
        <w:spacing w:line="360" w:lineRule="auto"/>
        <w:rPr>
          <w:rFonts w:ascii="Arial" w:hAnsi="Arial" w:cs="Arial"/>
          <w:b/>
          <w:sz w:val="40"/>
          <w:szCs w:val="40"/>
        </w:rPr>
      </w:pPr>
      <w:r w:rsidRPr="00E7791C">
        <w:rPr>
          <w:rFonts w:ascii="Arial" w:hAnsi="Arial" w:cs="Arial"/>
          <w:b/>
          <w:sz w:val="40"/>
          <w:szCs w:val="40"/>
        </w:rPr>
        <w:t xml:space="preserve">    ID:1916666</w:t>
      </w:r>
    </w:p>
    <w:p w14:paraId="2AB4C044" w14:textId="77777777" w:rsidR="002576C2" w:rsidRPr="002576C2" w:rsidRDefault="002576C2">
      <w:pPr>
        <w:rPr>
          <w:rFonts w:ascii="Arial" w:eastAsiaTheme="majorEastAsia" w:hAnsi="Arial" w:cs="Arial"/>
          <w:b/>
          <w:bCs/>
          <w:color w:val="000000" w:themeColor="text1"/>
        </w:rPr>
      </w:pPr>
      <w:r w:rsidRPr="002576C2">
        <w:rPr>
          <w:rFonts w:ascii="Arial" w:hAnsi="Arial" w:cs="Arial"/>
        </w:rPr>
        <w:br w:type="page"/>
      </w:r>
    </w:p>
    <w:p w14:paraId="7340B4A9" w14:textId="77777777" w:rsidR="000C3568" w:rsidRPr="002576C2" w:rsidRDefault="000C3568" w:rsidP="002576C2">
      <w:pPr>
        <w:pStyle w:val="1"/>
        <w:spacing w:line="360" w:lineRule="auto"/>
        <w:jc w:val="center"/>
        <w:rPr>
          <w:rFonts w:cs="Arial"/>
          <w:sz w:val="32"/>
          <w:szCs w:val="32"/>
        </w:rPr>
      </w:pPr>
      <w:bookmarkStart w:id="0" w:name="_Toc80209676"/>
      <w:r w:rsidRPr="002576C2">
        <w:rPr>
          <w:rFonts w:cs="Arial"/>
          <w:sz w:val="32"/>
          <w:szCs w:val="32"/>
        </w:rPr>
        <w:lastRenderedPageBreak/>
        <w:t>Executive summary</w:t>
      </w:r>
      <w:bookmarkEnd w:id="0"/>
    </w:p>
    <w:p w14:paraId="145FADEF" w14:textId="77777777" w:rsidR="000C3568" w:rsidRPr="002576C2" w:rsidRDefault="00AD171A" w:rsidP="002576C2">
      <w:pPr>
        <w:spacing w:line="360" w:lineRule="auto"/>
        <w:jc w:val="both"/>
        <w:rPr>
          <w:rFonts w:ascii="Arial" w:hAnsi="Arial" w:cs="Arial"/>
        </w:rPr>
      </w:pPr>
      <w:r w:rsidRPr="002576C2">
        <w:rPr>
          <w:rFonts w:ascii="Arial" w:hAnsi="Arial" w:cs="Arial"/>
        </w:rPr>
        <w:t xml:space="preserve">The role of leadership and management in an organisation is crucial especially when the organisation is to be seen through a period of global hardship like the current pandemic situation that is now being faced. The large organisation of the world has suffered terribly due to the sudden onslaught of troubles and uncertainties imposed by the Covid-19 pandemic. Few of them have successfully made changes to ensure the safety of the working of the employees. There are still further uncertainties that prevail and have to be dealt with. This report describes Unilever’s ongoing and upcoming management efforts to cope with the Covid-19 issues. </w:t>
      </w:r>
    </w:p>
    <w:p w14:paraId="35A06B16" w14:textId="77777777" w:rsidR="002576C2" w:rsidRPr="002576C2" w:rsidRDefault="002576C2">
      <w:pPr>
        <w:rPr>
          <w:rFonts w:ascii="Arial" w:eastAsiaTheme="majorEastAsia" w:hAnsi="Arial" w:cs="Arial"/>
          <w:b/>
          <w:bCs/>
          <w:color w:val="000000" w:themeColor="text1"/>
        </w:rPr>
      </w:pPr>
      <w:r w:rsidRPr="002576C2">
        <w:rPr>
          <w:rFonts w:ascii="Arial" w:hAnsi="Arial" w:cs="Arial"/>
        </w:rPr>
        <w:br w:type="page"/>
      </w:r>
    </w:p>
    <w:sdt>
      <w:sdtPr>
        <w:rPr>
          <w:rFonts w:ascii="Arial" w:eastAsiaTheme="minorHAnsi" w:hAnsi="Arial" w:cs="Arial"/>
          <w:b w:val="0"/>
          <w:bCs w:val="0"/>
          <w:color w:val="auto"/>
          <w:sz w:val="22"/>
          <w:szCs w:val="22"/>
          <w:lang w:eastAsia="en-US"/>
        </w:rPr>
        <w:id w:val="-50010868"/>
        <w:docPartObj>
          <w:docPartGallery w:val="Table of Contents"/>
          <w:docPartUnique/>
        </w:docPartObj>
      </w:sdtPr>
      <w:sdtEndPr>
        <w:rPr>
          <w:noProof/>
        </w:rPr>
      </w:sdtEndPr>
      <w:sdtContent>
        <w:p w14:paraId="66390CD9" w14:textId="77777777" w:rsidR="002576C2" w:rsidRPr="002576C2" w:rsidRDefault="002576C2" w:rsidP="002576C2">
          <w:pPr>
            <w:pStyle w:val="a7"/>
            <w:jc w:val="center"/>
            <w:rPr>
              <w:rFonts w:ascii="Arial" w:hAnsi="Arial" w:cs="Arial"/>
              <w:color w:val="000000" w:themeColor="text1"/>
              <w:sz w:val="36"/>
              <w:szCs w:val="36"/>
            </w:rPr>
          </w:pPr>
          <w:r w:rsidRPr="002576C2">
            <w:rPr>
              <w:rFonts w:ascii="Arial" w:hAnsi="Arial" w:cs="Arial"/>
              <w:color w:val="000000" w:themeColor="text1"/>
              <w:sz w:val="36"/>
              <w:szCs w:val="36"/>
            </w:rPr>
            <w:t>Table of Contents</w:t>
          </w:r>
        </w:p>
        <w:p w14:paraId="35AEC337" w14:textId="77777777" w:rsidR="002576C2" w:rsidRPr="002576C2" w:rsidRDefault="002576C2">
          <w:pPr>
            <w:pStyle w:val="11"/>
            <w:tabs>
              <w:tab w:val="right" w:leader="dot" w:pos="9350"/>
            </w:tabs>
            <w:rPr>
              <w:rFonts w:ascii="Arial" w:eastAsiaTheme="minorEastAsia" w:hAnsi="Arial" w:cs="Arial"/>
              <w:noProof/>
              <w:color w:val="000000" w:themeColor="text1"/>
            </w:rPr>
          </w:pPr>
          <w:r w:rsidRPr="002576C2">
            <w:rPr>
              <w:rFonts w:ascii="Arial" w:hAnsi="Arial" w:cs="Arial"/>
              <w:color w:val="000000" w:themeColor="text1"/>
            </w:rPr>
            <w:fldChar w:fldCharType="begin"/>
          </w:r>
          <w:r w:rsidRPr="002576C2">
            <w:rPr>
              <w:rFonts w:ascii="Arial" w:hAnsi="Arial" w:cs="Arial"/>
              <w:color w:val="000000" w:themeColor="text1"/>
            </w:rPr>
            <w:instrText xml:space="preserve"> TOC \o "1-3" \h \z \u </w:instrText>
          </w:r>
          <w:r w:rsidRPr="002576C2">
            <w:rPr>
              <w:rFonts w:ascii="Arial" w:hAnsi="Arial" w:cs="Arial"/>
              <w:color w:val="000000" w:themeColor="text1"/>
            </w:rPr>
            <w:fldChar w:fldCharType="separate"/>
          </w:r>
          <w:hyperlink w:anchor="_Toc80209676" w:history="1">
            <w:r w:rsidRPr="002576C2">
              <w:rPr>
                <w:rStyle w:val="a8"/>
                <w:rFonts w:ascii="Arial" w:hAnsi="Arial" w:cs="Arial"/>
                <w:noProof/>
                <w:color w:val="000000" w:themeColor="text1"/>
              </w:rPr>
              <w:t>Executive summary</w:t>
            </w:r>
            <w:r w:rsidRPr="002576C2">
              <w:rPr>
                <w:rFonts w:ascii="Arial" w:hAnsi="Arial" w:cs="Arial"/>
                <w:noProof/>
                <w:webHidden/>
                <w:color w:val="000000" w:themeColor="text1"/>
              </w:rPr>
              <w:tab/>
            </w:r>
            <w:r w:rsidRPr="002576C2">
              <w:rPr>
                <w:rFonts w:ascii="Arial" w:hAnsi="Arial" w:cs="Arial"/>
                <w:noProof/>
                <w:webHidden/>
                <w:color w:val="000000" w:themeColor="text1"/>
              </w:rPr>
              <w:fldChar w:fldCharType="begin"/>
            </w:r>
            <w:r w:rsidRPr="002576C2">
              <w:rPr>
                <w:rFonts w:ascii="Arial" w:hAnsi="Arial" w:cs="Arial"/>
                <w:noProof/>
                <w:webHidden/>
                <w:color w:val="000000" w:themeColor="text1"/>
              </w:rPr>
              <w:instrText xml:space="preserve"> PAGEREF _Toc80209676 \h </w:instrText>
            </w:r>
            <w:r w:rsidRPr="002576C2">
              <w:rPr>
                <w:rFonts w:ascii="Arial" w:hAnsi="Arial" w:cs="Arial"/>
                <w:noProof/>
                <w:webHidden/>
                <w:color w:val="000000" w:themeColor="text1"/>
              </w:rPr>
            </w:r>
            <w:r w:rsidRPr="002576C2">
              <w:rPr>
                <w:rFonts w:ascii="Arial" w:hAnsi="Arial" w:cs="Arial"/>
                <w:noProof/>
                <w:webHidden/>
                <w:color w:val="000000" w:themeColor="text1"/>
              </w:rPr>
              <w:fldChar w:fldCharType="separate"/>
            </w:r>
            <w:r w:rsidRPr="002576C2">
              <w:rPr>
                <w:rFonts w:ascii="Arial" w:hAnsi="Arial" w:cs="Arial"/>
                <w:noProof/>
                <w:webHidden/>
                <w:color w:val="000000" w:themeColor="text1"/>
              </w:rPr>
              <w:t>2</w:t>
            </w:r>
            <w:r w:rsidRPr="002576C2">
              <w:rPr>
                <w:rFonts w:ascii="Arial" w:hAnsi="Arial" w:cs="Arial"/>
                <w:noProof/>
                <w:webHidden/>
                <w:color w:val="000000" w:themeColor="text1"/>
              </w:rPr>
              <w:fldChar w:fldCharType="end"/>
            </w:r>
          </w:hyperlink>
        </w:p>
        <w:p w14:paraId="0C83DB6B" w14:textId="77777777" w:rsidR="002576C2" w:rsidRPr="002576C2" w:rsidRDefault="004A4340">
          <w:pPr>
            <w:pStyle w:val="11"/>
            <w:tabs>
              <w:tab w:val="right" w:leader="dot" w:pos="9350"/>
            </w:tabs>
            <w:rPr>
              <w:rFonts w:ascii="Arial" w:eastAsiaTheme="minorEastAsia" w:hAnsi="Arial" w:cs="Arial"/>
              <w:noProof/>
              <w:color w:val="000000" w:themeColor="text1"/>
            </w:rPr>
          </w:pPr>
          <w:hyperlink w:anchor="_Toc80209677" w:history="1">
            <w:r w:rsidR="002576C2" w:rsidRPr="002576C2">
              <w:rPr>
                <w:rStyle w:val="a8"/>
                <w:rFonts w:ascii="Arial" w:hAnsi="Arial" w:cs="Arial"/>
                <w:noProof/>
                <w:color w:val="000000" w:themeColor="text1"/>
              </w:rPr>
              <w:t>Introduction</w:t>
            </w:r>
            <w:r w:rsidR="002576C2" w:rsidRPr="002576C2">
              <w:rPr>
                <w:rFonts w:ascii="Arial" w:hAnsi="Arial" w:cs="Arial"/>
                <w:noProof/>
                <w:webHidden/>
                <w:color w:val="000000" w:themeColor="text1"/>
              </w:rPr>
              <w:tab/>
            </w:r>
            <w:r w:rsidR="002576C2" w:rsidRPr="002576C2">
              <w:rPr>
                <w:rFonts w:ascii="Arial" w:hAnsi="Arial" w:cs="Arial"/>
                <w:noProof/>
                <w:webHidden/>
                <w:color w:val="000000" w:themeColor="text1"/>
              </w:rPr>
              <w:fldChar w:fldCharType="begin"/>
            </w:r>
            <w:r w:rsidR="002576C2" w:rsidRPr="002576C2">
              <w:rPr>
                <w:rFonts w:ascii="Arial" w:hAnsi="Arial" w:cs="Arial"/>
                <w:noProof/>
                <w:webHidden/>
                <w:color w:val="000000" w:themeColor="text1"/>
              </w:rPr>
              <w:instrText xml:space="preserve"> PAGEREF _Toc80209677 \h </w:instrText>
            </w:r>
            <w:r w:rsidR="002576C2" w:rsidRPr="002576C2">
              <w:rPr>
                <w:rFonts w:ascii="Arial" w:hAnsi="Arial" w:cs="Arial"/>
                <w:noProof/>
                <w:webHidden/>
                <w:color w:val="000000" w:themeColor="text1"/>
              </w:rPr>
            </w:r>
            <w:r w:rsidR="002576C2" w:rsidRPr="002576C2">
              <w:rPr>
                <w:rFonts w:ascii="Arial" w:hAnsi="Arial" w:cs="Arial"/>
                <w:noProof/>
                <w:webHidden/>
                <w:color w:val="000000" w:themeColor="text1"/>
              </w:rPr>
              <w:fldChar w:fldCharType="separate"/>
            </w:r>
            <w:r w:rsidR="002576C2" w:rsidRPr="002576C2">
              <w:rPr>
                <w:rFonts w:ascii="Arial" w:hAnsi="Arial" w:cs="Arial"/>
                <w:noProof/>
                <w:webHidden/>
                <w:color w:val="000000" w:themeColor="text1"/>
              </w:rPr>
              <w:t>4</w:t>
            </w:r>
            <w:r w:rsidR="002576C2" w:rsidRPr="002576C2">
              <w:rPr>
                <w:rFonts w:ascii="Arial" w:hAnsi="Arial" w:cs="Arial"/>
                <w:noProof/>
                <w:webHidden/>
                <w:color w:val="000000" w:themeColor="text1"/>
              </w:rPr>
              <w:fldChar w:fldCharType="end"/>
            </w:r>
          </w:hyperlink>
        </w:p>
        <w:p w14:paraId="39854175" w14:textId="77777777" w:rsidR="002576C2" w:rsidRPr="002576C2" w:rsidRDefault="004A4340">
          <w:pPr>
            <w:pStyle w:val="11"/>
            <w:tabs>
              <w:tab w:val="right" w:leader="dot" w:pos="9350"/>
            </w:tabs>
            <w:rPr>
              <w:rFonts w:ascii="Arial" w:eastAsiaTheme="minorEastAsia" w:hAnsi="Arial" w:cs="Arial"/>
              <w:noProof/>
              <w:color w:val="000000" w:themeColor="text1"/>
            </w:rPr>
          </w:pPr>
          <w:hyperlink w:anchor="_Toc80209678" w:history="1">
            <w:r w:rsidR="002576C2" w:rsidRPr="002576C2">
              <w:rPr>
                <w:rStyle w:val="a8"/>
                <w:rFonts w:ascii="Arial" w:hAnsi="Arial" w:cs="Arial"/>
                <w:noProof/>
                <w:color w:val="000000" w:themeColor="text1"/>
              </w:rPr>
              <w:t>Overview of the organisation</w:t>
            </w:r>
            <w:r w:rsidR="002576C2" w:rsidRPr="002576C2">
              <w:rPr>
                <w:rFonts w:ascii="Arial" w:hAnsi="Arial" w:cs="Arial"/>
                <w:noProof/>
                <w:webHidden/>
                <w:color w:val="000000" w:themeColor="text1"/>
              </w:rPr>
              <w:tab/>
            </w:r>
            <w:r w:rsidR="002576C2" w:rsidRPr="002576C2">
              <w:rPr>
                <w:rFonts w:ascii="Arial" w:hAnsi="Arial" w:cs="Arial"/>
                <w:noProof/>
                <w:webHidden/>
                <w:color w:val="000000" w:themeColor="text1"/>
              </w:rPr>
              <w:fldChar w:fldCharType="begin"/>
            </w:r>
            <w:r w:rsidR="002576C2" w:rsidRPr="002576C2">
              <w:rPr>
                <w:rFonts w:ascii="Arial" w:hAnsi="Arial" w:cs="Arial"/>
                <w:noProof/>
                <w:webHidden/>
                <w:color w:val="000000" w:themeColor="text1"/>
              </w:rPr>
              <w:instrText xml:space="preserve"> PAGEREF _Toc80209678 \h </w:instrText>
            </w:r>
            <w:r w:rsidR="002576C2" w:rsidRPr="002576C2">
              <w:rPr>
                <w:rFonts w:ascii="Arial" w:hAnsi="Arial" w:cs="Arial"/>
                <w:noProof/>
                <w:webHidden/>
                <w:color w:val="000000" w:themeColor="text1"/>
              </w:rPr>
            </w:r>
            <w:r w:rsidR="002576C2" w:rsidRPr="002576C2">
              <w:rPr>
                <w:rFonts w:ascii="Arial" w:hAnsi="Arial" w:cs="Arial"/>
                <w:noProof/>
                <w:webHidden/>
                <w:color w:val="000000" w:themeColor="text1"/>
              </w:rPr>
              <w:fldChar w:fldCharType="separate"/>
            </w:r>
            <w:r w:rsidR="002576C2" w:rsidRPr="002576C2">
              <w:rPr>
                <w:rFonts w:ascii="Arial" w:hAnsi="Arial" w:cs="Arial"/>
                <w:noProof/>
                <w:webHidden/>
                <w:color w:val="000000" w:themeColor="text1"/>
              </w:rPr>
              <w:t>4</w:t>
            </w:r>
            <w:r w:rsidR="002576C2" w:rsidRPr="002576C2">
              <w:rPr>
                <w:rFonts w:ascii="Arial" w:hAnsi="Arial" w:cs="Arial"/>
                <w:noProof/>
                <w:webHidden/>
                <w:color w:val="000000" w:themeColor="text1"/>
              </w:rPr>
              <w:fldChar w:fldCharType="end"/>
            </w:r>
          </w:hyperlink>
        </w:p>
        <w:p w14:paraId="482CF813" w14:textId="77777777" w:rsidR="002576C2" w:rsidRPr="002576C2" w:rsidRDefault="004A4340">
          <w:pPr>
            <w:pStyle w:val="11"/>
            <w:tabs>
              <w:tab w:val="right" w:leader="dot" w:pos="9350"/>
            </w:tabs>
            <w:rPr>
              <w:rFonts w:ascii="Arial" w:eastAsiaTheme="minorEastAsia" w:hAnsi="Arial" w:cs="Arial"/>
              <w:noProof/>
              <w:color w:val="000000" w:themeColor="text1"/>
            </w:rPr>
          </w:pPr>
          <w:hyperlink w:anchor="_Toc80209679" w:history="1">
            <w:r w:rsidR="002576C2" w:rsidRPr="002576C2">
              <w:rPr>
                <w:rStyle w:val="a8"/>
                <w:rFonts w:ascii="Arial" w:hAnsi="Arial" w:cs="Arial"/>
                <w:noProof/>
                <w:color w:val="000000" w:themeColor="text1"/>
              </w:rPr>
              <w:t>Management theories</w:t>
            </w:r>
            <w:r w:rsidR="002576C2" w:rsidRPr="002576C2">
              <w:rPr>
                <w:rFonts w:ascii="Arial" w:hAnsi="Arial" w:cs="Arial"/>
                <w:noProof/>
                <w:webHidden/>
                <w:color w:val="000000" w:themeColor="text1"/>
              </w:rPr>
              <w:tab/>
            </w:r>
            <w:r w:rsidR="002576C2" w:rsidRPr="002576C2">
              <w:rPr>
                <w:rFonts w:ascii="Arial" w:hAnsi="Arial" w:cs="Arial"/>
                <w:noProof/>
                <w:webHidden/>
                <w:color w:val="000000" w:themeColor="text1"/>
              </w:rPr>
              <w:fldChar w:fldCharType="begin"/>
            </w:r>
            <w:r w:rsidR="002576C2" w:rsidRPr="002576C2">
              <w:rPr>
                <w:rFonts w:ascii="Arial" w:hAnsi="Arial" w:cs="Arial"/>
                <w:noProof/>
                <w:webHidden/>
                <w:color w:val="000000" w:themeColor="text1"/>
              </w:rPr>
              <w:instrText xml:space="preserve"> PAGEREF _Toc80209679 \h </w:instrText>
            </w:r>
            <w:r w:rsidR="002576C2" w:rsidRPr="002576C2">
              <w:rPr>
                <w:rFonts w:ascii="Arial" w:hAnsi="Arial" w:cs="Arial"/>
                <w:noProof/>
                <w:webHidden/>
                <w:color w:val="000000" w:themeColor="text1"/>
              </w:rPr>
            </w:r>
            <w:r w:rsidR="002576C2" w:rsidRPr="002576C2">
              <w:rPr>
                <w:rFonts w:ascii="Arial" w:hAnsi="Arial" w:cs="Arial"/>
                <w:noProof/>
                <w:webHidden/>
                <w:color w:val="000000" w:themeColor="text1"/>
              </w:rPr>
              <w:fldChar w:fldCharType="separate"/>
            </w:r>
            <w:r w:rsidR="002576C2" w:rsidRPr="002576C2">
              <w:rPr>
                <w:rFonts w:ascii="Arial" w:hAnsi="Arial" w:cs="Arial"/>
                <w:noProof/>
                <w:webHidden/>
                <w:color w:val="000000" w:themeColor="text1"/>
              </w:rPr>
              <w:t>5</w:t>
            </w:r>
            <w:r w:rsidR="002576C2" w:rsidRPr="002576C2">
              <w:rPr>
                <w:rFonts w:ascii="Arial" w:hAnsi="Arial" w:cs="Arial"/>
                <w:noProof/>
                <w:webHidden/>
                <w:color w:val="000000" w:themeColor="text1"/>
              </w:rPr>
              <w:fldChar w:fldCharType="end"/>
            </w:r>
          </w:hyperlink>
        </w:p>
        <w:p w14:paraId="0035D130" w14:textId="77777777" w:rsidR="002576C2" w:rsidRPr="002576C2" w:rsidRDefault="004A4340">
          <w:pPr>
            <w:pStyle w:val="11"/>
            <w:tabs>
              <w:tab w:val="right" w:leader="dot" w:pos="9350"/>
            </w:tabs>
            <w:rPr>
              <w:rFonts w:ascii="Arial" w:eastAsiaTheme="minorEastAsia" w:hAnsi="Arial" w:cs="Arial"/>
              <w:noProof/>
              <w:color w:val="000000" w:themeColor="text1"/>
            </w:rPr>
          </w:pPr>
          <w:hyperlink w:anchor="_Toc80209680" w:history="1">
            <w:r w:rsidR="002576C2" w:rsidRPr="002576C2">
              <w:rPr>
                <w:rStyle w:val="a8"/>
                <w:rFonts w:ascii="Arial" w:hAnsi="Arial" w:cs="Arial"/>
                <w:noProof/>
                <w:color w:val="000000" w:themeColor="text1"/>
              </w:rPr>
              <w:t>Correlation and application of the relevant management theory in Unilever</w:t>
            </w:r>
            <w:r w:rsidR="002576C2" w:rsidRPr="002576C2">
              <w:rPr>
                <w:rFonts w:ascii="Arial" w:hAnsi="Arial" w:cs="Arial"/>
                <w:noProof/>
                <w:webHidden/>
                <w:color w:val="000000" w:themeColor="text1"/>
              </w:rPr>
              <w:tab/>
            </w:r>
            <w:r w:rsidR="002576C2" w:rsidRPr="002576C2">
              <w:rPr>
                <w:rFonts w:ascii="Arial" w:hAnsi="Arial" w:cs="Arial"/>
                <w:noProof/>
                <w:webHidden/>
                <w:color w:val="000000" w:themeColor="text1"/>
              </w:rPr>
              <w:fldChar w:fldCharType="begin"/>
            </w:r>
            <w:r w:rsidR="002576C2" w:rsidRPr="002576C2">
              <w:rPr>
                <w:rFonts w:ascii="Arial" w:hAnsi="Arial" w:cs="Arial"/>
                <w:noProof/>
                <w:webHidden/>
                <w:color w:val="000000" w:themeColor="text1"/>
              </w:rPr>
              <w:instrText xml:space="preserve"> PAGEREF _Toc80209680 \h </w:instrText>
            </w:r>
            <w:r w:rsidR="002576C2" w:rsidRPr="002576C2">
              <w:rPr>
                <w:rFonts w:ascii="Arial" w:hAnsi="Arial" w:cs="Arial"/>
                <w:noProof/>
                <w:webHidden/>
                <w:color w:val="000000" w:themeColor="text1"/>
              </w:rPr>
            </w:r>
            <w:r w:rsidR="002576C2" w:rsidRPr="002576C2">
              <w:rPr>
                <w:rFonts w:ascii="Arial" w:hAnsi="Arial" w:cs="Arial"/>
                <w:noProof/>
                <w:webHidden/>
                <w:color w:val="000000" w:themeColor="text1"/>
              </w:rPr>
              <w:fldChar w:fldCharType="separate"/>
            </w:r>
            <w:r w:rsidR="002576C2" w:rsidRPr="002576C2">
              <w:rPr>
                <w:rFonts w:ascii="Arial" w:hAnsi="Arial" w:cs="Arial"/>
                <w:noProof/>
                <w:webHidden/>
                <w:color w:val="000000" w:themeColor="text1"/>
              </w:rPr>
              <w:t>7</w:t>
            </w:r>
            <w:r w:rsidR="002576C2" w:rsidRPr="002576C2">
              <w:rPr>
                <w:rFonts w:ascii="Arial" w:hAnsi="Arial" w:cs="Arial"/>
                <w:noProof/>
                <w:webHidden/>
                <w:color w:val="000000" w:themeColor="text1"/>
              </w:rPr>
              <w:fldChar w:fldCharType="end"/>
            </w:r>
          </w:hyperlink>
        </w:p>
        <w:p w14:paraId="2BA6E193" w14:textId="77777777" w:rsidR="002576C2" w:rsidRPr="002576C2" w:rsidRDefault="004A4340">
          <w:pPr>
            <w:pStyle w:val="11"/>
            <w:tabs>
              <w:tab w:val="right" w:leader="dot" w:pos="9350"/>
            </w:tabs>
            <w:rPr>
              <w:rFonts w:ascii="Arial" w:eastAsiaTheme="minorEastAsia" w:hAnsi="Arial" w:cs="Arial"/>
              <w:noProof/>
              <w:color w:val="000000" w:themeColor="text1"/>
            </w:rPr>
          </w:pPr>
          <w:hyperlink w:anchor="_Toc80209681" w:history="1">
            <w:r w:rsidR="002576C2" w:rsidRPr="002576C2">
              <w:rPr>
                <w:rStyle w:val="a8"/>
                <w:rFonts w:ascii="Arial" w:hAnsi="Arial" w:cs="Arial"/>
                <w:noProof/>
                <w:color w:val="000000" w:themeColor="text1"/>
              </w:rPr>
              <w:t>Critical evaluation of the relevant theories in the context of Unilever</w:t>
            </w:r>
            <w:r w:rsidR="002576C2" w:rsidRPr="002576C2">
              <w:rPr>
                <w:rFonts w:ascii="Arial" w:hAnsi="Arial" w:cs="Arial"/>
                <w:noProof/>
                <w:webHidden/>
                <w:color w:val="000000" w:themeColor="text1"/>
              </w:rPr>
              <w:tab/>
            </w:r>
            <w:r w:rsidR="002576C2" w:rsidRPr="002576C2">
              <w:rPr>
                <w:rFonts w:ascii="Arial" w:hAnsi="Arial" w:cs="Arial"/>
                <w:noProof/>
                <w:webHidden/>
                <w:color w:val="000000" w:themeColor="text1"/>
              </w:rPr>
              <w:fldChar w:fldCharType="begin"/>
            </w:r>
            <w:r w:rsidR="002576C2" w:rsidRPr="002576C2">
              <w:rPr>
                <w:rFonts w:ascii="Arial" w:hAnsi="Arial" w:cs="Arial"/>
                <w:noProof/>
                <w:webHidden/>
                <w:color w:val="000000" w:themeColor="text1"/>
              </w:rPr>
              <w:instrText xml:space="preserve"> PAGEREF _Toc80209681 \h </w:instrText>
            </w:r>
            <w:r w:rsidR="002576C2" w:rsidRPr="002576C2">
              <w:rPr>
                <w:rFonts w:ascii="Arial" w:hAnsi="Arial" w:cs="Arial"/>
                <w:noProof/>
                <w:webHidden/>
                <w:color w:val="000000" w:themeColor="text1"/>
              </w:rPr>
            </w:r>
            <w:r w:rsidR="002576C2" w:rsidRPr="002576C2">
              <w:rPr>
                <w:rFonts w:ascii="Arial" w:hAnsi="Arial" w:cs="Arial"/>
                <w:noProof/>
                <w:webHidden/>
                <w:color w:val="000000" w:themeColor="text1"/>
              </w:rPr>
              <w:fldChar w:fldCharType="separate"/>
            </w:r>
            <w:r w:rsidR="002576C2" w:rsidRPr="002576C2">
              <w:rPr>
                <w:rFonts w:ascii="Arial" w:hAnsi="Arial" w:cs="Arial"/>
                <w:noProof/>
                <w:webHidden/>
                <w:color w:val="000000" w:themeColor="text1"/>
              </w:rPr>
              <w:t>9</w:t>
            </w:r>
            <w:r w:rsidR="002576C2" w:rsidRPr="002576C2">
              <w:rPr>
                <w:rFonts w:ascii="Arial" w:hAnsi="Arial" w:cs="Arial"/>
                <w:noProof/>
                <w:webHidden/>
                <w:color w:val="000000" w:themeColor="text1"/>
              </w:rPr>
              <w:fldChar w:fldCharType="end"/>
            </w:r>
          </w:hyperlink>
        </w:p>
        <w:p w14:paraId="3C2894A7" w14:textId="77777777" w:rsidR="002576C2" w:rsidRPr="002576C2" w:rsidRDefault="004A4340">
          <w:pPr>
            <w:pStyle w:val="11"/>
            <w:tabs>
              <w:tab w:val="right" w:leader="dot" w:pos="9350"/>
            </w:tabs>
            <w:rPr>
              <w:rFonts w:ascii="Arial" w:eastAsiaTheme="minorEastAsia" w:hAnsi="Arial" w:cs="Arial"/>
              <w:noProof/>
              <w:color w:val="000000" w:themeColor="text1"/>
            </w:rPr>
          </w:pPr>
          <w:hyperlink w:anchor="_Toc80209682" w:history="1">
            <w:r w:rsidR="002576C2" w:rsidRPr="002576C2">
              <w:rPr>
                <w:rStyle w:val="a8"/>
                <w:rFonts w:ascii="Arial" w:hAnsi="Arial" w:cs="Arial"/>
                <w:noProof/>
                <w:color w:val="000000" w:themeColor="text1"/>
              </w:rPr>
              <w:t>Recommendations</w:t>
            </w:r>
            <w:r w:rsidR="002576C2" w:rsidRPr="002576C2">
              <w:rPr>
                <w:rFonts w:ascii="Arial" w:hAnsi="Arial" w:cs="Arial"/>
                <w:noProof/>
                <w:webHidden/>
                <w:color w:val="000000" w:themeColor="text1"/>
              </w:rPr>
              <w:tab/>
            </w:r>
            <w:r w:rsidR="002576C2" w:rsidRPr="002576C2">
              <w:rPr>
                <w:rFonts w:ascii="Arial" w:hAnsi="Arial" w:cs="Arial"/>
                <w:noProof/>
                <w:webHidden/>
                <w:color w:val="000000" w:themeColor="text1"/>
              </w:rPr>
              <w:fldChar w:fldCharType="begin"/>
            </w:r>
            <w:r w:rsidR="002576C2" w:rsidRPr="002576C2">
              <w:rPr>
                <w:rFonts w:ascii="Arial" w:hAnsi="Arial" w:cs="Arial"/>
                <w:noProof/>
                <w:webHidden/>
                <w:color w:val="000000" w:themeColor="text1"/>
              </w:rPr>
              <w:instrText xml:space="preserve"> PAGEREF _Toc80209682 \h </w:instrText>
            </w:r>
            <w:r w:rsidR="002576C2" w:rsidRPr="002576C2">
              <w:rPr>
                <w:rFonts w:ascii="Arial" w:hAnsi="Arial" w:cs="Arial"/>
                <w:noProof/>
                <w:webHidden/>
                <w:color w:val="000000" w:themeColor="text1"/>
              </w:rPr>
            </w:r>
            <w:r w:rsidR="002576C2" w:rsidRPr="002576C2">
              <w:rPr>
                <w:rFonts w:ascii="Arial" w:hAnsi="Arial" w:cs="Arial"/>
                <w:noProof/>
                <w:webHidden/>
                <w:color w:val="000000" w:themeColor="text1"/>
              </w:rPr>
              <w:fldChar w:fldCharType="separate"/>
            </w:r>
            <w:r w:rsidR="002576C2" w:rsidRPr="002576C2">
              <w:rPr>
                <w:rFonts w:ascii="Arial" w:hAnsi="Arial" w:cs="Arial"/>
                <w:noProof/>
                <w:webHidden/>
                <w:color w:val="000000" w:themeColor="text1"/>
              </w:rPr>
              <w:t>12</w:t>
            </w:r>
            <w:r w:rsidR="002576C2" w:rsidRPr="002576C2">
              <w:rPr>
                <w:rFonts w:ascii="Arial" w:hAnsi="Arial" w:cs="Arial"/>
                <w:noProof/>
                <w:webHidden/>
                <w:color w:val="000000" w:themeColor="text1"/>
              </w:rPr>
              <w:fldChar w:fldCharType="end"/>
            </w:r>
          </w:hyperlink>
        </w:p>
        <w:p w14:paraId="7BDBA122" w14:textId="77777777" w:rsidR="002576C2" w:rsidRPr="002576C2" w:rsidRDefault="004A4340">
          <w:pPr>
            <w:pStyle w:val="11"/>
            <w:tabs>
              <w:tab w:val="right" w:leader="dot" w:pos="9350"/>
            </w:tabs>
            <w:rPr>
              <w:rFonts w:ascii="Arial" w:eastAsiaTheme="minorEastAsia" w:hAnsi="Arial" w:cs="Arial"/>
              <w:noProof/>
              <w:color w:val="000000" w:themeColor="text1"/>
            </w:rPr>
          </w:pPr>
          <w:hyperlink w:anchor="_Toc80209683" w:history="1">
            <w:r w:rsidR="002576C2" w:rsidRPr="002576C2">
              <w:rPr>
                <w:rStyle w:val="a8"/>
                <w:rFonts w:ascii="Arial" w:hAnsi="Arial" w:cs="Arial"/>
                <w:noProof/>
                <w:color w:val="000000" w:themeColor="text1"/>
              </w:rPr>
              <w:t>Conclusion</w:t>
            </w:r>
            <w:r w:rsidR="002576C2" w:rsidRPr="002576C2">
              <w:rPr>
                <w:rFonts w:ascii="Arial" w:hAnsi="Arial" w:cs="Arial"/>
                <w:noProof/>
                <w:webHidden/>
                <w:color w:val="000000" w:themeColor="text1"/>
              </w:rPr>
              <w:tab/>
            </w:r>
            <w:r w:rsidR="002576C2" w:rsidRPr="002576C2">
              <w:rPr>
                <w:rFonts w:ascii="Arial" w:hAnsi="Arial" w:cs="Arial"/>
                <w:noProof/>
                <w:webHidden/>
                <w:color w:val="000000" w:themeColor="text1"/>
              </w:rPr>
              <w:fldChar w:fldCharType="begin"/>
            </w:r>
            <w:r w:rsidR="002576C2" w:rsidRPr="002576C2">
              <w:rPr>
                <w:rFonts w:ascii="Arial" w:hAnsi="Arial" w:cs="Arial"/>
                <w:noProof/>
                <w:webHidden/>
                <w:color w:val="000000" w:themeColor="text1"/>
              </w:rPr>
              <w:instrText xml:space="preserve"> PAGEREF _Toc80209683 \h </w:instrText>
            </w:r>
            <w:r w:rsidR="002576C2" w:rsidRPr="002576C2">
              <w:rPr>
                <w:rFonts w:ascii="Arial" w:hAnsi="Arial" w:cs="Arial"/>
                <w:noProof/>
                <w:webHidden/>
                <w:color w:val="000000" w:themeColor="text1"/>
              </w:rPr>
            </w:r>
            <w:r w:rsidR="002576C2" w:rsidRPr="002576C2">
              <w:rPr>
                <w:rFonts w:ascii="Arial" w:hAnsi="Arial" w:cs="Arial"/>
                <w:noProof/>
                <w:webHidden/>
                <w:color w:val="000000" w:themeColor="text1"/>
              </w:rPr>
              <w:fldChar w:fldCharType="separate"/>
            </w:r>
            <w:r w:rsidR="002576C2" w:rsidRPr="002576C2">
              <w:rPr>
                <w:rFonts w:ascii="Arial" w:hAnsi="Arial" w:cs="Arial"/>
                <w:noProof/>
                <w:webHidden/>
                <w:color w:val="000000" w:themeColor="text1"/>
              </w:rPr>
              <w:t>13</w:t>
            </w:r>
            <w:r w:rsidR="002576C2" w:rsidRPr="002576C2">
              <w:rPr>
                <w:rFonts w:ascii="Arial" w:hAnsi="Arial" w:cs="Arial"/>
                <w:noProof/>
                <w:webHidden/>
                <w:color w:val="000000" w:themeColor="text1"/>
              </w:rPr>
              <w:fldChar w:fldCharType="end"/>
            </w:r>
          </w:hyperlink>
        </w:p>
        <w:p w14:paraId="33C186B8" w14:textId="77777777" w:rsidR="002576C2" w:rsidRPr="002576C2" w:rsidRDefault="004A4340">
          <w:pPr>
            <w:pStyle w:val="11"/>
            <w:tabs>
              <w:tab w:val="right" w:leader="dot" w:pos="9350"/>
            </w:tabs>
            <w:rPr>
              <w:rFonts w:ascii="Arial" w:eastAsiaTheme="minorEastAsia" w:hAnsi="Arial" w:cs="Arial"/>
              <w:noProof/>
              <w:color w:val="000000" w:themeColor="text1"/>
            </w:rPr>
          </w:pPr>
          <w:hyperlink w:anchor="_Toc80209684" w:history="1">
            <w:r w:rsidR="002576C2" w:rsidRPr="002576C2">
              <w:rPr>
                <w:rStyle w:val="a8"/>
                <w:rFonts w:ascii="Arial" w:hAnsi="Arial" w:cs="Arial"/>
                <w:noProof/>
                <w:color w:val="000000" w:themeColor="text1"/>
                <w:lang w:val="en-GB"/>
              </w:rPr>
              <w:t>References</w:t>
            </w:r>
            <w:r w:rsidR="002576C2" w:rsidRPr="002576C2">
              <w:rPr>
                <w:rFonts w:ascii="Arial" w:hAnsi="Arial" w:cs="Arial"/>
                <w:noProof/>
                <w:webHidden/>
                <w:color w:val="000000" w:themeColor="text1"/>
              </w:rPr>
              <w:tab/>
            </w:r>
            <w:r w:rsidR="002576C2" w:rsidRPr="002576C2">
              <w:rPr>
                <w:rFonts w:ascii="Arial" w:hAnsi="Arial" w:cs="Arial"/>
                <w:noProof/>
                <w:webHidden/>
                <w:color w:val="000000" w:themeColor="text1"/>
              </w:rPr>
              <w:fldChar w:fldCharType="begin"/>
            </w:r>
            <w:r w:rsidR="002576C2" w:rsidRPr="002576C2">
              <w:rPr>
                <w:rFonts w:ascii="Arial" w:hAnsi="Arial" w:cs="Arial"/>
                <w:noProof/>
                <w:webHidden/>
                <w:color w:val="000000" w:themeColor="text1"/>
              </w:rPr>
              <w:instrText xml:space="preserve"> PAGEREF _Toc80209684 \h </w:instrText>
            </w:r>
            <w:r w:rsidR="002576C2" w:rsidRPr="002576C2">
              <w:rPr>
                <w:rFonts w:ascii="Arial" w:hAnsi="Arial" w:cs="Arial"/>
                <w:noProof/>
                <w:webHidden/>
                <w:color w:val="000000" w:themeColor="text1"/>
              </w:rPr>
            </w:r>
            <w:r w:rsidR="002576C2" w:rsidRPr="002576C2">
              <w:rPr>
                <w:rFonts w:ascii="Arial" w:hAnsi="Arial" w:cs="Arial"/>
                <w:noProof/>
                <w:webHidden/>
                <w:color w:val="000000" w:themeColor="text1"/>
              </w:rPr>
              <w:fldChar w:fldCharType="separate"/>
            </w:r>
            <w:r w:rsidR="002576C2" w:rsidRPr="002576C2">
              <w:rPr>
                <w:rFonts w:ascii="Arial" w:hAnsi="Arial" w:cs="Arial"/>
                <w:noProof/>
                <w:webHidden/>
                <w:color w:val="000000" w:themeColor="text1"/>
              </w:rPr>
              <w:t>14</w:t>
            </w:r>
            <w:r w:rsidR="002576C2" w:rsidRPr="002576C2">
              <w:rPr>
                <w:rFonts w:ascii="Arial" w:hAnsi="Arial" w:cs="Arial"/>
                <w:noProof/>
                <w:webHidden/>
                <w:color w:val="000000" w:themeColor="text1"/>
              </w:rPr>
              <w:fldChar w:fldCharType="end"/>
            </w:r>
          </w:hyperlink>
        </w:p>
        <w:p w14:paraId="225A13F1" w14:textId="77777777" w:rsidR="002576C2" w:rsidRPr="002576C2" w:rsidRDefault="002576C2" w:rsidP="002576C2">
          <w:pPr>
            <w:rPr>
              <w:rFonts w:ascii="Arial" w:hAnsi="Arial" w:cs="Arial"/>
            </w:rPr>
          </w:pPr>
          <w:r w:rsidRPr="002576C2">
            <w:rPr>
              <w:rFonts w:ascii="Arial" w:hAnsi="Arial" w:cs="Arial"/>
              <w:b/>
              <w:bCs/>
              <w:noProof/>
              <w:color w:val="000000" w:themeColor="text1"/>
            </w:rPr>
            <w:fldChar w:fldCharType="end"/>
          </w:r>
        </w:p>
      </w:sdtContent>
    </w:sdt>
    <w:p w14:paraId="74BBC8E2" w14:textId="77777777" w:rsidR="002576C2" w:rsidRPr="002576C2" w:rsidRDefault="002576C2" w:rsidP="002576C2">
      <w:pPr>
        <w:rPr>
          <w:rFonts w:ascii="Arial" w:eastAsiaTheme="majorEastAsia" w:hAnsi="Arial" w:cs="Arial"/>
          <w:b/>
          <w:bCs/>
          <w:color w:val="000000" w:themeColor="text1"/>
        </w:rPr>
      </w:pPr>
      <w:r w:rsidRPr="002576C2">
        <w:rPr>
          <w:rFonts w:ascii="Arial" w:hAnsi="Arial" w:cs="Arial"/>
        </w:rPr>
        <w:t xml:space="preserve"> </w:t>
      </w:r>
      <w:r w:rsidRPr="002576C2">
        <w:rPr>
          <w:rFonts w:ascii="Arial" w:hAnsi="Arial" w:cs="Arial"/>
        </w:rPr>
        <w:br w:type="page"/>
      </w:r>
    </w:p>
    <w:p w14:paraId="6316791D" w14:textId="77777777" w:rsidR="002576C2" w:rsidRPr="002576C2" w:rsidRDefault="002576C2">
      <w:pPr>
        <w:rPr>
          <w:rFonts w:ascii="Arial" w:eastAsiaTheme="majorEastAsia" w:hAnsi="Arial" w:cs="Arial"/>
          <w:b/>
          <w:bCs/>
          <w:color w:val="000000" w:themeColor="text1"/>
        </w:rPr>
      </w:pPr>
    </w:p>
    <w:p w14:paraId="703146D7" w14:textId="77777777" w:rsidR="0010710A" w:rsidRPr="002576C2" w:rsidRDefault="00260858" w:rsidP="007832BD">
      <w:pPr>
        <w:pStyle w:val="1"/>
        <w:spacing w:line="360" w:lineRule="auto"/>
        <w:jc w:val="both"/>
        <w:rPr>
          <w:rFonts w:cs="Arial"/>
          <w:szCs w:val="22"/>
        </w:rPr>
      </w:pPr>
      <w:bookmarkStart w:id="1" w:name="_Toc80209677"/>
      <w:r w:rsidRPr="002576C2">
        <w:rPr>
          <w:rFonts w:cs="Arial"/>
          <w:szCs w:val="22"/>
        </w:rPr>
        <w:t>Introduction</w:t>
      </w:r>
      <w:bookmarkEnd w:id="1"/>
    </w:p>
    <w:p w14:paraId="2D77A93B" w14:textId="77777777" w:rsidR="000C3568" w:rsidRPr="002576C2" w:rsidRDefault="000C3568" w:rsidP="007832BD">
      <w:pPr>
        <w:spacing w:line="360" w:lineRule="auto"/>
        <w:jc w:val="both"/>
        <w:rPr>
          <w:rFonts w:ascii="Arial" w:hAnsi="Arial" w:cs="Arial"/>
        </w:rPr>
      </w:pPr>
      <w:r w:rsidRPr="002576C2">
        <w:rPr>
          <w:rFonts w:ascii="Arial" w:hAnsi="Arial" w:cs="Arial"/>
        </w:rPr>
        <w:t xml:space="preserve">The main aim of the report is to provide valuable insights into the role of leadership and management in successfully seeing an organisation through the phase of change inevitably placed in the course of the business path. </w:t>
      </w:r>
      <w:r w:rsidR="00BE7F41" w:rsidRPr="002576C2">
        <w:rPr>
          <w:rFonts w:ascii="Arial" w:hAnsi="Arial" w:cs="Arial"/>
        </w:rPr>
        <w:t xml:space="preserve">The report will describe the classical management theories in detail and correlate the essentials of the theories to the management of Unilever to draw a clear picture. </w:t>
      </w:r>
      <w:r w:rsidR="00152B19" w:rsidRPr="002576C2">
        <w:rPr>
          <w:rFonts w:ascii="Arial" w:hAnsi="Arial" w:cs="Arial"/>
        </w:rPr>
        <w:t>Unilever is among the world leaders in many consumer goods and is selected because it has got a task force of 149,000 employees</w:t>
      </w:r>
      <w:r w:rsidR="00A40340" w:rsidRPr="002576C2">
        <w:rPr>
          <w:rFonts w:ascii="Arial" w:hAnsi="Arial" w:cs="Arial"/>
        </w:rPr>
        <w:t xml:space="preserve"> (</w:t>
      </w:r>
      <w:r w:rsidR="00A40340" w:rsidRPr="002576C2">
        <w:rPr>
          <w:rFonts w:ascii="Arial" w:hAnsi="Arial" w:cs="Arial"/>
          <w:color w:val="000000"/>
          <w:shd w:val="clear" w:color="auto" w:fill="FFFFFF"/>
        </w:rPr>
        <w:t>Unilever, 2021)</w:t>
      </w:r>
      <w:r w:rsidR="00152B19" w:rsidRPr="002576C2">
        <w:rPr>
          <w:rFonts w:ascii="Arial" w:hAnsi="Arial" w:cs="Arial"/>
        </w:rPr>
        <w:t>.  The study of how such a huge task force is managed in these Covid-19 times would definitely help in acquiring useful insights into the matter</w:t>
      </w:r>
      <w:r w:rsidR="00767F3A" w:rsidRPr="002576C2">
        <w:rPr>
          <w:rFonts w:ascii="Arial" w:hAnsi="Arial" w:cs="Arial"/>
        </w:rPr>
        <w:t xml:space="preserve"> of research regarding the role of leadership in change management</w:t>
      </w:r>
      <w:r w:rsidR="00152B19" w:rsidRPr="002576C2">
        <w:rPr>
          <w:rFonts w:ascii="Arial" w:hAnsi="Arial" w:cs="Arial"/>
        </w:rPr>
        <w:t>. In the report, t</w:t>
      </w:r>
      <w:r w:rsidR="00AD171A" w:rsidRPr="002576C2">
        <w:rPr>
          <w:rFonts w:ascii="Arial" w:hAnsi="Arial" w:cs="Arial"/>
        </w:rPr>
        <w:t>he relevant theories of management will be critically discussed.</w:t>
      </w:r>
      <w:r w:rsidR="00152B19" w:rsidRPr="002576C2">
        <w:rPr>
          <w:rFonts w:ascii="Arial" w:hAnsi="Arial" w:cs="Arial"/>
        </w:rPr>
        <w:t xml:space="preserve"> Precisely, only a few out of a number of theories stand out as relevant and none of them is completely perfect to be implementable in all situations. As it will be seen in the description, the Scientific Management theory and the Human Relations Theory seem to be the most appropriate ones in the selected context because of their ability to relate management directly with the safety and well-being of the employees in the Covid-19 times. There is also the relevance of Bureaucratic management theory that is related to the division of power and existence of a hierarchical structure within the organisation. </w:t>
      </w:r>
      <w:r w:rsidR="00AD171A" w:rsidRPr="002576C2">
        <w:rPr>
          <w:rFonts w:ascii="Arial" w:hAnsi="Arial" w:cs="Arial"/>
        </w:rPr>
        <w:t xml:space="preserve">Finally recommendations will be given in the context of Unilever for the change management related to the Covid-19 situation. </w:t>
      </w:r>
    </w:p>
    <w:p w14:paraId="62A4117A" w14:textId="77777777" w:rsidR="00260858" w:rsidRPr="002576C2" w:rsidRDefault="00260858" w:rsidP="007832BD">
      <w:pPr>
        <w:pStyle w:val="1"/>
        <w:spacing w:line="360" w:lineRule="auto"/>
        <w:jc w:val="both"/>
        <w:rPr>
          <w:rFonts w:cs="Arial"/>
          <w:szCs w:val="22"/>
        </w:rPr>
      </w:pPr>
      <w:bookmarkStart w:id="2" w:name="_Toc80209678"/>
      <w:r w:rsidRPr="002576C2">
        <w:rPr>
          <w:rFonts w:cs="Arial"/>
          <w:szCs w:val="22"/>
        </w:rPr>
        <w:t>Overview of the organisation</w:t>
      </w:r>
      <w:bookmarkEnd w:id="2"/>
    </w:p>
    <w:p w14:paraId="4B3F5561" w14:textId="77777777" w:rsidR="007D53EF" w:rsidRPr="002576C2" w:rsidRDefault="000C3568" w:rsidP="007832BD">
      <w:pPr>
        <w:spacing w:line="360" w:lineRule="auto"/>
        <w:jc w:val="both"/>
        <w:rPr>
          <w:rFonts w:ascii="Arial" w:hAnsi="Arial" w:cs="Arial"/>
        </w:rPr>
      </w:pPr>
      <w:r w:rsidRPr="002576C2">
        <w:rPr>
          <w:rFonts w:ascii="Arial" w:hAnsi="Arial" w:cs="Arial"/>
        </w:rPr>
        <w:t xml:space="preserve">Unilever </w:t>
      </w:r>
      <w:r w:rsidR="00574FD5" w:rsidRPr="002576C2">
        <w:rPr>
          <w:rFonts w:ascii="Arial" w:hAnsi="Arial" w:cs="Arial"/>
        </w:rPr>
        <w:t xml:space="preserve">is a British MNC that is widely regarded as one of the largest consumer goods company with its units spread all around the world. </w:t>
      </w:r>
      <w:r w:rsidR="007D53EF" w:rsidRPr="002576C2">
        <w:rPr>
          <w:rFonts w:ascii="Arial" w:hAnsi="Arial" w:cs="Arial"/>
        </w:rPr>
        <w:t xml:space="preserve">The company is known to serve its customers in over 190 countries giving it a resemblance of an ‘omnipresent company.’ </w:t>
      </w:r>
      <w:r w:rsidR="00574FD5" w:rsidRPr="002576C2">
        <w:rPr>
          <w:rFonts w:ascii="Arial" w:hAnsi="Arial" w:cs="Arial"/>
        </w:rPr>
        <w:t xml:space="preserve">The company produces goods that </w:t>
      </w:r>
      <w:r w:rsidR="001B10D4" w:rsidRPr="002576C2">
        <w:rPr>
          <w:rFonts w:ascii="Arial" w:hAnsi="Arial" w:cs="Arial"/>
        </w:rPr>
        <w:t>find use in day-to-day life. U</w:t>
      </w:r>
      <w:r w:rsidR="007D53EF" w:rsidRPr="002576C2">
        <w:rPr>
          <w:rFonts w:ascii="Arial" w:hAnsi="Arial" w:cs="Arial"/>
        </w:rPr>
        <w:t>n</w:t>
      </w:r>
      <w:r w:rsidR="001B10D4" w:rsidRPr="002576C2">
        <w:rPr>
          <w:rFonts w:ascii="Arial" w:hAnsi="Arial" w:cs="Arial"/>
        </w:rPr>
        <w:t xml:space="preserve">ilever </w:t>
      </w:r>
      <w:r w:rsidR="007D53EF" w:rsidRPr="002576C2">
        <w:rPr>
          <w:rFonts w:ascii="Arial" w:hAnsi="Arial" w:cs="Arial"/>
        </w:rPr>
        <w:t>controls over 400 brands in the sector of household goods</w:t>
      </w:r>
      <w:r w:rsidR="00A40340" w:rsidRPr="002576C2">
        <w:rPr>
          <w:rFonts w:ascii="Arial" w:hAnsi="Arial" w:cs="Arial"/>
        </w:rPr>
        <w:t xml:space="preserve"> (</w:t>
      </w:r>
      <w:r w:rsidR="00A40340" w:rsidRPr="002576C2">
        <w:rPr>
          <w:rFonts w:ascii="Arial" w:hAnsi="Arial" w:cs="Arial"/>
          <w:color w:val="000000"/>
          <w:shd w:val="clear" w:color="auto" w:fill="FFFFFF"/>
        </w:rPr>
        <w:t>Unilever, 2021)</w:t>
      </w:r>
      <w:r w:rsidR="007D53EF" w:rsidRPr="002576C2">
        <w:rPr>
          <w:rFonts w:ascii="Arial" w:hAnsi="Arial" w:cs="Arial"/>
        </w:rPr>
        <w:t xml:space="preserve">. </w:t>
      </w:r>
    </w:p>
    <w:p w14:paraId="57BB3ED5" w14:textId="77777777" w:rsidR="000C3568" w:rsidRPr="002576C2" w:rsidRDefault="001B10D4" w:rsidP="007832BD">
      <w:pPr>
        <w:spacing w:line="360" w:lineRule="auto"/>
        <w:jc w:val="both"/>
        <w:rPr>
          <w:rFonts w:ascii="Arial" w:hAnsi="Arial" w:cs="Arial"/>
        </w:rPr>
      </w:pPr>
      <w:r w:rsidRPr="002576C2">
        <w:rPr>
          <w:rFonts w:ascii="Arial" w:hAnsi="Arial" w:cs="Arial"/>
        </w:rPr>
        <w:t>The task force of Unilever is huge with more than 149,000 employees</w:t>
      </w:r>
      <w:r w:rsidR="00A40340" w:rsidRPr="002576C2">
        <w:rPr>
          <w:rFonts w:ascii="Arial" w:hAnsi="Arial" w:cs="Arial"/>
        </w:rPr>
        <w:t xml:space="preserve"> (</w:t>
      </w:r>
      <w:r w:rsidR="00A40340" w:rsidRPr="002576C2">
        <w:rPr>
          <w:rFonts w:ascii="Arial" w:hAnsi="Arial" w:cs="Arial"/>
          <w:color w:val="000000"/>
          <w:shd w:val="clear" w:color="auto" w:fill="FFFFFF"/>
        </w:rPr>
        <w:t>Unilever, 2021)</w:t>
      </w:r>
      <w:r w:rsidRPr="002576C2">
        <w:rPr>
          <w:rFonts w:ascii="Arial" w:hAnsi="Arial" w:cs="Arial"/>
        </w:rPr>
        <w:t>. However, it is to be noted that ever since the onset of the pandemic situation in the entire world, Unilever has reduced the task force by about 3000</w:t>
      </w:r>
      <w:r w:rsidR="00A40340" w:rsidRPr="002576C2">
        <w:rPr>
          <w:rFonts w:ascii="Arial" w:hAnsi="Arial" w:cs="Arial"/>
        </w:rPr>
        <w:t xml:space="preserve"> (</w:t>
      </w:r>
      <w:r w:rsidR="00A40340" w:rsidRPr="002576C2">
        <w:rPr>
          <w:rFonts w:ascii="Arial" w:hAnsi="Arial" w:cs="Arial"/>
          <w:color w:val="222222"/>
          <w:shd w:val="clear" w:color="auto" w:fill="FFFFFF"/>
        </w:rPr>
        <w:t xml:space="preserve">Pandey </w:t>
      </w:r>
      <w:r w:rsidR="00A40340" w:rsidRPr="002576C2">
        <w:rPr>
          <w:rFonts w:ascii="Arial" w:hAnsi="Arial" w:cs="Arial"/>
          <w:i/>
          <w:color w:val="222222"/>
          <w:shd w:val="clear" w:color="auto" w:fill="FFFFFF"/>
        </w:rPr>
        <w:t>et al</w:t>
      </w:r>
      <w:r w:rsidR="00A40340" w:rsidRPr="002576C2">
        <w:rPr>
          <w:rFonts w:ascii="Arial" w:hAnsi="Arial" w:cs="Arial"/>
          <w:color w:val="222222"/>
          <w:shd w:val="clear" w:color="auto" w:fill="FFFFFF"/>
        </w:rPr>
        <w:t>., 2021)</w:t>
      </w:r>
      <w:r w:rsidRPr="002576C2">
        <w:rPr>
          <w:rFonts w:ascii="Arial" w:hAnsi="Arial" w:cs="Arial"/>
        </w:rPr>
        <w:t xml:space="preserve">. There have been several changes that have been brought by Unilever in its managerial perspectives and implementations. Unilever actually has had a persistent record of making changes be it in terms of its task force, or its strategic plans in the marketplace. It is not wrong to say that it has succeeded most of the times </w:t>
      </w:r>
      <w:r w:rsidRPr="002576C2">
        <w:rPr>
          <w:rFonts w:ascii="Arial" w:hAnsi="Arial" w:cs="Arial"/>
        </w:rPr>
        <w:lastRenderedPageBreak/>
        <w:t xml:space="preserve">in doing so in a smooth manner so as to ensure continuity in its business operations. However, the current </w:t>
      </w:r>
      <w:r w:rsidR="007D53EF" w:rsidRPr="002576C2">
        <w:rPr>
          <w:rFonts w:ascii="Arial" w:hAnsi="Arial" w:cs="Arial"/>
        </w:rPr>
        <w:t>scenario poses threats of a whole new level. Thousands of people have already succumbed to the disease. The employees working in Unilever too face vulnerability of the highest sort that is heath risk. Changes are needed so that the workplace becomes safer to th</w:t>
      </w:r>
      <w:r w:rsidR="00BE7F41" w:rsidRPr="002576C2">
        <w:rPr>
          <w:rFonts w:ascii="Arial" w:hAnsi="Arial" w:cs="Arial"/>
        </w:rPr>
        <w:t xml:space="preserve">e maximum possible extent. </w:t>
      </w:r>
    </w:p>
    <w:p w14:paraId="45664DFE" w14:textId="77777777" w:rsidR="00260858" w:rsidRPr="002576C2" w:rsidRDefault="00260858" w:rsidP="007832BD">
      <w:pPr>
        <w:pStyle w:val="1"/>
        <w:spacing w:line="360" w:lineRule="auto"/>
        <w:jc w:val="both"/>
        <w:rPr>
          <w:rFonts w:cs="Arial"/>
          <w:szCs w:val="22"/>
        </w:rPr>
      </w:pPr>
      <w:bookmarkStart w:id="3" w:name="_Toc80209679"/>
      <w:r w:rsidRPr="002576C2">
        <w:rPr>
          <w:rFonts w:cs="Arial"/>
          <w:szCs w:val="22"/>
        </w:rPr>
        <w:t>Management theories</w:t>
      </w:r>
      <w:bookmarkEnd w:id="3"/>
    </w:p>
    <w:p w14:paraId="00CAD03C" w14:textId="77777777" w:rsidR="001B10D4" w:rsidRPr="002576C2" w:rsidRDefault="00BE7F41" w:rsidP="007832BD">
      <w:pPr>
        <w:spacing w:line="360" w:lineRule="auto"/>
        <w:jc w:val="both"/>
        <w:rPr>
          <w:rFonts w:ascii="Arial" w:hAnsi="Arial" w:cs="Arial"/>
        </w:rPr>
      </w:pPr>
      <w:r w:rsidRPr="002576C2">
        <w:rPr>
          <w:rFonts w:ascii="Arial" w:hAnsi="Arial" w:cs="Arial"/>
        </w:rPr>
        <w:t xml:space="preserve">Classical </w:t>
      </w:r>
      <w:r w:rsidR="00AD171A" w:rsidRPr="002576C2">
        <w:rPr>
          <w:rFonts w:ascii="Arial" w:hAnsi="Arial" w:cs="Arial"/>
        </w:rPr>
        <w:t xml:space="preserve">and modern </w:t>
      </w:r>
      <w:r w:rsidRPr="002576C2">
        <w:rPr>
          <w:rFonts w:ascii="Arial" w:hAnsi="Arial" w:cs="Arial"/>
        </w:rPr>
        <w:t xml:space="preserve">management theories hold quite an importance in framing the managerial perspectives of the modern-day businesses. </w:t>
      </w:r>
      <w:r w:rsidR="00AD171A" w:rsidRPr="002576C2">
        <w:rPr>
          <w:rFonts w:ascii="Arial" w:hAnsi="Arial" w:cs="Arial"/>
        </w:rPr>
        <w:t xml:space="preserve">Their relevance has also been mentioned along with the description of the theories. </w:t>
      </w:r>
    </w:p>
    <w:p w14:paraId="7FA341CB" w14:textId="77777777" w:rsidR="003A3E5C" w:rsidRPr="002576C2" w:rsidRDefault="003A3E5C" w:rsidP="007832BD">
      <w:pPr>
        <w:spacing w:line="360" w:lineRule="auto"/>
        <w:jc w:val="both"/>
        <w:rPr>
          <w:rFonts w:ascii="Arial" w:hAnsi="Arial" w:cs="Arial"/>
          <w:b/>
        </w:rPr>
      </w:pPr>
      <w:r w:rsidRPr="002576C2">
        <w:rPr>
          <w:rFonts w:ascii="Arial" w:hAnsi="Arial" w:cs="Arial"/>
          <w:b/>
        </w:rPr>
        <w:t>Scientific Management Theory</w:t>
      </w:r>
    </w:p>
    <w:p w14:paraId="35200B33" w14:textId="77777777" w:rsidR="003A3E5C" w:rsidRPr="002576C2" w:rsidRDefault="00A40340" w:rsidP="007832BD">
      <w:pPr>
        <w:spacing w:line="360" w:lineRule="auto"/>
        <w:jc w:val="both"/>
        <w:rPr>
          <w:rFonts w:ascii="Arial" w:hAnsi="Arial" w:cs="Arial"/>
        </w:rPr>
      </w:pPr>
      <w:r w:rsidRPr="002576C2">
        <w:rPr>
          <w:rFonts w:ascii="Arial" w:hAnsi="Arial" w:cs="Arial"/>
        </w:rPr>
        <w:t xml:space="preserve">According to </w:t>
      </w:r>
      <w:r w:rsidRPr="002576C2">
        <w:rPr>
          <w:rFonts w:ascii="Arial" w:hAnsi="Arial" w:cs="Arial"/>
          <w:color w:val="222222"/>
          <w:shd w:val="clear" w:color="auto" w:fill="FFFFFF"/>
        </w:rPr>
        <w:t>Saetren and Laumann (2017), t</w:t>
      </w:r>
      <w:r w:rsidR="003A3E5C" w:rsidRPr="002576C2">
        <w:rPr>
          <w:rFonts w:ascii="Arial" w:hAnsi="Arial" w:cs="Arial"/>
        </w:rPr>
        <w:t xml:space="preserve">he theory that was developed by Friedrich Taylor, focused on the scientific basis of carrying out tasks as well as getting it carried out by others. He found out that force or imposition is alone not sufficient to ensure quality in the tasks done. The employees </w:t>
      </w:r>
      <w:r w:rsidR="006B2F6E" w:rsidRPr="002576C2">
        <w:rPr>
          <w:rFonts w:ascii="Arial" w:hAnsi="Arial" w:cs="Arial"/>
        </w:rPr>
        <w:t xml:space="preserve">need to be made comfortable with what they have been assigned to do. Humanity </w:t>
      </w:r>
      <w:r w:rsidR="00AE0D52" w:rsidRPr="002576C2">
        <w:rPr>
          <w:rFonts w:ascii="Arial" w:hAnsi="Arial" w:cs="Arial"/>
        </w:rPr>
        <w:t xml:space="preserve">and care of the employee safety, health and comfort </w:t>
      </w:r>
      <w:r w:rsidR="006B2F6E" w:rsidRPr="002576C2">
        <w:rPr>
          <w:rFonts w:ascii="Arial" w:hAnsi="Arial" w:cs="Arial"/>
        </w:rPr>
        <w:t>in managerial line cannot be overlooked. This theory talks about the importance of securing trust in the employees by assuring them that their interest wil</w:t>
      </w:r>
      <w:r w:rsidR="00AE0D52" w:rsidRPr="002576C2">
        <w:rPr>
          <w:rFonts w:ascii="Arial" w:hAnsi="Arial" w:cs="Arial"/>
        </w:rPr>
        <w:t>l</w:t>
      </w:r>
      <w:r w:rsidR="006B2F6E" w:rsidRPr="002576C2">
        <w:rPr>
          <w:rFonts w:ascii="Arial" w:hAnsi="Arial" w:cs="Arial"/>
        </w:rPr>
        <w:t xml:space="preserve"> not be overlooked. This concept holds relevance in the strategic management practices of Unilever. It will be discussed later in the subsequent section as to how closely this theory fits into the management culture of Unilever.</w:t>
      </w:r>
    </w:p>
    <w:p w14:paraId="295A6BAF" w14:textId="77777777" w:rsidR="006B2F6E" w:rsidRPr="002576C2" w:rsidRDefault="006B2F6E" w:rsidP="007832BD">
      <w:pPr>
        <w:spacing w:line="360" w:lineRule="auto"/>
        <w:jc w:val="both"/>
        <w:rPr>
          <w:rFonts w:ascii="Arial" w:hAnsi="Arial" w:cs="Arial"/>
          <w:b/>
        </w:rPr>
      </w:pPr>
      <w:r w:rsidRPr="002576C2">
        <w:rPr>
          <w:rFonts w:ascii="Arial" w:hAnsi="Arial" w:cs="Arial"/>
          <w:b/>
        </w:rPr>
        <w:t>Bureaucratic management theory</w:t>
      </w:r>
    </w:p>
    <w:p w14:paraId="0CE1EF58" w14:textId="77777777" w:rsidR="009D52E2" w:rsidRPr="002576C2" w:rsidRDefault="009D52E2" w:rsidP="007832BD">
      <w:pPr>
        <w:spacing w:line="360" w:lineRule="auto"/>
        <w:jc w:val="both"/>
        <w:rPr>
          <w:rFonts w:ascii="Arial" w:hAnsi="Arial" w:cs="Arial"/>
        </w:rPr>
      </w:pPr>
      <w:r w:rsidRPr="002576C2">
        <w:rPr>
          <w:rFonts w:ascii="Arial" w:hAnsi="Arial" w:cs="Arial"/>
        </w:rPr>
        <w:t xml:space="preserve">Bureaucratic theory </w:t>
      </w:r>
      <w:r w:rsidR="008E538D" w:rsidRPr="002576C2">
        <w:rPr>
          <w:rFonts w:ascii="Arial" w:hAnsi="Arial" w:cs="Arial"/>
        </w:rPr>
        <w:t xml:space="preserve">given by Max Weber, </w:t>
      </w:r>
      <w:r w:rsidRPr="002576C2">
        <w:rPr>
          <w:rFonts w:ascii="Arial" w:hAnsi="Arial" w:cs="Arial"/>
        </w:rPr>
        <w:t xml:space="preserve">suggests division of layers after formation of hierarchical levels so that there is clarity in the matter of reporting to the correct people </w:t>
      </w:r>
      <w:r w:rsidR="00AE0D52" w:rsidRPr="002576C2">
        <w:rPr>
          <w:rFonts w:ascii="Arial" w:hAnsi="Arial" w:cs="Arial"/>
        </w:rPr>
        <w:t>who are assigned to handle the matter and the employees. The chain of command as well separation of various departments and managerial roles forms the basis of this theory. There is sufficient rigidity in this theory but given the systematic culture it provides, this theory too holds its importance in discussing the essentials of Unilever’s management.</w:t>
      </w:r>
    </w:p>
    <w:p w14:paraId="52A7C37B" w14:textId="77777777" w:rsidR="006B2F6E" w:rsidRPr="002576C2" w:rsidRDefault="006B2F6E" w:rsidP="007832BD">
      <w:pPr>
        <w:spacing w:line="360" w:lineRule="auto"/>
        <w:jc w:val="both"/>
        <w:rPr>
          <w:rFonts w:ascii="Arial" w:hAnsi="Arial" w:cs="Arial"/>
          <w:b/>
        </w:rPr>
      </w:pPr>
      <w:r w:rsidRPr="002576C2">
        <w:rPr>
          <w:rFonts w:ascii="Arial" w:hAnsi="Arial" w:cs="Arial"/>
          <w:b/>
        </w:rPr>
        <w:t xml:space="preserve">Human relations theory </w:t>
      </w:r>
    </w:p>
    <w:p w14:paraId="09032E96" w14:textId="77777777" w:rsidR="003E201A" w:rsidRPr="002576C2" w:rsidRDefault="003E201A" w:rsidP="007832BD">
      <w:pPr>
        <w:spacing w:line="360" w:lineRule="auto"/>
        <w:jc w:val="both"/>
        <w:rPr>
          <w:rFonts w:ascii="Arial" w:hAnsi="Arial" w:cs="Arial"/>
        </w:rPr>
      </w:pPr>
      <w:r w:rsidRPr="002576C2">
        <w:rPr>
          <w:rFonts w:ascii="Arial" w:hAnsi="Arial" w:cs="Arial"/>
        </w:rPr>
        <w:t xml:space="preserve">Elton Mayo who is the </w:t>
      </w:r>
      <w:r w:rsidR="000B48C2" w:rsidRPr="002576C2">
        <w:rPr>
          <w:rFonts w:ascii="Arial" w:hAnsi="Arial" w:cs="Arial"/>
        </w:rPr>
        <w:t>developer</w:t>
      </w:r>
      <w:r w:rsidRPr="002576C2">
        <w:rPr>
          <w:rFonts w:ascii="Arial" w:hAnsi="Arial" w:cs="Arial"/>
        </w:rPr>
        <w:t xml:space="preserve"> of this theory</w:t>
      </w:r>
      <w:r w:rsidR="00853C11" w:rsidRPr="002576C2">
        <w:rPr>
          <w:rFonts w:ascii="Arial" w:hAnsi="Arial" w:cs="Arial"/>
        </w:rPr>
        <w:t>,</w:t>
      </w:r>
      <w:r w:rsidRPr="002576C2">
        <w:rPr>
          <w:rFonts w:ascii="Arial" w:hAnsi="Arial" w:cs="Arial"/>
        </w:rPr>
        <w:t xml:space="preserve"> took several initiatives as a part of the experiment to know what actually determines the productivity and the ways it c</w:t>
      </w:r>
      <w:r w:rsidR="00A40340" w:rsidRPr="002576C2">
        <w:rPr>
          <w:rFonts w:ascii="Arial" w:hAnsi="Arial" w:cs="Arial"/>
        </w:rPr>
        <w:t>ould be made higher each day. He</w:t>
      </w:r>
      <w:r w:rsidRPr="002576C2">
        <w:rPr>
          <w:rFonts w:ascii="Arial" w:hAnsi="Arial" w:cs="Arial"/>
        </w:rPr>
        <w:t xml:space="preserve"> found out that altering the infrastructural basis of employee work and regulating their working </w:t>
      </w:r>
      <w:r w:rsidRPr="002576C2">
        <w:rPr>
          <w:rFonts w:ascii="Arial" w:hAnsi="Arial" w:cs="Arial"/>
        </w:rPr>
        <w:lastRenderedPageBreak/>
        <w:t xml:space="preserve">hours had lesser impact than when the employees were talked </w:t>
      </w:r>
      <w:r w:rsidR="00853C11" w:rsidRPr="002576C2">
        <w:rPr>
          <w:rFonts w:ascii="Arial" w:hAnsi="Arial" w:cs="Arial"/>
        </w:rPr>
        <w:t>to and involved to discuss on business decisions that could be made</w:t>
      </w:r>
      <w:r w:rsidR="00A40340" w:rsidRPr="002576C2">
        <w:rPr>
          <w:rFonts w:ascii="Arial" w:hAnsi="Arial" w:cs="Arial"/>
        </w:rPr>
        <w:t xml:space="preserve"> (</w:t>
      </w:r>
      <w:r w:rsidR="00A40340" w:rsidRPr="002576C2">
        <w:rPr>
          <w:rFonts w:ascii="Arial" w:hAnsi="Arial" w:cs="Arial"/>
          <w:color w:val="222222"/>
          <w:shd w:val="clear" w:color="auto" w:fill="FFFFFF"/>
        </w:rPr>
        <w:t xml:space="preserve">Tuczek </w:t>
      </w:r>
      <w:r w:rsidR="00A40340" w:rsidRPr="002576C2">
        <w:rPr>
          <w:rFonts w:ascii="Arial" w:hAnsi="Arial" w:cs="Arial"/>
          <w:i/>
          <w:color w:val="222222"/>
          <w:shd w:val="clear" w:color="auto" w:fill="FFFFFF"/>
        </w:rPr>
        <w:t>et al</w:t>
      </w:r>
      <w:r w:rsidR="00A40340" w:rsidRPr="002576C2">
        <w:rPr>
          <w:rFonts w:ascii="Arial" w:hAnsi="Arial" w:cs="Arial"/>
          <w:color w:val="222222"/>
          <w:shd w:val="clear" w:color="auto" w:fill="FFFFFF"/>
        </w:rPr>
        <w:t>., 2018)</w:t>
      </w:r>
      <w:r w:rsidR="00853C11" w:rsidRPr="002576C2">
        <w:rPr>
          <w:rFonts w:ascii="Arial" w:hAnsi="Arial" w:cs="Arial"/>
        </w:rPr>
        <w:t xml:space="preserve">. This theory hence </w:t>
      </w:r>
      <w:r w:rsidR="00AE0D52" w:rsidRPr="002576C2">
        <w:rPr>
          <w:rFonts w:ascii="Arial" w:hAnsi="Arial" w:cs="Arial"/>
        </w:rPr>
        <w:t>suggests</w:t>
      </w:r>
      <w:r w:rsidR="00853C11" w:rsidRPr="002576C2">
        <w:rPr>
          <w:rFonts w:ascii="Arial" w:hAnsi="Arial" w:cs="Arial"/>
        </w:rPr>
        <w:t xml:space="preserve"> that the human values such as the dignity in terms of seeking and considering the opinions of all the employees </w:t>
      </w:r>
      <w:r w:rsidR="00AE0D52" w:rsidRPr="002576C2">
        <w:rPr>
          <w:rFonts w:ascii="Arial" w:hAnsi="Arial" w:cs="Arial"/>
        </w:rPr>
        <w:t xml:space="preserve">of Unilever </w:t>
      </w:r>
      <w:r w:rsidR="00853C11" w:rsidRPr="002576C2">
        <w:rPr>
          <w:rFonts w:ascii="Arial" w:hAnsi="Arial" w:cs="Arial"/>
        </w:rPr>
        <w:t xml:space="preserve">make them more satisfied and helps in generating commitment that improves productivity over time. This theory </w:t>
      </w:r>
      <w:r w:rsidR="009D52E2" w:rsidRPr="002576C2">
        <w:rPr>
          <w:rFonts w:ascii="Arial" w:hAnsi="Arial" w:cs="Arial"/>
        </w:rPr>
        <w:t xml:space="preserve">seems to be relevant in the context of Covid-19 pandemic since the people are under a lot of pressure due to the hardships they are facing primarily related to health issues. </w:t>
      </w:r>
    </w:p>
    <w:p w14:paraId="5A1EEF5B" w14:textId="77777777" w:rsidR="006B2F6E" w:rsidRPr="002576C2" w:rsidRDefault="006B2F6E" w:rsidP="007832BD">
      <w:pPr>
        <w:spacing w:line="360" w:lineRule="auto"/>
        <w:jc w:val="both"/>
        <w:rPr>
          <w:rFonts w:ascii="Arial" w:hAnsi="Arial" w:cs="Arial"/>
          <w:b/>
        </w:rPr>
      </w:pPr>
      <w:r w:rsidRPr="002576C2">
        <w:rPr>
          <w:rFonts w:ascii="Arial" w:hAnsi="Arial" w:cs="Arial"/>
          <w:b/>
        </w:rPr>
        <w:t>Principles of administrative management theory</w:t>
      </w:r>
    </w:p>
    <w:p w14:paraId="6FD15F1B" w14:textId="77777777" w:rsidR="006B2F6E" w:rsidRPr="002576C2" w:rsidRDefault="00A40340" w:rsidP="007832BD">
      <w:pPr>
        <w:spacing w:line="360" w:lineRule="auto"/>
        <w:jc w:val="both"/>
        <w:rPr>
          <w:rFonts w:ascii="Arial" w:hAnsi="Arial" w:cs="Arial"/>
        </w:rPr>
      </w:pPr>
      <w:r w:rsidRPr="002576C2">
        <w:rPr>
          <w:rFonts w:ascii="Arial" w:hAnsi="Arial" w:cs="Arial"/>
        </w:rPr>
        <w:t xml:space="preserve">According to </w:t>
      </w:r>
      <w:r w:rsidRPr="002576C2">
        <w:rPr>
          <w:rFonts w:ascii="Arial" w:hAnsi="Arial" w:cs="Arial"/>
          <w:color w:val="222222"/>
          <w:shd w:val="clear" w:color="auto" w:fill="FFFFFF"/>
        </w:rPr>
        <w:t xml:space="preserve">Hussain </w:t>
      </w:r>
      <w:r w:rsidRPr="002576C2">
        <w:rPr>
          <w:rFonts w:ascii="Arial" w:hAnsi="Arial" w:cs="Arial"/>
          <w:i/>
          <w:color w:val="222222"/>
          <w:shd w:val="clear" w:color="auto" w:fill="FFFFFF"/>
        </w:rPr>
        <w:t>et al</w:t>
      </w:r>
      <w:r w:rsidRPr="002576C2">
        <w:rPr>
          <w:rFonts w:ascii="Arial" w:hAnsi="Arial" w:cs="Arial"/>
          <w:color w:val="222222"/>
          <w:shd w:val="clear" w:color="auto" w:fill="FFFFFF"/>
        </w:rPr>
        <w:t xml:space="preserve">. (2019), </w:t>
      </w:r>
      <w:r w:rsidRPr="002576C2">
        <w:rPr>
          <w:rFonts w:ascii="Arial" w:hAnsi="Arial" w:cs="Arial"/>
        </w:rPr>
        <w:t>t</w:t>
      </w:r>
      <w:r w:rsidR="006B2F6E" w:rsidRPr="002576C2">
        <w:rPr>
          <w:rFonts w:ascii="Arial" w:hAnsi="Arial" w:cs="Arial"/>
        </w:rPr>
        <w:t xml:space="preserve">his theory was developed by Henri Fayol who was himself a senior executive and engineering in the mining-related business. This theory is completely against the rigidity that usually exists in the managerial line of action. According to </w:t>
      </w:r>
      <w:r w:rsidRPr="002576C2">
        <w:rPr>
          <w:rFonts w:ascii="Arial" w:hAnsi="Arial" w:cs="Arial"/>
          <w:color w:val="222222"/>
          <w:shd w:val="clear" w:color="auto" w:fill="FFFFFF"/>
        </w:rPr>
        <w:t>Tabatadze (2019), the theory says that</w:t>
      </w:r>
      <w:r w:rsidR="006B2F6E" w:rsidRPr="002576C2">
        <w:rPr>
          <w:rFonts w:ascii="Arial" w:hAnsi="Arial" w:cs="Arial"/>
        </w:rPr>
        <w:t xml:space="preserve"> managers must be given the power to formulate </w:t>
      </w:r>
      <w:r w:rsidR="003E201A" w:rsidRPr="002576C2">
        <w:rPr>
          <w:rFonts w:ascii="Arial" w:hAnsi="Arial" w:cs="Arial"/>
        </w:rPr>
        <w:t>their</w:t>
      </w:r>
      <w:r w:rsidR="006B2F6E" w:rsidRPr="002576C2">
        <w:rPr>
          <w:rFonts w:ascii="Arial" w:hAnsi="Arial" w:cs="Arial"/>
        </w:rPr>
        <w:t xml:space="preserve"> own plans and actions. </w:t>
      </w:r>
      <w:r w:rsidR="003E201A" w:rsidRPr="002576C2">
        <w:rPr>
          <w:rFonts w:ascii="Arial" w:hAnsi="Arial" w:cs="Arial"/>
        </w:rPr>
        <w:t xml:space="preserve">This theory highlights the requirement of certain capabilities in mangers such as division and allocation of work, maintenance of discipline and taking initiative of action. This theory even claims validation of giving some executive powers such as deciding the remunerations in the hands of the managers. This theory cannot be used in Unilever’s organizational culture because the organisation is huge and there are so many managers in the company. If every manager is given the liberty to decide the matters of all sorts, then there might be a chaos with so many different opinions operating at the same time.  </w:t>
      </w:r>
    </w:p>
    <w:p w14:paraId="4E3A81F9" w14:textId="77777777" w:rsidR="006B2F6E" w:rsidRPr="002576C2" w:rsidRDefault="006B2F6E" w:rsidP="002576C2">
      <w:pPr>
        <w:rPr>
          <w:rFonts w:ascii="Arial" w:hAnsi="Arial" w:cs="Arial"/>
          <w:b/>
        </w:rPr>
      </w:pPr>
      <w:r w:rsidRPr="002576C2">
        <w:rPr>
          <w:rFonts w:ascii="Arial" w:hAnsi="Arial" w:cs="Arial"/>
          <w:b/>
        </w:rPr>
        <w:t>Contingency management theory</w:t>
      </w:r>
    </w:p>
    <w:p w14:paraId="35990E57" w14:textId="77777777" w:rsidR="00AE0D52" w:rsidRPr="002576C2" w:rsidRDefault="00AE0D52" w:rsidP="007832BD">
      <w:pPr>
        <w:spacing w:line="360" w:lineRule="auto"/>
        <w:jc w:val="both"/>
        <w:rPr>
          <w:rFonts w:ascii="Arial" w:hAnsi="Arial" w:cs="Arial"/>
        </w:rPr>
      </w:pPr>
      <w:r w:rsidRPr="002576C2">
        <w:rPr>
          <w:rFonts w:ascii="Arial" w:hAnsi="Arial" w:cs="Arial"/>
        </w:rPr>
        <w:t xml:space="preserve">This theory was developed by Fred Fiedler, who stated that there is no single theory that can perfectly describe the most ideal management practice. It all depends on the situation. A leader or the manager must know how to respond in various </w:t>
      </w:r>
      <w:r w:rsidR="001867DF" w:rsidRPr="002576C2">
        <w:rPr>
          <w:rFonts w:ascii="Arial" w:hAnsi="Arial" w:cs="Arial"/>
        </w:rPr>
        <w:t>situations</w:t>
      </w:r>
      <w:r w:rsidRPr="002576C2">
        <w:rPr>
          <w:rFonts w:ascii="Arial" w:hAnsi="Arial" w:cs="Arial"/>
        </w:rPr>
        <w:t xml:space="preserve"> that could present any challenge out of nowhere. Preparation matters but rigidity in t</w:t>
      </w:r>
      <w:r w:rsidR="001867DF" w:rsidRPr="002576C2">
        <w:rPr>
          <w:rFonts w:ascii="Arial" w:hAnsi="Arial" w:cs="Arial"/>
        </w:rPr>
        <w:t>h</w:t>
      </w:r>
      <w:r w:rsidRPr="002576C2">
        <w:rPr>
          <w:rFonts w:ascii="Arial" w:hAnsi="Arial" w:cs="Arial"/>
        </w:rPr>
        <w:t>e managerial approach is completely against the ideology presented by this theory</w:t>
      </w:r>
      <w:r w:rsidR="00A40340" w:rsidRPr="002576C2">
        <w:rPr>
          <w:rFonts w:ascii="Arial" w:hAnsi="Arial" w:cs="Arial"/>
        </w:rPr>
        <w:t xml:space="preserve"> (</w:t>
      </w:r>
      <w:r w:rsidR="00A40340" w:rsidRPr="002576C2">
        <w:rPr>
          <w:rFonts w:ascii="Arial" w:hAnsi="Arial" w:cs="Arial"/>
          <w:color w:val="222222"/>
          <w:shd w:val="clear" w:color="auto" w:fill="FFFFFF"/>
        </w:rPr>
        <w:t>Hogg and Belavadi, 2017)</w:t>
      </w:r>
      <w:r w:rsidRPr="002576C2">
        <w:rPr>
          <w:rFonts w:ascii="Arial" w:hAnsi="Arial" w:cs="Arial"/>
        </w:rPr>
        <w:t xml:space="preserve">. </w:t>
      </w:r>
      <w:r w:rsidR="00AD171A" w:rsidRPr="002576C2">
        <w:rPr>
          <w:rFonts w:ascii="Arial" w:hAnsi="Arial" w:cs="Arial"/>
        </w:rPr>
        <w:t xml:space="preserve">The theory says that uncertainties need to be incorporated in the management plans and resources and ideas should be accumulated and stored so that they can be used whenever need arises. This theory might seem to be relevant at first sight due to its ability to deal with the uncertainties but a closer inspection reveals that the theory just not suits with the kind of issues and changes that Covid has brought with it. Covid has presented a situation that one would never have thought of. Such a deadly pandemic has not struck the world in quite a few decades and there are still a lot of uncertainties to be encountered.  It is for this reason that planning would help but </w:t>
      </w:r>
      <w:r w:rsidR="000B48C2" w:rsidRPr="002576C2">
        <w:rPr>
          <w:rFonts w:ascii="Arial" w:hAnsi="Arial" w:cs="Arial"/>
        </w:rPr>
        <w:t xml:space="preserve">not to an extent </w:t>
      </w:r>
      <w:r w:rsidR="000B48C2" w:rsidRPr="002576C2">
        <w:rPr>
          <w:rFonts w:ascii="Arial" w:hAnsi="Arial" w:cs="Arial"/>
        </w:rPr>
        <w:lastRenderedPageBreak/>
        <w:t xml:space="preserve">that it covers all the possible risks which are at the moment unknown. Even the advanced medical research works on Covid-19 have revealed that the future variants of the virus are unpredictable at the moment in terms of contagiousness and behavior. This fact is closely related to the level of changes that might be needed in the workplace of Unilever because it is due to the contagiousness of the disease that the precautions are needed. </w:t>
      </w:r>
    </w:p>
    <w:p w14:paraId="4BC7F420" w14:textId="77777777" w:rsidR="006B2F6E" w:rsidRPr="002576C2" w:rsidRDefault="006B2F6E" w:rsidP="002576C2">
      <w:pPr>
        <w:rPr>
          <w:rFonts w:ascii="Arial" w:hAnsi="Arial" w:cs="Arial"/>
          <w:b/>
        </w:rPr>
      </w:pPr>
      <w:r w:rsidRPr="002576C2">
        <w:rPr>
          <w:rFonts w:ascii="Arial" w:hAnsi="Arial" w:cs="Arial"/>
          <w:b/>
          <w:color w:val="2D2D2D"/>
        </w:rPr>
        <w:t xml:space="preserve">Theory </w:t>
      </w:r>
      <w:r w:rsidRPr="002576C2">
        <w:rPr>
          <w:rFonts w:ascii="Arial" w:hAnsi="Arial" w:cs="Arial"/>
          <w:b/>
        </w:rPr>
        <w:t>X and Y</w:t>
      </w:r>
    </w:p>
    <w:p w14:paraId="50ED4544" w14:textId="77777777" w:rsidR="006B2F6E" w:rsidRPr="002576C2" w:rsidRDefault="00A40340" w:rsidP="007832BD">
      <w:pPr>
        <w:spacing w:line="360" w:lineRule="auto"/>
        <w:jc w:val="both"/>
        <w:rPr>
          <w:rFonts w:ascii="Arial" w:hAnsi="Arial" w:cs="Arial"/>
          <w:color w:val="000000" w:themeColor="text1"/>
        </w:rPr>
      </w:pPr>
      <w:r w:rsidRPr="002576C2">
        <w:rPr>
          <w:rFonts w:ascii="Arial" w:hAnsi="Arial" w:cs="Arial"/>
          <w:color w:val="000000" w:themeColor="text1"/>
        </w:rPr>
        <w:t xml:space="preserve">According to </w:t>
      </w:r>
      <w:r w:rsidRPr="002576C2">
        <w:rPr>
          <w:rFonts w:ascii="Arial" w:hAnsi="Arial" w:cs="Arial"/>
          <w:color w:val="222222"/>
          <w:shd w:val="clear" w:color="auto" w:fill="FFFFFF"/>
        </w:rPr>
        <w:t>McGrath and Bates (2017), t</w:t>
      </w:r>
      <w:r w:rsidR="00AE0D52" w:rsidRPr="002576C2">
        <w:rPr>
          <w:rFonts w:ascii="Arial" w:hAnsi="Arial" w:cs="Arial"/>
          <w:color w:val="000000" w:themeColor="text1"/>
        </w:rPr>
        <w:t>his is a relatively newer theory that has been introduced by Douglas McGregor in his literary work</w:t>
      </w:r>
      <w:r w:rsidR="008E538D" w:rsidRPr="002576C2">
        <w:rPr>
          <w:rFonts w:ascii="Arial" w:hAnsi="Arial" w:cs="Arial"/>
          <w:color w:val="000000" w:themeColor="text1"/>
        </w:rPr>
        <w:t xml:space="preserve">, </w:t>
      </w:r>
      <w:r w:rsidR="008E538D" w:rsidRPr="002576C2">
        <w:rPr>
          <w:rFonts w:ascii="Arial" w:hAnsi="Arial" w:cs="Arial"/>
          <w:color w:val="000000" w:themeColor="text1"/>
          <w:spacing w:val="-7"/>
          <w:shd w:val="clear" w:color="auto" w:fill="FFFFFF"/>
        </w:rPr>
        <w:t xml:space="preserve">‘The Human Side of Enterprise.’ This theory is based on two different styles of management. One of the styles is authoritarian in nature, is based on the perception of mangers who think that the employees are underperforming and not capable of carrying out the tasks without constant support and guidance. The second style, on the other hand is more optimistic in nature. It presents the perception of the manager being supportive of the employees’ performance and their commitment level. </w:t>
      </w:r>
      <w:r w:rsidR="00C9021B" w:rsidRPr="002576C2">
        <w:rPr>
          <w:rFonts w:ascii="Arial" w:hAnsi="Arial" w:cs="Arial"/>
          <w:color w:val="000000" w:themeColor="text1"/>
          <w:spacing w:val="-7"/>
          <w:shd w:val="clear" w:color="auto" w:fill="FFFFFF"/>
        </w:rPr>
        <w:t xml:space="preserve">This two styles according to McGregor, are contrasting and must be used depending upon the size of the organisation. While the first style is more practical in terms of managing the large </w:t>
      </w:r>
      <w:r w:rsidR="006C3E1E" w:rsidRPr="002576C2">
        <w:rPr>
          <w:rFonts w:ascii="Arial" w:hAnsi="Arial" w:cs="Arial"/>
          <w:color w:val="000000" w:themeColor="text1"/>
          <w:spacing w:val="-7"/>
          <w:shd w:val="clear" w:color="auto" w:fill="FFFFFF"/>
        </w:rPr>
        <w:t>organisations</w:t>
      </w:r>
      <w:r w:rsidR="00C9021B" w:rsidRPr="002576C2">
        <w:rPr>
          <w:rFonts w:ascii="Arial" w:hAnsi="Arial" w:cs="Arial"/>
          <w:color w:val="000000" w:themeColor="text1"/>
          <w:spacing w:val="-7"/>
          <w:shd w:val="clear" w:color="auto" w:fill="FFFFFF"/>
        </w:rPr>
        <w:t>, the second helps in managing people in small businesses. This theory is clear in is approach but t</w:t>
      </w:r>
      <w:r w:rsidR="006C3E1E" w:rsidRPr="002576C2">
        <w:rPr>
          <w:rFonts w:ascii="Arial" w:hAnsi="Arial" w:cs="Arial"/>
          <w:color w:val="000000" w:themeColor="text1"/>
          <w:spacing w:val="-7"/>
          <w:shd w:val="clear" w:color="auto" w:fill="FFFFFF"/>
        </w:rPr>
        <w:t>h</w:t>
      </w:r>
      <w:r w:rsidR="00C9021B" w:rsidRPr="002576C2">
        <w:rPr>
          <w:rFonts w:ascii="Arial" w:hAnsi="Arial" w:cs="Arial"/>
          <w:color w:val="000000" w:themeColor="text1"/>
          <w:spacing w:val="-7"/>
          <w:shd w:val="clear" w:color="auto" w:fill="FFFFFF"/>
        </w:rPr>
        <w:t xml:space="preserve">e main issue with its adoption in case of Unilever is that it advocates the authoritarian styles of management </w:t>
      </w:r>
      <w:r w:rsidR="001867DF" w:rsidRPr="002576C2">
        <w:rPr>
          <w:rFonts w:ascii="Arial" w:hAnsi="Arial" w:cs="Arial"/>
          <w:color w:val="000000" w:themeColor="text1"/>
          <w:spacing w:val="-7"/>
          <w:shd w:val="clear" w:color="auto" w:fill="FFFFFF"/>
        </w:rPr>
        <w:t xml:space="preserve">to be used In huge organizations such as Unilever. The use of Authoritarian style might provoke employees’ dissatisfaction with the management.  Hence, this theory does not seem to hold that relevance as is needed. </w:t>
      </w:r>
    </w:p>
    <w:p w14:paraId="39873325" w14:textId="77777777" w:rsidR="006B2F6E" w:rsidRPr="002576C2" w:rsidRDefault="006B2F6E" w:rsidP="007832BD">
      <w:pPr>
        <w:spacing w:line="360" w:lineRule="auto"/>
        <w:jc w:val="both"/>
        <w:rPr>
          <w:rFonts w:ascii="Arial" w:hAnsi="Arial" w:cs="Arial"/>
        </w:rPr>
      </w:pPr>
    </w:p>
    <w:p w14:paraId="12C1EC6F" w14:textId="77777777" w:rsidR="00260858" w:rsidRPr="002576C2" w:rsidRDefault="00260858" w:rsidP="007832BD">
      <w:pPr>
        <w:pStyle w:val="1"/>
        <w:spacing w:line="360" w:lineRule="auto"/>
        <w:jc w:val="both"/>
        <w:rPr>
          <w:rFonts w:cs="Arial"/>
          <w:szCs w:val="22"/>
        </w:rPr>
      </w:pPr>
      <w:bookmarkStart w:id="4" w:name="_Toc80209680"/>
      <w:r w:rsidRPr="002576C2">
        <w:rPr>
          <w:rFonts w:cs="Arial"/>
          <w:szCs w:val="22"/>
        </w:rPr>
        <w:t xml:space="preserve">Correlation and </w:t>
      </w:r>
      <w:r w:rsidR="001867DF" w:rsidRPr="002576C2">
        <w:rPr>
          <w:rFonts w:cs="Arial"/>
          <w:szCs w:val="22"/>
        </w:rPr>
        <w:t>application</w:t>
      </w:r>
      <w:r w:rsidRPr="002576C2">
        <w:rPr>
          <w:rFonts w:cs="Arial"/>
          <w:szCs w:val="22"/>
        </w:rPr>
        <w:t xml:space="preserve"> of the </w:t>
      </w:r>
      <w:r w:rsidR="001867DF" w:rsidRPr="002576C2">
        <w:rPr>
          <w:rFonts w:cs="Arial"/>
          <w:szCs w:val="22"/>
        </w:rPr>
        <w:t xml:space="preserve">relevant </w:t>
      </w:r>
      <w:r w:rsidRPr="002576C2">
        <w:rPr>
          <w:rFonts w:cs="Arial"/>
          <w:szCs w:val="22"/>
        </w:rPr>
        <w:t xml:space="preserve">management theory in </w:t>
      </w:r>
      <w:r w:rsidR="001867DF" w:rsidRPr="002576C2">
        <w:rPr>
          <w:rFonts w:cs="Arial"/>
          <w:szCs w:val="22"/>
        </w:rPr>
        <w:t>Unilever</w:t>
      </w:r>
      <w:bookmarkEnd w:id="4"/>
    </w:p>
    <w:p w14:paraId="34981792" w14:textId="77777777" w:rsidR="001867DF" w:rsidRPr="002576C2" w:rsidRDefault="001867DF" w:rsidP="007832BD">
      <w:pPr>
        <w:spacing w:line="360" w:lineRule="auto"/>
        <w:jc w:val="both"/>
        <w:rPr>
          <w:rFonts w:ascii="Arial" w:hAnsi="Arial" w:cs="Arial"/>
        </w:rPr>
      </w:pPr>
      <w:r w:rsidRPr="002576C2">
        <w:rPr>
          <w:rFonts w:ascii="Arial" w:hAnsi="Arial" w:cs="Arial"/>
        </w:rPr>
        <w:t xml:space="preserve">While the discussion on the theories was going on, it was mentioned along with the description of the content, that whether the described theories seem to be relevant or not. In this section, the correlation and practical implementation of three of the relevant theories out of the above-mentioned ones will be done.  </w:t>
      </w:r>
    </w:p>
    <w:p w14:paraId="49CD0D30" w14:textId="77777777" w:rsidR="001867DF" w:rsidRPr="002576C2" w:rsidRDefault="001867DF" w:rsidP="007832BD">
      <w:pPr>
        <w:spacing w:line="360" w:lineRule="auto"/>
        <w:jc w:val="both"/>
        <w:rPr>
          <w:rFonts w:ascii="Arial" w:hAnsi="Arial" w:cs="Arial"/>
        </w:rPr>
      </w:pPr>
      <w:r w:rsidRPr="002576C2">
        <w:rPr>
          <w:rFonts w:ascii="Arial" w:hAnsi="Arial" w:cs="Arial"/>
        </w:rPr>
        <w:t xml:space="preserve">It is to be noted here that there is no single theory that seems to be perfectly describing the managerial practices in Unilever. The company has been known to add and remove several managerial ideologies over the years depending on the need and hence one single theory cannot completely depict the overall managerial scene in Unilever.  </w:t>
      </w:r>
    </w:p>
    <w:p w14:paraId="5A7FB969" w14:textId="77777777" w:rsidR="00190160" w:rsidRPr="002576C2" w:rsidRDefault="001867DF" w:rsidP="007832BD">
      <w:pPr>
        <w:spacing w:line="360" w:lineRule="auto"/>
        <w:jc w:val="both"/>
        <w:rPr>
          <w:rFonts w:ascii="Arial" w:hAnsi="Arial" w:cs="Arial"/>
        </w:rPr>
      </w:pPr>
      <w:r w:rsidRPr="002576C2">
        <w:rPr>
          <w:rFonts w:ascii="Arial" w:hAnsi="Arial" w:cs="Arial"/>
        </w:rPr>
        <w:lastRenderedPageBreak/>
        <w:t xml:space="preserve">The management of Unilever can be said to be formed out of the essentials of the Scientific Management theory, the Bureaucratic Management theory and the Human Relations theory. All the three theories seem to have a significant impact and influence on the management culture prevalent in Unilever. </w:t>
      </w:r>
      <w:r w:rsidR="00190160" w:rsidRPr="002576C2">
        <w:rPr>
          <w:rFonts w:ascii="Arial" w:hAnsi="Arial" w:cs="Arial"/>
        </w:rPr>
        <w:t>In fact, it is not incorrect to say that the mixture of the three theories of management forms the overall management scenario of Unilever.</w:t>
      </w:r>
    </w:p>
    <w:p w14:paraId="70F8DC37" w14:textId="77777777" w:rsidR="00917698" w:rsidRPr="002576C2" w:rsidRDefault="00917698" w:rsidP="007832BD">
      <w:pPr>
        <w:spacing w:line="360" w:lineRule="auto"/>
        <w:jc w:val="both"/>
        <w:rPr>
          <w:rFonts w:ascii="Arial" w:hAnsi="Arial" w:cs="Arial"/>
        </w:rPr>
      </w:pPr>
      <w:r w:rsidRPr="002576C2">
        <w:rPr>
          <w:rFonts w:ascii="Arial" w:hAnsi="Arial" w:cs="Arial"/>
        </w:rPr>
        <w:t>First of all, the Bureaucratic Management theory stands firm in describing the hierarchy of managerial levels in Unilever. There are staffs operating at the stores at the lowest level who report to the senior employees who in turn report to their respective managers. Then, there are different levels of managers who report to the managers at the next level in the hierarchy. At the highest level in the hierarchy, there is the CEO of Unilever, Alan Jope who ultimately makes all the major decisions forte company</w:t>
      </w:r>
      <w:r w:rsidR="00A40340" w:rsidRPr="002576C2">
        <w:rPr>
          <w:rFonts w:ascii="Arial" w:hAnsi="Arial" w:cs="Arial"/>
        </w:rPr>
        <w:t xml:space="preserve"> </w:t>
      </w:r>
      <w:r w:rsidR="00A40340" w:rsidRPr="002576C2">
        <w:rPr>
          <w:rFonts w:ascii="Arial" w:hAnsi="Arial" w:cs="Arial"/>
          <w:color w:val="000000"/>
          <w:shd w:val="clear" w:color="auto" w:fill="FFFFFF"/>
        </w:rPr>
        <w:t>(Jope, 2020)</w:t>
      </w:r>
      <w:r w:rsidRPr="002576C2">
        <w:rPr>
          <w:rFonts w:ascii="Arial" w:hAnsi="Arial" w:cs="Arial"/>
        </w:rPr>
        <w:t xml:space="preserve">. Thus, there is a clear division of power and labour both which is the theme of Bureaucratic Management theory. </w:t>
      </w:r>
      <w:r w:rsidR="00190160" w:rsidRPr="002576C2">
        <w:rPr>
          <w:rFonts w:ascii="Arial" w:hAnsi="Arial" w:cs="Arial"/>
        </w:rPr>
        <w:t xml:space="preserve">The theory however cannot be fully attributed to form all the managerial perspectives since the bureaucratic management is somewhat imposing in nature. Things can be simply imposed and even if there are imposed; Unilever makes sure that it is either for the sake of the people or the overall environmental stability. </w:t>
      </w:r>
    </w:p>
    <w:p w14:paraId="1625197A" w14:textId="77777777" w:rsidR="00917698" w:rsidRPr="002576C2" w:rsidRDefault="00190160" w:rsidP="007832BD">
      <w:pPr>
        <w:spacing w:line="360" w:lineRule="auto"/>
        <w:jc w:val="both"/>
        <w:rPr>
          <w:rFonts w:ascii="Arial" w:hAnsi="Arial" w:cs="Arial"/>
        </w:rPr>
      </w:pPr>
      <w:r w:rsidRPr="002576C2">
        <w:rPr>
          <w:rFonts w:ascii="Arial" w:hAnsi="Arial" w:cs="Arial"/>
        </w:rPr>
        <w:t xml:space="preserve">As stated above, the Scientific Management theory advocates science as the basis of dealing with the management of employees. The term ‘science’ mentioned here is related to the evaluation of the fundamental factors like physical health and safety of the employees, the psychological factors determining their comfort while at workplace, the role of environment in affecting the coordinative abilities of the employees. As for the situation of Covid-19, the theory seems to be relevant enough as it highlights the factor of medical safety of the employees. Even since the news of pandemic spreading across the world reached Unilever’s management, it has taken several steps to make sure that the employees remain safe. </w:t>
      </w:r>
      <w:r w:rsidR="00917698" w:rsidRPr="002576C2">
        <w:rPr>
          <w:rFonts w:ascii="Arial" w:hAnsi="Arial" w:cs="Arial"/>
        </w:rPr>
        <w:t>Unilever’s management has laid down a set of guidelines that has clarified the rules of working in the organisation. This set of guidelines has been in effect since the onset of pandemic in the world. The guidelines say that the employees will be working right from the place where they have been asked to operate. They cannot change their place without having the authorities informed about the same</w:t>
      </w:r>
      <w:r w:rsidR="00A40340" w:rsidRPr="002576C2">
        <w:rPr>
          <w:rFonts w:ascii="Arial" w:hAnsi="Arial" w:cs="Arial"/>
        </w:rPr>
        <w:t xml:space="preserve"> </w:t>
      </w:r>
      <w:r w:rsidR="00A40340" w:rsidRPr="002576C2">
        <w:rPr>
          <w:rFonts w:ascii="Arial" w:hAnsi="Arial" w:cs="Arial"/>
          <w:color w:val="000000"/>
          <w:shd w:val="clear" w:color="auto" w:fill="FFFFFF"/>
        </w:rPr>
        <w:t>(Jope, 2020)</w:t>
      </w:r>
      <w:r w:rsidR="00917698" w:rsidRPr="002576C2">
        <w:rPr>
          <w:rFonts w:ascii="Arial" w:hAnsi="Arial" w:cs="Arial"/>
        </w:rPr>
        <w:t xml:space="preserve">. The employees have also been asked not to take any visitors along with them while they are on duty. </w:t>
      </w:r>
      <w:r w:rsidRPr="002576C2">
        <w:rPr>
          <w:rFonts w:ascii="Arial" w:hAnsi="Arial" w:cs="Arial"/>
        </w:rPr>
        <w:t>The employees working on site have also been asked to cooperate with a medical team that is formed and instructed to manage the health-safety of the emplo</w:t>
      </w:r>
      <w:r w:rsidR="00EA66EE" w:rsidRPr="002576C2">
        <w:rPr>
          <w:rFonts w:ascii="Arial" w:hAnsi="Arial" w:cs="Arial"/>
        </w:rPr>
        <w:t xml:space="preserve">yees in these Covid-19 </w:t>
      </w:r>
      <w:r w:rsidRPr="002576C2">
        <w:rPr>
          <w:rFonts w:ascii="Arial" w:hAnsi="Arial" w:cs="Arial"/>
        </w:rPr>
        <w:t>times</w:t>
      </w:r>
      <w:r w:rsidR="00A40340" w:rsidRPr="002576C2">
        <w:rPr>
          <w:rFonts w:ascii="Arial" w:hAnsi="Arial" w:cs="Arial"/>
        </w:rPr>
        <w:t xml:space="preserve"> </w:t>
      </w:r>
      <w:r w:rsidR="00A40340" w:rsidRPr="002576C2">
        <w:rPr>
          <w:rFonts w:ascii="Arial" w:hAnsi="Arial" w:cs="Arial"/>
          <w:color w:val="000000"/>
          <w:shd w:val="clear" w:color="auto" w:fill="FFFFFF"/>
        </w:rPr>
        <w:t>(Jope, 2020)</w:t>
      </w:r>
      <w:r w:rsidRPr="002576C2">
        <w:rPr>
          <w:rFonts w:ascii="Arial" w:hAnsi="Arial" w:cs="Arial"/>
        </w:rPr>
        <w:t>. The meetings are to be held in virtual mode whenever possible. And at times when virtual meeting is not possible or not dependable, the n</w:t>
      </w:r>
      <w:r w:rsidR="00917698" w:rsidRPr="002576C2">
        <w:rPr>
          <w:rFonts w:ascii="Arial" w:hAnsi="Arial" w:cs="Arial"/>
        </w:rPr>
        <w:t xml:space="preserve">umber of people to be involved in the </w:t>
      </w:r>
      <w:r w:rsidRPr="002576C2">
        <w:rPr>
          <w:rFonts w:ascii="Arial" w:hAnsi="Arial" w:cs="Arial"/>
        </w:rPr>
        <w:t xml:space="preserve">normal offline </w:t>
      </w:r>
      <w:r w:rsidR="00917698" w:rsidRPr="002576C2">
        <w:rPr>
          <w:rFonts w:ascii="Arial" w:hAnsi="Arial" w:cs="Arial"/>
        </w:rPr>
        <w:t xml:space="preserve">meeting has also been limited to twenty. The set of guidelines described here show </w:t>
      </w:r>
      <w:r w:rsidR="00917698" w:rsidRPr="002576C2">
        <w:rPr>
          <w:rFonts w:ascii="Arial" w:hAnsi="Arial" w:cs="Arial"/>
        </w:rPr>
        <w:lastRenderedPageBreak/>
        <w:t xml:space="preserve">that the company is adamant in </w:t>
      </w:r>
      <w:r w:rsidRPr="002576C2">
        <w:rPr>
          <w:rFonts w:ascii="Arial" w:hAnsi="Arial" w:cs="Arial"/>
        </w:rPr>
        <w:t xml:space="preserve">bringing changes to </w:t>
      </w:r>
      <w:r w:rsidR="00917698" w:rsidRPr="002576C2">
        <w:rPr>
          <w:rFonts w:ascii="Arial" w:hAnsi="Arial" w:cs="Arial"/>
        </w:rPr>
        <w:t>keep the employees safe which clearly shows the adherence to the Scientific Management theory which advocates employees well</w:t>
      </w:r>
      <w:r w:rsidRPr="002576C2">
        <w:rPr>
          <w:rFonts w:ascii="Arial" w:hAnsi="Arial" w:cs="Arial"/>
        </w:rPr>
        <w:t>-</w:t>
      </w:r>
      <w:r w:rsidR="00917698" w:rsidRPr="002576C2">
        <w:rPr>
          <w:rFonts w:ascii="Arial" w:hAnsi="Arial" w:cs="Arial"/>
        </w:rPr>
        <w:t>being and humanity to be the basis of having them work in a satisfied way. The foremost factor that decides satisfaction is safety of life. By issuing those guidelines, Unilever does ensure safety of life</w:t>
      </w:r>
      <w:r w:rsidR="00A40340" w:rsidRPr="002576C2">
        <w:rPr>
          <w:rFonts w:ascii="Arial" w:hAnsi="Arial" w:cs="Arial"/>
        </w:rPr>
        <w:t xml:space="preserve"> (</w:t>
      </w:r>
      <w:r w:rsidR="00A40340" w:rsidRPr="002576C2">
        <w:rPr>
          <w:rFonts w:ascii="Arial" w:hAnsi="Arial" w:cs="Arial"/>
          <w:color w:val="222222"/>
          <w:shd w:val="clear" w:color="auto" w:fill="FFFFFF"/>
        </w:rPr>
        <w:t xml:space="preserve">Pandey </w:t>
      </w:r>
      <w:r w:rsidR="00A40340" w:rsidRPr="002576C2">
        <w:rPr>
          <w:rFonts w:ascii="Arial" w:hAnsi="Arial" w:cs="Arial"/>
          <w:i/>
          <w:color w:val="222222"/>
          <w:shd w:val="clear" w:color="auto" w:fill="FFFFFF"/>
        </w:rPr>
        <w:t>et al</w:t>
      </w:r>
      <w:r w:rsidR="00A40340" w:rsidRPr="002576C2">
        <w:rPr>
          <w:rFonts w:ascii="Arial" w:hAnsi="Arial" w:cs="Arial"/>
          <w:color w:val="222222"/>
          <w:shd w:val="clear" w:color="auto" w:fill="FFFFFF"/>
        </w:rPr>
        <w:t>., 2021)</w:t>
      </w:r>
      <w:r w:rsidR="00917698" w:rsidRPr="002576C2">
        <w:rPr>
          <w:rFonts w:ascii="Arial" w:hAnsi="Arial" w:cs="Arial"/>
        </w:rPr>
        <w:t xml:space="preserve">. </w:t>
      </w:r>
    </w:p>
    <w:p w14:paraId="284F1B96" w14:textId="77777777" w:rsidR="00917698" w:rsidRPr="002576C2" w:rsidRDefault="00190160" w:rsidP="007832BD">
      <w:pPr>
        <w:spacing w:line="360" w:lineRule="auto"/>
        <w:jc w:val="both"/>
        <w:rPr>
          <w:rFonts w:ascii="Arial" w:hAnsi="Arial" w:cs="Arial"/>
        </w:rPr>
      </w:pPr>
      <w:r w:rsidRPr="002576C2">
        <w:rPr>
          <w:rFonts w:ascii="Arial" w:hAnsi="Arial" w:cs="Arial"/>
        </w:rPr>
        <w:t xml:space="preserve">Finally, the Human Relations theory holds relevance because of the measures taken by Unilever in the maintenance of basic human values in its managerial practices. Unilever makes sure that the employees are regularly surveyed for having their opinions known to the higher authorities who are to take final calls on the decisions. This way, the employees feel that their opinions are given the respectful consideration that should </w:t>
      </w:r>
      <w:r w:rsidR="00A40340" w:rsidRPr="002576C2">
        <w:rPr>
          <w:rFonts w:ascii="Arial" w:hAnsi="Arial" w:cs="Arial"/>
        </w:rPr>
        <w:t>ensure that</w:t>
      </w:r>
      <w:r w:rsidRPr="002576C2">
        <w:rPr>
          <w:rFonts w:ascii="Arial" w:hAnsi="Arial" w:cs="Arial"/>
        </w:rPr>
        <w:t xml:space="preserve"> better overall decisions are needed to be made</w:t>
      </w:r>
      <w:r w:rsidR="00A40340" w:rsidRPr="002576C2">
        <w:rPr>
          <w:rFonts w:ascii="Arial" w:hAnsi="Arial" w:cs="Arial"/>
        </w:rPr>
        <w:t xml:space="preserve"> (</w:t>
      </w:r>
      <w:r w:rsidR="00A40340" w:rsidRPr="002576C2">
        <w:rPr>
          <w:rFonts w:ascii="Arial" w:hAnsi="Arial" w:cs="Arial"/>
          <w:color w:val="222222"/>
          <w:shd w:val="clear" w:color="auto" w:fill="FFFFFF"/>
        </w:rPr>
        <w:t>Tripathi, 2020)</w:t>
      </w:r>
      <w:r w:rsidRPr="002576C2">
        <w:rPr>
          <w:rFonts w:ascii="Arial" w:hAnsi="Arial" w:cs="Arial"/>
        </w:rPr>
        <w:t>.</w:t>
      </w:r>
      <w:r w:rsidR="00EA66EE" w:rsidRPr="002576C2">
        <w:rPr>
          <w:rFonts w:ascii="Arial" w:hAnsi="Arial" w:cs="Arial"/>
        </w:rPr>
        <w:t xml:space="preserve"> Unilever also holds sufficient motivation programmes and sessions that are dedicated to the betterment if the employees to make them rise high in terms of their individual performances. As for the Covid-19 situation, the hardships faced by the employees have risen to an extent that they are too diversified and complicated to be handled on individual basis. Hence, there are stress management programmes and sessions offered by Unilever on periodic basis both in offline as well as in virtual mode which allow the employees to share their issues with each other so that they might sort out the issues among themselves by helping each other. This not only makes the employees feel valued but also makes them feel good and surrounded by people who are r</w:t>
      </w:r>
      <w:r w:rsidR="007832BD" w:rsidRPr="002576C2">
        <w:rPr>
          <w:rFonts w:ascii="Arial" w:hAnsi="Arial" w:cs="Arial"/>
        </w:rPr>
        <w:t>eady to listen to their issues. The Human Relations theory clearly states that the individual output improves when the employees feel valued and supported. The CEO of Unilever, himself has been observed to take the initiative of addressing the employees’ issues regarding the pandemic collectively if not individually</w:t>
      </w:r>
      <w:r w:rsidR="00A40340" w:rsidRPr="002576C2">
        <w:rPr>
          <w:rFonts w:ascii="Arial" w:hAnsi="Arial" w:cs="Arial"/>
        </w:rPr>
        <w:t xml:space="preserve"> </w:t>
      </w:r>
      <w:r w:rsidR="00A40340" w:rsidRPr="002576C2">
        <w:rPr>
          <w:rFonts w:ascii="Arial" w:hAnsi="Arial" w:cs="Arial"/>
          <w:color w:val="000000"/>
          <w:shd w:val="clear" w:color="auto" w:fill="FFFFFF"/>
        </w:rPr>
        <w:t>(Jope, 2020)</w:t>
      </w:r>
      <w:r w:rsidR="007832BD" w:rsidRPr="002576C2">
        <w:rPr>
          <w:rFonts w:ascii="Arial" w:hAnsi="Arial" w:cs="Arial"/>
        </w:rPr>
        <w:t xml:space="preserve">. The main point is that the management of Unilever understands that these are unprecedented times when the employees feel most vulnerable and insecure. Hence, support is a must to have </w:t>
      </w:r>
      <w:r w:rsidR="00A40340" w:rsidRPr="002576C2">
        <w:rPr>
          <w:rFonts w:ascii="Arial" w:hAnsi="Arial" w:cs="Arial"/>
        </w:rPr>
        <w:t>them sustain themselves and see</w:t>
      </w:r>
      <w:r w:rsidR="007832BD" w:rsidRPr="002576C2">
        <w:rPr>
          <w:rFonts w:ascii="Arial" w:hAnsi="Arial" w:cs="Arial"/>
        </w:rPr>
        <w:t xml:space="preserve"> themselves through their respective conditions in these pandemic times. </w:t>
      </w:r>
    </w:p>
    <w:p w14:paraId="7DE22128" w14:textId="77777777" w:rsidR="00260858" w:rsidRPr="002576C2" w:rsidRDefault="00260858" w:rsidP="007832BD">
      <w:pPr>
        <w:pStyle w:val="1"/>
        <w:spacing w:line="360" w:lineRule="auto"/>
        <w:jc w:val="both"/>
        <w:rPr>
          <w:rFonts w:cs="Arial"/>
          <w:szCs w:val="22"/>
        </w:rPr>
      </w:pPr>
      <w:bookmarkStart w:id="5" w:name="_Toc80209681"/>
      <w:r w:rsidRPr="002576C2">
        <w:rPr>
          <w:rFonts w:cs="Arial"/>
          <w:szCs w:val="22"/>
        </w:rPr>
        <w:t xml:space="preserve">Critical evaluation of the </w:t>
      </w:r>
      <w:r w:rsidR="008E538D" w:rsidRPr="002576C2">
        <w:rPr>
          <w:rFonts w:cs="Arial"/>
          <w:szCs w:val="22"/>
        </w:rPr>
        <w:t xml:space="preserve">relevant </w:t>
      </w:r>
      <w:r w:rsidRPr="002576C2">
        <w:rPr>
          <w:rFonts w:cs="Arial"/>
          <w:szCs w:val="22"/>
        </w:rPr>
        <w:t>theories</w:t>
      </w:r>
      <w:r w:rsidR="008E538D" w:rsidRPr="002576C2">
        <w:rPr>
          <w:rFonts w:cs="Arial"/>
          <w:szCs w:val="22"/>
        </w:rPr>
        <w:t xml:space="preserve"> in the context of Unilever</w:t>
      </w:r>
      <w:bookmarkEnd w:id="5"/>
    </w:p>
    <w:p w14:paraId="671EE94D" w14:textId="77777777" w:rsidR="00D167DC" w:rsidRPr="002576C2" w:rsidRDefault="00D167DC" w:rsidP="00D167DC">
      <w:pPr>
        <w:spacing w:line="360" w:lineRule="auto"/>
        <w:jc w:val="both"/>
        <w:rPr>
          <w:rFonts w:ascii="Arial" w:hAnsi="Arial" w:cs="Arial"/>
        </w:rPr>
      </w:pPr>
      <w:r w:rsidRPr="002576C2">
        <w:rPr>
          <w:rFonts w:ascii="Arial" w:hAnsi="Arial" w:cs="Arial"/>
        </w:rPr>
        <w:t xml:space="preserve">In this section, the different theories that have been discussed will be critically evaluated. As stated earlier, there are three theories that hold maximum relevance in the context of how things are going on in Unilever and how they can be improved to cope with the Covid-19 challenges. These three theories are Scientific Management theory, Human Relations theory and Bureaucratic theory.  </w:t>
      </w:r>
    </w:p>
    <w:p w14:paraId="27E90CDC" w14:textId="77777777" w:rsidR="00D167DC" w:rsidRPr="002576C2" w:rsidRDefault="00D167DC" w:rsidP="00D167DC">
      <w:pPr>
        <w:pStyle w:val="Normal1"/>
        <w:spacing w:line="360" w:lineRule="auto"/>
        <w:jc w:val="both"/>
        <w:rPr>
          <w:rFonts w:eastAsia="Times New Roman"/>
        </w:rPr>
      </w:pPr>
      <w:r w:rsidRPr="002576C2">
        <w:rPr>
          <w:rFonts w:eastAsia="Times New Roman"/>
        </w:rPr>
        <w:lastRenderedPageBreak/>
        <w:t>As discussed earlier, Human Relation theory typically focuses on individual human values within the organisation. Application of human relation theory the proposed organisation Unilever will be able to maintain a healthy relationship with the employees which can motivate their people to work more efficiently within the workplace. After the covid-19 situation the internal business process employees working from home which is fading the connection among every individual in the organisation (</w:t>
      </w:r>
      <w:r w:rsidRPr="002576C2">
        <w:rPr>
          <w:rFonts w:eastAsia="Times New Roman"/>
          <w:color w:val="222222"/>
          <w:highlight w:val="white"/>
        </w:rPr>
        <w:t>Akintunde, 2017</w:t>
      </w:r>
      <w:r w:rsidRPr="002576C2">
        <w:rPr>
          <w:rFonts w:eastAsia="Times New Roman"/>
        </w:rPr>
        <w:t>). Through the observation it has been understood that organisational dynamics get better when most of the people in the workplace perform tasks according to coordination of team members and the leaders. Therefore, Unilever must imply this human relationship theory within the workplace to set their own rule and way of work for creating a transfer and understanding among the employees and the organisation. Through this the organisation can become more efficient and produce high quality jobs (</w:t>
      </w:r>
      <w:r w:rsidRPr="002576C2">
        <w:rPr>
          <w:rFonts w:eastAsia="Times New Roman"/>
          <w:color w:val="222222"/>
          <w:highlight w:val="white"/>
        </w:rPr>
        <w:t xml:space="preserve">Wettstein </w:t>
      </w:r>
      <w:r w:rsidRPr="002576C2">
        <w:rPr>
          <w:rFonts w:eastAsia="Times New Roman"/>
          <w:i/>
          <w:color w:val="222222"/>
          <w:highlight w:val="white"/>
        </w:rPr>
        <w:t>et al.</w:t>
      </w:r>
      <w:r w:rsidRPr="002576C2">
        <w:rPr>
          <w:rFonts w:eastAsia="Times New Roman"/>
          <w:color w:val="222222"/>
          <w:highlight w:val="white"/>
        </w:rPr>
        <w:t>, 2019</w:t>
      </w:r>
      <w:r w:rsidRPr="002576C2">
        <w:rPr>
          <w:rFonts w:eastAsia="Times New Roman"/>
        </w:rPr>
        <w:t>). A healthy relationship with the team members can improve cooperation and understanding among every individual and segregate the team task into smaller activities to complete the project within proper time. As a return, better team work within Unilever can be observed which can motivate employees and make them feel valued. Application of this model within the business operation of Unilever supports healthy communication among every individual irrespective of job role to increase knowledge of the employees by sharing their experiences. As a result, it is creating a direct impact on development of organisational performance and mitigating various challenges that arise due to covid-19. Within the organisation human relationship theory also encourages the management for creating better communication with the employees and the team leaders are able to share accurate organisational goals with team members. This is also beneficial for post-pandemic situations as the strong marketing strategies are able to eliminate future challenges as well. Moreover, the theory of human relation also reflects every individual authority in Unilever through which they can participate in decision-making and share their innovative and creative ideas that are fruitful for the company. It also has a direct impact on the belief and attitude of the workers towards the company. Consequently, Unilever is utilising this process of theory for takedown future challenges and other internal and external issues with the value system of organisation.</w:t>
      </w:r>
    </w:p>
    <w:p w14:paraId="329F1E40" w14:textId="77777777" w:rsidR="00D167DC" w:rsidRPr="002576C2" w:rsidRDefault="00D167DC" w:rsidP="00D167DC">
      <w:pPr>
        <w:pStyle w:val="Normal1"/>
        <w:spacing w:line="360" w:lineRule="auto"/>
        <w:jc w:val="both"/>
        <w:rPr>
          <w:rFonts w:eastAsia="Times New Roman"/>
        </w:rPr>
      </w:pPr>
      <w:bookmarkStart w:id="6" w:name="_5e4ubhor5yi0" w:colFirst="0" w:colLast="0"/>
      <w:bookmarkEnd w:id="6"/>
      <w:r w:rsidRPr="002576C2">
        <w:rPr>
          <w:rFonts w:eastAsia="Times New Roman"/>
        </w:rPr>
        <w:t xml:space="preserve">Scientific management theory was developed by Frederick Taylor for studying the work performance of an organisation scientifically. According to Taylor, the scientific method needs to be utilised within the workplace to perform tasks. This theory relies on leaders' judgments and personal discretion of team members of a team. Unilever applies this scientific management theory within the workplace to maintain a positive relationship with every individual which is creating a healthy environment in the workplace. On the other hand, according to Taylor, forcing </w:t>
      </w:r>
      <w:r w:rsidRPr="002576C2">
        <w:rPr>
          <w:rFonts w:eastAsia="Times New Roman"/>
        </w:rPr>
        <w:lastRenderedPageBreak/>
        <w:t>the people in their work for better results will not enhance productivity instead of motivating employees in their job (</w:t>
      </w:r>
      <w:r w:rsidRPr="002576C2">
        <w:rPr>
          <w:rFonts w:eastAsia="Times New Roman"/>
          <w:color w:val="222222"/>
          <w:highlight w:val="white"/>
        </w:rPr>
        <w:t>Schachter, 2018</w:t>
      </w:r>
      <w:r w:rsidRPr="002576C2">
        <w:rPr>
          <w:rFonts w:eastAsia="Times New Roman"/>
        </w:rPr>
        <w:t>). The team leaders within Unilever simplify the group task into smaller tasks and assign jobs to every team member to simplify the project. This has been eliminating errors and complexities from the company and increasing the productivity for Unilever in recent years. It has been observed that Unilever leaders assign jobs to their team members scientifically by checking the best fitted ability and experienced people. They also monitor and supervise their team members to ensure that they are efficient for the proposed job role. In consequence, it is maximizing the workplace efficiency and helping the leaders to find out optimal ways to complete the task by maintaining quality and time management (</w:t>
      </w:r>
      <w:r w:rsidRPr="002576C2">
        <w:rPr>
          <w:rFonts w:eastAsia="Times New Roman"/>
          <w:color w:val="222222"/>
          <w:highlight w:val="white"/>
        </w:rPr>
        <w:t>Paramboor and Ibrahim, 2018</w:t>
      </w:r>
      <w:r w:rsidRPr="002576C2">
        <w:rPr>
          <w:rFonts w:eastAsia="Times New Roman"/>
        </w:rPr>
        <w:t>). The theory critically demonstrates the importance of leaders in the workplace efficiency and their value of educating team members in intention to receive high quality output. The leaders within Unilever provide ample training to their team members in the covid-19 situation to understand remote working and maintain the cooperation among every individual during delivering the business project (Su, 2017). Thereby, even in the lockdown period, Unilever has been gaining profit and increasing revenue from the United Kingdom.</w:t>
      </w:r>
    </w:p>
    <w:p w14:paraId="1D585E49" w14:textId="77777777" w:rsidR="00D167DC" w:rsidRPr="002576C2" w:rsidRDefault="00D167DC" w:rsidP="00D167DC">
      <w:pPr>
        <w:pStyle w:val="Normal1"/>
        <w:spacing w:line="360" w:lineRule="auto"/>
        <w:jc w:val="both"/>
        <w:rPr>
          <w:rFonts w:eastAsia="Times New Roman"/>
        </w:rPr>
      </w:pPr>
    </w:p>
    <w:p w14:paraId="6225D29C" w14:textId="77777777" w:rsidR="00D167DC" w:rsidRPr="002576C2" w:rsidRDefault="00D167DC" w:rsidP="00D167DC">
      <w:pPr>
        <w:pStyle w:val="Normal1"/>
        <w:spacing w:line="360" w:lineRule="auto"/>
        <w:jc w:val="both"/>
        <w:rPr>
          <w:rFonts w:eastAsia="Times New Roman"/>
        </w:rPr>
      </w:pPr>
      <w:r w:rsidRPr="002576C2">
        <w:rPr>
          <w:rFonts w:eastAsia="Times New Roman"/>
        </w:rPr>
        <w:t>According to Max Weber, Bureaucratic</w:t>
      </w:r>
      <w:r w:rsidRPr="002576C2">
        <w:rPr>
          <w:rFonts w:eastAsia="Times New Roman"/>
          <w:b/>
        </w:rPr>
        <w:t xml:space="preserve"> </w:t>
      </w:r>
      <w:r w:rsidRPr="002576C2">
        <w:rPr>
          <w:rFonts w:eastAsia="Times New Roman"/>
        </w:rPr>
        <w:t>management theory is the most profitable and reasonable model for public sector organisations as well as government companies. This theory introduced by Max Weber influences the entrepreneur within the UK in a major portion as well as different types of leaders within the business (</w:t>
      </w:r>
      <w:r w:rsidRPr="002576C2">
        <w:rPr>
          <w:rFonts w:eastAsia="Times New Roman"/>
          <w:color w:val="222222"/>
          <w:highlight w:val="white"/>
        </w:rPr>
        <w:t>Drechsler, 2020</w:t>
      </w:r>
      <w:r w:rsidRPr="002576C2">
        <w:rPr>
          <w:rFonts w:eastAsia="Times New Roman"/>
        </w:rPr>
        <w:t>). The theory of Bureaucratic management is critically focused on various common business aspects like formal structures of rules and regulations, labour deviation, business operation and many more. As per the theory, the relationship among every individual will be transparent and every individual will be treated equally irrespective of their education, job role and pay scale. It has been observed in many organisations that leaders and the managers often dominate junior employees and low position workers and force on the job. As a result, it creates a native impact on employees, a pessimistic work environment which increases the rate of employee retention from the company. Unilever rely on this theory and apply it within the workplace operation to motivate their staff and make them feel valued in their job.  Every individual within the organisation treats each other equally. Team leaders of the company are responsible for encouraging and motivating their team members in order to achieve team objectives. The reward sessions are organised by the HR and managers of Unilever for the employees according to their performance and enhancing employee engagement for the long run (</w:t>
      </w:r>
      <w:r w:rsidRPr="002576C2">
        <w:rPr>
          <w:rFonts w:eastAsia="Times New Roman"/>
          <w:color w:val="222222"/>
          <w:highlight w:val="white"/>
        </w:rPr>
        <w:t>Ferreira and Serpa, 2019</w:t>
      </w:r>
      <w:r w:rsidRPr="002576C2">
        <w:rPr>
          <w:rFonts w:eastAsia="Times New Roman"/>
        </w:rPr>
        <w:t xml:space="preserve">). In addition, the theory also reflects that within the company uniformity and efficiency needs to be presented which will be beneficial to </w:t>
      </w:r>
      <w:r w:rsidRPr="002576C2">
        <w:rPr>
          <w:rFonts w:eastAsia="Times New Roman"/>
        </w:rPr>
        <w:lastRenderedPageBreak/>
        <w:t xml:space="preserve">attract more employees according to organisational requirements. However, requirement changes within the organisation based on employees comfort can decelerate the growth of company e which may sustain in future. Unilever managers maintain a healthy relationship with the employees to make them understand about organisational requirements which are expected from their staff for boosting the productivity and profitability of the company. </w:t>
      </w:r>
    </w:p>
    <w:p w14:paraId="600D9E6F" w14:textId="77777777" w:rsidR="00D167DC" w:rsidRPr="002576C2" w:rsidRDefault="00D167DC" w:rsidP="00D167DC">
      <w:pPr>
        <w:rPr>
          <w:rFonts w:ascii="Arial" w:hAnsi="Arial" w:cs="Arial"/>
        </w:rPr>
      </w:pPr>
    </w:p>
    <w:p w14:paraId="0583FA85" w14:textId="77777777" w:rsidR="00260858" w:rsidRPr="002576C2" w:rsidRDefault="000C3568" w:rsidP="007832BD">
      <w:pPr>
        <w:pStyle w:val="1"/>
        <w:spacing w:line="360" w:lineRule="auto"/>
        <w:jc w:val="both"/>
        <w:rPr>
          <w:rFonts w:cs="Arial"/>
          <w:szCs w:val="22"/>
        </w:rPr>
      </w:pPr>
      <w:bookmarkStart w:id="7" w:name="_Toc80209682"/>
      <w:r w:rsidRPr="002576C2">
        <w:rPr>
          <w:rFonts w:cs="Arial"/>
          <w:szCs w:val="22"/>
        </w:rPr>
        <w:t>Recommendations</w:t>
      </w:r>
      <w:bookmarkEnd w:id="7"/>
    </w:p>
    <w:p w14:paraId="332E6CE6" w14:textId="77777777" w:rsidR="00D167DC" w:rsidRPr="002576C2" w:rsidRDefault="00D167DC" w:rsidP="00D167DC">
      <w:pPr>
        <w:pStyle w:val="Normal1"/>
        <w:spacing w:line="360" w:lineRule="auto"/>
        <w:jc w:val="both"/>
        <w:rPr>
          <w:rFonts w:eastAsia="Times New Roman"/>
        </w:rPr>
      </w:pPr>
      <w:r w:rsidRPr="002576C2">
        <w:rPr>
          <w:rFonts w:eastAsia="Times New Roman"/>
        </w:rPr>
        <w:t>In recent two years with the ongoing pandemic, it has been observed that mindset of employees and management of organisations has changed due to different circumstances and regulations introduced in the workplace for covid-19. Within the proposed organisation Unilever, a huge number of changes need to take place for betterment of present and future business operations. By analysis of previous discussion, it can be recommended that implementation of management theories within the firm can be beneficial for maintaining their productivity in the panoramic situation. These theories have the ability to effectively change the organisational authority which will allow the managers and leaders to carry out their job roles. On the other hand, application of these theories within the business operation will also encourage the employees in their job to produce high quality output. It will also provide employees with greater motivation that will create a positive impact on belief in Unilever which is necessary for post-pandemic. By encouraging and motivating employees, Unilever can find leadership qualities for or conducting various organisational tasks. It has also been suggested to Unilever that the leaders must carry out their responsibilities towards their team members effectively and will encourage them to accomplish their personal goals rather than forcing them for quality output. For betterment of business productivity all the project tasks need to be segregated into various fragments which will simplify the project. By the application of scientific management theory the leadership within the workplace will find out the best seated person for different jobs and will monitor them to understand their abilities and significance of the job role. It will be helpful for the organisation to establish better business even post-pandemic and will manifest the growth of the firm as it will be helpful to develop work efficiency of the employees.</w:t>
      </w:r>
    </w:p>
    <w:p w14:paraId="17149052" w14:textId="77777777" w:rsidR="00D167DC" w:rsidRPr="002576C2" w:rsidRDefault="00D167DC" w:rsidP="00D167DC">
      <w:pPr>
        <w:pStyle w:val="Normal1"/>
        <w:spacing w:line="360" w:lineRule="auto"/>
        <w:jc w:val="both"/>
        <w:rPr>
          <w:rFonts w:eastAsia="Times New Roman"/>
        </w:rPr>
      </w:pPr>
      <w:r w:rsidRPr="002576C2">
        <w:rPr>
          <w:rFonts w:eastAsia="Times New Roman"/>
        </w:rPr>
        <w:t xml:space="preserve">By the help of human relation theory, every individual in the workplace, that is managers, supervisors, junior employees and HR of the company will maintain transparent communication and establish a healthy relationship among them. Communication is the most powerful key for every organisation including Unilever to make people stay with the company for the long run. By adhering to Weber's management theory Unilever must employ former changes in organisational </w:t>
      </w:r>
      <w:r w:rsidRPr="002576C2">
        <w:rPr>
          <w:rFonts w:eastAsia="Times New Roman"/>
        </w:rPr>
        <w:lastRenderedPageBreak/>
        <w:t>rules and regulations which will create positive employee experience in this remote working era. Employee resignation needs to be done properly on a regular basis based on their performance and evolution. Reward sessions need to be arranged within a certain time period for encouraging the staff of Unilever in work from home modules. Moreover, the leaders of Unilever must organise training and development sessions once or twice a month to keep their staff updated about the business process and changes due to covid-19. The application of these theories intensively will effect on belief attitude and value system of the organisation. As a result, Unilever will be able to eliminate all the post-Covid challenges with proper business strategy and implementation of and recommendations made. It will enable the organisation to greater the success of their business in near future.</w:t>
      </w:r>
    </w:p>
    <w:p w14:paraId="0AF14853" w14:textId="77777777" w:rsidR="00D167DC" w:rsidRPr="002576C2" w:rsidRDefault="00D167DC" w:rsidP="00D167DC">
      <w:pPr>
        <w:pStyle w:val="Normal1"/>
        <w:spacing w:line="360" w:lineRule="auto"/>
        <w:jc w:val="both"/>
        <w:rPr>
          <w:rFonts w:eastAsia="Times New Roman"/>
        </w:rPr>
      </w:pPr>
      <w:r w:rsidRPr="002576C2">
        <w:rPr>
          <w:rFonts w:eastAsia="Times New Roman"/>
        </w:rPr>
        <w:t xml:space="preserve">Unilever also needs to work on the essentials of resource management by properly planning and storing the resources. The post Covid-19 era might bring issues like crisis of raw materials due to inactivity of the raw material extraction firms. The workers at the extraction and mining sites had to abandon task because they could no longer work in groups that could possibly cause the virus to spread from one person to another. Now once they try to resume their extraction works along with the demanding business returning as well into their respective lines of action, there would be a high demand scenario where a pressure would definitely be felt on every business to secure supply of the materials. This situation needs to be anticipated and analysed from all perspectives and clear plans need to be laid out in the context of the same. </w:t>
      </w:r>
    </w:p>
    <w:p w14:paraId="657043E9" w14:textId="77777777" w:rsidR="00D167DC" w:rsidRPr="002576C2" w:rsidRDefault="00D167DC" w:rsidP="00D167DC">
      <w:pPr>
        <w:pStyle w:val="Normal1"/>
        <w:spacing w:line="360" w:lineRule="auto"/>
        <w:jc w:val="both"/>
        <w:rPr>
          <w:rFonts w:eastAsia="Times New Roman"/>
        </w:rPr>
      </w:pPr>
      <w:r w:rsidRPr="002576C2">
        <w:rPr>
          <w:rFonts w:eastAsia="Times New Roman"/>
        </w:rPr>
        <w:t xml:space="preserve">The sustainability plans also need to be boosted because once the company and the world go past this Covid-19 situation, there will be those typical sustainability issues waiting to haunt the businesses around the world. Unilever must take heed beforehand and continue effectively with its sustainability plans such as promotion of green energy-based and cruelty-free products. </w:t>
      </w:r>
      <w:r w:rsidR="00A40340" w:rsidRPr="002576C2">
        <w:rPr>
          <w:rFonts w:eastAsia="Times New Roman"/>
        </w:rPr>
        <w:t xml:space="preserve">There cannot be a better time than now to save resources. </w:t>
      </w:r>
    </w:p>
    <w:p w14:paraId="1EEA1E7C" w14:textId="77777777" w:rsidR="00260858" w:rsidRPr="002576C2" w:rsidRDefault="00767F3A" w:rsidP="00D167DC">
      <w:pPr>
        <w:pStyle w:val="1"/>
        <w:rPr>
          <w:rFonts w:eastAsia="Times New Roman" w:cs="Arial"/>
          <w:szCs w:val="22"/>
        </w:rPr>
      </w:pPr>
      <w:bookmarkStart w:id="8" w:name="_Toc80209683"/>
      <w:r w:rsidRPr="002576C2">
        <w:rPr>
          <w:rFonts w:cs="Arial"/>
          <w:szCs w:val="22"/>
        </w:rPr>
        <w:t>Conclusion</w:t>
      </w:r>
      <w:bookmarkEnd w:id="8"/>
    </w:p>
    <w:p w14:paraId="16A0308C" w14:textId="77777777" w:rsidR="00767F3A" w:rsidRPr="002576C2" w:rsidRDefault="00767F3A" w:rsidP="007832BD">
      <w:pPr>
        <w:spacing w:line="360" w:lineRule="auto"/>
        <w:jc w:val="both"/>
        <w:rPr>
          <w:rFonts w:ascii="Arial" w:hAnsi="Arial" w:cs="Arial"/>
        </w:rPr>
      </w:pPr>
      <w:r w:rsidRPr="002576C2">
        <w:rPr>
          <w:rFonts w:ascii="Arial" w:hAnsi="Arial" w:cs="Arial"/>
        </w:rPr>
        <w:t xml:space="preserve">The report has successfully described Unilever’s management perspectives both existing and upcoming (needed) in the wake of Covid-19. The Scientific Management theory, the Human Relations theory and the Bureaucratic theory all contribute to the picturisation of the overall management efforts taken by Unilever so far and in the future. These theories closely relate the importance of employees’ well-being and safety and the basic human values with the managerial actions taken or to be taken in future by Unilever. Critical evaluation of the relevant theories has been done followed by few recommendations that will help Unilever in improving its efforts towards managing the resources in an efficient manner in the situation of Covid-19 pandemic. </w:t>
      </w:r>
      <w:r w:rsidRPr="002576C2">
        <w:rPr>
          <w:rFonts w:ascii="Arial" w:hAnsi="Arial" w:cs="Arial"/>
        </w:rPr>
        <w:lastRenderedPageBreak/>
        <w:t xml:space="preserve">Unilever must take note of the recommendations to achieve a stable functioning and better and safer working atmosphere in these Covid-19 times,  </w:t>
      </w:r>
    </w:p>
    <w:p w14:paraId="1A7338DD" w14:textId="77777777" w:rsidR="00260858" w:rsidRPr="002576C2" w:rsidRDefault="00260858" w:rsidP="007832BD">
      <w:pPr>
        <w:spacing w:line="360" w:lineRule="auto"/>
        <w:jc w:val="both"/>
        <w:rPr>
          <w:rFonts w:ascii="Arial" w:hAnsi="Arial" w:cs="Arial"/>
        </w:rPr>
      </w:pPr>
    </w:p>
    <w:p w14:paraId="51592D22" w14:textId="77777777" w:rsidR="00260858" w:rsidRPr="002576C2" w:rsidRDefault="00260858" w:rsidP="007832BD">
      <w:pPr>
        <w:spacing w:line="360" w:lineRule="auto"/>
        <w:jc w:val="both"/>
        <w:rPr>
          <w:rFonts w:ascii="Arial" w:hAnsi="Arial" w:cs="Arial"/>
        </w:rPr>
      </w:pPr>
    </w:p>
    <w:p w14:paraId="652549B1" w14:textId="77777777" w:rsidR="00A40340" w:rsidRPr="002576C2" w:rsidRDefault="00A40340" w:rsidP="007832BD">
      <w:pPr>
        <w:spacing w:line="360" w:lineRule="auto"/>
        <w:jc w:val="both"/>
        <w:rPr>
          <w:rFonts w:ascii="Arial" w:hAnsi="Arial" w:cs="Arial"/>
        </w:rPr>
      </w:pPr>
    </w:p>
    <w:p w14:paraId="6288EB0F" w14:textId="77777777" w:rsidR="00A40340" w:rsidRPr="002576C2" w:rsidRDefault="00A40340" w:rsidP="007832BD">
      <w:pPr>
        <w:spacing w:line="360" w:lineRule="auto"/>
        <w:jc w:val="both"/>
        <w:rPr>
          <w:rFonts w:ascii="Arial" w:hAnsi="Arial" w:cs="Arial"/>
        </w:rPr>
      </w:pPr>
    </w:p>
    <w:p w14:paraId="39AE7D89" w14:textId="77777777" w:rsidR="00A40340" w:rsidRPr="002576C2" w:rsidRDefault="00A40340" w:rsidP="007832BD">
      <w:pPr>
        <w:spacing w:line="360" w:lineRule="auto"/>
        <w:jc w:val="both"/>
        <w:rPr>
          <w:rFonts w:ascii="Arial" w:hAnsi="Arial" w:cs="Arial"/>
        </w:rPr>
      </w:pPr>
    </w:p>
    <w:p w14:paraId="7612B780" w14:textId="77777777" w:rsidR="00A40340" w:rsidRPr="002576C2" w:rsidRDefault="00A40340" w:rsidP="007832BD">
      <w:pPr>
        <w:spacing w:line="360" w:lineRule="auto"/>
        <w:jc w:val="both"/>
        <w:rPr>
          <w:rFonts w:ascii="Arial" w:hAnsi="Arial" w:cs="Arial"/>
        </w:rPr>
      </w:pPr>
    </w:p>
    <w:p w14:paraId="47169552" w14:textId="77777777" w:rsidR="00A40340" w:rsidRPr="002576C2" w:rsidRDefault="00A40340" w:rsidP="007832BD">
      <w:pPr>
        <w:spacing w:line="360" w:lineRule="auto"/>
        <w:jc w:val="both"/>
        <w:rPr>
          <w:rFonts w:ascii="Arial" w:hAnsi="Arial" w:cs="Arial"/>
        </w:rPr>
      </w:pPr>
    </w:p>
    <w:p w14:paraId="486B5350" w14:textId="77777777" w:rsidR="00A40340" w:rsidRPr="002576C2" w:rsidRDefault="00A40340" w:rsidP="007832BD">
      <w:pPr>
        <w:spacing w:line="360" w:lineRule="auto"/>
        <w:jc w:val="both"/>
        <w:rPr>
          <w:rFonts w:ascii="Arial" w:hAnsi="Arial" w:cs="Arial"/>
        </w:rPr>
      </w:pPr>
    </w:p>
    <w:p w14:paraId="58680CD0" w14:textId="77777777" w:rsidR="00A40340" w:rsidRPr="002576C2" w:rsidRDefault="00A40340" w:rsidP="007832BD">
      <w:pPr>
        <w:spacing w:line="360" w:lineRule="auto"/>
        <w:jc w:val="both"/>
        <w:rPr>
          <w:rFonts w:ascii="Arial" w:hAnsi="Arial" w:cs="Arial"/>
        </w:rPr>
      </w:pPr>
    </w:p>
    <w:p w14:paraId="2AC05EDB" w14:textId="77777777" w:rsidR="00A40340" w:rsidRPr="002576C2" w:rsidRDefault="00A40340" w:rsidP="007832BD">
      <w:pPr>
        <w:spacing w:line="360" w:lineRule="auto"/>
        <w:jc w:val="both"/>
        <w:rPr>
          <w:rFonts w:ascii="Arial" w:hAnsi="Arial" w:cs="Arial"/>
        </w:rPr>
      </w:pPr>
    </w:p>
    <w:p w14:paraId="3103C27D" w14:textId="77777777" w:rsidR="00A40340" w:rsidRPr="002576C2" w:rsidRDefault="00A40340" w:rsidP="007832BD">
      <w:pPr>
        <w:spacing w:line="360" w:lineRule="auto"/>
        <w:jc w:val="both"/>
        <w:rPr>
          <w:rFonts w:ascii="Arial" w:hAnsi="Arial" w:cs="Arial"/>
        </w:rPr>
      </w:pPr>
    </w:p>
    <w:p w14:paraId="78490176" w14:textId="77777777" w:rsidR="00260858" w:rsidRPr="002576C2" w:rsidRDefault="00A40340" w:rsidP="00A40340">
      <w:pPr>
        <w:pStyle w:val="1"/>
        <w:rPr>
          <w:rFonts w:cs="Arial"/>
          <w:szCs w:val="22"/>
          <w:lang w:val="en-GB"/>
        </w:rPr>
      </w:pPr>
      <w:bookmarkStart w:id="9" w:name="_Toc80209684"/>
      <w:r w:rsidRPr="002576C2">
        <w:rPr>
          <w:rFonts w:cs="Arial"/>
          <w:szCs w:val="22"/>
          <w:lang w:val="en-GB"/>
        </w:rPr>
        <w:t>References</w:t>
      </w:r>
      <w:bookmarkEnd w:id="9"/>
    </w:p>
    <w:p w14:paraId="23C9F3B8" w14:textId="77777777" w:rsidR="00A40340" w:rsidRPr="002576C2" w:rsidRDefault="00A40340" w:rsidP="00A40340">
      <w:pPr>
        <w:pStyle w:val="Normal1"/>
        <w:spacing w:line="360" w:lineRule="auto"/>
        <w:jc w:val="both"/>
        <w:rPr>
          <w:rFonts w:eastAsia="Times New Roman"/>
          <w:color w:val="222222"/>
          <w:highlight w:val="white"/>
        </w:rPr>
      </w:pPr>
      <w:r w:rsidRPr="002576C2">
        <w:rPr>
          <w:rFonts w:eastAsia="Times New Roman"/>
          <w:color w:val="222222"/>
          <w:highlight w:val="white"/>
        </w:rPr>
        <w:t>Akintunde, E.A., (2017). Theories and concepts for human behavior in environmental preservation.</w:t>
      </w:r>
    </w:p>
    <w:p w14:paraId="1597AA65" w14:textId="77777777" w:rsidR="00A40340" w:rsidRPr="002576C2" w:rsidRDefault="00A40340" w:rsidP="00A40340">
      <w:pPr>
        <w:pStyle w:val="Normal1"/>
        <w:spacing w:line="360" w:lineRule="auto"/>
        <w:jc w:val="both"/>
        <w:rPr>
          <w:rFonts w:eastAsia="Times New Roman"/>
          <w:color w:val="222222"/>
          <w:highlight w:val="white"/>
        </w:rPr>
      </w:pPr>
      <w:r w:rsidRPr="002576C2">
        <w:rPr>
          <w:rFonts w:eastAsia="Times New Roman"/>
          <w:color w:val="222222"/>
          <w:highlight w:val="white"/>
        </w:rPr>
        <w:t xml:space="preserve">Drechsler, W., (2020). Good Bureaucracy: max weber and public administration today. </w:t>
      </w:r>
      <w:r w:rsidRPr="002576C2">
        <w:rPr>
          <w:rFonts w:eastAsia="Times New Roman"/>
          <w:i/>
          <w:color w:val="222222"/>
          <w:highlight w:val="white"/>
        </w:rPr>
        <w:t>Max Weber Studies</w:t>
      </w:r>
      <w:r w:rsidRPr="002576C2">
        <w:rPr>
          <w:rFonts w:eastAsia="Times New Roman"/>
          <w:color w:val="222222"/>
          <w:highlight w:val="white"/>
        </w:rPr>
        <w:t xml:space="preserve">, </w:t>
      </w:r>
      <w:r w:rsidRPr="002576C2">
        <w:rPr>
          <w:rFonts w:eastAsia="Times New Roman"/>
          <w:i/>
          <w:color w:val="222222"/>
          <w:highlight w:val="white"/>
        </w:rPr>
        <w:t>20</w:t>
      </w:r>
      <w:r w:rsidRPr="002576C2">
        <w:rPr>
          <w:rFonts w:eastAsia="Times New Roman"/>
          <w:color w:val="222222"/>
          <w:highlight w:val="white"/>
        </w:rPr>
        <w:t>(2), pp.219-224.</w:t>
      </w:r>
    </w:p>
    <w:p w14:paraId="7670A248" w14:textId="77777777" w:rsidR="00A40340" w:rsidRPr="002576C2" w:rsidRDefault="00A40340" w:rsidP="00A40340">
      <w:pPr>
        <w:pStyle w:val="Normal1"/>
        <w:spacing w:line="360" w:lineRule="auto"/>
        <w:jc w:val="both"/>
        <w:rPr>
          <w:rFonts w:eastAsia="Times New Roman"/>
          <w:color w:val="222222"/>
          <w:highlight w:val="white"/>
        </w:rPr>
      </w:pPr>
      <w:r w:rsidRPr="002576C2">
        <w:rPr>
          <w:rFonts w:eastAsia="Times New Roman"/>
          <w:color w:val="222222"/>
          <w:highlight w:val="white"/>
        </w:rPr>
        <w:t xml:space="preserve">Ferreira, C.M. and Serpa, S., (2019). Rationalization and bureaucracy: Ideal-type bureaucracy by Max Weber. </w:t>
      </w:r>
      <w:r w:rsidRPr="002576C2">
        <w:rPr>
          <w:rFonts w:eastAsia="Times New Roman"/>
          <w:i/>
          <w:color w:val="222222"/>
          <w:highlight w:val="white"/>
        </w:rPr>
        <w:t>Humanities &amp; Social Sciences Reviews</w:t>
      </w:r>
      <w:r w:rsidRPr="002576C2">
        <w:rPr>
          <w:rFonts w:eastAsia="Times New Roman"/>
          <w:color w:val="222222"/>
          <w:highlight w:val="white"/>
        </w:rPr>
        <w:t xml:space="preserve">, </w:t>
      </w:r>
      <w:r w:rsidRPr="002576C2">
        <w:rPr>
          <w:rFonts w:eastAsia="Times New Roman"/>
          <w:i/>
          <w:color w:val="222222"/>
          <w:highlight w:val="white"/>
        </w:rPr>
        <w:t>7</w:t>
      </w:r>
      <w:r w:rsidRPr="002576C2">
        <w:rPr>
          <w:rFonts w:eastAsia="Times New Roman"/>
          <w:color w:val="222222"/>
          <w:highlight w:val="white"/>
        </w:rPr>
        <w:t>(2), pp.187-195.</w:t>
      </w:r>
    </w:p>
    <w:p w14:paraId="5A0E89D5" w14:textId="77777777" w:rsidR="00A40340" w:rsidRPr="002576C2" w:rsidRDefault="00A40340" w:rsidP="00A40340">
      <w:pPr>
        <w:pStyle w:val="Normal1"/>
        <w:spacing w:line="360" w:lineRule="auto"/>
        <w:jc w:val="both"/>
        <w:rPr>
          <w:color w:val="222222"/>
          <w:shd w:val="clear" w:color="auto" w:fill="FFFFFF"/>
        </w:rPr>
      </w:pPr>
      <w:r w:rsidRPr="002576C2">
        <w:rPr>
          <w:color w:val="222222"/>
          <w:shd w:val="clear" w:color="auto" w:fill="FFFFFF"/>
        </w:rPr>
        <w:t>Hogg, M.A. and Belavadi, S., (2017). Uncertainty management theories. In </w:t>
      </w:r>
      <w:r w:rsidRPr="002576C2">
        <w:rPr>
          <w:i/>
          <w:iCs/>
          <w:color w:val="222222"/>
          <w:shd w:val="clear" w:color="auto" w:fill="FFFFFF"/>
        </w:rPr>
        <w:t>Oxford Research Encyclopedia of Communication</w:t>
      </w:r>
      <w:r w:rsidRPr="002576C2">
        <w:rPr>
          <w:color w:val="222222"/>
          <w:shd w:val="clear" w:color="auto" w:fill="FFFFFF"/>
        </w:rPr>
        <w:t>.</w:t>
      </w:r>
    </w:p>
    <w:p w14:paraId="7ACA9CF2" w14:textId="77777777" w:rsidR="00A40340" w:rsidRPr="002576C2" w:rsidRDefault="00A40340" w:rsidP="00A40340">
      <w:pPr>
        <w:pStyle w:val="Normal1"/>
        <w:spacing w:line="360" w:lineRule="auto"/>
        <w:jc w:val="both"/>
        <w:rPr>
          <w:color w:val="222222"/>
          <w:shd w:val="clear" w:color="auto" w:fill="FFFFFF"/>
        </w:rPr>
      </w:pPr>
      <w:r w:rsidRPr="002576C2">
        <w:rPr>
          <w:color w:val="222222"/>
          <w:shd w:val="clear" w:color="auto" w:fill="FFFFFF"/>
        </w:rPr>
        <w:t>Hussain, N., HAQUE, A.U. and Baloch, A., (2019). Management Theories: The Contribution of Contemporary Management Theorists in Tackling Contemporary Management Challenges. </w:t>
      </w:r>
      <w:r w:rsidRPr="002576C2">
        <w:rPr>
          <w:i/>
          <w:iCs/>
          <w:color w:val="222222"/>
          <w:shd w:val="clear" w:color="auto" w:fill="FFFFFF"/>
        </w:rPr>
        <w:t>Journal of Yaşar University</w:t>
      </w:r>
      <w:r w:rsidRPr="002576C2">
        <w:rPr>
          <w:color w:val="222222"/>
          <w:shd w:val="clear" w:color="auto" w:fill="FFFFFF"/>
        </w:rPr>
        <w:t>, </w:t>
      </w:r>
      <w:r w:rsidRPr="002576C2">
        <w:rPr>
          <w:i/>
          <w:iCs/>
          <w:color w:val="222222"/>
          <w:shd w:val="clear" w:color="auto" w:fill="FFFFFF"/>
        </w:rPr>
        <w:t>14</w:t>
      </w:r>
      <w:r w:rsidRPr="002576C2">
        <w:rPr>
          <w:color w:val="222222"/>
          <w:shd w:val="clear" w:color="auto" w:fill="FFFFFF"/>
        </w:rPr>
        <w:t>, pp.156-169.</w:t>
      </w:r>
    </w:p>
    <w:p w14:paraId="49F3F7AF" w14:textId="77777777" w:rsidR="00A40340" w:rsidRPr="002576C2" w:rsidRDefault="00A40340" w:rsidP="00A40340">
      <w:pPr>
        <w:pStyle w:val="Normal1"/>
        <w:spacing w:line="360" w:lineRule="auto"/>
        <w:jc w:val="both"/>
        <w:rPr>
          <w:color w:val="000000"/>
          <w:shd w:val="clear" w:color="auto" w:fill="FFFFFF"/>
        </w:rPr>
      </w:pPr>
      <w:r w:rsidRPr="002576C2">
        <w:rPr>
          <w:color w:val="000000"/>
          <w:shd w:val="clear" w:color="auto" w:fill="FFFFFF"/>
        </w:rPr>
        <w:t>Jope, A., (2020). </w:t>
      </w:r>
      <w:r w:rsidRPr="002576C2">
        <w:rPr>
          <w:i/>
          <w:iCs/>
          <w:color w:val="000000"/>
          <w:shd w:val="clear" w:color="auto" w:fill="FFFFFF"/>
        </w:rPr>
        <w:t>Unilever announces Covid-19 actions for all employees</w:t>
      </w:r>
      <w:r w:rsidRPr="002576C2">
        <w:rPr>
          <w:color w:val="000000"/>
          <w:shd w:val="clear" w:color="auto" w:fill="FFFFFF"/>
        </w:rPr>
        <w:t>. [online] Unilever global company website. Available at: &lt;https://www.unilever.com/news/news-and-features/Feature-</w:t>
      </w:r>
      <w:r w:rsidRPr="002576C2">
        <w:rPr>
          <w:color w:val="000000"/>
          <w:shd w:val="clear" w:color="auto" w:fill="FFFFFF"/>
        </w:rPr>
        <w:lastRenderedPageBreak/>
        <w:t>article/2020/unilever-announces-covid-19-actions-for-all-employees.html&gt; [Accessed 18 August 2021].</w:t>
      </w:r>
    </w:p>
    <w:p w14:paraId="2F71D382" w14:textId="77777777" w:rsidR="00A40340" w:rsidRPr="002576C2" w:rsidRDefault="00A40340" w:rsidP="00A40340">
      <w:pPr>
        <w:pStyle w:val="Normal1"/>
        <w:spacing w:line="360" w:lineRule="auto"/>
        <w:jc w:val="both"/>
        <w:rPr>
          <w:color w:val="222222"/>
          <w:shd w:val="clear" w:color="auto" w:fill="FFFFFF"/>
        </w:rPr>
      </w:pPr>
      <w:r w:rsidRPr="002576C2">
        <w:rPr>
          <w:color w:val="222222"/>
          <w:shd w:val="clear" w:color="auto" w:fill="FFFFFF"/>
        </w:rPr>
        <w:t>McGrath, J. and Bates, B., 2017. </w:t>
      </w:r>
      <w:r w:rsidRPr="002576C2">
        <w:rPr>
          <w:i/>
          <w:iCs/>
          <w:color w:val="222222"/>
          <w:shd w:val="clear" w:color="auto" w:fill="FFFFFF"/>
        </w:rPr>
        <w:t>The Little Book of Big Management Theories:... and how to use them</w:t>
      </w:r>
      <w:r w:rsidRPr="002576C2">
        <w:rPr>
          <w:color w:val="222222"/>
          <w:shd w:val="clear" w:color="auto" w:fill="FFFFFF"/>
        </w:rPr>
        <w:t>. Pearson UK.</w:t>
      </w:r>
    </w:p>
    <w:p w14:paraId="3CCC0163" w14:textId="77777777" w:rsidR="00A40340" w:rsidRPr="002576C2" w:rsidRDefault="00A40340" w:rsidP="00A40340">
      <w:pPr>
        <w:pStyle w:val="Normal1"/>
        <w:spacing w:line="360" w:lineRule="auto"/>
        <w:jc w:val="both"/>
        <w:rPr>
          <w:color w:val="222222"/>
          <w:shd w:val="clear" w:color="auto" w:fill="FFFFFF"/>
        </w:rPr>
      </w:pPr>
      <w:r w:rsidRPr="002576C2">
        <w:rPr>
          <w:color w:val="222222"/>
          <w:shd w:val="clear" w:color="auto" w:fill="FFFFFF"/>
        </w:rPr>
        <w:t>Pandey, R., Massand, A., Mulya, V.T., Sin, L.G., Naresh, V.P., Zamara, F.B., Kee, D.M.H., Zamri, S.K.B., Azmi, N.A.S.B., Hamdan, N.N.B.M. and Aditi, A., (2021). The Impacts of Covid-19 on Unilever. </w:t>
      </w:r>
      <w:r w:rsidRPr="002576C2">
        <w:rPr>
          <w:i/>
          <w:iCs/>
          <w:color w:val="222222"/>
          <w:shd w:val="clear" w:color="auto" w:fill="FFFFFF"/>
        </w:rPr>
        <w:t>Journal of the Community Development in Asia (JCDA)</w:t>
      </w:r>
      <w:r w:rsidRPr="002576C2">
        <w:rPr>
          <w:color w:val="222222"/>
          <w:shd w:val="clear" w:color="auto" w:fill="FFFFFF"/>
        </w:rPr>
        <w:t>, </w:t>
      </w:r>
      <w:r w:rsidRPr="002576C2">
        <w:rPr>
          <w:i/>
          <w:iCs/>
          <w:color w:val="222222"/>
          <w:shd w:val="clear" w:color="auto" w:fill="FFFFFF"/>
        </w:rPr>
        <w:t>4</w:t>
      </w:r>
      <w:r w:rsidRPr="002576C2">
        <w:rPr>
          <w:color w:val="222222"/>
          <w:shd w:val="clear" w:color="auto" w:fill="FFFFFF"/>
        </w:rPr>
        <w:t>(1), pp.34-43.</w:t>
      </w:r>
    </w:p>
    <w:p w14:paraId="795E00AA" w14:textId="77777777" w:rsidR="00A40340" w:rsidRPr="002576C2" w:rsidRDefault="00A40340" w:rsidP="00A40340">
      <w:pPr>
        <w:pStyle w:val="Normal1"/>
        <w:spacing w:line="360" w:lineRule="auto"/>
        <w:jc w:val="both"/>
        <w:rPr>
          <w:rFonts w:eastAsia="Times New Roman"/>
          <w:color w:val="222222"/>
          <w:highlight w:val="white"/>
        </w:rPr>
      </w:pPr>
      <w:r w:rsidRPr="002576C2">
        <w:rPr>
          <w:rFonts w:eastAsia="Times New Roman"/>
          <w:color w:val="222222"/>
          <w:highlight w:val="white"/>
        </w:rPr>
        <w:t xml:space="preserve">Paramboor, J. and Ibrahim, M.B., (2018). Scientific Management Theory: a Critical Review from Islamic Theories of Administration. </w:t>
      </w:r>
      <w:r w:rsidRPr="002576C2">
        <w:rPr>
          <w:rFonts w:eastAsia="Times New Roman"/>
          <w:i/>
          <w:color w:val="222222"/>
          <w:highlight w:val="white"/>
        </w:rPr>
        <w:t>Al-Shajarah: Journal of the International Institute of Islamic Thought and Civilization (ISTAC)</w:t>
      </w:r>
      <w:r w:rsidRPr="002576C2">
        <w:rPr>
          <w:rFonts w:eastAsia="Times New Roman"/>
          <w:color w:val="222222"/>
          <w:highlight w:val="white"/>
        </w:rPr>
        <w:t>, pp.321-336.</w:t>
      </w:r>
    </w:p>
    <w:p w14:paraId="264C6176" w14:textId="77777777" w:rsidR="00A40340" w:rsidRPr="002576C2" w:rsidRDefault="00A40340" w:rsidP="00A40340">
      <w:pPr>
        <w:pStyle w:val="Normal1"/>
        <w:spacing w:line="360" w:lineRule="auto"/>
        <w:jc w:val="both"/>
        <w:rPr>
          <w:rFonts w:eastAsia="Times New Roman"/>
          <w:color w:val="222222"/>
          <w:highlight w:val="white"/>
        </w:rPr>
      </w:pPr>
      <w:r w:rsidRPr="002576C2">
        <w:rPr>
          <w:color w:val="222222"/>
          <w:shd w:val="clear" w:color="auto" w:fill="FFFFFF"/>
        </w:rPr>
        <w:t>Saetren, G.B. and Laumann, K., (2017). Organizational change management theories and safety–A critical review. </w:t>
      </w:r>
      <w:r w:rsidRPr="002576C2">
        <w:rPr>
          <w:i/>
          <w:iCs/>
          <w:color w:val="222222"/>
          <w:shd w:val="clear" w:color="auto" w:fill="FFFFFF"/>
        </w:rPr>
        <w:t>Safety Science Monitor</w:t>
      </w:r>
      <w:r w:rsidRPr="002576C2">
        <w:rPr>
          <w:color w:val="222222"/>
          <w:shd w:val="clear" w:color="auto" w:fill="FFFFFF"/>
        </w:rPr>
        <w:t>, </w:t>
      </w:r>
      <w:r w:rsidRPr="002576C2">
        <w:rPr>
          <w:i/>
          <w:iCs/>
          <w:color w:val="222222"/>
          <w:shd w:val="clear" w:color="auto" w:fill="FFFFFF"/>
        </w:rPr>
        <w:t>20</w:t>
      </w:r>
      <w:r w:rsidRPr="002576C2">
        <w:rPr>
          <w:color w:val="222222"/>
          <w:shd w:val="clear" w:color="auto" w:fill="FFFFFF"/>
        </w:rPr>
        <w:t>(1), pp.1-10.</w:t>
      </w:r>
    </w:p>
    <w:p w14:paraId="5B43AE54" w14:textId="77777777" w:rsidR="00A40340" w:rsidRPr="002576C2" w:rsidRDefault="00A40340" w:rsidP="00A40340">
      <w:pPr>
        <w:pStyle w:val="Normal1"/>
        <w:spacing w:line="360" w:lineRule="auto"/>
        <w:jc w:val="both"/>
        <w:rPr>
          <w:rFonts w:eastAsia="Times New Roman"/>
          <w:color w:val="222222"/>
          <w:highlight w:val="white"/>
        </w:rPr>
      </w:pPr>
      <w:r w:rsidRPr="002576C2">
        <w:rPr>
          <w:rFonts w:eastAsia="Times New Roman"/>
          <w:color w:val="222222"/>
          <w:highlight w:val="white"/>
        </w:rPr>
        <w:t xml:space="preserve">Schachter, H.L., (2018). Labor at the Taylor Society: Scientific management and a proactive approach to increase diversity for effective problem solving. </w:t>
      </w:r>
      <w:r w:rsidRPr="002576C2">
        <w:rPr>
          <w:rFonts w:eastAsia="Times New Roman"/>
          <w:i/>
          <w:color w:val="222222"/>
          <w:highlight w:val="white"/>
        </w:rPr>
        <w:t>Journal of Management History</w:t>
      </w:r>
      <w:r w:rsidRPr="002576C2">
        <w:rPr>
          <w:rFonts w:eastAsia="Times New Roman"/>
          <w:color w:val="222222"/>
          <w:highlight w:val="white"/>
        </w:rPr>
        <w:t>.</w:t>
      </w:r>
    </w:p>
    <w:p w14:paraId="4E83AAC6" w14:textId="77777777" w:rsidR="00A40340" w:rsidRPr="002576C2" w:rsidRDefault="00A40340" w:rsidP="00A40340">
      <w:pPr>
        <w:pStyle w:val="Normal1"/>
        <w:spacing w:line="360" w:lineRule="auto"/>
        <w:jc w:val="both"/>
        <w:rPr>
          <w:rFonts w:eastAsia="Times New Roman"/>
          <w:color w:val="222222"/>
          <w:highlight w:val="white"/>
        </w:rPr>
      </w:pPr>
      <w:r w:rsidRPr="002576C2">
        <w:rPr>
          <w:rFonts w:eastAsia="Times New Roman"/>
          <w:color w:val="222222"/>
          <w:highlight w:val="white"/>
        </w:rPr>
        <w:t xml:space="preserve">Su, Y., 2017. Taylor scientific management theory carding and significance of organization management. </w:t>
      </w:r>
      <w:r w:rsidRPr="002576C2">
        <w:rPr>
          <w:rFonts w:eastAsia="Times New Roman"/>
          <w:i/>
          <w:color w:val="222222"/>
          <w:highlight w:val="white"/>
        </w:rPr>
        <w:t>Social Sciences</w:t>
      </w:r>
      <w:r w:rsidRPr="002576C2">
        <w:rPr>
          <w:rFonts w:eastAsia="Times New Roman"/>
          <w:color w:val="222222"/>
          <w:highlight w:val="white"/>
        </w:rPr>
        <w:t xml:space="preserve">, </w:t>
      </w:r>
      <w:r w:rsidRPr="002576C2">
        <w:rPr>
          <w:rFonts w:eastAsia="Times New Roman"/>
          <w:i/>
          <w:color w:val="222222"/>
          <w:highlight w:val="white"/>
        </w:rPr>
        <w:t>6</w:t>
      </w:r>
      <w:r w:rsidRPr="002576C2">
        <w:rPr>
          <w:rFonts w:eastAsia="Times New Roman"/>
          <w:color w:val="222222"/>
          <w:highlight w:val="white"/>
        </w:rPr>
        <w:t>(4), p.102.</w:t>
      </w:r>
    </w:p>
    <w:p w14:paraId="2C3B5B1A" w14:textId="77777777" w:rsidR="00A40340" w:rsidRPr="002576C2" w:rsidRDefault="00A40340" w:rsidP="00A40340">
      <w:pPr>
        <w:pStyle w:val="Normal1"/>
        <w:spacing w:line="360" w:lineRule="auto"/>
        <w:jc w:val="both"/>
        <w:rPr>
          <w:color w:val="222222"/>
          <w:shd w:val="clear" w:color="auto" w:fill="FFFFFF"/>
        </w:rPr>
      </w:pPr>
      <w:r w:rsidRPr="002576C2">
        <w:rPr>
          <w:color w:val="222222"/>
          <w:shd w:val="clear" w:color="auto" w:fill="FFFFFF"/>
        </w:rPr>
        <w:t>Tabatadze, L., (2019). The Evolution of Management Theories. </w:t>
      </w:r>
      <w:r w:rsidRPr="002576C2">
        <w:rPr>
          <w:i/>
          <w:iCs/>
          <w:color w:val="222222"/>
          <w:shd w:val="clear" w:color="auto" w:fill="FFFFFF"/>
        </w:rPr>
        <w:t>The New Economist</w:t>
      </w:r>
      <w:r w:rsidRPr="002576C2">
        <w:rPr>
          <w:color w:val="222222"/>
          <w:shd w:val="clear" w:color="auto" w:fill="FFFFFF"/>
        </w:rPr>
        <w:t>, </w:t>
      </w:r>
      <w:r w:rsidRPr="002576C2">
        <w:rPr>
          <w:i/>
          <w:iCs/>
          <w:color w:val="222222"/>
          <w:shd w:val="clear" w:color="auto" w:fill="FFFFFF"/>
        </w:rPr>
        <w:t>14</w:t>
      </w:r>
      <w:r w:rsidRPr="002576C2">
        <w:rPr>
          <w:color w:val="222222"/>
          <w:shd w:val="clear" w:color="auto" w:fill="FFFFFF"/>
        </w:rPr>
        <w:t>(2), pp.1-1.</w:t>
      </w:r>
    </w:p>
    <w:p w14:paraId="7C22C0DE" w14:textId="77777777" w:rsidR="00A40340" w:rsidRPr="002576C2" w:rsidRDefault="00A40340" w:rsidP="00A40340">
      <w:pPr>
        <w:pStyle w:val="Normal1"/>
        <w:spacing w:line="360" w:lineRule="auto"/>
        <w:jc w:val="both"/>
        <w:rPr>
          <w:color w:val="222222"/>
          <w:shd w:val="clear" w:color="auto" w:fill="FFFFFF"/>
        </w:rPr>
      </w:pPr>
      <w:r w:rsidRPr="002576C2">
        <w:rPr>
          <w:color w:val="222222"/>
          <w:shd w:val="clear" w:color="auto" w:fill="FFFFFF"/>
        </w:rPr>
        <w:t>Tripathi, S., (2020). Companies, COVID-19 and respect for human rights. </w:t>
      </w:r>
      <w:r w:rsidRPr="002576C2">
        <w:rPr>
          <w:i/>
          <w:iCs/>
          <w:color w:val="222222"/>
          <w:shd w:val="clear" w:color="auto" w:fill="FFFFFF"/>
        </w:rPr>
        <w:t>Business and Human Rights Journal</w:t>
      </w:r>
      <w:r w:rsidRPr="002576C2">
        <w:rPr>
          <w:color w:val="222222"/>
          <w:shd w:val="clear" w:color="auto" w:fill="FFFFFF"/>
        </w:rPr>
        <w:t>, </w:t>
      </w:r>
      <w:r w:rsidRPr="002576C2">
        <w:rPr>
          <w:i/>
          <w:iCs/>
          <w:color w:val="222222"/>
          <w:shd w:val="clear" w:color="auto" w:fill="FFFFFF"/>
        </w:rPr>
        <w:t>5</w:t>
      </w:r>
      <w:r w:rsidRPr="002576C2">
        <w:rPr>
          <w:color w:val="222222"/>
          <w:shd w:val="clear" w:color="auto" w:fill="FFFFFF"/>
        </w:rPr>
        <w:t>(2), pp.252-260.</w:t>
      </w:r>
    </w:p>
    <w:p w14:paraId="5C4E0F57" w14:textId="77777777" w:rsidR="00A40340" w:rsidRPr="002576C2" w:rsidRDefault="00A40340" w:rsidP="00A40340">
      <w:pPr>
        <w:pStyle w:val="Normal1"/>
        <w:spacing w:line="360" w:lineRule="auto"/>
        <w:jc w:val="both"/>
        <w:rPr>
          <w:color w:val="222222"/>
          <w:shd w:val="clear" w:color="auto" w:fill="FFFFFF"/>
        </w:rPr>
      </w:pPr>
      <w:r w:rsidRPr="002576C2">
        <w:rPr>
          <w:color w:val="222222"/>
          <w:shd w:val="clear" w:color="auto" w:fill="FFFFFF"/>
        </w:rPr>
        <w:t>Tuczek, F., Castka, P. and Wakolbinger, T., (2018). A review of management theories in the context of quality, environmental and social responsibility voluntary standards. </w:t>
      </w:r>
      <w:r w:rsidRPr="002576C2">
        <w:rPr>
          <w:i/>
          <w:iCs/>
          <w:color w:val="222222"/>
          <w:shd w:val="clear" w:color="auto" w:fill="FFFFFF"/>
        </w:rPr>
        <w:t>Journal of cleaner production</w:t>
      </w:r>
      <w:r w:rsidRPr="002576C2">
        <w:rPr>
          <w:color w:val="222222"/>
          <w:shd w:val="clear" w:color="auto" w:fill="FFFFFF"/>
        </w:rPr>
        <w:t>, </w:t>
      </w:r>
      <w:r w:rsidRPr="002576C2">
        <w:rPr>
          <w:i/>
          <w:iCs/>
          <w:color w:val="222222"/>
          <w:shd w:val="clear" w:color="auto" w:fill="FFFFFF"/>
        </w:rPr>
        <w:t>176</w:t>
      </w:r>
      <w:r w:rsidRPr="002576C2">
        <w:rPr>
          <w:color w:val="222222"/>
          <w:shd w:val="clear" w:color="auto" w:fill="FFFFFF"/>
        </w:rPr>
        <w:t>, pp.399-416.</w:t>
      </w:r>
    </w:p>
    <w:p w14:paraId="39AF5ED6" w14:textId="77777777" w:rsidR="00A40340" w:rsidRPr="002576C2" w:rsidRDefault="00A40340" w:rsidP="00A40340">
      <w:pPr>
        <w:pStyle w:val="Normal1"/>
        <w:spacing w:line="360" w:lineRule="auto"/>
        <w:jc w:val="both"/>
        <w:rPr>
          <w:rFonts w:eastAsia="Times New Roman"/>
          <w:color w:val="222222"/>
          <w:highlight w:val="white"/>
        </w:rPr>
      </w:pPr>
      <w:r w:rsidRPr="002576C2">
        <w:rPr>
          <w:rFonts w:eastAsia="Times New Roman"/>
          <w:color w:val="222222"/>
          <w:highlight w:val="white"/>
        </w:rPr>
        <w:t xml:space="preserve">Wettstein, F., Giuliani, E., Santangelo, G.D. and Stahl, G.K., (2019). International business and human rights: A research agenda. </w:t>
      </w:r>
      <w:r w:rsidRPr="002576C2">
        <w:rPr>
          <w:rFonts w:eastAsia="Times New Roman"/>
          <w:i/>
          <w:color w:val="222222"/>
          <w:highlight w:val="white"/>
        </w:rPr>
        <w:t>Journal of World Business</w:t>
      </w:r>
      <w:r w:rsidRPr="002576C2">
        <w:rPr>
          <w:rFonts w:eastAsia="Times New Roman"/>
          <w:color w:val="222222"/>
          <w:highlight w:val="white"/>
        </w:rPr>
        <w:t xml:space="preserve">, </w:t>
      </w:r>
      <w:r w:rsidRPr="002576C2">
        <w:rPr>
          <w:rFonts w:eastAsia="Times New Roman"/>
          <w:i/>
          <w:color w:val="222222"/>
          <w:highlight w:val="white"/>
        </w:rPr>
        <w:t>54</w:t>
      </w:r>
      <w:r w:rsidRPr="002576C2">
        <w:rPr>
          <w:rFonts w:eastAsia="Times New Roman"/>
          <w:color w:val="222222"/>
          <w:highlight w:val="white"/>
        </w:rPr>
        <w:t>(1), pp.54-65.</w:t>
      </w:r>
    </w:p>
    <w:p w14:paraId="17D6169B" w14:textId="77777777" w:rsidR="00A40340" w:rsidRPr="002576C2" w:rsidRDefault="00A40340" w:rsidP="007832BD">
      <w:pPr>
        <w:spacing w:line="360" w:lineRule="auto"/>
        <w:jc w:val="both"/>
        <w:rPr>
          <w:rFonts w:ascii="Arial" w:hAnsi="Arial" w:cs="Arial"/>
          <w:lang w:val="en-GB"/>
        </w:rPr>
      </w:pPr>
    </w:p>
    <w:sectPr w:rsidR="00A40340" w:rsidRPr="002576C2">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6A6BC9" w14:textId="77777777" w:rsidR="004A4340" w:rsidRDefault="004A4340" w:rsidP="00A40340">
      <w:pPr>
        <w:spacing w:after="0" w:line="240" w:lineRule="auto"/>
      </w:pPr>
      <w:r>
        <w:separator/>
      </w:r>
    </w:p>
  </w:endnote>
  <w:endnote w:type="continuationSeparator" w:id="0">
    <w:p w14:paraId="763BB1BA" w14:textId="77777777" w:rsidR="004A4340" w:rsidRDefault="004A4340" w:rsidP="00A403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560341"/>
      <w:docPartObj>
        <w:docPartGallery w:val="Page Numbers (Bottom of Page)"/>
        <w:docPartUnique/>
      </w:docPartObj>
    </w:sdtPr>
    <w:sdtEndPr>
      <w:rPr>
        <w:noProof/>
      </w:rPr>
    </w:sdtEndPr>
    <w:sdtContent>
      <w:p w14:paraId="35292931" w14:textId="77777777" w:rsidR="00A40340" w:rsidRDefault="00A40340">
        <w:pPr>
          <w:pStyle w:val="a5"/>
          <w:jc w:val="center"/>
        </w:pPr>
        <w:r>
          <w:fldChar w:fldCharType="begin"/>
        </w:r>
        <w:r>
          <w:instrText xml:space="preserve"> PAGE   \* MERGEFORMAT </w:instrText>
        </w:r>
        <w:r>
          <w:fldChar w:fldCharType="separate"/>
        </w:r>
        <w:r w:rsidR="002576C2">
          <w:rPr>
            <w:noProof/>
          </w:rPr>
          <w:t>1</w:t>
        </w:r>
        <w:r>
          <w:rPr>
            <w:noProof/>
          </w:rPr>
          <w:fldChar w:fldCharType="end"/>
        </w:r>
      </w:p>
    </w:sdtContent>
  </w:sdt>
  <w:p w14:paraId="071DFB85" w14:textId="77777777" w:rsidR="00A40340" w:rsidRDefault="00A4034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E7735" w14:textId="77777777" w:rsidR="004A4340" w:rsidRDefault="004A4340" w:rsidP="00A40340">
      <w:pPr>
        <w:spacing w:after="0" w:line="240" w:lineRule="auto"/>
      </w:pPr>
      <w:r>
        <w:separator/>
      </w:r>
    </w:p>
  </w:footnote>
  <w:footnote w:type="continuationSeparator" w:id="0">
    <w:p w14:paraId="178DF488" w14:textId="77777777" w:rsidR="004A4340" w:rsidRDefault="004A4340" w:rsidP="00A403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8C5EE" w14:textId="047F50CD" w:rsidR="00E7791C" w:rsidRDefault="00E7791C">
    <w:pPr>
      <w:pStyle w:val="a3"/>
    </w:pPr>
    <w:r>
      <w:t>Elizabet Ivanova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801FF1"/>
    <w:multiLevelType w:val="multilevel"/>
    <w:tmpl w:val="10365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858"/>
    <w:rsid w:val="000B48C2"/>
    <w:rsid w:val="000C3568"/>
    <w:rsid w:val="0010710A"/>
    <w:rsid w:val="00152B19"/>
    <w:rsid w:val="001867DF"/>
    <w:rsid w:val="00190160"/>
    <w:rsid w:val="001B10D4"/>
    <w:rsid w:val="00224E06"/>
    <w:rsid w:val="002576C2"/>
    <w:rsid w:val="00260858"/>
    <w:rsid w:val="003A3E5C"/>
    <w:rsid w:val="003E201A"/>
    <w:rsid w:val="004A4340"/>
    <w:rsid w:val="005523E2"/>
    <w:rsid w:val="00574FD5"/>
    <w:rsid w:val="006B2F6E"/>
    <w:rsid w:val="006C3E1E"/>
    <w:rsid w:val="0073008F"/>
    <w:rsid w:val="00767F3A"/>
    <w:rsid w:val="007832BD"/>
    <w:rsid w:val="007D53EF"/>
    <w:rsid w:val="00853C11"/>
    <w:rsid w:val="008E538D"/>
    <w:rsid w:val="00917698"/>
    <w:rsid w:val="009D52E2"/>
    <w:rsid w:val="00A40340"/>
    <w:rsid w:val="00A470AF"/>
    <w:rsid w:val="00AD171A"/>
    <w:rsid w:val="00AE0D52"/>
    <w:rsid w:val="00BE7F41"/>
    <w:rsid w:val="00C9021B"/>
    <w:rsid w:val="00D167DC"/>
    <w:rsid w:val="00E657E7"/>
    <w:rsid w:val="00E7791C"/>
    <w:rsid w:val="00EA66EE"/>
    <w:rsid w:val="00FD15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03B03"/>
  <w15:docId w15:val="{B0D70013-20B0-4F21-8618-E5A768642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67F3A"/>
    <w:pPr>
      <w:keepNext/>
      <w:keepLines/>
      <w:spacing w:before="480" w:after="0"/>
      <w:outlineLvl w:val="0"/>
    </w:pPr>
    <w:rPr>
      <w:rFonts w:ascii="Arial" w:eastAsiaTheme="majorEastAsia" w:hAnsi="Arial" w:cstheme="majorBidi"/>
      <w:b/>
      <w:bCs/>
      <w:color w:val="000000" w:themeColor="text1"/>
      <w:szCs w:val="28"/>
    </w:rPr>
  </w:style>
  <w:style w:type="paragraph" w:styleId="3">
    <w:name w:val="heading 3"/>
    <w:basedOn w:val="a"/>
    <w:next w:val="a"/>
    <w:link w:val="30"/>
    <w:uiPriority w:val="9"/>
    <w:semiHidden/>
    <w:unhideWhenUsed/>
    <w:qFormat/>
    <w:rsid w:val="006B2F6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767F3A"/>
    <w:rPr>
      <w:rFonts w:ascii="Arial" w:eastAsiaTheme="majorEastAsia" w:hAnsi="Arial" w:cstheme="majorBidi"/>
      <w:b/>
      <w:bCs/>
      <w:color w:val="000000" w:themeColor="text1"/>
      <w:szCs w:val="28"/>
    </w:rPr>
  </w:style>
  <w:style w:type="character" w:customStyle="1" w:styleId="30">
    <w:name w:val="Заглавие 3 Знак"/>
    <w:basedOn w:val="a0"/>
    <w:link w:val="3"/>
    <w:uiPriority w:val="9"/>
    <w:semiHidden/>
    <w:rsid w:val="006B2F6E"/>
    <w:rPr>
      <w:rFonts w:asciiTheme="majorHAnsi" w:eastAsiaTheme="majorEastAsia" w:hAnsiTheme="majorHAnsi" w:cstheme="majorBidi"/>
      <w:b/>
      <w:bCs/>
      <w:color w:val="4F81BD" w:themeColor="accent1"/>
    </w:rPr>
  </w:style>
  <w:style w:type="paragraph" w:customStyle="1" w:styleId="Normal1">
    <w:name w:val="Normal1"/>
    <w:rsid w:val="00D167DC"/>
    <w:pPr>
      <w:spacing w:after="0"/>
    </w:pPr>
    <w:rPr>
      <w:rFonts w:ascii="Arial" w:eastAsia="Arial" w:hAnsi="Arial" w:cs="Arial"/>
      <w:lang w:eastAsia="en-IN"/>
    </w:rPr>
  </w:style>
  <w:style w:type="paragraph" w:styleId="a3">
    <w:name w:val="header"/>
    <w:basedOn w:val="a"/>
    <w:link w:val="a4"/>
    <w:uiPriority w:val="99"/>
    <w:unhideWhenUsed/>
    <w:rsid w:val="00A40340"/>
    <w:pPr>
      <w:tabs>
        <w:tab w:val="center" w:pos="4680"/>
        <w:tab w:val="right" w:pos="9360"/>
      </w:tabs>
      <w:spacing w:after="0" w:line="240" w:lineRule="auto"/>
    </w:pPr>
  </w:style>
  <w:style w:type="character" w:customStyle="1" w:styleId="a4">
    <w:name w:val="Горен колонтитул Знак"/>
    <w:basedOn w:val="a0"/>
    <w:link w:val="a3"/>
    <w:uiPriority w:val="99"/>
    <w:rsid w:val="00A40340"/>
  </w:style>
  <w:style w:type="paragraph" w:styleId="a5">
    <w:name w:val="footer"/>
    <w:basedOn w:val="a"/>
    <w:link w:val="a6"/>
    <w:uiPriority w:val="99"/>
    <w:unhideWhenUsed/>
    <w:rsid w:val="00A40340"/>
    <w:pPr>
      <w:tabs>
        <w:tab w:val="center" w:pos="4680"/>
        <w:tab w:val="right" w:pos="9360"/>
      </w:tabs>
      <w:spacing w:after="0" w:line="240" w:lineRule="auto"/>
    </w:pPr>
  </w:style>
  <w:style w:type="character" w:customStyle="1" w:styleId="a6">
    <w:name w:val="Долен колонтитул Знак"/>
    <w:basedOn w:val="a0"/>
    <w:link w:val="a5"/>
    <w:uiPriority w:val="99"/>
    <w:rsid w:val="00A40340"/>
  </w:style>
  <w:style w:type="paragraph" w:styleId="a7">
    <w:name w:val="TOC Heading"/>
    <w:basedOn w:val="1"/>
    <w:next w:val="a"/>
    <w:uiPriority w:val="39"/>
    <w:semiHidden/>
    <w:unhideWhenUsed/>
    <w:qFormat/>
    <w:rsid w:val="002576C2"/>
    <w:pPr>
      <w:outlineLvl w:val="9"/>
    </w:pPr>
    <w:rPr>
      <w:rFonts w:asciiTheme="majorHAnsi" w:hAnsiTheme="majorHAnsi"/>
      <w:color w:val="365F91" w:themeColor="accent1" w:themeShade="BF"/>
      <w:sz w:val="28"/>
      <w:lang w:eastAsia="ja-JP"/>
    </w:rPr>
  </w:style>
  <w:style w:type="paragraph" w:styleId="11">
    <w:name w:val="toc 1"/>
    <w:basedOn w:val="a"/>
    <w:next w:val="a"/>
    <w:autoRedefine/>
    <w:uiPriority w:val="39"/>
    <w:unhideWhenUsed/>
    <w:rsid w:val="002576C2"/>
    <w:pPr>
      <w:spacing w:after="100"/>
    </w:pPr>
  </w:style>
  <w:style w:type="paragraph" w:styleId="31">
    <w:name w:val="toc 3"/>
    <w:basedOn w:val="a"/>
    <w:next w:val="a"/>
    <w:autoRedefine/>
    <w:uiPriority w:val="39"/>
    <w:unhideWhenUsed/>
    <w:rsid w:val="002576C2"/>
    <w:pPr>
      <w:spacing w:after="100"/>
      <w:ind w:left="440"/>
    </w:pPr>
  </w:style>
  <w:style w:type="character" w:styleId="a8">
    <w:name w:val="Hyperlink"/>
    <w:basedOn w:val="a0"/>
    <w:uiPriority w:val="99"/>
    <w:unhideWhenUsed/>
    <w:rsid w:val="002576C2"/>
    <w:rPr>
      <w:color w:val="0000FF" w:themeColor="hyperlink"/>
      <w:u w:val="single"/>
    </w:rPr>
  </w:style>
  <w:style w:type="paragraph" w:styleId="a9">
    <w:name w:val="Balloon Text"/>
    <w:basedOn w:val="a"/>
    <w:link w:val="aa"/>
    <w:uiPriority w:val="99"/>
    <w:semiHidden/>
    <w:unhideWhenUsed/>
    <w:rsid w:val="002576C2"/>
    <w:pPr>
      <w:spacing w:after="0" w:line="240" w:lineRule="auto"/>
    </w:pPr>
    <w:rPr>
      <w:rFonts w:ascii="Tahoma" w:hAnsi="Tahoma" w:cs="Tahoma"/>
      <w:sz w:val="16"/>
      <w:szCs w:val="16"/>
    </w:rPr>
  </w:style>
  <w:style w:type="character" w:customStyle="1" w:styleId="aa">
    <w:name w:val="Изнесен текст Знак"/>
    <w:basedOn w:val="a0"/>
    <w:link w:val="a9"/>
    <w:uiPriority w:val="99"/>
    <w:semiHidden/>
    <w:rsid w:val="002576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7191587">
      <w:bodyDiv w:val="1"/>
      <w:marLeft w:val="0"/>
      <w:marRight w:val="0"/>
      <w:marTop w:val="0"/>
      <w:marBottom w:val="0"/>
      <w:divBdr>
        <w:top w:val="none" w:sz="0" w:space="0" w:color="auto"/>
        <w:left w:val="none" w:sz="0" w:space="0" w:color="auto"/>
        <w:bottom w:val="none" w:sz="0" w:space="0" w:color="auto"/>
        <w:right w:val="none" w:sz="0" w:space="0" w:color="auto"/>
      </w:divBdr>
    </w:div>
    <w:div w:id="1280919072">
      <w:bodyDiv w:val="1"/>
      <w:marLeft w:val="0"/>
      <w:marRight w:val="0"/>
      <w:marTop w:val="0"/>
      <w:marBottom w:val="0"/>
      <w:divBdr>
        <w:top w:val="none" w:sz="0" w:space="0" w:color="auto"/>
        <w:left w:val="none" w:sz="0" w:space="0" w:color="auto"/>
        <w:bottom w:val="none" w:sz="0" w:space="0" w:color="auto"/>
        <w:right w:val="none" w:sz="0" w:space="0" w:color="auto"/>
      </w:divBdr>
    </w:div>
    <w:div w:id="1963920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827FE2-F05D-4135-99EB-162ABBD3D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4868</Words>
  <Characters>27754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Мария Андреева</cp:lastModifiedBy>
  <cp:revision>8</cp:revision>
  <dcterms:created xsi:type="dcterms:W3CDTF">2021-08-27T16:07:00Z</dcterms:created>
  <dcterms:modified xsi:type="dcterms:W3CDTF">2021-08-27T21:03:00Z</dcterms:modified>
</cp:coreProperties>
</file>