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w:rsidR="720BDCA8" w:rsidRDefault="720BDCA8" w14:paraId="548129BA" w14:textId="25D87D31">
      <w:pPr>
        <w:rPr>
          <w:u w:val="none"/>
        </w:rPr>
      </w:pPr>
      <w:r w:rsidR="720BDCA8">
        <w:rPr>
          <w:u w:val="none"/>
        </w:rPr>
        <w:t>Student Name- Lilly Forrest</w:t>
      </w:r>
    </w:p>
    <w:p w:rsidR="720BDCA8" w:rsidRDefault="720BDCA8" w14:paraId="764F66CF" w14:textId="4A3BC6F0">
      <w:pPr>
        <w:rPr>
          <w:u w:val="none"/>
        </w:rPr>
      </w:pPr>
      <w:r w:rsidR="720BDCA8">
        <w:rPr>
          <w:u w:val="none"/>
        </w:rPr>
        <w:t>Student Number- 2502213</w:t>
      </w:r>
    </w:p>
    <w:p w:rsidR="720BDCA8" w:rsidRDefault="720BDCA8" w14:paraId="76C8824F" w14:textId="0FB47B28">
      <w:pPr>
        <w:rPr>
          <w:u w:val="none"/>
        </w:rPr>
      </w:pPr>
      <w:r w:rsidR="720BDCA8">
        <w:rPr>
          <w:u w:val="none"/>
        </w:rPr>
        <w:t>Programme</w:t>
      </w:r>
      <w:r w:rsidR="720BDCA8">
        <w:rPr>
          <w:u w:val="none"/>
        </w:rPr>
        <w:t xml:space="preserve"> Of Study- Surface Pattern </w:t>
      </w:r>
      <w:r w:rsidR="720BDCA8">
        <w:rPr>
          <w:u w:val="none"/>
        </w:rPr>
        <w:t>and</w:t>
      </w:r>
      <w:r w:rsidR="720BDCA8">
        <w:rPr>
          <w:u w:val="none"/>
        </w:rPr>
        <w:t xml:space="preserve"> Textiles</w:t>
      </w:r>
    </w:p>
    <w:p w:rsidR="2516F182" w:rsidRDefault="2516F182" w14:paraId="4E14C663" w14:textId="7132199F">
      <w:pPr>
        <w:rPr>
          <w:u w:val="none"/>
        </w:rPr>
      </w:pPr>
      <w:r w:rsidR="2516F182">
        <w:rPr>
          <w:u w:val="none"/>
        </w:rPr>
        <w:t>Module Code- ADDA4022</w:t>
      </w:r>
    </w:p>
    <w:p w:rsidR="2516F182" w:rsidRDefault="2516F182" w14:paraId="7971C914" w14:textId="5B97B1D1">
      <w:pPr>
        <w:rPr>
          <w:u w:val="none"/>
        </w:rPr>
      </w:pPr>
      <w:r w:rsidR="2516F182">
        <w:rPr>
          <w:u w:val="none"/>
        </w:rPr>
        <w:t>Lecture- Menna Buss</w:t>
      </w:r>
    </w:p>
    <w:p xmlns:wp14="http://schemas.microsoft.com/office/word/2010/wordml" w:rsidP="66F72581" wp14:paraId="2C078E63" wp14:textId="3231DD1C">
      <w:pPr>
        <w:rPr>
          <w:u w:val="single"/>
        </w:rPr>
      </w:pPr>
      <w:r w:rsidRPr="66F72581" w:rsidR="7A6CBD30">
        <w:rPr>
          <w:u w:val="single"/>
        </w:rPr>
        <w:t>MANIFESTOS</w:t>
      </w:r>
      <w:r w:rsidRPr="66F72581" w:rsidR="7159ECB8">
        <w:rPr>
          <w:u w:val="single"/>
        </w:rPr>
        <w:t>WIP</w:t>
      </w:r>
    </w:p>
    <w:p w:rsidR="7E31D33F" w:rsidRDefault="7E31D33F" w14:paraId="35D53CC5" w14:textId="08FBB0A5">
      <w:pPr>
        <w:rPr>
          <w:u w:val="none"/>
        </w:rPr>
      </w:pPr>
      <w:r w:rsidR="7E31D33F">
        <w:rPr>
          <w:u w:val="none"/>
        </w:rPr>
        <w:t>1.</w:t>
      </w:r>
      <w:r w:rsidR="7A6CBD30">
        <w:rPr>
          <w:u w:val="none"/>
        </w:rPr>
        <w:t>There is no art without an artist</w:t>
      </w:r>
    </w:p>
    <w:p w:rsidR="6FFA7AA6" w:rsidRDefault="6FFA7AA6" w14:paraId="7C873FCC" w14:textId="65FA25C4">
      <w:pPr>
        <w:rPr>
          <w:u w:val="none"/>
        </w:rPr>
      </w:pPr>
      <w:r w:rsidR="6FFA7AA6">
        <w:rPr>
          <w:u w:val="none"/>
        </w:rPr>
        <w:t>2.</w:t>
      </w:r>
      <w:r w:rsidR="79696572">
        <w:rPr>
          <w:u w:val="none"/>
        </w:rPr>
        <w:t>With art I am happy</w:t>
      </w:r>
    </w:p>
    <w:p w:rsidR="4DD1E917" w:rsidRDefault="4DD1E917" w14:paraId="5B74D4C1" w14:textId="04386FA8">
      <w:pPr>
        <w:rPr>
          <w:u w:val="none"/>
        </w:rPr>
      </w:pPr>
      <w:r w:rsidR="4DD1E917">
        <w:rPr>
          <w:u w:val="none"/>
        </w:rPr>
        <w:t>3.</w:t>
      </w:r>
      <w:r w:rsidR="79696572">
        <w:rPr>
          <w:u w:val="none"/>
        </w:rPr>
        <w:t xml:space="preserve">With designers there is </w:t>
      </w:r>
      <w:r w:rsidR="2B2150D8">
        <w:rPr>
          <w:u w:val="none"/>
        </w:rPr>
        <w:t>inspiration</w:t>
      </w:r>
    </w:p>
    <w:p w:rsidR="17EA2240" w:rsidRDefault="17EA2240" w14:paraId="5788DE47" w14:textId="6B1750BD">
      <w:pPr>
        <w:rPr>
          <w:u w:val="none"/>
        </w:rPr>
      </w:pPr>
      <w:r w:rsidR="17EA2240">
        <w:rPr>
          <w:u w:val="none"/>
        </w:rPr>
        <w:t xml:space="preserve">4. I affirm that I will </w:t>
      </w:r>
      <w:r w:rsidR="17EA2240">
        <w:rPr>
          <w:u w:val="none"/>
        </w:rPr>
        <w:t>continue</w:t>
      </w:r>
      <w:r w:rsidR="17EA2240">
        <w:rPr>
          <w:u w:val="none"/>
        </w:rPr>
        <w:t xml:space="preserve"> to create art</w:t>
      </w:r>
    </w:p>
    <w:p w:rsidR="2BB41B62" w:rsidRDefault="2BB41B62" w14:paraId="54C87686" w14:textId="5DC866DD">
      <w:pPr>
        <w:rPr>
          <w:u w:val="none"/>
        </w:rPr>
      </w:pPr>
      <w:r w:rsidR="2BB41B62">
        <w:rPr>
          <w:u w:val="none"/>
        </w:rPr>
        <w:t>5. Our world and its precious resour</w:t>
      </w:r>
      <w:r w:rsidR="4AF5D08C">
        <w:rPr>
          <w:u w:val="none"/>
        </w:rPr>
        <w:t>ces</w:t>
      </w:r>
      <w:r w:rsidR="2BB41B62">
        <w:rPr>
          <w:u w:val="none"/>
        </w:rPr>
        <w:t xml:space="preserve"> should always be used</w:t>
      </w:r>
      <w:r w:rsidR="73515A3A">
        <w:rPr>
          <w:u w:val="none"/>
        </w:rPr>
        <w:t xml:space="preserve"> sustainably</w:t>
      </w:r>
    </w:p>
    <w:p w:rsidR="73515A3A" w:rsidRDefault="73515A3A" w14:paraId="4A04F1D9" w14:textId="0EA54F79">
      <w:pPr>
        <w:rPr>
          <w:u w:val="none"/>
        </w:rPr>
      </w:pPr>
      <w:r w:rsidR="73515A3A">
        <w:rPr>
          <w:u w:val="none"/>
        </w:rPr>
        <w:t>6.</w:t>
      </w:r>
      <w:r w:rsidR="5796EAB8">
        <w:rPr>
          <w:u w:val="none"/>
        </w:rPr>
        <w:t xml:space="preserve">Dare to try new techniques </w:t>
      </w:r>
    </w:p>
    <w:p w:rsidR="5796EAB8" w:rsidRDefault="5796EAB8" w14:paraId="01348777" w14:textId="44654D35">
      <w:pPr>
        <w:rPr>
          <w:u w:val="none"/>
        </w:rPr>
      </w:pPr>
      <w:r w:rsidR="5796EAB8">
        <w:rPr>
          <w:u w:val="none"/>
        </w:rPr>
        <w:t>7.</w:t>
      </w:r>
      <w:r w:rsidR="392F4D48">
        <w:rPr>
          <w:u w:val="none"/>
        </w:rPr>
        <w:t xml:space="preserve">Stand with Cecilia </w:t>
      </w:r>
      <w:r w:rsidR="392F4D48">
        <w:rPr>
          <w:u w:val="none"/>
        </w:rPr>
        <w:t>Granara</w:t>
      </w:r>
      <w:r w:rsidR="392F4D48">
        <w:rPr>
          <w:u w:val="none"/>
        </w:rPr>
        <w:t xml:space="preserve"> </w:t>
      </w:r>
      <w:r w:rsidR="6A64CBD7">
        <w:rPr>
          <w:u w:val="none"/>
        </w:rPr>
        <w:t xml:space="preserve">as </w:t>
      </w:r>
      <w:r w:rsidR="75534754">
        <w:rPr>
          <w:u w:val="none"/>
        </w:rPr>
        <w:t>she</w:t>
      </w:r>
      <w:r w:rsidR="6A64CBD7">
        <w:rPr>
          <w:u w:val="none"/>
        </w:rPr>
        <w:t xml:space="preserve"> </w:t>
      </w:r>
      <w:r w:rsidR="599EFA8A">
        <w:rPr>
          <w:u w:val="none"/>
        </w:rPr>
        <w:t>makes</w:t>
      </w:r>
      <w:r w:rsidR="6A64CBD7">
        <w:rPr>
          <w:u w:val="none"/>
        </w:rPr>
        <w:t xml:space="preserve"> art supporting the ADIVA</w:t>
      </w:r>
      <w:r w:rsidR="43CF20B2">
        <w:rPr>
          <w:u w:val="none"/>
        </w:rPr>
        <w:t>C</w:t>
      </w:r>
      <w:r w:rsidR="46210C89">
        <w:rPr>
          <w:u w:val="none"/>
        </w:rPr>
        <w:t xml:space="preserve"> (</w:t>
      </w:r>
      <w:r w:rsidR="7B0C4E00">
        <w:rPr>
          <w:u w:val="none"/>
        </w:rPr>
        <w:t>A</w:t>
      </w:r>
      <w:r w:rsidR="46210C89">
        <w:rPr>
          <w:u w:val="none"/>
        </w:rPr>
        <w:t>ssociation for the support of rape su</w:t>
      </w:r>
      <w:r w:rsidR="68D0AE67">
        <w:rPr>
          <w:u w:val="none"/>
        </w:rPr>
        <w:t>rvivors</w:t>
      </w:r>
      <w:r w:rsidR="7492CC33">
        <w:rPr>
          <w:u w:val="none"/>
        </w:rPr>
        <w:t>) organization</w:t>
      </w:r>
    </w:p>
    <w:p w:rsidR="7492CC33" w:rsidRDefault="7492CC33" w14:paraId="64384ACB" w14:textId="3A434D11">
      <w:pPr>
        <w:rPr>
          <w:u w:val="none"/>
        </w:rPr>
      </w:pPr>
      <w:r w:rsidR="7492CC33">
        <w:rPr>
          <w:u w:val="none"/>
        </w:rPr>
        <w:t>8.</w:t>
      </w:r>
      <w:r w:rsidR="6397C954">
        <w:rPr>
          <w:u w:val="none"/>
        </w:rPr>
        <w:t xml:space="preserve"> I stand </w:t>
      </w:r>
      <w:r w:rsidR="1440F5B6">
        <w:rPr>
          <w:u w:val="none"/>
        </w:rPr>
        <w:t>for personal</w:t>
      </w:r>
      <w:r w:rsidR="1440F5B6">
        <w:rPr>
          <w:u w:val="none"/>
        </w:rPr>
        <w:t xml:space="preserve"> expression</w:t>
      </w:r>
    </w:p>
    <w:p w:rsidR="66F72581" w:rsidRDefault="66F72581" w14:paraId="37BA787E" w14:textId="42445F14">
      <w:pPr>
        <w:rPr>
          <w:u w:val="none"/>
        </w:rPr>
      </w:pPr>
    </w:p>
    <w:p w:rsidR="2EA7A803" w:rsidRDefault="2EA7A803" w14:paraId="41282FF4" w14:textId="1ECDBF11">
      <w:pPr>
        <w:rPr>
          <w:u w:val="none"/>
        </w:rPr>
      </w:pPr>
      <w:r w:rsidR="2EA7A803">
        <w:rPr>
          <w:u w:val="none"/>
        </w:rPr>
        <w:t>With designers there is inspiration</w:t>
      </w:r>
      <w:r w:rsidR="0D888C9B">
        <w:rPr>
          <w:u w:val="none"/>
        </w:rPr>
        <w:t xml:space="preserve">, there is so much creative </w:t>
      </w:r>
      <w:r w:rsidR="3A3C2ACE">
        <w:rPr>
          <w:u w:val="none"/>
        </w:rPr>
        <w:t>inspiration</w:t>
      </w:r>
      <w:r w:rsidR="0D888C9B">
        <w:rPr>
          <w:u w:val="none"/>
        </w:rPr>
        <w:t xml:space="preserve"> in the world such as </w:t>
      </w:r>
      <w:r w:rsidR="75333E02">
        <w:rPr>
          <w:u w:val="none"/>
        </w:rPr>
        <w:t>fashion, music, digital, architecture, textiles and much more</w:t>
      </w:r>
      <w:r w:rsidR="44E3B5FA">
        <w:rPr>
          <w:u w:val="none"/>
        </w:rPr>
        <w:t>, without</w:t>
      </w:r>
      <w:r w:rsidR="44E3B5FA">
        <w:rPr>
          <w:u w:val="none"/>
        </w:rPr>
        <w:t xml:space="preserve"> </w:t>
      </w:r>
      <w:r w:rsidR="317A482F">
        <w:rPr>
          <w:u w:val="none"/>
        </w:rPr>
        <w:t xml:space="preserve">designers it would be hard to </w:t>
      </w:r>
      <w:r w:rsidR="67032910">
        <w:rPr>
          <w:u w:val="none"/>
        </w:rPr>
        <w:t>create as</w:t>
      </w:r>
      <w:r w:rsidR="3D0A4EE0">
        <w:rPr>
          <w:u w:val="none"/>
        </w:rPr>
        <w:t xml:space="preserve"> we take </w:t>
      </w:r>
      <w:r w:rsidR="125F6966">
        <w:rPr>
          <w:u w:val="none"/>
        </w:rPr>
        <w:t>inspiration</w:t>
      </w:r>
      <w:r w:rsidR="5B08683E">
        <w:rPr>
          <w:u w:val="none"/>
        </w:rPr>
        <w:t xml:space="preserve"> from </w:t>
      </w:r>
      <w:r w:rsidR="73EFB3BE">
        <w:rPr>
          <w:u w:val="none"/>
        </w:rPr>
        <w:t xml:space="preserve">each other. Designers </w:t>
      </w:r>
      <w:r w:rsidR="02D109F2">
        <w:rPr>
          <w:u w:val="none"/>
        </w:rPr>
        <w:t>work connects people through</w:t>
      </w:r>
      <w:r w:rsidR="02F0299E">
        <w:rPr>
          <w:u w:val="none"/>
        </w:rPr>
        <w:t xml:space="preserve"> </w:t>
      </w:r>
      <w:r w:rsidR="05DF65D3">
        <w:rPr>
          <w:u w:val="none"/>
        </w:rPr>
        <w:t>emotion</w:t>
      </w:r>
      <w:r w:rsidR="79C4BE99">
        <w:rPr>
          <w:u w:val="none"/>
        </w:rPr>
        <w:t>. It</w:t>
      </w:r>
      <w:r w:rsidR="39038075">
        <w:rPr>
          <w:u w:val="none"/>
        </w:rPr>
        <w:t xml:space="preserve"> allows a safe space for us to express our feelings and thoughts</w:t>
      </w:r>
      <w:r w:rsidR="23822EAA">
        <w:rPr>
          <w:u w:val="none"/>
        </w:rPr>
        <w:t xml:space="preserve">. </w:t>
      </w:r>
      <w:r w:rsidR="23822EAA">
        <w:rPr>
          <w:u w:val="none"/>
        </w:rPr>
        <w:t>That's</w:t>
      </w:r>
      <w:r w:rsidR="33F22E8C">
        <w:rPr>
          <w:u w:val="none"/>
        </w:rPr>
        <w:t xml:space="preserve"> what </w:t>
      </w:r>
      <w:r w:rsidR="119F629C">
        <w:rPr>
          <w:u w:val="none"/>
        </w:rPr>
        <w:t>draws</w:t>
      </w:r>
      <w:r w:rsidR="33F22E8C">
        <w:rPr>
          <w:u w:val="none"/>
        </w:rPr>
        <w:t xml:space="preserve"> people </w:t>
      </w:r>
      <w:r w:rsidR="600A3476">
        <w:rPr>
          <w:u w:val="none"/>
        </w:rPr>
        <w:t>into</w:t>
      </w:r>
      <w:r w:rsidR="6835FAE2">
        <w:rPr>
          <w:u w:val="none"/>
        </w:rPr>
        <w:t xml:space="preserve"> </w:t>
      </w:r>
      <w:r w:rsidR="439AEEE5">
        <w:rPr>
          <w:u w:val="none"/>
        </w:rPr>
        <w:t>being</w:t>
      </w:r>
      <w:r w:rsidR="6835FAE2">
        <w:rPr>
          <w:u w:val="none"/>
        </w:rPr>
        <w:t xml:space="preserve"> more expressive within our own work. Theres often a line between </w:t>
      </w:r>
      <w:r w:rsidR="39D6A5EC">
        <w:rPr>
          <w:u w:val="none"/>
        </w:rPr>
        <w:t>inspiration and copying which is wh</w:t>
      </w:r>
      <w:r w:rsidR="1CED8C59">
        <w:rPr>
          <w:u w:val="none"/>
        </w:rPr>
        <w:t xml:space="preserve">at </w:t>
      </w:r>
      <w:r w:rsidR="296E12ED">
        <w:rPr>
          <w:u w:val="none"/>
        </w:rPr>
        <w:t>artists</w:t>
      </w:r>
      <w:r w:rsidR="1CED8C59">
        <w:rPr>
          <w:u w:val="none"/>
        </w:rPr>
        <w:t xml:space="preserve"> often ask themselves</w:t>
      </w:r>
      <w:r w:rsidR="3030CBEE">
        <w:rPr>
          <w:u w:val="none"/>
        </w:rPr>
        <w:t xml:space="preserve">, what happens is that we look at other artist work but add </w:t>
      </w:r>
      <w:r w:rsidR="524FE34B">
        <w:rPr>
          <w:u w:val="none"/>
        </w:rPr>
        <w:t xml:space="preserve">our own </w:t>
      </w:r>
      <w:r w:rsidR="2AF6118A">
        <w:rPr>
          <w:u w:val="none"/>
        </w:rPr>
        <w:t>interpretation</w:t>
      </w:r>
      <w:r w:rsidR="524FE34B">
        <w:rPr>
          <w:u w:val="none"/>
        </w:rPr>
        <w:t xml:space="preserve"> and</w:t>
      </w:r>
      <w:r w:rsidR="2DB1D8F2">
        <w:rPr>
          <w:u w:val="none"/>
        </w:rPr>
        <w:t xml:space="preserve"> ideas </w:t>
      </w:r>
      <w:r w:rsidR="4C88C94B">
        <w:rPr>
          <w:u w:val="none"/>
        </w:rPr>
        <w:t xml:space="preserve">building </w:t>
      </w:r>
      <w:r w:rsidR="1BF8F37B">
        <w:rPr>
          <w:u w:val="none"/>
        </w:rPr>
        <w:t>our</w:t>
      </w:r>
      <w:r w:rsidR="4C88C94B">
        <w:rPr>
          <w:u w:val="none"/>
        </w:rPr>
        <w:t xml:space="preserve"> own style without replication others work.</w:t>
      </w:r>
      <w:r w:rsidR="1F376687">
        <w:rPr>
          <w:u w:val="none"/>
        </w:rPr>
        <w:t xml:space="preserve"> A few ways to be more creative in your </w:t>
      </w:r>
      <w:r w:rsidR="4066F1FE">
        <w:rPr>
          <w:u w:val="none"/>
        </w:rPr>
        <w:t xml:space="preserve">work </w:t>
      </w:r>
      <w:r w:rsidR="723B3B82">
        <w:rPr>
          <w:u w:val="none"/>
        </w:rPr>
        <w:t>are</w:t>
      </w:r>
      <w:r w:rsidR="1F376687">
        <w:rPr>
          <w:u w:val="none"/>
        </w:rPr>
        <w:t xml:space="preserve"> to </w:t>
      </w:r>
      <w:r w:rsidR="667F3650">
        <w:rPr>
          <w:u w:val="none"/>
        </w:rPr>
        <w:t>create inspiration</w:t>
      </w:r>
      <w:r w:rsidR="1F376687">
        <w:rPr>
          <w:u w:val="none"/>
        </w:rPr>
        <w:t xml:space="preserve"> boar</w:t>
      </w:r>
      <w:r w:rsidR="7452D2AB">
        <w:rPr>
          <w:u w:val="none"/>
        </w:rPr>
        <w:t>ds</w:t>
      </w:r>
      <w:r w:rsidR="162B7C07">
        <w:rPr>
          <w:u w:val="none"/>
        </w:rPr>
        <w:t xml:space="preserve">, browse the internet, travel to another </w:t>
      </w:r>
      <w:r w:rsidR="44E93591">
        <w:rPr>
          <w:u w:val="none"/>
        </w:rPr>
        <w:t xml:space="preserve">place, Nature, listen to music </w:t>
      </w:r>
      <w:r w:rsidR="30CCDAA2">
        <w:rPr>
          <w:u w:val="none"/>
        </w:rPr>
        <w:t>etc.</w:t>
      </w:r>
      <w:r w:rsidR="44E93591">
        <w:rPr>
          <w:u w:val="none"/>
        </w:rPr>
        <w:t>..</w:t>
      </w:r>
      <w:r w:rsidR="1D647586">
        <w:rPr>
          <w:u w:val="none"/>
        </w:rPr>
        <w:t xml:space="preserve"> </w:t>
      </w:r>
      <w:r w:rsidR="29A839A8">
        <w:rPr>
          <w:u w:val="none"/>
        </w:rPr>
        <w:t>With</w:t>
      </w:r>
      <w:r w:rsidR="1D647586">
        <w:rPr>
          <w:u w:val="none"/>
        </w:rPr>
        <w:t xml:space="preserve"> </w:t>
      </w:r>
      <w:r w:rsidR="112942A3">
        <w:rPr>
          <w:u w:val="none"/>
        </w:rPr>
        <w:t>travel,</w:t>
      </w:r>
      <w:r w:rsidR="1D647586">
        <w:rPr>
          <w:u w:val="none"/>
        </w:rPr>
        <w:t xml:space="preserve"> being in</w:t>
      </w:r>
      <w:r w:rsidR="1D647586">
        <w:rPr>
          <w:u w:val="none"/>
        </w:rPr>
        <w:t xml:space="preserve"> a new environment can spark something in </w:t>
      </w:r>
      <w:r w:rsidR="482BA96E">
        <w:rPr>
          <w:u w:val="none"/>
        </w:rPr>
        <w:t>your</w:t>
      </w:r>
      <w:r w:rsidR="1D647586">
        <w:rPr>
          <w:u w:val="none"/>
        </w:rPr>
        <w:t xml:space="preserve"> brain</w:t>
      </w:r>
      <w:r w:rsidR="6442BFD7">
        <w:rPr>
          <w:u w:val="none"/>
        </w:rPr>
        <w:t xml:space="preserve">, you don't have to go </w:t>
      </w:r>
      <w:r w:rsidR="2AB6701B">
        <w:rPr>
          <w:u w:val="none"/>
        </w:rPr>
        <w:t>far,</w:t>
      </w:r>
      <w:r w:rsidR="6442BFD7">
        <w:rPr>
          <w:u w:val="none"/>
        </w:rPr>
        <w:t xml:space="preserve"> just a short commute can help</w:t>
      </w:r>
      <w:r w:rsidR="7E5423E9">
        <w:rPr>
          <w:u w:val="none"/>
        </w:rPr>
        <w:t xml:space="preserve"> out.</w:t>
      </w:r>
    </w:p>
    <w:p w:rsidR="1C25B506" w:rsidRDefault="1C25B506" w14:paraId="0E2D0EA0" w14:textId="20929896">
      <w:pPr>
        <w:rPr>
          <w:u w:val="none"/>
        </w:rPr>
      </w:pPr>
      <w:r w:rsidR="1C25B506">
        <w:rPr>
          <w:u w:val="none"/>
        </w:rPr>
        <w:t>Our world</w:t>
      </w:r>
      <w:r w:rsidR="24270F58">
        <w:rPr>
          <w:u w:val="none"/>
        </w:rPr>
        <w:t xml:space="preserve"> and</w:t>
      </w:r>
      <w:r w:rsidR="1C25B506">
        <w:rPr>
          <w:u w:val="none"/>
        </w:rPr>
        <w:t xml:space="preserve"> i</w:t>
      </w:r>
      <w:r w:rsidR="57554597">
        <w:rPr>
          <w:u w:val="none"/>
        </w:rPr>
        <w:t>t</w:t>
      </w:r>
      <w:r w:rsidR="1C25B506">
        <w:rPr>
          <w:u w:val="none"/>
        </w:rPr>
        <w:t>s precious resources should always be used sustainably</w:t>
      </w:r>
      <w:r w:rsidR="2233CBF0">
        <w:rPr>
          <w:u w:val="none"/>
        </w:rPr>
        <w:t>. We</w:t>
      </w:r>
      <w:r w:rsidR="23CE8D39">
        <w:rPr>
          <w:u w:val="none"/>
        </w:rPr>
        <w:t xml:space="preserve"> should meet our needs without compromising the future</w:t>
      </w:r>
      <w:r w:rsidR="2BA00697">
        <w:rPr>
          <w:u w:val="none"/>
        </w:rPr>
        <w:t>. Whatever</w:t>
      </w:r>
      <w:r w:rsidR="11364A14">
        <w:rPr>
          <w:u w:val="none"/>
        </w:rPr>
        <w:t xml:space="preserve"> </w:t>
      </w:r>
      <w:r w:rsidR="2E541538">
        <w:rPr>
          <w:u w:val="none"/>
        </w:rPr>
        <w:t>resources</w:t>
      </w:r>
      <w:r w:rsidR="11364A14">
        <w:rPr>
          <w:u w:val="none"/>
        </w:rPr>
        <w:t xml:space="preserve"> I use within my own </w:t>
      </w:r>
      <w:r w:rsidR="2C8F1896">
        <w:rPr>
          <w:u w:val="none"/>
        </w:rPr>
        <w:t>work,</w:t>
      </w:r>
      <w:r w:rsidR="11364A14">
        <w:rPr>
          <w:u w:val="none"/>
        </w:rPr>
        <w:t xml:space="preserve"> I would like to be </w:t>
      </w:r>
      <w:r w:rsidR="0E19065F">
        <w:rPr>
          <w:u w:val="none"/>
        </w:rPr>
        <w:t>resourceful</w:t>
      </w:r>
      <w:r w:rsidR="11364A14">
        <w:rPr>
          <w:u w:val="none"/>
        </w:rPr>
        <w:t xml:space="preserve"> </w:t>
      </w:r>
      <w:r w:rsidR="703B9E4E">
        <w:rPr>
          <w:u w:val="none"/>
        </w:rPr>
        <w:t xml:space="preserve">with material, </w:t>
      </w:r>
      <w:r w:rsidR="570AA8E0">
        <w:rPr>
          <w:u w:val="none"/>
        </w:rPr>
        <w:t>money,</w:t>
      </w:r>
      <w:r w:rsidR="703B9E4E">
        <w:rPr>
          <w:u w:val="none"/>
        </w:rPr>
        <w:t xml:space="preserve"> and time</w:t>
      </w:r>
      <w:r w:rsidR="45DF51BB">
        <w:rPr>
          <w:u w:val="none"/>
        </w:rPr>
        <w:t>.</w:t>
      </w:r>
      <w:r w:rsidR="74907CB7">
        <w:rPr>
          <w:u w:val="none"/>
        </w:rPr>
        <w:t xml:space="preserve"> I would like to use discarded</w:t>
      </w:r>
      <w:r w:rsidR="40DD8E58">
        <w:rPr>
          <w:u w:val="none"/>
        </w:rPr>
        <w:t xml:space="preserve"> </w:t>
      </w:r>
      <w:r w:rsidR="74907CB7">
        <w:rPr>
          <w:u w:val="none"/>
        </w:rPr>
        <w:t>items such as fabrics, cut down on paper waste</w:t>
      </w:r>
      <w:r w:rsidR="4951B1CA">
        <w:rPr>
          <w:u w:val="none"/>
        </w:rPr>
        <w:t>, and reuse</w:t>
      </w:r>
      <w:r w:rsidR="357B43EF">
        <w:rPr>
          <w:u w:val="none"/>
        </w:rPr>
        <w:t xml:space="preserve"> items I have alre</w:t>
      </w:r>
      <w:r w:rsidR="6E138FEA">
        <w:rPr>
          <w:u w:val="none"/>
        </w:rPr>
        <w:t xml:space="preserve">ady </w:t>
      </w:r>
      <w:r w:rsidR="3AE68A7B">
        <w:rPr>
          <w:u w:val="none"/>
        </w:rPr>
        <w:t>used. Also</w:t>
      </w:r>
      <w:r w:rsidR="44615E99">
        <w:rPr>
          <w:u w:val="none"/>
        </w:rPr>
        <w:t xml:space="preserve"> using </w:t>
      </w:r>
      <w:r w:rsidR="44615E99">
        <w:rPr>
          <w:u w:val="none"/>
        </w:rPr>
        <w:t>nature</w:t>
      </w:r>
      <w:r w:rsidR="44615E99">
        <w:rPr>
          <w:u w:val="none"/>
        </w:rPr>
        <w:t xml:space="preserve"> dyes, and ecofriendly paints and inks reducing harmful chemicals</w:t>
      </w:r>
      <w:r w:rsidR="188BF4C6">
        <w:rPr>
          <w:u w:val="none"/>
        </w:rPr>
        <w:t xml:space="preserve"> </w:t>
      </w:r>
      <w:r w:rsidR="36083A43">
        <w:rPr>
          <w:u w:val="none"/>
        </w:rPr>
        <w:t>helps the environment</w:t>
      </w:r>
      <w:r w:rsidR="37284E6D">
        <w:rPr>
          <w:u w:val="none"/>
        </w:rPr>
        <w:t>. When</w:t>
      </w:r>
      <w:r w:rsidR="25DA709C">
        <w:rPr>
          <w:u w:val="none"/>
        </w:rPr>
        <w:t xml:space="preserve"> using </w:t>
      </w:r>
      <w:r w:rsidR="0EFF9588">
        <w:rPr>
          <w:u w:val="none"/>
        </w:rPr>
        <w:t>canvases</w:t>
      </w:r>
      <w:r w:rsidR="25DA709C">
        <w:rPr>
          <w:u w:val="none"/>
        </w:rPr>
        <w:t xml:space="preserve"> and </w:t>
      </w:r>
      <w:r w:rsidR="25DA709C">
        <w:rPr>
          <w:u w:val="none"/>
        </w:rPr>
        <w:t>paper</w:t>
      </w:r>
      <w:r w:rsidR="25DA709C">
        <w:rPr>
          <w:u w:val="none"/>
        </w:rPr>
        <w:t xml:space="preserve"> I would make </w:t>
      </w:r>
      <w:r w:rsidR="13EAB810">
        <w:rPr>
          <w:u w:val="none"/>
        </w:rPr>
        <w:t xml:space="preserve">sure that it comes from responsibly managed forests or recycled paper. Make sure </w:t>
      </w:r>
      <w:r w:rsidR="66BBC559">
        <w:rPr>
          <w:u w:val="none"/>
        </w:rPr>
        <w:t>not to</w:t>
      </w:r>
      <w:r w:rsidR="13EAB810">
        <w:rPr>
          <w:u w:val="none"/>
        </w:rPr>
        <w:t xml:space="preserve"> be so wastefu</w:t>
      </w:r>
      <w:r w:rsidR="78A7EC27">
        <w:rPr>
          <w:u w:val="none"/>
        </w:rPr>
        <w:t xml:space="preserve">l when drawing and </w:t>
      </w:r>
      <w:r w:rsidR="3577121B">
        <w:rPr>
          <w:u w:val="none"/>
        </w:rPr>
        <w:t>discarding</w:t>
      </w:r>
      <w:r w:rsidR="78A7EC27">
        <w:rPr>
          <w:u w:val="none"/>
        </w:rPr>
        <w:t xml:space="preserve"> mistakes</w:t>
      </w:r>
      <w:r w:rsidR="5CF9B6C7">
        <w:rPr>
          <w:u w:val="none"/>
        </w:rPr>
        <w:t xml:space="preserve">. </w:t>
      </w:r>
      <w:r w:rsidR="75D08817">
        <w:rPr>
          <w:u w:val="none"/>
        </w:rPr>
        <w:t>Its</w:t>
      </w:r>
      <w:r w:rsidR="75D08817">
        <w:rPr>
          <w:u w:val="none"/>
        </w:rPr>
        <w:t xml:space="preserve"> important to support and promote environmental sustainability</w:t>
      </w:r>
      <w:r w:rsidR="15176D85">
        <w:rPr>
          <w:u w:val="none"/>
        </w:rPr>
        <w:t xml:space="preserve">. One art movement supporting </w:t>
      </w:r>
      <w:r w:rsidR="15176D85">
        <w:rPr>
          <w:u w:val="none"/>
        </w:rPr>
        <w:t>environment</w:t>
      </w:r>
      <w:r w:rsidR="15176D85">
        <w:rPr>
          <w:u w:val="none"/>
        </w:rPr>
        <w:t xml:space="preserve"> sustainability is</w:t>
      </w:r>
      <w:r w:rsidR="5E8DF94F">
        <w:rPr>
          <w:u w:val="none"/>
        </w:rPr>
        <w:t xml:space="preserve"> Eco-Art which came about in the late 20</w:t>
      </w:r>
      <w:r w:rsidRPr="66F72581" w:rsidR="5E8DF94F">
        <w:rPr>
          <w:u w:val="none"/>
          <w:vertAlign w:val="superscript"/>
        </w:rPr>
        <w:t>th</w:t>
      </w:r>
      <w:r w:rsidR="5E8DF94F">
        <w:rPr>
          <w:u w:val="none"/>
        </w:rPr>
        <w:t xml:space="preserve"> century</w:t>
      </w:r>
      <w:r w:rsidR="5E8DF94F">
        <w:rPr>
          <w:u w:val="none"/>
        </w:rPr>
        <w:t xml:space="preserve"> it</w:t>
      </w:r>
      <w:r w:rsidR="5E8DF94F">
        <w:rPr>
          <w:u w:val="none"/>
        </w:rPr>
        <w:t xml:space="preserve"> </w:t>
      </w:r>
      <w:r w:rsidR="45A04B0D">
        <w:rPr>
          <w:u w:val="none"/>
        </w:rPr>
        <w:t xml:space="preserve">motivated artists to investigate ecological problems and use </w:t>
      </w:r>
      <w:r w:rsidR="2C7FE950">
        <w:rPr>
          <w:u w:val="none"/>
        </w:rPr>
        <w:t>suitability</w:t>
      </w:r>
      <w:r w:rsidR="45A04B0D">
        <w:rPr>
          <w:u w:val="none"/>
        </w:rPr>
        <w:t xml:space="preserve"> </w:t>
      </w:r>
      <w:r w:rsidR="28C345D7">
        <w:rPr>
          <w:u w:val="none"/>
        </w:rPr>
        <w:t>within</w:t>
      </w:r>
      <w:r w:rsidR="5470D868">
        <w:rPr>
          <w:u w:val="none"/>
        </w:rPr>
        <w:t xml:space="preserve"> </w:t>
      </w:r>
      <w:r w:rsidR="3176EB87">
        <w:rPr>
          <w:u w:val="none"/>
        </w:rPr>
        <w:t>their own</w:t>
      </w:r>
      <w:r w:rsidR="5470D868">
        <w:rPr>
          <w:u w:val="none"/>
        </w:rPr>
        <w:t xml:space="preserve"> work</w:t>
      </w:r>
      <w:r w:rsidR="1CEDD464">
        <w:rPr>
          <w:u w:val="none"/>
        </w:rPr>
        <w:t>.</w:t>
      </w:r>
      <w:r w:rsidR="6A1DD7E2">
        <w:rPr>
          <w:u w:val="none"/>
        </w:rPr>
        <w:t xml:space="preserve"> Another movement to </w:t>
      </w:r>
      <w:bookmarkStart w:name="_Int_CWUVa8vA" w:id="980304562"/>
      <w:r w:rsidR="6A1DD7E2">
        <w:rPr>
          <w:u w:val="none"/>
        </w:rPr>
        <w:t>look into</w:t>
      </w:r>
      <w:bookmarkEnd w:id="980304562"/>
      <w:r w:rsidR="6A1DD7E2">
        <w:rPr>
          <w:u w:val="none"/>
        </w:rPr>
        <w:t xml:space="preserve"> is Land Art</w:t>
      </w:r>
      <w:r w:rsidR="6A1DD7E2">
        <w:rPr>
          <w:u w:val="none"/>
        </w:rPr>
        <w:t xml:space="preserve"> this</w:t>
      </w:r>
      <w:r w:rsidR="6A1DD7E2">
        <w:rPr>
          <w:u w:val="none"/>
        </w:rPr>
        <w:t xml:space="preserve"> movement </w:t>
      </w:r>
      <w:r w:rsidR="4C72195F">
        <w:rPr>
          <w:u w:val="none"/>
        </w:rPr>
        <w:t xml:space="preserve">is impactful as artists use natural elements into their work </w:t>
      </w:r>
      <w:r w:rsidR="4C72195F">
        <w:rPr>
          <w:u w:val="none"/>
        </w:rPr>
        <w:t>often  outdoor</w:t>
      </w:r>
      <w:r w:rsidR="4C72195F">
        <w:rPr>
          <w:u w:val="none"/>
        </w:rPr>
        <w:t xml:space="preserve"> </w:t>
      </w:r>
      <w:r w:rsidR="54FB00FB">
        <w:rPr>
          <w:u w:val="none"/>
        </w:rPr>
        <w:t xml:space="preserve"> landscapes,</w:t>
      </w:r>
      <w:r w:rsidR="6357D9C8">
        <w:rPr>
          <w:u w:val="none"/>
        </w:rPr>
        <w:t xml:space="preserve"> it</w:t>
      </w:r>
      <w:r w:rsidR="6357D9C8">
        <w:rPr>
          <w:u w:val="none"/>
        </w:rPr>
        <w:t xml:space="preserve"> connects art and the environment together</w:t>
      </w:r>
      <w:r w:rsidR="53DBAB36">
        <w:rPr>
          <w:u w:val="none"/>
        </w:rPr>
        <w:t xml:space="preserve">. Using rocks, </w:t>
      </w:r>
      <w:r w:rsidR="53DBAB36">
        <w:rPr>
          <w:u w:val="none"/>
        </w:rPr>
        <w:t>soil</w:t>
      </w:r>
      <w:r w:rsidR="53DBAB36">
        <w:rPr>
          <w:u w:val="none"/>
        </w:rPr>
        <w:t xml:space="preserve"> and wood to be one with nature.</w:t>
      </w:r>
    </w:p>
    <w:p w:rsidR="722D7649" w:rsidRDefault="722D7649" w14:paraId="5B7719BF" w14:textId="40BE5D10">
      <w:pPr>
        <w:rPr>
          <w:u w:val="none"/>
        </w:rPr>
      </w:pPr>
      <w:r w:rsidR="722D7649">
        <w:rPr>
          <w:u w:val="none"/>
        </w:rPr>
        <w:t>There is no art without an artist</w:t>
      </w:r>
      <w:r w:rsidR="2D627EE1">
        <w:rPr>
          <w:u w:val="none"/>
        </w:rPr>
        <w:t xml:space="preserve"> </w:t>
      </w:r>
      <w:r w:rsidR="42467C3A">
        <w:rPr>
          <w:u w:val="none"/>
        </w:rPr>
        <w:t>art is created and made by the act of someone</w:t>
      </w:r>
      <w:r w:rsidR="3C07A414">
        <w:rPr>
          <w:u w:val="none"/>
        </w:rPr>
        <w:t xml:space="preserve">, this claim aligns with R.G </w:t>
      </w:r>
      <w:r w:rsidR="74BDC07B">
        <w:rPr>
          <w:u w:val="none"/>
        </w:rPr>
        <w:t>Collingwood</w:t>
      </w:r>
      <w:r w:rsidR="3C07A414">
        <w:rPr>
          <w:u w:val="none"/>
        </w:rPr>
        <w:t xml:space="preserve"> he argued that </w:t>
      </w:r>
      <w:r w:rsidR="3F75CA33">
        <w:rPr>
          <w:u w:val="none"/>
        </w:rPr>
        <w:t>“</w:t>
      </w:r>
      <w:r w:rsidR="3C07A414">
        <w:rPr>
          <w:u w:val="none"/>
        </w:rPr>
        <w:t xml:space="preserve">art is </w:t>
      </w:r>
      <w:r w:rsidR="7A93AB17">
        <w:rPr>
          <w:u w:val="none"/>
        </w:rPr>
        <w:t>fundamentally</w:t>
      </w:r>
      <w:r w:rsidR="3C07A414">
        <w:rPr>
          <w:u w:val="none"/>
        </w:rPr>
        <w:t xml:space="preserve"> an expression of the ar</w:t>
      </w:r>
      <w:r w:rsidR="45A6B45E">
        <w:rPr>
          <w:u w:val="none"/>
        </w:rPr>
        <w:t xml:space="preserve">tists emotion or </w:t>
      </w:r>
      <w:r w:rsidR="4DF7F9B0">
        <w:rPr>
          <w:u w:val="none"/>
        </w:rPr>
        <w:t>imagination</w:t>
      </w:r>
      <w:r w:rsidR="42D9B5EF">
        <w:rPr>
          <w:u w:val="none"/>
        </w:rPr>
        <w:t>”</w:t>
      </w:r>
      <w:r w:rsidR="4DF7F9B0">
        <w:rPr>
          <w:u w:val="none"/>
        </w:rPr>
        <w:t xml:space="preserve"> on the other hand others would argue art lies </w:t>
      </w:r>
      <w:r w:rsidR="538D4FD7">
        <w:rPr>
          <w:u w:val="none"/>
        </w:rPr>
        <w:t xml:space="preserve">all </w:t>
      </w:r>
      <w:r w:rsidR="4DF7F9B0">
        <w:rPr>
          <w:u w:val="none"/>
        </w:rPr>
        <w:t xml:space="preserve">around </w:t>
      </w:r>
      <w:r w:rsidR="2F9379BA">
        <w:rPr>
          <w:u w:val="none"/>
        </w:rPr>
        <w:t>us</w:t>
      </w:r>
      <w:r w:rsidR="4E782CFD">
        <w:rPr>
          <w:u w:val="none"/>
        </w:rPr>
        <w:t xml:space="preserve"> such as landscapes</w:t>
      </w:r>
      <w:r w:rsidR="7C3CC515">
        <w:rPr>
          <w:u w:val="none"/>
        </w:rPr>
        <w:t>, natural rock fo</w:t>
      </w:r>
      <w:r w:rsidR="57F3A30E">
        <w:rPr>
          <w:u w:val="none"/>
        </w:rPr>
        <w:t xml:space="preserve">rmation, a random pattern. </w:t>
      </w:r>
      <w:r w:rsidR="2CFD2C6E">
        <w:rPr>
          <w:u w:val="none"/>
        </w:rPr>
        <w:t>I think that a</w:t>
      </w:r>
      <w:r w:rsidR="57F3A30E">
        <w:rPr>
          <w:u w:val="none"/>
        </w:rPr>
        <w:t>rt</w:t>
      </w:r>
      <w:r w:rsidR="57F3A30E">
        <w:rPr>
          <w:u w:val="none"/>
        </w:rPr>
        <w:t xml:space="preserve"> </w:t>
      </w:r>
      <w:r w:rsidR="1A8BA0CF">
        <w:rPr>
          <w:u w:val="none"/>
        </w:rPr>
        <w:t>comes</w:t>
      </w:r>
      <w:r w:rsidR="57F3A30E">
        <w:rPr>
          <w:u w:val="none"/>
        </w:rPr>
        <w:t xml:space="preserve"> from</w:t>
      </w:r>
      <w:r w:rsidR="20FF8A47">
        <w:rPr>
          <w:u w:val="none"/>
        </w:rPr>
        <w:t xml:space="preserve"> an</w:t>
      </w:r>
      <w:r w:rsidR="57F3A30E">
        <w:rPr>
          <w:u w:val="none"/>
        </w:rPr>
        <w:t xml:space="preserve"> </w:t>
      </w:r>
      <w:r w:rsidR="046EEE77">
        <w:rPr>
          <w:u w:val="none"/>
        </w:rPr>
        <w:t>artist's</w:t>
      </w:r>
      <w:r w:rsidR="57F3A30E">
        <w:rPr>
          <w:u w:val="none"/>
        </w:rPr>
        <w:t xml:space="preserve"> vision, emotion</w:t>
      </w:r>
      <w:r w:rsidR="338BCDE5">
        <w:rPr>
          <w:u w:val="none"/>
        </w:rPr>
        <w:t>, meaning something they want to convey and show</w:t>
      </w:r>
      <w:r w:rsidR="373141DC">
        <w:rPr>
          <w:u w:val="none"/>
        </w:rPr>
        <w:t>. A famous Van Gogh quote “I dream my painting, and then I paint my dream</w:t>
      </w:r>
      <w:r w:rsidR="373141DC">
        <w:rPr>
          <w:u w:val="none"/>
        </w:rPr>
        <w:t>”</w:t>
      </w:r>
      <w:r w:rsidR="2F24D7B5">
        <w:rPr>
          <w:u w:val="none"/>
        </w:rPr>
        <w:t xml:space="preserve"> this</w:t>
      </w:r>
      <w:r w:rsidR="2F24D7B5">
        <w:rPr>
          <w:u w:val="none"/>
        </w:rPr>
        <w:t xml:space="preserve"> displays that his imagination was his approach to his paintings.</w:t>
      </w:r>
      <w:r w:rsidR="7D5A41D1">
        <w:rPr>
          <w:u w:val="none"/>
        </w:rPr>
        <w:t xml:space="preserve"> </w:t>
      </w:r>
      <w:r w:rsidR="7D5A41D1">
        <w:rPr>
          <w:u w:val="none"/>
        </w:rPr>
        <w:t>I think that art</w:t>
      </w:r>
      <w:r w:rsidR="7D5A41D1">
        <w:rPr>
          <w:u w:val="none"/>
        </w:rPr>
        <w:t xml:space="preserve"> </w:t>
      </w:r>
      <w:r w:rsidR="60C91E1B">
        <w:rPr>
          <w:u w:val="none"/>
        </w:rPr>
        <w:t>comes from multiple attempts</w:t>
      </w:r>
      <w:r w:rsidR="39451931">
        <w:rPr>
          <w:u w:val="none"/>
        </w:rPr>
        <w:t>. If</w:t>
      </w:r>
      <w:r w:rsidR="60C91E1B">
        <w:rPr>
          <w:u w:val="none"/>
        </w:rPr>
        <w:t xml:space="preserve"> there was no attempt made there would be no art</w:t>
      </w:r>
      <w:r w:rsidR="58B99976">
        <w:rPr>
          <w:u w:val="none"/>
        </w:rPr>
        <w:t xml:space="preserve">. We go to galleries, </w:t>
      </w:r>
      <w:r w:rsidR="58B99976">
        <w:rPr>
          <w:u w:val="none"/>
        </w:rPr>
        <w:t>museums</w:t>
      </w:r>
      <w:r w:rsidR="58B99976">
        <w:rPr>
          <w:u w:val="none"/>
        </w:rPr>
        <w:t xml:space="preserve"> and </w:t>
      </w:r>
      <w:r w:rsidR="5074D02F">
        <w:rPr>
          <w:u w:val="none"/>
        </w:rPr>
        <w:t>exhibitions,</w:t>
      </w:r>
      <w:r w:rsidR="58B99976">
        <w:rPr>
          <w:u w:val="none"/>
        </w:rPr>
        <w:t xml:space="preserve"> each filled with</w:t>
      </w:r>
      <w:r w:rsidR="1D95D4AB">
        <w:rPr>
          <w:u w:val="none"/>
        </w:rPr>
        <w:t xml:space="preserve"> multiple pieces of art created by people</w:t>
      </w:r>
      <w:r w:rsidR="038A2BA4">
        <w:rPr>
          <w:u w:val="none"/>
        </w:rPr>
        <w:t>. Without</w:t>
      </w:r>
      <w:r w:rsidR="1D95D4AB">
        <w:rPr>
          <w:u w:val="none"/>
        </w:rPr>
        <w:t xml:space="preserve"> </w:t>
      </w:r>
      <w:r w:rsidR="049BA28E">
        <w:rPr>
          <w:u w:val="none"/>
        </w:rPr>
        <w:t>people,</w:t>
      </w:r>
      <w:r w:rsidR="1D95D4AB">
        <w:rPr>
          <w:u w:val="none"/>
        </w:rPr>
        <w:t xml:space="preserve"> there would be</w:t>
      </w:r>
      <w:r w:rsidR="5F008066">
        <w:rPr>
          <w:u w:val="none"/>
        </w:rPr>
        <w:t xml:space="preserve"> </w:t>
      </w:r>
      <w:r w:rsidR="674760DB">
        <w:rPr>
          <w:u w:val="none"/>
        </w:rPr>
        <w:t>no shows</w:t>
      </w:r>
      <w:r w:rsidR="5F008066">
        <w:rPr>
          <w:u w:val="none"/>
        </w:rPr>
        <w:t xml:space="preserve"> to present work.</w:t>
      </w:r>
      <w:r w:rsidR="72DFACC0">
        <w:rPr>
          <w:u w:val="none"/>
        </w:rPr>
        <w:t xml:space="preserve"> Art is presented in houses, pictures placed on walls and </w:t>
      </w:r>
      <w:r w:rsidR="52FE24B3">
        <w:rPr>
          <w:u w:val="none"/>
        </w:rPr>
        <w:t>sculptures</w:t>
      </w:r>
      <w:r w:rsidR="72DFACC0">
        <w:rPr>
          <w:u w:val="none"/>
        </w:rPr>
        <w:t xml:space="preserve"> placed on mantles</w:t>
      </w:r>
      <w:r w:rsidR="170F58CF">
        <w:rPr>
          <w:u w:val="none"/>
        </w:rPr>
        <w:t xml:space="preserve"> all man made.</w:t>
      </w:r>
    </w:p>
    <w:p w:rsidR="28F3A4B5" w:rsidRDefault="28F3A4B5" w14:paraId="4FACDBF4" w14:textId="3C175E39">
      <w:pPr>
        <w:rPr>
          <w:u w:val="none"/>
        </w:rPr>
      </w:pPr>
    </w:p>
    <w:p w:rsidR="44B295A2" w:rsidRDefault="44B295A2" w14:paraId="5D2114F5" w14:textId="5E8FD91F">
      <w:r w:rsidRPr="28F3A4B5" w:rsidR="44B295A2">
        <w:rPr>
          <w:sz w:val="28"/>
          <w:szCs w:val="28"/>
          <w:u w:val="single"/>
        </w:rPr>
        <w:t>Image and Artefacts</w:t>
      </w:r>
      <w:r w:rsidR="514CBC74">
        <w:drawing>
          <wp:inline wp14:editId="55CE6269" wp14:anchorId="0719AF97">
            <wp:extent cx="5210175" cy="3419475"/>
            <wp:effectExtent l="0" t="0" r="0" b="0"/>
            <wp:docPr id="1050224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0224384" name="Picture 1050224384"/>
                    <pic:cNvPicPr/>
                  </pic:nvPicPr>
                  <pic:blipFill>
                    <a:blip xmlns:r="http://schemas.openxmlformats.org/officeDocument/2006/relationships" r:embed="rId815994487">
                      <a:extLst>
                        <a:ext uri="{28A0092B-C50C-407E-A947-70E740481C1C}">
                          <a14:useLocalDpi xmlns:a14="http://schemas.microsoft.com/office/drawing/2010/main"/>
                        </a:ext>
                      </a:extLst>
                    </a:blip>
                    <a:stretch>
                      <a:fillRect/>
                    </a:stretch>
                  </pic:blipFill>
                  <pic:spPr>
                    <a:xfrm>
                      <a:off x="0" y="0"/>
                      <a:ext cx="5210175" cy="3419475"/>
                    </a:xfrm>
                    <a:prstGeom prst="rect">
                      <a:avLst/>
                    </a:prstGeom>
                  </pic:spPr>
                </pic:pic>
              </a:graphicData>
            </a:graphic>
          </wp:inline>
        </w:drawing>
      </w:r>
    </w:p>
    <w:p w:rsidR="2DFA7C9F" w:rsidP="28F3A4B5" w:rsidRDefault="2DFA7C9F" w14:paraId="021CFFA3" w14:textId="7B67F07A">
      <w:pPr>
        <w:pStyle w:val="Heading1"/>
        <w:keepNext w:val="1"/>
        <w:keepLines w:val="1"/>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28F3A4B5" w:rsidR="2DFA7C9F">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t xml:space="preserve">Landscape with the Flight into Egypt </w:t>
      </w:r>
    </w:p>
    <w:p w:rsidR="2DFA7C9F" w:rsidP="28F3A4B5" w:rsidRDefault="2DFA7C9F" w14:paraId="05F8DA86" w14:textId="743DED7A">
      <w:pPr>
        <w:pStyle w:val="Heading1"/>
        <w:keepNext w:val="1"/>
        <w:keepLines w:val="1"/>
        <w:spacing w:before="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28F3A4B5" w:rsidR="2DFA7C9F">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t>Pieter Bruegel the Elder</w:t>
      </w:r>
    </w:p>
    <w:p w:rsidR="2DFA7C9F" w:rsidP="28F3A4B5" w:rsidRDefault="2DFA7C9F" w14:paraId="2B2FF7B6" w14:textId="234BFEB4">
      <w:pPr>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28F3A4B5" w:rsidR="2DFA7C9F">
        <w:rPr>
          <w:rFonts w:ascii="Segoe UI" w:hAnsi="Segoe UI" w:eastAsia="Segoe UI" w:cs="Segoe UI"/>
          <w:b w:val="0"/>
          <w:bCs w:val="0"/>
          <w:i w:val="0"/>
          <w:iCs w:val="0"/>
          <w:caps w:val="0"/>
          <w:smallCaps w:val="0"/>
          <w:noProof w:val="0"/>
          <w:color w:val="000000" w:themeColor="text1" w:themeTint="FF" w:themeShade="FF"/>
          <w:sz w:val="21"/>
          <w:szCs w:val="21"/>
          <w:lang w:val="en-US"/>
        </w:rPr>
        <w:t>Fig.1 Pieter Bruegel the Elder (around 1525-1569), Landscape with the Flight into Egypt, 1563, The Courtauld, London (Samuel Courtauld Trust) © The Courtauld</w:t>
      </w:r>
    </w:p>
    <w:p w:rsidR="28F3A4B5" w:rsidP="28F3A4B5" w:rsidRDefault="28F3A4B5" w14:paraId="2FD43D72" w14:textId="0D40A66D">
      <w:pPr>
        <w:rPr>
          <w:rFonts w:ascii="Calibri" w:hAnsi="Calibri" w:eastAsia="Calibri" w:cs="Calibri"/>
          <w:b w:val="0"/>
          <w:bCs w:val="0"/>
          <w:i w:val="0"/>
          <w:iCs w:val="0"/>
          <w:caps w:val="0"/>
          <w:smallCaps w:val="0"/>
          <w:noProof w:val="0"/>
          <w:color w:val="000000" w:themeColor="text1" w:themeTint="FF" w:themeShade="FF"/>
          <w:sz w:val="28"/>
          <w:szCs w:val="28"/>
          <w:lang w:val="en-US"/>
        </w:rPr>
      </w:pPr>
    </w:p>
    <w:p w:rsidR="6EA304AA" w:rsidP="28F3A4B5" w:rsidRDefault="6EA304AA" w14:paraId="2DB72326" w14:textId="5BE426FD">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this alluring piece of work, Pieter Bruegel depicts the biblical story of the Virgin Mary,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Joseph</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their infant son Jesus on their way to Egypt to flee persecution. He sets it within an imaginary, but distinctly European landscape. The broad valley and dramatic peaks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represent</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long and tough journey ahead</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Bruegel created an image with a lot of fine and intricate details. In the left foreground, three men crosses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unstable and rickety bridge. Bruegel shows this as it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represents</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hard times</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holy family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has to</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go through. On the right, a small idol tumbles from its shrine on a dead tree trunk, this can symbolize the holy family running away after Christ was birthed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well away</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from Judas. the end of pagan worship</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Mary on the donkey with a baby and joseph guiding along the mountain this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represents</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holy family like the colors used as the browns, beige and grey together show a sense of calmness and the view in the background is so clear, timeless,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beautiful</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scenic.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With the</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mountains in the background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looks</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peaceful and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quite</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EA304AA" w:rsidP="28F3A4B5" w:rsidRDefault="6EA304AA" w14:paraId="7267400D" w14:textId="2A87781A">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In the distance of the piece if you were to look closely you can see churches, villages and boats this island would seem as it was well populated but on the other side of the landscape it would seem to be only one church and a couple houses making it look deserted or sparsely populated.</w:t>
      </w:r>
    </w:p>
    <w:p w:rsidR="6EA304AA" w:rsidP="28F3A4B5" w:rsidRDefault="6EA304AA" w14:paraId="51956014" w14:textId="37F32650">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 another island there seems to be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a Rocky</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Mountains, it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doesn't</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look like it would be worth traveling too. The way Bruegel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has painted</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with the sun hitting the peaks on the mountain looks golden. It could also create a dramatic effect with the sharp peaks poking out.</w:t>
      </w:r>
    </w:p>
    <w:p w:rsidR="6EA304AA" w:rsidP="28F3A4B5" w:rsidRDefault="6EA304AA" w14:paraId="5E01C6B5" w14:textId="55F41852">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Parts of the landscape reflect Bruegel own experience of passing through the Alps on his journey to Italy in 1552, His Biographer wrote that he “swallowed up all those mountains and rocks and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apon</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returning home spat them out again on canvases and panels”.</w:t>
      </w:r>
    </w:p>
    <w:p w:rsidR="6EA304AA" w:rsidP="28F3A4B5" w:rsidRDefault="6EA304AA" w14:paraId="097891D9" w14:textId="676CB5F6">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His canvas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represents</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shows that the viewers should be in a union with God, centering prayers, being mindful of him. Just enjoy God’s presence.</w:t>
      </w:r>
    </w:p>
    <w:p w:rsidR="6EA304AA" w:rsidP="28F3A4B5" w:rsidRDefault="6EA304AA" w14:paraId="556E2BA0" w14:textId="3BBC006C">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think that the river flowing through each of the different islands could display the importance of enjoying the journey you are on, not just getting to the destination but getting through the obstacles that you </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encounter</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during it.</w:t>
      </w:r>
    </w:p>
    <w:p w:rsidR="6EA304AA" w:rsidP="28F3A4B5" w:rsidRDefault="6EA304AA" w14:paraId="407D9C0E" w14:textId="50694BA1">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The lighting of the piece makes the landscape look so bright and clear, it creates an airy and open mood but the characteristics within it the holy family running away to Egypt and the long and dangerous journey makes it almost deceitful you really must look closely into the piece and research want the artist is portraying in this piece.</w:t>
      </w:r>
    </w:p>
    <w:p w:rsidR="6EA304AA" w:rsidP="28F3A4B5" w:rsidRDefault="6EA304AA" w14:paraId="797E952B" w14:textId="7F301174">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The peaks on the left side of the piece and the steep incline in the distance show how far they must travel and the vicious and brutal</w:t>
      </w:r>
      <w:r w:rsidRPr="28F3A4B5" w:rsidR="31830C2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8F3A4B5" w:rsidR="6EA304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expedition they must go on this can be seen by the piercing and intense mountain.</w:t>
      </w:r>
    </w:p>
    <w:p w:rsidR="28F3A4B5" w:rsidP="28F3A4B5" w:rsidRDefault="28F3A4B5" w14:paraId="35B9E49C" w14:textId="3C826F2C">
      <w:pPr>
        <w:pStyle w:val="Normal"/>
      </w:pPr>
    </w:p>
    <w:p w:rsidR="20F18F9E" w:rsidP="28F3A4B5" w:rsidRDefault="20F18F9E" w14:paraId="7B3AD387" w14:textId="2CC701AF">
      <w:pPr>
        <w:pStyle w:val="Normal"/>
      </w:pPr>
      <w:r w:rsidR="20F18F9E">
        <w:drawing>
          <wp:inline wp14:editId="04CC030A" wp14:anchorId="2F43B5B4">
            <wp:extent cx="5943600" cy="4695825"/>
            <wp:effectExtent l="0" t="0" r="0" b="0"/>
            <wp:docPr id="121465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465152" name="Picture 121465152"/>
                    <pic:cNvPicPr/>
                  </pic:nvPicPr>
                  <pic:blipFill>
                    <a:blip xmlns:r="http://schemas.openxmlformats.org/officeDocument/2006/relationships" r:embed="rId1734431489">
                      <a:extLst>
                        <a:ext uri="{28A0092B-C50C-407E-A947-70E740481C1C}">
                          <a14:useLocalDpi xmlns:a14="http://schemas.microsoft.com/office/drawing/2010/main"/>
                        </a:ext>
                      </a:extLst>
                    </a:blip>
                    <a:stretch>
                      <a:fillRect/>
                    </a:stretch>
                  </pic:blipFill>
                  <pic:spPr>
                    <a:xfrm>
                      <a:off x="0" y="0"/>
                      <a:ext cx="5943600" cy="4695825"/>
                    </a:xfrm>
                    <a:prstGeom prst="rect">
                      <a:avLst/>
                    </a:prstGeom>
                  </pic:spPr>
                </pic:pic>
              </a:graphicData>
            </a:graphic>
          </wp:inline>
        </w:drawing>
      </w:r>
    </w:p>
    <w:p w:rsidR="20F18F9E" w:rsidP="28F3A4B5" w:rsidRDefault="20F18F9E" w14:paraId="1CB910AC" w14:textId="7BBBD368">
      <w:pPr>
        <w:rPr>
          <w:rFonts w:ascii="Aptos" w:hAnsi="Aptos" w:eastAsia="Aptos" w:cs="Aptos"/>
          <w:noProof w:val="0"/>
          <w:sz w:val="24"/>
          <w:szCs w:val="24"/>
          <w:lang w:val="en-US"/>
        </w:rPr>
      </w:pPr>
      <w:r w:rsidRPr="28F3A4B5" w:rsidR="20F18F9E">
        <w:rPr>
          <w:rFonts w:ascii="Segoe UI" w:hAnsi="Segoe UI" w:eastAsia="Segoe UI" w:cs="Segoe UI"/>
          <w:b w:val="0"/>
          <w:bCs w:val="0"/>
          <w:i w:val="0"/>
          <w:iCs w:val="0"/>
          <w:caps w:val="0"/>
          <w:smallCaps w:val="0"/>
          <w:noProof w:val="0"/>
          <w:color w:val="000000" w:themeColor="text1" w:themeTint="FF" w:themeShade="FF"/>
          <w:sz w:val="21"/>
          <w:szCs w:val="21"/>
          <w:lang w:val="en-US"/>
        </w:rPr>
        <w:t>Fig.2 Barbara Hepworth and Ben Nicholson's studio at No. 7, Mall Studios, London, 1933. Image courtesy The De Laszlo Collection of Paul Laib Negatives, Courtauld Institute of Art. Supplied under a CCBYNC license.</w:t>
      </w:r>
    </w:p>
    <w:p w:rsidR="20F18F9E" w:rsidP="28F3A4B5" w:rsidRDefault="20F18F9E" w14:paraId="37337028" w14:textId="0C6DE065">
      <w:pPr>
        <w:pStyle w:val="Normal"/>
      </w:pPr>
      <w:r w:rsidR="20F18F9E">
        <w:drawing>
          <wp:inline wp14:editId="0942801D" wp14:anchorId="5E4569D4">
            <wp:extent cx="2390775" cy="3190875"/>
            <wp:effectExtent l="0" t="0" r="0" b="0"/>
            <wp:docPr id="222554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55422" name="Picture 22255422"/>
                    <pic:cNvPicPr/>
                  </pic:nvPicPr>
                  <pic:blipFill>
                    <a:blip xmlns:r="http://schemas.openxmlformats.org/officeDocument/2006/relationships" r:embed="rId1270826285">
                      <a:extLst>
                        <a:ext uri="{28A0092B-C50C-407E-A947-70E740481C1C}">
                          <a14:useLocalDpi xmlns:a14="http://schemas.microsoft.com/office/drawing/2010/main"/>
                        </a:ext>
                      </a:extLst>
                    </a:blip>
                    <a:stretch>
                      <a:fillRect/>
                    </a:stretch>
                  </pic:blipFill>
                  <pic:spPr>
                    <a:xfrm>
                      <a:off x="0" y="0"/>
                      <a:ext cx="2390775" cy="3190875"/>
                    </a:xfrm>
                    <a:prstGeom prst="rect">
                      <a:avLst/>
                    </a:prstGeom>
                  </pic:spPr>
                </pic:pic>
              </a:graphicData>
            </a:graphic>
          </wp:inline>
        </w:drawing>
      </w:r>
    </w:p>
    <w:p w:rsidR="20F18F9E" w:rsidP="28F3A4B5" w:rsidRDefault="20F18F9E" w14:paraId="4A67C0D2" w14:textId="362C597B">
      <w:pPr>
        <w:rPr>
          <w:rFonts w:ascii="Calibri" w:hAnsi="Calibri" w:eastAsia="Calibri" w:cs="Calibri"/>
          <w:b w:val="0"/>
          <w:bCs w:val="0"/>
          <w:i w:val="0"/>
          <w:iCs w:val="0"/>
          <w:caps w:val="0"/>
          <w:smallCaps w:val="0"/>
          <w:noProof w:val="0"/>
          <w:color w:val="000000" w:themeColor="text1" w:themeTint="FF" w:themeShade="FF"/>
          <w:sz w:val="28"/>
          <w:szCs w:val="28"/>
          <w:lang w:val="en-US"/>
        </w:rPr>
      </w:pPr>
      <w:r w:rsidRPr="28F3A4B5" w:rsidR="20F18F9E">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US"/>
        </w:rPr>
        <w:t>Jar with dragon</w:t>
      </w:r>
    </w:p>
    <w:p w:rsidR="20F18F9E" w:rsidP="28F3A4B5" w:rsidRDefault="20F18F9E" w14:paraId="08641040" w14:textId="12DF09FB">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28F3A4B5" w:rsidR="20F18F9E">
        <w:rPr>
          <w:rFonts w:ascii="Calibri" w:hAnsi="Calibri" w:eastAsia="Calibri" w:cs="Calibri"/>
          <w:b w:val="0"/>
          <w:bCs w:val="0"/>
          <w:i w:val="0"/>
          <w:iCs w:val="0"/>
          <w:caps w:val="0"/>
          <w:smallCaps w:val="0"/>
          <w:noProof w:val="0"/>
          <w:color w:val="000000" w:themeColor="text1" w:themeTint="FF" w:themeShade="FF"/>
          <w:sz w:val="24"/>
          <w:szCs w:val="24"/>
          <w:lang w:val="en-US"/>
        </w:rPr>
        <w:t>Fig.3 Ming dynasty (1368–1644), Xuande mark and period (1426–35)</w:t>
      </w:r>
    </w:p>
    <w:p w:rsidR="28F3A4B5" w:rsidP="28F3A4B5" w:rsidRDefault="28F3A4B5" w14:paraId="3A601236" w14:textId="2FCB9AE1">
      <w:pPr>
        <w:pStyle w:val="Normal"/>
      </w:pPr>
    </w:p>
    <w:p w:rsidR="3D9C42A1" w:rsidP="28F3A4B5" w:rsidRDefault="3D9C42A1" w14:paraId="6C07D342" w14:textId="546677C7">
      <w:pPr>
        <w:pStyle w:val="Normal"/>
        <w:rPr>
          <w:sz w:val="28"/>
          <w:szCs w:val="28"/>
          <w:u w:val="single"/>
        </w:rPr>
      </w:pPr>
      <w:r w:rsidRPr="28F3A4B5" w:rsidR="3D9C42A1">
        <w:rPr>
          <w:sz w:val="28"/>
          <w:szCs w:val="28"/>
          <w:u w:val="single"/>
        </w:rPr>
        <w:t xml:space="preserve">Reflective Writing on Leaf Printing </w:t>
      </w:r>
    </w:p>
    <w:p w:rsidR="6CB546A1" w:rsidP="28F3A4B5" w:rsidRDefault="6CB546A1" w14:paraId="5055A3EB" w14:textId="7B5E0643">
      <w:pPr>
        <w:rPr>
          <w:rFonts w:ascii="Aptos" w:hAnsi="Aptos" w:eastAsia="Aptos" w:cs="Aptos"/>
          <w:b w:val="0"/>
          <w:bCs w:val="0"/>
          <w:i w:val="0"/>
          <w:iCs w:val="0"/>
          <w:caps w:val="0"/>
          <w:smallCaps w:val="0"/>
          <w:noProof w:val="0"/>
          <w:color w:val="000000" w:themeColor="text1" w:themeTint="FF" w:themeShade="FF"/>
          <w:sz w:val="24"/>
          <w:szCs w:val="24"/>
          <w:lang w:val="en-US"/>
        </w:rPr>
      </w:pP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have mono printed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leaf's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at the start of the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year,</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find printing</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a sustainable and fun technique as I can print multiple times creating a lot of work at one time. When printing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leaves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found that the vein on the back made the print really defined and came out well on many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different types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of paper and fabric. I also collected flowers as they are aesthetic and beautiful and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are</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versatile motif. The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reason,</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enjoy this technique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it is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 easy process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First, I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get</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glass plate then squeezed my dye onto it, I chose pink as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think that it</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a soft and relaxing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color</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also used blue as it pairs well with the pink, it can be calming and versatile. Once thinned out I then took the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leaf's</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have</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collected and used a roller and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roll</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ink over the leaf, vein side up, I made sure to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do</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 light coat as if too dark the details of the leaf would not show well. I also added some lace as this shows some texture and makes the print more appealing. Once I coated my leaves, I placed them onto paper and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put</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through the press. This allows pressure </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and for</w:t>
      </w: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ink to dispense well onto the paper.</w:t>
      </w:r>
    </w:p>
    <w:p w:rsidR="6CB546A1" w:rsidP="28F3A4B5" w:rsidRDefault="6CB546A1" w14:paraId="20114202" w14:textId="03ECB7B6">
      <w:pPr>
        <w:rPr>
          <w:rFonts w:ascii="Aptos" w:hAnsi="Aptos" w:eastAsia="Aptos" w:cs="Aptos"/>
          <w:b w:val="0"/>
          <w:bCs w:val="0"/>
          <w:i w:val="0"/>
          <w:iCs w:val="0"/>
          <w:caps w:val="0"/>
          <w:smallCaps w:val="0"/>
          <w:noProof w:val="0"/>
          <w:color w:val="000000" w:themeColor="text1" w:themeTint="FF" w:themeShade="FF"/>
          <w:sz w:val="24"/>
          <w:szCs w:val="24"/>
          <w:lang w:val="en-US"/>
        </w:rPr>
      </w:pP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 print came out bold and full, with not enough pressure the print could come out light or missing on part of the paper. But if too much pressure was applied, it would squish them.  The way I avoid this is by fully coating the leaves, flowers and lace and making sure the press is on the correct tightness.</w:t>
      </w:r>
    </w:p>
    <w:p w:rsidR="6CB546A1" w:rsidP="28F3A4B5" w:rsidRDefault="6CB546A1" w14:paraId="74531722" w14:textId="0EF78AFE">
      <w:pPr>
        <w:rPr>
          <w:rFonts w:ascii="Aptos" w:hAnsi="Aptos" w:eastAsia="Aptos" w:cs="Aptos"/>
          <w:b w:val="0"/>
          <w:bCs w:val="0"/>
          <w:i w:val="0"/>
          <w:iCs w:val="0"/>
          <w:caps w:val="0"/>
          <w:smallCaps w:val="0"/>
          <w:noProof w:val="0"/>
          <w:color w:val="000000" w:themeColor="text1" w:themeTint="FF" w:themeShade="FF"/>
          <w:sz w:val="24"/>
          <w:szCs w:val="24"/>
          <w:lang w:val="en-US"/>
        </w:rPr>
      </w:pP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think what went well with my print is that each I could see the distinctive shape and the prominent veins, also with the flowers the peal shape is easily identifiable. Different colors show depth and make the print more interesting to look at.</w:t>
      </w:r>
    </w:p>
    <w:p w:rsidR="6CB546A1" w:rsidP="28F3A4B5" w:rsidRDefault="6CB546A1" w14:paraId="04E31B37" w14:textId="33349794">
      <w:pPr>
        <w:rPr>
          <w:rFonts w:ascii="Aptos" w:hAnsi="Aptos" w:eastAsia="Aptos" w:cs="Aptos"/>
          <w:b w:val="0"/>
          <w:bCs w:val="0"/>
          <w:i w:val="0"/>
          <w:iCs w:val="0"/>
          <w:caps w:val="0"/>
          <w:smallCaps w:val="0"/>
          <w:noProof w:val="0"/>
          <w:color w:val="000000" w:themeColor="text1" w:themeTint="FF" w:themeShade="FF"/>
          <w:sz w:val="24"/>
          <w:szCs w:val="24"/>
          <w:lang w:val="en-US"/>
        </w:rPr>
      </w:pP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printed my piece two times as the second print came out lighter and subtle but left a subtle impression but also as appealing as the first print. What I could do is draw into it and add more detail to it accentuating the print. I'm thinking of using oil pastel and a fine liner to do this.</w:t>
      </w:r>
    </w:p>
    <w:p w:rsidR="6CB546A1" w:rsidP="28F3A4B5" w:rsidRDefault="6CB546A1" w14:paraId="7546E7CB" w14:textId="621CEAE8">
      <w:pPr>
        <w:rPr>
          <w:rFonts w:ascii="Aptos" w:hAnsi="Aptos" w:eastAsia="Aptos" w:cs="Aptos"/>
          <w:b w:val="0"/>
          <w:bCs w:val="0"/>
          <w:i w:val="0"/>
          <w:iCs w:val="0"/>
          <w:caps w:val="0"/>
          <w:smallCaps w:val="0"/>
          <w:noProof w:val="0"/>
          <w:color w:val="000000" w:themeColor="text1" w:themeTint="FF" w:themeShade="FF"/>
          <w:sz w:val="24"/>
          <w:szCs w:val="24"/>
          <w:lang w:val="en-US"/>
        </w:rPr>
      </w:pPr>
      <w:r w:rsidRPr="28F3A4B5" w:rsidR="6CB5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On the other hand, what I think did not happen well was that the paper moving from my table to the press moved the leaves causing them to move from their places causing me to have to rearrange them back cause some of the ink to smudge onto the paper. I also did find that the middle part of my flower did not show and left the middle blank, I would next time press the middle of the flowers myself before running it though the press. Also, with the press I will run it thorough 2-3 times as this would ensure that the ink would be evenly distributed.</w:t>
      </w:r>
    </w:p>
    <w:p w:rsidR="28F3A4B5" w:rsidP="28F3A4B5" w:rsidRDefault="28F3A4B5" w14:paraId="6BD04E82" w14:textId="274B69D7">
      <w:pPr>
        <w:pStyle w:val="Normal"/>
        <w:rPr>
          <w:sz w:val="28"/>
          <w:szCs w:val="28"/>
          <w:u w:val="single"/>
        </w:rPr>
      </w:pPr>
    </w:p>
    <w:p w:rsidR="443B6AA3" w:rsidP="28F3A4B5" w:rsidRDefault="443B6AA3" w14:paraId="4E7947C2" w14:textId="729B4F5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r w:rsidRPr="28F3A4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t>Bibliography</w:t>
      </w:r>
    </w:p>
    <w:p w:rsidR="443B6AA3" w:rsidP="4DC605B5" w:rsidRDefault="443B6AA3" w14:paraId="59A7A2B6" w14:textId="4690AEEE">
      <w:pPr>
        <w:pStyle w:val="Normal"/>
        <w:rPr>
          <w:rFonts w:ascii="Aptos" w:hAnsi="Aptos" w:eastAsia="Aptos" w:cs="Aptos" w:asciiTheme="minorAscii" w:hAnsiTheme="minorAscii" w:eastAsiaTheme="minorAscii" w:cstheme="minorAscii"/>
          <w:noProof w:val="0"/>
          <w:sz w:val="24"/>
          <w:szCs w:val="24"/>
          <w:lang w:val="en-US"/>
        </w:rPr>
      </w:pPr>
      <w:r w:rsidRPr="4DC605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t xml:space="preserve">Barbara Hepworth and Ben Nicholson's studio at No. 7, Mall Studios, London, 1933. Image </w:t>
      </w:r>
      <w:r w:rsidRPr="4DC605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t>courtesy</w:t>
      </w:r>
      <w:r w:rsidRPr="4DC605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t xml:space="preserve"> The De Laszlo Collection of Paul Laib Negatives, Courtauld Institute of Art. Supplied under a CCBYNC license.</w:t>
      </w:r>
    </w:p>
    <w:p w:rsidR="443B6AA3" w:rsidP="4DC605B5" w:rsidRDefault="443B6AA3" w14:paraId="272DE608" w14:textId="799E29A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DC605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Ming dynasty (1368–1644), Xuande mark and period (1426–35)</w:t>
      </w:r>
    </w:p>
    <w:p w:rsidR="443B6AA3" w:rsidP="4DC605B5" w:rsidRDefault="443B6AA3" w14:paraId="1DD9C523" w14:textId="20B127BF">
      <w:pPr>
        <w:rPr>
          <w:rFonts w:ascii="Aptos" w:hAnsi="Aptos" w:eastAsia="Aptos" w:cs="Aptos" w:asciiTheme="minorAscii" w:hAnsiTheme="minorAscii" w:eastAsiaTheme="minorAscii" w:cstheme="minorAscii"/>
          <w:noProof w:val="0"/>
          <w:sz w:val="24"/>
          <w:szCs w:val="24"/>
          <w:lang w:val="en-US"/>
        </w:rPr>
      </w:pPr>
      <w:r w:rsidRPr="4DC605B5" w:rsidR="443B6A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1"/>
          <w:szCs w:val="21"/>
          <w:lang w:val="en-US"/>
        </w:rPr>
        <w:t>Pieter Bruegel the Elder (around 1525-1569), Landscape with the Flight into Egypt, 1563, The Courtauld, London (Samuel Courtauld Trust) © The Courtauld</w:t>
      </w:r>
    </w:p>
    <w:p w:rsidR="28F3A4B5" w:rsidP="4DC605B5" w:rsidRDefault="28F3A4B5" w14:paraId="4F23CF11" w14:textId="080A7BDC">
      <w:pPr>
        <w:pStyle w:val="Normal"/>
        <w:rPr>
          <w:rFonts w:ascii="Aptos" w:hAnsi="Aptos" w:eastAsia="Aptos" w:cs="Aptos" w:asciiTheme="minorAscii" w:hAnsiTheme="minorAscii" w:eastAsiaTheme="minorAscii" w:cstheme="minorAscii"/>
          <w:noProof w:val="0"/>
          <w:color w:val="auto" w:themeColor="text1" w:themeTint="FF" w:themeShade="FF"/>
          <w:sz w:val="24"/>
          <w:szCs w:val="24"/>
          <w:lang w:val="en-US"/>
        </w:rPr>
      </w:pPr>
      <w:r w:rsidRPr="4DC605B5" w:rsidR="7A4E120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No. 7 </w:t>
      </w:r>
      <w:r w:rsidRPr="4DC605B5" w:rsidR="7A4E120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The Mall studio</w:t>
      </w:r>
      <w:r w:rsidRPr="4DC605B5" w:rsidR="7A4E120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Hampstead, 1933. Photo by Paul Laib. The De Laszlo Collection of Paul Laib Negatives at The Courtauld, London.</w:t>
      </w:r>
    </w:p>
    <w:p w:rsidR="4DC605B5" w:rsidP="4DC605B5" w:rsidRDefault="4DC605B5" w14:paraId="5A2D8377" w14:textId="6BD1E9D5">
      <w:pPr>
        <w:pStyle w:val="Normal"/>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pPr>
    </w:p>
    <w:p w:rsidR="1664D5BA" w:rsidP="4DC605B5" w:rsidRDefault="1664D5BA" w14:paraId="248E2AC6" w14:textId="2A5E48D6">
      <w:pPr>
        <w:pStyle w:val="Normal"/>
        <w:rPr>
          <w:rFonts w:ascii="Aptos" w:hAnsi="Aptos" w:eastAsia="Aptos" w:cs="Aptos"/>
          <w:b w:val="1"/>
          <w:bCs w:val="1"/>
          <w:noProof w:val="0"/>
          <w:sz w:val="24"/>
          <w:szCs w:val="24"/>
          <w:lang w:val="en-US"/>
        </w:rPr>
      </w:pPr>
      <w:r w:rsidRPr="4DC605B5" w:rsidR="1664D5B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Nicholson. B (2021) </w:t>
      </w:r>
      <w:r w:rsidRPr="4DC605B5" w:rsidR="1664D5B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From</w:t>
      </w:r>
      <w:r w:rsidRPr="4DC605B5" w:rsidR="1664D5B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the </w:t>
      </w:r>
      <w:r w:rsidRPr="4DC605B5" w:rsidR="1664D5B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Studio” </w:t>
      </w:r>
      <w:r w:rsidRPr="4DC605B5" w:rsidR="1664D5BA">
        <w:rPr>
          <w:rFonts w:ascii="Aptos" w:hAnsi="Aptos" w:eastAsia="Aptos" w:cs="Aptos" w:asciiTheme="minorAscii" w:hAnsiTheme="minorAscii" w:eastAsiaTheme="minorAscii" w:cstheme="minorAscii"/>
          <w:b w:val="1"/>
          <w:bCs w:val="1"/>
          <w:i w:val="1"/>
          <w:iCs w:val="1"/>
          <w:caps w:val="0"/>
          <w:smallCaps w:val="0"/>
          <w:noProof w:val="0"/>
          <w:color w:val="auto"/>
          <w:sz w:val="24"/>
          <w:szCs w:val="24"/>
          <w:lang w:val="en-US"/>
        </w:rPr>
        <w:t xml:space="preserve"> </w:t>
      </w:r>
      <w:r w:rsidRPr="4DC605B5" w:rsidR="1664D5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Pallant</w:t>
      </w:r>
      <w:r w:rsidRPr="4DC605B5" w:rsidR="1664D5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House Gallery Trust</w:t>
      </w:r>
    </w:p>
    <w:p w:rsidR="7BBFB762" w:rsidP="4DC605B5" w:rsidRDefault="7BBFB762" w14:paraId="1F2E5F83" w14:textId="37CADD66">
      <w:pPr>
        <w:pStyle w:val="Normal"/>
        <w:rPr>
          <w:rFonts w:ascii="Aptos" w:hAnsi="Aptos" w:eastAsia="Aptos" w:cs="Aptos"/>
          <w:noProof w:val="0"/>
          <w:sz w:val="24"/>
          <w:szCs w:val="24"/>
          <w:lang w:val="en-US"/>
        </w:rPr>
      </w:pPr>
      <w:r w:rsidRPr="4DC605B5" w:rsidR="7BBFB7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Bruegel. P (2018) </w:t>
      </w:r>
      <w:r w:rsidRPr="4DC605B5" w:rsidR="7BBFB7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4DC605B5" w:rsidR="64B44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w:t>
      </w:r>
      <w:r w:rsidRPr="4DC605B5" w:rsidR="64B44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Complete </w:t>
      </w:r>
      <w:r w:rsidRPr="4DC605B5" w:rsidR="64B44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Set”</w:t>
      </w:r>
      <w:r w:rsidRPr="4DC605B5" w:rsidR="64B44B5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US"/>
        </w:rPr>
        <w:t xml:space="preserve"> </w:t>
      </w:r>
      <w:r w:rsidRPr="4DC605B5" w:rsidR="64B44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DC605B5" w:rsidR="64B44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TASCHEN</w:t>
      </w:r>
    </w:p>
    <w:p w:rsidR="4DAC5237" w:rsidP="28F3A4B5" w:rsidRDefault="4DAC5237" w14:paraId="791932C1" w14:textId="3D725A4B">
      <w:pPr>
        <w:pStyle w:val="Normal"/>
        <w:rPr>
          <w:rFonts w:ascii="Calibri" w:hAnsi="Calibri" w:eastAsia="Calibri" w:cs="Calibri"/>
          <w:noProof w:val="0"/>
          <w:sz w:val="24"/>
          <w:szCs w:val="24"/>
          <w:lang w:val="en-US"/>
        </w:rPr>
      </w:pPr>
      <w:hyperlink r:id="R141d3cff8f7c447e">
        <w:r w:rsidRPr="28F3A4B5" w:rsidR="4DAC5237">
          <w:rPr>
            <w:rStyle w:val="Hyperlink"/>
            <w:rFonts w:ascii="Calibri" w:hAnsi="Calibri" w:eastAsia="Calibri" w:cs="Calibri"/>
            <w:noProof w:val="0"/>
            <w:sz w:val="24"/>
            <w:szCs w:val="24"/>
            <w:lang w:val="en-US"/>
          </w:rPr>
          <w:t>10 game-changing art manifestos | Royal Academy of Arts</w:t>
        </w:r>
      </w:hyperlink>
    </w:p>
    <w:p w:rsidR="3068E32E" w:rsidP="28F3A4B5" w:rsidRDefault="3068E32E" w14:paraId="095A61BF" w14:textId="245BE5E7">
      <w:pPr>
        <w:pStyle w:val="Normal"/>
        <w:rPr>
          <w:rFonts w:ascii="Calibri" w:hAnsi="Calibri" w:eastAsia="Calibri" w:cs="Calibri"/>
          <w:noProof w:val="0"/>
          <w:sz w:val="24"/>
          <w:szCs w:val="24"/>
          <w:lang w:val="en-US"/>
        </w:rPr>
      </w:pPr>
      <w:hyperlink r:id="Ra89b3b05762545d0">
        <w:r w:rsidRPr="28F3A4B5" w:rsidR="3068E32E">
          <w:rPr>
            <w:rStyle w:val="Hyperlink"/>
            <w:rFonts w:ascii="Calibri" w:hAnsi="Calibri" w:eastAsia="Calibri" w:cs="Calibri"/>
            <w:noProof w:val="0"/>
            <w:sz w:val="24"/>
            <w:szCs w:val="24"/>
            <w:lang w:val="en-US"/>
          </w:rPr>
          <w:t>Check out these beautiful artist manifestos! | Honeyberry Diary</w:t>
        </w:r>
      </w:hyperlink>
    </w:p>
    <w:p w:rsidR="3068E32E" w:rsidP="28F3A4B5" w:rsidRDefault="3068E32E" w14:paraId="7BB59765" w14:textId="1D65C82D">
      <w:pPr>
        <w:pStyle w:val="Normal"/>
        <w:rPr>
          <w:rFonts w:ascii="Calibri" w:hAnsi="Calibri" w:eastAsia="Calibri" w:cs="Calibri"/>
          <w:noProof w:val="0"/>
          <w:sz w:val="24"/>
          <w:szCs w:val="24"/>
          <w:lang w:val="en-US"/>
        </w:rPr>
      </w:pPr>
      <w:hyperlink r:id="R3fc67f26532e4a84">
        <w:r w:rsidRPr="28F3A4B5" w:rsidR="3068E32E">
          <w:rPr>
            <w:rStyle w:val="Hyperlink"/>
            <w:rFonts w:ascii="Calibri" w:hAnsi="Calibri" w:eastAsia="Calibri" w:cs="Calibri"/>
            <w:noProof w:val="0"/>
            <w:sz w:val="24"/>
            <w:szCs w:val="24"/>
            <w:lang w:val="en-US"/>
          </w:rPr>
          <w:t>Art making manifesto — HELEN WELLS ARTIST</w:t>
        </w:r>
      </w:hyperlink>
    </w:p>
    <w:p w:rsidR="3068E32E" w:rsidP="4DC605B5" w:rsidRDefault="3068E32E" w14:paraId="5B10ADD1" w14:textId="65267159">
      <w:pPr>
        <w:keepNext w:val="1"/>
        <w:keepLines w:val="1"/>
        <w:spacing w:before="0" w:beforeAutospacing="off" w:after="240" w:afterAutospacing="off"/>
        <w:rPr>
          <w:rFonts w:ascii="Calibri" w:hAnsi="Calibri" w:eastAsia="Calibri" w:cs="Calibri"/>
          <w:noProof w:val="0"/>
          <w:sz w:val="24"/>
          <w:szCs w:val="24"/>
          <w:lang w:val="en-US"/>
        </w:rPr>
      </w:pPr>
      <w:hyperlink r:id="R96567e6314134324">
        <w:r w:rsidRPr="4DC605B5" w:rsidR="3068E32E">
          <w:rPr>
            <w:rStyle w:val="Hyperlink"/>
            <w:rFonts w:ascii="Calibri" w:hAnsi="Calibri" w:eastAsia="Calibri" w:cs="Calibri"/>
            <w:b w:val="0"/>
            <w:bCs w:val="0"/>
            <w:i w:val="0"/>
            <w:iCs w:val="0"/>
            <w:caps w:val="0"/>
            <w:smallCaps w:val="0"/>
            <w:strike w:val="0"/>
            <w:dstrike w:val="0"/>
            <w:noProof w:val="0"/>
            <w:sz w:val="28"/>
            <w:szCs w:val="28"/>
            <w:lang w:val="en-US"/>
          </w:rPr>
          <w:t>Landscape with the Flight into Egypt - The Courtauld</w:t>
        </w:r>
      </w:hyperlink>
    </w:p>
    <w:p w:rsidR="3068E32E" w:rsidP="4DC605B5" w:rsidRDefault="3068E32E" w14:paraId="3DA9D99A" w14:textId="128D4768">
      <w:pPr>
        <w:keepNext w:val="1"/>
        <w:keepLines w:val="1"/>
        <w:spacing w:before="0" w:beforeAutospacing="off" w:after="240" w:afterAutospacing="off"/>
        <w:rPr>
          <w:rFonts w:ascii="Calibri" w:hAnsi="Calibri" w:eastAsia="Calibri" w:cs="Calibri"/>
          <w:noProof w:val="0"/>
          <w:sz w:val="24"/>
          <w:szCs w:val="24"/>
          <w:lang w:val="en-US"/>
        </w:rPr>
      </w:pPr>
      <w:hyperlink r:id="R84c8fcff9d4c4805">
        <w:r w:rsidRPr="4DC605B5" w:rsidR="3068E32E">
          <w:rPr>
            <w:rStyle w:val="Hyperlink"/>
            <w:rFonts w:ascii="Segoe UI" w:hAnsi="Segoe UI" w:eastAsia="Segoe UI" w:cs="Segoe UI"/>
            <w:b w:val="0"/>
            <w:bCs w:val="0"/>
            <w:i w:val="0"/>
            <w:iCs w:val="0"/>
            <w:caps w:val="0"/>
            <w:smallCaps w:val="0"/>
            <w:strike w:val="0"/>
            <w:dstrike w:val="0"/>
            <w:noProof w:val="0"/>
            <w:sz w:val="24"/>
            <w:szCs w:val="24"/>
            <w:lang w:val="en-US"/>
          </w:rPr>
          <w:t>https://youtu.be/2-o19kD2gcE</w:t>
        </w:r>
      </w:hyperlink>
    </w:p>
    <w:p w:rsidR="36DDE95F" w:rsidP="4DC605B5" w:rsidRDefault="36DDE95F" w14:paraId="21781E77" w14:textId="49246029">
      <w:pPr>
        <w:rPr>
          <w:rFonts w:ascii="Segoe UI" w:hAnsi="Segoe UI" w:eastAsia="Segoe UI" w:cs="Segoe UI"/>
          <w:noProof w:val="0"/>
          <w:sz w:val="24"/>
          <w:szCs w:val="24"/>
          <w:lang w:val="en-US"/>
        </w:rPr>
      </w:pPr>
      <w:hyperlink r:id="Rdc4a338e3e9d4097">
        <w:r w:rsidRPr="4DC605B5" w:rsidR="36DDE95F">
          <w:rPr>
            <w:rStyle w:val="Hyperlink"/>
            <w:rFonts w:ascii="Calibri" w:hAnsi="Calibri" w:eastAsia="Calibri" w:cs="Calibri"/>
            <w:b w:val="0"/>
            <w:bCs w:val="0"/>
            <w:i w:val="0"/>
            <w:iCs w:val="0"/>
            <w:caps w:val="0"/>
            <w:smallCaps w:val="0"/>
            <w:strike w:val="0"/>
            <w:dstrike w:val="0"/>
            <w:noProof w:val="0"/>
            <w:sz w:val="28"/>
            <w:szCs w:val="28"/>
            <w:lang w:val="en-US"/>
          </w:rPr>
          <w:t>Hepworth and Nicholson: The Hampstead Studio Photographs - The Courtauld</w:t>
        </w:r>
      </w:hyperlink>
    </w:p>
    <w:p w:rsidR="0D558084" w:rsidP="4DC605B5" w:rsidRDefault="0D558084" w14:paraId="3A4D2041" w14:textId="17131D54">
      <w:pPr>
        <w:pStyle w:val="Normal"/>
        <w:rPr>
          <w:rFonts w:ascii="Calibri" w:hAnsi="Calibri" w:eastAsia="Calibri" w:cs="Calibri"/>
          <w:noProof w:val="0"/>
          <w:sz w:val="28"/>
          <w:szCs w:val="28"/>
          <w:lang w:val="en-US"/>
        </w:rPr>
      </w:pPr>
      <w:hyperlink r:id="R5319ded0574b4517">
        <w:r w:rsidRPr="4DC605B5" w:rsidR="0D558084">
          <w:rPr>
            <w:rStyle w:val="Hyperlink"/>
            <w:rFonts w:ascii="Calibri" w:hAnsi="Calibri" w:eastAsia="Calibri" w:cs="Calibri"/>
            <w:noProof w:val="0"/>
            <w:sz w:val="28"/>
            <w:szCs w:val="28"/>
            <w:lang w:val="en-US"/>
          </w:rPr>
          <w:t>Pietro Bordi: Barbara Hepworth and Ben Nicholson’s Object Compositions, Photographed by Paul Laib (1933): A ‘Poetic’ Exhibition - Digital Media</w:t>
        </w:r>
      </w:hyperlink>
    </w:p>
    <w:p w:rsidR="36DDE95F" w:rsidP="4DC605B5" w:rsidRDefault="36DDE95F" w14:paraId="3C50B8B3" w14:textId="71158F86">
      <w:pPr>
        <w:pStyle w:val="Normal"/>
        <w:rPr>
          <w:rFonts w:ascii="Segoe UI" w:hAnsi="Segoe UI" w:eastAsia="Segoe UI" w:cs="Segoe UI"/>
          <w:noProof w:val="0"/>
          <w:sz w:val="24"/>
          <w:szCs w:val="24"/>
          <w:lang w:val="en-US"/>
        </w:rPr>
      </w:pPr>
      <w:hyperlink r:id="R22a83c1a4ba6481c">
        <w:r w:rsidRPr="4DC605B5" w:rsidR="36DDE95F">
          <w:rPr>
            <w:rStyle w:val="Hyperlink"/>
            <w:rFonts w:ascii="Segoe UI" w:hAnsi="Segoe UI" w:eastAsia="Segoe UI" w:cs="Segoe UI"/>
            <w:noProof w:val="0"/>
            <w:sz w:val="24"/>
            <w:szCs w:val="24"/>
            <w:lang w:val="en-US"/>
          </w:rPr>
          <w:t>Jar with dragon - China - Ming dynasty (1368–1644), Xuande mark and period (1426–35) - The Metropolitan Museum of Art</w:t>
        </w:r>
      </w:hyperlink>
    </w:p>
    <w:p w:rsidR="3068E32E" w:rsidP="28F3A4B5" w:rsidRDefault="3068E32E" w14:paraId="6AD8B82E" w14:textId="61CD3B2B">
      <w:pPr>
        <w:pStyle w:val="Normal"/>
        <w:keepNext w:val="1"/>
        <w:keepLines w:val="1"/>
        <w:spacing w:before="0" w:beforeAutospacing="off" w:after="240" w:afterAutospacing="off"/>
      </w:pPr>
      <w:r w:rsidRPr="28F3A4B5" w:rsidR="3068E32E">
        <w:rPr>
          <w:rFonts w:ascii="Segoe UI" w:hAnsi="Segoe UI" w:eastAsia="Segoe UI" w:cs="Segoe UI"/>
          <w:b w:val="0"/>
          <w:bCs w:val="0"/>
          <w:i w:val="0"/>
          <w:iCs w:val="0"/>
          <w:caps w:val="0"/>
          <w:smallCaps w:val="0"/>
          <w:noProof w:val="0"/>
          <w:color w:val="0F4761" w:themeColor="accent1" w:themeTint="FF" w:themeShade="BF"/>
          <w:sz w:val="24"/>
          <w:szCs w:val="24"/>
          <w:lang w:val="en-US"/>
        </w:rPr>
        <w:t xml:space="preserve"> </w:t>
      </w:r>
      <w:r w:rsidRPr="28F3A4B5" w:rsidR="3068E32E">
        <w:rPr>
          <w:rFonts w:ascii="Calibri" w:hAnsi="Calibri" w:eastAsia="Calibri" w:cs="Calibri"/>
          <w:noProof w:val="0"/>
          <w:sz w:val="24"/>
          <w:szCs w:val="24"/>
          <w:lang w:val="en-US"/>
        </w:rPr>
        <w:t xml:space="preserve"> </w:t>
      </w:r>
    </w:p>
    <w:p w:rsidR="28F3A4B5" w:rsidP="28F3A4B5" w:rsidRDefault="28F3A4B5" w14:paraId="1C06BBA4" w14:textId="212DCBD6">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i8UUdXdlt6RIo" int2:id="peaPxWui">
      <int2:state int2:type="spell" int2:value="Rejected"/>
    </int2:textHash>
    <int2:textHash int2:hashCode="heesCj3QC4eqAr" int2:id="txPrunzD">
      <int2:state int2:type="spell" int2:value="Rejected"/>
    </int2:textHash>
    <int2:bookmark int2:bookmarkName="_Int_CWUVa8vA" int2:invalidationBookmarkName="" int2:hashCode="RIFAAmhxlzYY12" int2:id="2KmpNCp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149293"/>
    <w:rsid w:val="01F63FBA"/>
    <w:rsid w:val="02D109F2"/>
    <w:rsid w:val="02F0299E"/>
    <w:rsid w:val="038A2BA4"/>
    <w:rsid w:val="03BF83DE"/>
    <w:rsid w:val="046EEE77"/>
    <w:rsid w:val="049BA28E"/>
    <w:rsid w:val="04D24F66"/>
    <w:rsid w:val="04E7D7AE"/>
    <w:rsid w:val="05D8DDEC"/>
    <w:rsid w:val="05DF65D3"/>
    <w:rsid w:val="065F3883"/>
    <w:rsid w:val="069824CC"/>
    <w:rsid w:val="073EC701"/>
    <w:rsid w:val="079F9917"/>
    <w:rsid w:val="0918BC16"/>
    <w:rsid w:val="09EFA648"/>
    <w:rsid w:val="0A3D9586"/>
    <w:rsid w:val="0A518B96"/>
    <w:rsid w:val="0A5C94E1"/>
    <w:rsid w:val="0AFA4A74"/>
    <w:rsid w:val="0B221905"/>
    <w:rsid w:val="0B81B16D"/>
    <w:rsid w:val="0C4049B9"/>
    <w:rsid w:val="0D558084"/>
    <w:rsid w:val="0D565991"/>
    <w:rsid w:val="0D888C9B"/>
    <w:rsid w:val="0E19065F"/>
    <w:rsid w:val="0EDF0F3E"/>
    <w:rsid w:val="0EE39F8A"/>
    <w:rsid w:val="0EFF9588"/>
    <w:rsid w:val="0F75B02B"/>
    <w:rsid w:val="0F84269F"/>
    <w:rsid w:val="10226117"/>
    <w:rsid w:val="10955E4E"/>
    <w:rsid w:val="10F1415F"/>
    <w:rsid w:val="112942A3"/>
    <w:rsid w:val="11364A14"/>
    <w:rsid w:val="11716B3B"/>
    <w:rsid w:val="119F629C"/>
    <w:rsid w:val="125F6966"/>
    <w:rsid w:val="13541FC7"/>
    <w:rsid w:val="13EAB810"/>
    <w:rsid w:val="142CEE1B"/>
    <w:rsid w:val="1440F5B6"/>
    <w:rsid w:val="144439D7"/>
    <w:rsid w:val="15176D85"/>
    <w:rsid w:val="158B107D"/>
    <w:rsid w:val="15D9B33D"/>
    <w:rsid w:val="16032552"/>
    <w:rsid w:val="162B7C07"/>
    <w:rsid w:val="1664D5BA"/>
    <w:rsid w:val="17065121"/>
    <w:rsid w:val="170F58CF"/>
    <w:rsid w:val="17596215"/>
    <w:rsid w:val="17EA2240"/>
    <w:rsid w:val="18379CE7"/>
    <w:rsid w:val="188BF4C6"/>
    <w:rsid w:val="18C6C95D"/>
    <w:rsid w:val="19706410"/>
    <w:rsid w:val="1A8BA0CF"/>
    <w:rsid w:val="1B17E4DD"/>
    <w:rsid w:val="1B5920FD"/>
    <w:rsid w:val="1B5BAFF7"/>
    <w:rsid w:val="1BF8F37B"/>
    <w:rsid w:val="1C25B506"/>
    <w:rsid w:val="1C687426"/>
    <w:rsid w:val="1CE0F644"/>
    <w:rsid w:val="1CED8C59"/>
    <w:rsid w:val="1CEDD464"/>
    <w:rsid w:val="1CFCF1DC"/>
    <w:rsid w:val="1D647586"/>
    <w:rsid w:val="1D95D4AB"/>
    <w:rsid w:val="1DE3AFE3"/>
    <w:rsid w:val="1E7E0C4B"/>
    <w:rsid w:val="1EA974DE"/>
    <w:rsid w:val="1F376687"/>
    <w:rsid w:val="1F4C7349"/>
    <w:rsid w:val="2099A3FD"/>
    <w:rsid w:val="20F18F9E"/>
    <w:rsid w:val="20FF8A47"/>
    <w:rsid w:val="21DA3988"/>
    <w:rsid w:val="2233CBF0"/>
    <w:rsid w:val="227E2FBC"/>
    <w:rsid w:val="23822EAA"/>
    <w:rsid w:val="2392EED6"/>
    <w:rsid w:val="23CE8D39"/>
    <w:rsid w:val="24270F58"/>
    <w:rsid w:val="244EFA89"/>
    <w:rsid w:val="249A8F87"/>
    <w:rsid w:val="2516F182"/>
    <w:rsid w:val="25439BA0"/>
    <w:rsid w:val="258E9FAC"/>
    <w:rsid w:val="25DA709C"/>
    <w:rsid w:val="26488B90"/>
    <w:rsid w:val="268B1520"/>
    <w:rsid w:val="2713CB61"/>
    <w:rsid w:val="28721726"/>
    <w:rsid w:val="28C345D7"/>
    <w:rsid w:val="28F3A4B5"/>
    <w:rsid w:val="2906F7CE"/>
    <w:rsid w:val="2963D0B6"/>
    <w:rsid w:val="296E12ED"/>
    <w:rsid w:val="29A839A8"/>
    <w:rsid w:val="2A311DD0"/>
    <w:rsid w:val="2A78C47C"/>
    <w:rsid w:val="2AB6701B"/>
    <w:rsid w:val="2AF6118A"/>
    <w:rsid w:val="2B2150D8"/>
    <w:rsid w:val="2B7AC084"/>
    <w:rsid w:val="2BA00697"/>
    <w:rsid w:val="2BB41B62"/>
    <w:rsid w:val="2C7FE950"/>
    <w:rsid w:val="2C8F1896"/>
    <w:rsid w:val="2CF5AD77"/>
    <w:rsid w:val="2CFD2C6E"/>
    <w:rsid w:val="2D627EE1"/>
    <w:rsid w:val="2DB1D8F2"/>
    <w:rsid w:val="2DFA7C9F"/>
    <w:rsid w:val="2E00B12F"/>
    <w:rsid w:val="2E4BD2CF"/>
    <w:rsid w:val="2E541538"/>
    <w:rsid w:val="2EA7A803"/>
    <w:rsid w:val="2F24D7B5"/>
    <w:rsid w:val="2F9379BA"/>
    <w:rsid w:val="3030CBEE"/>
    <w:rsid w:val="303F260A"/>
    <w:rsid w:val="3068E32E"/>
    <w:rsid w:val="30CCDAA2"/>
    <w:rsid w:val="3176EB87"/>
    <w:rsid w:val="317A482F"/>
    <w:rsid w:val="31830C23"/>
    <w:rsid w:val="322A4724"/>
    <w:rsid w:val="3352DC45"/>
    <w:rsid w:val="338BCDE5"/>
    <w:rsid w:val="33A45C63"/>
    <w:rsid w:val="33B138DD"/>
    <w:rsid w:val="33F22E8C"/>
    <w:rsid w:val="34CAC7F4"/>
    <w:rsid w:val="3577121B"/>
    <w:rsid w:val="357B43EF"/>
    <w:rsid w:val="359DB224"/>
    <w:rsid w:val="36083A43"/>
    <w:rsid w:val="366277A6"/>
    <w:rsid w:val="36DDE95F"/>
    <w:rsid w:val="37284E6D"/>
    <w:rsid w:val="373141DC"/>
    <w:rsid w:val="379C91FF"/>
    <w:rsid w:val="38149293"/>
    <w:rsid w:val="3846495A"/>
    <w:rsid w:val="38E593A5"/>
    <w:rsid w:val="39038075"/>
    <w:rsid w:val="392F4D48"/>
    <w:rsid w:val="39451931"/>
    <w:rsid w:val="39D6A5EC"/>
    <w:rsid w:val="3A3C2ACE"/>
    <w:rsid w:val="3A72E9F4"/>
    <w:rsid w:val="3AE68A7B"/>
    <w:rsid w:val="3BB088ED"/>
    <w:rsid w:val="3BF6A087"/>
    <w:rsid w:val="3C07A414"/>
    <w:rsid w:val="3C4690CB"/>
    <w:rsid w:val="3D0A4EE0"/>
    <w:rsid w:val="3D9C42A1"/>
    <w:rsid w:val="3E5875C6"/>
    <w:rsid w:val="3F75CA33"/>
    <w:rsid w:val="4066F1FE"/>
    <w:rsid w:val="40841568"/>
    <w:rsid w:val="40B5296E"/>
    <w:rsid w:val="40DD8E58"/>
    <w:rsid w:val="42467C3A"/>
    <w:rsid w:val="42D9B5EF"/>
    <w:rsid w:val="43149370"/>
    <w:rsid w:val="43370F8A"/>
    <w:rsid w:val="439AEEE5"/>
    <w:rsid w:val="43CC79E3"/>
    <w:rsid w:val="43CF20B2"/>
    <w:rsid w:val="4433DF25"/>
    <w:rsid w:val="443B6AA3"/>
    <w:rsid w:val="44615E99"/>
    <w:rsid w:val="44736D1A"/>
    <w:rsid w:val="44A9A30B"/>
    <w:rsid w:val="44B295A2"/>
    <w:rsid w:val="44E3B5FA"/>
    <w:rsid w:val="44E93591"/>
    <w:rsid w:val="4534F0EE"/>
    <w:rsid w:val="45A04B0D"/>
    <w:rsid w:val="45A6B45E"/>
    <w:rsid w:val="45AFCE9F"/>
    <w:rsid w:val="45DF51BB"/>
    <w:rsid w:val="45FC3B4E"/>
    <w:rsid w:val="46210C89"/>
    <w:rsid w:val="4738C846"/>
    <w:rsid w:val="47AD9518"/>
    <w:rsid w:val="482BA96E"/>
    <w:rsid w:val="4951B1CA"/>
    <w:rsid w:val="4AF5D08C"/>
    <w:rsid w:val="4B1AF64C"/>
    <w:rsid w:val="4C369301"/>
    <w:rsid w:val="4C72195F"/>
    <w:rsid w:val="4C88C94B"/>
    <w:rsid w:val="4C8F49C8"/>
    <w:rsid w:val="4DAC5237"/>
    <w:rsid w:val="4DC605B5"/>
    <w:rsid w:val="4DD1E917"/>
    <w:rsid w:val="4DF7F9B0"/>
    <w:rsid w:val="4E782CFD"/>
    <w:rsid w:val="4E87BFFB"/>
    <w:rsid w:val="4EE2D1AC"/>
    <w:rsid w:val="4F826585"/>
    <w:rsid w:val="5074D02F"/>
    <w:rsid w:val="514CBC74"/>
    <w:rsid w:val="51CEFD92"/>
    <w:rsid w:val="51D324BA"/>
    <w:rsid w:val="524FE34B"/>
    <w:rsid w:val="52FE24B3"/>
    <w:rsid w:val="533EA5F2"/>
    <w:rsid w:val="538D4FD7"/>
    <w:rsid w:val="53DBAB36"/>
    <w:rsid w:val="54660A05"/>
    <w:rsid w:val="5470D868"/>
    <w:rsid w:val="54A84CB3"/>
    <w:rsid w:val="54FB00FB"/>
    <w:rsid w:val="55A87712"/>
    <w:rsid w:val="566EE26F"/>
    <w:rsid w:val="570AA8E0"/>
    <w:rsid w:val="5749D8F8"/>
    <w:rsid w:val="57554597"/>
    <w:rsid w:val="5796EAB8"/>
    <w:rsid w:val="57BF4228"/>
    <w:rsid w:val="57F3A30E"/>
    <w:rsid w:val="584266B7"/>
    <w:rsid w:val="58B99976"/>
    <w:rsid w:val="599EFA8A"/>
    <w:rsid w:val="59F00339"/>
    <w:rsid w:val="5ABDF5AB"/>
    <w:rsid w:val="5B08683E"/>
    <w:rsid w:val="5BBF84EE"/>
    <w:rsid w:val="5C2C750F"/>
    <w:rsid w:val="5C3B7516"/>
    <w:rsid w:val="5C8A110A"/>
    <w:rsid w:val="5CEA7528"/>
    <w:rsid w:val="5CF9B6C7"/>
    <w:rsid w:val="5E43531D"/>
    <w:rsid w:val="5E636109"/>
    <w:rsid w:val="5E8DF94F"/>
    <w:rsid w:val="5F008066"/>
    <w:rsid w:val="5F0D0952"/>
    <w:rsid w:val="5F369986"/>
    <w:rsid w:val="5F7999F2"/>
    <w:rsid w:val="600A3476"/>
    <w:rsid w:val="60240649"/>
    <w:rsid w:val="6060C8FA"/>
    <w:rsid w:val="6071F74F"/>
    <w:rsid w:val="609CB5EE"/>
    <w:rsid w:val="60C91E1B"/>
    <w:rsid w:val="60F2FBFC"/>
    <w:rsid w:val="6125BDC6"/>
    <w:rsid w:val="61673D61"/>
    <w:rsid w:val="61C3F2BC"/>
    <w:rsid w:val="629894B0"/>
    <w:rsid w:val="62D27F57"/>
    <w:rsid w:val="62F12E27"/>
    <w:rsid w:val="6357D9C8"/>
    <w:rsid w:val="636F57B4"/>
    <w:rsid w:val="6397C954"/>
    <w:rsid w:val="6424C8DB"/>
    <w:rsid w:val="6442BFD7"/>
    <w:rsid w:val="64B44B5F"/>
    <w:rsid w:val="64BD6413"/>
    <w:rsid w:val="667F3650"/>
    <w:rsid w:val="66BBC559"/>
    <w:rsid w:val="66F72581"/>
    <w:rsid w:val="67032910"/>
    <w:rsid w:val="674760DB"/>
    <w:rsid w:val="67837294"/>
    <w:rsid w:val="6835FAE2"/>
    <w:rsid w:val="68D0AE67"/>
    <w:rsid w:val="6A1DD7E2"/>
    <w:rsid w:val="6A64CBD7"/>
    <w:rsid w:val="6BB4B4A4"/>
    <w:rsid w:val="6C623E03"/>
    <w:rsid w:val="6CB546A1"/>
    <w:rsid w:val="6E138FEA"/>
    <w:rsid w:val="6EA304AA"/>
    <w:rsid w:val="6F5B7F0C"/>
    <w:rsid w:val="6F85777E"/>
    <w:rsid w:val="6FC71574"/>
    <w:rsid w:val="6FFA7AA6"/>
    <w:rsid w:val="70244D6D"/>
    <w:rsid w:val="703B9E4E"/>
    <w:rsid w:val="70B09B1C"/>
    <w:rsid w:val="711C5F57"/>
    <w:rsid w:val="7159ECB8"/>
    <w:rsid w:val="720BDCA8"/>
    <w:rsid w:val="722D7649"/>
    <w:rsid w:val="723B3B82"/>
    <w:rsid w:val="7266C9F4"/>
    <w:rsid w:val="72DD1A1D"/>
    <w:rsid w:val="72DFACC0"/>
    <w:rsid w:val="73231E19"/>
    <w:rsid w:val="73515A3A"/>
    <w:rsid w:val="7395D24C"/>
    <w:rsid w:val="73EFB3BE"/>
    <w:rsid w:val="7452D2AB"/>
    <w:rsid w:val="74907CB7"/>
    <w:rsid w:val="7492CC33"/>
    <w:rsid w:val="74BDC07B"/>
    <w:rsid w:val="75333E02"/>
    <w:rsid w:val="75534754"/>
    <w:rsid w:val="755B2EF9"/>
    <w:rsid w:val="75D08817"/>
    <w:rsid w:val="75F05C2F"/>
    <w:rsid w:val="7694B19A"/>
    <w:rsid w:val="77F75121"/>
    <w:rsid w:val="7822C8BE"/>
    <w:rsid w:val="78A7EC27"/>
    <w:rsid w:val="79696572"/>
    <w:rsid w:val="79C4BE99"/>
    <w:rsid w:val="7A4E120E"/>
    <w:rsid w:val="7A6CBD30"/>
    <w:rsid w:val="7A93AB17"/>
    <w:rsid w:val="7AE7B6B6"/>
    <w:rsid w:val="7B0C4E00"/>
    <w:rsid w:val="7BBFB762"/>
    <w:rsid w:val="7BD5299A"/>
    <w:rsid w:val="7C3CC515"/>
    <w:rsid w:val="7C9611AE"/>
    <w:rsid w:val="7CC8A951"/>
    <w:rsid w:val="7D3A78E4"/>
    <w:rsid w:val="7D5A41D1"/>
    <w:rsid w:val="7DB9161F"/>
    <w:rsid w:val="7E31D33F"/>
    <w:rsid w:val="7E465798"/>
    <w:rsid w:val="7E5423E9"/>
    <w:rsid w:val="7E7B50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49293"/>
  <w15:chartTrackingRefBased/>
  <w15:docId w15:val="{B1B1C287-A9C4-44F9-86FF-7BAAD80B8C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8F3A4B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8F3A4B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b2368007014d4f" /><Relationship Type="http://schemas.openxmlformats.org/officeDocument/2006/relationships/image" Target="/media/image.png" Id="rId815994487" /><Relationship Type="http://schemas.openxmlformats.org/officeDocument/2006/relationships/image" Target="/media/image2.png" Id="rId1734431489" /><Relationship Type="http://schemas.openxmlformats.org/officeDocument/2006/relationships/image" Target="/media/image3.png" Id="rId1270826285" /><Relationship Type="http://schemas.openxmlformats.org/officeDocument/2006/relationships/hyperlink" Target="https://www.royalacademy.org.uk/article/ten-game-changing-manifestos" TargetMode="External" Id="R141d3cff8f7c447e" /><Relationship Type="http://schemas.openxmlformats.org/officeDocument/2006/relationships/hyperlink" Target="https://honeyberrydiary.com/2016/02/19/artist-manifesto/" TargetMode="External" Id="Ra89b3b05762545d0" /><Relationship Type="http://schemas.openxmlformats.org/officeDocument/2006/relationships/hyperlink" Target="https://helenwellsartist.com/blogsandvideos/artmakingmanifesto" TargetMode="External" Id="R3fc67f26532e4a84" /><Relationship Type="http://schemas.openxmlformats.org/officeDocument/2006/relationships/hyperlink" Target="https://courtauld.ac.uk/highlights/landscape-with-the-flight-into-egypt/" TargetMode="External" Id="R96567e6314134324" /><Relationship Type="http://schemas.openxmlformats.org/officeDocument/2006/relationships/hyperlink" Target="https://youtu.be/2-o19kD2gcE" TargetMode="External" Id="R84c8fcff9d4c4805" /><Relationship Type="http://schemas.openxmlformats.org/officeDocument/2006/relationships/hyperlink" Target="https://courtauld.ac.uk/whats-on/hepworth-and-nicholson-the-hampstead-studio-photographs/" TargetMode="External" Id="Rdc4a338e3e9d4097" /><Relationship Type="http://schemas.openxmlformats.org/officeDocument/2006/relationships/hyperlink" Target="https://sites.courtauld.ac.uk/digitalmedia/2023/12/04/pietro-bordi-barbara-hepworth-and-ben-nicholsons-object-compositions-photographed-by-paul-laib-1933-a-poetic-exhibition/" TargetMode="External" Id="R5319ded0574b4517" /><Relationship Type="http://schemas.openxmlformats.org/officeDocument/2006/relationships/hyperlink" Target="https://www.metmuseum.org/art/collection/search/39666" TargetMode="External" Id="R22a83c1a4ba648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2025-11-01T19:40:48.3704321Z</dcterms:created>
  <dcterms:modified xsi:type="dcterms:W3CDTF">2025-12-03T16:26:42.8193391Z</dcterms:modified>
  <dc:creator>Lilly Forrest (2502213)</dc:creator>
  <lastModifiedBy>Lilly Forrest (2502213)</lastModifiedBy>
</coreProperties>
</file>