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838A2" w14:textId="77777777" w:rsidR="00C44C1A" w:rsidRPr="00220018" w:rsidRDefault="00C44C1A">
      <w:pPr>
        <w:rPr>
          <w:rFonts w:ascii="Arial Narrow" w:eastAsia="MS Gothic" w:hAnsi="Arial Narrow" w:cs="Arial"/>
          <w:sz w:val="24"/>
          <w:szCs w:val="24"/>
        </w:rPr>
      </w:pPr>
    </w:p>
    <w:tbl>
      <w:tblPr>
        <w:tblStyle w:val="TableGrid"/>
        <w:tblW w:w="10206" w:type="dxa"/>
        <w:tblInd w:w="-572" w:type="dxa"/>
        <w:tblLook w:val="04A0" w:firstRow="1" w:lastRow="0" w:firstColumn="1" w:lastColumn="0" w:noHBand="0" w:noVBand="1"/>
      </w:tblPr>
      <w:tblGrid>
        <w:gridCol w:w="4111"/>
        <w:gridCol w:w="6095"/>
      </w:tblGrid>
      <w:tr w:rsidR="00AA0E8B" w:rsidRPr="00220018" w14:paraId="58DD8D14" w14:textId="77777777" w:rsidTr="00A64D3C">
        <w:trPr>
          <w:trHeight w:val="1931"/>
        </w:trPr>
        <w:tc>
          <w:tcPr>
            <w:tcW w:w="4111" w:type="dxa"/>
          </w:tcPr>
          <w:p w14:paraId="16FA546C" w14:textId="77777777" w:rsidR="00A64D3C" w:rsidRPr="00220018" w:rsidRDefault="00A64D3C" w:rsidP="00633E49">
            <w:pPr>
              <w:jc w:val="center"/>
              <w:rPr>
                <w:rFonts w:ascii="Arial Narrow" w:eastAsia="MS Gothic" w:hAnsi="Arial Narrow" w:cs="Arial"/>
                <w:b/>
                <w:sz w:val="24"/>
                <w:szCs w:val="24"/>
              </w:rPr>
            </w:pPr>
          </w:p>
          <w:p w14:paraId="310ECB4B" w14:textId="77777777" w:rsidR="00E14F04" w:rsidRDefault="00E14F04" w:rsidP="00633E49">
            <w:pPr>
              <w:jc w:val="center"/>
              <w:rPr>
                <w:rFonts w:ascii="Arial Narrow" w:eastAsia="MS Gothic" w:hAnsi="Arial Narrow" w:cs="Arial"/>
                <w:b/>
                <w:sz w:val="24"/>
                <w:szCs w:val="24"/>
              </w:rPr>
            </w:pPr>
          </w:p>
          <w:p w14:paraId="677E0C4A" w14:textId="77777777" w:rsidR="00E14F04" w:rsidRDefault="00E14F04" w:rsidP="00633E49">
            <w:pPr>
              <w:jc w:val="center"/>
              <w:rPr>
                <w:rFonts w:ascii="Arial Narrow" w:eastAsia="MS Gothic" w:hAnsi="Arial Narrow" w:cs="Arial"/>
                <w:b/>
                <w:sz w:val="24"/>
                <w:szCs w:val="24"/>
              </w:rPr>
            </w:pPr>
          </w:p>
          <w:p w14:paraId="127059E8" w14:textId="1F99B9EA" w:rsidR="00AA0E8B" w:rsidRPr="00220018" w:rsidRDefault="00AA0E8B" w:rsidP="00633E49">
            <w:pPr>
              <w:jc w:val="center"/>
              <w:rPr>
                <w:rFonts w:ascii="Arial Narrow" w:eastAsia="MS Gothic" w:hAnsi="Arial Narrow" w:cs="Arial"/>
                <w:b/>
                <w:sz w:val="24"/>
                <w:szCs w:val="24"/>
              </w:rPr>
            </w:pPr>
            <w:r w:rsidRPr="00220018">
              <w:rPr>
                <w:rFonts w:ascii="Arial Narrow" w:eastAsia="MS Gothic" w:hAnsi="Arial Narrow" w:cs="Arial"/>
                <w:b/>
                <w:sz w:val="24"/>
                <w:szCs w:val="24"/>
              </w:rPr>
              <w:t>Name</w:t>
            </w:r>
          </w:p>
        </w:tc>
        <w:tc>
          <w:tcPr>
            <w:tcW w:w="6095" w:type="dxa"/>
          </w:tcPr>
          <w:p w14:paraId="484E7CEC" w14:textId="77777777" w:rsidR="00A64D3C" w:rsidRPr="00220018" w:rsidRDefault="00A64D3C" w:rsidP="00AA0E8B">
            <w:pPr>
              <w:jc w:val="center"/>
              <w:rPr>
                <w:rFonts w:ascii="Arial Narrow" w:eastAsia="MS Gothic" w:hAnsi="Arial Narrow" w:cs="Arial"/>
                <w:sz w:val="24"/>
                <w:szCs w:val="24"/>
              </w:rPr>
            </w:pPr>
          </w:p>
          <w:p w14:paraId="219E469E" w14:textId="77777777" w:rsidR="00041015" w:rsidRPr="00220018" w:rsidRDefault="004A3F01" w:rsidP="004A3F01">
            <w:pPr>
              <w:rPr>
                <w:rFonts w:ascii="Arial Narrow" w:eastAsia="MS Gothic" w:hAnsi="Arial Narrow" w:cs="Arial"/>
                <w:sz w:val="24"/>
                <w:szCs w:val="24"/>
              </w:rPr>
            </w:pPr>
            <w:r w:rsidRPr="00220018">
              <w:rPr>
                <w:rFonts w:ascii="Arial Narrow" w:eastAsia="MS Gothic" w:hAnsi="Arial Narrow" w:cs="Arial"/>
                <w:sz w:val="24"/>
                <w:szCs w:val="24"/>
              </w:rPr>
              <w:t xml:space="preserve">           </w:t>
            </w:r>
          </w:p>
          <w:p w14:paraId="68AD8C37" w14:textId="77777777" w:rsidR="000D5756" w:rsidRPr="00220018" w:rsidRDefault="000D5756" w:rsidP="00041015">
            <w:pPr>
              <w:jc w:val="center"/>
              <w:rPr>
                <w:rFonts w:ascii="Arial Narrow" w:eastAsia="MS Gothic" w:hAnsi="Arial Narrow" w:cs="Arial"/>
                <w:sz w:val="24"/>
                <w:szCs w:val="24"/>
              </w:rPr>
            </w:pPr>
          </w:p>
          <w:p w14:paraId="7B35C543" w14:textId="52BE46C3" w:rsidR="00AA0E8B" w:rsidRPr="00220018" w:rsidRDefault="00AA0E8B" w:rsidP="00041015">
            <w:pPr>
              <w:jc w:val="center"/>
              <w:rPr>
                <w:rFonts w:ascii="Arial Narrow" w:eastAsia="MS Gothic" w:hAnsi="Arial Narrow" w:cs="Arial"/>
                <w:sz w:val="24"/>
                <w:szCs w:val="24"/>
              </w:rPr>
            </w:pPr>
            <w:proofErr w:type="spellStart"/>
            <w:r w:rsidRPr="00220018">
              <w:rPr>
                <w:rFonts w:ascii="Arial Narrow" w:eastAsia="MS Gothic" w:hAnsi="Arial Narrow" w:cs="Arial"/>
                <w:sz w:val="24"/>
                <w:szCs w:val="24"/>
              </w:rPr>
              <w:t>Manoga</w:t>
            </w:r>
            <w:proofErr w:type="spellEnd"/>
            <w:r w:rsidRPr="00220018">
              <w:rPr>
                <w:rFonts w:ascii="Arial Narrow" w:eastAsia="MS Gothic" w:hAnsi="Arial Narrow" w:cs="Arial"/>
                <w:sz w:val="24"/>
                <w:szCs w:val="24"/>
              </w:rPr>
              <w:t xml:space="preserve"> Jamil</w:t>
            </w:r>
          </w:p>
        </w:tc>
      </w:tr>
      <w:tr w:rsidR="00AA0E8B" w:rsidRPr="00220018" w14:paraId="4B9B39F6" w14:textId="77777777" w:rsidTr="00912D3A">
        <w:trPr>
          <w:trHeight w:val="1573"/>
        </w:trPr>
        <w:tc>
          <w:tcPr>
            <w:tcW w:w="4111" w:type="dxa"/>
          </w:tcPr>
          <w:p w14:paraId="036AEF69" w14:textId="77777777" w:rsidR="00175B16" w:rsidRPr="00220018" w:rsidRDefault="00175B16" w:rsidP="00633E49">
            <w:pPr>
              <w:jc w:val="center"/>
              <w:rPr>
                <w:rFonts w:ascii="Arial Narrow" w:eastAsia="MS Gothic" w:hAnsi="Arial Narrow" w:cs="Arial"/>
                <w:b/>
                <w:sz w:val="24"/>
                <w:szCs w:val="24"/>
              </w:rPr>
            </w:pPr>
          </w:p>
          <w:p w14:paraId="467A2E47" w14:textId="5DF10C1F" w:rsidR="00AA0E8B" w:rsidRPr="00220018" w:rsidRDefault="00AA0E8B" w:rsidP="00633E49">
            <w:pPr>
              <w:jc w:val="center"/>
              <w:rPr>
                <w:rFonts w:ascii="Arial Narrow" w:eastAsia="MS Gothic" w:hAnsi="Arial Narrow" w:cs="Arial"/>
                <w:b/>
                <w:sz w:val="24"/>
                <w:szCs w:val="24"/>
              </w:rPr>
            </w:pPr>
            <w:r w:rsidRPr="00220018">
              <w:rPr>
                <w:rFonts w:ascii="Arial Narrow" w:eastAsia="MS Gothic" w:hAnsi="Arial Narrow" w:cs="Arial"/>
                <w:b/>
                <w:sz w:val="24"/>
                <w:szCs w:val="24"/>
              </w:rPr>
              <w:t>Student Number</w:t>
            </w:r>
          </w:p>
        </w:tc>
        <w:tc>
          <w:tcPr>
            <w:tcW w:w="6095" w:type="dxa"/>
          </w:tcPr>
          <w:p w14:paraId="2AC0F7A5" w14:textId="77777777" w:rsidR="00A64D3C" w:rsidRPr="00220018" w:rsidRDefault="00A64D3C" w:rsidP="00AA0E8B">
            <w:pPr>
              <w:jc w:val="center"/>
              <w:rPr>
                <w:rFonts w:ascii="Arial Narrow" w:eastAsia="MS Gothic" w:hAnsi="Arial Narrow" w:cs="Arial"/>
                <w:sz w:val="24"/>
                <w:szCs w:val="24"/>
              </w:rPr>
            </w:pPr>
          </w:p>
          <w:p w14:paraId="34617FF1" w14:textId="77777777" w:rsidR="00041015" w:rsidRPr="00220018" w:rsidRDefault="00041015" w:rsidP="00AA0E8B">
            <w:pPr>
              <w:jc w:val="center"/>
              <w:rPr>
                <w:rFonts w:ascii="Arial Narrow" w:eastAsia="MS Gothic" w:hAnsi="Arial Narrow" w:cs="Arial"/>
                <w:sz w:val="24"/>
                <w:szCs w:val="24"/>
              </w:rPr>
            </w:pPr>
          </w:p>
          <w:p w14:paraId="584E36DA" w14:textId="6C131D8C" w:rsidR="00AA0E8B" w:rsidRPr="00220018" w:rsidRDefault="00AA0E8B" w:rsidP="00AA0E8B">
            <w:pPr>
              <w:jc w:val="center"/>
              <w:rPr>
                <w:rFonts w:ascii="Arial Narrow" w:eastAsia="MS Gothic" w:hAnsi="Arial Narrow" w:cs="Arial"/>
                <w:sz w:val="24"/>
                <w:szCs w:val="24"/>
              </w:rPr>
            </w:pPr>
            <w:r w:rsidRPr="00220018">
              <w:rPr>
                <w:rFonts w:ascii="Arial Narrow" w:eastAsia="MS Gothic" w:hAnsi="Arial Narrow" w:cs="Arial"/>
                <w:sz w:val="24"/>
                <w:szCs w:val="24"/>
              </w:rPr>
              <w:t>1806970</w:t>
            </w:r>
          </w:p>
        </w:tc>
      </w:tr>
      <w:tr w:rsidR="00AA0E8B" w:rsidRPr="00220018" w14:paraId="4136D0D3" w14:textId="77777777" w:rsidTr="00912D3A">
        <w:trPr>
          <w:trHeight w:val="1538"/>
        </w:trPr>
        <w:tc>
          <w:tcPr>
            <w:tcW w:w="4111" w:type="dxa"/>
          </w:tcPr>
          <w:p w14:paraId="12CA36F9" w14:textId="77777777" w:rsidR="00175B16" w:rsidRPr="00220018" w:rsidRDefault="00175B16" w:rsidP="00633E49">
            <w:pPr>
              <w:jc w:val="center"/>
              <w:rPr>
                <w:rFonts w:ascii="Arial Narrow" w:eastAsia="MS Gothic" w:hAnsi="Arial Narrow" w:cs="Arial"/>
                <w:b/>
                <w:sz w:val="24"/>
                <w:szCs w:val="24"/>
              </w:rPr>
            </w:pPr>
          </w:p>
          <w:p w14:paraId="1D0B7A5F" w14:textId="4E2C4119" w:rsidR="00AA0E8B" w:rsidRPr="00220018" w:rsidRDefault="00AA0E8B" w:rsidP="00633E49">
            <w:pPr>
              <w:jc w:val="center"/>
              <w:rPr>
                <w:rFonts w:ascii="Arial Narrow" w:eastAsia="MS Gothic" w:hAnsi="Arial Narrow" w:cs="Arial"/>
                <w:b/>
                <w:sz w:val="24"/>
                <w:szCs w:val="24"/>
              </w:rPr>
            </w:pPr>
            <w:r w:rsidRPr="00220018">
              <w:rPr>
                <w:rFonts w:ascii="Arial Narrow" w:eastAsia="MS Gothic" w:hAnsi="Arial Narrow" w:cs="Arial"/>
                <w:b/>
                <w:sz w:val="24"/>
                <w:szCs w:val="24"/>
              </w:rPr>
              <w:t>Module Title</w:t>
            </w:r>
          </w:p>
        </w:tc>
        <w:tc>
          <w:tcPr>
            <w:tcW w:w="6095" w:type="dxa"/>
          </w:tcPr>
          <w:p w14:paraId="60230F72" w14:textId="77777777" w:rsidR="00EE1D2F" w:rsidRPr="00220018" w:rsidRDefault="00EE1D2F" w:rsidP="00AA0E8B">
            <w:pPr>
              <w:jc w:val="center"/>
              <w:rPr>
                <w:rFonts w:ascii="Arial Narrow" w:eastAsia="MS Gothic" w:hAnsi="Arial Narrow" w:cs="Arial"/>
                <w:sz w:val="24"/>
                <w:szCs w:val="24"/>
              </w:rPr>
            </w:pPr>
          </w:p>
          <w:p w14:paraId="1BB44D74" w14:textId="77777777" w:rsidR="00041015" w:rsidRPr="00220018" w:rsidRDefault="00041015" w:rsidP="00AA0E8B">
            <w:pPr>
              <w:jc w:val="center"/>
              <w:rPr>
                <w:rFonts w:ascii="Arial Narrow" w:eastAsia="MS Gothic" w:hAnsi="Arial Narrow" w:cs="Arial"/>
                <w:sz w:val="24"/>
                <w:szCs w:val="24"/>
              </w:rPr>
            </w:pPr>
          </w:p>
          <w:p w14:paraId="5C62467B" w14:textId="1B76129A" w:rsidR="00AA0E8B" w:rsidRPr="00220018" w:rsidRDefault="00AA0E8B" w:rsidP="00AA0E8B">
            <w:pPr>
              <w:jc w:val="center"/>
              <w:rPr>
                <w:rFonts w:ascii="Arial Narrow" w:eastAsia="MS Gothic" w:hAnsi="Arial Narrow" w:cs="Arial"/>
                <w:sz w:val="24"/>
                <w:szCs w:val="24"/>
              </w:rPr>
            </w:pPr>
            <w:r w:rsidRPr="00220018">
              <w:rPr>
                <w:rFonts w:ascii="Arial Narrow" w:eastAsia="MS Gothic" w:hAnsi="Arial Narrow" w:cs="Arial"/>
                <w:sz w:val="24"/>
                <w:szCs w:val="24"/>
              </w:rPr>
              <w:t>Digital Skills and Research Methods</w:t>
            </w:r>
          </w:p>
        </w:tc>
      </w:tr>
      <w:tr w:rsidR="00AA0E8B" w:rsidRPr="00220018" w14:paraId="18EB7364" w14:textId="77777777" w:rsidTr="00912D3A">
        <w:trPr>
          <w:trHeight w:val="1546"/>
        </w:trPr>
        <w:tc>
          <w:tcPr>
            <w:tcW w:w="4111" w:type="dxa"/>
          </w:tcPr>
          <w:p w14:paraId="73D3ED20" w14:textId="77777777" w:rsidR="00175B16" w:rsidRPr="00220018" w:rsidRDefault="00175B16" w:rsidP="00633E49">
            <w:pPr>
              <w:jc w:val="center"/>
              <w:rPr>
                <w:rFonts w:ascii="Arial Narrow" w:eastAsia="MS Gothic" w:hAnsi="Arial Narrow" w:cs="Arial"/>
                <w:b/>
                <w:sz w:val="24"/>
                <w:szCs w:val="24"/>
              </w:rPr>
            </w:pPr>
          </w:p>
          <w:p w14:paraId="6EF5F6F5" w14:textId="3900EEBF" w:rsidR="00AA0E8B" w:rsidRPr="00220018" w:rsidRDefault="00AA0E8B" w:rsidP="00633E49">
            <w:pPr>
              <w:jc w:val="center"/>
              <w:rPr>
                <w:rFonts w:ascii="Arial Narrow" w:eastAsia="MS Gothic" w:hAnsi="Arial Narrow" w:cs="Arial"/>
                <w:b/>
                <w:sz w:val="24"/>
                <w:szCs w:val="24"/>
              </w:rPr>
            </w:pPr>
            <w:r w:rsidRPr="00220018">
              <w:rPr>
                <w:rFonts w:ascii="Arial Narrow" w:eastAsia="MS Gothic" w:hAnsi="Arial Narrow" w:cs="Arial"/>
                <w:b/>
                <w:sz w:val="24"/>
                <w:szCs w:val="24"/>
              </w:rPr>
              <w:t>Assignment Title</w:t>
            </w:r>
          </w:p>
        </w:tc>
        <w:tc>
          <w:tcPr>
            <w:tcW w:w="6095" w:type="dxa"/>
          </w:tcPr>
          <w:p w14:paraId="3D3EB42C" w14:textId="77777777" w:rsidR="00175B16" w:rsidRPr="00220018" w:rsidRDefault="00175B16" w:rsidP="00AA0E8B">
            <w:pPr>
              <w:jc w:val="center"/>
              <w:rPr>
                <w:rFonts w:ascii="Arial Narrow" w:eastAsia="MS Gothic" w:hAnsi="Arial Narrow" w:cs="Arial"/>
                <w:sz w:val="24"/>
                <w:szCs w:val="24"/>
              </w:rPr>
            </w:pPr>
          </w:p>
          <w:p w14:paraId="3D854A77" w14:textId="77777777" w:rsidR="00041015" w:rsidRPr="00220018" w:rsidRDefault="00041015" w:rsidP="00AA0E8B">
            <w:pPr>
              <w:jc w:val="center"/>
              <w:rPr>
                <w:rFonts w:ascii="Arial Narrow" w:eastAsia="MS Gothic" w:hAnsi="Arial Narrow" w:cs="Arial"/>
                <w:sz w:val="24"/>
                <w:szCs w:val="24"/>
              </w:rPr>
            </w:pPr>
          </w:p>
          <w:p w14:paraId="6D0FF9B5" w14:textId="6F0C14C2" w:rsidR="00AA0E8B" w:rsidRPr="00220018" w:rsidRDefault="00AA0E8B" w:rsidP="00AA0E8B">
            <w:pPr>
              <w:jc w:val="center"/>
              <w:rPr>
                <w:rFonts w:ascii="Arial Narrow" w:eastAsia="MS Gothic" w:hAnsi="Arial Narrow" w:cs="Arial"/>
                <w:sz w:val="24"/>
                <w:szCs w:val="24"/>
              </w:rPr>
            </w:pPr>
            <w:r w:rsidRPr="00220018">
              <w:rPr>
                <w:rFonts w:ascii="Arial Narrow" w:eastAsia="MS Gothic" w:hAnsi="Arial Narrow" w:cs="Arial"/>
                <w:sz w:val="24"/>
                <w:szCs w:val="24"/>
              </w:rPr>
              <w:t>BMSK4003</w:t>
            </w:r>
          </w:p>
        </w:tc>
      </w:tr>
      <w:tr w:rsidR="00AA0E8B" w:rsidRPr="00220018" w14:paraId="49CF9B70" w14:textId="77777777" w:rsidTr="00912D3A">
        <w:trPr>
          <w:trHeight w:val="1555"/>
        </w:trPr>
        <w:tc>
          <w:tcPr>
            <w:tcW w:w="4111" w:type="dxa"/>
          </w:tcPr>
          <w:p w14:paraId="4D6B9EA0" w14:textId="77777777" w:rsidR="00175B16" w:rsidRPr="00220018" w:rsidRDefault="00175B16" w:rsidP="00633E49">
            <w:pPr>
              <w:jc w:val="center"/>
              <w:rPr>
                <w:rFonts w:ascii="Arial Narrow" w:eastAsia="MS Gothic" w:hAnsi="Arial Narrow" w:cs="Arial"/>
                <w:b/>
                <w:sz w:val="24"/>
                <w:szCs w:val="24"/>
              </w:rPr>
            </w:pPr>
          </w:p>
          <w:p w14:paraId="1BB686B1" w14:textId="243CD95E" w:rsidR="00AA0E8B" w:rsidRPr="00220018" w:rsidRDefault="00AA0E8B" w:rsidP="00633E49">
            <w:pPr>
              <w:jc w:val="center"/>
              <w:rPr>
                <w:rFonts w:ascii="Arial Narrow" w:eastAsia="MS Gothic" w:hAnsi="Arial Narrow" w:cs="Arial"/>
                <w:b/>
                <w:sz w:val="24"/>
                <w:szCs w:val="24"/>
              </w:rPr>
            </w:pPr>
            <w:r w:rsidRPr="00220018">
              <w:rPr>
                <w:rFonts w:ascii="Arial Narrow" w:eastAsia="MS Gothic" w:hAnsi="Arial Narrow" w:cs="Arial"/>
                <w:b/>
                <w:sz w:val="24"/>
                <w:szCs w:val="24"/>
              </w:rPr>
              <w:t>Lecturer</w:t>
            </w:r>
          </w:p>
        </w:tc>
        <w:tc>
          <w:tcPr>
            <w:tcW w:w="6095" w:type="dxa"/>
          </w:tcPr>
          <w:p w14:paraId="46032F53" w14:textId="77777777" w:rsidR="00175B16" w:rsidRPr="00220018" w:rsidRDefault="00175B16" w:rsidP="00AA0E8B">
            <w:pPr>
              <w:jc w:val="center"/>
              <w:rPr>
                <w:rFonts w:ascii="Arial Narrow" w:eastAsia="MS Gothic" w:hAnsi="Arial Narrow" w:cs="Arial"/>
                <w:sz w:val="24"/>
                <w:szCs w:val="24"/>
              </w:rPr>
            </w:pPr>
          </w:p>
          <w:p w14:paraId="6F80A54F" w14:textId="77777777" w:rsidR="00041015" w:rsidRPr="00220018" w:rsidRDefault="00041015" w:rsidP="00856712">
            <w:pPr>
              <w:jc w:val="center"/>
              <w:rPr>
                <w:rFonts w:ascii="Arial Narrow" w:eastAsia="MS Gothic" w:hAnsi="Arial Narrow" w:cs="Arial"/>
                <w:sz w:val="24"/>
                <w:szCs w:val="24"/>
              </w:rPr>
            </w:pPr>
          </w:p>
          <w:p w14:paraId="4459F317" w14:textId="3D8697F7" w:rsidR="00AA0E8B" w:rsidRPr="00220018" w:rsidRDefault="00856712" w:rsidP="00856712">
            <w:pPr>
              <w:jc w:val="center"/>
              <w:rPr>
                <w:rFonts w:ascii="Arial Narrow" w:eastAsia="MS Gothic" w:hAnsi="Arial Narrow" w:cs="Arial"/>
                <w:sz w:val="24"/>
                <w:szCs w:val="24"/>
              </w:rPr>
            </w:pPr>
            <w:proofErr w:type="spellStart"/>
            <w:r w:rsidRPr="00220018">
              <w:rPr>
                <w:rFonts w:ascii="Arial Narrow" w:eastAsia="MS Gothic" w:hAnsi="Arial Narrow" w:cs="Arial"/>
                <w:sz w:val="24"/>
                <w:szCs w:val="24"/>
              </w:rPr>
              <w:t>Mafuva</w:t>
            </w:r>
            <w:proofErr w:type="spellEnd"/>
            <w:r w:rsidR="00D01BF4" w:rsidRPr="00220018">
              <w:rPr>
                <w:rFonts w:ascii="Arial Narrow" w:eastAsia="MS Gothic" w:hAnsi="Arial Narrow" w:cs="Arial"/>
                <w:sz w:val="24"/>
                <w:szCs w:val="24"/>
              </w:rPr>
              <w:t xml:space="preserve"> Christopher</w:t>
            </w:r>
          </w:p>
        </w:tc>
      </w:tr>
      <w:tr w:rsidR="00AA0E8B" w:rsidRPr="00220018" w14:paraId="073AA1E3" w14:textId="77777777" w:rsidTr="00C44C1A">
        <w:trPr>
          <w:trHeight w:val="1119"/>
        </w:trPr>
        <w:tc>
          <w:tcPr>
            <w:tcW w:w="4111" w:type="dxa"/>
          </w:tcPr>
          <w:p w14:paraId="155785E0" w14:textId="77777777" w:rsidR="00175B16" w:rsidRPr="00220018" w:rsidRDefault="00175B16" w:rsidP="00633E49">
            <w:pPr>
              <w:jc w:val="center"/>
              <w:rPr>
                <w:rFonts w:ascii="Arial Narrow" w:eastAsia="MS Gothic" w:hAnsi="Arial Narrow" w:cs="Arial"/>
                <w:b/>
                <w:sz w:val="24"/>
                <w:szCs w:val="24"/>
              </w:rPr>
            </w:pPr>
          </w:p>
          <w:p w14:paraId="3C8AE89C" w14:textId="59B79088" w:rsidR="00AA0E8B" w:rsidRPr="00220018" w:rsidRDefault="00AA0E8B" w:rsidP="00633E49">
            <w:pPr>
              <w:jc w:val="center"/>
              <w:rPr>
                <w:rFonts w:ascii="Arial Narrow" w:eastAsia="MS Gothic" w:hAnsi="Arial Narrow" w:cs="Arial"/>
                <w:b/>
                <w:sz w:val="24"/>
                <w:szCs w:val="24"/>
              </w:rPr>
            </w:pPr>
            <w:r w:rsidRPr="00220018">
              <w:rPr>
                <w:rFonts w:ascii="Arial Narrow" w:eastAsia="MS Gothic" w:hAnsi="Arial Narrow" w:cs="Arial"/>
                <w:b/>
                <w:sz w:val="24"/>
                <w:szCs w:val="24"/>
              </w:rPr>
              <w:t>Task</w:t>
            </w:r>
          </w:p>
        </w:tc>
        <w:tc>
          <w:tcPr>
            <w:tcW w:w="6095" w:type="dxa"/>
          </w:tcPr>
          <w:p w14:paraId="380A891B" w14:textId="37667842" w:rsidR="00AA0E8B" w:rsidRPr="00220018" w:rsidRDefault="007E26C4" w:rsidP="00C44C1A">
            <w:pPr>
              <w:rPr>
                <w:rFonts w:ascii="Arial Narrow" w:eastAsia="MS Gothic" w:hAnsi="Arial Narrow" w:cs="Arial"/>
                <w:sz w:val="24"/>
                <w:szCs w:val="24"/>
              </w:rPr>
            </w:pPr>
            <w:r w:rsidRPr="00220018">
              <w:rPr>
                <w:rFonts w:ascii="Arial Narrow" w:eastAsia="MS Gothic" w:hAnsi="Arial Narrow" w:cs="Arial"/>
                <w:b/>
                <w:i/>
                <w:sz w:val="24"/>
                <w:szCs w:val="24"/>
              </w:rPr>
              <w:t xml:space="preserve"> </w:t>
            </w:r>
            <w:r w:rsidR="00C44C1A" w:rsidRPr="00220018">
              <w:rPr>
                <w:rFonts w:ascii="Arial Narrow" w:eastAsia="MS Gothic" w:hAnsi="Arial Narrow" w:cs="Arial"/>
                <w:b/>
                <w:i/>
                <w:sz w:val="24"/>
                <w:szCs w:val="24"/>
              </w:rPr>
              <w:t>Write a report of 2000 words, on a relevant and appropriate workplace topic showing evidence of use of a range of research methodologies and an understanding of effective and ethical data collection and interpretation.</w:t>
            </w:r>
          </w:p>
        </w:tc>
      </w:tr>
    </w:tbl>
    <w:p w14:paraId="7615C7D9" w14:textId="77777777" w:rsidR="004E3318" w:rsidRPr="00220018" w:rsidRDefault="004E3318" w:rsidP="00BD455E">
      <w:pPr>
        <w:jc w:val="center"/>
        <w:rPr>
          <w:rFonts w:ascii="Arial Narrow" w:eastAsia="MS Gothic" w:hAnsi="Arial Narrow" w:cs="Arial"/>
          <w:b/>
          <w:sz w:val="24"/>
          <w:szCs w:val="24"/>
          <w:u w:val="single"/>
        </w:rPr>
      </w:pPr>
    </w:p>
    <w:p w14:paraId="7EAA8E69" w14:textId="77777777" w:rsidR="004E3318" w:rsidRPr="00220018" w:rsidRDefault="004E3318" w:rsidP="00BD455E">
      <w:pPr>
        <w:jc w:val="center"/>
        <w:rPr>
          <w:rFonts w:ascii="Arial Narrow" w:eastAsia="MS Gothic" w:hAnsi="Arial Narrow" w:cs="Arial"/>
          <w:b/>
          <w:sz w:val="24"/>
          <w:szCs w:val="24"/>
          <w:u w:val="single"/>
        </w:rPr>
      </w:pPr>
    </w:p>
    <w:p w14:paraId="0AD2BF41" w14:textId="77777777" w:rsidR="004E3318" w:rsidRPr="00220018" w:rsidRDefault="004E3318" w:rsidP="00BD455E">
      <w:pPr>
        <w:jc w:val="center"/>
        <w:rPr>
          <w:rFonts w:ascii="Arial Narrow" w:eastAsia="MS Gothic" w:hAnsi="Arial Narrow" w:cs="Arial"/>
          <w:b/>
          <w:sz w:val="24"/>
          <w:szCs w:val="24"/>
          <w:u w:val="single"/>
        </w:rPr>
      </w:pPr>
    </w:p>
    <w:p w14:paraId="33012C57" w14:textId="77777777" w:rsidR="00FF65E7" w:rsidRPr="00220018" w:rsidRDefault="00FF65E7" w:rsidP="00BD455E">
      <w:pPr>
        <w:jc w:val="center"/>
        <w:rPr>
          <w:rFonts w:ascii="Arial Narrow" w:eastAsia="MS Gothic" w:hAnsi="Arial Narrow" w:cs="Arial"/>
          <w:b/>
          <w:sz w:val="24"/>
          <w:szCs w:val="24"/>
          <w:u w:val="single"/>
        </w:rPr>
      </w:pPr>
    </w:p>
    <w:p w14:paraId="065A4437" w14:textId="77777777" w:rsidR="00FF65E7" w:rsidRPr="00220018" w:rsidRDefault="00FF65E7" w:rsidP="00BD455E">
      <w:pPr>
        <w:jc w:val="center"/>
        <w:rPr>
          <w:rFonts w:ascii="Arial Narrow" w:eastAsia="MS Gothic" w:hAnsi="Arial Narrow" w:cs="Arial"/>
          <w:b/>
          <w:sz w:val="24"/>
          <w:szCs w:val="24"/>
          <w:u w:val="single"/>
        </w:rPr>
      </w:pPr>
    </w:p>
    <w:p w14:paraId="0A4A1BFD" w14:textId="77777777" w:rsidR="00811A17" w:rsidRPr="00220018" w:rsidRDefault="00811A17" w:rsidP="00BD455E">
      <w:pPr>
        <w:jc w:val="center"/>
        <w:rPr>
          <w:rFonts w:ascii="Arial Narrow" w:eastAsia="MS Gothic" w:hAnsi="Arial Narrow" w:cs="Arial"/>
          <w:b/>
          <w:sz w:val="24"/>
          <w:szCs w:val="24"/>
          <w:u w:val="single"/>
        </w:rPr>
      </w:pPr>
    </w:p>
    <w:p w14:paraId="00F65000" w14:textId="77777777" w:rsidR="001E66F0" w:rsidRPr="00220018" w:rsidRDefault="001E66F0" w:rsidP="00611853">
      <w:pPr>
        <w:rPr>
          <w:rFonts w:ascii="Arial Narrow" w:eastAsia="MS Gothic" w:hAnsi="Arial Narrow" w:cs="Arial"/>
          <w:b/>
          <w:sz w:val="24"/>
          <w:szCs w:val="24"/>
          <w:u w:val="single"/>
        </w:rPr>
      </w:pPr>
    </w:p>
    <w:p w14:paraId="18E0323C" w14:textId="77777777" w:rsidR="001E66F0" w:rsidRPr="00220018" w:rsidRDefault="001E66F0" w:rsidP="00611853">
      <w:pPr>
        <w:rPr>
          <w:rFonts w:ascii="Arial Narrow" w:eastAsia="MS Gothic" w:hAnsi="Arial Narrow" w:cs="Arial"/>
          <w:b/>
          <w:sz w:val="24"/>
          <w:szCs w:val="24"/>
          <w:u w:val="single"/>
        </w:rPr>
      </w:pPr>
    </w:p>
    <w:p w14:paraId="1063A30D" w14:textId="77777777" w:rsidR="0055545E" w:rsidRDefault="0055545E" w:rsidP="00CC262E">
      <w:pPr>
        <w:jc w:val="center"/>
        <w:rPr>
          <w:rFonts w:ascii="Arial Narrow" w:eastAsia="MS Gothic" w:hAnsi="Arial Narrow" w:cs="Arial"/>
          <w:b/>
          <w:sz w:val="24"/>
          <w:szCs w:val="24"/>
          <w:u w:val="single"/>
        </w:rPr>
      </w:pPr>
    </w:p>
    <w:p w14:paraId="25983238" w14:textId="600DE6FF" w:rsidR="001C335F" w:rsidRPr="00220018" w:rsidRDefault="001C335F" w:rsidP="00CC262E">
      <w:pPr>
        <w:jc w:val="center"/>
        <w:rPr>
          <w:rFonts w:ascii="Arial Narrow" w:eastAsia="MS Gothic" w:hAnsi="Arial Narrow" w:cs="Arial"/>
          <w:b/>
          <w:sz w:val="24"/>
          <w:szCs w:val="24"/>
          <w:u w:val="single"/>
        </w:rPr>
      </w:pPr>
      <w:r w:rsidRPr="00220018">
        <w:rPr>
          <w:rFonts w:ascii="Arial Narrow" w:eastAsia="MS Gothic" w:hAnsi="Arial Narrow" w:cs="Arial"/>
          <w:b/>
          <w:sz w:val="24"/>
          <w:szCs w:val="24"/>
          <w:u w:val="single"/>
        </w:rPr>
        <w:lastRenderedPageBreak/>
        <w:t>CONTENT</w:t>
      </w:r>
      <w:r w:rsidR="00CD2394" w:rsidRPr="00220018">
        <w:rPr>
          <w:rFonts w:ascii="Arial Narrow" w:eastAsia="MS Gothic" w:hAnsi="Arial Narrow" w:cs="Arial"/>
          <w:b/>
          <w:sz w:val="24"/>
          <w:szCs w:val="24"/>
          <w:u w:val="single"/>
        </w:rPr>
        <w:t>S</w:t>
      </w:r>
      <w:r w:rsidRPr="00220018">
        <w:rPr>
          <w:rFonts w:ascii="Arial Narrow" w:eastAsia="MS Gothic" w:hAnsi="Arial Narrow" w:cs="Arial"/>
          <w:b/>
          <w:sz w:val="24"/>
          <w:szCs w:val="24"/>
          <w:u w:val="single"/>
        </w:rPr>
        <w:t>:</w:t>
      </w:r>
    </w:p>
    <w:p w14:paraId="5AFFEFB1" w14:textId="77777777" w:rsidR="00611853" w:rsidRPr="00220018" w:rsidRDefault="00611853" w:rsidP="00611853">
      <w:pPr>
        <w:rPr>
          <w:rFonts w:ascii="Arial Narrow" w:eastAsia="MS Gothic" w:hAnsi="Arial Narrow" w:cs="Arial"/>
          <w:b/>
          <w:sz w:val="24"/>
          <w:szCs w:val="24"/>
          <w:u w:val="single"/>
        </w:rPr>
      </w:pPr>
    </w:p>
    <w:p w14:paraId="7D2B7934" w14:textId="581930BD" w:rsidR="0031616A" w:rsidRPr="00220018" w:rsidRDefault="0031616A" w:rsidP="00AB1FEF">
      <w:pPr>
        <w:rPr>
          <w:rFonts w:ascii="Arial Narrow" w:eastAsia="MS Gothic" w:hAnsi="Arial Narrow" w:cs="Arial"/>
          <w:b/>
          <w:sz w:val="24"/>
          <w:szCs w:val="24"/>
        </w:rPr>
      </w:pPr>
      <w:r w:rsidRPr="00220018">
        <w:rPr>
          <w:rFonts w:ascii="Arial Narrow" w:eastAsia="MS Gothic" w:hAnsi="Arial Narrow" w:cs="Arial"/>
          <w:b/>
          <w:sz w:val="24"/>
          <w:szCs w:val="24"/>
        </w:rPr>
        <w:t>Introductio</w:t>
      </w:r>
      <w:r w:rsidR="009A5740" w:rsidRPr="00220018">
        <w:rPr>
          <w:rFonts w:ascii="Arial Narrow" w:eastAsia="MS Gothic" w:hAnsi="Arial Narrow" w:cs="Arial"/>
          <w:b/>
          <w:sz w:val="24"/>
          <w:szCs w:val="24"/>
        </w:rPr>
        <w:t>n</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proofErr w:type="gramStart"/>
      <w:r w:rsidR="00E60F29">
        <w:rPr>
          <w:rFonts w:ascii="Arial Narrow" w:eastAsia="MS Gothic" w:hAnsi="Arial Narrow" w:cs="Arial"/>
          <w:b/>
          <w:sz w:val="24"/>
          <w:szCs w:val="24"/>
        </w:rPr>
        <w:t>…..</w:t>
      </w:r>
      <w:proofErr w:type="gramEnd"/>
      <w:r w:rsidR="006715B8">
        <w:rPr>
          <w:rFonts w:ascii="Arial Narrow" w:eastAsia="MS Gothic" w:hAnsi="Arial Narrow" w:cs="Arial"/>
          <w:b/>
          <w:sz w:val="24"/>
          <w:szCs w:val="24"/>
        </w:rPr>
        <w:t xml:space="preserve"> 3</w:t>
      </w:r>
    </w:p>
    <w:p w14:paraId="5A736B2C" w14:textId="18C97032" w:rsidR="0031616A" w:rsidRPr="00220018" w:rsidRDefault="0031616A" w:rsidP="00835440">
      <w:pPr>
        <w:rPr>
          <w:rFonts w:ascii="Arial Narrow" w:eastAsia="MS Gothic" w:hAnsi="Arial Narrow" w:cs="Arial"/>
          <w:b/>
          <w:sz w:val="24"/>
          <w:szCs w:val="24"/>
        </w:rPr>
      </w:pPr>
      <w:r w:rsidRPr="00220018">
        <w:rPr>
          <w:rFonts w:ascii="Arial Narrow" w:eastAsia="MS Gothic" w:hAnsi="Arial Narrow" w:cs="Arial"/>
          <w:b/>
          <w:sz w:val="24"/>
          <w:szCs w:val="24"/>
        </w:rPr>
        <w:t>Literature review</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proofErr w:type="gramStart"/>
      <w:r w:rsidR="00E60F29">
        <w:rPr>
          <w:rFonts w:ascii="Arial Narrow" w:eastAsia="MS Gothic" w:hAnsi="Arial Narrow" w:cs="Arial"/>
          <w:b/>
          <w:sz w:val="24"/>
          <w:szCs w:val="24"/>
        </w:rPr>
        <w:t>…..</w:t>
      </w:r>
      <w:proofErr w:type="gramEnd"/>
      <w:r w:rsidR="008C036B" w:rsidRPr="00220018">
        <w:rPr>
          <w:rFonts w:ascii="Arial Narrow" w:eastAsia="MS Gothic" w:hAnsi="Arial Narrow" w:cs="Arial"/>
          <w:b/>
          <w:sz w:val="24"/>
          <w:szCs w:val="24"/>
        </w:rPr>
        <w:t>…</w:t>
      </w:r>
      <w:r w:rsidR="006715B8">
        <w:rPr>
          <w:rFonts w:ascii="Arial Narrow" w:eastAsia="MS Gothic" w:hAnsi="Arial Narrow" w:cs="Arial"/>
          <w:b/>
          <w:sz w:val="24"/>
          <w:szCs w:val="24"/>
        </w:rPr>
        <w:t>... 3</w:t>
      </w:r>
    </w:p>
    <w:p w14:paraId="430FBC41" w14:textId="7D076C87" w:rsidR="0031616A" w:rsidRPr="00220018" w:rsidRDefault="0031616A" w:rsidP="00835440">
      <w:pPr>
        <w:rPr>
          <w:rFonts w:ascii="Arial Narrow" w:eastAsia="MS Gothic" w:hAnsi="Arial Narrow" w:cs="Arial"/>
          <w:b/>
          <w:sz w:val="24"/>
          <w:szCs w:val="24"/>
        </w:rPr>
      </w:pPr>
      <w:r w:rsidRPr="00220018">
        <w:rPr>
          <w:rFonts w:ascii="Arial Narrow" w:eastAsia="MS Gothic" w:hAnsi="Arial Narrow" w:cs="Arial"/>
          <w:b/>
          <w:sz w:val="24"/>
          <w:szCs w:val="24"/>
        </w:rPr>
        <w:t>Research methodology</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proofErr w:type="gramStart"/>
      <w:r w:rsidR="00E60F29">
        <w:rPr>
          <w:rFonts w:ascii="Arial Narrow" w:eastAsia="MS Gothic" w:hAnsi="Arial Narrow" w:cs="Arial"/>
          <w:b/>
          <w:sz w:val="24"/>
          <w:szCs w:val="24"/>
        </w:rPr>
        <w:t>…..</w:t>
      </w:r>
      <w:proofErr w:type="gramEnd"/>
      <w:r w:rsidR="008C036B" w:rsidRPr="00220018">
        <w:rPr>
          <w:rFonts w:ascii="Arial Narrow" w:eastAsia="MS Gothic" w:hAnsi="Arial Narrow" w:cs="Arial"/>
          <w:b/>
          <w:sz w:val="24"/>
          <w:szCs w:val="24"/>
        </w:rPr>
        <w:t>…</w:t>
      </w:r>
      <w:r w:rsidR="006715B8">
        <w:rPr>
          <w:rFonts w:ascii="Arial Narrow" w:eastAsia="MS Gothic" w:hAnsi="Arial Narrow" w:cs="Arial"/>
          <w:b/>
          <w:sz w:val="24"/>
          <w:szCs w:val="24"/>
        </w:rPr>
        <w:t>…</w:t>
      </w:r>
      <w:r w:rsidR="00881785">
        <w:rPr>
          <w:rFonts w:ascii="Arial Narrow" w:eastAsia="MS Gothic" w:hAnsi="Arial Narrow" w:cs="Arial"/>
          <w:b/>
          <w:sz w:val="24"/>
          <w:szCs w:val="24"/>
        </w:rPr>
        <w:t>.</w:t>
      </w:r>
      <w:r w:rsidR="006715B8">
        <w:rPr>
          <w:rFonts w:ascii="Arial Narrow" w:eastAsia="MS Gothic" w:hAnsi="Arial Narrow" w:cs="Arial"/>
          <w:b/>
          <w:sz w:val="24"/>
          <w:szCs w:val="24"/>
        </w:rPr>
        <w:t>…4</w:t>
      </w:r>
    </w:p>
    <w:p w14:paraId="73FC0757" w14:textId="25605E1E" w:rsidR="00835440" w:rsidRPr="00220018" w:rsidRDefault="0031616A">
      <w:pPr>
        <w:rPr>
          <w:rFonts w:ascii="Arial Narrow" w:eastAsia="MS Gothic" w:hAnsi="Arial Narrow" w:cs="Arial"/>
          <w:sz w:val="24"/>
          <w:szCs w:val="24"/>
        </w:rPr>
      </w:pPr>
      <w:r w:rsidRPr="00220018">
        <w:rPr>
          <w:rFonts w:ascii="Arial Narrow" w:eastAsia="MS Gothic" w:hAnsi="Arial Narrow" w:cs="Arial"/>
          <w:sz w:val="24"/>
          <w:szCs w:val="24"/>
        </w:rPr>
        <w:t>Qualitative</w:t>
      </w:r>
      <w:r w:rsidR="00394439" w:rsidRPr="00220018">
        <w:rPr>
          <w:rFonts w:ascii="Arial Narrow" w:eastAsia="MS Gothic" w:hAnsi="Arial Narrow" w:cs="Arial"/>
          <w:sz w:val="24"/>
          <w:szCs w:val="24"/>
        </w:rPr>
        <w:t>.</w:t>
      </w:r>
      <w:r w:rsidR="009A5740" w:rsidRPr="00220018">
        <w:rPr>
          <w:rFonts w:ascii="Arial Narrow" w:eastAsia="MS Gothic" w:hAnsi="Arial Narrow" w:cs="Arial"/>
          <w:sz w:val="24"/>
          <w:szCs w:val="24"/>
        </w:rPr>
        <w:t xml:space="preserve"> </w:t>
      </w:r>
      <w:r w:rsidR="008C036B" w:rsidRPr="00220018">
        <w:rPr>
          <w:rFonts w:ascii="Arial Narrow" w:eastAsia="MS Gothic" w:hAnsi="Arial Narrow" w:cs="Arial"/>
          <w:sz w:val="24"/>
          <w:szCs w:val="24"/>
        </w:rPr>
        <w:t>…………………………………………………………</w:t>
      </w:r>
      <w:r w:rsidR="00E60F29">
        <w:rPr>
          <w:rFonts w:ascii="Arial Narrow" w:eastAsia="MS Gothic" w:hAnsi="Arial Narrow" w:cs="Arial"/>
          <w:sz w:val="24"/>
          <w:szCs w:val="24"/>
        </w:rPr>
        <w:t>………………</w:t>
      </w:r>
      <w:proofErr w:type="gramStart"/>
      <w:r w:rsidR="00E60F29">
        <w:rPr>
          <w:rFonts w:ascii="Arial Narrow" w:eastAsia="MS Gothic" w:hAnsi="Arial Narrow" w:cs="Arial"/>
          <w:sz w:val="24"/>
          <w:szCs w:val="24"/>
        </w:rPr>
        <w:t>…..</w:t>
      </w:r>
      <w:proofErr w:type="gramEnd"/>
      <w:r w:rsidR="008C036B" w:rsidRPr="00220018">
        <w:rPr>
          <w:rFonts w:ascii="Arial Narrow" w:eastAsia="MS Gothic" w:hAnsi="Arial Narrow" w:cs="Arial"/>
          <w:sz w:val="24"/>
          <w:szCs w:val="24"/>
        </w:rPr>
        <w:t>……</w:t>
      </w:r>
      <w:r w:rsidR="00881785">
        <w:rPr>
          <w:rFonts w:ascii="Arial Narrow" w:eastAsia="MS Gothic" w:hAnsi="Arial Narrow" w:cs="Arial"/>
          <w:sz w:val="24"/>
          <w:szCs w:val="24"/>
        </w:rPr>
        <w:t>.</w:t>
      </w:r>
      <w:r w:rsidR="008C036B" w:rsidRPr="00220018">
        <w:rPr>
          <w:rFonts w:ascii="Arial Narrow" w:eastAsia="MS Gothic" w:hAnsi="Arial Narrow" w:cs="Arial"/>
          <w:sz w:val="24"/>
          <w:szCs w:val="24"/>
        </w:rPr>
        <w:t>.</w:t>
      </w:r>
      <w:r w:rsidR="00720FC4">
        <w:rPr>
          <w:rFonts w:ascii="Arial Narrow" w:eastAsia="MS Gothic" w:hAnsi="Arial Narrow" w:cs="Arial"/>
          <w:sz w:val="24"/>
          <w:szCs w:val="24"/>
        </w:rPr>
        <w:t>.</w:t>
      </w:r>
      <w:r w:rsidR="008C036B" w:rsidRPr="00220018">
        <w:rPr>
          <w:rFonts w:ascii="Arial Narrow" w:eastAsia="MS Gothic" w:hAnsi="Arial Narrow" w:cs="Arial"/>
          <w:sz w:val="24"/>
          <w:szCs w:val="24"/>
        </w:rPr>
        <w:t>.</w:t>
      </w:r>
      <w:r w:rsidR="00720FC4">
        <w:rPr>
          <w:rFonts w:ascii="Arial Narrow" w:eastAsia="MS Gothic" w:hAnsi="Arial Narrow" w:cs="Arial"/>
          <w:sz w:val="24"/>
          <w:szCs w:val="24"/>
        </w:rPr>
        <w:t>4</w:t>
      </w:r>
    </w:p>
    <w:p w14:paraId="22BBA346" w14:textId="5A91C5DC" w:rsidR="0031616A" w:rsidRPr="00220018" w:rsidRDefault="0031616A">
      <w:pPr>
        <w:rPr>
          <w:rFonts w:ascii="Arial Narrow" w:eastAsia="MS Gothic" w:hAnsi="Arial Narrow" w:cs="Arial"/>
          <w:sz w:val="24"/>
          <w:szCs w:val="24"/>
        </w:rPr>
      </w:pPr>
      <w:r w:rsidRPr="00220018">
        <w:rPr>
          <w:rFonts w:ascii="Arial Narrow" w:eastAsia="MS Gothic" w:hAnsi="Arial Narrow" w:cs="Arial"/>
          <w:sz w:val="24"/>
          <w:szCs w:val="24"/>
        </w:rPr>
        <w:t>Quantitative</w:t>
      </w:r>
      <w:r w:rsidR="00394439" w:rsidRPr="00220018">
        <w:rPr>
          <w:rFonts w:ascii="Arial Narrow" w:eastAsia="MS Gothic" w:hAnsi="Arial Narrow" w:cs="Arial"/>
          <w:sz w:val="24"/>
          <w:szCs w:val="24"/>
        </w:rPr>
        <w:t>.</w:t>
      </w:r>
      <w:r w:rsidRPr="00220018">
        <w:rPr>
          <w:rFonts w:ascii="Arial Narrow" w:eastAsia="MS Gothic" w:hAnsi="Arial Narrow" w:cs="Arial"/>
          <w:sz w:val="24"/>
          <w:szCs w:val="24"/>
        </w:rPr>
        <w:t xml:space="preserve"> </w:t>
      </w:r>
      <w:r w:rsidR="008C036B" w:rsidRPr="00220018">
        <w:rPr>
          <w:rFonts w:ascii="Arial Narrow" w:eastAsia="MS Gothic" w:hAnsi="Arial Narrow" w:cs="Arial"/>
          <w:sz w:val="24"/>
          <w:szCs w:val="24"/>
        </w:rPr>
        <w:t>…………………………………………………………</w:t>
      </w:r>
      <w:r w:rsidR="00E60F29">
        <w:rPr>
          <w:rFonts w:ascii="Arial Narrow" w:eastAsia="MS Gothic" w:hAnsi="Arial Narrow" w:cs="Arial"/>
          <w:sz w:val="24"/>
          <w:szCs w:val="24"/>
        </w:rPr>
        <w:t>………………….</w:t>
      </w:r>
      <w:r w:rsidR="008C036B" w:rsidRPr="00220018">
        <w:rPr>
          <w:rFonts w:ascii="Arial Narrow" w:eastAsia="MS Gothic" w:hAnsi="Arial Narrow" w:cs="Arial"/>
          <w:sz w:val="24"/>
          <w:szCs w:val="24"/>
        </w:rPr>
        <w:t>…</w:t>
      </w:r>
      <w:r w:rsidR="00881785">
        <w:rPr>
          <w:rFonts w:ascii="Arial Narrow" w:eastAsia="MS Gothic" w:hAnsi="Arial Narrow" w:cs="Arial"/>
          <w:sz w:val="24"/>
          <w:szCs w:val="24"/>
        </w:rPr>
        <w:t>.</w:t>
      </w:r>
      <w:r w:rsidR="00720FC4">
        <w:rPr>
          <w:rFonts w:ascii="Arial Narrow" w:eastAsia="MS Gothic" w:hAnsi="Arial Narrow" w:cs="Arial"/>
          <w:sz w:val="24"/>
          <w:szCs w:val="24"/>
        </w:rPr>
        <w:t>..</w:t>
      </w:r>
      <w:r w:rsidR="008C036B" w:rsidRPr="00220018">
        <w:rPr>
          <w:rFonts w:ascii="Arial Narrow" w:eastAsia="MS Gothic" w:hAnsi="Arial Narrow" w:cs="Arial"/>
          <w:sz w:val="24"/>
          <w:szCs w:val="24"/>
        </w:rPr>
        <w:t>.</w:t>
      </w:r>
      <w:r w:rsidR="005A1FEE">
        <w:rPr>
          <w:rFonts w:ascii="Arial Narrow" w:eastAsia="MS Gothic" w:hAnsi="Arial Narrow" w:cs="Arial"/>
          <w:sz w:val="24"/>
          <w:szCs w:val="24"/>
        </w:rPr>
        <w:t>.</w:t>
      </w:r>
      <w:r w:rsidR="008C036B" w:rsidRPr="00220018">
        <w:rPr>
          <w:rFonts w:ascii="Arial Narrow" w:eastAsia="MS Gothic" w:hAnsi="Arial Narrow" w:cs="Arial"/>
          <w:sz w:val="24"/>
          <w:szCs w:val="24"/>
        </w:rPr>
        <w:t>.</w:t>
      </w:r>
      <w:r w:rsidR="00720FC4">
        <w:rPr>
          <w:rFonts w:ascii="Arial Narrow" w:eastAsia="MS Gothic" w:hAnsi="Arial Narrow" w:cs="Arial"/>
          <w:sz w:val="24"/>
          <w:szCs w:val="24"/>
        </w:rPr>
        <w:t>4</w:t>
      </w:r>
    </w:p>
    <w:p w14:paraId="3ADC7752" w14:textId="6AE47CB9" w:rsidR="0031616A" w:rsidRPr="00220018" w:rsidRDefault="0031616A">
      <w:pPr>
        <w:rPr>
          <w:rFonts w:ascii="Arial Narrow" w:eastAsia="MS Gothic" w:hAnsi="Arial Narrow" w:cs="Arial"/>
          <w:b/>
          <w:sz w:val="24"/>
          <w:szCs w:val="24"/>
        </w:rPr>
      </w:pPr>
      <w:r w:rsidRPr="00220018">
        <w:rPr>
          <w:rFonts w:ascii="Arial Narrow" w:eastAsia="MS Gothic" w:hAnsi="Arial Narrow" w:cs="Arial"/>
          <w:b/>
          <w:sz w:val="24"/>
          <w:szCs w:val="24"/>
        </w:rPr>
        <w:t>Population</w:t>
      </w:r>
      <w:r w:rsidR="008C036B" w:rsidRPr="00220018">
        <w:rPr>
          <w:rFonts w:ascii="Arial Narrow" w:eastAsia="MS Gothic" w:hAnsi="Arial Narrow" w:cs="Arial"/>
          <w:b/>
          <w:sz w:val="24"/>
          <w:szCs w:val="24"/>
        </w:rPr>
        <w:t>…………………………………………………………</w:t>
      </w:r>
      <w:r w:rsidR="00720FC4" w:rsidRPr="00220018">
        <w:rPr>
          <w:rFonts w:ascii="Arial Narrow" w:eastAsia="MS Gothic" w:hAnsi="Arial Narrow" w:cs="Arial"/>
          <w:b/>
          <w:sz w:val="24"/>
          <w:szCs w:val="24"/>
        </w:rPr>
        <w:t>…</w:t>
      </w:r>
      <w:r w:rsidR="00E60F29">
        <w:rPr>
          <w:rFonts w:ascii="Arial Narrow" w:eastAsia="MS Gothic" w:hAnsi="Arial Narrow" w:cs="Arial"/>
          <w:b/>
          <w:sz w:val="24"/>
          <w:szCs w:val="24"/>
        </w:rPr>
        <w:t>………………</w:t>
      </w:r>
      <w:proofErr w:type="gramStart"/>
      <w:r w:rsidR="00E60F29">
        <w:rPr>
          <w:rFonts w:ascii="Arial Narrow" w:eastAsia="MS Gothic" w:hAnsi="Arial Narrow" w:cs="Arial"/>
          <w:b/>
          <w:sz w:val="24"/>
          <w:szCs w:val="24"/>
        </w:rPr>
        <w:t>…..</w:t>
      </w:r>
      <w:proofErr w:type="gramEnd"/>
      <w:r w:rsidR="008C036B" w:rsidRPr="00220018">
        <w:rPr>
          <w:rFonts w:ascii="Arial Narrow" w:eastAsia="MS Gothic" w:hAnsi="Arial Narrow" w:cs="Arial"/>
          <w:b/>
          <w:sz w:val="24"/>
          <w:szCs w:val="24"/>
        </w:rPr>
        <w:t>….</w:t>
      </w:r>
      <w:r w:rsidR="00881785">
        <w:rPr>
          <w:rFonts w:ascii="Arial Narrow" w:eastAsia="MS Gothic" w:hAnsi="Arial Narrow" w:cs="Arial"/>
          <w:b/>
          <w:sz w:val="24"/>
          <w:szCs w:val="24"/>
        </w:rPr>
        <w:t>.</w:t>
      </w:r>
      <w:r w:rsidR="005A1FEE">
        <w:rPr>
          <w:rFonts w:ascii="Arial Narrow" w:eastAsia="MS Gothic" w:hAnsi="Arial Narrow" w:cs="Arial"/>
          <w:b/>
          <w:sz w:val="24"/>
          <w:szCs w:val="24"/>
        </w:rPr>
        <w:t>.</w:t>
      </w:r>
      <w:r w:rsidR="00720FC4">
        <w:rPr>
          <w:rFonts w:ascii="Arial Narrow" w:eastAsia="MS Gothic" w:hAnsi="Arial Narrow" w:cs="Arial"/>
          <w:b/>
          <w:sz w:val="24"/>
          <w:szCs w:val="24"/>
        </w:rPr>
        <w:t>.5</w:t>
      </w:r>
    </w:p>
    <w:p w14:paraId="1BD4CC24" w14:textId="0D1381C0" w:rsidR="00835440" w:rsidRPr="00220018" w:rsidRDefault="00CC47A2">
      <w:pPr>
        <w:rPr>
          <w:rFonts w:ascii="Arial Narrow" w:eastAsia="MS Gothic" w:hAnsi="Arial Narrow" w:cs="Arial"/>
          <w:b/>
          <w:sz w:val="24"/>
          <w:szCs w:val="24"/>
        </w:rPr>
      </w:pPr>
      <w:r w:rsidRPr="00220018">
        <w:rPr>
          <w:rFonts w:ascii="Arial Narrow" w:eastAsia="MS Gothic" w:hAnsi="Arial Narrow" w:cs="Arial"/>
          <w:sz w:val="24"/>
          <w:szCs w:val="24"/>
        </w:rPr>
        <w:t>Population</w:t>
      </w:r>
      <w:r w:rsidR="00394439" w:rsidRPr="00220018">
        <w:rPr>
          <w:rFonts w:ascii="Arial Narrow" w:eastAsia="MS Gothic" w:hAnsi="Arial Narrow" w:cs="Arial"/>
          <w:sz w:val="24"/>
          <w:szCs w:val="24"/>
        </w:rPr>
        <w:t>.</w:t>
      </w:r>
      <w:r w:rsidR="009A5740" w:rsidRPr="00220018">
        <w:rPr>
          <w:rFonts w:ascii="Arial Narrow" w:eastAsia="MS Gothic" w:hAnsi="Arial Narrow" w:cs="Arial"/>
          <w:b/>
          <w:sz w:val="24"/>
          <w:szCs w:val="24"/>
        </w:rPr>
        <w:t xml:space="preserve"> </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r w:rsidR="008C036B" w:rsidRPr="00220018">
        <w:rPr>
          <w:rFonts w:ascii="Arial Narrow" w:eastAsia="MS Gothic" w:hAnsi="Arial Narrow" w:cs="Arial"/>
          <w:b/>
          <w:sz w:val="24"/>
          <w:szCs w:val="24"/>
        </w:rPr>
        <w:t>…</w:t>
      </w:r>
      <w:r w:rsidR="00720FC4">
        <w:rPr>
          <w:rFonts w:ascii="Arial Narrow" w:eastAsia="MS Gothic" w:hAnsi="Arial Narrow" w:cs="Arial"/>
          <w:b/>
          <w:sz w:val="24"/>
          <w:szCs w:val="24"/>
        </w:rPr>
        <w:t>.</w:t>
      </w:r>
      <w:r w:rsidR="005A1FEE">
        <w:rPr>
          <w:rFonts w:ascii="Arial Narrow" w:eastAsia="MS Gothic" w:hAnsi="Arial Narrow" w:cs="Arial"/>
          <w:b/>
          <w:sz w:val="24"/>
          <w:szCs w:val="24"/>
        </w:rPr>
        <w:t>.</w:t>
      </w:r>
      <w:r w:rsidR="00720FC4">
        <w:rPr>
          <w:rFonts w:ascii="Arial Narrow" w:eastAsia="MS Gothic" w:hAnsi="Arial Narrow" w:cs="Arial"/>
          <w:b/>
          <w:sz w:val="24"/>
          <w:szCs w:val="24"/>
        </w:rPr>
        <w:t>.</w:t>
      </w:r>
      <w:r w:rsidR="008C036B" w:rsidRPr="00220018">
        <w:rPr>
          <w:rFonts w:ascii="Arial Narrow" w:eastAsia="MS Gothic" w:hAnsi="Arial Narrow" w:cs="Arial"/>
          <w:b/>
          <w:sz w:val="24"/>
          <w:szCs w:val="24"/>
        </w:rPr>
        <w:t>.</w:t>
      </w:r>
      <w:r w:rsidR="00720FC4">
        <w:rPr>
          <w:rFonts w:ascii="Arial Narrow" w:eastAsia="MS Gothic" w:hAnsi="Arial Narrow" w:cs="Arial"/>
          <w:b/>
          <w:sz w:val="24"/>
          <w:szCs w:val="24"/>
        </w:rPr>
        <w:t>5</w:t>
      </w:r>
    </w:p>
    <w:p w14:paraId="4741E8D1" w14:textId="7C2D24AA" w:rsidR="0031616A" w:rsidRPr="00220018" w:rsidRDefault="0031616A">
      <w:pPr>
        <w:rPr>
          <w:rFonts w:ascii="Arial Narrow" w:eastAsia="MS Gothic" w:hAnsi="Arial Narrow" w:cs="Arial"/>
          <w:b/>
          <w:sz w:val="24"/>
          <w:szCs w:val="24"/>
        </w:rPr>
      </w:pPr>
      <w:r w:rsidRPr="00220018">
        <w:rPr>
          <w:rFonts w:ascii="Arial Narrow" w:eastAsia="MS Gothic" w:hAnsi="Arial Narrow" w:cs="Arial"/>
          <w:sz w:val="24"/>
          <w:szCs w:val="24"/>
        </w:rPr>
        <w:t>Sample</w:t>
      </w:r>
      <w:r w:rsidR="008C036B" w:rsidRPr="00220018">
        <w:rPr>
          <w:rFonts w:ascii="Arial Narrow" w:eastAsia="MS Gothic" w:hAnsi="Arial Narrow" w:cs="Arial"/>
          <w:sz w:val="24"/>
          <w:szCs w:val="24"/>
        </w:rPr>
        <w:t>………………………………………………………………</w:t>
      </w:r>
      <w:r w:rsidR="00E60F29">
        <w:rPr>
          <w:rFonts w:ascii="Arial Narrow" w:eastAsia="MS Gothic" w:hAnsi="Arial Narrow" w:cs="Arial"/>
          <w:sz w:val="24"/>
          <w:szCs w:val="24"/>
        </w:rPr>
        <w:t>………………….</w:t>
      </w:r>
      <w:r w:rsidR="00720FC4" w:rsidRPr="00220018">
        <w:rPr>
          <w:rFonts w:ascii="Arial Narrow" w:eastAsia="MS Gothic" w:hAnsi="Arial Narrow" w:cs="Arial"/>
          <w:sz w:val="24"/>
          <w:szCs w:val="24"/>
        </w:rPr>
        <w:t>…</w:t>
      </w:r>
      <w:r w:rsidR="00720FC4">
        <w:rPr>
          <w:rFonts w:ascii="Arial Narrow" w:eastAsia="MS Gothic" w:hAnsi="Arial Narrow" w:cs="Arial"/>
          <w:sz w:val="24"/>
          <w:szCs w:val="24"/>
        </w:rPr>
        <w:t>...</w:t>
      </w:r>
      <w:r w:rsidR="00881785">
        <w:rPr>
          <w:rFonts w:ascii="Arial Narrow" w:eastAsia="MS Gothic" w:hAnsi="Arial Narrow" w:cs="Arial"/>
          <w:sz w:val="24"/>
          <w:szCs w:val="24"/>
        </w:rPr>
        <w:t>.</w:t>
      </w:r>
      <w:r w:rsidR="008C036B" w:rsidRPr="00220018">
        <w:rPr>
          <w:rFonts w:ascii="Arial Narrow" w:eastAsia="MS Gothic" w:hAnsi="Arial Narrow" w:cs="Arial"/>
          <w:sz w:val="24"/>
          <w:szCs w:val="24"/>
        </w:rPr>
        <w:t>…</w:t>
      </w:r>
      <w:r w:rsidR="00720FC4">
        <w:rPr>
          <w:rFonts w:ascii="Arial Narrow" w:eastAsia="MS Gothic" w:hAnsi="Arial Narrow" w:cs="Arial"/>
          <w:sz w:val="24"/>
          <w:szCs w:val="24"/>
        </w:rPr>
        <w:t>5</w:t>
      </w:r>
    </w:p>
    <w:p w14:paraId="78DB1FCD" w14:textId="3601BFF0" w:rsidR="00276AF2" w:rsidRPr="00220018" w:rsidRDefault="00193F2D">
      <w:pPr>
        <w:rPr>
          <w:rFonts w:ascii="Arial Narrow" w:eastAsia="MS Gothic" w:hAnsi="Arial Narrow" w:cs="Arial"/>
          <w:b/>
          <w:sz w:val="24"/>
          <w:szCs w:val="24"/>
        </w:rPr>
      </w:pPr>
      <w:r w:rsidRPr="00220018">
        <w:rPr>
          <w:rFonts w:ascii="Arial Narrow" w:eastAsia="MS Gothic" w:hAnsi="Arial Narrow" w:cs="Arial"/>
          <w:b/>
          <w:sz w:val="24"/>
          <w:szCs w:val="24"/>
        </w:rPr>
        <w:t>Findings</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proofErr w:type="gramStart"/>
      <w:r w:rsidR="00E60F29">
        <w:rPr>
          <w:rFonts w:ascii="Arial Narrow" w:eastAsia="MS Gothic" w:hAnsi="Arial Narrow" w:cs="Arial"/>
          <w:b/>
          <w:sz w:val="24"/>
          <w:szCs w:val="24"/>
        </w:rPr>
        <w:t>…</w:t>
      </w:r>
      <w:r w:rsidR="00881785">
        <w:rPr>
          <w:rFonts w:ascii="Arial Narrow" w:eastAsia="MS Gothic" w:hAnsi="Arial Narrow" w:cs="Arial"/>
          <w:b/>
          <w:sz w:val="24"/>
          <w:szCs w:val="24"/>
        </w:rPr>
        <w:t>.</w:t>
      </w:r>
      <w:r w:rsidR="00E60F29">
        <w:rPr>
          <w:rFonts w:ascii="Arial Narrow" w:eastAsia="MS Gothic" w:hAnsi="Arial Narrow" w:cs="Arial"/>
          <w:b/>
          <w:sz w:val="24"/>
          <w:szCs w:val="24"/>
        </w:rPr>
        <w:t>.</w:t>
      </w:r>
      <w:proofErr w:type="gramEnd"/>
      <w:r w:rsidR="008C036B" w:rsidRPr="00220018">
        <w:rPr>
          <w:rFonts w:ascii="Arial Narrow" w:eastAsia="MS Gothic" w:hAnsi="Arial Narrow" w:cs="Arial"/>
          <w:b/>
          <w:sz w:val="24"/>
          <w:szCs w:val="24"/>
        </w:rPr>
        <w:t>…</w:t>
      </w:r>
      <w:r w:rsidR="003E75D1">
        <w:rPr>
          <w:rFonts w:ascii="Arial Narrow" w:eastAsia="MS Gothic" w:hAnsi="Arial Narrow" w:cs="Arial"/>
          <w:b/>
          <w:sz w:val="24"/>
          <w:szCs w:val="24"/>
        </w:rPr>
        <w:t>5</w:t>
      </w:r>
    </w:p>
    <w:p w14:paraId="0B924C32" w14:textId="5E42714F" w:rsidR="00276AF2" w:rsidRPr="00220018" w:rsidRDefault="00193F2D">
      <w:pPr>
        <w:rPr>
          <w:rFonts w:ascii="Arial Narrow" w:eastAsia="MS Gothic" w:hAnsi="Arial Narrow" w:cs="Arial"/>
          <w:b/>
          <w:sz w:val="24"/>
          <w:szCs w:val="24"/>
        </w:rPr>
      </w:pPr>
      <w:r w:rsidRPr="00220018">
        <w:rPr>
          <w:rFonts w:ascii="Arial Narrow" w:eastAsia="MS Gothic" w:hAnsi="Arial Narrow" w:cs="Arial"/>
          <w:b/>
          <w:sz w:val="24"/>
          <w:szCs w:val="24"/>
        </w:rPr>
        <w:t>Analysis</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r w:rsidR="008C036B" w:rsidRPr="00220018">
        <w:rPr>
          <w:rFonts w:ascii="Arial Narrow" w:eastAsia="MS Gothic" w:hAnsi="Arial Narrow" w:cs="Arial"/>
          <w:b/>
          <w:sz w:val="24"/>
          <w:szCs w:val="24"/>
        </w:rPr>
        <w:t>…</w:t>
      </w:r>
      <w:r w:rsidR="00881785">
        <w:rPr>
          <w:rFonts w:ascii="Arial Narrow" w:eastAsia="MS Gothic" w:hAnsi="Arial Narrow" w:cs="Arial"/>
          <w:b/>
          <w:sz w:val="24"/>
          <w:szCs w:val="24"/>
        </w:rPr>
        <w:t>.</w:t>
      </w:r>
      <w:r w:rsidR="008C036B" w:rsidRPr="00220018">
        <w:rPr>
          <w:rFonts w:ascii="Arial Narrow" w:eastAsia="MS Gothic" w:hAnsi="Arial Narrow" w:cs="Arial"/>
          <w:b/>
          <w:sz w:val="24"/>
          <w:szCs w:val="24"/>
        </w:rPr>
        <w:t>…</w:t>
      </w:r>
      <w:r w:rsidR="003E75D1">
        <w:rPr>
          <w:rFonts w:ascii="Arial Narrow" w:eastAsia="MS Gothic" w:hAnsi="Arial Narrow" w:cs="Arial"/>
          <w:b/>
          <w:sz w:val="24"/>
          <w:szCs w:val="24"/>
        </w:rPr>
        <w:t>5</w:t>
      </w:r>
    </w:p>
    <w:p w14:paraId="0BF95A36" w14:textId="7C9E4177" w:rsidR="00276AF2" w:rsidRPr="00220018" w:rsidRDefault="00E40D18">
      <w:pPr>
        <w:rPr>
          <w:rFonts w:ascii="Arial Narrow" w:eastAsia="MS Gothic" w:hAnsi="Arial Narrow" w:cs="Arial"/>
          <w:b/>
          <w:sz w:val="24"/>
          <w:szCs w:val="24"/>
        </w:rPr>
      </w:pPr>
      <w:r w:rsidRPr="00220018">
        <w:rPr>
          <w:rFonts w:ascii="Arial Narrow" w:eastAsia="MS Gothic" w:hAnsi="Arial Narrow" w:cs="Arial"/>
          <w:b/>
          <w:sz w:val="24"/>
          <w:szCs w:val="24"/>
        </w:rPr>
        <w:t>Discuss</w:t>
      </w:r>
      <w:r w:rsidR="009A5740" w:rsidRPr="00220018">
        <w:rPr>
          <w:rFonts w:ascii="Arial Narrow" w:eastAsia="MS Gothic" w:hAnsi="Arial Narrow" w:cs="Arial"/>
          <w:b/>
          <w:sz w:val="24"/>
          <w:szCs w:val="24"/>
        </w:rPr>
        <w:t>ion</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r w:rsidR="005A1FEE" w:rsidRPr="00220018">
        <w:rPr>
          <w:rFonts w:ascii="Arial Narrow" w:eastAsia="MS Gothic" w:hAnsi="Arial Narrow" w:cs="Arial"/>
          <w:b/>
          <w:sz w:val="24"/>
          <w:szCs w:val="24"/>
        </w:rPr>
        <w:t>…</w:t>
      </w:r>
      <w:r w:rsidR="00881785">
        <w:rPr>
          <w:rFonts w:ascii="Arial Narrow" w:eastAsia="MS Gothic" w:hAnsi="Arial Narrow" w:cs="Arial"/>
          <w:b/>
          <w:sz w:val="24"/>
          <w:szCs w:val="24"/>
        </w:rPr>
        <w:t>.</w:t>
      </w:r>
      <w:r w:rsidR="005A1FEE" w:rsidRPr="00220018">
        <w:rPr>
          <w:rFonts w:ascii="Arial Narrow" w:eastAsia="MS Gothic" w:hAnsi="Arial Narrow" w:cs="Arial"/>
          <w:b/>
          <w:sz w:val="24"/>
          <w:szCs w:val="24"/>
        </w:rPr>
        <w:t>.</w:t>
      </w:r>
      <w:r w:rsidR="005A1FEE">
        <w:rPr>
          <w:rFonts w:ascii="Arial Narrow" w:eastAsia="MS Gothic" w:hAnsi="Arial Narrow" w:cs="Arial"/>
          <w:b/>
          <w:sz w:val="24"/>
          <w:szCs w:val="24"/>
        </w:rPr>
        <w:t>.</w:t>
      </w:r>
      <w:r w:rsidR="009A5740" w:rsidRPr="00220018">
        <w:rPr>
          <w:rFonts w:ascii="Arial Narrow" w:eastAsia="MS Gothic" w:hAnsi="Arial Narrow" w:cs="Arial"/>
          <w:b/>
          <w:sz w:val="24"/>
          <w:szCs w:val="24"/>
        </w:rPr>
        <w:t xml:space="preserve"> </w:t>
      </w:r>
      <w:r w:rsidR="003F50C4">
        <w:rPr>
          <w:rFonts w:ascii="Arial Narrow" w:eastAsia="MS Gothic" w:hAnsi="Arial Narrow" w:cs="Arial"/>
          <w:b/>
          <w:sz w:val="24"/>
          <w:szCs w:val="24"/>
        </w:rPr>
        <w:t>5</w:t>
      </w:r>
      <w:r w:rsidR="009A5740" w:rsidRPr="00220018">
        <w:rPr>
          <w:rFonts w:ascii="Arial Narrow" w:eastAsia="MS Gothic" w:hAnsi="Arial Narrow" w:cs="Arial"/>
          <w:b/>
          <w:sz w:val="24"/>
          <w:szCs w:val="24"/>
        </w:rPr>
        <w:t xml:space="preserve"> </w:t>
      </w:r>
    </w:p>
    <w:p w14:paraId="19ECD2E1" w14:textId="699F0E20" w:rsidR="00E40D18" w:rsidRPr="00220018" w:rsidRDefault="009A5740">
      <w:pPr>
        <w:rPr>
          <w:rFonts w:ascii="Arial Narrow" w:eastAsia="MS Gothic" w:hAnsi="Arial Narrow" w:cs="Arial"/>
          <w:b/>
          <w:sz w:val="24"/>
          <w:szCs w:val="24"/>
        </w:rPr>
      </w:pPr>
      <w:r w:rsidRPr="00220018">
        <w:rPr>
          <w:rFonts w:ascii="Arial Narrow" w:eastAsia="MS Gothic" w:hAnsi="Arial Narrow" w:cs="Arial"/>
          <w:b/>
          <w:sz w:val="24"/>
          <w:szCs w:val="24"/>
        </w:rPr>
        <w:t>Conclusion</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r w:rsidR="008C036B" w:rsidRPr="00220018">
        <w:rPr>
          <w:rFonts w:ascii="Arial Narrow" w:eastAsia="MS Gothic" w:hAnsi="Arial Narrow" w:cs="Arial"/>
          <w:b/>
          <w:sz w:val="24"/>
          <w:szCs w:val="24"/>
        </w:rPr>
        <w:t>…</w:t>
      </w:r>
      <w:r w:rsidR="00465E7E">
        <w:rPr>
          <w:rFonts w:ascii="Arial Narrow" w:eastAsia="MS Gothic" w:hAnsi="Arial Narrow" w:cs="Arial"/>
          <w:b/>
          <w:sz w:val="24"/>
          <w:szCs w:val="24"/>
        </w:rPr>
        <w:t>..</w:t>
      </w:r>
      <w:r w:rsidR="008C036B" w:rsidRPr="00220018">
        <w:rPr>
          <w:rFonts w:ascii="Arial Narrow" w:eastAsia="MS Gothic" w:hAnsi="Arial Narrow" w:cs="Arial"/>
          <w:b/>
          <w:sz w:val="24"/>
          <w:szCs w:val="24"/>
        </w:rPr>
        <w:t>.</w:t>
      </w:r>
      <w:r w:rsidR="00465E7E">
        <w:rPr>
          <w:rFonts w:ascii="Arial Narrow" w:eastAsia="MS Gothic" w:hAnsi="Arial Narrow" w:cs="Arial"/>
          <w:b/>
          <w:sz w:val="24"/>
          <w:szCs w:val="24"/>
        </w:rPr>
        <w:t>6</w:t>
      </w:r>
    </w:p>
    <w:p w14:paraId="30829740" w14:textId="20DB69C3" w:rsidR="00E40D18" w:rsidRPr="00220018" w:rsidRDefault="00E40D18">
      <w:pPr>
        <w:rPr>
          <w:rFonts w:ascii="Arial Narrow" w:eastAsia="MS Gothic" w:hAnsi="Arial Narrow" w:cs="Arial"/>
          <w:b/>
          <w:sz w:val="24"/>
          <w:szCs w:val="24"/>
        </w:rPr>
      </w:pPr>
      <w:r w:rsidRPr="00220018">
        <w:rPr>
          <w:rFonts w:ascii="Arial Narrow" w:eastAsia="MS Gothic" w:hAnsi="Arial Narrow" w:cs="Arial"/>
          <w:b/>
          <w:sz w:val="24"/>
          <w:szCs w:val="24"/>
        </w:rPr>
        <w:t>Bibliography</w:t>
      </w:r>
      <w:r w:rsidR="008C036B" w:rsidRPr="00220018">
        <w:rPr>
          <w:rFonts w:ascii="Arial Narrow" w:eastAsia="MS Gothic" w:hAnsi="Arial Narrow" w:cs="Arial"/>
          <w:b/>
          <w:sz w:val="24"/>
          <w:szCs w:val="24"/>
        </w:rPr>
        <w:t>……………………………………………………</w:t>
      </w:r>
      <w:r w:rsidR="00E60F29">
        <w:rPr>
          <w:rFonts w:ascii="Arial Narrow" w:eastAsia="MS Gothic" w:hAnsi="Arial Narrow" w:cs="Arial"/>
          <w:b/>
          <w:sz w:val="24"/>
          <w:szCs w:val="24"/>
        </w:rPr>
        <w:t>………………….</w:t>
      </w:r>
      <w:r w:rsidR="008C036B" w:rsidRPr="00220018">
        <w:rPr>
          <w:rFonts w:ascii="Arial Narrow" w:eastAsia="MS Gothic" w:hAnsi="Arial Narrow" w:cs="Arial"/>
          <w:b/>
          <w:sz w:val="24"/>
          <w:szCs w:val="24"/>
        </w:rPr>
        <w:t>……</w:t>
      </w:r>
      <w:proofErr w:type="gramStart"/>
      <w:r w:rsidR="008C036B" w:rsidRPr="00220018">
        <w:rPr>
          <w:rFonts w:ascii="Arial Narrow" w:eastAsia="MS Gothic" w:hAnsi="Arial Narrow" w:cs="Arial"/>
          <w:b/>
          <w:sz w:val="24"/>
          <w:szCs w:val="24"/>
        </w:rPr>
        <w:t>…</w:t>
      </w:r>
      <w:r w:rsidR="005A1FEE">
        <w:rPr>
          <w:rFonts w:ascii="Arial Narrow" w:eastAsia="MS Gothic" w:hAnsi="Arial Narrow" w:cs="Arial"/>
          <w:b/>
          <w:sz w:val="24"/>
          <w:szCs w:val="24"/>
        </w:rPr>
        <w:t>.</w:t>
      </w:r>
      <w:r w:rsidR="00881785">
        <w:rPr>
          <w:rFonts w:ascii="Arial Narrow" w:eastAsia="MS Gothic" w:hAnsi="Arial Narrow" w:cs="Arial"/>
          <w:b/>
          <w:sz w:val="24"/>
          <w:szCs w:val="24"/>
        </w:rPr>
        <w:t>.</w:t>
      </w:r>
      <w:proofErr w:type="gramEnd"/>
      <w:r w:rsidR="000866B0">
        <w:rPr>
          <w:rFonts w:ascii="Arial Narrow" w:eastAsia="MS Gothic" w:hAnsi="Arial Narrow" w:cs="Arial"/>
          <w:b/>
          <w:sz w:val="24"/>
          <w:szCs w:val="24"/>
        </w:rPr>
        <w:t>…7</w:t>
      </w:r>
    </w:p>
    <w:p w14:paraId="6CB6E176" w14:textId="77777777" w:rsidR="00E40D18" w:rsidRPr="00220018" w:rsidRDefault="00E40D18">
      <w:pPr>
        <w:rPr>
          <w:rFonts w:ascii="Arial Narrow" w:eastAsia="MS Gothic" w:hAnsi="Arial Narrow" w:cs="Arial"/>
          <w:sz w:val="24"/>
          <w:szCs w:val="24"/>
        </w:rPr>
      </w:pPr>
    </w:p>
    <w:p w14:paraId="12025449" w14:textId="77777777" w:rsidR="00CD2394" w:rsidRPr="00220018" w:rsidRDefault="00CD2394">
      <w:pPr>
        <w:rPr>
          <w:rFonts w:ascii="Arial Narrow" w:eastAsia="MS Gothic" w:hAnsi="Arial Narrow" w:cs="Arial"/>
          <w:sz w:val="24"/>
          <w:szCs w:val="24"/>
          <w:u w:val="single"/>
        </w:rPr>
      </w:pPr>
    </w:p>
    <w:p w14:paraId="3F6A99CD" w14:textId="77777777" w:rsidR="006D415D" w:rsidRPr="00220018" w:rsidRDefault="006D415D" w:rsidP="008A5502">
      <w:pPr>
        <w:jc w:val="center"/>
        <w:rPr>
          <w:rFonts w:ascii="Arial Narrow" w:eastAsia="MS Gothic" w:hAnsi="Arial Narrow" w:cs="Arial"/>
          <w:b/>
          <w:sz w:val="24"/>
          <w:szCs w:val="24"/>
          <w:u w:val="single"/>
        </w:rPr>
      </w:pPr>
    </w:p>
    <w:p w14:paraId="7C365600" w14:textId="77777777" w:rsidR="004E3318" w:rsidRPr="00220018" w:rsidRDefault="004E3318" w:rsidP="008A5502">
      <w:pPr>
        <w:jc w:val="center"/>
        <w:rPr>
          <w:rFonts w:ascii="Arial Narrow" w:eastAsia="MS Gothic" w:hAnsi="Arial Narrow" w:cs="Arial"/>
          <w:b/>
          <w:sz w:val="24"/>
          <w:szCs w:val="24"/>
          <w:u w:val="single"/>
        </w:rPr>
      </w:pPr>
    </w:p>
    <w:p w14:paraId="28E71A3B" w14:textId="77777777" w:rsidR="004E3318" w:rsidRPr="00220018" w:rsidRDefault="004E3318" w:rsidP="008A5502">
      <w:pPr>
        <w:jc w:val="center"/>
        <w:rPr>
          <w:rFonts w:ascii="Arial Narrow" w:eastAsia="MS Gothic" w:hAnsi="Arial Narrow" w:cs="Arial"/>
          <w:b/>
          <w:sz w:val="24"/>
          <w:szCs w:val="24"/>
          <w:u w:val="single"/>
        </w:rPr>
      </w:pPr>
    </w:p>
    <w:p w14:paraId="60D9AC9C" w14:textId="77777777" w:rsidR="004E3318" w:rsidRPr="00220018" w:rsidRDefault="004E3318" w:rsidP="008A5502">
      <w:pPr>
        <w:jc w:val="center"/>
        <w:rPr>
          <w:rFonts w:ascii="Arial Narrow" w:eastAsia="MS Gothic" w:hAnsi="Arial Narrow" w:cs="Arial"/>
          <w:b/>
          <w:sz w:val="24"/>
          <w:szCs w:val="24"/>
          <w:u w:val="single"/>
        </w:rPr>
      </w:pPr>
    </w:p>
    <w:p w14:paraId="6C05C309" w14:textId="77777777" w:rsidR="004E3318" w:rsidRPr="00220018" w:rsidRDefault="004E3318" w:rsidP="008A5502">
      <w:pPr>
        <w:jc w:val="center"/>
        <w:rPr>
          <w:rFonts w:ascii="Arial Narrow" w:eastAsia="MS Gothic" w:hAnsi="Arial Narrow" w:cs="Arial"/>
          <w:b/>
          <w:sz w:val="24"/>
          <w:szCs w:val="24"/>
          <w:u w:val="single"/>
        </w:rPr>
      </w:pPr>
    </w:p>
    <w:p w14:paraId="1A459A8A" w14:textId="77777777" w:rsidR="004E3318" w:rsidRPr="00220018" w:rsidRDefault="004E3318" w:rsidP="008A5502">
      <w:pPr>
        <w:jc w:val="center"/>
        <w:rPr>
          <w:rFonts w:ascii="Arial Narrow" w:eastAsia="MS Gothic" w:hAnsi="Arial Narrow" w:cs="Arial"/>
          <w:b/>
          <w:sz w:val="24"/>
          <w:szCs w:val="24"/>
          <w:u w:val="single"/>
        </w:rPr>
      </w:pPr>
    </w:p>
    <w:p w14:paraId="6F581EB8" w14:textId="77777777" w:rsidR="00811A17" w:rsidRPr="00220018" w:rsidRDefault="00811A17" w:rsidP="008A5502">
      <w:pPr>
        <w:jc w:val="center"/>
        <w:rPr>
          <w:rFonts w:ascii="Arial Narrow" w:eastAsia="MS Gothic" w:hAnsi="Arial Narrow" w:cs="Arial"/>
          <w:b/>
          <w:sz w:val="24"/>
          <w:szCs w:val="24"/>
          <w:u w:val="single"/>
        </w:rPr>
      </w:pPr>
    </w:p>
    <w:p w14:paraId="5A699950" w14:textId="77777777" w:rsidR="00811A17" w:rsidRPr="00220018" w:rsidRDefault="00811A17" w:rsidP="008A5502">
      <w:pPr>
        <w:jc w:val="center"/>
        <w:rPr>
          <w:rFonts w:ascii="Arial Narrow" w:eastAsia="MS Gothic" w:hAnsi="Arial Narrow" w:cs="Arial"/>
          <w:b/>
          <w:sz w:val="24"/>
          <w:szCs w:val="24"/>
          <w:u w:val="single"/>
        </w:rPr>
      </w:pPr>
    </w:p>
    <w:p w14:paraId="3EB758FE" w14:textId="77777777" w:rsidR="00811A17" w:rsidRPr="00220018" w:rsidRDefault="00811A17" w:rsidP="008A5502">
      <w:pPr>
        <w:jc w:val="center"/>
        <w:rPr>
          <w:rFonts w:ascii="Arial Narrow" w:eastAsia="MS Gothic" w:hAnsi="Arial Narrow" w:cs="Arial"/>
          <w:b/>
          <w:sz w:val="24"/>
          <w:szCs w:val="24"/>
          <w:u w:val="single"/>
        </w:rPr>
      </w:pPr>
    </w:p>
    <w:p w14:paraId="4D8020F9" w14:textId="77777777" w:rsidR="00811A17" w:rsidRPr="00220018" w:rsidRDefault="00811A17" w:rsidP="008A5502">
      <w:pPr>
        <w:jc w:val="center"/>
        <w:rPr>
          <w:rFonts w:ascii="Arial Narrow" w:eastAsia="MS Gothic" w:hAnsi="Arial Narrow" w:cs="Arial"/>
          <w:b/>
          <w:sz w:val="24"/>
          <w:szCs w:val="24"/>
          <w:u w:val="single"/>
        </w:rPr>
      </w:pPr>
    </w:p>
    <w:p w14:paraId="4184233C" w14:textId="77777777" w:rsidR="00811A17" w:rsidRPr="00220018" w:rsidRDefault="00811A17" w:rsidP="008A5502">
      <w:pPr>
        <w:jc w:val="center"/>
        <w:rPr>
          <w:rFonts w:ascii="Arial Narrow" w:eastAsia="MS Gothic" w:hAnsi="Arial Narrow" w:cs="Arial"/>
          <w:b/>
          <w:sz w:val="24"/>
          <w:szCs w:val="24"/>
          <w:u w:val="single"/>
        </w:rPr>
      </w:pPr>
    </w:p>
    <w:p w14:paraId="18D24CBF" w14:textId="77777777" w:rsidR="003A4015" w:rsidRPr="00220018" w:rsidRDefault="003A4015" w:rsidP="008A5502">
      <w:pPr>
        <w:jc w:val="center"/>
        <w:rPr>
          <w:rFonts w:ascii="Arial Narrow" w:eastAsia="MS Gothic" w:hAnsi="Arial Narrow" w:cs="Arial"/>
          <w:b/>
          <w:sz w:val="24"/>
          <w:szCs w:val="24"/>
          <w:u w:val="single"/>
        </w:rPr>
      </w:pPr>
    </w:p>
    <w:p w14:paraId="17FB48D9" w14:textId="6D72FA32" w:rsidR="008A5502" w:rsidRPr="00220018" w:rsidRDefault="008A5502" w:rsidP="0055545E">
      <w:pPr>
        <w:rPr>
          <w:rFonts w:ascii="Arial Narrow" w:eastAsia="MS Gothic" w:hAnsi="Arial Narrow" w:cs="Arial"/>
          <w:b/>
          <w:sz w:val="24"/>
          <w:szCs w:val="24"/>
          <w:u w:val="single"/>
        </w:rPr>
      </w:pPr>
    </w:p>
    <w:p w14:paraId="25D947FF" w14:textId="6F0C345F" w:rsidR="0055545E" w:rsidRPr="00E14A0B" w:rsidRDefault="0055545E" w:rsidP="00E14A0B">
      <w:pPr>
        <w:jc w:val="center"/>
        <w:rPr>
          <w:rFonts w:ascii="Arial Narrow" w:eastAsia="MS Gothic" w:hAnsi="Arial Narrow" w:cs="Arial"/>
          <w:b/>
          <w:sz w:val="32"/>
          <w:szCs w:val="32"/>
          <w:u w:val="single"/>
        </w:rPr>
      </w:pPr>
      <w:r w:rsidRPr="00E14A0B">
        <w:rPr>
          <w:rFonts w:ascii="Arial Narrow" w:eastAsia="MS Gothic" w:hAnsi="Arial Narrow" w:cs="Arial"/>
          <w:b/>
          <w:sz w:val="32"/>
          <w:szCs w:val="32"/>
          <w:u w:val="single"/>
        </w:rPr>
        <w:lastRenderedPageBreak/>
        <w:t>Introduction</w:t>
      </w:r>
    </w:p>
    <w:p w14:paraId="6EA38108" w14:textId="5972D81A" w:rsidR="00C37D5B" w:rsidRPr="00220018" w:rsidRDefault="00AB1FEF">
      <w:pPr>
        <w:rPr>
          <w:rFonts w:ascii="Arial Narrow" w:eastAsia="MS Gothic" w:hAnsi="Arial Narrow" w:cs="Arial"/>
          <w:sz w:val="24"/>
          <w:szCs w:val="24"/>
        </w:rPr>
      </w:pPr>
      <w:r w:rsidRPr="00220018">
        <w:rPr>
          <w:rFonts w:ascii="Arial Narrow" w:eastAsia="MS Gothic" w:hAnsi="Arial Narrow" w:cs="Arial"/>
          <w:sz w:val="24"/>
          <w:szCs w:val="24"/>
        </w:rPr>
        <w:t xml:space="preserve">The purpose of this </w:t>
      </w:r>
      <w:r w:rsidR="008A5502" w:rsidRPr="00220018">
        <w:rPr>
          <w:rFonts w:ascii="Arial Narrow" w:eastAsia="MS Gothic" w:hAnsi="Arial Narrow" w:cs="Arial"/>
          <w:sz w:val="24"/>
          <w:szCs w:val="24"/>
        </w:rPr>
        <w:t>rep</w:t>
      </w:r>
      <w:r w:rsidR="00E716F6" w:rsidRPr="00220018">
        <w:rPr>
          <w:rFonts w:ascii="Arial Narrow" w:eastAsia="MS Gothic" w:hAnsi="Arial Narrow" w:cs="Arial"/>
          <w:sz w:val="24"/>
          <w:szCs w:val="24"/>
        </w:rPr>
        <w:t>ort is</w:t>
      </w:r>
      <w:r w:rsidRPr="00220018">
        <w:rPr>
          <w:rFonts w:ascii="Arial Narrow" w:eastAsia="MS Gothic" w:hAnsi="Arial Narrow" w:cs="Arial"/>
          <w:sz w:val="24"/>
          <w:szCs w:val="24"/>
        </w:rPr>
        <w:t xml:space="preserve"> to analyse the</w:t>
      </w:r>
      <w:r w:rsidR="008A5502" w:rsidRPr="00220018">
        <w:rPr>
          <w:rFonts w:ascii="Arial Narrow" w:eastAsia="MS Gothic" w:hAnsi="Arial Narrow" w:cs="Arial"/>
          <w:sz w:val="24"/>
          <w:szCs w:val="24"/>
        </w:rPr>
        <w:t xml:space="preserve"> ’</w:t>
      </w:r>
      <w:r w:rsidR="008A5502" w:rsidRPr="00220018">
        <w:rPr>
          <w:rFonts w:ascii="Arial Narrow" w:eastAsia="MS Gothic" w:hAnsi="Arial Narrow" w:cs="Arial"/>
          <w:i/>
          <w:sz w:val="24"/>
          <w:szCs w:val="24"/>
        </w:rPr>
        <w:t xml:space="preserve">satisfaction of London’s self-employed licenced </w:t>
      </w:r>
      <w:r w:rsidR="00B30F39" w:rsidRPr="00220018">
        <w:rPr>
          <w:rFonts w:ascii="Arial Narrow" w:eastAsia="MS Gothic" w:hAnsi="Arial Narrow" w:cs="Arial"/>
          <w:i/>
          <w:sz w:val="24"/>
          <w:szCs w:val="24"/>
        </w:rPr>
        <w:t>private hire (Minicab) drivers.</w:t>
      </w:r>
      <w:r w:rsidR="008A5502" w:rsidRPr="00220018">
        <w:rPr>
          <w:rFonts w:ascii="Arial Narrow" w:eastAsia="MS Gothic" w:hAnsi="Arial Narrow" w:cs="Arial"/>
          <w:i/>
          <w:sz w:val="24"/>
          <w:szCs w:val="24"/>
        </w:rPr>
        <w:t>’</w:t>
      </w:r>
      <w:r w:rsidR="00B30F39" w:rsidRPr="00220018">
        <w:rPr>
          <w:rFonts w:ascii="Arial Narrow" w:eastAsia="MS Gothic" w:hAnsi="Arial Narrow" w:cs="Arial"/>
          <w:b/>
          <w:i/>
          <w:sz w:val="24"/>
          <w:szCs w:val="24"/>
        </w:rPr>
        <w:t xml:space="preserve"> </w:t>
      </w:r>
      <w:r w:rsidR="00C37D5B" w:rsidRPr="00220018">
        <w:rPr>
          <w:rFonts w:ascii="Arial Narrow" w:eastAsia="MS Gothic" w:hAnsi="Arial Narrow" w:cs="Arial"/>
          <w:sz w:val="24"/>
          <w:szCs w:val="24"/>
        </w:rPr>
        <w:t>A lot of research has been done on Job satisfaction</w:t>
      </w:r>
      <w:r w:rsidR="00BF66CC" w:rsidRPr="00220018">
        <w:rPr>
          <w:rFonts w:ascii="Arial Narrow" w:eastAsia="MS Gothic" w:hAnsi="Arial Narrow" w:cs="Arial"/>
          <w:sz w:val="24"/>
          <w:szCs w:val="24"/>
        </w:rPr>
        <w:t xml:space="preserve"> </w:t>
      </w:r>
      <w:r w:rsidR="00C37D5B" w:rsidRPr="00220018">
        <w:rPr>
          <w:rFonts w:ascii="Arial Narrow" w:eastAsia="MS Gothic" w:hAnsi="Arial Narrow" w:cs="Arial"/>
          <w:sz w:val="24"/>
          <w:szCs w:val="24"/>
        </w:rPr>
        <w:t xml:space="preserve">for self-employed and other employees but </w:t>
      </w:r>
      <w:r w:rsidR="00496841" w:rsidRPr="00220018">
        <w:rPr>
          <w:rFonts w:ascii="Arial Narrow" w:eastAsia="MS Gothic" w:hAnsi="Arial Narrow" w:cs="Arial"/>
          <w:sz w:val="24"/>
          <w:szCs w:val="24"/>
        </w:rPr>
        <w:t>very minimal</w:t>
      </w:r>
      <w:r w:rsidR="00C37D5B" w:rsidRPr="00220018">
        <w:rPr>
          <w:rFonts w:ascii="Arial Narrow" w:eastAsia="MS Gothic" w:hAnsi="Arial Narrow" w:cs="Arial"/>
          <w:sz w:val="24"/>
          <w:szCs w:val="24"/>
        </w:rPr>
        <w:t xml:space="preserve"> on London’s licensed private hire minicab drivers.</w:t>
      </w:r>
    </w:p>
    <w:p w14:paraId="2D5E9A37" w14:textId="25D5AC94" w:rsidR="00004901" w:rsidRPr="00220018" w:rsidRDefault="00286D28">
      <w:pPr>
        <w:rPr>
          <w:rFonts w:ascii="Arial Narrow" w:eastAsia="MS Gothic" w:hAnsi="Arial Narrow" w:cs="Arial"/>
          <w:sz w:val="24"/>
          <w:szCs w:val="24"/>
        </w:rPr>
      </w:pPr>
      <w:r w:rsidRPr="00220018">
        <w:rPr>
          <w:rFonts w:ascii="Arial Narrow" w:eastAsia="MS Gothic" w:hAnsi="Arial Narrow" w:cs="Arial"/>
          <w:sz w:val="24"/>
          <w:szCs w:val="24"/>
        </w:rPr>
        <w:t xml:space="preserve"> </w:t>
      </w:r>
      <w:r w:rsidR="004538A4" w:rsidRPr="00220018">
        <w:rPr>
          <w:rFonts w:ascii="Arial Narrow" w:eastAsia="MS Gothic" w:hAnsi="Arial Narrow" w:cs="Arial"/>
          <w:sz w:val="24"/>
          <w:szCs w:val="24"/>
        </w:rPr>
        <w:t>The</w:t>
      </w:r>
      <w:r w:rsidR="005E5658" w:rsidRPr="00220018">
        <w:rPr>
          <w:rFonts w:ascii="Arial Narrow" w:eastAsia="MS Gothic" w:hAnsi="Arial Narrow" w:cs="Arial"/>
          <w:sz w:val="24"/>
          <w:szCs w:val="24"/>
        </w:rPr>
        <w:t xml:space="preserve"> </w:t>
      </w:r>
      <w:r w:rsidR="00E64189" w:rsidRPr="00220018">
        <w:rPr>
          <w:rFonts w:ascii="Arial Narrow" w:eastAsia="MS Gothic" w:hAnsi="Arial Narrow" w:cs="Arial"/>
          <w:sz w:val="24"/>
          <w:szCs w:val="24"/>
        </w:rPr>
        <w:t>report</w:t>
      </w:r>
      <w:r w:rsidR="00177BF2" w:rsidRPr="00220018">
        <w:rPr>
          <w:rFonts w:ascii="Arial Narrow" w:eastAsia="MS Gothic" w:hAnsi="Arial Narrow" w:cs="Arial"/>
          <w:sz w:val="24"/>
          <w:szCs w:val="24"/>
        </w:rPr>
        <w:t xml:space="preserve"> </w:t>
      </w:r>
      <w:r w:rsidR="004538A4" w:rsidRPr="00220018">
        <w:rPr>
          <w:rFonts w:ascii="Arial Narrow" w:eastAsia="MS Gothic" w:hAnsi="Arial Narrow" w:cs="Arial"/>
          <w:sz w:val="24"/>
          <w:szCs w:val="24"/>
        </w:rPr>
        <w:t xml:space="preserve">will look at </w:t>
      </w:r>
      <w:r w:rsidR="00177BF2" w:rsidRPr="00220018">
        <w:rPr>
          <w:rFonts w:ascii="Arial Narrow" w:eastAsia="MS Gothic" w:hAnsi="Arial Narrow" w:cs="Arial"/>
          <w:sz w:val="24"/>
          <w:szCs w:val="24"/>
        </w:rPr>
        <w:t xml:space="preserve">previous studies done on </w:t>
      </w:r>
      <w:r w:rsidR="0075724D" w:rsidRPr="00220018">
        <w:rPr>
          <w:rFonts w:ascii="Arial Narrow" w:eastAsia="MS Gothic" w:hAnsi="Arial Narrow" w:cs="Arial"/>
          <w:sz w:val="24"/>
          <w:szCs w:val="24"/>
        </w:rPr>
        <w:t xml:space="preserve">the </w:t>
      </w:r>
      <w:r w:rsidR="00177BF2" w:rsidRPr="00220018">
        <w:rPr>
          <w:rFonts w:ascii="Arial Narrow" w:eastAsia="MS Gothic" w:hAnsi="Arial Narrow" w:cs="Arial"/>
          <w:sz w:val="24"/>
          <w:szCs w:val="24"/>
        </w:rPr>
        <w:t>subject (secondary dat</w:t>
      </w:r>
      <w:r w:rsidR="00BE1ACF" w:rsidRPr="00220018">
        <w:rPr>
          <w:rFonts w:ascii="Arial Narrow" w:eastAsia="MS Gothic" w:hAnsi="Arial Narrow" w:cs="Arial"/>
          <w:sz w:val="24"/>
          <w:szCs w:val="24"/>
        </w:rPr>
        <w:t xml:space="preserve">a) as well as </w:t>
      </w:r>
      <w:r w:rsidR="008F23BF" w:rsidRPr="00220018">
        <w:rPr>
          <w:rFonts w:ascii="Arial Narrow" w:eastAsia="MS Gothic" w:hAnsi="Arial Narrow" w:cs="Arial"/>
          <w:sz w:val="24"/>
          <w:szCs w:val="24"/>
        </w:rPr>
        <w:t xml:space="preserve">collecting </w:t>
      </w:r>
      <w:r w:rsidR="00BE1ACF" w:rsidRPr="00220018">
        <w:rPr>
          <w:rFonts w:ascii="Arial Narrow" w:eastAsia="MS Gothic" w:hAnsi="Arial Narrow" w:cs="Arial"/>
          <w:sz w:val="24"/>
          <w:szCs w:val="24"/>
        </w:rPr>
        <w:t>new information</w:t>
      </w:r>
      <w:r w:rsidR="00811A17" w:rsidRPr="00220018">
        <w:rPr>
          <w:rFonts w:ascii="Arial Narrow" w:eastAsia="MS Gothic" w:hAnsi="Arial Narrow" w:cs="Arial"/>
          <w:sz w:val="24"/>
          <w:szCs w:val="24"/>
        </w:rPr>
        <w:t xml:space="preserve"> </w:t>
      </w:r>
      <w:r w:rsidR="004C58BD" w:rsidRPr="00220018">
        <w:rPr>
          <w:rFonts w:ascii="Arial Narrow" w:eastAsia="MS Gothic" w:hAnsi="Arial Narrow" w:cs="Arial"/>
          <w:sz w:val="24"/>
          <w:szCs w:val="24"/>
        </w:rPr>
        <w:t>(primary data)</w:t>
      </w:r>
      <w:r w:rsidR="008F23BF" w:rsidRPr="00220018">
        <w:rPr>
          <w:rFonts w:ascii="Arial Narrow" w:eastAsia="MS Gothic" w:hAnsi="Arial Narrow" w:cs="Arial"/>
          <w:sz w:val="24"/>
          <w:szCs w:val="24"/>
        </w:rPr>
        <w:t>,</w:t>
      </w:r>
      <w:r w:rsidR="000476A5" w:rsidRPr="00220018">
        <w:rPr>
          <w:rFonts w:ascii="Arial Narrow" w:eastAsia="MS Gothic" w:hAnsi="Arial Narrow" w:cs="Arial"/>
          <w:sz w:val="24"/>
          <w:szCs w:val="24"/>
        </w:rPr>
        <w:t xml:space="preserve"> </w:t>
      </w:r>
      <w:r w:rsidR="00C74792" w:rsidRPr="00220018">
        <w:rPr>
          <w:rFonts w:ascii="Arial Narrow" w:eastAsia="MS Gothic" w:hAnsi="Arial Narrow" w:cs="Arial"/>
          <w:sz w:val="24"/>
          <w:szCs w:val="24"/>
        </w:rPr>
        <w:t xml:space="preserve">randomly </w:t>
      </w:r>
      <w:r w:rsidR="00BF7606" w:rsidRPr="00220018">
        <w:rPr>
          <w:rFonts w:ascii="Arial Narrow" w:eastAsia="MS Gothic" w:hAnsi="Arial Narrow" w:cs="Arial"/>
          <w:sz w:val="24"/>
          <w:szCs w:val="24"/>
        </w:rPr>
        <w:t xml:space="preserve">sampling </w:t>
      </w:r>
      <w:r w:rsidR="004538A4" w:rsidRPr="00220018">
        <w:rPr>
          <w:rFonts w:ascii="Arial Narrow" w:eastAsia="MS Gothic" w:hAnsi="Arial Narrow" w:cs="Arial"/>
          <w:sz w:val="24"/>
          <w:szCs w:val="24"/>
        </w:rPr>
        <w:t>5</w:t>
      </w:r>
      <w:r w:rsidR="004E3318" w:rsidRPr="00220018">
        <w:rPr>
          <w:rFonts w:ascii="Arial Narrow" w:eastAsia="MS Gothic" w:hAnsi="Arial Narrow" w:cs="Arial"/>
          <w:sz w:val="24"/>
          <w:szCs w:val="24"/>
        </w:rPr>
        <w:t>0</w:t>
      </w:r>
      <w:r w:rsidR="00954863" w:rsidRPr="00220018">
        <w:rPr>
          <w:rFonts w:ascii="Arial Narrow" w:eastAsia="MS Gothic" w:hAnsi="Arial Narrow" w:cs="Arial"/>
          <w:sz w:val="24"/>
          <w:szCs w:val="24"/>
        </w:rPr>
        <w:t xml:space="preserve"> </w:t>
      </w:r>
      <w:r w:rsidR="000476A5" w:rsidRPr="00220018">
        <w:rPr>
          <w:rFonts w:ascii="Arial Narrow" w:eastAsia="MS Gothic" w:hAnsi="Arial Narrow" w:cs="Arial"/>
          <w:sz w:val="24"/>
          <w:szCs w:val="24"/>
        </w:rPr>
        <w:t>mini</w:t>
      </w:r>
      <w:r w:rsidR="00B26755" w:rsidRPr="00220018">
        <w:rPr>
          <w:rFonts w:ascii="Arial Narrow" w:eastAsia="MS Gothic" w:hAnsi="Arial Narrow" w:cs="Arial"/>
          <w:sz w:val="24"/>
          <w:szCs w:val="24"/>
        </w:rPr>
        <w:t>-</w:t>
      </w:r>
      <w:r w:rsidR="000476A5" w:rsidRPr="00220018">
        <w:rPr>
          <w:rFonts w:ascii="Arial Narrow" w:eastAsia="MS Gothic" w:hAnsi="Arial Narrow" w:cs="Arial"/>
          <w:sz w:val="24"/>
          <w:szCs w:val="24"/>
        </w:rPr>
        <w:t>cab drivers</w:t>
      </w:r>
      <w:r w:rsidR="00954863" w:rsidRPr="00220018">
        <w:rPr>
          <w:rFonts w:ascii="Arial Narrow" w:eastAsia="MS Gothic" w:hAnsi="Arial Narrow" w:cs="Arial"/>
          <w:sz w:val="24"/>
          <w:szCs w:val="24"/>
        </w:rPr>
        <w:t xml:space="preserve"> and operators</w:t>
      </w:r>
      <w:r w:rsidR="000476A5" w:rsidRPr="00220018">
        <w:rPr>
          <w:rFonts w:ascii="Arial Narrow" w:eastAsia="MS Gothic" w:hAnsi="Arial Narrow" w:cs="Arial"/>
          <w:sz w:val="24"/>
          <w:szCs w:val="24"/>
        </w:rPr>
        <w:t xml:space="preserve"> </w:t>
      </w:r>
      <w:r w:rsidR="00D250F0" w:rsidRPr="00220018">
        <w:rPr>
          <w:rFonts w:ascii="Arial Narrow" w:eastAsia="MS Gothic" w:hAnsi="Arial Narrow" w:cs="Arial"/>
          <w:sz w:val="24"/>
          <w:szCs w:val="24"/>
        </w:rPr>
        <w:t xml:space="preserve">using </w:t>
      </w:r>
      <w:r w:rsidR="00B26755" w:rsidRPr="00220018">
        <w:rPr>
          <w:rFonts w:ascii="Arial Narrow" w:eastAsia="MS Gothic" w:hAnsi="Arial Narrow" w:cs="Arial"/>
          <w:sz w:val="24"/>
          <w:szCs w:val="24"/>
        </w:rPr>
        <w:t>‘</w:t>
      </w:r>
      <w:r w:rsidR="000476A5" w:rsidRPr="00220018">
        <w:rPr>
          <w:rFonts w:ascii="Arial Narrow" w:eastAsia="MS Gothic" w:hAnsi="Arial Narrow" w:cs="Arial"/>
          <w:sz w:val="24"/>
          <w:szCs w:val="24"/>
        </w:rPr>
        <w:t>Likert-scale</w:t>
      </w:r>
      <w:r w:rsidR="00B26755" w:rsidRPr="00220018">
        <w:rPr>
          <w:rFonts w:ascii="Arial Narrow" w:eastAsia="MS Gothic" w:hAnsi="Arial Narrow" w:cs="Arial"/>
          <w:sz w:val="24"/>
          <w:szCs w:val="24"/>
        </w:rPr>
        <w:t>’</w:t>
      </w:r>
      <w:sdt>
        <w:sdtPr>
          <w:rPr>
            <w:rFonts w:ascii="Arial Narrow" w:eastAsia="MS Gothic" w:hAnsi="Arial Narrow" w:cs="Arial"/>
            <w:sz w:val="24"/>
            <w:szCs w:val="24"/>
          </w:rPr>
          <w:id w:val="1187872191"/>
          <w:citation/>
        </w:sdtPr>
        <w:sdtEndPr/>
        <w:sdtContent>
          <w:r w:rsidR="00E76CF9" w:rsidRPr="00220018">
            <w:rPr>
              <w:rFonts w:ascii="Arial Narrow" w:eastAsia="MS Gothic" w:hAnsi="Arial Narrow" w:cs="Arial"/>
              <w:sz w:val="24"/>
              <w:szCs w:val="24"/>
            </w:rPr>
            <w:fldChar w:fldCharType="begin"/>
          </w:r>
          <w:r w:rsidR="00E76CF9" w:rsidRPr="00220018">
            <w:rPr>
              <w:rFonts w:ascii="Arial Narrow" w:eastAsia="MS Gothic" w:hAnsi="Arial Narrow" w:cs="Arial"/>
              <w:sz w:val="24"/>
              <w:szCs w:val="24"/>
            </w:rPr>
            <w:instrText xml:space="preserve"> CITATION Sci19 \l 2057 </w:instrText>
          </w:r>
          <w:r w:rsidR="00E76CF9" w:rsidRPr="00220018">
            <w:rPr>
              <w:rFonts w:ascii="Arial Narrow" w:eastAsia="MS Gothic" w:hAnsi="Arial Narrow" w:cs="Arial"/>
              <w:sz w:val="24"/>
              <w:szCs w:val="24"/>
            </w:rPr>
            <w:fldChar w:fldCharType="separate"/>
          </w:r>
          <w:r w:rsidR="00E76CF9" w:rsidRPr="00220018">
            <w:rPr>
              <w:rFonts w:ascii="Arial Narrow" w:eastAsia="MS Gothic" w:hAnsi="Arial Narrow" w:cs="Arial"/>
              <w:noProof/>
              <w:sz w:val="24"/>
              <w:szCs w:val="24"/>
            </w:rPr>
            <w:t xml:space="preserve"> (ScienceDirect, 2019)</w:t>
          </w:r>
          <w:r w:rsidR="00E76CF9" w:rsidRPr="00220018">
            <w:rPr>
              <w:rFonts w:ascii="Arial Narrow" w:eastAsia="MS Gothic" w:hAnsi="Arial Narrow" w:cs="Arial"/>
              <w:sz w:val="24"/>
              <w:szCs w:val="24"/>
            </w:rPr>
            <w:fldChar w:fldCharType="end"/>
          </w:r>
        </w:sdtContent>
      </w:sdt>
      <w:r w:rsidR="00E76CF9" w:rsidRPr="00220018">
        <w:rPr>
          <w:rFonts w:ascii="Arial Narrow" w:eastAsia="MS Gothic" w:hAnsi="Arial Narrow" w:cs="Arial"/>
          <w:sz w:val="24"/>
          <w:szCs w:val="24"/>
        </w:rPr>
        <w:t xml:space="preserve"> style</w:t>
      </w:r>
      <w:r w:rsidR="000476A5" w:rsidRPr="00220018">
        <w:rPr>
          <w:rFonts w:ascii="Arial Narrow" w:eastAsia="MS Gothic" w:hAnsi="Arial Narrow" w:cs="Arial"/>
          <w:sz w:val="24"/>
          <w:szCs w:val="24"/>
        </w:rPr>
        <w:t xml:space="preserve"> questionnaires</w:t>
      </w:r>
      <w:r w:rsidR="007002BD" w:rsidRPr="00220018">
        <w:rPr>
          <w:rFonts w:ascii="Arial Narrow" w:eastAsia="MS Gothic" w:hAnsi="Arial Narrow" w:cs="Arial"/>
          <w:sz w:val="24"/>
          <w:szCs w:val="24"/>
        </w:rPr>
        <w:t xml:space="preserve"> which consist</w:t>
      </w:r>
      <w:r w:rsidR="00954863" w:rsidRPr="00220018">
        <w:rPr>
          <w:rFonts w:ascii="Arial Narrow" w:eastAsia="MS Gothic" w:hAnsi="Arial Narrow" w:cs="Arial"/>
          <w:sz w:val="24"/>
          <w:szCs w:val="24"/>
        </w:rPr>
        <w:t xml:space="preserve"> of 6 close ended questions</w:t>
      </w:r>
      <w:r w:rsidR="004C58BD" w:rsidRPr="00220018">
        <w:rPr>
          <w:rFonts w:ascii="Arial Narrow" w:eastAsia="MS Gothic" w:hAnsi="Arial Narrow" w:cs="Arial"/>
          <w:sz w:val="24"/>
          <w:szCs w:val="24"/>
        </w:rPr>
        <w:t>.</w:t>
      </w:r>
      <w:r w:rsidR="00DF4860" w:rsidRPr="00220018">
        <w:rPr>
          <w:rFonts w:ascii="Arial Narrow" w:eastAsia="MS Gothic" w:hAnsi="Arial Narrow" w:cs="Arial"/>
          <w:sz w:val="24"/>
          <w:szCs w:val="24"/>
        </w:rPr>
        <w:t xml:space="preserve"> </w:t>
      </w:r>
    </w:p>
    <w:p w14:paraId="6694C9F2" w14:textId="1C257C32" w:rsidR="004B5925" w:rsidRPr="00220018" w:rsidRDefault="007002BD">
      <w:pPr>
        <w:rPr>
          <w:rFonts w:ascii="Arial Narrow" w:eastAsia="MS Gothic" w:hAnsi="Arial Narrow" w:cs="Arial"/>
          <w:sz w:val="24"/>
          <w:szCs w:val="24"/>
        </w:rPr>
      </w:pPr>
      <w:r w:rsidRPr="00220018">
        <w:rPr>
          <w:rFonts w:ascii="Arial Narrow" w:eastAsia="MS Gothic" w:hAnsi="Arial Narrow" w:cs="Arial"/>
          <w:sz w:val="24"/>
          <w:szCs w:val="24"/>
        </w:rPr>
        <w:t>A brief description of research methodology will be done, particularly ‘quantitative’</w:t>
      </w:r>
      <w:r w:rsidR="00B52C1F" w:rsidRPr="00220018">
        <w:rPr>
          <w:rFonts w:ascii="Arial Narrow" w:eastAsia="MS Gothic" w:hAnsi="Arial Narrow" w:cs="Arial"/>
          <w:sz w:val="24"/>
          <w:szCs w:val="24"/>
        </w:rPr>
        <w:t xml:space="preserve"> and others which will be</w:t>
      </w:r>
      <w:r w:rsidRPr="00220018">
        <w:rPr>
          <w:rFonts w:ascii="Arial Narrow" w:eastAsia="MS Gothic" w:hAnsi="Arial Narrow" w:cs="Arial"/>
          <w:sz w:val="24"/>
          <w:szCs w:val="24"/>
        </w:rPr>
        <w:t xml:space="preserve"> fundamental </w:t>
      </w:r>
      <w:r w:rsidR="00B52C1F" w:rsidRPr="00220018">
        <w:rPr>
          <w:rFonts w:ascii="Arial Narrow" w:eastAsia="MS Gothic" w:hAnsi="Arial Narrow" w:cs="Arial"/>
          <w:sz w:val="24"/>
          <w:szCs w:val="24"/>
        </w:rPr>
        <w:t>in doing this survey.</w:t>
      </w:r>
      <w:r w:rsidR="00E02BA1" w:rsidRPr="00220018">
        <w:rPr>
          <w:rFonts w:ascii="Arial Narrow" w:eastAsia="MS Gothic" w:hAnsi="Arial Narrow" w:cs="Arial"/>
          <w:sz w:val="24"/>
          <w:szCs w:val="24"/>
        </w:rPr>
        <w:t xml:space="preserve"> Data collected (particularly primary), will be analysed and displayed using Bar-graphs and Pie-charts</w:t>
      </w:r>
      <w:r w:rsidR="006A502F" w:rsidRPr="00220018">
        <w:rPr>
          <w:rFonts w:ascii="Arial Narrow" w:eastAsia="MS Gothic" w:hAnsi="Arial Narrow" w:cs="Arial"/>
          <w:sz w:val="24"/>
          <w:szCs w:val="24"/>
        </w:rPr>
        <w:t xml:space="preserve"> </w:t>
      </w:r>
      <w:r w:rsidR="00BF66CC" w:rsidRPr="00220018">
        <w:rPr>
          <w:rFonts w:ascii="Arial Narrow" w:eastAsia="MS Gothic" w:hAnsi="Arial Narrow" w:cs="Arial"/>
          <w:sz w:val="24"/>
          <w:szCs w:val="24"/>
        </w:rPr>
        <w:t>which will help in our</w:t>
      </w:r>
      <w:r w:rsidR="006A502F" w:rsidRPr="00220018">
        <w:rPr>
          <w:rFonts w:ascii="Arial Narrow" w:eastAsia="MS Gothic" w:hAnsi="Arial Narrow" w:cs="Arial"/>
          <w:sz w:val="24"/>
          <w:szCs w:val="24"/>
        </w:rPr>
        <w:t xml:space="preserve"> findings and conclusions.</w:t>
      </w:r>
      <w:r w:rsidR="00E7434F" w:rsidRPr="00220018">
        <w:rPr>
          <w:rFonts w:ascii="Arial Narrow" w:eastAsia="MS Gothic" w:hAnsi="Arial Narrow" w:cs="Arial"/>
          <w:sz w:val="24"/>
          <w:szCs w:val="24"/>
        </w:rPr>
        <w:t xml:space="preserve"> </w:t>
      </w:r>
    </w:p>
    <w:p w14:paraId="0573817C" w14:textId="7A884465" w:rsidR="00A17D6F" w:rsidRPr="00220018" w:rsidRDefault="00A17D6F">
      <w:pPr>
        <w:rPr>
          <w:rFonts w:ascii="Arial Narrow" w:eastAsia="MS Gothic" w:hAnsi="Arial Narrow" w:cs="Arial"/>
          <w:sz w:val="24"/>
          <w:szCs w:val="24"/>
        </w:rPr>
      </w:pPr>
      <w:r w:rsidRPr="00220018">
        <w:rPr>
          <w:rFonts w:ascii="Arial Narrow" w:eastAsia="MS Gothic" w:hAnsi="Arial Narrow" w:cs="Arial"/>
          <w:sz w:val="24"/>
          <w:szCs w:val="24"/>
        </w:rPr>
        <w:t>Th</w:t>
      </w:r>
      <w:r w:rsidR="004E496A" w:rsidRPr="00220018">
        <w:rPr>
          <w:rFonts w:ascii="Arial Narrow" w:eastAsia="MS Gothic" w:hAnsi="Arial Narrow" w:cs="Arial"/>
          <w:sz w:val="24"/>
          <w:szCs w:val="24"/>
        </w:rPr>
        <w:t xml:space="preserve">is study </w:t>
      </w:r>
      <w:r w:rsidRPr="00220018">
        <w:rPr>
          <w:rFonts w:ascii="Arial Narrow" w:eastAsia="MS Gothic" w:hAnsi="Arial Narrow" w:cs="Arial"/>
          <w:sz w:val="24"/>
          <w:szCs w:val="24"/>
        </w:rPr>
        <w:t>add</w:t>
      </w:r>
      <w:r w:rsidR="004E496A" w:rsidRPr="00220018">
        <w:rPr>
          <w:rFonts w:ascii="Arial Narrow" w:eastAsia="MS Gothic" w:hAnsi="Arial Narrow" w:cs="Arial"/>
          <w:sz w:val="24"/>
          <w:szCs w:val="24"/>
        </w:rPr>
        <w:t>s</w:t>
      </w:r>
      <w:r w:rsidRPr="00220018">
        <w:rPr>
          <w:rFonts w:ascii="Arial Narrow" w:eastAsia="MS Gothic" w:hAnsi="Arial Narrow" w:cs="Arial"/>
          <w:sz w:val="24"/>
          <w:szCs w:val="24"/>
        </w:rPr>
        <w:t xml:space="preserve"> to a collection of information </w:t>
      </w:r>
      <w:r w:rsidR="004E496A" w:rsidRPr="00220018">
        <w:rPr>
          <w:rFonts w:ascii="Arial Narrow" w:eastAsia="MS Gothic" w:hAnsi="Arial Narrow" w:cs="Arial"/>
          <w:sz w:val="24"/>
          <w:szCs w:val="24"/>
        </w:rPr>
        <w:t xml:space="preserve">available </w:t>
      </w:r>
      <w:r w:rsidRPr="00220018">
        <w:rPr>
          <w:rFonts w:ascii="Arial Narrow" w:eastAsia="MS Gothic" w:hAnsi="Arial Narrow" w:cs="Arial"/>
          <w:sz w:val="24"/>
          <w:szCs w:val="24"/>
        </w:rPr>
        <w:t>regarding the</w:t>
      </w:r>
      <w:r w:rsidR="004E496A" w:rsidRPr="00220018">
        <w:rPr>
          <w:rFonts w:ascii="Arial Narrow" w:eastAsia="MS Gothic" w:hAnsi="Arial Narrow" w:cs="Arial"/>
          <w:sz w:val="24"/>
          <w:szCs w:val="24"/>
        </w:rPr>
        <w:t xml:space="preserve"> dynamic and</w:t>
      </w:r>
      <w:r w:rsidRPr="00220018">
        <w:rPr>
          <w:rFonts w:ascii="Arial Narrow" w:eastAsia="MS Gothic" w:hAnsi="Arial Narrow" w:cs="Arial"/>
          <w:sz w:val="24"/>
          <w:szCs w:val="24"/>
        </w:rPr>
        <w:t xml:space="preserve"> volatile </w:t>
      </w:r>
      <w:r w:rsidR="004E496A" w:rsidRPr="00220018">
        <w:rPr>
          <w:rFonts w:ascii="Arial Narrow" w:eastAsia="MS Gothic" w:hAnsi="Arial Narrow" w:cs="Arial"/>
          <w:sz w:val="24"/>
          <w:szCs w:val="24"/>
        </w:rPr>
        <w:t>environment in which London’s private hire mini-cab drivers work</w:t>
      </w:r>
      <w:r w:rsidR="004E3318" w:rsidRPr="00220018">
        <w:rPr>
          <w:rFonts w:ascii="Arial Narrow" w:eastAsia="MS Gothic" w:hAnsi="Arial Narrow" w:cs="Arial"/>
          <w:sz w:val="24"/>
          <w:szCs w:val="24"/>
        </w:rPr>
        <w:t>,</w:t>
      </w:r>
      <w:r w:rsidR="004E496A" w:rsidRPr="00220018">
        <w:rPr>
          <w:rFonts w:ascii="Arial Narrow" w:eastAsia="MS Gothic" w:hAnsi="Arial Narrow" w:cs="Arial"/>
          <w:sz w:val="24"/>
          <w:szCs w:val="24"/>
        </w:rPr>
        <w:t xml:space="preserve"> how it affects their levels of job satisfaction</w:t>
      </w:r>
      <w:r w:rsidR="004E3318" w:rsidRPr="00220018">
        <w:rPr>
          <w:rFonts w:ascii="Arial Narrow" w:eastAsia="MS Gothic" w:hAnsi="Arial Narrow" w:cs="Arial"/>
          <w:sz w:val="24"/>
          <w:szCs w:val="24"/>
        </w:rPr>
        <w:t xml:space="preserve"> and </w:t>
      </w:r>
      <w:r w:rsidR="00445C6A" w:rsidRPr="00220018">
        <w:rPr>
          <w:rFonts w:ascii="Arial Narrow" w:eastAsia="MS Gothic" w:hAnsi="Arial Narrow" w:cs="Arial"/>
          <w:sz w:val="24"/>
          <w:szCs w:val="24"/>
        </w:rPr>
        <w:t xml:space="preserve">finally help make their plight more known </w:t>
      </w:r>
      <w:r w:rsidR="00C65335" w:rsidRPr="00220018">
        <w:rPr>
          <w:rFonts w:ascii="Arial Narrow" w:eastAsia="MS Gothic" w:hAnsi="Arial Narrow" w:cs="Arial"/>
          <w:sz w:val="24"/>
          <w:szCs w:val="24"/>
        </w:rPr>
        <w:t>and where</w:t>
      </w:r>
      <w:r w:rsidR="006A502F" w:rsidRPr="00220018">
        <w:rPr>
          <w:rFonts w:ascii="Arial Narrow" w:eastAsia="MS Gothic" w:hAnsi="Arial Narrow" w:cs="Arial"/>
          <w:sz w:val="24"/>
          <w:szCs w:val="24"/>
        </w:rPr>
        <w:t xml:space="preserve"> possible </w:t>
      </w:r>
      <w:r w:rsidR="001E66F0" w:rsidRPr="00220018">
        <w:rPr>
          <w:rFonts w:ascii="Arial Narrow" w:eastAsia="MS Gothic" w:hAnsi="Arial Narrow" w:cs="Arial"/>
          <w:sz w:val="24"/>
          <w:szCs w:val="24"/>
        </w:rPr>
        <w:t>better</w:t>
      </w:r>
      <w:r w:rsidR="004E496A" w:rsidRPr="00220018">
        <w:rPr>
          <w:rFonts w:ascii="Arial Narrow" w:eastAsia="MS Gothic" w:hAnsi="Arial Narrow" w:cs="Arial"/>
          <w:sz w:val="24"/>
          <w:szCs w:val="24"/>
        </w:rPr>
        <w:t>.</w:t>
      </w:r>
    </w:p>
    <w:p w14:paraId="3B4A63C8" w14:textId="77777777" w:rsidR="009D25ED" w:rsidRPr="00220018" w:rsidRDefault="009D25ED" w:rsidP="00496841">
      <w:pPr>
        <w:jc w:val="center"/>
        <w:rPr>
          <w:rFonts w:ascii="Arial Narrow" w:eastAsia="MS Gothic" w:hAnsi="Arial Narrow" w:cs="Arial"/>
          <w:b/>
          <w:sz w:val="24"/>
          <w:szCs w:val="24"/>
          <w:u w:val="single"/>
        </w:rPr>
      </w:pPr>
    </w:p>
    <w:p w14:paraId="4A03BB32" w14:textId="77777777" w:rsidR="004D1E6F" w:rsidRDefault="004B5925" w:rsidP="0055545E">
      <w:pPr>
        <w:rPr>
          <w:rFonts w:ascii="Arial Narrow" w:eastAsia="MS Gothic" w:hAnsi="Arial Narrow" w:cs="Arial"/>
          <w:b/>
          <w:sz w:val="24"/>
          <w:szCs w:val="24"/>
          <w:u w:val="single"/>
        </w:rPr>
      </w:pPr>
      <w:r w:rsidRPr="00220018">
        <w:rPr>
          <w:rFonts w:ascii="Arial Narrow" w:eastAsia="MS Gothic" w:hAnsi="Arial Narrow" w:cs="Arial"/>
          <w:b/>
          <w:sz w:val="24"/>
          <w:szCs w:val="24"/>
          <w:u w:val="single"/>
        </w:rPr>
        <w:t>Literature Review</w:t>
      </w:r>
      <w:r w:rsidR="000D02C5" w:rsidRPr="00220018">
        <w:rPr>
          <w:rFonts w:ascii="Arial Narrow" w:eastAsia="MS Gothic" w:hAnsi="Arial Narrow" w:cs="Arial"/>
          <w:b/>
          <w:sz w:val="24"/>
          <w:szCs w:val="24"/>
          <w:u w:val="single"/>
        </w:rPr>
        <w:t>.</w:t>
      </w:r>
      <w:r w:rsidR="004D1E6F" w:rsidRPr="004D1E6F">
        <w:rPr>
          <w:rFonts w:ascii="Arial Narrow" w:eastAsia="MS Gothic" w:hAnsi="Arial Narrow" w:cs="Arial"/>
          <w:b/>
          <w:sz w:val="24"/>
          <w:szCs w:val="24"/>
          <w:u w:val="single"/>
        </w:rPr>
        <w:t xml:space="preserve"> </w:t>
      </w:r>
    </w:p>
    <w:p w14:paraId="1DF79CFD" w14:textId="5BC25A01" w:rsidR="00CE06B4" w:rsidRPr="004D1E6F" w:rsidRDefault="004D1E6F" w:rsidP="0055545E">
      <w:pPr>
        <w:rPr>
          <w:rFonts w:ascii="Arial Narrow" w:eastAsia="MS Gothic" w:hAnsi="Arial Narrow" w:cs="Arial"/>
          <w:sz w:val="24"/>
          <w:szCs w:val="24"/>
        </w:rPr>
      </w:pPr>
      <w:r w:rsidRPr="004D1E6F">
        <w:rPr>
          <w:rFonts w:ascii="Arial Narrow" w:eastAsia="MS Gothic" w:hAnsi="Arial Narrow" w:cs="Arial"/>
          <w:sz w:val="24"/>
          <w:szCs w:val="24"/>
        </w:rPr>
        <w:t>(Mullins, 2005) Describes ‘Job satisfaction’ as an emotion, attitude, or perception resulting from appraisal of employees’ experience at work. He further stresses the complex nature of Job satisfaction, its measure and wider scope of factors affecting it varying from one individual and business to another.</w:t>
      </w:r>
    </w:p>
    <w:p w14:paraId="18DBEF46" w14:textId="0180C4AA" w:rsidR="000E361B" w:rsidRPr="00220018" w:rsidRDefault="00BD1ECD" w:rsidP="00222457">
      <w:pPr>
        <w:rPr>
          <w:rFonts w:ascii="Arial Narrow" w:eastAsia="MS Gothic" w:hAnsi="Arial Narrow" w:cs="Arial"/>
          <w:sz w:val="24"/>
          <w:szCs w:val="24"/>
        </w:rPr>
      </w:pPr>
      <w:r w:rsidRPr="00220018">
        <w:rPr>
          <w:rFonts w:ascii="Arial Narrow" w:eastAsia="MS Gothic" w:hAnsi="Arial Narrow" w:cs="Arial"/>
          <w:sz w:val="24"/>
          <w:szCs w:val="24"/>
        </w:rPr>
        <w:t>The private hire vehicle industry (also known</w:t>
      </w:r>
      <w:r w:rsidR="002F45D5" w:rsidRPr="00220018">
        <w:rPr>
          <w:rFonts w:ascii="Arial Narrow" w:eastAsia="MS Gothic" w:hAnsi="Arial Narrow" w:cs="Arial"/>
          <w:sz w:val="24"/>
          <w:szCs w:val="24"/>
        </w:rPr>
        <w:t xml:space="preserve"> as ‘minicabs’) is described by</w:t>
      </w:r>
      <w:sdt>
        <w:sdtPr>
          <w:rPr>
            <w:rFonts w:ascii="Arial Narrow" w:eastAsia="MS Gothic" w:hAnsi="Arial Narrow" w:cs="Arial"/>
            <w:sz w:val="24"/>
            <w:szCs w:val="24"/>
          </w:rPr>
          <w:id w:val="-1436276660"/>
          <w:citation/>
        </w:sdtPr>
        <w:sdtEndPr/>
        <w:sdtContent>
          <w:r w:rsidR="002F45D5" w:rsidRPr="00220018">
            <w:rPr>
              <w:rFonts w:ascii="Arial Narrow" w:eastAsia="MS Gothic" w:hAnsi="Arial Narrow" w:cs="Arial"/>
              <w:sz w:val="24"/>
              <w:szCs w:val="24"/>
            </w:rPr>
            <w:fldChar w:fldCharType="begin"/>
          </w:r>
          <w:r w:rsidR="00297BFB" w:rsidRPr="00220018">
            <w:rPr>
              <w:rFonts w:ascii="Arial Narrow" w:eastAsia="MS Gothic" w:hAnsi="Arial Narrow" w:cs="Arial"/>
              <w:sz w:val="24"/>
              <w:szCs w:val="24"/>
            </w:rPr>
            <w:instrText xml:space="preserve">CITATION Wal18 \l 2057 </w:instrText>
          </w:r>
          <w:r w:rsidR="002F45D5" w:rsidRPr="00220018">
            <w:rPr>
              <w:rFonts w:ascii="Arial Narrow" w:eastAsia="MS Gothic" w:hAnsi="Arial Narrow" w:cs="Arial"/>
              <w:sz w:val="24"/>
              <w:szCs w:val="24"/>
            </w:rPr>
            <w:fldChar w:fldCharType="separate"/>
          </w:r>
          <w:r w:rsidR="00297BFB" w:rsidRPr="00220018">
            <w:rPr>
              <w:rFonts w:ascii="Arial Narrow" w:eastAsia="MS Gothic" w:hAnsi="Arial Narrow" w:cs="Arial"/>
              <w:noProof/>
              <w:sz w:val="24"/>
              <w:szCs w:val="24"/>
            </w:rPr>
            <w:t xml:space="preserve"> (Skok, 2018)</w:t>
          </w:r>
          <w:r w:rsidR="002F45D5" w:rsidRPr="00220018">
            <w:rPr>
              <w:rFonts w:ascii="Arial Narrow" w:eastAsia="MS Gothic" w:hAnsi="Arial Narrow" w:cs="Arial"/>
              <w:sz w:val="24"/>
              <w:szCs w:val="24"/>
            </w:rPr>
            <w:fldChar w:fldCharType="end"/>
          </w:r>
        </w:sdtContent>
      </w:sdt>
      <w:r w:rsidR="002F45D5" w:rsidRPr="00220018">
        <w:rPr>
          <w:rFonts w:ascii="Arial Narrow" w:eastAsia="MS Gothic" w:hAnsi="Arial Narrow" w:cs="Arial"/>
          <w:sz w:val="24"/>
          <w:szCs w:val="24"/>
        </w:rPr>
        <w:t xml:space="preserve"> </w:t>
      </w:r>
      <w:r w:rsidR="00FF5AD7" w:rsidRPr="00220018">
        <w:rPr>
          <w:rFonts w:ascii="Arial Narrow" w:eastAsia="MS Gothic" w:hAnsi="Arial Narrow" w:cs="Arial"/>
          <w:sz w:val="24"/>
          <w:szCs w:val="24"/>
        </w:rPr>
        <w:t>as a trade that provides a</w:t>
      </w:r>
      <w:r w:rsidRPr="00220018">
        <w:rPr>
          <w:rFonts w:ascii="Arial Narrow" w:eastAsia="MS Gothic" w:hAnsi="Arial Narrow" w:cs="Arial"/>
          <w:sz w:val="24"/>
          <w:szCs w:val="24"/>
        </w:rPr>
        <w:t xml:space="preserve"> ‘Pre-booked’ vehicle service to passengers.</w:t>
      </w:r>
      <w:r w:rsidR="00FF5AD7" w:rsidRPr="00220018">
        <w:rPr>
          <w:rFonts w:ascii="Arial Narrow" w:eastAsia="MS Gothic" w:hAnsi="Arial Narrow" w:cs="Arial"/>
          <w:sz w:val="24"/>
          <w:szCs w:val="24"/>
        </w:rPr>
        <w:t xml:space="preserve"> Its </w:t>
      </w:r>
      <w:r w:rsidR="00202B3B" w:rsidRPr="00220018">
        <w:rPr>
          <w:rFonts w:ascii="Arial Narrow" w:eastAsia="MS Gothic" w:hAnsi="Arial Narrow" w:cs="Arial"/>
          <w:sz w:val="24"/>
          <w:szCs w:val="24"/>
        </w:rPr>
        <w:t xml:space="preserve">most important </w:t>
      </w:r>
      <w:r w:rsidR="00FF5AD7" w:rsidRPr="00220018">
        <w:rPr>
          <w:rFonts w:ascii="Arial Narrow" w:eastAsia="MS Gothic" w:hAnsi="Arial Narrow" w:cs="Arial"/>
          <w:sz w:val="24"/>
          <w:szCs w:val="24"/>
        </w:rPr>
        <w:t>stakeholders include</w:t>
      </w:r>
      <w:r w:rsidRPr="00220018">
        <w:rPr>
          <w:rFonts w:ascii="Arial Narrow" w:eastAsia="MS Gothic" w:hAnsi="Arial Narrow" w:cs="Arial"/>
          <w:sz w:val="24"/>
          <w:szCs w:val="24"/>
        </w:rPr>
        <w:t xml:space="preserve"> trade associations, operators, trade unions, passengers</w:t>
      </w:r>
      <w:r w:rsidR="00202B3B" w:rsidRPr="00220018">
        <w:rPr>
          <w:rFonts w:ascii="Arial Narrow" w:eastAsia="MS Gothic" w:hAnsi="Arial Narrow" w:cs="Arial"/>
          <w:sz w:val="24"/>
          <w:szCs w:val="24"/>
        </w:rPr>
        <w:t xml:space="preserve">, </w:t>
      </w:r>
      <w:r w:rsidR="00A644BB" w:rsidRPr="00220018">
        <w:rPr>
          <w:rFonts w:ascii="Arial Narrow" w:eastAsia="MS Gothic" w:hAnsi="Arial Narrow" w:cs="Arial"/>
          <w:sz w:val="24"/>
          <w:szCs w:val="24"/>
        </w:rPr>
        <w:t>government</w:t>
      </w:r>
      <w:r w:rsidRPr="00220018">
        <w:rPr>
          <w:rFonts w:ascii="Arial Narrow" w:eastAsia="MS Gothic" w:hAnsi="Arial Narrow" w:cs="Arial"/>
          <w:sz w:val="24"/>
          <w:szCs w:val="24"/>
        </w:rPr>
        <w:t xml:space="preserve"> and </w:t>
      </w:r>
      <w:r w:rsidR="00FF5AD7" w:rsidRPr="00220018">
        <w:rPr>
          <w:rFonts w:ascii="Arial Narrow" w:eastAsia="MS Gothic" w:hAnsi="Arial Narrow" w:cs="Arial"/>
          <w:sz w:val="24"/>
          <w:szCs w:val="24"/>
        </w:rPr>
        <w:t>most important of all the drivers</w:t>
      </w:r>
      <w:r w:rsidRPr="00220018">
        <w:rPr>
          <w:rFonts w:ascii="Arial Narrow" w:eastAsia="MS Gothic" w:hAnsi="Arial Narrow" w:cs="Arial"/>
          <w:sz w:val="24"/>
          <w:szCs w:val="24"/>
        </w:rPr>
        <w:t>.</w:t>
      </w:r>
      <w:r w:rsidR="002F45D5" w:rsidRPr="00220018">
        <w:rPr>
          <w:rFonts w:ascii="Arial Narrow" w:eastAsia="MS Gothic" w:hAnsi="Arial Narrow" w:cs="Arial"/>
          <w:sz w:val="24"/>
          <w:szCs w:val="24"/>
        </w:rPr>
        <w:t xml:space="preserve"> </w:t>
      </w:r>
      <w:r w:rsidR="00405753" w:rsidRPr="00220018">
        <w:rPr>
          <w:rFonts w:ascii="Arial Narrow" w:eastAsia="MS Gothic" w:hAnsi="Arial Narrow" w:cs="Arial"/>
          <w:sz w:val="24"/>
          <w:szCs w:val="24"/>
        </w:rPr>
        <w:t>According to</w:t>
      </w:r>
      <w:r w:rsidR="00D83D63" w:rsidRPr="00220018">
        <w:rPr>
          <w:rFonts w:ascii="Arial Narrow" w:eastAsia="MS Gothic" w:hAnsi="Arial Narrow" w:cs="Arial"/>
          <w:sz w:val="24"/>
          <w:szCs w:val="24"/>
        </w:rPr>
        <w:t xml:space="preserve"> </w:t>
      </w:r>
      <w:sdt>
        <w:sdtPr>
          <w:rPr>
            <w:rFonts w:ascii="Arial Narrow" w:eastAsia="MS Gothic" w:hAnsi="Arial Narrow" w:cs="Arial"/>
            <w:sz w:val="24"/>
            <w:szCs w:val="24"/>
          </w:rPr>
          <w:id w:val="-363140316"/>
          <w:citation/>
        </w:sdtPr>
        <w:sdtEndPr/>
        <w:sdtContent>
          <w:r w:rsidR="005E454D" w:rsidRPr="00220018">
            <w:rPr>
              <w:rFonts w:ascii="Arial Narrow" w:eastAsia="MS Gothic" w:hAnsi="Arial Narrow" w:cs="Arial"/>
              <w:sz w:val="24"/>
              <w:szCs w:val="24"/>
            </w:rPr>
            <w:fldChar w:fldCharType="begin"/>
          </w:r>
          <w:r w:rsidR="00A11663" w:rsidRPr="00220018">
            <w:rPr>
              <w:rFonts w:ascii="Arial Narrow" w:eastAsia="MS Gothic" w:hAnsi="Arial Narrow" w:cs="Arial"/>
              <w:sz w:val="24"/>
              <w:szCs w:val="24"/>
            </w:rPr>
            <w:instrText xml:space="preserve">CITATION Tra19 \l 2057 </w:instrText>
          </w:r>
          <w:r w:rsidR="005E454D" w:rsidRPr="00220018">
            <w:rPr>
              <w:rFonts w:ascii="Arial Narrow" w:eastAsia="MS Gothic" w:hAnsi="Arial Narrow" w:cs="Arial"/>
              <w:sz w:val="24"/>
              <w:szCs w:val="24"/>
            </w:rPr>
            <w:fldChar w:fldCharType="separate"/>
          </w:r>
          <w:r w:rsidR="00A11663" w:rsidRPr="00220018">
            <w:rPr>
              <w:rFonts w:ascii="Arial Narrow" w:eastAsia="MS Gothic" w:hAnsi="Arial Narrow" w:cs="Arial"/>
              <w:noProof/>
              <w:sz w:val="24"/>
              <w:szCs w:val="24"/>
            </w:rPr>
            <w:t>(LondonTransport, 2019)</w:t>
          </w:r>
          <w:r w:rsidR="005E454D" w:rsidRPr="00220018">
            <w:rPr>
              <w:rFonts w:ascii="Arial Narrow" w:eastAsia="MS Gothic" w:hAnsi="Arial Narrow" w:cs="Arial"/>
              <w:sz w:val="24"/>
              <w:szCs w:val="24"/>
            </w:rPr>
            <w:fldChar w:fldCharType="end"/>
          </w:r>
        </w:sdtContent>
      </w:sdt>
      <w:r w:rsidR="005E454D" w:rsidRPr="00220018">
        <w:rPr>
          <w:rFonts w:ascii="Arial Narrow" w:eastAsia="MS Gothic" w:hAnsi="Arial Narrow" w:cs="Arial"/>
          <w:sz w:val="24"/>
          <w:szCs w:val="24"/>
        </w:rPr>
        <w:t xml:space="preserve"> </w:t>
      </w:r>
      <w:r w:rsidR="006F73EF" w:rsidRPr="00220018">
        <w:rPr>
          <w:rFonts w:ascii="Arial Narrow" w:eastAsia="MS Gothic" w:hAnsi="Arial Narrow" w:cs="Arial"/>
          <w:sz w:val="24"/>
          <w:szCs w:val="24"/>
        </w:rPr>
        <w:t>as by 28</w:t>
      </w:r>
      <w:r w:rsidR="006F73EF" w:rsidRPr="00220018">
        <w:rPr>
          <w:rFonts w:ascii="Arial Narrow" w:eastAsia="MS Gothic" w:hAnsi="Arial Narrow" w:cs="Arial"/>
          <w:sz w:val="24"/>
          <w:szCs w:val="24"/>
          <w:vertAlign w:val="superscript"/>
        </w:rPr>
        <w:t>th</w:t>
      </w:r>
      <w:r w:rsidR="006F73EF" w:rsidRPr="00220018">
        <w:rPr>
          <w:rFonts w:ascii="Arial Narrow" w:eastAsia="MS Gothic" w:hAnsi="Arial Narrow" w:cs="Arial"/>
          <w:sz w:val="24"/>
          <w:szCs w:val="24"/>
        </w:rPr>
        <w:t>/April/2019 London had 106,308 registered drivers, 88,252 vehicles, and 2212 operators compared to 59,191 drivers, 49,355 vehicles and 2882 operators in 2010. It is very important to note</w:t>
      </w:r>
      <w:r w:rsidR="0013156C" w:rsidRPr="00220018">
        <w:rPr>
          <w:rFonts w:ascii="Arial Narrow" w:eastAsia="MS Gothic" w:hAnsi="Arial Narrow" w:cs="Arial"/>
          <w:sz w:val="24"/>
          <w:szCs w:val="24"/>
        </w:rPr>
        <w:t xml:space="preserve">, that </w:t>
      </w:r>
      <w:r w:rsidR="000E361B" w:rsidRPr="00220018">
        <w:rPr>
          <w:rFonts w:ascii="Arial Narrow" w:eastAsia="MS Gothic" w:hAnsi="Arial Narrow" w:cs="Arial"/>
          <w:sz w:val="24"/>
          <w:szCs w:val="24"/>
        </w:rPr>
        <w:t xml:space="preserve">the </w:t>
      </w:r>
      <w:r w:rsidR="0013156C" w:rsidRPr="00220018">
        <w:rPr>
          <w:rFonts w:ascii="Arial Narrow" w:eastAsia="MS Gothic" w:hAnsi="Arial Narrow" w:cs="Arial"/>
          <w:sz w:val="24"/>
          <w:szCs w:val="24"/>
        </w:rPr>
        <w:t>above figures do</w:t>
      </w:r>
      <w:r w:rsidR="006F73EF" w:rsidRPr="00220018">
        <w:rPr>
          <w:rFonts w:ascii="Arial Narrow" w:eastAsia="MS Gothic" w:hAnsi="Arial Narrow" w:cs="Arial"/>
          <w:sz w:val="24"/>
          <w:szCs w:val="24"/>
        </w:rPr>
        <w:t xml:space="preserve"> not include the </w:t>
      </w:r>
      <w:r w:rsidR="0013156C" w:rsidRPr="00220018">
        <w:rPr>
          <w:rFonts w:ascii="Arial Narrow" w:eastAsia="MS Gothic" w:hAnsi="Arial Narrow" w:cs="Arial"/>
          <w:sz w:val="24"/>
          <w:szCs w:val="24"/>
        </w:rPr>
        <w:t>19,851 official London taxis (Black Cabs) and their 23,099 licenced drivers.</w:t>
      </w:r>
      <w:r w:rsidR="00D57604" w:rsidRPr="00220018">
        <w:rPr>
          <w:rFonts w:ascii="Arial Narrow" w:eastAsia="MS Gothic" w:hAnsi="Arial Narrow" w:cs="Arial"/>
          <w:sz w:val="24"/>
          <w:szCs w:val="24"/>
        </w:rPr>
        <w:t xml:space="preserve"> </w:t>
      </w:r>
    </w:p>
    <w:p w14:paraId="683947FD" w14:textId="77777777" w:rsidR="004D1E6F" w:rsidRDefault="00734F7C" w:rsidP="00222457">
      <w:pPr>
        <w:rPr>
          <w:rFonts w:ascii="Arial Narrow" w:eastAsia="MS Gothic" w:hAnsi="Arial Narrow" w:cs="Arial"/>
          <w:sz w:val="24"/>
          <w:szCs w:val="24"/>
        </w:rPr>
      </w:pPr>
      <w:r w:rsidRPr="00220018">
        <w:rPr>
          <w:rFonts w:ascii="Arial Narrow" w:eastAsia="MS Gothic" w:hAnsi="Arial Narrow" w:cs="Arial"/>
          <w:sz w:val="24"/>
          <w:szCs w:val="24"/>
        </w:rPr>
        <w:t>London private hire business</w:t>
      </w:r>
      <w:r w:rsidR="00F9438B" w:rsidRPr="00220018">
        <w:rPr>
          <w:rFonts w:ascii="Arial Narrow" w:eastAsia="MS Gothic" w:hAnsi="Arial Narrow" w:cs="Arial"/>
          <w:sz w:val="24"/>
          <w:szCs w:val="24"/>
        </w:rPr>
        <w:t xml:space="preserve"> which is</w:t>
      </w:r>
      <w:r w:rsidR="003F605B" w:rsidRPr="00220018">
        <w:rPr>
          <w:rFonts w:ascii="Arial Narrow" w:eastAsia="MS Gothic" w:hAnsi="Arial Narrow" w:cs="Arial"/>
          <w:sz w:val="24"/>
          <w:szCs w:val="24"/>
        </w:rPr>
        <w:t xml:space="preserve"> describe as being very competitive, </w:t>
      </w:r>
      <w:r w:rsidR="00F9438B" w:rsidRPr="00220018">
        <w:rPr>
          <w:rFonts w:ascii="Arial Narrow" w:eastAsia="MS Gothic" w:hAnsi="Arial Narrow" w:cs="Arial"/>
          <w:sz w:val="24"/>
          <w:szCs w:val="24"/>
        </w:rPr>
        <w:t>having very low barriers to entry,</w:t>
      </w:r>
      <w:r w:rsidR="003F605B" w:rsidRPr="00220018">
        <w:rPr>
          <w:rFonts w:ascii="Arial Narrow" w:eastAsia="MS Gothic" w:hAnsi="Arial Narrow" w:cs="Arial"/>
          <w:sz w:val="24"/>
          <w:szCs w:val="24"/>
        </w:rPr>
        <w:t xml:space="preserve"> volatile revenue levels, </w:t>
      </w:r>
      <w:r w:rsidR="00F9438B" w:rsidRPr="00220018">
        <w:rPr>
          <w:rFonts w:ascii="Arial Narrow" w:eastAsia="MS Gothic" w:hAnsi="Arial Narrow" w:cs="Arial"/>
          <w:sz w:val="24"/>
          <w:szCs w:val="24"/>
        </w:rPr>
        <w:t xml:space="preserve">and </w:t>
      </w:r>
      <w:r w:rsidR="003F605B" w:rsidRPr="00220018">
        <w:rPr>
          <w:rFonts w:ascii="Arial Narrow" w:eastAsia="MS Gothic" w:hAnsi="Arial Narrow" w:cs="Arial"/>
          <w:sz w:val="24"/>
          <w:szCs w:val="24"/>
        </w:rPr>
        <w:t xml:space="preserve">fast technological changes, </w:t>
      </w:r>
      <w:r w:rsidRPr="00220018">
        <w:rPr>
          <w:rFonts w:ascii="Arial Narrow" w:eastAsia="MS Gothic" w:hAnsi="Arial Narrow" w:cs="Arial"/>
          <w:sz w:val="24"/>
          <w:szCs w:val="24"/>
        </w:rPr>
        <w:t xml:space="preserve">is </w:t>
      </w:r>
      <w:r w:rsidR="00FB09D6" w:rsidRPr="00220018">
        <w:rPr>
          <w:rFonts w:ascii="Arial Narrow" w:eastAsia="MS Gothic" w:hAnsi="Arial Narrow" w:cs="Arial"/>
          <w:sz w:val="24"/>
          <w:szCs w:val="24"/>
        </w:rPr>
        <w:t xml:space="preserve">managed and </w:t>
      </w:r>
      <w:r w:rsidRPr="00220018">
        <w:rPr>
          <w:rFonts w:ascii="Arial Narrow" w:eastAsia="MS Gothic" w:hAnsi="Arial Narrow" w:cs="Arial"/>
          <w:sz w:val="24"/>
          <w:szCs w:val="24"/>
        </w:rPr>
        <w:t>regulated by</w:t>
      </w:r>
      <w:r w:rsidR="00FB09D6" w:rsidRPr="00220018">
        <w:rPr>
          <w:rFonts w:ascii="Arial Narrow" w:eastAsia="MS Gothic" w:hAnsi="Arial Narrow" w:cs="Arial"/>
          <w:sz w:val="24"/>
          <w:szCs w:val="24"/>
        </w:rPr>
        <w:t xml:space="preserve"> the Taxi and Private Hire (TPH) a division under</w:t>
      </w:r>
      <w:r w:rsidRPr="00220018">
        <w:rPr>
          <w:rFonts w:ascii="Arial Narrow" w:eastAsia="MS Gothic" w:hAnsi="Arial Narrow" w:cs="Arial"/>
          <w:sz w:val="24"/>
          <w:szCs w:val="24"/>
        </w:rPr>
        <w:t xml:space="preserve"> Transport for London </w:t>
      </w:r>
      <w:r w:rsidR="00FB09D6" w:rsidRPr="00220018">
        <w:rPr>
          <w:rFonts w:ascii="Arial Narrow" w:eastAsia="MS Gothic" w:hAnsi="Arial Narrow" w:cs="Arial"/>
          <w:sz w:val="24"/>
          <w:szCs w:val="24"/>
        </w:rPr>
        <w:t xml:space="preserve">all of which </w:t>
      </w:r>
      <w:r w:rsidR="00906B89" w:rsidRPr="00220018">
        <w:rPr>
          <w:rFonts w:ascii="Arial Narrow" w:eastAsia="MS Gothic" w:hAnsi="Arial Narrow" w:cs="Arial"/>
          <w:sz w:val="24"/>
          <w:szCs w:val="24"/>
        </w:rPr>
        <w:t>are</w:t>
      </w:r>
      <w:r w:rsidRPr="00220018">
        <w:rPr>
          <w:rFonts w:ascii="Arial Narrow" w:eastAsia="MS Gothic" w:hAnsi="Arial Narrow" w:cs="Arial"/>
          <w:sz w:val="24"/>
          <w:szCs w:val="24"/>
        </w:rPr>
        <w:t xml:space="preserve"> under the </w:t>
      </w:r>
      <w:r w:rsidR="00FB09D6" w:rsidRPr="00220018">
        <w:rPr>
          <w:rFonts w:ascii="Arial Narrow" w:eastAsia="MS Gothic" w:hAnsi="Arial Narrow" w:cs="Arial"/>
          <w:sz w:val="24"/>
          <w:szCs w:val="24"/>
        </w:rPr>
        <w:t>auspices of the</w:t>
      </w:r>
      <w:r w:rsidR="00906B89" w:rsidRPr="00220018">
        <w:rPr>
          <w:rFonts w:ascii="Arial Narrow" w:eastAsia="MS Gothic" w:hAnsi="Arial Narrow" w:cs="Arial"/>
          <w:sz w:val="24"/>
          <w:szCs w:val="24"/>
        </w:rPr>
        <w:t xml:space="preserve"> transport strategy for the</w:t>
      </w:r>
      <w:r w:rsidR="00FB09D6" w:rsidRPr="00220018">
        <w:rPr>
          <w:rFonts w:ascii="Arial Narrow" w:eastAsia="MS Gothic" w:hAnsi="Arial Narrow" w:cs="Arial"/>
          <w:sz w:val="24"/>
          <w:szCs w:val="24"/>
        </w:rPr>
        <w:t xml:space="preserve"> Mayor for London.</w:t>
      </w:r>
    </w:p>
    <w:p w14:paraId="2B5E95D6" w14:textId="579367BF" w:rsidR="00821495" w:rsidRPr="00220018" w:rsidRDefault="007D3BCF" w:rsidP="00222457">
      <w:pPr>
        <w:rPr>
          <w:rFonts w:ascii="Arial Narrow" w:eastAsia="MS Gothic" w:hAnsi="Arial Narrow" w:cs="Arial"/>
          <w:sz w:val="24"/>
          <w:szCs w:val="24"/>
        </w:rPr>
      </w:pPr>
      <w:r w:rsidRPr="00220018">
        <w:rPr>
          <w:rFonts w:ascii="Arial Narrow" w:eastAsia="MS Gothic" w:hAnsi="Arial Narrow" w:cs="Arial"/>
          <w:sz w:val="24"/>
          <w:szCs w:val="24"/>
        </w:rPr>
        <w:t>In a survey done in 25 European countries, in his article ‘why self-emp</w:t>
      </w:r>
      <w:r w:rsidR="00946224" w:rsidRPr="00220018">
        <w:rPr>
          <w:rFonts w:ascii="Arial Narrow" w:eastAsia="MS Gothic" w:hAnsi="Arial Narrow" w:cs="Arial"/>
          <w:sz w:val="24"/>
          <w:szCs w:val="24"/>
        </w:rPr>
        <w:t>loyed are happier’</w:t>
      </w:r>
      <w:sdt>
        <w:sdtPr>
          <w:rPr>
            <w:rFonts w:ascii="Arial Narrow" w:eastAsia="MS Gothic" w:hAnsi="Arial Narrow" w:cs="Arial"/>
            <w:sz w:val="24"/>
            <w:szCs w:val="24"/>
          </w:rPr>
          <w:id w:val="-1643875871"/>
          <w:citation/>
        </w:sdtPr>
        <w:sdtEndPr/>
        <w:sdtContent>
          <w:r w:rsidR="00946224" w:rsidRPr="00220018">
            <w:rPr>
              <w:rFonts w:ascii="Arial Narrow" w:eastAsia="MS Gothic" w:hAnsi="Arial Narrow" w:cs="Arial"/>
              <w:sz w:val="24"/>
              <w:szCs w:val="24"/>
            </w:rPr>
            <w:fldChar w:fldCharType="begin"/>
          </w:r>
          <w:r w:rsidR="00946224" w:rsidRPr="00220018">
            <w:rPr>
              <w:rFonts w:ascii="Arial Narrow" w:eastAsia="MS Gothic" w:hAnsi="Arial Narrow" w:cs="Arial"/>
              <w:sz w:val="24"/>
              <w:szCs w:val="24"/>
            </w:rPr>
            <w:instrText xml:space="preserve"> CITATION Sch14 \l 2057 </w:instrText>
          </w:r>
          <w:r w:rsidR="00946224" w:rsidRPr="00220018">
            <w:rPr>
              <w:rFonts w:ascii="Arial Narrow" w:eastAsia="MS Gothic" w:hAnsi="Arial Narrow" w:cs="Arial"/>
              <w:sz w:val="24"/>
              <w:szCs w:val="24"/>
            </w:rPr>
            <w:fldChar w:fldCharType="separate"/>
          </w:r>
          <w:r w:rsidR="00946224" w:rsidRPr="00220018">
            <w:rPr>
              <w:rFonts w:ascii="Arial Narrow" w:eastAsia="MS Gothic" w:hAnsi="Arial Narrow" w:cs="Arial"/>
              <w:noProof/>
              <w:sz w:val="24"/>
              <w:szCs w:val="24"/>
            </w:rPr>
            <w:t xml:space="preserve"> (Schneck, 2014)</w:t>
          </w:r>
          <w:r w:rsidR="00946224" w:rsidRPr="00220018">
            <w:rPr>
              <w:rFonts w:ascii="Arial Narrow" w:eastAsia="MS Gothic" w:hAnsi="Arial Narrow" w:cs="Arial"/>
              <w:sz w:val="24"/>
              <w:szCs w:val="24"/>
            </w:rPr>
            <w:fldChar w:fldCharType="end"/>
          </w:r>
        </w:sdtContent>
      </w:sdt>
      <w:r w:rsidR="00137D57" w:rsidRPr="00220018">
        <w:rPr>
          <w:rFonts w:ascii="Arial Narrow" w:eastAsia="MS Gothic" w:hAnsi="Arial Narrow" w:cs="Arial"/>
          <w:sz w:val="24"/>
          <w:szCs w:val="24"/>
        </w:rPr>
        <w:t xml:space="preserve"> </w:t>
      </w:r>
      <w:r w:rsidR="00BE356B" w:rsidRPr="00220018">
        <w:rPr>
          <w:rFonts w:ascii="Arial Narrow" w:eastAsia="MS Gothic" w:hAnsi="Arial Narrow" w:cs="Arial"/>
          <w:sz w:val="24"/>
          <w:szCs w:val="24"/>
        </w:rPr>
        <w:t>echoes many other researchers’ findings that</w:t>
      </w:r>
      <w:r w:rsidR="00821495" w:rsidRPr="00220018">
        <w:rPr>
          <w:rFonts w:ascii="Arial Narrow" w:eastAsia="MS Gothic" w:hAnsi="Arial Narrow" w:cs="Arial"/>
          <w:sz w:val="24"/>
          <w:szCs w:val="24"/>
        </w:rPr>
        <w:t xml:space="preserve"> it is</w:t>
      </w:r>
      <w:r w:rsidR="00BE356B" w:rsidRPr="00220018">
        <w:rPr>
          <w:rFonts w:ascii="Arial Narrow" w:eastAsia="MS Gothic" w:hAnsi="Arial Narrow" w:cs="Arial"/>
          <w:sz w:val="24"/>
          <w:szCs w:val="24"/>
        </w:rPr>
        <w:t xml:space="preserve"> </w:t>
      </w:r>
      <w:r w:rsidR="00821495" w:rsidRPr="00220018">
        <w:rPr>
          <w:rFonts w:ascii="Arial Narrow" w:eastAsia="MS Gothic" w:hAnsi="Arial Narrow" w:cs="Arial"/>
          <w:sz w:val="24"/>
          <w:szCs w:val="24"/>
        </w:rPr>
        <w:t xml:space="preserve">mainly due to autonomy and creativity, that </w:t>
      </w:r>
      <w:r w:rsidR="00BE356B" w:rsidRPr="00220018">
        <w:rPr>
          <w:rFonts w:ascii="Arial Narrow" w:eastAsia="MS Gothic" w:hAnsi="Arial Narrow" w:cs="Arial"/>
          <w:sz w:val="24"/>
          <w:szCs w:val="24"/>
        </w:rPr>
        <w:t>self-employed workers are far more satisfied.</w:t>
      </w:r>
      <w:r w:rsidR="00821495" w:rsidRPr="00220018">
        <w:rPr>
          <w:rFonts w:ascii="Arial Narrow" w:eastAsia="MS Gothic" w:hAnsi="Arial Narrow" w:cs="Arial"/>
          <w:sz w:val="24"/>
          <w:szCs w:val="24"/>
        </w:rPr>
        <w:t xml:space="preserve"> He</w:t>
      </w:r>
      <w:r w:rsidR="00BE356B" w:rsidRPr="00220018">
        <w:rPr>
          <w:rFonts w:ascii="Arial Narrow" w:eastAsia="MS Gothic" w:hAnsi="Arial Narrow" w:cs="Arial"/>
          <w:sz w:val="24"/>
          <w:szCs w:val="24"/>
        </w:rPr>
        <w:t xml:space="preserve"> </w:t>
      </w:r>
      <w:r w:rsidR="00821495" w:rsidRPr="00220018">
        <w:rPr>
          <w:rFonts w:ascii="Arial Narrow" w:eastAsia="MS Gothic" w:hAnsi="Arial Narrow" w:cs="Arial"/>
          <w:sz w:val="24"/>
          <w:szCs w:val="24"/>
        </w:rPr>
        <w:t xml:space="preserve">also </w:t>
      </w:r>
      <w:r w:rsidR="00137D57" w:rsidRPr="00220018">
        <w:rPr>
          <w:rFonts w:ascii="Arial Narrow" w:eastAsia="MS Gothic" w:hAnsi="Arial Narrow" w:cs="Arial"/>
          <w:sz w:val="24"/>
          <w:szCs w:val="24"/>
        </w:rPr>
        <w:t>cites</w:t>
      </w:r>
      <w:r w:rsidRPr="00220018">
        <w:rPr>
          <w:rFonts w:ascii="Arial Narrow" w:eastAsia="MS Gothic" w:hAnsi="Arial Narrow" w:cs="Arial"/>
          <w:sz w:val="24"/>
          <w:szCs w:val="24"/>
        </w:rPr>
        <w:t xml:space="preserve"> </w:t>
      </w:r>
      <w:sdt>
        <w:sdtPr>
          <w:rPr>
            <w:rFonts w:ascii="Arial Narrow" w:eastAsia="MS Gothic" w:hAnsi="Arial Narrow" w:cs="Arial"/>
            <w:sz w:val="24"/>
            <w:szCs w:val="24"/>
          </w:rPr>
          <w:id w:val="-2137171643"/>
          <w:citation/>
        </w:sdtPr>
        <w:sdtEndPr/>
        <w:sdtContent>
          <w:r w:rsidR="00701457" w:rsidRPr="00220018">
            <w:rPr>
              <w:rFonts w:ascii="Arial Narrow" w:eastAsia="MS Gothic" w:hAnsi="Arial Narrow" w:cs="Arial"/>
              <w:sz w:val="24"/>
              <w:szCs w:val="24"/>
            </w:rPr>
            <w:fldChar w:fldCharType="begin"/>
          </w:r>
          <w:r w:rsidR="00701457" w:rsidRPr="00220018">
            <w:rPr>
              <w:rFonts w:ascii="Arial Narrow" w:eastAsia="MS Gothic" w:hAnsi="Arial Narrow" w:cs="Arial"/>
              <w:sz w:val="24"/>
              <w:szCs w:val="24"/>
            </w:rPr>
            <w:instrText xml:space="preserve">CITATION Ben08 \l 2057 </w:instrText>
          </w:r>
          <w:r w:rsidR="00701457" w:rsidRPr="00220018">
            <w:rPr>
              <w:rFonts w:ascii="Arial Narrow" w:eastAsia="MS Gothic" w:hAnsi="Arial Narrow" w:cs="Arial"/>
              <w:sz w:val="24"/>
              <w:szCs w:val="24"/>
            </w:rPr>
            <w:fldChar w:fldCharType="separate"/>
          </w:r>
          <w:r w:rsidR="00701457" w:rsidRPr="00220018">
            <w:rPr>
              <w:rFonts w:ascii="Arial Narrow" w:eastAsia="MS Gothic" w:hAnsi="Arial Narrow" w:cs="Arial"/>
              <w:noProof/>
              <w:sz w:val="24"/>
              <w:szCs w:val="24"/>
            </w:rPr>
            <w:t>(Benz, 2008 )</w:t>
          </w:r>
          <w:r w:rsidR="00701457" w:rsidRPr="00220018">
            <w:rPr>
              <w:rFonts w:ascii="Arial Narrow" w:eastAsia="MS Gothic" w:hAnsi="Arial Narrow" w:cs="Arial"/>
              <w:sz w:val="24"/>
              <w:szCs w:val="24"/>
            </w:rPr>
            <w:fldChar w:fldCharType="end"/>
          </w:r>
        </w:sdtContent>
      </w:sdt>
      <w:r w:rsidR="00137D57" w:rsidRPr="00220018">
        <w:rPr>
          <w:rFonts w:ascii="Arial Narrow" w:eastAsia="MS Gothic" w:hAnsi="Arial Narrow" w:cs="Arial"/>
          <w:sz w:val="24"/>
          <w:szCs w:val="24"/>
        </w:rPr>
        <w:t xml:space="preserve"> ‘</w:t>
      </w:r>
      <w:r w:rsidRPr="00220018">
        <w:rPr>
          <w:rFonts w:ascii="Arial Narrow" w:eastAsia="MS Gothic" w:hAnsi="Arial Narrow" w:cs="Arial"/>
          <w:sz w:val="24"/>
          <w:szCs w:val="24"/>
        </w:rPr>
        <w:t>procedural utility theory</w:t>
      </w:r>
      <w:r w:rsidR="00137D57" w:rsidRPr="00220018">
        <w:rPr>
          <w:rFonts w:ascii="Arial Narrow" w:eastAsia="MS Gothic" w:hAnsi="Arial Narrow" w:cs="Arial"/>
          <w:sz w:val="24"/>
          <w:szCs w:val="24"/>
        </w:rPr>
        <w:t>’</w:t>
      </w:r>
      <w:r w:rsidR="00BD4CF8" w:rsidRPr="00220018">
        <w:rPr>
          <w:rFonts w:ascii="Arial Narrow" w:eastAsia="MS Gothic" w:hAnsi="Arial Narrow" w:cs="Arial"/>
          <w:sz w:val="24"/>
          <w:szCs w:val="24"/>
        </w:rPr>
        <w:t xml:space="preserve"> </w:t>
      </w:r>
      <w:r w:rsidR="00821495" w:rsidRPr="00220018">
        <w:rPr>
          <w:rFonts w:ascii="Arial Narrow" w:eastAsia="MS Gothic" w:hAnsi="Arial Narrow" w:cs="Arial"/>
          <w:sz w:val="24"/>
          <w:szCs w:val="24"/>
        </w:rPr>
        <w:t>as being in line with his findings.</w:t>
      </w:r>
    </w:p>
    <w:p w14:paraId="689D1773" w14:textId="77777777" w:rsidR="00F753D3" w:rsidRPr="00220018" w:rsidRDefault="007D3BCF" w:rsidP="00222457">
      <w:pPr>
        <w:rPr>
          <w:rFonts w:ascii="Arial Narrow" w:eastAsia="MS Gothic" w:hAnsi="Arial Narrow" w:cs="Arial"/>
          <w:sz w:val="24"/>
          <w:szCs w:val="24"/>
        </w:rPr>
      </w:pPr>
      <w:r w:rsidRPr="00220018">
        <w:rPr>
          <w:rFonts w:ascii="Arial Narrow" w:eastAsia="MS Gothic" w:hAnsi="Arial Narrow" w:cs="Arial"/>
          <w:sz w:val="24"/>
          <w:szCs w:val="24"/>
        </w:rPr>
        <w:t xml:space="preserve"> Regarding </w:t>
      </w:r>
      <w:r w:rsidR="009B00B3" w:rsidRPr="00220018">
        <w:rPr>
          <w:rFonts w:ascii="Arial Narrow" w:eastAsia="MS Gothic" w:hAnsi="Arial Narrow" w:cs="Arial"/>
          <w:sz w:val="24"/>
          <w:szCs w:val="24"/>
        </w:rPr>
        <w:t xml:space="preserve">London’s </w:t>
      </w:r>
      <w:r w:rsidRPr="00220018">
        <w:rPr>
          <w:rFonts w:ascii="Arial Narrow" w:eastAsia="MS Gothic" w:hAnsi="Arial Narrow" w:cs="Arial"/>
          <w:sz w:val="24"/>
          <w:szCs w:val="24"/>
        </w:rPr>
        <w:t>private hire drivers’ interest in the job and high satisfaction levels,</w:t>
      </w:r>
      <w:sdt>
        <w:sdtPr>
          <w:rPr>
            <w:rFonts w:ascii="Arial Narrow" w:eastAsia="MS Gothic" w:hAnsi="Arial Narrow" w:cs="Arial"/>
            <w:sz w:val="24"/>
            <w:szCs w:val="24"/>
          </w:rPr>
          <w:id w:val="2095131895"/>
          <w:citation/>
        </w:sdtPr>
        <w:sdtEndPr/>
        <w:sdtContent>
          <w:r w:rsidR="009B00B3" w:rsidRPr="00220018">
            <w:rPr>
              <w:rFonts w:ascii="Arial Narrow" w:eastAsia="MS Gothic" w:hAnsi="Arial Narrow" w:cs="Arial"/>
              <w:sz w:val="24"/>
              <w:szCs w:val="24"/>
            </w:rPr>
            <w:fldChar w:fldCharType="begin"/>
          </w:r>
          <w:r w:rsidR="009B00B3" w:rsidRPr="00220018">
            <w:rPr>
              <w:rFonts w:ascii="Arial Narrow" w:eastAsia="MS Gothic" w:hAnsi="Arial Narrow" w:cs="Arial"/>
              <w:sz w:val="24"/>
              <w:szCs w:val="24"/>
            </w:rPr>
            <w:instrText xml:space="preserve"> CITATION Wal18 \l 2057 </w:instrText>
          </w:r>
          <w:r w:rsidR="009B00B3" w:rsidRPr="00220018">
            <w:rPr>
              <w:rFonts w:ascii="Arial Narrow" w:eastAsia="MS Gothic" w:hAnsi="Arial Narrow" w:cs="Arial"/>
              <w:sz w:val="24"/>
              <w:szCs w:val="24"/>
            </w:rPr>
            <w:fldChar w:fldCharType="separate"/>
          </w:r>
          <w:r w:rsidR="009B00B3" w:rsidRPr="00220018">
            <w:rPr>
              <w:rFonts w:ascii="Arial Narrow" w:eastAsia="MS Gothic" w:hAnsi="Arial Narrow" w:cs="Arial"/>
              <w:noProof/>
              <w:sz w:val="24"/>
              <w:szCs w:val="24"/>
            </w:rPr>
            <w:t xml:space="preserve"> (Skok, 2018)</w:t>
          </w:r>
          <w:r w:rsidR="009B00B3" w:rsidRPr="00220018">
            <w:rPr>
              <w:rFonts w:ascii="Arial Narrow" w:eastAsia="MS Gothic" w:hAnsi="Arial Narrow" w:cs="Arial"/>
              <w:sz w:val="24"/>
              <w:szCs w:val="24"/>
            </w:rPr>
            <w:fldChar w:fldCharType="end"/>
          </w:r>
        </w:sdtContent>
      </w:sdt>
      <w:r w:rsidRPr="00220018">
        <w:rPr>
          <w:rFonts w:ascii="Arial Narrow" w:eastAsia="MS Gothic" w:hAnsi="Arial Narrow" w:cs="Arial"/>
          <w:sz w:val="24"/>
          <w:szCs w:val="24"/>
        </w:rPr>
        <w:t xml:space="preserve"> attribute</w:t>
      </w:r>
      <w:r w:rsidR="009B00B3" w:rsidRPr="00220018">
        <w:rPr>
          <w:rFonts w:ascii="Arial Narrow" w:eastAsia="MS Gothic" w:hAnsi="Arial Narrow" w:cs="Arial"/>
          <w:sz w:val="24"/>
          <w:szCs w:val="24"/>
        </w:rPr>
        <w:t>s</w:t>
      </w:r>
      <w:r w:rsidRPr="00220018">
        <w:rPr>
          <w:rFonts w:ascii="Arial Narrow" w:eastAsia="MS Gothic" w:hAnsi="Arial Narrow" w:cs="Arial"/>
          <w:sz w:val="24"/>
          <w:szCs w:val="24"/>
        </w:rPr>
        <w:t xml:space="preserve"> it to its</w:t>
      </w:r>
      <w:r w:rsidR="009B00B3" w:rsidRPr="00220018">
        <w:rPr>
          <w:rFonts w:ascii="Arial Narrow" w:eastAsia="MS Gothic" w:hAnsi="Arial Narrow" w:cs="Arial"/>
          <w:sz w:val="24"/>
          <w:szCs w:val="24"/>
        </w:rPr>
        <w:t xml:space="preserve"> flexibility in working hours, autonomy, low academic qualification requirements, </w:t>
      </w:r>
      <w:r w:rsidR="00B475FD" w:rsidRPr="00220018">
        <w:rPr>
          <w:rFonts w:ascii="Arial Narrow" w:eastAsia="MS Gothic" w:hAnsi="Arial Narrow" w:cs="Arial"/>
          <w:sz w:val="24"/>
          <w:szCs w:val="24"/>
        </w:rPr>
        <w:t xml:space="preserve">and </w:t>
      </w:r>
      <w:r w:rsidR="009B00B3" w:rsidRPr="00220018">
        <w:rPr>
          <w:rFonts w:ascii="Arial Narrow" w:eastAsia="MS Gothic" w:hAnsi="Arial Narrow" w:cs="Arial"/>
          <w:sz w:val="24"/>
          <w:szCs w:val="24"/>
        </w:rPr>
        <w:t>easy entry.</w:t>
      </w:r>
    </w:p>
    <w:p w14:paraId="5434BFFB" w14:textId="3289131E" w:rsidR="00222457" w:rsidRPr="00220018" w:rsidRDefault="009B00B3" w:rsidP="00222457">
      <w:pPr>
        <w:rPr>
          <w:rFonts w:ascii="Arial Narrow" w:eastAsia="MS Gothic" w:hAnsi="Arial Narrow" w:cs="Arial"/>
          <w:sz w:val="24"/>
          <w:szCs w:val="24"/>
        </w:rPr>
      </w:pPr>
      <w:r w:rsidRPr="00220018">
        <w:rPr>
          <w:rFonts w:ascii="Arial Narrow" w:eastAsia="MS Gothic" w:hAnsi="Arial Narrow" w:cs="Arial"/>
          <w:sz w:val="24"/>
          <w:szCs w:val="24"/>
        </w:rPr>
        <w:t xml:space="preserve"> </w:t>
      </w:r>
      <w:sdt>
        <w:sdtPr>
          <w:rPr>
            <w:rFonts w:ascii="Arial Narrow" w:eastAsia="MS Gothic" w:hAnsi="Arial Narrow" w:cs="Arial"/>
            <w:sz w:val="24"/>
            <w:szCs w:val="24"/>
          </w:rPr>
          <w:id w:val="-1615657837"/>
          <w:citation/>
        </w:sdtPr>
        <w:sdtEndPr/>
        <w:sdtContent>
          <w:r w:rsidR="004073AB" w:rsidRPr="00220018">
            <w:rPr>
              <w:rFonts w:ascii="Arial Narrow" w:eastAsia="MS Gothic" w:hAnsi="Arial Narrow" w:cs="Arial"/>
              <w:sz w:val="24"/>
              <w:szCs w:val="24"/>
            </w:rPr>
            <w:fldChar w:fldCharType="begin"/>
          </w:r>
          <w:r w:rsidR="004073AB" w:rsidRPr="00220018">
            <w:rPr>
              <w:rFonts w:ascii="Arial Narrow" w:eastAsia="MS Gothic" w:hAnsi="Arial Narrow" w:cs="Arial"/>
              <w:sz w:val="24"/>
              <w:szCs w:val="24"/>
            </w:rPr>
            <w:instrText xml:space="preserve"> CITATION Bur18 \l 2057 </w:instrText>
          </w:r>
          <w:r w:rsidR="004073AB" w:rsidRPr="00220018">
            <w:rPr>
              <w:rFonts w:ascii="Arial Narrow" w:eastAsia="MS Gothic" w:hAnsi="Arial Narrow" w:cs="Arial"/>
              <w:sz w:val="24"/>
              <w:szCs w:val="24"/>
            </w:rPr>
            <w:fldChar w:fldCharType="separate"/>
          </w:r>
          <w:r w:rsidR="004073AB" w:rsidRPr="00220018">
            <w:rPr>
              <w:rFonts w:ascii="Arial Narrow" w:eastAsia="MS Gothic" w:hAnsi="Arial Narrow" w:cs="Arial"/>
              <w:noProof/>
              <w:sz w:val="24"/>
              <w:szCs w:val="24"/>
            </w:rPr>
            <w:t>(Bursa, 2018)</w:t>
          </w:r>
          <w:r w:rsidR="004073AB" w:rsidRPr="00220018">
            <w:rPr>
              <w:rFonts w:ascii="Arial Narrow" w:eastAsia="MS Gothic" w:hAnsi="Arial Narrow" w:cs="Arial"/>
              <w:sz w:val="24"/>
              <w:szCs w:val="24"/>
            </w:rPr>
            <w:fldChar w:fldCharType="end"/>
          </w:r>
        </w:sdtContent>
      </w:sdt>
      <w:r w:rsidR="00EF6D37" w:rsidRPr="00220018">
        <w:rPr>
          <w:rFonts w:ascii="Arial Narrow" w:eastAsia="MS Gothic" w:hAnsi="Arial Narrow" w:cs="Arial"/>
          <w:sz w:val="24"/>
          <w:szCs w:val="24"/>
        </w:rPr>
        <w:t>,</w:t>
      </w:r>
      <w:sdt>
        <w:sdtPr>
          <w:rPr>
            <w:rFonts w:ascii="Arial Narrow" w:eastAsia="MS Gothic" w:hAnsi="Arial Narrow" w:cs="Arial"/>
            <w:sz w:val="24"/>
            <w:szCs w:val="24"/>
          </w:rPr>
          <w:id w:val="-1572346848"/>
          <w:citation/>
        </w:sdtPr>
        <w:sdtEndPr/>
        <w:sdtContent>
          <w:r w:rsidR="00EF6D37" w:rsidRPr="00220018">
            <w:rPr>
              <w:rFonts w:ascii="Arial Narrow" w:eastAsia="MS Gothic" w:hAnsi="Arial Narrow" w:cs="Arial"/>
              <w:sz w:val="24"/>
              <w:szCs w:val="24"/>
            </w:rPr>
            <w:fldChar w:fldCharType="begin"/>
          </w:r>
          <w:r w:rsidR="00A11663" w:rsidRPr="00220018">
            <w:rPr>
              <w:rFonts w:ascii="Arial Narrow" w:eastAsia="MS Gothic" w:hAnsi="Arial Narrow" w:cs="Arial"/>
              <w:sz w:val="24"/>
              <w:szCs w:val="24"/>
            </w:rPr>
            <w:instrText xml:space="preserve">CITATION TFL19 \l 2057 </w:instrText>
          </w:r>
          <w:r w:rsidR="00EF6D37" w:rsidRPr="00220018">
            <w:rPr>
              <w:rFonts w:ascii="Arial Narrow" w:eastAsia="MS Gothic" w:hAnsi="Arial Narrow" w:cs="Arial"/>
              <w:sz w:val="24"/>
              <w:szCs w:val="24"/>
            </w:rPr>
            <w:fldChar w:fldCharType="separate"/>
          </w:r>
          <w:r w:rsidR="00A11663" w:rsidRPr="00220018">
            <w:rPr>
              <w:rFonts w:ascii="Arial Narrow" w:eastAsia="MS Gothic" w:hAnsi="Arial Narrow" w:cs="Arial"/>
              <w:noProof/>
              <w:sz w:val="24"/>
              <w:szCs w:val="24"/>
            </w:rPr>
            <w:t xml:space="preserve"> (LondonTransport, 2019)</w:t>
          </w:r>
          <w:r w:rsidR="00EF6D37" w:rsidRPr="00220018">
            <w:rPr>
              <w:rFonts w:ascii="Arial Narrow" w:eastAsia="MS Gothic" w:hAnsi="Arial Narrow" w:cs="Arial"/>
              <w:sz w:val="24"/>
              <w:szCs w:val="24"/>
            </w:rPr>
            <w:fldChar w:fldCharType="end"/>
          </w:r>
        </w:sdtContent>
      </w:sdt>
      <w:r w:rsidR="00A07392" w:rsidRPr="00220018">
        <w:rPr>
          <w:rFonts w:ascii="Arial Narrow" w:eastAsia="MS Gothic" w:hAnsi="Arial Narrow" w:cs="Arial"/>
          <w:sz w:val="24"/>
          <w:szCs w:val="24"/>
        </w:rPr>
        <w:t xml:space="preserve"> confirm </w:t>
      </w:r>
      <w:r w:rsidR="00F753D3" w:rsidRPr="00220018">
        <w:rPr>
          <w:rFonts w:ascii="Arial Narrow" w:eastAsia="MS Gothic" w:hAnsi="Arial Narrow" w:cs="Arial"/>
          <w:sz w:val="24"/>
          <w:szCs w:val="24"/>
        </w:rPr>
        <w:t xml:space="preserve">changes to private hire regulation </w:t>
      </w:r>
      <w:r w:rsidR="00A07392" w:rsidRPr="00220018">
        <w:rPr>
          <w:rFonts w:ascii="Arial Narrow" w:eastAsia="MS Gothic" w:hAnsi="Arial Narrow" w:cs="Arial"/>
          <w:sz w:val="24"/>
          <w:szCs w:val="24"/>
        </w:rPr>
        <w:t>purposely to raise standards for London's mini-cab</w:t>
      </w:r>
      <w:r w:rsidR="00F753D3" w:rsidRPr="00220018">
        <w:rPr>
          <w:rFonts w:ascii="Arial Narrow" w:eastAsia="MS Gothic" w:hAnsi="Arial Narrow" w:cs="Arial"/>
          <w:sz w:val="24"/>
          <w:szCs w:val="24"/>
        </w:rPr>
        <w:t xml:space="preserve"> industry an</w:t>
      </w:r>
      <w:r w:rsidR="00A07392" w:rsidRPr="00220018">
        <w:rPr>
          <w:rFonts w:ascii="Arial Narrow" w:eastAsia="MS Gothic" w:hAnsi="Arial Narrow" w:cs="Arial"/>
          <w:sz w:val="24"/>
          <w:szCs w:val="24"/>
        </w:rPr>
        <w:t xml:space="preserve">d improve safety and comfort for customer. </w:t>
      </w:r>
      <w:r w:rsidR="00F753D3" w:rsidRPr="00220018">
        <w:rPr>
          <w:rFonts w:ascii="Arial Narrow" w:eastAsia="MS Gothic" w:hAnsi="Arial Narrow" w:cs="Arial"/>
          <w:sz w:val="24"/>
          <w:szCs w:val="24"/>
        </w:rPr>
        <w:t xml:space="preserve"> Going by the fact that mini cab drivers have </w:t>
      </w:r>
      <w:r w:rsidR="00A11663" w:rsidRPr="00220018">
        <w:rPr>
          <w:rFonts w:ascii="Arial Narrow" w:eastAsia="MS Gothic" w:hAnsi="Arial Narrow" w:cs="Arial"/>
          <w:sz w:val="24"/>
          <w:szCs w:val="24"/>
        </w:rPr>
        <w:t xml:space="preserve">more than </w:t>
      </w:r>
      <w:r w:rsidR="00F753D3" w:rsidRPr="00220018">
        <w:rPr>
          <w:rFonts w:ascii="Arial Narrow" w:eastAsia="MS Gothic" w:hAnsi="Arial Narrow" w:cs="Arial"/>
          <w:sz w:val="24"/>
          <w:szCs w:val="24"/>
        </w:rPr>
        <w:t xml:space="preserve">doubled within last 9 years </w:t>
      </w:r>
      <w:sdt>
        <w:sdtPr>
          <w:rPr>
            <w:rFonts w:ascii="Arial Narrow" w:eastAsia="MS Gothic" w:hAnsi="Arial Narrow" w:cs="Arial"/>
            <w:sz w:val="24"/>
            <w:szCs w:val="24"/>
          </w:rPr>
          <w:id w:val="406590061"/>
          <w:citation/>
        </w:sdtPr>
        <w:sdtEndPr/>
        <w:sdtContent>
          <w:r w:rsidR="00F753D3" w:rsidRPr="00220018">
            <w:rPr>
              <w:rFonts w:ascii="Arial Narrow" w:eastAsia="MS Gothic" w:hAnsi="Arial Narrow" w:cs="Arial"/>
              <w:sz w:val="24"/>
              <w:szCs w:val="24"/>
            </w:rPr>
            <w:fldChar w:fldCharType="begin"/>
          </w:r>
          <w:r w:rsidR="00A11663" w:rsidRPr="00220018">
            <w:rPr>
              <w:rFonts w:ascii="Arial Narrow" w:eastAsia="MS Gothic" w:hAnsi="Arial Narrow" w:cs="Arial"/>
              <w:sz w:val="24"/>
              <w:szCs w:val="24"/>
            </w:rPr>
            <w:instrText xml:space="preserve">CITATION Tra19 \l 2057 </w:instrText>
          </w:r>
          <w:r w:rsidR="00F753D3" w:rsidRPr="00220018">
            <w:rPr>
              <w:rFonts w:ascii="Arial Narrow" w:eastAsia="MS Gothic" w:hAnsi="Arial Narrow" w:cs="Arial"/>
              <w:sz w:val="24"/>
              <w:szCs w:val="24"/>
            </w:rPr>
            <w:fldChar w:fldCharType="separate"/>
          </w:r>
          <w:r w:rsidR="00A11663" w:rsidRPr="00220018">
            <w:rPr>
              <w:rFonts w:ascii="Arial Narrow" w:eastAsia="MS Gothic" w:hAnsi="Arial Narrow" w:cs="Arial"/>
              <w:noProof/>
              <w:sz w:val="24"/>
              <w:szCs w:val="24"/>
            </w:rPr>
            <w:t>(LondonTransport, 2019)</w:t>
          </w:r>
          <w:r w:rsidR="00F753D3" w:rsidRPr="00220018">
            <w:rPr>
              <w:rFonts w:ascii="Arial Narrow" w:eastAsia="MS Gothic" w:hAnsi="Arial Narrow" w:cs="Arial"/>
              <w:sz w:val="24"/>
              <w:szCs w:val="24"/>
            </w:rPr>
            <w:fldChar w:fldCharType="end"/>
          </w:r>
        </w:sdtContent>
      </w:sdt>
      <w:r w:rsidR="00F753D3" w:rsidRPr="00220018">
        <w:rPr>
          <w:rFonts w:ascii="Arial Narrow" w:eastAsia="MS Gothic" w:hAnsi="Arial Narrow" w:cs="Arial"/>
          <w:sz w:val="24"/>
          <w:szCs w:val="24"/>
        </w:rPr>
        <w:t xml:space="preserve"> an</w:t>
      </w:r>
      <w:r w:rsidR="00A11663" w:rsidRPr="00220018">
        <w:rPr>
          <w:rFonts w:ascii="Arial Narrow" w:eastAsia="MS Gothic" w:hAnsi="Arial Narrow" w:cs="Arial"/>
          <w:sz w:val="24"/>
          <w:szCs w:val="24"/>
        </w:rPr>
        <w:t>d endless strikes by</w:t>
      </w:r>
      <w:r w:rsidR="00F753D3" w:rsidRPr="00220018">
        <w:rPr>
          <w:rFonts w:ascii="Arial Narrow" w:eastAsia="MS Gothic" w:hAnsi="Arial Narrow" w:cs="Arial"/>
          <w:sz w:val="24"/>
          <w:szCs w:val="24"/>
        </w:rPr>
        <w:t xml:space="preserve"> </w:t>
      </w:r>
      <w:r w:rsidR="006706CF" w:rsidRPr="00220018">
        <w:rPr>
          <w:rFonts w:ascii="Arial Narrow" w:eastAsia="MS Gothic" w:hAnsi="Arial Narrow" w:cs="Arial"/>
          <w:sz w:val="24"/>
          <w:szCs w:val="24"/>
        </w:rPr>
        <w:t xml:space="preserve">Black cab drivers over last 5 years, a lot of people </w:t>
      </w:r>
      <w:r w:rsidR="00F753D3" w:rsidRPr="00220018">
        <w:rPr>
          <w:rFonts w:ascii="Arial Narrow" w:eastAsia="MS Gothic" w:hAnsi="Arial Narrow" w:cs="Arial"/>
          <w:sz w:val="24"/>
          <w:szCs w:val="24"/>
        </w:rPr>
        <w:t xml:space="preserve">look at </w:t>
      </w:r>
      <w:r w:rsidR="006706CF" w:rsidRPr="00220018">
        <w:rPr>
          <w:rFonts w:ascii="Arial Narrow" w:eastAsia="MS Gothic" w:hAnsi="Arial Narrow" w:cs="Arial"/>
          <w:sz w:val="24"/>
          <w:szCs w:val="24"/>
        </w:rPr>
        <w:t xml:space="preserve">these changes as a </w:t>
      </w:r>
      <w:r w:rsidR="00F753D3" w:rsidRPr="00220018">
        <w:rPr>
          <w:rFonts w:ascii="Arial Narrow" w:eastAsia="MS Gothic" w:hAnsi="Arial Narrow" w:cs="Arial"/>
          <w:sz w:val="24"/>
          <w:szCs w:val="24"/>
        </w:rPr>
        <w:t xml:space="preserve">way of </w:t>
      </w:r>
      <w:r w:rsidR="00F753D3" w:rsidRPr="00220018">
        <w:rPr>
          <w:rFonts w:ascii="Arial Narrow" w:eastAsia="MS Gothic" w:hAnsi="Arial Narrow" w:cs="Arial"/>
          <w:sz w:val="24"/>
          <w:szCs w:val="24"/>
        </w:rPr>
        <w:lastRenderedPageBreak/>
        <w:t xml:space="preserve">saving the </w:t>
      </w:r>
      <w:r w:rsidR="006706CF" w:rsidRPr="00220018">
        <w:rPr>
          <w:rFonts w:ascii="Arial Narrow" w:eastAsia="MS Gothic" w:hAnsi="Arial Narrow" w:cs="Arial"/>
          <w:sz w:val="24"/>
          <w:szCs w:val="24"/>
        </w:rPr>
        <w:t xml:space="preserve">rapidly declining </w:t>
      </w:r>
      <w:r w:rsidR="00F753D3" w:rsidRPr="00220018">
        <w:rPr>
          <w:rFonts w:ascii="Arial Narrow" w:eastAsia="MS Gothic" w:hAnsi="Arial Narrow" w:cs="Arial"/>
          <w:sz w:val="24"/>
          <w:szCs w:val="24"/>
        </w:rPr>
        <w:t xml:space="preserve">‘Black cab industry’ </w:t>
      </w:r>
      <w:r w:rsidR="006706CF" w:rsidRPr="00220018">
        <w:rPr>
          <w:rFonts w:ascii="Arial Narrow" w:eastAsia="MS Gothic" w:hAnsi="Arial Narrow" w:cs="Arial"/>
          <w:sz w:val="24"/>
          <w:szCs w:val="24"/>
        </w:rPr>
        <w:t>and also gain political popularity on the side of the Mayor.</w:t>
      </w:r>
      <w:r w:rsidR="00A11663" w:rsidRPr="00220018">
        <w:rPr>
          <w:rFonts w:ascii="Arial Narrow" w:eastAsia="MS Gothic" w:hAnsi="Arial Narrow" w:cs="Arial"/>
          <w:sz w:val="24"/>
          <w:szCs w:val="24"/>
        </w:rPr>
        <w:t xml:space="preserve"> </w:t>
      </w:r>
      <w:sdt>
        <w:sdtPr>
          <w:rPr>
            <w:rFonts w:ascii="Arial Narrow" w:eastAsia="MS Gothic" w:hAnsi="Arial Narrow" w:cs="Arial"/>
            <w:sz w:val="24"/>
            <w:szCs w:val="24"/>
          </w:rPr>
          <w:id w:val="-1381709832"/>
          <w:citation/>
        </w:sdtPr>
        <w:sdtEndPr/>
        <w:sdtContent>
          <w:r w:rsidR="00BC4393" w:rsidRPr="00220018">
            <w:rPr>
              <w:rFonts w:ascii="Arial Narrow" w:eastAsia="MS Gothic" w:hAnsi="Arial Narrow" w:cs="Arial"/>
              <w:sz w:val="24"/>
              <w:szCs w:val="24"/>
            </w:rPr>
            <w:fldChar w:fldCharType="begin"/>
          </w:r>
          <w:r w:rsidR="00A11663" w:rsidRPr="00220018">
            <w:rPr>
              <w:rFonts w:ascii="Arial Narrow" w:eastAsia="MS Gothic" w:hAnsi="Arial Narrow" w:cs="Arial"/>
              <w:sz w:val="24"/>
              <w:szCs w:val="24"/>
            </w:rPr>
            <w:instrText xml:space="preserve">CITATION TFL191 \l 2057 </w:instrText>
          </w:r>
          <w:r w:rsidR="00BC4393" w:rsidRPr="00220018">
            <w:rPr>
              <w:rFonts w:ascii="Arial Narrow" w:eastAsia="MS Gothic" w:hAnsi="Arial Narrow" w:cs="Arial"/>
              <w:sz w:val="24"/>
              <w:szCs w:val="24"/>
            </w:rPr>
            <w:fldChar w:fldCharType="separate"/>
          </w:r>
          <w:r w:rsidR="00A11663" w:rsidRPr="00220018">
            <w:rPr>
              <w:rFonts w:ascii="Arial Narrow" w:eastAsia="MS Gothic" w:hAnsi="Arial Narrow" w:cs="Arial"/>
              <w:noProof/>
              <w:sz w:val="24"/>
              <w:szCs w:val="24"/>
            </w:rPr>
            <w:t>(LondonTransport, 2019)</w:t>
          </w:r>
          <w:r w:rsidR="00BC4393" w:rsidRPr="00220018">
            <w:rPr>
              <w:rFonts w:ascii="Arial Narrow" w:eastAsia="MS Gothic" w:hAnsi="Arial Narrow" w:cs="Arial"/>
              <w:sz w:val="24"/>
              <w:szCs w:val="24"/>
            </w:rPr>
            <w:fldChar w:fldCharType="end"/>
          </w:r>
        </w:sdtContent>
      </w:sdt>
      <w:r w:rsidR="006A5AB6" w:rsidRPr="00220018">
        <w:rPr>
          <w:rFonts w:ascii="Arial Narrow" w:eastAsia="MS Gothic" w:hAnsi="Arial Narrow" w:cs="Arial"/>
          <w:sz w:val="24"/>
          <w:szCs w:val="24"/>
        </w:rPr>
        <w:t xml:space="preserve"> Financial summary</w:t>
      </w:r>
      <w:r w:rsidR="003D544E" w:rsidRPr="00220018">
        <w:rPr>
          <w:rFonts w:ascii="Arial Narrow" w:eastAsia="MS Gothic" w:hAnsi="Arial Narrow" w:cs="Arial"/>
          <w:sz w:val="24"/>
          <w:szCs w:val="24"/>
        </w:rPr>
        <w:t xml:space="preserve"> reveals a deficit </w:t>
      </w:r>
      <w:r w:rsidR="00BC4393" w:rsidRPr="00220018">
        <w:rPr>
          <w:rFonts w:ascii="Arial Narrow" w:eastAsia="MS Gothic" w:hAnsi="Arial Narrow" w:cs="Arial"/>
          <w:sz w:val="24"/>
          <w:szCs w:val="24"/>
        </w:rPr>
        <w:t xml:space="preserve">of 12 million in its Taxi and mini cab operations. It proposes a hike in </w:t>
      </w:r>
      <w:r w:rsidR="00DF7C93" w:rsidRPr="00220018">
        <w:rPr>
          <w:rFonts w:ascii="Arial Narrow" w:eastAsia="MS Gothic" w:hAnsi="Arial Narrow" w:cs="Arial"/>
          <w:sz w:val="24"/>
          <w:szCs w:val="24"/>
        </w:rPr>
        <w:t xml:space="preserve">drivers’ </w:t>
      </w:r>
      <w:r w:rsidR="00BC4393" w:rsidRPr="00220018">
        <w:rPr>
          <w:rFonts w:ascii="Arial Narrow" w:eastAsia="MS Gothic" w:hAnsi="Arial Narrow" w:cs="Arial"/>
          <w:sz w:val="24"/>
          <w:szCs w:val="24"/>
        </w:rPr>
        <w:t>licencing fees as a solution to this deficit</w:t>
      </w:r>
      <w:r w:rsidR="00DF7C93" w:rsidRPr="00220018">
        <w:rPr>
          <w:rFonts w:ascii="Arial Narrow" w:eastAsia="MS Gothic" w:hAnsi="Arial Narrow" w:cs="Arial"/>
          <w:sz w:val="24"/>
          <w:szCs w:val="24"/>
        </w:rPr>
        <w:t xml:space="preserve"> a confirmation of tough times ahead for the drivers. </w:t>
      </w:r>
    </w:p>
    <w:p w14:paraId="0C51E792" w14:textId="5E2F3BCB" w:rsidR="00810571" w:rsidRPr="00220018" w:rsidRDefault="00813EDC" w:rsidP="00786F87">
      <w:pPr>
        <w:rPr>
          <w:rFonts w:ascii="Arial Narrow" w:eastAsia="MS Gothic" w:hAnsi="Arial Narrow" w:cs="Arial"/>
          <w:sz w:val="24"/>
          <w:szCs w:val="24"/>
        </w:rPr>
      </w:pPr>
      <w:r w:rsidRPr="00220018">
        <w:rPr>
          <w:rFonts w:ascii="Arial Narrow" w:eastAsia="MS Gothic" w:hAnsi="Arial Narrow" w:cs="Arial"/>
          <w:sz w:val="24"/>
          <w:szCs w:val="24"/>
        </w:rPr>
        <w:t xml:space="preserve">The changes regarding, Insurance, type of cars, congestion charge, advertising, hiking licence fees, </w:t>
      </w:r>
      <w:r w:rsidR="00593FE4" w:rsidRPr="00220018">
        <w:rPr>
          <w:rFonts w:ascii="Arial Narrow" w:eastAsia="MS Gothic" w:hAnsi="Arial Narrow" w:cs="Arial"/>
          <w:sz w:val="24"/>
          <w:szCs w:val="24"/>
        </w:rPr>
        <w:t>operators’</w:t>
      </w:r>
      <w:r w:rsidR="00A646CD" w:rsidRPr="00220018">
        <w:rPr>
          <w:rFonts w:ascii="Arial Narrow" w:eastAsia="MS Gothic" w:hAnsi="Arial Narrow" w:cs="Arial"/>
          <w:sz w:val="24"/>
          <w:szCs w:val="24"/>
        </w:rPr>
        <w:t xml:space="preserve"> operations,</w:t>
      </w:r>
      <w:r w:rsidRPr="00220018">
        <w:rPr>
          <w:rFonts w:ascii="Arial Narrow" w:eastAsia="MS Gothic" w:hAnsi="Arial Narrow" w:cs="Arial"/>
          <w:sz w:val="24"/>
          <w:szCs w:val="24"/>
        </w:rPr>
        <w:t xml:space="preserve"> abrupt inspections, to mention but a few are making </w:t>
      </w:r>
      <w:r w:rsidR="006A5AB6" w:rsidRPr="00220018">
        <w:rPr>
          <w:rFonts w:ascii="Arial Narrow" w:eastAsia="MS Gothic" w:hAnsi="Arial Narrow" w:cs="Arial"/>
          <w:sz w:val="24"/>
          <w:szCs w:val="24"/>
        </w:rPr>
        <w:t xml:space="preserve">mini cab </w:t>
      </w:r>
      <w:r w:rsidR="00593FE4" w:rsidRPr="00220018">
        <w:rPr>
          <w:rFonts w:ascii="Arial Narrow" w:eastAsia="MS Gothic" w:hAnsi="Arial Narrow" w:cs="Arial"/>
          <w:sz w:val="24"/>
          <w:szCs w:val="24"/>
        </w:rPr>
        <w:t>drivers’</w:t>
      </w:r>
      <w:r w:rsidR="006A5AB6" w:rsidRPr="00220018">
        <w:rPr>
          <w:rFonts w:ascii="Arial Narrow" w:eastAsia="MS Gothic" w:hAnsi="Arial Narrow" w:cs="Arial"/>
          <w:sz w:val="24"/>
          <w:szCs w:val="24"/>
        </w:rPr>
        <w:t xml:space="preserve"> job next to impossible a fact responsible for the decline in applications to join industry in recent years.</w:t>
      </w:r>
      <w:r w:rsidRPr="00220018">
        <w:rPr>
          <w:rFonts w:ascii="Arial Narrow" w:eastAsia="MS Gothic" w:hAnsi="Arial Narrow" w:cs="Arial"/>
          <w:sz w:val="24"/>
          <w:szCs w:val="24"/>
        </w:rPr>
        <w:t xml:space="preserve"> </w:t>
      </w:r>
      <w:r w:rsidR="00593C05" w:rsidRPr="00220018">
        <w:rPr>
          <w:rFonts w:ascii="Arial Narrow" w:eastAsia="MS Gothic" w:hAnsi="Arial Narrow" w:cs="Arial"/>
          <w:sz w:val="24"/>
          <w:szCs w:val="24"/>
        </w:rPr>
        <w:t xml:space="preserve"> </w:t>
      </w:r>
    </w:p>
    <w:p w14:paraId="7C663296" w14:textId="1B8E69C9" w:rsidR="00D806C9" w:rsidRPr="00220018" w:rsidRDefault="00A33121" w:rsidP="00786F87">
      <w:pPr>
        <w:rPr>
          <w:rFonts w:ascii="Arial Narrow" w:eastAsia="MS Gothic" w:hAnsi="Arial Narrow" w:cs="Arial"/>
          <w:sz w:val="24"/>
          <w:szCs w:val="24"/>
        </w:rPr>
      </w:pPr>
      <w:r w:rsidRPr="00220018">
        <w:rPr>
          <w:rFonts w:ascii="Arial Narrow" w:eastAsia="MS Gothic" w:hAnsi="Arial Narrow" w:cs="Arial"/>
          <w:sz w:val="24"/>
          <w:szCs w:val="24"/>
        </w:rPr>
        <w:t xml:space="preserve">The arrival </w:t>
      </w:r>
      <w:r w:rsidR="005556D8" w:rsidRPr="00220018">
        <w:rPr>
          <w:rFonts w:ascii="Arial Narrow" w:eastAsia="MS Gothic" w:hAnsi="Arial Narrow" w:cs="Arial"/>
          <w:sz w:val="24"/>
          <w:szCs w:val="24"/>
        </w:rPr>
        <w:t xml:space="preserve">in London </w:t>
      </w:r>
      <w:r w:rsidRPr="00220018">
        <w:rPr>
          <w:rFonts w:ascii="Arial Narrow" w:eastAsia="MS Gothic" w:hAnsi="Arial Narrow" w:cs="Arial"/>
          <w:sz w:val="24"/>
          <w:szCs w:val="24"/>
        </w:rPr>
        <w:t xml:space="preserve">of </w:t>
      </w:r>
      <w:r w:rsidR="00A11663" w:rsidRPr="00220018">
        <w:rPr>
          <w:rFonts w:ascii="Arial Narrow" w:eastAsia="MS Gothic" w:hAnsi="Arial Narrow" w:cs="Arial"/>
          <w:sz w:val="24"/>
          <w:szCs w:val="24"/>
        </w:rPr>
        <w:t>Smartphone booking applications</w:t>
      </w:r>
      <w:r w:rsidR="00865901" w:rsidRPr="00220018">
        <w:rPr>
          <w:rFonts w:ascii="Arial Narrow" w:eastAsia="MS Gothic" w:hAnsi="Arial Narrow" w:cs="Arial"/>
          <w:sz w:val="24"/>
          <w:szCs w:val="24"/>
        </w:rPr>
        <w:t xml:space="preserve"> in 2011 and then Uber</w:t>
      </w:r>
      <w:r w:rsidR="005556D8" w:rsidRPr="00220018">
        <w:rPr>
          <w:rFonts w:ascii="Arial Narrow" w:eastAsia="MS Gothic" w:hAnsi="Arial Narrow" w:cs="Arial"/>
          <w:sz w:val="24"/>
          <w:szCs w:val="24"/>
        </w:rPr>
        <w:t xml:space="preserve"> in 2012,</w:t>
      </w:r>
      <w:sdt>
        <w:sdtPr>
          <w:rPr>
            <w:rFonts w:ascii="Arial Narrow" w:eastAsia="MS Gothic" w:hAnsi="Arial Narrow" w:cs="Arial"/>
            <w:sz w:val="24"/>
            <w:szCs w:val="24"/>
          </w:rPr>
          <w:id w:val="-1951309267"/>
          <w:citation/>
        </w:sdtPr>
        <w:sdtEndPr/>
        <w:sdtContent>
          <w:r w:rsidR="00A11663" w:rsidRPr="00220018">
            <w:rPr>
              <w:rFonts w:ascii="Arial Narrow" w:eastAsia="MS Gothic" w:hAnsi="Arial Narrow" w:cs="Arial"/>
              <w:sz w:val="24"/>
              <w:szCs w:val="24"/>
            </w:rPr>
            <w:fldChar w:fldCharType="begin"/>
          </w:r>
          <w:r w:rsidR="00A11663" w:rsidRPr="00220018">
            <w:rPr>
              <w:rFonts w:ascii="Arial Narrow" w:eastAsia="MS Gothic" w:hAnsi="Arial Narrow" w:cs="Arial"/>
              <w:sz w:val="24"/>
              <w:szCs w:val="24"/>
            </w:rPr>
            <w:instrText xml:space="preserve"> CITATION IBI18 \l 2057 </w:instrText>
          </w:r>
          <w:r w:rsidR="00A11663" w:rsidRPr="00220018">
            <w:rPr>
              <w:rFonts w:ascii="Arial Narrow" w:eastAsia="MS Gothic" w:hAnsi="Arial Narrow" w:cs="Arial"/>
              <w:sz w:val="24"/>
              <w:szCs w:val="24"/>
            </w:rPr>
            <w:fldChar w:fldCharType="separate"/>
          </w:r>
          <w:r w:rsidR="00A11663" w:rsidRPr="00220018">
            <w:rPr>
              <w:rFonts w:ascii="Arial Narrow" w:eastAsia="MS Gothic" w:hAnsi="Arial Narrow" w:cs="Arial"/>
              <w:noProof/>
              <w:sz w:val="24"/>
              <w:szCs w:val="24"/>
            </w:rPr>
            <w:t xml:space="preserve"> (IBISWorld., 2018)</w:t>
          </w:r>
          <w:r w:rsidR="00A11663" w:rsidRPr="00220018">
            <w:rPr>
              <w:rFonts w:ascii="Arial Narrow" w:eastAsia="MS Gothic" w:hAnsi="Arial Narrow" w:cs="Arial"/>
              <w:sz w:val="24"/>
              <w:szCs w:val="24"/>
            </w:rPr>
            <w:fldChar w:fldCharType="end"/>
          </w:r>
        </w:sdtContent>
      </w:sdt>
      <w:r w:rsidRPr="00220018">
        <w:rPr>
          <w:rFonts w:ascii="Arial Narrow" w:eastAsia="MS Gothic" w:hAnsi="Arial Narrow" w:cs="Arial"/>
          <w:sz w:val="24"/>
          <w:szCs w:val="24"/>
        </w:rPr>
        <w:t xml:space="preserve"> turned the </w:t>
      </w:r>
      <w:r w:rsidR="00593FE4" w:rsidRPr="00220018">
        <w:rPr>
          <w:rFonts w:ascii="Arial Narrow" w:eastAsia="MS Gothic" w:hAnsi="Arial Narrow" w:cs="Arial"/>
          <w:sz w:val="24"/>
          <w:szCs w:val="24"/>
        </w:rPr>
        <w:t xml:space="preserve">Taxi and mini cab Industry </w:t>
      </w:r>
      <w:r w:rsidRPr="00220018">
        <w:rPr>
          <w:rFonts w:ascii="Arial Narrow" w:eastAsia="MS Gothic" w:hAnsi="Arial Narrow" w:cs="Arial"/>
          <w:sz w:val="24"/>
          <w:szCs w:val="24"/>
        </w:rPr>
        <w:t>upside down</w:t>
      </w:r>
      <w:r w:rsidR="005556D8" w:rsidRPr="00220018">
        <w:rPr>
          <w:rFonts w:ascii="Arial Narrow" w:eastAsia="MS Gothic" w:hAnsi="Arial Narrow" w:cs="Arial"/>
          <w:sz w:val="24"/>
          <w:szCs w:val="24"/>
        </w:rPr>
        <w:t>.  By 2018 almost 60% of London’s Taxi and private hire journeys were Application related.</w:t>
      </w:r>
    </w:p>
    <w:p w14:paraId="1C623D84" w14:textId="3DA12E5A" w:rsidR="00593FE4" w:rsidRPr="00220018" w:rsidRDefault="00D806C9" w:rsidP="00786F87">
      <w:pPr>
        <w:rPr>
          <w:rFonts w:ascii="Arial Narrow" w:eastAsia="MS Gothic" w:hAnsi="Arial Narrow" w:cs="Arial"/>
          <w:sz w:val="24"/>
          <w:szCs w:val="24"/>
        </w:rPr>
      </w:pPr>
      <w:r w:rsidRPr="00220018">
        <w:rPr>
          <w:rFonts w:ascii="Arial Narrow" w:eastAsia="MS Gothic" w:hAnsi="Arial Narrow" w:cs="Arial"/>
          <w:sz w:val="24"/>
          <w:szCs w:val="24"/>
        </w:rPr>
        <w:t>The volatile changes taking place in London’s Taxi and private hire Industry today, the massive recruitment between 2010 and 2018, the job satisfaction and dislike o</w:t>
      </w:r>
      <w:r w:rsidR="00865901" w:rsidRPr="00220018">
        <w:rPr>
          <w:rFonts w:ascii="Arial Narrow" w:eastAsia="MS Gothic" w:hAnsi="Arial Narrow" w:cs="Arial"/>
          <w:sz w:val="24"/>
          <w:szCs w:val="24"/>
        </w:rPr>
        <w:t>f Industry in some quarters,</w:t>
      </w:r>
      <w:r w:rsidRPr="00220018">
        <w:rPr>
          <w:rFonts w:ascii="Arial Narrow" w:eastAsia="MS Gothic" w:hAnsi="Arial Narrow" w:cs="Arial"/>
          <w:sz w:val="24"/>
          <w:szCs w:val="24"/>
        </w:rPr>
        <w:t xml:space="preserve"> are</w:t>
      </w:r>
      <w:r w:rsidR="00865901" w:rsidRPr="00220018">
        <w:rPr>
          <w:rFonts w:ascii="Arial Narrow" w:eastAsia="MS Gothic" w:hAnsi="Arial Narrow" w:cs="Arial"/>
          <w:sz w:val="24"/>
          <w:szCs w:val="24"/>
        </w:rPr>
        <w:t xml:space="preserve"> all</w:t>
      </w:r>
      <w:r w:rsidRPr="00220018">
        <w:rPr>
          <w:rFonts w:ascii="Arial Narrow" w:eastAsia="MS Gothic" w:hAnsi="Arial Narrow" w:cs="Arial"/>
          <w:sz w:val="24"/>
          <w:szCs w:val="24"/>
        </w:rPr>
        <w:t xml:space="preserve"> thought</w:t>
      </w:r>
      <w:r w:rsidR="00AF2ED3" w:rsidRPr="00220018">
        <w:rPr>
          <w:rFonts w:ascii="Arial Narrow" w:eastAsia="MS Gothic" w:hAnsi="Arial Narrow" w:cs="Arial"/>
          <w:sz w:val="24"/>
          <w:szCs w:val="24"/>
        </w:rPr>
        <w:t xml:space="preserve"> to have a link</w:t>
      </w:r>
      <w:r w:rsidRPr="00220018">
        <w:rPr>
          <w:rFonts w:ascii="Arial Narrow" w:eastAsia="MS Gothic" w:hAnsi="Arial Narrow" w:cs="Arial"/>
          <w:sz w:val="24"/>
          <w:szCs w:val="24"/>
        </w:rPr>
        <w:t xml:space="preserve"> to </w:t>
      </w:r>
      <w:r w:rsidR="00AF2ED3" w:rsidRPr="00220018">
        <w:rPr>
          <w:rFonts w:ascii="Arial Narrow" w:eastAsia="MS Gothic" w:hAnsi="Arial Narrow" w:cs="Arial"/>
          <w:sz w:val="24"/>
          <w:szCs w:val="24"/>
        </w:rPr>
        <w:t xml:space="preserve">technology </w:t>
      </w:r>
      <w:r w:rsidRPr="00220018">
        <w:rPr>
          <w:rFonts w:ascii="Arial Narrow" w:eastAsia="MS Gothic" w:hAnsi="Arial Narrow" w:cs="Arial"/>
          <w:sz w:val="24"/>
          <w:szCs w:val="24"/>
        </w:rPr>
        <w:t xml:space="preserve">and </w:t>
      </w:r>
      <w:r w:rsidR="00AF2ED3" w:rsidRPr="00220018">
        <w:rPr>
          <w:rFonts w:ascii="Arial Narrow" w:eastAsia="MS Gothic" w:hAnsi="Arial Narrow" w:cs="Arial"/>
          <w:sz w:val="24"/>
          <w:szCs w:val="24"/>
        </w:rPr>
        <w:t>rapid expansion of Uber in London and United Kingdom</w:t>
      </w:r>
      <w:r w:rsidR="00865901" w:rsidRPr="00220018">
        <w:rPr>
          <w:rFonts w:ascii="Arial Narrow" w:eastAsia="MS Gothic" w:hAnsi="Arial Narrow" w:cs="Arial"/>
          <w:sz w:val="24"/>
          <w:szCs w:val="24"/>
        </w:rPr>
        <w:t xml:space="preserve"> as a whole</w:t>
      </w:r>
      <w:r w:rsidR="00AF2ED3" w:rsidRPr="00220018">
        <w:rPr>
          <w:rFonts w:ascii="Arial Narrow" w:eastAsia="MS Gothic" w:hAnsi="Arial Narrow" w:cs="Arial"/>
          <w:sz w:val="24"/>
          <w:szCs w:val="24"/>
        </w:rPr>
        <w:t>.</w:t>
      </w:r>
    </w:p>
    <w:p w14:paraId="531853D4" w14:textId="77777777" w:rsidR="00593FE4" w:rsidRPr="00220018" w:rsidRDefault="00593FE4" w:rsidP="00786F87">
      <w:pPr>
        <w:rPr>
          <w:rFonts w:ascii="Arial Narrow" w:eastAsia="MS Gothic" w:hAnsi="Arial Narrow" w:cs="Arial"/>
          <w:sz w:val="24"/>
          <w:szCs w:val="24"/>
        </w:rPr>
      </w:pPr>
    </w:p>
    <w:p w14:paraId="3EB6E856" w14:textId="7F2654B5" w:rsidR="002367E1" w:rsidRPr="00220018" w:rsidRDefault="0027029F">
      <w:pPr>
        <w:rPr>
          <w:rFonts w:ascii="Arial Narrow" w:eastAsia="MS Gothic" w:hAnsi="Arial Narrow" w:cs="Arial"/>
          <w:sz w:val="24"/>
          <w:szCs w:val="24"/>
        </w:rPr>
      </w:pPr>
      <w:r w:rsidRPr="00220018">
        <w:rPr>
          <w:rFonts w:ascii="Arial Narrow" w:eastAsia="MS Gothic" w:hAnsi="Arial Narrow" w:cs="Arial"/>
          <w:sz w:val="24"/>
          <w:szCs w:val="24"/>
        </w:rPr>
        <w:t xml:space="preserve">                                                                                                                                                                                                                                                                                                                                                                                                                                                                                                                                                                                                                                                                                                                                                                                                                                                                                                                                                                                                                                                                                                                                                                                                                                                                                                                                                                                                                                                                                                                                                                                                                                                                                                                                                                                                                                                                                                                                                                                                                                                                                                                                                                                                                                                                                                                                                                                                                                                                                                                                                                                                                                                                                                                                                                                                                                                                                                                                                                                                                                                                                                                                                                                                                                                                                                                                                                                                                                                                                                                                                                                                                                                                                                                                                                                                                                                                                                                                                                                                                                                                                                                                                                                                                                                                                                                                                                                                                                                                                                                                                                                                                                                                                                                                                                                                                                                                                                                                                                                                                                                                                                                                                                                                                                                                                                                                                                                                                                                                                                                                                                                                                                                                                                                                                                                                                                                                                                                                                                                                                                                                                                                                                                                                                                                                                                                                                                                                                                                                                                                                                                                                                                                                                                                                                                                                                                                                                                                                                                                                                                                                                                                                                                                                                                                                                                                                                                                                                                                                                                                                                                                                                                                                                                                                                                                                                                                                                                                                                                                                                                                                                                                                                                                                                                                                                                                                                                                                                                                                                                                                                                                                                                                                                                                                                                                                                                                                                                                                                                                                                                                                                                                                                                                                                                                                                                                                                                                                                                                                                                                                                                                                                                                                                                                                                                                                                                                                                                                                                                                                                                                                                                                                                                                                                                                                                                                                                                                                                                                                                                                                                                                                                                                                                                                                                                                                                                                                                                                                                                                                                                                                                                                                                                                                                                                                                                                                                                                                                                                                                                                                                                                                                                                                                                                                                                                                                                                                                                                                                                                                                                                                                                                                                                                                                                                                                                                                                                                                                                                                                                                                                                                                                                                                                                                                                                                                                                                                                                                                                                                                                                                                                                                                                                                                                                                                                                                                                                                                                                                                                                                                                                                                                                                                                                                                                                                                                                                                                                                                                                                                                                                                                                                                                                                                                                                                                                                                                                                                                                                                                                                                                                                                                                                                                                                                                                                                                                                                                                                                                                                                                                                                                                                                                                                                                                                                                                                                                                                                                                                                                                                                                                                                                                                                                                                                                                                                                                                                                                                                                                                                                                                                                                                                                                                                                                                                                                                                                                                                                                                                                                                                                                                                                                                                                                                                                                                                                                                                                                                                                                                                                                                                                                                                                                                                                                                                                                                                                                                                                                                                                                                                                                                                                                                                                                                                                                                                                                                                                                                                                                                                                                                                                                                                                                                                                                                                                                                                                                                                                                                                                                                                                                                                                                                                                                                                                                                                                                                                                                                                                                                                                                                                                                                                                                                                                                                                                                                                                                                                                                                                                                                                                                                                                                                                                                                                                                                                                                                                                                                                                                                                                                                                                                                                                                                                                                                                                                                                                                                                                                                                                                                                                                                                                                                                                                                                                                                                                                  </w:t>
      </w:r>
      <w:r w:rsidR="008E2771" w:rsidRPr="00220018">
        <w:rPr>
          <w:rFonts w:ascii="Arial Narrow" w:eastAsia="MS Gothic" w:hAnsi="Arial Narrow" w:cs="Arial"/>
          <w:b/>
          <w:sz w:val="24"/>
          <w:szCs w:val="24"/>
          <w:u w:val="single"/>
        </w:rPr>
        <w:t xml:space="preserve">Research </w:t>
      </w:r>
      <w:r w:rsidR="00A644BB" w:rsidRPr="00220018">
        <w:rPr>
          <w:rFonts w:ascii="Arial Narrow" w:eastAsia="MS Gothic" w:hAnsi="Arial Narrow" w:cs="Arial"/>
          <w:b/>
          <w:sz w:val="24"/>
          <w:szCs w:val="24"/>
          <w:u w:val="single"/>
        </w:rPr>
        <w:t>Methodology</w:t>
      </w:r>
      <w:r w:rsidR="008E2771" w:rsidRPr="00220018">
        <w:rPr>
          <w:rFonts w:ascii="Arial Narrow" w:eastAsia="MS Gothic" w:hAnsi="Arial Narrow" w:cs="Arial"/>
          <w:b/>
          <w:sz w:val="24"/>
          <w:szCs w:val="24"/>
          <w:u w:val="single"/>
        </w:rPr>
        <w:t>.</w:t>
      </w:r>
      <w:r w:rsidR="002367E1" w:rsidRPr="00220018">
        <w:rPr>
          <w:rFonts w:ascii="Arial Narrow" w:eastAsia="MS Gothic" w:hAnsi="Arial Narrow" w:cs="Arial"/>
          <w:b/>
          <w:sz w:val="24"/>
          <w:szCs w:val="24"/>
          <w:u w:val="single"/>
        </w:rPr>
        <w:t xml:space="preserve"> </w:t>
      </w:r>
    </w:p>
    <w:p w14:paraId="76510002" w14:textId="6110ECCF" w:rsidR="007F2B21" w:rsidRPr="00220018" w:rsidRDefault="002367E1">
      <w:pPr>
        <w:rPr>
          <w:rFonts w:ascii="Arial Narrow" w:eastAsia="MS Gothic" w:hAnsi="Arial Narrow" w:cs="Arial"/>
          <w:color w:val="FF0000"/>
          <w:sz w:val="24"/>
          <w:szCs w:val="24"/>
        </w:rPr>
      </w:pPr>
      <w:r w:rsidRPr="00220018">
        <w:rPr>
          <w:rFonts w:ascii="Arial Narrow" w:eastAsia="MS Gothic" w:hAnsi="Arial Narrow" w:cs="Arial"/>
          <w:sz w:val="24"/>
          <w:szCs w:val="24"/>
        </w:rPr>
        <w:t>Research involves collection of both primary and secondary data using qualit</w:t>
      </w:r>
      <w:r w:rsidR="00C9758A">
        <w:rPr>
          <w:rFonts w:ascii="Arial Narrow" w:eastAsia="MS Gothic" w:hAnsi="Arial Narrow" w:cs="Arial"/>
          <w:sz w:val="24"/>
          <w:szCs w:val="24"/>
        </w:rPr>
        <w:t>ative and quantitative methods</w:t>
      </w:r>
      <w:sdt>
        <w:sdtPr>
          <w:rPr>
            <w:rFonts w:ascii="Arial Narrow" w:eastAsia="MS Gothic" w:hAnsi="Arial Narrow" w:cs="Arial"/>
            <w:sz w:val="24"/>
            <w:szCs w:val="24"/>
          </w:rPr>
          <w:id w:val="-52627961"/>
          <w:citation/>
        </w:sdtPr>
        <w:sdtEndPr/>
        <w:sdtContent>
          <w:r w:rsidR="00C9758A">
            <w:rPr>
              <w:rFonts w:ascii="Arial Narrow" w:eastAsia="MS Gothic" w:hAnsi="Arial Narrow" w:cs="Arial"/>
              <w:sz w:val="24"/>
              <w:szCs w:val="24"/>
            </w:rPr>
            <w:fldChar w:fldCharType="begin"/>
          </w:r>
          <w:r w:rsidR="00C9758A">
            <w:rPr>
              <w:rFonts w:ascii="Arial Narrow" w:eastAsia="MS Gothic" w:hAnsi="Arial Narrow" w:cs="Arial"/>
              <w:sz w:val="24"/>
              <w:szCs w:val="24"/>
            </w:rPr>
            <w:instrText xml:space="preserve">CITATION Res19 \l 2057 </w:instrText>
          </w:r>
          <w:r w:rsidR="00C9758A">
            <w:rPr>
              <w:rFonts w:ascii="Arial Narrow" w:eastAsia="MS Gothic" w:hAnsi="Arial Narrow" w:cs="Arial"/>
              <w:sz w:val="24"/>
              <w:szCs w:val="24"/>
            </w:rPr>
            <w:fldChar w:fldCharType="separate"/>
          </w:r>
          <w:r w:rsidR="00C9758A">
            <w:rPr>
              <w:rFonts w:ascii="Arial Narrow" w:eastAsia="MS Gothic" w:hAnsi="Arial Narrow" w:cs="Arial"/>
              <w:noProof/>
              <w:sz w:val="24"/>
              <w:szCs w:val="24"/>
            </w:rPr>
            <w:t xml:space="preserve"> </w:t>
          </w:r>
          <w:r w:rsidR="00C9758A" w:rsidRPr="00C9758A">
            <w:rPr>
              <w:rFonts w:ascii="Arial Narrow" w:eastAsia="MS Gothic" w:hAnsi="Arial Narrow" w:cs="Arial"/>
              <w:noProof/>
              <w:sz w:val="24"/>
              <w:szCs w:val="24"/>
            </w:rPr>
            <w:t>(ResearchMethodology, 2019)</w:t>
          </w:r>
          <w:r w:rsidR="00C9758A">
            <w:rPr>
              <w:rFonts w:ascii="Arial Narrow" w:eastAsia="MS Gothic" w:hAnsi="Arial Narrow" w:cs="Arial"/>
              <w:sz w:val="24"/>
              <w:szCs w:val="24"/>
            </w:rPr>
            <w:fldChar w:fldCharType="end"/>
          </w:r>
        </w:sdtContent>
      </w:sdt>
      <w:r w:rsidR="00C9758A">
        <w:rPr>
          <w:rFonts w:ascii="Arial Narrow" w:eastAsia="MS Gothic" w:hAnsi="Arial Narrow" w:cs="Arial"/>
          <w:color w:val="FF0000"/>
          <w:sz w:val="24"/>
          <w:szCs w:val="24"/>
        </w:rPr>
        <w:t xml:space="preserve">. </w:t>
      </w:r>
      <w:r w:rsidRPr="00220018">
        <w:rPr>
          <w:rFonts w:ascii="Arial Narrow" w:eastAsia="MS Gothic" w:hAnsi="Arial Narrow" w:cs="Arial"/>
          <w:sz w:val="24"/>
          <w:szCs w:val="24"/>
        </w:rPr>
        <w:t xml:space="preserve">Though </w:t>
      </w:r>
      <w:r w:rsidR="00D167CB">
        <w:rPr>
          <w:rFonts w:ascii="Arial Narrow" w:eastAsia="MS Gothic" w:hAnsi="Arial Narrow" w:cs="Arial"/>
          <w:sz w:val="24"/>
          <w:szCs w:val="24"/>
        </w:rPr>
        <w:t>some scholars</w:t>
      </w:r>
      <w:r w:rsidRPr="00220018">
        <w:rPr>
          <w:rFonts w:ascii="Arial Narrow" w:eastAsia="MS Gothic" w:hAnsi="Arial Narrow" w:cs="Arial"/>
          <w:sz w:val="24"/>
          <w:szCs w:val="24"/>
        </w:rPr>
        <w:t xml:space="preserve"> don’t agree with combined method</w:t>
      </w:r>
      <w:r w:rsidR="00D167CB">
        <w:rPr>
          <w:rFonts w:ascii="Arial Narrow" w:eastAsia="MS Gothic" w:hAnsi="Arial Narrow" w:cs="Arial"/>
          <w:sz w:val="24"/>
          <w:szCs w:val="24"/>
        </w:rPr>
        <w:t>ology</w:t>
      </w:r>
      <w:r w:rsidR="00803E3F">
        <w:rPr>
          <w:rFonts w:ascii="Arial Narrow" w:eastAsia="MS Gothic" w:hAnsi="Arial Narrow" w:cs="Arial"/>
          <w:sz w:val="24"/>
          <w:szCs w:val="24"/>
        </w:rPr>
        <w:t xml:space="preserve"> research, this report will be done </w:t>
      </w:r>
      <w:r w:rsidRPr="00220018">
        <w:rPr>
          <w:rFonts w:ascii="Arial Narrow" w:eastAsia="MS Gothic" w:hAnsi="Arial Narrow" w:cs="Arial"/>
          <w:sz w:val="24"/>
          <w:szCs w:val="24"/>
        </w:rPr>
        <w:t>with the aid of both qualitative and quantitative r</w:t>
      </w:r>
      <w:r w:rsidR="00905433">
        <w:rPr>
          <w:rFonts w:ascii="Arial Narrow" w:eastAsia="MS Gothic" w:hAnsi="Arial Narrow" w:cs="Arial"/>
          <w:sz w:val="24"/>
          <w:szCs w:val="24"/>
        </w:rPr>
        <w:t>esearch methods as supported by</w:t>
      </w:r>
      <w:sdt>
        <w:sdtPr>
          <w:rPr>
            <w:rFonts w:ascii="Arial Narrow" w:eastAsia="MS Gothic" w:hAnsi="Arial Narrow" w:cs="Arial"/>
            <w:sz w:val="24"/>
            <w:szCs w:val="24"/>
          </w:rPr>
          <w:id w:val="-689070334"/>
          <w:citation/>
        </w:sdtPr>
        <w:sdtEndPr/>
        <w:sdtContent>
          <w:r w:rsidR="00D167CB">
            <w:rPr>
              <w:rFonts w:ascii="Arial Narrow" w:eastAsia="MS Gothic" w:hAnsi="Arial Narrow" w:cs="Arial"/>
              <w:sz w:val="24"/>
              <w:szCs w:val="24"/>
            </w:rPr>
            <w:fldChar w:fldCharType="begin"/>
          </w:r>
          <w:r w:rsidR="00D167CB">
            <w:rPr>
              <w:rFonts w:ascii="Arial Narrow" w:eastAsia="MS Gothic" w:hAnsi="Arial Narrow" w:cs="Arial"/>
              <w:sz w:val="24"/>
              <w:szCs w:val="24"/>
            </w:rPr>
            <w:instrText xml:space="preserve"> CITATION Kel06 \l 2057 </w:instrText>
          </w:r>
          <w:r w:rsidR="00D167CB">
            <w:rPr>
              <w:rFonts w:ascii="Arial Narrow" w:eastAsia="MS Gothic" w:hAnsi="Arial Narrow" w:cs="Arial"/>
              <w:sz w:val="24"/>
              <w:szCs w:val="24"/>
            </w:rPr>
            <w:fldChar w:fldCharType="separate"/>
          </w:r>
          <w:r w:rsidR="00D167CB">
            <w:rPr>
              <w:rFonts w:ascii="Arial Narrow" w:eastAsia="MS Gothic" w:hAnsi="Arial Narrow" w:cs="Arial"/>
              <w:noProof/>
              <w:sz w:val="24"/>
              <w:szCs w:val="24"/>
            </w:rPr>
            <w:t xml:space="preserve"> </w:t>
          </w:r>
          <w:r w:rsidR="00D167CB" w:rsidRPr="00D167CB">
            <w:rPr>
              <w:rFonts w:ascii="Arial Narrow" w:eastAsia="MS Gothic" w:hAnsi="Arial Narrow" w:cs="Arial"/>
              <w:noProof/>
              <w:sz w:val="24"/>
              <w:szCs w:val="24"/>
            </w:rPr>
            <w:t>(Kelle, 2006)</w:t>
          </w:r>
          <w:r w:rsidR="00D167CB">
            <w:rPr>
              <w:rFonts w:ascii="Arial Narrow" w:eastAsia="MS Gothic" w:hAnsi="Arial Narrow" w:cs="Arial"/>
              <w:sz w:val="24"/>
              <w:szCs w:val="24"/>
            </w:rPr>
            <w:fldChar w:fldCharType="end"/>
          </w:r>
        </w:sdtContent>
      </w:sdt>
    </w:p>
    <w:p w14:paraId="4EE6F0BC" w14:textId="26FE751A" w:rsidR="0024106B" w:rsidRPr="00220018" w:rsidRDefault="0024106B">
      <w:pPr>
        <w:rPr>
          <w:rFonts w:ascii="Arial Narrow" w:eastAsia="MS Gothic" w:hAnsi="Arial Narrow" w:cs="Arial"/>
          <w:sz w:val="24"/>
          <w:szCs w:val="24"/>
        </w:rPr>
      </w:pPr>
      <w:r w:rsidRPr="00220018">
        <w:rPr>
          <w:rFonts w:ascii="Arial Narrow" w:eastAsia="MS Gothic" w:hAnsi="Arial Narrow" w:cs="Arial"/>
          <w:b/>
          <w:sz w:val="24"/>
          <w:szCs w:val="24"/>
        </w:rPr>
        <w:t>Quantitative research</w:t>
      </w:r>
      <w:r w:rsidRPr="00220018">
        <w:rPr>
          <w:rFonts w:ascii="Arial Narrow" w:eastAsia="MS Gothic" w:hAnsi="Arial Narrow" w:cs="Arial"/>
          <w:sz w:val="24"/>
          <w:szCs w:val="24"/>
        </w:rPr>
        <w:t>.</w:t>
      </w:r>
    </w:p>
    <w:p w14:paraId="4369F816" w14:textId="4893FCBC" w:rsidR="0024106B" w:rsidRPr="00220018" w:rsidRDefault="0024106B">
      <w:pPr>
        <w:rPr>
          <w:rFonts w:ascii="Arial Narrow" w:eastAsia="MS Gothic" w:hAnsi="Arial Narrow" w:cs="Arial"/>
          <w:sz w:val="24"/>
          <w:szCs w:val="24"/>
        </w:rPr>
      </w:pPr>
      <w:r w:rsidRPr="00220018">
        <w:rPr>
          <w:rFonts w:ascii="Arial Narrow" w:eastAsia="MS Gothic" w:hAnsi="Arial Narrow" w:cs="Arial"/>
          <w:sz w:val="24"/>
          <w:szCs w:val="24"/>
        </w:rPr>
        <w:t xml:space="preserve"> </w:t>
      </w:r>
      <w:r w:rsidR="00167460" w:rsidRPr="00220018">
        <w:rPr>
          <w:rFonts w:ascii="Arial Narrow" w:eastAsia="MS Gothic" w:hAnsi="Arial Narrow" w:cs="Arial"/>
          <w:sz w:val="24"/>
          <w:szCs w:val="24"/>
        </w:rPr>
        <w:t>Quantitative research</w:t>
      </w:r>
      <w:r w:rsidR="007A043B" w:rsidRPr="00220018">
        <w:rPr>
          <w:rFonts w:ascii="Arial Narrow" w:eastAsia="MS Gothic" w:hAnsi="Arial Narrow" w:cs="Arial"/>
          <w:sz w:val="24"/>
          <w:szCs w:val="24"/>
        </w:rPr>
        <w:t xml:space="preserve"> methods</w:t>
      </w:r>
      <w:r w:rsidR="00167460" w:rsidRPr="00220018">
        <w:rPr>
          <w:rFonts w:ascii="Arial Narrow" w:eastAsia="MS Gothic" w:hAnsi="Arial Narrow" w:cs="Arial"/>
          <w:sz w:val="24"/>
          <w:szCs w:val="24"/>
        </w:rPr>
        <w:t xml:space="preserve"> can </w:t>
      </w:r>
      <w:r w:rsidR="001850C6" w:rsidRPr="00220018">
        <w:rPr>
          <w:rFonts w:ascii="Arial Narrow" w:eastAsia="MS Gothic" w:hAnsi="Arial Narrow" w:cs="Arial"/>
          <w:sz w:val="24"/>
          <w:szCs w:val="24"/>
        </w:rPr>
        <w:t>be described as</w:t>
      </w:r>
      <w:r w:rsidRPr="00220018">
        <w:rPr>
          <w:rFonts w:ascii="Arial Narrow" w:eastAsia="MS Gothic" w:hAnsi="Arial Narrow" w:cs="Arial"/>
          <w:sz w:val="24"/>
          <w:szCs w:val="24"/>
        </w:rPr>
        <w:t xml:space="preserve"> rational, structured, rigid, narrow</w:t>
      </w:r>
      <w:r w:rsidR="00167460" w:rsidRPr="00220018">
        <w:rPr>
          <w:rFonts w:ascii="Arial Narrow" w:eastAsia="MS Gothic" w:hAnsi="Arial Narrow" w:cs="Arial"/>
          <w:sz w:val="24"/>
          <w:szCs w:val="24"/>
        </w:rPr>
        <w:t>ly</w:t>
      </w:r>
      <w:r w:rsidRPr="00220018">
        <w:rPr>
          <w:rFonts w:ascii="Arial Narrow" w:eastAsia="MS Gothic" w:hAnsi="Arial Narrow" w:cs="Arial"/>
          <w:sz w:val="24"/>
          <w:szCs w:val="24"/>
        </w:rPr>
        <w:t xml:space="preserve"> focus</w:t>
      </w:r>
      <w:r w:rsidR="00167460" w:rsidRPr="00220018">
        <w:rPr>
          <w:rFonts w:ascii="Arial Narrow" w:eastAsia="MS Gothic" w:hAnsi="Arial Narrow" w:cs="Arial"/>
          <w:sz w:val="24"/>
          <w:szCs w:val="24"/>
        </w:rPr>
        <w:t>ed</w:t>
      </w:r>
      <w:r w:rsidRPr="00220018">
        <w:rPr>
          <w:rFonts w:ascii="Arial Narrow" w:eastAsia="MS Gothic" w:hAnsi="Arial Narrow" w:cs="Arial"/>
          <w:sz w:val="24"/>
          <w:szCs w:val="24"/>
        </w:rPr>
        <w:t xml:space="preserve">, flexible, </w:t>
      </w:r>
      <w:r w:rsidR="00CD6DDB" w:rsidRPr="00220018">
        <w:rPr>
          <w:rFonts w:ascii="Arial Narrow" w:eastAsia="MS Gothic" w:hAnsi="Arial Narrow" w:cs="Arial"/>
          <w:sz w:val="24"/>
          <w:szCs w:val="24"/>
        </w:rPr>
        <w:t>bigger</w:t>
      </w:r>
      <w:r w:rsidRPr="00220018">
        <w:rPr>
          <w:rFonts w:ascii="Arial Narrow" w:eastAsia="MS Gothic" w:hAnsi="Arial Narrow" w:cs="Arial"/>
          <w:sz w:val="24"/>
          <w:szCs w:val="24"/>
        </w:rPr>
        <w:t xml:space="preserve"> sample size, predetermined</w:t>
      </w:r>
      <w:r w:rsidR="00AB2A84" w:rsidRPr="00220018">
        <w:rPr>
          <w:rFonts w:ascii="Arial Narrow" w:eastAsia="MS Gothic" w:hAnsi="Arial Narrow" w:cs="Arial"/>
          <w:sz w:val="24"/>
          <w:szCs w:val="24"/>
        </w:rPr>
        <w:t xml:space="preserve"> and above all quanti</w:t>
      </w:r>
      <w:r w:rsidR="00CD6DDB" w:rsidRPr="00220018">
        <w:rPr>
          <w:rFonts w:ascii="Arial Narrow" w:eastAsia="MS Gothic" w:hAnsi="Arial Narrow" w:cs="Arial"/>
          <w:sz w:val="24"/>
          <w:szCs w:val="24"/>
        </w:rPr>
        <w:t>fied and generalised</w:t>
      </w:r>
      <w:r w:rsidR="00167460" w:rsidRPr="00220018">
        <w:rPr>
          <w:rFonts w:ascii="Arial Narrow" w:eastAsia="MS Gothic" w:hAnsi="Arial Narrow" w:cs="Arial"/>
          <w:sz w:val="24"/>
          <w:szCs w:val="24"/>
        </w:rPr>
        <w:t xml:space="preserve"> (Ranjit, 2011)</w:t>
      </w:r>
      <w:r w:rsidR="00CD6DDB" w:rsidRPr="00220018">
        <w:rPr>
          <w:rFonts w:ascii="Arial Narrow" w:eastAsia="MS Gothic" w:hAnsi="Arial Narrow" w:cs="Arial"/>
          <w:sz w:val="24"/>
          <w:szCs w:val="24"/>
        </w:rPr>
        <w:t>.</w:t>
      </w:r>
      <w:r w:rsidR="00856712" w:rsidRPr="00220018">
        <w:rPr>
          <w:rFonts w:ascii="Arial Narrow" w:eastAsia="MS Gothic" w:hAnsi="Arial Narrow" w:cs="Arial"/>
          <w:sz w:val="24"/>
          <w:szCs w:val="24"/>
        </w:rPr>
        <w:t xml:space="preserve"> </w:t>
      </w:r>
    </w:p>
    <w:p w14:paraId="5179E681" w14:textId="53AFB19D" w:rsidR="00A96E1F" w:rsidRPr="00220018" w:rsidRDefault="00856712">
      <w:pPr>
        <w:rPr>
          <w:rFonts w:ascii="Arial Narrow" w:eastAsia="MS Gothic" w:hAnsi="Arial Narrow" w:cs="Arial"/>
          <w:b/>
          <w:sz w:val="24"/>
          <w:szCs w:val="24"/>
          <w:u w:val="single"/>
        </w:rPr>
      </w:pPr>
      <w:r w:rsidRPr="00220018">
        <w:rPr>
          <w:rFonts w:ascii="Arial Narrow" w:eastAsia="MS Gothic" w:hAnsi="Arial Narrow" w:cs="Arial"/>
          <w:b/>
          <w:sz w:val="24"/>
          <w:szCs w:val="24"/>
          <w:u w:val="single"/>
        </w:rPr>
        <w:t>Qualitative Research</w:t>
      </w:r>
    </w:p>
    <w:p w14:paraId="163DC687" w14:textId="16E0BA23" w:rsidR="00044FDD" w:rsidRPr="00220018" w:rsidRDefault="00803E3F">
      <w:pPr>
        <w:rPr>
          <w:rFonts w:ascii="Arial Narrow" w:eastAsia="MS Gothic" w:hAnsi="Arial Narrow" w:cs="Arial"/>
          <w:sz w:val="24"/>
          <w:szCs w:val="24"/>
        </w:rPr>
      </w:pPr>
      <w:r>
        <w:rPr>
          <w:rFonts w:ascii="Arial Narrow" w:eastAsia="MS Gothic" w:hAnsi="Arial Narrow" w:cs="Arial"/>
          <w:sz w:val="24"/>
          <w:szCs w:val="24"/>
        </w:rPr>
        <w:t>Q</w:t>
      </w:r>
      <w:r w:rsidR="00044FDD" w:rsidRPr="00220018">
        <w:rPr>
          <w:rFonts w:ascii="Arial Narrow" w:eastAsia="MS Gothic" w:hAnsi="Arial Narrow" w:cs="Arial"/>
          <w:sz w:val="24"/>
          <w:szCs w:val="24"/>
        </w:rPr>
        <w:t xml:space="preserve">ualitative methods are </w:t>
      </w:r>
      <w:r w:rsidR="00FA552D" w:rsidRPr="00220018">
        <w:rPr>
          <w:rFonts w:ascii="Arial Narrow" w:eastAsia="MS Gothic" w:hAnsi="Arial Narrow" w:cs="Arial"/>
          <w:sz w:val="24"/>
          <w:szCs w:val="24"/>
        </w:rPr>
        <w:t>after</w:t>
      </w:r>
      <w:r w:rsidR="0036093D" w:rsidRPr="00220018">
        <w:rPr>
          <w:rFonts w:ascii="Arial Narrow" w:eastAsia="MS Gothic" w:hAnsi="Arial Narrow" w:cs="Arial"/>
          <w:sz w:val="24"/>
          <w:szCs w:val="24"/>
        </w:rPr>
        <w:t xml:space="preserve"> rich, detailed</w:t>
      </w:r>
      <w:r w:rsidR="00FA552D" w:rsidRPr="00220018">
        <w:rPr>
          <w:rFonts w:ascii="Arial Narrow" w:eastAsia="MS Gothic" w:hAnsi="Arial Narrow" w:cs="Arial"/>
          <w:sz w:val="24"/>
          <w:szCs w:val="24"/>
        </w:rPr>
        <w:t xml:space="preserve">, </w:t>
      </w:r>
      <w:r w:rsidR="00456C21" w:rsidRPr="00220018">
        <w:rPr>
          <w:rFonts w:ascii="Arial Narrow" w:eastAsia="MS Gothic" w:hAnsi="Arial Narrow" w:cs="Arial"/>
          <w:sz w:val="24"/>
          <w:szCs w:val="24"/>
        </w:rPr>
        <w:t xml:space="preserve">complex, </w:t>
      </w:r>
      <w:r w:rsidR="008950AC" w:rsidRPr="00220018">
        <w:rPr>
          <w:rFonts w:ascii="Arial Narrow" w:eastAsia="MS Gothic" w:hAnsi="Arial Narrow" w:cs="Arial"/>
          <w:sz w:val="24"/>
          <w:szCs w:val="24"/>
        </w:rPr>
        <w:t>interpreted</w:t>
      </w:r>
      <w:bookmarkStart w:id="0" w:name="_GoBack"/>
      <w:bookmarkEnd w:id="0"/>
      <w:r w:rsidR="00FA552D" w:rsidRPr="00220018">
        <w:rPr>
          <w:rFonts w:ascii="Arial Narrow" w:eastAsia="MS Gothic" w:hAnsi="Arial Narrow" w:cs="Arial"/>
          <w:sz w:val="24"/>
          <w:szCs w:val="24"/>
        </w:rPr>
        <w:t xml:space="preserve"> understanding, and feelings of research participants using adaptive, and non-standardised</w:t>
      </w:r>
      <w:r w:rsidR="00044FDD" w:rsidRPr="00220018">
        <w:rPr>
          <w:rFonts w:ascii="Arial Narrow" w:eastAsia="MS Gothic" w:hAnsi="Arial Narrow" w:cs="Arial"/>
          <w:sz w:val="24"/>
          <w:szCs w:val="24"/>
        </w:rPr>
        <w:t xml:space="preserve"> </w:t>
      </w:r>
      <w:r w:rsidR="00FA552D" w:rsidRPr="00220018">
        <w:rPr>
          <w:rFonts w:ascii="Arial Narrow" w:eastAsia="MS Gothic" w:hAnsi="Arial Narrow" w:cs="Arial"/>
          <w:sz w:val="24"/>
          <w:szCs w:val="24"/>
        </w:rPr>
        <w:t>methods to generate data</w:t>
      </w:r>
      <w:sdt>
        <w:sdtPr>
          <w:rPr>
            <w:rFonts w:ascii="Arial Narrow" w:eastAsia="MS Gothic" w:hAnsi="Arial Narrow" w:cs="Arial"/>
            <w:sz w:val="24"/>
            <w:szCs w:val="24"/>
          </w:rPr>
          <w:id w:val="927231553"/>
          <w:citation/>
        </w:sdtPr>
        <w:sdtEndPr/>
        <w:sdtContent>
          <w:r w:rsidR="00AF338D" w:rsidRPr="00220018">
            <w:rPr>
              <w:rFonts w:ascii="Arial Narrow" w:eastAsia="MS Gothic" w:hAnsi="Arial Narrow" w:cs="Arial"/>
              <w:sz w:val="24"/>
              <w:szCs w:val="24"/>
            </w:rPr>
            <w:fldChar w:fldCharType="begin"/>
          </w:r>
          <w:r w:rsidR="00AF338D" w:rsidRPr="00220018">
            <w:rPr>
              <w:rFonts w:ascii="Arial Narrow" w:eastAsia="MS Gothic" w:hAnsi="Arial Narrow" w:cs="Arial"/>
              <w:sz w:val="24"/>
              <w:szCs w:val="24"/>
            </w:rPr>
            <w:instrText xml:space="preserve"> CITATION Rit14 \l 2057 </w:instrText>
          </w:r>
          <w:r w:rsidR="00AF338D" w:rsidRPr="00220018">
            <w:rPr>
              <w:rFonts w:ascii="Arial Narrow" w:eastAsia="MS Gothic" w:hAnsi="Arial Narrow" w:cs="Arial"/>
              <w:sz w:val="24"/>
              <w:szCs w:val="24"/>
            </w:rPr>
            <w:fldChar w:fldCharType="separate"/>
          </w:r>
          <w:r w:rsidR="00AF338D" w:rsidRPr="00220018">
            <w:rPr>
              <w:rFonts w:ascii="Arial Narrow" w:eastAsia="MS Gothic" w:hAnsi="Arial Narrow" w:cs="Arial"/>
              <w:noProof/>
              <w:sz w:val="24"/>
              <w:szCs w:val="24"/>
            </w:rPr>
            <w:t xml:space="preserve"> (Ritchie, 2014)</w:t>
          </w:r>
          <w:r w:rsidR="00AF338D" w:rsidRPr="00220018">
            <w:rPr>
              <w:rFonts w:ascii="Arial Narrow" w:eastAsia="MS Gothic" w:hAnsi="Arial Narrow" w:cs="Arial"/>
              <w:sz w:val="24"/>
              <w:szCs w:val="24"/>
            </w:rPr>
            <w:fldChar w:fldCharType="end"/>
          </w:r>
        </w:sdtContent>
      </w:sdt>
      <w:r w:rsidR="007A043B" w:rsidRPr="00220018">
        <w:rPr>
          <w:rFonts w:ascii="Arial Narrow" w:eastAsia="MS Gothic" w:hAnsi="Arial Narrow" w:cs="Arial"/>
          <w:sz w:val="24"/>
          <w:szCs w:val="24"/>
        </w:rPr>
        <w:t xml:space="preserve">. </w:t>
      </w:r>
      <w:r w:rsidR="00EB023B" w:rsidRPr="00220018">
        <w:rPr>
          <w:rFonts w:ascii="Arial Narrow" w:eastAsia="MS Gothic" w:hAnsi="Arial Narrow" w:cs="Arial"/>
          <w:color w:val="FF0000"/>
          <w:sz w:val="24"/>
          <w:szCs w:val="24"/>
        </w:rPr>
        <w:t xml:space="preserve"> </w:t>
      </w:r>
      <w:r w:rsidR="00FA552D" w:rsidRPr="00220018">
        <w:rPr>
          <w:rFonts w:ascii="Arial Narrow" w:eastAsia="MS Gothic" w:hAnsi="Arial Narrow" w:cs="Arial"/>
          <w:sz w:val="24"/>
          <w:szCs w:val="24"/>
        </w:rPr>
        <w:t>N</w:t>
      </w:r>
      <w:r w:rsidR="00EB023B" w:rsidRPr="00220018">
        <w:rPr>
          <w:rFonts w:ascii="Arial Narrow" w:eastAsia="MS Gothic" w:hAnsi="Arial Narrow" w:cs="Arial"/>
          <w:sz w:val="24"/>
          <w:szCs w:val="24"/>
        </w:rPr>
        <w:t>arrower sampl</w:t>
      </w:r>
      <w:r w:rsidR="00FA552D" w:rsidRPr="00220018">
        <w:rPr>
          <w:rFonts w:ascii="Arial Narrow" w:eastAsia="MS Gothic" w:hAnsi="Arial Narrow" w:cs="Arial"/>
          <w:sz w:val="24"/>
          <w:szCs w:val="24"/>
        </w:rPr>
        <w:t>ing</w:t>
      </w:r>
      <w:r w:rsidR="00EB023B" w:rsidRPr="00220018">
        <w:rPr>
          <w:rFonts w:ascii="Arial Narrow" w:eastAsia="MS Gothic" w:hAnsi="Arial Narrow" w:cs="Arial"/>
          <w:sz w:val="24"/>
          <w:szCs w:val="24"/>
        </w:rPr>
        <w:t>,</w:t>
      </w:r>
      <w:r w:rsidR="00044FDD" w:rsidRPr="00220018">
        <w:rPr>
          <w:rFonts w:ascii="Arial Narrow" w:eastAsia="MS Gothic" w:hAnsi="Arial Narrow" w:cs="Arial"/>
          <w:sz w:val="24"/>
          <w:szCs w:val="24"/>
        </w:rPr>
        <w:t xml:space="preserve"> non-quantified data</w:t>
      </w:r>
      <w:r w:rsidR="00AF743B">
        <w:rPr>
          <w:rFonts w:ascii="Arial Narrow" w:eastAsia="MS Gothic" w:hAnsi="Arial Narrow" w:cs="Arial"/>
          <w:sz w:val="24"/>
          <w:szCs w:val="24"/>
        </w:rPr>
        <w:t>, open ended questions,</w:t>
      </w:r>
      <w:r w:rsidR="004F59FD">
        <w:rPr>
          <w:rFonts w:ascii="Arial Narrow" w:eastAsia="MS Gothic" w:hAnsi="Arial Narrow" w:cs="Arial"/>
          <w:sz w:val="24"/>
          <w:szCs w:val="24"/>
        </w:rPr>
        <w:t xml:space="preserve"> interviews, observations, fieldwork</w:t>
      </w:r>
      <w:r w:rsidR="00044FDD" w:rsidRPr="00220018">
        <w:rPr>
          <w:rFonts w:ascii="Arial Narrow" w:eastAsia="MS Gothic" w:hAnsi="Arial Narrow" w:cs="Arial"/>
          <w:sz w:val="24"/>
          <w:szCs w:val="24"/>
        </w:rPr>
        <w:t xml:space="preserve"> and </w:t>
      </w:r>
      <w:r w:rsidR="00A752BD" w:rsidRPr="00220018">
        <w:rPr>
          <w:rFonts w:ascii="Arial Narrow" w:eastAsia="MS Gothic" w:hAnsi="Arial Narrow" w:cs="Arial"/>
          <w:sz w:val="24"/>
          <w:szCs w:val="24"/>
        </w:rPr>
        <w:t>selective</w:t>
      </w:r>
      <w:r w:rsidR="00044FDD" w:rsidRPr="00220018">
        <w:rPr>
          <w:rFonts w:ascii="Arial Narrow" w:eastAsia="MS Gothic" w:hAnsi="Arial Narrow" w:cs="Arial"/>
          <w:sz w:val="24"/>
          <w:szCs w:val="24"/>
        </w:rPr>
        <w:t xml:space="preserve"> sampling</w:t>
      </w:r>
      <w:r w:rsidR="00FA552D" w:rsidRPr="00220018">
        <w:rPr>
          <w:rFonts w:ascii="Arial Narrow" w:eastAsia="MS Gothic" w:hAnsi="Arial Narrow" w:cs="Arial"/>
          <w:sz w:val="24"/>
          <w:szCs w:val="24"/>
        </w:rPr>
        <w:t xml:space="preserve"> are </w:t>
      </w:r>
      <w:r w:rsidR="00077DC4" w:rsidRPr="00220018">
        <w:rPr>
          <w:rFonts w:ascii="Arial Narrow" w:eastAsia="MS Gothic" w:hAnsi="Arial Narrow" w:cs="Arial"/>
          <w:sz w:val="24"/>
          <w:szCs w:val="24"/>
        </w:rPr>
        <w:t>also frequently associated with qualitative research</w:t>
      </w:r>
      <w:sdt>
        <w:sdtPr>
          <w:rPr>
            <w:rFonts w:ascii="Arial Narrow" w:eastAsia="MS Gothic" w:hAnsi="Arial Narrow" w:cs="Arial"/>
            <w:sz w:val="24"/>
            <w:szCs w:val="24"/>
          </w:rPr>
          <w:id w:val="2062057622"/>
          <w:citation/>
        </w:sdtPr>
        <w:sdtEndPr/>
        <w:sdtContent>
          <w:r w:rsidR="009548DB" w:rsidRPr="00220018">
            <w:rPr>
              <w:rFonts w:ascii="Arial Narrow" w:eastAsia="MS Gothic" w:hAnsi="Arial Narrow" w:cs="Arial"/>
              <w:sz w:val="24"/>
              <w:szCs w:val="24"/>
            </w:rPr>
            <w:fldChar w:fldCharType="begin"/>
          </w:r>
          <w:r w:rsidR="009548DB" w:rsidRPr="00220018">
            <w:rPr>
              <w:rFonts w:ascii="Arial Narrow" w:eastAsia="MS Gothic" w:hAnsi="Arial Narrow" w:cs="Arial"/>
              <w:sz w:val="24"/>
              <w:szCs w:val="24"/>
            </w:rPr>
            <w:instrText xml:space="preserve"> CITATION Rob11 \l 2057 </w:instrText>
          </w:r>
          <w:r w:rsidR="009548DB" w:rsidRPr="00220018">
            <w:rPr>
              <w:rFonts w:ascii="Arial Narrow" w:eastAsia="MS Gothic" w:hAnsi="Arial Narrow" w:cs="Arial"/>
              <w:sz w:val="24"/>
              <w:szCs w:val="24"/>
            </w:rPr>
            <w:fldChar w:fldCharType="separate"/>
          </w:r>
          <w:r w:rsidR="00AB7F23" w:rsidRPr="00220018">
            <w:rPr>
              <w:rFonts w:ascii="Arial Narrow" w:eastAsia="MS Gothic" w:hAnsi="Arial Narrow" w:cs="Arial"/>
              <w:noProof/>
              <w:sz w:val="24"/>
              <w:szCs w:val="24"/>
            </w:rPr>
            <w:t xml:space="preserve"> (Colin, 2011)</w:t>
          </w:r>
          <w:r w:rsidR="009548DB" w:rsidRPr="00220018">
            <w:rPr>
              <w:rFonts w:ascii="Arial Narrow" w:eastAsia="MS Gothic" w:hAnsi="Arial Narrow" w:cs="Arial"/>
              <w:sz w:val="24"/>
              <w:szCs w:val="24"/>
            </w:rPr>
            <w:fldChar w:fldCharType="end"/>
          </w:r>
        </w:sdtContent>
      </w:sdt>
      <w:r w:rsidR="00044FDD" w:rsidRPr="00220018">
        <w:rPr>
          <w:rFonts w:ascii="Arial Narrow" w:eastAsia="MS Gothic" w:hAnsi="Arial Narrow" w:cs="Arial"/>
          <w:sz w:val="24"/>
          <w:szCs w:val="24"/>
        </w:rPr>
        <w:t>.</w:t>
      </w:r>
      <w:r w:rsidR="00425BBA">
        <w:rPr>
          <w:rFonts w:ascii="Arial Narrow" w:eastAsia="MS Gothic" w:hAnsi="Arial Narrow" w:cs="Arial"/>
          <w:sz w:val="24"/>
          <w:szCs w:val="24"/>
        </w:rPr>
        <w:t xml:space="preserve"> </w:t>
      </w:r>
      <w:r w:rsidR="00AF743B">
        <w:rPr>
          <w:rFonts w:ascii="Arial Narrow" w:eastAsia="MS Gothic" w:hAnsi="Arial Narrow" w:cs="Arial"/>
          <w:sz w:val="24"/>
          <w:szCs w:val="24"/>
        </w:rPr>
        <w:t>Under qualitative research,</w:t>
      </w:r>
      <w:r w:rsidR="00425BBA">
        <w:rPr>
          <w:rFonts w:ascii="Arial Narrow" w:eastAsia="MS Gothic" w:hAnsi="Arial Narrow" w:cs="Arial"/>
          <w:sz w:val="24"/>
          <w:szCs w:val="24"/>
        </w:rPr>
        <w:t xml:space="preserve"> knowledge and skills of the researcher play a ma</w:t>
      </w:r>
      <w:r w:rsidR="00AF743B">
        <w:rPr>
          <w:rFonts w:ascii="Arial Narrow" w:eastAsia="MS Gothic" w:hAnsi="Arial Narrow" w:cs="Arial"/>
          <w:sz w:val="24"/>
          <w:szCs w:val="24"/>
        </w:rPr>
        <w:t xml:space="preserve">jor role in the quality of data. If not properly administered the end results tend to be substandard. </w:t>
      </w:r>
    </w:p>
    <w:p w14:paraId="0F78A5C2" w14:textId="20176496" w:rsidR="00701EE6" w:rsidRPr="00220018" w:rsidRDefault="00743DB6">
      <w:pPr>
        <w:rPr>
          <w:rFonts w:ascii="Arial Narrow" w:eastAsia="MS Gothic" w:hAnsi="Arial Narrow" w:cs="Arial"/>
          <w:sz w:val="24"/>
          <w:szCs w:val="24"/>
        </w:rPr>
      </w:pPr>
      <w:r w:rsidRPr="00220018">
        <w:rPr>
          <w:rFonts w:ascii="Arial Narrow" w:eastAsia="MS Gothic" w:hAnsi="Arial Narrow" w:cs="Arial"/>
          <w:sz w:val="24"/>
          <w:szCs w:val="24"/>
        </w:rPr>
        <w:t xml:space="preserve">Though some </w:t>
      </w:r>
      <w:r w:rsidR="00467B47" w:rsidRPr="00220018">
        <w:rPr>
          <w:rFonts w:ascii="Arial Narrow" w:eastAsia="MS Gothic" w:hAnsi="Arial Narrow" w:cs="Arial"/>
          <w:sz w:val="24"/>
          <w:szCs w:val="24"/>
        </w:rPr>
        <w:t xml:space="preserve">scholars disregard the </w:t>
      </w:r>
      <w:r w:rsidRPr="00220018">
        <w:rPr>
          <w:rFonts w:ascii="Arial Narrow" w:eastAsia="MS Gothic" w:hAnsi="Arial Narrow" w:cs="Arial"/>
          <w:sz w:val="24"/>
          <w:szCs w:val="24"/>
        </w:rPr>
        <w:t>use of questionnaires</w:t>
      </w:r>
      <w:r w:rsidR="00467B47" w:rsidRPr="00220018">
        <w:rPr>
          <w:rFonts w:ascii="Arial Narrow" w:eastAsia="MS Gothic" w:hAnsi="Arial Narrow" w:cs="Arial"/>
          <w:sz w:val="24"/>
          <w:szCs w:val="24"/>
        </w:rPr>
        <w:t xml:space="preserve"> because of a lot of time they require </w:t>
      </w:r>
      <w:sdt>
        <w:sdtPr>
          <w:rPr>
            <w:rFonts w:ascii="Arial Narrow" w:eastAsia="MS Gothic" w:hAnsi="Arial Narrow" w:cs="Arial"/>
            <w:sz w:val="24"/>
            <w:szCs w:val="24"/>
          </w:rPr>
          <w:id w:val="-889951982"/>
          <w:citation/>
        </w:sdtPr>
        <w:sdtEndPr/>
        <w:sdtContent>
          <w:r w:rsidR="00DE6C2B">
            <w:rPr>
              <w:rFonts w:ascii="Arial Narrow" w:eastAsia="MS Gothic" w:hAnsi="Arial Narrow" w:cs="Arial"/>
              <w:sz w:val="24"/>
              <w:szCs w:val="24"/>
            </w:rPr>
            <w:fldChar w:fldCharType="begin"/>
          </w:r>
          <w:r w:rsidR="00DE6C2B">
            <w:rPr>
              <w:rFonts w:ascii="Arial Narrow" w:eastAsia="MS Gothic" w:hAnsi="Arial Narrow" w:cs="Arial"/>
              <w:sz w:val="24"/>
              <w:szCs w:val="24"/>
            </w:rPr>
            <w:instrText xml:space="preserve"> CITATION Dow97 \l 2057 </w:instrText>
          </w:r>
          <w:r w:rsidR="00DE6C2B">
            <w:rPr>
              <w:rFonts w:ascii="Arial Narrow" w:eastAsia="MS Gothic" w:hAnsi="Arial Narrow" w:cs="Arial"/>
              <w:sz w:val="24"/>
              <w:szCs w:val="24"/>
            </w:rPr>
            <w:fldChar w:fldCharType="separate"/>
          </w:r>
          <w:r w:rsidR="00DE6C2B" w:rsidRPr="00DE6C2B">
            <w:rPr>
              <w:rFonts w:ascii="Arial Narrow" w:eastAsia="MS Gothic" w:hAnsi="Arial Narrow" w:cs="Arial"/>
              <w:noProof/>
              <w:sz w:val="24"/>
              <w:szCs w:val="24"/>
            </w:rPr>
            <w:t>(Dowling, 1997)</w:t>
          </w:r>
          <w:r w:rsidR="00DE6C2B">
            <w:rPr>
              <w:rFonts w:ascii="Arial Narrow" w:eastAsia="MS Gothic" w:hAnsi="Arial Narrow" w:cs="Arial"/>
              <w:sz w:val="24"/>
              <w:szCs w:val="24"/>
            </w:rPr>
            <w:fldChar w:fldCharType="end"/>
          </w:r>
        </w:sdtContent>
      </w:sdt>
      <w:r w:rsidR="00DE6C2B">
        <w:rPr>
          <w:rFonts w:ascii="Arial Narrow" w:eastAsia="MS Gothic" w:hAnsi="Arial Narrow" w:cs="Arial"/>
          <w:sz w:val="24"/>
          <w:szCs w:val="24"/>
        </w:rPr>
        <w:t>,</w:t>
      </w:r>
      <w:r w:rsidRPr="00220018">
        <w:rPr>
          <w:rFonts w:ascii="Arial Narrow" w:eastAsia="MS Gothic" w:hAnsi="Arial Narrow" w:cs="Arial"/>
          <w:color w:val="FF0000"/>
          <w:sz w:val="24"/>
          <w:szCs w:val="24"/>
        </w:rPr>
        <w:t xml:space="preserve"> </w:t>
      </w:r>
      <w:r w:rsidRPr="00220018">
        <w:rPr>
          <w:rFonts w:ascii="Arial Narrow" w:eastAsia="MS Gothic" w:hAnsi="Arial Narrow" w:cs="Arial"/>
          <w:sz w:val="24"/>
          <w:szCs w:val="24"/>
        </w:rPr>
        <w:t xml:space="preserve">a </w:t>
      </w:r>
      <w:r w:rsidR="00DE6C2B">
        <w:rPr>
          <w:rFonts w:ascii="Arial Narrow" w:eastAsia="MS Gothic" w:hAnsi="Arial Narrow" w:cs="Arial"/>
          <w:sz w:val="24"/>
          <w:szCs w:val="24"/>
        </w:rPr>
        <w:t>total of 5</w:t>
      </w:r>
      <w:r w:rsidR="00A105C4" w:rsidRPr="00220018">
        <w:rPr>
          <w:rFonts w:ascii="Arial Narrow" w:eastAsia="MS Gothic" w:hAnsi="Arial Narrow" w:cs="Arial"/>
          <w:sz w:val="24"/>
          <w:szCs w:val="24"/>
        </w:rPr>
        <w:t xml:space="preserve">0 questionnaires </w:t>
      </w:r>
      <w:r w:rsidR="00EC3349" w:rsidRPr="00220018">
        <w:rPr>
          <w:rFonts w:ascii="Arial Narrow" w:eastAsia="MS Gothic" w:hAnsi="Arial Narrow" w:cs="Arial"/>
          <w:sz w:val="24"/>
          <w:szCs w:val="24"/>
        </w:rPr>
        <w:t xml:space="preserve">with 6 closed ended questions </w:t>
      </w:r>
      <w:r w:rsidR="00467B47" w:rsidRPr="00220018">
        <w:rPr>
          <w:rFonts w:ascii="Arial Narrow" w:eastAsia="MS Gothic" w:hAnsi="Arial Narrow" w:cs="Arial"/>
          <w:sz w:val="24"/>
          <w:szCs w:val="24"/>
        </w:rPr>
        <w:t>were used in</w:t>
      </w:r>
      <w:r w:rsidR="00EC3349" w:rsidRPr="00220018">
        <w:rPr>
          <w:rFonts w:ascii="Arial Narrow" w:eastAsia="MS Gothic" w:hAnsi="Arial Narrow" w:cs="Arial"/>
          <w:sz w:val="24"/>
          <w:szCs w:val="24"/>
        </w:rPr>
        <w:t xml:space="preserve"> this</w:t>
      </w:r>
      <w:r w:rsidR="00467B47" w:rsidRPr="00220018">
        <w:rPr>
          <w:rFonts w:ascii="Arial Narrow" w:eastAsia="MS Gothic" w:hAnsi="Arial Narrow" w:cs="Arial"/>
          <w:sz w:val="24"/>
          <w:szCs w:val="24"/>
        </w:rPr>
        <w:t xml:space="preserve"> survey.  A</w:t>
      </w:r>
      <w:r w:rsidR="00DE6C2B">
        <w:rPr>
          <w:rFonts w:ascii="Arial Narrow" w:eastAsia="MS Gothic" w:hAnsi="Arial Narrow" w:cs="Arial"/>
          <w:sz w:val="24"/>
          <w:szCs w:val="24"/>
        </w:rPr>
        <w:t xml:space="preserve"> sample of 5</w:t>
      </w:r>
      <w:r w:rsidR="00623932" w:rsidRPr="00220018">
        <w:rPr>
          <w:rFonts w:ascii="Arial Narrow" w:eastAsia="MS Gothic" w:hAnsi="Arial Narrow" w:cs="Arial"/>
          <w:sz w:val="24"/>
          <w:szCs w:val="24"/>
        </w:rPr>
        <w:t>0</w:t>
      </w:r>
      <w:r w:rsidR="006A7FB6" w:rsidRPr="00220018">
        <w:rPr>
          <w:rFonts w:ascii="Arial Narrow" w:eastAsia="MS Gothic" w:hAnsi="Arial Narrow" w:cs="Arial"/>
          <w:sz w:val="24"/>
          <w:szCs w:val="24"/>
        </w:rPr>
        <w:t xml:space="preserve"> respondents composed of</w:t>
      </w:r>
      <w:r w:rsidR="00623932" w:rsidRPr="00220018">
        <w:rPr>
          <w:rFonts w:ascii="Arial Narrow" w:eastAsia="MS Gothic" w:hAnsi="Arial Narrow" w:cs="Arial"/>
          <w:sz w:val="24"/>
          <w:szCs w:val="24"/>
        </w:rPr>
        <w:t xml:space="preserve"> London</w:t>
      </w:r>
      <w:r w:rsidR="00C308E4" w:rsidRPr="00220018">
        <w:rPr>
          <w:rFonts w:ascii="Arial Narrow" w:eastAsia="MS Gothic" w:hAnsi="Arial Narrow" w:cs="Arial"/>
          <w:sz w:val="24"/>
          <w:szCs w:val="24"/>
        </w:rPr>
        <w:t>’s licensed private hire</w:t>
      </w:r>
      <w:r w:rsidR="00623932" w:rsidRPr="00220018">
        <w:rPr>
          <w:rFonts w:ascii="Arial Narrow" w:eastAsia="MS Gothic" w:hAnsi="Arial Narrow" w:cs="Arial"/>
          <w:sz w:val="24"/>
          <w:szCs w:val="24"/>
        </w:rPr>
        <w:t xml:space="preserve"> mini-cab drivers</w:t>
      </w:r>
      <w:r w:rsidR="006A7FB6" w:rsidRPr="00220018">
        <w:rPr>
          <w:rFonts w:ascii="Arial Narrow" w:eastAsia="MS Gothic" w:hAnsi="Arial Narrow" w:cs="Arial"/>
          <w:sz w:val="24"/>
          <w:szCs w:val="24"/>
        </w:rPr>
        <w:t xml:space="preserve"> was engaged answering</w:t>
      </w:r>
      <w:r w:rsidR="002367E1" w:rsidRPr="00220018">
        <w:rPr>
          <w:rFonts w:ascii="Arial Narrow" w:eastAsia="MS Gothic" w:hAnsi="Arial Narrow" w:cs="Arial"/>
          <w:sz w:val="24"/>
          <w:szCs w:val="24"/>
        </w:rPr>
        <w:t xml:space="preserve"> questions </w:t>
      </w:r>
      <w:r w:rsidR="00DE6C2B">
        <w:rPr>
          <w:rFonts w:ascii="Arial Narrow" w:eastAsia="MS Gothic" w:hAnsi="Arial Narrow" w:cs="Arial"/>
          <w:sz w:val="24"/>
          <w:szCs w:val="24"/>
        </w:rPr>
        <w:t>which included</w:t>
      </w:r>
      <w:r w:rsidR="002367E1" w:rsidRPr="00220018">
        <w:rPr>
          <w:rFonts w:ascii="Arial Narrow" w:eastAsia="MS Gothic" w:hAnsi="Arial Narrow" w:cs="Arial"/>
          <w:sz w:val="24"/>
          <w:szCs w:val="24"/>
        </w:rPr>
        <w:t xml:space="preserve"> </w:t>
      </w:r>
      <w:r w:rsidR="00167460" w:rsidRPr="00220018">
        <w:rPr>
          <w:rFonts w:ascii="Arial Narrow" w:eastAsia="MS Gothic" w:hAnsi="Arial Narrow" w:cs="Arial"/>
          <w:sz w:val="24"/>
          <w:szCs w:val="24"/>
        </w:rPr>
        <w:t>remuneration</w:t>
      </w:r>
      <w:r w:rsidR="002367E1" w:rsidRPr="00220018">
        <w:rPr>
          <w:rFonts w:ascii="Arial Narrow" w:eastAsia="MS Gothic" w:hAnsi="Arial Narrow" w:cs="Arial"/>
          <w:sz w:val="24"/>
          <w:szCs w:val="24"/>
        </w:rPr>
        <w:t xml:space="preserve">, legislation, working hours, and customer satisfaction. </w:t>
      </w:r>
      <w:r w:rsidR="00110901" w:rsidRPr="00220018">
        <w:rPr>
          <w:rFonts w:ascii="Arial Narrow" w:eastAsia="MS Gothic" w:hAnsi="Arial Narrow" w:cs="Arial"/>
          <w:sz w:val="24"/>
          <w:szCs w:val="24"/>
        </w:rPr>
        <w:t xml:space="preserve">A few interviews were also organised and done with operators and TFL law enforcement team to get a better understanding of how </w:t>
      </w:r>
      <w:r w:rsidR="006A7FB6" w:rsidRPr="00220018">
        <w:rPr>
          <w:rFonts w:ascii="Arial Narrow" w:eastAsia="MS Gothic" w:hAnsi="Arial Narrow" w:cs="Arial"/>
          <w:sz w:val="24"/>
          <w:szCs w:val="24"/>
        </w:rPr>
        <w:t xml:space="preserve">the </w:t>
      </w:r>
      <w:r w:rsidR="00110901" w:rsidRPr="00220018">
        <w:rPr>
          <w:rFonts w:ascii="Arial Narrow" w:eastAsia="MS Gothic" w:hAnsi="Arial Narrow" w:cs="Arial"/>
          <w:sz w:val="24"/>
          <w:szCs w:val="24"/>
        </w:rPr>
        <w:t>industry works.</w:t>
      </w:r>
    </w:p>
    <w:p w14:paraId="2D67AC56" w14:textId="3C3218EA" w:rsidR="00930132" w:rsidRPr="00A81671" w:rsidRDefault="00244B00">
      <w:pPr>
        <w:rPr>
          <w:rFonts w:ascii="Arial Narrow" w:eastAsia="MS Gothic" w:hAnsi="Arial Narrow" w:cs="Arial"/>
          <w:sz w:val="24"/>
          <w:szCs w:val="24"/>
        </w:rPr>
      </w:pPr>
      <w:r w:rsidRPr="00A81671">
        <w:rPr>
          <w:rFonts w:ascii="Arial Narrow" w:eastAsia="MS Gothic" w:hAnsi="Arial Narrow" w:cs="Arial"/>
          <w:b/>
          <w:sz w:val="24"/>
          <w:szCs w:val="24"/>
        </w:rPr>
        <w:t>Population</w:t>
      </w:r>
      <w:r w:rsidR="002A4EC7" w:rsidRPr="00A81671">
        <w:rPr>
          <w:rFonts w:ascii="Arial Narrow" w:eastAsia="MS Gothic" w:hAnsi="Arial Narrow" w:cs="Arial"/>
          <w:b/>
          <w:sz w:val="24"/>
          <w:szCs w:val="24"/>
        </w:rPr>
        <w:t>, Sample and Sample size.</w:t>
      </w:r>
    </w:p>
    <w:p w14:paraId="5E695009" w14:textId="68F28DCA" w:rsidR="002A4EC7" w:rsidRDefault="00930132">
      <w:pPr>
        <w:rPr>
          <w:rFonts w:ascii="Arial Narrow" w:eastAsia="MS Gothic" w:hAnsi="Arial Narrow" w:cs="Arial"/>
          <w:sz w:val="24"/>
          <w:szCs w:val="24"/>
        </w:rPr>
      </w:pPr>
      <w:r w:rsidRPr="00220018">
        <w:rPr>
          <w:rFonts w:ascii="Arial Narrow" w:eastAsia="MS Gothic" w:hAnsi="Arial Narrow" w:cs="Arial"/>
          <w:sz w:val="24"/>
          <w:szCs w:val="24"/>
        </w:rPr>
        <w:t xml:space="preserve">A population </w:t>
      </w:r>
      <w:r w:rsidR="00FD3F47" w:rsidRPr="00220018">
        <w:rPr>
          <w:rFonts w:ascii="Arial Narrow" w:eastAsia="MS Gothic" w:hAnsi="Arial Narrow" w:cs="Arial"/>
          <w:sz w:val="24"/>
          <w:szCs w:val="24"/>
        </w:rPr>
        <w:t xml:space="preserve">refers </w:t>
      </w:r>
      <w:r w:rsidR="00845330" w:rsidRPr="00220018">
        <w:rPr>
          <w:rFonts w:ascii="Arial Narrow" w:eastAsia="MS Gothic" w:hAnsi="Arial Narrow" w:cs="Arial"/>
          <w:sz w:val="24"/>
          <w:szCs w:val="24"/>
        </w:rPr>
        <w:t xml:space="preserve">to </w:t>
      </w:r>
      <w:r w:rsidR="00FD3F47" w:rsidRPr="00220018">
        <w:rPr>
          <w:rFonts w:ascii="Arial Narrow" w:eastAsia="MS Gothic" w:hAnsi="Arial Narrow" w:cs="Arial"/>
          <w:sz w:val="24"/>
          <w:szCs w:val="24"/>
        </w:rPr>
        <w:t>total sum of a</w:t>
      </w:r>
      <w:r w:rsidR="00802E52" w:rsidRPr="00220018">
        <w:rPr>
          <w:rFonts w:ascii="Arial Narrow" w:eastAsia="MS Gothic" w:hAnsi="Arial Narrow" w:cs="Arial"/>
          <w:sz w:val="24"/>
          <w:szCs w:val="24"/>
        </w:rPr>
        <w:t>ll</w:t>
      </w:r>
      <w:r w:rsidR="00FD3F47" w:rsidRPr="00220018">
        <w:rPr>
          <w:rFonts w:ascii="Arial Narrow" w:eastAsia="MS Gothic" w:hAnsi="Arial Narrow" w:cs="Arial"/>
          <w:sz w:val="24"/>
          <w:szCs w:val="24"/>
        </w:rPr>
        <w:t xml:space="preserve"> persons linked to </w:t>
      </w:r>
      <w:r w:rsidR="00BF12F8" w:rsidRPr="00220018">
        <w:rPr>
          <w:rFonts w:ascii="Arial Narrow" w:eastAsia="MS Gothic" w:hAnsi="Arial Narrow" w:cs="Arial"/>
          <w:sz w:val="24"/>
          <w:szCs w:val="24"/>
        </w:rPr>
        <w:t xml:space="preserve">the </w:t>
      </w:r>
      <w:r w:rsidR="00FD3F47" w:rsidRPr="00220018">
        <w:rPr>
          <w:rFonts w:ascii="Arial Narrow" w:eastAsia="MS Gothic" w:hAnsi="Arial Narrow" w:cs="Arial"/>
          <w:sz w:val="24"/>
          <w:szCs w:val="24"/>
        </w:rPr>
        <w:t>topic being researched that qualify to be included in</w:t>
      </w:r>
      <w:r w:rsidR="00845330" w:rsidRPr="00220018">
        <w:rPr>
          <w:rFonts w:ascii="Arial Narrow" w:eastAsia="MS Gothic" w:hAnsi="Arial Narrow" w:cs="Arial"/>
          <w:sz w:val="24"/>
          <w:szCs w:val="24"/>
        </w:rPr>
        <w:t xml:space="preserve"> a</w:t>
      </w:r>
      <w:r w:rsidR="00FD3F47" w:rsidRPr="00220018">
        <w:rPr>
          <w:rFonts w:ascii="Arial Narrow" w:eastAsia="MS Gothic" w:hAnsi="Arial Narrow" w:cs="Arial"/>
          <w:sz w:val="24"/>
          <w:szCs w:val="24"/>
        </w:rPr>
        <w:t xml:space="preserve"> study</w:t>
      </w:r>
      <w:r w:rsidR="00BF12F8" w:rsidRPr="00220018">
        <w:rPr>
          <w:rFonts w:ascii="Arial Narrow" w:eastAsia="MS Gothic" w:hAnsi="Arial Narrow" w:cs="Arial"/>
          <w:sz w:val="24"/>
          <w:szCs w:val="24"/>
        </w:rPr>
        <w:t xml:space="preserve"> and</w:t>
      </w:r>
      <w:r w:rsidR="00DA2728">
        <w:rPr>
          <w:rFonts w:ascii="Arial Narrow" w:eastAsia="MS Gothic" w:hAnsi="Arial Narrow" w:cs="Arial"/>
          <w:sz w:val="24"/>
          <w:szCs w:val="24"/>
        </w:rPr>
        <w:t xml:space="preserve"> in this case approximately 120</w:t>
      </w:r>
      <w:r w:rsidR="00FD3F47" w:rsidRPr="00220018">
        <w:rPr>
          <w:rFonts w:ascii="Arial Narrow" w:eastAsia="MS Gothic" w:hAnsi="Arial Narrow" w:cs="Arial"/>
          <w:sz w:val="24"/>
          <w:szCs w:val="24"/>
        </w:rPr>
        <w:t xml:space="preserve">,000 </w:t>
      </w:r>
      <w:r w:rsidR="00C62253" w:rsidRPr="00220018">
        <w:rPr>
          <w:rFonts w:ascii="Arial Narrow" w:eastAsia="MS Gothic" w:hAnsi="Arial Narrow" w:cs="Arial"/>
          <w:sz w:val="24"/>
          <w:szCs w:val="24"/>
        </w:rPr>
        <w:t xml:space="preserve">London </w:t>
      </w:r>
      <w:r w:rsidR="00FD3F47" w:rsidRPr="00220018">
        <w:rPr>
          <w:rFonts w:ascii="Arial Narrow" w:eastAsia="MS Gothic" w:hAnsi="Arial Narrow" w:cs="Arial"/>
          <w:sz w:val="24"/>
          <w:szCs w:val="24"/>
        </w:rPr>
        <w:t xml:space="preserve">mini cab drivers. Due to shortage of </w:t>
      </w:r>
      <w:r w:rsidR="00FD3F47" w:rsidRPr="00220018">
        <w:rPr>
          <w:rFonts w:ascii="Arial Narrow" w:eastAsia="MS Gothic" w:hAnsi="Arial Narrow" w:cs="Arial"/>
          <w:sz w:val="24"/>
          <w:szCs w:val="24"/>
        </w:rPr>
        <w:lastRenderedPageBreak/>
        <w:t xml:space="preserve">resources and time a </w:t>
      </w:r>
      <w:r w:rsidR="00C62253" w:rsidRPr="00220018">
        <w:rPr>
          <w:rFonts w:ascii="Arial Narrow" w:eastAsia="MS Gothic" w:hAnsi="Arial Narrow" w:cs="Arial"/>
          <w:sz w:val="24"/>
          <w:szCs w:val="24"/>
        </w:rPr>
        <w:t xml:space="preserve">manageable </w:t>
      </w:r>
      <w:r w:rsidR="00E466DD">
        <w:rPr>
          <w:rFonts w:ascii="Arial Narrow" w:eastAsia="MS Gothic" w:hAnsi="Arial Narrow" w:cs="Arial"/>
          <w:sz w:val="24"/>
          <w:szCs w:val="24"/>
        </w:rPr>
        <w:t xml:space="preserve">smaller group </w:t>
      </w:r>
      <w:r w:rsidR="002A4EC7">
        <w:rPr>
          <w:rFonts w:ascii="Arial Narrow" w:eastAsia="MS Gothic" w:hAnsi="Arial Narrow" w:cs="Arial"/>
          <w:sz w:val="24"/>
          <w:szCs w:val="24"/>
        </w:rPr>
        <w:t>‘</w:t>
      </w:r>
      <w:r w:rsidR="00C62253" w:rsidRPr="00220018">
        <w:rPr>
          <w:rFonts w:ascii="Arial Narrow" w:eastAsia="MS Gothic" w:hAnsi="Arial Narrow" w:cs="Arial"/>
          <w:sz w:val="24"/>
          <w:szCs w:val="24"/>
        </w:rPr>
        <w:t>sample</w:t>
      </w:r>
      <w:r w:rsidR="002A4EC7">
        <w:rPr>
          <w:rFonts w:ascii="Arial Narrow" w:eastAsia="MS Gothic" w:hAnsi="Arial Narrow" w:cs="Arial"/>
          <w:sz w:val="24"/>
          <w:szCs w:val="24"/>
        </w:rPr>
        <w:t>’</w:t>
      </w:r>
      <w:sdt>
        <w:sdtPr>
          <w:rPr>
            <w:rFonts w:ascii="Arial Narrow" w:eastAsia="MS Gothic" w:hAnsi="Arial Narrow" w:cs="Arial"/>
            <w:sz w:val="24"/>
            <w:szCs w:val="24"/>
          </w:rPr>
          <w:id w:val="-1026105342"/>
          <w:citation/>
        </w:sdtPr>
        <w:sdtEndPr/>
        <w:sdtContent>
          <w:r w:rsidR="00882D18" w:rsidRPr="00220018">
            <w:rPr>
              <w:rFonts w:ascii="Arial Narrow" w:eastAsia="MS Gothic" w:hAnsi="Arial Narrow" w:cs="Arial"/>
              <w:sz w:val="24"/>
              <w:szCs w:val="24"/>
            </w:rPr>
            <w:fldChar w:fldCharType="begin"/>
          </w:r>
          <w:r w:rsidR="002A4EC7">
            <w:rPr>
              <w:rFonts w:ascii="Arial Narrow" w:eastAsia="MS Gothic" w:hAnsi="Arial Narrow" w:cs="Arial"/>
              <w:sz w:val="24"/>
              <w:szCs w:val="24"/>
            </w:rPr>
            <w:instrText xml:space="preserve">CITATION Yat04 \l 2057 </w:instrText>
          </w:r>
          <w:r w:rsidR="00882D18" w:rsidRPr="00220018">
            <w:rPr>
              <w:rFonts w:ascii="Arial Narrow" w:eastAsia="MS Gothic" w:hAnsi="Arial Narrow" w:cs="Arial"/>
              <w:sz w:val="24"/>
              <w:szCs w:val="24"/>
            </w:rPr>
            <w:fldChar w:fldCharType="separate"/>
          </w:r>
          <w:r w:rsidR="002A4EC7">
            <w:rPr>
              <w:rFonts w:ascii="Arial Narrow" w:eastAsia="MS Gothic" w:hAnsi="Arial Narrow" w:cs="Arial"/>
              <w:noProof/>
              <w:sz w:val="24"/>
              <w:szCs w:val="24"/>
            </w:rPr>
            <w:t xml:space="preserve"> </w:t>
          </w:r>
          <w:r w:rsidR="002A4EC7" w:rsidRPr="002A4EC7">
            <w:rPr>
              <w:rFonts w:ascii="Arial Narrow" w:eastAsia="MS Gothic" w:hAnsi="Arial Narrow" w:cs="Arial"/>
              <w:noProof/>
              <w:sz w:val="24"/>
              <w:szCs w:val="24"/>
            </w:rPr>
            <w:t>(Yates. S., 2004)</w:t>
          </w:r>
          <w:r w:rsidR="00882D18" w:rsidRPr="00220018">
            <w:rPr>
              <w:rFonts w:ascii="Arial Narrow" w:eastAsia="MS Gothic" w:hAnsi="Arial Narrow" w:cs="Arial"/>
              <w:sz w:val="24"/>
              <w:szCs w:val="24"/>
            </w:rPr>
            <w:fldChar w:fldCharType="end"/>
          </w:r>
        </w:sdtContent>
      </w:sdt>
      <w:r w:rsidR="00C62253" w:rsidRPr="00220018">
        <w:rPr>
          <w:rFonts w:ascii="Arial Narrow" w:eastAsia="MS Gothic" w:hAnsi="Arial Narrow" w:cs="Arial"/>
          <w:sz w:val="24"/>
          <w:szCs w:val="24"/>
        </w:rPr>
        <w:t>, representative of wider</w:t>
      </w:r>
      <w:r w:rsidR="00FD3F47" w:rsidRPr="00220018">
        <w:rPr>
          <w:rFonts w:ascii="Arial Narrow" w:eastAsia="MS Gothic" w:hAnsi="Arial Narrow" w:cs="Arial"/>
          <w:sz w:val="24"/>
          <w:szCs w:val="24"/>
        </w:rPr>
        <w:t xml:space="preserve"> population </w:t>
      </w:r>
      <w:r w:rsidR="00C62253" w:rsidRPr="00220018">
        <w:rPr>
          <w:rFonts w:ascii="Arial Narrow" w:eastAsia="MS Gothic" w:hAnsi="Arial Narrow" w:cs="Arial"/>
          <w:sz w:val="24"/>
          <w:szCs w:val="24"/>
        </w:rPr>
        <w:t>was randomly selected</w:t>
      </w:r>
      <w:r w:rsidR="00366326" w:rsidRPr="00220018">
        <w:rPr>
          <w:rFonts w:ascii="Arial Narrow" w:eastAsia="MS Gothic" w:hAnsi="Arial Narrow" w:cs="Arial"/>
          <w:sz w:val="24"/>
          <w:szCs w:val="24"/>
        </w:rPr>
        <w:t xml:space="preserve"> to minimise selection bias</w:t>
      </w:r>
      <w:r w:rsidR="00845330" w:rsidRPr="00220018">
        <w:rPr>
          <w:rFonts w:ascii="Arial Narrow" w:eastAsia="MS Gothic" w:hAnsi="Arial Narrow" w:cs="Arial"/>
          <w:sz w:val="24"/>
          <w:szCs w:val="24"/>
        </w:rPr>
        <w:t xml:space="preserve"> as supported by</w:t>
      </w:r>
      <w:r w:rsidR="00366326" w:rsidRPr="00220018">
        <w:rPr>
          <w:rFonts w:ascii="Arial Narrow" w:eastAsia="MS Gothic" w:hAnsi="Arial Narrow" w:cs="Arial"/>
          <w:sz w:val="24"/>
          <w:szCs w:val="24"/>
        </w:rPr>
        <w:t xml:space="preserve"> </w:t>
      </w:r>
      <w:sdt>
        <w:sdtPr>
          <w:rPr>
            <w:rFonts w:ascii="Arial Narrow" w:eastAsia="MS Gothic" w:hAnsi="Arial Narrow" w:cs="Arial"/>
            <w:sz w:val="24"/>
            <w:szCs w:val="24"/>
          </w:rPr>
          <w:id w:val="1679997425"/>
          <w:citation/>
        </w:sdtPr>
        <w:sdtEndPr/>
        <w:sdtContent>
          <w:r w:rsidR="00C62253" w:rsidRPr="00220018">
            <w:rPr>
              <w:rFonts w:ascii="Arial Narrow" w:eastAsia="MS Gothic" w:hAnsi="Arial Narrow" w:cs="Arial"/>
              <w:sz w:val="24"/>
              <w:szCs w:val="24"/>
            </w:rPr>
            <w:fldChar w:fldCharType="begin"/>
          </w:r>
          <w:r w:rsidR="00C62253" w:rsidRPr="00220018">
            <w:rPr>
              <w:rFonts w:ascii="Arial Narrow" w:eastAsia="MS Gothic" w:hAnsi="Arial Narrow" w:cs="Arial"/>
              <w:sz w:val="24"/>
              <w:szCs w:val="24"/>
            </w:rPr>
            <w:instrText xml:space="preserve"> CITATION Tho17 \l 2057 </w:instrText>
          </w:r>
          <w:r w:rsidR="00C62253" w:rsidRPr="00220018">
            <w:rPr>
              <w:rFonts w:ascii="Arial Narrow" w:eastAsia="MS Gothic" w:hAnsi="Arial Narrow" w:cs="Arial"/>
              <w:sz w:val="24"/>
              <w:szCs w:val="24"/>
            </w:rPr>
            <w:fldChar w:fldCharType="separate"/>
          </w:r>
          <w:r w:rsidR="00C62253" w:rsidRPr="00220018">
            <w:rPr>
              <w:rFonts w:ascii="Arial Narrow" w:eastAsia="MS Gothic" w:hAnsi="Arial Narrow" w:cs="Arial"/>
              <w:noProof/>
              <w:sz w:val="24"/>
              <w:szCs w:val="24"/>
            </w:rPr>
            <w:t>(Gary, 2017)</w:t>
          </w:r>
          <w:r w:rsidR="00C62253" w:rsidRPr="00220018">
            <w:rPr>
              <w:rFonts w:ascii="Arial Narrow" w:eastAsia="MS Gothic" w:hAnsi="Arial Narrow" w:cs="Arial"/>
              <w:sz w:val="24"/>
              <w:szCs w:val="24"/>
            </w:rPr>
            <w:fldChar w:fldCharType="end"/>
          </w:r>
        </w:sdtContent>
      </w:sdt>
      <w:r w:rsidR="00366326" w:rsidRPr="00220018">
        <w:rPr>
          <w:rFonts w:ascii="Arial Narrow" w:eastAsia="MS Gothic" w:hAnsi="Arial Narrow" w:cs="Arial"/>
          <w:sz w:val="24"/>
          <w:szCs w:val="24"/>
        </w:rPr>
        <w:t xml:space="preserve">. </w:t>
      </w:r>
      <w:r w:rsidR="00B3185E" w:rsidRPr="00220018">
        <w:rPr>
          <w:rFonts w:ascii="Arial Narrow" w:eastAsia="MS Gothic" w:hAnsi="Arial Narrow" w:cs="Arial"/>
          <w:sz w:val="24"/>
          <w:szCs w:val="24"/>
        </w:rPr>
        <w:t>Stratification of sample</w:t>
      </w:r>
      <w:sdt>
        <w:sdtPr>
          <w:rPr>
            <w:rFonts w:ascii="Arial Narrow" w:eastAsia="MS Gothic" w:hAnsi="Arial Narrow" w:cs="Arial"/>
            <w:sz w:val="24"/>
            <w:szCs w:val="24"/>
          </w:rPr>
          <w:id w:val="1169452417"/>
          <w:citation/>
        </w:sdtPr>
        <w:sdtEndPr/>
        <w:sdtContent>
          <w:r w:rsidR="00CB044D" w:rsidRPr="00220018">
            <w:rPr>
              <w:rFonts w:ascii="Arial Narrow" w:eastAsia="MS Gothic" w:hAnsi="Arial Narrow" w:cs="Arial"/>
              <w:sz w:val="24"/>
              <w:szCs w:val="24"/>
            </w:rPr>
            <w:fldChar w:fldCharType="begin"/>
          </w:r>
          <w:r w:rsidR="00524976">
            <w:rPr>
              <w:rFonts w:ascii="Arial Narrow" w:eastAsia="MS Gothic" w:hAnsi="Arial Narrow" w:cs="Arial"/>
              <w:sz w:val="24"/>
              <w:szCs w:val="24"/>
            </w:rPr>
            <w:instrText xml:space="preserve">CITATION Gra14 \l 2057 </w:instrText>
          </w:r>
          <w:r w:rsidR="00CB044D" w:rsidRPr="00220018">
            <w:rPr>
              <w:rFonts w:ascii="Arial Narrow" w:eastAsia="MS Gothic" w:hAnsi="Arial Narrow" w:cs="Arial"/>
              <w:sz w:val="24"/>
              <w:szCs w:val="24"/>
            </w:rPr>
            <w:fldChar w:fldCharType="separate"/>
          </w:r>
          <w:r w:rsidR="00524976">
            <w:rPr>
              <w:rFonts w:ascii="Arial Narrow" w:eastAsia="MS Gothic" w:hAnsi="Arial Narrow" w:cs="Arial"/>
              <w:noProof/>
              <w:sz w:val="24"/>
              <w:szCs w:val="24"/>
            </w:rPr>
            <w:t xml:space="preserve"> </w:t>
          </w:r>
          <w:r w:rsidR="00524976" w:rsidRPr="00524976">
            <w:rPr>
              <w:rFonts w:ascii="Arial Narrow" w:eastAsia="MS Gothic" w:hAnsi="Arial Narrow" w:cs="Arial"/>
              <w:noProof/>
              <w:sz w:val="24"/>
              <w:szCs w:val="24"/>
            </w:rPr>
            <w:t>(Gray, 2014)</w:t>
          </w:r>
          <w:r w:rsidR="00CB044D" w:rsidRPr="00220018">
            <w:rPr>
              <w:rFonts w:ascii="Arial Narrow" w:eastAsia="MS Gothic" w:hAnsi="Arial Narrow" w:cs="Arial"/>
              <w:sz w:val="24"/>
              <w:szCs w:val="24"/>
            </w:rPr>
            <w:fldChar w:fldCharType="end"/>
          </w:r>
        </w:sdtContent>
      </w:sdt>
      <w:r w:rsidR="00CB044D" w:rsidRPr="00220018">
        <w:rPr>
          <w:rFonts w:ascii="Arial Narrow" w:eastAsia="MS Gothic" w:hAnsi="Arial Narrow" w:cs="Arial"/>
          <w:sz w:val="24"/>
          <w:szCs w:val="24"/>
        </w:rPr>
        <w:t xml:space="preserve"> </w:t>
      </w:r>
      <w:r w:rsidR="00B3185E" w:rsidRPr="00220018">
        <w:rPr>
          <w:rFonts w:ascii="Arial Narrow" w:eastAsia="MS Gothic" w:hAnsi="Arial Narrow" w:cs="Arial"/>
          <w:sz w:val="24"/>
          <w:szCs w:val="24"/>
        </w:rPr>
        <w:t>to make it more representative of population</w:t>
      </w:r>
      <w:r w:rsidR="00CB044D" w:rsidRPr="00220018">
        <w:rPr>
          <w:rFonts w:ascii="Arial Narrow" w:eastAsia="MS Gothic" w:hAnsi="Arial Narrow" w:cs="Arial"/>
          <w:sz w:val="24"/>
          <w:szCs w:val="24"/>
        </w:rPr>
        <w:t xml:space="preserve"> was done by dividing</w:t>
      </w:r>
      <w:r w:rsidR="00B3185E" w:rsidRPr="00220018">
        <w:rPr>
          <w:rFonts w:ascii="Arial Narrow" w:eastAsia="MS Gothic" w:hAnsi="Arial Narrow" w:cs="Arial"/>
          <w:sz w:val="24"/>
          <w:szCs w:val="24"/>
        </w:rPr>
        <w:t xml:space="preserve"> </w:t>
      </w:r>
      <w:r w:rsidR="00BF12F8" w:rsidRPr="00220018">
        <w:rPr>
          <w:rFonts w:ascii="Arial Narrow" w:eastAsia="MS Gothic" w:hAnsi="Arial Narrow" w:cs="Arial"/>
          <w:sz w:val="24"/>
          <w:szCs w:val="24"/>
        </w:rPr>
        <w:t xml:space="preserve">drivers </w:t>
      </w:r>
      <w:r w:rsidR="00B3185E" w:rsidRPr="00220018">
        <w:rPr>
          <w:rFonts w:ascii="Arial Narrow" w:eastAsia="MS Gothic" w:hAnsi="Arial Narrow" w:cs="Arial"/>
          <w:sz w:val="24"/>
          <w:szCs w:val="24"/>
        </w:rPr>
        <w:t xml:space="preserve">into </w:t>
      </w:r>
      <w:r w:rsidR="00CB044D" w:rsidRPr="00220018">
        <w:rPr>
          <w:rFonts w:ascii="Arial Narrow" w:eastAsia="MS Gothic" w:hAnsi="Arial Narrow" w:cs="Arial"/>
          <w:sz w:val="24"/>
          <w:szCs w:val="24"/>
        </w:rPr>
        <w:t xml:space="preserve">companies they work for e.g. </w:t>
      </w:r>
      <w:r w:rsidR="00B3185E" w:rsidRPr="00220018">
        <w:rPr>
          <w:rFonts w:ascii="Arial Narrow" w:eastAsia="MS Gothic" w:hAnsi="Arial Narrow" w:cs="Arial"/>
          <w:sz w:val="24"/>
          <w:szCs w:val="24"/>
        </w:rPr>
        <w:t xml:space="preserve">Uber, </w:t>
      </w:r>
      <w:r w:rsidR="00CB044D" w:rsidRPr="00220018">
        <w:rPr>
          <w:rFonts w:ascii="Arial Narrow" w:eastAsia="MS Gothic" w:hAnsi="Arial Narrow" w:cs="Arial"/>
          <w:sz w:val="24"/>
          <w:szCs w:val="24"/>
        </w:rPr>
        <w:t xml:space="preserve">categories e.g. </w:t>
      </w:r>
      <w:r w:rsidR="00B3185E" w:rsidRPr="00220018">
        <w:rPr>
          <w:rFonts w:ascii="Arial Narrow" w:eastAsia="MS Gothic" w:hAnsi="Arial Narrow" w:cs="Arial"/>
          <w:sz w:val="24"/>
          <w:szCs w:val="24"/>
        </w:rPr>
        <w:t xml:space="preserve">V.I.P., </w:t>
      </w:r>
      <w:r w:rsidR="00CB044D" w:rsidRPr="00220018">
        <w:rPr>
          <w:rFonts w:ascii="Arial Narrow" w:eastAsia="MS Gothic" w:hAnsi="Arial Narrow" w:cs="Arial"/>
          <w:sz w:val="24"/>
          <w:szCs w:val="24"/>
        </w:rPr>
        <w:t>type of cars</w:t>
      </w:r>
      <w:r w:rsidR="00115C38" w:rsidRPr="00220018">
        <w:rPr>
          <w:rFonts w:ascii="Arial Narrow" w:eastAsia="MS Gothic" w:hAnsi="Arial Narrow" w:cs="Arial"/>
          <w:sz w:val="24"/>
          <w:szCs w:val="24"/>
        </w:rPr>
        <w:t xml:space="preserve"> they drive</w:t>
      </w:r>
      <w:r w:rsidR="00CB044D" w:rsidRPr="00220018">
        <w:rPr>
          <w:rFonts w:ascii="Arial Narrow" w:eastAsia="MS Gothic" w:hAnsi="Arial Narrow" w:cs="Arial"/>
          <w:sz w:val="24"/>
          <w:szCs w:val="24"/>
        </w:rPr>
        <w:t xml:space="preserve"> e.g. </w:t>
      </w:r>
      <w:r w:rsidR="00B3185E" w:rsidRPr="00220018">
        <w:rPr>
          <w:rFonts w:ascii="Arial Narrow" w:eastAsia="MS Gothic" w:hAnsi="Arial Narrow" w:cs="Arial"/>
          <w:sz w:val="24"/>
          <w:szCs w:val="24"/>
        </w:rPr>
        <w:t xml:space="preserve">electric, </w:t>
      </w:r>
      <w:r w:rsidR="00CB044D" w:rsidRPr="00220018">
        <w:rPr>
          <w:rFonts w:ascii="Arial Narrow" w:eastAsia="MS Gothic" w:hAnsi="Arial Narrow" w:cs="Arial"/>
          <w:sz w:val="24"/>
          <w:szCs w:val="24"/>
        </w:rPr>
        <w:t>where they operate e.g. central London</w:t>
      </w:r>
      <w:r w:rsidR="00B3185E" w:rsidRPr="00220018">
        <w:rPr>
          <w:rFonts w:ascii="Arial Narrow" w:eastAsia="MS Gothic" w:hAnsi="Arial Narrow" w:cs="Arial"/>
          <w:sz w:val="24"/>
          <w:szCs w:val="24"/>
        </w:rPr>
        <w:t xml:space="preserve">, </w:t>
      </w:r>
      <w:r w:rsidR="00CB044D" w:rsidRPr="00220018">
        <w:rPr>
          <w:rFonts w:ascii="Arial Narrow" w:eastAsia="MS Gothic" w:hAnsi="Arial Narrow" w:cs="Arial"/>
          <w:sz w:val="24"/>
          <w:szCs w:val="24"/>
        </w:rPr>
        <w:t>and finally</w:t>
      </w:r>
      <w:r w:rsidR="00B3185E" w:rsidRPr="00220018">
        <w:rPr>
          <w:rFonts w:ascii="Arial Narrow" w:eastAsia="MS Gothic" w:hAnsi="Arial Narrow" w:cs="Arial"/>
          <w:sz w:val="24"/>
          <w:szCs w:val="24"/>
        </w:rPr>
        <w:t xml:space="preserve"> numbers of passengers they carry. </w:t>
      </w:r>
    </w:p>
    <w:p w14:paraId="3C3674D8" w14:textId="4E8309C8" w:rsidR="00A81671" w:rsidRDefault="00A81671">
      <w:pPr>
        <w:rPr>
          <w:rFonts w:ascii="Arial Narrow" w:eastAsia="MS Gothic" w:hAnsi="Arial Narrow" w:cs="Arial"/>
          <w:sz w:val="24"/>
          <w:szCs w:val="24"/>
        </w:rPr>
      </w:pPr>
    </w:p>
    <w:p w14:paraId="017ABE40" w14:textId="77777777" w:rsidR="00A81671" w:rsidRPr="00A81671" w:rsidRDefault="00A81671" w:rsidP="00A81671">
      <w:pPr>
        <w:rPr>
          <w:rFonts w:ascii="Arial Narrow" w:eastAsia="MS Gothic" w:hAnsi="Arial Narrow" w:cs="Arial"/>
          <w:b/>
          <w:sz w:val="24"/>
          <w:szCs w:val="24"/>
        </w:rPr>
      </w:pPr>
      <w:r w:rsidRPr="00A81671">
        <w:rPr>
          <w:rFonts w:ascii="Arial Narrow" w:eastAsia="MS Gothic" w:hAnsi="Arial Narrow" w:cs="Arial"/>
          <w:b/>
          <w:sz w:val="24"/>
          <w:szCs w:val="24"/>
        </w:rPr>
        <w:t>Ethical considerations</w:t>
      </w:r>
    </w:p>
    <w:p w14:paraId="141B1EEB" w14:textId="09442D3D" w:rsidR="00A81671" w:rsidRDefault="00A81671" w:rsidP="00A81671">
      <w:pPr>
        <w:rPr>
          <w:rFonts w:ascii="Arial Narrow" w:eastAsia="MS Gothic" w:hAnsi="Arial Narrow" w:cs="Arial"/>
          <w:sz w:val="24"/>
          <w:szCs w:val="24"/>
        </w:rPr>
      </w:pPr>
      <w:r w:rsidRPr="00A81671">
        <w:rPr>
          <w:rFonts w:ascii="Arial Narrow" w:eastAsia="MS Gothic" w:hAnsi="Arial Narrow" w:cs="Arial"/>
          <w:sz w:val="24"/>
          <w:szCs w:val="24"/>
        </w:rPr>
        <w:t>Though research is generally done for the betterment of humanity, it is paramount that respondents are assured of the privacy and confidentiality with which their information is going to be treated (Gary, 2017). The purpose of this research, Privacy and confidentiality guidelines were communicated to the respondents, and it was also made very clear to them that no names for neither themselves nor companies would be involved. A note was also made on the questionnaires used to gather data for this study.</w:t>
      </w:r>
    </w:p>
    <w:p w14:paraId="1788410C" w14:textId="61343290" w:rsidR="007B051B" w:rsidRDefault="007B051B" w:rsidP="00A81671">
      <w:pPr>
        <w:rPr>
          <w:rFonts w:ascii="Arial Narrow" w:eastAsia="MS Gothic" w:hAnsi="Arial Narrow" w:cs="Arial"/>
          <w:sz w:val="24"/>
          <w:szCs w:val="24"/>
        </w:rPr>
      </w:pPr>
    </w:p>
    <w:p w14:paraId="2A84A9E9" w14:textId="3E772331" w:rsidR="007B051B" w:rsidRDefault="007B051B" w:rsidP="00A81671">
      <w:pPr>
        <w:rPr>
          <w:rFonts w:ascii="Arial Narrow" w:eastAsia="MS Gothic" w:hAnsi="Arial Narrow" w:cs="Arial"/>
          <w:sz w:val="24"/>
          <w:szCs w:val="24"/>
        </w:rPr>
      </w:pPr>
    </w:p>
    <w:p w14:paraId="7068DE09" w14:textId="42E66830" w:rsidR="00524976" w:rsidRPr="007B051B" w:rsidRDefault="007B051B" w:rsidP="004B1A14">
      <w:pPr>
        <w:jc w:val="center"/>
        <w:rPr>
          <w:rFonts w:ascii="Arial Narrow" w:eastAsia="MS Gothic" w:hAnsi="Arial Narrow" w:cs="Arial"/>
          <w:b/>
          <w:sz w:val="32"/>
          <w:szCs w:val="32"/>
        </w:rPr>
      </w:pPr>
      <w:r w:rsidRPr="007B051B">
        <w:rPr>
          <w:rFonts w:ascii="Arial Narrow" w:eastAsia="MS Gothic" w:hAnsi="Arial Narrow" w:cs="Arial"/>
          <w:b/>
          <w:sz w:val="32"/>
          <w:szCs w:val="32"/>
        </w:rPr>
        <w:t>Findings, Analysis and Discussion</w:t>
      </w:r>
    </w:p>
    <w:p w14:paraId="1C37CC89" w14:textId="77777777" w:rsidR="007B051B" w:rsidRPr="007B051B" w:rsidRDefault="007B051B">
      <w:pPr>
        <w:rPr>
          <w:rFonts w:ascii="Arial Narrow" w:eastAsia="MS Gothic" w:hAnsi="Arial Narrow" w:cs="Arial"/>
          <w:b/>
          <w:sz w:val="24"/>
          <w:szCs w:val="24"/>
        </w:rPr>
      </w:pPr>
    </w:p>
    <w:p w14:paraId="5D24F7BD" w14:textId="0CE683E7" w:rsidR="00524976" w:rsidRDefault="00524976" w:rsidP="00524976">
      <w:pPr>
        <w:rPr>
          <w:rFonts w:ascii="Arial Narrow" w:eastAsia="MS Gothic" w:hAnsi="Arial Narrow" w:cs="Arial"/>
          <w:b/>
          <w:sz w:val="24"/>
          <w:szCs w:val="24"/>
        </w:rPr>
      </w:pPr>
      <w:r w:rsidRPr="007B051B">
        <w:rPr>
          <w:rFonts w:ascii="Arial Narrow" w:eastAsia="MS Gothic" w:hAnsi="Arial Narrow" w:cs="Arial"/>
          <w:b/>
          <w:sz w:val="24"/>
          <w:szCs w:val="24"/>
        </w:rPr>
        <w:t>Quantitative data survey questions for drivers</w:t>
      </w:r>
      <w:r w:rsidR="00F30820" w:rsidRPr="007B051B">
        <w:rPr>
          <w:rFonts w:ascii="Arial Narrow" w:eastAsia="MS Gothic" w:hAnsi="Arial Narrow" w:cs="Arial"/>
          <w:b/>
          <w:sz w:val="24"/>
          <w:szCs w:val="24"/>
        </w:rPr>
        <w:t>.</w:t>
      </w:r>
    </w:p>
    <w:p w14:paraId="025EF1EA" w14:textId="77777777" w:rsidR="0003470F" w:rsidRPr="007B051B" w:rsidRDefault="0003470F" w:rsidP="00524976">
      <w:pPr>
        <w:rPr>
          <w:rFonts w:ascii="Arial Narrow" w:eastAsia="MS Gothic" w:hAnsi="Arial Narrow" w:cs="Arial"/>
          <w:b/>
          <w:sz w:val="24"/>
          <w:szCs w:val="24"/>
        </w:rPr>
      </w:pPr>
    </w:p>
    <w:p w14:paraId="6E40EDA4" w14:textId="77777777" w:rsidR="00524976" w:rsidRPr="00524976" w:rsidRDefault="00524976" w:rsidP="00524976">
      <w:pPr>
        <w:rPr>
          <w:rFonts w:ascii="Arial Narrow" w:eastAsia="MS Gothic" w:hAnsi="Arial Narrow" w:cs="Arial"/>
          <w:sz w:val="24"/>
          <w:szCs w:val="24"/>
        </w:rPr>
      </w:pPr>
      <w:r w:rsidRPr="00524976">
        <w:rPr>
          <w:rFonts w:ascii="Arial Narrow" w:eastAsia="MS Gothic" w:hAnsi="Arial Narrow" w:cs="Arial"/>
          <w:b/>
          <w:sz w:val="24"/>
          <w:szCs w:val="24"/>
        </w:rPr>
        <w:t>Q1</w:t>
      </w:r>
      <w:r w:rsidRPr="00524976">
        <w:rPr>
          <w:rFonts w:ascii="Arial Narrow" w:eastAsia="MS Gothic" w:hAnsi="Arial Narrow" w:cs="Arial"/>
          <w:sz w:val="24"/>
          <w:szCs w:val="24"/>
        </w:rPr>
        <w:t xml:space="preserve">. Do you agree that the procedures, laws and regulations you </w:t>
      </w:r>
      <w:proofErr w:type="gramStart"/>
      <w:r w:rsidRPr="00524976">
        <w:rPr>
          <w:rFonts w:ascii="Arial Narrow" w:eastAsia="MS Gothic" w:hAnsi="Arial Narrow" w:cs="Arial"/>
          <w:sz w:val="24"/>
          <w:szCs w:val="24"/>
        </w:rPr>
        <w:t>have to</w:t>
      </w:r>
      <w:proofErr w:type="gramEnd"/>
      <w:r w:rsidRPr="00524976">
        <w:rPr>
          <w:rFonts w:ascii="Arial Narrow" w:eastAsia="MS Gothic" w:hAnsi="Arial Narrow" w:cs="Arial"/>
          <w:sz w:val="24"/>
          <w:szCs w:val="24"/>
        </w:rPr>
        <w:t xml:space="preserve"> abide by to join and work in the mini-cab industry are necessary?</w:t>
      </w:r>
    </w:p>
    <w:p w14:paraId="4BE9A091" w14:textId="77777777" w:rsidR="00524976" w:rsidRPr="00524976" w:rsidRDefault="00524976" w:rsidP="00524976">
      <w:pPr>
        <w:rPr>
          <w:rFonts w:ascii="Arial Narrow" w:eastAsia="MS Gothic" w:hAnsi="Arial Narrow" w:cs="Arial"/>
          <w:sz w:val="24"/>
          <w:szCs w:val="24"/>
        </w:rPr>
      </w:pPr>
      <w:r w:rsidRPr="00524976">
        <w:rPr>
          <w:rFonts w:ascii="Arial Narrow" w:eastAsia="MS Gothic" w:hAnsi="Arial Narrow" w:cs="Arial"/>
          <w:b/>
          <w:sz w:val="24"/>
          <w:szCs w:val="24"/>
        </w:rPr>
        <w:t>Q2</w:t>
      </w:r>
      <w:r w:rsidRPr="00524976">
        <w:rPr>
          <w:rFonts w:ascii="Arial Narrow" w:eastAsia="MS Gothic" w:hAnsi="Arial Narrow" w:cs="Arial"/>
          <w:sz w:val="24"/>
          <w:szCs w:val="24"/>
        </w:rPr>
        <w:t>. Do you agree that your remuneration is proportional to the time and effort you put into your work?</w:t>
      </w:r>
    </w:p>
    <w:p w14:paraId="5E673069" w14:textId="15FA571E" w:rsidR="00524976" w:rsidRDefault="00524976" w:rsidP="00524976">
      <w:pPr>
        <w:rPr>
          <w:rFonts w:ascii="Arial Narrow" w:eastAsia="MS Gothic" w:hAnsi="Arial Narrow" w:cs="Arial"/>
          <w:sz w:val="24"/>
          <w:szCs w:val="24"/>
        </w:rPr>
      </w:pPr>
      <w:r w:rsidRPr="00524976">
        <w:rPr>
          <w:rFonts w:ascii="Arial Narrow" w:eastAsia="MS Gothic" w:hAnsi="Arial Narrow" w:cs="Arial"/>
          <w:b/>
          <w:sz w:val="24"/>
          <w:szCs w:val="24"/>
        </w:rPr>
        <w:t>Q3</w:t>
      </w:r>
      <w:r w:rsidRPr="00524976">
        <w:rPr>
          <w:rFonts w:ascii="Arial Narrow" w:eastAsia="MS Gothic" w:hAnsi="Arial Narrow" w:cs="Arial"/>
          <w:sz w:val="24"/>
          <w:szCs w:val="24"/>
        </w:rPr>
        <w:t>. Do you agree that your customers are happy, appreciative and s</w:t>
      </w:r>
      <w:r w:rsidR="00F30820">
        <w:rPr>
          <w:rFonts w:ascii="Arial Narrow" w:eastAsia="MS Gothic" w:hAnsi="Arial Narrow" w:cs="Arial"/>
          <w:sz w:val="24"/>
          <w:szCs w:val="24"/>
        </w:rPr>
        <w:t>atisfied with your work?</w:t>
      </w:r>
      <w:r w:rsidRPr="00524976">
        <w:rPr>
          <w:rFonts w:ascii="Arial Narrow" w:eastAsia="MS Gothic" w:hAnsi="Arial Narrow" w:cs="Arial"/>
          <w:sz w:val="24"/>
          <w:szCs w:val="24"/>
        </w:rPr>
        <w:t xml:space="preserve"> </w:t>
      </w:r>
    </w:p>
    <w:p w14:paraId="5CC1BB68" w14:textId="2F7FD655" w:rsidR="00524976" w:rsidRPr="00524976" w:rsidRDefault="00524976" w:rsidP="00524976">
      <w:pPr>
        <w:rPr>
          <w:rFonts w:ascii="Arial Narrow" w:eastAsia="MS Gothic" w:hAnsi="Arial Narrow" w:cs="Arial"/>
          <w:sz w:val="24"/>
          <w:szCs w:val="24"/>
        </w:rPr>
      </w:pPr>
      <w:r w:rsidRPr="00524976">
        <w:rPr>
          <w:rFonts w:ascii="Arial Narrow" w:eastAsia="MS Gothic" w:hAnsi="Arial Narrow" w:cs="Arial"/>
          <w:b/>
          <w:sz w:val="24"/>
          <w:szCs w:val="24"/>
        </w:rPr>
        <w:t>Q4</w:t>
      </w:r>
      <w:r w:rsidRPr="00524976">
        <w:rPr>
          <w:rFonts w:ascii="Arial Narrow" w:eastAsia="MS Gothic" w:hAnsi="Arial Narrow" w:cs="Arial"/>
          <w:sz w:val="24"/>
          <w:szCs w:val="24"/>
        </w:rPr>
        <w:t xml:space="preserve">. </w:t>
      </w:r>
      <w:r w:rsidR="002D19DD">
        <w:rPr>
          <w:rFonts w:ascii="Arial Narrow" w:eastAsia="MS Gothic" w:hAnsi="Arial Narrow" w:cs="Arial"/>
          <w:sz w:val="24"/>
          <w:szCs w:val="24"/>
        </w:rPr>
        <w:t xml:space="preserve">You are happy to be working </w:t>
      </w:r>
      <w:r w:rsidRPr="00524976">
        <w:rPr>
          <w:rFonts w:ascii="Arial Narrow" w:eastAsia="MS Gothic" w:hAnsi="Arial Narrow" w:cs="Arial"/>
          <w:sz w:val="24"/>
          <w:szCs w:val="24"/>
        </w:rPr>
        <w:t xml:space="preserve">in the Private hire </w:t>
      </w:r>
      <w:r w:rsidR="002D19DD">
        <w:rPr>
          <w:rFonts w:ascii="Arial Narrow" w:eastAsia="MS Gothic" w:hAnsi="Arial Narrow" w:cs="Arial"/>
          <w:sz w:val="24"/>
          <w:szCs w:val="24"/>
        </w:rPr>
        <w:t>Industry</w:t>
      </w:r>
      <w:r w:rsidRPr="00524976">
        <w:rPr>
          <w:rFonts w:ascii="Arial Narrow" w:eastAsia="MS Gothic" w:hAnsi="Arial Narrow" w:cs="Arial"/>
          <w:sz w:val="24"/>
          <w:szCs w:val="24"/>
        </w:rPr>
        <w:t xml:space="preserve"> for the next 5 years.</w:t>
      </w:r>
    </w:p>
    <w:p w14:paraId="0F3F71BB" w14:textId="13FBA5B3" w:rsidR="00524976" w:rsidRPr="00524976" w:rsidRDefault="00524976" w:rsidP="00524976">
      <w:pPr>
        <w:rPr>
          <w:rFonts w:ascii="Arial Narrow" w:eastAsia="MS Gothic" w:hAnsi="Arial Narrow" w:cs="Arial"/>
          <w:sz w:val="24"/>
          <w:szCs w:val="24"/>
        </w:rPr>
      </w:pPr>
      <w:r w:rsidRPr="00524976">
        <w:rPr>
          <w:rFonts w:ascii="Arial Narrow" w:eastAsia="MS Gothic" w:hAnsi="Arial Narrow" w:cs="Arial"/>
          <w:b/>
          <w:sz w:val="24"/>
          <w:szCs w:val="24"/>
        </w:rPr>
        <w:t>Q5</w:t>
      </w:r>
      <w:r>
        <w:rPr>
          <w:rFonts w:ascii="Arial Narrow" w:eastAsia="MS Gothic" w:hAnsi="Arial Narrow" w:cs="Arial"/>
          <w:sz w:val="24"/>
          <w:szCs w:val="24"/>
        </w:rPr>
        <w:t>.  Do you agree</w:t>
      </w:r>
      <w:r w:rsidRPr="00524976">
        <w:rPr>
          <w:rFonts w:ascii="Arial Narrow" w:eastAsia="MS Gothic" w:hAnsi="Arial Narrow" w:cs="Arial"/>
          <w:sz w:val="24"/>
          <w:szCs w:val="24"/>
        </w:rPr>
        <w:t xml:space="preserve"> that operators and local administration are doing everything</w:t>
      </w:r>
      <w:r>
        <w:rPr>
          <w:rFonts w:ascii="Arial Narrow" w:eastAsia="MS Gothic" w:hAnsi="Arial Narrow" w:cs="Arial"/>
          <w:sz w:val="24"/>
          <w:szCs w:val="24"/>
        </w:rPr>
        <w:t xml:space="preserve"> possible to support your</w:t>
      </w:r>
      <w:r w:rsidR="00F30820">
        <w:rPr>
          <w:rFonts w:ascii="Arial Narrow" w:eastAsia="MS Gothic" w:hAnsi="Arial Narrow" w:cs="Arial"/>
          <w:sz w:val="24"/>
          <w:szCs w:val="24"/>
        </w:rPr>
        <w:t xml:space="preserve"> work?</w:t>
      </w:r>
      <w:r w:rsidRPr="00524976">
        <w:rPr>
          <w:rFonts w:ascii="Arial Narrow" w:eastAsia="MS Gothic" w:hAnsi="Arial Narrow" w:cs="Arial"/>
          <w:sz w:val="24"/>
          <w:szCs w:val="24"/>
        </w:rPr>
        <w:t xml:space="preserve"> </w:t>
      </w:r>
    </w:p>
    <w:p w14:paraId="0FFACA75" w14:textId="6E37F9E2" w:rsidR="00524976" w:rsidRPr="00524976" w:rsidRDefault="00524976" w:rsidP="00524976">
      <w:pPr>
        <w:rPr>
          <w:rFonts w:ascii="Arial Narrow" w:eastAsia="MS Gothic" w:hAnsi="Arial Narrow" w:cs="Arial"/>
          <w:sz w:val="24"/>
          <w:szCs w:val="24"/>
        </w:rPr>
      </w:pPr>
      <w:r w:rsidRPr="00524976">
        <w:rPr>
          <w:rFonts w:ascii="Arial Narrow" w:eastAsia="MS Gothic" w:hAnsi="Arial Narrow" w:cs="Arial"/>
          <w:b/>
          <w:sz w:val="24"/>
          <w:szCs w:val="24"/>
        </w:rPr>
        <w:t>Q6</w:t>
      </w:r>
      <w:r w:rsidRPr="00524976">
        <w:rPr>
          <w:rFonts w:ascii="Arial Narrow" w:eastAsia="MS Gothic" w:hAnsi="Arial Narrow" w:cs="Arial"/>
          <w:sz w:val="24"/>
          <w:szCs w:val="24"/>
        </w:rPr>
        <w:t xml:space="preserve">. </w:t>
      </w:r>
      <w:r w:rsidR="004F4B2E">
        <w:rPr>
          <w:rFonts w:ascii="Arial Narrow" w:eastAsia="MS Gothic" w:hAnsi="Arial Narrow" w:cs="Arial"/>
          <w:sz w:val="24"/>
          <w:szCs w:val="24"/>
        </w:rPr>
        <w:t xml:space="preserve">Would you agree to </w:t>
      </w:r>
      <w:r w:rsidRPr="00524976">
        <w:rPr>
          <w:rFonts w:ascii="Arial Narrow" w:eastAsia="MS Gothic" w:hAnsi="Arial Narrow" w:cs="Arial"/>
          <w:sz w:val="24"/>
          <w:szCs w:val="24"/>
        </w:rPr>
        <w:t xml:space="preserve">recommend </w:t>
      </w:r>
      <w:r w:rsidR="004F4B2E">
        <w:rPr>
          <w:rFonts w:ascii="Arial Narrow" w:eastAsia="MS Gothic" w:hAnsi="Arial Narrow" w:cs="Arial"/>
          <w:sz w:val="24"/>
          <w:szCs w:val="24"/>
        </w:rPr>
        <w:t>your</w:t>
      </w:r>
      <w:r w:rsidRPr="00524976">
        <w:rPr>
          <w:rFonts w:ascii="Arial Narrow" w:eastAsia="MS Gothic" w:hAnsi="Arial Narrow" w:cs="Arial"/>
          <w:sz w:val="24"/>
          <w:szCs w:val="24"/>
        </w:rPr>
        <w:t xml:space="preserve"> job to s</w:t>
      </w:r>
      <w:r>
        <w:rPr>
          <w:rFonts w:ascii="Arial Narrow" w:eastAsia="MS Gothic" w:hAnsi="Arial Narrow" w:cs="Arial"/>
          <w:sz w:val="24"/>
          <w:szCs w:val="24"/>
        </w:rPr>
        <w:t>ome</w:t>
      </w:r>
      <w:r w:rsidR="004B1A14">
        <w:rPr>
          <w:rFonts w:ascii="Arial Narrow" w:eastAsia="MS Gothic" w:hAnsi="Arial Narrow" w:cs="Arial"/>
          <w:sz w:val="24"/>
          <w:szCs w:val="24"/>
        </w:rPr>
        <w:t xml:space="preserve"> </w:t>
      </w:r>
      <w:r>
        <w:rPr>
          <w:rFonts w:ascii="Arial Narrow" w:eastAsia="MS Gothic" w:hAnsi="Arial Narrow" w:cs="Arial"/>
          <w:sz w:val="24"/>
          <w:szCs w:val="24"/>
        </w:rPr>
        <w:t>else</w:t>
      </w:r>
      <w:r w:rsidR="004F4B2E">
        <w:rPr>
          <w:rFonts w:ascii="Arial Narrow" w:eastAsia="MS Gothic" w:hAnsi="Arial Narrow" w:cs="Arial"/>
          <w:sz w:val="24"/>
          <w:szCs w:val="24"/>
        </w:rPr>
        <w:t>?</w:t>
      </w:r>
      <w:r>
        <w:rPr>
          <w:rFonts w:ascii="Arial Narrow" w:eastAsia="MS Gothic" w:hAnsi="Arial Narrow" w:cs="Arial"/>
          <w:sz w:val="24"/>
          <w:szCs w:val="24"/>
        </w:rPr>
        <w:t xml:space="preserve"> </w:t>
      </w:r>
    </w:p>
    <w:p w14:paraId="74ECCB87" w14:textId="77777777" w:rsidR="00524976" w:rsidRPr="00220018" w:rsidRDefault="00524976">
      <w:pPr>
        <w:rPr>
          <w:rFonts w:ascii="Arial Narrow" w:eastAsia="MS Gothic" w:hAnsi="Arial Narrow" w:cs="Arial"/>
          <w:sz w:val="24"/>
          <w:szCs w:val="24"/>
        </w:rPr>
      </w:pPr>
    </w:p>
    <w:p w14:paraId="62F26DA4" w14:textId="3A332416" w:rsidR="00943E1E" w:rsidRDefault="00943E1E">
      <w:pPr>
        <w:rPr>
          <w:rFonts w:ascii="Arial Narrow" w:eastAsia="MS Gothic" w:hAnsi="Arial Narrow" w:cs="Arial"/>
          <w:sz w:val="24"/>
          <w:szCs w:val="24"/>
        </w:rPr>
      </w:pPr>
    </w:p>
    <w:p w14:paraId="56FC3A81" w14:textId="255D50E4" w:rsidR="003E5B9A" w:rsidRDefault="003E5B9A">
      <w:pPr>
        <w:rPr>
          <w:rFonts w:ascii="Arial Narrow" w:eastAsia="MS Gothic" w:hAnsi="Arial Narrow" w:cs="Arial"/>
          <w:sz w:val="24"/>
          <w:szCs w:val="24"/>
        </w:rPr>
      </w:pPr>
    </w:p>
    <w:p w14:paraId="07F4EF22" w14:textId="1321E0B5" w:rsidR="003E5B9A" w:rsidRDefault="004B1A14">
      <w:pPr>
        <w:rPr>
          <w:rFonts w:ascii="Arial Narrow" w:eastAsia="MS Gothic" w:hAnsi="Arial Narrow" w:cs="Arial"/>
          <w:sz w:val="24"/>
          <w:szCs w:val="24"/>
        </w:rPr>
      </w:pPr>
      <w:r>
        <w:rPr>
          <w:rFonts w:ascii="Arial Narrow" w:eastAsia="MS Gothic" w:hAnsi="Arial Narrow" w:cs="Arial"/>
          <w:sz w:val="24"/>
          <w:szCs w:val="24"/>
        </w:rPr>
        <w:t xml:space="preserve"> </w:t>
      </w:r>
    </w:p>
    <w:p w14:paraId="784BCAE9" w14:textId="77777777" w:rsidR="003E5B9A" w:rsidRPr="00220018" w:rsidRDefault="003E5B9A">
      <w:pPr>
        <w:rPr>
          <w:rFonts w:ascii="Arial Narrow" w:eastAsia="MS Gothic" w:hAnsi="Arial Narrow" w:cs="Arial"/>
          <w:sz w:val="24"/>
          <w:szCs w:val="24"/>
        </w:rPr>
      </w:pPr>
    </w:p>
    <w:p w14:paraId="3216A229" w14:textId="6CFAD8FD" w:rsidR="00EE1599" w:rsidRDefault="003E5B9A" w:rsidP="003E5B9A">
      <w:pPr>
        <w:rPr>
          <w:rFonts w:ascii="Arial Narrow" w:eastAsia="MS Gothic" w:hAnsi="Arial Narrow" w:cs="Arial"/>
          <w:sz w:val="24"/>
          <w:szCs w:val="24"/>
        </w:rPr>
      </w:pPr>
      <w:r w:rsidRPr="003E5B9A">
        <w:rPr>
          <w:rFonts w:ascii="Arial Narrow" w:eastAsia="MS Gothic" w:hAnsi="Arial Narrow" w:cs="Arial"/>
          <w:sz w:val="24"/>
          <w:szCs w:val="24"/>
        </w:rPr>
        <w:tab/>
      </w:r>
      <w:r w:rsidRPr="003E5B9A">
        <w:rPr>
          <w:rFonts w:ascii="Arial Narrow" w:eastAsia="MS Gothic" w:hAnsi="Arial Narrow" w:cs="Arial"/>
          <w:sz w:val="24"/>
          <w:szCs w:val="24"/>
        </w:rPr>
        <w:tab/>
      </w:r>
      <w:r w:rsidRPr="003E5B9A">
        <w:rPr>
          <w:rFonts w:ascii="Arial Narrow" w:eastAsia="MS Gothic" w:hAnsi="Arial Narrow" w:cs="Arial"/>
          <w:sz w:val="24"/>
          <w:szCs w:val="24"/>
        </w:rPr>
        <w:tab/>
      </w:r>
      <w:r w:rsidRPr="003E5B9A">
        <w:rPr>
          <w:rFonts w:ascii="Arial Narrow" w:eastAsia="MS Gothic" w:hAnsi="Arial Narrow" w:cs="Arial"/>
          <w:sz w:val="24"/>
          <w:szCs w:val="24"/>
        </w:rPr>
        <w:tab/>
      </w:r>
      <w:r w:rsidRPr="003E5B9A">
        <w:rPr>
          <w:rFonts w:ascii="Arial Narrow" w:eastAsia="MS Gothic" w:hAnsi="Arial Narrow" w:cs="Arial"/>
          <w:sz w:val="24"/>
          <w:szCs w:val="24"/>
        </w:rPr>
        <w:tab/>
      </w:r>
      <w:r w:rsidRPr="003E5B9A">
        <w:rPr>
          <w:rFonts w:ascii="Arial Narrow" w:eastAsia="MS Gothic" w:hAnsi="Arial Narrow" w:cs="Arial"/>
          <w:sz w:val="24"/>
          <w:szCs w:val="24"/>
        </w:rPr>
        <w:tab/>
      </w:r>
    </w:p>
    <w:p w14:paraId="34D57F83" w14:textId="337603FC" w:rsidR="003E5B9A" w:rsidRPr="00CB0D58" w:rsidRDefault="00CB0D58" w:rsidP="00CB0D58">
      <w:pPr>
        <w:jc w:val="center"/>
        <w:rPr>
          <w:rFonts w:ascii="Arial Narrow" w:eastAsia="MS Gothic" w:hAnsi="Arial Narrow" w:cs="Arial"/>
          <w:b/>
          <w:sz w:val="24"/>
          <w:szCs w:val="24"/>
        </w:rPr>
      </w:pPr>
      <w:r w:rsidRPr="00CB0D58">
        <w:rPr>
          <w:rFonts w:ascii="Arial Narrow" w:eastAsia="MS Gothic" w:hAnsi="Arial Narrow" w:cs="Arial"/>
          <w:b/>
          <w:sz w:val="24"/>
          <w:szCs w:val="24"/>
        </w:rPr>
        <w:t xml:space="preserve">Private Hire Drivers’ responses </w:t>
      </w:r>
      <w:r>
        <w:rPr>
          <w:rFonts w:ascii="Arial Narrow" w:eastAsia="MS Gothic" w:hAnsi="Arial Narrow" w:cs="Arial"/>
          <w:b/>
          <w:sz w:val="24"/>
          <w:szCs w:val="24"/>
        </w:rPr>
        <w:t xml:space="preserve">(Data) </w:t>
      </w:r>
      <w:r w:rsidRPr="00CB0D58">
        <w:rPr>
          <w:rFonts w:ascii="Arial Narrow" w:eastAsia="MS Gothic" w:hAnsi="Arial Narrow" w:cs="Arial"/>
          <w:b/>
          <w:sz w:val="24"/>
          <w:szCs w:val="24"/>
        </w:rPr>
        <w:t>to Satisfaction Survey</w:t>
      </w:r>
      <w:r>
        <w:rPr>
          <w:rFonts w:ascii="Arial Narrow" w:eastAsia="MS Gothic" w:hAnsi="Arial Narrow" w:cs="Arial"/>
          <w:b/>
          <w:sz w:val="24"/>
          <w:szCs w:val="24"/>
        </w:rPr>
        <w:t xml:space="preserve"> Questionnaire. </w:t>
      </w:r>
    </w:p>
    <w:tbl>
      <w:tblPr>
        <w:tblW w:w="9026" w:type="dxa"/>
        <w:tblLook w:val="04A0" w:firstRow="1" w:lastRow="0" w:firstColumn="1" w:lastColumn="0" w:noHBand="0" w:noVBand="1"/>
      </w:tblPr>
      <w:tblGrid>
        <w:gridCol w:w="1843"/>
        <w:gridCol w:w="1137"/>
        <w:gridCol w:w="1240"/>
        <w:gridCol w:w="1100"/>
        <w:gridCol w:w="1080"/>
        <w:gridCol w:w="1120"/>
        <w:gridCol w:w="326"/>
        <w:gridCol w:w="1180"/>
      </w:tblGrid>
      <w:tr w:rsidR="00CB0D58" w:rsidRPr="0003470F" w14:paraId="756DBB59" w14:textId="77777777" w:rsidTr="00CB0D58">
        <w:trPr>
          <w:trHeight w:val="315"/>
        </w:trPr>
        <w:tc>
          <w:tcPr>
            <w:tcW w:w="1843" w:type="dxa"/>
            <w:tcBorders>
              <w:top w:val="nil"/>
              <w:left w:val="nil"/>
              <w:bottom w:val="nil"/>
              <w:right w:val="nil"/>
            </w:tcBorders>
            <w:shd w:val="clear" w:color="auto" w:fill="auto"/>
            <w:noWrap/>
            <w:vAlign w:val="bottom"/>
            <w:hideMark/>
          </w:tcPr>
          <w:p w14:paraId="75B77751" w14:textId="77777777" w:rsidR="00CB0D58" w:rsidRPr="0003470F" w:rsidRDefault="00CB0D58" w:rsidP="0003470F">
            <w:pPr>
              <w:spacing w:after="0" w:line="240" w:lineRule="auto"/>
              <w:rPr>
                <w:rFonts w:ascii="Times New Roman" w:eastAsia="Times New Roman" w:hAnsi="Times New Roman" w:cs="Times New Roman"/>
                <w:sz w:val="24"/>
                <w:szCs w:val="24"/>
                <w:lang w:eastAsia="en-GB"/>
              </w:rPr>
            </w:pPr>
          </w:p>
        </w:tc>
        <w:tc>
          <w:tcPr>
            <w:tcW w:w="1137" w:type="dxa"/>
            <w:tcBorders>
              <w:top w:val="nil"/>
              <w:left w:val="nil"/>
              <w:bottom w:val="nil"/>
              <w:right w:val="nil"/>
            </w:tcBorders>
            <w:shd w:val="clear" w:color="auto" w:fill="auto"/>
            <w:noWrap/>
            <w:vAlign w:val="bottom"/>
            <w:hideMark/>
          </w:tcPr>
          <w:p w14:paraId="1A695B09"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6D61E71"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6F5ABB66"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080" w:type="dxa"/>
            <w:tcBorders>
              <w:top w:val="nil"/>
              <w:left w:val="nil"/>
              <w:bottom w:val="nil"/>
              <w:right w:val="nil"/>
            </w:tcBorders>
            <w:shd w:val="clear" w:color="auto" w:fill="auto"/>
            <w:noWrap/>
            <w:vAlign w:val="bottom"/>
            <w:hideMark/>
          </w:tcPr>
          <w:p w14:paraId="06D43CE8"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173145B5"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326" w:type="dxa"/>
            <w:tcBorders>
              <w:top w:val="nil"/>
              <w:left w:val="nil"/>
              <w:bottom w:val="nil"/>
              <w:right w:val="nil"/>
            </w:tcBorders>
          </w:tcPr>
          <w:p w14:paraId="1236E087"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84BF7C9" w14:textId="794975BE" w:rsidR="00CB0D58" w:rsidRPr="0003470F" w:rsidRDefault="00CB0D58" w:rsidP="0003470F">
            <w:pPr>
              <w:spacing w:after="0" w:line="240" w:lineRule="auto"/>
              <w:rPr>
                <w:rFonts w:ascii="Times New Roman" w:eastAsia="Times New Roman" w:hAnsi="Times New Roman" w:cs="Times New Roman"/>
                <w:sz w:val="20"/>
                <w:szCs w:val="20"/>
                <w:lang w:eastAsia="en-GB"/>
              </w:rPr>
            </w:pPr>
          </w:p>
        </w:tc>
      </w:tr>
      <w:tr w:rsidR="00CB0D58" w:rsidRPr="0003470F" w14:paraId="7DB9C5DF" w14:textId="77777777" w:rsidTr="00CB0D58">
        <w:trPr>
          <w:trHeight w:val="315"/>
        </w:trPr>
        <w:tc>
          <w:tcPr>
            <w:tcW w:w="1843" w:type="dxa"/>
            <w:tcBorders>
              <w:top w:val="nil"/>
              <w:left w:val="nil"/>
              <w:bottom w:val="single" w:sz="4" w:space="0" w:color="auto"/>
              <w:right w:val="nil"/>
            </w:tcBorders>
            <w:shd w:val="clear" w:color="auto" w:fill="auto"/>
            <w:noWrap/>
            <w:vAlign w:val="bottom"/>
            <w:hideMark/>
          </w:tcPr>
          <w:p w14:paraId="0DB943AA"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137"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AE12F5E" w14:textId="77777777" w:rsidR="00CB0D58" w:rsidRDefault="00CB0D58" w:rsidP="0003470F">
            <w:pPr>
              <w:spacing w:after="0" w:line="240" w:lineRule="auto"/>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Question</w:t>
            </w:r>
          </w:p>
          <w:p w14:paraId="17658DD4" w14:textId="1BF7CFAB" w:rsidR="00CB0D58" w:rsidRPr="0003470F" w:rsidRDefault="00CB0D58" w:rsidP="0003470F">
            <w:pPr>
              <w:spacing w:after="0" w:line="240" w:lineRule="auto"/>
              <w:jc w:val="center"/>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1</w:t>
            </w:r>
          </w:p>
        </w:tc>
        <w:tc>
          <w:tcPr>
            <w:tcW w:w="1240" w:type="dxa"/>
            <w:tcBorders>
              <w:top w:val="single" w:sz="8" w:space="0" w:color="auto"/>
              <w:left w:val="nil"/>
              <w:bottom w:val="single" w:sz="8" w:space="0" w:color="auto"/>
              <w:right w:val="single" w:sz="4" w:space="0" w:color="auto"/>
            </w:tcBorders>
            <w:shd w:val="clear" w:color="auto" w:fill="auto"/>
            <w:noWrap/>
            <w:vAlign w:val="bottom"/>
            <w:hideMark/>
          </w:tcPr>
          <w:p w14:paraId="21DC1438" w14:textId="77777777" w:rsidR="00CB0D58" w:rsidRDefault="00CB0D58" w:rsidP="0003470F">
            <w:pPr>
              <w:spacing w:after="0" w:line="240" w:lineRule="auto"/>
              <w:jc w:val="center"/>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Question</w:t>
            </w:r>
          </w:p>
          <w:p w14:paraId="2DFEB2EB" w14:textId="0BE31653" w:rsidR="00CB0D58" w:rsidRPr="0003470F" w:rsidRDefault="00CB0D58" w:rsidP="0003470F">
            <w:pPr>
              <w:spacing w:after="0" w:line="240" w:lineRule="auto"/>
              <w:jc w:val="center"/>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 xml:space="preserve"> 2</w:t>
            </w:r>
          </w:p>
        </w:tc>
        <w:tc>
          <w:tcPr>
            <w:tcW w:w="1100" w:type="dxa"/>
            <w:tcBorders>
              <w:top w:val="single" w:sz="8" w:space="0" w:color="auto"/>
              <w:left w:val="nil"/>
              <w:bottom w:val="single" w:sz="8" w:space="0" w:color="auto"/>
              <w:right w:val="single" w:sz="4" w:space="0" w:color="auto"/>
            </w:tcBorders>
            <w:shd w:val="clear" w:color="auto" w:fill="auto"/>
            <w:noWrap/>
            <w:vAlign w:val="bottom"/>
            <w:hideMark/>
          </w:tcPr>
          <w:p w14:paraId="1F229DFE" w14:textId="77777777" w:rsidR="00CB0D58" w:rsidRPr="0003470F" w:rsidRDefault="00CB0D58" w:rsidP="0003470F">
            <w:pPr>
              <w:spacing w:after="0" w:line="240" w:lineRule="auto"/>
              <w:jc w:val="center"/>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Question 3</w:t>
            </w:r>
          </w:p>
        </w:tc>
        <w:tc>
          <w:tcPr>
            <w:tcW w:w="1080" w:type="dxa"/>
            <w:tcBorders>
              <w:top w:val="single" w:sz="8" w:space="0" w:color="auto"/>
              <w:left w:val="nil"/>
              <w:bottom w:val="single" w:sz="8" w:space="0" w:color="auto"/>
              <w:right w:val="single" w:sz="4" w:space="0" w:color="auto"/>
            </w:tcBorders>
            <w:shd w:val="clear" w:color="auto" w:fill="auto"/>
            <w:noWrap/>
            <w:vAlign w:val="bottom"/>
            <w:hideMark/>
          </w:tcPr>
          <w:p w14:paraId="0E13CABB" w14:textId="77777777" w:rsidR="00CB0D58" w:rsidRPr="0003470F" w:rsidRDefault="00CB0D58" w:rsidP="0003470F">
            <w:pPr>
              <w:spacing w:after="0" w:line="240" w:lineRule="auto"/>
              <w:jc w:val="center"/>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Question 4</w:t>
            </w:r>
          </w:p>
        </w:tc>
        <w:tc>
          <w:tcPr>
            <w:tcW w:w="1120" w:type="dxa"/>
            <w:tcBorders>
              <w:top w:val="single" w:sz="8" w:space="0" w:color="auto"/>
              <w:left w:val="nil"/>
              <w:bottom w:val="single" w:sz="8" w:space="0" w:color="auto"/>
              <w:right w:val="single" w:sz="4" w:space="0" w:color="auto"/>
            </w:tcBorders>
            <w:shd w:val="clear" w:color="auto" w:fill="auto"/>
            <w:noWrap/>
            <w:vAlign w:val="bottom"/>
            <w:hideMark/>
          </w:tcPr>
          <w:p w14:paraId="285516EA" w14:textId="77777777" w:rsidR="00CB0D58" w:rsidRPr="0003470F" w:rsidRDefault="00CB0D58" w:rsidP="0003470F">
            <w:pPr>
              <w:spacing w:after="0" w:line="240" w:lineRule="auto"/>
              <w:jc w:val="center"/>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Question 5</w:t>
            </w:r>
          </w:p>
        </w:tc>
        <w:tc>
          <w:tcPr>
            <w:tcW w:w="326" w:type="dxa"/>
            <w:tcBorders>
              <w:top w:val="single" w:sz="8" w:space="0" w:color="auto"/>
              <w:left w:val="nil"/>
              <w:bottom w:val="single" w:sz="8" w:space="0" w:color="auto"/>
              <w:right w:val="nil"/>
            </w:tcBorders>
          </w:tcPr>
          <w:p w14:paraId="4CA9F5EA" w14:textId="77777777" w:rsidR="00CB0D58" w:rsidRPr="0003470F" w:rsidRDefault="00CB0D58" w:rsidP="0003470F">
            <w:pPr>
              <w:spacing w:after="0" w:line="240" w:lineRule="auto"/>
              <w:jc w:val="center"/>
              <w:rPr>
                <w:rFonts w:ascii="Calibri" w:eastAsia="Times New Roman" w:hAnsi="Calibri" w:cs="Times New Roman"/>
                <w:b/>
                <w:bCs/>
                <w:color w:val="000000"/>
                <w:lang w:eastAsia="en-GB"/>
              </w:rPr>
            </w:pP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14:paraId="635CE493" w14:textId="5E506119" w:rsidR="00CB0D58" w:rsidRPr="0003470F" w:rsidRDefault="00CB0D58" w:rsidP="0003470F">
            <w:pPr>
              <w:spacing w:after="0" w:line="240" w:lineRule="auto"/>
              <w:jc w:val="center"/>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Question 6</w:t>
            </w:r>
          </w:p>
        </w:tc>
      </w:tr>
      <w:tr w:rsidR="00CB0D58" w:rsidRPr="0003470F" w14:paraId="55DF5789" w14:textId="77777777" w:rsidTr="00CB0D58">
        <w:trPr>
          <w:trHeight w:val="300"/>
        </w:trPr>
        <w:tc>
          <w:tcPr>
            <w:tcW w:w="1843"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AE9007C" w14:textId="77777777" w:rsidR="00CB0D58" w:rsidRPr="0003470F" w:rsidRDefault="00CB0D58" w:rsidP="0003470F">
            <w:pPr>
              <w:spacing w:after="0" w:line="240" w:lineRule="auto"/>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Strongly Agree</w:t>
            </w:r>
          </w:p>
        </w:tc>
        <w:tc>
          <w:tcPr>
            <w:tcW w:w="1137" w:type="dxa"/>
            <w:tcBorders>
              <w:top w:val="nil"/>
              <w:left w:val="nil"/>
              <w:bottom w:val="single" w:sz="4" w:space="0" w:color="auto"/>
              <w:right w:val="single" w:sz="4" w:space="0" w:color="auto"/>
            </w:tcBorders>
            <w:shd w:val="clear" w:color="auto" w:fill="auto"/>
            <w:noWrap/>
            <w:vAlign w:val="bottom"/>
            <w:hideMark/>
          </w:tcPr>
          <w:p w14:paraId="37C47448"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4</w:t>
            </w:r>
          </w:p>
        </w:tc>
        <w:tc>
          <w:tcPr>
            <w:tcW w:w="1240" w:type="dxa"/>
            <w:tcBorders>
              <w:top w:val="nil"/>
              <w:left w:val="nil"/>
              <w:bottom w:val="single" w:sz="4" w:space="0" w:color="auto"/>
              <w:right w:val="single" w:sz="4" w:space="0" w:color="auto"/>
            </w:tcBorders>
            <w:shd w:val="clear" w:color="auto" w:fill="auto"/>
            <w:noWrap/>
            <w:vAlign w:val="bottom"/>
            <w:hideMark/>
          </w:tcPr>
          <w:p w14:paraId="06ADC2D4"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12</w:t>
            </w:r>
          </w:p>
        </w:tc>
        <w:tc>
          <w:tcPr>
            <w:tcW w:w="1100" w:type="dxa"/>
            <w:tcBorders>
              <w:top w:val="nil"/>
              <w:left w:val="nil"/>
              <w:bottom w:val="single" w:sz="4" w:space="0" w:color="auto"/>
              <w:right w:val="single" w:sz="4" w:space="0" w:color="auto"/>
            </w:tcBorders>
            <w:shd w:val="clear" w:color="auto" w:fill="auto"/>
            <w:noWrap/>
            <w:vAlign w:val="bottom"/>
            <w:hideMark/>
          </w:tcPr>
          <w:p w14:paraId="5317FC3B"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15</w:t>
            </w:r>
          </w:p>
        </w:tc>
        <w:tc>
          <w:tcPr>
            <w:tcW w:w="1080" w:type="dxa"/>
            <w:tcBorders>
              <w:top w:val="nil"/>
              <w:left w:val="nil"/>
              <w:bottom w:val="single" w:sz="4" w:space="0" w:color="auto"/>
              <w:right w:val="single" w:sz="4" w:space="0" w:color="auto"/>
            </w:tcBorders>
            <w:shd w:val="clear" w:color="auto" w:fill="auto"/>
            <w:noWrap/>
            <w:vAlign w:val="bottom"/>
            <w:hideMark/>
          </w:tcPr>
          <w:p w14:paraId="5A344CA2"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15</w:t>
            </w:r>
          </w:p>
        </w:tc>
        <w:tc>
          <w:tcPr>
            <w:tcW w:w="1120" w:type="dxa"/>
            <w:tcBorders>
              <w:top w:val="nil"/>
              <w:left w:val="nil"/>
              <w:bottom w:val="single" w:sz="4" w:space="0" w:color="auto"/>
              <w:right w:val="single" w:sz="4" w:space="0" w:color="auto"/>
            </w:tcBorders>
            <w:shd w:val="clear" w:color="auto" w:fill="auto"/>
            <w:noWrap/>
            <w:vAlign w:val="bottom"/>
            <w:hideMark/>
          </w:tcPr>
          <w:p w14:paraId="236CBD97"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3</w:t>
            </w:r>
          </w:p>
        </w:tc>
        <w:tc>
          <w:tcPr>
            <w:tcW w:w="326" w:type="dxa"/>
            <w:tcBorders>
              <w:top w:val="nil"/>
              <w:left w:val="nil"/>
              <w:bottom w:val="single" w:sz="4" w:space="0" w:color="auto"/>
              <w:right w:val="nil"/>
            </w:tcBorders>
          </w:tcPr>
          <w:p w14:paraId="10A35E7D"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p>
        </w:tc>
        <w:tc>
          <w:tcPr>
            <w:tcW w:w="1180" w:type="dxa"/>
            <w:tcBorders>
              <w:top w:val="nil"/>
              <w:left w:val="nil"/>
              <w:bottom w:val="single" w:sz="4" w:space="0" w:color="auto"/>
              <w:right w:val="single" w:sz="8" w:space="0" w:color="auto"/>
            </w:tcBorders>
            <w:shd w:val="clear" w:color="auto" w:fill="auto"/>
            <w:noWrap/>
            <w:vAlign w:val="bottom"/>
            <w:hideMark/>
          </w:tcPr>
          <w:p w14:paraId="1DB2226C" w14:textId="2F4BF92F"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19</w:t>
            </w:r>
          </w:p>
        </w:tc>
      </w:tr>
      <w:tr w:rsidR="00CB0D58" w:rsidRPr="0003470F" w14:paraId="4A3F216A" w14:textId="77777777" w:rsidTr="00CB0D58">
        <w:trPr>
          <w:trHeight w:val="30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14:paraId="742DF57D" w14:textId="77777777" w:rsidR="00CB0D58" w:rsidRPr="0003470F" w:rsidRDefault="00CB0D58" w:rsidP="0003470F">
            <w:pPr>
              <w:spacing w:after="0" w:line="240" w:lineRule="auto"/>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Agree</w:t>
            </w:r>
          </w:p>
        </w:tc>
        <w:tc>
          <w:tcPr>
            <w:tcW w:w="1137" w:type="dxa"/>
            <w:tcBorders>
              <w:top w:val="nil"/>
              <w:left w:val="nil"/>
              <w:bottom w:val="single" w:sz="4" w:space="0" w:color="auto"/>
              <w:right w:val="single" w:sz="4" w:space="0" w:color="auto"/>
            </w:tcBorders>
            <w:shd w:val="clear" w:color="auto" w:fill="auto"/>
            <w:noWrap/>
            <w:vAlign w:val="bottom"/>
            <w:hideMark/>
          </w:tcPr>
          <w:p w14:paraId="222FAAA2"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5</w:t>
            </w:r>
          </w:p>
        </w:tc>
        <w:tc>
          <w:tcPr>
            <w:tcW w:w="1240" w:type="dxa"/>
            <w:tcBorders>
              <w:top w:val="nil"/>
              <w:left w:val="nil"/>
              <w:bottom w:val="single" w:sz="4" w:space="0" w:color="auto"/>
              <w:right w:val="single" w:sz="4" w:space="0" w:color="auto"/>
            </w:tcBorders>
            <w:shd w:val="clear" w:color="auto" w:fill="auto"/>
            <w:noWrap/>
            <w:vAlign w:val="bottom"/>
            <w:hideMark/>
          </w:tcPr>
          <w:p w14:paraId="19B1C3D3"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20</w:t>
            </w:r>
          </w:p>
        </w:tc>
        <w:tc>
          <w:tcPr>
            <w:tcW w:w="1100" w:type="dxa"/>
            <w:tcBorders>
              <w:top w:val="nil"/>
              <w:left w:val="nil"/>
              <w:bottom w:val="single" w:sz="4" w:space="0" w:color="auto"/>
              <w:right w:val="single" w:sz="4" w:space="0" w:color="auto"/>
            </w:tcBorders>
            <w:shd w:val="clear" w:color="auto" w:fill="auto"/>
            <w:noWrap/>
            <w:vAlign w:val="bottom"/>
            <w:hideMark/>
          </w:tcPr>
          <w:p w14:paraId="53B22741"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10</w:t>
            </w:r>
          </w:p>
        </w:tc>
        <w:tc>
          <w:tcPr>
            <w:tcW w:w="1080" w:type="dxa"/>
            <w:tcBorders>
              <w:top w:val="nil"/>
              <w:left w:val="nil"/>
              <w:bottom w:val="single" w:sz="4" w:space="0" w:color="auto"/>
              <w:right w:val="single" w:sz="4" w:space="0" w:color="auto"/>
            </w:tcBorders>
            <w:shd w:val="clear" w:color="auto" w:fill="auto"/>
            <w:noWrap/>
            <w:vAlign w:val="bottom"/>
            <w:hideMark/>
          </w:tcPr>
          <w:p w14:paraId="7498CBE4"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18</w:t>
            </w:r>
          </w:p>
        </w:tc>
        <w:tc>
          <w:tcPr>
            <w:tcW w:w="1120" w:type="dxa"/>
            <w:tcBorders>
              <w:top w:val="nil"/>
              <w:left w:val="nil"/>
              <w:bottom w:val="single" w:sz="4" w:space="0" w:color="auto"/>
              <w:right w:val="single" w:sz="4" w:space="0" w:color="auto"/>
            </w:tcBorders>
            <w:shd w:val="clear" w:color="auto" w:fill="auto"/>
            <w:noWrap/>
            <w:vAlign w:val="bottom"/>
            <w:hideMark/>
          </w:tcPr>
          <w:p w14:paraId="24D2DD85"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7</w:t>
            </w:r>
          </w:p>
        </w:tc>
        <w:tc>
          <w:tcPr>
            <w:tcW w:w="326" w:type="dxa"/>
            <w:tcBorders>
              <w:top w:val="nil"/>
              <w:left w:val="nil"/>
              <w:bottom w:val="single" w:sz="4" w:space="0" w:color="auto"/>
              <w:right w:val="nil"/>
            </w:tcBorders>
          </w:tcPr>
          <w:p w14:paraId="6DD522EE"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p>
        </w:tc>
        <w:tc>
          <w:tcPr>
            <w:tcW w:w="1180" w:type="dxa"/>
            <w:tcBorders>
              <w:top w:val="nil"/>
              <w:left w:val="nil"/>
              <w:bottom w:val="single" w:sz="4" w:space="0" w:color="auto"/>
              <w:right w:val="single" w:sz="8" w:space="0" w:color="auto"/>
            </w:tcBorders>
            <w:shd w:val="clear" w:color="auto" w:fill="auto"/>
            <w:noWrap/>
            <w:vAlign w:val="bottom"/>
            <w:hideMark/>
          </w:tcPr>
          <w:p w14:paraId="4888FC2D" w14:textId="666C8FCA"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18</w:t>
            </w:r>
          </w:p>
        </w:tc>
      </w:tr>
      <w:tr w:rsidR="00CB0D58" w:rsidRPr="0003470F" w14:paraId="458BD02B" w14:textId="77777777" w:rsidTr="00CB0D58">
        <w:trPr>
          <w:trHeight w:val="30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14:paraId="72F1BBE4" w14:textId="77777777" w:rsidR="00CB0D58" w:rsidRPr="0003470F" w:rsidRDefault="00CB0D58" w:rsidP="0003470F">
            <w:pPr>
              <w:spacing w:after="0" w:line="240" w:lineRule="auto"/>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Do Not Know</w:t>
            </w:r>
          </w:p>
        </w:tc>
        <w:tc>
          <w:tcPr>
            <w:tcW w:w="1137" w:type="dxa"/>
            <w:tcBorders>
              <w:top w:val="nil"/>
              <w:left w:val="nil"/>
              <w:bottom w:val="single" w:sz="4" w:space="0" w:color="auto"/>
              <w:right w:val="single" w:sz="4" w:space="0" w:color="auto"/>
            </w:tcBorders>
            <w:shd w:val="clear" w:color="auto" w:fill="auto"/>
            <w:noWrap/>
            <w:vAlign w:val="bottom"/>
            <w:hideMark/>
          </w:tcPr>
          <w:p w14:paraId="3EC2189B"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11</w:t>
            </w:r>
          </w:p>
        </w:tc>
        <w:tc>
          <w:tcPr>
            <w:tcW w:w="1240" w:type="dxa"/>
            <w:tcBorders>
              <w:top w:val="nil"/>
              <w:left w:val="nil"/>
              <w:bottom w:val="single" w:sz="4" w:space="0" w:color="auto"/>
              <w:right w:val="single" w:sz="4" w:space="0" w:color="auto"/>
            </w:tcBorders>
            <w:shd w:val="clear" w:color="auto" w:fill="auto"/>
            <w:noWrap/>
            <w:vAlign w:val="bottom"/>
            <w:hideMark/>
          </w:tcPr>
          <w:p w14:paraId="3736D909"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10</w:t>
            </w:r>
          </w:p>
        </w:tc>
        <w:tc>
          <w:tcPr>
            <w:tcW w:w="1100" w:type="dxa"/>
            <w:tcBorders>
              <w:top w:val="nil"/>
              <w:left w:val="nil"/>
              <w:bottom w:val="single" w:sz="4" w:space="0" w:color="auto"/>
              <w:right w:val="single" w:sz="4" w:space="0" w:color="auto"/>
            </w:tcBorders>
            <w:shd w:val="clear" w:color="auto" w:fill="auto"/>
            <w:noWrap/>
            <w:vAlign w:val="bottom"/>
            <w:hideMark/>
          </w:tcPr>
          <w:p w14:paraId="4E31093B"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18</w:t>
            </w:r>
          </w:p>
        </w:tc>
        <w:tc>
          <w:tcPr>
            <w:tcW w:w="1080" w:type="dxa"/>
            <w:tcBorders>
              <w:top w:val="nil"/>
              <w:left w:val="nil"/>
              <w:bottom w:val="single" w:sz="4" w:space="0" w:color="auto"/>
              <w:right w:val="single" w:sz="4" w:space="0" w:color="auto"/>
            </w:tcBorders>
            <w:shd w:val="clear" w:color="auto" w:fill="auto"/>
            <w:noWrap/>
            <w:vAlign w:val="bottom"/>
            <w:hideMark/>
          </w:tcPr>
          <w:p w14:paraId="4A3C09E7"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10</w:t>
            </w:r>
          </w:p>
        </w:tc>
        <w:tc>
          <w:tcPr>
            <w:tcW w:w="1120" w:type="dxa"/>
            <w:tcBorders>
              <w:top w:val="nil"/>
              <w:left w:val="nil"/>
              <w:bottom w:val="single" w:sz="4" w:space="0" w:color="auto"/>
              <w:right w:val="single" w:sz="4" w:space="0" w:color="auto"/>
            </w:tcBorders>
            <w:shd w:val="clear" w:color="auto" w:fill="auto"/>
            <w:noWrap/>
            <w:vAlign w:val="bottom"/>
            <w:hideMark/>
          </w:tcPr>
          <w:p w14:paraId="7C54CB37"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10</w:t>
            </w:r>
          </w:p>
        </w:tc>
        <w:tc>
          <w:tcPr>
            <w:tcW w:w="326" w:type="dxa"/>
            <w:tcBorders>
              <w:top w:val="nil"/>
              <w:left w:val="nil"/>
              <w:bottom w:val="single" w:sz="4" w:space="0" w:color="auto"/>
              <w:right w:val="nil"/>
            </w:tcBorders>
          </w:tcPr>
          <w:p w14:paraId="25712E53"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p>
        </w:tc>
        <w:tc>
          <w:tcPr>
            <w:tcW w:w="1180" w:type="dxa"/>
            <w:tcBorders>
              <w:top w:val="nil"/>
              <w:left w:val="nil"/>
              <w:bottom w:val="single" w:sz="4" w:space="0" w:color="auto"/>
              <w:right w:val="single" w:sz="8" w:space="0" w:color="auto"/>
            </w:tcBorders>
            <w:shd w:val="clear" w:color="auto" w:fill="auto"/>
            <w:noWrap/>
            <w:vAlign w:val="bottom"/>
            <w:hideMark/>
          </w:tcPr>
          <w:p w14:paraId="5C04F730" w14:textId="24A9E98B"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8</w:t>
            </w:r>
          </w:p>
        </w:tc>
      </w:tr>
      <w:tr w:rsidR="00CB0D58" w:rsidRPr="0003470F" w14:paraId="31D3DC64" w14:textId="77777777" w:rsidTr="00CB0D58">
        <w:trPr>
          <w:trHeight w:val="300"/>
        </w:trPr>
        <w:tc>
          <w:tcPr>
            <w:tcW w:w="1843" w:type="dxa"/>
            <w:tcBorders>
              <w:top w:val="nil"/>
              <w:left w:val="single" w:sz="8" w:space="0" w:color="auto"/>
              <w:bottom w:val="single" w:sz="4" w:space="0" w:color="auto"/>
              <w:right w:val="single" w:sz="8" w:space="0" w:color="auto"/>
            </w:tcBorders>
            <w:shd w:val="clear" w:color="auto" w:fill="auto"/>
            <w:noWrap/>
            <w:vAlign w:val="bottom"/>
            <w:hideMark/>
          </w:tcPr>
          <w:p w14:paraId="1FBDD265" w14:textId="77777777" w:rsidR="00CB0D58" w:rsidRPr="0003470F" w:rsidRDefault="00CB0D58" w:rsidP="0003470F">
            <w:pPr>
              <w:spacing w:after="0" w:line="240" w:lineRule="auto"/>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Disagree</w:t>
            </w:r>
          </w:p>
        </w:tc>
        <w:tc>
          <w:tcPr>
            <w:tcW w:w="1137" w:type="dxa"/>
            <w:tcBorders>
              <w:top w:val="nil"/>
              <w:left w:val="nil"/>
              <w:bottom w:val="single" w:sz="4" w:space="0" w:color="auto"/>
              <w:right w:val="single" w:sz="4" w:space="0" w:color="auto"/>
            </w:tcBorders>
            <w:shd w:val="clear" w:color="auto" w:fill="auto"/>
            <w:noWrap/>
            <w:vAlign w:val="bottom"/>
            <w:hideMark/>
          </w:tcPr>
          <w:p w14:paraId="503D3F30"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10</w:t>
            </w:r>
          </w:p>
        </w:tc>
        <w:tc>
          <w:tcPr>
            <w:tcW w:w="1240" w:type="dxa"/>
            <w:tcBorders>
              <w:top w:val="nil"/>
              <w:left w:val="nil"/>
              <w:bottom w:val="single" w:sz="4" w:space="0" w:color="auto"/>
              <w:right w:val="single" w:sz="4" w:space="0" w:color="auto"/>
            </w:tcBorders>
            <w:shd w:val="clear" w:color="auto" w:fill="auto"/>
            <w:noWrap/>
            <w:vAlign w:val="bottom"/>
            <w:hideMark/>
          </w:tcPr>
          <w:p w14:paraId="58ADEDC0"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3</w:t>
            </w:r>
          </w:p>
        </w:tc>
        <w:tc>
          <w:tcPr>
            <w:tcW w:w="1100" w:type="dxa"/>
            <w:tcBorders>
              <w:top w:val="nil"/>
              <w:left w:val="nil"/>
              <w:bottom w:val="single" w:sz="4" w:space="0" w:color="auto"/>
              <w:right w:val="single" w:sz="4" w:space="0" w:color="auto"/>
            </w:tcBorders>
            <w:shd w:val="clear" w:color="auto" w:fill="auto"/>
            <w:noWrap/>
            <w:vAlign w:val="bottom"/>
            <w:hideMark/>
          </w:tcPr>
          <w:p w14:paraId="2386CC5F"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055B2864"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5</w:t>
            </w:r>
          </w:p>
        </w:tc>
        <w:tc>
          <w:tcPr>
            <w:tcW w:w="1120" w:type="dxa"/>
            <w:tcBorders>
              <w:top w:val="nil"/>
              <w:left w:val="nil"/>
              <w:bottom w:val="single" w:sz="4" w:space="0" w:color="auto"/>
              <w:right w:val="single" w:sz="4" w:space="0" w:color="auto"/>
            </w:tcBorders>
            <w:shd w:val="clear" w:color="auto" w:fill="auto"/>
            <w:noWrap/>
            <w:vAlign w:val="bottom"/>
            <w:hideMark/>
          </w:tcPr>
          <w:p w14:paraId="15292992"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12</w:t>
            </w:r>
          </w:p>
        </w:tc>
        <w:tc>
          <w:tcPr>
            <w:tcW w:w="326" w:type="dxa"/>
            <w:tcBorders>
              <w:top w:val="nil"/>
              <w:left w:val="nil"/>
              <w:bottom w:val="single" w:sz="4" w:space="0" w:color="auto"/>
              <w:right w:val="nil"/>
            </w:tcBorders>
          </w:tcPr>
          <w:p w14:paraId="759F2368"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p>
        </w:tc>
        <w:tc>
          <w:tcPr>
            <w:tcW w:w="1180" w:type="dxa"/>
            <w:tcBorders>
              <w:top w:val="nil"/>
              <w:left w:val="nil"/>
              <w:bottom w:val="single" w:sz="4" w:space="0" w:color="auto"/>
              <w:right w:val="single" w:sz="8" w:space="0" w:color="auto"/>
            </w:tcBorders>
            <w:shd w:val="clear" w:color="auto" w:fill="auto"/>
            <w:noWrap/>
            <w:vAlign w:val="bottom"/>
            <w:hideMark/>
          </w:tcPr>
          <w:p w14:paraId="672C8414" w14:textId="020ADBCE"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3</w:t>
            </w:r>
          </w:p>
        </w:tc>
      </w:tr>
      <w:tr w:rsidR="00CB0D58" w:rsidRPr="0003470F" w14:paraId="76BA8908" w14:textId="77777777" w:rsidTr="00CB0D58">
        <w:trPr>
          <w:trHeight w:val="315"/>
        </w:trPr>
        <w:tc>
          <w:tcPr>
            <w:tcW w:w="1843" w:type="dxa"/>
            <w:tcBorders>
              <w:top w:val="nil"/>
              <w:left w:val="single" w:sz="8" w:space="0" w:color="auto"/>
              <w:bottom w:val="single" w:sz="8" w:space="0" w:color="auto"/>
              <w:right w:val="single" w:sz="8" w:space="0" w:color="auto"/>
            </w:tcBorders>
            <w:shd w:val="clear" w:color="auto" w:fill="auto"/>
            <w:noWrap/>
            <w:vAlign w:val="bottom"/>
            <w:hideMark/>
          </w:tcPr>
          <w:p w14:paraId="27BABC1A" w14:textId="77777777" w:rsidR="00CB0D58" w:rsidRPr="0003470F" w:rsidRDefault="00CB0D58" w:rsidP="0003470F">
            <w:pPr>
              <w:spacing w:after="0" w:line="240" w:lineRule="auto"/>
              <w:rPr>
                <w:rFonts w:ascii="Calibri" w:eastAsia="Times New Roman" w:hAnsi="Calibri" w:cs="Times New Roman"/>
                <w:b/>
                <w:bCs/>
                <w:color w:val="000000"/>
                <w:lang w:eastAsia="en-GB"/>
              </w:rPr>
            </w:pPr>
            <w:r w:rsidRPr="0003470F">
              <w:rPr>
                <w:rFonts w:ascii="Calibri" w:eastAsia="Times New Roman" w:hAnsi="Calibri" w:cs="Times New Roman"/>
                <w:b/>
                <w:bCs/>
                <w:color w:val="000000"/>
                <w:lang w:eastAsia="en-GB"/>
              </w:rPr>
              <w:t>Strongly Disagree</w:t>
            </w:r>
          </w:p>
        </w:tc>
        <w:tc>
          <w:tcPr>
            <w:tcW w:w="1137" w:type="dxa"/>
            <w:tcBorders>
              <w:top w:val="nil"/>
              <w:left w:val="nil"/>
              <w:bottom w:val="single" w:sz="8" w:space="0" w:color="auto"/>
              <w:right w:val="single" w:sz="4" w:space="0" w:color="auto"/>
            </w:tcBorders>
            <w:shd w:val="clear" w:color="auto" w:fill="auto"/>
            <w:noWrap/>
            <w:vAlign w:val="bottom"/>
            <w:hideMark/>
          </w:tcPr>
          <w:p w14:paraId="41CEE7C5"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20</w:t>
            </w:r>
          </w:p>
        </w:tc>
        <w:tc>
          <w:tcPr>
            <w:tcW w:w="1240" w:type="dxa"/>
            <w:tcBorders>
              <w:top w:val="nil"/>
              <w:left w:val="nil"/>
              <w:bottom w:val="single" w:sz="8" w:space="0" w:color="auto"/>
              <w:right w:val="single" w:sz="4" w:space="0" w:color="auto"/>
            </w:tcBorders>
            <w:shd w:val="clear" w:color="auto" w:fill="auto"/>
            <w:noWrap/>
            <w:vAlign w:val="bottom"/>
            <w:hideMark/>
          </w:tcPr>
          <w:p w14:paraId="399E3E7E"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5</w:t>
            </w:r>
          </w:p>
        </w:tc>
        <w:tc>
          <w:tcPr>
            <w:tcW w:w="1100" w:type="dxa"/>
            <w:tcBorders>
              <w:top w:val="nil"/>
              <w:left w:val="nil"/>
              <w:bottom w:val="single" w:sz="8" w:space="0" w:color="auto"/>
              <w:right w:val="single" w:sz="4" w:space="0" w:color="auto"/>
            </w:tcBorders>
            <w:shd w:val="clear" w:color="auto" w:fill="auto"/>
            <w:noWrap/>
            <w:vAlign w:val="bottom"/>
            <w:hideMark/>
          </w:tcPr>
          <w:p w14:paraId="06D03E05"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5</w:t>
            </w:r>
          </w:p>
        </w:tc>
        <w:tc>
          <w:tcPr>
            <w:tcW w:w="1080" w:type="dxa"/>
            <w:tcBorders>
              <w:top w:val="nil"/>
              <w:left w:val="nil"/>
              <w:bottom w:val="single" w:sz="8" w:space="0" w:color="auto"/>
              <w:right w:val="single" w:sz="4" w:space="0" w:color="auto"/>
            </w:tcBorders>
            <w:shd w:val="clear" w:color="auto" w:fill="auto"/>
            <w:noWrap/>
            <w:vAlign w:val="bottom"/>
            <w:hideMark/>
          </w:tcPr>
          <w:p w14:paraId="7DE7FBE9"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2</w:t>
            </w:r>
          </w:p>
        </w:tc>
        <w:tc>
          <w:tcPr>
            <w:tcW w:w="1120" w:type="dxa"/>
            <w:tcBorders>
              <w:top w:val="nil"/>
              <w:left w:val="nil"/>
              <w:bottom w:val="single" w:sz="8" w:space="0" w:color="auto"/>
              <w:right w:val="single" w:sz="4" w:space="0" w:color="auto"/>
            </w:tcBorders>
            <w:shd w:val="clear" w:color="auto" w:fill="auto"/>
            <w:noWrap/>
            <w:vAlign w:val="bottom"/>
            <w:hideMark/>
          </w:tcPr>
          <w:p w14:paraId="47B81F64"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18</w:t>
            </w:r>
          </w:p>
        </w:tc>
        <w:tc>
          <w:tcPr>
            <w:tcW w:w="326" w:type="dxa"/>
            <w:tcBorders>
              <w:top w:val="nil"/>
              <w:left w:val="nil"/>
              <w:bottom w:val="single" w:sz="8" w:space="0" w:color="auto"/>
              <w:right w:val="nil"/>
            </w:tcBorders>
          </w:tcPr>
          <w:p w14:paraId="25C170B4"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p>
        </w:tc>
        <w:tc>
          <w:tcPr>
            <w:tcW w:w="1180" w:type="dxa"/>
            <w:tcBorders>
              <w:top w:val="nil"/>
              <w:left w:val="nil"/>
              <w:bottom w:val="single" w:sz="8" w:space="0" w:color="auto"/>
              <w:right w:val="single" w:sz="8" w:space="0" w:color="auto"/>
            </w:tcBorders>
            <w:shd w:val="clear" w:color="auto" w:fill="auto"/>
            <w:noWrap/>
            <w:vAlign w:val="bottom"/>
            <w:hideMark/>
          </w:tcPr>
          <w:p w14:paraId="7D992201" w14:textId="751E481D" w:rsidR="00CB0D58" w:rsidRPr="0003470F" w:rsidRDefault="00CB0D58" w:rsidP="0003470F">
            <w:pPr>
              <w:spacing w:after="0" w:line="240" w:lineRule="auto"/>
              <w:jc w:val="center"/>
              <w:rPr>
                <w:rFonts w:ascii="Calibri" w:eastAsia="Times New Roman" w:hAnsi="Calibri" w:cs="Times New Roman"/>
                <w:color w:val="000000"/>
                <w:lang w:eastAsia="en-GB"/>
              </w:rPr>
            </w:pPr>
            <w:r w:rsidRPr="0003470F">
              <w:rPr>
                <w:rFonts w:ascii="Calibri" w:eastAsia="Times New Roman" w:hAnsi="Calibri" w:cs="Times New Roman"/>
                <w:color w:val="000000"/>
                <w:lang w:eastAsia="en-GB"/>
              </w:rPr>
              <w:t>2</w:t>
            </w:r>
          </w:p>
        </w:tc>
      </w:tr>
      <w:tr w:rsidR="00CB0D58" w:rsidRPr="0003470F" w14:paraId="3BB569D6" w14:textId="77777777" w:rsidTr="00CB0D58">
        <w:trPr>
          <w:trHeight w:val="300"/>
        </w:trPr>
        <w:tc>
          <w:tcPr>
            <w:tcW w:w="1843" w:type="dxa"/>
            <w:tcBorders>
              <w:top w:val="nil"/>
              <w:left w:val="nil"/>
              <w:bottom w:val="nil"/>
              <w:right w:val="nil"/>
            </w:tcBorders>
            <w:shd w:val="clear" w:color="auto" w:fill="auto"/>
            <w:noWrap/>
            <w:vAlign w:val="bottom"/>
            <w:hideMark/>
          </w:tcPr>
          <w:p w14:paraId="6D27DDBB" w14:textId="77777777" w:rsidR="00CB0D58" w:rsidRPr="0003470F" w:rsidRDefault="00CB0D58" w:rsidP="0003470F">
            <w:pPr>
              <w:spacing w:after="0" w:line="240" w:lineRule="auto"/>
              <w:jc w:val="center"/>
              <w:rPr>
                <w:rFonts w:ascii="Calibri" w:eastAsia="Times New Roman" w:hAnsi="Calibri" w:cs="Times New Roman"/>
                <w:color w:val="000000"/>
                <w:lang w:eastAsia="en-GB"/>
              </w:rPr>
            </w:pPr>
          </w:p>
        </w:tc>
        <w:tc>
          <w:tcPr>
            <w:tcW w:w="1137" w:type="dxa"/>
            <w:tcBorders>
              <w:top w:val="nil"/>
              <w:left w:val="nil"/>
              <w:bottom w:val="nil"/>
              <w:right w:val="nil"/>
            </w:tcBorders>
            <w:shd w:val="clear" w:color="auto" w:fill="auto"/>
            <w:noWrap/>
            <w:vAlign w:val="bottom"/>
            <w:hideMark/>
          </w:tcPr>
          <w:p w14:paraId="2D724971"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4784D4B"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6639F688"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080" w:type="dxa"/>
            <w:tcBorders>
              <w:top w:val="nil"/>
              <w:left w:val="nil"/>
              <w:bottom w:val="nil"/>
              <w:right w:val="nil"/>
            </w:tcBorders>
            <w:shd w:val="clear" w:color="auto" w:fill="auto"/>
            <w:noWrap/>
            <w:vAlign w:val="bottom"/>
            <w:hideMark/>
          </w:tcPr>
          <w:p w14:paraId="58B3B9C3"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01EA5F6F"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326" w:type="dxa"/>
            <w:tcBorders>
              <w:top w:val="nil"/>
              <w:left w:val="nil"/>
              <w:bottom w:val="nil"/>
              <w:right w:val="nil"/>
            </w:tcBorders>
          </w:tcPr>
          <w:p w14:paraId="65F78589" w14:textId="77777777" w:rsidR="00CB0D58" w:rsidRPr="0003470F" w:rsidRDefault="00CB0D58" w:rsidP="0003470F">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175BE6E4" w14:textId="090D8016" w:rsidR="00CB0D58" w:rsidRPr="0003470F" w:rsidRDefault="00CB0D58" w:rsidP="0003470F">
            <w:pPr>
              <w:spacing w:after="0" w:line="240" w:lineRule="auto"/>
              <w:rPr>
                <w:rFonts w:ascii="Times New Roman" w:eastAsia="Times New Roman" w:hAnsi="Times New Roman" w:cs="Times New Roman"/>
                <w:sz w:val="20"/>
                <w:szCs w:val="20"/>
                <w:lang w:eastAsia="en-GB"/>
              </w:rPr>
            </w:pPr>
          </w:p>
        </w:tc>
      </w:tr>
    </w:tbl>
    <w:p w14:paraId="0C32F655" w14:textId="1161C6DC" w:rsidR="003E5B9A" w:rsidRPr="00220018" w:rsidRDefault="003E5B9A" w:rsidP="003E5B9A">
      <w:pPr>
        <w:rPr>
          <w:rFonts w:ascii="Arial Narrow" w:eastAsia="MS Gothic" w:hAnsi="Arial Narrow" w:cs="Arial"/>
          <w:sz w:val="24"/>
          <w:szCs w:val="24"/>
        </w:rPr>
      </w:pPr>
    </w:p>
    <w:p w14:paraId="6F40826D" w14:textId="77777777" w:rsidR="0097018C" w:rsidRPr="00220018" w:rsidRDefault="0097018C" w:rsidP="0029749F">
      <w:pPr>
        <w:rPr>
          <w:rFonts w:ascii="Arial Narrow" w:eastAsia="MS Gothic" w:hAnsi="Arial Narrow" w:cs="Arial"/>
          <w:sz w:val="20"/>
          <w:szCs w:val="20"/>
        </w:rPr>
      </w:pPr>
    </w:p>
    <w:p w14:paraId="4750BA60" w14:textId="4297EB49" w:rsidR="0097018C" w:rsidRPr="00220018" w:rsidRDefault="0003470F" w:rsidP="0029749F">
      <w:pPr>
        <w:rPr>
          <w:rFonts w:ascii="Arial Narrow" w:eastAsia="MS Gothic" w:hAnsi="Arial Narrow" w:cs="Arial"/>
          <w:sz w:val="20"/>
          <w:szCs w:val="20"/>
        </w:rPr>
      </w:pPr>
      <w:r>
        <w:rPr>
          <w:noProof/>
          <w:lang w:eastAsia="en-GB"/>
        </w:rPr>
        <w:drawing>
          <wp:inline distT="0" distB="0" distL="0" distR="0" wp14:anchorId="592A1A4C" wp14:editId="357D1E15">
            <wp:extent cx="6000750" cy="33051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8C80F4" w14:textId="32300D88" w:rsidR="0097018C" w:rsidRDefault="0097018C" w:rsidP="0029749F">
      <w:pPr>
        <w:rPr>
          <w:rFonts w:ascii="Arial Narrow" w:eastAsia="MS Gothic" w:hAnsi="Arial Narrow" w:cs="Arial"/>
          <w:sz w:val="20"/>
          <w:szCs w:val="20"/>
        </w:rPr>
      </w:pPr>
    </w:p>
    <w:p w14:paraId="7883F584" w14:textId="796EC45B" w:rsidR="00CD2885" w:rsidRDefault="00CD2885" w:rsidP="0029749F">
      <w:pPr>
        <w:rPr>
          <w:rFonts w:ascii="Arial Narrow" w:eastAsia="MS Gothic" w:hAnsi="Arial Narrow" w:cs="Arial"/>
          <w:sz w:val="20"/>
          <w:szCs w:val="20"/>
        </w:rPr>
      </w:pPr>
    </w:p>
    <w:p w14:paraId="296FDD8E" w14:textId="3287C0C6" w:rsidR="00CD2885" w:rsidRPr="00CD2885" w:rsidRDefault="00CD2885" w:rsidP="00CD2885">
      <w:pPr>
        <w:jc w:val="center"/>
        <w:rPr>
          <w:rFonts w:ascii="Arial Narrow" w:eastAsia="MS Gothic" w:hAnsi="Arial Narrow" w:cs="Arial"/>
          <w:b/>
          <w:sz w:val="32"/>
          <w:szCs w:val="32"/>
        </w:rPr>
      </w:pPr>
      <w:r w:rsidRPr="00CD2885">
        <w:rPr>
          <w:rFonts w:ascii="Arial Narrow" w:eastAsia="MS Gothic" w:hAnsi="Arial Narrow" w:cs="Arial"/>
          <w:b/>
          <w:sz w:val="32"/>
          <w:szCs w:val="32"/>
        </w:rPr>
        <w:t>Conclusion</w:t>
      </w:r>
    </w:p>
    <w:p w14:paraId="713718F8" w14:textId="74F3F183" w:rsidR="0097018C" w:rsidRDefault="00B043AD" w:rsidP="0029749F">
      <w:pPr>
        <w:rPr>
          <w:rFonts w:ascii="Arial Narrow" w:eastAsia="MS Gothic" w:hAnsi="Arial Narrow" w:cs="Arial"/>
          <w:sz w:val="24"/>
          <w:szCs w:val="24"/>
        </w:rPr>
      </w:pPr>
      <w:r>
        <w:rPr>
          <w:rFonts w:ascii="Arial Narrow" w:eastAsia="MS Gothic" w:hAnsi="Arial Narrow" w:cs="Arial"/>
          <w:sz w:val="24"/>
          <w:szCs w:val="24"/>
        </w:rPr>
        <w:t>The findings reveal and confirm determinants and level of London’s private hire drivers’ satisfaction. Truly</w:t>
      </w:r>
      <w:r w:rsidR="00714B56">
        <w:rPr>
          <w:rFonts w:ascii="Arial Narrow" w:eastAsia="MS Gothic" w:hAnsi="Arial Narrow" w:cs="Arial"/>
          <w:sz w:val="24"/>
          <w:szCs w:val="24"/>
        </w:rPr>
        <w:t>, remuneration cite</w:t>
      </w:r>
      <w:r>
        <w:rPr>
          <w:rFonts w:ascii="Arial Narrow" w:eastAsia="MS Gothic" w:hAnsi="Arial Narrow" w:cs="Arial"/>
          <w:sz w:val="24"/>
          <w:szCs w:val="24"/>
        </w:rPr>
        <w:t xml:space="preserve">d </w:t>
      </w:r>
      <w:r w:rsidR="00714B56">
        <w:rPr>
          <w:rFonts w:ascii="Arial Narrow" w:eastAsia="MS Gothic" w:hAnsi="Arial Narrow" w:cs="Arial"/>
          <w:sz w:val="24"/>
          <w:szCs w:val="24"/>
        </w:rPr>
        <w:t>earlier has got a massive influence</w:t>
      </w:r>
      <w:r>
        <w:rPr>
          <w:rFonts w:ascii="Arial Narrow" w:eastAsia="MS Gothic" w:hAnsi="Arial Narrow" w:cs="Arial"/>
          <w:sz w:val="24"/>
          <w:szCs w:val="24"/>
        </w:rPr>
        <w:t xml:space="preserve"> in the satisfaction levels of London’s mini-cab drivers.</w:t>
      </w:r>
      <w:r w:rsidR="00714B56">
        <w:rPr>
          <w:rFonts w:ascii="Arial Narrow" w:eastAsia="MS Gothic" w:hAnsi="Arial Narrow" w:cs="Arial"/>
          <w:sz w:val="24"/>
          <w:szCs w:val="24"/>
        </w:rPr>
        <w:t xml:space="preserve"> The findings also correspond with the massive changes taking place in the Industry where drivers clearly responded negatively to the regulations and </w:t>
      </w:r>
      <w:r w:rsidR="00896A3E">
        <w:rPr>
          <w:rFonts w:ascii="Arial Narrow" w:eastAsia="MS Gothic" w:hAnsi="Arial Narrow" w:cs="Arial"/>
          <w:sz w:val="24"/>
          <w:szCs w:val="24"/>
        </w:rPr>
        <w:t>support,</w:t>
      </w:r>
      <w:r w:rsidR="00714B56">
        <w:rPr>
          <w:rFonts w:ascii="Arial Narrow" w:eastAsia="MS Gothic" w:hAnsi="Arial Narrow" w:cs="Arial"/>
          <w:sz w:val="24"/>
          <w:szCs w:val="24"/>
        </w:rPr>
        <w:t xml:space="preserve"> they get from their regulators</w:t>
      </w:r>
      <w:r w:rsidR="00CD2885">
        <w:rPr>
          <w:rFonts w:ascii="Arial Narrow" w:eastAsia="MS Gothic" w:hAnsi="Arial Narrow" w:cs="Arial"/>
          <w:sz w:val="24"/>
          <w:szCs w:val="24"/>
        </w:rPr>
        <w:t xml:space="preserve"> in this case Transport for London and their local councils</w:t>
      </w:r>
      <w:r w:rsidR="00714B56">
        <w:rPr>
          <w:rFonts w:ascii="Arial Narrow" w:eastAsia="MS Gothic" w:hAnsi="Arial Narrow" w:cs="Arial"/>
          <w:sz w:val="24"/>
          <w:szCs w:val="24"/>
        </w:rPr>
        <w:t>.</w:t>
      </w:r>
    </w:p>
    <w:p w14:paraId="5BEC00D4" w14:textId="6B2D9745" w:rsidR="00714B56" w:rsidRDefault="00714B56" w:rsidP="0029749F">
      <w:pPr>
        <w:rPr>
          <w:rFonts w:ascii="Arial Narrow" w:eastAsia="MS Gothic" w:hAnsi="Arial Narrow" w:cs="Arial"/>
          <w:sz w:val="24"/>
          <w:szCs w:val="24"/>
        </w:rPr>
      </w:pPr>
      <w:r>
        <w:rPr>
          <w:rFonts w:ascii="Arial Narrow" w:eastAsia="MS Gothic" w:hAnsi="Arial Narrow" w:cs="Arial"/>
          <w:sz w:val="24"/>
          <w:szCs w:val="24"/>
        </w:rPr>
        <w:t>There seems to be a complete break down between the regulators and drivers who clearly show the disconnect</w:t>
      </w:r>
      <w:r w:rsidR="00932A29">
        <w:rPr>
          <w:rFonts w:ascii="Arial Narrow" w:eastAsia="MS Gothic" w:hAnsi="Arial Narrow" w:cs="Arial"/>
          <w:sz w:val="24"/>
          <w:szCs w:val="24"/>
        </w:rPr>
        <w:t>ion</w:t>
      </w:r>
      <w:r>
        <w:rPr>
          <w:rFonts w:ascii="Arial Narrow" w:eastAsia="MS Gothic" w:hAnsi="Arial Narrow" w:cs="Arial"/>
          <w:sz w:val="24"/>
          <w:szCs w:val="24"/>
        </w:rPr>
        <w:t xml:space="preserve"> in the way they responded to questions one and five which were related to them.</w:t>
      </w:r>
    </w:p>
    <w:p w14:paraId="2F0833A5" w14:textId="12AA90DD" w:rsidR="00932A29" w:rsidRDefault="00932A29" w:rsidP="0029749F">
      <w:pPr>
        <w:rPr>
          <w:rFonts w:ascii="Arial Narrow" w:eastAsia="MS Gothic" w:hAnsi="Arial Narrow" w:cs="Arial"/>
          <w:sz w:val="24"/>
          <w:szCs w:val="24"/>
        </w:rPr>
      </w:pPr>
      <w:r>
        <w:rPr>
          <w:rFonts w:ascii="Arial Narrow" w:eastAsia="MS Gothic" w:hAnsi="Arial Narrow" w:cs="Arial"/>
          <w:sz w:val="24"/>
          <w:szCs w:val="24"/>
        </w:rPr>
        <w:t>The findings reveal the wide scope of satisfaction determinants and variation in what makes people satisfied. The variation in answering similar questions also confirms the complexity of job satisfaction. What make</w:t>
      </w:r>
      <w:r w:rsidR="00FA5D7F">
        <w:rPr>
          <w:rFonts w:ascii="Arial Narrow" w:eastAsia="MS Gothic" w:hAnsi="Arial Narrow" w:cs="Arial"/>
          <w:sz w:val="24"/>
          <w:szCs w:val="24"/>
        </w:rPr>
        <w:t>s</w:t>
      </w:r>
      <w:r>
        <w:rPr>
          <w:rFonts w:ascii="Arial Narrow" w:eastAsia="MS Gothic" w:hAnsi="Arial Narrow" w:cs="Arial"/>
          <w:sz w:val="24"/>
          <w:szCs w:val="24"/>
        </w:rPr>
        <w:t xml:space="preserve"> one driver satisfied with his job may be exactly the opposite of the other.</w:t>
      </w:r>
    </w:p>
    <w:p w14:paraId="709DB8F5" w14:textId="042949AA" w:rsidR="00932A29" w:rsidRDefault="00932A29" w:rsidP="0029749F">
      <w:pPr>
        <w:rPr>
          <w:rFonts w:ascii="Arial Narrow" w:eastAsia="MS Gothic" w:hAnsi="Arial Narrow" w:cs="Arial"/>
          <w:sz w:val="24"/>
          <w:szCs w:val="24"/>
        </w:rPr>
      </w:pPr>
      <w:r>
        <w:rPr>
          <w:rFonts w:ascii="Arial Narrow" w:eastAsia="MS Gothic" w:hAnsi="Arial Narrow" w:cs="Arial"/>
          <w:sz w:val="24"/>
          <w:szCs w:val="24"/>
        </w:rPr>
        <w:lastRenderedPageBreak/>
        <w:t>The results also reveal and confirm the positive relationship between the drivers and their customers which has all al</w:t>
      </w:r>
      <w:r w:rsidR="006F4780">
        <w:rPr>
          <w:rFonts w:ascii="Arial Narrow" w:eastAsia="MS Gothic" w:hAnsi="Arial Narrow" w:cs="Arial"/>
          <w:sz w:val="24"/>
          <w:szCs w:val="24"/>
        </w:rPr>
        <w:t>ong been put forward as the main</w:t>
      </w:r>
      <w:r>
        <w:rPr>
          <w:rFonts w:ascii="Arial Narrow" w:eastAsia="MS Gothic" w:hAnsi="Arial Narrow" w:cs="Arial"/>
          <w:sz w:val="24"/>
          <w:szCs w:val="24"/>
        </w:rPr>
        <w:t xml:space="preserve"> reason why </w:t>
      </w:r>
      <w:r w:rsidR="001F6971">
        <w:rPr>
          <w:rFonts w:ascii="Arial Narrow" w:eastAsia="MS Gothic" w:hAnsi="Arial Narrow" w:cs="Arial"/>
          <w:sz w:val="24"/>
          <w:szCs w:val="24"/>
        </w:rPr>
        <w:t xml:space="preserve">the </w:t>
      </w:r>
      <w:r>
        <w:rPr>
          <w:rFonts w:ascii="Arial Narrow" w:eastAsia="MS Gothic" w:hAnsi="Arial Narrow" w:cs="Arial"/>
          <w:sz w:val="24"/>
          <w:szCs w:val="24"/>
        </w:rPr>
        <w:t xml:space="preserve">private hire Industry has been able to cope </w:t>
      </w:r>
      <w:r w:rsidR="006F4780">
        <w:rPr>
          <w:rFonts w:ascii="Arial Narrow" w:eastAsia="MS Gothic" w:hAnsi="Arial Narrow" w:cs="Arial"/>
          <w:sz w:val="24"/>
          <w:szCs w:val="24"/>
        </w:rPr>
        <w:t xml:space="preserve">and prosper </w:t>
      </w:r>
      <w:r>
        <w:rPr>
          <w:rFonts w:ascii="Arial Narrow" w:eastAsia="MS Gothic" w:hAnsi="Arial Narrow" w:cs="Arial"/>
          <w:sz w:val="24"/>
          <w:szCs w:val="24"/>
        </w:rPr>
        <w:t>despite the harsh environment created by regulators in form of tougher regulations discussed earlier.</w:t>
      </w:r>
    </w:p>
    <w:p w14:paraId="03EDB403" w14:textId="6B32866F" w:rsidR="006F4780" w:rsidRDefault="006F4780" w:rsidP="0029749F">
      <w:pPr>
        <w:rPr>
          <w:rFonts w:ascii="Arial Narrow" w:eastAsia="MS Gothic" w:hAnsi="Arial Narrow" w:cs="Arial"/>
          <w:sz w:val="24"/>
          <w:szCs w:val="24"/>
        </w:rPr>
      </w:pPr>
      <w:r>
        <w:rPr>
          <w:rFonts w:ascii="Arial Narrow" w:eastAsia="MS Gothic" w:hAnsi="Arial Narrow" w:cs="Arial"/>
          <w:sz w:val="24"/>
          <w:szCs w:val="24"/>
        </w:rPr>
        <w:t xml:space="preserve">Going by the fact that most respondents were happy to recommend their job to others (question six) as well as hoping to be in the same business in the next five years (question four), it is testimony </w:t>
      </w:r>
      <w:r w:rsidR="003A60B9">
        <w:rPr>
          <w:rFonts w:ascii="Arial Narrow" w:eastAsia="MS Gothic" w:hAnsi="Arial Narrow" w:cs="Arial"/>
          <w:sz w:val="24"/>
          <w:szCs w:val="24"/>
        </w:rPr>
        <w:t>to</w:t>
      </w:r>
      <w:r>
        <w:rPr>
          <w:rFonts w:ascii="Arial Narrow" w:eastAsia="MS Gothic" w:hAnsi="Arial Narrow" w:cs="Arial"/>
          <w:sz w:val="24"/>
          <w:szCs w:val="24"/>
        </w:rPr>
        <w:t xml:space="preserve"> their </w:t>
      </w:r>
      <w:r w:rsidR="001F6971">
        <w:rPr>
          <w:rFonts w:ascii="Arial Narrow" w:eastAsia="MS Gothic" w:hAnsi="Arial Narrow" w:cs="Arial"/>
          <w:sz w:val="24"/>
          <w:szCs w:val="24"/>
        </w:rPr>
        <w:t>contentment</w:t>
      </w:r>
      <w:r>
        <w:rPr>
          <w:rFonts w:ascii="Arial Narrow" w:eastAsia="MS Gothic" w:hAnsi="Arial Narrow" w:cs="Arial"/>
          <w:sz w:val="24"/>
          <w:szCs w:val="24"/>
        </w:rPr>
        <w:t xml:space="preserve"> and willingness to accommodate the negativity regarding regulation and others in their business to which they responded negatively. </w:t>
      </w:r>
    </w:p>
    <w:p w14:paraId="7570A9BA" w14:textId="77777777" w:rsidR="003A60B9" w:rsidRDefault="003A60B9" w:rsidP="0029749F">
      <w:pPr>
        <w:rPr>
          <w:rFonts w:ascii="Arial Narrow" w:eastAsia="MS Gothic" w:hAnsi="Arial Narrow" w:cs="Arial"/>
          <w:sz w:val="24"/>
          <w:szCs w:val="24"/>
        </w:rPr>
      </w:pPr>
    </w:p>
    <w:p w14:paraId="6C44AA39" w14:textId="09119E2C" w:rsidR="006F4780" w:rsidRPr="00B043AD" w:rsidRDefault="006F4780" w:rsidP="0029749F">
      <w:pPr>
        <w:rPr>
          <w:rFonts w:ascii="Arial Narrow" w:eastAsia="MS Gothic" w:hAnsi="Arial Narrow" w:cs="Arial"/>
          <w:sz w:val="24"/>
          <w:szCs w:val="24"/>
        </w:rPr>
      </w:pPr>
      <w:r>
        <w:rPr>
          <w:rFonts w:ascii="Arial Narrow" w:eastAsia="MS Gothic" w:hAnsi="Arial Narrow" w:cs="Arial"/>
          <w:sz w:val="24"/>
          <w:szCs w:val="24"/>
        </w:rPr>
        <w:t xml:space="preserve"> </w:t>
      </w:r>
    </w:p>
    <w:p w14:paraId="654E28F6" w14:textId="77777777" w:rsidR="0097018C" w:rsidRPr="00220018" w:rsidRDefault="0097018C" w:rsidP="0029749F">
      <w:pPr>
        <w:rPr>
          <w:rFonts w:ascii="Arial Narrow" w:eastAsia="MS Gothic" w:hAnsi="Arial Narrow" w:cs="Arial"/>
          <w:sz w:val="20"/>
          <w:szCs w:val="20"/>
        </w:rPr>
      </w:pPr>
    </w:p>
    <w:p w14:paraId="75BA68D3" w14:textId="77777777" w:rsidR="0097018C" w:rsidRPr="00220018" w:rsidRDefault="0097018C" w:rsidP="0029749F">
      <w:pPr>
        <w:rPr>
          <w:rFonts w:ascii="Arial Narrow" w:eastAsia="MS Gothic" w:hAnsi="Arial Narrow" w:cs="Arial"/>
          <w:sz w:val="20"/>
          <w:szCs w:val="20"/>
        </w:rPr>
      </w:pPr>
    </w:p>
    <w:p w14:paraId="140AE8D3" w14:textId="77777777" w:rsidR="0055545E" w:rsidRDefault="0055545E" w:rsidP="0055545E">
      <w:pPr>
        <w:rPr>
          <w:rFonts w:ascii="Arial Narrow" w:eastAsia="MS Gothic" w:hAnsi="Arial Narrow" w:cs="Arial"/>
          <w:sz w:val="20"/>
          <w:szCs w:val="20"/>
        </w:rPr>
      </w:pPr>
    </w:p>
    <w:p w14:paraId="73CD4C04" w14:textId="69673439" w:rsidR="0055545E" w:rsidRPr="009026A0" w:rsidRDefault="009026A0" w:rsidP="00896A3E">
      <w:pPr>
        <w:jc w:val="center"/>
        <w:rPr>
          <w:rFonts w:ascii="Arial Narrow" w:eastAsia="MS Gothic" w:hAnsi="Arial Narrow" w:cs="Arial"/>
          <w:b/>
          <w:sz w:val="32"/>
          <w:szCs w:val="32"/>
        </w:rPr>
      </w:pPr>
      <w:r w:rsidRPr="009026A0">
        <w:rPr>
          <w:rFonts w:ascii="Arial Narrow" w:eastAsia="MS Gothic" w:hAnsi="Arial Narrow" w:cs="Arial"/>
          <w:b/>
          <w:sz w:val="32"/>
          <w:szCs w:val="32"/>
        </w:rPr>
        <w:t>References</w:t>
      </w:r>
    </w:p>
    <w:p w14:paraId="55F33364" w14:textId="652019F7" w:rsidR="00893926" w:rsidRDefault="00893926" w:rsidP="00893926">
      <w:pPr>
        <w:pStyle w:val="Bibliography"/>
        <w:rPr>
          <w:noProof/>
        </w:rPr>
      </w:pPr>
      <w:r>
        <w:rPr>
          <w:rFonts w:ascii="Arial Narrow" w:eastAsia="MS Gothic" w:hAnsi="Arial Narrow" w:cs="Arial"/>
          <w:sz w:val="20"/>
          <w:szCs w:val="20"/>
        </w:rPr>
        <w:fldChar w:fldCharType="begin"/>
      </w:r>
      <w:r>
        <w:rPr>
          <w:rFonts w:ascii="Arial Narrow" w:eastAsia="MS Gothic" w:hAnsi="Arial Narrow" w:cs="Arial"/>
          <w:sz w:val="20"/>
          <w:szCs w:val="20"/>
        </w:rPr>
        <w:instrText xml:space="preserve"> BIBLIOGRAPHY  \l 2057 </w:instrText>
      </w:r>
      <w:r>
        <w:rPr>
          <w:rFonts w:ascii="Arial Narrow" w:eastAsia="MS Gothic" w:hAnsi="Arial Narrow" w:cs="Arial"/>
          <w:sz w:val="20"/>
          <w:szCs w:val="20"/>
        </w:rPr>
        <w:fldChar w:fldCharType="separate"/>
      </w:r>
      <w:r>
        <w:rPr>
          <w:noProof/>
        </w:rPr>
        <w:t xml:space="preserve">Benz, M. a. F. B., 2008 . The value of doing what you like: Evidence from the self-employed in23 countries. </w:t>
      </w:r>
      <w:r>
        <w:rPr>
          <w:i/>
          <w:iCs/>
          <w:noProof/>
        </w:rPr>
        <w:t xml:space="preserve">The Journal of Economic Behaviour and Organisation, </w:t>
      </w:r>
      <w:r>
        <w:rPr>
          <w:noProof/>
        </w:rPr>
        <w:t>Volume 68, pp. 445-455.</w:t>
      </w:r>
    </w:p>
    <w:p w14:paraId="6E0778F7" w14:textId="605983BF" w:rsidR="00893926" w:rsidRDefault="00893926" w:rsidP="00893926">
      <w:pPr>
        <w:pStyle w:val="Bibliography"/>
        <w:rPr>
          <w:noProof/>
        </w:rPr>
      </w:pPr>
      <w:r>
        <w:rPr>
          <w:noProof/>
        </w:rPr>
        <w:t xml:space="preserve"> Bridget Somekh, a. C. L., 2005. </w:t>
      </w:r>
      <w:r>
        <w:rPr>
          <w:i/>
          <w:iCs/>
          <w:noProof/>
        </w:rPr>
        <w:t xml:space="preserve">Research Methods in the Social Sciences.. </w:t>
      </w:r>
      <w:r>
        <w:rPr>
          <w:noProof/>
        </w:rPr>
        <w:t>First ed. London: SAGE Publication Ltd.</w:t>
      </w:r>
    </w:p>
    <w:p w14:paraId="2FB87C50" w14:textId="77777777" w:rsidR="00893926" w:rsidRDefault="00893926" w:rsidP="00893926">
      <w:pPr>
        <w:pStyle w:val="Bibliography"/>
        <w:rPr>
          <w:noProof/>
        </w:rPr>
      </w:pPr>
      <w:r>
        <w:rPr>
          <w:noProof/>
        </w:rPr>
        <w:t xml:space="preserve">Bursa, M., 2018. </w:t>
      </w:r>
      <w:r>
        <w:rPr>
          <w:i/>
          <w:iCs/>
          <w:noProof/>
        </w:rPr>
        <w:t xml:space="preserve">TFL Proposes Tougher Rules On Private Hire Vehicles. </w:t>
      </w:r>
      <w:r>
        <w:rPr>
          <w:noProof/>
        </w:rPr>
        <w:t xml:space="preserve">[Online] </w:t>
      </w:r>
      <w:r>
        <w:rPr>
          <w:noProof/>
        </w:rPr>
        <w:br/>
        <w:t xml:space="preserve">Available at: </w:t>
      </w:r>
      <w:r>
        <w:rPr>
          <w:noProof/>
          <w:u w:val="single"/>
        </w:rPr>
        <w:t>https://www.prodrivermags.com/news/130-tfl-proposes-tougher-rules-on-private-hire-vehicles</w:t>
      </w:r>
      <w:r>
        <w:rPr>
          <w:noProof/>
        </w:rPr>
        <w:br/>
        <w:t>[Accessed 1 May 2019].</w:t>
      </w:r>
    </w:p>
    <w:p w14:paraId="5385E825" w14:textId="77777777" w:rsidR="00893926" w:rsidRDefault="00893926" w:rsidP="00893926">
      <w:pPr>
        <w:pStyle w:val="Bibliography"/>
        <w:rPr>
          <w:noProof/>
        </w:rPr>
      </w:pPr>
      <w:r>
        <w:rPr>
          <w:noProof/>
        </w:rPr>
        <w:t xml:space="preserve">Colin, R., 2011. </w:t>
      </w:r>
      <w:r>
        <w:rPr>
          <w:i/>
          <w:iCs/>
          <w:noProof/>
        </w:rPr>
        <w:t xml:space="preserve">Real Wrld Research. </w:t>
      </w:r>
      <w:r>
        <w:rPr>
          <w:noProof/>
        </w:rPr>
        <w:t>Third ed. Chichester: A John Wiley and Sons, LTD Publication.</w:t>
      </w:r>
    </w:p>
    <w:p w14:paraId="5327C089" w14:textId="77777777" w:rsidR="00893926" w:rsidRDefault="00893926" w:rsidP="00893926">
      <w:pPr>
        <w:pStyle w:val="Bibliography"/>
        <w:rPr>
          <w:noProof/>
        </w:rPr>
      </w:pPr>
      <w:r>
        <w:rPr>
          <w:noProof/>
        </w:rPr>
        <w:t xml:space="preserve">Dowling Paul, a. B. A., 2010. </w:t>
      </w:r>
      <w:r>
        <w:rPr>
          <w:i/>
          <w:iCs/>
          <w:noProof/>
        </w:rPr>
        <w:t xml:space="preserve">Doing and Reading Research. </w:t>
      </w:r>
      <w:r>
        <w:rPr>
          <w:noProof/>
        </w:rPr>
        <w:t>Second ed. New York: Routledge Taylaor &amp; Francis Group.</w:t>
      </w:r>
    </w:p>
    <w:p w14:paraId="37123398" w14:textId="77777777" w:rsidR="00893926" w:rsidRDefault="00893926" w:rsidP="00893926">
      <w:pPr>
        <w:pStyle w:val="Bibliography"/>
        <w:rPr>
          <w:noProof/>
        </w:rPr>
      </w:pPr>
      <w:r>
        <w:rPr>
          <w:noProof/>
        </w:rPr>
        <w:t xml:space="preserve">Dowling, P. a. B. A., 1997. </w:t>
      </w:r>
      <w:r>
        <w:rPr>
          <w:i/>
          <w:iCs/>
          <w:noProof/>
        </w:rPr>
        <w:t xml:space="preserve">Doing Research/Reading Research: Amode of interrogation for Education. </w:t>
      </w:r>
      <w:r>
        <w:rPr>
          <w:noProof/>
        </w:rPr>
        <w:t>London: Falmer Press.</w:t>
      </w:r>
    </w:p>
    <w:p w14:paraId="5052104E" w14:textId="77777777" w:rsidR="00893926" w:rsidRDefault="00893926" w:rsidP="00893926">
      <w:pPr>
        <w:pStyle w:val="Bibliography"/>
        <w:rPr>
          <w:noProof/>
        </w:rPr>
      </w:pPr>
      <w:r>
        <w:rPr>
          <w:noProof/>
        </w:rPr>
        <w:t xml:space="preserve">Gary, T., 2017. </w:t>
      </w:r>
      <w:r>
        <w:rPr>
          <w:i/>
          <w:iCs/>
          <w:noProof/>
        </w:rPr>
        <w:t xml:space="preserve">How to do your research project: A giude For Students. </w:t>
      </w:r>
      <w:r>
        <w:rPr>
          <w:noProof/>
        </w:rPr>
        <w:t>Third ed. London: SAGE.</w:t>
      </w:r>
    </w:p>
    <w:p w14:paraId="2EE8F450" w14:textId="77777777" w:rsidR="00893926" w:rsidRDefault="00893926" w:rsidP="00893926">
      <w:pPr>
        <w:pStyle w:val="Bibliography"/>
        <w:rPr>
          <w:noProof/>
        </w:rPr>
      </w:pPr>
      <w:r>
        <w:rPr>
          <w:noProof/>
        </w:rPr>
        <w:t xml:space="preserve">Gray, D., 2014. </w:t>
      </w:r>
      <w:r>
        <w:rPr>
          <w:i/>
          <w:iCs/>
          <w:noProof/>
        </w:rPr>
        <w:t xml:space="preserve">Doing Research in the real World. </w:t>
      </w:r>
      <w:r>
        <w:rPr>
          <w:noProof/>
        </w:rPr>
        <w:t>Second ed. London: SAGE.</w:t>
      </w:r>
    </w:p>
    <w:p w14:paraId="39F16B9E" w14:textId="77777777" w:rsidR="00893926" w:rsidRDefault="00893926" w:rsidP="00893926">
      <w:pPr>
        <w:pStyle w:val="Bibliography"/>
        <w:rPr>
          <w:noProof/>
        </w:rPr>
      </w:pPr>
      <w:r>
        <w:rPr>
          <w:noProof/>
        </w:rPr>
        <w:t xml:space="preserve">IBISWorld., 2018. </w:t>
      </w:r>
      <w:r>
        <w:rPr>
          <w:i/>
          <w:iCs/>
          <w:noProof/>
        </w:rPr>
        <w:t xml:space="preserve">Taxi Operations in UK. </w:t>
      </w:r>
      <w:r>
        <w:rPr>
          <w:noProof/>
        </w:rPr>
        <w:t xml:space="preserve">[Online] </w:t>
      </w:r>
      <w:r>
        <w:rPr>
          <w:noProof/>
        </w:rPr>
        <w:br/>
        <w:t xml:space="preserve">Available at: </w:t>
      </w:r>
      <w:r>
        <w:rPr>
          <w:noProof/>
          <w:u w:val="single"/>
        </w:rPr>
        <w:t>https://www.ibisworld.co.uk/industry-trends/market-research-reports/transportation-storage/taxi-operation.html</w:t>
      </w:r>
      <w:r>
        <w:rPr>
          <w:noProof/>
        </w:rPr>
        <w:br/>
        <w:t>[Accessed 2 May 2019].</w:t>
      </w:r>
    </w:p>
    <w:p w14:paraId="7DBA5BF8" w14:textId="77777777" w:rsidR="00893926" w:rsidRDefault="00893926" w:rsidP="00893926">
      <w:pPr>
        <w:pStyle w:val="Bibliography"/>
        <w:rPr>
          <w:noProof/>
        </w:rPr>
      </w:pPr>
      <w:r>
        <w:rPr>
          <w:noProof/>
        </w:rPr>
        <w:t xml:space="preserve">Kelle, U., 2006. Combining qualitative and quantitative methods in research practice: Purposes and Advantages. </w:t>
      </w:r>
      <w:r>
        <w:rPr>
          <w:i/>
          <w:iCs/>
          <w:noProof/>
        </w:rPr>
        <w:t xml:space="preserve">Qualitative Research in Psychology, </w:t>
      </w:r>
      <w:r>
        <w:rPr>
          <w:noProof/>
        </w:rPr>
        <w:t>3(4), pp. 293-311.</w:t>
      </w:r>
    </w:p>
    <w:p w14:paraId="7167358C" w14:textId="77777777" w:rsidR="00893926" w:rsidRDefault="00893926" w:rsidP="00893926">
      <w:pPr>
        <w:pStyle w:val="Bibliography"/>
        <w:rPr>
          <w:noProof/>
        </w:rPr>
      </w:pPr>
      <w:r>
        <w:rPr>
          <w:noProof/>
        </w:rPr>
        <w:t xml:space="preserve">LondonTransport, 2019. </w:t>
      </w:r>
      <w:r>
        <w:rPr>
          <w:i/>
          <w:iCs/>
          <w:noProof/>
        </w:rPr>
        <w:t xml:space="preserve">Changes to Private Hire Regulations. </w:t>
      </w:r>
      <w:r>
        <w:rPr>
          <w:noProof/>
        </w:rPr>
        <w:t xml:space="preserve">[Online] </w:t>
      </w:r>
      <w:r>
        <w:rPr>
          <w:noProof/>
        </w:rPr>
        <w:br/>
        <w:t xml:space="preserve">Available at: </w:t>
      </w:r>
      <w:r>
        <w:rPr>
          <w:noProof/>
          <w:u w:val="single"/>
        </w:rPr>
        <w:t>https://tfl.gov.uk/info-for/taxis-and-private-hire/new-private-hire-regulations</w:t>
      </w:r>
      <w:r>
        <w:rPr>
          <w:noProof/>
        </w:rPr>
        <w:br/>
        <w:t>[Accessed 1 May 2019].</w:t>
      </w:r>
    </w:p>
    <w:p w14:paraId="1F7E30D3" w14:textId="77777777" w:rsidR="00893926" w:rsidRDefault="00893926" w:rsidP="00893926">
      <w:pPr>
        <w:pStyle w:val="Bibliography"/>
        <w:rPr>
          <w:noProof/>
        </w:rPr>
      </w:pPr>
      <w:r>
        <w:rPr>
          <w:noProof/>
        </w:rPr>
        <w:lastRenderedPageBreak/>
        <w:t xml:space="preserve">LondonTransport, 2019. </w:t>
      </w:r>
      <w:r>
        <w:rPr>
          <w:i/>
          <w:iCs/>
          <w:noProof/>
        </w:rPr>
        <w:t xml:space="preserve">Financial summary 2017-8. </w:t>
      </w:r>
      <w:r>
        <w:rPr>
          <w:noProof/>
        </w:rPr>
        <w:t xml:space="preserve">[Online] </w:t>
      </w:r>
      <w:r>
        <w:rPr>
          <w:noProof/>
        </w:rPr>
        <w:br/>
        <w:t xml:space="preserve">Available at: </w:t>
      </w:r>
      <w:r>
        <w:rPr>
          <w:noProof/>
          <w:u w:val="single"/>
        </w:rPr>
        <w:t>http://content.tfl.gov.uk/financial-summary-17-18-web.pdf</w:t>
      </w:r>
      <w:r>
        <w:rPr>
          <w:noProof/>
        </w:rPr>
        <w:br/>
        <w:t>[Accessed 1 May 2019].</w:t>
      </w:r>
    </w:p>
    <w:p w14:paraId="4723D6F5" w14:textId="77777777" w:rsidR="00893926" w:rsidRDefault="00893926" w:rsidP="00893926">
      <w:pPr>
        <w:pStyle w:val="Bibliography"/>
        <w:rPr>
          <w:noProof/>
        </w:rPr>
      </w:pPr>
      <w:r>
        <w:rPr>
          <w:noProof/>
        </w:rPr>
        <w:t xml:space="preserve">LondonTransport, 2019. </w:t>
      </w:r>
      <w:r>
        <w:rPr>
          <w:i/>
          <w:iCs/>
          <w:noProof/>
        </w:rPr>
        <w:t xml:space="preserve">Licensing information. </w:t>
      </w:r>
      <w:r>
        <w:rPr>
          <w:noProof/>
        </w:rPr>
        <w:t xml:space="preserve">[Online] </w:t>
      </w:r>
      <w:r>
        <w:rPr>
          <w:noProof/>
        </w:rPr>
        <w:br/>
        <w:t xml:space="preserve">Available at: </w:t>
      </w:r>
      <w:r>
        <w:rPr>
          <w:noProof/>
          <w:u w:val="single"/>
        </w:rPr>
        <w:t>https://tfl.gov.uk/info-for/taxis-and-private-hire/licensing/licensing-information</w:t>
      </w:r>
      <w:r>
        <w:rPr>
          <w:noProof/>
        </w:rPr>
        <w:br/>
        <w:t>[Accessed 1 May 2019].</w:t>
      </w:r>
    </w:p>
    <w:p w14:paraId="44FA59B5" w14:textId="77777777" w:rsidR="00893926" w:rsidRDefault="00893926" w:rsidP="00893926">
      <w:pPr>
        <w:pStyle w:val="Bibliography"/>
        <w:rPr>
          <w:noProof/>
        </w:rPr>
      </w:pPr>
      <w:r>
        <w:rPr>
          <w:noProof/>
        </w:rPr>
        <w:t xml:space="preserve">Mullins, J., 2005. </w:t>
      </w:r>
      <w:r>
        <w:rPr>
          <w:i/>
          <w:iCs/>
          <w:noProof/>
        </w:rPr>
        <w:t xml:space="preserve">Management and Organisational Bahaviour. </w:t>
      </w:r>
      <w:r>
        <w:rPr>
          <w:noProof/>
        </w:rPr>
        <w:t>Seventh ed. London: Prentice Hall.</w:t>
      </w:r>
    </w:p>
    <w:p w14:paraId="53505363" w14:textId="77777777" w:rsidR="00893926" w:rsidRDefault="00893926" w:rsidP="00893926">
      <w:pPr>
        <w:pStyle w:val="Bibliography"/>
        <w:rPr>
          <w:noProof/>
        </w:rPr>
      </w:pPr>
      <w:r>
        <w:rPr>
          <w:noProof/>
        </w:rPr>
        <w:t xml:space="preserve">Ranjit, K., 2011. </w:t>
      </w:r>
      <w:r>
        <w:rPr>
          <w:i/>
          <w:iCs/>
          <w:noProof/>
        </w:rPr>
        <w:t xml:space="preserve">Research Methodology: A step-by-step guide for beginners. </w:t>
      </w:r>
      <w:r>
        <w:rPr>
          <w:noProof/>
        </w:rPr>
        <w:t>Third ed. London: Sage Publication Ltd..</w:t>
      </w:r>
    </w:p>
    <w:p w14:paraId="4B9BE69D" w14:textId="77777777" w:rsidR="00893926" w:rsidRDefault="00893926" w:rsidP="00893926">
      <w:pPr>
        <w:pStyle w:val="Bibliography"/>
        <w:rPr>
          <w:noProof/>
        </w:rPr>
      </w:pPr>
      <w:r>
        <w:rPr>
          <w:noProof/>
        </w:rPr>
        <w:t xml:space="preserve">ResearchMethodology, 2019. </w:t>
      </w:r>
      <w:r>
        <w:rPr>
          <w:i/>
          <w:iCs/>
          <w:noProof/>
        </w:rPr>
        <w:t xml:space="preserve">Data collection Methods. </w:t>
      </w:r>
      <w:r>
        <w:rPr>
          <w:noProof/>
        </w:rPr>
        <w:t xml:space="preserve">[Online] </w:t>
      </w:r>
      <w:r>
        <w:rPr>
          <w:noProof/>
        </w:rPr>
        <w:br/>
        <w:t xml:space="preserve">Available at: </w:t>
      </w:r>
      <w:r>
        <w:rPr>
          <w:noProof/>
          <w:u w:val="single"/>
        </w:rPr>
        <w:t>https://research-methodology.net/research-methods/</w:t>
      </w:r>
      <w:r>
        <w:rPr>
          <w:noProof/>
        </w:rPr>
        <w:br/>
        <w:t>[Accessed 2 May 2019].</w:t>
      </w:r>
    </w:p>
    <w:p w14:paraId="36EAF339" w14:textId="77777777" w:rsidR="00893926" w:rsidRDefault="00893926" w:rsidP="00893926">
      <w:pPr>
        <w:pStyle w:val="Bibliography"/>
        <w:rPr>
          <w:noProof/>
        </w:rPr>
      </w:pPr>
      <w:r>
        <w:rPr>
          <w:noProof/>
        </w:rPr>
        <w:t xml:space="preserve">Ritchie, N. L. J. M. C. &amp;. O. R., 2014. </w:t>
      </w:r>
      <w:r>
        <w:rPr>
          <w:i/>
          <w:iCs/>
          <w:noProof/>
        </w:rPr>
        <w:t xml:space="preserve">Qualitative Research Practice; A guide For Social Science Students and Researchers.. </w:t>
      </w:r>
      <w:r>
        <w:rPr>
          <w:noProof/>
        </w:rPr>
        <w:t>Second ed. London: SAGE.</w:t>
      </w:r>
    </w:p>
    <w:p w14:paraId="6E81918B" w14:textId="77777777" w:rsidR="00893926" w:rsidRDefault="00893926" w:rsidP="00893926">
      <w:pPr>
        <w:pStyle w:val="Bibliography"/>
        <w:rPr>
          <w:noProof/>
        </w:rPr>
      </w:pPr>
      <w:r>
        <w:rPr>
          <w:noProof/>
        </w:rPr>
        <w:t xml:space="preserve">Schneck, S., 2014. Why the self-employed are happier: Evidence from 25 European countries. </w:t>
      </w:r>
      <w:r>
        <w:rPr>
          <w:i/>
          <w:iCs/>
          <w:noProof/>
        </w:rPr>
        <w:t xml:space="preserve">Journal of Business Research, </w:t>
      </w:r>
      <w:r>
        <w:rPr>
          <w:noProof/>
        </w:rPr>
        <w:t>67(6), pp. 1043-1048.</w:t>
      </w:r>
    </w:p>
    <w:p w14:paraId="7BB97867" w14:textId="77777777" w:rsidR="00893926" w:rsidRDefault="00893926" w:rsidP="00893926">
      <w:pPr>
        <w:pStyle w:val="Bibliography"/>
        <w:rPr>
          <w:noProof/>
        </w:rPr>
      </w:pPr>
      <w:r>
        <w:rPr>
          <w:noProof/>
        </w:rPr>
        <w:t xml:space="preserve">ScienceDirect, 2019. </w:t>
      </w:r>
      <w:r>
        <w:rPr>
          <w:i/>
          <w:iCs/>
          <w:noProof/>
        </w:rPr>
        <w:t xml:space="preserve">Likert Scale. </w:t>
      </w:r>
      <w:r>
        <w:rPr>
          <w:noProof/>
        </w:rPr>
        <w:t xml:space="preserve">[Online] </w:t>
      </w:r>
      <w:r>
        <w:rPr>
          <w:noProof/>
        </w:rPr>
        <w:br/>
        <w:t xml:space="preserve">Available at: </w:t>
      </w:r>
      <w:r>
        <w:rPr>
          <w:noProof/>
          <w:u w:val="single"/>
        </w:rPr>
        <w:t>https://www.sciencedirect.com/topics/psychology/likert-scale</w:t>
      </w:r>
      <w:r>
        <w:rPr>
          <w:noProof/>
        </w:rPr>
        <w:br/>
        <w:t>[Accessed 1 May 2019].</w:t>
      </w:r>
    </w:p>
    <w:p w14:paraId="154D11D0" w14:textId="77777777" w:rsidR="00893926" w:rsidRDefault="00893926" w:rsidP="00893926">
      <w:pPr>
        <w:pStyle w:val="Bibliography"/>
        <w:rPr>
          <w:noProof/>
        </w:rPr>
      </w:pPr>
      <w:r>
        <w:rPr>
          <w:noProof/>
        </w:rPr>
        <w:t xml:space="preserve">Seale, C., 2006. </w:t>
      </w:r>
      <w:r>
        <w:rPr>
          <w:i/>
          <w:iCs/>
          <w:noProof/>
        </w:rPr>
        <w:t xml:space="preserve">Researching Society and Culture. </w:t>
      </w:r>
      <w:r>
        <w:rPr>
          <w:noProof/>
        </w:rPr>
        <w:t>Second ed. London: SAGE Publications Ltd.</w:t>
      </w:r>
    </w:p>
    <w:p w14:paraId="48B11EEC" w14:textId="77777777" w:rsidR="00893926" w:rsidRDefault="00893926" w:rsidP="00893926">
      <w:pPr>
        <w:pStyle w:val="Bibliography"/>
        <w:rPr>
          <w:noProof/>
        </w:rPr>
      </w:pPr>
      <w:r>
        <w:rPr>
          <w:noProof/>
        </w:rPr>
        <w:t xml:space="preserve">Skok, W. &amp;. B. S., 2018. Evaluating the impact of Uber on London's Taxi service; A critical review of the literature.. </w:t>
      </w:r>
      <w:r>
        <w:rPr>
          <w:i/>
          <w:iCs/>
          <w:noProof/>
        </w:rPr>
        <w:t xml:space="preserve">Knowledge and Process Management, </w:t>
      </w:r>
      <w:r>
        <w:rPr>
          <w:noProof/>
        </w:rPr>
        <w:t>26(1), pp. 3-9.</w:t>
      </w:r>
    </w:p>
    <w:p w14:paraId="4DFC0CB7" w14:textId="77777777" w:rsidR="00893926" w:rsidRDefault="00893926" w:rsidP="00893926">
      <w:pPr>
        <w:pStyle w:val="Bibliography"/>
        <w:rPr>
          <w:noProof/>
        </w:rPr>
      </w:pPr>
      <w:r>
        <w:rPr>
          <w:noProof/>
        </w:rPr>
        <w:t xml:space="preserve">Ulla Hytti, T. K. a. E. A., 2013. Determinants of job satisfaction for salaried and self-employed professionals in Finnland.. </w:t>
      </w:r>
      <w:r>
        <w:rPr>
          <w:i/>
          <w:iCs/>
          <w:noProof/>
        </w:rPr>
        <w:t xml:space="preserve">International Journal of Human Resource Management , </w:t>
      </w:r>
      <w:r>
        <w:rPr>
          <w:noProof/>
        </w:rPr>
        <w:t>24(10), pp. 2034-2053.</w:t>
      </w:r>
    </w:p>
    <w:p w14:paraId="59809F2C" w14:textId="77777777" w:rsidR="00893926" w:rsidRDefault="00893926" w:rsidP="00893926">
      <w:pPr>
        <w:pStyle w:val="Bibliography"/>
        <w:rPr>
          <w:noProof/>
        </w:rPr>
      </w:pPr>
      <w:r>
        <w:rPr>
          <w:noProof/>
        </w:rPr>
        <w:t xml:space="preserve">Yates. S., J., 2004. </w:t>
      </w:r>
      <w:r>
        <w:rPr>
          <w:i/>
          <w:iCs/>
          <w:noProof/>
        </w:rPr>
        <w:t xml:space="preserve">Doing Social Science Research. </w:t>
      </w:r>
      <w:r>
        <w:rPr>
          <w:noProof/>
        </w:rPr>
        <w:t>First ed. London: SAGE.</w:t>
      </w:r>
    </w:p>
    <w:p w14:paraId="21A3F327" w14:textId="6081E31F" w:rsidR="0055545E" w:rsidRDefault="00893926" w:rsidP="00893926">
      <w:pPr>
        <w:rPr>
          <w:rFonts w:ascii="Arial Narrow" w:eastAsia="MS Gothic" w:hAnsi="Arial Narrow" w:cs="Arial"/>
          <w:sz w:val="20"/>
          <w:szCs w:val="20"/>
        </w:rPr>
      </w:pPr>
      <w:r>
        <w:rPr>
          <w:rFonts w:ascii="Arial Narrow" w:eastAsia="MS Gothic" w:hAnsi="Arial Narrow" w:cs="Arial"/>
          <w:sz w:val="20"/>
          <w:szCs w:val="20"/>
        </w:rPr>
        <w:fldChar w:fldCharType="end"/>
      </w:r>
    </w:p>
    <w:p w14:paraId="73F5267B" w14:textId="77777777" w:rsidR="0055545E" w:rsidRDefault="0055545E" w:rsidP="0055545E">
      <w:pPr>
        <w:rPr>
          <w:rFonts w:ascii="Arial Narrow" w:eastAsia="MS Gothic" w:hAnsi="Arial Narrow" w:cs="Arial"/>
          <w:sz w:val="20"/>
          <w:szCs w:val="20"/>
        </w:rPr>
      </w:pPr>
    </w:p>
    <w:p w14:paraId="7F20E8B1" w14:textId="77777777" w:rsidR="0055545E" w:rsidRDefault="0055545E" w:rsidP="0055545E">
      <w:pPr>
        <w:rPr>
          <w:rFonts w:ascii="Arial Narrow" w:eastAsia="MS Gothic" w:hAnsi="Arial Narrow" w:cs="Arial"/>
          <w:sz w:val="20"/>
          <w:szCs w:val="20"/>
        </w:rPr>
      </w:pPr>
    </w:p>
    <w:p w14:paraId="0BF68BBF" w14:textId="77777777" w:rsidR="0055545E" w:rsidRDefault="0055545E" w:rsidP="0055545E">
      <w:pPr>
        <w:rPr>
          <w:rFonts w:ascii="Arial Narrow" w:eastAsia="MS Gothic" w:hAnsi="Arial Narrow" w:cs="Arial"/>
          <w:sz w:val="20"/>
          <w:szCs w:val="20"/>
        </w:rPr>
      </w:pPr>
    </w:p>
    <w:p w14:paraId="3B29EA77" w14:textId="77777777" w:rsidR="0055545E" w:rsidRDefault="0055545E" w:rsidP="0055545E">
      <w:pPr>
        <w:rPr>
          <w:rFonts w:ascii="Arial Narrow" w:eastAsia="MS Gothic" w:hAnsi="Arial Narrow" w:cs="Arial"/>
          <w:sz w:val="20"/>
          <w:szCs w:val="20"/>
        </w:rPr>
      </w:pPr>
    </w:p>
    <w:p w14:paraId="7CB4C9E9" w14:textId="77777777" w:rsidR="0055545E" w:rsidRDefault="0055545E" w:rsidP="0055545E">
      <w:pPr>
        <w:rPr>
          <w:rFonts w:ascii="Arial Narrow" w:eastAsia="MS Gothic" w:hAnsi="Arial Narrow" w:cs="Arial"/>
          <w:sz w:val="20"/>
          <w:szCs w:val="20"/>
        </w:rPr>
      </w:pPr>
    </w:p>
    <w:p w14:paraId="6ED0EA5F" w14:textId="77777777" w:rsidR="0055545E" w:rsidRDefault="0055545E" w:rsidP="0055545E">
      <w:pPr>
        <w:rPr>
          <w:rFonts w:ascii="Arial Narrow" w:eastAsia="MS Gothic" w:hAnsi="Arial Narrow" w:cs="Arial"/>
          <w:sz w:val="20"/>
          <w:szCs w:val="20"/>
        </w:rPr>
      </w:pPr>
    </w:p>
    <w:p w14:paraId="510A0378" w14:textId="77777777" w:rsidR="0055545E" w:rsidRDefault="0055545E" w:rsidP="0055545E">
      <w:pPr>
        <w:rPr>
          <w:rFonts w:ascii="Arial Narrow" w:eastAsia="MS Gothic" w:hAnsi="Arial Narrow" w:cs="Arial"/>
          <w:sz w:val="20"/>
          <w:szCs w:val="20"/>
        </w:rPr>
      </w:pPr>
    </w:p>
    <w:p w14:paraId="4C63C017" w14:textId="77777777" w:rsidR="0055545E" w:rsidRDefault="0055545E" w:rsidP="0055545E">
      <w:pPr>
        <w:rPr>
          <w:rFonts w:ascii="Arial Narrow" w:eastAsia="MS Gothic" w:hAnsi="Arial Narrow" w:cs="Arial"/>
          <w:sz w:val="20"/>
          <w:szCs w:val="20"/>
        </w:rPr>
      </w:pPr>
    </w:p>
    <w:p w14:paraId="3EEF7456" w14:textId="77777777" w:rsidR="0097018C" w:rsidRPr="00220018" w:rsidRDefault="0097018C" w:rsidP="0029749F">
      <w:pPr>
        <w:rPr>
          <w:rFonts w:ascii="Arial Narrow" w:eastAsia="MS Gothic" w:hAnsi="Arial Narrow" w:cs="Arial"/>
          <w:sz w:val="20"/>
          <w:szCs w:val="20"/>
        </w:rPr>
      </w:pPr>
    </w:p>
    <w:p w14:paraId="03AD9959" w14:textId="77777777" w:rsidR="0097018C" w:rsidRPr="00220018" w:rsidRDefault="0097018C" w:rsidP="0029749F">
      <w:pPr>
        <w:rPr>
          <w:rFonts w:ascii="Arial Narrow" w:eastAsia="MS Gothic" w:hAnsi="Arial Narrow" w:cs="Arial"/>
          <w:sz w:val="20"/>
          <w:szCs w:val="20"/>
        </w:rPr>
      </w:pPr>
    </w:p>
    <w:p w14:paraId="063EE81A" w14:textId="77777777" w:rsidR="0097018C" w:rsidRPr="00220018" w:rsidRDefault="0097018C" w:rsidP="0029749F">
      <w:pPr>
        <w:rPr>
          <w:rFonts w:ascii="Arial Narrow" w:eastAsia="MS Gothic" w:hAnsi="Arial Narrow" w:cs="Arial"/>
          <w:sz w:val="20"/>
          <w:szCs w:val="20"/>
        </w:rPr>
      </w:pPr>
    </w:p>
    <w:p w14:paraId="5506AB57" w14:textId="77777777" w:rsidR="0097018C" w:rsidRPr="00220018" w:rsidRDefault="0097018C" w:rsidP="0029749F">
      <w:pPr>
        <w:rPr>
          <w:rFonts w:ascii="Arial Narrow" w:eastAsia="MS Gothic" w:hAnsi="Arial Narrow" w:cs="Arial"/>
          <w:sz w:val="20"/>
          <w:szCs w:val="20"/>
        </w:rPr>
      </w:pPr>
    </w:p>
    <w:p w14:paraId="0FCC546A" w14:textId="77777777" w:rsidR="0097018C" w:rsidRPr="00220018" w:rsidRDefault="0097018C" w:rsidP="0029749F">
      <w:pPr>
        <w:rPr>
          <w:rFonts w:ascii="Arial Narrow" w:eastAsia="MS Gothic" w:hAnsi="Arial Narrow" w:cs="Arial"/>
          <w:sz w:val="20"/>
          <w:szCs w:val="20"/>
        </w:rPr>
      </w:pPr>
    </w:p>
    <w:p w14:paraId="22CB0BB3" w14:textId="77777777" w:rsidR="0097018C" w:rsidRPr="00220018" w:rsidRDefault="0097018C" w:rsidP="0029749F">
      <w:pPr>
        <w:rPr>
          <w:rFonts w:ascii="Arial Narrow" w:eastAsia="MS Gothic" w:hAnsi="Arial Narrow" w:cs="Arial"/>
          <w:sz w:val="20"/>
          <w:szCs w:val="20"/>
        </w:rPr>
      </w:pPr>
    </w:p>
    <w:p w14:paraId="47938D60" w14:textId="77777777" w:rsidR="0097018C" w:rsidRPr="00220018" w:rsidRDefault="0097018C" w:rsidP="0029749F">
      <w:pPr>
        <w:rPr>
          <w:rFonts w:ascii="Arial Narrow" w:eastAsia="MS Gothic" w:hAnsi="Arial Narrow" w:cs="Arial"/>
          <w:sz w:val="20"/>
          <w:szCs w:val="20"/>
        </w:rPr>
      </w:pPr>
    </w:p>
    <w:p w14:paraId="53B9C138" w14:textId="77777777" w:rsidR="0097018C" w:rsidRPr="00220018" w:rsidRDefault="0097018C" w:rsidP="0029749F">
      <w:pPr>
        <w:rPr>
          <w:rFonts w:ascii="Arial Narrow" w:eastAsia="MS Gothic" w:hAnsi="Arial Narrow" w:cs="Arial"/>
          <w:sz w:val="20"/>
          <w:szCs w:val="20"/>
        </w:rPr>
      </w:pPr>
    </w:p>
    <w:p w14:paraId="7C6593EE" w14:textId="77777777" w:rsidR="0097018C" w:rsidRPr="00220018" w:rsidRDefault="0097018C" w:rsidP="0029749F">
      <w:pPr>
        <w:rPr>
          <w:rFonts w:ascii="Arial Narrow" w:eastAsia="MS Gothic" w:hAnsi="Arial Narrow" w:cs="Arial"/>
          <w:sz w:val="20"/>
          <w:szCs w:val="20"/>
        </w:rPr>
      </w:pPr>
    </w:p>
    <w:p w14:paraId="0A912182" w14:textId="77777777" w:rsidR="0097018C" w:rsidRPr="00220018" w:rsidRDefault="0097018C" w:rsidP="0029749F">
      <w:pPr>
        <w:rPr>
          <w:rFonts w:ascii="Arial Narrow" w:eastAsia="MS Gothic" w:hAnsi="Arial Narrow" w:cs="Arial"/>
          <w:sz w:val="20"/>
          <w:szCs w:val="20"/>
        </w:rPr>
      </w:pPr>
    </w:p>
    <w:p w14:paraId="4BA099B6" w14:textId="77777777" w:rsidR="0097018C" w:rsidRPr="00220018" w:rsidRDefault="0097018C" w:rsidP="0029749F">
      <w:pPr>
        <w:rPr>
          <w:rFonts w:ascii="Arial Narrow" w:eastAsia="MS Gothic" w:hAnsi="Arial Narrow" w:cs="Arial"/>
          <w:sz w:val="20"/>
          <w:szCs w:val="20"/>
        </w:rPr>
      </w:pPr>
    </w:p>
    <w:p w14:paraId="065AAD75" w14:textId="77777777" w:rsidR="0097018C" w:rsidRPr="00220018" w:rsidRDefault="0097018C" w:rsidP="0029749F">
      <w:pPr>
        <w:rPr>
          <w:rFonts w:ascii="Arial Narrow" w:eastAsia="MS Gothic" w:hAnsi="Arial Narrow" w:cs="Arial"/>
          <w:sz w:val="20"/>
          <w:szCs w:val="20"/>
        </w:rPr>
      </w:pPr>
    </w:p>
    <w:p w14:paraId="1B97FCDC" w14:textId="77777777" w:rsidR="0097018C" w:rsidRPr="00220018" w:rsidRDefault="0097018C" w:rsidP="0029749F">
      <w:pPr>
        <w:rPr>
          <w:rFonts w:ascii="Arial Narrow" w:eastAsia="MS Gothic" w:hAnsi="Arial Narrow" w:cs="Arial"/>
          <w:sz w:val="20"/>
          <w:szCs w:val="20"/>
        </w:rPr>
      </w:pPr>
    </w:p>
    <w:p w14:paraId="258A34D3" w14:textId="6EF54A98" w:rsidR="0097018C" w:rsidRDefault="0097018C" w:rsidP="0029749F">
      <w:pPr>
        <w:rPr>
          <w:rFonts w:ascii="Arial Narrow" w:eastAsia="MS Gothic" w:hAnsi="Arial Narrow" w:cs="Arial"/>
          <w:sz w:val="20"/>
          <w:szCs w:val="20"/>
        </w:rPr>
      </w:pPr>
    </w:p>
    <w:p w14:paraId="533BA1ED" w14:textId="31BFF2EA" w:rsidR="0055545E" w:rsidRDefault="0055545E" w:rsidP="0029749F">
      <w:pPr>
        <w:rPr>
          <w:rFonts w:ascii="Arial Narrow" w:eastAsia="MS Gothic" w:hAnsi="Arial Narrow" w:cs="Arial"/>
          <w:sz w:val="20"/>
          <w:szCs w:val="20"/>
        </w:rPr>
      </w:pPr>
    </w:p>
    <w:p w14:paraId="2BD6D17A" w14:textId="6B2F0052" w:rsidR="0055545E" w:rsidRDefault="0055545E" w:rsidP="0029749F">
      <w:pPr>
        <w:rPr>
          <w:rFonts w:ascii="Arial Narrow" w:eastAsia="MS Gothic" w:hAnsi="Arial Narrow" w:cs="Arial"/>
          <w:sz w:val="20"/>
          <w:szCs w:val="20"/>
        </w:rPr>
      </w:pPr>
    </w:p>
    <w:p w14:paraId="052C432D" w14:textId="0E19D2B8" w:rsidR="0055545E" w:rsidRDefault="0055545E" w:rsidP="0029749F">
      <w:pPr>
        <w:rPr>
          <w:rFonts w:ascii="Arial Narrow" w:eastAsia="MS Gothic" w:hAnsi="Arial Narrow" w:cs="Arial"/>
          <w:sz w:val="20"/>
          <w:szCs w:val="20"/>
        </w:rPr>
      </w:pPr>
    </w:p>
    <w:p w14:paraId="0FB58742" w14:textId="42129B1C" w:rsidR="0055545E" w:rsidRDefault="0055545E" w:rsidP="0029749F">
      <w:pPr>
        <w:rPr>
          <w:rFonts w:ascii="Arial Narrow" w:eastAsia="MS Gothic" w:hAnsi="Arial Narrow" w:cs="Arial"/>
          <w:sz w:val="20"/>
          <w:szCs w:val="20"/>
        </w:rPr>
      </w:pPr>
    </w:p>
    <w:p w14:paraId="5ED55A7C" w14:textId="39FD34AB" w:rsidR="0055545E" w:rsidRDefault="0055545E" w:rsidP="0029749F">
      <w:pPr>
        <w:rPr>
          <w:rFonts w:ascii="Arial Narrow" w:eastAsia="MS Gothic" w:hAnsi="Arial Narrow" w:cs="Arial"/>
          <w:sz w:val="20"/>
          <w:szCs w:val="20"/>
        </w:rPr>
      </w:pPr>
    </w:p>
    <w:p w14:paraId="41DA53FF" w14:textId="6FD5293D" w:rsidR="0055545E" w:rsidRDefault="0055545E" w:rsidP="0029749F">
      <w:pPr>
        <w:rPr>
          <w:rFonts w:ascii="Arial Narrow" w:eastAsia="MS Gothic" w:hAnsi="Arial Narrow" w:cs="Arial"/>
          <w:sz w:val="20"/>
          <w:szCs w:val="20"/>
        </w:rPr>
      </w:pPr>
    </w:p>
    <w:p w14:paraId="5F9BED90" w14:textId="7BF5966F" w:rsidR="0055545E" w:rsidRDefault="0055545E" w:rsidP="0029749F">
      <w:pPr>
        <w:rPr>
          <w:rFonts w:ascii="Arial Narrow" w:eastAsia="MS Gothic" w:hAnsi="Arial Narrow" w:cs="Arial"/>
          <w:sz w:val="20"/>
          <w:szCs w:val="20"/>
        </w:rPr>
      </w:pPr>
    </w:p>
    <w:p w14:paraId="17991A76" w14:textId="6798D757" w:rsidR="0055545E" w:rsidRDefault="0055545E" w:rsidP="0029749F">
      <w:pPr>
        <w:rPr>
          <w:rFonts w:ascii="Arial Narrow" w:eastAsia="MS Gothic" w:hAnsi="Arial Narrow" w:cs="Arial"/>
          <w:sz w:val="20"/>
          <w:szCs w:val="20"/>
        </w:rPr>
      </w:pPr>
    </w:p>
    <w:p w14:paraId="6D8A0077" w14:textId="6240C998" w:rsidR="0055545E" w:rsidRDefault="0055545E" w:rsidP="0029749F">
      <w:pPr>
        <w:rPr>
          <w:rFonts w:ascii="Arial Narrow" w:eastAsia="MS Gothic" w:hAnsi="Arial Narrow" w:cs="Arial"/>
          <w:sz w:val="20"/>
          <w:szCs w:val="20"/>
        </w:rPr>
      </w:pPr>
    </w:p>
    <w:p w14:paraId="6A82A981" w14:textId="31AD992C" w:rsidR="0055545E" w:rsidRDefault="0055545E" w:rsidP="0029749F">
      <w:pPr>
        <w:rPr>
          <w:rFonts w:ascii="Arial Narrow" w:eastAsia="MS Gothic" w:hAnsi="Arial Narrow" w:cs="Arial"/>
          <w:sz w:val="20"/>
          <w:szCs w:val="20"/>
        </w:rPr>
      </w:pPr>
    </w:p>
    <w:p w14:paraId="6BDA089F" w14:textId="26899B39" w:rsidR="0055545E" w:rsidRDefault="0055545E" w:rsidP="0029749F">
      <w:pPr>
        <w:rPr>
          <w:rFonts w:ascii="Arial Narrow" w:eastAsia="MS Gothic" w:hAnsi="Arial Narrow" w:cs="Arial"/>
          <w:sz w:val="20"/>
          <w:szCs w:val="20"/>
        </w:rPr>
      </w:pPr>
    </w:p>
    <w:p w14:paraId="08149D12" w14:textId="19DA7A55" w:rsidR="0055545E" w:rsidRDefault="0055545E" w:rsidP="0029749F">
      <w:pPr>
        <w:rPr>
          <w:rFonts w:ascii="Arial Narrow" w:eastAsia="MS Gothic" w:hAnsi="Arial Narrow" w:cs="Arial"/>
          <w:sz w:val="20"/>
          <w:szCs w:val="20"/>
        </w:rPr>
      </w:pPr>
    </w:p>
    <w:p w14:paraId="6D93CA98" w14:textId="59D02081" w:rsidR="0055545E" w:rsidRDefault="0055545E" w:rsidP="0029749F">
      <w:pPr>
        <w:rPr>
          <w:rFonts w:ascii="Arial Narrow" w:eastAsia="MS Gothic" w:hAnsi="Arial Narrow" w:cs="Arial"/>
          <w:sz w:val="20"/>
          <w:szCs w:val="20"/>
        </w:rPr>
      </w:pPr>
    </w:p>
    <w:p w14:paraId="207BD54C" w14:textId="49B295AE" w:rsidR="0055545E" w:rsidRDefault="0055545E" w:rsidP="0029749F">
      <w:pPr>
        <w:rPr>
          <w:rFonts w:ascii="Arial Narrow" w:eastAsia="MS Gothic" w:hAnsi="Arial Narrow" w:cs="Arial"/>
          <w:sz w:val="20"/>
          <w:szCs w:val="20"/>
        </w:rPr>
      </w:pPr>
    </w:p>
    <w:p w14:paraId="63252294" w14:textId="22AC76F6" w:rsidR="0055545E" w:rsidRDefault="0055545E" w:rsidP="0029749F">
      <w:pPr>
        <w:rPr>
          <w:rFonts w:ascii="Arial Narrow" w:eastAsia="MS Gothic" w:hAnsi="Arial Narrow" w:cs="Arial"/>
          <w:sz w:val="20"/>
          <w:szCs w:val="20"/>
        </w:rPr>
      </w:pPr>
    </w:p>
    <w:p w14:paraId="4D5C841F" w14:textId="71458169" w:rsidR="0055545E" w:rsidRDefault="0055545E" w:rsidP="0029749F">
      <w:pPr>
        <w:rPr>
          <w:rFonts w:ascii="Arial Narrow" w:eastAsia="MS Gothic" w:hAnsi="Arial Narrow" w:cs="Arial"/>
          <w:sz w:val="20"/>
          <w:szCs w:val="20"/>
        </w:rPr>
      </w:pPr>
    </w:p>
    <w:p w14:paraId="1282856B" w14:textId="34451F7B" w:rsidR="0055545E" w:rsidRDefault="0055545E" w:rsidP="0029749F">
      <w:pPr>
        <w:rPr>
          <w:rFonts w:ascii="Arial Narrow" w:eastAsia="MS Gothic" w:hAnsi="Arial Narrow" w:cs="Arial"/>
          <w:sz w:val="20"/>
          <w:szCs w:val="20"/>
        </w:rPr>
      </w:pPr>
    </w:p>
    <w:p w14:paraId="5AD581B5" w14:textId="4BDDD64B" w:rsidR="0055545E" w:rsidRDefault="0055545E" w:rsidP="0029749F">
      <w:pPr>
        <w:rPr>
          <w:rFonts w:ascii="Arial Narrow" w:eastAsia="MS Gothic" w:hAnsi="Arial Narrow" w:cs="Arial"/>
          <w:sz w:val="20"/>
          <w:szCs w:val="20"/>
        </w:rPr>
      </w:pPr>
    </w:p>
    <w:p w14:paraId="1872D769" w14:textId="08BE9AA9" w:rsidR="0055545E" w:rsidRDefault="0055545E" w:rsidP="0029749F">
      <w:pPr>
        <w:rPr>
          <w:rFonts w:ascii="Arial Narrow" w:eastAsia="MS Gothic" w:hAnsi="Arial Narrow" w:cs="Arial"/>
          <w:sz w:val="20"/>
          <w:szCs w:val="20"/>
        </w:rPr>
      </w:pPr>
    </w:p>
    <w:p w14:paraId="133FEBC3" w14:textId="16444B52" w:rsidR="0055545E" w:rsidRDefault="0055545E" w:rsidP="0029749F">
      <w:pPr>
        <w:rPr>
          <w:rFonts w:ascii="Arial Narrow" w:eastAsia="MS Gothic" w:hAnsi="Arial Narrow" w:cs="Arial"/>
          <w:sz w:val="20"/>
          <w:szCs w:val="20"/>
        </w:rPr>
      </w:pPr>
    </w:p>
    <w:p w14:paraId="550A3419" w14:textId="037D7C7A" w:rsidR="0055545E" w:rsidRDefault="0055545E" w:rsidP="0029749F">
      <w:pPr>
        <w:rPr>
          <w:rFonts w:ascii="Arial Narrow" w:eastAsia="MS Gothic" w:hAnsi="Arial Narrow" w:cs="Arial"/>
          <w:sz w:val="20"/>
          <w:szCs w:val="20"/>
        </w:rPr>
      </w:pPr>
    </w:p>
    <w:p w14:paraId="001CFC30" w14:textId="730362D3" w:rsidR="0055545E" w:rsidRDefault="0055545E" w:rsidP="0029749F">
      <w:pPr>
        <w:rPr>
          <w:rFonts w:ascii="Arial Narrow" w:eastAsia="MS Gothic" w:hAnsi="Arial Narrow" w:cs="Arial"/>
          <w:sz w:val="20"/>
          <w:szCs w:val="20"/>
        </w:rPr>
      </w:pPr>
    </w:p>
    <w:p w14:paraId="63F32AFE" w14:textId="02C5418C" w:rsidR="0055545E" w:rsidRDefault="0055545E" w:rsidP="0029749F">
      <w:pPr>
        <w:rPr>
          <w:rFonts w:ascii="Arial Narrow" w:eastAsia="MS Gothic" w:hAnsi="Arial Narrow" w:cs="Arial"/>
          <w:sz w:val="20"/>
          <w:szCs w:val="20"/>
        </w:rPr>
      </w:pPr>
    </w:p>
    <w:p w14:paraId="64704138" w14:textId="4182E560" w:rsidR="0055545E" w:rsidRDefault="0055545E" w:rsidP="0029749F">
      <w:pPr>
        <w:rPr>
          <w:rFonts w:ascii="Arial Narrow" w:eastAsia="MS Gothic" w:hAnsi="Arial Narrow" w:cs="Arial"/>
          <w:sz w:val="20"/>
          <w:szCs w:val="20"/>
        </w:rPr>
      </w:pPr>
    </w:p>
    <w:p w14:paraId="55A67129" w14:textId="6D501133" w:rsidR="0055545E" w:rsidRDefault="0055545E" w:rsidP="0029749F">
      <w:pPr>
        <w:rPr>
          <w:rFonts w:ascii="Arial Narrow" w:eastAsia="MS Gothic" w:hAnsi="Arial Narrow" w:cs="Arial"/>
          <w:sz w:val="20"/>
          <w:szCs w:val="20"/>
        </w:rPr>
      </w:pPr>
    </w:p>
    <w:p w14:paraId="33B0D387" w14:textId="21AFC194" w:rsidR="0055545E" w:rsidRDefault="0055545E" w:rsidP="0029749F">
      <w:pPr>
        <w:rPr>
          <w:rFonts w:ascii="Arial Narrow" w:eastAsia="MS Gothic" w:hAnsi="Arial Narrow" w:cs="Arial"/>
          <w:sz w:val="20"/>
          <w:szCs w:val="20"/>
        </w:rPr>
      </w:pPr>
    </w:p>
    <w:p w14:paraId="6EA214F1" w14:textId="5B0A5B02" w:rsidR="0055545E" w:rsidRDefault="0055545E" w:rsidP="0029749F">
      <w:pPr>
        <w:rPr>
          <w:rFonts w:ascii="Arial Narrow" w:eastAsia="MS Gothic" w:hAnsi="Arial Narrow" w:cs="Arial"/>
          <w:sz w:val="20"/>
          <w:szCs w:val="20"/>
        </w:rPr>
      </w:pPr>
    </w:p>
    <w:p w14:paraId="37524680" w14:textId="6A67701E" w:rsidR="0055545E" w:rsidRDefault="0055545E" w:rsidP="0029749F">
      <w:pPr>
        <w:rPr>
          <w:rFonts w:ascii="Arial Narrow" w:eastAsia="MS Gothic" w:hAnsi="Arial Narrow" w:cs="Arial"/>
          <w:sz w:val="20"/>
          <w:szCs w:val="20"/>
        </w:rPr>
      </w:pPr>
    </w:p>
    <w:p w14:paraId="1D452404" w14:textId="00835D43" w:rsidR="0055545E" w:rsidRDefault="0055545E" w:rsidP="0029749F">
      <w:pPr>
        <w:rPr>
          <w:rFonts w:ascii="Arial Narrow" w:eastAsia="MS Gothic" w:hAnsi="Arial Narrow" w:cs="Arial"/>
          <w:sz w:val="20"/>
          <w:szCs w:val="20"/>
        </w:rPr>
      </w:pPr>
    </w:p>
    <w:p w14:paraId="4A9D8278" w14:textId="17A3191A" w:rsidR="0055545E" w:rsidRDefault="0055545E" w:rsidP="0029749F">
      <w:pPr>
        <w:rPr>
          <w:rFonts w:ascii="Arial Narrow" w:eastAsia="MS Gothic" w:hAnsi="Arial Narrow" w:cs="Arial"/>
          <w:sz w:val="20"/>
          <w:szCs w:val="20"/>
        </w:rPr>
      </w:pPr>
    </w:p>
    <w:p w14:paraId="6706C1C6" w14:textId="0944C623" w:rsidR="0055545E" w:rsidRDefault="0055545E" w:rsidP="0029749F">
      <w:pPr>
        <w:rPr>
          <w:rFonts w:ascii="Arial Narrow" w:eastAsia="MS Gothic" w:hAnsi="Arial Narrow" w:cs="Arial"/>
          <w:sz w:val="20"/>
          <w:szCs w:val="20"/>
        </w:rPr>
      </w:pPr>
    </w:p>
    <w:p w14:paraId="2E71F433" w14:textId="64B206F1" w:rsidR="0055545E" w:rsidRDefault="0055545E" w:rsidP="0029749F">
      <w:pPr>
        <w:rPr>
          <w:rFonts w:ascii="Arial Narrow" w:eastAsia="MS Gothic" w:hAnsi="Arial Narrow" w:cs="Arial"/>
          <w:sz w:val="20"/>
          <w:szCs w:val="20"/>
        </w:rPr>
      </w:pPr>
    </w:p>
    <w:p w14:paraId="1CC13128" w14:textId="3A878AB2" w:rsidR="0055545E" w:rsidRDefault="0055545E" w:rsidP="0029749F">
      <w:pPr>
        <w:rPr>
          <w:rFonts w:ascii="Arial Narrow" w:eastAsia="MS Gothic" w:hAnsi="Arial Narrow" w:cs="Arial"/>
          <w:sz w:val="20"/>
          <w:szCs w:val="20"/>
        </w:rPr>
      </w:pPr>
    </w:p>
    <w:p w14:paraId="7CE0AD38" w14:textId="52624663" w:rsidR="0055545E" w:rsidRDefault="0055545E" w:rsidP="0029749F">
      <w:pPr>
        <w:rPr>
          <w:rFonts w:ascii="Arial Narrow" w:eastAsia="MS Gothic" w:hAnsi="Arial Narrow" w:cs="Arial"/>
          <w:sz w:val="20"/>
          <w:szCs w:val="20"/>
        </w:rPr>
      </w:pPr>
    </w:p>
    <w:p w14:paraId="1F332659" w14:textId="0852EAC5" w:rsidR="0055545E" w:rsidRDefault="0055545E" w:rsidP="0029749F">
      <w:pPr>
        <w:rPr>
          <w:rFonts w:ascii="Arial Narrow" w:eastAsia="MS Gothic" w:hAnsi="Arial Narrow" w:cs="Arial"/>
          <w:sz w:val="20"/>
          <w:szCs w:val="20"/>
        </w:rPr>
      </w:pPr>
    </w:p>
    <w:p w14:paraId="70053126" w14:textId="123B77BE" w:rsidR="0055545E" w:rsidRDefault="0055545E" w:rsidP="0029749F">
      <w:pPr>
        <w:rPr>
          <w:rFonts w:ascii="Arial Narrow" w:eastAsia="MS Gothic" w:hAnsi="Arial Narrow" w:cs="Arial"/>
          <w:sz w:val="20"/>
          <w:szCs w:val="20"/>
        </w:rPr>
      </w:pPr>
    </w:p>
    <w:p w14:paraId="0E6D6E19" w14:textId="77777777" w:rsidR="0055545E" w:rsidRPr="00220018" w:rsidRDefault="0055545E" w:rsidP="0029749F">
      <w:pPr>
        <w:rPr>
          <w:rFonts w:ascii="Arial Narrow" w:eastAsia="MS Gothic" w:hAnsi="Arial Narrow" w:cs="Arial"/>
          <w:sz w:val="20"/>
          <w:szCs w:val="20"/>
        </w:rPr>
      </w:pPr>
    </w:p>
    <w:p w14:paraId="5D9A3203" w14:textId="77777777" w:rsidR="0097018C" w:rsidRPr="00220018" w:rsidRDefault="0097018C" w:rsidP="0029749F">
      <w:pPr>
        <w:rPr>
          <w:rFonts w:ascii="Arial Narrow" w:eastAsia="MS Gothic" w:hAnsi="Arial Narrow" w:cs="Arial"/>
          <w:sz w:val="20"/>
          <w:szCs w:val="20"/>
        </w:rPr>
      </w:pPr>
    </w:p>
    <w:p w14:paraId="0B39FAC8" w14:textId="77777777" w:rsidR="0097018C" w:rsidRPr="00220018" w:rsidRDefault="0097018C" w:rsidP="0029749F">
      <w:pPr>
        <w:rPr>
          <w:rFonts w:ascii="Arial Narrow" w:eastAsia="MS Gothic" w:hAnsi="Arial Narrow" w:cs="Arial"/>
          <w:sz w:val="20"/>
          <w:szCs w:val="20"/>
        </w:rPr>
      </w:pPr>
    </w:p>
    <w:p w14:paraId="43C79420" w14:textId="51053386" w:rsidR="00852863" w:rsidRPr="00220018" w:rsidRDefault="00852863">
      <w:pPr>
        <w:rPr>
          <w:rFonts w:ascii="Arial Narrow" w:eastAsia="MS Gothic" w:hAnsi="Arial Narrow" w:cs="Arial"/>
          <w:sz w:val="20"/>
          <w:szCs w:val="20"/>
        </w:rPr>
      </w:pPr>
    </w:p>
    <w:p w14:paraId="0E785E35" w14:textId="77777777" w:rsidR="005C54D5" w:rsidRPr="00220018" w:rsidRDefault="005C54D5" w:rsidP="005C54D5">
      <w:pPr>
        <w:rPr>
          <w:rFonts w:ascii="Arial Narrow" w:eastAsia="MS Gothic" w:hAnsi="Arial Narrow" w:cs="Arial"/>
          <w:sz w:val="24"/>
          <w:szCs w:val="24"/>
        </w:rPr>
      </w:pPr>
    </w:p>
    <w:p w14:paraId="2CA7B0F0" w14:textId="77777777" w:rsidR="00220018" w:rsidRPr="00220018" w:rsidRDefault="00220018" w:rsidP="00220018">
      <w:pPr>
        <w:rPr>
          <w:rFonts w:ascii="Arial Narrow" w:eastAsia="MS Gothic" w:hAnsi="Arial Narrow" w:cs="Arial"/>
          <w:sz w:val="24"/>
          <w:szCs w:val="24"/>
          <w:u w:val="single"/>
        </w:rPr>
      </w:pPr>
    </w:p>
    <w:p w14:paraId="3CE3F871" w14:textId="77777777" w:rsidR="003D521E" w:rsidRPr="00220018" w:rsidRDefault="003D521E">
      <w:pPr>
        <w:rPr>
          <w:rFonts w:ascii="Arial Narrow" w:eastAsia="MS Gothic" w:hAnsi="Arial Narrow" w:cs="Arial"/>
          <w:sz w:val="24"/>
          <w:szCs w:val="24"/>
          <w:u w:val="single"/>
        </w:rPr>
      </w:pPr>
    </w:p>
    <w:p w14:paraId="40483FBD" w14:textId="330541D9" w:rsidR="004B5925" w:rsidRPr="00220018" w:rsidRDefault="004B5925">
      <w:pPr>
        <w:rPr>
          <w:rFonts w:ascii="Arial Narrow" w:eastAsia="MS Gothic" w:hAnsi="Arial Narrow" w:cs="Arial"/>
          <w:sz w:val="24"/>
          <w:szCs w:val="24"/>
        </w:rPr>
      </w:pPr>
    </w:p>
    <w:p w14:paraId="6BBBF9AF" w14:textId="77777777" w:rsidR="006C31A5" w:rsidRPr="00220018" w:rsidRDefault="006C31A5">
      <w:pPr>
        <w:rPr>
          <w:rFonts w:ascii="Arial Narrow" w:eastAsia="MS Gothic" w:hAnsi="Arial Narrow" w:cs="Arial"/>
          <w:sz w:val="24"/>
          <w:szCs w:val="24"/>
        </w:rPr>
      </w:pPr>
    </w:p>
    <w:p w14:paraId="609A7E3E" w14:textId="77777777" w:rsidR="00C5478E" w:rsidRPr="00220018" w:rsidRDefault="00C5478E">
      <w:pPr>
        <w:rPr>
          <w:rFonts w:ascii="Arial Narrow" w:eastAsia="MS Gothic" w:hAnsi="Arial Narrow" w:cs="Arial"/>
          <w:sz w:val="24"/>
          <w:szCs w:val="24"/>
        </w:rPr>
      </w:pPr>
    </w:p>
    <w:p w14:paraId="12191D7C" w14:textId="77777777" w:rsidR="00635F9E" w:rsidRPr="00220018" w:rsidRDefault="00635F9E">
      <w:pPr>
        <w:rPr>
          <w:rFonts w:ascii="Arial Narrow" w:eastAsia="MS Gothic" w:hAnsi="Arial Narrow" w:cs="Arial"/>
          <w:sz w:val="24"/>
          <w:szCs w:val="24"/>
        </w:rPr>
      </w:pPr>
    </w:p>
    <w:p w14:paraId="2E5DB584" w14:textId="77777777" w:rsidR="003B28B6" w:rsidRPr="00220018" w:rsidRDefault="003B28B6">
      <w:pPr>
        <w:rPr>
          <w:rFonts w:ascii="Arial Narrow" w:eastAsia="MS Gothic" w:hAnsi="Arial Narrow" w:cs="Arial"/>
          <w:sz w:val="24"/>
          <w:szCs w:val="24"/>
        </w:rPr>
      </w:pPr>
    </w:p>
    <w:p w14:paraId="6B8AE0AC" w14:textId="77777777" w:rsidR="003B28B6" w:rsidRPr="00220018" w:rsidRDefault="003B28B6">
      <w:pPr>
        <w:rPr>
          <w:rFonts w:ascii="Arial Narrow" w:eastAsia="MS Gothic" w:hAnsi="Arial Narrow" w:cs="Arial"/>
          <w:sz w:val="24"/>
          <w:szCs w:val="24"/>
        </w:rPr>
      </w:pPr>
    </w:p>
    <w:p w14:paraId="4CC3D108" w14:textId="77777777" w:rsidR="003B28B6" w:rsidRPr="00220018" w:rsidRDefault="003B28B6">
      <w:pPr>
        <w:rPr>
          <w:rFonts w:ascii="Arial Narrow" w:eastAsia="MS Gothic" w:hAnsi="Arial Narrow" w:cs="Arial"/>
          <w:sz w:val="24"/>
          <w:szCs w:val="24"/>
        </w:rPr>
      </w:pPr>
    </w:p>
    <w:p w14:paraId="4CB2F391" w14:textId="77777777" w:rsidR="003B28B6" w:rsidRPr="00220018" w:rsidRDefault="003B28B6">
      <w:pPr>
        <w:rPr>
          <w:rFonts w:ascii="Arial Narrow" w:eastAsia="MS Gothic" w:hAnsi="Arial Narrow" w:cs="Arial"/>
          <w:sz w:val="24"/>
          <w:szCs w:val="24"/>
        </w:rPr>
      </w:pPr>
    </w:p>
    <w:p w14:paraId="396B2154" w14:textId="77777777" w:rsidR="003B28B6" w:rsidRPr="00220018" w:rsidRDefault="003B28B6">
      <w:pPr>
        <w:rPr>
          <w:rFonts w:ascii="Arial Narrow" w:eastAsia="MS Gothic" w:hAnsi="Arial Narrow" w:cs="Arial"/>
          <w:sz w:val="24"/>
          <w:szCs w:val="24"/>
        </w:rPr>
      </w:pPr>
    </w:p>
    <w:p w14:paraId="029ACE74" w14:textId="77777777" w:rsidR="003B28B6" w:rsidRPr="00220018" w:rsidRDefault="003B28B6">
      <w:pPr>
        <w:rPr>
          <w:rFonts w:ascii="Arial Narrow" w:eastAsia="MS Gothic" w:hAnsi="Arial Narrow" w:cs="Arial"/>
          <w:sz w:val="24"/>
          <w:szCs w:val="24"/>
        </w:rPr>
      </w:pPr>
    </w:p>
    <w:p w14:paraId="74C63314" w14:textId="77777777" w:rsidR="003B28B6" w:rsidRPr="00220018" w:rsidRDefault="003B28B6">
      <w:pPr>
        <w:rPr>
          <w:rFonts w:ascii="Arial Narrow" w:eastAsia="MS Gothic" w:hAnsi="Arial Narrow" w:cs="Arial"/>
          <w:sz w:val="24"/>
          <w:szCs w:val="24"/>
        </w:rPr>
      </w:pPr>
    </w:p>
    <w:p w14:paraId="5CEE0348" w14:textId="77777777" w:rsidR="003B28B6" w:rsidRPr="00220018" w:rsidRDefault="003B28B6">
      <w:pPr>
        <w:rPr>
          <w:rFonts w:ascii="Arial Narrow" w:eastAsia="MS Gothic" w:hAnsi="Arial Narrow" w:cs="Arial"/>
          <w:sz w:val="24"/>
          <w:szCs w:val="24"/>
        </w:rPr>
      </w:pPr>
    </w:p>
    <w:p w14:paraId="60F5DB9A" w14:textId="77777777" w:rsidR="003B28B6" w:rsidRPr="00220018" w:rsidRDefault="003B28B6">
      <w:pPr>
        <w:rPr>
          <w:rFonts w:ascii="Arial Narrow" w:eastAsia="MS Gothic" w:hAnsi="Arial Narrow" w:cs="Arial"/>
          <w:sz w:val="24"/>
          <w:szCs w:val="24"/>
        </w:rPr>
      </w:pPr>
    </w:p>
    <w:p w14:paraId="5579F88D" w14:textId="77777777" w:rsidR="003B28B6" w:rsidRPr="00220018" w:rsidRDefault="003B28B6">
      <w:pPr>
        <w:rPr>
          <w:rFonts w:ascii="Arial Narrow" w:eastAsia="MS Gothic" w:hAnsi="Arial Narrow" w:cs="Arial"/>
          <w:sz w:val="24"/>
          <w:szCs w:val="24"/>
        </w:rPr>
      </w:pPr>
    </w:p>
    <w:p w14:paraId="35AFBA04" w14:textId="77777777" w:rsidR="003B28B6" w:rsidRPr="00220018" w:rsidRDefault="003B28B6">
      <w:pPr>
        <w:rPr>
          <w:rFonts w:ascii="Arial Narrow" w:eastAsia="MS Gothic" w:hAnsi="Arial Narrow" w:cs="Arial"/>
          <w:sz w:val="24"/>
          <w:szCs w:val="24"/>
        </w:rPr>
      </w:pPr>
    </w:p>
    <w:p w14:paraId="15977418" w14:textId="77777777" w:rsidR="003B28B6" w:rsidRPr="00220018" w:rsidRDefault="003B28B6">
      <w:pPr>
        <w:rPr>
          <w:rFonts w:ascii="Arial Narrow" w:eastAsia="MS Gothic" w:hAnsi="Arial Narrow" w:cs="Arial"/>
          <w:sz w:val="24"/>
          <w:szCs w:val="24"/>
        </w:rPr>
      </w:pPr>
    </w:p>
    <w:p w14:paraId="0D28268D" w14:textId="77777777" w:rsidR="00950C61" w:rsidRPr="00220018" w:rsidRDefault="00950C61">
      <w:pPr>
        <w:rPr>
          <w:rFonts w:ascii="Arial Narrow" w:eastAsia="MS Gothic" w:hAnsi="Arial Narrow" w:cs="Arial"/>
          <w:sz w:val="24"/>
          <w:szCs w:val="24"/>
        </w:rPr>
      </w:pPr>
    </w:p>
    <w:p w14:paraId="00EF2775" w14:textId="77777777" w:rsidR="00C7588A" w:rsidRPr="00220018" w:rsidRDefault="00C7588A">
      <w:pPr>
        <w:rPr>
          <w:rFonts w:ascii="Arial Narrow" w:eastAsia="MS Gothic" w:hAnsi="Arial Narrow" w:cs="Arial"/>
          <w:sz w:val="24"/>
          <w:szCs w:val="24"/>
        </w:rPr>
      </w:pPr>
    </w:p>
    <w:p w14:paraId="0215B7FA" w14:textId="77777777" w:rsidR="009D3758" w:rsidRPr="00220018" w:rsidRDefault="009D3758">
      <w:pPr>
        <w:rPr>
          <w:rFonts w:ascii="Arial Narrow" w:eastAsia="MS Gothic" w:hAnsi="Arial Narrow" w:cs="Arial"/>
          <w:sz w:val="24"/>
          <w:szCs w:val="24"/>
        </w:rPr>
      </w:pPr>
    </w:p>
    <w:sectPr w:rsidR="009D3758" w:rsidRPr="0022001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AF9E9" w14:textId="77777777" w:rsidR="00FF2ED5" w:rsidRDefault="00FF2ED5" w:rsidP="006877FC">
      <w:pPr>
        <w:spacing w:after="0" w:line="240" w:lineRule="auto"/>
      </w:pPr>
      <w:r>
        <w:separator/>
      </w:r>
    </w:p>
  </w:endnote>
  <w:endnote w:type="continuationSeparator" w:id="0">
    <w:p w14:paraId="731E1FE9" w14:textId="77777777" w:rsidR="00FF2ED5" w:rsidRDefault="00FF2ED5" w:rsidP="0068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133608"/>
      <w:docPartObj>
        <w:docPartGallery w:val="Page Numbers (Bottom of Page)"/>
        <w:docPartUnique/>
      </w:docPartObj>
    </w:sdtPr>
    <w:sdtEndPr>
      <w:rPr>
        <w:noProof/>
      </w:rPr>
    </w:sdtEndPr>
    <w:sdtContent>
      <w:p w14:paraId="60C9AC29" w14:textId="79EC0665" w:rsidR="001114F0" w:rsidRDefault="001114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EC48EF" w14:textId="77777777" w:rsidR="001114F0" w:rsidRDefault="00111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F72C4" w14:textId="77777777" w:rsidR="00FF2ED5" w:rsidRDefault="00FF2ED5" w:rsidP="006877FC">
      <w:pPr>
        <w:spacing w:after="0" w:line="240" w:lineRule="auto"/>
      </w:pPr>
      <w:r>
        <w:separator/>
      </w:r>
    </w:p>
  </w:footnote>
  <w:footnote w:type="continuationSeparator" w:id="0">
    <w:p w14:paraId="77BA4A23" w14:textId="77777777" w:rsidR="00FF2ED5" w:rsidRDefault="00FF2ED5" w:rsidP="00687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750B1"/>
    <w:multiLevelType w:val="hybridMultilevel"/>
    <w:tmpl w:val="E18C3EF8"/>
    <w:lvl w:ilvl="0" w:tplc="70F85B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B76BC6"/>
    <w:multiLevelType w:val="hybridMultilevel"/>
    <w:tmpl w:val="19E4B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6470F7"/>
    <w:multiLevelType w:val="hybridMultilevel"/>
    <w:tmpl w:val="3DE4A94C"/>
    <w:lvl w:ilvl="0" w:tplc="DB4EBF74">
      <w:start w:val="1"/>
      <w:numFmt w:val="decimal"/>
      <w:lvlText w:val="%1."/>
      <w:lvlJc w:val="left"/>
      <w:pPr>
        <w:ind w:left="720" w:hanging="360"/>
      </w:pPr>
      <w:rPr>
        <w:rFonts w:ascii="Arial Narrow" w:eastAsia="MS Gothic" w:hAnsi="Arial Narrow"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F146D8"/>
    <w:multiLevelType w:val="hybridMultilevel"/>
    <w:tmpl w:val="C63ED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0BE"/>
    <w:rsid w:val="00002472"/>
    <w:rsid w:val="00004901"/>
    <w:rsid w:val="000055A1"/>
    <w:rsid w:val="000143E1"/>
    <w:rsid w:val="00020AC1"/>
    <w:rsid w:val="00021AD9"/>
    <w:rsid w:val="000308E9"/>
    <w:rsid w:val="0003470F"/>
    <w:rsid w:val="00041015"/>
    <w:rsid w:val="00044FDD"/>
    <w:rsid w:val="000476A5"/>
    <w:rsid w:val="0006739A"/>
    <w:rsid w:val="00077DC4"/>
    <w:rsid w:val="00083E45"/>
    <w:rsid w:val="000866B0"/>
    <w:rsid w:val="000A6489"/>
    <w:rsid w:val="000A757F"/>
    <w:rsid w:val="000B33DB"/>
    <w:rsid w:val="000B4A29"/>
    <w:rsid w:val="000D02C5"/>
    <w:rsid w:val="000D1775"/>
    <w:rsid w:val="000D5756"/>
    <w:rsid w:val="000E2741"/>
    <w:rsid w:val="000E361B"/>
    <w:rsid w:val="000E37C7"/>
    <w:rsid w:val="000F2F09"/>
    <w:rsid w:val="001008BD"/>
    <w:rsid w:val="00110901"/>
    <w:rsid w:val="001114F0"/>
    <w:rsid w:val="00115C38"/>
    <w:rsid w:val="001176E8"/>
    <w:rsid w:val="0012088A"/>
    <w:rsid w:val="001269F6"/>
    <w:rsid w:val="00127E9C"/>
    <w:rsid w:val="0013156C"/>
    <w:rsid w:val="00133E7A"/>
    <w:rsid w:val="00136083"/>
    <w:rsid w:val="00137D57"/>
    <w:rsid w:val="0014069E"/>
    <w:rsid w:val="0014794F"/>
    <w:rsid w:val="00152F78"/>
    <w:rsid w:val="001571A6"/>
    <w:rsid w:val="00164E8D"/>
    <w:rsid w:val="0016673D"/>
    <w:rsid w:val="00167460"/>
    <w:rsid w:val="00175B16"/>
    <w:rsid w:val="00177BF2"/>
    <w:rsid w:val="001826DA"/>
    <w:rsid w:val="001844FD"/>
    <w:rsid w:val="001850C6"/>
    <w:rsid w:val="00193F2D"/>
    <w:rsid w:val="00197705"/>
    <w:rsid w:val="001A411E"/>
    <w:rsid w:val="001B1800"/>
    <w:rsid w:val="001B1A64"/>
    <w:rsid w:val="001B56A5"/>
    <w:rsid w:val="001C335F"/>
    <w:rsid w:val="001D00BD"/>
    <w:rsid w:val="001E66F0"/>
    <w:rsid w:val="001F6971"/>
    <w:rsid w:val="00202B3B"/>
    <w:rsid w:val="00220018"/>
    <w:rsid w:val="002203BC"/>
    <w:rsid w:val="00222457"/>
    <w:rsid w:val="002262D3"/>
    <w:rsid w:val="002367E1"/>
    <w:rsid w:val="0024106B"/>
    <w:rsid w:val="002446B2"/>
    <w:rsid w:val="00244B00"/>
    <w:rsid w:val="0025358D"/>
    <w:rsid w:val="00262B5C"/>
    <w:rsid w:val="00263EBF"/>
    <w:rsid w:val="00264422"/>
    <w:rsid w:val="00264AFA"/>
    <w:rsid w:val="0027029F"/>
    <w:rsid w:val="00276AF2"/>
    <w:rsid w:val="00286D28"/>
    <w:rsid w:val="00295D8B"/>
    <w:rsid w:val="0029749F"/>
    <w:rsid w:val="00297BFB"/>
    <w:rsid w:val="002A3C48"/>
    <w:rsid w:val="002A4EC7"/>
    <w:rsid w:val="002A5BD1"/>
    <w:rsid w:val="002A7BBC"/>
    <w:rsid w:val="002B05BD"/>
    <w:rsid w:val="002D19DD"/>
    <w:rsid w:val="002D578F"/>
    <w:rsid w:val="002F4408"/>
    <w:rsid w:val="002F45D5"/>
    <w:rsid w:val="003027DB"/>
    <w:rsid w:val="00306156"/>
    <w:rsid w:val="0031616A"/>
    <w:rsid w:val="003244E8"/>
    <w:rsid w:val="00330260"/>
    <w:rsid w:val="00346426"/>
    <w:rsid w:val="0036093D"/>
    <w:rsid w:val="00366326"/>
    <w:rsid w:val="00367302"/>
    <w:rsid w:val="0038044C"/>
    <w:rsid w:val="0038246E"/>
    <w:rsid w:val="00383B22"/>
    <w:rsid w:val="00386DDB"/>
    <w:rsid w:val="00390038"/>
    <w:rsid w:val="00394439"/>
    <w:rsid w:val="00395FD5"/>
    <w:rsid w:val="00397FFB"/>
    <w:rsid w:val="003A4015"/>
    <w:rsid w:val="003A60B9"/>
    <w:rsid w:val="003A7B7B"/>
    <w:rsid w:val="003B28B6"/>
    <w:rsid w:val="003B6EC0"/>
    <w:rsid w:val="003B7AF4"/>
    <w:rsid w:val="003C73D0"/>
    <w:rsid w:val="003C7EAC"/>
    <w:rsid w:val="003D521E"/>
    <w:rsid w:val="003D544E"/>
    <w:rsid w:val="003E5B9A"/>
    <w:rsid w:val="003E75D1"/>
    <w:rsid w:val="003F50C4"/>
    <w:rsid w:val="003F605B"/>
    <w:rsid w:val="00405753"/>
    <w:rsid w:val="004073AB"/>
    <w:rsid w:val="00425BBA"/>
    <w:rsid w:val="00434356"/>
    <w:rsid w:val="00445C6A"/>
    <w:rsid w:val="004538A4"/>
    <w:rsid w:val="00456C21"/>
    <w:rsid w:val="00457D85"/>
    <w:rsid w:val="00465E7E"/>
    <w:rsid w:val="00466AA7"/>
    <w:rsid w:val="00467B47"/>
    <w:rsid w:val="00485B2C"/>
    <w:rsid w:val="00496841"/>
    <w:rsid w:val="004A3F01"/>
    <w:rsid w:val="004B1A14"/>
    <w:rsid w:val="004B5925"/>
    <w:rsid w:val="004C1398"/>
    <w:rsid w:val="004C2532"/>
    <w:rsid w:val="004C52DD"/>
    <w:rsid w:val="004C58BD"/>
    <w:rsid w:val="004D1E6F"/>
    <w:rsid w:val="004D6F4B"/>
    <w:rsid w:val="004E3318"/>
    <w:rsid w:val="004E496A"/>
    <w:rsid w:val="004F4B2E"/>
    <w:rsid w:val="004F59FD"/>
    <w:rsid w:val="0051176E"/>
    <w:rsid w:val="00524976"/>
    <w:rsid w:val="005315A6"/>
    <w:rsid w:val="0055545E"/>
    <w:rsid w:val="005556D8"/>
    <w:rsid w:val="005560F1"/>
    <w:rsid w:val="005734B4"/>
    <w:rsid w:val="00593C05"/>
    <w:rsid w:val="00593FE4"/>
    <w:rsid w:val="00597A2E"/>
    <w:rsid w:val="005A08C8"/>
    <w:rsid w:val="005A1FEE"/>
    <w:rsid w:val="005A51DE"/>
    <w:rsid w:val="005B702B"/>
    <w:rsid w:val="005C1B88"/>
    <w:rsid w:val="005C511C"/>
    <w:rsid w:val="005C54D5"/>
    <w:rsid w:val="005D116C"/>
    <w:rsid w:val="005D6258"/>
    <w:rsid w:val="005E1DBA"/>
    <w:rsid w:val="005E454D"/>
    <w:rsid w:val="005E5658"/>
    <w:rsid w:val="005F4102"/>
    <w:rsid w:val="00607BBF"/>
    <w:rsid w:val="00611853"/>
    <w:rsid w:val="00614FD9"/>
    <w:rsid w:val="00616614"/>
    <w:rsid w:val="00623932"/>
    <w:rsid w:val="00627F9B"/>
    <w:rsid w:val="00633E49"/>
    <w:rsid w:val="00635F3E"/>
    <w:rsid w:val="00635F9E"/>
    <w:rsid w:val="006401BE"/>
    <w:rsid w:val="00654049"/>
    <w:rsid w:val="00654A7C"/>
    <w:rsid w:val="006706CF"/>
    <w:rsid w:val="006715B8"/>
    <w:rsid w:val="006877FC"/>
    <w:rsid w:val="00692D6C"/>
    <w:rsid w:val="006A502F"/>
    <w:rsid w:val="006A5685"/>
    <w:rsid w:val="006A5AB6"/>
    <w:rsid w:val="006A6F9D"/>
    <w:rsid w:val="006A7FB6"/>
    <w:rsid w:val="006C31A5"/>
    <w:rsid w:val="006C41DD"/>
    <w:rsid w:val="006D415D"/>
    <w:rsid w:val="006D7618"/>
    <w:rsid w:val="006E0094"/>
    <w:rsid w:val="006F1332"/>
    <w:rsid w:val="006F4780"/>
    <w:rsid w:val="006F73EF"/>
    <w:rsid w:val="006F79CE"/>
    <w:rsid w:val="007002BD"/>
    <w:rsid w:val="00701457"/>
    <w:rsid w:val="00701EE6"/>
    <w:rsid w:val="00711A1D"/>
    <w:rsid w:val="00714B56"/>
    <w:rsid w:val="00720FC4"/>
    <w:rsid w:val="00725668"/>
    <w:rsid w:val="0073463F"/>
    <w:rsid w:val="00734F7C"/>
    <w:rsid w:val="0073595C"/>
    <w:rsid w:val="00736299"/>
    <w:rsid w:val="00743DB6"/>
    <w:rsid w:val="0075724D"/>
    <w:rsid w:val="00757D27"/>
    <w:rsid w:val="00761C42"/>
    <w:rsid w:val="00762403"/>
    <w:rsid w:val="00774905"/>
    <w:rsid w:val="0077697D"/>
    <w:rsid w:val="00780056"/>
    <w:rsid w:val="00782119"/>
    <w:rsid w:val="00786E8B"/>
    <w:rsid w:val="00786F87"/>
    <w:rsid w:val="00787C3B"/>
    <w:rsid w:val="007A043B"/>
    <w:rsid w:val="007B051B"/>
    <w:rsid w:val="007C1E45"/>
    <w:rsid w:val="007D22E1"/>
    <w:rsid w:val="007D3BCF"/>
    <w:rsid w:val="007E26C4"/>
    <w:rsid w:val="007E65F5"/>
    <w:rsid w:val="007F2B21"/>
    <w:rsid w:val="00802E52"/>
    <w:rsid w:val="00803E3F"/>
    <w:rsid w:val="0080502A"/>
    <w:rsid w:val="00810571"/>
    <w:rsid w:val="00811A17"/>
    <w:rsid w:val="00813EDC"/>
    <w:rsid w:val="00821495"/>
    <w:rsid w:val="00835440"/>
    <w:rsid w:val="0083631C"/>
    <w:rsid w:val="00837A31"/>
    <w:rsid w:val="00843248"/>
    <w:rsid w:val="0084424E"/>
    <w:rsid w:val="00845330"/>
    <w:rsid w:val="00852863"/>
    <w:rsid w:val="00856712"/>
    <w:rsid w:val="00865901"/>
    <w:rsid w:val="00877457"/>
    <w:rsid w:val="008800F8"/>
    <w:rsid w:val="008807E5"/>
    <w:rsid w:val="00881785"/>
    <w:rsid w:val="00882D18"/>
    <w:rsid w:val="00893926"/>
    <w:rsid w:val="008950AC"/>
    <w:rsid w:val="00896A3E"/>
    <w:rsid w:val="008A5502"/>
    <w:rsid w:val="008B636A"/>
    <w:rsid w:val="008C0000"/>
    <w:rsid w:val="008C036B"/>
    <w:rsid w:val="008C5082"/>
    <w:rsid w:val="008D47AF"/>
    <w:rsid w:val="008D78E3"/>
    <w:rsid w:val="008E2771"/>
    <w:rsid w:val="008F0445"/>
    <w:rsid w:val="008F1C47"/>
    <w:rsid w:val="008F23BF"/>
    <w:rsid w:val="008F6843"/>
    <w:rsid w:val="009026A0"/>
    <w:rsid w:val="00904476"/>
    <w:rsid w:val="00905433"/>
    <w:rsid w:val="00906B89"/>
    <w:rsid w:val="00912D3A"/>
    <w:rsid w:val="009158E6"/>
    <w:rsid w:val="00923FDC"/>
    <w:rsid w:val="00930132"/>
    <w:rsid w:val="00932A29"/>
    <w:rsid w:val="00943E1E"/>
    <w:rsid w:val="009452A4"/>
    <w:rsid w:val="00946224"/>
    <w:rsid w:val="00950C61"/>
    <w:rsid w:val="00954863"/>
    <w:rsid w:val="009548DB"/>
    <w:rsid w:val="009622CF"/>
    <w:rsid w:val="009672CE"/>
    <w:rsid w:val="0097018C"/>
    <w:rsid w:val="009749DF"/>
    <w:rsid w:val="00987465"/>
    <w:rsid w:val="009A02FD"/>
    <w:rsid w:val="009A219F"/>
    <w:rsid w:val="009A5740"/>
    <w:rsid w:val="009B00B3"/>
    <w:rsid w:val="009C0F75"/>
    <w:rsid w:val="009C60BE"/>
    <w:rsid w:val="009D25ED"/>
    <w:rsid w:val="009D3758"/>
    <w:rsid w:val="00A07392"/>
    <w:rsid w:val="00A100FA"/>
    <w:rsid w:val="00A105C4"/>
    <w:rsid w:val="00A11663"/>
    <w:rsid w:val="00A17D6F"/>
    <w:rsid w:val="00A2279A"/>
    <w:rsid w:val="00A22C74"/>
    <w:rsid w:val="00A25539"/>
    <w:rsid w:val="00A257FC"/>
    <w:rsid w:val="00A30846"/>
    <w:rsid w:val="00A33121"/>
    <w:rsid w:val="00A34A03"/>
    <w:rsid w:val="00A41F4B"/>
    <w:rsid w:val="00A447D8"/>
    <w:rsid w:val="00A57243"/>
    <w:rsid w:val="00A62027"/>
    <w:rsid w:val="00A64005"/>
    <w:rsid w:val="00A644BB"/>
    <w:rsid w:val="00A646CD"/>
    <w:rsid w:val="00A64D3C"/>
    <w:rsid w:val="00A752BD"/>
    <w:rsid w:val="00A7785F"/>
    <w:rsid w:val="00A81671"/>
    <w:rsid w:val="00A90151"/>
    <w:rsid w:val="00A9384F"/>
    <w:rsid w:val="00A96E1F"/>
    <w:rsid w:val="00AA01BF"/>
    <w:rsid w:val="00AA0E8B"/>
    <w:rsid w:val="00AA10E3"/>
    <w:rsid w:val="00AA14D0"/>
    <w:rsid w:val="00AA4083"/>
    <w:rsid w:val="00AB11C4"/>
    <w:rsid w:val="00AB1FEF"/>
    <w:rsid w:val="00AB2A84"/>
    <w:rsid w:val="00AB7F23"/>
    <w:rsid w:val="00AE0E6A"/>
    <w:rsid w:val="00AE77C8"/>
    <w:rsid w:val="00AF2ED3"/>
    <w:rsid w:val="00AF338D"/>
    <w:rsid w:val="00AF743B"/>
    <w:rsid w:val="00B02C8A"/>
    <w:rsid w:val="00B043AD"/>
    <w:rsid w:val="00B20849"/>
    <w:rsid w:val="00B26755"/>
    <w:rsid w:val="00B30F39"/>
    <w:rsid w:val="00B3185E"/>
    <w:rsid w:val="00B40BE5"/>
    <w:rsid w:val="00B475FD"/>
    <w:rsid w:val="00B52C1F"/>
    <w:rsid w:val="00B642BA"/>
    <w:rsid w:val="00B657C0"/>
    <w:rsid w:val="00B73FA6"/>
    <w:rsid w:val="00B75EB8"/>
    <w:rsid w:val="00B878DC"/>
    <w:rsid w:val="00B9237C"/>
    <w:rsid w:val="00B92A49"/>
    <w:rsid w:val="00B97338"/>
    <w:rsid w:val="00BA227A"/>
    <w:rsid w:val="00BA49CF"/>
    <w:rsid w:val="00BA56EA"/>
    <w:rsid w:val="00BB6263"/>
    <w:rsid w:val="00BB6835"/>
    <w:rsid w:val="00BC4393"/>
    <w:rsid w:val="00BD1ECD"/>
    <w:rsid w:val="00BD455E"/>
    <w:rsid w:val="00BD4CF8"/>
    <w:rsid w:val="00BE1ACF"/>
    <w:rsid w:val="00BE356B"/>
    <w:rsid w:val="00BF12F8"/>
    <w:rsid w:val="00BF66CC"/>
    <w:rsid w:val="00BF7606"/>
    <w:rsid w:val="00C016FC"/>
    <w:rsid w:val="00C067E8"/>
    <w:rsid w:val="00C27032"/>
    <w:rsid w:val="00C308E4"/>
    <w:rsid w:val="00C37D5B"/>
    <w:rsid w:val="00C406F8"/>
    <w:rsid w:val="00C4424A"/>
    <w:rsid w:val="00C44C1A"/>
    <w:rsid w:val="00C476D6"/>
    <w:rsid w:val="00C52657"/>
    <w:rsid w:val="00C52B78"/>
    <w:rsid w:val="00C5478E"/>
    <w:rsid w:val="00C61518"/>
    <w:rsid w:val="00C62253"/>
    <w:rsid w:val="00C62CD2"/>
    <w:rsid w:val="00C65335"/>
    <w:rsid w:val="00C74792"/>
    <w:rsid w:val="00C7588A"/>
    <w:rsid w:val="00C87E33"/>
    <w:rsid w:val="00C90BD9"/>
    <w:rsid w:val="00C96323"/>
    <w:rsid w:val="00C9758A"/>
    <w:rsid w:val="00CB03C4"/>
    <w:rsid w:val="00CB044D"/>
    <w:rsid w:val="00CB0D58"/>
    <w:rsid w:val="00CB1DB7"/>
    <w:rsid w:val="00CB2B09"/>
    <w:rsid w:val="00CB671D"/>
    <w:rsid w:val="00CC262E"/>
    <w:rsid w:val="00CC47A2"/>
    <w:rsid w:val="00CD2394"/>
    <w:rsid w:val="00CD2885"/>
    <w:rsid w:val="00CD46EE"/>
    <w:rsid w:val="00CD6DDB"/>
    <w:rsid w:val="00CD7DA1"/>
    <w:rsid w:val="00CE06B4"/>
    <w:rsid w:val="00CE7790"/>
    <w:rsid w:val="00CF3B87"/>
    <w:rsid w:val="00D01710"/>
    <w:rsid w:val="00D01BF4"/>
    <w:rsid w:val="00D1427C"/>
    <w:rsid w:val="00D167CB"/>
    <w:rsid w:val="00D250F0"/>
    <w:rsid w:val="00D47E25"/>
    <w:rsid w:val="00D506DA"/>
    <w:rsid w:val="00D57604"/>
    <w:rsid w:val="00D60062"/>
    <w:rsid w:val="00D641A0"/>
    <w:rsid w:val="00D718FB"/>
    <w:rsid w:val="00D743DA"/>
    <w:rsid w:val="00D74A07"/>
    <w:rsid w:val="00D76F0C"/>
    <w:rsid w:val="00D806C9"/>
    <w:rsid w:val="00D83D63"/>
    <w:rsid w:val="00DA0C00"/>
    <w:rsid w:val="00DA2728"/>
    <w:rsid w:val="00DA43AC"/>
    <w:rsid w:val="00DD1A54"/>
    <w:rsid w:val="00DD2E80"/>
    <w:rsid w:val="00DE262F"/>
    <w:rsid w:val="00DE6C2B"/>
    <w:rsid w:val="00DF4860"/>
    <w:rsid w:val="00DF7C93"/>
    <w:rsid w:val="00E02BA1"/>
    <w:rsid w:val="00E12C44"/>
    <w:rsid w:val="00E14A0B"/>
    <w:rsid w:val="00E14F04"/>
    <w:rsid w:val="00E3183F"/>
    <w:rsid w:val="00E37C42"/>
    <w:rsid w:val="00E40D18"/>
    <w:rsid w:val="00E44B21"/>
    <w:rsid w:val="00E466DD"/>
    <w:rsid w:val="00E5309A"/>
    <w:rsid w:val="00E60F29"/>
    <w:rsid w:val="00E64189"/>
    <w:rsid w:val="00E6660D"/>
    <w:rsid w:val="00E716F6"/>
    <w:rsid w:val="00E71889"/>
    <w:rsid w:val="00E7320C"/>
    <w:rsid w:val="00E7434F"/>
    <w:rsid w:val="00E76CF9"/>
    <w:rsid w:val="00E846E8"/>
    <w:rsid w:val="00E9091D"/>
    <w:rsid w:val="00EB023B"/>
    <w:rsid w:val="00EB2DC2"/>
    <w:rsid w:val="00EC0902"/>
    <w:rsid w:val="00EC3349"/>
    <w:rsid w:val="00ED5826"/>
    <w:rsid w:val="00ED6F9A"/>
    <w:rsid w:val="00EE0BBB"/>
    <w:rsid w:val="00EE1599"/>
    <w:rsid w:val="00EE1D2F"/>
    <w:rsid w:val="00EE5DE6"/>
    <w:rsid w:val="00EE7A63"/>
    <w:rsid w:val="00EF13AC"/>
    <w:rsid w:val="00EF6D37"/>
    <w:rsid w:val="00F0486D"/>
    <w:rsid w:val="00F20A85"/>
    <w:rsid w:val="00F27642"/>
    <w:rsid w:val="00F30820"/>
    <w:rsid w:val="00F34ECE"/>
    <w:rsid w:val="00F45D60"/>
    <w:rsid w:val="00F52A6B"/>
    <w:rsid w:val="00F619E6"/>
    <w:rsid w:val="00F66615"/>
    <w:rsid w:val="00F66FCB"/>
    <w:rsid w:val="00F70EE9"/>
    <w:rsid w:val="00F753D3"/>
    <w:rsid w:val="00F77C3C"/>
    <w:rsid w:val="00F82BD1"/>
    <w:rsid w:val="00F9438B"/>
    <w:rsid w:val="00F96969"/>
    <w:rsid w:val="00FA552D"/>
    <w:rsid w:val="00FA5D7F"/>
    <w:rsid w:val="00FB09D6"/>
    <w:rsid w:val="00FB2310"/>
    <w:rsid w:val="00FC0D49"/>
    <w:rsid w:val="00FC14E0"/>
    <w:rsid w:val="00FD0715"/>
    <w:rsid w:val="00FD3F47"/>
    <w:rsid w:val="00FD4E86"/>
    <w:rsid w:val="00FF2ED5"/>
    <w:rsid w:val="00FF4377"/>
    <w:rsid w:val="00FF5AD7"/>
    <w:rsid w:val="00FF6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12E24"/>
  <w15:chartTrackingRefBased/>
  <w15:docId w15:val="{04ED10A2-291A-408A-8B6E-D06C45934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1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62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2D3"/>
    <w:rPr>
      <w:rFonts w:ascii="Segoe UI" w:hAnsi="Segoe UI" w:cs="Segoe UI"/>
      <w:sz w:val="18"/>
      <w:szCs w:val="18"/>
    </w:rPr>
  </w:style>
  <w:style w:type="table" w:styleId="TableGrid">
    <w:name w:val="Table Grid"/>
    <w:basedOn w:val="TableNormal"/>
    <w:uiPriority w:val="39"/>
    <w:rsid w:val="00226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6AF2"/>
    <w:pPr>
      <w:ind w:left="720"/>
      <w:contextualSpacing/>
    </w:pPr>
  </w:style>
  <w:style w:type="paragraph" w:styleId="Header">
    <w:name w:val="header"/>
    <w:basedOn w:val="Normal"/>
    <w:link w:val="HeaderChar"/>
    <w:uiPriority w:val="99"/>
    <w:unhideWhenUsed/>
    <w:rsid w:val="006877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7FC"/>
  </w:style>
  <w:style w:type="paragraph" w:styleId="Footer">
    <w:name w:val="footer"/>
    <w:basedOn w:val="Normal"/>
    <w:link w:val="FooterChar"/>
    <w:uiPriority w:val="99"/>
    <w:unhideWhenUsed/>
    <w:rsid w:val="006877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7FC"/>
  </w:style>
  <w:style w:type="character" w:customStyle="1" w:styleId="Heading1Char">
    <w:name w:val="Heading 1 Char"/>
    <w:basedOn w:val="DefaultParagraphFont"/>
    <w:link w:val="Heading1"/>
    <w:uiPriority w:val="9"/>
    <w:rsid w:val="009301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30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0729">
      <w:bodyDiv w:val="1"/>
      <w:marLeft w:val="0"/>
      <w:marRight w:val="0"/>
      <w:marTop w:val="0"/>
      <w:marBottom w:val="0"/>
      <w:divBdr>
        <w:top w:val="none" w:sz="0" w:space="0" w:color="auto"/>
        <w:left w:val="none" w:sz="0" w:space="0" w:color="auto"/>
        <w:bottom w:val="none" w:sz="0" w:space="0" w:color="auto"/>
        <w:right w:val="none" w:sz="0" w:space="0" w:color="auto"/>
      </w:divBdr>
    </w:div>
    <w:div w:id="29963523">
      <w:bodyDiv w:val="1"/>
      <w:marLeft w:val="0"/>
      <w:marRight w:val="0"/>
      <w:marTop w:val="0"/>
      <w:marBottom w:val="0"/>
      <w:divBdr>
        <w:top w:val="none" w:sz="0" w:space="0" w:color="auto"/>
        <w:left w:val="none" w:sz="0" w:space="0" w:color="auto"/>
        <w:bottom w:val="none" w:sz="0" w:space="0" w:color="auto"/>
        <w:right w:val="none" w:sz="0" w:space="0" w:color="auto"/>
      </w:divBdr>
    </w:div>
    <w:div w:id="31734505">
      <w:bodyDiv w:val="1"/>
      <w:marLeft w:val="0"/>
      <w:marRight w:val="0"/>
      <w:marTop w:val="0"/>
      <w:marBottom w:val="0"/>
      <w:divBdr>
        <w:top w:val="none" w:sz="0" w:space="0" w:color="auto"/>
        <w:left w:val="none" w:sz="0" w:space="0" w:color="auto"/>
        <w:bottom w:val="none" w:sz="0" w:space="0" w:color="auto"/>
        <w:right w:val="none" w:sz="0" w:space="0" w:color="auto"/>
      </w:divBdr>
    </w:div>
    <w:div w:id="56511117">
      <w:bodyDiv w:val="1"/>
      <w:marLeft w:val="0"/>
      <w:marRight w:val="0"/>
      <w:marTop w:val="0"/>
      <w:marBottom w:val="0"/>
      <w:divBdr>
        <w:top w:val="none" w:sz="0" w:space="0" w:color="auto"/>
        <w:left w:val="none" w:sz="0" w:space="0" w:color="auto"/>
        <w:bottom w:val="none" w:sz="0" w:space="0" w:color="auto"/>
        <w:right w:val="none" w:sz="0" w:space="0" w:color="auto"/>
      </w:divBdr>
    </w:div>
    <w:div w:id="62801317">
      <w:bodyDiv w:val="1"/>
      <w:marLeft w:val="0"/>
      <w:marRight w:val="0"/>
      <w:marTop w:val="0"/>
      <w:marBottom w:val="0"/>
      <w:divBdr>
        <w:top w:val="none" w:sz="0" w:space="0" w:color="auto"/>
        <w:left w:val="none" w:sz="0" w:space="0" w:color="auto"/>
        <w:bottom w:val="none" w:sz="0" w:space="0" w:color="auto"/>
        <w:right w:val="none" w:sz="0" w:space="0" w:color="auto"/>
      </w:divBdr>
    </w:div>
    <w:div w:id="129322940">
      <w:bodyDiv w:val="1"/>
      <w:marLeft w:val="0"/>
      <w:marRight w:val="0"/>
      <w:marTop w:val="0"/>
      <w:marBottom w:val="0"/>
      <w:divBdr>
        <w:top w:val="none" w:sz="0" w:space="0" w:color="auto"/>
        <w:left w:val="none" w:sz="0" w:space="0" w:color="auto"/>
        <w:bottom w:val="none" w:sz="0" w:space="0" w:color="auto"/>
        <w:right w:val="none" w:sz="0" w:space="0" w:color="auto"/>
      </w:divBdr>
    </w:div>
    <w:div w:id="207183225">
      <w:bodyDiv w:val="1"/>
      <w:marLeft w:val="0"/>
      <w:marRight w:val="0"/>
      <w:marTop w:val="0"/>
      <w:marBottom w:val="0"/>
      <w:divBdr>
        <w:top w:val="none" w:sz="0" w:space="0" w:color="auto"/>
        <w:left w:val="none" w:sz="0" w:space="0" w:color="auto"/>
        <w:bottom w:val="none" w:sz="0" w:space="0" w:color="auto"/>
        <w:right w:val="none" w:sz="0" w:space="0" w:color="auto"/>
      </w:divBdr>
    </w:div>
    <w:div w:id="217402048">
      <w:bodyDiv w:val="1"/>
      <w:marLeft w:val="0"/>
      <w:marRight w:val="0"/>
      <w:marTop w:val="0"/>
      <w:marBottom w:val="0"/>
      <w:divBdr>
        <w:top w:val="none" w:sz="0" w:space="0" w:color="auto"/>
        <w:left w:val="none" w:sz="0" w:space="0" w:color="auto"/>
        <w:bottom w:val="none" w:sz="0" w:space="0" w:color="auto"/>
        <w:right w:val="none" w:sz="0" w:space="0" w:color="auto"/>
      </w:divBdr>
    </w:div>
    <w:div w:id="217521211">
      <w:bodyDiv w:val="1"/>
      <w:marLeft w:val="0"/>
      <w:marRight w:val="0"/>
      <w:marTop w:val="0"/>
      <w:marBottom w:val="0"/>
      <w:divBdr>
        <w:top w:val="none" w:sz="0" w:space="0" w:color="auto"/>
        <w:left w:val="none" w:sz="0" w:space="0" w:color="auto"/>
        <w:bottom w:val="none" w:sz="0" w:space="0" w:color="auto"/>
        <w:right w:val="none" w:sz="0" w:space="0" w:color="auto"/>
      </w:divBdr>
    </w:div>
    <w:div w:id="229996898">
      <w:bodyDiv w:val="1"/>
      <w:marLeft w:val="0"/>
      <w:marRight w:val="0"/>
      <w:marTop w:val="0"/>
      <w:marBottom w:val="0"/>
      <w:divBdr>
        <w:top w:val="none" w:sz="0" w:space="0" w:color="auto"/>
        <w:left w:val="none" w:sz="0" w:space="0" w:color="auto"/>
        <w:bottom w:val="none" w:sz="0" w:space="0" w:color="auto"/>
        <w:right w:val="none" w:sz="0" w:space="0" w:color="auto"/>
      </w:divBdr>
    </w:div>
    <w:div w:id="296112957">
      <w:bodyDiv w:val="1"/>
      <w:marLeft w:val="0"/>
      <w:marRight w:val="0"/>
      <w:marTop w:val="0"/>
      <w:marBottom w:val="0"/>
      <w:divBdr>
        <w:top w:val="none" w:sz="0" w:space="0" w:color="auto"/>
        <w:left w:val="none" w:sz="0" w:space="0" w:color="auto"/>
        <w:bottom w:val="none" w:sz="0" w:space="0" w:color="auto"/>
        <w:right w:val="none" w:sz="0" w:space="0" w:color="auto"/>
      </w:divBdr>
    </w:div>
    <w:div w:id="391119249">
      <w:bodyDiv w:val="1"/>
      <w:marLeft w:val="0"/>
      <w:marRight w:val="0"/>
      <w:marTop w:val="0"/>
      <w:marBottom w:val="0"/>
      <w:divBdr>
        <w:top w:val="none" w:sz="0" w:space="0" w:color="auto"/>
        <w:left w:val="none" w:sz="0" w:space="0" w:color="auto"/>
        <w:bottom w:val="none" w:sz="0" w:space="0" w:color="auto"/>
        <w:right w:val="none" w:sz="0" w:space="0" w:color="auto"/>
      </w:divBdr>
    </w:div>
    <w:div w:id="513571613">
      <w:bodyDiv w:val="1"/>
      <w:marLeft w:val="0"/>
      <w:marRight w:val="0"/>
      <w:marTop w:val="0"/>
      <w:marBottom w:val="0"/>
      <w:divBdr>
        <w:top w:val="none" w:sz="0" w:space="0" w:color="auto"/>
        <w:left w:val="none" w:sz="0" w:space="0" w:color="auto"/>
        <w:bottom w:val="none" w:sz="0" w:space="0" w:color="auto"/>
        <w:right w:val="none" w:sz="0" w:space="0" w:color="auto"/>
      </w:divBdr>
    </w:div>
    <w:div w:id="544413980">
      <w:bodyDiv w:val="1"/>
      <w:marLeft w:val="0"/>
      <w:marRight w:val="0"/>
      <w:marTop w:val="0"/>
      <w:marBottom w:val="0"/>
      <w:divBdr>
        <w:top w:val="none" w:sz="0" w:space="0" w:color="auto"/>
        <w:left w:val="none" w:sz="0" w:space="0" w:color="auto"/>
        <w:bottom w:val="none" w:sz="0" w:space="0" w:color="auto"/>
        <w:right w:val="none" w:sz="0" w:space="0" w:color="auto"/>
      </w:divBdr>
    </w:div>
    <w:div w:id="592281056">
      <w:bodyDiv w:val="1"/>
      <w:marLeft w:val="0"/>
      <w:marRight w:val="0"/>
      <w:marTop w:val="0"/>
      <w:marBottom w:val="0"/>
      <w:divBdr>
        <w:top w:val="none" w:sz="0" w:space="0" w:color="auto"/>
        <w:left w:val="none" w:sz="0" w:space="0" w:color="auto"/>
        <w:bottom w:val="none" w:sz="0" w:space="0" w:color="auto"/>
        <w:right w:val="none" w:sz="0" w:space="0" w:color="auto"/>
      </w:divBdr>
    </w:div>
    <w:div w:id="614945858">
      <w:bodyDiv w:val="1"/>
      <w:marLeft w:val="0"/>
      <w:marRight w:val="0"/>
      <w:marTop w:val="0"/>
      <w:marBottom w:val="0"/>
      <w:divBdr>
        <w:top w:val="none" w:sz="0" w:space="0" w:color="auto"/>
        <w:left w:val="none" w:sz="0" w:space="0" w:color="auto"/>
        <w:bottom w:val="none" w:sz="0" w:space="0" w:color="auto"/>
        <w:right w:val="none" w:sz="0" w:space="0" w:color="auto"/>
      </w:divBdr>
    </w:div>
    <w:div w:id="646125517">
      <w:bodyDiv w:val="1"/>
      <w:marLeft w:val="0"/>
      <w:marRight w:val="0"/>
      <w:marTop w:val="0"/>
      <w:marBottom w:val="0"/>
      <w:divBdr>
        <w:top w:val="none" w:sz="0" w:space="0" w:color="auto"/>
        <w:left w:val="none" w:sz="0" w:space="0" w:color="auto"/>
        <w:bottom w:val="none" w:sz="0" w:space="0" w:color="auto"/>
        <w:right w:val="none" w:sz="0" w:space="0" w:color="auto"/>
      </w:divBdr>
    </w:div>
    <w:div w:id="734010409">
      <w:bodyDiv w:val="1"/>
      <w:marLeft w:val="0"/>
      <w:marRight w:val="0"/>
      <w:marTop w:val="0"/>
      <w:marBottom w:val="0"/>
      <w:divBdr>
        <w:top w:val="none" w:sz="0" w:space="0" w:color="auto"/>
        <w:left w:val="none" w:sz="0" w:space="0" w:color="auto"/>
        <w:bottom w:val="none" w:sz="0" w:space="0" w:color="auto"/>
        <w:right w:val="none" w:sz="0" w:space="0" w:color="auto"/>
      </w:divBdr>
    </w:div>
    <w:div w:id="772632983">
      <w:bodyDiv w:val="1"/>
      <w:marLeft w:val="0"/>
      <w:marRight w:val="0"/>
      <w:marTop w:val="0"/>
      <w:marBottom w:val="0"/>
      <w:divBdr>
        <w:top w:val="none" w:sz="0" w:space="0" w:color="auto"/>
        <w:left w:val="none" w:sz="0" w:space="0" w:color="auto"/>
        <w:bottom w:val="none" w:sz="0" w:space="0" w:color="auto"/>
        <w:right w:val="none" w:sz="0" w:space="0" w:color="auto"/>
      </w:divBdr>
    </w:div>
    <w:div w:id="780682172">
      <w:bodyDiv w:val="1"/>
      <w:marLeft w:val="0"/>
      <w:marRight w:val="0"/>
      <w:marTop w:val="0"/>
      <w:marBottom w:val="0"/>
      <w:divBdr>
        <w:top w:val="none" w:sz="0" w:space="0" w:color="auto"/>
        <w:left w:val="none" w:sz="0" w:space="0" w:color="auto"/>
        <w:bottom w:val="none" w:sz="0" w:space="0" w:color="auto"/>
        <w:right w:val="none" w:sz="0" w:space="0" w:color="auto"/>
      </w:divBdr>
    </w:div>
    <w:div w:id="808937576">
      <w:bodyDiv w:val="1"/>
      <w:marLeft w:val="0"/>
      <w:marRight w:val="0"/>
      <w:marTop w:val="0"/>
      <w:marBottom w:val="0"/>
      <w:divBdr>
        <w:top w:val="none" w:sz="0" w:space="0" w:color="auto"/>
        <w:left w:val="none" w:sz="0" w:space="0" w:color="auto"/>
        <w:bottom w:val="none" w:sz="0" w:space="0" w:color="auto"/>
        <w:right w:val="none" w:sz="0" w:space="0" w:color="auto"/>
      </w:divBdr>
    </w:div>
    <w:div w:id="827786062">
      <w:bodyDiv w:val="1"/>
      <w:marLeft w:val="0"/>
      <w:marRight w:val="0"/>
      <w:marTop w:val="0"/>
      <w:marBottom w:val="0"/>
      <w:divBdr>
        <w:top w:val="none" w:sz="0" w:space="0" w:color="auto"/>
        <w:left w:val="none" w:sz="0" w:space="0" w:color="auto"/>
        <w:bottom w:val="none" w:sz="0" w:space="0" w:color="auto"/>
        <w:right w:val="none" w:sz="0" w:space="0" w:color="auto"/>
      </w:divBdr>
    </w:div>
    <w:div w:id="848106263">
      <w:bodyDiv w:val="1"/>
      <w:marLeft w:val="0"/>
      <w:marRight w:val="0"/>
      <w:marTop w:val="0"/>
      <w:marBottom w:val="0"/>
      <w:divBdr>
        <w:top w:val="none" w:sz="0" w:space="0" w:color="auto"/>
        <w:left w:val="none" w:sz="0" w:space="0" w:color="auto"/>
        <w:bottom w:val="none" w:sz="0" w:space="0" w:color="auto"/>
        <w:right w:val="none" w:sz="0" w:space="0" w:color="auto"/>
      </w:divBdr>
    </w:div>
    <w:div w:id="882013921">
      <w:bodyDiv w:val="1"/>
      <w:marLeft w:val="0"/>
      <w:marRight w:val="0"/>
      <w:marTop w:val="0"/>
      <w:marBottom w:val="0"/>
      <w:divBdr>
        <w:top w:val="none" w:sz="0" w:space="0" w:color="auto"/>
        <w:left w:val="none" w:sz="0" w:space="0" w:color="auto"/>
        <w:bottom w:val="none" w:sz="0" w:space="0" w:color="auto"/>
        <w:right w:val="none" w:sz="0" w:space="0" w:color="auto"/>
      </w:divBdr>
    </w:div>
    <w:div w:id="887765768">
      <w:bodyDiv w:val="1"/>
      <w:marLeft w:val="0"/>
      <w:marRight w:val="0"/>
      <w:marTop w:val="0"/>
      <w:marBottom w:val="0"/>
      <w:divBdr>
        <w:top w:val="none" w:sz="0" w:space="0" w:color="auto"/>
        <w:left w:val="none" w:sz="0" w:space="0" w:color="auto"/>
        <w:bottom w:val="none" w:sz="0" w:space="0" w:color="auto"/>
        <w:right w:val="none" w:sz="0" w:space="0" w:color="auto"/>
      </w:divBdr>
    </w:div>
    <w:div w:id="901477777">
      <w:bodyDiv w:val="1"/>
      <w:marLeft w:val="0"/>
      <w:marRight w:val="0"/>
      <w:marTop w:val="0"/>
      <w:marBottom w:val="0"/>
      <w:divBdr>
        <w:top w:val="none" w:sz="0" w:space="0" w:color="auto"/>
        <w:left w:val="none" w:sz="0" w:space="0" w:color="auto"/>
        <w:bottom w:val="none" w:sz="0" w:space="0" w:color="auto"/>
        <w:right w:val="none" w:sz="0" w:space="0" w:color="auto"/>
      </w:divBdr>
    </w:div>
    <w:div w:id="926768304">
      <w:bodyDiv w:val="1"/>
      <w:marLeft w:val="0"/>
      <w:marRight w:val="0"/>
      <w:marTop w:val="0"/>
      <w:marBottom w:val="0"/>
      <w:divBdr>
        <w:top w:val="none" w:sz="0" w:space="0" w:color="auto"/>
        <w:left w:val="none" w:sz="0" w:space="0" w:color="auto"/>
        <w:bottom w:val="none" w:sz="0" w:space="0" w:color="auto"/>
        <w:right w:val="none" w:sz="0" w:space="0" w:color="auto"/>
      </w:divBdr>
    </w:div>
    <w:div w:id="938757983">
      <w:bodyDiv w:val="1"/>
      <w:marLeft w:val="0"/>
      <w:marRight w:val="0"/>
      <w:marTop w:val="0"/>
      <w:marBottom w:val="0"/>
      <w:divBdr>
        <w:top w:val="none" w:sz="0" w:space="0" w:color="auto"/>
        <w:left w:val="none" w:sz="0" w:space="0" w:color="auto"/>
        <w:bottom w:val="none" w:sz="0" w:space="0" w:color="auto"/>
        <w:right w:val="none" w:sz="0" w:space="0" w:color="auto"/>
      </w:divBdr>
    </w:div>
    <w:div w:id="949893583">
      <w:bodyDiv w:val="1"/>
      <w:marLeft w:val="0"/>
      <w:marRight w:val="0"/>
      <w:marTop w:val="0"/>
      <w:marBottom w:val="0"/>
      <w:divBdr>
        <w:top w:val="none" w:sz="0" w:space="0" w:color="auto"/>
        <w:left w:val="none" w:sz="0" w:space="0" w:color="auto"/>
        <w:bottom w:val="none" w:sz="0" w:space="0" w:color="auto"/>
        <w:right w:val="none" w:sz="0" w:space="0" w:color="auto"/>
      </w:divBdr>
    </w:div>
    <w:div w:id="973104215">
      <w:bodyDiv w:val="1"/>
      <w:marLeft w:val="0"/>
      <w:marRight w:val="0"/>
      <w:marTop w:val="0"/>
      <w:marBottom w:val="0"/>
      <w:divBdr>
        <w:top w:val="none" w:sz="0" w:space="0" w:color="auto"/>
        <w:left w:val="none" w:sz="0" w:space="0" w:color="auto"/>
        <w:bottom w:val="none" w:sz="0" w:space="0" w:color="auto"/>
        <w:right w:val="none" w:sz="0" w:space="0" w:color="auto"/>
      </w:divBdr>
    </w:div>
    <w:div w:id="982271428">
      <w:bodyDiv w:val="1"/>
      <w:marLeft w:val="0"/>
      <w:marRight w:val="0"/>
      <w:marTop w:val="0"/>
      <w:marBottom w:val="0"/>
      <w:divBdr>
        <w:top w:val="none" w:sz="0" w:space="0" w:color="auto"/>
        <w:left w:val="none" w:sz="0" w:space="0" w:color="auto"/>
        <w:bottom w:val="none" w:sz="0" w:space="0" w:color="auto"/>
        <w:right w:val="none" w:sz="0" w:space="0" w:color="auto"/>
      </w:divBdr>
    </w:div>
    <w:div w:id="983316202">
      <w:bodyDiv w:val="1"/>
      <w:marLeft w:val="0"/>
      <w:marRight w:val="0"/>
      <w:marTop w:val="0"/>
      <w:marBottom w:val="0"/>
      <w:divBdr>
        <w:top w:val="none" w:sz="0" w:space="0" w:color="auto"/>
        <w:left w:val="none" w:sz="0" w:space="0" w:color="auto"/>
        <w:bottom w:val="none" w:sz="0" w:space="0" w:color="auto"/>
        <w:right w:val="none" w:sz="0" w:space="0" w:color="auto"/>
      </w:divBdr>
    </w:div>
    <w:div w:id="986861353">
      <w:bodyDiv w:val="1"/>
      <w:marLeft w:val="0"/>
      <w:marRight w:val="0"/>
      <w:marTop w:val="0"/>
      <w:marBottom w:val="0"/>
      <w:divBdr>
        <w:top w:val="none" w:sz="0" w:space="0" w:color="auto"/>
        <w:left w:val="none" w:sz="0" w:space="0" w:color="auto"/>
        <w:bottom w:val="none" w:sz="0" w:space="0" w:color="auto"/>
        <w:right w:val="none" w:sz="0" w:space="0" w:color="auto"/>
      </w:divBdr>
    </w:div>
    <w:div w:id="990595434">
      <w:bodyDiv w:val="1"/>
      <w:marLeft w:val="0"/>
      <w:marRight w:val="0"/>
      <w:marTop w:val="0"/>
      <w:marBottom w:val="0"/>
      <w:divBdr>
        <w:top w:val="none" w:sz="0" w:space="0" w:color="auto"/>
        <w:left w:val="none" w:sz="0" w:space="0" w:color="auto"/>
        <w:bottom w:val="none" w:sz="0" w:space="0" w:color="auto"/>
        <w:right w:val="none" w:sz="0" w:space="0" w:color="auto"/>
      </w:divBdr>
    </w:div>
    <w:div w:id="998196181">
      <w:bodyDiv w:val="1"/>
      <w:marLeft w:val="0"/>
      <w:marRight w:val="0"/>
      <w:marTop w:val="0"/>
      <w:marBottom w:val="0"/>
      <w:divBdr>
        <w:top w:val="none" w:sz="0" w:space="0" w:color="auto"/>
        <w:left w:val="none" w:sz="0" w:space="0" w:color="auto"/>
        <w:bottom w:val="none" w:sz="0" w:space="0" w:color="auto"/>
        <w:right w:val="none" w:sz="0" w:space="0" w:color="auto"/>
      </w:divBdr>
    </w:div>
    <w:div w:id="1009796571">
      <w:bodyDiv w:val="1"/>
      <w:marLeft w:val="0"/>
      <w:marRight w:val="0"/>
      <w:marTop w:val="0"/>
      <w:marBottom w:val="0"/>
      <w:divBdr>
        <w:top w:val="none" w:sz="0" w:space="0" w:color="auto"/>
        <w:left w:val="none" w:sz="0" w:space="0" w:color="auto"/>
        <w:bottom w:val="none" w:sz="0" w:space="0" w:color="auto"/>
        <w:right w:val="none" w:sz="0" w:space="0" w:color="auto"/>
      </w:divBdr>
    </w:div>
    <w:div w:id="1013267064">
      <w:bodyDiv w:val="1"/>
      <w:marLeft w:val="0"/>
      <w:marRight w:val="0"/>
      <w:marTop w:val="0"/>
      <w:marBottom w:val="0"/>
      <w:divBdr>
        <w:top w:val="none" w:sz="0" w:space="0" w:color="auto"/>
        <w:left w:val="none" w:sz="0" w:space="0" w:color="auto"/>
        <w:bottom w:val="none" w:sz="0" w:space="0" w:color="auto"/>
        <w:right w:val="none" w:sz="0" w:space="0" w:color="auto"/>
      </w:divBdr>
    </w:div>
    <w:div w:id="1044251877">
      <w:bodyDiv w:val="1"/>
      <w:marLeft w:val="0"/>
      <w:marRight w:val="0"/>
      <w:marTop w:val="0"/>
      <w:marBottom w:val="0"/>
      <w:divBdr>
        <w:top w:val="none" w:sz="0" w:space="0" w:color="auto"/>
        <w:left w:val="none" w:sz="0" w:space="0" w:color="auto"/>
        <w:bottom w:val="none" w:sz="0" w:space="0" w:color="auto"/>
        <w:right w:val="none" w:sz="0" w:space="0" w:color="auto"/>
      </w:divBdr>
    </w:div>
    <w:div w:id="1071002693">
      <w:bodyDiv w:val="1"/>
      <w:marLeft w:val="0"/>
      <w:marRight w:val="0"/>
      <w:marTop w:val="0"/>
      <w:marBottom w:val="0"/>
      <w:divBdr>
        <w:top w:val="none" w:sz="0" w:space="0" w:color="auto"/>
        <w:left w:val="none" w:sz="0" w:space="0" w:color="auto"/>
        <w:bottom w:val="none" w:sz="0" w:space="0" w:color="auto"/>
        <w:right w:val="none" w:sz="0" w:space="0" w:color="auto"/>
      </w:divBdr>
    </w:div>
    <w:div w:id="1122462627">
      <w:bodyDiv w:val="1"/>
      <w:marLeft w:val="0"/>
      <w:marRight w:val="0"/>
      <w:marTop w:val="0"/>
      <w:marBottom w:val="0"/>
      <w:divBdr>
        <w:top w:val="none" w:sz="0" w:space="0" w:color="auto"/>
        <w:left w:val="none" w:sz="0" w:space="0" w:color="auto"/>
        <w:bottom w:val="none" w:sz="0" w:space="0" w:color="auto"/>
        <w:right w:val="none" w:sz="0" w:space="0" w:color="auto"/>
      </w:divBdr>
    </w:div>
    <w:div w:id="1130510934">
      <w:bodyDiv w:val="1"/>
      <w:marLeft w:val="0"/>
      <w:marRight w:val="0"/>
      <w:marTop w:val="0"/>
      <w:marBottom w:val="0"/>
      <w:divBdr>
        <w:top w:val="none" w:sz="0" w:space="0" w:color="auto"/>
        <w:left w:val="none" w:sz="0" w:space="0" w:color="auto"/>
        <w:bottom w:val="none" w:sz="0" w:space="0" w:color="auto"/>
        <w:right w:val="none" w:sz="0" w:space="0" w:color="auto"/>
      </w:divBdr>
    </w:div>
    <w:div w:id="1174955337">
      <w:bodyDiv w:val="1"/>
      <w:marLeft w:val="0"/>
      <w:marRight w:val="0"/>
      <w:marTop w:val="0"/>
      <w:marBottom w:val="0"/>
      <w:divBdr>
        <w:top w:val="none" w:sz="0" w:space="0" w:color="auto"/>
        <w:left w:val="none" w:sz="0" w:space="0" w:color="auto"/>
        <w:bottom w:val="none" w:sz="0" w:space="0" w:color="auto"/>
        <w:right w:val="none" w:sz="0" w:space="0" w:color="auto"/>
      </w:divBdr>
    </w:div>
    <w:div w:id="1201896868">
      <w:bodyDiv w:val="1"/>
      <w:marLeft w:val="0"/>
      <w:marRight w:val="0"/>
      <w:marTop w:val="0"/>
      <w:marBottom w:val="0"/>
      <w:divBdr>
        <w:top w:val="none" w:sz="0" w:space="0" w:color="auto"/>
        <w:left w:val="none" w:sz="0" w:space="0" w:color="auto"/>
        <w:bottom w:val="none" w:sz="0" w:space="0" w:color="auto"/>
        <w:right w:val="none" w:sz="0" w:space="0" w:color="auto"/>
      </w:divBdr>
    </w:div>
    <w:div w:id="1206723648">
      <w:bodyDiv w:val="1"/>
      <w:marLeft w:val="0"/>
      <w:marRight w:val="0"/>
      <w:marTop w:val="0"/>
      <w:marBottom w:val="0"/>
      <w:divBdr>
        <w:top w:val="none" w:sz="0" w:space="0" w:color="auto"/>
        <w:left w:val="none" w:sz="0" w:space="0" w:color="auto"/>
        <w:bottom w:val="none" w:sz="0" w:space="0" w:color="auto"/>
        <w:right w:val="none" w:sz="0" w:space="0" w:color="auto"/>
      </w:divBdr>
    </w:div>
    <w:div w:id="1233127548">
      <w:bodyDiv w:val="1"/>
      <w:marLeft w:val="0"/>
      <w:marRight w:val="0"/>
      <w:marTop w:val="0"/>
      <w:marBottom w:val="0"/>
      <w:divBdr>
        <w:top w:val="none" w:sz="0" w:space="0" w:color="auto"/>
        <w:left w:val="none" w:sz="0" w:space="0" w:color="auto"/>
        <w:bottom w:val="none" w:sz="0" w:space="0" w:color="auto"/>
        <w:right w:val="none" w:sz="0" w:space="0" w:color="auto"/>
      </w:divBdr>
    </w:div>
    <w:div w:id="1279334049">
      <w:bodyDiv w:val="1"/>
      <w:marLeft w:val="0"/>
      <w:marRight w:val="0"/>
      <w:marTop w:val="0"/>
      <w:marBottom w:val="0"/>
      <w:divBdr>
        <w:top w:val="none" w:sz="0" w:space="0" w:color="auto"/>
        <w:left w:val="none" w:sz="0" w:space="0" w:color="auto"/>
        <w:bottom w:val="none" w:sz="0" w:space="0" w:color="auto"/>
        <w:right w:val="none" w:sz="0" w:space="0" w:color="auto"/>
      </w:divBdr>
    </w:div>
    <w:div w:id="1299264576">
      <w:bodyDiv w:val="1"/>
      <w:marLeft w:val="0"/>
      <w:marRight w:val="0"/>
      <w:marTop w:val="0"/>
      <w:marBottom w:val="0"/>
      <w:divBdr>
        <w:top w:val="none" w:sz="0" w:space="0" w:color="auto"/>
        <w:left w:val="none" w:sz="0" w:space="0" w:color="auto"/>
        <w:bottom w:val="none" w:sz="0" w:space="0" w:color="auto"/>
        <w:right w:val="none" w:sz="0" w:space="0" w:color="auto"/>
      </w:divBdr>
    </w:div>
    <w:div w:id="1311667750">
      <w:bodyDiv w:val="1"/>
      <w:marLeft w:val="0"/>
      <w:marRight w:val="0"/>
      <w:marTop w:val="0"/>
      <w:marBottom w:val="0"/>
      <w:divBdr>
        <w:top w:val="none" w:sz="0" w:space="0" w:color="auto"/>
        <w:left w:val="none" w:sz="0" w:space="0" w:color="auto"/>
        <w:bottom w:val="none" w:sz="0" w:space="0" w:color="auto"/>
        <w:right w:val="none" w:sz="0" w:space="0" w:color="auto"/>
      </w:divBdr>
    </w:div>
    <w:div w:id="1315795210">
      <w:bodyDiv w:val="1"/>
      <w:marLeft w:val="0"/>
      <w:marRight w:val="0"/>
      <w:marTop w:val="0"/>
      <w:marBottom w:val="0"/>
      <w:divBdr>
        <w:top w:val="none" w:sz="0" w:space="0" w:color="auto"/>
        <w:left w:val="none" w:sz="0" w:space="0" w:color="auto"/>
        <w:bottom w:val="none" w:sz="0" w:space="0" w:color="auto"/>
        <w:right w:val="none" w:sz="0" w:space="0" w:color="auto"/>
      </w:divBdr>
    </w:div>
    <w:div w:id="1332104639">
      <w:bodyDiv w:val="1"/>
      <w:marLeft w:val="0"/>
      <w:marRight w:val="0"/>
      <w:marTop w:val="0"/>
      <w:marBottom w:val="0"/>
      <w:divBdr>
        <w:top w:val="none" w:sz="0" w:space="0" w:color="auto"/>
        <w:left w:val="none" w:sz="0" w:space="0" w:color="auto"/>
        <w:bottom w:val="none" w:sz="0" w:space="0" w:color="auto"/>
        <w:right w:val="none" w:sz="0" w:space="0" w:color="auto"/>
      </w:divBdr>
    </w:div>
    <w:div w:id="1345743069">
      <w:bodyDiv w:val="1"/>
      <w:marLeft w:val="0"/>
      <w:marRight w:val="0"/>
      <w:marTop w:val="0"/>
      <w:marBottom w:val="0"/>
      <w:divBdr>
        <w:top w:val="none" w:sz="0" w:space="0" w:color="auto"/>
        <w:left w:val="none" w:sz="0" w:space="0" w:color="auto"/>
        <w:bottom w:val="none" w:sz="0" w:space="0" w:color="auto"/>
        <w:right w:val="none" w:sz="0" w:space="0" w:color="auto"/>
      </w:divBdr>
    </w:div>
    <w:div w:id="1384131755">
      <w:bodyDiv w:val="1"/>
      <w:marLeft w:val="0"/>
      <w:marRight w:val="0"/>
      <w:marTop w:val="0"/>
      <w:marBottom w:val="0"/>
      <w:divBdr>
        <w:top w:val="none" w:sz="0" w:space="0" w:color="auto"/>
        <w:left w:val="none" w:sz="0" w:space="0" w:color="auto"/>
        <w:bottom w:val="none" w:sz="0" w:space="0" w:color="auto"/>
        <w:right w:val="none" w:sz="0" w:space="0" w:color="auto"/>
      </w:divBdr>
    </w:div>
    <w:div w:id="1396010648">
      <w:bodyDiv w:val="1"/>
      <w:marLeft w:val="0"/>
      <w:marRight w:val="0"/>
      <w:marTop w:val="0"/>
      <w:marBottom w:val="0"/>
      <w:divBdr>
        <w:top w:val="none" w:sz="0" w:space="0" w:color="auto"/>
        <w:left w:val="none" w:sz="0" w:space="0" w:color="auto"/>
        <w:bottom w:val="none" w:sz="0" w:space="0" w:color="auto"/>
        <w:right w:val="none" w:sz="0" w:space="0" w:color="auto"/>
      </w:divBdr>
    </w:div>
    <w:div w:id="1416825286">
      <w:bodyDiv w:val="1"/>
      <w:marLeft w:val="0"/>
      <w:marRight w:val="0"/>
      <w:marTop w:val="0"/>
      <w:marBottom w:val="0"/>
      <w:divBdr>
        <w:top w:val="none" w:sz="0" w:space="0" w:color="auto"/>
        <w:left w:val="none" w:sz="0" w:space="0" w:color="auto"/>
        <w:bottom w:val="none" w:sz="0" w:space="0" w:color="auto"/>
        <w:right w:val="none" w:sz="0" w:space="0" w:color="auto"/>
      </w:divBdr>
    </w:div>
    <w:div w:id="1420179760">
      <w:bodyDiv w:val="1"/>
      <w:marLeft w:val="0"/>
      <w:marRight w:val="0"/>
      <w:marTop w:val="0"/>
      <w:marBottom w:val="0"/>
      <w:divBdr>
        <w:top w:val="none" w:sz="0" w:space="0" w:color="auto"/>
        <w:left w:val="none" w:sz="0" w:space="0" w:color="auto"/>
        <w:bottom w:val="none" w:sz="0" w:space="0" w:color="auto"/>
        <w:right w:val="none" w:sz="0" w:space="0" w:color="auto"/>
      </w:divBdr>
    </w:div>
    <w:div w:id="1425148253">
      <w:bodyDiv w:val="1"/>
      <w:marLeft w:val="0"/>
      <w:marRight w:val="0"/>
      <w:marTop w:val="0"/>
      <w:marBottom w:val="0"/>
      <w:divBdr>
        <w:top w:val="none" w:sz="0" w:space="0" w:color="auto"/>
        <w:left w:val="none" w:sz="0" w:space="0" w:color="auto"/>
        <w:bottom w:val="none" w:sz="0" w:space="0" w:color="auto"/>
        <w:right w:val="none" w:sz="0" w:space="0" w:color="auto"/>
      </w:divBdr>
    </w:div>
    <w:div w:id="1465192558">
      <w:bodyDiv w:val="1"/>
      <w:marLeft w:val="0"/>
      <w:marRight w:val="0"/>
      <w:marTop w:val="0"/>
      <w:marBottom w:val="0"/>
      <w:divBdr>
        <w:top w:val="none" w:sz="0" w:space="0" w:color="auto"/>
        <w:left w:val="none" w:sz="0" w:space="0" w:color="auto"/>
        <w:bottom w:val="none" w:sz="0" w:space="0" w:color="auto"/>
        <w:right w:val="none" w:sz="0" w:space="0" w:color="auto"/>
      </w:divBdr>
    </w:div>
    <w:div w:id="1467118243">
      <w:bodyDiv w:val="1"/>
      <w:marLeft w:val="0"/>
      <w:marRight w:val="0"/>
      <w:marTop w:val="0"/>
      <w:marBottom w:val="0"/>
      <w:divBdr>
        <w:top w:val="none" w:sz="0" w:space="0" w:color="auto"/>
        <w:left w:val="none" w:sz="0" w:space="0" w:color="auto"/>
        <w:bottom w:val="none" w:sz="0" w:space="0" w:color="auto"/>
        <w:right w:val="none" w:sz="0" w:space="0" w:color="auto"/>
      </w:divBdr>
    </w:div>
    <w:div w:id="1467746663">
      <w:bodyDiv w:val="1"/>
      <w:marLeft w:val="0"/>
      <w:marRight w:val="0"/>
      <w:marTop w:val="0"/>
      <w:marBottom w:val="0"/>
      <w:divBdr>
        <w:top w:val="none" w:sz="0" w:space="0" w:color="auto"/>
        <w:left w:val="none" w:sz="0" w:space="0" w:color="auto"/>
        <w:bottom w:val="none" w:sz="0" w:space="0" w:color="auto"/>
        <w:right w:val="none" w:sz="0" w:space="0" w:color="auto"/>
      </w:divBdr>
    </w:div>
    <w:div w:id="1474058147">
      <w:bodyDiv w:val="1"/>
      <w:marLeft w:val="0"/>
      <w:marRight w:val="0"/>
      <w:marTop w:val="0"/>
      <w:marBottom w:val="0"/>
      <w:divBdr>
        <w:top w:val="none" w:sz="0" w:space="0" w:color="auto"/>
        <w:left w:val="none" w:sz="0" w:space="0" w:color="auto"/>
        <w:bottom w:val="none" w:sz="0" w:space="0" w:color="auto"/>
        <w:right w:val="none" w:sz="0" w:space="0" w:color="auto"/>
      </w:divBdr>
    </w:div>
    <w:div w:id="1485587070">
      <w:bodyDiv w:val="1"/>
      <w:marLeft w:val="0"/>
      <w:marRight w:val="0"/>
      <w:marTop w:val="0"/>
      <w:marBottom w:val="0"/>
      <w:divBdr>
        <w:top w:val="none" w:sz="0" w:space="0" w:color="auto"/>
        <w:left w:val="none" w:sz="0" w:space="0" w:color="auto"/>
        <w:bottom w:val="none" w:sz="0" w:space="0" w:color="auto"/>
        <w:right w:val="none" w:sz="0" w:space="0" w:color="auto"/>
      </w:divBdr>
    </w:div>
    <w:div w:id="1586261629">
      <w:bodyDiv w:val="1"/>
      <w:marLeft w:val="0"/>
      <w:marRight w:val="0"/>
      <w:marTop w:val="0"/>
      <w:marBottom w:val="0"/>
      <w:divBdr>
        <w:top w:val="none" w:sz="0" w:space="0" w:color="auto"/>
        <w:left w:val="none" w:sz="0" w:space="0" w:color="auto"/>
        <w:bottom w:val="none" w:sz="0" w:space="0" w:color="auto"/>
        <w:right w:val="none" w:sz="0" w:space="0" w:color="auto"/>
      </w:divBdr>
    </w:div>
    <w:div w:id="1586646178">
      <w:bodyDiv w:val="1"/>
      <w:marLeft w:val="0"/>
      <w:marRight w:val="0"/>
      <w:marTop w:val="0"/>
      <w:marBottom w:val="0"/>
      <w:divBdr>
        <w:top w:val="none" w:sz="0" w:space="0" w:color="auto"/>
        <w:left w:val="none" w:sz="0" w:space="0" w:color="auto"/>
        <w:bottom w:val="none" w:sz="0" w:space="0" w:color="auto"/>
        <w:right w:val="none" w:sz="0" w:space="0" w:color="auto"/>
      </w:divBdr>
    </w:div>
    <w:div w:id="1690137413">
      <w:bodyDiv w:val="1"/>
      <w:marLeft w:val="0"/>
      <w:marRight w:val="0"/>
      <w:marTop w:val="0"/>
      <w:marBottom w:val="0"/>
      <w:divBdr>
        <w:top w:val="none" w:sz="0" w:space="0" w:color="auto"/>
        <w:left w:val="none" w:sz="0" w:space="0" w:color="auto"/>
        <w:bottom w:val="none" w:sz="0" w:space="0" w:color="auto"/>
        <w:right w:val="none" w:sz="0" w:space="0" w:color="auto"/>
      </w:divBdr>
    </w:div>
    <w:div w:id="1698769186">
      <w:bodyDiv w:val="1"/>
      <w:marLeft w:val="0"/>
      <w:marRight w:val="0"/>
      <w:marTop w:val="0"/>
      <w:marBottom w:val="0"/>
      <w:divBdr>
        <w:top w:val="none" w:sz="0" w:space="0" w:color="auto"/>
        <w:left w:val="none" w:sz="0" w:space="0" w:color="auto"/>
        <w:bottom w:val="none" w:sz="0" w:space="0" w:color="auto"/>
        <w:right w:val="none" w:sz="0" w:space="0" w:color="auto"/>
      </w:divBdr>
    </w:div>
    <w:div w:id="1746418891">
      <w:bodyDiv w:val="1"/>
      <w:marLeft w:val="0"/>
      <w:marRight w:val="0"/>
      <w:marTop w:val="0"/>
      <w:marBottom w:val="0"/>
      <w:divBdr>
        <w:top w:val="none" w:sz="0" w:space="0" w:color="auto"/>
        <w:left w:val="none" w:sz="0" w:space="0" w:color="auto"/>
        <w:bottom w:val="none" w:sz="0" w:space="0" w:color="auto"/>
        <w:right w:val="none" w:sz="0" w:space="0" w:color="auto"/>
      </w:divBdr>
    </w:div>
    <w:div w:id="1762793285">
      <w:bodyDiv w:val="1"/>
      <w:marLeft w:val="0"/>
      <w:marRight w:val="0"/>
      <w:marTop w:val="0"/>
      <w:marBottom w:val="0"/>
      <w:divBdr>
        <w:top w:val="none" w:sz="0" w:space="0" w:color="auto"/>
        <w:left w:val="none" w:sz="0" w:space="0" w:color="auto"/>
        <w:bottom w:val="none" w:sz="0" w:space="0" w:color="auto"/>
        <w:right w:val="none" w:sz="0" w:space="0" w:color="auto"/>
      </w:divBdr>
    </w:div>
    <w:div w:id="1781338457">
      <w:bodyDiv w:val="1"/>
      <w:marLeft w:val="0"/>
      <w:marRight w:val="0"/>
      <w:marTop w:val="0"/>
      <w:marBottom w:val="0"/>
      <w:divBdr>
        <w:top w:val="none" w:sz="0" w:space="0" w:color="auto"/>
        <w:left w:val="none" w:sz="0" w:space="0" w:color="auto"/>
        <w:bottom w:val="none" w:sz="0" w:space="0" w:color="auto"/>
        <w:right w:val="none" w:sz="0" w:space="0" w:color="auto"/>
      </w:divBdr>
    </w:div>
    <w:div w:id="1803422929">
      <w:bodyDiv w:val="1"/>
      <w:marLeft w:val="0"/>
      <w:marRight w:val="0"/>
      <w:marTop w:val="0"/>
      <w:marBottom w:val="0"/>
      <w:divBdr>
        <w:top w:val="none" w:sz="0" w:space="0" w:color="auto"/>
        <w:left w:val="none" w:sz="0" w:space="0" w:color="auto"/>
        <w:bottom w:val="none" w:sz="0" w:space="0" w:color="auto"/>
        <w:right w:val="none" w:sz="0" w:space="0" w:color="auto"/>
      </w:divBdr>
    </w:div>
    <w:div w:id="1830321920">
      <w:bodyDiv w:val="1"/>
      <w:marLeft w:val="0"/>
      <w:marRight w:val="0"/>
      <w:marTop w:val="0"/>
      <w:marBottom w:val="0"/>
      <w:divBdr>
        <w:top w:val="none" w:sz="0" w:space="0" w:color="auto"/>
        <w:left w:val="none" w:sz="0" w:space="0" w:color="auto"/>
        <w:bottom w:val="none" w:sz="0" w:space="0" w:color="auto"/>
        <w:right w:val="none" w:sz="0" w:space="0" w:color="auto"/>
      </w:divBdr>
    </w:div>
    <w:div w:id="1880893626">
      <w:bodyDiv w:val="1"/>
      <w:marLeft w:val="0"/>
      <w:marRight w:val="0"/>
      <w:marTop w:val="0"/>
      <w:marBottom w:val="0"/>
      <w:divBdr>
        <w:top w:val="none" w:sz="0" w:space="0" w:color="auto"/>
        <w:left w:val="none" w:sz="0" w:space="0" w:color="auto"/>
        <w:bottom w:val="none" w:sz="0" w:space="0" w:color="auto"/>
        <w:right w:val="none" w:sz="0" w:space="0" w:color="auto"/>
      </w:divBdr>
    </w:div>
    <w:div w:id="1887175885">
      <w:bodyDiv w:val="1"/>
      <w:marLeft w:val="0"/>
      <w:marRight w:val="0"/>
      <w:marTop w:val="0"/>
      <w:marBottom w:val="0"/>
      <w:divBdr>
        <w:top w:val="none" w:sz="0" w:space="0" w:color="auto"/>
        <w:left w:val="none" w:sz="0" w:space="0" w:color="auto"/>
        <w:bottom w:val="none" w:sz="0" w:space="0" w:color="auto"/>
        <w:right w:val="none" w:sz="0" w:space="0" w:color="auto"/>
      </w:divBdr>
    </w:div>
    <w:div w:id="1891109476">
      <w:bodyDiv w:val="1"/>
      <w:marLeft w:val="0"/>
      <w:marRight w:val="0"/>
      <w:marTop w:val="0"/>
      <w:marBottom w:val="0"/>
      <w:divBdr>
        <w:top w:val="none" w:sz="0" w:space="0" w:color="auto"/>
        <w:left w:val="none" w:sz="0" w:space="0" w:color="auto"/>
        <w:bottom w:val="none" w:sz="0" w:space="0" w:color="auto"/>
        <w:right w:val="none" w:sz="0" w:space="0" w:color="auto"/>
      </w:divBdr>
    </w:div>
    <w:div w:id="1911690324">
      <w:bodyDiv w:val="1"/>
      <w:marLeft w:val="0"/>
      <w:marRight w:val="0"/>
      <w:marTop w:val="0"/>
      <w:marBottom w:val="0"/>
      <w:divBdr>
        <w:top w:val="none" w:sz="0" w:space="0" w:color="auto"/>
        <w:left w:val="none" w:sz="0" w:space="0" w:color="auto"/>
        <w:bottom w:val="none" w:sz="0" w:space="0" w:color="auto"/>
        <w:right w:val="none" w:sz="0" w:space="0" w:color="auto"/>
      </w:divBdr>
    </w:div>
    <w:div w:id="1979146169">
      <w:bodyDiv w:val="1"/>
      <w:marLeft w:val="0"/>
      <w:marRight w:val="0"/>
      <w:marTop w:val="0"/>
      <w:marBottom w:val="0"/>
      <w:divBdr>
        <w:top w:val="none" w:sz="0" w:space="0" w:color="auto"/>
        <w:left w:val="none" w:sz="0" w:space="0" w:color="auto"/>
        <w:bottom w:val="none" w:sz="0" w:space="0" w:color="auto"/>
        <w:right w:val="none" w:sz="0" w:space="0" w:color="auto"/>
      </w:divBdr>
    </w:div>
    <w:div w:id="1993828350">
      <w:bodyDiv w:val="1"/>
      <w:marLeft w:val="0"/>
      <w:marRight w:val="0"/>
      <w:marTop w:val="0"/>
      <w:marBottom w:val="0"/>
      <w:divBdr>
        <w:top w:val="none" w:sz="0" w:space="0" w:color="auto"/>
        <w:left w:val="none" w:sz="0" w:space="0" w:color="auto"/>
        <w:bottom w:val="none" w:sz="0" w:space="0" w:color="auto"/>
        <w:right w:val="none" w:sz="0" w:space="0" w:color="auto"/>
      </w:divBdr>
    </w:div>
    <w:div w:id="2017878368">
      <w:bodyDiv w:val="1"/>
      <w:marLeft w:val="0"/>
      <w:marRight w:val="0"/>
      <w:marTop w:val="0"/>
      <w:marBottom w:val="0"/>
      <w:divBdr>
        <w:top w:val="none" w:sz="0" w:space="0" w:color="auto"/>
        <w:left w:val="none" w:sz="0" w:space="0" w:color="auto"/>
        <w:bottom w:val="none" w:sz="0" w:space="0" w:color="auto"/>
        <w:right w:val="none" w:sz="0" w:space="0" w:color="auto"/>
      </w:divBdr>
    </w:div>
    <w:div w:id="2022126417">
      <w:bodyDiv w:val="1"/>
      <w:marLeft w:val="0"/>
      <w:marRight w:val="0"/>
      <w:marTop w:val="0"/>
      <w:marBottom w:val="0"/>
      <w:divBdr>
        <w:top w:val="none" w:sz="0" w:space="0" w:color="auto"/>
        <w:left w:val="none" w:sz="0" w:space="0" w:color="auto"/>
        <w:bottom w:val="none" w:sz="0" w:space="0" w:color="auto"/>
        <w:right w:val="none" w:sz="0" w:space="0" w:color="auto"/>
      </w:divBdr>
    </w:div>
    <w:div w:id="2029675086">
      <w:bodyDiv w:val="1"/>
      <w:marLeft w:val="0"/>
      <w:marRight w:val="0"/>
      <w:marTop w:val="0"/>
      <w:marBottom w:val="0"/>
      <w:divBdr>
        <w:top w:val="none" w:sz="0" w:space="0" w:color="auto"/>
        <w:left w:val="none" w:sz="0" w:space="0" w:color="auto"/>
        <w:bottom w:val="none" w:sz="0" w:space="0" w:color="auto"/>
        <w:right w:val="none" w:sz="0" w:space="0" w:color="auto"/>
      </w:divBdr>
    </w:div>
    <w:div w:id="2046830263">
      <w:bodyDiv w:val="1"/>
      <w:marLeft w:val="0"/>
      <w:marRight w:val="0"/>
      <w:marTop w:val="0"/>
      <w:marBottom w:val="0"/>
      <w:divBdr>
        <w:top w:val="none" w:sz="0" w:space="0" w:color="auto"/>
        <w:left w:val="none" w:sz="0" w:space="0" w:color="auto"/>
        <w:bottom w:val="none" w:sz="0" w:space="0" w:color="auto"/>
        <w:right w:val="none" w:sz="0" w:space="0" w:color="auto"/>
      </w:divBdr>
    </w:div>
    <w:div w:id="2051345671">
      <w:bodyDiv w:val="1"/>
      <w:marLeft w:val="0"/>
      <w:marRight w:val="0"/>
      <w:marTop w:val="0"/>
      <w:marBottom w:val="0"/>
      <w:divBdr>
        <w:top w:val="none" w:sz="0" w:space="0" w:color="auto"/>
        <w:left w:val="none" w:sz="0" w:space="0" w:color="auto"/>
        <w:bottom w:val="none" w:sz="0" w:space="0" w:color="auto"/>
        <w:right w:val="none" w:sz="0" w:space="0" w:color="auto"/>
      </w:divBdr>
    </w:div>
    <w:div w:id="2052071836">
      <w:bodyDiv w:val="1"/>
      <w:marLeft w:val="0"/>
      <w:marRight w:val="0"/>
      <w:marTop w:val="0"/>
      <w:marBottom w:val="0"/>
      <w:divBdr>
        <w:top w:val="none" w:sz="0" w:space="0" w:color="auto"/>
        <w:left w:val="none" w:sz="0" w:space="0" w:color="auto"/>
        <w:bottom w:val="none" w:sz="0" w:space="0" w:color="auto"/>
        <w:right w:val="none" w:sz="0" w:space="0" w:color="auto"/>
      </w:divBdr>
    </w:div>
    <w:div w:id="2068214874">
      <w:bodyDiv w:val="1"/>
      <w:marLeft w:val="0"/>
      <w:marRight w:val="0"/>
      <w:marTop w:val="0"/>
      <w:marBottom w:val="0"/>
      <w:divBdr>
        <w:top w:val="none" w:sz="0" w:space="0" w:color="auto"/>
        <w:left w:val="none" w:sz="0" w:space="0" w:color="auto"/>
        <w:bottom w:val="none" w:sz="0" w:space="0" w:color="auto"/>
        <w:right w:val="none" w:sz="0" w:space="0" w:color="auto"/>
      </w:divBdr>
    </w:div>
    <w:div w:id="212808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kufs.kingston.ac.uk\home\Students\7\K1706477\Desktop\final%20grp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Private Hire Drivers' Satisfaction Survey</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c:f>
              <c:strCache>
                <c:ptCount val="1"/>
                <c:pt idx="0">
                  <c:v>Strongly Agree</c:v>
                </c:pt>
              </c:strCache>
            </c:strRef>
          </c:tx>
          <c:spPr>
            <a:solidFill>
              <a:schemeClr val="accent1"/>
            </a:solidFill>
            <a:ln>
              <a:noFill/>
            </a:ln>
            <a:effectLst/>
          </c:spPr>
          <c:invertIfNegative val="0"/>
          <c:cat>
            <c:strRef>
              <c:f>Sheet1!$B$3:$G$3</c:f>
              <c:strCache>
                <c:ptCount val="6"/>
                <c:pt idx="0">
                  <c:v>Question 1</c:v>
                </c:pt>
                <c:pt idx="1">
                  <c:v>Question 2</c:v>
                </c:pt>
                <c:pt idx="2">
                  <c:v>Question 3</c:v>
                </c:pt>
                <c:pt idx="3">
                  <c:v>Question 4</c:v>
                </c:pt>
                <c:pt idx="4">
                  <c:v>Question 5</c:v>
                </c:pt>
                <c:pt idx="5">
                  <c:v>Question 6</c:v>
                </c:pt>
              </c:strCache>
            </c:strRef>
          </c:cat>
          <c:val>
            <c:numRef>
              <c:f>Sheet1!$B$4:$G$4</c:f>
              <c:numCache>
                <c:formatCode>General</c:formatCode>
                <c:ptCount val="6"/>
                <c:pt idx="0">
                  <c:v>4</c:v>
                </c:pt>
                <c:pt idx="1">
                  <c:v>12</c:v>
                </c:pt>
                <c:pt idx="2">
                  <c:v>15</c:v>
                </c:pt>
                <c:pt idx="3">
                  <c:v>15</c:v>
                </c:pt>
                <c:pt idx="4">
                  <c:v>3</c:v>
                </c:pt>
                <c:pt idx="5">
                  <c:v>19</c:v>
                </c:pt>
              </c:numCache>
            </c:numRef>
          </c:val>
          <c:extLst>
            <c:ext xmlns:c16="http://schemas.microsoft.com/office/drawing/2014/chart" uri="{C3380CC4-5D6E-409C-BE32-E72D297353CC}">
              <c16:uniqueId val="{00000000-6593-40C9-A294-75C9324AC252}"/>
            </c:ext>
          </c:extLst>
        </c:ser>
        <c:ser>
          <c:idx val="1"/>
          <c:order val="1"/>
          <c:tx>
            <c:strRef>
              <c:f>Sheet1!$A$5</c:f>
              <c:strCache>
                <c:ptCount val="1"/>
                <c:pt idx="0">
                  <c:v>Agree</c:v>
                </c:pt>
              </c:strCache>
            </c:strRef>
          </c:tx>
          <c:spPr>
            <a:solidFill>
              <a:schemeClr val="accent2"/>
            </a:solidFill>
            <a:ln>
              <a:noFill/>
            </a:ln>
            <a:effectLst/>
          </c:spPr>
          <c:invertIfNegative val="0"/>
          <c:cat>
            <c:strRef>
              <c:f>Sheet1!$B$3:$G$3</c:f>
              <c:strCache>
                <c:ptCount val="6"/>
                <c:pt idx="0">
                  <c:v>Question 1</c:v>
                </c:pt>
                <c:pt idx="1">
                  <c:v>Question 2</c:v>
                </c:pt>
                <c:pt idx="2">
                  <c:v>Question 3</c:v>
                </c:pt>
                <c:pt idx="3">
                  <c:v>Question 4</c:v>
                </c:pt>
                <c:pt idx="4">
                  <c:v>Question 5</c:v>
                </c:pt>
                <c:pt idx="5">
                  <c:v>Question 6</c:v>
                </c:pt>
              </c:strCache>
            </c:strRef>
          </c:cat>
          <c:val>
            <c:numRef>
              <c:f>Sheet1!$B$5:$G$5</c:f>
              <c:numCache>
                <c:formatCode>General</c:formatCode>
                <c:ptCount val="6"/>
                <c:pt idx="0">
                  <c:v>5</c:v>
                </c:pt>
                <c:pt idx="1">
                  <c:v>20</c:v>
                </c:pt>
                <c:pt idx="2">
                  <c:v>10</c:v>
                </c:pt>
                <c:pt idx="3">
                  <c:v>18</c:v>
                </c:pt>
                <c:pt idx="4">
                  <c:v>7</c:v>
                </c:pt>
                <c:pt idx="5">
                  <c:v>18</c:v>
                </c:pt>
              </c:numCache>
            </c:numRef>
          </c:val>
          <c:extLst>
            <c:ext xmlns:c16="http://schemas.microsoft.com/office/drawing/2014/chart" uri="{C3380CC4-5D6E-409C-BE32-E72D297353CC}">
              <c16:uniqueId val="{00000001-6593-40C9-A294-75C9324AC252}"/>
            </c:ext>
          </c:extLst>
        </c:ser>
        <c:ser>
          <c:idx val="2"/>
          <c:order val="2"/>
          <c:tx>
            <c:strRef>
              <c:f>Sheet1!$A$6</c:f>
              <c:strCache>
                <c:ptCount val="1"/>
                <c:pt idx="0">
                  <c:v>Do Not Know</c:v>
                </c:pt>
              </c:strCache>
            </c:strRef>
          </c:tx>
          <c:spPr>
            <a:solidFill>
              <a:schemeClr val="accent3"/>
            </a:solidFill>
            <a:ln>
              <a:noFill/>
            </a:ln>
            <a:effectLst/>
          </c:spPr>
          <c:invertIfNegative val="0"/>
          <c:cat>
            <c:strRef>
              <c:f>Sheet1!$B$3:$G$3</c:f>
              <c:strCache>
                <c:ptCount val="6"/>
                <c:pt idx="0">
                  <c:v>Question 1</c:v>
                </c:pt>
                <c:pt idx="1">
                  <c:v>Question 2</c:v>
                </c:pt>
                <c:pt idx="2">
                  <c:v>Question 3</c:v>
                </c:pt>
                <c:pt idx="3">
                  <c:v>Question 4</c:v>
                </c:pt>
                <c:pt idx="4">
                  <c:v>Question 5</c:v>
                </c:pt>
                <c:pt idx="5">
                  <c:v>Question 6</c:v>
                </c:pt>
              </c:strCache>
            </c:strRef>
          </c:cat>
          <c:val>
            <c:numRef>
              <c:f>Sheet1!$B$6:$G$6</c:f>
              <c:numCache>
                <c:formatCode>General</c:formatCode>
                <c:ptCount val="6"/>
                <c:pt idx="0">
                  <c:v>11</c:v>
                </c:pt>
                <c:pt idx="1">
                  <c:v>10</c:v>
                </c:pt>
                <c:pt idx="2">
                  <c:v>18</c:v>
                </c:pt>
                <c:pt idx="3">
                  <c:v>10</c:v>
                </c:pt>
                <c:pt idx="4">
                  <c:v>10</c:v>
                </c:pt>
                <c:pt idx="5">
                  <c:v>8</c:v>
                </c:pt>
              </c:numCache>
            </c:numRef>
          </c:val>
          <c:extLst>
            <c:ext xmlns:c16="http://schemas.microsoft.com/office/drawing/2014/chart" uri="{C3380CC4-5D6E-409C-BE32-E72D297353CC}">
              <c16:uniqueId val="{00000002-6593-40C9-A294-75C9324AC252}"/>
            </c:ext>
          </c:extLst>
        </c:ser>
        <c:ser>
          <c:idx val="3"/>
          <c:order val="3"/>
          <c:tx>
            <c:strRef>
              <c:f>Sheet1!$A$7</c:f>
              <c:strCache>
                <c:ptCount val="1"/>
                <c:pt idx="0">
                  <c:v>Disagree</c:v>
                </c:pt>
              </c:strCache>
            </c:strRef>
          </c:tx>
          <c:spPr>
            <a:solidFill>
              <a:schemeClr val="accent4"/>
            </a:solidFill>
            <a:ln>
              <a:noFill/>
            </a:ln>
            <a:effectLst/>
          </c:spPr>
          <c:invertIfNegative val="0"/>
          <c:cat>
            <c:strRef>
              <c:f>Sheet1!$B$3:$G$3</c:f>
              <c:strCache>
                <c:ptCount val="6"/>
                <c:pt idx="0">
                  <c:v>Question 1</c:v>
                </c:pt>
                <c:pt idx="1">
                  <c:v>Question 2</c:v>
                </c:pt>
                <c:pt idx="2">
                  <c:v>Question 3</c:v>
                </c:pt>
                <c:pt idx="3">
                  <c:v>Question 4</c:v>
                </c:pt>
                <c:pt idx="4">
                  <c:v>Question 5</c:v>
                </c:pt>
                <c:pt idx="5">
                  <c:v>Question 6</c:v>
                </c:pt>
              </c:strCache>
            </c:strRef>
          </c:cat>
          <c:val>
            <c:numRef>
              <c:f>Sheet1!$B$7:$G$7</c:f>
              <c:numCache>
                <c:formatCode>General</c:formatCode>
                <c:ptCount val="6"/>
                <c:pt idx="0">
                  <c:v>10</c:v>
                </c:pt>
                <c:pt idx="1">
                  <c:v>3</c:v>
                </c:pt>
                <c:pt idx="2">
                  <c:v>2</c:v>
                </c:pt>
                <c:pt idx="3">
                  <c:v>5</c:v>
                </c:pt>
                <c:pt idx="4">
                  <c:v>12</c:v>
                </c:pt>
                <c:pt idx="5">
                  <c:v>3</c:v>
                </c:pt>
              </c:numCache>
            </c:numRef>
          </c:val>
          <c:extLst>
            <c:ext xmlns:c16="http://schemas.microsoft.com/office/drawing/2014/chart" uri="{C3380CC4-5D6E-409C-BE32-E72D297353CC}">
              <c16:uniqueId val="{00000003-6593-40C9-A294-75C9324AC252}"/>
            </c:ext>
          </c:extLst>
        </c:ser>
        <c:ser>
          <c:idx val="4"/>
          <c:order val="4"/>
          <c:tx>
            <c:strRef>
              <c:f>Sheet1!$A$8</c:f>
              <c:strCache>
                <c:ptCount val="1"/>
                <c:pt idx="0">
                  <c:v>Strongly Disagree</c:v>
                </c:pt>
              </c:strCache>
            </c:strRef>
          </c:tx>
          <c:spPr>
            <a:solidFill>
              <a:schemeClr val="accent5"/>
            </a:solidFill>
            <a:ln>
              <a:noFill/>
            </a:ln>
            <a:effectLst/>
          </c:spPr>
          <c:invertIfNegative val="0"/>
          <c:cat>
            <c:strRef>
              <c:f>Sheet1!$B$3:$G$3</c:f>
              <c:strCache>
                <c:ptCount val="6"/>
                <c:pt idx="0">
                  <c:v>Question 1</c:v>
                </c:pt>
                <c:pt idx="1">
                  <c:v>Question 2</c:v>
                </c:pt>
                <c:pt idx="2">
                  <c:v>Question 3</c:v>
                </c:pt>
                <c:pt idx="3">
                  <c:v>Question 4</c:v>
                </c:pt>
                <c:pt idx="4">
                  <c:v>Question 5</c:v>
                </c:pt>
                <c:pt idx="5">
                  <c:v>Question 6</c:v>
                </c:pt>
              </c:strCache>
            </c:strRef>
          </c:cat>
          <c:val>
            <c:numRef>
              <c:f>Sheet1!$B$8:$G$8</c:f>
              <c:numCache>
                <c:formatCode>General</c:formatCode>
                <c:ptCount val="6"/>
                <c:pt idx="0">
                  <c:v>20</c:v>
                </c:pt>
                <c:pt idx="1">
                  <c:v>5</c:v>
                </c:pt>
                <c:pt idx="2">
                  <c:v>5</c:v>
                </c:pt>
                <c:pt idx="3">
                  <c:v>2</c:v>
                </c:pt>
                <c:pt idx="4">
                  <c:v>18</c:v>
                </c:pt>
                <c:pt idx="5">
                  <c:v>2</c:v>
                </c:pt>
              </c:numCache>
            </c:numRef>
          </c:val>
          <c:extLst>
            <c:ext xmlns:c16="http://schemas.microsoft.com/office/drawing/2014/chart" uri="{C3380CC4-5D6E-409C-BE32-E72D297353CC}">
              <c16:uniqueId val="{00000004-6593-40C9-A294-75C9324AC252}"/>
            </c:ext>
          </c:extLst>
        </c:ser>
        <c:dLbls>
          <c:showLegendKey val="0"/>
          <c:showVal val="0"/>
          <c:showCatName val="0"/>
          <c:showSerName val="0"/>
          <c:showPercent val="0"/>
          <c:showBubbleSize val="0"/>
        </c:dLbls>
        <c:gapWidth val="219"/>
        <c:overlap val="-27"/>
        <c:axId val="404463592"/>
        <c:axId val="404459000"/>
      </c:barChart>
      <c:catAx>
        <c:axId val="404463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459000"/>
        <c:crosses val="autoZero"/>
        <c:auto val="1"/>
        <c:lblAlgn val="ctr"/>
        <c:lblOffset val="100"/>
        <c:noMultiLvlLbl val="0"/>
      </c:catAx>
      <c:valAx>
        <c:axId val="404459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463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Ull13</b:Tag>
    <b:SourceType>JournalArticle</b:SourceType>
    <b:Guid>{25278E0F-38C3-4308-A0C7-ADF6CD4E63ED}</b:Guid>
    <b:Title>Determinants of job satisfaction for salaried and self-employed professionals in Finnland.</b:Title>
    <b:Year>2013</b:Year>
    <b:Author>
      <b:Author>
        <b:NameList>
          <b:Person>
            <b:Last>Ulla Hytti</b:Last>
            <b:First>Teemu</b:First>
            <b:Middle>Kautonen and Elisa Akola</b:Middle>
          </b:Person>
        </b:NameList>
      </b:Author>
    </b:Author>
    <b:JournalName>International Journal of Human Resource Management </b:JournalName>
    <b:Pages>2034-2053</b:Pages>
    <b:Volume>24</b:Volume>
    <b:Issue>10</b:Issue>
    <b:RefOrder>19</b:RefOrder>
  </b:Source>
  <b:Source>
    <b:Tag>Kum11</b:Tag>
    <b:SourceType>Book</b:SourceType>
    <b:Guid>{2A4C964C-900A-4071-829F-88588450AF4B}</b:Guid>
    <b:Title>Research Methodology: A step-by-step guide for beginners</b:Title>
    <b:Year>2011</b:Year>
    <b:Author>
      <b:Author>
        <b:NameList>
          <b:Person>
            <b:Last>Ranjit</b:Last>
            <b:First>Kumar</b:First>
          </b:Person>
        </b:NameList>
      </b:Author>
    </b:Author>
    <b:City>London</b:City>
    <b:Publisher>Sage Publication Ltd.</b:Publisher>
    <b:Edition>Third</b:Edition>
    <b:RefOrder>20</b:RefOrder>
  </b:Source>
  <b:Source>
    <b:Tag>Rob11</b:Tag>
    <b:SourceType>Book</b:SourceType>
    <b:Guid>{C8170D79-4B24-4C16-986B-6FDE6CC844F7}</b:Guid>
    <b:Author>
      <b:Author>
        <b:NameList>
          <b:Person>
            <b:Last>Colin</b:Last>
            <b:First>Robson</b:First>
          </b:Person>
        </b:NameList>
      </b:Author>
    </b:Author>
    <b:Title>Real Wrld Research</b:Title>
    <b:Year>2011</b:Year>
    <b:City>Chichester</b:City>
    <b:Publisher>A John Wiley and Sons, LTD Publication</b:Publisher>
    <b:Edition>Third</b:Edition>
    <b:RefOrder>14</b:RefOrder>
  </b:Source>
  <b:Source>
    <b:Tag>Cli06</b:Tag>
    <b:SourceType>Book</b:SourceType>
    <b:Guid>{67B9DBA5-CFE2-485F-98E8-401B81BBBB28}</b:Guid>
    <b:Author>
      <b:Author>
        <b:NameList>
          <b:Person>
            <b:Last>Seale</b:Last>
            <b:First>Clive</b:First>
          </b:Person>
        </b:NameList>
      </b:Author>
    </b:Author>
    <b:Title>Researching Society and Culture</b:Title>
    <b:Year>2006</b:Year>
    <b:City>London</b:City>
    <b:Publisher>SAGE Publications Ltd</b:Publisher>
    <b:Edition>Second</b:Edition>
    <b:RefOrder>21</b:RefOrder>
  </b:Source>
  <b:Source>
    <b:Tag>Bri05</b:Tag>
    <b:SourceType>Book</b:SourceType>
    <b:Guid>{4598C7C6-D616-4096-9A37-A70952F8E968}</b:Guid>
    <b:Author>
      <b:Author>
        <b:NameList>
          <b:Person>
            <b:Last>Bridget Somekh</b:Last>
            <b:First>and</b:First>
            <b:Middle>Cathy Lewin</b:Middle>
          </b:Person>
        </b:NameList>
      </b:Author>
    </b:Author>
    <b:Title>Research Methods in the Social Sciences.</b:Title>
    <b:Year>2005</b:Year>
    <b:City>London</b:City>
    <b:Publisher>SAGE Publication Ltd</b:Publisher>
    <b:Edition>First</b:Edition>
    <b:RefOrder>22</b:RefOrder>
  </b:Source>
  <b:Source>
    <b:Tag>Rit14</b:Tag>
    <b:SourceType>Book</b:SourceType>
    <b:Guid>{BDAF7AA0-C5C1-4459-A17C-AE5F63101958}</b:Guid>
    <b:Author>
      <b:Author>
        <b:NameList>
          <b:Person>
            <b:Last>Ritchie</b:Last>
            <b:First>N.,</b:First>
            <b:Middle>Lewis, J., McNaughton, C., &amp; Ormston, R.</b:Middle>
          </b:Person>
        </b:NameList>
      </b:Author>
    </b:Author>
    <b:Title>Qualitative Research Practice; A guide For Social Science Students and Researchers.</b:Title>
    <b:Year>2014</b:Year>
    <b:City>London</b:City>
    <b:Publisher>SAGE</b:Publisher>
    <b:Edition>Second</b:Edition>
    <b:RefOrder>13</b:RefOrder>
  </b:Source>
  <b:Source>
    <b:Tag>Tho17</b:Tag>
    <b:SourceType>Book</b:SourceType>
    <b:Guid>{FCC2C543-41E8-44A1-92BA-4C9B742BFA40}</b:Guid>
    <b:Author>
      <b:Author>
        <b:NameList>
          <b:Person>
            <b:Last>Gary</b:Last>
            <b:First>Thomas</b:First>
          </b:Person>
        </b:NameList>
      </b:Author>
    </b:Author>
    <b:Title>How to do your research project: A guide for students</b:Title>
    <b:Year>2017</b:Year>
    <b:City>London</b:City>
    <b:Publisher>SAGE</b:Publisher>
    <b:Edition>Third</b:Edition>
    <b:RefOrder>17</b:RefOrder>
  </b:Source>
  <b:Source>
    <b:Tag>Wal18</b:Tag>
    <b:SourceType>JournalArticle</b:SourceType>
    <b:Guid>{592C99A2-427F-4D24-9A53-8CDBC21ACEA7}</b:Guid>
    <b:Author>
      <b:Author>
        <b:NameList>
          <b:Person>
            <b:Last>Skok</b:Last>
            <b:First>W.,</b:First>
            <b:Middle>&amp; Baker, S.</b:Middle>
          </b:Person>
        </b:NameList>
      </b:Author>
    </b:Author>
    <b:Title>Evaluating the impact of Uber on London's Taxi service; A critical review of the literature.</b:Title>
    <b:JournalName>Knowledge and Process Management</b:JournalName>
    <b:Year>2018</b:Year>
    <b:Pages>3-9</b:Pages>
    <b:Volume>26</b:Volume>
    <b:Issue>1</b:Issue>
    <b:RefOrder>2</b:RefOrder>
  </b:Source>
  <b:Source>
    <b:Tag>Bur18</b:Tag>
    <b:SourceType>InternetSite</b:SourceType>
    <b:Guid>{2788D82C-E438-4390-B87E-0848BAB36CFB}</b:Guid>
    <b:Title>TFL Proposes Tougher Rules On Private Hire Vehicles</b:Title>
    <b:Year>2018</b:Year>
    <b:YearAccessed>2019</b:YearAccessed>
    <b:MonthAccessed>May</b:MonthAccessed>
    <b:DayAccessed>1</b:DayAccessed>
    <b:URL>https://www.prodrivermags.com/news/130-tfl-proposes-tougher-rules-on-private-hire-vehicles</b:URL>
    <b:Author>
      <b:Author>
        <b:NameList>
          <b:Person>
            <b:Last>Bursa</b:Last>
            <b:First>M.</b:First>
          </b:Person>
        </b:NameList>
      </b:Author>
    </b:Author>
    <b:PeriodicalTitle>Professional Driver</b:PeriodicalTitle>
    <b:RefOrder>7</b:RefOrder>
  </b:Source>
  <b:Source>
    <b:Tag>Mul05</b:Tag>
    <b:SourceType>Book</b:SourceType>
    <b:Guid>{D963B327-ABCF-45AF-8903-27BE06D17957}</b:Guid>
    <b:Title>Management and Organisational Bahaviour</b:Title>
    <b:Year>2005</b:Year>
    <b:Author>
      <b:Author>
        <b:NameList>
          <b:Person>
            <b:Last>Mullins</b:Last>
            <b:First>J.,L.</b:First>
          </b:Person>
        </b:NameList>
      </b:Author>
    </b:Author>
    <b:City>London</b:City>
    <b:Publisher>Prentice Hall</b:Publisher>
    <b:Edition>Seventh</b:Edition>
    <b:RefOrder>4</b:RefOrder>
  </b:Source>
  <b:Source>
    <b:Tag>Sch14</b:Tag>
    <b:SourceType>JournalArticle</b:SourceType>
    <b:Guid>{CDD5A63C-7216-47D7-B815-290CE7B63C67}</b:Guid>
    <b:Title>Why the self-employed are happier: Evidence from 25 European countries</b:Title>
    <b:Year>2014</b:Year>
    <b:Author>
      <b:Author>
        <b:NameList>
          <b:Person>
            <b:Last>Schneck</b:Last>
            <b:First>S.</b:First>
          </b:Person>
        </b:NameList>
      </b:Author>
    </b:Author>
    <b:JournalName>Journal of Business Research</b:JournalName>
    <b:Pages>1043-1048</b:Pages>
    <b:Volume>67</b:Volume>
    <b:Issue>6</b:Issue>
    <b:RefOrder>5</b:RefOrder>
  </b:Source>
  <b:Source>
    <b:Tag>Sci19</b:Tag>
    <b:SourceType>InternetSite</b:SourceType>
    <b:Guid>{6B61EF92-7393-4E96-B1A0-4162DC82640E}</b:Guid>
    <b:Title>Likert Scale</b:Title>
    <b:Year>2019</b:Year>
    <b:Author>
      <b:Author>
        <b:NameList>
          <b:Person>
            <b:Last>ScienceDirect</b:Last>
          </b:Person>
        </b:NameList>
      </b:Author>
    </b:Author>
    <b:YearAccessed>2019</b:YearAccessed>
    <b:MonthAccessed>May</b:MonthAccessed>
    <b:DayAccessed>1</b:DayAccessed>
    <b:URL>https://www.sciencedirect.com/topics/psychology/likert-scale</b:URL>
    <b:RefOrder>1</b:RefOrder>
  </b:Source>
  <b:Source>
    <b:Tag>Ben08</b:Tag>
    <b:SourceType>JournalArticle</b:SourceType>
    <b:Guid>{750CEC5D-2ADA-4D40-816D-2E79AB23BB34}</b:Guid>
    <b:Author>
      <b:Author>
        <b:NameList>
          <b:Person>
            <b:Last>Benz</b:Last>
            <b:First>M.,</b:First>
            <b:Middle>and Frey, B.</b:Middle>
          </b:Person>
        </b:NameList>
      </b:Author>
    </b:Author>
    <b:Title>The value of doing what you like: Evidence from the self-employed in23 countries</b:Title>
    <b:JournalName>The Journal of Economic Behaviour and Organisation</b:JournalName>
    <b:Year>2008                                                                                                                                                        </b:Year>
    <b:Pages>445-455</b:Pages>
    <b:Volume>68</b:Volume>
    <b:RefOrder>6</b:RefOrder>
  </b:Source>
  <b:Source>
    <b:Tag>IBI18</b:Tag>
    <b:SourceType>InternetSite</b:SourceType>
    <b:Guid>{1D0BB9F1-24C9-40A5-9A50-F467EF0D6EE4}</b:Guid>
    <b:Title>Taxi Operations in UK</b:Title>
    <b:Year>2018</b:Year>
    <b:Author>
      <b:Author>
        <b:NameList>
          <b:Person>
            <b:Last>IBISWorld.</b:Last>
          </b:Person>
        </b:NameList>
      </b:Author>
    </b:Author>
    <b:YearAccessed>2019</b:YearAccessed>
    <b:MonthAccessed>May</b:MonthAccessed>
    <b:DayAccessed>2</b:DayAccessed>
    <b:URL>https://www.ibisworld.co.uk/industry-trends/market-research-reports/transportation-storage/taxi-operation.html</b:URL>
    <b:RefOrder>10</b:RefOrder>
  </b:Source>
  <b:Source>
    <b:Tag>TFL191</b:Tag>
    <b:SourceType>InternetSite</b:SourceType>
    <b:Guid>{1FE3A825-3028-40B0-A173-01757D36017E}</b:Guid>
    <b:Author>
      <b:Author>
        <b:NameList>
          <b:Person>
            <b:Last>LondonTransport</b:Last>
          </b:Person>
        </b:NameList>
      </b:Author>
    </b:Author>
    <b:Title>Financial summary 2017-8</b:Title>
    <b:Year>2019</b:Year>
    <b:YearAccessed>2019</b:YearAccessed>
    <b:MonthAccessed>May</b:MonthAccessed>
    <b:DayAccessed>1</b:DayAccessed>
    <b:URL>http://content.tfl.gov.uk/financial-summary-17-18-web.pdf</b:URL>
    <b:RefOrder>9</b:RefOrder>
  </b:Source>
  <b:Source>
    <b:Tag>TFL19</b:Tag>
    <b:SourceType>InternetSite</b:SourceType>
    <b:Guid>{7C71261D-C1A5-485C-AB64-630F37369C00}</b:Guid>
    <b:Author>
      <b:Author>
        <b:NameList>
          <b:Person>
            <b:Last>LondonTransport</b:Last>
          </b:Person>
        </b:NameList>
      </b:Author>
    </b:Author>
    <b:Title>Changes to Private Hire Regulations</b:Title>
    <b:Year>2019</b:Year>
    <b:YearAccessed>2019</b:YearAccessed>
    <b:MonthAccessed>May</b:MonthAccessed>
    <b:DayAccessed>1</b:DayAccessed>
    <b:URL>https://tfl.gov.uk/info-for/taxis-and-private-hire/new-private-hire-regulations</b:URL>
    <b:RefOrder>8</b:RefOrder>
  </b:Source>
  <b:Source>
    <b:Tag>Tra19</b:Tag>
    <b:SourceType>InternetSite</b:SourceType>
    <b:Guid>{28DBDAE9-608E-4C69-84C9-440A61D55EB3}</b:Guid>
    <b:Title>Licensing information</b:Title>
    <b:Year>2019</b:Year>
    <b:Author>
      <b:Author>
        <b:NameList>
          <b:Person>
            <b:Last>LondonTransport</b:Last>
          </b:Person>
        </b:NameList>
      </b:Author>
    </b:Author>
    <b:YearAccessed>2019</b:YearAccessed>
    <b:MonthAccessed>May</b:MonthAccessed>
    <b:DayAccessed>1</b:DayAccessed>
    <b:URL>https://tfl.gov.uk/info-for/taxis-and-private-hire/licensing/licensing-information</b:URL>
    <b:RefOrder>3</b:RefOrder>
  </b:Source>
  <b:Source>
    <b:Tag>Res19</b:Tag>
    <b:SourceType>InternetSite</b:SourceType>
    <b:Guid>{9CD7DB05-B86C-45D7-A03A-C25C3D6910CA}</b:Guid>
    <b:Title>Data collection Methods</b:Title>
    <b:Year>2019</b:Year>
    <b:Author>
      <b:Author>
        <b:NameList>
          <b:Person>
            <b:Last>ResearchMethodology</b:Last>
          </b:Person>
        </b:NameList>
      </b:Author>
    </b:Author>
    <b:YearAccessed>2019</b:YearAccessed>
    <b:MonthAccessed>May</b:MonthAccessed>
    <b:DayAccessed>2</b:DayAccessed>
    <b:URL>https://research-methodology.net/research-methods/</b:URL>
    <b:RefOrder>11</b:RefOrder>
  </b:Source>
  <b:Source>
    <b:Tag>Kel06</b:Tag>
    <b:SourceType>JournalArticle</b:SourceType>
    <b:Guid>{BE2B8126-E928-48A4-B394-D938BCDEC3CB}</b:Guid>
    <b:Title>Combining qualitative and quantitative methods in research practice: Purposes and Advantages</b:Title>
    <b:Year>2006</b:Year>
    <b:Author>
      <b:Author>
        <b:NameList>
          <b:Person>
            <b:Last>Kelle</b:Last>
            <b:First>U.</b:First>
          </b:Person>
        </b:NameList>
      </b:Author>
    </b:Author>
    <b:JournalName>Qualitative Research in Psychology</b:JournalName>
    <b:Pages>293-311</b:Pages>
    <b:Volume>3</b:Volume>
    <b:Issue>4</b:Issue>
    <b:RefOrder>12</b:RefOrder>
  </b:Source>
  <b:Source>
    <b:Tag>Dow97</b:Tag>
    <b:SourceType>Book</b:SourceType>
    <b:Guid>{3267E3A2-1ABE-46D1-B879-44E415B21CA1}</b:Guid>
    <b:Title>Doing Research/Reading Research: Amode of interrogation for Education</b:Title>
    <b:Year>1997</b:Year>
    <b:Author>
      <b:Author>
        <b:NameList>
          <b:Person>
            <b:Last>Dowling</b:Last>
            <b:First>P.,</b:First>
            <b:Middle>and Brown, A.</b:Middle>
          </b:Person>
        </b:NameList>
      </b:Author>
    </b:Author>
    <b:City>London</b:City>
    <b:Publisher>Falmer Press</b:Publisher>
    <b:RefOrder>15</b:RefOrder>
  </b:Source>
  <b:Source>
    <b:Tag>Gra14</b:Tag>
    <b:SourceType>Book</b:SourceType>
    <b:Guid>{CD211BAF-A5F0-4E86-A20F-349BD70A4353}</b:Guid>
    <b:Author>
      <b:Author>
        <b:NameList>
          <b:Person>
            <b:Last>Gray</b:Last>
            <b:First>D.</b:First>
          </b:Person>
        </b:NameList>
      </b:Author>
    </b:Author>
    <b:Title>Doing Research in the real World</b:Title>
    <b:Year>2014</b:Year>
    <b:City>London</b:City>
    <b:Publisher>SAGE</b:Publisher>
    <b:Edition>Second</b:Edition>
    <b:RefOrder>18</b:RefOrder>
  </b:Source>
  <b:Source>
    <b:Tag>Yat04</b:Tag>
    <b:SourceType>Book</b:SourceType>
    <b:Guid>{FE69AA31-D46D-44EE-A234-4F38F6776EF7}</b:Guid>
    <b:Author>
      <b:Author>
        <b:NameList>
          <b:Person>
            <b:Last>Yates. S.</b:Last>
            <b:First>J.</b:First>
          </b:Person>
        </b:NameList>
      </b:Author>
    </b:Author>
    <b:Title>Doing Social Science Research</b:Title>
    <b:Year>2004</b:Year>
    <b:City>London</b:City>
    <b:Publisher>SAGE</b:Publisher>
    <b:Edition>First</b:Edition>
    <b:RefOrder>16</b:RefOrder>
  </b:Source>
</b:Sources>
</file>

<file path=customXml/itemProps1.xml><?xml version="1.0" encoding="utf-8"?>
<ds:datastoreItem xmlns:ds="http://schemas.openxmlformats.org/officeDocument/2006/customXml" ds:itemID="{8E5BC208-64D6-41DB-B4C1-2478AE087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5267</Words>
  <Characters>30026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Basiima, Khaula</dc:creator>
  <cp:keywords/>
  <dc:description/>
  <cp:lastModifiedBy>JAMIL MWANJE</cp:lastModifiedBy>
  <cp:revision>18</cp:revision>
  <dcterms:created xsi:type="dcterms:W3CDTF">2019-05-02T21:49:00Z</dcterms:created>
  <dcterms:modified xsi:type="dcterms:W3CDTF">2019-05-02T22:27:00Z</dcterms:modified>
</cp:coreProperties>
</file>