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0360C" w14:textId="484EAB0E" w:rsidR="00C75231" w:rsidRDefault="00C75231" w:rsidP="004C0165">
      <w:pPr>
        <w:tabs>
          <w:tab w:val="left" w:pos="570"/>
        </w:tabs>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AA6275A" w14:textId="7F19F0AD" w:rsidR="00C75231" w:rsidRDefault="00C75231" w:rsidP="00C75231">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45AA2">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ACMA60</w:t>
      </w:r>
      <w: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07</w:t>
      </w:r>
    </w:p>
    <w:p w14:paraId="43407BFD" w14:textId="77777777" w:rsidR="00C75231" w:rsidRPr="00545AA2" w:rsidRDefault="00C75231" w:rsidP="00C75231">
      <w:pPr>
        <w:jc w:val="center"/>
        <w:rPr>
          <w:b/>
          <w:color w:val="000000" w:themeColor="text1"/>
          <w:sz w:val="96"/>
          <w:szCs w:val="9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BE18004" w14:textId="77777777" w:rsidR="00C75231" w:rsidRPr="00545AA2" w:rsidRDefault="00C75231" w:rsidP="00C75231">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45AA2">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Barrie John</w:t>
      </w:r>
    </w:p>
    <w:p w14:paraId="34F8CA88" w14:textId="77777777" w:rsidR="00C75231" w:rsidRPr="00743545" w:rsidRDefault="00C75231" w:rsidP="00C75231">
      <w:pPr>
        <w:jc w:val="center"/>
        <w:rPr>
          <w:b/>
          <w:color w:val="000000" w:themeColor="text1"/>
          <w:sz w:val="56"/>
          <w:szCs w:val="56"/>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77E9C45" w14:textId="77777777" w:rsidR="00C75231" w:rsidRDefault="00C75231"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43545">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1811176</w:t>
      </w:r>
    </w:p>
    <w:p w14:paraId="65C325C2" w14:textId="77777777" w:rsidR="00C75231" w:rsidRDefault="00C75231"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D7D0001" w14:textId="1CE482AF" w:rsidR="00C75231" w:rsidRDefault="00C75231"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Plant And Asset Engineering</w:t>
      </w:r>
    </w:p>
    <w:p w14:paraId="22A7AB7A" w14:textId="77777777" w:rsidR="00D13D2F" w:rsidRDefault="00D13D2F"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44F5F3D" w14:textId="47B1AB7B" w:rsidR="00D13D2F" w:rsidRDefault="00D13D2F"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Andrew Thorn</w:t>
      </w:r>
    </w:p>
    <w:p w14:paraId="24789132" w14:textId="77777777" w:rsidR="00C75231" w:rsidRDefault="00C75231"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A7451D4" w14:textId="77777777" w:rsidR="00C75231" w:rsidRDefault="00C75231" w:rsidP="00C75231">
      <w:pPr>
        <w:jc w:val="cente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93AFEA4" w14:textId="77777777" w:rsidR="00DB0A8E" w:rsidRDefault="00DB0A8E" w:rsidP="00C75231">
      <w:pP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B209B3D" w14:textId="77777777" w:rsidR="00DB0A8E" w:rsidRDefault="00DB0A8E" w:rsidP="00C75231">
      <w:pP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56D84E5" w14:textId="1068AF7A" w:rsidR="00C75231" w:rsidRDefault="00C75231"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3D2F">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3872951E" w14:textId="77777777" w:rsidR="00545EA2" w:rsidRPr="00D13D2F" w:rsidRDefault="00545EA2"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C0064B" w14:textId="2FF72D5D" w:rsidR="00C75231" w:rsidRDefault="00C75231"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09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Figures and tables list........................................................................................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2C4D9141" w14:textId="22D3AA66" w:rsidR="00C75231" w:rsidRDefault="00C75231"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523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36666BB" w14:textId="10A23F58" w:rsidR="00F14E55" w:rsidRDefault="00F14E55"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History of the Llanelli plant...............................................................................</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546B10D4" w14:textId="2A723B4B" w:rsidR="0010735E" w:rsidRDefault="0010735E"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chosen equipment......................................................................................</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575E8DCF" w14:textId="33EA1222" w:rsidR="003C22F5" w:rsidRDefault="003C22F5"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22F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Current Maintenance Programme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20EAE8F8" w14:textId="0C502A1F" w:rsidR="00892179" w:rsidRDefault="00892179"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17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Reason for change.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C735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2E4549C1" w14:textId="34BB07D9" w:rsidR="00892179" w:rsidRDefault="00892179"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17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 of the breakdown.</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515E198" w14:textId="4C3C5BF6" w:rsidR="00DC7352" w:rsidRDefault="00DC7352"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735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checking method.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2334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1F0078E1" w14:textId="231BC104" w:rsidR="00DC7352" w:rsidRDefault="00DC7352"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735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track the fin form</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p w14:paraId="1E34446E" w14:textId="3DE7771B" w:rsidR="00D66DE3" w:rsidRDefault="00D66DE3"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72AE4" w:rsidRPr="00372AE4">
        <w:t xml:space="preserve"> </w:t>
      </w:r>
      <w:r w:rsidR="00372AE4" w:rsidRPr="00372AE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Recommendations.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p w14:paraId="33ADF0E6" w14:textId="19CD8599" w:rsidR="00DB0A8E" w:rsidRDefault="00DB0A8E" w:rsidP="00C75231">
      <w:pPr>
        <w:pStyle w:val="ListParagraph"/>
        <w:numPr>
          <w:ilvl w:val="0"/>
          <w:numId w:val="1"/>
        </w:num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References........................................................................................................15</w:t>
      </w:r>
    </w:p>
    <w:p w14:paraId="2BA8414C" w14:textId="77777777" w:rsidR="00892179" w:rsidRDefault="00892179" w:rsidP="0089217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CB695B" w14:textId="77777777" w:rsidR="00892179" w:rsidRDefault="00892179" w:rsidP="0089217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143355" w14:textId="77777777" w:rsidR="00892179" w:rsidRDefault="00892179" w:rsidP="0089217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2D9339" w14:textId="77777777" w:rsidR="00892179" w:rsidRDefault="00892179" w:rsidP="0089217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6AB2E7" w14:textId="77777777" w:rsidR="00892179" w:rsidRDefault="00892179" w:rsidP="0089217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016432" w14:textId="77777777" w:rsidR="00C75231" w:rsidRDefault="00C75231"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FC408D"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D78573"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728F1A"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668D3E"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3B2909"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6728A6"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C16FF2"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E94765"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032F38"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D85435" w14:textId="77777777" w:rsidR="00DB0A8E" w:rsidRDefault="00DB0A8E" w:rsidP="00DB0A8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D53D76" w14:textId="77777777" w:rsidR="00DB0A8E" w:rsidRDefault="00DB0A8E" w:rsidP="00DB0A8E">
      <w:pPr>
        <w:rPr>
          <w:b/>
          <w:color w:val="000000" w:themeColor="text1"/>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D4DAC15" w14:textId="77777777" w:rsidR="00C75231" w:rsidRDefault="00C75231"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090">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1.Figures and Tables list.</w:t>
      </w:r>
    </w:p>
    <w:p w14:paraId="7C6C6A71" w14:textId="77777777" w:rsidR="00545EA2" w:rsidRPr="009D5090" w:rsidRDefault="00545EA2"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B33038" w14:textId="591017B7" w:rsidR="00C75231" w:rsidRDefault="005477E3" w:rsidP="005477E3">
      <w:pPr>
        <w:pStyle w:val="ListParagraph"/>
        <w:numPr>
          <w:ilvl w:val="0"/>
          <w:numId w:val="2"/>
        </w:numPr>
        <w:rPr>
          <w:kern w:val="2"/>
          <w14:ligatures w14:val="standardContextual"/>
        </w:rPr>
      </w:pPr>
      <w:r w:rsidRPr="005477E3">
        <w:rPr>
          <w:kern w:val="2"/>
          <w14:ligatures w14:val="standardContextual"/>
        </w:rPr>
        <w:t>Plant Profile.......................</w:t>
      </w:r>
      <w:r>
        <w:rPr>
          <w:kern w:val="2"/>
          <w14:ligatures w14:val="standardContextual"/>
        </w:rPr>
        <w:t>.................................................................................</w:t>
      </w:r>
      <w:r w:rsidR="00545EA2">
        <w:rPr>
          <w:kern w:val="2"/>
          <w14:ligatures w14:val="standardContextual"/>
        </w:rPr>
        <w:t>5</w:t>
      </w:r>
    </w:p>
    <w:p w14:paraId="2D4007E1" w14:textId="6B8D6F05" w:rsidR="005477E3" w:rsidRDefault="005477E3" w:rsidP="005477E3">
      <w:pPr>
        <w:pStyle w:val="ListParagraph"/>
        <w:numPr>
          <w:ilvl w:val="0"/>
          <w:numId w:val="2"/>
        </w:numPr>
        <w:rPr>
          <w:kern w:val="2"/>
          <w14:ligatures w14:val="standardContextual"/>
        </w:rPr>
      </w:pPr>
      <w:r>
        <w:rPr>
          <w:kern w:val="2"/>
          <w14:ligatures w14:val="standardContextual"/>
        </w:rPr>
        <w:t>Product list.........................................................................................................</w:t>
      </w:r>
      <w:r w:rsidR="00545EA2">
        <w:rPr>
          <w:kern w:val="2"/>
          <w14:ligatures w14:val="standardContextual"/>
        </w:rPr>
        <w:t>5</w:t>
      </w:r>
    </w:p>
    <w:p w14:paraId="57640D1D" w14:textId="22A35128" w:rsidR="003C22F5" w:rsidRDefault="003C22F5" w:rsidP="005477E3">
      <w:pPr>
        <w:pStyle w:val="ListParagraph"/>
        <w:numPr>
          <w:ilvl w:val="0"/>
          <w:numId w:val="2"/>
        </w:numPr>
        <w:rPr>
          <w:kern w:val="2"/>
          <w14:ligatures w14:val="standardContextual"/>
        </w:rPr>
      </w:pPr>
      <w:r>
        <w:rPr>
          <w:kern w:val="2"/>
          <w14:ligatures w14:val="standardContextual"/>
        </w:rPr>
        <w:t>Photo of Compco Tubemill..................................................................................</w:t>
      </w:r>
      <w:r w:rsidR="00545EA2">
        <w:rPr>
          <w:kern w:val="2"/>
          <w14:ligatures w14:val="standardContextual"/>
        </w:rPr>
        <w:t>7</w:t>
      </w:r>
    </w:p>
    <w:p w14:paraId="396C84BA" w14:textId="6CFD6DDE" w:rsidR="003C22F5" w:rsidRDefault="003C22F5" w:rsidP="005477E3">
      <w:pPr>
        <w:pStyle w:val="ListParagraph"/>
        <w:numPr>
          <w:ilvl w:val="0"/>
          <w:numId w:val="2"/>
        </w:numPr>
        <w:rPr>
          <w:kern w:val="2"/>
          <w14:ligatures w14:val="standardContextual"/>
        </w:rPr>
      </w:pPr>
      <w:r>
        <w:rPr>
          <w:kern w:val="2"/>
          <w14:ligatures w14:val="standardContextual"/>
        </w:rPr>
        <w:t>Screenshot of MP2 system..................................................................................</w:t>
      </w:r>
      <w:r w:rsidR="00545EA2">
        <w:rPr>
          <w:kern w:val="2"/>
          <w14:ligatures w14:val="standardContextual"/>
        </w:rPr>
        <w:t>8</w:t>
      </w:r>
    </w:p>
    <w:p w14:paraId="30A9E5E2" w14:textId="57349534" w:rsidR="00892179" w:rsidRDefault="00892179" w:rsidP="005477E3">
      <w:pPr>
        <w:pStyle w:val="ListParagraph"/>
        <w:numPr>
          <w:ilvl w:val="0"/>
          <w:numId w:val="2"/>
        </w:numPr>
        <w:rPr>
          <w:kern w:val="2"/>
          <w14:ligatures w14:val="standardContextual"/>
        </w:rPr>
      </w:pPr>
      <w:r>
        <w:rPr>
          <w:kern w:val="2"/>
          <w14:ligatures w14:val="standardContextual"/>
        </w:rPr>
        <w:t>Photo of damaged inner fin roll............................................................................</w:t>
      </w:r>
      <w:r w:rsidR="00545EA2">
        <w:rPr>
          <w:kern w:val="2"/>
          <w14:ligatures w14:val="standardContextual"/>
        </w:rPr>
        <w:t>9</w:t>
      </w:r>
    </w:p>
    <w:p w14:paraId="417830F4" w14:textId="74E12E55" w:rsidR="00D61084" w:rsidRDefault="00D61084" w:rsidP="005477E3">
      <w:pPr>
        <w:pStyle w:val="ListParagraph"/>
        <w:numPr>
          <w:ilvl w:val="0"/>
          <w:numId w:val="2"/>
        </w:numPr>
        <w:rPr>
          <w:kern w:val="2"/>
          <w14:ligatures w14:val="standardContextual"/>
        </w:rPr>
      </w:pPr>
      <w:r>
        <w:rPr>
          <w:kern w:val="2"/>
          <w14:ligatures w14:val="standardContextual"/>
        </w:rPr>
        <w:t>Photo of rolls in the mill.......................................................................................</w:t>
      </w:r>
      <w:r w:rsidR="00545EA2">
        <w:rPr>
          <w:kern w:val="2"/>
          <w14:ligatures w14:val="standardContextual"/>
        </w:rPr>
        <w:t>10</w:t>
      </w:r>
    </w:p>
    <w:p w14:paraId="3EB85F2E" w14:textId="0A9BE57A" w:rsidR="00BF5A2D" w:rsidRDefault="00BF5A2D" w:rsidP="005477E3">
      <w:pPr>
        <w:pStyle w:val="ListParagraph"/>
        <w:numPr>
          <w:ilvl w:val="0"/>
          <w:numId w:val="2"/>
        </w:numPr>
        <w:rPr>
          <w:kern w:val="2"/>
          <w14:ligatures w14:val="standardContextual"/>
        </w:rPr>
      </w:pPr>
      <w:r>
        <w:rPr>
          <w:kern w:val="2"/>
          <w14:ligatures w14:val="standardContextual"/>
        </w:rPr>
        <w:t>F</w:t>
      </w:r>
      <w:r w:rsidRPr="00BF5A2D">
        <w:rPr>
          <w:kern w:val="2"/>
          <w14:ligatures w14:val="standardContextual"/>
        </w:rPr>
        <w:t>lower diagram of the inner fin.</w:t>
      </w:r>
      <w:r>
        <w:rPr>
          <w:kern w:val="2"/>
          <w14:ligatures w14:val="standardContextual"/>
        </w:rPr>
        <w:t>............................................................................1</w:t>
      </w:r>
      <w:r w:rsidR="00545EA2">
        <w:rPr>
          <w:kern w:val="2"/>
          <w14:ligatures w14:val="standardContextual"/>
        </w:rPr>
        <w:t>1</w:t>
      </w:r>
    </w:p>
    <w:p w14:paraId="45CF2E75" w14:textId="20AA1F4D" w:rsidR="00BA6389" w:rsidRDefault="008B1D48" w:rsidP="005477E3">
      <w:pPr>
        <w:pStyle w:val="ListParagraph"/>
        <w:numPr>
          <w:ilvl w:val="0"/>
          <w:numId w:val="2"/>
        </w:numPr>
        <w:rPr>
          <w:kern w:val="2"/>
          <w14:ligatures w14:val="standardContextual"/>
        </w:rPr>
      </w:pPr>
      <w:r>
        <w:rPr>
          <w:kern w:val="2"/>
          <w14:ligatures w14:val="standardContextual"/>
        </w:rPr>
        <w:t>E</w:t>
      </w:r>
      <w:r w:rsidR="00BA6389" w:rsidRPr="00BA6389">
        <w:rPr>
          <w:kern w:val="2"/>
          <w14:ligatures w14:val="standardContextual"/>
        </w:rPr>
        <w:t>quipment used for resin sampling</w:t>
      </w:r>
      <w:r w:rsidR="00BA6389">
        <w:rPr>
          <w:kern w:val="2"/>
          <w14:ligatures w14:val="standardContextual"/>
        </w:rPr>
        <w:t>......................................................................13</w:t>
      </w:r>
    </w:p>
    <w:p w14:paraId="0A554885" w14:textId="6EAB6833" w:rsidR="00BA6389" w:rsidRDefault="008B1D48" w:rsidP="005477E3">
      <w:pPr>
        <w:pStyle w:val="ListParagraph"/>
        <w:numPr>
          <w:ilvl w:val="0"/>
          <w:numId w:val="2"/>
        </w:numPr>
        <w:rPr>
          <w:kern w:val="2"/>
          <w14:ligatures w14:val="standardContextual"/>
        </w:rPr>
      </w:pPr>
      <w:r>
        <w:rPr>
          <w:kern w:val="2"/>
          <w14:ligatures w14:val="standardContextual"/>
        </w:rPr>
        <w:t>E</w:t>
      </w:r>
      <w:r w:rsidR="00BA6389" w:rsidRPr="00BA6389">
        <w:rPr>
          <w:kern w:val="2"/>
          <w14:ligatures w14:val="standardContextual"/>
        </w:rPr>
        <w:t>quipment used for resin sampling</w:t>
      </w:r>
      <w:r w:rsidR="00BA6389">
        <w:rPr>
          <w:kern w:val="2"/>
          <w14:ligatures w14:val="standardContextual"/>
        </w:rPr>
        <w:t>......................................................................13</w:t>
      </w:r>
    </w:p>
    <w:p w14:paraId="492B90A6" w14:textId="553AAA63" w:rsidR="008B1D48" w:rsidRDefault="00D66DE3" w:rsidP="005477E3">
      <w:pPr>
        <w:pStyle w:val="ListParagraph"/>
        <w:numPr>
          <w:ilvl w:val="0"/>
          <w:numId w:val="2"/>
        </w:numPr>
        <w:rPr>
          <w:kern w:val="2"/>
          <w14:ligatures w14:val="standardContextual"/>
        </w:rPr>
      </w:pPr>
      <w:r>
        <w:rPr>
          <w:kern w:val="2"/>
          <w14:ligatures w14:val="standardContextual"/>
        </w:rPr>
        <w:t>Picture of potted sample......................................................................................1</w:t>
      </w:r>
      <w:r w:rsidR="00545EA2">
        <w:rPr>
          <w:kern w:val="2"/>
          <w14:ligatures w14:val="standardContextual"/>
        </w:rPr>
        <w:t>3</w:t>
      </w:r>
    </w:p>
    <w:p w14:paraId="766FD335" w14:textId="1F9ACAF6" w:rsidR="00D66DE3" w:rsidRDefault="00D66DE3" w:rsidP="005477E3">
      <w:pPr>
        <w:pStyle w:val="ListParagraph"/>
        <w:numPr>
          <w:ilvl w:val="0"/>
          <w:numId w:val="2"/>
        </w:numPr>
        <w:rPr>
          <w:kern w:val="2"/>
          <w14:ligatures w14:val="standardContextual"/>
        </w:rPr>
      </w:pPr>
      <w:r>
        <w:rPr>
          <w:kern w:val="2"/>
          <w14:ligatures w14:val="standardContextual"/>
        </w:rPr>
        <w:t>Picture of machine used for polishing potted sample............................................1</w:t>
      </w:r>
      <w:r w:rsidR="00545EA2">
        <w:rPr>
          <w:kern w:val="2"/>
          <w14:ligatures w14:val="standardContextual"/>
        </w:rPr>
        <w:t>3</w:t>
      </w:r>
    </w:p>
    <w:p w14:paraId="50C8E4A4" w14:textId="2624CF8A" w:rsidR="00DB0A8E" w:rsidRPr="005477E3" w:rsidRDefault="00DB0A8E" w:rsidP="005477E3">
      <w:pPr>
        <w:pStyle w:val="ListParagraph"/>
        <w:numPr>
          <w:ilvl w:val="0"/>
          <w:numId w:val="2"/>
        </w:numPr>
        <w:rPr>
          <w:kern w:val="2"/>
          <w14:ligatures w14:val="standardContextual"/>
        </w:rPr>
      </w:pPr>
      <w:r>
        <w:rPr>
          <w:kern w:val="2"/>
          <w14:ligatures w14:val="standardContextual"/>
        </w:rPr>
        <w:t>P</w:t>
      </w:r>
      <w:r w:rsidRPr="00DB0A8E">
        <w:rPr>
          <w:kern w:val="2"/>
          <w14:ligatures w14:val="standardContextual"/>
        </w:rPr>
        <w:t>otted sample under a microscope</w:t>
      </w:r>
      <w:r>
        <w:rPr>
          <w:kern w:val="2"/>
          <w14:ligatures w14:val="standardContextual"/>
        </w:rPr>
        <w:t>......................................................................1</w:t>
      </w:r>
      <w:r w:rsidR="00545EA2">
        <w:rPr>
          <w:kern w:val="2"/>
          <w14:ligatures w14:val="standardContextual"/>
        </w:rPr>
        <w:t>4</w:t>
      </w:r>
    </w:p>
    <w:p w14:paraId="783763F7" w14:textId="77777777" w:rsidR="005477E3" w:rsidRDefault="005477E3"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19EEC1" w14:textId="77777777" w:rsidR="005477E3" w:rsidRDefault="005477E3"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56E281"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5F42D8"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250E62"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2B9111"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4BBFDA"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6157FC"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7A93DE"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522FFC"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A48503"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ACE28C"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1A17A" w14:textId="77777777" w:rsidR="00892179" w:rsidRDefault="00892179"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612F1E" w14:textId="77777777" w:rsidR="00545EA2" w:rsidRDefault="00545EA2"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AAB5F0" w14:textId="1ECF7FA9" w:rsidR="00C75231" w:rsidRDefault="00C75231" w:rsidP="00C75231">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5231">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2.Introduction</w:t>
      </w:r>
    </w:p>
    <w:p w14:paraId="792D6C07" w14:textId="4FE96FDD" w:rsidR="00C75231" w:rsidRDefault="00C75231" w:rsidP="00C75231">
      <w:pPr>
        <w:rPr>
          <w:kern w:val="2"/>
          <w14:ligatures w14:val="standardContextual"/>
        </w:rPr>
      </w:pPr>
      <w:r w:rsidRPr="00C75231">
        <w:rPr>
          <w:kern w:val="2"/>
          <w14:ligatures w14:val="standardContextual"/>
        </w:rPr>
        <w:t xml:space="preserve">This report </w:t>
      </w:r>
      <w:r>
        <w:rPr>
          <w:kern w:val="2"/>
          <w14:ligatures w14:val="standardContextual"/>
        </w:rPr>
        <w:t>completed by Barrie John</w:t>
      </w:r>
      <w:r w:rsidR="00D13D2F">
        <w:rPr>
          <w:kern w:val="2"/>
          <w14:ligatures w14:val="standardContextual"/>
        </w:rPr>
        <w:t xml:space="preserve"> evaluates the effectiveness of a chosen maintenance </w:t>
      </w:r>
      <w:r w:rsidR="005928D5">
        <w:rPr>
          <w:kern w:val="2"/>
          <w14:ligatures w14:val="standardContextual"/>
        </w:rPr>
        <w:t>strategy</w:t>
      </w:r>
      <w:r w:rsidR="00D13D2F">
        <w:rPr>
          <w:kern w:val="2"/>
          <w14:ligatures w14:val="standardContextual"/>
        </w:rPr>
        <w:t xml:space="preserve"> for a dedicated piece of equipment.</w:t>
      </w:r>
      <w:r w:rsidR="005928D5">
        <w:rPr>
          <w:kern w:val="2"/>
          <w14:ligatures w14:val="standardContextual"/>
        </w:rPr>
        <w:t xml:space="preserve"> The report will give a background of the company and what the chosen machines role in the company is, it will also outlay the current maintenance programme and will evaluate how this can be improved along with why the new method has been chosen. The report will consider any additional costs or resources that may be needed to implement the improvements. Finally, the conclusions and any recommendations will be considered with a view to making them the standard for future similar machinery.</w:t>
      </w:r>
    </w:p>
    <w:p w14:paraId="38B281BD" w14:textId="77777777" w:rsidR="005477E3" w:rsidRDefault="005477E3" w:rsidP="00C75231">
      <w:pPr>
        <w:rPr>
          <w:kern w:val="2"/>
          <w14:ligatures w14:val="standardContextual"/>
        </w:rPr>
      </w:pPr>
    </w:p>
    <w:p w14:paraId="22AADD8B" w14:textId="77777777" w:rsidR="005477E3" w:rsidRDefault="005477E3" w:rsidP="00C75231">
      <w:pPr>
        <w:rPr>
          <w:kern w:val="2"/>
          <w14:ligatures w14:val="standardContextual"/>
        </w:rPr>
      </w:pPr>
    </w:p>
    <w:p w14:paraId="12E112E9" w14:textId="77777777" w:rsidR="00D66DE3" w:rsidRDefault="00D66DE3" w:rsidP="005477E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AA044F" w14:textId="77777777" w:rsidR="00545EA2" w:rsidRDefault="00545EA2" w:rsidP="005477E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C2335E" w14:textId="405958A2" w:rsidR="005477E3" w:rsidRPr="005477E3" w:rsidRDefault="005477E3" w:rsidP="005477E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77E3">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r w:rsidRPr="005477E3">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History of </w:t>
      </w:r>
      <w: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Llanelli plant</w:t>
      </w:r>
    </w:p>
    <w:p w14:paraId="1AAC27D7" w14:textId="77777777" w:rsidR="001A66AD" w:rsidRDefault="001A66AD" w:rsidP="001A66AD">
      <w:r>
        <w:t xml:space="preserve">Marelli Automotive Systems (MLUK) is automotive components manufacture who is based in Llanelli, South Wales. It has been in business since 1944 and traded under several different name including Morris Motors, Llanelli Radiators to Calsonic </w:t>
      </w:r>
      <w:proofErr w:type="spellStart"/>
      <w:r>
        <w:t>Kansei</w:t>
      </w:r>
      <w:proofErr w:type="spellEnd"/>
      <w:r>
        <w:t xml:space="preserve">. The organisation employs over 250 people. MLUK supplies to a high-end OEM Customer base including Nissan, JLR, VW Audi and </w:t>
      </w:r>
      <w:proofErr w:type="spellStart"/>
      <w:r>
        <w:t>Stellantis</w:t>
      </w:r>
      <w:proofErr w:type="spellEnd"/>
      <w:r>
        <w:t>.</w:t>
      </w:r>
    </w:p>
    <w:p w14:paraId="59811EE6" w14:textId="17AB1361" w:rsidR="001A66AD" w:rsidRDefault="001A66AD" w:rsidP="001A66AD">
      <w:r>
        <w:t xml:space="preserve">MLUK produce a wide range of heat exchange products that include Radiators, Condensers, Low Temperature </w:t>
      </w:r>
      <w:r>
        <w:t>Radiators,</w:t>
      </w:r>
      <w:r>
        <w:t xml:space="preserve"> and many more cooling components that are used in a wide range of vehicles.</w:t>
      </w:r>
    </w:p>
    <w:p w14:paraId="7D463A84" w14:textId="498B3572" w:rsidR="001A66AD" w:rsidRDefault="001A66AD" w:rsidP="001A66AD">
      <w:r>
        <w:t>MLUK have recently entered the Electric Vehicle (EV) market with the introduction of a Battery Cooling Plate production line which is seen as the future with the global change in car design.</w:t>
      </w:r>
    </w:p>
    <w:p w14:paraId="4E6784DD" w14:textId="77777777" w:rsidR="001A66AD" w:rsidRDefault="001A66AD" w:rsidP="005477E3"/>
    <w:p w14:paraId="093053ED" w14:textId="77777777" w:rsidR="00D66DE3" w:rsidRDefault="00D66DE3" w:rsidP="005477E3"/>
    <w:p w14:paraId="75EEF4BA" w14:textId="77777777" w:rsidR="00D66DE3" w:rsidRDefault="00D66DE3" w:rsidP="005477E3"/>
    <w:p w14:paraId="1563FCC5" w14:textId="77777777" w:rsidR="00D66DE3" w:rsidRDefault="00D66DE3" w:rsidP="005477E3"/>
    <w:p w14:paraId="611FA95F" w14:textId="77777777" w:rsidR="00D66DE3" w:rsidRDefault="00D66DE3" w:rsidP="005477E3"/>
    <w:p w14:paraId="66571DD6" w14:textId="77777777" w:rsidR="00D66DE3" w:rsidRDefault="00D66DE3" w:rsidP="005477E3"/>
    <w:p w14:paraId="75922DDD" w14:textId="77777777" w:rsidR="00D66DE3" w:rsidRDefault="00D66DE3" w:rsidP="005477E3"/>
    <w:p w14:paraId="7B82D4C8" w14:textId="77777777" w:rsidR="00DB0A8E" w:rsidRDefault="00DB0A8E" w:rsidP="005477E3"/>
    <w:p w14:paraId="53DB1A96" w14:textId="77777777" w:rsidR="00545EA2" w:rsidRDefault="00545EA2" w:rsidP="005477E3"/>
    <w:p w14:paraId="34DCD9D6" w14:textId="77777777" w:rsidR="00545EA2" w:rsidRDefault="00545EA2" w:rsidP="005477E3"/>
    <w:p w14:paraId="18681785" w14:textId="77777777" w:rsidR="00545EA2" w:rsidRDefault="00545EA2" w:rsidP="005477E3"/>
    <w:p w14:paraId="7DAE7ABA" w14:textId="77777777" w:rsidR="00545EA2" w:rsidRDefault="00545EA2" w:rsidP="005477E3"/>
    <w:p w14:paraId="222BC673" w14:textId="6C5B17D7" w:rsidR="005477E3" w:rsidRPr="00A96024" w:rsidRDefault="005477E3" w:rsidP="005477E3">
      <w:r w:rsidRPr="00A96024">
        <w:t>Figure 1 below shows the Marelli plant profile.</w:t>
      </w:r>
    </w:p>
    <w:p w14:paraId="0468E6EC" w14:textId="77777777" w:rsidR="005477E3" w:rsidRPr="00AD3A68" w:rsidRDefault="005477E3" w:rsidP="005477E3">
      <w:pPr>
        <w:rPr>
          <w:u w:val="single"/>
        </w:rPr>
      </w:pPr>
    </w:p>
    <w:p w14:paraId="476FA79A" w14:textId="77777777" w:rsidR="005477E3" w:rsidRDefault="005477E3" w:rsidP="005477E3">
      <w:r w:rsidRPr="006D2795">
        <w:rPr>
          <w:noProof/>
        </w:rPr>
        <w:drawing>
          <wp:inline distT="0" distB="0" distL="0" distR="0" wp14:anchorId="15FDFEBF" wp14:editId="4C22974A">
            <wp:extent cx="5731510" cy="3042285"/>
            <wp:effectExtent l="0" t="0" r="2540" b="5715"/>
            <wp:docPr id="88512963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29634" name="Picture 1" descr="A map of a city&#10;&#10;Description automatically generated"/>
                    <pic:cNvPicPr/>
                  </pic:nvPicPr>
                  <pic:blipFill>
                    <a:blip r:embed="rId6"/>
                    <a:stretch>
                      <a:fillRect/>
                    </a:stretch>
                  </pic:blipFill>
                  <pic:spPr>
                    <a:xfrm>
                      <a:off x="0" y="0"/>
                      <a:ext cx="5731510" cy="3042285"/>
                    </a:xfrm>
                    <a:prstGeom prst="rect">
                      <a:avLst/>
                    </a:prstGeom>
                  </pic:spPr>
                </pic:pic>
              </a:graphicData>
            </a:graphic>
          </wp:inline>
        </w:drawing>
      </w:r>
    </w:p>
    <w:p w14:paraId="217D9DCF" w14:textId="77777777" w:rsidR="005477E3" w:rsidRDefault="005477E3" w:rsidP="005477E3">
      <w:r>
        <w:t xml:space="preserve">                                                                                                                                                                    Figure 1.</w:t>
      </w:r>
    </w:p>
    <w:p w14:paraId="6B1BC006" w14:textId="77777777" w:rsidR="005477E3" w:rsidRDefault="005477E3" w:rsidP="005477E3"/>
    <w:p w14:paraId="22A29E5E" w14:textId="77777777" w:rsidR="005477E3" w:rsidRDefault="005477E3" w:rsidP="005477E3"/>
    <w:p w14:paraId="53A23D1C" w14:textId="31853985" w:rsidR="005477E3" w:rsidRDefault="005477E3" w:rsidP="005477E3">
      <w:r>
        <w:t>Figure 2 below shows the Marelli product and list.</w:t>
      </w:r>
    </w:p>
    <w:p w14:paraId="120F4785" w14:textId="77777777" w:rsidR="005477E3" w:rsidRDefault="005477E3" w:rsidP="005477E3"/>
    <w:p w14:paraId="6F3785D1" w14:textId="77777777" w:rsidR="005477E3" w:rsidRDefault="005477E3" w:rsidP="005477E3">
      <w:r>
        <w:rPr>
          <w:noProof/>
        </w:rPr>
        <w:drawing>
          <wp:inline distT="0" distB="0" distL="0" distR="0" wp14:anchorId="6612CAAC" wp14:editId="79F60BB0">
            <wp:extent cx="5911257" cy="3124200"/>
            <wp:effectExtent l="0" t="0" r="0" b="0"/>
            <wp:docPr id="20881821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82106" name="Picture 1"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8215" cy="3138448"/>
                    </a:xfrm>
                    <a:prstGeom prst="rect">
                      <a:avLst/>
                    </a:prstGeom>
                    <a:noFill/>
                  </pic:spPr>
                </pic:pic>
              </a:graphicData>
            </a:graphic>
          </wp:inline>
        </w:drawing>
      </w:r>
    </w:p>
    <w:p w14:paraId="40158E39" w14:textId="77777777" w:rsidR="005477E3" w:rsidRDefault="005477E3" w:rsidP="005477E3">
      <w:r>
        <w:t xml:space="preserve">                                                                                                                                                                   Figure 2.</w:t>
      </w:r>
    </w:p>
    <w:p w14:paraId="23E39F50" w14:textId="77777777" w:rsidR="00892179" w:rsidRDefault="00892179" w:rsidP="005477E3"/>
    <w:p w14:paraId="7CBDF3FA" w14:textId="77777777" w:rsidR="00892179" w:rsidRDefault="00892179" w:rsidP="005477E3"/>
    <w:p w14:paraId="0D056533" w14:textId="10AD67B1" w:rsidR="00F14E55" w:rsidRDefault="00F14E55" w:rsidP="005477E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4E55">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4.The chosen equipment.</w:t>
      </w:r>
    </w:p>
    <w:p w14:paraId="67845978" w14:textId="6464DB58" w:rsidR="00F14E55" w:rsidRDefault="00F14E55" w:rsidP="005477E3">
      <w:r w:rsidRPr="00F14E55">
        <w:t xml:space="preserve">The chosen equipment for this report is the compco </w:t>
      </w:r>
      <w:r w:rsidR="00C02BAA" w:rsidRPr="00F14E55">
        <w:t>tube mill</w:t>
      </w:r>
      <w:r w:rsidRPr="00F14E55">
        <w:t>.</w:t>
      </w:r>
    </w:p>
    <w:p w14:paraId="370B1F05" w14:textId="09DB1881" w:rsidR="00F14E55" w:rsidRDefault="00F14E55" w:rsidP="005477E3">
      <w:pPr>
        <w:rPr>
          <w:u w:val="single"/>
        </w:rPr>
      </w:pPr>
      <w:r w:rsidRPr="00C02BAA">
        <w:rPr>
          <w:u w:val="single"/>
        </w:rPr>
        <w:t xml:space="preserve">What is a </w:t>
      </w:r>
      <w:r w:rsidR="00C02BAA" w:rsidRPr="00C02BAA">
        <w:rPr>
          <w:u w:val="single"/>
        </w:rPr>
        <w:t>tube mill</w:t>
      </w:r>
      <w:r w:rsidRPr="00C02BAA">
        <w:rPr>
          <w:u w:val="single"/>
        </w:rPr>
        <w:t>?</w:t>
      </w:r>
    </w:p>
    <w:p w14:paraId="745C4AA9" w14:textId="0E48FF76" w:rsidR="00C02BAA" w:rsidRPr="00C02BAA" w:rsidRDefault="00C02BAA" w:rsidP="00C02BAA">
      <w:r w:rsidRPr="00C02BAA">
        <w:t xml:space="preserve">A tube mill is a machine used </w:t>
      </w:r>
      <w:r w:rsidR="0010735E" w:rsidRPr="00C02BAA">
        <w:t>to produce</w:t>
      </w:r>
      <w:r w:rsidRPr="00C02BAA">
        <w:t xml:space="preserve"> </w:t>
      </w:r>
      <w:r>
        <w:t>aluminium</w:t>
      </w:r>
      <w:r w:rsidRPr="00C02BAA">
        <w:t xml:space="preserve"> tubes. It </w:t>
      </w:r>
      <w:r>
        <w:t>starts</w:t>
      </w:r>
      <w:r w:rsidRPr="00C02BAA">
        <w:t xml:space="preserve"> by processing a flat strip or coil of metal into a cylindrical shape, which is then</w:t>
      </w:r>
      <w:r>
        <w:t xml:space="preserve"> pressed or</w:t>
      </w:r>
      <w:r w:rsidRPr="00C02BAA">
        <w:t xml:space="preserve"> welded to form a continuous tube. Tube mills are</w:t>
      </w:r>
      <w:r>
        <w:t xml:space="preserve"> very common </w:t>
      </w:r>
      <w:r w:rsidRPr="00C02BAA">
        <w:t>industries such as</w:t>
      </w:r>
      <w:r>
        <w:t xml:space="preserve"> oil, gas, automotive and</w:t>
      </w:r>
      <w:r w:rsidRPr="00C02BAA">
        <w:t xml:space="preserve"> construction</w:t>
      </w:r>
      <w:r>
        <w:t>.</w:t>
      </w:r>
    </w:p>
    <w:p w14:paraId="13A93227" w14:textId="3AE2C67E" w:rsidR="00C02BAA" w:rsidRPr="00C02BAA" w:rsidRDefault="00010797" w:rsidP="00C02BAA">
      <w:pPr>
        <w:rPr>
          <w:u w:val="single"/>
        </w:rPr>
      </w:pPr>
      <w:r>
        <w:rPr>
          <w:u w:val="single"/>
        </w:rPr>
        <w:t>The functions of a mill</w:t>
      </w:r>
      <w:r w:rsidR="00C02BAA" w:rsidRPr="00C02BAA">
        <w:rPr>
          <w:u w:val="single"/>
        </w:rPr>
        <w:t>:</w:t>
      </w:r>
    </w:p>
    <w:p w14:paraId="5CF5C647" w14:textId="00985FA6" w:rsidR="00C02BAA" w:rsidRPr="00C02BAA" w:rsidRDefault="00C02BAA" w:rsidP="00C02BAA">
      <w:pPr>
        <w:rPr>
          <w:u w:val="single"/>
        </w:rPr>
      </w:pPr>
      <w:r w:rsidRPr="00C02BAA">
        <w:rPr>
          <w:u w:val="single"/>
        </w:rPr>
        <w:t>Uncoiling:</w:t>
      </w:r>
    </w:p>
    <w:p w14:paraId="1A05D028" w14:textId="5FE1053C" w:rsidR="00C02BAA" w:rsidRPr="00010797" w:rsidRDefault="00C02BAA" w:rsidP="00C02BAA">
      <w:r w:rsidRPr="00010797">
        <w:t xml:space="preserve">The manufacturing process begins with the uncoiling of </w:t>
      </w:r>
      <w:r w:rsidR="00010797" w:rsidRPr="00010797">
        <w:t>a coil</w:t>
      </w:r>
      <w:r w:rsidRPr="00010797">
        <w:t>, typically made of</w:t>
      </w:r>
      <w:r w:rsidR="00010797">
        <w:t xml:space="preserve"> aluminium,</w:t>
      </w:r>
      <w:r w:rsidRPr="00010797">
        <w:t xml:space="preserve"> steel or stainless steel. The strip</w:t>
      </w:r>
      <w:r w:rsidR="00010797">
        <w:t xml:space="preserve"> passes between</w:t>
      </w:r>
      <w:r w:rsidRPr="00010797">
        <w:t xml:space="preserve"> a series of rollers that flatten and straighten it, </w:t>
      </w:r>
      <w:r w:rsidR="00010797">
        <w:t>these are used to ensure</w:t>
      </w:r>
      <w:r w:rsidRPr="00010797">
        <w:t xml:space="preserve"> uniformity</w:t>
      </w:r>
      <w:r w:rsidR="00010797">
        <w:t xml:space="preserve"> by </w:t>
      </w:r>
      <w:r w:rsidRPr="00010797">
        <w:t>removing any deformities or bends.</w:t>
      </w:r>
    </w:p>
    <w:p w14:paraId="1F9DC153" w14:textId="77777777" w:rsidR="00C02BAA" w:rsidRPr="00C02BAA" w:rsidRDefault="00C02BAA" w:rsidP="00C02BAA">
      <w:pPr>
        <w:rPr>
          <w:u w:val="single"/>
        </w:rPr>
      </w:pPr>
      <w:r w:rsidRPr="00C02BAA">
        <w:rPr>
          <w:u w:val="single"/>
        </w:rPr>
        <w:t>Forming:</w:t>
      </w:r>
    </w:p>
    <w:p w14:paraId="7A225784" w14:textId="2126E3AC" w:rsidR="00C02BAA" w:rsidRPr="00010797" w:rsidRDefault="00010797" w:rsidP="00C02BAA">
      <w:r>
        <w:t>Once the strip is flattened it</w:t>
      </w:r>
      <w:r w:rsidR="00C02BAA" w:rsidRPr="00010797">
        <w:t xml:space="preserve"> enters the forming section of the tube mill. </w:t>
      </w:r>
      <w:r>
        <w:t>This is where the rolls begin to</w:t>
      </w:r>
      <w:r w:rsidR="00C02BAA" w:rsidRPr="00010797">
        <w:t xml:space="preserve"> gradually bends the strip into a tubular shape. The rolls are designed to progressively shape the strip while</w:t>
      </w:r>
      <w:r>
        <w:t xml:space="preserve"> ensuring that </w:t>
      </w:r>
      <w:r w:rsidR="00C02BAA" w:rsidRPr="00010797">
        <w:t>the desired dimensions and tolerances</w:t>
      </w:r>
      <w:r>
        <w:t xml:space="preserve"> are achieved.</w:t>
      </w:r>
    </w:p>
    <w:p w14:paraId="5E0C960D" w14:textId="77777777" w:rsidR="00C02BAA" w:rsidRPr="00C02BAA" w:rsidRDefault="00C02BAA" w:rsidP="00C02BAA">
      <w:pPr>
        <w:rPr>
          <w:u w:val="single"/>
        </w:rPr>
      </w:pPr>
      <w:r w:rsidRPr="00C02BAA">
        <w:rPr>
          <w:u w:val="single"/>
        </w:rPr>
        <w:t>Sizing and Shaping:</w:t>
      </w:r>
    </w:p>
    <w:p w14:paraId="418A9E88" w14:textId="3280F867" w:rsidR="00C02BAA" w:rsidRPr="007824EC" w:rsidRDefault="00010797" w:rsidP="00C02BAA">
      <w:r>
        <w:t>Once formed</w:t>
      </w:r>
      <w:r w:rsidR="00C02BAA" w:rsidRPr="00010797">
        <w:t>, the tube passes through a series of sizing and shaping rolls. Thes</w:t>
      </w:r>
      <w:r>
        <w:t>e ensure</w:t>
      </w:r>
      <w:r w:rsidR="00C02BAA" w:rsidRPr="00010797">
        <w:t xml:space="preserve"> the tube attains its precise dimensions. Additionally, the rolls may also</w:t>
      </w:r>
      <w:r>
        <w:t xml:space="preserve"> be used </w:t>
      </w:r>
      <w:r w:rsidR="007824EC">
        <w:t xml:space="preserve">to </w:t>
      </w:r>
      <w:r w:rsidR="007824EC" w:rsidRPr="00010797">
        <w:t>incorporate</w:t>
      </w:r>
      <w:r w:rsidR="00C02BAA" w:rsidRPr="00010797">
        <w:t xml:space="preserve"> specialized profiles</w:t>
      </w:r>
      <w:r>
        <w:t xml:space="preserve"> that allow the manufacture</w:t>
      </w:r>
      <w:r w:rsidR="00C02BAA" w:rsidRPr="00010797">
        <w:t xml:space="preserve"> to produce tubes with specific cross-sectional shapes,</w:t>
      </w:r>
      <w:r w:rsidR="007824EC">
        <w:t xml:space="preserve"> that can include oval, square and rectangular tubes.</w:t>
      </w:r>
    </w:p>
    <w:p w14:paraId="7DF090E8" w14:textId="77777777" w:rsidR="00C02BAA" w:rsidRPr="00C02BAA" w:rsidRDefault="00C02BAA" w:rsidP="00C02BAA">
      <w:pPr>
        <w:rPr>
          <w:u w:val="single"/>
        </w:rPr>
      </w:pPr>
      <w:r w:rsidRPr="00C02BAA">
        <w:rPr>
          <w:u w:val="single"/>
        </w:rPr>
        <w:t>Cutting and Finishing:</w:t>
      </w:r>
    </w:p>
    <w:p w14:paraId="55CA4DA0" w14:textId="5C9416CC" w:rsidR="00C02BAA" w:rsidRPr="00C02BAA" w:rsidRDefault="007824EC" w:rsidP="00C02BAA">
      <w:pPr>
        <w:rPr>
          <w:u w:val="single"/>
        </w:rPr>
      </w:pPr>
      <w:r>
        <w:t>When a</w:t>
      </w:r>
      <w:r w:rsidR="00C02BAA" w:rsidRPr="007824EC">
        <w:t xml:space="preserve"> tube reaches the desired length, it is cut to size using a</w:t>
      </w:r>
      <w:r>
        <w:t xml:space="preserve"> cutting mechanism commonly known as a guillotine.</w:t>
      </w:r>
      <w:r w:rsidR="00C02BAA" w:rsidRPr="007824EC">
        <w:t xml:space="preserve"> </w:t>
      </w:r>
      <w:r>
        <w:t>A</w:t>
      </w:r>
      <w:r w:rsidR="00C02BAA" w:rsidRPr="007824EC">
        <w:t>ny sharp edges or burrs</w:t>
      </w:r>
      <w:r>
        <w:t xml:space="preserve"> need to be removed</w:t>
      </w:r>
      <w:r w:rsidR="00C02BAA" w:rsidRPr="007824EC">
        <w:t xml:space="preserve">, resulting in a smooth and finished tube. </w:t>
      </w:r>
    </w:p>
    <w:p w14:paraId="1C4E4678" w14:textId="383B7257" w:rsidR="00C02BAA" w:rsidRPr="00C02BAA" w:rsidRDefault="00C02BAA" w:rsidP="00C02BAA">
      <w:pPr>
        <w:rPr>
          <w:u w:val="single"/>
        </w:rPr>
      </w:pPr>
      <w:r w:rsidRPr="00C02BAA">
        <w:rPr>
          <w:u w:val="single"/>
        </w:rPr>
        <w:t>Quality Control and Inspection:</w:t>
      </w:r>
    </w:p>
    <w:p w14:paraId="01F22983" w14:textId="067DD296" w:rsidR="00C02BAA" w:rsidRPr="007824EC" w:rsidRDefault="00C02BAA" w:rsidP="00C02BAA">
      <w:r w:rsidRPr="007824EC">
        <w:t>Throughout the tube mill process,</w:t>
      </w:r>
      <w:r w:rsidR="007824EC">
        <w:t xml:space="preserve"> there are many</w:t>
      </w:r>
      <w:r w:rsidRPr="007824EC">
        <w:t xml:space="preserve"> quality control measures </w:t>
      </w:r>
      <w:r w:rsidR="007824EC">
        <w:t xml:space="preserve">that </w:t>
      </w:r>
      <w:r w:rsidRPr="007824EC">
        <w:t>are implemented to</w:t>
      </w:r>
      <w:r w:rsidR="007824EC">
        <w:t xml:space="preserve"> maintain the correct</w:t>
      </w:r>
      <w:r w:rsidRPr="007824EC">
        <w:t xml:space="preserve"> integrity and consistency of the manufactured tubes. </w:t>
      </w:r>
      <w:r w:rsidR="007824EC">
        <w:t xml:space="preserve">Some tube manufactures will also use </w:t>
      </w:r>
      <w:r w:rsidRPr="007824EC">
        <w:t>Non-destructive testing techniques, such as ultrasonic or eddy current testing</w:t>
      </w:r>
      <w:r w:rsidR="007824EC">
        <w:t xml:space="preserve"> to detect for defects</w:t>
      </w:r>
      <w:r w:rsidRPr="007824EC">
        <w:t xml:space="preserve">. Additionally, </w:t>
      </w:r>
      <w:r w:rsidR="007824EC">
        <w:t xml:space="preserve">to ensure stringent quality standards are maintained </w:t>
      </w:r>
      <w:r w:rsidRPr="007824EC">
        <w:t xml:space="preserve">dimensional measurements, surface inspections, and material analysis are </w:t>
      </w:r>
      <w:r w:rsidR="007824EC">
        <w:t>carried out.</w:t>
      </w:r>
    </w:p>
    <w:p w14:paraId="01097587" w14:textId="1885E77B" w:rsidR="00C02BAA" w:rsidRDefault="007824EC" w:rsidP="00C02BAA">
      <w:r>
        <w:t xml:space="preserve">A </w:t>
      </w:r>
      <w:r w:rsidR="00C02BAA" w:rsidRPr="007824EC">
        <w:t>Tube mill</w:t>
      </w:r>
      <w:r>
        <w:t xml:space="preserve"> is a</w:t>
      </w:r>
      <w:r w:rsidR="00C02BAA" w:rsidRPr="007824EC">
        <w:t xml:space="preserve"> vital machine in the production of</w:t>
      </w:r>
      <w:r w:rsidR="0010735E">
        <w:t xml:space="preserve"> aluminium</w:t>
      </w:r>
      <w:r w:rsidR="00C02BAA" w:rsidRPr="007824EC">
        <w:t xml:space="preserve"> tubes. </w:t>
      </w:r>
      <w:r w:rsidR="0010735E">
        <w:t xml:space="preserve">This is achieved by following </w:t>
      </w:r>
      <w:r w:rsidR="00C02BAA" w:rsidRPr="007824EC">
        <w:t>a series of precise</w:t>
      </w:r>
      <w:r w:rsidR="0010735E">
        <w:t xml:space="preserve"> manufacturing</w:t>
      </w:r>
      <w:r w:rsidR="00C02BAA" w:rsidRPr="007824EC">
        <w:t xml:space="preserve"> steps, </w:t>
      </w:r>
      <w:r w:rsidR="0010735E">
        <w:t>these include</w:t>
      </w:r>
      <w:r w:rsidR="00C02BAA" w:rsidRPr="007824EC">
        <w:t xml:space="preserve"> uncoiling, straightening, forming, sizing, and finishing</w:t>
      </w:r>
      <w:r w:rsidR="0010735E">
        <w:t xml:space="preserve">. Tube </w:t>
      </w:r>
      <w:r w:rsidR="00C02BAA" w:rsidRPr="007824EC">
        <w:t xml:space="preserve">mills transform </w:t>
      </w:r>
      <w:r w:rsidR="0010735E">
        <w:t xml:space="preserve">a </w:t>
      </w:r>
      <w:r w:rsidR="00C02BAA" w:rsidRPr="007824EC">
        <w:t xml:space="preserve">raw material into </w:t>
      </w:r>
      <w:r w:rsidR="0010735E">
        <w:t xml:space="preserve">a </w:t>
      </w:r>
      <w:r w:rsidR="00C02BAA" w:rsidRPr="007824EC">
        <w:t xml:space="preserve">high-quality, ready-to-use tube. </w:t>
      </w:r>
      <w:sdt>
        <w:sdtPr>
          <w:id w:val="600688172"/>
          <w:citation/>
        </w:sdtPr>
        <w:sdtContent>
          <w:r w:rsidR="0010735E">
            <w:fldChar w:fldCharType="begin"/>
          </w:r>
          <w:r w:rsidR="0010735E">
            <w:instrText xml:space="preserve"> CITATION Gal24 \l 2057 </w:instrText>
          </w:r>
          <w:r w:rsidR="0010735E">
            <w:fldChar w:fldCharType="separate"/>
          </w:r>
          <w:r w:rsidR="0010735E">
            <w:rPr>
              <w:noProof/>
            </w:rPr>
            <w:t>(Galaxie, 2024)</w:t>
          </w:r>
          <w:r w:rsidR="0010735E">
            <w:fldChar w:fldCharType="end"/>
          </w:r>
        </w:sdtContent>
      </w:sdt>
    </w:p>
    <w:p w14:paraId="0F63BCB6" w14:textId="77777777" w:rsidR="00545EA2" w:rsidRDefault="00545EA2" w:rsidP="00C02BAA"/>
    <w:p w14:paraId="0F015A66" w14:textId="29A739DE" w:rsidR="0010735E" w:rsidRDefault="0010735E" w:rsidP="00C02BAA">
      <w:pPr>
        <w:rPr>
          <w:u w:val="single"/>
        </w:rPr>
      </w:pPr>
      <w:r w:rsidRPr="0010735E">
        <w:rPr>
          <w:u w:val="single"/>
        </w:rPr>
        <w:t>What does the compco tube mill produce?</w:t>
      </w:r>
    </w:p>
    <w:p w14:paraId="30687C4F" w14:textId="3CE3E470" w:rsidR="0010735E" w:rsidRDefault="0010735E" w:rsidP="00C02BAA">
      <w:r w:rsidRPr="0010735E">
        <w:t>The Compco tube mill produces tubes for the MLA condenser.</w:t>
      </w:r>
      <w:r>
        <w:t xml:space="preserve">it consists of two mills producing a tube holder and an inner fin which are then joined and pressed together to form the finished product. In this report we will be looking at the inner fin mill </w:t>
      </w:r>
      <w:r w:rsidR="00B02A68">
        <w:t>and the wear on the forming rolls.</w:t>
      </w:r>
    </w:p>
    <w:p w14:paraId="7CE8657C" w14:textId="5E64A290" w:rsidR="00AA3043" w:rsidRDefault="00AA3043" w:rsidP="00C02BAA">
      <w:r>
        <w:t xml:space="preserve">Figure 3 below shows the Compco </w:t>
      </w:r>
      <w:r w:rsidR="00892179">
        <w:t>Tube mill.</w:t>
      </w:r>
    </w:p>
    <w:p w14:paraId="6B7BD64E" w14:textId="1AFC190A" w:rsidR="00AA3043" w:rsidRDefault="003F6E34" w:rsidP="00C02BAA">
      <w:r>
        <w:rPr>
          <w:noProof/>
          <w14:ligatures w14:val="standardContextual"/>
        </w:rPr>
        <w:drawing>
          <wp:inline distT="0" distB="0" distL="0" distR="0" wp14:anchorId="54595D50" wp14:editId="780A9679">
            <wp:extent cx="5731510" cy="3456940"/>
            <wp:effectExtent l="0" t="0" r="2540" b="0"/>
            <wp:docPr id="129573640" name="Picture 1" descr="A machine with many metal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3640" name="Picture 1" descr="A machine with many metal part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56940"/>
                    </a:xfrm>
                    <a:prstGeom prst="rect">
                      <a:avLst/>
                    </a:prstGeom>
                  </pic:spPr>
                </pic:pic>
              </a:graphicData>
            </a:graphic>
          </wp:inline>
        </w:drawing>
      </w:r>
    </w:p>
    <w:p w14:paraId="21BD30B6" w14:textId="642B42C8" w:rsidR="003F6E34" w:rsidRDefault="003F6E34" w:rsidP="00C02BAA">
      <w:r>
        <w:t xml:space="preserve">                                                                                                                                                                                      Figure 3.</w:t>
      </w:r>
    </w:p>
    <w:p w14:paraId="74E2DEF2" w14:textId="77777777" w:rsidR="00AA3043" w:rsidRDefault="00AA3043" w:rsidP="00C02BAA"/>
    <w:p w14:paraId="20169663" w14:textId="77777777" w:rsidR="00D66DE3" w:rsidRDefault="00D66DE3" w:rsidP="00C02BAA">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FF01B9" w14:textId="03F66F40" w:rsidR="00AA3043" w:rsidRDefault="00AA3043" w:rsidP="00C02BAA">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3043">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5.The Current Maintenance Programme</w:t>
      </w:r>
    </w:p>
    <w:p w14:paraId="7D01D3FC" w14:textId="0119EEA0" w:rsidR="00AA3043" w:rsidRDefault="00AA3043" w:rsidP="00C02BAA">
      <w:r w:rsidRPr="00AA3043">
        <w:t>Currently</w:t>
      </w:r>
      <w:r>
        <w:t xml:space="preserve"> the machine is maintained by periodical checks that are logged on the maintenance system known as MP2.</w:t>
      </w:r>
    </w:p>
    <w:p w14:paraId="7DA0F7D4" w14:textId="0F75543D" w:rsidR="00AA3043" w:rsidRDefault="00AA3043" w:rsidP="00C02BAA">
      <w:r>
        <w:t>MP2 is a data base used by maintenance to determine the frequency and list of pre-determined checks to be carried out on a piece of equipment. This is compiled by the engineering team when a machine is first commissioned. These checks are meant to allow for the maintenance team to inspect the machine for wear and tear, also basic tasks suck as oiling and greasing of wear parts. All machine breakdowns are also recorded on this system to allow for tracking of repeat issues.</w:t>
      </w:r>
    </w:p>
    <w:p w14:paraId="52DA2CA1" w14:textId="77777777" w:rsidR="00D66DE3" w:rsidRDefault="00D66DE3" w:rsidP="00C02BAA"/>
    <w:p w14:paraId="66EE7763" w14:textId="77777777" w:rsidR="00D66DE3" w:rsidRDefault="00D66DE3" w:rsidP="00C02BAA"/>
    <w:p w14:paraId="39E00046" w14:textId="77777777" w:rsidR="00D66DE3" w:rsidRDefault="00D66DE3" w:rsidP="00C02BAA"/>
    <w:p w14:paraId="65FE2441" w14:textId="77777777" w:rsidR="00545EA2" w:rsidRDefault="00545EA2" w:rsidP="00C02BAA"/>
    <w:p w14:paraId="48955694" w14:textId="004B5B67" w:rsidR="003C22F5" w:rsidRDefault="003C22F5" w:rsidP="00C02BAA">
      <w:r>
        <w:t>Figure 4 below show a screen shot of the MP2 system.</w:t>
      </w:r>
    </w:p>
    <w:p w14:paraId="4FD654F6" w14:textId="10BD2F97" w:rsidR="003C22F5" w:rsidRDefault="00BA6389" w:rsidP="00C02BAA">
      <w:r>
        <w:rPr>
          <w:noProof/>
          <w14:ligatures w14:val="standardContextual"/>
        </w:rPr>
        <w:drawing>
          <wp:inline distT="0" distB="0" distL="0" distR="0" wp14:anchorId="44D774AB" wp14:editId="6867CB0A">
            <wp:extent cx="5731510" cy="2944495"/>
            <wp:effectExtent l="0" t="0" r="2540" b="8255"/>
            <wp:docPr id="128670865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708657" name="Picture 3"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44495"/>
                    </a:xfrm>
                    <a:prstGeom prst="rect">
                      <a:avLst/>
                    </a:prstGeom>
                  </pic:spPr>
                </pic:pic>
              </a:graphicData>
            </a:graphic>
          </wp:inline>
        </w:drawing>
      </w:r>
    </w:p>
    <w:p w14:paraId="20DA20C5" w14:textId="24C07964" w:rsidR="00BA6389" w:rsidRDefault="00BA6389" w:rsidP="00C02BAA">
      <w:r>
        <w:t xml:space="preserve">                                                                                                                                                                                       Figure 4.</w:t>
      </w:r>
    </w:p>
    <w:p w14:paraId="31A3AFD5" w14:textId="77777777" w:rsidR="003C22F5" w:rsidRDefault="003C22F5" w:rsidP="00C02BAA"/>
    <w:p w14:paraId="3B62B692" w14:textId="77777777" w:rsidR="007C53AD" w:rsidRDefault="007C53AD" w:rsidP="00C02BAA">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7A9392" w14:textId="77777777" w:rsidR="007C53AD" w:rsidRDefault="007C53AD" w:rsidP="00C02BAA">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8D7511" w14:textId="5502E0E5" w:rsidR="003C22F5" w:rsidRDefault="003C22F5" w:rsidP="00C02BAA">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22F5">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6.Reason for change.</w:t>
      </w:r>
    </w:p>
    <w:p w14:paraId="774D1E75" w14:textId="7D8D1D4A" w:rsidR="003C22F5" w:rsidRDefault="007C53AD" w:rsidP="00C02BAA">
      <w:r>
        <w:t>Despite the current maintenance programme and periodical checks there was recently</w:t>
      </w:r>
      <w:r w:rsidR="003C22F5" w:rsidRPr="003C22F5">
        <w:t xml:space="preserve"> a major breakdown</w:t>
      </w:r>
      <w:r w:rsidR="003C22F5">
        <w:t xml:space="preserve"> where the </w:t>
      </w:r>
      <w:r>
        <w:t>Compco mill was down for several days resulting in the need for new rolls, engineers flying in from Japan to support the breakdown and all safety stock being exhausted</w:t>
      </w:r>
      <w:r w:rsidR="003F6E34">
        <w:t>. All this at great cost to the company.</w:t>
      </w:r>
    </w:p>
    <w:p w14:paraId="69921334" w14:textId="77777777" w:rsidR="003F6E34" w:rsidRDefault="003F6E34" w:rsidP="00C02BAA"/>
    <w:p w14:paraId="281057C5" w14:textId="2C9EBD37" w:rsidR="003E7FC9" w:rsidRDefault="003E7FC9" w:rsidP="00C02BAA">
      <w:r>
        <w:t>Aswell as the breakdown the potential fallout of the breakdown could have resulted in.</w:t>
      </w:r>
    </w:p>
    <w:p w14:paraId="4B970192" w14:textId="66AF2D98" w:rsidR="003E7FC9" w:rsidRDefault="003E7FC9" w:rsidP="003E7FC9">
      <w:pPr>
        <w:pStyle w:val="ListParagraph"/>
        <w:numPr>
          <w:ilvl w:val="0"/>
          <w:numId w:val="3"/>
        </w:numPr>
      </w:pPr>
      <w:r>
        <w:t>Overtime to catch back downtime.</w:t>
      </w:r>
    </w:p>
    <w:p w14:paraId="1B25F05F" w14:textId="35DDCD84" w:rsidR="003E7FC9" w:rsidRDefault="003E7FC9" w:rsidP="003E7FC9">
      <w:pPr>
        <w:pStyle w:val="ListParagraph"/>
        <w:numPr>
          <w:ilvl w:val="0"/>
          <w:numId w:val="3"/>
        </w:numPr>
      </w:pPr>
      <w:r>
        <w:t>Express freight to customer.</w:t>
      </w:r>
    </w:p>
    <w:p w14:paraId="4A70C62E" w14:textId="4866A613" w:rsidR="003E7FC9" w:rsidRDefault="003E7FC9" w:rsidP="003E7FC9">
      <w:pPr>
        <w:pStyle w:val="ListParagraph"/>
        <w:numPr>
          <w:ilvl w:val="0"/>
          <w:numId w:val="3"/>
        </w:numPr>
      </w:pPr>
      <w:r>
        <w:t>Line stoppages of customer resulting in charges to company.</w:t>
      </w:r>
    </w:p>
    <w:p w14:paraId="40695F72" w14:textId="3653E1D3" w:rsidR="003E7FC9" w:rsidRDefault="003E7FC9" w:rsidP="003E7FC9">
      <w:pPr>
        <w:pStyle w:val="ListParagraph"/>
        <w:numPr>
          <w:ilvl w:val="0"/>
          <w:numId w:val="3"/>
        </w:numPr>
      </w:pPr>
      <w:r>
        <w:t>Loss of confidence with customer.</w:t>
      </w:r>
    </w:p>
    <w:p w14:paraId="090CE911" w14:textId="76A7C64A" w:rsidR="003E7FC9" w:rsidRDefault="003E7FC9" w:rsidP="003E7FC9">
      <w:pPr>
        <w:pStyle w:val="ListParagraph"/>
        <w:numPr>
          <w:ilvl w:val="0"/>
          <w:numId w:val="3"/>
        </w:numPr>
      </w:pPr>
      <w:r>
        <w:t>Loss of future orders.</w:t>
      </w:r>
    </w:p>
    <w:p w14:paraId="44BEAA5C" w14:textId="6E4C8073" w:rsidR="003E7FC9" w:rsidRDefault="003E7FC9" w:rsidP="003E7FC9">
      <w:pPr>
        <w:pStyle w:val="ListParagraph"/>
        <w:numPr>
          <w:ilvl w:val="0"/>
          <w:numId w:val="3"/>
        </w:numPr>
      </w:pPr>
      <w:r>
        <w:t>Closure of plant.</w:t>
      </w:r>
    </w:p>
    <w:p w14:paraId="707AF442" w14:textId="77777777" w:rsidR="003F6E34" w:rsidRDefault="003F6E34" w:rsidP="003F6E34"/>
    <w:p w14:paraId="3972EE37"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697787"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D85EC" w14:textId="092981E9" w:rsidR="003F6E34" w:rsidRDefault="003F6E34"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6E34">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7.Analysis of the breakdown.</w:t>
      </w:r>
    </w:p>
    <w:p w14:paraId="1AD34309" w14:textId="77777777" w:rsidR="00545EA2" w:rsidRDefault="00545EA2"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5ADA4F" w14:textId="7A83CB02" w:rsidR="003F6E34" w:rsidRDefault="003F6E34" w:rsidP="003F6E34">
      <w:pPr>
        <w:rPr>
          <w:sz w:val="24"/>
          <w:szCs w:val="24"/>
          <w:u w:val="single"/>
        </w:rPr>
      </w:pPr>
      <w:r w:rsidRPr="003F6E34">
        <w:rPr>
          <w:sz w:val="24"/>
          <w:szCs w:val="24"/>
          <w:u w:val="single"/>
        </w:rPr>
        <w:t>What was the issue?</w:t>
      </w:r>
    </w:p>
    <w:p w14:paraId="58146455" w14:textId="64E5BDB8" w:rsidR="003F6E34" w:rsidRDefault="003F6E34" w:rsidP="003F6E34">
      <w:r w:rsidRPr="003F6E34">
        <w:t xml:space="preserve">The reason for the breakdown was damage to one of the </w:t>
      </w:r>
      <w:r>
        <w:t>forming rolls of the mill. There was a chip in the roll that resulted in the mill mis-forming of the inner fin. This resulted in reject tubes.</w:t>
      </w:r>
    </w:p>
    <w:p w14:paraId="09B7F849" w14:textId="77777777" w:rsidR="00892179" w:rsidRDefault="00892179" w:rsidP="003F6E34"/>
    <w:p w14:paraId="6404CCAE" w14:textId="55EB9507" w:rsidR="00892179" w:rsidRDefault="00892179" w:rsidP="003F6E34">
      <w:r>
        <w:t>Figure 5 below shows the damaged forming roll.</w:t>
      </w:r>
    </w:p>
    <w:p w14:paraId="06620228" w14:textId="070AC4A8" w:rsidR="00892179" w:rsidRDefault="00892179" w:rsidP="003F6E34">
      <w:r>
        <w:t xml:space="preserve">                            </w:t>
      </w:r>
      <w:r>
        <w:rPr>
          <w:noProof/>
          <w14:ligatures w14:val="standardContextual"/>
        </w:rPr>
        <w:drawing>
          <wp:inline distT="0" distB="0" distL="0" distR="0" wp14:anchorId="65259C89" wp14:editId="6EF320B6">
            <wp:extent cx="4247619" cy="4019048"/>
            <wp:effectExtent l="0" t="0" r="635" b="635"/>
            <wp:docPr id="89456774" name="Picture 1" descr="A close up of a metal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56774" name="Picture 1" descr="A close up of a metal cylinder&#10;&#10;Description automatically generated"/>
                    <pic:cNvPicPr/>
                  </pic:nvPicPr>
                  <pic:blipFill>
                    <a:blip r:embed="rId10"/>
                    <a:stretch>
                      <a:fillRect/>
                    </a:stretch>
                  </pic:blipFill>
                  <pic:spPr>
                    <a:xfrm>
                      <a:off x="0" y="0"/>
                      <a:ext cx="4247619" cy="4019048"/>
                    </a:xfrm>
                    <a:prstGeom prst="rect">
                      <a:avLst/>
                    </a:prstGeom>
                  </pic:spPr>
                </pic:pic>
              </a:graphicData>
            </a:graphic>
          </wp:inline>
        </w:drawing>
      </w:r>
    </w:p>
    <w:p w14:paraId="4D0B53BE" w14:textId="04D19F1F" w:rsidR="00892179" w:rsidRDefault="00892179" w:rsidP="003F6E34">
      <w:r>
        <w:t xml:space="preserve">                                                                                                                                                                 Figure 5.</w:t>
      </w:r>
    </w:p>
    <w:p w14:paraId="1C4CCA3C" w14:textId="77777777" w:rsidR="00BF5A2D" w:rsidRDefault="00BF5A2D" w:rsidP="003F6E34"/>
    <w:p w14:paraId="2A794077" w14:textId="77777777" w:rsidR="00D66DE3" w:rsidRDefault="00D66DE3" w:rsidP="003F6E34"/>
    <w:p w14:paraId="1C32EA4C" w14:textId="77777777" w:rsidR="00D66DE3" w:rsidRDefault="00D66DE3" w:rsidP="003F6E34"/>
    <w:p w14:paraId="596036DC" w14:textId="77777777" w:rsidR="00D66DE3" w:rsidRDefault="00D66DE3" w:rsidP="003F6E34"/>
    <w:p w14:paraId="459F44A0" w14:textId="77777777" w:rsidR="00D66DE3" w:rsidRDefault="00D66DE3" w:rsidP="003F6E34"/>
    <w:p w14:paraId="698C8741" w14:textId="77777777" w:rsidR="00D66DE3" w:rsidRDefault="00D66DE3" w:rsidP="003F6E34"/>
    <w:p w14:paraId="28A940AE" w14:textId="77777777" w:rsidR="00D66DE3" w:rsidRDefault="00D66DE3" w:rsidP="003F6E34"/>
    <w:p w14:paraId="1D544FB3" w14:textId="77777777" w:rsidR="00DB0A8E" w:rsidRDefault="00DB0A8E" w:rsidP="003F6E34"/>
    <w:p w14:paraId="11A4C4D5" w14:textId="77777777" w:rsidR="00DB0A8E" w:rsidRDefault="00DB0A8E" w:rsidP="003F6E34"/>
    <w:p w14:paraId="4E2087F3" w14:textId="46825933" w:rsidR="00D61084" w:rsidRDefault="00D61084" w:rsidP="003F6E34">
      <w:r>
        <w:t>Figure 6 below shows the roll in the mill.</w:t>
      </w:r>
    </w:p>
    <w:p w14:paraId="70C07821" w14:textId="40DC9B53" w:rsidR="00D61084" w:rsidRDefault="00D61084" w:rsidP="003F6E34">
      <w:r>
        <w:rPr>
          <w:noProof/>
          <w14:ligatures w14:val="standardContextual"/>
        </w:rPr>
        <w:drawing>
          <wp:inline distT="0" distB="0" distL="0" distR="0" wp14:anchorId="6A3FA38E" wp14:editId="66BB2ED4">
            <wp:extent cx="5731510" cy="3608070"/>
            <wp:effectExtent l="0" t="0" r="2540" b="0"/>
            <wp:docPr id="512158618" name="Picture 2"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58618" name="Picture 2" descr="A close-up of a mach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08070"/>
                    </a:xfrm>
                    <a:prstGeom prst="rect">
                      <a:avLst/>
                    </a:prstGeom>
                  </pic:spPr>
                </pic:pic>
              </a:graphicData>
            </a:graphic>
          </wp:inline>
        </w:drawing>
      </w:r>
    </w:p>
    <w:p w14:paraId="4698DDA9" w14:textId="3FDC4256" w:rsidR="00D61084" w:rsidRDefault="00D61084" w:rsidP="003F6E34">
      <w:r>
        <w:t xml:space="preserve">                                                                                                                                                                                      Figure 6.</w:t>
      </w:r>
    </w:p>
    <w:p w14:paraId="6612DA88" w14:textId="77777777" w:rsidR="00D61084" w:rsidRDefault="00D61084" w:rsidP="003F6E34"/>
    <w:p w14:paraId="2C493C63" w14:textId="77777777" w:rsidR="00D61084" w:rsidRDefault="00D61084" w:rsidP="003F6E34">
      <w:r>
        <w:t xml:space="preserve">Despite the checks and maintenance programme in place the wear on the roll was not seen before the breakdown. This meant that the lost time and resulting extra costs were not avoidable. </w:t>
      </w:r>
    </w:p>
    <w:p w14:paraId="2005B0EB" w14:textId="70F08C98" w:rsidR="00D61084" w:rsidRDefault="00D61084" w:rsidP="003F6E34">
      <w:r>
        <w:t xml:space="preserve">New rolls were fitted, and the machine was back up and running but it was identified that a more robust checking method was needed for this piece of equipment. </w:t>
      </w:r>
    </w:p>
    <w:p w14:paraId="7EC37945" w14:textId="77777777" w:rsidR="00D61084" w:rsidRDefault="00D61084" w:rsidP="003F6E34"/>
    <w:p w14:paraId="5DA15EA1"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29CF21"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E7618"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1ED014"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44C373"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F1ADF7" w14:textId="77777777"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78E7B5" w14:textId="77777777" w:rsidR="001A66AD" w:rsidRDefault="001A66AD"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B21493" w14:textId="19132B82" w:rsidR="00D61084" w:rsidRDefault="00D61084"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1084">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8.The new checking method.</w:t>
      </w:r>
    </w:p>
    <w:p w14:paraId="6D229A51" w14:textId="6E54979E" w:rsidR="00D61084" w:rsidRDefault="00D61084" w:rsidP="003F6E34">
      <w:r w:rsidRPr="00D61084">
        <w:t>As part of the repair</w:t>
      </w:r>
      <w:r>
        <w:t xml:space="preserve"> checks under the microscope of the form of the tube were carried out. These are known as flower diagrams.</w:t>
      </w:r>
    </w:p>
    <w:p w14:paraId="24B71CF4" w14:textId="66A6B9C4" w:rsidR="00D61084" w:rsidRDefault="00D61084" w:rsidP="003F6E34">
      <w:pPr>
        <w:rPr>
          <w:sz w:val="24"/>
          <w:szCs w:val="24"/>
          <w:u w:val="single"/>
        </w:rPr>
      </w:pPr>
      <w:r w:rsidRPr="00D61084">
        <w:rPr>
          <w:sz w:val="24"/>
          <w:szCs w:val="24"/>
          <w:u w:val="single"/>
        </w:rPr>
        <w:t>What are flower diagrams?</w:t>
      </w:r>
    </w:p>
    <w:p w14:paraId="783A00EB" w14:textId="33C2C4E7" w:rsidR="00D61084" w:rsidRDefault="0062783B" w:rsidP="003F6E34">
      <w:r w:rsidRPr="0062783B">
        <w:t>flower diagrams are</w:t>
      </w:r>
      <w:r>
        <w:t xml:space="preserve"> an engineering drawing that maps out the forming of the fin shape.</w:t>
      </w:r>
    </w:p>
    <w:p w14:paraId="2FAC9A6E" w14:textId="58695505" w:rsidR="0062783B" w:rsidRDefault="0062783B" w:rsidP="003F6E34">
      <w:r w:rsidRPr="0062783B">
        <w:t>What are “engineering drawings”</w:t>
      </w:r>
      <w:r w:rsidR="00E55528">
        <w:t xml:space="preserve">? </w:t>
      </w:r>
      <w:r w:rsidRPr="0062783B">
        <w:t>Engineering drawings are used to</w:t>
      </w:r>
      <w:r w:rsidR="00E55528">
        <w:t xml:space="preserve"> allow engineers to </w:t>
      </w:r>
      <w:r w:rsidR="00E55528" w:rsidRPr="0062783B">
        <w:t>communicate</w:t>
      </w:r>
      <w:r w:rsidRPr="0062783B">
        <w:t xml:space="preserve"> design ideas and</w:t>
      </w:r>
      <w:r w:rsidR="00E55528">
        <w:t xml:space="preserve"> include</w:t>
      </w:r>
      <w:r w:rsidRPr="0062783B">
        <w:t xml:space="preserve"> technical information</w:t>
      </w:r>
      <w:r w:rsidR="00E55528">
        <w:t>.</w:t>
      </w:r>
      <w:r w:rsidRPr="0062783B">
        <w:t xml:space="preserve"> </w:t>
      </w:r>
      <w:r w:rsidR="00E55528">
        <w:t xml:space="preserve">Why use engineering drawings? They allow </w:t>
      </w:r>
      <w:r w:rsidRPr="0062783B">
        <w:t>engineers and other professionals</w:t>
      </w:r>
      <w:r w:rsidR="00E55528">
        <w:t xml:space="preserve"> to map out </w:t>
      </w:r>
      <w:r w:rsidRPr="0062783B">
        <w:t>the design process. An engineering drawing represents a complex</w:t>
      </w:r>
      <w:r w:rsidR="00E55528">
        <w:t xml:space="preserve"> design that can be either two- or three-dimensional using paper or computer projection.</w:t>
      </w:r>
      <w:sdt>
        <w:sdtPr>
          <w:id w:val="711849607"/>
          <w:citation/>
        </w:sdtPr>
        <w:sdtContent>
          <w:r w:rsidR="00E55528">
            <w:fldChar w:fldCharType="begin"/>
          </w:r>
          <w:r w:rsidR="00E55528">
            <w:instrText xml:space="preserve"> CITATION Geo21 \l 2057 </w:instrText>
          </w:r>
          <w:r w:rsidR="00E55528">
            <w:fldChar w:fldCharType="separate"/>
          </w:r>
          <w:r w:rsidR="00E55528">
            <w:rPr>
              <w:noProof/>
            </w:rPr>
            <w:t xml:space="preserve"> (Wise, 2021)</w:t>
          </w:r>
          <w:r w:rsidR="00E55528">
            <w:fldChar w:fldCharType="end"/>
          </w:r>
        </w:sdtContent>
      </w:sdt>
    </w:p>
    <w:p w14:paraId="05E4D9BD" w14:textId="77777777" w:rsidR="00E55528" w:rsidRDefault="00E55528" w:rsidP="003F6E34"/>
    <w:p w14:paraId="0FAB54E7" w14:textId="2EA187D6" w:rsidR="00E55528" w:rsidRDefault="00E55528" w:rsidP="003F6E34">
      <w:r>
        <w:t xml:space="preserve">Figure 7 below shows a </w:t>
      </w:r>
      <w:bookmarkStart w:id="0" w:name="_Hlk163048928"/>
      <w:r>
        <w:t>flower diagram of the inner fin.</w:t>
      </w:r>
      <w:bookmarkEnd w:id="0"/>
    </w:p>
    <w:p w14:paraId="2D9BBB8A" w14:textId="77777777" w:rsidR="00BF5A2D" w:rsidRDefault="00BF5A2D" w:rsidP="003F6E34"/>
    <w:p w14:paraId="4866E665" w14:textId="307EC0DA" w:rsidR="00E55528" w:rsidRDefault="00BF5A2D" w:rsidP="003F6E34">
      <w:r w:rsidRPr="00BF5A2D">
        <w:rPr>
          <w:noProof/>
        </w:rPr>
        <w:drawing>
          <wp:inline distT="0" distB="0" distL="0" distR="0" wp14:anchorId="09B942DD" wp14:editId="58C3E46B">
            <wp:extent cx="5731510" cy="4032885"/>
            <wp:effectExtent l="0" t="0" r="2540" b="5715"/>
            <wp:docPr id="1544483800" name="Picture 1" descr="A collection of different types of coi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83800" name="Picture 1" descr="A collection of different types of coils&#10;&#10;Description automatically generated with medium confidence"/>
                    <pic:cNvPicPr/>
                  </pic:nvPicPr>
                  <pic:blipFill>
                    <a:blip r:embed="rId12"/>
                    <a:stretch>
                      <a:fillRect/>
                    </a:stretch>
                  </pic:blipFill>
                  <pic:spPr>
                    <a:xfrm>
                      <a:off x="0" y="0"/>
                      <a:ext cx="5731510" cy="4032885"/>
                    </a:xfrm>
                    <a:prstGeom prst="rect">
                      <a:avLst/>
                    </a:prstGeom>
                  </pic:spPr>
                </pic:pic>
              </a:graphicData>
            </a:graphic>
          </wp:inline>
        </w:drawing>
      </w:r>
    </w:p>
    <w:p w14:paraId="390D7630" w14:textId="5D291626" w:rsidR="00BF5A2D" w:rsidRDefault="00BF5A2D" w:rsidP="003F6E34">
      <w:r>
        <w:t xml:space="preserve">                                                                                                                                                                                  Figure 7.</w:t>
      </w:r>
    </w:p>
    <w:p w14:paraId="4E769EE1" w14:textId="77777777" w:rsidR="00BF5A2D" w:rsidRDefault="00BF5A2D" w:rsidP="003F6E34"/>
    <w:p w14:paraId="750B128C" w14:textId="49569824" w:rsidR="00BF5A2D" w:rsidRDefault="00BF5A2D" w:rsidP="003F6E34">
      <w:r>
        <w:t>Using this flower diagram and condition monitoring it was decided that monitoring the wear of the roll could be achieved by monitoring the form of the flower diagram.</w:t>
      </w:r>
    </w:p>
    <w:p w14:paraId="5C90C9D1" w14:textId="77777777" w:rsidR="00D66DE3" w:rsidRDefault="00D66DE3" w:rsidP="003F6E34"/>
    <w:p w14:paraId="0F444DA7" w14:textId="60B6B6D4" w:rsidR="00BF5A2D" w:rsidRDefault="00BF5A2D" w:rsidP="003F6E34">
      <w:pPr>
        <w:rPr>
          <w:sz w:val="24"/>
          <w:szCs w:val="24"/>
          <w:u w:val="single"/>
        </w:rPr>
      </w:pPr>
      <w:r w:rsidRPr="00BF5A2D">
        <w:rPr>
          <w:sz w:val="24"/>
          <w:szCs w:val="24"/>
          <w:u w:val="single"/>
        </w:rPr>
        <w:lastRenderedPageBreak/>
        <w:t>What is condition monitoring?</w:t>
      </w:r>
    </w:p>
    <w:p w14:paraId="4CA8AEA7" w14:textId="5E12E76B" w:rsidR="001759B3" w:rsidRDefault="001759B3" w:rsidP="001759B3">
      <w:r>
        <w:t>Condition monitoring is a predictive maintenance tool that relies on real-time data collection to monitor machines wear to detect faults and anomalies.</w:t>
      </w:r>
    </w:p>
    <w:p w14:paraId="239E98AA" w14:textId="4BC3A5A7" w:rsidR="001759B3" w:rsidRDefault="001759B3" w:rsidP="001759B3">
      <w:r>
        <w:t>Companies that use condition monitoring use the approach as a way to identify potential problems before critical assets fail, thus allowing minimum unplanned downtime and maximizing asset lifespan.</w:t>
      </w:r>
    </w:p>
    <w:p w14:paraId="1D39489A" w14:textId="50C8CF5C" w:rsidR="001759B3" w:rsidRDefault="00812478" w:rsidP="001759B3">
      <w:r>
        <w:t>Normally</w:t>
      </w:r>
      <w:r w:rsidR="001759B3">
        <w:t>, th</w:t>
      </w:r>
      <w:r>
        <w:t>is</w:t>
      </w:r>
      <w:r w:rsidR="001759B3">
        <w:t xml:space="preserve"> monitoring process involves continuous data collection </w:t>
      </w:r>
      <w:r w:rsidR="00A05D18">
        <w:t>of</w:t>
      </w:r>
      <w:r w:rsidR="001759B3">
        <w:t xml:space="preserve"> the asset</w:t>
      </w:r>
      <w:r w:rsidR="00A05D18">
        <w:t xml:space="preserve"> </w:t>
      </w:r>
      <w:r w:rsidR="001759B3">
        <w:t>to track a range of diagnostics,</w:t>
      </w:r>
      <w:r w:rsidR="00A05D18">
        <w:t xml:space="preserve"> these can include temperature, sound and</w:t>
      </w:r>
      <w:r w:rsidR="001759B3">
        <w:t xml:space="preserve"> vibration levels</w:t>
      </w:r>
      <w:r w:rsidR="00A05D18">
        <w:t xml:space="preserve"> are just a few of the parameters that are tracked.</w:t>
      </w:r>
    </w:p>
    <w:p w14:paraId="39A305C0" w14:textId="3E351C96" w:rsidR="001759B3" w:rsidRDefault="00A05D18" w:rsidP="001759B3">
      <w:r>
        <w:t>This data allows m</w:t>
      </w:r>
      <w:r w:rsidR="001759B3">
        <w:t>aintenance</w:t>
      </w:r>
      <w:r>
        <w:t xml:space="preserve"> to analyse and </w:t>
      </w:r>
      <w:r w:rsidR="001759B3">
        <w:t xml:space="preserve">interpret it using </w:t>
      </w:r>
      <w:r>
        <w:t xml:space="preserve">different </w:t>
      </w:r>
      <w:r w:rsidR="001759B3">
        <w:t xml:space="preserve">techniques and software tools available. </w:t>
      </w:r>
      <w:r>
        <w:t xml:space="preserve">Some of the </w:t>
      </w:r>
      <w:r w:rsidR="001759B3">
        <w:t>most common uses for condition monitoring data are:</w:t>
      </w:r>
    </w:p>
    <w:p w14:paraId="3E206D5E" w14:textId="77777777" w:rsidR="001759B3" w:rsidRDefault="001759B3" w:rsidP="001759B3"/>
    <w:p w14:paraId="7D108816" w14:textId="34BC5E57" w:rsidR="001759B3" w:rsidRDefault="001759B3" w:rsidP="001759B3">
      <w:r>
        <w:t>Trend monitoring. Trend monitoring uses continuous measurement and data analysis to identify trends that point</w:t>
      </w:r>
      <w:r w:rsidR="00A05D18">
        <w:t>s to</w:t>
      </w:r>
      <w:r>
        <w:t xml:space="preserve"> deterioration</w:t>
      </w:r>
      <w:r w:rsidR="00A05D18">
        <w:t xml:space="preserve"> of equipment</w:t>
      </w:r>
      <w:r>
        <w:t>. More specifically, the</w:t>
      </w:r>
      <w:r w:rsidR="00A05D18">
        <w:t xml:space="preserve"> company can decide by</w:t>
      </w:r>
      <w:r>
        <w:t xml:space="preserve"> which metric is the best indicator of equipment health</w:t>
      </w:r>
      <w:r w:rsidR="00A05D18">
        <w:t>.</w:t>
      </w:r>
      <w:r>
        <w:t xml:space="preserve"> This assessment helps to anticipate when the </w:t>
      </w:r>
      <w:r w:rsidR="00A05D18">
        <w:t xml:space="preserve">equipment has detreated to its </w:t>
      </w:r>
      <w:r>
        <w:t>critical limit. Trend monitoring is frequently used to track engine performance.</w:t>
      </w:r>
    </w:p>
    <w:p w14:paraId="7E41A521" w14:textId="6C15546D" w:rsidR="001759B3" w:rsidRDefault="001759B3" w:rsidP="001759B3">
      <w:r>
        <w:t xml:space="preserve">Condition checking. Unlike trend monitoring, condition checking relies on periodic measurement of </w:t>
      </w:r>
      <w:r w:rsidR="00CA5BC6">
        <w:t>equipment during the running cycle allowing m</w:t>
      </w:r>
      <w:r>
        <w:t xml:space="preserve">aintenance then uses the data to assess the current condition of the </w:t>
      </w:r>
      <w:r w:rsidR="00CA5BC6">
        <w:t>machine</w:t>
      </w:r>
      <w:r>
        <w:t xml:space="preserve">. </w:t>
      </w:r>
    </w:p>
    <w:p w14:paraId="4F7E8DED" w14:textId="3AFC54D4" w:rsidR="001759B3" w:rsidRDefault="001759B3" w:rsidP="001759B3">
      <w:r>
        <w:t>Condition monitoring techniques are</w:t>
      </w:r>
      <w:r w:rsidR="00CA5BC6">
        <w:t xml:space="preserve"> ideal for tracking r</w:t>
      </w:r>
      <w:r>
        <w:t xml:space="preserve">otating equipment (for example, gearboxes, </w:t>
      </w:r>
      <w:r w:rsidR="00CA5BC6">
        <w:t>shafts</w:t>
      </w:r>
      <w:r>
        <w:t xml:space="preserve">, </w:t>
      </w:r>
      <w:r w:rsidR="00CA5BC6">
        <w:t>milling</w:t>
      </w:r>
      <w:r>
        <w:t xml:space="preserve"> machines, etc.). T</w:t>
      </w:r>
      <w:r w:rsidR="00CA5BC6">
        <w:t>his allows</w:t>
      </w:r>
      <w:r>
        <w:t xml:space="preserve"> </w:t>
      </w:r>
      <w:r w:rsidR="00CA5BC6">
        <w:t>companies to</w:t>
      </w:r>
      <w:r>
        <w:t xml:space="preserve"> optimize maintenance operations, especially in industrie</w:t>
      </w:r>
      <w:r w:rsidR="00CA5BC6">
        <w:t>s such as</w:t>
      </w:r>
      <w:r>
        <w:t xml:space="preserve"> manufacturing where machines and equipment are critical to daily operations.</w:t>
      </w:r>
    </w:p>
    <w:p w14:paraId="45178B79" w14:textId="0450B423" w:rsidR="001759B3" w:rsidRDefault="001759B3" w:rsidP="001759B3">
      <w:r>
        <w:t xml:space="preserve">In </w:t>
      </w:r>
      <w:r w:rsidR="00CA5BC6">
        <w:t>such</w:t>
      </w:r>
      <w:r>
        <w:t xml:space="preserve"> industries, even a small malfunction can cause significant financial losses and </w:t>
      </w:r>
      <w:r w:rsidR="00CA5BC6">
        <w:t>reductions</w:t>
      </w:r>
      <w:r>
        <w:t xml:space="preserve"> in productivity. </w:t>
      </w:r>
      <w:r w:rsidR="00CA5BC6">
        <w:t xml:space="preserve">A good </w:t>
      </w:r>
      <w:r>
        <w:t xml:space="preserve">example, in a manufacturing plant, a faulty machine can lead to production delays, missed deadlines, and increased costs. </w:t>
      </w:r>
    </w:p>
    <w:p w14:paraId="334E7AA6" w14:textId="4B274AD4" w:rsidR="001759B3" w:rsidRDefault="00CA5BC6" w:rsidP="001759B3">
      <w:r>
        <w:t>In the end</w:t>
      </w:r>
      <w:r w:rsidR="001759B3">
        <w:t xml:space="preserve">, condition monitoring can </w:t>
      </w:r>
      <w:r>
        <w:t>allow a</w:t>
      </w:r>
      <w:r w:rsidR="001759B3">
        <w:t xml:space="preserve"> maintenance team </w:t>
      </w:r>
      <w:r>
        <w:t>to take</w:t>
      </w:r>
      <w:r w:rsidR="001759B3">
        <w:t xml:space="preserve"> a more proactive approach to maintenance</w:t>
      </w:r>
      <w:r>
        <w:t xml:space="preserve">. </w:t>
      </w:r>
      <w:sdt>
        <w:sdtPr>
          <w:id w:val="-1568412747"/>
          <w:citation/>
        </w:sdtPr>
        <w:sdtContent>
          <w:r>
            <w:fldChar w:fldCharType="begin"/>
          </w:r>
          <w:r>
            <w:instrText xml:space="preserve"> CITATION IBM24 \l 2057 </w:instrText>
          </w:r>
          <w:r>
            <w:fldChar w:fldCharType="separate"/>
          </w:r>
          <w:r>
            <w:rPr>
              <w:noProof/>
            </w:rPr>
            <w:t>(IBM, 2024)</w:t>
          </w:r>
          <w:r>
            <w:fldChar w:fldCharType="end"/>
          </w:r>
        </w:sdtContent>
      </w:sdt>
    </w:p>
    <w:p w14:paraId="54BF32CE" w14:textId="77777777" w:rsidR="00CA5BC6" w:rsidRDefault="00CA5BC6" w:rsidP="001759B3"/>
    <w:p w14:paraId="795DA1A0" w14:textId="26D88F81" w:rsidR="00CA5BC6" w:rsidRPr="00CA5BC6" w:rsidRDefault="00CA5BC6" w:rsidP="001759B3">
      <w:pPr>
        <w:rPr>
          <w:sz w:val="24"/>
          <w:szCs w:val="24"/>
          <w:u w:val="single"/>
        </w:rPr>
      </w:pPr>
      <w:r w:rsidRPr="00CA5BC6">
        <w:rPr>
          <w:sz w:val="24"/>
          <w:szCs w:val="24"/>
          <w:u w:val="single"/>
        </w:rPr>
        <w:t>Why use condition monitoring to track the compco mill?</w:t>
      </w:r>
    </w:p>
    <w:p w14:paraId="64C3F60A" w14:textId="7673D6A7" w:rsidR="001759B3" w:rsidRDefault="00CA5BC6" w:rsidP="001759B3">
      <w:r>
        <w:t xml:space="preserve">By using </w:t>
      </w:r>
      <w:r w:rsidR="00DC7352">
        <w:t xml:space="preserve">condition monitoring </w:t>
      </w:r>
      <w:r w:rsidR="00DB0A8E">
        <w:t>to track</w:t>
      </w:r>
      <w:r w:rsidR="00DC7352">
        <w:t xml:space="preserve"> the wear of the rolls using the flower diagram of the fin form it allows for maintenance to see wear in the rolls that is not visible by eye. This allows for the team to plan and decide when the rolls should be changed before the mill breaks down allowing for parts and manpower to be ready at a pre-planned time.</w:t>
      </w:r>
      <w:sdt>
        <w:sdtPr>
          <w:id w:val="-1408756928"/>
          <w:citation/>
        </w:sdtPr>
        <w:sdtContent>
          <w:r w:rsidR="00DC7352">
            <w:fldChar w:fldCharType="begin"/>
          </w:r>
          <w:r w:rsidR="00DC7352">
            <w:instrText xml:space="preserve"> CITATION Tim24 \l 2057 </w:instrText>
          </w:r>
          <w:r w:rsidR="00DC7352">
            <w:fldChar w:fldCharType="separate"/>
          </w:r>
          <w:r w:rsidR="00DC7352">
            <w:rPr>
              <w:noProof/>
            </w:rPr>
            <w:t xml:space="preserve"> (Edwards, 2024)</w:t>
          </w:r>
          <w:r w:rsidR="00DC7352">
            <w:fldChar w:fldCharType="end"/>
          </w:r>
        </w:sdtContent>
      </w:sdt>
    </w:p>
    <w:p w14:paraId="190FF487" w14:textId="77777777" w:rsidR="00DC7352" w:rsidRDefault="00DC7352" w:rsidP="001759B3"/>
    <w:p w14:paraId="4CA8529F" w14:textId="77777777" w:rsidR="00DB0A8E" w:rsidRDefault="00DB0A8E" w:rsidP="001759B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497B44" w14:textId="77777777" w:rsidR="001A66AD" w:rsidRDefault="001A66AD" w:rsidP="001759B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123C13" w14:textId="2C5DB730" w:rsidR="00DC7352" w:rsidRDefault="00DC7352" w:rsidP="001759B3">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7352">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9.How to track</w:t>
      </w:r>
      <w: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Pr="00DC7352">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 form</w:t>
      </w:r>
    </w:p>
    <w:p w14:paraId="50820CA3" w14:textId="5CF4BEC6" w:rsidR="00BA6389" w:rsidRDefault="00070E1D" w:rsidP="001759B3">
      <w:r w:rsidRPr="00070E1D">
        <w:t xml:space="preserve">With the decision to use </w:t>
      </w:r>
      <w:r>
        <w:t xml:space="preserve">condition monitoring </w:t>
      </w:r>
      <w:r w:rsidR="00D66DE3">
        <w:t>to</w:t>
      </w:r>
      <w:r>
        <w:t xml:space="preserve"> track roll condition of the mill a robust and repeatable way of checking needs to be put in place.</w:t>
      </w:r>
      <w:r w:rsidR="00BA6389">
        <w:t xml:space="preserve"> Weekly potted sampling of the</w:t>
      </w:r>
      <w:r w:rsidR="00D66DE3">
        <w:t xml:space="preserve"> inner</w:t>
      </w:r>
      <w:r w:rsidR="00BA6389">
        <w:t xml:space="preserve"> fin form was decided to be the best option as it is a low-cost way to monitor the roll condition.</w:t>
      </w:r>
    </w:p>
    <w:p w14:paraId="2CB91D0C" w14:textId="11A941CB" w:rsidR="00BA6389" w:rsidRDefault="00BA6389" w:rsidP="001759B3">
      <w:pPr>
        <w:rPr>
          <w:sz w:val="24"/>
          <w:szCs w:val="24"/>
          <w:u w:val="single"/>
        </w:rPr>
      </w:pPr>
      <w:r w:rsidRPr="00BA6389">
        <w:rPr>
          <w:sz w:val="24"/>
          <w:szCs w:val="24"/>
          <w:u w:val="single"/>
        </w:rPr>
        <w:t>What is a potted sample?</w:t>
      </w:r>
    </w:p>
    <w:p w14:paraId="3622FB60" w14:textId="7CBFE7E1" w:rsidR="00BA6389" w:rsidRDefault="00BA6389" w:rsidP="001759B3">
      <w:r w:rsidRPr="00BA6389">
        <w:t xml:space="preserve">A potted sample is </w:t>
      </w:r>
      <w:r>
        <w:t xml:space="preserve">a way of inspecting a specific sample material. This is </w:t>
      </w:r>
      <w:r w:rsidRPr="00BA6389">
        <w:t xml:space="preserve">when a sample of material </w:t>
      </w:r>
      <w:r>
        <w:t>is placed in resin and then polished back before being viewed under a microscope.</w:t>
      </w:r>
      <w:sdt>
        <w:sdtPr>
          <w:id w:val="-1073435186"/>
          <w:citation/>
        </w:sdtPr>
        <w:sdtContent>
          <w:r>
            <w:fldChar w:fldCharType="begin"/>
          </w:r>
          <w:r>
            <w:instrText xml:space="preserve"> CITATION Dav24 \l 2057 </w:instrText>
          </w:r>
          <w:r>
            <w:fldChar w:fldCharType="separate"/>
          </w:r>
          <w:r>
            <w:rPr>
              <w:noProof/>
            </w:rPr>
            <w:t xml:space="preserve"> (Lee, 2024)</w:t>
          </w:r>
          <w:r>
            <w:fldChar w:fldCharType="end"/>
          </w:r>
        </w:sdtContent>
      </w:sdt>
    </w:p>
    <w:p w14:paraId="22645846" w14:textId="4CE74E61" w:rsidR="00DC7352" w:rsidRDefault="00BA6389" w:rsidP="001759B3">
      <w:r>
        <w:t xml:space="preserve">Below figures 8 &amp; 9 show the equipment used for resin sampling. </w:t>
      </w:r>
    </w:p>
    <w:p w14:paraId="499D9508" w14:textId="75391B3F" w:rsidR="00BF5A2D" w:rsidRPr="00BF5A2D" w:rsidRDefault="008B1D48" w:rsidP="003F6E34">
      <w:r>
        <w:rPr>
          <w:noProof/>
          <w14:ligatures w14:val="standardContextual"/>
        </w:rPr>
        <w:drawing>
          <wp:inline distT="0" distB="0" distL="0" distR="0" wp14:anchorId="146FEBA8" wp14:editId="5C5495EE">
            <wp:extent cx="2572464" cy="2600325"/>
            <wp:effectExtent l="0" t="0" r="0" b="0"/>
            <wp:docPr id="1370192016" name="Picture 4" descr="A white bucket with blue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92016" name="Picture 4" descr="A white bucket with blue writing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589464" cy="2617509"/>
                    </a:xfrm>
                    <a:prstGeom prst="rect">
                      <a:avLst/>
                    </a:prstGeom>
                  </pic:spPr>
                </pic:pic>
              </a:graphicData>
            </a:graphic>
          </wp:inline>
        </w:drawing>
      </w:r>
      <w:r>
        <w:t xml:space="preserve">                      </w:t>
      </w:r>
      <w:r>
        <w:rPr>
          <w:noProof/>
          <w14:ligatures w14:val="standardContextual"/>
        </w:rPr>
        <w:drawing>
          <wp:inline distT="0" distB="0" distL="0" distR="0" wp14:anchorId="7535D582" wp14:editId="523C22A6">
            <wp:extent cx="2391135" cy="2600325"/>
            <wp:effectExtent l="0" t="0" r="9525" b="0"/>
            <wp:docPr id="1210037576" name="Picture 5" descr="A bottle of liquid next to a measur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37576" name="Picture 5" descr="A bottle of liquid next to a measuring devi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417309" cy="2628789"/>
                    </a:xfrm>
                    <a:prstGeom prst="rect">
                      <a:avLst/>
                    </a:prstGeom>
                  </pic:spPr>
                </pic:pic>
              </a:graphicData>
            </a:graphic>
          </wp:inline>
        </w:drawing>
      </w:r>
    </w:p>
    <w:p w14:paraId="21BD8674" w14:textId="3BA7E6CB" w:rsidR="008B1D48" w:rsidRDefault="008B1D48" w:rsidP="003F6E34">
      <w:r>
        <w:t xml:space="preserve">                                                                          Figure 8.                                                                                     Figure 9.</w:t>
      </w:r>
    </w:p>
    <w:p w14:paraId="006A4781" w14:textId="77777777" w:rsidR="008B1D48" w:rsidRDefault="008B1D48" w:rsidP="003F6E34">
      <w:r>
        <w:t>Figure 10 &amp; 11 below shows the potted sample and the machine used to polish back the sample.</w:t>
      </w:r>
    </w:p>
    <w:p w14:paraId="1FA34245" w14:textId="4EB70657" w:rsidR="00D61084" w:rsidRDefault="00D61084" w:rsidP="003F6E34">
      <w:r>
        <w:t xml:space="preserve"> </w:t>
      </w:r>
      <w:r w:rsidR="008B1D48">
        <w:rPr>
          <w:noProof/>
        </w:rPr>
        <w:drawing>
          <wp:inline distT="0" distB="0" distL="0" distR="0" wp14:anchorId="264C465B" wp14:editId="27520DD9">
            <wp:extent cx="2428875" cy="2326640"/>
            <wp:effectExtent l="0" t="0" r="9525" b="0"/>
            <wp:docPr id="9717472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28875" cy="2326640"/>
                    </a:xfrm>
                    <a:prstGeom prst="rect">
                      <a:avLst/>
                    </a:prstGeom>
                    <a:noFill/>
                  </pic:spPr>
                </pic:pic>
              </a:graphicData>
            </a:graphic>
          </wp:inline>
        </w:drawing>
      </w:r>
      <w:r w:rsidR="008B1D48">
        <w:t xml:space="preserve">                           </w:t>
      </w:r>
      <w:r w:rsidR="008B1D48">
        <w:rPr>
          <w:noProof/>
          <w14:ligatures w14:val="standardContextual"/>
        </w:rPr>
        <w:drawing>
          <wp:inline distT="0" distB="0" distL="0" distR="0" wp14:anchorId="1F1D42DC" wp14:editId="36C56DDA">
            <wp:extent cx="2390155" cy="2339975"/>
            <wp:effectExtent l="0" t="0" r="0" b="3175"/>
            <wp:docPr id="1607615369" name="Picture 7" descr="A large metal object with a black tub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15369" name="Picture 7" descr="A large metal object with a black tub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423117" cy="2372245"/>
                    </a:xfrm>
                    <a:prstGeom prst="rect">
                      <a:avLst/>
                    </a:prstGeom>
                  </pic:spPr>
                </pic:pic>
              </a:graphicData>
            </a:graphic>
          </wp:inline>
        </w:drawing>
      </w:r>
    </w:p>
    <w:p w14:paraId="122C052D" w14:textId="77777777" w:rsidR="00DB0A8E" w:rsidRDefault="008B1D48" w:rsidP="003F6E34">
      <w:r>
        <w:t xml:space="preserve">                                                                 Figure 10.                                                                                           Figure 11.</w:t>
      </w:r>
    </w:p>
    <w:p w14:paraId="0F4998EB" w14:textId="77777777" w:rsidR="00DB0A8E" w:rsidRDefault="00DB0A8E" w:rsidP="003F6E34"/>
    <w:p w14:paraId="0D2AECD8" w14:textId="70768E9A" w:rsidR="00D66DE3" w:rsidRDefault="00372AE4" w:rsidP="003F6E34">
      <w:r>
        <w:lastRenderedPageBreak/>
        <w:t>Once completed a report can be compiled to show the form of the inner fin and allow for measurements that can be tracked to show any change caused by roll deterioration. This will allow for a planned change of the rolls at a time suitable to the maintenance team prior to breakdowns occurring.</w:t>
      </w:r>
    </w:p>
    <w:p w14:paraId="56D86111" w14:textId="77777777" w:rsidR="00DB0A8E" w:rsidRDefault="00DB0A8E" w:rsidP="003F6E34"/>
    <w:p w14:paraId="15E5E883" w14:textId="75B22C1E" w:rsidR="00372AE4" w:rsidRDefault="00372AE4" w:rsidP="003F6E34">
      <w:r>
        <w:t>Below figure 12 shows the potted sample under a microscope with measurements for tracking wear of the rolls.</w:t>
      </w:r>
    </w:p>
    <w:p w14:paraId="6CE7CF9D" w14:textId="77777777" w:rsidR="00DB0A8E" w:rsidRDefault="00DB0A8E" w:rsidP="003F6E34"/>
    <w:p w14:paraId="73874D1C" w14:textId="6427DEE3" w:rsidR="00372AE4" w:rsidRDefault="00372AE4" w:rsidP="003F6E34">
      <w:r w:rsidRPr="00372AE4">
        <w:rPr>
          <w:noProof/>
        </w:rPr>
        <w:drawing>
          <wp:inline distT="0" distB="0" distL="0" distR="0" wp14:anchorId="689E9BC1" wp14:editId="6C6106DF">
            <wp:extent cx="5731510" cy="3744595"/>
            <wp:effectExtent l="0" t="0" r="2540" b="8255"/>
            <wp:docPr id="327960770" name="Picture 1" descr="A graph of a wavefor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60770" name="Picture 1" descr="A graph of a waveform&#10;&#10;Description automatically generated with medium confidence"/>
                    <pic:cNvPicPr/>
                  </pic:nvPicPr>
                  <pic:blipFill>
                    <a:blip r:embed="rId17"/>
                    <a:stretch>
                      <a:fillRect/>
                    </a:stretch>
                  </pic:blipFill>
                  <pic:spPr>
                    <a:xfrm>
                      <a:off x="0" y="0"/>
                      <a:ext cx="5731510" cy="3744595"/>
                    </a:xfrm>
                    <a:prstGeom prst="rect">
                      <a:avLst/>
                    </a:prstGeom>
                  </pic:spPr>
                </pic:pic>
              </a:graphicData>
            </a:graphic>
          </wp:inline>
        </w:drawing>
      </w:r>
    </w:p>
    <w:p w14:paraId="618455AF" w14:textId="5CBF5BB0" w:rsidR="00DB0A8E" w:rsidRDefault="00DB0A8E" w:rsidP="003F6E34">
      <w:r>
        <w:t xml:space="preserve">                                                                                                                                                                                   Figure 12.</w:t>
      </w:r>
    </w:p>
    <w:p w14:paraId="13EBC1A7" w14:textId="77777777" w:rsidR="00372AE4" w:rsidRDefault="00372AE4" w:rsidP="003F6E34"/>
    <w:p w14:paraId="43C0A3AE" w14:textId="77777777" w:rsidR="00372AE4" w:rsidRDefault="00372AE4" w:rsidP="003F6E34"/>
    <w:p w14:paraId="470ED75C" w14:textId="77777777" w:rsidR="00372AE4" w:rsidRDefault="00372AE4" w:rsidP="003F6E34"/>
    <w:p w14:paraId="1115997B" w14:textId="77777777" w:rsidR="00372AE4" w:rsidRDefault="00372AE4" w:rsidP="003F6E34"/>
    <w:p w14:paraId="5662EFBA" w14:textId="77777777" w:rsidR="00DB0A8E" w:rsidRDefault="00DB0A8E"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78530E" w14:textId="77777777" w:rsidR="00DB0A8E" w:rsidRDefault="00DB0A8E"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C32556" w14:textId="77777777" w:rsidR="00DB0A8E" w:rsidRDefault="00DB0A8E"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0B90F5" w14:textId="77777777" w:rsidR="00545EA2" w:rsidRDefault="00545EA2"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B64E73" w14:textId="61C1C766" w:rsidR="00D66DE3" w:rsidRDefault="00D66DE3"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2AE4">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10.Conclusion and Recommendations.</w:t>
      </w:r>
    </w:p>
    <w:p w14:paraId="53989217" w14:textId="75BF28CA" w:rsidR="00372AE4" w:rsidRDefault="00372AE4" w:rsidP="003F6E34">
      <w:r w:rsidRPr="00372AE4">
        <w:t xml:space="preserve">In Conclusion </w:t>
      </w:r>
      <w:r>
        <w:t xml:space="preserve">condition-based monitoring of the inner fin is an ideal way track wear of the mill rolls and plan to replace before a critical breakdown occurs. </w:t>
      </w:r>
      <w:r w:rsidR="002B69A2">
        <w:t>Whereas</w:t>
      </w:r>
      <w:r w:rsidR="00DB0A8E">
        <w:t xml:space="preserve"> the old MP2 planned maintenance schedule would only allow for periodical assessments of the mill and fix breakdowns as and when they occurred the new method of weekly potting of fin samples not only allows for the engineering team to see the wear and plan </w:t>
      </w:r>
      <w:r w:rsidR="002B69A2">
        <w:t>replacements in advance. It also enables the team to track the rate of deterioration which can then be used to develop alternative materials that can improve the performance of rolls and mill.</w:t>
      </w:r>
    </w:p>
    <w:p w14:paraId="4E454CDE" w14:textId="68300A8F" w:rsidR="002B69A2" w:rsidRDefault="002B69A2" w:rsidP="003F6E34">
      <w:r>
        <w:t>All this is at a low cost to the company as resin and potting of samples is something already used within the company so there is no need for new equipment to carry out these checks.</w:t>
      </w:r>
    </w:p>
    <w:p w14:paraId="4AE35DCB" w14:textId="13A666B6" w:rsidR="002B69A2" w:rsidRDefault="002B69A2" w:rsidP="003F6E34">
      <w:r>
        <w:t>Recommendations.</w:t>
      </w:r>
    </w:p>
    <w:p w14:paraId="4C13FB8A" w14:textId="79CE1712" w:rsidR="002B69A2" w:rsidRDefault="002B69A2" w:rsidP="003F6E34">
      <w:r>
        <w:t>It has been recommended to the management that this check be carried across all mills as a way of tracking wear on key rolls. This easy</w:t>
      </w:r>
      <w:r w:rsidR="0032334E">
        <w:t>, effective, and low-cost</w:t>
      </w:r>
      <w:r>
        <w:t xml:space="preserve"> way of monitoring roll condition will allow for all tube mills to have an accurate way to track and plan for replacement of key components without the loss of Time, productivity, quality and at no extra cost such as overtime and express freight to the company.</w:t>
      </w:r>
    </w:p>
    <w:p w14:paraId="4B18D00D" w14:textId="77777777" w:rsidR="0032334E" w:rsidRDefault="0032334E" w:rsidP="003F6E34"/>
    <w:p w14:paraId="1B1D833E" w14:textId="353EAD74" w:rsidR="0032334E" w:rsidRDefault="0032334E" w:rsidP="003F6E34">
      <w:pP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32334E">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720AEA" w14:textId="77777777" w:rsidR="0032334E" w:rsidRDefault="0032334E" w:rsidP="0032334E">
      <w:pPr>
        <w:pStyle w:val="Bibliography"/>
        <w:ind w:left="720" w:hanging="720"/>
        <w:rPr>
          <w:noProof/>
          <w:sz w:val="24"/>
          <w:szCs w:val="24"/>
        </w:rPr>
      </w:pPr>
      <w:r>
        <w:fldChar w:fldCharType="begin"/>
      </w:r>
      <w:r>
        <w:instrText xml:space="preserve"> BIBLIOGRAPHY  \l 2057 </w:instrText>
      </w:r>
      <w:r>
        <w:fldChar w:fldCharType="separate"/>
      </w:r>
      <w:r>
        <w:rPr>
          <w:noProof/>
        </w:rPr>
        <w:t>Edwards, T. (2024, 03 15). Planned Maintenance. (B. John, Interviewer)</w:t>
      </w:r>
    </w:p>
    <w:p w14:paraId="25196F07" w14:textId="77777777" w:rsidR="0032334E" w:rsidRDefault="0032334E" w:rsidP="0032334E">
      <w:pPr>
        <w:pStyle w:val="Bibliography"/>
        <w:ind w:left="720" w:hanging="720"/>
        <w:rPr>
          <w:noProof/>
        </w:rPr>
      </w:pPr>
      <w:r>
        <w:rPr>
          <w:noProof/>
        </w:rPr>
        <w:t xml:space="preserve">Galaxie. (2024). </w:t>
      </w:r>
      <w:r>
        <w:rPr>
          <w:i/>
          <w:iCs/>
          <w:noProof/>
        </w:rPr>
        <w:t>Understanding the Role and Functioning of a Tube Mill</w:t>
      </w:r>
      <w:r>
        <w:rPr>
          <w:noProof/>
        </w:rPr>
        <w:t>. Retrieved from galaxiecorp.com: https://www.galaxiecorp.com/2023/06/07/understanding-the-role-and-functioning-of-a-tube-mill/</w:t>
      </w:r>
    </w:p>
    <w:p w14:paraId="5BC525F9" w14:textId="77777777" w:rsidR="0032334E" w:rsidRDefault="0032334E" w:rsidP="0032334E">
      <w:pPr>
        <w:pStyle w:val="Bibliography"/>
        <w:ind w:left="720" w:hanging="720"/>
        <w:rPr>
          <w:noProof/>
        </w:rPr>
      </w:pPr>
      <w:r>
        <w:rPr>
          <w:noProof/>
        </w:rPr>
        <w:t xml:space="preserve">IBM. (2024, 03 23). </w:t>
      </w:r>
      <w:r>
        <w:rPr>
          <w:i/>
          <w:iCs/>
          <w:noProof/>
        </w:rPr>
        <w:t>What is condition monitoring</w:t>
      </w:r>
      <w:r>
        <w:rPr>
          <w:noProof/>
        </w:rPr>
        <w:t>. Retrieved from ibm.com: https://www.ibm.com/topics/condition-monitoring</w:t>
      </w:r>
    </w:p>
    <w:p w14:paraId="354EB7C5" w14:textId="77777777" w:rsidR="0032334E" w:rsidRDefault="0032334E" w:rsidP="0032334E">
      <w:pPr>
        <w:pStyle w:val="Bibliography"/>
        <w:ind w:left="720" w:hanging="720"/>
        <w:rPr>
          <w:noProof/>
        </w:rPr>
      </w:pPr>
      <w:r>
        <w:rPr>
          <w:noProof/>
        </w:rPr>
        <w:t>Lee, D. (2024, 03 03). How Potted samplea are done. (B. John, Interviewer)</w:t>
      </w:r>
    </w:p>
    <w:p w14:paraId="27ECD324" w14:textId="77777777" w:rsidR="0032334E" w:rsidRDefault="0032334E" w:rsidP="0032334E">
      <w:pPr>
        <w:pStyle w:val="Bibliography"/>
        <w:ind w:left="720" w:hanging="720"/>
        <w:rPr>
          <w:noProof/>
        </w:rPr>
      </w:pPr>
      <w:r>
        <w:rPr>
          <w:noProof/>
        </w:rPr>
        <w:t xml:space="preserve">Wise, G. (2021). </w:t>
      </w:r>
      <w:r>
        <w:rPr>
          <w:i/>
          <w:iCs/>
          <w:noProof/>
        </w:rPr>
        <w:t>Science direct</w:t>
      </w:r>
      <w:r>
        <w:rPr>
          <w:noProof/>
        </w:rPr>
        <w:t>. Retrieved from sciencedirect.com: https://www.sciencedirect.com/topics/engineering/engineering-drawing</w:t>
      </w:r>
    </w:p>
    <w:p w14:paraId="19770C01" w14:textId="436CC5FF" w:rsidR="0032334E" w:rsidRPr="0032334E" w:rsidRDefault="0032334E" w:rsidP="0032334E">
      <w:r>
        <w:fldChar w:fldCharType="end"/>
      </w:r>
    </w:p>
    <w:p w14:paraId="1BCFD642" w14:textId="77777777" w:rsidR="00D66DE3" w:rsidRPr="003F6E34" w:rsidRDefault="00D66DE3" w:rsidP="003F6E34"/>
    <w:p w14:paraId="03A35ED6" w14:textId="77777777" w:rsidR="003E7FC9" w:rsidRDefault="003E7FC9" w:rsidP="003E7FC9"/>
    <w:p w14:paraId="6E6981D2" w14:textId="77777777" w:rsidR="007C53AD" w:rsidRPr="003C22F5" w:rsidRDefault="007C53AD" w:rsidP="00C02BAA"/>
    <w:p w14:paraId="7F688F61" w14:textId="77777777" w:rsidR="003C22F5" w:rsidRDefault="003C22F5" w:rsidP="00C02BAA"/>
    <w:p w14:paraId="276F8A9F" w14:textId="77777777" w:rsidR="003C22F5" w:rsidRPr="00AA3043" w:rsidRDefault="003C22F5" w:rsidP="00C02BAA"/>
    <w:p w14:paraId="2EF60DEA" w14:textId="77777777" w:rsidR="00F14E55" w:rsidRPr="00F14E55" w:rsidRDefault="00F14E55" w:rsidP="005477E3"/>
    <w:p w14:paraId="3477E710" w14:textId="77777777" w:rsidR="005477E3" w:rsidRDefault="005477E3" w:rsidP="00C75231">
      <w:pPr>
        <w:rPr>
          <w:kern w:val="2"/>
          <w14:ligatures w14:val="standardContextual"/>
        </w:rPr>
      </w:pPr>
    </w:p>
    <w:sectPr w:rsidR="00547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3E2449"/>
    <w:multiLevelType w:val="hybridMultilevel"/>
    <w:tmpl w:val="620029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97279"/>
    <w:multiLevelType w:val="hybridMultilevel"/>
    <w:tmpl w:val="9F16A3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BD263F"/>
    <w:multiLevelType w:val="hybridMultilevel"/>
    <w:tmpl w:val="0982F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2250694">
    <w:abstractNumId w:val="2"/>
  </w:num>
  <w:num w:numId="2" w16cid:durableId="810295194">
    <w:abstractNumId w:val="0"/>
  </w:num>
  <w:num w:numId="3" w16cid:durableId="1964917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231"/>
    <w:rsid w:val="00010797"/>
    <w:rsid w:val="00070E1D"/>
    <w:rsid w:val="0010735E"/>
    <w:rsid w:val="001759B3"/>
    <w:rsid w:val="001A66AD"/>
    <w:rsid w:val="002621F1"/>
    <w:rsid w:val="002B69A2"/>
    <w:rsid w:val="0032334E"/>
    <w:rsid w:val="00372AE4"/>
    <w:rsid w:val="003C22F5"/>
    <w:rsid w:val="003E7FC9"/>
    <w:rsid w:val="003F6E34"/>
    <w:rsid w:val="004C0165"/>
    <w:rsid w:val="00545EA2"/>
    <w:rsid w:val="005477E3"/>
    <w:rsid w:val="005928D5"/>
    <w:rsid w:val="0062783B"/>
    <w:rsid w:val="006F0429"/>
    <w:rsid w:val="007824EC"/>
    <w:rsid w:val="007C53AD"/>
    <w:rsid w:val="00812478"/>
    <w:rsid w:val="00892179"/>
    <w:rsid w:val="008B1D48"/>
    <w:rsid w:val="00A05D18"/>
    <w:rsid w:val="00AA3043"/>
    <w:rsid w:val="00B02A68"/>
    <w:rsid w:val="00BA6389"/>
    <w:rsid w:val="00BF5A2D"/>
    <w:rsid w:val="00C02BAA"/>
    <w:rsid w:val="00C75231"/>
    <w:rsid w:val="00CA5BC6"/>
    <w:rsid w:val="00D13D2F"/>
    <w:rsid w:val="00D61084"/>
    <w:rsid w:val="00D66DE3"/>
    <w:rsid w:val="00DB0A8E"/>
    <w:rsid w:val="00DC7352"/>
    <w:rsid w:val="00E55528"/>
    <w:rsid w:val="00F14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2AA1"/>
  <w15:chartTrackingRefBased/>
  <w15:docId w15:val="{1E79EE80-0F63-4D44-825D-EE91CC068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2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752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52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52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2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52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2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2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2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2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2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52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52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2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2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2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2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2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231"/>
    <w:rPr>
      <w:rFonts w:eastAsiaTheme="majorEastAsia" w:cstheme="majorBidi"/>
      <w:color w:val="272727" w:themeColor="text1" w:themeTint="D8"/>
    </w:rPr>
  </w:style>
  <w:style w:type="paragraph" w:styleId="Title">
    <w:name w:val="Title"/>
    <w:basedOn w:val="Normal"/>
    <w:next w:val="Normal"/>
    <w:link w:val="TitleChar"/>
    <w:uiPriority w:val="10"/>
    <w:qFormat/>
    <w:rsid w:val="00C752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2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2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2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231"/>
    <w:pPr>
      <w:spacing w:before="160"/>
      <w:jc w:val="center"/>
    </w:pPr>
    <w:rPr>
      <w:i/>
      <w:iCs/>
      <w:color w:val="404040" w:themeColor="text1" w:themeTint="BF"/>
    </w:rPr>
  </w:style>
  <w:style w:type="character" w:customStyle="1" w:styleId="QuoteChar">
    <w:name w:val="Quote Char"/>
    <w:basedOn w:val="DefaultParagraphFont"/>
    <w:link w:val="Quote"/>
    <w:uiPriority w:val="29"/>
    <w:rsid w:val="00C75231"/>
    <w:rPr>
      <w:i/>
      <w:iCs/>
      <w:color w:val="404040" w:themeColor="text1" w:themeTint="BF"/>
    </w:rPr>
  </w:style>
  <w:style w:type="paragraph" w:styleId="ListParagraph">
    <w:name w:val="List Paragraph"/>
    <w:basedOn w:val="Normal"/>
    <w:uiPriority w:val="34"/>
    <w:qFormat/>
    <w:rsid w:val="00C75231"/>
    <w:pPr>
      <w:ind w:left="720"/>
      <w:contextualSpacing/>
    </w:pPr>
  </w:style>
  <w:style w:type="character" w:styleId="IntenseEmphasis">
    <w:name w:val="Intense Emphasis"/>
    <w:basedOn w:val="DefaultParagraphFont"/>
    <w:uiPriority w:val="21"/>
    <w:qFormat/>
    <w:rsid w:val="00C75231"/>
    <w:rPr>
      <w:i/>
      <w:iCs/>
      <w:color w:val="0F4761" w:themeColor="accent1" w:themeShade="BF"/>
    </w:rPr>
  </w:style>
  <w:style w:type="paragraph" w:styleId="IntenseQuote">
    <w:name w:val="Intense Quote"/>
    <w:basedOn w:val="Normal"/>
    <w:next w:val="Normal"/>
    <w:link w:val="IntenseQuoteChar"/>
    <w:uiPriority w:val="30"/>
    <w:qFormat/>
    <w:rsid w:val="00C752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231"/>
    <w:rPr>
      <w:i/>
      <w:iCs/>
      <w:color w:val="0F4761" w:themeColor="accent1" w:themeShade="BF"/>
    </w:rPr>
  </w:style>
  <w:style w:type="character" w:styleId="IntenseReference">
    <w:name w:val="Intense Reference"/>
    <w:basedOn w:val="DefaultParagraphFont"/>
    <w:uiPriority w:val="32"/>
    <w:qFormat/>
    <w:rsid w:val="00C75231"/>
    <w:rPr>
      <w:b/>
      <w:bCs/>
      <w:smallCaps/>
      <w:color w:val="0F4761" w:themeColor="accent1" w:themeShade="BF"/>
      <w:spacing w:val="5"/>
    </w:rPr>
  </w:style>
  <w:style w:type="paragraph" w:styleId="Bibliography">
    <w:name w:val="Bibliography"/>
    <w:basedOn w:val="Normal"/>
    <w:next w:val="Normal"/>
    <w:uiPriority w:val="37"/>
    <w:unhideWhenUsed/>
    <w:rsid w:val="0032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26538">
      <w:bodyDiv w:val="1"/>
      <w:marLeft w:val="0"/>
      <w:marRight w:val="0"/>
      <w:marTop w:val="0"/>
      <w:marBottom w:val="0"/>
      <w:divBdr>
        <w:top w:val="none" w:sz="0" w:space="0" w:color="auto"/>
        <w:left w:val="none" w:sz="0" w:space="0" w:color="auto"/>
        <w:bottom w:val="none" w:sz="0" w:space="0" w:color="auto"/>
        <w:right w:val="none" w:sz="0" w:space="0" w:color="auto"/>
      </w:divBdr>
    </w:div>
    <w:div w:id="284775413">
      <w:bodyDiv w:val="1"/>
      <w:marLeft w:val="0"/>
      <w:marRight w:val="0"/>
      <w:marTop w:val="0"/>
      <w:marBottom w:val="0"/>
      <w:divBdr>
        <w:top w:val="none" w:sz="0" w:space="0" w:color="auto"/>
        <w:left w:val="none" w:sz="0" w:space="0" w:color="auto"/>
        <w:bottom w:val="none" w:sz="0" w:space="0" w:color="auto"/>
        <w:right w:val="none" w:sz="0" w:space="0" w:color="auto"/>
      </w:divBdr>
    </w:div>
    <w:div w:id="798569310">
      <w:bodyDiv w:val="1"/>
      <w:marLeft w:val="0"/>
      <w:marRight w:val="0"/>
      <w:marTop w:val="0"/>
      <w:marBottom w:val="0"/>
      <w:divBdr>
        <w:top w:val="none" w:sz="0" w:space="0" w:color="auto"/>
        <w:left w:val="none" w:sz="0" w:space="0" w:color="auto"/>
        <w:bottom w:val="none" w:sz="0" w:space="0" w:color="auto"/>
        <w:right w:val="none" w:sz="0" w:space="0" w:color="auto"/>
      </w:divBdr>
    </w:div>
    <w:div w:id="1051005145">
      <w:bodyDiv w:val="1"/>
      <w:marLeft w:val="0"/>
      <w:marRight w:val="0"/>
      <w:marTop w:val="0"/>
      <w:marBottom w:val="0"/>
      <w:divBdr>
        <w:top w:val="none" w:sz="0" w:space="0" w:color="auto"/>
        <w:left w:val="none" w:sz="0" w:space="0" w:color="auto"/>
        <w:bottom w:val="none" w:sz="0" w:space="0" w:color="auto"/>
        <w:right w:val="none" w:sz="0" w:space="0" w:color="auto"/>
      </w:divBdr>
    </w:div>
    <w:div w:id="1478842511">
      <w:bodyDiv w:val="1"/>
      <w:marLeft w:val="0"/>
      <w:marRight w:val="0"/>
      <w:marTop w:val="0"/>
      <w:marBottom w:val="0"/>
      <w:divBdr>
        <w:top w:val="none" w:sz="0" w:space="0" w:color="auto"/>
        <w:left w:val="none" w:sz="0" w:space="0" w:color="auto"/>
        <w:bottom w:val="none" w:sz="0" w:space="0" w:color="auto"/>
        <w:right w:val="none" w:sz="0" w:space="0" w:color="auto"/>
      </w:divBdr>
    </w:div>
    <w:div w:id="183861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Gal24</b:Tag>
    <b:SourceType>InternetSite</b:SourceType>
    <b:Guid>{411236A9-CCA7-4A33-93ED-40D5295389ED}</b:Guid>
    <b:Author>
      <b:Author>
        <b:Corporate>Galaxie</b:Corporate>
      </b:Author>
    </b:Author>
    <b:Title>Understanding the Role and Functioning of a Tube Mill</b:Title>
    <b:InternetSiteTitle>galaxiecorp.com</b:InternetSiteTitle>
    <b:Year>2024</b:Year>
    <b:URL>https://www.galaxiecorp.com/2023/06/07/understanding-the-role-and-functioning-of-a-tube-mill/</b:URL>
    <b:RefOrder>1</b:RefOrder>
  </b:Source>
  <b:Source>
    <b:Tag>Geo21</b:Tag>
    <b:SourceType>InternetSite</b:SourceType>
    <b:Guid>{C3E2319E-2998-4AF8-85A5-2A86934A7F49}</b:Guid>
    <b:Author>
      <b:Author>
        <b:NameList>
          <b:Person>
            <b:Last>Wise</b:Last>
            <b:First>George</b:First>
          </b:Person>
        </b:NameList>
      </b:Author>
    </b:Author>
    <b:Title>Science direct</b:Title>
    <b:InternetSiteTitle>sciencedirect.com</b:InternetSiteTitle>
    <b:Year>2021</b:Year>
    <b:URL>https://www.sciencedirect.com/topics/engineering/engineering-drawing</b:URL>
    <b:RefOrder>2</b:RefOrder>
  </b:Source>
  <b:Source>
    <b:Tag>IBM24</b:Tag>
    <b:SourceType>InternetSite</b:SourceType>
    <b:Guid>{3051C8C7-4F9E-4C61-ABEC-D066C6BC9EC8}</b:Guid>
    <b:Author>
      <b:Author>
        <b:Corporate>IBM</b:Corporate>
      </b:Author>
    </b:Author>
    <b:Title>What is condition monitoring</b:Title>
    <b:InternetSiteTitle>ibm.com</b:InternetSiteTitle>
    <b:Year>2024</b:Year>
    <b:Month>03</b:Month>
    <b:Day>23</b:Day>
    <b:URL>https://www.ibm.com/topics/condition-monitoring</b:URL>
    <b:RefOrder>3</b:RefOrder>
  </b:Source>
  <b:Source>
    <b:Tag>Tim24</b:Tag>
    <b:SourceType>Interview</b:SourceType>
    <b:Guid>{6555C31C-B4EE-4F99-A6E7-FA73C2B5F387}</b:Guid>
    <b:Title>Planned Maintenance</b:Title>
    <b:Year>2024</b:Year>
    <b:Month>03</b:Month>
    <b:Day>15</b:Day>
    <b:Author>
      <b:Interviewee>
        <b:NameList>
          <b:Person>
            <b:Last>Edwards</b:Last>
            <b:First>Tim</b:First>
          </b:Person>
        </b:NameList>
      </b:Interviewee>
      <b:Interviewer>
        <b:NameList>
          <b:Person>
            <b:Last>John</b:Last>
            <b:First>Barrie</b:First>
          </b:Person>
        </b:NameList>
      </b:Interviewer>
    </b:Author>
    <b:RefOrder>4</b:RefOrder>
  </b:Source>
  <b:Source>
    <b:Tag>Dav24</b:Tag>
    <b:SourceType>Interview</b:SourceType>
    <b:Guid>{1E8B613E-1E0E-4569-86E1-8D72457BADED}</b:Guid>
    <b:Author>
      <b:Interviewee>
        <b:NameList>
          <b:Person>
            <b:Last>Lee</b:Last>
            <b:First>Dave</b:First>
          </b:Person>
        </b:NameList>
      </b:Interviewee>
      <b:Interviewer>
        <b:NameList>
          <b:Person>
            <b:Last>John</b:Last>
            <b:First>Barrie</b:First>
          </b:Person>
        </b:NameList>
      </b:Interviewer>
    </b:Author>
    <b:Title>How Potted samplea are done.</b:Title>
    <b:Year>2024</b:Year>
    <b:Month>03</b:Month>
    <b:Day>03</b:Day>
    <b:RefOrder>5</b:RefOrder>
  </b:Source>
</b:Sources>
</file>

<file path=customXml/itemProps1.xml><?xml version="1.0" encoding="utf-8"?>
<ds:datastoreItem xmlns:ds="http://schemas.openxmlformats.org/officeDocument/2006/customXml" ds:itemID="{A41CBE90-C2D4-4194-BA4D-18695C7D5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15</Pages>
  <Words>2612</Words>
  <Characters>14894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9</cp:revision>
  <dcterms:created xsi:type="dcterms:W3CDTF">2024-03-16T19:14:00Z</dcterms:created>
  <dcterms:modified xsi:type="dcterms:W3CDTF">2024-04-07T15:24:00Z</dcterms:modified>
</cp:coreProperties>
</file>