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BA5CCC" w14:textId="77777777" w:rsidR="005E24BD" w:rsidRPr="00BC2A92" w:rsidRDefault="007A6D89" w:rsidP="007A6D89">
      <w:pPr>
        <w:rPr>
          <w:rFonts w:ascii="Arial" w:hAnsi="Arial" w:cs="Arial"/>
          <w:b/>
          <w:bCs/>
          <w:sz w:val="32"/>
          <w:szCs w:val="32"/>
        </w:rPr>
      </w:pPr>
      <w:r w:rsidRPr="00BC2A92">
        <w:rPr>
          <w:rFonts w:ascii="Arial" w:hAnsi="Arial" w:cs="Arial"/>
          <w:b/>
          <w:bCs/>
          <w:sz w:val="32"/>
          <w:szCs w:val="32"/>
        </w:rPr>
        <w:t>Enhancing your grades. 2</w:t>
      </w:r>
      <w:r w:rsidR="005E24BD" w:rsidRPr="00BC2A92">
        <w:rPr>
          <w:rFonts w:ascii="Arial" w:hAnsi="Arial" w:cs="Arial"/>
          <w:b/>
          <w:bCs/>
          <w:sz w:val="32"/>
          <w:szCs w:val="32"/>
        </w:rPr>
        <w:t xml:space="preserve"> </w:t>
      </w:r>
    </w:p>
    <w:p w14:paraId="774D27BA" w14:textId="3AD65220" w:rsidR="007A6D89" w:rsidRPr="00BC2A92" w:rsidRDefault="005E24BD" w:rsidP="007A6D89">
      <w:pPr>
        <w:rPr>
          <w:rFonts w:ascii="Arial" w:hAnsi="Arial" w:cs="Arial"/>
          <w:b/>
          <w:bCs/>
          <w:sz w:val="32"/>
          <w:szCs w:val="32"/>
        </w:rPr>
      </w:pPr>
      <w:r w:rsidRPr="00BC2A92">
        <w:rPr>
          <w:rFonts w:ascii="Arial" w:hAnsi="Arial" w:cs="Arial"/>
          <w:b/>
          <w:bCs/>
          <w:sz w:val="32"/>
          <w:szCs w:val="32"/>
        </w:rPr>
        <w:t>1</w:t>
      </w:r>
      <w:r w:rsidR="00842FE6" w:rsidRPr="00BC2A92">
        <w:rPr>
          <w:rFonts w:ascii="Arial" w:hAnsi="Arial" w:cs="Arial"/>
          <w:b/>
          <w:bCs/>
          <w:sz w:val="32"/>
          <w:szCs w:val="32"/>
        </w:rPr>
        <w:t>3</w:t>
      </w:r>
      <w:r w:rsidRPr="00BC2A92">
        <w:rPr>
          <w:rFonts w:ascii="Arial" w:hAnsi="Arial" w:cs="Arial"/>
          <w:b/>
          <w:bCs/>
          <w:sz w:val="32"/>
          <w:szCs w:val="32"/>
        </w:rPr>
        <w:t xml:space="preserve"> January 2020</w:t>
      </w:r>
    </w:p>
    <w:p w14:paraId="5326965A" w14:textId="6F482DCD" w:rsidR="007A6D89" w:rsidRPr="00BC2A92" w:rsidRDefault="00504306" w:rsidP="007A6D89">
      <w:pPr>
        <w:rPr>
          <w:rFonts w:ascii="Arial" w:hAnsi="Arial" w:cs="Arial"/>
          <w:sz w:val="32"/>
          <w:szCs w:val="32"/>
        </w:rPr>
      </w:pPr>
      <w:r w:rsidRPr="00BC2A92">
        <w:rPr>
          <w:rFonts w:ascii="Arial" w:hAnsi="Arial" w:cs="Arial"/>
          <w:sz w:val="32"/>
          <w:szCs w:val="32"/>
        </w:rPr>
        <w:t>Creating a general theme might allow you to analyse more deeply since each blog can be related to each other.</w:t>
      </w:r>
      <w:r w:rsidR="00842FE6" w:rsidRPr="00BC2A92">
        <w:rPr>
          <w:rFonts w:ascii="Arial" w:hAnsi="Arial" w:cs="Arial"/>
          <w:sz w:val="32"/>
          <w:szCs w:val="32"/>
        </w:rPr>
        <w:t xml:space="preserve"> One could build on work developed for </w:t>
      </w:r>
      <w:r w:rsidR="000A122D" w:rsidRPr="00BC2A92">
        <w:rPr>
          <w:rFonts w:ascii="Arial" w:hAnsi="Arial" w:cs="Arial"/>
          <w:sz w:val="32"/>
          <w:szCs w:val="32"/>
        </w:rPr>
        <w:t>another.</w:t>
      </w:r>
    </w:p>
    <w:p w14:paraId="3476DFFE" w14:textId="5B675228" w:rsidR="00504306" w:rsidRPr="00BC2A92" w:rsidRDefault="00504306" w:rsidP="007A6D89">
      <w:pPr>
        <w:rPr>
          <w:rFonts w:ascii="Arial" w:hAnsi="Arial" w:cs="Arial"/>
          <w:sz w:val="32"/>
          <w:szCs w:val="32"/>
        </w:rPr>
      </w:pPr>
      <w:r w:rsidRPr="00BC2A92">
        <w:rPr>
          <w:rFonts w:ascii="Arial" w:hAnsi="Arial" w:cs="Arial"/>
          <w:b/>
          <w:bCs/>
          <w:sz w:val="32"/>
          <w:szCs w:val="32"/>
        </w:rPr>
        <w:t>Be careful.</w:t>
      </w:r>
      <w:r w:rsidRPr="00BC2A92">
        <w:rPr>
          <w:rFonts w:ascii="Arial" w:hAnsi="Arial" w:cs="Arial"/>
          <w:sz w:val="32"/>
          <w:szCs w:val="32"/>
        </w:rPr>
        <w:t xml:space="preserve"> Assignment 1 does NOT require any comparative analysis. This is the main task in Assignment 2. </w:t>
      </w:r>
      <w:r w:rsidR="00D159FA" w:rsidRPr="00BC2A92">
        <w:rPr>
          <w:rFonts w:ascii="Arial" w:hAnsi="Arial" w:cs="Arial"/>
          <w:sz w:val="32"/>
          <w:szCs w:val="32"/>
        </w:rPr>
        <w:t>However,</w:t>
      </w:r>
      <w:r w:rsidRPr="00BC2A92">
        <w:rPr>
          <w:rFonts w:ascii="Arial" w:hAnsi="Arial" w:cs="Arial"/>
          <w:sz w:val="32"/>
          <w:szCs w:val="32"/>
        </w:rPr>
        <w:t xml:space="preserve"> a few references to how other sectors </w:t>
      </w:r>
      <w:r w:rsidR="000B57B1" w:rsidRPr="00BC2A92">
        <w:rPr>
          <w:rFonts w:ascii="Arial" w:hAnsi="Arial" w:cs="Arial"/>
          <w:sz w:val="32"/>
          <w:szCs w:val="32"/>
        </w:rPr>
        <w:t>might</w:t>
      </w:r>
      <w:r w:rsidRPr="00BC2A92">
        <w:rPr>
          <w:rFonts w:ascii="Arial" w:hAnsi="Arial" w:cs="Arial"/>
          <w:sz w:val="32"/>
          <w:szCs w:val="32"/>
        </w:rPr>
        <w:t xml:space="preserve"> do things could be inserted. Do not let this divert you from the main task of </w:t>
      </w:r>
      <w:r w:rsidR="00D159FA" w:rsidRPr="00BC2A92">
        <w:rPr>
          <w:rFonts w:ascii="Arial" w:hAnsi="Arial" w:cs="Arial"/>
          <w:sz w:val="32"/>
          <w:szCs w:val="32"/>
        </w:rPr>
        <w:t>analysing</w:t>
      </w:r>
      <w:r w:rsidRPr="00BC2A92">
        <w:rPr>
          <w:rFonts w:ascii="Arial" w:hAnsi="Arial" w:cs="Arial"/>
          <w:sz w:val="32"/>
          <w:szCs w:val="32"/>
        </w:rPr>
        <w:t xml:space="preserve"> the </w:t>
      </w:r>
      <w:r w:rsidR="00D159FA" w:rsidRPr="00BC2A92">
        <w:rPr>
          <w:rFonts w:ascii="Arial" w:hAnsi="Arial" w:cs="Arial"/>
          <w:sz w:val="32"/>
          <w:szCs w:val="32"/>
        </w:rPr>
        <w:t>organisation.</w:t>
      </w:r>
      <w:r w:rsidR="00842FE6" w:rsidRPr="00BC2A92">
        <w:rPr>
          <w:rFonts w:ascii="Arial" w:hAnsi="Arial" w:cs="Arial"/>
          <w:sz w:val="32"/>
          <w:szCs w:val="32"/>
        </w:rPr>
        <w:t xml:space="preserve"> Major comparisons are not needed and will reduce your space for deeper analysis of each individual organisation.</w:t>
      </w:r>
    </w:p>
    <w:p w14:paraId="25C7B3AE" w14:textId="7944EA4E" w:rsidR="00842FE6" w:rsidRPr="00BC2A92" w:rsidRDefault="00842FE6" w:rsidP="007A6D89">
      <w:pPr>
        <w:rPr>
          <w:rFonts w:ascii="Arial" w:hAnsi="Arial" w:cs="Arial"/>
          <w:sz w:val="32"/>
          <w:szCs w:val="32"/>
        </w:rPr>
      </w:pPr>
    </w:p>
    <w:p w14:paraId="63DDB934" w14:textId="29D336B0" w:rsidR="00842FE6" w:rsidRPr="00BC2A92" w:rsidRDefault="00842FE6" w:rsidP="007A6D89">
      <w:pPr>
        <w:rPr>
          <w:rFonts w:ascii="Arial" w:hAnsi="Arial" w:cs="Arial"/>
          <w:sz w:val="32"/>
          <w:szCs w:val="32"/>
        </w:rPr>
      </w:pPr>
      <w:r w:rsidRPr="00BC2A92">
        <w:rPr>
          <w:rFonts w:ascii="Arial" w:hAnsi="Arial" w:cs="Arial"/>
          <w:sz w:val="32"/>
          <w:szCs w:val="32"/>
        </w:rPr>
        <w:t xml:space="preserve">The main enhancements would be in reviewing CSR as a concept in each organisation as covered in sections 1 &amp; 2 above. What follows are some possible things to put a ‘flavouring’ into your work. They are the extra soy sauce, NOT the main </w:t>
      </w:r>
      <w:r w:rsidR="00863A26" w:rsidRPr="00BC2A92">
        <w:rPr>
          <w:rFonts w:ascii="Arial" w:hAnsi="Arial" w:cs="Arial"/>
          <w:sz w:val="32"/>
          <w:szCs w:val="32"/>
        </w:rPr>
        <w:t>‘</w:t>
      </w:r>
      <w:r w:rsidRPr="00BC2A92">
        <w:rPr>
          <w:rFonts w:ascii="Arial" w:hAnsi="Arial" w:cs="Arial"/>
          <w:sz w:val="32"/>
          <w:szCs w:val="32"/>
        </w:rPr>
        <w:t>meat and vegetables</w:t>
      </w:r>
      <w:r w:rsidR="00863A26" w:rsidRPr="00BC2A92">
        <w:rPr>
          <w:rFonts w:ascii="Arial" w:hAnsi="Arial" w:cs="Arial"/>
          <w:sz w:val="32"/>
          <w:szCs w:val="32"/>
        </w:rPr>
        <w:t>’</w:t>
      </w:r>
      <w:r w:rsidRPr="00BC2A92">
        <w:rPr>
          <w:rFonts w:ascii="Arial" w:hAnsi="Arial" w:cs="Arial"/>
          <w:sz w:val="32"/>
          <w:szCs w:val="32"/>
        </w:rPr>
        <w:t xml:space="preserve"> of this assignment meal</w:t>
      </w:r>
      <w:r w:rsidR="000A122D" w:rsidRPr="00BC2A92">
        <w:rPr>
          <w:rFonts w:ascii="Arial" w:hAnsi="Arial" w:cs="Arial"/>
          <w:sz w:val="32"/>
          <w:szCs w:val="32"/>
        </w:rPr>
        <w:t>…. sorry</w:t>
      </w:r>
      <w:r w:rsidRPr="00BC2A92">
        <w:rPr>
          <w:rFonts w:ascii="Arial" w:hAnsi="Arial" w:cs="Arial"/>
          <w:sz w:val="32"/>
          <w:szCs w:val="32"/>
        </w:rPr>
        <w:t xml:space="preserve"> if this metaphor does not work for you. I am writing this when hungry!</w:t>
      </w:r>
    </w:p>
    <w:p w14:paraId="0AF3AF4B" w14:textId="5ECB6A48" w:rsidR="007A6D89" w:rsidRPr="00BC2A92" w:rsidRDefault="007A6D89" w:rsidP="007A6D89">
      <w:pPr>
        <w:rPr>
          <w:rFonts w:ascii="Arial" w:hAnsi="Arial" w:cs="Arial"/>
          <w:b/>
          <w:bCs/>
          <w:sz w:val="32"/>
          <w:szCs w:val="32"/>
        </w:rPr>
      </w:pPr>
      <w:r w:rsidRPr="00BC2A92">
        <w:rPr>
          <w:rFonts w:ascii="Arial" w:hAnsi="Arial" w:cs="Arial"/>
          <w:b/>
          <w:bCs/>
          <w:sz w:val="32"/>
          <w:szCs w:val="32"/>
        </w:rPr>
        <w:t>3. Focusing on an industry?</w:t>
      </w:r>
    </w:p>
    <w:p w14:paraId="06C6B9F2" w14:textId="77777777" w:rsidR="002E3073" w:rsidRPr="00BC2A92" w:rsidRDefault="00D159FA" w:rsidP="007A6D89">
      <w:pPr>
        <w:rPr>
          <w:rFonts w:ascii="Arial" w:hAnsi="Arial" w:cs="Arial"/>
          <w:sz w:val="32"/>
          <w:szCs w:val="32"/>
        </w:rPr>
      </w:pPr>
      <w:r w:rsidRPr="00BC2A92">
        <w:rPr>
          <w:rFonts w:ascii="Arial" w:hAnsi="Arial" w:cs="Arial"/>
          <w:sz w:val="32"/>
          <w:szCs w:val="32"/>
        </w:rPr>
        <w:t>If you choose one industry</w:t>
      </w:r>
      <w:r w:rsidRPr="00BC2A92">
        <w:rPr>
          <w:rFonts w:ascii="Arial" w:hAnsi="Arial" w:cs="Arial"/>
          <w:i/>
          <w:iCs/>
          <w:sz w:val="32"/>
          <w:szCs w:val="32"/>
        </w:rPr>
        <w:t>. See articles uploaded on the textile/fashion industry.</w:t>
      </w:r>
      <w:r w:rsidRPr="00BC2A92">
        <w:rPr>
          <w:rFonts w:ascii="Arial" w:hAnsi="Arial" w:cs="Arial"/>
          <w:sz w:val="32"/>
          <w:szCs w:val="32"/>
        </w:rPr>
        <w:t xml:space="preserve"> </w:t>
      </w:r>
    </w:p>
    <w:p w14:paraId="347A7F4C" w14:textId="136B8669" w:rsidR="007A6D89" w:rsidRPr="00BC2A92" w:rsidRDefault="00D159FA" w:rsidP="007A6D89">
      <w:pPr>
        <w:rPr>
          <w:rFonts w:ascii="Arial" w:hAnsi="Arial" w:cs="Arial"/>
          <w:sz w:val="32"/>
          <w:szCs w:val="32"/>
        </w:rPr>
      </w:pPr>
      <w:r w:rsidRPr="00BC2A92">
        <w:rPr>
          <w:rFonts w:ascii="Arial" w:hAnsi="Arial" w:cs="Arial"/>
          <w:sz w:val="32"/>
          <w:szCs w:val="32"/>
        </w:rPr>
        <w:t>You might be able to use the same</w:t>
      </w:r>
      <w:r w:rsidR="00842FE6" w:rsidRPr="00BC2A92">
        <w:rPr>
          <w:rFonts w:ascii="Arial" w:hAnsi="Arial" w:cs="Arial"/>
          <w:sz w:val="32"/>
          <w:szCs w:val="32"/>
        </w:rPr>
        <w:t xml:space="preserve"> industry</w:t>
      </w:r>
      <w:r w:rsidRPr="00BC2A92">
        <w:rPr>
          <w:rFonts w:ascii="Arial" w:hAnsi="Arial" w:cs="Arial"/>
          <w:sz w:val="32"/>
          <w:szCs w:val="32"/>
        </w:rPr>
        <w:t xml:space="preserve"> critique for all three types of organisation</w:t>
      </w:r>
      <w:r w:rsidR="00842FE6" w:rsidRPr="00BC2A92">
        <w:rPr>
          <w:rFonts w:ascii="Arial" w:hAnsi="Arial" w:cs="Arial"/>
          <w:sz w:val="32"/>
          <w:szCs w:val="32"/>
        </w:rPr>
        <w:t>, private, public and NFP</w:t>
      </w:r>
      <w:r w:rsidRPr="00BC2A92">
        <w:rPr>
          <w:rFonts w:ascii="Arial" w:hAnsi="Arial" w:cs="Arial"/>
          <w:sz w:val="32"/>
          <w:szCs w:val="32"/>
        </w:rPr>
        <w:t>.</w:t>
      </w:r>
    </w:p>
    <w:p w14:paraId="4807A5B9" w14:textId="2BCF20C3" w:rsidR="00D159FA" w:rsidRPr="00BC2A92" w:rsidRDefault="00D159FA" w:rsidP="007A6D89">
      <w:pPr>
        <w:rPr>
          <w:rFonts w:ascii="Arial" w:hAnsi="Arial" w:cs="Arial"/>
          <w:sz w:val="32"/>
          <w:szCs w:val="32"/>
        </w:rPr>
      </w:pPr>
      <w:r w:rsidRPr="00BC2A92">
        <w:rPr>
          <w:rFonts w:ascii="Arial" w:hAnsi="Arial" w:cs="Arial"/>
          <w:sz w:val="32"/>
          <w:szCs w:val="32"/>
        </w:rPr>
        <w:lastRenderedPageBreak/>
        <w:t xml:space="preserve">For </w:t>
      </w:r>
      <w:r w:rsidR="005E24BD" w:rsidRPr="00BC2A92">
        <w:rPr>
          <w:rFonts w:ascii="Arial" w:hAnsi="Arial" w:cs="Arial"/>
          <w:sz w:val="32"/>
          <w:szCs w:val="32"/>
        </w:rPr>
        <w:t>example,</w:t>
      </w:r>
      <w:r w:rsidRPr="00BC2A92">
        <w:rPr>
          <w:rFonts w:ascii="Arial" w:hAnsi="Arial" w:cs="Arial"/>
          <w:sz w:val="32"/>
          <w:szCs w:val="32"/>
        </w:rPr>
        <w:t xml:space="preserve"> textile and fashion operations are often criticised for using low wage (even “slave” labour, see article on the implementation of anti-modern slavery</w:t>
      </w:r>
      <w:r w:rsidR="00842FE6" w:rsidRPr="00BC2A92">
        <w:rPr>
          <w:rFonts w:ascii="Arial" w:hAnsi="Arial" w:cs="Arial"/>
          <w:sz w:val="32"/>
          <w:szCs w:val="32"/>
        </w:rPr>
        <w:t xml:space="preserve"> laws</w:t>
      </w:r>
      <w:r w:rsidRPr="00BC2A92">
        <w:rPr>
          <w:rFonts w:ascii="Arial" w:hAnsi="Arial" w:cs="Arial"/>
          <w:sz w:val="32"/>
          <w:szCs w:val="32"/>
        </w:rPr>
        <w:t>).</w:t>
      </w:r>
    </w:p>
    <w:p w14:paraId="1191B3B4" w14:textId="4428B407" w:rsidR="00D159FA" w:rsidRPr="00BC2A92" w:rsidRDefault="00D159FA" w:rsidP="007A6D89">
      <w:pPr>
        <w:rPr>
          <w:rFonts w:ascii="Arial" w:hAnsi="Arial" w:cs="Arial"/>
          <w:sz w:val="32"/>
          <w:szCs w:val="32"/>
        </w:rPr>
      </w:pPr>
      <w:r w:rsidRPr="00BC2A92">
        <w:rPr>
          <w:rFonts w:ascii="Arial" w:hAnsi="Arial" w:cs="Arial"/>
          <w:sz w:val="32"/>
          <w:szCs w:val="32"/>
        </w:rPr>
        <w:t>You could review this in</w:t>
      </w:r>
      <w:r w:rsidR="00842FE6" w:rsidRPr="00BC2A92">
        <w:rPr>
          <w:rFonts w:ascii="Arial" w:hAnsi="Arial" w:cs="Arial"/>
          <w:sz w:val="32"/>
          <w:szCs w:val="32"/>
        </w:rPr>
        <w:t>:</w:t>
      </w:r>
      <w:r w:rsidRPr="00BC2A92">
        <w:rPr>
          <w:rFonts w:ascii="Arial" w:hAnsi="Arial" w:cs="Arial"/>
          <w:sz w:val="32"/>
          <w:szCs w:val="32"/>
        </w:rPr>
        <w:t xml:space="preserve"> </w:t>
      </w:r>
    </w:p>
    <w:p w14:paraId="68505D88" w14:textId="35EDE732" w:rsidR="00D159FA" w:rsidRPr="00BC2A92" w:rsidRDefault="00D159FA" w:rsidP="00D159FA">
      <w:pPr>
        <w:pStyle w:val="ListParagraph"/>
        <w:numPr>
          <w:ilvl w:val="0"/>
          <w:numId w:val="2"/>
        </w:numPr>
        <w:rPr>
          <w:rFonts w:ascii="Arial" w:hAnsi="Arial" w:cs="Arial"/>
          <w:sz w:val="32"/>
          <w:szCs w:val="32"/>
        </w:rPr>
      </w:pPr>
      <w:r w:rsidRPr="00BC2A92">
        <w:rPr>
          <w:rFonts w:ascii="Arial" w:hAnsi="Arial" w:cs="Arial"/>
          <w:sz w:val="32"/>
          <w:szCs w:val="32"/>
        </w:rPr>
        <w:t>an international clothing manufacturer (private), -use of sweat shops</w:t>
      </w:r>
      <w:r w:rsidR="00842FE6" w:rsidRPr="00BC2A92">
        <w:rPr>
          <w:rFonts w:ascii="Arial" w:hAnsi="Arial" w:cs="Arial"/>
          <w:sz w:val="32"/>
          <w:szCs w:val="32"/>
        </w:rPr>
        <w:t xml:space="preserve"> part of large supply chains</w:t>
      </w:r>
      <w:r w:rsidRPr="00BC2A92">
        <w:rPr>
          <w:rFonts w:ascii="Arial" w:hAnsi="Arial" w:cs="Arial"/>
          <w:sz w:val="32"/>
          <w:szCs w:val="32"/>
        </w:rPr>
        <w:t xml:space="preserve"> in developing </w:t>
      </w:r>
      <w:r w:rsidR="000B57B1" w:rsidRPr="00BC2A92">
        <w:rPr>
          <w:rFonts w:ascii="Arial" w:hAnsi="Arial" w:cs="Arial"/>
          <w:sz w:val="32"/>
          <w:szCs w:val="32"/>
        </w:rPr>
        <w:t>countries</w:t>
      </w:r>
      <w:r w:rsidRPr="00BC2A92">
        <w:rPr>
          <w:rFonts w:ascii="Arial" w:hAnsi="Arial" w:cs="Arial"/>
          <w:sz w:val="32"/>
          <w:szCs w:val="32"/>
        </w:rPr>
        <w:t xml:space="preserve"> where workers have no choice to avoid poverty,</w:t>
      </w:r>
      <w:r w:rsidR="00C317C8" w:rsidRPr="00BC2A92">
        <w:rPr>
          <w:rFonts w:ascii="Arial" w:hAnsi="Arial" w:cs="Arial"/>
          <w:sz w:val="32"/>
          <w:szCs w:val="32"/>
        </w:rPr>
        <w:t xml:space="preserve"> </w:t>
      </w:r>
      <w:hyperlink r:id="rId6" w:history="1">
        <w:r w:rsidR="00C317C8" w:rsidRPr="00BC2A92">
          <w:rPr>
            <w:rStyle w:val="Hyperlink"/>
            <w:rFonts w:ascii="Arial" w:hAnsi="Arial" w:cs="Arial"/>
            <w:sz w:val="32"/>
            <w:szCs w:val="32"/>
          </w:rPr>
          <w:t>https://labs.theguardian.com/unicef-child-labour/</w:t>
        </w:r>
      </w:hyperlink>
      <w:r w:rsidR="00C317C8" w:rsidRPr="00BC2A92">
        <w:rPr>
          <w:rFonts w:ascii="Arial" w:hAnsi="Arial" w:cs="Arial"/>
          <w:sz w:val="32"/>
          <w:szCs w:val="32"/>
        </w:rPr>
        <w:t xml:space="preserve"> </w:t>
      </w:r>
    </w:p>
    <w:p w14:paraId="5C78BF86" w14:textId="77777777" w:rsidR="00842FE6" w:rsidRPr="00BC2A92" w:rsidRDefault="00842FE6" w:rsidP="00842FE6">
      <w:pPr>
        <w:pStyle w:val="ListParagraph"/>
        <w:rPr>
          <w:rFonts w:ascii="Arial" w:hAnsi="Arial" w:cs="Arial"/>
          <w:sz w:val="32"/>
          <w:szCs w:val="32"/>
        </w:rPr>
      </w:pPr>
    </w:p>
    <w:p w14:paraId="060F384D" w14:textId="193BF16D" w:rsidR="00D159FA" w:rsidRPr="00BC2A92" w:rsidRDefault="00D159FA" w:rsidP="00D159FA">
      <w:pPr>
        <w:pStyle w:val="ListParagraph"/>
        <w:numPr>
          <w:ilvl w:val="0"/>
          <w:numId w:val="2"/>
        </w:numPr>
        <w:rPr>
          <w:rFonts w:ascii="Arial" w:hAnsi="Arial" w:cs="Arial"/>
          <w:sz w:val="32"/>
          <w:szCs w:val="32"/>
        </w:rPr>
      </w:pPr>
      <w:r w:rsidRPr="00BC2A92">
        <w:rPr>
          <w:rFonts w:ascii="Arial" w:hAnsi="Arial" w:cs="Arial"/>
          <w:sz w:val="32"/>
          <w:szCs w:val="32"/>
        </w:rPr>
        <w:t>a government welfare service provider (public)- use of the same workshops to get clothing or using government contracts to help friends (see the PPE scandal of</w:t>
      </w:r>
      <w:r w:rsidR="00842FE6" w:rsidRPr="00BC2A92">
        <w:rPr>
          <w:rFonts w:ascii="Arial" w:hAnsi="Arial" w:cs="Arial"/>
          <w:sz w:val="32"/>
          <w:szCs w:val="32"/>
        </w:rPr>
        <w:t xml:space="preserve"> the UK</w:t>
      </w:r>
      <w:r w:rsidRPr="00BC2A92">
        <w:rPr>
          <w:rFonts w:ascii="Arial" w:hAnsi="Arial" w:cs="Arial"/>
          <w:sz w:val="32"/>
          <w:szCs w:val="32"/>
        </w:rPr>
        <w:t xml:space="preserve"> government purchasing for </w:t>
      </w:r>
      <w:r w:rsidR="005E24BD" w:rsidRPr="00BC2A92">
        <w:rPr>
          <w:rFonts w:ascii="Arial" w:hAnsi="Arial" w:cs="Arial"/>
          <w:sz w:val="32"/>
          <w:szCs w:val="32"/>
        </w:rPr>
        <w:t>anti-COVID-19</w:t>
      </w:r>
      <w:r w:rsidRPr="00BC2A92">
        <w:rPr>
          <w:rFonts w:ascii="Arial" w:hAnsi="Arial" w:cs="Arial"/>
          <w:sz w:val="32"/>
          <w:szCs w:val="32"/>
        </w:rPr>
        <w:t xml:space="preserve"> health service workers.</w:t>
      </w:r>
      <w:r w:rsidR="00C317C8" w:rsidRPr="00BC2A92">
        <w:rPr>
          <w:rFonts w:ascii="Arial" w:hAnsi="Arial" w:cs="Arial"/>
          <w:sz w:val="32"/>
          <w:szCs w:val="32"/>
        </w:rPr>
        <w:t xml:space="preserve"> An </w:t>
      </w:r>
      <w:r w:rsidR="000A122D" w:rsidRPr="00BC2A92">
        <w:rPr>
          <w:rFonts w:ascii="Arial" w:hAnsi="Arial" w:cs="Arial"/>
          <w:sz w:val="32"/>
          <w:szCs w:val="32"/>
        </w:rPr>
        <w:t>anti-corruption</w:t>
      </w:r>
      <w:r w:rsidR="00C317C8" w:rsidRPr="00BC2A92">
        <w:rPr>
          <w:rFonts w:ascii="Arial" w:hAnsi="Arial" w:cs="Arial"/>
          <w:sz w:val="32"/>
          <w:szCs w:val="32"/>
        </w:rPr>
        <w:t xml:space="preserve"> author believes this is ‘cronyism’…looking after your friends with public money. </w:t>
      </w:r>
      <w:r w:rsidRPr="00BC2A92">
        <w:rPr>
          <w:rFonts w:ascii="Arial" w:hAnsi="Arial" w:cs="Arial"/>
          <w:sz w:val="32"/>
          <w:szCs w:val="32"/>
        </w:rPr>
        <w:t xml:space="preserve"> </w:t>
      </w:r>
      <w:hyperlink r:id="rId7" w:history="1">
        <w:r w:rsidR="00C317C8" w:rsidRPr="00BC2A92">
          <w:rPr>
            <w:rStyle w:val="Hyperlink"/>
            <w:rFonts w:ascii="Arial" w:hAnsi="Arial" w:cs="Arial"/>
            <w:sz w:val="32"/>
            <w:szCs w:val="32"/>
          </w:rPr>
          <w:t>https://ukandeu.ac.uk/britains-ppe-procurement-chumocracy-cronyism-corruption/</w:t>
        </w:r>
      </w:hyperlink>
      <w:r w:rsidR="00C317C8" w:rsidRPr="00BC2A92">
        <w:rPr>
          <w:rFonts w:ascii="Arial" w:hAnsi="Arial" w:cs="Arial"/>
          <w:sz w:val="32"/>
          <w:szCs w:val="32"/>
        </w:rPr>
        <w:t xml:space="preserve"> </w:t>
      </w:r>
      <w:r w:rsidR="00842FE6" w:rsidRPr="00BC2A92">
        <w:rPr>
          <w:rFonts w:ascii="Arial" w:hAnsi="Arial" w:cs="Arial"/>
          <w:sz w:val="32"/>
          <w:szCs w:val="32"/>
        </w:rPr>
        <w:t xml:space="preserve">An embarrassing story for the UK in the NY Times </w:t>
      </w:r>
      <w:hyperlink r:id="rId8" w:history="1">
        <w:r w:rsidR="00842FE6" w:rsidRPr="00BC2A92">
          <w:rPr>
            <w:rStyle w:val="Hyperlink"/>
            <w:rFonts w:ascii="Arial" w:hAnsi="Arial" w:cs="Arial"/>
            <w:sz w:val="32"/>
            <w:szCs w:val="32"/>
          </w:rPr>
          <w:t>https://www.nytimes.com/interactive/2020/12/17/world/europe/britain-covid-contracts.html</w:t>
        </w:r>
      </w:hyperlink>
      <w:r w:rsidR="00842FE6" w:rsidRPr="00BC2A92">
        <w:rPr>
          <w:rFonts w:ascii="Arial" w:hAnsi="Arial" w:cs="Arial"/>
          <w:sz w:val="32"/>
          <w:szCs w:val="32"/>
        </w:rPr>
        <w:t xml:space="preserve"> . </w:t>
      </w:r>
      <w:r w:rsidRPr="00BC2A92">
        <w:rPr>
          <w:rFonts w:ascii="Arial" w:hAnsi="Arial" w:cs="Arial"/>
          <w:sz w:val="32"/>
          <w:szCs w:val="32"/>
        </w:rPr>
        <w:t>The allegation is that contracts were given to friends of the government and were too expensive or poor quality,</w:t>
      </w:r>
    </w:p>
    <w:p w14:paraId="52B82946" w14:textId="77777777" w:rsidR="00D159FA" w:rsidRPr="00BC2A92" w:rsidRDefault="00D159FA" w:rsidP="007A6D89">
      <w:pPr>
        <w:rPr>
          <w:rFonts w:ascii="Arial" w:hAnsi="Arial" w:cs="Arial"/>
          <w:sz w:val="32"/>
          <w:szCs w:val="32"/>
        </w:rPr>
      </w:pPr>
      <w:r w:rsidRPr="00BC2A92">
        <w:rPr>
          <w:rFonts w:ascii="Arial" w:hAnsi="Arial" w:cs="Arial"/>
          <w:sz w:val="32"/>
          <w:szCs w:val="32"/>
        </w:rPr>
        <w:t xml:space="preserve"> and </w:t>
      </w:r>
    </w:p>
    <w:p w14:paraId="4998EF98" w14:textId="25259A9C" w:rsidR="00D159FA" w:rsidRPr="00BC2A92" w:rsidRDefault="00D159FA" w:rsidP="00D159FA">
      <w:pPr>
        <w:pStyle w:val="ListParagraph"/>
        <w:numPr>
          <w:ilvl w:val="0"/>
          <w:numId w:val="2"/>
        </w:numPr>
        <w:rPr>
          <w:rFonts w:ascii="Arial" w:hAnsi="Arial" w:cs="Arial"/>
          <w:sz w:val="32"/>
          <w:szCs w:val="32"/>
        </w:rPr>
      </w:pPr>
      <w:r w:rsidRPr="00BC2A92">
        <w:rPr>
          <w:rFonts w:ascii="Arial" w:hAnsi="Arial" w:cs="Arial"/>
          <w:sz w:val="32"/>
          <w:szCs w:val="32"/>
        </w:rPr>
        <w:t>a charity providing free clothing for poor people (NFP), how do they select the beneficiaries? Is there a religious requirement or need to agree with certain ideas? Do they give choice and high quality?</w:t>
      </w:r>
      <w:r w:rsidR="00C317C8" w:rsidRPr="00BC2A92">
        <w:rPr>
          <w:rFonts w:ascii="Arial" w:hAnsi="Arial" w:cs="Arial"/>
          <w:sz w:val="32"/>
          <w:szCs w:val="32"/>
        </w:rPr>
        <w:t xml:space="preserve"> A fraud of ‘charities’ collecting donated </w:t>
      </w:r>
      <w:r w:rsidR="000A122D" w:rsidRPr="00BC2A92">
        <w:rPr>
          <w:rFonts w:ascii="Arial" w:hAnsi="Arial" w:cs="Arial"/>
          <w:sz w:val="32"/>
          <w:szCs w:val="32"/>
        </w:rPr>
        <w:t>clothes but</w:t>
      </w:r>
      <w:r w:rsidR="00C317C8" w:rsidRPr="00BC2A92">
        <w:rPr>
          <w:rFonts w:ascii="Arial" w:hAnsi="Arial" w:cs="Arial"/>
          <w:sz w:val="32"/>
          <w:szCs w:val="32"/>
        </w:rPr>
        <w:t xml:space="preserve"> selling them to make profit and not give benefits to poor people. </w:t>
      </w:r>
      <w:hyperlink r:id="rId9" w:history="1">
        <w:r w:rsidR="00C317C8" w:rsidRPr="00BC2A92">
          <w:rPr>
            <w:rStyle w:val="Hyperlink"/>
            <w:rFonts w:ascii="Arial" w:hAnsi="Arial" w:cs="Arial"/>
            <w:sz w:val="32"/>
            <w:szCs w:val="32"/>
          </w:rPr>
          <w:t>https://www.civilsociety.co.uk/news/fundraising-regulator-issues-public-warning-over-charity-bags.html</w:t>
        </w:r>
      </w:hyperlink>
      <w:r w:rsidR="00C317C8" w:rsidRPr="00BC2A92">
        <w:rPr>
          <w:rFonts w:ascii="Arial" w:hAnsi="Arial" w:cs="Arial"/>
          <w:sz w:val="32"/>
          <w:szCs w:val="32"/>
        </w:rPr>
        <w:t xml:space="preserve"> There were even some connections o slave labour investigations.</w:t>
      </w:r>
    </w:p>
    <w:p w14:paraId="702A561D" w14:textId="77777777" w:rsidR="007A6D89" w:rsidRPr="00BC2A92" w:rsidRDefault="007A6D89" w:rsidP="007A6D89">
      <w:pPr>
        <w:rPr>
          <w:rFonts w:ascii="Arial" w:hAnsi="Arial" w:cs="Arial"/>
          <w:b/>
          <w:bCs/>
          <w:sz w:val="32"/>
          <w:szCs w:val="32"/>
        </w:rPr>
      </w:pPr>
    </w:p>
    <w:p w14:paraId="1816F5D0" w14:textId="5F94A15A" w:rsidR="007A6D89" w:rsidRPr="00BC2A92" w:rsidRDefault="007A6D89" w:rsidP="007A6D89">
      <w:pPr>
        <w:rPr>
          <w:rFonts w:ascii="Arial" w:hAnsi="Arial" w:cs="Arial"/>
          <w:b/>
          <w:bCs/>
          <w:sz w:val="32"/>
          <w:szCs w:val="32"/>
        </w:rPr>
      </w:pPr>
      <w:r w:rsidRPr="00BC2A92">
        <w:rPr>
          <w:rFonts w:ascii="Arial" w:hAnsi="Arial" w:cs="Arial"/>
          <w:b/>
          <w:bCs/>
          <w:sz w:val="32"/>
          <w:szCs w:val="32"/>
        </w:rPr>
        <w:t>4. Focusing on a size of operation?</w:t>
      </w:r>
    </w:p>
    <w:p w14:paraId="65EA435A" w14:textId="77777777" w:rsidR="007A6D89" w:rsidRPr="00BC2A92" w:rsidRDefault="007A6D89" w:rsidP="007A6D89">
      <w:pPr>
        <w:rPr>
          <w:rFonts w:ascii="Arial" w:hAnsi="Arial" w:cs="Arial"/>
          <w:b/>
          <w:bCs/>
          <w:sz w:val="32"/>
          <w:szCs w:val="32"/>
        </w:rPr>
      </w:pPr>
    </w:p>
    <w:p w14:paraId="63FEDA5A" w14:textId="4DE69EAC" w:rsidR="007A6D89" w:rsidRPr="00BC2A92" w:rsidRDefault="007A6D89" w:rsidP="00D159FA">
      <w:pPr>
        <w:pStyle w:val="ListParagraph"/>
        <w:numPr>
          <w:ilvl w:val="0"/>
          <w:numId w:val="3"/>
        </w:numPr>
        <w:rPr>
          <w:rFonts w:ascii="Arial" w:hAnsi="Arial" w:cs="Arial"/>
          <w:b/>
          <w:bCs/>
          <w:sz w:val="32"/>
          <w:szCs w:val="32"/>
        </w:rPr>
      </w:pPr>
      <w:r w:rsidRPr="00BC2A92">
        <w:rPr>
          <w:rFonts w:ascii="Arial" w:hAnsi="Arial" w:cs="Arial"/>
          <w:b/>
          <w:bCs/>
          <w:sz w:val="32"/>
          <w:szCs w:val="32"/>
        </w:rPr>
        <w:t>Big v Small</w:t>
      </w:r>
    </w:p>
    <w:p w14:paraId="6A647CD2" w14:textId="05077ACC" w:rsidR="00D159FA" w:rsidRPr="00BC2A92" w:rsidRDefault="00D159FA" w:rsidP="007A6D89">
      <w:pPr>
        <w:rPr>
          <w:rFonts w:ascii="Arial" w:hAnsi="Arial" w:cs="Arial"/>
          <w:sz w:val="32"/>
          <w:szCs w:val="32"/>
        </w:rPr>
      </w:pPr>
      <w:r w:rsidRPr="00BC2A92">
        <w:rPr>
          <w:rFonts w:ascii="Arial" w:hAnsi="Arial" w:cs="Arial"/>
          <w:sz w:val="32"/>
          <w:szCs w:val="32"/>
        </w:rPr>
        <w:t xml:space="preserve">There are many arguments saying that small and big </w:t>
      </w:r>
      <w:r w:rsidR="000B57B1" w:rsidRPr="00BC2A92">
        <w:rPr>
          <w:rFonts w:ascii="Arial" w:hAnsi="Arial" w:cs="Arial"/>
          <w:sz w:val="32"/>
          <w:szCs w:val="32"/>
        </w:rPr>
        <w:t>organisations</w:t>
      </w:r>
      <w:r w:rsidRPr="00BC2A92">
        <w:rPr>
          <w:rFonts w:ascii="Arial" w:hAnsi="Arial" w:cs="Arial"/>
          <w:sz w:val="32"/>
          <w:szCs w:val="32"/>
        </w:rPr>
        <w:t xml:space="preserve"> can be </w:t>
      </w:r>
      <w:proofErr w:type="gramStart"/>
      <w:r w:rsidRPr="00BC2A92">
        <w:rPr>
          <w:rFonts w:ascii="Arial" w:hAnsi="Arial" w:cs="Arial"/>
          <w:sz w:val="32"/>
          <w:szCs w:val="32"/>
        </w:rPr>
        <w:t>more or less ethical</w:t>
      </w:r>
      <w:proofErr w:type="gramEnd"/>
      <w:r w:rsidRPr="00BC2A92">
        <w:rPr>
          <w:rFonts w:ascii="Arial" w:hAnsi="Arial" w:cs="Arial"/>
          <w:sz w:val="32"/>
          <w:szCs w:val="32"/>
        </w:rPr>
        <w:t>.</w:t>
      </w:r>
    </w:p>
    <w:p w14:paraId="34589E72" w14:textId="7AB38F56" w:rsidR="00D159FA" w:rsidRPr="00BC2A92" w:rsidRDefault="00D159FA" w:rsidP="007A6D89">
      <w:pPr>
        <w:rPr>
          <w:rFonts w:ascii="Arial" w:hAnsi="Arial" w:cs="Arial"/>
          <w:sz w:val="32"/>
          <w:szCs w:val="32"/>
        </w:rPr>
      </w:pPr>
      <w:r w:rsidRPr="00BC2A92">
        <w:rPr>
          <w:rFonts w:ascii="Arial" w:hAnsi="Arial" w:cs="Arial"/>
          <w:sz w:val="32"/>
          <w:szCs w:val="32"/>
        </w:rPr>
        <w:t xml:space="preserve">You could look at either small or big in relation to the three </w:t>
      </w:r>
      <w:r w:rsidR="000B57B1" w:rsidRPr="00BC2A92">
        <w:rPr>
          <w:rFonts w:ascii="Arial" w:hAnsi="Arial" w:cs="Arial"/>
          <w:sz w:val="32"/>
          <w:szCs w:val="32"/>
        </w:rPr>
        <w:t>organisations</w:t>
      </w:r>
      <w:r w:rsidRPr="00BC2A92">
        <w:rPr>
          <w:rFonts w:ascii="Arial" w:hAnsi="Arial" w:cs="Arial"/>
          <w:sz w:val="32"/>
          <w:szCs w:val="32"/>
        </w:rPr>
        <w:t xml:space="preserve"> you </w:t>
      </w:r>
      <w:r w:rsidR="00C317C8" w:rsidRPr="00BC2A92">
        <w:rPr>
          <w:rFonts w:ascii="Arial" w:hAnsi="Arial" w:cs="Arial"/>
          <w:sz w:val="32"/>
          <w:szCs w:val="32"/>
        </w:rPr>
        <w:t>must</w:t>
      </w:r>
      <w:r w:rsidRPr="00BC2A92">
        <w:rPr>
          <w:rFonts w:ascii="Arial" w:hAnsi="Arial" w:cs="Arial"/>
          <w:sz w:val="32"/>
          <w:szCs w:val="32"/>
        </w:rPr>
        <w:t xml:space="preserve"> study.</w:t>
      </w:r>
      <w:r w:rsidR="00C317C8" w:rsidRPr="00BC2A92">
        <w:rPr>
          <w:rFonts w:ascii="Arial" w:hAnsi="Arial" w:cs="Arial"/>
          <w:sz w:val="32"/>
          <w:szCs w:val="32"/>
        </w:rPr>
        <w:t xml:space="preserve"> In other words, small </w:t>
      </w:r>
      <w:bookmarkStart w:id="0" w:name="_Hlk61402846"/>
      <w:r w:rsidR="00C317C8" w:rsidRPr="00BC2A92">
        <w:rPr>
          <w:rFonts w:ascii="Arial" w:hAnsi="Arial" w:cs="Arial"/>
          <w:sz w:val="32"/>
          <w:szCs w:val="32"/>
        </w:rPr>
        <w:t xml:space="preserve">private, public and NFP. </w:t>
      </w:r>
      <w:bookmarkEnd w:id="0"/>
      <w:r w:rsidR="00C317C8" w:rsidRPr="00BC2A92">
        <w:rPr>
          <w:rFonts w:ascii="Arial" w:hAnsi="Arial" w:cs="Arial"/>
          <w:sz w:val="32"/>
          <w:szCs w:val="32"/>
        </w:rPr>
        <w:t>OR large private, public and NFP. You can then use the general arguments for and against being big or small in all three.</w:t>
      </w:r>
    </w:p>
    <w:p w14:paraId="041BF4E3" w14:textId="204AFCB0" w:rsidR="00D159FA" w:rsidRPr="00BC2A92" w:rsidRDefault="002E3073" w:rsidP="007A6D89">
      <w:pPr>
        <w:rPr>
          <w:rFonts w:ascii="Arial" w:hAnsi="Arial" w:cs="Arial"/>
          <w:sz w:val="32"/>
          <w:szCs w:val="32"/>
        </w:rPr>
      </w:pPr>
      <w:r w:rsidRPr="00BC2A92">
        <w:rPr>
          <w:rFonts w:ascii="Arial" w:hAnsi="Arial" w:cs="Arial"/>
          <w:sz w:val="32"/>
          <w:szCs w:val="32"/>
        </w:rPr>
        <w:t xml:space="preserve">Big </w:t>
      </w:r>
      <w:r w:rsidR="00C317C8" w:rsidRPr="00BC2A92">
        <w:rPr>
          <w:rFonts w:ascii="Arial" w:hAnsi="Arial" w:cs="Arial"/>
          <w:sz w:val="32"/>
          <w:szCs w:val="32"/>
        </w:rPr>
        <w:t>organisations tend to</w:t>
      </w:r>
      <w:r w:rsidRPr="00BC2A92">
        <w:rPr>
          <w:rFonts w:ascii="Arial" w:hAnsi="Arial" w:cs="Arial"/>
          <w:sz w:val="32"/>
          <w:szCs w:val="32"/>
        </w:rPr>
        <w:t xml:space="preserve"> have well developed policies, the </w:t>
      </w:r>
      <w:r w:rsidR="00DB288A" w:rsidRPr="00BC2A92">
        <w:rPr>
          <w:rFonts w:ascii="Arial" w:hAnsi="Arial" w:cs="Arial"/>
          <w:sz w:val="32"/>
          <w:szCs w:val="32"/>
        </w:rPr>
        <w:t>resources</w:t>
      </w:r>
      <w:r w:rsidRPr="00BC2A92">
        <w:rPr>
          <w:rFonts w:ascii="Arial" w:hAnsi="Arial" w:cs="Arial"/>
          <w:sz w:val="32"/>
          <w:szCs w:val="32"/>
        </w:rPr>
        <w:t xml:space="preserve"> to develop good CSR, hire quality staff and have specialised departments to run the operations. HOWEVER, big can sometimes mean </w:t>
      </w:r>
      <w:r w:rsidR="00C317C8" w:rsidRPr="00BC2A92">
        <w:rPr>
          <w:rFonts w:ascii="Arial" w:hAnsi="Arial" w:cs="Arial"/>
          <w:sz w:val="32"/>
          <w:szCs w:val="32"/>
        </w:rPr>
        <w:t xml:space="preserve">bureaucratic systems ignoring people. Their systems are complicated and difficult to investigate or understand. They may </w:t>
      </w:r>
      <w:r w:rsidRPr="00BC2A92">
        <w:rPr>
          <w:rFonts w:ascii="Arial" w:hAnsi="Arial" w:cs="Arial"/>
          <w:sz w:val="32"/>
          <w:szCs w:val="32"/>
        </w:rPr>
        <w:t>dictat</w:t>
      </w:r>
      <w:r w:rsidR="00C317C8" w:rsidRPr="00BC2A92">
        <w:rPr>
          <w:rFonts w:ascii="Arial" w:hAnsi="Arial" w:cs="Arial"/>
          <w:sz w:val="32"/>
          <w:szCs w:val="32"/>
        </w:rPr>
        <w:t>e</w:t>
      </w:r>
      <w:r w:rsidRPr="00BC2A92">
        <w:rPr>
          <w:rFonts w:ascii="Arial" w:hAnsi="Arial" w:cs="Arial"/>
          <w:sz w:val="32"/>
          <w:szCs w:val="32"/>
        </w:rPr>
        <w:t xml:space="preserve"> to workers, regions, stakeholders even governments to get what </w:t>
      </w:r>
      <w:r w:rsidR="00DB288A" w:rsidRPr="00BC2A92">
        <w:rPr>
          <w:rFonts w:ascii="Arial" w:hAnsi="Arial" w:cs="Arial"/>
          <w:sz w:val="32"/>
          <w:szCs w:val="32"/>
        </w:rPr>
        <w:t>they</w:t>
      </w:r>
      <w:r w:rsidRPr="00BC2A92">
        <w:rPr>
          <w:rFonts w:ascii="Arial" w:hAnsi="Arial" w:cs="Arial"/>
          <w:sz w:val="32"/>
          <w:szCs w:val="32"/>
        </w:rPr>
        <w:t xml:space="preserve"> want</w:t>
      </w:r>
      <w:r w:rsidR="00C317C8" w:rsidRPr="00BC2A92">
        <w:rPr>
          <w:rFonts w:ascii="Arial" w:hAnsi="Arial" w:cs="Arial"/>
          <w:sz w:val="32"/>
          <w:szCs w:val="32"/>
        </w:rPr>
        <w:t>, with no real consultation</w:t>
      </w:r>
      <w:r w:rsidRPr="00BC2A92">
        <w:rPr>
          <w:rFonts w:ascii="Arial" w:hAnsi="Arial" w:cs="Arial"/>
          <w:sz w:val="32"/>
          <w:szCs w:val="32"/>
        </w:rPr>
        <w:t>.</w:t>
      </w:r>
    </w:p>
    <w:p w14:paraId="32CA6F99" w14:textId="758AD382" w:rsidR="002E3073" w:rsidRPr="00BC2A92" w:rsidRDefault="002E3073" w:rsidP="007A6D89">
      <w:pPr>
        <w:rPr>
          <w:rFonts w:ascii="Arial" w:hAnsi="Arial" w:cs="Arial"/>
          <w:sz w:val="32"/>
          <w:szCs w:val="32"/>
        </w:rPr>
      </w:pPr>
      <w:r w:rsidRPr="00BC2A92">
        <w:rPr>
          <w:rFonts w:ascii="Arial" w:hAnsi="Arial" w:cs="Arial"/>
          <w:sz w:val="32"/>
          <w:szCs w:val="32"/>
        </w:rPr>
        <w:t xml:space="preserve">Small can mean being </w:t>
      </w:r>
      <w:proofErr w:type="gramStart"/>
      <w:r w:rsidRPr="00BC2A92">
        <w:rPr>
          <w:rFonts w:ascii="Arial" w:hAnsi="Arial" w:cs="Arial"/>
          <w:sz w:val="32"/>
          <w:szCs w:val="32"/>
        </w:rPr>
        <w:t>very close</w:t>
      </w:r>
      <w:proofErr w:type="gramEnd"/>
      <w:r w:rsidRPr="00BC2A92">
        <w:rPr>
          <w:rFonts w:ascii="Arial" w:hAnsi="Arial" w:cs="Arial"/>
          <w:sz w:val="32"/>
          <w:szCs w:val="32"/>
        </w:rPr>
        <w:t xml:space="preserve"> to customers, suppliers and all other stakeholders, building </w:t>
      </w:r>
      <w:r w:rsidR="00DB288A" w:rsidRPr="00BC2A92">
        <w:rPr>
          <w:rFonts w:ascii="Arial" w:hAnsi="Arial" w:cs="Arial"/>
          <w:sz w:val="32"/>
          <w:szCs w:val="32"/>
        </w:rPr>
        <w:t>strong</w:t>
      </w:r>
      <w:r w:rsidRPr="00BC2A92">
        <w:rPr>
          <w:rFonts w:ascii="Arial" w:hAnsi="Arial" w:cs="Arial"/>
          <w:sz w:val="32"/>
          <w:szCs w:val="32"/>
        </w:rPr>
        <w:t xml:space="preserve"> mutually supportive relationships. HOWEVER</w:t>
      </w:r>
      <w:r w:rsidR="001F69A2" w:rsidRPr="00BC2A92">
        <w:rPr>
          <w:rFonts w:ascii="Arial" w:hAnsi="Arial" w:cs="Arial"/>
          <w:sz w:val="32"/>
          <w:szCs w:val="32"/>
        </w:rPr>
        <w:t>,</w:t>
      </w:r>
      <w:r w:rsidRPr="00BC2A92">
        <w:rPr>
          <w:rFonts w:ascii="Arial" w:hAnsi="Arial" w:cs="Arial"/>
          <w:sz w:val="32"/>
          <w:szCs w:val="32"/>
        </w:rPr>
        <w:t xml:space="preserve"> small can mean short term </w:t>
      </w:r>
      <w:r w:rsidR="00DB288A" w:rsidRPr="00BC2A92">
        <w:rPr>
          <w:rFonts w:ascii="Arial" w:hAnsi="Arial" w:cs="Arial"/>
          <w:sz w:val="32"/>
          <w:szCs w:val="32"/>
        </w:rPr>
        <w:t>operations</w:t>
      </w:r>
      <w:r w:rsidRPr="00BC2A92">
        <w:rPr>
          <w:rFonts w:ascii="Arial" w:hAnsi="Arial" w:cs="Arial"/>
          <w:sz w:val="32"/>
          <w:szCs w:val="32"/>
        </w:rPr>
        <w:t xml:space="preserve"> to make money and get out</w:t>
      </w:r>
      <w:r w:rsidR="001F69A2" w:rsidRPr="00BC2A92">
        <w:rPr>
          <w:rFonts w:ascii="Arial" w:hAnsi="Arial" w:cs="Arial"/>
          <w:sz w:val="32"/>
          <w:szCs w:val="32"/>
        </w:rPr>
        <w:t xml:space="preserve"> quickly</w:t>
      </w:r>
      <w:r w:rsidRPr="00BC2A92">
        <w:rPr>
          <w:rFonts w:ascii="Arial" w:hAnsi="Arial" w:cs="Arial"/>
          <w:sz w:val="32"/>
          <w:szCs w:val="32"/>
        </w:rPr>
        <w:t xml:space="preserve">, </w:t>
      </w:r>
      <w:r w:rsidR="001F69A2" w:rsidRPr="00BC2A92">
        <w:rPr>
          <w:rFonts w:ascii="Arial" w:hAnsi="Arial" w:cs="Arial"/>
          <w:sz w:val="32"/>
          <w:szCs w:val="32"/>
        </w:rPr>
        <w:t xml:space="preserve">“to make a quick buck”, </w:t>
      </w:r>
      <w:r w:rsidRPr="00BC2A92">
        <w:rPr>
          <w:rFonts w:ascii="Arial" w:hAnsi="Arial" w:cs="Arial"/>
          <w:sz w:val="32"/>
          <w:szCs w:val="32"/>
        </w:rPr>
        <w:t xml:space="preserve">NOT developing long term relationships, even being guilty of breaking the law since small operations can be </w:t>
      </w:r>
      <w:r w:rsidR="00DB288A" w:rsidRPr="00BC2A92">
        <w:rPr>
          <w:rFonts w:ascii="Arial" w:hAnsi="Arial" w:cs="Arial"/>
          <w:sz w:val="32"/>
          <w:szCs w:val="32"/>
        </w:rPr>
        <w:t>difficult</w:t>
      </w:r>
      <w:r w:rsidRPr="00BC2A92">
        <w:rPr>
          <w:rFonts w:ascii="Arial" w:hAnsi="Arial" w:cs="Arial"/>
          <w:sz w:val="32"/>
          <w:szCs w:val="32"/>
        </w:rPr>
        <w:t xml:space="preserve"> to police by industry bodies, consumer groups even governments may not catch those who break the law.</w:t>
      </w:r>
    </w:p>
    <w:p w14:paraId="23F6D3E0" w14:textId="36C77913" w:rsidR="002E3073" w:rsidRPr="00BC2A92" w:rsidRDefault="001F69A2" w:rsidP="007A6D89">
      <w:pPr>
        <w:rPr>
          <w:rFonts w:ascii="Arial" w:hAnsi="Arial" w:cs="Arial"/>
          <w:sz w:val="32"/>
          <w:szCs w:val="32"/>
        </w:rPr>
      </w:pPr>
      <w:r w:rsidRPr="00BC2A92">
        <w:rPr>
          <w:rFonts w:ascii="Arial" w:hAnsi="Arial" w:cs="Arial"/>
          <w:sz w:val="32"/>
          <w:szCs w:val="32"/>
        </w:rPr>
        <w:t>WARNING. Small organisations may be so small they do not produce good or detailed documents, websites or policy documents. Just because you cannot find them does not mean they have no CSR or ethics. It is one of the problems of researching small organisations. The researcher must use other ways to discover how small operate. I will advise on this.</w:t>
      </w:r>
    </w:p>
    <w:p w14:paraId="3F5E7C92" w14:textId="6150ADEA" w:rsidR="002E3073" w:rsidRPr="00BC2A92" w:rsidRDefault="002E3073" w:rsidP="007A6D89">
      <w:pPr>
        <w:rPr>
          <w:rFonts w:ascii="Arial" w:hAnsi="Arial" w:cs="Arial"/>
          <w:sz w:val="32"/>
          <w:szCs w:val="32"/>
        </w:rPr>
      </w:pPr>
      <w:r w:rsidRPr="00BC2A92">
        <w:rPr>
          <w:rFonts w:ascii="Arial" w:hAnsi="Arial" w:cs="Arial"/>
          <w:sz w:val="32"/>
          <w:szCs w:val="32"/>
        </w:rPr>
        <w:t xml:space="preserve">These ideas </w:t>
      </w:r>
      <w:r w:rsidR="001F69A2" w:rsidRPr="00BC2A92">
        <w:rPr>
          <w:rFonts w:ascii="Arial" w:hAnsi="Arial" w:cs="Arial"/>
          <w:sz w:val="32"/>
          <w:szCs w:val="32"/>
        </w:rPr>
        <w:t xml:space="preserve">about size and impact on CSR, </w:t>
      </w:r>
      <w:r w:rsidRPr="00BC2A92">
        <w:rPr>
          <w:rFonts w:ascii="Arial" w:hAnsi="Arial" w:cs="Arial"/>
          <w:sz w:val="32"/>
          <w:szCs w:val="32"/>
        </w:rPr>
        <w:t xml:space="preserve">may work in any sector, </w:t>
      </w:r>
      <w:r w:rsidR="00DB288A" w:rsidRPr="00BC2A92">
        <w:rPr>
          <w:rFonts w:ascii="Arial" w:hAnsi="Arial" w:cs="Arial"/>
          <w:sz w:val="32"/>
          <w:szCs w:val="32"/>
        </w:rPr>
        <w:t>private</w:t>
      </w:r>
      <w:r w:rsidRPr="00BC2A92">
        <w:rPr>
          <w:rFonts w:ascii="Arial" w:hAnsi="Arial" w:cs="Arial"/>
          <w:sz w:val="32"/>
          <w:szCs w:val="32"/>
        </w:rPr>
        <w:t>, public or NFP.</w:t>
      </w:r>
    </w:p>
    <w:p w14:paraId="09C22BEF" w14:textId="5E23DC82" w:rsidR="007A6D89" w:rsidRPr="00BC2A92" w:rsidRDefault="007A6D89" w:rsidP="00D159FA">
      <w:pPr>
        <w:pStyle w:val="ListParagraph"/>
        <w:numPr>
          <w:ilvl w:val="0"/>
          <w:numId w:val="3"/>
        </w:numPr>
        <w:rPr>
          <w:rFonts w:ascii="Arial" w:hAnsi="Arial" w:cs="Arial"/>
          <w:b/>
          <w:bCs/>
          <w:sz w:val="32"/>
          <w:szCs w:val="32"/>
        </w:rPr>
      </w:pPr>
      <w:r w:rsidRPr="00BC2A92">
        <w:rPr>
          <w:rFonts w:ascii="Arial" w:hAnsi="Arial" w:cs="Arial"/>
          <w:b/>
          <w:bCs/>
          <w:sz w:val="32"/>
          <w:szCs w:val="32"/>
        </w:rPr>
        <w:t>Domestic v International</w:t>
      </w:r>
    </w:p>
    <w:p w14:paraId="5E531FC4" w14:textId="08455504" w:rsidR="007A6D89" w:rsidRPr="00BC2A92" w:rsidRDefault="00D159FA" w:rsidP="007A6D89">
      <w:pPr>
        <w:rPr>
          <w:rFonts w:ascii="Arial" w:hAnsi="Arial" w:cs="Arial"/>
          <w:sz w:val="32"/>
          <w:szCs w:val="32"/>
        </w:rPr>
      </w:pPr>
      <w:r w:rsidRPr="00BC2A92">
        <w:rPr>
          <w:rFonts w:ascii="Arial" w:hAnsi="Arial" w:cs="Arial"/>
          <w:sz w:val="32"/>
          <w:szCs w:val="32"/>
        </w:rPr>
        <w:t xml:space="preserve">This may link to small or big. </w:t>
      </w:r>
      <w:r w:rsidR="005E24BD" w:rsidRPr="00BC2A92">
        <w:rPr>
          <w:rFonts w:ascii="Arial" w:hAnsi="Arial" w:cs="Arial"/>
          <w:sz w:val="32"/>
          <w:szCs w:val="32"/>
        </w:rPr>
        <w:t>However,</w:t>
      </w:r>
      <w:r w:rsidRPr="00BC2A92">
        <w:rPr>
          <w:rFonts w:ascii="Arial" w:hAnsi="Arial" w:cs="Arial"/>
          <w:sz w:val="32"/>
          <w:szCs w:val="32"/>
        </w:rPr>
        <w:t xml:space="preserve"> all three </w:t>
      </w:r>
      <w:r w:rsidR="001F69A2" w:rsidRPr="00BC2A92">
        <w:rPr>
          <w:rFonts w:ascii="Arial" w:hAnsi="Arial" w:cs="Arial"/>
          <w:sz w:val="32"/>
          <w:szCs w:val="32"/>
        </w:rPr>
        <w:t xml:space="preserve">blogs </w:t>
      </w:r>
      <w:r w:rsidRPr="00BC2A92">
        <w:rPr>
          <w:rFonts w:ascii="Arial" w:hAnsi="Arial" w:cs="Arial"/>
          <w:sz w:val="32"/>
          <w:szCs w:val="32"/>
        </w:rPr>
        <w:t>could be based in one country OR be international.</w:t>
      </w:r>
    </w:p>
    <w:p w14:paraId="75436462" w14:textId="450CDC1C" w:rsidR="00D159FA" w:rsidRPr="00BC2A92" w:rsidRDefault="00D159FA" w:rsidP="007A6D89">
      <w:pPr>
        <w:rPr>
          <w:rFonts w:ascii="Arial" w:hAnsi="Arial" w:cs="Arial"/>
          <w:sz w:val="32"/>
          <w:szCs w:val="32"/>
        </w:rPr>
      </w:pPr>
      <w:r w:rsidRPr="00BC2A92">
        <w:rPr>
          <w:rFonts w:ascii="Arial" w:hAnsi="Arial" w:cs="Arial"/>
          <w:sz w:val="32"/>
          <w:szCs w:val="32"/>
        </w:rPr>
        <w:t>Domestic means dealing with a</w:t>
      </w:r>
      <w:r w:rsidR="0065127C" w:rsidRPr="00BC2A92">
        <w:rPr>
          <w:rFonts w:ascii="Arial" w:hAnsi="Arial" w:cs="Arial"/>
          <w:sz w:val="32"/>
          <w:szCs w:val="32"/>
        </w:rPr>
        <w:t xml:space="preserve"> </w:t>
      </w:r>
      <w:r w:rsidRPr="00BC2A92">
        <w:rPr>
          <w:rFonts w:ascii="Arial" w:hAnsi="Arial" w:cs="Arial"/>
          <w:sz w:val="32"/>
          <w:szCs w:val="32"/>
        </w:rPr>
        <w:t>narrower range of cultures and the same set of laws.</w:t>
      </w:r>
    </w:p>
    <w:p w14:paraId="413E04A7" w14:textId="77777777" w:rsidR="00DB288A" w:rsidRPr="00BC2A92" w:rsidRDefault="00D159FA" w:rsidP="007A6D89">
      <w:pPr>
        <w:rPr>
          <w:rFonts w:ascii="Arial" w:hAnsi="Arial" w:cs="Arial"/>
          <w:sz w:val="32"/>
          <w:szCs w:val="32"/>
        </w:rPr>
      </w:pPr>
      <w:r w:rsidRPr="00BC2A92">
        <w:rPr>
          <w:rFonts w:ascii="Arial" w:hAnsi="Arial" w:cs="Arial"/>
          <w:sz w:val="32"/>
          <w:szCs w:val="32"/>
        </w:rPr>
        <w:t xml:space="preserve">International means having to manage many competing ethical cultures and often different laws. </w:t>
      </w:r>
    </w:p>
    <w:p w14:paraId="459EDD09" w14:textId="3B4E2DC0" w:rsidR="00D159FA" w:rsidRPr="00BC2A92" w:rsidRDefault="00D159FA" w:rsidP="007A6D89">
      <w:pPr>
        <w:rPr>
          <w:rFonts w:ascii="Arial" w:hAnsi="Arial" w:cs="Arial"/>
          <w:i/>
          <w:iCs/>
          <w:sz w:val="32"/>
          <w:szCs w:val="32"/>
        </w:rPr>
      </w:pPr>
      <w:r w:rsidRPr="00BC2A92">
        <w:rPr>
          <w:rFonts w:ascii="Arial" w:hAnsi="Arial" w:cs="Arial"/>
          <w:i/>
          <w:iCs/>
          <w:sz w:val="32"/>
          <w:szCs w:val="32"/>
        </w:rPr>
        <w:t xml:space="preserve">See the article on IKEA, which unusually </w:t>
      </w:r>
      <w:r w:rsidR="000B57B1" w:rsidRPr="00BC2A92">
        <w:rPr>
          <w:rFonts w:ascii="Arial" w:hAnsi="Arial" w:cs="Arial"/>
          <w:i/>
          <w:iCs/>
          <w:sz w:val="32"/>
          <w:szCs w:val="32"/>
        </w:rPr>
        <w:t>criticises</w:t>
      </w:r>
      <w:r w:rsidRPr="00BC2A92">
        <w:rPr>
          <w:rFonts w:ascii="Arial" w:hAnsi="Arial" w:cs="Arial"/>
          <w:i/>
          <w:iCs/>
          <w:sz w:val="32"/>
          <w:szCs w:val="32"/>
        </w:rPr>
        <w:t xml:space="preserve"> it for being a moral </w:t>
      </w:r>
      <w:r w:rsidR="000B57B1" w:rsidRPr="00BC2A92">
        <w:rPr>
          <w:rFonts w:ascii="Arial" w:hAnsi="Arial" w:cs="Arial"/>
          <w:i/>
          <w:iCs/>
          <w:sz w:val="32"/>
          <w:szCs w:val="32"/>
        </w:rPr>
        <w:t>relativist particularly</w:t>
      </w:r>
      <w:r w:rsidRPr="00BC2A92">
        <w:rPr>
          <w:rFonts w:ascii="Arial" w:hAnsi="Arial" w:cs="Arial"/>
          <w:i/>
          <w:iCs/>
          <w:sz w:val="32"/>
          <w:szCs w:val="32"/>
        </w:rPr>
        <w:t xml:space="preserve"> in relation to the role of women in </w:t>
      </w:r>
      <w:r w:rsidR="000B57B1" w:rsidRPr="00BC2A92">
        <w:rPr>
          <w:rFonts w:ascii="Arial" w:hAnsi="Arial" w:cs="Arial"/>
          <w:i/>
          <w:iCs/>
          <w:sz w:val="32"/>
          <w:szCs w:val="32"/>
        </w:rPr>
        <w:t>countries</w:t>
      </w:r>
      <w:r w:rsidRPr="00BC2A92">
        <w:rPr>
          <w:rFonts w:ascii="Arial" w:hAnsi="Arial" w:cs="Arial"/>
          <w:i/>
          <w:iCs/>
          <w:sz w:val="32"/>
          <w:szCs w:val="32"/>
        </w:rPr>
        <w:t xml:space="preserve"> where women’s rights are not protected.</w:t>
      </w:r>
    </w:p>
    <w:p w14:paraId="1A48C3D5" w14:textId="1F1AB62C" w:rsidR="007A6D89" w:rsidRPr="00BC2A92" w:rsidRDefault="007A6D89" w:rsidP="007A6D89">
      <w:pPr>
        <w:rPr>
          <w:rFonts w:ascii="Arial" w:hAnsi="Arial" w:cs="Arial"/>
          <w:b/>
          <w:bCs/>
          <w:sz w:val="32"/>
          <w:szCs w:val="32"/>
        </w:rPr>
      </w:pPr>
      <w:r w:rsidRPr="00BC2A92">
        <w:rPr>
          <w:rFonts w:ascii="Arial" w:hAnsi="Arial" w:cs="Arial"/>
          <w:b/>
          <w:bCs/>
          <w:sz w:val="32"/>
          <w:szCs w:val="32"/>
        </w:rPr>
        <w:t>5. Focusing on a country?</w:t>
      </w:r>
    </w:p>
    <w:p w14:paraId="78AF139E" w14:textId="59FBE24F" w:rsidR="007A6D89" w:rsidRPr="00BC2A92" w:rsidRDefault="0065127C" w:rsidP="007A6D89">
      <w:pPr>
        <w:rPr>
          <w:rFonts w:ascii="Arial" w:hAnsi="Arial" w:cs="Arial"/>
          <w:sz w:val="32"/>
          <w:szCs w:val="32"/>
        </w:rPr>
      </w:pPr>
      <w:r w:rsidRPr="00BC2A92">
        <w:rPr>
          <w:rFonts w:ascii="Arial" w:hAnsi="Arial" w:cs="Arial"/>
          <w:sz w:val="32"/>
          <w:szCs w:val="32"/>
        </w:rPr>
        <w:t xml:space="preserve">This is the same as the point about Domestic above. Easier and more familiar? </w:t>
      </w:r>
      <w:r w:rsidR="00464201" w:rsidRPr="00BC2A92">
        <w:rPr>
          <w:rFonts w:ascii="Arial" w:hAnsi="Arial" w:cs="Arial"/>
          <w:sz w:val="32"/>
          <w:szCs w:val="32"/>
        </w:rPr>
        <w:t>However,</w:t>
      </w:r>
      <w:r w:rsidRPr="00BC2A92">
        <w:rPr>
          <w:rFonts w:ascii="Arial" w:hAnsi="Arial" w:cs="Arial"/>
          <w:sz w:val="32"/>
          <w:szCs w:val="32"/>
        </w:rPr>
        <w:t xml:space="preserve"> make sure there is enough material for you to quote. Sometimes </w:t>
      </w:r>
      <w:r w:rsidR="00464201" w:rsidRPr="00BC2A92">
        <w:rPr>
          <w:rFonts w:ascii="Arial" w:hAnsi="Arial" w:cs="Arial"/>
          <w:sz w:val="32"/>
          <w:szCs w:val="32"/>
        </w:rPr>
        <w:t>textbook</w:t>
      </w:r>
      <w:r w:rsidRPr="00BC2A92">
        <w:rPr>
          <w:rFonts w:ascii="Arial" w:hAnsi="Arial" w:cs="Arial"/>
          <w:sz w:val="32"/>
          <w:szCs w:val="32"/>
        </w:rPr>
        <w:t xml:space="preserve"> examples are easier. Do try to update things</w:t>
      </w:r>
      <w:r w:rsidR="001F69A2" w:rsidRPr="00BC2A92">
        <w:rPr>
          <w:rFonts w:ascii="Arial" w:hAnsi="Arial" w:cs="Arial"/>
          <w:sz w:val="32"/>
          <w:szCs w:val="32"/>
        </w:rPr>
        <w:t xml:space="preserve"> you read in them</w:t>
      </w:r>
      <w:r w:rsidRPr="00BC2A92">
        <w:rPr>
          <w:rFonts w:ascii="Arial" w:hAnsi="Arial" w:cs="Arial"/>
          <w:sz w:val="32"/>
          <w:szCs w:val="32"/>
        </w:rPr>
        <w:t>. Textbooks are always out of date.</w:t>
      </w:r>
    </w:p>
    <w:bookmarkStart w:id="1" w:name="_Hlk61350656"/>
    <w:p w14:paraId="0F215663" w14:textId="77777777" w:rsidR="00464201" w:rsidRPr="00BC2A92" w:rsidRDefault="00464201" w:rsidP="00464201">
      <w:pPr>
        <w:shd w:val="clear" w:color="auto" w:fill="F3F3F3"/>
        <w:spacing w:after="0" w:line="240" w:lineRule="auto"/>
        <w:outlineLvl w:val="2"/>
        <w:rPr>
          <w:rFonts w:ascii="Source Sans Pro" w:eastAsia="Times New Roman" w:hAnsi="Source Sans Pro" w:cs="Times New Roman"/>
          <w:b/>
          <w:bCs/>
          <w:color w:val="44707B"/>
          <w:sz w:val="32"/>
          <w:szCs w:val="32"/>
          <w:lang w:eastAsia="en-GB"/>
        </w:rPr>
      </w:pPr>
      <w:r w:rsidRPr="00BC2A92">
        <w:rPr>
          <w:sz w:val="32"/>
          <w:szCs w:val="32"/>
        </w:rPr>
        <w:fldChar w:fldCharType="begin"/>
      </w:r>
      <w:r w:rsidRPr="00BC2A92">
        <w:rPr>
          <w:sz w:val="32"/>
          <w:szCs w:val="32"/>
        </w:rPr>
        <w:instrText xml:space="preserve"> HYPERLINK "https://whel-primo.hosted.exlibrisgroup.com/primo-explore/fulldisplay?docid=TN_cdi_proquest_journals_2348381966&amp;context=PC&amp;vid=44WHELF_UWTSD_VU1&amp;lang=en_US&amp;search_scope=CSCOP_EVERYTHING&amp;adaptor=primo_central_multiple_fe&amp;tab=tab1&amp;query=any,contains,michael%20porter%20on%20CSR&amp;sortby=date&amp;offset=0" </w:instrText>
      </w:r>
      <w:r w:rsidRPr="00BC2A92">
        <w:rPr>
          <w:sz w:val="32"/>
          <w:szCs w:val="32"/>
        </w:rPr>
        <w:fldChar w:fldCharType="separate"/>
      </w:r>
      <w:r w:rsidRPr="00BC2A92">
        <w:rPr>
          <w:rFonts w:ascii="Source Sans Pro" w:eastAsia="Times New Roman" w:hAnsi="Source Sans Pro" w:cs="Times New Roman"/>
          <w:b/>
          <w:bCs/>
          <w:color w:val="44707B"/>
          <w:sz w:val="32"/>
          <w:szCs w:val="32"/>
          <w:u w:val="single"/>
          <w:lang w:eastAsia="en-GB"/>
        </w:rPr>
        <w:t>THEORETICAL ANALYSIS OF MANAGING CORPORATE SOCIAL RESPONSIBILITY IN DEVELOPING COUNTRIES</w:t>
      </w:r>
      <w:r w:rsidRPr="00BC2A92">
        <w:rPr>
          <w:rFonts w:ascii="Source Sans Pro" w:eastAsia="Times New Roman" w:hAnsi="Source Sans Pro" w:cs="Times New Roman"/>
          <w:b/>
          <w:bCs/>
          <w:color w:val="44707B"/>
          <w:sz w:val="32"/>
          <w:szCs w:val="32"/>
          <w:u w:val="single"/>
          <w:lang w:eastAsia="en-GB"/>
        </w:rPr>
        <w:fldChar w:fldCharType="end"/>
      </w:r>
    </w:p>
    <w:p w14:paraId="0CFBD023" w14:textId="77777777" w:rsidR="00464201" w:rsidRPr="00BC2A92" w:rsidRDefault="00464201" w:rsidP="00464201">
      <w:pPr>
        <w:shd w:val="clear" w:color="auto" w:fill="F3F3F3"/>
        <w:spacing w:after="0" w:line="336" w:lineRule="atLeast"/>
        <w:rPr>
          <w:rFonts w:ascii="Source Sans Pro" w:eastAsia="Times New Roman" w:hAnsi="Source Sans Pro" w:cs="Times New Roman"/>
          <w:color w:val="3A3A3A"/>
          <w:sz w:val="32"/>
          <w:szCs w:val="32"/>
          <w:lang w:eastAsia="en-GB"/>
        </w:rPr>
      </w:pPr>
      <w:r w:rsidRPr="00BC2A92">
        <w:rPr>
          <w:rFonts w:ascii="Source Sans Pro" w:eastAsia="Times New Roman" w:hAnsi="Source Sans Pro" w:cs="Times New Roman"/>
          <w:color w:val="3A3A3A"/>
          <w:sz w:val="32"/>
          <w:szCs w:val="32"/>
          <w:lang w:eastAsia="en-GB"/>
        </w:rPr>
        <w:t xml:space="preserve">Huguette Bura </w:t>
      </w:r>
      <w:proofErr w:type="spellStart"/>
      <w:proofErr w:type="gramStart"/>
      <w:r w:rsidRPr="00BC2A92">
        <w:rPr>
          <w:rFonts w:ascii="Source Sans Pro" w:eastAsia="Times New Roman" w:hAnsi="Source Sans Pro" w:cs="Times New Roman"/>
          <w:color w:val="3A3A3A"/>
          <w:sz w:val="32"/>
          <w:szCs w:val="32"/>
          <w:lang w:eastAsia="en-GB"/>
        </w:rPr>
        <w:t>Sifa</w:t>
      </w:r>
      <w:proofErr w:type="spellEnd"/>
      <w:r w:rsidRPr="00BC2A92">
        <w:rPr>
          <w:rFonts w:ascii="Source Sans Pro" w:eastAsia="Times New Roman" w:hAnsi="Source Sans Pro" w:cs="Times New Roman"/>
          <w:color w:val="3A3A3A"/>
          <w:sz w:val="32"/>
          <w:szCs w:val="32"/>
          <w:lang w:eastAsia="en-GB"/>
        </w:rPr>
        <w:t xml:space="preserve"> ;</w:t>
      </w:r>
      <w:proofErr w:type="gramEnd"/>
      <w:r w:rsidRPr="00BC2A92">
        <w:rPr>
          <w:rFonts w:ascii="Source Sans Pro" w:eastAsia="Times New Roman" w:hAnsi="Source Sans Pro" w:cs="Times New Roman"/>
          <w:color w:val="3A3A3A"/>
          <w:sz w:val="32"/>
          <w:szCs w:val="32"/>
          <w:lang w:eastAsia="en-GB"/>
        </w:rPr>
        <w:t xml:space="preserve"> Corneille </w:t>
      </w:r>
      <w:proofErr w:type="spellStart"/>
      <w:r w:rsidRPr="00BC2A92">
        <w:rPr>
          <w:rFonts w:ascii="Source Sans Pro" w:eastAsia="Times New Roman" w:hAnsi="Source Sans Pro" w:cs="Times New Roman"/>
          <w:color w:val="3A3A3A"/>
          <w:sz w:val="32"/>
          <w:szCs w:val="32"/>
          <w:lang w:eastAsia="en-GB"/>
        </w:rPr>
        <w:t>Luboya</w:t>
      </w:r>
      <w:proofErr w:type="spellEnd"/>
      <w:r w:rsidRPr="00BC2A92">
        <w:rPr>
          <w:rFonts w:ascii="Source Sans Pro" w:eastAsia="Times New Roman" w:hAnsi="Source Sans Pro" w:cs="Times New Roman"/>
          <w:color w:val="3A3A3A"/>
          <w:sz w:val="32"/>
          <w:szCs w:val="32"/>
          <w:lang w:eastAsia="en-GB"/>
        </w:rPr>
        <w:t xml:space="preserve"> </w:t>
      </w:r>
      <w:proofErr w:type="spellStart"/>
      <w:r w:rsidRPr="00BC2A92">
        <w:rPr>
          <w:rFonts w:ascii="Source Sans Pro" w:eastAsia="Times New Roman" w:hAnsi="Source Sans Pro" w:cs="Times New Roman"/>
          <w:color w:val="3A3A3A"/>
          <w:sz w:val="32"/>
          <w:szCs w:val="32"/>
          <w:lang w:eastAsia="en-GB"/>
        </w:rPr>
        <w:t>Tshiunza</w:t>
      </w:r>
      <w:proofErr w:type="spellEnd"/>
    </w:p>
    <w:p w14:paraId="336C7CB9" w14:textId="77777777" w:rsidR="00464201" w:rsidRPr="00BC2A92" w:rsidRDefault="00464201" w:rsidP="00464201">
      <w:pPr>
        <w:shd w:val="clear" w:color="auto" w:fill="F3F3F3"/>
        <w:spacing w:after="0" w:line="336" w:lineRule="atLeast"/>
        <w:rPr>
          <w:rFonts w:ascii="Source Sans Pro" w:eastAsia="Times New Roman" w:hAnsi="Source Sans Pro" w:cs="Times New Roman"/>
          <w:color w:val="3A3A3A"/>
          <w:sz w:val="32"/>
          <w:szCs w:val="32"/>
          <w:lang w:eastAsia="en-GB"/>
        </w:rPr>
      </w:pPr>
      <w:r w:rsidRPr="00BC2A92">
        <w:rPr>
          <w:rFonts w:ascii="Source Sans Pro" w:eastAsia="Times New Roman" w:hAnsi="Source Sans Pro" w:cs="Times New Roman"/>
          <w:color w:val="3A3A3A"/>
          <w:sz w:val="32"/>
          <w:szCs w:val="32"/>
          <w:lang w:eastAsia="en-GB"/>
        </w:rPr>
        <w:t>Chung-Li: Educational Research Multimedia &amp; Publications</w:t>
      </w:r>
    </w:p>
    <w:p w14:paraId="63F98CE9" w14:textId="77777777" w:rsidR="00464201" w:rsidRPr="00BC2A92" w:rsidRDefault="00464201" w:rsidP="00464201">
      <w:pPr>
        <w:shd w:val="clear" w:color="auto" w:fill="F3F3F3"/>
        <w:spacing w:after="0" w:line="336" w:lineRule="atLeast"/>
        <w:rPr>
          <w:rFonts w:ascii="Source Sans Pro" w:eastAsia="Times New Roman" w:hAnsi="Source Sans Pro" w:cs="Times New Roman"/>
          <w:color w:val="3A3A3A"/>
          <w:sz w:val="32"/>
          <w:szCs w:val="32"/>
          <w:lang w:eastAsia="en-GB"/>
        </w:rPr>
      </w:pPr>
      <w:r w:rsidRPr="00BC2A92">
        <w:rPr>
          <w:rFonts w:ascii="Source Sans Pro" w:eastAsia="Times New Roman" w:hAnsi="Source Sans Pro" w:cs="Times New Roman"/>
          <w:color w:val="3A3A3A"/>
          <w:sz w:val="32"/>
          <w:szCs w:val="32"/>
          <w:lang w:eastAsia="en-GB"/>
        </w:rPr>
        <w:t>International journal of information, business and management, 2020-05-01, Vol.12 (2), p.185-208</w:t>
      </w:r>
    </w:p>
    <w:p w14:paraId="779FC053" w14:textId="77777777" w:rsidR="00464201" w:rsidRPr="00BC2A92" w:rsidRDefault="00464201" w:rsidP="00464201">
      <w:pPr>
        <w:rPr>
          <w:rFonts w:ascii="Source Sans Pro" w:hAnsi="Source Sans Pro"/>
          <w:color w:val="3A3A3A"/>
          <w:sz w:val="32"/>
          <w:szCs w:val="32"/>
          <w:shd w:val="clear" w:color="auto" w:fill="F3F3F3"/>
        </w:rPr>
      </w:pPr>
      <w:r w:rsidRPr="00BC2A92">
        <w:rPr>
          <w:sz w:val="32"/>
          <w:szCs w:val="32"/>
        </w:rPr>
        <w:br/>
      </w:r>
      <w:r w:rsidRPr="00BC2A92">
        <w:rPr>
          <w:rFonts w:ascii="Source Sans Pro" w:hAnsi="Source Sans Pro"/>
          <w:color w:val="3A3A3A"/>
          <w:sz w:val="32"/>
          <w:szCs w:val="32"/>
          <w:shd w:val="clear" w:color="auto" w:fill="F3F3F3"/>
        </w:rPr>
        <w:t>A Corporate Social Responsibility, generally noted by "</w:t>
      </w:r>
      <w:r w:rsidRPr="00BC2A92">
        <w:rPr>
          <w:sz w:val="32"/>
          <w:szCs w:val="32"/>
        </w:rPr>
        <w:t>CSR</w:t>
      </w:r>
      <w:r w:rsidRPr="00BC2A92">
        <w:rPr>
          <w:rFonts w:ascii="Source Sans Pro" w:hAnsi="Source Sans Pro"/>
          <w:color w:val="3A3A3A"/>
          <w:sz w:val="32"/>
          <w:szCs w:val="32"/>
          <w:shd w:val="clear" w:color="auto" w:fill="F3F3F3"/>
        </w:rPr>
        <w:t xml:space="preserve">", refers to a corporation's initiatives to assess and take responsibility for the company's effects on environmental and social well-being. It generally applies to efforts that go beyond what may be required by regulators or environmental protection groups. Governments seeking to advance sustainable development are increasingly turning to policies and strategies that encourage, support, mandate, or directly demonstrate more socially and environmentally sound business practices. A central component of these policies involves promoting increased transparency of economic activities. The purpose of this study is to </w:t>
      </w:r>
      <w:proofErr w:type="spellStart"/>
      <w:r w:rsidRPr="00BC2A92">
        <w:rPr>
          <w:rFonts w:ascii="Source Sans Pro" w:hAnsi="Source Sans Pro"/>
          <w:color w:val="3A3A3A"/>
          <w:sz w:val="32"/>
          <w:szCs w:val="32"/>
          <w:shd w:val="clear" w:color="auto" w:fill="F3F3F3"/>
        </w:rPr>
        <w:t>analyze</w:t>
      </w:r>
      <w:proofErr w:type="spellEnd"/>
      <w:r w:rsidRPr="00BC2A92">
        <w:rPr>
          <w:rFonts w:ascii="Source Sans Pro" w:hAnsi="Source Sans Pro"/>
          <w:color w:val="3A3A3A"/>
          <w:sz w:val="32"/>
          <w:szCs w:val="32"/>
          <w:shd w:val="clear" w:color="auto" w:fill="F3F3F3"/>
        </w:rPr>
        <w:t xml:space="preserve"> how companies in developing countries manage their business processes to produce an overall positive impact on society. This is to evaluate the sustainability, social impact and ethics, and done correctly should be about core business and to determine how companies make their money, not just add-on extras such as philanthropy. The documentary research is the most method used to conduct this study. The results showed that </w:t>
      </w:r>
      <w:r w:rsidRPr="00BC2A92">
        <w:rPr>
          <w:sz w:val="32"/>
          <w:szCs w:val="32"/>
        </w:rPr>
        <w:t>CSR</w:t>
      </w:r>
      <w:r w:rsidRPr="00BC2A92">
        <w:rPr>
          <w:rFonts w:ascii="Source Sans Pro" w:hAnsi="Source Sans Pro"/>
          <w:color w:val="3A3A3A"/>
          <w:sz w:val="32"/>
          <w:szCs w:val="32"/>
          <w:shd w:val="clear" w:color="auto" w:fill="F3F3F3"/>
        </w:rPr>
        <w:t> in developing countries is a rich and fascinating area of enquiry, which is becoming ever more important in managing a </w:t>
      </w:r>
      <w:r w:rsidRPr="00BC2A92">
        <w:rPr>
          <w:sz w:val="32"/>
          <w:szCs w:val="32"/>
        </w:rPr>
        <w:t>CSR</w:t>
      </w:r>
      <w:r w:rsidRPr="00BC2A92">
        <w:rPr>
          <w:rFonts w:ascii="Source Sans Pro" w:hAnsi="Source Sans Pro"/>
          <w:color w:val="3A3A3A"/>
          <w:sz w:val="32"/>
          <w:szCs w:val="32"/>
          <w:shd w:val="clear" w:color="auto" w:fill="F3F3F3"/>
        </w:rPr>
        <w:t> theory and practice. The findings also showed that managing </w:t>
      </w:r>
      <w:r w:rsidRPr="00BC2A92">
        <w:rPr>
          <w:sz w:val="32"/>
          <w:szCs w:val="32"/>
        </w:rPr>
        <w:t>CSR</w:t>
      </w:r>
      <w:r w:rsidRPr="00BC2A92">
        <w:rPr>
          <w:rFonts w:ascii="Source Sans Pro" w:hAnsi="Source Sans Pro"/>
          <w:color w:val="3A3A3A"/>
          <w:sz w:val="32"/>
          <w:szCs w:val="32"/>
          <w:shd w:val="clear" w:color="auto" w:fill="F3F3F3"/>
        </w:rPr>
        <w:t> in developing countries is a tremendous opportunity for improving knowledge and getting a profoundly understanding about social responsibility of an organization or a corporate.</w:t>
      </w:r>
    </w:p>
    <w:bookmarkEnd w:id="1"/>
    <w:p w14:paraId="6FD31033" w14:textId="77777777" w:rsidR="00464201" w:rsidRPr="00BC2A92" w:rsidRDefault="00464201" w:rsidP="007A6D89">
      <w:pPr>
        <w:rPr>
          <w:rFonts w:ascii="Arial" w:hAnsi="Arial" w:cs="Arial"/>
          <w:sz w:val="32"/>
          <w:szCs w:val="32"/>
        </w:rPr>
      </w:pPr>
    </w:p>
    <w:p w14:paraId="208295F1" w14:textId="77777777" w:rsidR="00464201" w:rsidRPr="00BC2A92" w:rsidRDefault="00464201" w:rsidP="00464201">
      <w:pPr>
        <w:spacing w:beforeAutospacing="1" w:after="0" w:afterAutospacing="1" w:line="240" w:lineRule="auto"/>
        <w:outlineLvl w:val="0"/>
        <w:rPr>
          <w:rFonts w:ascii="Arial" w:eastAsia="Times New Roman" w:hAnsi="Arial" w:cs="Arial"/>
          <w:b/>
          <w:bCs/>
          <w:color w:val="505050"/>
          <w:kern w:val="36"/>
          <w:sz w:val="32"/>
          <w:szCs w:val="32"/>
          <w:lang w:eastAsia="en-GB"/>
        </w:rPr>
      </w:pPr>
      <w:r w:rsidRPr="00BC2A92">
        <w:rPr>
          <w:rFonts w:ascii="Arial" w:eastAsia="Times New Roman" w:hAnsi="Arial" w:cs="Arial"/>
          <w:b/>
          <w:bCs/>
          <w:color w:val="505050"/>
          <w:kern w:val="36"/>
          <w:sz w:val="32"/>
          <w:szCs w:val="32"/>
          <w:lang w:eastAsia="en-GB"/>
        </w:rPr>
        <w:t>How institutions affect CSR practices in the Middle East and North Africa: A critical review</w:t>
      </w:r>
    </w:p>
    <w:bookmarkStart w:id="2" w:name="baut0005"/>
    <w:p w14:paraId="4686FB07" w14:textId="0CB554DF" w:rsidR="00464201" w:rsidRPr="00BC2A92" w:rsidRDefault="00464201" w:rsidP="00464201">
      <w:pPr>
        <w:spacing w:after="0" w:line="240" w:lineRule="auto"/>
        <w:textAlignment w:val="center"/>
        <w:outlineLvl w:val="1"/>
        <w:rPr>
          <w:rFonts w:ascii="Arial" w:eastAsia="Times New Roman" w:hAnsi="Arial" w:cs="Arial"/>
          <w:b/>
          <w:bCs/>
          <w:color w:val="505050"/>
          <w:sz w:val="32"/>
          <w:szCs w:val="32"/>
          <w:lang w:eastAsia="en-GB"/>
        </w:rPr>
      </w:pPr>
      <w:r w:rsidRPr="00BC2A92">
        <w:rPr>
          <w:rFonts w:ascii="Arial" w:eastAsia="Times New Roman" w:hAnsi="Arial" w:cs="Arial"/>
          <w:color w:val="2E2E2E"/>
          <w:sz w:val="32"/>
          <w:szCs w:val="32"/>
          <w:lang w:eastAsia="en-GB"/>
        </w:rPr>
        <w:fldChar w:fldCharType="begin"/>
      </w:r>
      <w:r w:rsidRPr="00BC2A92">
        <w:rPr>
          <w:rFonts w:ascii="Arial" w:eastAsia="Times New Roman" w:hAnsi="Arial" w:cs="Arial"/>
          <w:color w:val="2E2E2E"/>
          <w:sz w:val="32"/>
          <w:szCs w:val="32"/>
          <w:lang w:eastAsia="en-GB"/>
        </w:rPr>
        <w:instrText xml:space="preserve"> HYPERLINK "https://www-sciencedirect-com.ezproxy.uwtsd.ac.uk/science/article/pii/S1090951620300559" \l "!" </w:instrText>
      </w:r>
      <w:r w:rsidRPr="00BC2A92">
        <w:rPr>
          <w:rFonts w:ascii="Arial" w:eastAsia="Times New Roman" w:hAnsi="Arial" w:cs="Arial"/>
          <w:color w:val="2E2E2E"/>
          <w:sz w:val="32"/>
          <w:szCs w:val="32"/>
          <w:lang w:eastAsia="en-GB"/>
        </w:rPr>
        <w:fldChar w:fldCharType="separate"/>
      </w:r>
      <w:r w:rsidRPr="00BC2A92">
        <w:rPr>
          <w:rFonts w:ascii="Arial" w:eastAsia="Times New Roman" w:hAnsi="Arial" w:cs="Arial"/>
          <w:color w:val="0C7DBB"/>
          <w:sz w:val="32"/>
          <w:szCs w:val="32"/>
          <w:lang w:eastAsia="en-GB"/>
        </w:rPr>
        <w:t>DimaJamali</w:t>
      </w:r>
      <w:r w:rsidRPr="00BC2A92">
        <w:rPr>
          <w:rFonts w:ascii="Arial" w:eastAsia="Times New Roman" w:hAnsi="Arial" w:cs="Arial"/>
          <w:color w:val="0C7DBB"/>
          <w:sz w:val="32"/>
          <w:szCs w:val="32"/>
          <w:vertAlign w:val="superscript"/>
          <w:lang w:eastAsia="en-GB"/>
        </w:rPr>
        <w:t>a1</w:t>
      </w:r>
      <w:r w:rsidRPr="00BC2A92">
        <w:rPr>
          <w:rFonts w:ascii="Arial" w:eastAsia="Times New Roman" w:hAnsi="Arial" w:cs="Arial"/>
          <w:color w:val="2E2E2E"/>
          <w:sz w:val="32"/>
          <w:szCs w:val="32"/>
          <w:lang w:eastAsia="en-GB"/>
        </w:rPr>
        <w:fldChar w:fldCharType="end"/>
      </w:r>
      <w:bookmarkStart w:id="3" w:name="baut0010"/>
      <w:bookmarkEnd w:id="2"/>
      <w:r w:rsidRPr="00BC2A92">
        <w:rPr>
          <w:rFonts w:ascii="Arial" w:eastAsia="Times New Roman" w:hAnsi="Arial" w:cs="Arial"/>
          <w:color w:val="2E2E2E"/>
          <w:sz w:val="32"/>
          <w:szCs w:val="32"/>
          <w:lang w:eastAsia="en-GB"/>
        </w:rPr>
        <w:fldChar w:fldCharType="begin"/>
      </w:r>
      <w:r w:rsidRPr="00BC2A92">
        <w:rPr>
          <w:rFonts w:ascii="Arial" w:eastAsia="Times New Roman" w:hAnsi="Arial" w:cs="Arial"/>
          <w:color w:val="2E2E2E"/>
          <w:sz w:val="32"/>
          <w:szCs w:val="32"/>
          <w:lang w:eastAsia="en-GB"/>
        </w:rPr>
        <w:instrText xml:space="preserve"> HYPERLINK "https://www-sciencedirect-com.ezproxy.uwtsd.ac.uk/science/article/pii/S1090951620300559" \l "!" </w:instrText>
      </w:r>
      <w:r w:rsidRPr="00BC2A92">
        <w:rPr>
          <w:rFonts w:ascii="Arial" w:eastAsia="Times New Roman" w:hAnsi="Arial" w:cs="Arial"/>
          <w:color w:val="2E2E2E"/>
          <w:sz w:val="32"/>
          <w:szCs w:val="32"/>
          <w:lang w:eastAsia="en-GB"/>
        </w:rPr>
        <w:fldChar w:fldCharType="separate"/>
      </w:r>
      <w:r w:rsidRPr="00BC2A92">
        <w:rPr>
          <w:rFonts w:ascii="Arial" w:eastAsia="Times New Roman" w:hAnsi="Arial" w:cs="Arial"/>
          <w:color w:val="0C7DBB"/>
          <w:sz w:val="32"/>
          <w:szCs w:val="32"/>
          <w:lang w:eastAsia="en-GB"/>
        </w:rPr>
        <w:t>TanusreeJain</w:t>
      </w:r>
      <w:r w:rsidRPr="00BC2A92">
        <w:rPr>
          <w:rFonts w:ascii="Arial" w:eastAsia="Times New Roman" w:hAnsi="Arial" w:cs="Arial"/>
          <w:color w:val="0C7DBB"/>
          <w:sz w:val="32"/>
          <w:szCs w:val="32"/>
          <w:vertAlign w:val="superscript"/>
          <w:lang w:eastAsia="en-GB"/>
        </w:rPr>
        <w:t>b1</w:t>
      </w:r>
      <w:r w:rsidRPr="00BC2A92">
        <w:rPr>
          <w:rFonts w:ascii="Arial" w:eastAsia="Times New Roman" w:hAnsi="Arial" w:cs="Arial"/>
          <w:color w:val="2E2E2E"/>
          <w:sz w:val="32"/>
          <w:szCs w:val="32"/>
          <w:lang w:eastAsia="en-GB"/>
        </w:rPr>
        <w:fldChar w:fldCharType="end"/>
      </w:r>
      <w:bookmarkStart w:id="4" w:name="baut0015"/>
      <w:bookmarkEnd w:id="3"/>
      <w:r w:rsidRPr="00BC2A92">
        <w:rPr>
          <w:rFonts w:ascii="Arial" w:eastAsia="Times New Roman" w:hAnsi="Arial" w:cs="Arial"/>
          <w:color w:val="2E2E2E"/>
          <w:sz w:val="32"/>
          <w:szCs w:val="32"/>
          <w:lang w:eastAsia="en-GB"/>
        </w:rPr>
        <w:fldChar w:fldCharType="begin"/>
      </w:r>
      <w:r w:rsidRPr="00BC2A92">
        <w:rPr>
          <w:rFonts w:ascii="Arial" w:eastAsia="Times New Roman" w:hAnsi="Arial" w:cs="Arial"/>
          <w:color w:val="2E2E2E"/>
          <w:sz w:val="32"/>
          <w:szCs w:val="32"/>
          <w:lang w:eastAsia="en-GB"/>
        </w:rPr>
        <w:instrText xml:space="preserve"> HYPERLINK "https://www-sciencedirect-com.ezproxy.uwtsd.ac.uk/science/article/pii/S1090951620300559" \l "!" </w:instrText>
      </w:r>
      <w:r w:rsidRPr="00BC2A92">
        <w:rPr>
          <w:rFonts w:ascii="Arial" w:eastAsia="Times New Roman" w:hAnsi="Arial" w:cs="Arial"/>
          <w:color w:val="2E2E2E"/>
          <w:sz w:val="32"/>
          <w:szCs w:val="32"/>
          <w:lang w:eastAsia="en-GB"/>
        </w:rPr>
        <w:fldChar w:fldCharType="separate"/>
      </w:r>
      <w:r w:rsidRPr="00BC2A92">
        <w:rPr>
          <w:rFonts w:ascii="Arial" w:eastAsia="Times New Roman" w:hAnsi="Arial" w:cs="Arial"/>
          <w:color w:val="0C7DBB"/>
          <w:sz w:val="32"/>
          <w:szCs w:val="32"/>
          <w:lang w:eastAsia="en-GB"/>
        </w:rPr>
        <w:t>GeorgesSamara</w:t>
      </w:r>
      <w:r w:rsidRPr="00BC2A92">
        <w:rPr>
          <w:rFonts w:ascii="Arial" w:eastAsia="Times New Roman" w:hAnsi="Arial" w:cs="Arial"/>
          <w:color w:val="0C7DBB"/>
          <w:sz w:val="32"/>
          <w:szCs w:val="32"/>
          <w:vertAlign w:val="superscript"/>
          <w:lang w:eastAsia="en-GB"/>
        </w:rPr>
        <w:t>cd1</w:t>
      </w:r>
      <w:r w:rsidRPr="00BC2A92">
        <w:rPr>
          <w:rFonts w:ascii="Arial" w:eastAsia="Times New Roman" w:hAnsi="Arial" w:cs="Arial"/>
          <w:color w:val="2E2E2E"/>
          <w:sz w:val="32"/>
          <w:szCs w:val="32"/>
          <w:lang w:eastAsia="en-GB"/>
        </w:rPr>
        <w:fldChar w:fldCharType="end"/>
      </w:r>
      <w:bookmarkStart w:id="5" w:name="baut0020"/>
      <w:bookmarkEnd w:id="4"/>
      <w:r w:rsidRPr="00BC2A92">
        <w:rPr>
          <w:rFonts w:ascii="Arial" w:eastAsia="Times New Roman" w:hAnsi="Arial" w:cs="Arial"/>
          <w:color w:val="2E2E2E"/>
          <w:sz w:val="32"/>
          <w:szCs w:val="32"/>
          <w:lang w:eastAsia="en-GB"/>
        </w:rPr>
        <w:fldChar w:fldCharType="begin"/>
      </w:r>
      <w:r w:rsidRPr="00BC2A92">
        <w:rPr>
          <w:rFonts w:ascii="Arial" w:eastAsia="Times New Roman" w:hAnsi="Arial" w:cs="Arial"/>
          <w:color w:val="2E2E2E"/>
          <w:sz w:val="32"/>
          <w:szCs w:val="32"/>
          <w:lang w:eastAsia="en-GB"/>
        </w:rPr>
        <w:instrText xml:space="preserve"> HYPERLINK "https://www-sciencedirect-com.ezproxy.uwtsd.ac.uk/science/article/pii/S1090951620300559" \l "!" </w:instrText>
      </w:r>
      <w:r w:rsidRPr="00BC2A92">
        <w:rPr>
          <w:rFonts w:ascii="Arial" w:eastAsia="Times New Roman" w:hAnsi="Arial" w:cs="Arial"/>
          <w:color w:val="2E2E2E"/>
          <w:sz w:val="32"/>
          <w:szCs w:val="32"/>
          <w:lang w:eastAsia="en-GB"/>
        </w:rPr>
        <w:fldChar w:fldCharType="separate"/>
      </w:r>
      <w:r w:rsidRPr="00BC2A92">
        <w:rPr>
          <w:rFonts w:ascii="Arial" w:eastAsia="Times New Roman" w:hAnsi="Arial" w:cs="Arial"/>
          <w:color w:val="0C7DBB"/>
          <w:sz w:val="32"/>
          <w:szCs w:val="32"/>
          <w:lang w:eastAsia="en-GB"/>
        </w:rPr>
        <w:t>EdwinaZoghbi</w:t>
      </w:r>
      <w:r w:rsidRPr="00BC2A92">
        <w:rPr>
          <w:rFonts w:ascii="Arial" w:eastAsia="Times New Roman" w:hAnsi="Arial" w:cs="Arial"/>
          <w:color w:val="0C7DBB"/>
          <w:sz w:val="32"/>
          <w:szCs w:val="32"/>
          <w:vertAlign w:val="superscript"/>
          <w:lang w:eastAsia="en-GB"/>
        </w:rPr>
        <w:t>d</w:t>
      </w:r>
      <w:r w:rsidRPr="00BC2A92">
        <w:rPr>
          <w:rFonts w:ascii="Arial" w:eastAsia="Times New Roman" w:hAnsi="Arial" w:cs="Arial"/>
          <w:color w:val="2E2E2E"/>
          <w:sz w:val="32"/>
          <w:szCs w:val="32"/>
          <w:lang w:eastAsia="en-GB"/>
        </w:rPr>
        <w:fldChar w:fldCharType="end"/>
      </w:r>
      <w:bookmarkEnd w:id="5"/>
      <w:r w:rsidRPr="00BC2A92">
        <w:rPr>
          <w:rFonts w:ascii="Arial" w:eastAsia="Times New Roman" w:hAnsi="Arial" w:cs="Arial"/>
          <w:color w:val="2E2E2E"/>
          <w:sz w:val="32"/>
          <w:szCs w:val="32"/>
          <w:lang w:eastAsia="en-GB"/>
        </w:rPr>
        <w:t xml:space="preserve"> </w:t>
      </w:r>
      <w:hyperlink r:id="rId10" w:tooltip="Go to Journal of World Business on ScienceDirect" w:history="1">
        <w:r w:rsidRPr="00BC2A92">
          <w:rPr>
            <w:rFonts w:ascii="Arial" w:eastAsia="Times New Roman" w:hAnsi="Arial" w:cs="Arial"/>
            <w:b/>
            <w:bCs/>
            <w:color w:val="505050"/>
            <w:sz w:val="32"/>
            <w:szCs w:val="32"/>
            <w:lang w:eastAsia="en-GB"/>
          </w:rPr>
          <w:t>Journal of World Business</w:t>
        </w:r>
      </w:hyperlink>
    </w:p>
    <w:p w14:paraId="0502146A" w14:textId="77777777" w:rsidR="00464201" w:rsidRPr="00BC2A92" w:rsidRDefault="0019587D" w:rsidP="00464201">
      <w:pPr>
        <w:spacing w:after="100" w:line="240" w:lineRule="auto"/>
        <w:textAlignment w:val="center"/>
        <w:rPr>
          <w:rFonts w:ascii="Arial" w:eastAsia="Times New Roman" w:hAnsi="Arial" w:cs="Arial"/>
          <w:color w:val="2E2E2E"/>
          <w:sz w:val="32"/>
          <w:szCs w:val="32"/>
          <w:lang w:eastAsia="en-GB"/>
        </w:rPr>
      </w:pPr>
      <w:hyperlink r:id="rId11" w:tooltip="Go to table of contents for this volume/issue" w:history="1">
        <w:r w:rsidR="00464201" w:rsidRPr="00BC2A92">
          <w:rPr>
            <w:rFonts w:ascii="Arial" w:eastAsia="Times New Roman" w:hAnsi="Arial" w:cs="Arial"/>
            <w:color w:val="0C7DBB"/>
            <w:sz w:val="32"/>
            <w:szCs w:val="32"/>
            <w:lang w:eastAsia="en-GB"/>
          </w:rPr>
          <w:t>Volume 55, Issue 5</w:t>
        </w:r>
      </w:hyperlink>
      <w:r w:rsidR="00464201" w:rsidRPr="00BC2A92">
        <w:rPr>
          <w:rFonts w:ascii="Arial" w:eastAsia="Times New Roman" w:hAnsi="Arial" w:cs="Arial"/>
          <w:color w:val="2E2E2E"/>
          <w:sz w:val="32"/>
          <w:szCs w:val="32"/>
          <w:lang w:eastAsia="en-GB"/>
        </w:rPr>
        <w:t>, August 2020, 101127</w:t>
      </w:r>
    </w:p>
    <w:p w14:paraId="54CDA2E9" w14:textId="607509B3" w:rsidR="00464201" w:rsidRPr="00BC2A92" w:rsidRDefault="0019587D" w:rsidP="00464201">
      <w:pPr>
        <w:spacing w:after="100" w:line="240" w:lineRule="auto"/>
        <w:textAlignment w:val="center"/>
        <w:rPr>
          <w:rFonts w:ascii="Arial" w:eastAsia="Times New Roman" w:hAnsi="Arial" w:cs="Arial"/>
          <w:color w:val="2E2E2E"/>
          <w:sz w:val="32"/>
          <w:szCs w:val="32"/>
          <w:lang w:eastAsia="en-GB"/>
        </w:rPr>
      </w:pPr>
      <w:hyperlink r:id="rId12" w:history="1">
        <w:r w:rsidR="00464201" w:rsidRPr="00BC2A92">
          <w:rPr>
            <w:rStyle w:val="Hyperlink"/>
            <w:rFonts w:ascii="Arial" w:eastAsia="Times New Roman" w:hAnsi="Arial" w:cs="Arial"/>
            <w:sz w:val="32"/>
            <w:szCs w:val="32"/>
            <w:lang w:eastAsia="en-GB"/>
          </w:rPr>
          <w:t>https://doi.org/10.1016/j.jwb.2020.101127</w:t>
        </w:r>
      </w:hyperlink>
      <w:hyperlink r:id="rId13" w:tgtFrame="_blank" w:history="1">
        <w:r w:rsidR="00464201" w:rsidRPr="00BC2A92">
          <w:rPr>
            <w:rFonts w:ascii="Arial" w:eastAsia="Times New Roman" w:hAnsi="Arial" w:cs="Arial"/>
            <w:color w:val="0C7DBB"/>
            <w:sz w:val="32"/>
            <w:szCs w:val="32"/>
            <w:lang w:eastAsia="en-GB"/>
          </w:rPr>
          <w:t>Get rights and content</w:t>
        </w:r>
      </w:hyperlink>
    </w:p>
    <w:p w14:paraId="30D4B59D" w14:textId="41691757" w:rsidR="00464201" w:rsidRPr="00BC2A92" w:rsidRDefault="0019587D" w:rsidP="00464201">
      <w:pPr>
        <w:spacing w:after="120" w:line="240" w:lineRule="auto"/>
        <w:textAlignment w:val="top"/>
        <w:rPr>
          <w:rFonts w:ascii="Arial" w:eastAsia="Times New Roman" w:hAnsi="Arial" w:cs="Arial"/>
          <w:color w:val="2E2E2E"/>
          <w:sz w:val="32"/>
          <w:szCs w:val="32"/>
          <w:lang w:eastAsia="en-GB"/>
        </w:rPr>
      </w:pPr>
      <w:hyperlink r:id="rId14" w:history="1">
        <w:r w:rsidR="00464201" w:rsidRPr="00BC2A92">
          <w:rPr>
            <w:rStyle w:val="Hyperlink"/>
            <w:rFonts w:ascii="Arial" w:eastAsia="Times New Roman" w:hAnsi="Arial" w:cs="Arial"/>
            <w:sz w:val="32"/>
            <w:szCs w:val="32"/>
            <w:lang w:eastAsia="en-GB"/>
          </w:rPr>
          <w:t>https://www-sciencedirect-com.ezproxy.uwtsd.ac.uk/science/article/pii/S1090951620300559?via%3Dihub</w:t>
        </w:r>
      </w:hyperlink>
    </w:p>
    <w:p w14:paraId="6FEFB4E2" w14:textId="4DC903A3" w:rsidR="00464201" w:rsidRPr="00BC2A92" w:rsidRDefault="00464201" w:rsidP="00464201">
      <w:pPr>
        <w:spacing w:before="100" w:beforeAutospacing="1" w:after="100" w:afterAutospacing="1" w:line="390" w:lineRule="atLeast"/>
        <w:outlineLvl w:val="1"/>
        <w:rPr>
          <w:rFonts w:ascii="Arial" w:eastAsia="Times New Roman" w:hAnsi="Arial" w:cs="Arial"/>
          <w:b/>
          <w:bCs/>
          <w:color w:val="505050"/>
          <w:sz w:val="32"/>
          <w:szCs w:val="32"/>
          <w:lang w:eastAsia="en-GB"/>
        </w:rPr>
      </w:pPr>
      <w:r w:rsidRPr="00BC2A92">
        <w:rPr>
          <w:rFonts w:ascii="Arial" w:eastAsia="Times New Roman" w:hAnsi="Arial" w:cs="Arial"/>
          <w:b/>
          <w:bCs/>
          <w:color w:val="505050"/>
          <w:sz w:val="32"/>
          <w:szCs w:val="32"/>
          <w:lang w:eastAsia="en-GB"/>
        </w:rPr>
        <w:t>Abstract</w:t>
      </w:r>
    </w:p>
    <w:p w14:paraId="25F45636" w14:textId="7267DDE8" w:rsidR="00464201" w:rsidRPr="00BC2A92" w:rsidRDefault="00464201" w:rsidP="00863A26">
      <w:pPr>
        <w:spacing w:after="240" w:line="390" w:lineRule="atLeast"/>
        <w:rPr>
          <w:rFonts w:ascii="Arial" w:eastAsia="Times New Roman" w:hAnsi="Arial" w:cs="Arial"/>
          <w:color w:val="2E2E2E"/>
          <w:sz w:val="32"/>
          <w:szCs w:val="32"/>
          <w:lang w:eastAsia="en-GB"/>
        </w:rPr>
      </w:pPr>
      <w:r w:rsidRPr="00BC2A92">
        <w:rPr>
          <w:rFonts w:ascii="Arial" w:eastAsia="Times New Roman" w:hAnsi="Arial" w:cs="Arial"/>
          <w:color w:val="2E2E2E"/>
          <w:sz w:val="32"/>
          <w:szCs w:val="32"/>
          <w:lang w:eastAsia="en-GB"/>
        </w:rPr>
        <w:t>This systematic literature review integrates the Varieties of Institutional Systems (VIS) framework and Patchwork Institutions lens to unpack how institutional heterogeneity in the Middle East and North Africa (MENA) impacts the practice of Corporate Social Responsibility (CSR). Our review of 154 articles published between 1995–2017 extracts the variegated nature of institutions in MENA countries and sheds light on how country-specific institutional forces affect CSR. Doing so, we take the first step to move away from a monolithic understanding of the institutional effects on CSR in MENA, acknowledging the role that collective actors play in shaping the institutional realities affecting CSR.</w:t>
      </w:r>
    </w:p>
    <w:p w14:paraId="15B8FCED" w14:textId="77777777" w:rsidR="00863A26" w:rsidRPr="00BC2A92" w:rsidRDefault="00863A26" w:rsidP="00863A26">
      <w:pPr>
        <w:spacing w:after="240" w:line="390" w:lineRule="atLeast"/>
        <w:rPr>
          <w:rFonts w:ascii="Arial" w:eastAsia="Times New Roman" w:hAnsi="Arial" w:cs="Arial"/>
          <w:color w:val="2E2E2E"/>
          <w:sz w:val="32"/>
          <w:szCs w:val="32"/>
          <w:lang w:eastAsia="en-GB"/>
        </w:rPr>
      </w:pPr>
    </w:p>
    <w:p w14:paraId="1523B1D7" w14:textId="35F5506A" w:rsidR="007A6D89" w:rsidRPr="00BC2A92" w:rsidRDefault="007A6D89" w:rsidP="007A6D89">
      <w:pPr>
        <w:rPr>
          <w:rFonts w:ascii="Arial" w:hAnsi="Arial" w:cs="Arial"/>
          <w:b/>
          <w:bCs/>
          <w:sz w:val="32"/>
          <w:szCs w:val="32"/>
        </w:rPr>
      </w:pPr>
      <w:r w:rsidRPr="00BC2A92">
        <w:rPr>
          <w:rFonts w:ascii="Arial" w:hAnsi="Arial" w:cs="Arial"/>
          <w:b/>
          <w:bCs/>
          <w:sz w:val="32"/>
          <w:szCs w:val="32"/>
        </w:rPr>
        <w:t xml:space="preserve">6. Focusing on a </w:t>
      </w:r>
      <w:r w:rsidR="00504306" w:rsidRPr="00BC2A92">
        <w:rPr>
          <w:rFonts w:ascii="Arial" w:hAnsi="Arial" w:cs="Arial"/>
          <w:b/>
          <w:bCs/>
          <w:sz w:val="32"/>
          <w:szCs w:val="32"/>
        </w:rPr>
        <w:t>theme</w:t>
      </w:r>
      <w:r w:rsidRPr="00BC2A92">
        <w:rPr>
          <w:rFonts w:ascii="Arial" w:hAnsi="Arial" w:cs="Arial"/>
          <w:b/>
          <w:bCs/>
          <w:sz w:val="32"/>
          <w:szCs w:val="32"/>
        </w:rPr>
        <w:t>?</w:t>
      </w:r>
    </w:p>
    <w:p w14:paraId="0D991DE6" w14:textId="23064795" w:rsidR="007A6D89" w:rsidRPr="00BC2A92" w:rsidRDefault="001F69A2" w:rsidP="007A6D89">
      <w:pPr>
        <w:rPr>
          <w:rFonts w:ascii="Arial" w:hAnsi="Arial" w:cs="Arial"/>
          <w:sz w:val="32"/>
          <w:szCs w:val="32"/>
        </w:rPr>
      </w:pPr>
      <w:r w:rsidRPr="00BC2A92">
        <w:rPr>
          <w:rFonts w:ascii="Arial" w:hAnsi="Arial" w:cs="Arial"/>
          <w:sz w:val="32"/>
          <w:szCs w:val="32"/>
        </w:rPr>
        <w:t xml:space="preserve">WARNING. </w:t>
      </w:r>
      <w:r w:rsidR="005C44EB" w:rsidRPr="00BC2A92">
        <w:rPr>
          <w:rFonts w:ascii="Arial" w:hAnsi="Arial" w:cs="Arial"/>
          <w:sz w:val="32"/>
          <w:szCs w:val="32"/>
        </w:rPr>
        <w:t>This may be dangerous since you still need to look at wider stakeholder concerns.</w:t>
      </w:r>
    </w:p>
    <w:p w14:paraId="18078080" w14:textId="77777777" w:rsidR="00217801" w:rsidRPr="00BC2A92" w:rsidRDefault="00217801" w:rsidP="00217801">
      <w:pPr>
        <w:rPr>
          <w:rFonts w:ascii="Arial" w:hAnsi="Arial" w:cs="Arial"/>
          <w:b/>
          <w:bCs/>
          <w:sz w:val="32"/>
          <w:szCs w:val="32"/>
        </w:rPr>
      </w:pPr>
    </w:p>
    <w:p w14:paraId="72D97348" w14:textId="77777777" w:rsidR="00217801" w:rsidRPr="00BC2A92" w:rsidRDefault="00217801" w:rsidP="00217801">
      <w:pPr>
        <w:pStyle w:val="ListParagraph"/>
        <w:numPr>
          <w:ilvl w:val="0"/>
          <w:numId w:val="1"/>
        </w:numPr>
        <w:rPr>
          <w:rFonts w:ascii="Arial" w:hAnsi="Arial" w:cs="Arial"/>
          <w:b/>
          <w:bCs/>
          <w:sz w:val="32"/>
          <w:szCs w:val="32"/>
        </w:rPr>
      </w:pPr>
      <w:r w:rsidRPr="00BC2A92">
        <w:rPr>
          <w:rFonts w:ascii="Arial" w:hAnsi="Arial" w:cs="Arial"/>
          <w:b/>
          <w:bCs/>
          <w:sz w:val="32"/>
          <w:szCs w:val="32"/>
        </w:rPr>
        <w:t>Engagement with stakeholders.</w:t>
      </w:r>
    </w:p>
    <w:p w14:paraId="1B28879F" w14:textId="48749FF0" w:rsidR="00217801" w:rsidRPr="00BC2A92" w:rsidRDefault="00217801" w:rsidP="00217801">
      <w:pPr>
        <w:rPr>
          <w:rFonts w:ascii="Arial" w:hAnsi="Arial" w:cs="Arial"/>
          <w:sz w:val="32"/>
          <w:szCs w:val="32"/>
        </w:rPr>
      </w:pPr>
      <w:r w:rsidRPr="00BC2A92">
        <w:rPr>
          <w:rFonts w:ascii="Arial" w:hAnsi="Arial" w:cs="Arial"/>
          <w:sz w:val="32"/>
          <w:szCs w:val="32"/>
        </w:rPr>
        <w:t xml:space="preserve">This could be part of your review of who the organisations identify as stakeholders but also how they engage/communicate and whether it changes organisational policy. </w:t>
      </w:r>
      <w:r w:rsidR="001F69A2" w:rsidRPr="00BC2A92">
        <w:rPr>
          <w:rFonts w:ascii="Arial" w:hAnsi="Arial" w:cs="Arial"/>
          <w:sz w:val="32"/>
          <w:szCs w:val="32"/>
        </w:rPr>
        <w:t>Linked to sections 1 and 2 above. A</w:t>
      </w:r>
      <w:r w:rsidRPr="00BC2A92">
        <w:rPr>
          <w:rFonts w:ascii="Arial" w:hAnsi="Arial" w:cs="Arial"/>
          <w:sz w:val="32"/>
          <w:szCs w:val="32"/>
        </w:rPr>
        <w:t xml:space="preserve">ll </w:t>
      </w:r>
      <w:r w:rsidR="001F69A2" w:rsidRPr="00BC2A92">
        <w:rPr>
          <w:rFonts w:ascii="Arial" w:hAnsi="Arial" w:cs="Arial"/>
          <w:sz w:val="32"/>
          <w:szCs w:val="32"/>
        </w:rPr>
        <w:t xml:space="preserve">organisations </w:t>
      </w:r>
      <w:r w:rsidRPr="00BC2A92">
        <w:rPr>
          <w:rFonts w:ascii="Arial" w:hAnsi="Arial" w:cs="Arial"/>
          <w:sz w:val="32"/>
          <w:szCs w:val="32"/>
        </w:rPr>
        <w:t xml:space="preserve">say they do engage, but </w:t>
      </w:r>
      <w:r w:rsidR="001F69A2" w:rsidRPr="00BC2A92">
        <w:rPr>
          <w:rFonts w:ascii="Arial" w:hAnsi="Arial" w:cs="Arial"/>
          <w:sz w:val="32"/>
          <w:szCs w:val="32"/>
        </w:rPr>
        <w:t>does</w:t>
      </w:r>
      <w:r w:rsidRPr="00BC2A92">
        <w:rPr>
          <w:rFonts w:ascii="Arial" w:hAnsi="Arial" w:cs="Arial"/>
          <w:sz w:val="32"/>
          <w:szCs w:val="32"/>
        </w:rPr>
        <w:t xml:space="preserve"> your analysis </w:t>
      </w:r>
      <w:r w:rsidR="001F69A2" w:rsidRPr="00BC2A92">
        <w:rPr>
          <w:rFonts w:ascii="Arial" w:hAnsi="Arial" w:cs="Arial"/>
          <w:sz w:val="32"/>
          <w:szCs w:val="32"/>
        </w:rPr>
        <w:t>show this is</w:t>
      </w:r>
      <w:r w:rsidRPr="00BC2A92">
        <w:rPr>
          <w:rFonts w:ascii="Arial" w:hAnsi="Arial" w:cs="Arial"/>
          <w:sz w:val="32"/>
          <w:szCs w:val="32"/>
        </w:rPr>
        <w:t xml:space="preserve"> the reality?</w:t>
      </w:r>
      <w:r w:rsidR="001F69A2" w:rsidRPr="00BC2A92">
        <w:rPr>
          <w:rFonts w:ascii="Arial" w:hAnsi="Arial" w:cs="Arial"/>
          <w:sz w:val="32"/>
          <w:szCs w:val="32"/>
        </w:rPr>
        <w:t xml:space="preserve"> What does engagement look like?</w:t>
      </w:r>
    </w:p>
    <w:p w14:paraId="5E149ACF" w14:textId="5783D070" w:rsidR="00217801" w:rsidRPr="00BC2A92" w:rsidRDefault="00217801" w:rsidP="00217801">
      <w:pPr>
        <w:rPr>
          <w:rFonts w:ascii="Arial" w:hAnsi="Arial" w:cs="Arial"/>
          <w:sz w:val="32"/>
          <w:szCs w:val="32"/>
        </w:rPr>
      </w:pPr>
      <w:r w:rsidRPr="00BC2A92">
        <w:rPr>
          <w:noProof/>
          <w:sz w:val="32"/>
          <w:szCs w:val="32"/>
        </w:rPr>
        <w:drawing>
          <wp:inline distT="0" distB="0" distL="0" distR="0" wp14:anchorId="76E03F56" wp14:editId="5DBAFC64">
            <wp:extent cx="6560820" cy="3741420"/>
            <wp:effectExtent l="0" t="0" r="0" b="0"/>
            <wp:docPr id="5" name="Picture 6" descr="Making Corporate Social Responsibility (CSR) Operable: How Companies  Translate Stakeholder Dialogue into Practice - PEDERSEN - 2006 - Business  and Society Review - Wiley Online Library"/>
            <wp:cNvGraphicFramePr/>
            <a:graphic xmlns:a="http://schemas.openxmlformats.org/drawingml/2006/main">
              <a:graphicData uri="http://schemas.openxmlformats.org/drawingml/2006/picture">
                <pic:pic xmlns:pic="http://schemas.openxmlformats.org/drawingml/2006/picture">
                  <pic:nvPicPr>
                    <pic:cNvPr id="25" name="Picture 6" descr="Making Corporate Social Responsibility (CSR) Operable: How Companies  Translate Stakeholder Dialogue into Practice - PEDERSEN - 2006 - Business  and Society Review - Wiley Online Library"/>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60820" cy="3741420"/>
                    </a:xfrm>
                    <a:prstGeom prst="rect">
                      <a:avLst/>
                    </a:prstGeom>
                    <a:noFill/>
                    <a:ln>
                      <a:noFill/>
                    </a:ln>
                  </pic:spPr>
                </pic:pic>
              </a:graphicData>
            </a:graphic>
          </wp:inline>
        </w:drawing>
      </w:r>
    </w:p>
    <w:p w14:paraId="78506D01" w14:textId="77777777" w:rsidR="00217801" w:rsidRPr="00BC2A92" w:rsidRDefault="00217801" w:rsidP="00217801">
      <w:pPr>
        <w:shd w:val="clear" w:color="auto" w:fill="FFFFFF"/>
        <w:spacing w:after="150" w:line="240" w:lineRule="auto"/>
        <w:rPr>
          <w:rFonts w:ascii="Arial" w:eastAsia="Times New Roman" w:hAnsi="Arial" w:cs="Arial"/>
          <w:sz w:val="32"/>
          <w:szCs w:val="32"/>
          <w:lang w:eastAsia="en-GB"/>
        </w:rPr>
      </w:pPr>
      <w:r w:rsidRPr="00BC2A92">
        <w:rPr>
          <w:rFonts w:ascii="Arial" w:hAnsi="Arial" w:cs="Arial"/>
          <w:b/>
          <w:bCs/>
          <w:sz w:val="32"/>
          <w:szCs w:val="32"/>
        </w:rPr>
        <w:t xml:space="preserve">Source: </w:t>
      </w:r>
      <w:r w:rsidRPr="00BC2A92">
        <w:rPr>
          <w:rFonts w:ascii="Arial" w:eastAsia="Times New Roman" w:hAnsi="Arial" w:cs="Arial"/>
          <w:sz w:val="32"/>
          <w:szCs w:val="32"/>
          <w:lang w:eastAsia="en-GB"/>
        </w:rPr>
        <w:t xml:space="preserve">Pedersen, E.R. (2006) Making Corporate Social Responsibility (CSR) Operable: How Companies Translate Stakeholder Dialogue into Practice, </w:t>
      </w:r>
      <w:r w:rsidRPr="00BC2A92">
        <w:rPr>
          <w:rFonts w:ascii="Arial" w:eastAsia="Times New Roman" w:hAnsi="Arial" w:cs="Arial"/>
          <w:i/>
          <w:iCs/>
          <w:sz w:val="32"/>
          <w:szCs w:val="32"/>
          <w:lang w:eastAsia="en-GB"/>
        </w:rPr>
        <w:t>Business and Society Review</w:t>
      </w:r>
      <w:r w:rsidRPr="00BC2A92">
        <w:rPr>
          <w:rFonts w:ascii="Arial" w:eastAsia="Times New Roman" w:hAnsi="Arial" w:cs="Arial"/>
          <w:sz w:val="32"/>
          <w:szCs w:val="32"/>
          <w:lang w:eastAsia="en-GB"/>
        </w:rPr>
        <w:t>, 111(2):137 – 163</w:t>
      </w:r>
    </w:p>
    <w:p w14:paraId="7D4922C7" w14:textId="77777777" w:rsidR="00217801" w:rsidRPr="00BC2A92" w:rsidRDefault="00217801" w:rsidP="00217801">
      <w:pPr>
        <w:rPr>
          <w:rFonts w:ascii="Arial" w:hAnsi="Arial" w:cs="Arial"/>
          <w:sz w:val="32"/>
          <w:szCs w:val="32"/>
        </w:rPr>
      </w:pPr>
    </w:p>
    <w:p w14:paraId="0E62E144" w14:textId="77777777" w:rsidR="00217801" w:rsidRPr="00BC2A92" w:rsidRDefault="00217801" w:rsidP="00217801">
      <w:pPr>
        <w:rPr>
          <w:rFonts w:ascii="Arial" w:hAnsi="Arial" w:cs="Arial"/>
          <w:sz w:val="32"/>
          <w:szCs w:val="32"/>
        </w:rPr>
      </w:pPr>
    </w:p>
    <w:p w14:paraId="5BE4B431" w14:textId="2756DC98" w:rsidR="00217801" w:rsidRPr="00BC2A92" w:rsidRDefault="001F69A2" w:rsidP="00217801">
      <w:pPr>
        <w:rPr>
          <w:rFonts w:ascii="Arial" w:hAnsi="Arial" w:cs="Arial"/>
          <w:sz w:val="32"/>
          <w:szCs w:val="32"/>
        </w:rPr>
      </w:pPr>
      <w:r w:rsidRPr="00BC2A92">
        <w:rPr>
          <w:rFonts w:ascii="Arial" w:hAnsi="Arial" w:cs="Arial"/>
          <w:sz w:val="32"/>
          <w:szCs w:val="32"/>
        </w:rPr>
        <w:t xml:space="preserve">The process. </w:t>
      </w:r>
      <w:r w:rsidR="00217801" w:rsidRPr="00BC2A92">
        <w:rPr>
          <w:rFonts w:ascii="Arial" w:hAnsi="Arial" w:cs="Arial"/>
          <w:sz w:val="32"/>
          <w:szCs w:val="32"/>
        </w:rPr>
        <w:t>Crane et al (2016) show how it should be done.</w:t>
      </w:r>
    </w:p>
    <w:p w14:paraId="6FE1A1ED" w14:textId="77777777" w:rsidR="00217801" w:rsidRPr="00BC2A92" w:rsidRDefault="00217801" w:rsidP="00217801">
      <w:pPr>
        <w:rPr>
          <w:rFonts w:ascii="Arial" w:hAnsi="Arial" w:cs="Arial"/>
          <w:sz w:val="32"/>
          <w:szCs w:val="32"/>
        </w:rPr>
      </w:pPr>
      <w:r w:rsidRPr="00BC2A92">
        <w:rPr>
          <w:noProof/>
          <w:sz w:val="32"/>
          <w:szCs w:val="32"/>
        </w:rPr>
        <w:drawing>
          <wp:inline distT="0" distB="0" distL="0" distR="0" wp14:anchorId="61765D0F" wp14:editId="7153BBB9">
            <wp:extent cx="5731510" cy="3895090"/>
            <wp:effectExtent l="0" t="0" r="2540" b="0"/>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895090"/>
                    </a:xfrm>
                    <a:prstGeom prst="rect">
                      <a:avLst/>
                    </a:prstGeom>
                    <a:noFill/>
                    <a:ln>
                      <a:noFill/>
                    </a:ln>
                  </pic:spPr>
                </pic:pic>
              </a:graphicData>
            </a:graphic>
          </wp:inline>
        </w:drawing>
      </w:r>
    </w:p>
    <w:p w14:paraId="3E0DF10A" w14:textId="77777777" w:rsidR="00217801" w:rsidRPr="00BC2A92" w:rsidRDefault="00217801" w:rsidP="00217801">
      <w:pPr>
        <w:rPr>
          <w:rFonts w:ascii="Arial" w:eastAsia="Times New Roman" w:hAnsi="Arial" w:cs="Arial"/>
          <w:bCs/>
          <w:i/>
          <w:sz w:val="32"/>
          <w:szCs w:val="32"/>
          <w:lang w:eastAsia="en-GB"/>
        </w:rPr>
      </w:pPr>
      <w:r w:rsidRPr="00BC2A92">
        <w:rPr>
          <w:rFonts w:ascii="Arial" w:hAnsi="Arial" w:cs="Arial"/>
          <w:sz w:val="32"/>
          <w:szCs w:val="32"/>
        </w:rPr>
        <w:t xml:space="preserve">Source: </w:t>
      </w:r>
      <w:r w:rsidRPr="00BC2A92">
        <w:rPr>
          <w:rFonts w:ascii="Arial" w:eastAsia="Times New Roman" w:hAnsi="Arial" w:cs="Arial"/>
          <w:bCs/>
          <w:i/>
          <w:sz w:val="32"/>
          <w:szCs w:val="32"/>
          <w:lang w:eastAsia="en-GB"/>
        </w:rPr>
        <w:t>Crane et al. (2026) Stakeholder dialogue, P205</w:t>
      </w:r>
    </w:p>
    <w:p w14:paraId="37E4F4DC" w14:textId="77777777" w:rsidR="00217801" w:rsidRPr="00BC2A92" w:rsidRDefault="00217801" w:rsidP="00217801">
      <w:pPr>
        <w:rPr>
          <w:rFonts w:ascii="Arial" w:eastAsia="Times New Roman" w:hAnsi="Arial" w:cs="Arial"/>
          <w:bCs/>
          <w:i/>
          <w:sz w:val="32"/>
          <w:szCs w:val="32"/>
          <w:lang w:eastAsia="en-GB"/>
        </w:rPr>
      </w:pPr>
      <w:r w:rsidRPr="00BC2A92">
        <w:rPr>
          <w:rFonts w:ascii="Arial" w:eastAsia="Times New Roman" w:hAnsi="Arial" w:cs="Arial"/>
          <w:bCs/>
          <w:i/>
          <w:sz w:val="32"/>
          <w:szCs w:val="32"/>
          <w:lang w:eastAsia="en-GB"/>
        </w:rPr>
        <w:t>They give an example of The Body Shop.</w:t>
      </w:r>
    </w:p>
    <w:p w14:paraId="659268CC" w14:textId="77777777" w:rsidR="00217801" w:rsidRPr="00BC2A92" w:rsidRDefault="00217801" w:rsidP="00217801">
      <w:pPr>
        <w:rPr>
          <w:rFonts w:ascii="Arial" w:eastAsia="Times New Roman" w:hAnsi="Arial" w:cs="Arial"/>
          <w:bCs/>
          <w:i/>
          <w:sz w:val="32"/>
          <w:szCs w:val="32"/>
          <w:lang w:eastAsia="en-GB"/>
        </w:rPr>
      </w:pPr>
      <w:r w:rsidRPr="00BC2A92">
        <w:rPr>
          <w:noProof/>
          <w:sz w:val="32"/>
          <w:szCs w:val="32"/>
        </w:rPr>
        <w:drawing>
          <wp:inline distT="0" distB="0" distL="0" distR="0" wp14:anchorId="7C181D90" wp14:editId="443327B5">
            <wp:extent cx="6507480" cy="460248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07480" cy="4602480"/>
                    </a:xfrm>
                    <a:prstGeom prst="rect">
                      <a:avLst/>
                    </a:prstGeom>
                    <a:noFill/>
                    <a:ln>
                      <a:noFill/>
                    </a:ln>
                  </pic:spPr>
                </pic:pic>
              </a:graphicData>
            </a:graphic>
          </wp:inline>
        </w:drawing>
      </w:r>
    </w:p>
    <w:p w14:paraId="3CCB41E3" w14:textId="77777777" w:rsidR="00217801" w:rsidRPr="00BC2A92" w:rsidRDefault="00217801" w:rsidP="00217801">
      <w:pPr>
        <w:rPr>
          <w:rFonts w:ascii="Arial" w:eastAsia="Times New Roman" w:hAnsi="Arial" w:cs="Arial"/>
          <w:bCs/>
          <w:i/>
          <w:sz w:val="32"/>
          <w:szCs w:val="32"/>
          <w:lang w:eastAsia="en-GB"/>
        </w:rPr>
      </w:pPr>
    </w:p>
    <w:p w14:paraId="5CAB6AE5" w14:textId="77777777" w:rsidR="00217801" w:rsidRPr="00BC2A92" w:rsidRDefault="00217801" w:rsidP="00217801">
      <w:pPr>
        <w:rPr>
          <w:rFonts w:ascii="Arial" w:hAnsi="Arial" w:cs="Arial"/>
          <w:sz w:val="32"/>
          <w:szCs w:val="32"/>
        </w:rPr>
      </w:pPr>
      <w:r w:rsidRPr="00BC2A92">
        <w:rPr>
          <w:noProof/>
          <w:sz w:val="32"/>
          <w:szCs w:val="32"/>
        </w:rPr>
        <w:drawing>
          <wp:inline distT="0" distB="0" distL="0" distR="0" wp14:anchorId="7987111C" wp14:editId="4DA84E84">
            <wp:extent cx="5943600" cy="28803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880360"/>
                    </a:xfrm>
                    <a:prstGeom prst="rect">
                      <a:avLst/>
                    </a:prstGeom>
                    <a:noFill/>
                    <a:ln>
                      <a:noFill/>
                    </a:ln>
                  </pic:spPr>
                </pic:pic>
              </a:graphicData>
            </a:graphic>
          </wp:inline>
        </w:drawing>
      </w:r>
    </w:p>
    <w:p w14:paraId="3730AD55" w14:textId="74CBDC72" w:rsidR="00217801" w:rsidRPr="00BC2A92" w:rsidRDefault="00217801" w:rsidP="00217801">
      <w:pPr>
        <w:rPr>
          <w:rFonts w:ascii="Arial" w:eastAsia="Times New Roman" w:hAnsi="Arial" w:cs="Arial"/>
          <w:bCs/>
          <w:i/>
          <w:sz w:val="32"/>
          <w:szCs w:val="32"/>
          <w:lang w:eastAsia="en-GB"/>
        </w:rPr>
      </w:pPr>
      <w:proofErr w:type="spellStart"/>
      <w:r w:rsidRPr="00BC2A92">
        <w:rPr>
          <w:rFonts w:ascii="Arial" w:eastAsia="Times New Roman" w:hAnsi="Arial" w:cs="Arial"/>
          <w:bCs/>
          <w:i/>
          <w:sz w:val="32"/>
          <w:szCs w:val="32"/>
          <w:lang w:eastAsia="en-GB"/>
        </w:rPr>
        <w:t>O’Riordan</w:t>
      </w:r>
      <w:proofErr w:type="spellEnd"/>
      <w:r w:rsidRPr="00BC2A92">
        <w:rPr>
          <w:rFonts w:ascii="Arial" w:eastAsia="Times New Roman" w:hAnsi="Arial" w:cs="Arial"/>
          <w:bCs/>
          <w:i/>
          <w:sz w:val="32"/>
          <w:szCs w:val="32"/>
          <w:lang w:eastAsia="en-GB"/>
        </w:rPr>
        <w:t xml:space="preserve"> (2013) shows how it should integrate with policy and produce good outcomes.</w:t>
      </w:r>
    </w:p>
    <w:p w14:paraId="4BD50523" w14:textId="5EBA85A5" w:rsidR="00863A26" w:rsidRPr="00BC2A92" w:rsidRDefault="00863A26" w:rsidP="00217801">
      <w:pPr>
        <w:rPr>
          <w:rFonts w:ascii="Arial" w:eastAsia="Times New Roman" w:hAnsi="Arial" w:cs="Arial"/>
          <w:bCs/>
          <w:i/>
          <w:sz w:val="32"/>
          <w:szCs w:val="32"/>
          <w:lang w:eastAsia="en-GB"/>
        </w:rPr>
      </w:pPr>
    </w:p>
    <w:p w14:paraId="016F19F7" w14:textId="73E52478" w:rsidR="000B57B1" w:rsidRPr="00BC2A92" w:rsidRDefault="000B57B1" w:rsidP="005C44EB">
      <w:pPr>
        <w:rPr>
          <w:rFonts w:ascii="Arial" w:hAnsi="Arial" w:cs="Arial"/>
          <w:sz w:val="32"/>
          <w:szCs w:val="32"/>
        </w:rPr>
      </w:pPr>
    </w:p>
    <w:p w14:paraId="6B90D1CD" w14:textId="453B0025" w:rsidR="007A6D89" w:rsidRPr="00BC2A92" w:rsidRDefault="007A6D89" w:rsidP="00217801">
      <w:pPr>
        <w:pStyle w:val="ListParagraph"/>
        <w:numPr>
          <w:ilvl w:val="0"/>
          <w:numId w:val="1"/>
        </w:numPr>
        <w:rPr>
          <w:rFonts w:ascii="Arial" w:hAnsi="Arial" w:cs="Arial"/>
          <w:b/>
          <w:bCs/>
          <w:sz w:val="32"/>
          <w:szCs w:val="32"/>
        </w:rPr>
      </w:pPr>
      <w:r w:rsidRPr="00BC2A92">
        <w:rPr>
          <w:rFonts w:ascii="Arial" w:hAnsi="Arial" w:cs="Arial"/>
          <w:b/>
          <w:bCs/>
          <w:sz w:val="32"/>
          <w:szCs w:val="32"/>
        </w:rPr>
        <w:t>Drivers of CSR</w:t>
      </w:r>
    </w:p>
    <w:p w14:paraId="20A164A1" w14:textId="60E4550F" w:rsidR="00395E71" w:rsidRPr="00BC2A92" w:rsidRDefault="00395E71" w:rsidP="00395E71">
      <w:pPr>
        <w:rPr>
          <w:rFonts w:ascii="Arial" w:hAnsi="Arial" w:cs="Arial"/>
          <w:bCs/>
          <w:sz w:val="32"/>
          <w:szCs w:val="32"/>
        </w:rPr>
      </w:pPr>
      <w:r w:rsidRPr="00BC2A92">
        <w:rPr>
          <w:rFonts w:ascii="Arial" w:hAnsi="Arial" w:cs="Arial"/>
          <w:bCs/>
          <w:sz w:val="32"/>
          <w:szCs w:val="32"/>
        </w:rPr>
        <w:t xml:space="preserve">Pressures on organisations to adopt CSR </w:t>
      </w:r>
      <w:r w:rsidR="000B57B1" w:rsidRPr="00BC2A92">
        <w:rPr>
          <w:rFonts w:ascii="Arial" w:hAnsi="Arial" w:cs="Arial"/>
          <w:bCs/>
          <w:sz w:val="32"/>
          <w:szCs w:val="32"/>
        </w:rPr>
        <w:t>Policies.</w:t>
      </w:r>
      <w:r w:rsidR="001F69A2" w:rsidRPr="00BC2A92">
        <w:rPr>
          <w:rFonts w:ascii="Arial" w:hAnsi="Arial" w:cs="Arial"/>
          <w:bCs/>
          <w:sz w:val="32"/>
          <w:szCs w:val="32"/>
        </w:rPr>
        <w:t xml:space="preserve"> This might be relevant to the development of CSR. Were they forced to adopt </w:t>
      </w:r>
      <w:r w:rsidR="000A122D" w:rsidRPr="00BC2A92">
        <w:rPr>
          <w:rFonts w:ascii="Arial" w:hAnsi="Arial" w:cs="Arial"/>
          <w:bCs/>
          <w:sz w:val="32"/>
          <w:szCs w:val="32"/>
        </w:rPr>
        <w:t>it,</w:t>
      </w:r>
      <w:r w:rsidR="001F69A2" w:rsidRPr="00BC2A92">
        <w:rPr>
          <w:rFonts w:ascii="Arial" w:hAnsi="Arial" w:cs="Arial"/>
          <w:bCs/>
          <w:sz w:val="32"/>
          <w:szCs w:val="32"/>
        </w:rPr>
        <w:t xml:space="preserve"> or did they choose to be ethical and more socially responsible?</w:t>
      </w:r>
    </w:p>
    <w:p w14:paraId="14B18F28" w14:textId="2E905D4D" w:rsidR="001F69A2" w:rsidRPr="00BC2A92" w:rsidRDefault="001F69A2" w:rsidP="00395E71">
      <w:pPr>
        <w:rPr>
          <w:rFonts w:ascii="Arial" w:hAnsi="Arial" w:cs="Arial"/>
          <w:bCs/>
          <w:sz w:val="32"/>
          <w:szCs w:val="32"/>
        </w:rPr>
      </w:pPr>
      <w:r w:rsidRPr="00BC2A92">
        <w:rPr>
          <w:rFonts w:ascii="Arial" w:hAnsi="Arial" w:cs="Arial"/>
          <w:bCs/>
          <w:sz w:val="32"/>
          <w:szCs w:val="32"/>
        </w:rPr>
        <w:t>Does it really matter</w:t>
      </w:r>
      <w:r w:rsidR="0019587D">
        <w:rPr>
          <w:rFonts w:ascii="Arial" w:hAnsi="Arial" w:cs="Arial"/>
          <w:bCs/>
          <w:sz w:val="32"/>
          <w:szCs w:val="32"/>
        </w:rPr>
        <w:t xml:space="preserve"> what the motive was and why they did it</w:t>
      </w:r>
      <w:r w:rsidRPr="00BC2A92">
        <w:rPr>
          <w:rFonts w:ascii="Arial" w:hAnsi="Arial" w:cs="Arial"/>
          <w:bCs/>
          <w:sz w:val="32"/>
          <w:szCs w:val="32"/>
        </w:rPr>
        <w:t>?</w:t>
      </w:r>
    </w:p>
    <w:p w14:paraId="6A9E33BA" w14:textId="77777777" w:rsidR="00395E71" w:rsidRPr="00BC2A92" w:rsidRDefault="00395E71" w:rsidP="00395E71">
      <w:pPr>
        <w:rPr>
          <w:rFonts w:ascii="Arial" w:hAnsi="Arial" w:cs="Arial"/>
          <w:b/>
          <w:sz w:val="32"/>
          <w:szCs w:val="32"/>
        </w:rPr>
      </w:pPr>
    </w:p>
    <w:p w14:paraId="13CCF2F7" w14:textId="463CEAE7" w:rsidR="00395E71" w:rsidRPr="00BC2A92" w:rsidRDefault="00395E71" w:rsidP="00395E71">
      <w:pPr>
        <w:rPr>
          <w:rFonts w:ascii="Arial" w:hAnsi="Arial" w:cs="Arial"/>
          <w:sz w:val="32"/>
          <w:szCs w:val="32"/>
        </w:rPr>
      </w:pPr>
      <w:r w:rsidRPr="00BC2A92">
        <w:rPr>
          <w:rFonts w:ascii="Arial" w:hAnsi="Arial" w:cs="Arial"/>
          <w:sz w:val="32"/>
          <w:szCs w:val="32"/>
        </w:rPr>
        <w:t>Remember</w:t>
      </w:r>
      <w:r w:rsidR="001F69A2" w:rsidRPr="00BC2A92">
        <w:rPr>
          <w:rFonts w:ascii="Arial" w:hAnsi="Arial" w:cs="Arial"/>
          <w:sz w:val="32"/>
          <w:szCs w:val="32"/>
        </w:rPr>
        <w:t xml:space="preserve"> when</w:t>
      </w:r>
      <w:r w:rsidRPr="00BC2A92">
        <w:rPr>
          <w:rFonts w:ascii="Arial" w:hAnsi="Arial" w:cs="Arial"/>
          <w:sz w:val="32"/>
          <w:szCs w:val="32"/>
        </w:rPr>
        <w:t xml:space="preserve"> drawing stakeholder maps, many different versions might be drawn by different people with different </w:t>
      </w:r>
      <w:r w:rsidR="000B57B1" w:rsidRPr="00BC2A92">
        <w:rPr>
          <w:rFonts w:ascii="Arial" w:hAnsi="Arial" w:cs="Arial"/>
          <w:sz w:val="32"/>
          <w:szCs w:val="32"/>
        </w:rPr>
        <w:t>priorities.</w:t>
      </w:r>
    </w:p>
    <w:p w14:paraId="3891A182" w14:textId="7E5CB948" w:rsidR="00395E71" w:rsidRPr="00BC2A92" w:rsidRDefault="0019587D" w:rsidP="00395E71">
      <w:pPr>
        <w:rPr>
          <w:rFonts w:ascii="Arial" w:hAnsi="Arial" w:cs="Arial"/>
          <w:sz w:val="32"/>
          <w:szCs w:val="32"/>
        </w:rPr>
      </w:pPr>
      <w:r>
        <w:rPr>
          <w:rFonts w:ascii="Arial" w:hAnsi="Arial" w:cs="Arial"/>
          <w:sz w:val="32"/>
          <w:szCs w:val="32"/>
        </w:rPr>
        <w:t>J</w:t>
      </w:r>
      <w:r w:rsidR="00395E71" w:rsidRPr="00BC2A92">
        <w:rPr>
          <w:rFonts w:ascii="Arial" w:hAnsi="Arial" w:cs="Arial"/>
          <w:sz w:val="32"/>
          <w:szCs w:val="32"/>
        </w:rPr>
        <w:t xml:space="preserve">ust admitting that </w:t>
      </w:r>
      <w:r w:rsidR="001F69A2" w:rsidRPr="00BC2A92">
        <w:rPr>
          <w:rFonts w:ascii="Arial" w:hAnsi="Arial" w:cs="Arial"/>
          <w:sz w:val="32"/>
          <w:szCs w:val="32"/>
        </w:rPr>
        <w:t>STAKEHOLDERS are</w:t>
      </w:r>
      <w:r w:rsidR="00395E71" w:rsidRPr="00BC2A92">
        <w:rPr>
          <w:rFonts w:ascii="Arial" w:hAnsi="Arial" w:cs="Arial"/>
          <w:sz w:val="32"/>
          <w:szCs w:val="32"/>
        </w:rPr>
        <w:t xml:space="preserve"> important is some commitment to the broad view of CSR. Narrow interpretations would </w:t>
      </w:r>
      <w:proofErr w:type="gramStart"/>
      <w:r w:rsidR="00395E71" w:rsidRPr="00BC2A92">
        <w:rPr>
          <w:rFonts w:ascii="Arial" w:hAnsi="Arial" w:cs="Arial"/>
          <w:sz w:val="32"/>
          <w:szCs w:val="32"/>
        </w:rPr>
        <w:t>really only</w:t>
      </w:r>
      <w:proofErr w:type="gramEnd"/>
      <w:r w:rsidR="00395E71" w:rsidRPr="00BC2A92">
        <w:rPr>
          <w:rFonts w:ascii="Arial" w:hAnsi="Arial" w:cs="Arial"/>
          <w:sz w:val="32"/>
          <w:szCs w:val="32"/>
        </w:rPr>
        <w:t xml:space="preserve"> respect responsibly to the STOCKHOLDERS or owners.</w:t>
      </w:r>
    </w:p>
    <w:p w14:paraId="45EDBF69" w14:textId="77777777" w:rsidR="00395E71" w:rsidRPr="00BC2A92" w:rsidRDefault="00395E71" w:rsidP="00395E71">
      <w:pPr>
        <w:rPr>
          <w:rFonts w:ascii="Arial" w:hAnsi="Arial" w:cs="Arial"/>
          <w:sz w:val="32"/>
          <w:szCs w:val="32"/>
        </w:rPr>
      </w:pPr>
    </w:p>
    <w:p w14:paraId="4CD4E80D" w14:textId="77777777" w:rsidR="00395E71" w:rsidRPr="00BC2A92" w:rsidRDefault="00395E71" w:rsidP="00395E71">
      <w:pPr>
        <w:rPr>
          <w:rFonts w:ascii="Arial" w:hAnsi="Arial" w:cs="Arial"/>
          <w:b/>
          <w:sz w:val="32"/>
          <w:szCs w:val="32"/>
        </w:rPr>
      </w:pPr>
      <w:r w:rsidRPr="00BC2A92">
        <w:rPr>
          <w:rFonts w:ascii="Arial" w:hAnsi="Arial" w:cs="Arial"/>
          <w:bCs/>
          <w:sz w:val="32"/>
          <w:szCs w:val="32"/>
        </w:rPr>
        <w:t>Identify</w:t>
      </w:r>
      <w:r w:rsidRPr="00BC2A92">
        <w:rPr>
          <w:rFonts w:ascii="Arial" w:hAnsi="Arial" w:cs="Arial"/>
          <w:sz w:val="32"/>
          <w:szCs w:val="32"/>
        </w:rPr>
        <w:t xml:space="preserve"> ways in which each stakeholder might try to impact on the organisation. Decide what they would want and how they might do it.</w:t>
      </w:r>
    </w:p>
    <w:p w14:paraId="1ED70A73" w14:textId="77777777" w:rsidR="00395E71" w:rsidRPr="00BC2A92" w:rsidRDefault="00395E71" w:rsidP="00395E71">
      <w:pPr>
        <w:spacing w:after="0" w:line="240" w:lineRule="auto"/>
        <w:rPr>
          <w:rFonts w:ascii="Arial" w:hAnsi="Arial" w:cs="Arial"/>
          <w:sz w:val="32"/>
          <w:szCs w:val="32"/>
        </w:rPr>
      </w:pPr>
      <w:r w:rsidRPr="00BC2A92">
        <w:rPr>
          <w:rFonts w:ascii="Arial" w:hAnsi="Arial" w:cs="Arial"/>
          <w:sz w:val="32"/>
          <w:szCs w:val="32"/>
        </w:rPr>
        <w:t>Discuss how the organisation might respond to this pressure. What priorities would they establish, what policies might they change and how might they communicate this.</w:t>
      </w:r>
    </w:p>
    <w:p w14:paraId="3AB89B72" w14:textId="77777777" w:rsidR="00395E71" w:rsidRPr="00BC2A92" w:rsidRDefault="00395E71" w:rsidP="00395E71">
      <w:pPr>
        <w:pStyle w:val="ListParagraph"/>
        <w:rPr>
          <w:rFonts w:ascii="Arial" w:hAnsi="Arial" w:cs="Arial"/>
          <w:sz w:val="32"/>
          <w:szCs w:val="32"/>
        </w:rPr>
      </w:pPr>
    </w:p>
    <w:p w14:paraId="52334C19" w14:textId="26616957" w:rsidR="00395E71" w:rsidRPr="00BC2A92" w:rsidRDefault="00395E71" w:rsidP="00395E71">
      <w:pPr>
        <w:rPr>
          <w:rFonts w:ascii="Arial" w:hAnsi="Arial" w:cs="Arial"/>
          <w:sz w:val="32"/>
          <w:szCs w:val="32"/>
        </w:rPr>
      </w:pPr>
      <w:r w:rsidRPr="00BC2A92">
        <w:rPr>
          <w:rFonts w:ascii="Arial" w:hAnsi="Arial" w:cs="Arial"/>
          <w:sz w:val="32"/>
          <w:szCs w:val="32"/>
        </w:rPr>
        <w:t>Are all stakeholders equal?</w:t>
      </w:r>
      <w:r w:rsidR="00620B86" w:rsidRPr="00BC2A92">
        <w:rPr>
          <w:rFonts w:ascii="Arial" w:hAnsi="Arial" w:cs="Arial"/>
          <w:sz w:val="32"/>
          <w:szCs w:val="32"/>
        </w:rPr>
        <w:t xml:space="preserve"> See this stakeholder map drawn by a previous class for Coca Cola. Many would disagree with parts of it.</w:t>
      </w:r>
    </w:p>
    <w:p w14:paraId="2AED033C" w14:textId="44804E9C" w:rsidR="00491D3A" w:rsidRPr="00BC2A92" w:rsidRDefault="0019587D" w:rsidP="00491D3A">
      <w:pPr>
        <w:rPr>
          <w:rFonts w:ascii="Arial" w:hAnsi="Arial" w:cs="Arial"/>
          <w:sz w:val="32"/>
          <w:szCs w:val="32"/>
        </w:rPr>
      </w:pPr>
      <w:r>
        <w:rPr>
          <w:rFonts w:ascii="Arial" w:hAnsi="Arial" w:cs="Arial"/>
          <w:sz w:val="32"/>
          <w:szCs w:val="32"/>
        </w:rPr>
        <w:t>This picture has not transferred I will load up this and others made by the class on the tile in Moodle.</w:t>
      </w:r>
    </w:p>
    <w:p w14:paraId="57211C83" w14:textId="77777777" w:rsidR="00620B86" w:rsidRPr="00BC2A92" w:rsidRDefault="00620B86" w:rsidP="00620B86">
      <w:pPr>
        <w:rPr>
          <w:sz w:val="32"/>
          <w:szCs w:val="32"/>
        </w:rPr>
        <w:sectPr w:rsidR="00620B86" w:rsidRPr="00BC2A92" w:rsidSect="00620B86">
          <w:pgSz w:w="16838" w:h="11906" w:orient="landscape"/>
          <w:pgMar w:top="1800" w:right="1440" w:bottom="1800" w:left="1440" w:header="708" w:footer="708" w:gutter="0"/>
          <w:cols w:space="720"/>
          <w:docGrid w:linePitch="299"/>
        </w:sectPr>
      </w:pPr>
    </w:p>
    <w:p w14:paraId="2C4FB18C" w14:textId="6C4D4E3F" w:rsidR="00620B86" w:rsidRPr="00BC2A92" w:rsidRDefault="00620B86" w:rsidP="00620B86">
      <w:pPr>
        <w:rPr>
          <w:sz w:val="32"/>
          <w:szCs w:val="32"/>
        </w:rPr>
      </w:pPr>
      <w:r w:rsidRPr="00BC2A92">
        <w:rPr>
          <w:noProof/>
          <w:sz w:val="32"/>
          <w:szCs w:val="32"/>
        </w:rPr>
        <mc:AlternateContent>
          <mc:Choice Requires="wps">
            <w:drawing>
              <wp:anchor distT="0" distB="0" distL="114300" distR="114300" simplePos="0" relativeHeight="251639808" behindDoc="0" locked="0" layoutInCell="1" allowOverlap="1" wp14:anchorId="5EFB4348" wp14:editId="235E1B62">
                <wp:simplePos x="0" y="0"/>
                <wp:positionH relativeFrom="column">
                  <wp:posOffset>114300</wp:posOffset>
                </wp:positionH>
                <wp:positionV relativeFrom="paragraph">
                  <wp:posOffset>2743200</wp:posOffset>
                </wp:positionV>
                <wp:extent cx="1143000" cy="0"/>
                <wp:effectExtent l="9525" t="9525" r="9525" b="952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B13FAF" id="Straight Connector 4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in" to="99pt,3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"/>
            </w:pict>
          </mc:Fallback>
        </mc:AlternateContent>
      </w:r>
      <w:r w:rsidRPr="00BC2A92">
        <w:rPr>
          <w:noProof/>
          <w:sz w:val="32"/>
          <w:szCs w:val="32"/>
        </w:rPr>
        <mc:AlternateContent>
          <mc:Choice Requires="wps">
            <w:drawing>
              <wp:anchor distT="0" distB="0" distL="114300" distR="114300" simplePos="0" relativeHeight="251640832" behindDoc="0" locked="0" layoutInCell="1" allowOverlap="1" wp14:anchorId="685108B4" wp14:editId="4D74FADD">
                <wp:simplePos x="0" y="0"/>
                <wp:positionH relativeFrom="column">
                  <wp:posOffset>228600</wp:posOffset>
                </wp:positionH>
                <wp:positionV relativeFrom="paragraph">
                  <wp:posOffset>3429000</wp:posOffset>
                </wp:positionV>
                <wp:extent cx="1257300" cy="457200"/>
                <wp:effectExtent l="9525" t="9525" r="9525" b="952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573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CBF8AC" id="Straight Connector 44"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270pt" to="117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"/>
            </w:pict>
          </mc:Fallback>
        </mc:AlternateContent>
      </w:r>
      <w:r w:rsidRPr="00BC2A92">
        <w:rPr>
          <w:noProof/>
          <w:sz w:val="32"/>
          <w:szCs w:val="32"/>
        </w:rPr>
        <mc:AlternateContent>
          <mc:Choice Requires="wps">
            <w:drawing>
              <wp:anchor distT="0" distB="0" distL="114300" distR="114300" simplePos="0" relativeHeight="251641856" behindDoc="0" locked="0" layoutInCell="1" allowOverlap="1" wp14:anchorId="07C7E2A5" wp14:editId="694C5A2A">
                <wp:simplePos x="0" y="0"/>
                <wp:positionH relativeFrom="column">
                  <wp:posOffset>2171700</wp:posOffset>
                </wp:positionH>
                <wp:positionV relativeFrom="paragraph">
                  <wp:posOffset>4343400</wp:posOffset>
                </wp:positionV>
                <wp:extent cx="457200" cy="685800"/>
                <wp:effectExtent l="9525" t="9525" r="9525" b="9525"/>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8380C" id="Straight Connector 43"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342pt" to="207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"/>
            </w:pict>
          </mc:Fallback>
        </mc:AlternateContent>
      </w:r>
      <w:r w:rsidRPr="00BC2A92">
        <w:rPr>
          <w:noProof/>
          <w:sz w:val="32"/>
          <w:szCs w:val="32"/>
        </w:rPr>
        <mc:AlternateContent>
          <mc:Choice Requires="wps">
            <w:drawing>
              <wp:anchor distT="0" distB="0" distL="114300" distR="114300" simplePos="0" relativeHeight="251642880" behindDoc="0" locked="0" layoutInCell="1" allowOverlap="1" wp14:anchorId="1A4E9415" wp14:editId="33E65320">
                <wp:simplePos x="0" y="0"/>
                <wp:positionH relativeFrom="column">
                  <wp:posOffset>4686300</wp:posOffset>
                </wp:positionH>
                <wp:positionV relativeFrom="paragraph">
                  <wp:posOffset>4686300</wp:posOffset>
                </wp:positionV>
                <wp:extent cx="0" cy="571500"/>
                <wp:effectExtent l="9525" t="9525" r="9525" b="9525"/>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B69DA" id="Straight Connector 4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369pt" to="369pt,4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"/>
            </w:pict>
          </mc:Fallback>
        </mc:AlternateContent>
      </w:r>
      <w:r w:rsidRPr="00BC2A92">
        <w:rPr>
          <w:noProof/>
          <w:sz w:val="32"/>
          <w:szCs w:val="32"/>
        </w:rPr>
        <mc:AlternateContent>
          <mc:Choice Requires="wps">
            <w:drawing>
              <wp:anchor distT="0" distB="0" distL="114300" distR="114300" simplePos="0" relativeHeight="251643904" behindDoc="0" locked="0" layoutInCell="1" allowOverlap="1" wp14:anchorId="5393AFB0" wp14:editId="4CBFEC4E">
                <wp:simplePos x="0" y="0"/>
                <wp:positionH relativeFrom="column">
                  <wp:posOffset>6400800</wp:posOffset>
                </wp:positionH>
                <wp:positionV relativeFrom="paragraph">
                  <wp:posOffset>4457700</wp:posOffset>
                </wp:positionV>
                <wp:extent cx="342900" cy="457200"/>
                <wp:effectExtent l="9525" t="9525" r="9525" b="952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DB310D" id="Straight Connector 41"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in,351pt" to="531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"/>
            </w:pict>
          </mc:Fallback>
        </mc:AlternateContent>
      </w:r>
      <w:r w:rsidRPr="00BC2A92">
        <w:rPr>
          <w:noProof/>
          <w:sz w:val="32"/>
          <w:szCs w:val="32"/>
        </w:rPr>
        <mc:AlternateContent>
          <mc:Choice Requires="wps">
            <w:drawing>
              <wp:anchor distT="0" distB="0" distL="114300" distR="114300" simplePos="0" relativeHeight="251644928" behindDoc="0" locked="0" layoutInCell="1" allowOverlap="1" wp14:anchorId="63C7C668" wp14:editId="3D8E5298">
                <wp:simplePos x="0" y="0"/>
                <wp:positionH relativeFrom="column">
                  <wp:posOffset>6972300</wp:posOffset>
                </wp:positionH>
                <wp:positionV relativeFrom="paragraph">
                  <wp:posOffset>685800</wp:posOffset>
                </wp:positionV>
                <wp:extent cx="571500" cy="342900"/>
                <wp:effectExtent l="9525" t="9525" r="9525" b="952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72E66" id="Straight Connector 40"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9pt,54pt" to="594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"/>
            </w:pict>
          </mc:Fallback>
        </mc:AlternateContent>
      </w:r>
      <w:r w:rsidRPr="00BC2A92">
        <w:rPr>
          <w:noProof/>
          <w:sz w:val="32"/>
          <w:szCs w:val="32"/>
        </w:rPr>
        <mc:AlternateContent>
          <mc:Choice Requires="wps">
            <w:drawing>
              <wp:anchor distT="0" distB="0" distL="114300" distR="114300" simplePos="0" relativeHeight="251645952" behindDoc="0" locked="0" layoutInCell="1" allowOverlap="1" wp14:anchorId="02136AF6" wp14:editId="120F2CDE">
                <wp:simplePos x="0" y="0"/>
                <wp:positionH relativeFrom="column">
                  <wp:posOffset>4686300</wp:posOffset>
                </wp:positionH>
                <wp:positionV relativeFrom="paragraph">
                  <wp:posOffset>-228600</wp:posOffset>
                </wp:positionV>
                <wp:extent cx="0" cy="685800"/>
                <wp:effectExtent l="9525" t="9525" r="9525" b="9525"/>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F0E812" id="Straight Connector 3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18pt" to="369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"/>
            </w:pict>
          </mc:Fallback>
        </mc:AlternateContent>
      </w:r>
      <w:r w:rsidRPr="00BC2A92">
        <w:rPr>
          <w:noProof/>
          <w:sz w:val="32"/>
          <w:szCs w:val="32"/>
        </w:rPr>
        <mc:AlternateContent>
          <mc:Choice Requires="wps">
            <w:drawing>
              <wp:anchor distT="0" distB="0" distL="114300" distR="114300" simplePos="0" relativeHeight="251646976" behindDoc="0" locked="0" layoutInCell="1" allowOverlap="1" wp14:anchorId="3DFB176A" wp14:editId="7FABAA3B">
                <wp:simplePos x="0" y="0"/>
                <wp:positionH relativeFrom="column">
                  <wp:posOffset>2857500</wp:posOffset>
                </wp:positionH>
                <wp:positionV relativeFrom="paragraph">
                  <wp:posOffset>116205</wp:posOffset>
                </wp:positionV>
                <wp:extent cx="0" cy="571500"/>
                <wp:effectExtent l="9525" t="11430" r="9525" b="762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DD21EE" id="Straight Connector 3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15pt" to="225pt,5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"/>
            </w:pict>
          </mc:Fallback>
        </mc:AlternateContent>
      </w:r>
      <w:r w:rsidRPr="00BC2A92">
        <w:rPr>
          <w:noProof/>
          <w:sz w:val="32"/>
          <w:szCs w:val="32"/>
        </w:rPr>
        <mc:AlternateContent>
          <mc:Choice Requires="wps">
            <w:drawing>
              <wp:anchor distT="0" distB="0" distL="114300" distR="114300" simplePos="0" relativeHeight="251648000" behindDoc="0" locked="0" layoutInCell="1" allowOverlap="1" wp14:anchorId="64BE1241" wp14:editId="3ECF532A">
                <wp:simplePos x="0" y="0"/>
                <wp:positionH relativeFrom="column">
                  <wp:posOffset>1028700</wp:posOffset>
                </wp:positionH>
                <wp:positionV relativeFrom="paragraph">
                  <wp:posOffset>457200</wp:posOffset>
                </wp:positionV>
                <wp:extent cx="914400" cy="685800"/>
                <wp:effectExtent l="9525" t="9525" r="9525" b="9525"/>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B428FC" id="Straight Connector 3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36pt" to="153pt,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"/>
            </w:pict>
          </mc:Fallback>
        </mc:AlternateContent>
      </w:r>
      <w:r w:rsidRPr="00BC2A92">
        <w:rPr>
          <w:noProof/>
          <w:sz w:val="32"/>
          <w:szCs w:val="32"/>
        </w:rPr>
        <mc:AlternateContent>
          <mc:Choice Requires="wps">
            <w:drawing>
              <wp:anchor distT="0" distB="0" distL="114300" distR="114300" simplePos="0" relativeHeight="251649024" behindDoc="0" locked="0" layoutInCell="1" allowOverlap="1" wp14:anchorId="6ACF22CC" wp14:editId="09BE37C2">
                <wp:simplePos x="0" y="0"/>
                <wp:positionH relativeFrom="column">
                  <wp:posOffset>5257800</wp:posOffset>
                </wp:positionH>
                <wp:positionV relativeFrom="paragraph">
                  <wp:posOffset>2857500</wp:posOffset>
                </wp:positionV>
                <wp:extent cx="457200" cy="228600"/>
                <wp:effectExtent l="19050" t="19050" r="1905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22860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08F075" id="Straight Connector 36"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225pt" to="450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" strokeweight="3pt">
                <v:stroke linestyle="thinThin"/>
              </v:line>
            </w:pict>
          </mc:Fallback>
        </mc:AlternateContent>
      </w:r>
      <w:r w:rsidRPr="00BC2A92">
        <w:rPr>
          <w:noProof/>
          <w:sz w:val="32"/>
          <w:szCs w:val="32"/>
        </w:rPr>
        <mc:AlternateContent>
          <mc:Choice Requires="wps">
            <w:drawing>
              <wp:anchor distT="0" distB="0" distL="114300" distR="114300" simplePos="0" relativeHeight="251650048" behindDoc="0" locked="0" layoutInCell="1" allowOverlap="1" wp14:anchorId="2776EE7D" wp14:editId="29D5C595">
                <wp:simplePos x="0" y="0"/>
                <wp:positionH relativeFrom="column">
                  <wp:posOffset>3429000</wp:posOffset>
                </wp:positionH>
                <wp:positionV relativeFrom="paragraph">
                  <wp:posOffset>2400300</wp:posOffset>
                </wp:positionV>
                <wp:extent cx="228600" cy="0"/>
                <wp:effectExtent l="19050" t="19050" r="19050"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2F99A5" id="Straight Connector 35"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189pt" to="4in,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" strokeweight="3pt">
                <v:stroke linestyle="thinThin"/>
              </v:line>
            </w:pict>
          </mc:Fallback>
        </mc:AlternateContent>
      </w:r>
      <w:r w:rsidRPr="00BC2A92">
        <w:rPr>
          <w:noProof/>
          <w:sz w:val="32"/>
          <w:szCs w:val="32"/>
        </w:rPr>
        <mc:AlternateContent>
          <mc:Choice Requires="wps">
            <w:drawing>
              <wp:anchor distT="0" distB="0" distL="114300" distR="114300" simplePos="0" relativeHeight="251651072" behindDoc="0" locked="0" layoutInCell="1" allowOverlap="1" wp14:anchorId="18A7E6FD" wp14:editId="55D13097">
                <wp:simplePos x="0" y="0"/>
                <wp:positionH relativeFrom="column">
                  <wp:posOffset>3657600</wp:posOffset>
                </wp:positionH>
                <wp:positionV relativeFrom="paragraph">
                  <wp:posOffset>1714500</wp:posOffset>
                </wp:positionV>
                <wp:extent cx="342900" cy="457200"/>
                <wp:effectExtent l="19050" t="19050" r="190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45720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C25AF7" id="Straight Connector 3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35pt" to="31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" strokeweight="3pt">
                <v:stroke linestyle="thinThin"/>
              </v:line>
            </w:pict>
          </mc:Fallback>
        </mc:AlternateContent>
      </w:r>
      <w:r w:rsidRPr="00BC2A92">
        <w:rPr>
          <w:noProof/>
          <w:sz w:val="32"/>
          <w:szCs w:val="32"/>
        </w:rPr>
        <mc:AlternateContent>
          <mc:Choice Requires="wps">
            <w:drawing>
              <wp:anchor distT="0" distB="0" distL="114300" distR="114300" simplePos="0" relativeHeight="251652096" behindDoc="0" locked="0" layoutInCell="1" allowOverlap="1" wp14:anchorId="7C552683" wp14:editId="6CCEB66B">
                <wp:simplePos x="0" y="0"/>
                <wp:positionH relativeFrom="column">
                  <wp:posOffset>4457700</wp:posOffset>
                </wp:positionH>
                <wp:positionV relativeFrom="paragraph">
                  <wp:posOffset>1257300</wp:posOffset>
                </wp:positionV>
                <wp:extent cx="0" cy="914400"/>
                <wp:effectExtent l="19050" t="19050" r="19050"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91440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3CDB3E" id="Straight Connector 33"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99pt" to="351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" strokeweight="3pt">
                <v:stroke linestyle="thinThin"/>
              </v:line>
            </w:pict>
          </mc:Fallback>
        </mc:AlternateContent>
      </w:r>
      <w:r w:rsidRPr="00BC2A92">
        <w:rPr>
          <w:noProof/>
          <w:sz w:val="32"/>
          <w:szCs w:val="32"/>
        </w:rPr>
        <mc:AlternateContent>
          <mc:Choice Requires="wps">
            <w:drawing>
              <wp:anchor distT="0" distB="0" distL="114300" distR="114300" simplePos="0" relativeHeight="251653120" behindDoc="0" locked="0" layoutInCell="1" allowOverlap="1" wp14:anchorId="69B36F0A" wp14:editId="52030EA8">
                <wp:simplePos x="0" y="0"/>
                <wp:positionH relativeFrom="column">
                  <wp:posOffset>5143500</wp:posOffset>
                </wp:positionH>
                <wp:positionV relativeFrom="paragraph">
                  <wp:posOffset>1714500</wp:posOffset>
                </wp:positionV>
                <wp:extent cx="571500" cy="459105"/>
                <wp:effectExtent l="19050" t="19050" r="19050" b="2667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45910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88FF35" id="Straight Connector 32"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135pt" to="450pt,1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" strokeweight="3pt">
                <v:stroke linestyle="thinThin"/>
              </v:line>
            </w:pict>
          </mc:Fallback>
        </mc:AlternateContent>
      </w:r>
      <w:r w:rsidRPr="00BC2A92">
        <w:rPr>
          <w:noProof/>
          <w:sz w:val="32"/>
          <w:szCs w:val="32"/>
        </w:rPr>
        <mc:AlternateContent>
          <mc:Choice Requires="wps">
            <w:drawing>
              <wp:anchor distT="0" distB="0" distL="114300" distR="114300" simplePos="0" relativeHeight="251654144" behindDoc="0" locked="0" layoutInCell="1" allowOverlap="1" wp14:anchorId="23B7D1CA" wp14:editId="456AA352">
                <wp:simplePos x="0" y="0"/>
                <wp:positionH relativeFrom="column">
                  <wp:posOffset>1943100</wp:posOffset>
                </wp:positionH>
                <wp:positionV relativeFrom="paragraph">
                  <wp:posOffset>3086100</wp:posOffset>
                </wp:positionV>
                <wp:extent cx="1943100" cy="340995"/>
                <wp:effectExtent l="0" t="0" r="0" b="190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71706A81" w14:textId="77777777" w:rsidR="00620B86" w:rsidRDefault="00620B86" w:rsidP="00620B86">
                            <w:pPr>
                              <w:rPr>
                                <w:sz w:val="28"/>
                                <w:szCs w:val="28"/>
                              </w:rPr>
                            </w:pPr>
                            <w:r>
                              <w:rPr>
                                <w:sz w:val="28"/>
                                <w:szCs w:val="28"/>
                              </w:rPr>
                              <w:t>DISTRIBUTORS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B7D1CA" id="_x0000_t202" coordsize="21600,21600" o:spt="202" path="m,l,21600r21600,l21600,xe">
                <v:stroke joinstyle="miter"/>
                <v:path gradientshapeok="t" o:connecttype="rect"/>
              </v:shapetype>
              <v:shape id="Text Box 31" o:spid="_x0000_s1026" type="#_x0000_t202" style="position:absolute;margin-left:153pt;margin-top:243pt;width:153pt;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" filled="f" stroked="f" strokecolor="#036">
                <v:textbox>
                  <w:txbxContent>
                    <w:p w14:paraId="71706A81" w14:textId="77777777" w:rsidR="00620B86" w:rsidRDefault="00620B86" w:rsidP="00620B86">
                      <w:pPr>
                        <w:rPr>
                          <w:sz w:val="28"/>
                          <w:szCs w:val="28"/>
                        </w:rPr>
                      </w:pPr>
                      <w:r>
                        <w:rPr>
                          <w:sz w:val="28"/>
                          <w:szCs w:val="28"/>
                        </w:rPr>
                        <w:t>DISTRIBUTORS</w:t>
                      </w:r>
                    </w:p>
                  </w:txbxContent>
                </v:textbox>
              </v:shape>
            </w:pict>
          </mc:Fallback>
        </mc:AlternateContent>
      </w:r>
      <w:r w:rsidRPr="00BC2A92">
        <w:rPr>
          <w:noProof/>
          <w:sz w:val="32"/>
          <w:szCs w:val="32"/>
        </w:rPr>
        <mc:AlternateContent>
          <mc:Choice Requires="wps">
            <w:drawing>
              <wp:anchor distT="0" distB="0" distL="114300" distR="114300" simplePos="0" relativeHeight="251655168" behindDoc="0" locked="0" layoutInCell="1" allowOverlap="1" wp14:anchorId="5DF7EF39" wp14:editId="058B8F9C">
                <wp:simplePos x="0" y="0"/>
                <wp:positionH relativeFrom="column">
                  <wp:posOffset>3314700</wp:posOffset>
                </wp:positionH>
                <wp:positionV relativeFrom="paragraph">
                  <wp:posOffset>2745105</wp:posOffset>
                </wp:positionV>
                <wp:extent cx="342900" cy="226695"/>
                <wp:effectExtent l="19050" t="20955" r="1905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22669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276CF" id="Straight Connector 30"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16.15pt" to="4in,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" strokeweight="3pt">
                <v:stroke linestyle="thinThin"/>
              </v:line>
            </w:pict>
          </mc:Fallback>
        </mc:AlternateContent>
      </w:r>
      <w:r w:rsidRPr="00BC2A92">
        <w:rPr>
          <w:noProof/>
          <w:sz w:val="32"/>
          <w:szCs w:val="32"/>
        </w:rPr>
        <mc:AlternateContent>
          <mc:Choice Requires="wps">
            <w:drawing>
              <wp:anchor distT="0" distB="0" distL="114300" distR="114300" simplePos="0" relativeHeight="251656192" behindDoc="0" locked="0" layoutInCell="1" allowOverlap="1" wp14:anchorId="0BA14A6E" wp14:editId="3DAE0F7E">
                <wp:simplePos x="0" y="0"/>
                <wp:positionH relativeFrom="column">
                  <wp:posOffset>4457700</wp:posOffset>
                </wp:positionH>
                <wp:positionV relativeFrom="paragraph">
                  <wp:posOffset>2857500</wp:posOffset>
                </wp:positionV>
                <wp:extent cx="0" cy="685800"/>
                <wp:effectExtent l="19050" t="19050" r="1905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FE913" id="Straight Connector 2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225pt" to="351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" strokeweight="3pt">
                <v:stroke linestyle="thinThin"/>
              </v:line>
            </w:pict>
          </mc:Fallback>
        </mc:AlternateContent>
      </w:r>
      <w:r w:rsidRPr="00BC2A92">
        <w:rPr>
          <w:noProof/>
          <w:sz w:val="32"/>
          <w:szCs w:val="32"/>
        </w:rPr>
        <mc:AlternateContent>
          <mc:Choice Requires="wps">
            <w:drawing>
              <wp:anchor distT="0" distB="0" distL="114300" distR="114300" simplePos="0" relativeHeight="251657216" behindDoc="0" locked="0" layoutInCell="1" allowOverlap="1" wp14:anchorId="45B126F1" wp14:editId="07B451FB">
                <wp:simplePos x="0" y="0"/>
                <wp:positionH relativeFrom="column">
                  <wp:posOffset>6858000</wp:posOffset>
                </wp:positionH>
                <wp:positionV relativeFrom="paragraph">
                  <wp:posOffset>2400300</wp:posOffset>
                </wp:positionV>
                <wp:extent cx="457200" cy="160020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60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A99C3B" w14:textId="77777777" w:rsidR="00620B86" w:rsidRDefault="00620B86" w:rsidP="00620B86">
                            <w:pPr>
                              <w:rPr>
                                <w:sz w:val="144"/>
                                <w:szCs w:val="144"/>
                              </w:rPr>
                            </w:pPr>
                            <w:r>
                              <w:rPr>
                                <w:sz w:val="144"/>
                                <w:szCs w:val="14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126F1" id="Text Box 27" o:spid="_x0000_s1027" type="#_x0000_t202" style="position:absolute;margin-left:540pt;margin-top:189pt;width:36pt;height:1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" filled="f" stroked="f">
                <v:textbox>
                  <w:txbxContent>
                    <w:p w14:paraId="67A99C3B" w14:textId="77777777" w:rsidR="00620B86" w:rsidRDefault="00620B86" w:rsidP="00620B86">
                      <w:pPr>
                        <w:rPr>
                          <w:sz w:val="144"/>
                          <w:szCs w:val="144"/>
                        </w:rPr>
                      </w:pPr>
                      <w:r>
                        <w:rPr>
                          <w:sz w:val="144"/>
                          <w:szCs w:val="144"/>
                        </w:rPr>
                        <w:t>}</w:t>
                      </w:r>
                    </w:p>
                  </w:txbxContent>
                </v:textbox>
              </v:shape>
            </w:pict>
          </mc:Fallback>
        </mc:AlternateContent>
      </w:r>
      <w:r w:rsidRPr="00BC2A92">
        <w:rPr>
          <w:noProof/>
          <w:sz w:val="32"/>
          <w:szCs w:val="32"/>
        </w:rPr>
        <mc:AlternateContent>
          <mc:Choice Requires="wps">
            <w:drawing>
              <wp:anchor distT="0" distB="0" distL="114300" distR="114300" simplePos="0" relativeHeight="251658240" behindDoc="0" locked="0" layoutInCell="1" allowOverlap="1" wp14:anchorId="382FC23E" wp14:editId="7305196D">
                <wp:simplePos x="0" y="0"/>
                <wp:positionH relativeFrom="column">
                  <wp:posOffset>7315200</wp:posOffset>
                </wp:positionH>
                <wp:positionV relativeFrom="paragraph">
                  <wp:posOffset>2628900</wp:posOffset>
                </wp:positionV>
                <wp:extent cx="1485900" cy="160020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160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CCC11C" w14:textId="77777777" w:rsidR="00620B86" w:rsidRDefault="00620B86" w:rsidP="00620B86">
                            <w:r>
                              <w:t>KEY O/C’S</w:t>
                            </w:r>
                          </w:p>
                          <w:p w14:paraId="0C191F20" w14:textId="77777777" w:rsidR="00620B86" w:rsidRDefault="00620B86" w:rsidP="00620B86">
                            <w:r>
                              <w:t>HOTELS</w:t>
                            </w:r>
                          </w:p>
                          <w:p w14:paraId="3ACBBAD5" w14:textId="77777777" w:rsidR="00620B86" w:rsidRDefault="00620B86" w:rsidP="00620B86">
                            <w:r>
                              <w:t>BARS</w:t>
                            </w:r>
                          </w:p>
                          <w:p w14:paraId="34CB5DAA" w14:textId="77777777" w:rsidR="00620B86" w:rsidRDefault="00620B86" w:rsidP="00620B86">
                            <w:r>
                              <w:t>RESTAURANTS</w:t>
                            </w:r>
                          </w:p>
                          <w:p w14:paraId="78D505E4" w14:textId="77777777" w:rsidR="00620B86" w:rsidRDefault="00620B86" w:rsidP="00620B86">
                            <w:r>
                              <w:t>LOCAL SHOPS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2FC23E" id="Text Box 25" o:spid="_x0000_s1028" type="#_x0000_t202" style="position:absolute;margin-left:8in;margin-top:207pt;width:117pt;height:1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" stroked="f">
                <v:textbox>
                  <w:txbxContent>
                    <w:p w14:paraId="2ACCC11C" w14:textId="77777777" w:rsidR="00620B86" w:rsidRDefault="00620B86" w:rsidP="00620B86">
                      <w:r>
                        <w:t>KEY O/C’S</w:t>
                      </w:r>
                    </w:p>
                    <w:p w14:paraId="0C191F20" w14:textId="77777777" w:rsidR="00620B86" w:rsidRDefault="00620B86" w:rsidP="00620B86">
                      <w:r>
                        <w:t>HOTELS</w:t>
                      </w:r>
                    </w:p>
                    <w:p w14:paraId="3ACBBAD5" w14:textId="77777777" w:rsidR="00620B86" w:rsidRDefault="00620B86" w:rsidP="00620B86">
                      <w:r>
                        <w:t>BARS</w:t>
                      </w:r>
                    </w:p>
                    <w:p w14:paraId="34CB5DAA" w14:textId="77777777" w:rsidR="00620B86" w:rsidRDefault="00620B86" w:rsidP="00620B86">
                      <w:r>
                        <w:t>RESTAURANTS</w:t>
                      </w:r>
                    </w:p>
                    <w:p w14:paraId="78D505E4" w14:textId="77777777" w:rsidR="00620B86" w:rsidRDefault="00620B86" w:rsidP="00620B86">
                      <w:r>
                        <w:t>LOCAL SHOPS</w:t>
                      </w:r>
                    </w:p>
                  </w:txbxContent>
                </v:textbox>
              </v:shape>
            </w:pict>
          </mc:Fallback>
        </mc:AlternateContent>
      </w:r>
      <w:r w:rsidRPr="00BC2A92">
        <w:rPr>
          <w:noProof/>
          <w:sz w:val="32"/>
          <w:szCs w:val="32"/>
        </w:rPr>
        <mc:AlternateContent>
          <mc:Choice Requires="wps">
            <w:drawing>
              <wp:anchor distT="0" distB="0" distL="114300" distR="114300" simplePos="0" relativeHeight="251659264" behindDoc="0" locked="0" layoutInCell="1" allowOverlap="1" wp14:anchorId="1B3BA46F" wp14:editId="19DED41B">
                <wp:simplePos x="0" y="0"/>
                <wp:positionH relativeFrom="column">
                  <wp:posOffset>-800100</wp:posOffset>
                </wp:positionH>
                <wp:positionV relativeFrom="paragraph">
                  <wp:posOffset>2400300</wp:posOffset>
                </wp:positionV>
                <wp:extent cx="1943100" cy="57150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5914A135" w14:textId="77777777" w:rsidR="00620B86" w:rsidRDefault="00620B86" w:rsidP="00620B86">
                            <w:pPr>
                              <w:rPr>
                                <w:sz w:val="28"/>
                                <w:szCs w:val="28"/>
                              </w:rPr>
                            </w:pPr>
                            <w:r>
                              <w:rPr>
                                <w:sz w:val="28"/>
                                <w:szCs w:val="28"/>
                              </w:rPr>
                              <w:t>INTERNATIONAL</w:t>
                            </w:r>
                          </w:p>
                          <w:p w14:paraId="07794506" w14:textId="77777777" w:rsidR="00620B86" w:rsidRDefault="00620B86" w:rsidP="00620B86">
                            <w:pPr>
                              <w:rPr>
                                <w:sz w:val="28"/>
                                <w:szCs w:val="28"/>
                              </w:rPr>
                            </w:pPr>
                            <w:r>
                              <w:rPr>
                                <w:sz w:val="28"/>
                                <w:szCs w:val="28"/>
                              </w:rPr>
                              <w:t>COMMS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BA46F" id="Text Box 24" o:spid="_x0000_s1029" type="#_x0000_t202" style="position:absolute;margin-left:-63pt;margin-top:189pt;width:15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" filled="f" stroked="f" strokecolor="#036">
                <v:textbox>
                  <w:txbxContent>
                    <w:p w14:paraId="5914A135" w14:textId="77777777" w:rsidR="00620B86" w:rsidRDefault="00620B86" w:rsidP="00620B86">
                      <w:pPr>
                        <w:rPr>
                          <w:sz w:val="28"/>
                          <w:szCs w:val="28"/>
                        </w:rPr>
                      </w:pPr>
                      <w:r>
                        <w:rPr>
                          <w:sz w:val="28"/>
                          <w:szCs w:val="28"/>
                        </w:rPr>
                        <w:t>INTERNATIONAL</w:t>
                      </w:r>
                    </w:p>
                    <w:p w14:paraId="07794506" w14:textId="77777777" w:rsidR="00620B86" w:rsidRDefault="00620B86" w:rsidP="00620B86">
                      <w:pPr>
                        <w:rPr>
                          <w:sz w:val="28"/>
                          <w:szCs w:val="28"/>
                        </w:rPr>
                      </w:pPr>
                      <w:r>
                        <w:rPr>
                          <w:sz w:val="28"/>
                          <w:szCs w:val="28"/>
                        </w:rPr>
                        <w:t>COMMS</w:t>
                      </w:r>
                    </w:p>
                  </w:txbxContent>
                </v:textbox>
              </v:shape>
            </w:pict>
          </mc:Fallback>
        </mc:AlternateContent>
      </w:r>
      <w:r w:rsidRPr="00BC2A92">
        <w:rPr>
          <w:noProof/>
          <w:sz w:val="32"/>
          <w:szCs w:val="32"/>
        </w:rPr>
        <mc:AlternateContent>
          <mc:Choice Requires="wps">
            <w:drawing>
              <wp:anchor distT="0" distB="0" distL="114300" distR="114300" simplePos="0" relativeHeight="251660288" behindDoc="0" locked="0" layoutInCell="1" allowOverlap="1" wp14:anchorId="5A1FFCFB" wp14:editId="2353E534">
                <wp:simplePos x="0" y="0"/>
                <wp:positionH relativeFrom="column">
                  <wp:posOffset>-342900</wp:posOffset>
                </wp:positionH>
                <wp:positionV relativeFrom="paragraph">
                  <wp:posOffset>3886200</wp:posOffset>
                </wp:positionV>
                <wp:extent cx="1943100" cy="80010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56E8EA33" w14:textId="77777777" w:rsidR="00620B86" w:rsidRDefault="00620B86" w:rsidP="00620B86">
                            <w:pPr>
                              <w:rPr>
                                <w:sz w:val="28"/>
                                <w:szCs w:val="28"/>
                              </w:rPr>
                            </w:pPr>
                            <w:r>
                              <w:rPr>
                                <w:sz w:val="28"/>
                                <w:szCs w:val="28"/>
                              </w:rPr>
                              <w:t>COMMUNITY –</w:t>
                            </w:r>
                          </w:p>
                          <w:p w14:paraId="406D8BC1" w14:textId="77777777" w:rsidR="00620B86" w:rsidRDefault="00620B86" w:rsidP="00620B86">
                            <w:pPr>
                              <w:rPr>
                                <w:sz w:val="28"/>
                                <w:szCs w:val="28"/>
                              </w:rPr>
                            </w:pPr>
                            <w:r>
                              <w:rPr>
                                <w:sz w:val="28"/>
                                <w:szCs w:val="28"/>
                              </w:rPr>
                              <w:t>ACTION GROUPS</w:t>
                            </w:r>
                          </w:p>
                          <w:p w14:paraId="4597542A" w14:textId="77777777" w:rsidR="00620B86" w:rsidRDefault="00620B86" w:rsidP="00620B86">
                            <w:pPr>
                              <w:rPr>
                                <w:sz w:val="28"/>
                                <w:szCs w:val="28"/>
                              </w:rPr>
                            </w:pPr>
                            <w:r>
                              <w:rPr>
                                <w:sz w:val="28"/>
                                <w:szCs w:val="28"/>
                              </w:rPr>
                              <w:t>WELL BEING COKEØ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1FFCFB" id="Text Box 23" o:spid="_x0000_s1030" type="#_x0000_t202" style="position:absolute;margin-left:-27pt;margin-top:306pt;width:153pt;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" filled="f" stroked="f" strokecolor="#036">
                <v:textbox>
                  <w:txbxContent>
                    <w:p w14:paraId="56E8EA33" w14:textId="77777777" w:rsidR="00620B86" w:rsidRDefault="00620B86" w:rsidP="00620B86">
                      <w:pPr>
                        <w:rPr>
                          <w:sz w:val="28"/>
                          <w:szCs w:val="28"/>
                        </w:rPr>
                      </w:pPr>
                      <w:r>
                        <w:rPr>
                          <w:sz w:val="28"/>
                          <w:szCs w:val="28"/>
                        </w:rPr>
                        <w:t>COMMUNITY –</w:t>
                      </w:r>
                    </w:p>
                    <w:p w14:paraId="406D8BC1" w14:textId="77777777" w:rsidR="00620B86" w:rsidRDefault="00620B86" w:rsidP="00620B86">
                      <w:pPr>
                        <w:rPr>
                          <w:sz w:val="28"/>
                          <w:szCs w:val="28"/>
                        </w:rPr>
                      </w:pPr>
                      <w:r>
                        <w:rPr>
                          <w:sz w:val="28"/>
                          <w:szCs w:val="28"/>
                        </w:rPr>
                        <w:t>ACTION GROUPS</w:t>
                      </w:r>
                    </w:p>
                    <w:p w14:paraId="4597542A" w14:textId="77777777" w:rsidR="00620B86" w:rsidRDefault="00620B86" w:rsidP="00620B86">
                      <w:pPr>
                        <w:rPr>
                          <w:sz w:val="28"/>
                          <w:szCs w:val="28"/>
                        </w:rPr>
                      </w:pPr>
                      <w:r>
                        <w:rPr>
                          <w:sz w:val="28"/>
                          <w:szCs w:val="28"/>
                        </w:rPr>
                        <w:t>WELL BEING COKEØ</w:t>
                      </w:r>
                    </w:p>
                  </w:txbxContent>
                </v:textbox>
              </v:shape>
            </w:pict>
          </mc:Fallback>
        </mc:AlternateContent>
      </w:r>
      <w:r w:rsidRPr="00BC2A92">
        <w:rPr>
          <w:noProof/>
          <w:sz w:val="32"/>
          <w:szCs w:val="32"/>
        </w:rPr>
        <mc:AlternateContent>
          <mc:Choice Requires="wps">
            <w:drawing>
              <wp:anchor distT="0" distB="0" distL="114300" distR="114300" simplePos="0" relativeHeight="251661312" behindDoc="0" locked="0" layoutInCell="1" allowOverlap="1" wp14:anchorId="18390E0A" wp14:editId="55C90111">
                <wp:simplePos x="0" y="0"/>
                <wp:positionH relativeFrom="column">
                  <wp:posOffset>1600200</wp:posOffset>
                </wp:positionH>
                <wp:positionV relativeFrom="paragraph">
                  <wp:posOffset>5029200</wp:posOffset>
                </wp:positionV>
                <wp:extent cx="1943100" cy="68580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4F63CC42" w14:textId="77777777" w:rsidR="00620B86" w:rsidRDefault="00620B86" w:rsidP="00620B86">
                            <w:pPr>
                              <w:rPr>
                                <w:sz w:val="28"/>
                                <w:szCs w:val="28"/>
                              </w:rPr>
                            </w:pPr>
                            <w:r>
                              <w:rPr>
                                <w:sz w:val="28"/>
                                <w:szCs w:val="28"/>
                              </w:rPr>
                              <w:t>INDUSTRY REGULATORS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90E0A" id="Text Box 21" o:spid="_x0000_s1031" type="#_x0000_t202" style="position:absolute;margin-left:126pt;margin-top:396pt;width:153pt;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" filled="f" stroked="f" strokecolor="#036">
                <v:textbox>
                  <w:txbxContent>
                    <w:p w14:paraId="4F63CC42" w14:textId="77777777" w:rsidR="00620B86" w:rsidRDefault="00620B86" w:rsidP="00620B86">
                      <w:pPr>
                        <w:rPr>
                          <w:sz w:val="28"/>
                          <w:szCs w:val="28"/>
                        </w:rPr>
                      </w:pPr>
                      <w:r>
                        <w:rPr>
                          <w:sz w:val="28"/>
                          <w:szCs w:val="28"/>
                        </w:rPr>
                        <w:t>INDUSTRY REGULATORS</w:t>
                      </w:r>
                    </w:p>
                  </w:txbxContent>
                </v:textbox>
              </v:shape>
            </w:pict>
          </mc:Fallback>
        </mc:AlternateContent>
      </w:r>
      <w:r w:rsidRPr="00BC2A92">
        <w:rPr>
          <w:noProof/>
          <w:sz w:val="32"/>
          <w:szCs w:val="32"/>
        </w:rPr>
        <mc:AlternateContent>
          <mc:Choice Requires="wps">
            <w:drawing>
              <wp:anchor distT="0" distB="0" distL="114300" distR="114300" simplePos="0" relativeHeight="251662336" behindDoc="0" locked="0" layoutInCell="1" allowOverlap="1" wp14:anchorId="5FDC5BD7" wp14:editId="49F18025">
                <wp:simplePos x="0" y="0"/>
                <wp:positionH relativeFrom="column">
                  <wp:posOffset>4229100</wp:posOffset>
                </wp:positionH>
                <wp:positionV relativeFrom="paragraph">
                  <wp:posOffset>5257800</wp:posOffset>
                </wp:positionV>
                <wp:extent cx="1943100" cy="340995"/>
                <wp:effectExtent l="0" t="0" r="0" b="190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079C8DD0" w14:textId="77777777" w:rsidR="00620B86" w:rsidRDefault="00620B86" w:rsidP="00620B86">
                            <w:pPr>
                              <w:rPr>
                                <w:sz w:val="28"/>
                                <w:szCs w:val="28"/>
                              </w:rPr>
                            </w:pPr>
                            <w:r>
                              <w:rPr>
                                <w:sz w:val="28"/>
                                <w:szCs w:val="28"/>
                              </w:rPr>
                              <w:t>SPONSORS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DC5BD7" id="Text Box 20" o:spid="_x0000_s1032" type="#_x0000_t202" style="position:absolute;margin-left:333pt;margin-top:414pt;width:153pt;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" filled="f" stroked="f" strokecolor="#036">
                <v:textbox>
                  <w:txbxContent>
                    <w:p w14:paraId="079C8DD0" w14:textId="77777777" w:rsidR="00620B86" w:rsidRDefault="00620B86" w:rsidP="00620B86">
                      <w:pPr>
                        <w:rPr>
                          <w:sz w:val="28"/>
                          <w:szCs w:val="28"/>
                        </w:rPr>
                      </w:pPr>
                      <w:r>
                        <w:rPr>
                          <w:sz w:val="28"/>
                          <w:szCs w:val="28"/>
                        </w:rPr>
                        <w:t>SPONSORS</w:t>
                      </w:r>
                    </w:p>
                  </w:txbxContent>
                </v:textbox>
              </v:shape>
            </w:pict>
          </mc:Fallback>
        </mc:AlternateContent>
      </w:r>
      <w:r w:rsidRPr="00BC2A92">
        <w:rPr>
          <w:noProof/>
          <w:sz w:val="32"/>
          <w:szCs w:val="32"/>
        </w:rPr>
        <mc:AlternateContent>
          <mc:Choice Requires="wps">
            <w:drawing>
              <wp:anchor distT="0" distB="0" distL="114300" distR="114300" simplePos="0" relativeHeight="251663360" behindDoc="0" locked="0" layoutInCell="1" allowOverlap="1" wp14:anchorId="23BC2884" wp14:editId="2D5C1F3B">
                <wp:simplePos x="0" y="0"/>
                <wp:positionH relativeFrom="column">
                  <wp:posOffset>6286500</wp:posOffset>
                </wp:positionH>
                <wp:positionV relativeFrom="paragraph">
                  <wp:posOffset>4914900</wp:posOffset>
                </wp:positionV>
                <wp:extent cx="3086100" cy="57150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3BD7636E" w14:textId="77777777" w:rsidR="00620B86" w:rsidRDefault="00620B86" w:rsidP="00620B86">
                            <w:pPr>
                              <w:rPr>
                                <w:sz w:val="28"/>
                                <w:szCs w:val="28"/>
                              </w:rPr>
                            </w:pPr>
                            <w:r>
                              <w:rPr>
                                <w:sz w:val="28"/>
                                <w:szCs w:val="28"/>
                              </w:rPr>
                              <w:t>TRADING STANDARDS/LEGAL/POLITICAL</w:t>
                            </w:r>
                          </w:p>
                          <w:p w14:paraId="510E40D0" w14:textId="77777777" w:rsidR="00620B86" w:rsidRDefault="00620B86" w:rsidP="00620B86">
                            <w:pPr>
                              <w:rPr>
                                <w:sz w:val="28"/>
                                <w:szCs w:val="28"/>
                              </w:rPr>
                            </w:pPr>
                          </w:p>
                          <w:p w14:paraId="2AD93AD7" w14:textId="77777777" w:rsidR="00620B86" w:rsidRDefault="00620B86" w:rsidP="00620B86">
                            <w:pPr>
                              <w:rPr>
                                <w:sz w:val="28"/>
                                <w:szCs w:val="28"/>
                              </w:rPr>
                            </w:pPr>
                          </w:p>
                          <w:p w14:paraId="6AB30453" w14:textId="77777777" w:rsidR="00620B86" w:rsidRDefault="00620B86" w:rsidP="00620B86">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BC2884" id="Text Box 19" o:spid="_x0000_s1033" type="#_x0000_t202" style="position:absolute;margin-left:495pt;margin-top:387pt;width:24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" filled="f" stroked="f" strokecolor="#036">
                <v:textbox>
                  <w:txbxContent>
                    <w:p w14:paraId="3BD7636E" w14:textId="77777777" w:rsidR="00620B86" w:rsidRDefault="00620B86" w:rsidP="00620B86">
                      <w:pPr>
                        <w:rPr>
                          <w:sz w:val="28"/>
                          <w:szCs w:val="28"/>
                        </w:rPr>
                      </w:pPr>
                      <w:r>
                        <w:rPr>
                          <w:sz w:val="28"/>
                          <w:szCs w:val="28"/>
                        </w:rPr>
                        <w:t>TRADING STANDARDS/LEGAL/POLITICAL</w:t>
                      </w:r>
                    </w:p>
                    <w:p w14:paraId="510E40D0" w14:textId="77777777" w:rsidR="00620B86" w:rsidRDefault="00620B86" w:rsidP="00620B86">
                      <w:pPr>
                        <w:rPr>
                          <w:sz w:val="28"/>
                          <w:szCs w:val="28"/>
                        </w:rPr>
                      </w:pPr>
                    </w:p>
                    <w:p w14:paraId="2AD93AD7" w14:textId="77777777" w:rsidR="00620B86" w:rsidRDefault="00620B86" w:rsidP="00620B86">
                      <w:pPr>
                        <w:rPr>
                          <w:sz w:val="28"/>
                          <w:szCs w:val="28"/>
                        </w:rPr>
                      </w:pPr>
                    </w:p>
                    <w:p w14:paraId="6AB30453" w14:textId="77777777" w:rsidR="00620B86" w:rsidRDefault="00620B86" w:rsidP="00620B86">
                      <w:pPr>
                        <w:rPr>
                          <w:sz w:val="28"/>
                          <w:szCs w:val="28"/>
                        </w:rPr>
                      </w:pPr>
                    </w:p>
                  </w:txbxContent>
                </v:textbox>
              </v:shape>
            </w:pict>
          </mc:Fallback>
        </mc:AlternateContent>
      </w:r>
      <w:r w:rsidRPr="00BC2A92">
        <w:rPr>
          <w:noProof/>
          <w:sz w:val="32"/>
          <w:szCs w:val="32"/>
        </w:rPr>
        <mc:AlternateContent>
          <mc:Choice Requires="wps">
            <w:drawing>
              <wp:anchor distT="0" distB="0" distL="114300" distR="114300" simplePos="0" relativeHeight="251664384" behindDoc="0" locked="0" layoutInCell="1" allowOverlap="1" wp14:anchorId="046B0887" wp14:editId="53055A2B">
                <wp:simplePos x="0" y="0"/>
                <wp:positionH relativeFrom="column">
                  <wp:posOffset>6972300</wp:posOffset>
                </wp:positionH>
                <wp:positionV relativeFrom="paragraph">
                  <wp:posOffset>228600</wp:posOffset>
                </wp:positionV>
                <wp:extent cx="1943100" cy="5715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2180E206" w14:textId="77777777" w:rsidR="00620B86" w:rsidRDefault="00620B86" w:rsidP="00620B86">
                            <w:pPr>
                              <w:rPr>
                                <w:sz w:val="28"/>
                                <w:szCs w:val="28"/>
                              </w:rPr>
                            </w:pPr>
                            <w:r>
                              <w:rPr>
                                <w:sz w:val="28"/>
                                <w:szCs w:val="28"/>
                              </w:rPr>
                              <w:t>MEDIA &amp;</w:t>
                            </w:r>
                          </w:p>
                          <w:p w14:paraId="686BC9D5" w14:textId="77777777" w:rsidR="00620B86" w:rsidRDefault="00620B86" w:rsidP="00620B86">
                            <w:pPr>
                              <w:rPr>
                                <w:sz w:val="28"/>
                                <w:szCs w:val="28"/>
                              </w:rPr>
                            </w:pPr>
                            <w:r>
                              <w:rPr>
                                <w:sz w:val="28"/>
                                <w:szCs w:val="28"/>
                              </w:rPr>
                              <w:t>ADVERTISING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6B0887" id="Text Box 18" o:spid="_x0000_s1034" type="#_x0000_t202" style="position:absolute;margin-left:549pt;margin-top:18pt;width:15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" filled="f" stroked="f" strokecolor="#036">
                <v:textbox>
                  <w:txbxContent>
                    <w:p w14:paraId="2180E206" w14:textId="77777777" w:rsidR="00620B86" w:rsidRDefault="00620B86" w:rsidP="00620B86">
                      <w:pPr>
                        <w:rPr>
                          <w:sz w:val="28"/>
                          <w:szCs w:val="28"/>
                        </w:rPr>
                      </w:pPr>
                      <w:r>
                        <w:rPr>
                          <w:sz w:val="28"/>
                          <w:szCs w:val="28"/>
                        </w:rPr>
                        <w:t>MEDIA &amp;</w:t>
                      </w:r>
                    </w:p>
                    <w:p w14:paraId="686BC9D5" w14:textId="77777777" w:rsidR="00620B86" w:rsidRDefault="00620B86" w:rsidP="00620B86">
                      <w:pPr>
                        <w:rPr>
                          <w:sz w:val="28"/>
                          <w:szCs w:val="28"/>
                        </w:rPr>
                      </w:pPr>
                      <w:r>
                        <w:rPr>
                          <w:sz w:val="28"/>
                          <w:szCs w:val="28"/>
                        </w:rPr>
                        <w:t>ADVERTISING</w:t>
                      </w:r>
                    </w:p>
                  </w:txbxContent>
                </v:textbox>
              </v:shape>
            </w:pict>
          </mc:Fallback>
        </mc:AlternateContent>
      </w:r>
      <w:r w:rsidRPr="00BC2A92">
        <w:rPr>
          <w:noProof/>
          <w:sz w:val="32"/>
          <w:szCs w:val="32"/>
        </w:rPr>
        <mc:AlternateContent>
          <mc:Choice Requires="wps">
            <w:drawing>
              <wp:anchor distT="0" distB="0" distL="114300" distR="114300" simplePos="0" relativeHeight="251665408" behindDoc="0" locked="0" layoutInCell="1" allowOverlap="1" wp14:anchorId="1932DBD7" wp14:editId="7E22A133">
                <wp:simplePos x="0" y="0"/>
                <wp:positionH relativeFrom="column">
                  <wp:posOffset>4000500</wp:posOffset>
                </wp:positionH>
                <wp:positionV relativeFrom="paragraph">
                  <wp:posOffset>-457200</wp:posOffset>
                </wp:positionV>
                <wp:extent cx="1943100" cy="340995"/>
                <wp:effectExtent l="0" t="0" r="0" b="190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29CA136B" w14:textId="77777777" w:rsidR="00620B86" w:rsidRDefault="00620B86" w:rsidP="00620B86">
                            <w:pPr>
                              <w:rPr>
                                <w:sz w:val="28"/>
                                <w:szCs w:val="28"/>
                              </w:rPr>
                            </w:pPr>
                            <w:r>
                              <w:rPr>
                                <w:sz w:val="28"/>
                                <w:szCs w:val="28"/>
                              </w:rPr>
                              <w:t>TAX &amp; AUDITORS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2DBD7" id="Text Box 17" o:spid="_x0000_s1035" type="#_x0000_t202" style="position:absolute;margin-left:315pt;margin-top:-36pt;width:153pt;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" filled="f" stroked="f" strokecolor="#036">
                <v:textbox>
                  <w:txbxContent>
                    <w:p w14:paraId="29CA136B" w14:textId="77777777" w:rsidR="00620B86" w:rsidRDefault="00620B86" w:rsidP="00620B86">
                      <w:pPr>
                        <w:rPr>
                          <w:sz w:val="28"/>
                          <w:szCs w:val="28"/>
                        </w:rPr>
                      </w:pPr>
                      <w:r>
                        <w:rPr>
                          <w:sz w:val="28"/>
                          <w:szCs w:val="28"/>
                        </w:rPr>
                        <w:t>TAX &amp; AUDITORS</w:t>
                      </w:r>
                    </w:p>
                  </w:txbxContent>
                </v:textbox>
              </v:shape>
            </w:pict>
          </mc:Fallback>
        </mc:AlternateContent>
      </w:r>
      <w:r w:rsidRPr="00BC2A92">
        <w:rPr>
          <w:noProof/>
          <w:sz w:val="32"/>
          <w:szCs w:val="32"/>
        </w:rPr>
        <mc:AlternateContent>
          <mc:Choice Requires="wps">
            <w:drawing>
              <wp:anchor distT="0" distB="0" distL="114300" distR="114300" simplePos="0" relativeHeight="251666432" behindDoc="0" locked="0" layoutInCell="1" allowOverlap="1" wp14:anchorId="4F2894CE" wp14:editId="2999A4D5">
                <wp:simplePos x="0" y="0"/>
                <wp:positionH relativeFrom="column">
                  <wp:posOffset>1828800</wp:posOffset>
                </wp:positionH>
                <wp:positionV relativeFrom="paragraph">
                  <wp:posOffset>-571500</wp:posOffset>
                </wp:positionV>
                <wp:extent cx="2171700" cy="91440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68839813" w14:textId="77777777" w:rsidR="00620B86" w:rsidRDefault="00620B86" w:rsidP="00620B86">
                            <w:pPr>
                              <w:rPr>
                                <w:sz w:val="28"/>
                                <w:szCs w:val="28"/>
                              </w:rPr>
                            </w:pPr>
                            <w:r>
                              <w:rPr>
                                <w:sz w:val="28"/>
                                <w:szCs w:val="28"/>
                              </w:rPr>
                              <w:t>COLLABORATION WITH OTHER ORGS -</w:t>
                            </w:r>
                          </w:p>
                          <w:p w14:paraId="1B6E03D8" w14:textId="77777777" w:rsidR="00620B86" w:rsidRDefault="00620B86" w:rsidP="00620B86">
                            <w:pPr>
                              <w:rPr>
                                <w:sz w:val="28"/>
                                <w:szCs w:val="28"/>
                              </w:rPr>
                            </w:pPr>
                            <w:r>
                              <w:rPr>
                                <w:sz w:val="28"/>
                                <w:szCs w:val="28"/>
                              </w:rPr>
                              <w:t xml:space="preserve">STRATEGIC </w:t>
                            </w:r>
                            <w:smartTag w:uri="urn:schemas-microsoft-com:office:smarttags" w:element="City">
                              <w:smartTag w:uri="urn:schemas-microsoft-com:office:smarttags" w:element="place">
                                <w:r>
                                  <w:rPr>
                                    <w:sz w:val="28"/>
                                    <w:szCs w:val="28"/>
                                  </w:rPr>
                                  <w:t>ALLIANCE</w:t>
                                </w:r>
                              </w:smartTag>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894CE" id="Text Box 16" o:spid="_x0000_s1036" type="#_x0000_t202" style="position:absolute;margin-left:2in;margin-top:-45pt;width:171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" filled="f" stroked="f" strokecolor="#036">
                <v:textbox>
                  <w:txbxContent>
                    <w:p w14:paraId="68839813" w14:textId="77777777" w:rsidR="00620B86" w:rsidRDefault="00620B86" w:rsidP="00620B86">
                      <w:pPr>
                        <w:rPr>
                          <w:sz w:val="28"/>
                          <w:szCs w:val="28"/>
                        </w:rPr>
                      </w:pPr>
                      <w:r>
                        <w:rPr>
                          <w:sz w:val="28"/>
                          <w:szCs w:val="28"/>
                        </w:rPr>
                        <w:t>COLLABORATION WITH OTHER ORGS -</w:t>
                      </w:r>
                    </w:p>
                    <w:p w14:paraId="1B6E03D8" w14:textId="77777777" w:rsidR="00620B86" w:rsidRDefault="00620B86" w:rsidP="00620B86">
                      <w:pPr>
                        <w:rPr>
                          <w:sz w:val="28"/>
                          <w:szCs w:val="28"/>
                        </w:rPr>
                      </w:pPr>
                      <w:r>
                        <w:rPr>
                          <w:sz w:val="28"/>
                          <w:szCs w:val="28"/>
                        </w:rPr>
                        <w:t xml:space="preserve">STRATEGIC </w:t>
                      </w:r>
                      <w:smartTag w:uri="urn:schemas-microsoft-com:office:smarttags" w:element="place">
                        <w:smartTag w:uri="urn:schemas-microsoft-com:office:smarttags" w:element="City">
                          <w:r>
                            <w:rPr>
                              <w:sz w:val="28"/>
                              <w:szCs w:val="28"/>
                            </w:rPr>
                            <w:t>ALLIANCE</w:t>
                          </w:r>
                        </w:smartTag>
                      </w:smartTag>
                    </w:p>
                  </w:txbxContent>
                </v:textbox>
              </v:shape>
            </w:pict>
          </mc:Fallback>
        </mc:AlternateContent>
      </w:r>
      <w:r w:rsidRPr="00BC2A92">
        <w:rPr>
          <w:noProof/>
          <w:sz w:val="32"/>
          <w:szCs w:val="32"/>
        </w:rPr>
        <mc:AlternateContent>
          <mc:Choice Requires="wps">
            <w:drawing>
              <wp:anchor distT="0" distB="0" distL="114300" distR="114300" simplePos="0" relativeHeight="251667456" behindDoc="0" locked="0" layoutInCell="1" allowOverlap="1" wp14:anchorId="62E18A89" wp14:editId="6B6FBD87">
                <wp:simplePos x="0" y="0"/>
                <wp:positionH relativeFrom="column">
                  <wp:posOffset>228600</wp:posOffset>
                </wp:positionH>
                <wp:positionV relativeFrom="paragraph">
                  <wp:posOffset>0</wp:posOffset>
                </wp:positionV>
                <wp:extent cx="1943100" cy="5715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2D56B36D" w14:textId="77777777" w:rsidR="00620B86" w:rsidRDefault="00620B86" w:rsidP="00620B86">
                            <w:pPr>
                              <w:rPr>
                                <w:sz w:val="28"/>
                                <w:szCs w:val="28"/>
                              </w:rPr>
                            </w:pPr>
                            <w:r>
                              <w:rPr>
                                <w:sz w:val="28"/>
                                <w:szCs w:val="28"/>
                              </w:rPr>
                              <w:t>COMPETITORS</w:t>
                            </w:r>
                          </w:p>
                          <w:p w14:paraId="722E353C" w14:textId="77777777" w:rsidR="00620B86" w:rsidRDefault="00620B86" w:rsidP="00620B86">
                            <w:pPr>
                              <w:rPr>
                                <w:sz w:val="28"/>
                                <w:szCs w:val="28"/>
                              </w:rPr>
                            </w:pPr>
                            <w:r>
                              <w:rPr>
                                <w:sz w:val="28"/>
                                <w:szCs w:val="28"/>
                              </w:rPr>
                              <w:t>- PEPSI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E18A89" id="Text Box 15" o:spid="_x0000_s1037" type="#_x0000_t202" style="position:absolute;margin-left:18pt;margin-top:0;width:15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" filled="f" stroked="f" strokecolor="#036">
                <v:textbox>
                  <w:txbxContent>
                    <w:p w14:paraId="2D56B36D" w14:textId="77777777" w:rsidR="00620B86" w:rsidRDefault="00620B86" w:rsidP="00620B86">
                      <w:pPr>
                        <w:rPr>
                          <w:sz w:val="28"/>
                          <w:szCs w:val="28"/>
                        </w:rPr>
                      </w:pPr>
                      <w:r>
                        <w:rPr>
                          <w:sz w:val="28"/>
                          <w:szCs w:val="28"/>
                        </w:rPr>
                        <w:t>COMPETITORS</w:t>
                      </w:r>
                    </w:p>
                    <w:p w14:paraId="722E353C" w14:textId="77777777" w:rsidR="00620B86" w:rsidRDefault="00620B86" w:rsidP="00620B86">
                      <w:pPr>
                        <w:rPr>
                          <w:sz w:val="28"/>
                          <w:szCs w:val="28"/>
                        </w:rPr>
                      </w:pPr>
                      <w:r>
                        <w:rPr>
                          <w:sz w:val="28"/>
                          <w:szCs w:val="28"/>
                        </w:rPr>
                        <w:t>- PEPSI</w:t>
                      </w:r>
                    </w:p>
                  </w:txbxContent>
                </v:textbox>
              </v:shape>
            </w:pict>
          </mc:Fallback>
        </mc:AlternateContent>
      </w:r>
      <w:r w:rsidRPr="00BC2A92">
        <w:rPr>
          <w:noProof/>
          <w:sz w:val="32"/>
          <w:szCs w:val="32"/>
        </w:rPr>
        <mc:AlternateContent>
          <mc:Choice Requires="wps">
            <w:drawing>
              <wp:anchor distT="0" distB="0" distL="114300" distR="114300" simplePos="0" relativeHeight="251668480" behindDoc="0" locked="0" layoutInCell="1" allowOverlap="1" wp14:anchorId="018C9299" wp14:editId="3C74BEAC">
                <wp:simplePos x="0" y="0"/>
                <wp:positionH relativeFrom="column">
                  <wp:posOffset>1714500</wp:posOffset>
                </wp:positionH>
                <wp:positionV relativeFrom="paragraph">
                  <wp:posOffset>1828800</wp:posOffset>
                </wp:positionV>
                <wp:extent cx="1943100" cy="8001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03775CB7" w14:textId="77777777" w:rsidR="00620B86" w:rsidRDefault="00620B86" w:rsidP="00620B86">
                            <w:pPr>
                              <w:rPr>
                                <w:sz w:val="28"/>
                                <w:szCs w:val="28"/>
                              </w:rPr>
                            </w:pPr>
                            <w:r>
                              <w:rPr>
                                <w:sz w:val="28"/>
                                <w:szCs w:val="28"/>
                              </w:rPr>
                              <w:t>SUPPLIERS</w:t>
                            </w:r>
                          </w:p>
                          <w:p w14:paraId="152C885D" w14:textId="77777777" w:rsidR="00620B86" w:rsidRDefault="00620B86" w:rsidP="00620B86">
                            <w:pPr>
                              <w:numPr>
                                <w:ilvl w:val="0"/>
                                <w:numId w:val="8"/>
                              </w:numPr>
                              <w:spacing w:after="0" w:line="240" w:lineRule="auto"/>
                              <w:rPr>
                                <w:sz w:val="28"/>
                                <w:szCs w:val="28"/>
                              </w:rPr>
                            </w:pPr>
                            <w:r>
                              <w:rPr>
                                <w:sz w:val="28"/>
                                <w:szCs w:val="28"/>
                              </w:rPr>
                              <w:t>INGREDIENTS</w:t>
                            </w:r>
                          </w:p>
                          <w:p w14:paraId="68780DE2" w14:textId="77777777" w:rsidR="00620B86" w:rsidRDefault="00620B86" w:rsidP="00620B86">
                            <w:pPr>
                              <w:numPr>
                                <w:ilvl w:val="0"/>
                                <w:numId w:val="8"/>
                              </w:numPr>
                              <w:spacing w:after="0" w:line="240" w:lineRule="auto"/>
                              <w:rPr>
                                <w:sz w:val="28"/>
                                <w:szCs w:val="28"/>
                              </w:rPr>
                            </w:pPr>
                            <w:r>
                              <w:rPr>
                                <w:sz w:val="28"/>
                                <w:szCs w:val="28"/>
                              </w:rPr>
                              <w:t>PACKAGING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8C9299" id="Text Box 14" o:spid="_x0000_s1038" type="#_x0000_t202" style="position:absolute;margin-left:135pt;margin-top:2in;width:153pt;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" filled="f" stroked="f" strokecolor="#036">
                <v:textbox>
                  <w:txbxContent>
                    <w:p w14:paraId="03775CB7" w14:textId="77777777" w:rsidR="00620B86" w:rsidRDefault="00620B86" w:rsidP="00620B86">
                      <w:pPr>
                        <w:rPr>
                          <w:sz w:val="28"/>
                          <w:szCs w:val="28"/>
                        </w:rPr>
                      </w:pPr>
                      <w:r>
                        <w:rPr>
                          <w:sz w:val="28"/>
                          <w:szCs w:val="28"/>
                        </w:rPr>
                        <w:t>SUPPLIERS</w:t>
                      </w:r>
                    </w:p>
                    <w:p w14:paraId="152C885D" w14:textId="77777777" w:rsidR="00620B86" w:rsidRDefault="00620B86" w:rsidP="00620B86">
                      <w:pPr>
                        <w:numPr>
                          <w:ilvl w:val="0"/>
                          <w:numId w:val="8"/>
                        </w:numPr>
                        <w:spacing w:after="0" w:line="240" w:lineRule="auto"/>
                        <w:rPr>
                          <w:sz w:val="28"/>
                          <w:szCs w:val="28"/>
                        </w:rPr>
                      </w:pPr>
                      <w:r>
                        <w:rPr>
                          <w:sz w:val="28"/>
                          <w:szCs w:val="28"/>
                        </w:rPr>
                        <w:t>INGREDIENTS</w:t>
                      </w:r>
                    </w:p>
                    <w:p w14:paraId="68780DE2" w14:textId="77777777" w:rsidR="00620B86" w:rsidRDefault="00620B86" w:rsidP="00620B86">
                      <w:pPr>
                        <w:numPr>
                          <w:ilvl w:val="0"/>
                          <w:numId w:val="8"/>
                        </w:numPr>
                        <w:spacing w:after="0" w:line="240" w:lineRule="auto"/>
                        <w:rPr>
                          <w:sz w:val="28"/>
                          <w:szCs w:val="28"/>
                        </w:rPr>
                      </w:pPr>
                      <w:r>
                        <w:rPr>
                          <w:sz w:val="28"/>
                          <w:szCs w:val="28"/>
                        </w:rPr>
                        <w:t>PACKAGING</w:t>
                      </w:r>
                    </w:p>
                  </w:txbxContent>
                </v:textbox>
              </v:shape>
            </w:pict>
          </mc:Fallback>
        </mc:AlternateContent>
      </w:r>
      <w:r w:rsidRPr="00BC2A92">
        <w:rPr>
          <w:noProof/>
          <w:sz w:val="32"/>
          <w:szCs w:val="32"/>
        </w:rPr>
        <mc:AlternateContent>
          <mc:Choice Requires="wps">
            <w:drawing>
              <wp:anchor distT="0" distB="0" distL="114300" distR="114300" simplePos="0" relativeHeight="251669504" behindDoc="0" locked="0" layoutInCell="1" allowOverlap="1" wp14:anchorId="08E0AF7B" wp14:editId="4625C7E1">
                <wp:simplePos x="0" y="0"/>
                <wp:positionH relativeFrom="column">
                  <wp:posOffset>3771900</wp:posOffset>
                </wp:positionH>
                <wp:positionV relativeFrom="paragraph">
                  <wp:posOffset>3657600</wp:posOffset>
                </wp:positionV>
                <wp:extent cx="1943100" cy="340995"/>
                <wp:effectExtent l="0" t="0" r="0"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460355A7" w14:textId="77777777" w:rsidR="00620B86" w:rsidRDefault="00620B86" w:rsidP="00620B86">
                            <w:pPr>
                              <w:rPr>
                                <w:sz w:val="28"/>
                                <w:szCs w:val="28"/>
                              </w:rPr>
                            </w:pPr>
                            <w:r>
                              <w:rPr>
                                <w:sz w:val="28"/>
                                <w:szCs w:val="28"/>
                              </w:rPr>
                              <w:t>EMPLOYEES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E0AF7B" id="Text Box 13" o:spid="_x0000_s1039" type="#_x0000_t202" style="position:absolute;margin-left:297pt;margin-top:4in;width:153pt;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" filled="f" stroked="f" strokecolor="#036">
                <v:textbox>
                  <w:txbxContent>
                    <w:p w14:paraId="460355A7" w14:textId="77777777" w:rsidR="00620B86" w:rsidRDefault="00620B86" w:rsidP="00620B86">
                      <w:pPr>
                        <w:rPr>
                          <w:sz w:val="28"/>
                          <w:szCs w:val="28"/>
                        </w:rPr>
                      </w:pPr>
                      <w:r>
                        <w:rPr>
                          <w:sz w:val="28"/>
                          <w:szCs w:val="28"/>
                        </w:rPr>
                        <w:t>EMPLOYEES</w:t>
                      </w:r>
                    </w:p>
                  </w:txbxContent>
                </v:textbox>
              </v:shape>
            </w:pict>
          </mc:Fallback>
        </mc:AlternateContent>
      </w:r>
      <w:r w:rsidRPr="00BC2A92">
        <w:rPr>
          <w:noProof/>
          <w:sz w:val="32"/>
          <w:szCs w:val="32"/>
        </w:rPr>
        <mc:AlternateContent>
          <mc:Choice Requires="wps">
            <w:drawing>
              <wp:anchor distT="0" distB="0" distL="114300" distR="114300" simplePos="0" relativeHeight="251670528" behindDoc="0" locked="0" layoutInCell="1" allowOverlap="1" wp14:anchorId="2EB8C87E" wp14:editId="713A0B2A">
                <wp:simplePos x="0" y="0"/>
                <wp:positionH relativeFrom="column">
                  <wp:posOffset>5715000</wp:posOffset>
                </wp:positionH>
                <wp:positionV relativeFrom="paragraph">
                  <wp:posOffset>2286000</wp:posOffset>
                </wp:positionV>
                <wp:extent cx="1943100" cy="114300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70BAE74F" w14:textId="77777777" w:rsidR="00620B86" w:rsidRDefault="00620B86" w:rsidP="00620B86">
                            <w:pPr>
                              <w:rPr>
                                <w:sz w:val="28"/>
                                <w:szCs w:val="28"/>
                              </w:rPr>
                            </w:pPr>
                            <w:r>
                              <w:rPr>
                                <w:sz w:val="28"/>
                                <w:szCs w:val="28"/>
                              </w:rPr>
                              <w:t>CUSTOMERS</w:t>
                            </w:r>
                          </w:p>
                          <w:p w14:paraId="4D48BBC2" w14:textId="77777777" w:rsidR="00620B86" w:rsidRDefault="00620B86" w:rsidP="00620B86">
                            <w:pPr>
                              <w:rPr>
                                <w:sz w:val="28"/>
                                <w:szCs w:val="28"/>
                              </w:rPr>
                            </w:pPr>
                            <w:r>
                              <w:rPr>
                                <w:sz w:val="28"/>
                                <w:szCs w:val="28"/>
                              </w:rPr>
                              <w:t>B2B</w:t>
                            </w:r>
                          </w:p>
                          <w:p w14:paraId="7A57D744" w14:textId="77777777" w:rsidR="00620B86" w:rsidRDefault="00620B86" w:rsidP="00620B86">
                            <w:pPr>
                              <w:rPr>
                                <w:sz w:val="28"/>
                                <w:szCs w:val="28"/>
                              </w:rPr>
                            </w:pPr>
                            <w:r>
                              <w:rPr>
                                <w:sz w:val="28"/>
                                <w:szCs w:val="28"/>
                              </w:rPr>
                              <w:t>B2 PEOPLE</w:t>
                            </w:r>
                          </w:p>
                          <w:p w14:paraId="16EA4B16" w14:textId="77777777" w:rsidR="00620B86" w:rsidRDefault="00620B86" w:rsidP="00620B86">
                            <w:pPr>
                              <w:rPr>
                                <w:sz w:val="28"/>
                                <w:szCs w:val="28"/>
                              </w:rPr>
                            </w:pPr>
                            <w:r>
                              <w:rPr>
                                <w:sz w:val="28"/>
                                <w:szCs w:val="28"/>
                              </w:rPr>
                              <w:t>FRANCHISE</w:t>
                            </w:r>
                          </w:p>
                          <w:p w14:paraId="354F3660" w14:textId="77777777" w:rsidR="00620B86" w:rsidRDefault="00620B86" w:rsidP="00620B86">
                            <w:pPr>
                              <w:rPr>
                                <w:sz w:val="28"/>
                                <w:szCs w:val="28"/>
                              </w:rPr>
                            </w:pPr>
                            <w:r>
                              <w:rPr>
                                <w:sz w:val="28"/>
                                <w:szCs w:val="28"/>
                              </w:rPr>
                              <w:t>OUTLETS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8C87E" id="Text Box 12" o:spid="_x0000_s1040" type="#_x0000_t202" style="position:absolute;margin-left:450pt;margin-top:180pt;width:153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" filled="f" stroked="f" strokecolor="#036">
                <v:textbox>
                  <w:txbxContent>
                    <w:p w14:paraId="70BAE74F" w14:textId="77777777" w:rsidR="00620B86" w:rsidRDefault="00620B86" w:rsidP="00620B86">
                      <w:pPr>
                        <w:rPr>
                          <w:sz w:val="28"/>
                          <w:szCs w:val="28"/>
                        </w:rPr>
                      </w:pPr>
                      <w:r>
                        <w:rPr>
                          <w:sz w:val="28"/>
                          <w:szCs w:val="28"/>
                        </w:rPr>
                        <w:t>CUSTOMERS</w:t>
                      </w:r>
                    </w:p>
                    <w:p w14:paraId="4D48BBC2" w14:textId="77777777" w:rsidR="00620B86" w:rsidRDefault="00620B86" w:rsidP="00620B86">
                      <w:pPr>
                        <w:rPr>
                          <w:sz w:val="28"/>
                          <w:szCs w:val="28"/>
                        </w:rPr>
                      </w:pPr>
                      <w:r>
                        <w:rPr>
                          <w:sz w:val="28"/>
                          <w:szCs w:val="28"/>
                        </w:rPr>
                        <w:t>B2B</w:t>
                      </w:r>
                    </w:p>
                    <w:p w14:paraId="7A57D744" w14:textId="77777777" w:rsidR="00620B86" w:rsidRDefault="00620B86" w:rsidP="00620B86">
                      <w:pPr>
                        <w:rPr>
                          <w:sz w:val="28"/>
                          <w:szCs w:val="28"/>
                        </w:rPr>
                      </w:pPr>
                      <w:r>
                        <w:rPr>
                          <w:sz w:val="28"/>
                          <w:szCs w:val="28"/>
                        </w:rPr>
                        <w:t>B2 PEOPLE</w:t>
                      </w:r>
                    </w:p>
                    <w:p w14:paraId="16EA4B16" w14:textId="77777777" w:rsidR="00620B86" w:rsidRDefault="00620B86" w:rsidP="00620B86">
                      <w:pPr>
                        <w:rPr>
                          <w:sz w:val="28"/>
                          <w:szCs w:val="28"/>
                        </w:rPr>
                      </w:pPr>
                      <w:r>
                        <w:rPr>
                          <w:sz w:val="28"/>
                          <w:szCs w:val="28"/>
                        </w:rPr>
                        <w:t>FRANCHISE</w:t>
                      </w:r>
                    </w:p>
                    <w:p w14:paraId="354F3660" w14:textId="77777777" w:rsidR="00620B86" w:rsidRDefault="00620B86" w:rsidP="00620B86">
                      <w:pPr>
                        <w:rPr>
                          <w:sz w:val="28"/>
                          <w:szCs w:val="28"/>
                        </w:rPr>
                      </w:pPr>
                      <w:r>
                        <w:rPr>
                          <w:sz w:val="28"/>
                          <w:szCs w:val="28"/>
                        </w:rPr>
                        <w:t>OUTLETS</w:t>
                      </w:r>
                    </w:p>
                  </w:txbxContent>
                </v:textbox>
              </v:shape>
            </w:pict>
          </mc:Fallback>
        </mc:AlternateContent>
      </w:r>
      <w:r w:rsidRPr="00BC2A92">
        <w:rPr>
          <w:noProof/>
          <w:sz w:val="32"/>
          <w:szCs w:val="32"/>
        </w:rPr>
        <mc:AlternateContent>
          <mc:Choice Requires="wps">
            <w:drawing>
              <wp:anchor distT="0" distB="0" distL="114300" distR="114300" simplePos="0" relativeHeight="251671552" behindDoc="0" locked="0" layoutInCell="1" allowOverlap="1" wp14:anchorId="01F061B5" wp14:editId="00D8CAF7">
                <wp:simplePos x="0" y="0"/>
                <wp:positionH relativeFrom="column">
                  <wp:posOffset>5029200</wp:posOffset>
                </wp:positionH>
                <wp:positionV relativeFrom="paragraph">
                  <wp:posOffset>1371600</wp:posOffset>
                </wp:positionV>
                <wp:extent cx="1943100" cy="340995"/>
                <wp:effectExtent l="0" t="0" r="0" b="19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1FFE84E7" w14:textId="77777777" w:rsidR="00620B86" w:rsidRDefault="00620B86" w:rsidP="00620B86">
                            <w:pPr>
                              <w:rPr>
                                <w:sz w:val="28"/>
                                <w:szCs w:val="28"/>
                              </w:rPr>
                            </w:pPr>
                            <w:r>
                              <w:rPr>
                                <w:sz w:val="28"/>
                                <w:szCs w:val="28"/>
                              </w:rPr>
                              <w:t xml:space="preserve">MANUFACTURERS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F061B5" id="Text Box 11" o:spid="_x0000_s1041" type="#_x0000_t202" style="position:absolute;margin-left:396pt;margin-top:108pt;width:153pt;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" filled="f" stroked="f" strokecolor="#036">
                <v:textbox>
                  <w:txbxContent>
                    <w:p w14:paraId="1FFE84E7" w14:textId="77777777" w:rsidR="00620B86" w:rsidRDefault="00620B86" w:rsidP="00620B86">
                      <w:pPr>
                        <w:rPr>
                          <w:sz w:val="28"/>
                          <w:szCs w:val="28"/>
                        </w:rPr>
                      </w:pPr>
                      <w:r>
                        <w:rPr>
                          <w:sz w:val="28"/>
                          <w:szCs w:val="28"/>
                        </w:rPr>
                        <w:t xml:space="preserve">MANUFACTURERS </w:t>
                      </w:r>
                    </w:p>
                  </w:txbxContent>
                </v:textbox>
              </v:shape>
            </w:pict>
          </mc:Fallback>
        </mc:AlternateContent>
      </w:r>
      <w:r w:rsidRPr="00BC2A92">
        <w:rPr>
          <w:noProof/>
          <w:sz w:val="32"/>
          <w:szCs w:val="32"/>
        </w:rPr>
        <mc:AlternateContent>
          <mc:Choice Requires="wps">
            <w:drawing>
              <wp:anchor distT="0" distB="0" distL="114300" distR="114300" simplePos="0" relativeHeight="251672576" behindDoc="0" locked="0" layoutInCell="1" allowOverlap="1" wp14:anchorId="7DE10300" wp14:editId="2E0E882C">
                <wp:simplePos x="0" y="0"/>
                <wp:positionH relativeFrom="column">
                  <wp:posOffset>3543300</wp:posOffset>
                </wp:positionH>
                <wp:positionV relativeFrom="paragraph">
                  <wp:posOffset>914400</wp:posOffset>
                </wp:positionV>
                <wp:extent cx="1943100" cy="340995"/>
                <wp:effectExtent l="0" t="0" r="0" b="190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074DBAD2" w14:textId="77777777" w:rsidR="00620B86" w:rsidRDefault="00620B86" w:rsidP="00620B86">
                            <w:pPr>
                              <w:rPr>
                                <w:sz w:val="28"/>
                                <w:szCs w:val="28"/>
                              </w:rPr>
                            </w:pPr>
                            <w:r>
                              <w:rPr>
                                <w:sz w:val="28"/>
                                <w:szCs w:val="28"/>
                              </w:rPr>
                              <w:t>SHAREHOLDERS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10300" id="Text Box 10" o:spid="_x0000_s1042" type="#_x0000_t202" style="position:absolute;margin-left:279pt;margin-top:1in;width:153pt;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" filled="f" stroked="f" strokecolor="#036">
                <v:textbox>
                  <w:txbxContent>
                    <w:p w14:paraId="074DBAD2" w14:textId="77777777" w:rsidR="00620B86" w:rsidRDefault="00620B86" w:rsidP="00620B86">
                      <w:pPr>
                        <w:rPr>
                          <w:sz w:val="28"/>
                          <w:szCs w:val="28"/>
                        </w:rPr>
                      </w:pPr>
                      <w:r>
                        <w:rPr>
                          <w:sz w:val="28"/>
                          <w:szCs w:val="28"/>
                        </w:rPr>
                        <w:t>SHAREHOLDERS</w:t>
                      </w:r>
                    </w:p>
                  </w:txbxContent>
                </v:textbox>
              </v:shape>
            </w:pict>
          </mc:Fallback>
        </mc:AlternateContent>
      </w:r>
      <w:r w:rsidRPr="00BC2A92">
        <w:rPr>
          <w:noProof/>
          <w:sz w:val="32"/>
          <w:szCs w:val="32"/>
        </w:rPr>
        <mc:AlternateContent>
          <mc:Choice Requires="wps">
            <w:drawing>
              <wp:anchor distT="0" distB="0" distL="114300" distR="114300" simplePos="0" relativeHeight="251673600" behindDoc="0" locked="0" layoutInCell="1" allowOverlap="1" wp14:anchorId="3C3D1FEF" wp14:editId="46BFD10D">
                <wp:simplePos x="0" y="0"/>
                <wp:positionH relativeFrom="column">
                  <wp:posOffset>1943100</wp:posOffset>
                </wp:positionH>
                <wp:positionV relativeFrom="paragraph">
                  <wp:posOffset>1371600</wp:posOffset>
                </wp:positionV>
                <wp:extent cx="1943100" cy="340995"/>
                <wp:effectExtent l="0" t="0" r="0" b="19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6AE8A846" w14:textId="77777777" w:rsidR="00620B86" w:rsidRDefault="00620B86" w:rsidP="00620B86">
                            <w:pPr>
                              <w:rPr>
                                <w:sz w:val="28"/>
                                <w:szCs w:val="28"/>
                              </w:rPr>
                            </w:pPr>
                            <w:r>
                              <w:rPr>
                                <w:sz w:val="28"/>
                                <w:szCs w:val="28"/>
                              </w:rPr>
                              <w:t>SUB-CONTRACTORS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D1FEF" id="Text Box 9" o:spid="_x0000_s1043" type="#_x0000_t202" style="position:absolute;margin-left:153pt;margin-top:108pt;width:153pt;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" filled="f" stroked="f" strokecolor="#036">
                <v:textbox>
                  <w:txbxContent>
                    <w:p w14:paraId="6AE8A846" w14:textId="77777777" w:rsidR="00620B86" w:rsidRDefault="00620B86" w:rsidP="00620B86">
                      <w:pPr>
                        <w:rPr>
                          <w:sz w:val="28"/>
                          <w:szCs w:val="28"/>
                        </w:rPr>
                      </w:pPr>
                      <w:r>
                        <w:rPr>
                          <w:sz w:val="28"/>
                          <w:szCs w:val="28"/>
                        </w:rPr>
                        <w:t>SUB-CONTRACTORS</w:t>
                      </w:r>
                    </w:p>
                  </w:txbxContent>
                </v:textbox>
              </v:shape>
            </w:pict>
          </mc:Fallback>
        </mc:AlternateContent>
      </w:r>
      <w:r w:rsidRPr="00BC2A92">
        <w:rPr>
          <w:noProof/>
          <w:sz w:val="32"/>
          <w:szCs w:val="32"/>
        </w:rPr>
        <mc:AlternateContent>
          <mc:Choice Requires="wps">
            <w:drawing>
              <wp:anchor distT="0" distB="0" distL="114300" distR="114300" simplePos="0" relativeHeight="251674624" behindDoc="0" locked="0" layoutInCell="1" allowOverlap="1" wp14:anchorId="0FFEEF9D" wp14:editId="11F05AAE">
                <wp:simplePos x="0" y="0"/>
                <wp:positionH relativeFrom="column">
                  <wp:posOffset>3771900</wp:posOffset>
                </wp:positionH>
                <wp:positionV relativeFrom="paragraph">
                  <wp:posOffset>2286000</wp:posOffset>
                </wp:positionV>
                <wp:extent cx="1714500" cy="457200"/>
                <wp:effectExtent l="9525" t="9525"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txbx>
                        <w:txbxContent>
                          <w:p w14:paraId="7AC4770C" w14:textId="77777777" w:rsidR="00620B86" w:rsidRDefault="00620B86" w:rsidP="00620B86">
                            <w:pPr>
                              <w:rPr>
                                <w:sz w:val="40"/>
                                <w:szCs w:val="40"/>
                              </w:rPr>
                            </w:pPr>
                            <w:r>
                              <w:rPr>
                                <w:sz w:val="40"/>
                                <w:szCs w:val="40"/>
                              </w:rPr>
                              <w:t>COCA COLA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EEF9D" id="Text Box 8" o:spid="_x0000_s1044" type="#_x0000_t202" style="position:absolute;margin-left:297pt;margin-top:180pt;width:135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">
                <v:textbox>
                  <w:txbxContent>
                    <w:p w14:paraId="7AC4770C" w14:textId="77777777" w:rsidR="00620B86" w:rsidRDefault="00620B86" w:rsidP="00620B86">
                      <w:pPr>
                        <w:rPr>
                          <w:sz w:val="40"/>
                          <w:szCs w:val="40"/>
                        </w:rPr>
                      </w:pPr>
                      <w:r>
                        <w:rPr>
                          <w:sz w:val="40"/>
                          <w:szCs w:val="40"/>
                        </w:rPr>
                        <w:t>COCA COLA</w:t>
                      </w:r>
                    </w:p>
                  </w:txbxContent>
                </v:textbox>
              </v:shape>
            </w:pict>
          </mc:Fallback>
        </mc:AlternateContent>
      </w:r>
      <w:r w:rsidRPr="00BC2A92">
        <w:rPr>
          <w:noProof/>
          <w:sz w:val="32"/>
          <w:szCs w:val="32"/>
        </w:rPr>
        <mc:AlternateContent>
          <mc:Choice Requires="wps">
            <w:drawing>
              <wp:anchor distT="0" distB="0" distL="114300" distR="114300" simplePos="0" relativeHeight="251675648" behindDoc="0" locked="0" layoutInCell="1" allowOverlap="1" wp14:anchorId="423B2111" wp14:editId="27862006">
                <wp:simplePos x="0" y="0"/>
                <wp:positionH relativeFrom="column">
                  <wp:posOffset>1257300</wp:posOffset>
                </wp:positionH>
                <wp:positionV relativeFrom="paragraph">
                  <wp:posOffset>457200</wp:posOffset>
                </wp:positionV>
                <wp:extent cx="6629400" cy="4229100"/>
                <wp:effectExtent l="9525" t="9525" r="9525" b="9525"/>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42291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B29A6C3" id="Oval 7" o:spid="_x0000_s1026" style="position:absolute;margin-left:99pt;margin-top:36pt;width:522pt;height:33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"/>
            </w:pict>
          </mc:Fallback>
        </mc:AlternateContent>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p>
    <w:p w14:paraId="085B072D" w14:textId="77777777" w:rsidR="00620B86" w:rsidRPr="00BC2A92" w:rsidRDefault="00620B86" w:rsidP="00620B86">
      <w:pPr>
        <w:rPr>
          <w:sz w:val="32"/>
          <w:szCs w:val="32"/>
        </w:rPr>
      </w:pPr>
    </w:p>
    <w:p w14:paraId="272F0F7B" w14:textId="77777777" w:rsidR="00620B86" w:rsidRPr="00BC2A92" w:rsidRDefault="00620B86" w:rsidP="00620B86">
      <w:pPr>
        <w:rPr>
          <w:sz w:val="32"/>
          <w:szCs w:val="32"/>
        </w:rPr>
      </w:pPr>
    </w:p>
    <w:p w14:paraId="5371BC1F" w14:textId="77777777" w:rsidR="00620B86" w:rsidRPr="00BC2A92" w:rsidRDefault="00620B86" w:rsidP="00620B86">
      <w:pPr>
        <w:rPr>
          <w:sz w:val="32"/>
          <w:szCs w:val="32"/>
        </w:rPr>
      </w:pPr>
    </w:p>
    <w:p w14:paraId="4D4AD451" w14:textId="77777777" w:rsidR="00620B86" w:rsidRPr="00BC2A92" w:rsidRDefault="00620B86" w:rsidP="00620B86">
      <w:pPr>
        <w:rPr>
          <w:sz w:val="32"/>
          <w:szCs w:val="32"/>
        </w:rPr>
      </w:pPr>
    </w:p>
    <w:p w14:paraId="4AC00636" w14:textId="77777777" w:rsidR="00620B86" w:rsidRPr="00BC2A92" w:rsidRDefault="00620B86" w:rsidP="00620B86">
      <w:pPr>
        <w:rPr>
          <w:sz w:val="32"/>
          <w:szCs w:val="32"/>
        </w:rPr>
      </w:pPr>
    </w:p>
    <w:p w14:paraId="43BB16D7" w14:textId="77777777" w:rsidR="00620B86" w:rsidRPr="00BC2A92" w:rsidRDefault="00620B86" w:rsidP="00620B86">
      <w:pPr>
        <w:rPr>
          <w:sz w:val="32"/>
          <w:szCs w:val="32"/>
        </w:rPr>
      </w:pPr>
    </w:p>
    <w:p w14:paraId="7B680C0B" w14:textId="77777777" w:rsidR="00620B86" w:rsidRPr="00BC2A92" w:rsidRDefault="00620B86" w:rsidP="00620B86">
      <w:pPr>
        <w:rPr>
          <w:sz w:val="32"/>
          <w:szCs w:val="32"/>
        </w:rPr>
      </w:pPr>
    </w:p>
    <w:p w14:paraId="61A30F4F" w14:textId="77777777" w:rsidR="00620B86" w:rsidRPr="00BC2A92" w:rsidRDefault="00620B86" w:rsidP="00620B86">
      <w:pPr>
        <w:rPr>
          <w:sz w:val="32"/>
          <w:szCs w:val="32"/>
        </w:rPr>
      </w:pPr>
    </w:p>
    <w:p w14:paraId="478F39B8" w14:textId="77777777" w:rsidR="00620B86" w:rsidRPr="00BC2A92" w:rsidRDefault="00620B86" w:rsidP="00620B86">
      <w:pPr>
        <w:rPr>
          <w:sz w:val="32"/>
          <w:szCs w:val="32"/>
        </w:rPr>
      </w:pPr>
    </w:p>
    <w:p w14:paraId="5CA61086" w14:textId="77777777" w:rsidR="00620B86" w:rsidRPr="00BC2A92" w:rsidRDefault="00620B86" w:rsidP="00620B86">
      <w:pPr>
        <w:rPr>
          <w:sz w:val="32"/>
          <w:szCs w:val="32"/>
        </w:rPr>
      </w:pPr>
    </w:p>
    <w:p w14:paraId="69D4C5DC" w14:textId="77777777" w:rsidR="00620B86" w:rsidRPr="00BC2A92" w:rsidRDefault="00620B86" w:rsidP="00620B86">
      <w:pPr>
        <w:rPr>
          <w:sz w:val="32"/>
          <w:szCs w:val="32"/>
        </w:rPr>
      </w:pPr>
    </w:p>
    <w:p w14:paraId="0AE25D6E" w14:textId="77777777" w:rsidR="008E6953" w:rsidRPr="00BC2A92" w:rsidRDefault="008E6953" w:rsidP="00395E71">
      <w:pPr>
        <w:rPr>
          <w:sz w:val="32"/>
          <w:szCs w:val="32"/>
        </w:rPr>
      </w:pPr>
    </w:p>
    <w:p w14:paraId="37E05C03" w14:textId="35F1B35B" w:rsidR="008E6953" w:rsidRPr="0019587D" w:rsidRDefault="00395E71" w:rsidP="008E6953">
      <w:pPr>
        <w:pStyle w:val="Heading4"/>
        <w:shd w:val="clear" w:color="auto" w:fill="FBFBFB"/>
        <w:spacing w:before="0" w:after="134"/>
        <w:textAlignment w:val="baseline"/>
        <w:rPr>
          <w:rFonts w:ascii="Arial" w:hAnsi="Arial" w:cs="Arial"/>
          <w:color w:val="auto"/>
          <w:sz w:val="32"/>
          <w:szCs w:val="32"/>
        </w:rPr>
      </w:pPr>
      <w:r w:rsidRPr="0019587D">
        <w:rPr>
          <w:rFonts w:ascii="Arial" w:hAnsi="Arial" w:cs="Arial"/>
          <w:color w:val="auto"/>
          <w:sz w:val="32"/>
          <w:szCs w:val="32"/>
        </w:rPr>
        <w:t xml:space="preserve">Use this diagram </w:t>
      </w:r>
      <w:r w:rsidR="0019587D" w:rsidRPr="0019587D">
        <w:rPr>
          <w:rFonts w:ascii="Arial" w:hAnsi="Arial" w:cs="Arial"/>
          <w:color w:val="auto"/>
          <w:sz w:val="32"/>
          <w:szCs w:val="32"/>
        </w:rPr>
        <w:t xml:space="preserve">below </w:t>
      </w:r>
      <w:r w:rsidRPr="0019587D">
        <w:rPr>
          <w:rFonts w:ascii="Arial" w:hAnsi="Arial" w:cs="Arial"/>
          <w:color w:val="auto"/>
          <w:sz w:val="32"/>
          <w:szCs w:val="32"/>
        </w:rPr>
        <w:t xml:space="preserve">to identify the most important </w:t>
      </w:r>
      <w:r w:rsidR="000B57B1" w:rsidRPr="0019587D">
        <w:rPr>
          <w:rFonts w:ascii="Arial" w:hAnsi="Arial" w:cs="Arial"/>
          <w:color w:val="auto"/>
          <w:sz w:val="32"/>
          <w:szCs w:val="32"/>
        </w:rPr>
        <w:t>stakeholders.</w:t>
      </w:r>
      <w:r w:rsidR="008E6953" w:rsidRPr="0019587D">
        <w:rPr>
          <w:rFonts w:ascii="Arial" w:hAnsi="Arial" w:cs="Arial"/>
          <w:color w:val="auto"/>
          <w:sz w:val="32"/>
          <w:szCs w:val="32"/>
        </w:rPr>
        <w:t xml:space="preserve"> 2 sources for the </w:t>
      </w:r>
      <w:proofErr w:type="spellStart"/>
      <w:r w:rsidR="008E6953" w:rsidRPr="0019587D">
        <w:rPr>
          <w:rFonts w:ascii="Arial" w:hAnsi="Arial" w:cs="Arial"/>
          <w:color w:val="auto"/>
          <w:sz w:val="32"/>
          <w:szCs w:val="32"/>
        </w:rPr>
        <w:t>Mendelow</w:t>
      </w:r>
      <w:proofErr w:type="spellEnd"/>
      <w:r w:rsidR="008E6953" w:rsidRPr="0019587D">
        <w:rPr>
          <w:rFonts w:ascii="Arial" w:hAnsi="Arial" w:cs="Arial"/>
          <w:color w:val="auto"/>
          <w:sz w:val="32"/>
          <w:szCs w:val="32"/>
        </w:rPr>
        <w:t xml:space="preserve"> diagram.</w:t>
      </w:r>
    </w:p>
    <w:p w14:paraId="5377DD3B" w14:textId="5117FB09" w:rsidR="008E6953" w:rsidRPr="0019587D" w:rsidRDefault="008E6953" w:rsidP="008E6953">
      <w:pPr>
        <w:pStyle w:val="Heading4"/>
        <w:shd w:val="clear" w:color="auto" w:fill="FBFBFB"/>
        <w:spacing w:before="0" w:after="134"/>
        <w:textAlignment w:val="baseline"/>
        <w:rPr>
          <w:rFonts w:ascii="Arial" w:eastAsia="Times New Roman" w:hAnsi="Arial" w:cs="Arial"/>
          <w:b/>
          <w:bCs/>
          <w:i w:val="0"/>
          <w:iCs w:val="0"/>
          <w:color w:val="333333"/>
          <w:sz w:val="32"/>
          <w:szCs w:val="32"/>
          <w:lang w:eastAsia="en-GB"/>
        </w:rPr>
      </w:pPr>
      <w:r w:rsidRPr="0019587D">
        <w:rPr>
          <w:rFonts w:ascii="Arial" w:eastAsia="Times New Roman" w:hAnsi="Arial" w:cs="Arial"/>
          <w:b/>
          <w:bCs/>
          <w:i w:val="0"/>
          <w:iCs w:val="0"/>
          <w:color w:val="333333"/>
          <w:sz w:val="32"/>
          <w:szCs w:val="32"/>
          <w:lang w:eastAsia="en-GB"/>
        </w:rPr>
        <w:t xml:space="preserve"> Power/Interest Grid for Stakeholder Prioritization</w:t>
      </w:r>
    </w:p>
    <w:p w14:paraId="386F0F2E" w14:textId="77777777" w:rsidR="008E6953" w:rsidRPr="00BC2A92" w:rsidRDefault="008E6953" w:rsidP="008E6953">
      <w:pPr>
        <w:spacing w:after="0" w:line="240" w:lineRule="auto"/>
        <w:rPr>
          <w:rFonts w:ascii="Times New Roman" w:eastAsia="Times New Roman" w:hAnsi="Times New Roman" w:cs="Times New Roman"/>
          <w:sz w:val="32"/>
          <w:szCs w:val="32"/>
          <w:lang w:eastAsia="en-GB"/>
        </w:rPr>
      </w:pPr>
      <w:r w:rsidRPr="00BC2A92">
        <w:rPr>
          <w:rFonts w:ascii="Times New Roman" w:eastAsia="Times New Roman" w:hAnsi="Times New Roman" w:cs="Times New Roman"/>
          <w:noProof/>
          <w:sz w:val="32"/>
          <w:szCs w:val="32"/>
          <w:lang w:eastAsia="en-GB"/>
        </w:rPr>
        <w:drawing>
          <wp:inline distT="0" distB="0" distL="0" distR="0" wp14:anchorId="64EBFAB4" wp14:editId="51EDEE15">
            <wp:extent cx="5974080" cy="3604260"/>
            <wp:effectExtent l="0" t="0" r="7620" b="0"/>
            <wp:docPr id="46" name="Picture 46" descr="Stakeholder Power-Interest Gri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Power-Interest Grid Diagr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74080" cy="3604260"/>
                    </a:xfrm>
                    <a:prstGeom prst="rect">
                      <a:avLst/>
                    </a:prstGeom>
                    <a:noFill/>
                    <a:ln>
                      <a:noFill/>
                    </a:ln>
                  </pic:spPr>
                </pic:pic>
              </a:graphicData>
            </a:graphic>
          </wp:inline>
        </w:drawing>
      </w:r>
    </w:p>
    <w:p w14:paraId="4BBC378A" w14:textId="6B0672A9" w:rsidR="008E6953" w:rsidRPr="00BC2A92" w:rsidRDefault="008E6953" w:rsidP="008E6953">
      <w:pPr>
        <w:shd w:val="clear" w:color="auto" w:fill="FBFBFB"/>
        <w:spacing w:before="240" w:after="360" w:line="214" w:lineRule="atLeast"/>
        <w:textAlignment w:val="baseline"/>
        <w:rPr>
          <w:rFonts w:ascii="Arial" w:eastAsia="Times New Roman" w:hAnsi="Arial" w:cs="Arial"/>
          <w:color w:val="666666"/>
          <w:sz w:val="32"/>
          <w:szCs w:val="32"/>
          <w:lang w:eastAsia="en-GB"/>
        </w:rPr>
      </w:pPr>
      <w:r w:rsidRPr="00BC2A92">
        <w:rPr>
          <w:rFonts w:ascii="Arial" w:eastAsia="Times New Roman" w:hAnsi="Arial" w:cs="Arial"/>
          <w:color w:val="666666"/>
          <w:sz w:val="32"/>
          <w:szCs w:val="32"/>
          <w:lang w:eastAsia="en-GB"/>
        </w:rPr>
        <w:t xml:space="preserve"> Adapted from </w:t>
      </w:r>
      <w:proofErr w:type="spellStart"/>
      <w:r w:rsidRPr="00BC2A92">
        <w:rPr>
          <w:rFonts w:ascii="Arial" w:eastAsia="Times New Roman" w:hAnsi="Arial" w:cs="Arial"/>
          <w:color w:val="666666"/>
          <w:sz w:val="32"/>
          <w:szCs w:val="32"/>
          <w:lang w:eastAsia="en-GB"/>
        </w:rPr>
        <w:t>Mendelow</w:t>
      </w:r>
      <w:proofErr w:type="spellEnd"/>
      <w:r w:rsidRPr="00BC2A92">
        <w:rPr>
          <w:rFonts w:ascii="Arial" w:eastAsia="Times New Roman" w:hAnsi="Arial" w:cs="Arial"/>
          <w:color w:val="666666"/>
          <w:sz w:val="32"/>
          <w:szCs w:val="32"/>
          <w:lang w:eastAsia="en-GB"/>
        </w:rPr>
        <w:t>, A.L. (1981). '</w:t>
      </w:r>
      <w:hyperlink r:id="rId20" w:tgtFrame="_blank" w:history="1">
        <w:r w:rsidRPr="00BC2A92">
          <w:rPr>
            <w:rFonts w:ascii="inherit" w:eastAsia="Times New Roman" w:hAnsi="inherit" w:cs="Arial"/>
            <w:b/>
            <w:bCs/>
            <w:color w:val="0861A2"/>
            <w:sz w:val="32"/>
            <w:szCs w:val="32"/>
            <w:u w:val="single"/>
            <w:bdr w:val="none" w:sz="0" w:space="0" w:color="auto" w:frame="1"/>
            <w:lang w:eastAsia="en-GB"/>
          </w:rPr>
          <w:t>Environmental Scanning - The Impact of the Stakeholder Concept</w:t>
        </w:r>
      </w:hyperlink>
      <w:r w:rsidRPr="00BC2A92">
        <w:rPr>
          <w:rFonts w:ascii="Arial" w:eastAsia="Times New Roman" w:hAnsi="Arial" w:cs="Arial"/>
          <w:color w:val="666666"/>
          <w:sz w:val="32"/>
          <w:szCs w:val="32"/>
          <w:lang w:eastAsia="en-GB"/>
        </w:rPr>
        <w:t>,' ICIS 1981 Proceedings, 20.</w:t>
      </w:r>
    </w:p>
    <w:p w14:paraId="20E09296" w14:textId="0EAB83CD" w:rsidR="00395E71" w:rsidRPr="00BC2A92" w:rsidRDefault="00395E71" w:rsidP="00395E71">
      <w:pPr>
        <w:rPr>
          <w:rFonts w:ascii="Arial" w:hAnsi="Arial" w:cs="Arial"/>
          <w:sz w:val="32"/>
          <w:szCs w:val="32"/>
        </w:rPr>
      </w:pPr>
    </w:p>
    <w:p w14:paraId="62644707" w14:textId="77777777" w:rsidR="00395E71" w:rsidRPr="00BC2A92" w:rsidRDefault="00395E71" w:rsidP="00395E71">
      <w:pPr>
        <w:rPr>
          <w:rFonts w:ascii="Arial" w:hAnsi="Arial" w:cs="Arial"/>
          <w:sz w:val="32"/>
          <w:szCs w:val="32"/>
        </w:rPr>
      </w:pPr>
    </w:p>
    <w:p w14:paraId="662F0C33" w14:textId="594CCBBB" w:rsidR="00395E71" w:rsidRPr="00BC2A92" w:rsidRDefault="008E6953" w:rsidP="00395E71">
      <w:pPr>
        <w:rPr>
          <w:rFonts w:ascii="Arial" w:hAnsi="Arial" w:cs="Arial"/>
          <w:sz w:val="32"/>
          <w:szCs w:val="32"/>
        </w:rPr>
      </w:pPr>
      <w:r w:rsidRPr="00BC2A92">
        <w:rPr>
          <w:rFonts w:ascii="Arial" w:hAnsi="Arial" w:cs="Arial"/>
          <w:sz w:val="32"/>
          <w:szCs w:val="32"/>
        </w:rPr>
        <w:t>What is i</w:t>
      </w:r>
      <w:r w:rsidR="00395E71" w:rsidRPr="00BC2A92">
        <w:rPr>
          <w:rFonts w:ascii="Arial" w:hAnsi="Arial" w:cs="Arial"/>
          <w:sz w:val="32"/>
          <w:szCs w:val="32"/>
        </w:rPr>
        <w:t>mportant</w:t>
      </w:r>
      <w:r w:rsidRPr="00BC2A92">
        <w:rPr>
          <w:rFonts w:ascii="Arial" w:hAnsi="Arial" w:cs="Arial"/>
          <w:sz w:val="32"/>
          <w:szCs w:val="32"/>
        </w:rPr>
        <w:t>? T</w:t>
      </w:r>
      <w:r w:rsidR="00395E71" w:rsidRPr="00BC2A92">
        <w:rPr>
          <w:rFonts w:ascii="Arial" w:hAnsi="Arial" w:cs="Arial"/>
          <w:sz w:val="32"/>
          <w:szCs w:val="32"/>
        </w:rPr>
        <w:t xml:space="preserve">he ones you ought to consider or Important the ones who you respond to because they have power, influence or can hurt you if you </w:t>
      </w:r>
      <w:r w:rsidR="005E24BD" w:rsidRPr="00BC2A92">
        <w:rPr>
          <w:rFonts w:ascii="Arial" w:hAnsi="Arial" w:cs="Arial"/>
          <w:sz w:val="32"/>
          <w:szCs w:val="32"/>
        </w:rPr>
        <w:t>do not</w:t>
      </w:r>
      <w:r w:rsidR="00395E71" w:rsidRPr="00BC2A92">
        <w:rPr>
          <w:rFonts w:ascii="Arial" w:hAnsi="Arial" w:cs="Arial"/>
          <w:sz w:val="32"/>
          <w:szCs w:val="32"/>
        </w:rPr>
        <w:t>???</w:t>
      </w:r>
    </w:p>
    <w:p w14:paraId="35F3E156" w14:textId="7BC28606" w:rsidR="00395E71" w:rsidRPr="00BC2A92" w:rsidRDefault="00395E71" w:rsidP="00395E71">
      <w:pPr>
        <w:rPr>
          <w:rFonts w:ascii="Arial" w:hAnsi="Arial" w:cs="Arial"/>
          <w:sz w:val="32"/>
          <w:szCs w:val="32"/>
        </w:rPr>
      </w:pPr>
      <w:r w:rsidRPr="00BC2A92">
        <w:rPr>
          <w:noProof/>
          <w:sz w:val="32"/>
          <w:szCs w:val="32"/>
        </w:rPr>
        <w:drawing>
          <wp:inline distT="0" distB="0" distL="0" distR="0" wp14:anchorId="71F5DDD3" wp14:editId="004BECA7">
            <wp:extent cx="6065520" cy="3535680"/>
            <wp:effectExtent l="0" t="0" r="0" b="7620"/>
            <wp:docPr id="1" name="Picture 1" descr="Stakeholder Analysis | IA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Analysis | IAE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65520" cy="3535680"/>
                    </a:xfrm>
                    <a:prstGeom prst="rect">
                      <a:avLst/>
                    </a:prstGeom>
                    <a:noFill/>
                    <a:ln>
                      <a:noFill/>
                    </a:ln>
                  </pic:spPr>
                </pic:pic>
              </a:graphicData>
            </a:graphic>
          </wp:inline>
        </w:drawing>
      </w:r>
    </w:p>
    <w:p w14:paraId="709C9FB2" w14:textId="6665B184" w:rsidR="00395E71" w:rsidRPr="00BC2A92" w:rsidRDefault="0019587D" w:rsidP="00395E71">
      <w:pPr>
        <w:rPr>
          <w:rFonts w:ascii="Arial" w:hAnsi="Arial" w:cs="Arial"/>
          <w:sz w:val="32"/>
          <w:szCs w:val="32"/>
        </w:rPr>
      </w:pPr>
      <w:hyperlink r:id="rId22" w:history="1">
        <w:r w:rsidR="00395E71" w:rsidRPr="00BC2A92">
          <w:rPr>
            <w:rStyle w:val="Hyperlink"/>
            <w:rFonts w:ascii="Arial" w:hAnsi="Arial" w:cs="Arial"/>
            <w:sz w:val="32"/>
            <w:szCs w:val="32"/>
          </w:rPr>
          <w:t>https://www.revolutionlearning.co.uk/stakeholder-analysis-the-powerinterest-grid/</w:t>
        </w:r>
      </w:hyperlink>
    </w:p>
    <w:p w14:paraId="13B5D7D7" w14:textId="4B7C1B59" w:rsidR="00395E71" w:rsidRPr="00BC2A92" w:rsidRDefault="00395E71" w:rsidP="00395E71">
      <w:pPr>
        <w:rPr>
          <w:rFonts w:ascii="Arial" w:hAnsi="Arial" w:cs="Arial"/>
          <w:b/>
          <w:bCs/>
          <w:sz w:val="32"/>
          <w:szCs w:val="32"/>
        </w:rPr>
      </w:pPr>
    </w:p>
    <w:p w14:paraId="5325AFC5" w14:textId="7B2A8D18" w:rsidR="00217801" w:rsidRPr="00BC2A92" w:rsidRDefault="00217801" w:rsidP="00395E71">
      <w:pPr>
        <w:rPr>
          <w:rFonts w:ascii="Arial" w:hAnsi="Arial" w:cs="Arial"/>
          <w:b/>
          <w:bCs/>
          <w:sz w:val="32"/>
          <w:szCs w:val="32"/>
        </w:rPr>
      </w:pPr>
    </w:p>
    <w:p w14:paraId="0FE07115" w14:textId="5923B3E9" w:rsidR="00147832" w:rsidRPr="00BC2A92" w:rsidRDefault="00147832" w:rsidP="00395E71">
      <w:pPr>
        <w:rPr>
          <w:rFonts w:ascii="Arial" w:hAnsi="Arial" w:cs="Arial"/>
          <w:b/>
          <w:bCs/>
          <w:sz w:val="32"/>
          <w:szCs w:val="32"/>
        </w:rPr>
      </w:pPr>
      <w:r w:rsidRPr="00BC2A92">
        <w:rPr>
          <w:noProof/>
          <w:sz w:val="32"/>
          <w:szCs w:val="32"/>
        </w:rPr>
        <w:drawing>
          <wp:inline distT="0" distB="0" distL="0" distR="0" wp14:anchorId="5B9C6FAD" wp14:editId="26D87596">
            <wp:extent cx="6606540" cy="3116580"/>
            <wp:effectExtent l="0" t="0" r="3810" b="7620"/>
            <wp:docPr id="22" name="Picture 3"/>
            <wp:cNvGraphicFramePr/>
            <a:graphic xmlns:a="http://schemas.openxmlformats.org/drawingml/2006/main">
              <a:graphicData uri="http://schemas.openxmlformats.org/drawingml/2006/picture">
                <pic:pic xmlns:pic="http://schemas.openxmlformats.org/drawingml/2006/picture">
                  <pic:nvPicPr>
                    <pic:cNvPr id="22" name="Picture 3"/>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06540" cy="3116580"/>
                    </a:xfrm>
                    <a:prstGeom prst="rect">
                      <a:avLst/>
                    </a:prstGeom>
                    <a:noFill/>
                    <a:ln>
                      <a:noFill/>
                    </a:ln>
                  </pic:spPr>
                </pic:pic>
              </a:graphicData>
            </a:graphic>
          </wp:inline>
        </w:drawing>
      </w:r>
    </w:p>
    <w:p w14:paraId="49B9E93B" w14:textId="26D6102B" w:rsidR="00147832" w:rsidRPr="00BC2A92" w:rsidRDefault="00147832" w:rsidP="00395E71">
      <w:pPr>
        <w:rPr>
          <w:rFonts w:ascii="Arial" w:hAnsi="Arial" w:cs="Arial"/>
          <w:b/>
          <w:bCs/>
          <w:sz w:val="32"/>
          <w:szCs w:val="32"/>
        </w:rPr>
      </w:pPr>
    </w:p>
    <w:p w14:paraId="3449AE4D" w14:textId="71780E66" w:rsidR="00147832" w:rsidRPr="00BC2A92" w:rsidRDefault="00147832" w:rsidP="00147832">
      <w:pPr>
        <w:spacing w:before="100" w:beforeAutospacing="1" w:after="100" w:afterAutospacing="1" w:line="240" w:lineRule="auto"/>
        <w:outlineLvl w:val="0"/>
        <w:rPr>
          <w:rFonts w:ascii="Arial" w:eastAsia="Times New Roman" w:hAnsi="Arial" w:cs="Arial"/>
          <w:sz w:val="32"/>
          <w:szCs w:val="32"/>
          <w:lang w:eastAsia="en-GB"/>
        </w:rPr>
      </w:pPr>
      <w:r w:rsidRPr="00BC2A92">
        <w:rPr>
          <w:rFonts w:ascii="Arial" w:hAnsi="Arial" w:cs="Arial"/>
          <w:sz w:val="32"/>
          <w:szCs w:val="32"/>
        </w:rPr>
        <w:t xml:space="preserve">Source: Mauricio, A. &amp; </w:t>
      </w:r>
      <w:proofErr w:type="spellStart"/>
      <w:r w:rsidRPr="00BC2A92">
        <w:rPr>
          <w:rFonts w:ascii="Arial" w:hAnsi="Arial" w:cs="Arial"/>
          <w:sz w:val="32"/>
          <w:szCs w:val="32"/>
        </w:rPr>
        <w:t>Latapi</w:t>
      </w:r>
      <w:proofErr w:type="spellEnd"/>
      <w:r w:rsidRPr="00BC2A92">
        <w:rPr>
          <w:rFonts w:ascii="Arial" w:hAnsi="Arial" w:cs="Arial"/>
          <w:sz w:val="32"/>
          <w:szCs w:val="32"/>
        </w:rPr>
        <w:t xml:space="preserve">, A. (2020) </w:t>
      </w:r>
      <w:r w:rsidRPr="00BC2A92">
        <w:rPr>
          <w:rFonts w:ascii="Arial" w:eastAsia="Times New Roman" w:hAnsi="Arial" w:cs="Arial"/>
          <w:kern w:val="36"/>
          <w:sz w:val="32"/>
          <w:szCs w:val="32"/>
          <w:lang w:eastAsia="en-GB"/>
        </w:rPr>
        <w:t xml:space="preserve">Drivers that motivate energy companies to be responsible. A systematic literature review of Corporate Social Responsibility in the energy sector, </w:t>
      </w:r>
      <w:hyperlink r:id="rId24" w:tooltip="Go to Journal of Cleaner Production on ScienceDirect" w:history="1">
        <w:r w:rsidRPr="00BC2A92">
          <w:rPr>
            <w:rStyle w:val="Hyperlink"/>
            <w:rFonts w:ascii="Arial" w:eastAsia="Times New Roman" w:hAnsi="Arial" w:cs="Arial"/>
            <w:i/>
            <w:iCs/>
            <w:color w:val="auto"/>
            <w:sz w:val="32"/>
            <w:szCs w:val="32"/>
            <w:u w:val="none"/>
            <w:lang w:eastAsia="en-GB"/>
          </w:rPr>
          <w:t>Journal of Cleaner Production</w:t>
        </w:r>
      </w:hyperlink>
      <w:r w:rsidRPr="00BC2A92">
        <w:rPr>
          <w:rFonts w:ascii="Arial" w:eastAsia="Times New Roman" w:hAnsi="Arial" w:cs="Arial"/>
          <w:i/>
          <w:iCs/>
          <w:kern w:val="36"/>
          <w:sz w:val="32"/>
          <w:szCs w:val="32"/>
          <w:lang w:eastAsia="en-GB"/>
        </w:rPr>
        <w:t>,</w:t>
      </w:r>
      <w:r w:rsidRPr="00BC2A92">
        <w:rPr>
          <w:rFonts w:ascii="Arial" w:eastAsia="Times New Roman" w:hAnsi="Arial" w:cs="Arial"/>
          <w:kern w:val="36"/>
          <w:sz w:val="32"/>
          <w:szCs w:val="32"/>
          <w:lang w:eastAsia="en-GB"/>
        </w:rPr>
        <w:t xml:space="preserve"> </w:t>
      </w:r>
      <w:hyperlink r:id="rId25" w:tooltip="Go to table of contents for this volume/issue" w:history="1">
        <w:r w:rsidRPr="00BC2A92">
          <w:rPr>
            <w:rStyle w:val="Hyperlink"/>
            <w:rFonts w:ascii="Arial" w:eastAsia="Times New Roman" w:hAnsi="Arial" w:cs="Arial"/>
            <w:color w:val="auto"/>
            <w:sz w:val="32"/>
            <w:szCs w:val="32"/>
            <w:u w:val="none"/>
            <w:lang w:eastAsia="en-GB"/>
          </w:rPr>
          <w:t>Vol. 247</w:t>
        </w:r>
      </w:hyperlink>
      <w:r w:rsidRPr="00BC2A92">
        <w:rPr>
          <w:rFonts w:ascii="Arial" w:eastAsia="Times New Roman" w:hAnsi="Arial" w:cs="Arial"/>
          <w:sz w:val="32"/>
          <w:szCs w:val="32"/>
          <w:lang w:eastAsia="en-GB"/>
        </w:rPr>
        <w:t>, 20 February 2020</w:t>
      </w:r>
      <w:r w:rsidR="00217801" w:rsidRPr="00BC2A92">
        <w:rPr>
          <w:rFonts w:ascii="Arial" w:eastAsia="Times New Roman" w:hAnsi="Arial" w:cs="Arial"/>
          <w:sz w:val="32"/>
          <w:szCs w:val="32"/>
          <w:lang w:eastAsia="en-GB"/>
        </w:rPr>
        <w:t>.</w:t>
      </w:r>
    </w:p>
    <w:p w14:paraId="25CD6255" w14:textId="53421358" w:rsidR="00743E1C" w:rsidRPr="00BC2A92" w:rsidRDefault="00743E1C" w:rsidP="00147832">
      <w:pPr>
        <w:spacing w:before="100" w:beforeAutospacing="1" w:after="100" w:afterAutospacing="1" w:line="240" w:lineRule="auto"/>
        <w:outlineLvl w:val="0"/>
        <w:rPr>
          <w:rFonts w:ascii="Arial" w:eastAsia="Times New Roman" w:hAnsi="Arial" w:cs="Arial"/>
          <w:sz w:val="32"/>
          <w:szCs w:val="32"/>
          <w:lang w:eastAsia="en-GB"/>
        </w:rPr>
      </w:pPr>
    </w:p>
    <w:p w14:paraId="28ED0737" w14:textId="1B7FD412" w:rsidR="00743E1C" w:rsidRPr="00BC2A92" w:rsidRDefault="00743E1C" w:rsidP="00147832">
      <w:pPr>
        <w:spacing w:before="100" w:beforeAutospacing="1" w:after="100" w:afterAutospacing="1" w:line="240" w:lineRule="auto"/>
        <w:outlineLvl w:val="0"/>
        <w:rPr>
          <w:rFonts w:ascii="Arial" w:eastAsia="Times New Roman" w:hAnsi="Arial" w:cs="Arial"/>
          <w:sz w:val="32"/>
          <w:szCs w:val="32"/>
          <w:lang w:eastAsia="en-GB"/>
        </w:rPr>
      </w:pPr>
      <w:r w:rsidRPr="00BC2A92">
        <w:rPr>
          <w:noProof/>
          <w:sz w:val="32"/>
          <w:szCs w:val="32"/>
        </w:rPr>
        <w:drawing>
          <wp:inline distT="0" distB="0" distL="0" distR="0" wp14:anchorId="7F662AA4" wp14:editId="6A92C441">
            <wp:extent cx="6530340" cy="3459480"/>
            <wp:effectExtent l="0" t="0" r="3810" b="762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30340" cy="3459480"/>
                    </a:xfrm>
                    <a:prstGeom prst="rect">
                      <a:avLst/>
                    </a:prstGeom>
                    <a:noFill/>
                    <a:ln>
                      <a:noFill/>
                    </a:ln>
                  </pic:spPr>
                </pic:pic>
              </a:graphicData>
            </a:graphic>
          </wp:inline>
        </w:drawing>
      </w:r>
    </w:p>
    <w:p w14:paraId="11F783F1" w14:textId="45B9A8CD" w:rsidR="00743E1C" w:rsidRPr="00BC2A92" w:rsidRDefault="00743E1C" w:rsidP="00147832">
      <w:pPr>
        <w:spacing w:before="100" w:beforeAutospacing="1" w:after="100" w:afterAutospacing="1" w:line="240" w:lineRule="auto"/>
        <w:outlineLvl w:val="0"/>
        <w:rPr>
          <w:rFonts w:ascii="Arial" w:eastAsia="Times New Roman" w:hAnsi="Arial" w:cs="Arial"/>
          <w:sz w:val="32"/>
          <w:szCs w:val="32"/>
          <w:lang w:eastAsia="en-GB"/>
        </w:rPr>
      </w:pPr>
      <w:r w:rsidRPr="00BC2A92">
        <w:rPr>
          <w:rFonts w:ascii="Arial" w:eastAsia="Times New Roman" w:hAnsi="Arial" w:cs="Arial"/>
          <w:sz w:val="32"/>
          <w:szCs w:val="32"/>
          <w:lang w:eastAsia="en-GB"/>
        </w:rPr>
        <w:t>The CSR cycle of drivers, engagement and policy formation. Note External evaluations measuring results</w:t>
      </w:r>
      <w:r w:rsidR="008E6953" w:rsidRPr="00BC2A92">
        <w:rPr>
          <w:rFonts w:ascii="Arial" w:eastAsia="Times New Roman" w:hAnsi="Arial" w:cs="Arial"/>
          <w:sz w:val="32"/>
          <w:szCs w:val="32"/>
          <w:lang w:eastAsia="en-GB"/>
        </w:rPr>
        <w:t xml:space="preserve">, ISO26000, GRI, UNGC etc. Do you know what </w:t>
      </w:r>
      <w:proofErr w:type="gramStart"/>
      <w:r w:rsidR="008E6953" w:rsidRPr="00BC2A92">
        <w:rPr>
          <w:rFonts w:ascii="Arial" w:eastAsia="Times New Roman" w:hAnsi="Arial" w:cs="Arial"/>
          <w:sz w:val="32"/>
          <w:szCs w:val="32"/>
          <w:lang w:eastAsia="en-GB"/>
        </w:rPr>
        <w:t>these mean</w:t>
      </w:r>
      <w:proofErr w:type="gramEnd"/>
      <w:r w:rsidR="008E6953" w:rsidRPr="00BC2A92">
        <w:rPr>
          <w:rFonts w:ascii="Arial" w:eastAsia="Times New Roman" w:hAnsi="Arial" w:cs="Arial"/>
          <w:sz w:val="32"/>
          <w:szCs w:val="32"/>
          <w:lang w:eastAsia="en-GB"/>
        </w:rPr>
        <w:t>? Check them out</w:t>
      </w:r>
      <w:r w:rsidRPr="00BC2A92">
        <w:rPr>
          <w:rFonts w:ascii="Arial" w:eastAsia="Times New Roman" w:hAnsi="Arial" w:cs="Arial"/>
          <w:sz w:val="32"/>
          <w:szCs w:val="32"/>
          <w:lang w:eastAsia="en-GB"/>
        </w:rPr>
        <w:t>.</w:t>
      </w:r>
    </w:p>
    <w:p w14:paraId="38D041F1" w14:textId="322B7AD7" w:rsidR="00743E1C" w:rsidRPr="00BC2A92" w:rsidRDefault="00743E1C" w:rsidP="00743E1C">
      <w:pPr>
        <w:pStyle w:val="ListParagraph"/>
        <w:numPr>
          <w:ilvl w:val="0"/>
          <w:numId w:val="1"/>
        </w:numPr>
        <w:spacing w:before="100" w:beforeAutospacing="1" w:after="100" w:afterAutospacing="1" w:line="240" w:lineRule="auto"/>
        <w:outlineLvl w:val="0"/>
        <w:rPr>
          <w:rFonts w:ascii="Arial" w:eastAsia="Times New Roman" w:hAnsi="Arial" w:cs="Arial"/>
          <w:b/>
          <w:bCs/>
          <w:sz w:val="32"/>
          <w:szCs w:val="32"/>
          <w:lang w:eastAsia="en-GB"/>
        </w:rPr>
      </w:pPr>
      <w:r w:rsidRPr="00BC2A92">
        <w:rPr>
          <w:rFonts w:ascii="Arial" w:eastAsia="Times New Roman" w:hAnsi="Arial" w:cs="Arial"/>
          <w:b/>
          <w:bCs/>
          <w:sz w:val="32"/>
          <w:szCs w:val="32"/>
          <w:lang w:eastAsia="en-GB"/>
        </w:rPr>
        <w:t>External evaluations measuring results.</w:t>
      </w:r>
    </w:p>
    <w:p w14:paraId="491468E4" w14:textId="274622BC" w:rsidR="00743E1C" w:rsidRPr="00BC2A92" w:rsidRDefault="00743E1C" w:rsidP="00743E1C">
      <w:pPr>
        <w:spacing w:before="100" w:beforeAutospacing="1" w:after="100" w:afterAutospacing="1" w:line="240" w:lineRule="auto"/>
        <w:outlineLvl w:val="0"/>
        <w:rPr>
          <w:rFonts w:ascii="Arial" w:eastAsia="Times New Roman" w:hAnsi="Arial" w:cs="Arial"/>
          <w:sz w:val="32"/>
          <w:szCs w:val="32"/>
          <w:lang w:eastAsia="en-GB"/>
        </w:rPr>
      </w:pPr>
      <w:r w:rsidRPr="00BC2A92">
        <w:rPr>
          <w:rFonts w:ascii="Arial" w:eastAsia="Times New Roman" w:hAnsi="Arial" w:cs="Arial"/>
          <w:sz w:val="32"/>
          <w:szCs w:val="32"/>
          <w:lang w:eastAsia="en-GB"/>
        </w:rPr>
        <w:t xml:space="preserve">There will be concern by large organisations to get external verification of their CSR </w:t>
      </w:r>
      <w:r w:rsidR="0004635F" w:rsidRPr="00BC2A92">
        <w:rPr>
          <w:rFonts w:ascii="Arial" w:eastAsia="Times New Roman" w:hAnsi="Arial" w:cs="Arial"/>
          <w:sz w:val="32"/>
          <w:szCs w:val="32"/>
          <w:lang w:eastAsia="en-GB"/>
        </w:rPr>
        <w:t>quality</w:t>
      </w:r>
      <w:r w:rsidRPr="00BC2A92">
        <w:rPr>
          <w:rFonts w:ascii="Arial" w:eastAsia="Times New Roman" w:hAnsi="Arial" w:cs="Arial"/>
          <w:sz w:val="32"/>
          <w:szCs w:val="32"/>
          <w:lang w:eastAsia="en-GB"/>
        </w:rPr>
        <w:t xml:space="preserve"> standards, ISO and other external audit schemes.</w:t>
      </w:r>
    </w:p>
    <w:p w14:paraId="7F11B51F" w14:textId="454A9D7A" w:rsidR="0004635F" w:rsidRPr="00BC2A92" w:rsidRDefault="0004635F" w:rsidP="00743E1C">
      <w:pPr>
        <w:spacing w:before="100" w:beforeAutospacing="1" w:after="100" w:afterAutospacing="1" w:line="240" w:lineRule="auto"/>
        <w:outlineLvl w:val="0"/>
        <w:rPr>
          <w:rFonts w:ascii="Arial" w:eastAsia="Times New Roman" w:hAnsi="Arial" w:cs="Arial"/>
          <w:sz w:val="32"/>
          <w:szCs w:val="32"/>
          <w:lang w:eastAsia="en-GB"/>
        </w:rPr>
      </w:pPr>
      <w:r w:rsidRPr="00BC2A92">
        <w:rPr>
          <w:rFonts w:ascii="Arial" w:eastAsia="Times New Roman" w:hAnsi="Arial" w:cs="Arial"/>
          <w:sz w:val="32"/>
          <w:szCs w:val="32"/>
          <w:lang w:eastAsia="en-GB"/>
        </w:rPr>
        <w:t xml:space="preserve">There are many. </w:t>
      </w:r>
    </w:p>
    <w:p w14:paraId="5A883220" w14:textId="03B71F54" w:rsidR="0004635F" w:rsidRPr="00BC2A92" w:rsidRDefault="0004635F" w:rsidP="0004635F">
      <w:pPr>
        <w:spacing w:before="100" w:beforeAutospacing="1" w:after="100" w:afterAutospacing="1" w:line="240" w:lineRule="auto"/>
        <w:outlineLvl w:val="0"/>
        <w:rPr>
          <w:rFonts w:ascii="Arial" w:eastAsia="Times New Roman" w:hAnsi="Arial" w:cs="Arial"/>
          <w:sz w:val="32"/>
          <w:szCs w:val="32"/>
          <w:lang w:eastAsia="en-GB"/>
        </w:rPr>
      </w:pPr>
      <w:r w:rsidRPr="00BC2A92">
        <w:rPr>
          <w:rFonts w:ascii="Arial" w:eastAsia="Times New Roman" w:hAnsi="Arial" w:cs="Arial"/>
          <w:sz w:val="32"/>
          <w:szCs w:val="32"/>
          <w:lang w:eastAsia="en-GB"/>
        </w:rPr>
        <w:t>Environmental standards from Crane et al (2016)</w:t>
      </w:r>
    </w:p>
    <w:p w14:paraId="5EB61054" w14:textId="23398128" w:rsidR="00743E1C" w:rsidRPr="00BC2A92" w:rsidRDefault="0004635F" w:rsidP="00743E1C">
      <w:pPr>
        <w:spacing w:before="100" w:beforeAutospacing="1" w:after="100" w:afterAutospacing="1" w:line="240" w:lineRule="auto"/>
        <w:outlineLvl w:val="0"/>
        <w:rPr>
          <w:rFonts w:ascii="Arial" w:eastAsia="Times New Roman" w:hAnsi="Arial" w:cs="Arial"/>
          <w:sz w:val="32"/>
          <w:szCs w:val="32"/>
          <w:lang w:eastAsia="en-GB"/>
        </w:rPr>
      </w:pPr>
      <w:r w:rsidRPr="00BC2A92">
        <w:rPr>
          <w:noProof/>
          <w:sz w:val="32"/>
          <w:szCs w:val="32"/>
        </w:rPr>
        <w:drawing>
          <wp:inline distT="0" distB="0" distL="0" distR="0" wp14:anchorId="1F4C9501" wp14:editId="5C194A8E">
            <wp:extent cx="6522720" cy="52349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522720" cy="5234940"/>
                    </a:xfrm>
                    <a:prstGeom prst="rect">
                      <a:avLst/>
                    </a:prstGeom>
                    <a:noFill/>
                    <a:ln>
                      <a:noFill/>
                    </a:ln>
                  </pic:spPr>
                </pic:pic>
              </a:graphicData>
            </a:graphic>
          </wp:inline>
        </w:drawing>
      </w:r>
    </w:p>
    <w:p w14:paraId="23B151F8" w14:textId="04F5ECB7" w:rsidR="0004635F" w:rsidRPr="00BC2A92" w:rsidRDefault="0004635F" w:rsidP="0004635F">
      <w:pPr>
        <w:shd w:val="clear" w:color="auto" w:fill="FFFFFF"/>
        <w:spacing w:after="150" w:line="240" w:lineRule="auto"/>
        <w:rPr>
          <w:rFonts w:ascii="Arial" w:eastAsia="Times New Roman" w:hAnsi="Arial" w:cs="Arial"/>
          <w:b/>
          <w:bCs/>
          <w:color w:val="111111"/>
          <w:sz w:val="32"/>
          <w:szCs w:val="32"/>
          <w:lang w:eastAsia="en-GB"/>
        </w:rPr>
      </w:pPr>
      <w:r w:rsidRPr="00BC2A92">
        <w:rPr>
          <w:rFonts w:ascii="Arial" w:eastAsia="Times New Roman" w:hAnsi="Arial" w:cs="Arial"/>
          <w:b/>
          <w:bCs/>
          <w:color w:val="111111"/>
          <w:sz w:val="32"/>
          <w:szCs w:val="32"/>
          <w:lang w:eastAsia="en-GB"/>
        </w:rPr>
        <w:t>Global Reporting Initiative (GRI)</w:t>
      </w:r>
    </w:p>
    <w:p w14:paraId="3AA989F7" w14:textId="77777777" w:rsidR="008E6953" w:rsidRPr="00BC2A92" w:rsidRDefault="0004635F" w:rsidP="0004635F">
      <w:pPr>
        <w:shd w:val="clear" w:color="auto" w:fill="FFFFFF"/>
        <w:spacing w:after="150" w:line="240" w:lineRule="auto"/>
        <w:rPr>
          <w:rFonts w:ascii="Arial" w:eastAsia="Times New Roman" w:hAnsi="Arial" w:cs="Arial"/>
          <w:color w:val="111111"/>
          <w:sz w:val="32"/>
          <w:szCs w:val="32"/>
          <w:lang w:eastAsia="en-GB"/>
        </w:rPr>
      </w:pPr>
      <w:r w:rsidRPr="00BC2A92">
        <w:rPr>
          <w:rFonts w:ascii="Arial" w:eastAsia="Times New Roman" w:hAnsi="Arial" w:cs="Arial"/>
          <w:color w:val="111111"/>
          <w:sz w:val="32"/>
          <w:szCs w:val="32"/>
          <w:lang w:eastAsia="en-GB"/>
        </w:rPr>
        <w:t xml:space="preserve">Example: </w:t>
      </w:r>
    </w:p>
    <w:p w14:paraId="64A26AA3" w14:textId="514E0F30" w:rsidR="0004635F" w:rsidRPr="00BC2A92" w:rsidRDefault="0004635F" w:rsidP="0004635F">
      <w:pPr>
        <w:shd w:val="clear" w:color="auto" w:fill="FFFFFF"/>
        <w:spacing w:after="150" w:line="240" w:lineRule="auto"/>
        <w:rPr>
          <w:rFonts w:ascii="Arial" w:eastAsia="Times New Roman" w:hAnsi="Arial" w:cs="Arial"/>
          <w:color w:val="111111"/>
          <w:sz w:val="32"/>
          <w:szCs w:val="32"/>
          <w:lang w:eastAsia="en-GB"/>
        </w:rPr>
      </w:pPr>
      <w:r w:rsidRPr="00BC2A92">
        <w:rPr>
          <w:rFonts w:ascii="Arial" w:eastAsia="Times New Roman" w:hAnsi="Arial" w:cs="Arial"/>
          <w:color w:val="111111"/>
          <w:sz w:val="32"/>
          <w:szCs w:val="32"/>
          <w:lang w:eastAsia="en-GB"/>
        </w:rPr>
        <w:t>2002 Reporting Assurance, AA 1000S, consistent with GRI Sustainability reporting guidelines, assuring public reporting of processes, principles, competencies against set definitions and principles of stakeholder engagement.</w:t>
      </w:r>
    </w:p>
    <w:p w14:paraId="7CDD4935" w14:textId="38A920F7" w:rsidR="0004635F" w:rsidRPr="00BC2A92" w:rsidRDefault="0019587D" w:rsidP="00743E1C">
      <w:pPr>
        <w:spacing w:before="100" w:beforeAutospacing="1" w:after="100" w:afterAutospacing="1" w:line="240" w:lineRule="auto"/>
        <w:outlineLvl w:val="0"/>
        <w:rPr>
          <w:rFonts w:ascii="Arial" w:eastAsia="Times New Roman" w:hAnsi="Arial" w:cs="Arial"/>
          <w:sz w:val="32"/>
          <w:szCs w:val="32"/>
          <w:lang w:eastAsia="en-GB"/>
        </w:rPr>
      </w:pPr>
      <w:hyperlink r:id="rId28" w:history="1">
        <w:r w:rsidR="0004635F" w:rsidRPr="00BC2A92">
          <w:rPr>
            <w:rStyle w:val="Hyperlink"/>
            <w:rFonts w:ascii="Arial" w:eastAsia="Times New Roman" w:hAnsi="Arial" w:cs="Arial"/>
            <w:sz w:val="32"/>
            <w:szCs w:val="32"/>
            <w:lang w:eastAsia="en-GB"/>
          </w:rPr>
          <w:t>https://www.nefconsulting.com/our-services/evaluation-impact-assessment/prove-and-improve-toolkits/aa1000-assurance-standard/</w:t>
        </w:r>
      </w:hyperlink>
    </w:p>
    <w:p w14:paraId="10B3EC9A" w14:textId="77777777" w:rsidR="0004635F" w:rsidRPr="00BC2A92" w:rsidRDefault="0004635F" w:rsidP="00743E1C">
      <w:pPr>
        <w:spacing w:before="100" w:beforeAutospacing="1" w:after="100" w:afterAutospacing="1" w:line="240" w:lineRule="auto"/>
        <w:outlineLvl w:val="0"/>
        <w:rPr>
          <w:rFonts w:ascii="Arial" w:eastAsia="Times New Roman" w:hAnsi="Arial" w:cs="Arial"/>
          <w:sz w:val="32"/>
          <w:szCs w:val="32"/>
          <w:lang w:eastAsia="en-GB"/>
        </w:rPr>
      </w:pPr>
    </w:p>
    <w:p w14:paraId="3D9A49AB" w14:textId="77777777" w:rsidR="00217801" w:rsidRPr="00BC2A92" w:rsidRDefault="00217801" w:rsidP="00217801">
      <w:pPr>
        <w:pStyle w:val="ListParagraph"/>
        <w:numPr>
          <w:ilvl w:val="0"/>
          <w:numId w:val="1"/>
        </w:numPr>
        <w:rPr>
          <w:rFonts w:ascii="Arial" w:hAnsi="Arial" w:cs="Arial"/>
          <w:b/>
          <w:bCs/>
          <w:sz w:val="32"/>
          <w:szCs w:val="32"/>
        </w:rPr>
      </w:pPr>
      <w:r w:rsidRPr="00BC2A92">
        <w:rPr>
          <w:rFonts w:ascii="Arial" w:hAnsi="Arial" w:cs="Arial"/>
          <w:b/>
          <w:bCs/>
          <w:sz w:val="32"/>
          <w:szCs w:val="32"/>
        </w:rPr>
        <w:t>Leadership</w:t>
      </w:r>
    </w:p>
    <w:p w14:paraId="6308EA81" w14:textId="77777777" w:rsidR="00217801" w:rsidRPr="00BC2A92" w:rsidRDefault="00217801" w:rsidP="00217801">
      <w:pPr>
        <w:rPr>
          <w:rFonts w:ascii="Arial" w:hAnsi="Arial" w:cs="Arial"/>
          <w:b/>
          <w:bCs/>
          <w:sz w:val="32"/>
          <w:szCs w:val="32"/>
        </w:rPr>
      </w:pPr>
    </w:p>
    <w:p w14:paraId="68193858" w14:textId="77777777" w:rsidR="00217801" w:rsidRPr="00BC2A92" w:rsidRDefault="00217801" w:rsidP="00217801">
      <w:pPr>
        <w:rPr>
          <w:rFonts w:ascii="Arial" w:hAnsi="Arial" w:cs="Arial"/>
          <w:sz w:val="32"/>
          <w:szCs w:val="32"/>
        </w:rPr>
      </w:pPr>
      <w:r w:rsidRPr="00BC2A92">
        <w:rPr>
          <w:rFonts w:ascii="Arial" w:hAnsi="Arial" w:cs="Arial"/>
          <w:sz w:val="32"/>
          <w:szCs w:val="32"/>
        </w:rPr>
        <w:t>You may already have studied leadership styles, qualities, and whether good leaders can be trained or are they born?</w:t>
      </w:r>
    </w:p>
    <w:p w14:paraId="2A936DDF" w14:textId="77777777" w:rsidR="00217801" w:rsidRPr="00BC2A92" w:rsidRDefault="00217801" w:rsidP="00217801">
      <w:pPr>
        <w:rPr>
          <w:rFonts w:ascii="Arial" w:hAnsi="Arial" w:cs="Arial"/>
          <w:sz w:val="32"/>
          <w:szCs w:val="32"/>
        </w:rPr>
      </w:pPr>
      <w:r w:rsidRPr="00BC2A92">
        <w:rPr>
          <w:rFonts w:ascii="Arial" w:hAnsi="Arial" w:cs="Arial"/>
          <w:sz w:val="32"/>
          <w:szCs w:val="32"/>
        </w:rPr>
        <w:t xml:space="preserve">Generally, the readings suggest a more collaborative, interactive, normally described as transformational, makes CSR easier and more likely to happen. However, this style requires many things to be in being before it can work. </w:t>
      </w:r>
    </w:p>
    <w:p w14:paraId="74EADF0C" w14:textId="77777777" w:rsidR="00217801" w:rsidRPr="00BC2A92" w:rsidRDefault="00217801" w:rsidP="00217801">
      <w:pPr>
        <w:rPr>
          <w:rFonts w:ascii="Arial" w:hAnsi="Arial" w:cs="Arial"/>
          <w:sz w:val="32"/>
          <w:szCs w:val="32"/>
        </w:rPr>
      </w:pPr>
      <w:r w:rsidRPr="00BC2A92">
        <w:rPr>
          <w:rFonts w:ascii="Arial" w:hAnsi="Arial" w:cs="Arial"/>
          <w:sz w:val="32"/>
          <w:szCs w:val="32"/>
        </w:rPr>
        <w:t>There are also many examples of autocratic/undemocratic leaders who force organisations to be more ethical and adopt CSR policies.</w:t>
      </w:r>
    </w:p>
    <w:p w14:paraId="717BC3CC" w14:textId="77777777" w:rsidR="00217801" w:rsidRPr="00BC2A92" w:rsidRDefault="00217801" w:rsidP="00217801">
      <w:pPr>
        <w:rPr>
          <w:rFonts w:ascii="Arial" w:hAnsi="Arial" w:cs="Arial"/>
          <w:sz w:val="32"/>
          <w:szCs w:val="32"/>
        </w:rPr>
      </w:pPr>
      <w:r w:rsidRPr="00BC2A92">
        <w:rPr>
          <w:rFonts w:ascii="Arial" w:hAnsi="Arial" w:cs="Arial"/>
          <w:sz w:val="32"/>
          <w:szCs w:val="32"/>
        </w:rPr>
        <w:t>Some types of leadership models:</w:t>
      </w:r>
    </w:p>
    <w:p w14:paraId="34134D70" w14:textId="77777777" w:rsidR="00217801" w:rsidRPr="00BC2A92" w:rsidRDefault="00217801" w:rsidP="00217801">
      <w:pPr>
        <w:rPr>
          <w:rFonts w:ascii="Arial" w:hAnsi="Arial" w:cs="Arial"/>
          <w:b/>
          <w:bCs/>
          <w:sz w:val="32"/>
          <w:szCs w:val="32"/>
        </w:rPr>
      </w:pPr>
    </w:p>
    <w:p w14:paraId="638EA3EB"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Democratic Leadership.</w:t>
      </w:r>
    </w:p>
    <w:p w14:paraId="72334D3A"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Autocratic Leadership.</w:t>
      </w:r>
    </w:p>
    <w:p w14:paraId="3526A8A0"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Laissez-Faire Leadership.</w:t>
      </w:r>
    </w:p>
    <w:p w14:paraId="271FD406"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Strategic Leadership.</w:t>
      </w:r>
    </w:p>
    <w:p w14:paraId="0B15B21D"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Transformational Leadership.</w:t>
      </w:r>
    </w:p>
    <w:p w14:paraId="5A5EC465"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Transactional Leadership.</w:t>
      </w:r>
    </w:p>
    <w:p w14:paraId="00A149EF"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Coach-Style Leadership.</w:t>
      </w:r>
    </w:p>
    <w:p w14:paraId="469E173D"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Bureaucratic Leadership.</w:t>
      </w:r>
    </w:p>
    <w:p w14:paraId="39EE4897" w14:textId="77777777" w:rsidR="00217801" w:rsidRPr="00BC2A92" w:rsidRDefault="00217801" w:rsidP="00217801">
      <w:pPr>
        <w:rPr>
          <w:rFonts w:ascii="Arial" w:hAnsi="Arial" w:cs="Arial"/>
          <w:b/>
          <w:bCs/>
          <w:sz w:val="32"/>
          <w:szCs w:val="32"/>
        </w:rPr>
      </w:pPr>
    </w:p>
    <w:p w14:paraId="0563AE76" w14:textId="77777777" w:rsidR="00217801" w:rsidRPr="00BC2A92" w:rsidRDefault="0019587D" w:rsidP="00217801">
      <w:pPr>
        <w:rPr>
          <w:rFonts w:ascii="Arial" w:hAnsi="Arial" w:cs="Arial"/>
          <w:b/>
          <w:bCs/>
          <w:sz w:val="32"/>
          <w:szCs w:val="32"/>
        </w:rPr>
      </w:pPr>
      <w:hyperlink r:id="rId29" w:history="1">
        <w:r w:rsidR="00217801" w:rsidRPr="00BC2A92">
          <w:rPr>
            <w:rStyle w:val="Hyperlink"/>
            <w:rFonts w:ascii="Arial" w:hAnsi="Arial" w:cs="Arial"/>
            <w:b/>
            <w:bCs/>
            <w:sz w:val="32"/>
            <w:szCs w:val="32"/>
          </w:rPr>
          <w:t>https://blog.hubspot.com/marketing/leadership-styles</w:t>
        </w:r>
      </w:hyperlink>
    </w:p>
    <w:p w14:paraId="5C28A408" w14:textId="77777777" w:rsidR="00217801" w:rsidRPr="00BC2A92" w:rsidRDefault="00217801" w:rsidP="00217801">
      <w:pPr>
        <w:rPr>
          <w:rFonts w:ascii="Arial" w:hAnsi="Arial" w:cs="Arial"/>
          <w:sz w:val="32"/>
          <w:szCs w:val="32"/>
        </w:rPr>
      </w:pPr>
    </w:p>
    <w:p w14:paraId="7C2512BE" w14:textId="77777777" w:rsidR="008E6953" w:rsidRPr="00BC2A92" w:rsidRDefault="00217801" w:rsidP="00217801">
      <w:pPr>
        <w:rPr>
          <w:rFonts w:ascii="Arial" w:hAnsi="Arial" w:cs="Arial"/>
          <w:i/>
          <w:iCs/>
          <w:sz w:val="32"/>
          <w:szCs w:val="32"/>
        </w:rPr>
      </w:pPr>
      <w:r w:rsidRPr="00BC2A92">
        <w:rPr>
          <w:rFonts w:ascii="Arial" w:hAnsi="Arial" w:cs="Arial"/>
          <w:i/>
          <w:iCs/>
          <w:sz w:val="32"/>
          <w:szCs w:val="32"/>
        </w:rPr>
        <w:t xml:space="preserve">What </w:t>
      </w:r>
      <w:r w:rsidR="008E6953" w:rsidRPr="00BC2A92">
        <w:rPr>
          <w:rFonts w:ascii="Arial" w:hAnsi="Arial" w:cs="Arial"/>
          <w:i/>
          <w:iCs/>
          <w:sz w:val="32"/>
          <w:szCs w:val="32"/>
        </w:rPr>
        <w:t>seems to be</w:t>
      </w:r>
      <w:r w:rsidRPr="00BC2A92">
        <w:rPr>
          <w:rFonts w:ascii="Arial" w:hAnsi="Arial" w:cs="Arial"/>
          <w:i/>
          <w:iCs/>
          <w:sz w:val="32"/>
          <w:szCs w:val="32"/>
        </w:rPr>
        <w:t xml:space="preserve"> true in the literature is that organisations led by corrupt and unethical leaders will struggle to become ethical. Workers need to be led and organised to become ethical.</w:t>
      </w:r>
    </w:p>
    <w:p w14:paraId="66CF3666" w14:textId="77777777" w:rsidR="008E6953" w:rsidRPr="00BC2A92" w:rsidRDefault="008E6953" w:rsidP="00217801">
      <w:pPr>
        <w:rPr>
          <w:rFonts w:ascii="Arial" w:hAnsi="Arial" w:cs="Arial"/>
          <w:i/>
          <w:iCs/>
          <w:sz w:val="32"/>
          <w:szCs w:val="32"/>
        </w:rPr>
      </w:pPr>
    </w:p>
    <w:p w14:paraId="1E29A578" w14:textId="354D0540" w:rsidR="00217801" w:rsidRPr="00BC2A92" w:rsidRDefault="00217801" w:rsidP="00217801">
      <w:pPr>
        <w:rPr>
          <w:rFonts w:ascii="Arial" w:hAnsi="Arial" w:cs="Arial"/>
          <w:i/>
          <w:iCs/>
          <w:sz w:val="32"/>
          <w:szCs w:val="32"/>
        </w:rPr>
      </w:pPr>
      <w:r w:rsidRPr="00BC2A92">
        <w:rPr>
          <w:rFonts w:ascii="Arial" w:hAnsi="Arial" w:cs="Arial"/>
          <w:i/>
          <w:iCs/>
          <w:sz w:val="32"/>
          <w:szCs w:val="32"/>
        </w:rPr>
        <w:t xml:space="preserve"> “If the boss is corrupt, why shouldn’t I be?”</w:t>
      </w:r>
    </w:p>
    <w:p w14:paraId="3EBDA8E9" w14:textId="77777777" w:rsidR="00217801" w:rsidRPr="00BC2A92" w:rsidRDefault="00217801" w:rsidP="00217801">
      <w:pPr>
        <w:rPr>
          <w:rFonts w:ascii="Arial" w:hAnsi="Arial" w:cs="Arial"/>
          <w:sz w:val="32"/>
          <w:szCs w:val="32"/>
        </w:rPr>
      </w:pPr>
      <w:r w:rsidRPr="00BC2A92">
        <w:rPr>
          <w:noProof/>
          <w:sz w:val="32"/>
          <w:szCs w:val="32"/>
        </w:rPr>
        <w:drawing>
          <wp:inline distT="0" distB="0" distL="0" distR="0" wp14:anchorId="498516AE" wp14:editId="60098E22">
            <wp:extent cx="6758940" cy="333756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758940" cy="3337560"/>
                    </a:xfrm>
                    <a:prstGeom prst="rect">
                      <a:avLst/>
                    </a:prstGeom>
                    <a:noFill/>
                    <a:ln>
                      <a:noFill/>
                    </a:ln>
                  </pic:spPr>
                </pic:pic>
              </a:graphicData>
            </a:graphic>
          </wp:inline>
        </w:drawing>
      </w:r>
    </w:p>
    <w:p w14:paraId="0D05D4F4" w14:textId="77777777" w:rsidR="00217801" w:rsidRPr="00BC2A92" w:rsidRDefault="00217801" w:rsidP="00217801">
      <w:pPr>
        <w:rPr>
          <w:rFonts w:ascii="Arial" w:hAnsi="Arial" w:cs="Arial"/>
          <w:sz w:val="32"/>
          <w:szCs w:val="32"/>
        </w:rPr>
      </w:pPr>
      <w:r w:rsidRPr="00BC2A92">
        <w:rPr>
          <w:rFonts w:ascii="Arial" w:hAnsi="Arial" w:cs="Arial"/>
          <w:sz w:val="32"/>
          <w:szCs w:val="32"/>
        </w:rPr>
        <w:t xml:space="preserve">Source: Crane et al (2016) </w:t>
      </w:r>
    </w:p>
    <w:p w14:paraId="33C7541B" w14:textId="77777777" w:rsidR="00217801" w:rsidRPr="00BC2A92" w:rsidRDefault="00217801" w:rsidP="00217801">
      <w:pPr>
        <w:rPr>
          <w:rFonts w:ascii="Arial" w:hAnsi="Arial" w:cs="Arial"/>
          <w:sz w:val="32"/>
          <w:szCs w:val="32"/>
        </w:rPr>
      </w:pPr>
    </w:p>
    <w:p w14:paraId="00F263E2" w14:textId="77777777" w:rsidR="00217801" w:rsidRPr="00BC2A92" w:rsidRDefault="00217801" w:rsidP="00217801">
      <w:pPr>
        <w:rPr>
          <w:rFonts w:ascii="Arial" w:hAnsi="Arial" w:cs="Arial"/>
          <w:sz w:val="32"/>
          <w:szCs w:val="32"/>
        </w:rPr>
      </w:pPr>
      <w:r w:rsidRPr="00BC2A92">
        <w:rPr>
          <w:rFonts w:ascii="Arial" w:hAnsi="Arial" w:cs="Arial"/>
          <w:sz w:val="32"/>
          <w:szCs w:val="32"/>
        </w:rPr>
        <w:t>Article uploaded:</w:t>
      </w:r>
    </w:p>
    <w:p w14:paraId="6DEE80EF" w14:textId="77777777" w:rsidR="00217801" w:rsidRPr="00BC2A92" w:rsidRDefault="00217801" w:rsidP="00217801">
      <w:pPr>
        <w:rPr>
          <w:rFonts w:ascii="Arial" w:hAnsi="Arial" w:cs="Arial"/>
          <w:sz w:val="32"/>
          <w:szCs w:val="32"/>
        </w:rPr>
      </w:pPr>
      <w:r w:rsidRPr="00BC2A92">
        <w:rPr>
          <w:rFonts w:ascii="Arial" w:hAnsi="Arial" w:cs="Arial"/>
          <w:sz w:val="32"/>
          <w:szCs w:val="32"/>
        </w:rPr>
        <w:t>Leadership Styles and CSR Practice: An Examination of Sensemaking, Institutional Drivers and CSR Leadership Tamsin Angus-</w:t>
      </w:r>
      <w:proofErr w:type="spellStart"/>
      <w:r w:rsidRPr="00BC2A92">
        <w:rPr>
          <w:rFonts w:ascii="Arial" w:hAnsi="Arial" w:cs="Arial"/>
          <w:sz w:val="32"/>
          <w:szCs w:val="32"/>
        </w:rPr>
        <w:t>Leppan</w:t>
      </w:r>
      <w:proofErr w:type="spellEnd"/>
      <w:r w:rsidRPr="00BC2A92">
        <w:rPr>
          <w:rFonts w:ascii="Arial" w:hAnsi="Arial" w:cs="Arial"/>
          <w:sz w:val="32"/>
          <w:szCs w:val="32"/>
        </w:rPr>
        <w:t xml:space="preserve"> Louise Metcalf Sue Benn</w:t>
      </w:r>
    </w:p>
    <w:p w14:paraId="71D534A1" w14:textId="77777777" w:rsidR="00217801" w:rsidRPr="00BC2A92" w:rsidRDefault="00217801" w:rsidP="00217801">
      <w:pPr>
        <w:rPr>
          <w:rFonts w:ascii="Arial" w:hAnsi="Arial" w:cs="Arial"/>
          <w:sz w:val="32"/>
          <w:szCs w:val="32"/>
        </w:rPr>
      </w:pPr>
    </w:p>
    <w:p w14:paraId="1B50E7C5" w14:textId="77777777" w:rsidR="00217801" w:rsidRPr="00BC2A92" w:rsidRDefault="00217801" w:rsidP="00217801">
      <w:pPr>
        <w:rPr>
          <w:rFonts w:ascii="Arial" w:hAnsi="Arial" w:cs="Arial"/>
          <w:sz w:val="32"/>
          <w:szCs w:val="32"/>
        </w:rPr>
      </w:pPr>
      <w:r w:rsidRPr="00BC2A92">
        <w:rPr>
          <w:noProof/>
          <w:sz w:val="32"/>
          <w:szCs w:val="32"/>
        </w:rPr>
        <w:drawing>
          <wp:inline distT="0" distB="0" distL="0" distR="0" wp14:anchorId="248D3E5A" wp14:editId="599DD4D1">
            <wp:extent cx="6964680" cy="4907280"/>
            <wp:effectExtent l="0" t="0" r="7620" b="762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964680" cy="4907280"/>
                    </a:xfrm>
                    <a:prstGeom prst="rect">
                      <a:avLst/>
                    </a:prstGeom>
                    <a:noFill/>
                    <a:ln>
                      <a:noFill/>
                    </a:ln>
                  </pic:spPr>
                </pic:pic>
              </a:graphicData>
            </a:graphic>
          </wp:inline>
        </w:drawing>
      </w:r>
    </w:p>
    <w:p w14:paraId="09D83DF9" w14:textId="77777777" w:rsidR="00217801" w:rsidRPr="00BC2A92" w:rsidRDefault="00217801" w:rsidP="00217801">
      <w:pPr>
        <w:rPr>
          <w:rFonts w:ascii="Arial" w:hAnsi="Arial" w:cs="Arial"/>
          <w:sz w:val="32"/>
          <w:szCs w:val="32"/>
        </w:rPr>
      </w:pPr>
      <w:r w:rsidRPr="00BC2A92">
        <w:rPr>
          <w:rFonts w:ascii="Arial" w:hAnsi="Arial" w:cs="Arial"/>
          <w:sz w:val="32"/>
          <w:szCs w:val="32"/>
        </w:rPr>
        <w:t>Source: Article uploaded:</w:t>
      </w:r>
    </w:p>
    <w:p w14:paraId="47CE1EEC" w14:textId="0C4A8757" w:rsidR="00217801" w:rsidRPr="00BC2A92" w:rsidRDefault="008E6953" w:rsidP="00217801">
      <w:pPr>
        <w:rPr>
          <w:rFonts w:ascii="Arial" w:hAnsi="Arial" w:cs="Arial"/>
          <w:sz w:val="32"/>
          <w:szCs w:val="32"/>
        </w:rPr>
      </w:pPr>
      <w:r w:rsidRPr="00BC2A92">
        <w:rPr>
          <w:rFonts w:ascii="Arial" w:hAnsi="Arial" w:cs="Arial"/>
          <w:sz w:val="32"/>
          <w:szCs w:val="32"/>
        </w:rPr>
        <w:t>Tamsin Angus-</w:t>
      </w:r>
      <w:proofErr w:type="spellStart"/>
      <w:r w:rsidRPr="00BC2A92">
        <w:rPr>
          <w:rFonts w:ascii="Arial" w:hAnsi="Arial" w:cs="Arial"/>
          <w:sz w:val="32"/>
          <w:szCs w:val="32"/>
        </w:rPr>
        <w:t>Leppan</w:t>
      </w:r>
      <w:proofErr w:type="spellEnd"/>
      <w:r w:rsidRPr="00BC2A92">
        <w:rPr>
          <w:rFonts w:ascii="Arial" w:hAnsi="Arial" w:cs="Arial"/>
          <w:sz w:val="32"/>
          <w:szCs w:val="32"/>
        </w:rPr>
        <w:t xml:space="preserve"> Louise Metcalf Sue Benn- </w:t>
      </w:r>
      <w:r w:rsidR="00217801" w:rsidRPr="00BC2A92">
        <w:rPr>
          <w:rFonts w:ascii="Arial" w:hAnsi="Arial" w:cs="Arial"/>
          <w:sz w:val="32"/>
          <w:szCs w:val="32"/>
        </w:rPr>
        <w:t xml:space="preserve">Leadership Styles and CSR Practice: An Examination of Sensemaking, Institutional Drivers and CSR Leadership </w:t>
      </w:r>
    </w:p>
    <w:p w14:paraId="55036111" w14:textId="77777777" w:rsidR="00217801" w:rsidRPr="00BC2A92" w:rsidRDefault="00217801" w:rsidP="00147832">
      <w:pPr>
        <w:spacing w:before="100" w:beforeAutospacing="1" w:after="100" w:afterAutospacing="1" w:line="240" w:lineRule="auto"/>
        <w:outlineLvl w:val="0"/>
        <w:rPr>
          <w:rFonts w:ascii="Arial" w:eastAsia="Times New Roman" w:hAnsi="Arial" w:cs="Arial"/>
          <w:kern w:val="36"/>
          <w:sz w:val="32"/>
          <w:szCs w:val="32"/>
          <w:lang w:eastAsia="en-GB"/>
        </w:rPr>
      </w:pPr>
    </w:p>
    <w:p w14:paraId="76D73603" w14:textId="77777777" w:rsidR="000B6E1A" w:rsidRPr="00A2785F" w:rsidRDefault="000B6E1A" w:rsidP="000B6E1A">
      <w:pPr>
        <w:rPr>
          <w:rFonts w:ascii="Arial" w:eastAsia="Times New Roman" w:hAnsi="Arial" w:cs="Arial"/>
          <w:bCs/>
          <w:i/>
          <w:sz w:val="32"/>
          <w:szCs w:val="32"/>
          <w:lang w:eastAsia="en-GB"/>
        </w:rPr>
      </w:pPr>
      <w:r w:rsidRPr="00A2785F">
        <w:rPr>
          <w:rFonts w:ascii="Arial" w:eastAsia="Times New Roman" w:hAnsi="Arial" w:cs="Arial"/>
          <w:bCs/>
          <w:i/>
          <w:sz w:val="32"/>
          <w:szCs w:val="32"/>
          <w:lang w:eastAsia="en-GB"/>
        </w:rPr>
        <w:t>Last comment on leadership.</w:t>
      </w:r>
    </w:p>
    <w:p w14:paraId="394001B5" w14:textId="77777777" w:rsidR="000B6E1A" w:rsidRPr="00BC2A92" w:rsidRDefault="000B6E1A" w:rsidP="000B6E1A">
      <w:pPr>
        <w:rPr>
          <w:rFonts w:ascii="Arial" w:eastAsia="Times New Roman" w:hAnsi="Arial" w:cs="Arial"/>
          <w:bCs/>
          <w:iCs/>
          <w:sz w:val="32"/>
          <w:szCs w:val="32"/>
          <w:lang w:eastAsia="en-GB"/>
        </w:rPr>
      </w:pPr>
      <w:r w:rsidRPr="00BC2A92">
        <w:rPr>
          <w:rFonts w:ascii="Arial" w:eastAsia="Times New Roman" w:hAnsi="Arial" w:cs="Arial"/>
          <w:bCs/>
          <w:iCs/>
          <w:sz w:val="32"/>
          <w:szCs w:val="32"/>
          <w:lang w:eastAsia="en-GB"/>
        </w:rPr>
        <w:t>There are some interesting ideas on “Why we follow toxic leaders”. I will upload a short article I have written on this.</w:t>
      </w:r>
    </w:p>
    <w:p w14:paraId="678E56E4" w14:textId="5AA8565F" w:rsidR="000B6E1A" w:rsidRPr="00BC2A92" w:rsidRDefault="000B6E1A" w:rsidP="000B6E1A">
      <w:pPr>
        <w:rPr>
          <w:rFonts w:ascii="Arial" w:eastAsia="Times New Roman" w:hAnsi="Arial" w:cs="Arial"/>
          <w:bCs/>
          <w:iCs/>
          <w:sz w:val="32"/>
          <w:szCs w:val="32"/>
          <w:lang w:eastAsia="en-GB"/>
        </w:rPr>
      </w:pPr>
      <w:r w:rsidRPr="00BC2A92">
        <w:rPr>
          <w:rFonts w:ascii="Arial" w:eastAsia="Times New Roman" w:hAnsi="Arial" w:cs="Arial"/>
          <w:bCs/>
          <w:iCs/>
          <w:sz w:val="32"/>
          <w:szCs w:val="32"/>
          <w:lang w:eastAsia="en-GB"/>
        </w:rPr>
        <w:t>Somehow in many contexts not just business, many of us end up following leaders who we can see are bad, ethically wrong, destined to make a mess, probably going to hurt the company, society and us. Yet we still obey and work for them. There is a whole literature on this. I do not think it is linked to any specific culture since there are examples from all over the world. Adolph Hitler, Pol Pot, Mussolini, choose you</w:t>
      </w:r>
      <w:r>
        <w:rPr>
          <w:rFonts w:ascii="Arial" w:eastAsia="Times New Roman" w:hAnsi="Arial" w:cs="Arial"/>
          <w:bCs/>
          <w:iCs/>
          <w:sz w:val="32"/>
          <w:szCs w:val="32"/>
          <w:lang w:eastAsia="en-GB"/>
        </w:rPr>
        <w:t>r</w:t>
      </w:r>
      <w:r w:rsidRPr="00BC2A92">
        <w:rPr>
          <w:rFonts w:ascii="Arial" w:eastAsia="Times New Roman" w:hAnsi="Arial" w:cs="Arial"/>
          <w:bCs/>
          <w:iCs/>
          <w:sz w:val="32"/>
          <w:szCs w:val="32"/>
          <w:lang w:eastAsia="en-GB"/>
        </w:rPr>
        <w:t xml:space="preserve"> favourite dictator?</w:t>
      </w:r>
    </w:p>
    <w:p w14:paraId="35EA01C3" w14:textId="361CD12D" w:rsidR="00690E26" w:rsidRPr="00BC2A92" w:rsidRDefault="00690E26" w:rsidP="00690E26">
      <w:pPr>
        <w:rPr>
          <w:rFonts w:ascii="Arial" w:hAnsi="Arial" w:cs="Arial"/>
          <w:sz w:val="32"/>
          <w:szCs w:val="32"/>
        </w:rPr>
      </w:pPr>
    </w:p>
    <w:p w14:paraId="0A917980" w14:textId="77777777" w:rsidR="00147832" w:rsidRPr="00BC2A92" w:rsidRDefault="00147832" w:rsidP="00690E26">
      <w:pPr>
        <w:rPr>
          <w:rFonts w:ascii="Arial" w:hAnsi="Arial" w:cs="Arial"/>
          <w:sz w:val="32"/>
          <w:szCs w:val="32"/>
        </w:rPr>
      </w:pPr>
    </w:p>
    <w:p w14:paraId="0C38DE84" w14:textId="63546D81" w:rsidR="00395E71" w:rsidRPr="00BC2A92" w:rsidRDefault="005C612F" w:rsidP="00217801">
      <w:pPr>
        <w:pStyle w:val="ListParagraph"/>
        <w:numPr>
          <w:ilvl w:val="0"/>
          <w:numId w:val="1"/>
        </w:numPr>
        <w:rPr>
          <w:rFonts w:ascii="Arial" w:hAnsi="Arial" w:cs="Arial"/>
          <w:b/>
          <w:bCs/>
          <w:sz w:val="32"/>
          <w:szCs w:val="32"/>
        </w:rPr>
      </w:pPr>
      <w:r w:rsidRPr="00BC2A92">
        <w:rPr>
          <w:rFonts w:ascii="Arial" w:hAnsi="Arial" w:cs="Arial"/>
          <w:b/>
          <w:bCs/>
          <w:sz w:val="32"/>
          <w:szCs w:val="32"/>
        </w:rPr>
        <w:t>Cultural factors</w:t>
      </w:r>
    </w:p>
    <w:p w14:paraId="38F9DF75" w14:textId="47AFB9C9" w:rsidR="005C612F" w:rsidRPr="00BC2A92" w:rsidRDefault="005C612F" w:rsidP="005C612F">
      <w:pPr>
        <w:rPr>
          <w:rFonts w:ascii="Arial" w:hAnsi="Arial" w:cs="Arial"/>
          <w:sz w:val="32"/>
          <w:szCs w:val="32"/>
        </w:rPr>
      </w:pPr>
    </w:p>
    <w:p w14:paraId="3B773BCC" w14:textId="6F281764" w:rsidR="005C612F" w:rsidRPr="00BC2A92" w:rsidRDefault="005C612F" w:rsidP="0000487C">
      <w:pPr>
        <w:pStyle w:val="ListParagraph"/>
        <w:numPr>
          <w:ilvl w:val="0"/>
          <w:numId w:val="12"/>
        </w:numPr>
        <w:rPr>
          <w:rFonts w:ascii="Arial" w:hAnsi="Arial" w:cs="Arial"/>
          <w:sz w:val="32"/>
          <w:szCs w:val="32"/>
        </w:rPr>
      </w:pPr>
      <w:r w:rsidRPr="00BC2A92">
        <w:rPr>
          <w:rFonts w:ascii="Arial" w:hAnsi="Arial" w:cs="Arial"/>
          <w:sz w:val="32"/>
          <w:szCs w:val="32"/>
        </w:rPr>
        <w:t xml:space="preserve">Religion- influences of </w:t>
      </w:r>
      <w:r w:rsidR="000B57B1" w:rsidRPr="00BC2A92">
        <w:rPr>
          <w:rFonts w:ascii="Arial" w:hAnsi="Arial" w:cs="Arial"/>
          <w:sz w:val="32"/>
          <w:szCs w:val="32"/>
        </w:rPr>
        <w:t>Buddhism</w:t>
      </w:r>
      <w:r w:rsidRPr="00BC2A92">
        <w:rPr>
          <w:rFonts w:ascii="Arial" w:hAnsi="Arial" w:cs="Arial"/>
          <w:sz w:val="32"/>
          <w:szCs w:val="32"/>
        </w:rPr>
        <w:t xml:space="preserve">, Islam, Christianity, Hinduism, </w:t>
      </w:r>
      <w:r w:rsidR="000B57B1" w:rsidRPr="00BC2A92">
        <w:rPr>
          <w:rFonts w:ascii="Arial" w:hAnsi="Arial" w:cs="Arial"/>
          <w:sz w:val="32"/>
          <w:szCs w:val="32"/>
        </w:rPr>
        <w:t>Sikhism</w:t>
      </w:r>
      <w:r w:rsidRPr="00BC2A92">
        <w:rPr>
          <w:rFonts w:ascii="Arial" w:hAnsi="Arial" w:cs="Arial"/>
          <w:sz w:val="32"/>
          <w:szCs w:val="32"/>
        </w:rPr>
        <w:t>, Animism etc.</w:t>
      </w:r>
    </w:p>
    <w:p w14:paraId="02461563" w14:textId="390A139B" w:rsidR="005C612F" w:rsidRPr="00BC2A92" w:rsidRDefault="005C612F" w:rsidP="0000487C">
      <w:pPr>
        <w:pStyle w:val="ListParagraph"/>
        <w:numPr>
          <w:ilvl w:val="0"/>
          <w:numId w:val="12"/>
        </w:numPr>
        <w:rPr>
          <w:rFonts w:ascii="Arial" w:hAnsi="Arial" w:cs="Arial"/>
          <w:sz w:val="32"/>
          <w:szCs w:val="32"/>
        </w:rPr>
      </w:pPr>
      <w:r w:rsidRPr="00BC2A92">
        <w:rPr>
          <w:rFonts w:ascii="Arial" w:hAnsi="Arial" w:cs="Arial"/>
          <w:sz w:val="32"/>
          <w:szCs w:val="32"/>
        </w:rPr>
        <w:t xml:space="preserve">Political systems- Western, Asian, democracy, communist, war torn, theocracies, </w:t>
      </w:r>
      <w:r w:rsidR="000B57B1" w:rsidRPr="00BC2A92">
        <w:rPr>
          <w:rFonts w:ascii="Arial" w:hAnsi="Arial" w:cs="Arial"/>
          <w:sz w:val="32"/>
          <w:szCs w:val="32"/>
        </w:rPr>
        <w:t>anarchy.</w:t>
      </w:r>
    </w:p>
    <w:p w14:paraId="3203DDA4" w14:textId="77777777" w:rsidR="0000487C" w:rsidRPr="00BC2A92" w:rsidRDefault="005C612F" w:rsidP="0000487C">
      <w:pPr>
        <w:pStyle w:val="ListParagraph"/>
        <w:numPr>
          <w:ilvl w:val="0"/>
          <w:numId w:val="12"/>
        </w:numPr>
        <w:rPr>
          <w:rFonts w:ascii="Arial" w:hAnsi="Arial" w:cs="Arial"/>
          <w:sz w:val="32"/>
          <w:szCs w:val="32"/>
        </w:rPr>
      </w:pPr>
      <w:r w:rsidRPr="00BC2A92">
        <w:rPr>
          <w:rFonts w:ascii="Arial" w:hAnsi="Arial" w:cs="Arial"/>
          <w:sz w:val="32"/>
          <w:szCs w:val="32"/>
        </w:rPr>
        <w:t>Lifestyle- single lifestyles</w:t>
      </w:r>
      <w:r w:rsidR="0000487C" w:rsidRPr="00BC2A92">
        <w:rPr>
          <w:rFonts w:ascii="Arial" w:hAnsi="Arial" w:cs="Arial"/>
          <w:sz w:val="32"/>
          <w:szCs w:val="32"/>
        </w:rPr>
        <w:t xml:space="preserve">. Asia’s falling marriage and birth rates. </w:t>
      </w:r>
    </w:p>
    <w:p w14:paraId="0FCFC951" w14:textId="77777777" w:rsidR="0000487C" w:rsidRPr="00BC2A92" w:rsidRDefault="0000487C" w:rsidP="0000487C">
      <w:pPr>
        <w:ind w:left="360"/>
        <w:rPr>
          <w:rFonts w:ascii="Arial" w:hAnsi="Arial" w:cs="Arial"/>
          <w:sz w:val="32"/>
          <w:szCs w:val="32"/>
        </w:rPr>
      </w:pPr>
      <w:r w:rsidRPr="00BC2A92">
        <w:rPr>
          <w:rFonts w:ascii="Arial" w:hAnsi="Arial" w:cs="Arial"/>
          <w:sz w:val="32"/>
          <w:szCs w:val="32"/>
        </w:rPr>
        <w:t xml:space="preserve">South Korea </w:t>
      </w:r>
      <w:hyperlink r:id="rId32" w:history="1">
        <w:r w:rsidRPr="00BC2A92">
          <w:rPr>
            <w:rStyle w:val="Hyperlink"/>
            <w:rFonts w:ascii="Arial" w:hAnsi="Arial" w:cs="Arial"/>
            <w:sz w:val="32"/>
            <w:szCs w:val="32"/>
          </w:rPr>
          <w:t>https://www.straitstimes.com/asia/east-asia/til-death-do-i-stay-single-south-koreas-nomarriage-women</w:t>
        </w:r>
      </w:hyperlink>
      <w:r w:rsidRPr="00BC2A92">
        <w:rPr>
          <w:rFonts w:ascii="Arial" w:hAnsi="Arial" w:cs="Arial"/>
          <w:sz w:val="32"/>
          <w:szCs w:val="32"/>
        </w:rPr>
        <w:t xml:space="preserve">  </w:t>
      </w:r>
    </w:p>
    <w:p w14:paraId="5AFB9936" w14:textId="4059F0F3" w:rsidR="005C612F" w:rsidRPr="00BC2A92" w:rsidRDefault="0000487C" w:rsidP="0000487C">
      <w:pPr>
        <w:ind w:left="360"/>
        <w:rPr>
          <w:rFonts w:ascii="Arial" w:hAnsi="Arial" w:cs="Arial"/>
          <w:sz w:val="32"/>
          <w:szCs w:val="32"/>
        </w:rPr>
      </w:pPr>
      <w:r w:rsidRPr="00BC2A92">
        <w:rPr>
          <w:rFonts w:ascii="Arial" w:hAnsi="Arial" w:cs="Arial"/>
          <w:sz w:val="32"/>
          <w:szCs w:val="32"/>
        </w:rPr>
        <w:t xml:space="preserve">Japan </w:t>
      </w:r>
      <w:hyperlink r:id="rId33" w:history="1">
        <w:r w:rsidRPr="00BC2A92">
          <w:rPr>
            <w:rStyle w:val="Hyperlink"/>
            <w:rFonts w:ascii="Arial" w:hAnsi="Arial" w:cs="Arial"/>
            <w:sz w:val="32"/>
            <w:szCs w:val="32"/>
          </w:rPr>
          <w:t>https://www.npr.org/2019/12/24/791132555/japans-births-decline-to-lowest-number-on-record?t=1610513548762</w:t>
        </w:r>
      </w:hyperlink>
      <w:r w:rsidRPr="00BC2A92">
        <w:rPr>
          <w:rFonts w:ascii="Arial" w:hAnsi="Arial" w:cs="Arial"/>
          <w:sz w:val="32"/>
          <w:szCs w:val="32"/>
        </w:rPr>
        <w:t xml:space="preserve"> </w:t>
      </w:r>
    </w:p>
    <w:p w14:paraId="17313D76" w14:textId="3679CF56" w:rsidR="005C612F" w:rsidRPr="00BC2A92" w:rsidRDefault="005C612F" w:rsidP="0000487C">
      <w:pPr>
        <w:pStyle w:val="ListParagraph"/>
        <w:numPr>
          <w:ilvl w:val="0"/>
          <w:numId w:val="12"/>
        </w:numPr>
        <w:rPr>
          <w:rFonts w:ascii="Arial" w:hAnsi="Arial" w:cs="Arial"/>
          <w:sz w:val="32"/>
          <w:szCs w:val="32"/>
        </w:rPr>
      </w:pPr>
      <w:r w:rsidRPr="00BC2A92">
        <w:rPr>
          <w:rFonts w:ascii="Arial" w:hAnsi="Arial" w:cs="Arial"/>
          <w:sz w:val="32"/>
          <w:szCs w:val="32"/>
        </w:rPr>
        <w:t xml:space="preserve">Social relationships- family friendly, gay, </w:t>
      </w:r>
      <w:r w:rsidR="0000487C" w:rsidRPr="00BC2A92">
        <w:rPr>
          <w:rFonts w:ascii="Arial" w:hAnsi="Arial" w:cs="Arial"/>
          <w:sz w:val="32"/>
          <w:szCs w:val="32"/>
        </w:rPr>
        <w:t xml:space="preserve">(see the “pink pound” or dollar, </w:t>
      </w:r>
      <w:r w:rsidRPr="00BC2A92">
        <w:rPr>
          <w:rFonts w:ascii="Arial" w:hAnsi="Arial" w:cs="Arial"/>
          <w:sz w:val="32"/>
          <w:szCs w:val="32"/>
        </w:rPr>
        <w:t xml:space="preserve">sexual choices, </w:t>
      </w:r>
      <w:r w:rsidR="0000487C" w:rsidRPr="00BC2A92">
        <w:rPr>
          <w:rFonts w:ascii="Arial" w:hAnsi="Arial" w:cs="Arial"/>
          <w:sz w:val="32"/>
          <w:szCs w:val="32"/>
        </w:rPr>
        <w:t>etc)</w:t>
      </w:r>
      <w:r w:rsidR="0051413A" w:rsidRPr="00BC2A92">
        <w:rPr>
          <w:rFonts w:ascii="Arial" w:hAnsi="Arial" w:cs="Arial"/>
          <w:sz w:val="32"/>
          <w:szCs w:val="32"/>
        </w:rPr>
        <w:t>, state involvement/regulation etc.</w:t>
      </w:r>
    </w:p>
    <w:p w14:paraId="3A95EB9D" w14:textId="4FFB0F0C" w:rsidR="005C612F" w:rsidRPr="00BC2A92" w:rsidRDefault="005C612F" w:rsidP="0000487C">
      <w:pPr>
        <w:pStyle w:val="ListParagraph"/>
        <w:numPr>
          <w:ilvl w:val="0"/>
          <w:numId w:val="12"/>
        </w:numPr>
        <w:rPr>
          <w:rFonts w:ascii="Arial" w:hAnsi="Arial" w:cs="Arial"/>
          <w:sz w:val="32"/>
          <w:szCs w:val="32"/>
        </w:rPr>
      </w:pPr>
      <w:r w:rsidRPr="00BC2A92">
        <w:rPr>
          <w:rFonts w:ascii="Arial" w:hAnsi="Arial" w:cs="Arial"/>
          <w:sz w:val="32"/>
          <w:szCs w:val="32"/>
        </w:rPr>
        <w:t>Women and Men (and others?</w:t>
      </w:r>
      <w:r w:rsidR="0000487C" w:rsidRPr="00BC2A92">
        <w:rPr>
          <w:rFonts w:ascii="Arial" w:hAnsi="Arial" w:cs="Arial"/>
          <w:sz w:val="32"/>
          <w:szCs w:val="32"/>
        </w:rPr>
        <w:t xml:space="preserve"> Trans?</w:t>
      </w:r>
      <w:r w:rsidRPr="00BC2A92">
        <w:rPr>
          <w:rFonts w:ascii="Arial" w:hAnsi="Arial" w:cs="Arial"/>
          <w:sz w:val="32"/>
          <w:szCs w:val="32"/>
        </w:rPr>
        <w:t>)- equal rights, equal opportunities,</w:t>
      </w:r>
      <w:r w:rsidR="0051413A" w:rsidRPr="00BC2A92">
        <w:rPr>
          <w:rFonts w:ascii="Arial" w:hAnsi="Arial" w:cs="Arial"/>
          <w:sz w:val="32"/>
          <w:szCs w:val="32"/>
        </w:rPr>
        <w:t xml:space="preserve"> MeToo movement, </w:t>
      </w:r>
    </w:p>
    <w:p w14:paraId="2410890F" w14:textId="0EBD2C03" w:rsidR="0000487C" w:rsidRPr="00BC2A92" w:rsidRDefault="0000487C" w:rsidP="0000487C">
      <w:pPr>
        <w:pStyle w:val="ListParagraph"/>
        <w:numPr>
          <w:ilvl w:val="0"/>
          <w:numId w:val="12"/>
        </w:numPr>
        <w:rPr>
          <w:rFonts w:ascii="Arial" w:hAnsi="Arial" w:cs="Arial"/>
          <w:sz w:val="32"/>
          <w:szCs w:val="32"/>
        </w:rPr>
      </w:pPr>
      <w:r w:rsidRPr="00BC2A92">
        <w:rPr>
          <w:rFonts w:ascii="Arial" w:hAnsi="Arial" w:cs="Arial"/>
          <w:sz w:val="32"/>
          <w:szCs w:val="32"/>
        </w:rPr>
        <w:t>Gen X, Y, Z, Alpha may impact employment, social relationships, consumerism, participation, political involvement etc.</w:t>
      </w:r>
    </w:p>
    <w:p w14:paraId="0A4E3B38" w14:textId="313CECBE" w:rsidR="0051413A" w:rsidRPr="00BC2A92" w:rsidRDefault="0051413A" w:rsidP="0000487C">
      <w:pPr>
        <w:pStyle w:val="ListParagraph"/>
        <w:numPr>
          <w:ilvl w:val="0"/>
          <w:numId w:val="12"/>
        </w:numPr>
        <w:rPr>
          <w:rFonts w:ascii="Arial" w:hAnsi="Arial" w:cs="Arial"/>
          <w:sz w:val="32"/>
          <w:szCs w:val="32"/>
        </w:rPr>
      </w:pPr>
      <w:r w:rsidRPr="00BC2A92">
        <w:rPr>
          <w:rFonts w:ascii="Arial" w:hAnsi="Arial" w:cs="Arial"/>
          <w:sz w:val="32"/>
          <w:szCs w:val="32"/>
        </w:rPr>
        <w:t>Media power</w:t>
      </w:r>
    </w:p>
    <w:p w14:paraId="095310AB" w14:textId="03C8B083" w:rsidR="0051413A" w:rsidRPr="00BC2A92" w:rsidRDefault="0051413A" w:rsidP="0000487C">
      <w:pPr>
        <w:pStyle w:val="ListParagraph"/>
        <w:numPr>
          <w:ilvl w:val="0"/>
          <w:numId w:val="12"/>
        </w:numPr>
        <w:rPr>
          <w:rFonts w:ascii="Arial" w:hAnsi="Arial" w:cs="Arial"/>
          <w:sz w:val="32"/>
          <w:szCs w:val="32"/>
        </w:rPr>
      </w:pPr>
      <w:r w:rsidRPr="00BC2A92">
        <w:rPr>
          <w:rFonts w:ascii="Arial" w:hAnsi="Arial" w:cs="Arial"/>
          <w:sz w:val="32"/>
          <w:szCs w:val="32"/>
        </w:rPr>
        <w:t>Internet power</w:t>
      </w:r>
    </w:p>
    <w:p w14:paraId="4528497D" w14:textId="4B625C3B" w:rsidR="0051413A" w:rsidRPr="00BC2A92" w:rsidRDefault="0051413A" w:rsidP="0000487C">
      <w:pPr>
        <w:pStyle w:val="ListParagraph"/>
        <w:numPr>
          <w:ilvl w:val="0"/>
          <w:numId w:val="12"/>
        </w:numPr>
        <w:rPr>
          <w:rFonts w:ascii="Arial" w:hAnsi="Arial" w:cs="Arial"/>
          <w:sz w:val="32"/>
          <w:szCs w:val="32"/>
        </w:rPr>
      </w:pPr>
      <w:r w:rsidRPr="00BC2A92">
        <w:rPr>
          <w:rFonts w:ascii="Arial" w:hAnsi="Arial" w:cs="Arial"/>
          <w:sz w:val="32"/>
          <w:szCs w:val="32"/>
        </w:rPr>
        <w:t>Environmental concerns</w:t>
      </w:r>
    </w:p>
    <w:p w14:paraId="1779231F" w14:textId="74E3174B" w:rsidR="00BB7498" w:rsidRPr="00BC2A92" w:rsidRDefault="00BB7498" w:rsidP="0000487C">
      <w:pPr>
        <w:pStyle w:val="ListParagraph"/>
        <w:numPr>
          <w:ilvl w:val="0"/>
          <w:numId w:val="12"/>
        </w:numPr>
        <w:rPr>
          <w:rFonts w:ascii="Arial" w:hAnsi="Arial" w:cs="Arial"/>
          <w:sz w:val="32"/>
          <w:szCs w:val="32"/>
        </w:rPr>
      </w:pPr>
      <w:r w:rsidRPr="00BC2A92">
        <w:rPr>
          <w:rFonts w:ascii="Arial" w:hAnsi="Arial" w:cs="Arial"/>
          <w:sz w:val="32"/>
          <w:szCs w:val="32"/>
        </w:rPr>
        <w:t>Population movement. Country to the city. Migration. Refugees. Leisure relocation.</w:t>
      </w:r>
    </w:p>
    <w:p w14:paraId="0E28D1CB" w14:textId="2E635991" w:rsidR="005C612F" w:rsidRPr="00BC2A92" w:rsidRDefault="00BB7498" w:rsidP="005C612F">
      <w:pPr>
        <w:rPr>
          <w:rFonts w:ascii="Arial" w:hAnsi="Arial" w:cs="Arial"/>
          <w:sz w:val="32"/>
          <w:szCs w:val="32"/>
        </w:rPr>
      </w:pPr>
      <w:r w:rsidRPr="00BC2A92">
        <w:rPr>
          <w:rFonts w:ascii="Arial" w:hAnsi="Arial" w:cs="Arial"/>
          <w:sz w:val="32"/>
          <w:szCs w:val="32"/>
        </w:rPr>
        <w:t>A typical abstract of an article co-authored by my friend</w:t>
      </w:r>
      <w:r w:rsidR="00F866E4" w:rsidRPr="00BC2A92">
        <w:rPr>
          <w:rFonts w:ascii="Arial" w:hAnsi="Arial" w:cs="Arial"/>
          <w:sz w:val="32"/>
          <w:szCs w:val="32"/>
        </w:rPr>
        <w:t>,</w:t>
      </w:r>
      <w:r w:rsidRPr="00BC2A92">
        <w:rPr>
          <w:rFonts w:ascii="Arial" w:hAnsi="Arial" w:cs="Arial"/>
          <w:sz w:val="32"/>
          <w:szCs w:val="32"/>
        </w:rPr>
        <w:t xml:space="preserve"> Jun Li</w:t>
      </w:r>
      <w:r w:rsidR="00F866E4" w:rsidRPr="00BC2A92">
        <w:rPr>
          <w:rFonts w:ascii="Arial" w:hAnsi="Arial" w:cs="Arial"/>
          <w:sz w:val="32"/>
          <w:szCs w:val="32"/>
        </w:rPr>
        <w:t>:</w:t>
      </w:r>
      <w:r w:rsidRPr="00BC2A92">
        <w:rPr>
          <w:rFonts w:ascii="Arial" w:hAnsi="Arial" w:cs="Arial"/>
          <w:sz w:val="32"/>
          <w:szCs w:val="32"/>
        </w:rPr>
        <w:t xml:space="preserve"> </w:t>
      </w:r>
      <w:hyperlink r:id="rId34" w:history="1">
        <w:r w:rsidRPr="00BC2A92">
          <w:rPr>
            <w:rStyle w:val="Hyperlink"/>
            <w:rFonts w:ascii="Arial" w:hAnsi="Arial" w:cs="Arial"/>
            <w:sz w:val="32"/>
            <w:szCs w:val="32"/>
          </w:rPr>
          <w:t>https://www.essex.ac.uk/people/lijun81900/jun-li</w:t>
        </w:r>
      </w:hyperlink>
      <w:r w:rsidRPr="00BC2A92">
        <w:rPr>
          <w:rFonts w:ascii="Arial" w:hAnsi="Arial" w:cs="Arial"/>
          <w:sz w:val="32"/>
          <w:szCs w:val="32"/>
        </w:rPr>
        <w:t xml:space="preserve"> </w:t>
      </w:r>
    </w:p>
    <w:p w14:paraId="3620A759" w14:textId="799C464C" w:rsidR="00BB7498" w:rsidRPr="00BC2A92" w:rsidRDefault="00BB7498" w:rsidP="00BB7498">
      <w:pPr>
        <w:spacing w:before="100" w:beforeAutospacing="1" w:after="100" w:afterAutospacing="1" w:line="240" w:lineRule="auto"/>
        <w:outlineLvl w:val="0"/>
        <w:rPr>
          <w:rFonts w:ascii="Arial" w:eastAsia="Times New Roman" w:hAnsi="Arial" w:cs="Arial"/>
          <w:b/>
          <w:bCs/>
          <w:color w:val="333333"/>
          <w:kern w:val="36"/>
          <w:sz w:val="32"/>
          <w:szCs w:val="32"/>
          <w:lang w:eastAsia="en-GB"/>
        </w:rPr>
      </w:pPr>
      <w:r w:rsidRPr="00BC2A92">
        <w:rPr>
          <w:rFonts w:ascii="Arial" w:eastAsia="Times New Roman" w:hAnsi="Arial" w:cs="Arial"/>
          <w:b/>
          <w:bCs/>
          <w:color w:val="333333"/>
          <w:kern w:val="36"/>
          <w:sz w:val="32"/>
          <w:szCs w:val="32"/>
          <w:lang w:eastAsia="en-GB"/>
        </w:rPr>
        <w:t>Population and lifestyle trend changes in China: implications for environmental quality</w:t>
      </w:r>
    </w:p>
    <w:p w14:paraId="0ACD36D9" w14:textId="73CDF0D0" w:rsidR="00BB7498" w:rsidRPr="00BC2A92" w:rsidRDefault="0019587D" w:rsidP="00BB7498">
      <w:pPr>
        <w:spacing w:after="0" w:line="240" w:lineRule="auto"/>
        <w:rPr>
          <w:rFonts w:ascii="Arial" w:eastAsia="Times New Roman" w:hAnsi="Arial" w:cs="Arial"/>
          <w:color w:val="333333"/>
          <w:kern w:val="36"/>
          <w:sz w:val="32"/>
          <w:szCs w:val="32"/>
          <w:lang w:eastAsia="en-GB"/>
        </w:rPr>
      </w:pPr>
      <w:hyperlink r:id="rId35" w:history="1">
        <w:r w:rsidR="00BB7498" w:rsidRPr="00BC2A92">
          <w:rPr>
            <w:rFonts w:ascii="Arial" w:eastAsia="Times New Roman" w:hAnsi="Arial" w:cs="Arial"/>
            <w:color w:val="10147E"/>
            <w:sz w:val="32"/>
            <w:szCs w:val="32"/>
            <w:u w:val="single"/>
            <w:lang w:eastAsia="en-GB"/>
          </w:rPr>
          <w:t xml:space="preserve">Nicholas </w:t>
        </w:r>
        <w:proofErr w:type="spellStart"/>
        <w:r w:rsidR="00BB7498" w:rsidRPr="00BC2A92">
          <w:rPr>
            <w:rFonts w:ascii="Arial" w:eastAsia="Times New Roman" w:hAnsi="Arial" w:cs="Arial"/>
            <w:color w:val="10147E"/>
            <w:sz w:val="32"/>
            <w:szCs w:val="32"/>
            <w:u w:val="single"/>
            <w:lang w:eastAsia="en-GB"/>
          </w:rPr>
          <w:t>Apergis</w:t>
        </w:r>
        <w:proofErr w:type="spellEnd"/>
      </w:hyperlink>
      <w:r w:rsidR="00BB7498" w:rsidRPr="00BC2A92">
        <w:rPr>
          <w:rFonts w:ascii="Arial" w:eastAsia="Times New Roman" w:hAnsi="Arial" w:cs="Arial"/>
          <w:color w:val="333333"/>
          <w:sz w:val="32"/>
          <w:szCs w:val="32"/>
          <w:lang w:eastAsia="en-GB"/>
        </w:rPr>
        <w:t xml:space="preserve"> &amp; </w:t>
      </w:r>
      <w:hyperlink r:id="rId36" w:history="1">
        <w:r w:rsidR="00BB7498" w:rsidRPr="00BC2A92">
          <w:rPr>
            <w:rFonts w:ascii="Arial" w:eastAsia="Times New Roman" w:hAnsi="Arial" w:cs="Arial"/>
            <w:color w:val="10147E"/>
            <w:sz w:val="32"/>
            <w:szCs w:val="32"/>
            <w:u w:val="single"/>
            <w:lang w:eastAsia="en-GB"/>
          </w:rPr>
          <w:t>Jun Li</w:t>
        </w:r>
      </w:hyperlink>
      <w:r w:rsidR="00BB7498" w:rsidRPr="00BC2A92">
        <w:rPr>
          <w:rFonts w:ascii="Arial" w:hAnsi="Arial" w:cs="Arial"/>
          <w:color w:val="333333"/>
          <w:sz w:val="32"/>
          <w:szCs w:val="32"/>
          <w:shd w:val="clear" w:color="auto" w:fill="EEEEEE"/>
        </w:rPr>
        <w:t>,  Volume 48, 2016 - </w:t>
      </w:r>
      <w:hyperlink r:id="rId37" w:history="1">
        <w:r w:rsidR="00BB7498" w:rsidRPr="00BC2A92">
          <w:rPr>
            <w:rFonts w:ascii="Arial" w:hAnsi="Arial" w:cs="Arial"/>
            <w:color w:val="10147E"/>
            <w:sz w:val="32"/>
            <w:szCs w:val="32"/>
            <w:u w:val="single"/>
            <w:shd w:val="clear" w:color="auto" w:fill="EEEEEE"/>
          </w:rPr>
          <w:t>Issue 54</w:t>
        </w:r>
      </w:hyperlink>
      <w:r w:rsidR="00BB7498" w:rsidRPr="00BC2A92">
        <w:rPr>
          <w:rFonts w:ascii="Arial" w:eastAsia="Times New Roman" w:hAnsi="Arial" w:cs="Arial"/>
          <w:color w:val="333333"/>
          <w:kern w:val="36"/>
          <w:sz w:val="32"/>
          <w:szCs w:val="32"/>
          <w:lang w:eastAsia="en-GB"/>
        </w:rPr>
        <w:t xml:space="preserve"> </w:t>
      </w:r>
      <w:r w:rsidR="00BB7498" w:rsidRPr="00BC2A92">
        <w:rPr>
          <w:rFonts w:ascii="Arial" w:eastAsia="Times New Roman" w:hAnsi="Arial" w:cs="Arial"/>
          <w:color w:val="777777"/>
          <w:sz w:val="32"/>
          <w:szCs w:val="32"/>
          <w:lang w:eastAsia="en-GB"/>
        </w:rPr>
        <w:t>Pages 5246-5256</w:t>
      </w:r>
    </w:p>
    <w:p w14:paraId="4AFE08BF" w14:textId="77777777" w:rsidR="00BB7498" w:rsidRPr="00BC2A92" w:rsidRDefault="00BB7498" w:rsidP="005C612F">
      <w:pPr>
        <w:rPr>
          <w:rFonts w:ascii="Arial" w:hAnsi="Arial" w:cs="Arial"/>
          <w:sz w:val="32"/>
          <w:szCs w:val="32"/>
        </w:rPr>
      </w:pPr>
    </w:p>
    <w:p w14:paraId="524904C1" w14:textId="77777777" w:rsidR="00BB7498" w:rsidRPr="00BC2A92" w:rsidRDefault="00BB7498" w:rsidP="00BB7498">
      <w:pPr>
        <w:spacing w:after="0" w:line="240" w:lineRule="auto"/>
        <w:rPr>
          <w:rFonts w:ascii="Arial" w:eastAsia="Times New Roman" w:hAnsi="Arial" w:cs="Arial"/>
          <w:color w:val="333333"/>
          <w:sz w:val="32"/>
          <w:szCs w:val="32"/>
          <w:lang w:eastAsia="en-GB"/>
        </w:rPr>
      </w:pPr>
      <w:r w:rsidRPr="00BC2A92">
        <w:rPr>
          <w:rFonts w:ascii="Arial" w:eastAsia="Times New Roman" w:hAnsi="Arial" w:cs="Arial"/>
          <w:color w:val="333333"/>
          <w:sz w:val="32"/>
          <w:szCs w:val="32"/>
          <w:lang w:eastAsia="en-GB"/>
        </w:rPr>
        <w:t>ABSTRACT</w:t>
      </w:r>
    </w:p>
    <w:p w14:paraId="56483395" w14:textId="77777777" w:rsidR="00BB7498" w:rsidRPr="00BC2A92" w:rsidRDefault="00BB7498" w:rsidP="00BB7498">
      <w:pPr>
        <w:spacing w:before="240" w:after="240" w:line="240" w:lineRule="auto"/>
        <w:rPr>
          <w:rFonts w:ascii="Arial" w:eastAsia="Times New Roman" w:hAnsi="Arial" w:cs="Arial"/>
          <w:color w:val="333333"/>
          <w:sz w:val="32"/>
          <w:szCs w:val="32"/>
          <w:lang w:eastAsia="en-GB"/>
        </w:rPr>
      </w:pPr>
      <w:r w:rsidRPr="00BC2A92">
        <w:rPr>
          <w:rFonts w:ascii="Arial" w:eastAsia="Times New Roman" w:hAnsi="Arial" w:cs="Arial"/>
          <w:color w:val="333333"/>
          <w:sz w:val="32"/>
          <w:szCs w:val="32"/>
          <w:lang w:eastAsia="en-GB"/>
        </w:rPr>
        <w:t xml:space="preserve">Demographic changes have considerable impacts on a country’s long-term growth trajectory through the savings, consumption and labour market channels. Population changes, including ageing, migration and urbanization, as well as lifestyle shifts may affect growth for fast-growing countries like China. Rural population migrating to cities consumes more energy services and produces larger emissions since urban lifestyles are generally more energy- and carbon-intensive. Household structures also keep changing across </w:t>
      </w:r>
      <w:proofErr w:type="gramStart"/>
      <w:r w:rsidRPr="00BC2A92">
        <w:rPr>
          <w:rFonts w:ascii="Arial" w:eastAsia="Times New Roman" w:hAnsi="Arial" w:cs="Arial"/>
          <w:color w:val="333333"/>
          <w:sz w:val="32"/>
          <w:szCs w:val="32"/>
          <w:lang w:eastAsia="en-GB"/>
        </w:rPr>
        <w:t>the majority of</w:t>
      </w:r>
      <w:proofErr w:type="gramEnd"/>
      <w:r w:rsidRPr="00BC2A92">
        <w:rPr>
          <w:rFonts w:ascii="Arial" w:eastAsia="Times New Roman" w:hAnsi="Arial" w:cs="Arial"/>
          <w:color w:val="333333"/>
          <w:sz w:val="32"/>
          <w:szCs w:val="32"/>
          <w:lang w:eastAsia="en-GB"/>
        </w:rPr>
        <w:t xml:space="preserve"> Chinese cities. Migration and urbanization together drive China’s energy consumption, CO</w:t>
      </w:r>
      <w:r w:rsidRPr="00BC2A92">
        <w:rPr>
          <w:rFonts w:ascii="Arial" w:eastAsia="Times New Roman" w:hAnsi="Arial" w:cs="Arial"/>
          <w:color w:val="333333"/>
          <w:sz w:val="32"/>
          <w:szCs w:val="32"/>
          <w:vertAlign w:val="subscript"/>
          <w:lang w:eastAsia="en-GB"/>
        </w:rPr>
        <w:t>2</w:t>
      </w:r>
      <w:r w:rsidRPr="00BC2A92">
        <w:rPr>
          <w:rFonts w:ascii="Arial" w:eastAsia="Times New Roman" w:hAnsi="Arial" w:cs="Arial"/>
          <w:color w:val="333333"/>
          <w:sz w:val="32"/>
          <w:szCs w:val="32"/>
          <w:lang w:eastAsia="en-GB"/>
        </w:rPr>
        <w:t xml:space="preserve"> emissions upwards and environmental quality downwards if the current trend continues over time. It is, thus, necessary for China to draw useful lessons from experiences in other countries by reconciling population development and environmental changes. This study provides insights into the challenge of environmental sustainability, resulting jointly from population and lifestyle changes in China over the period 1978–2012. The empirical analysis generates empirical findings documenting that population changes and consumption behavioural changes contributed significantly to increased carbon emissions over the last three decades. The modelling results are highly relevant for policymakers who seek to adopt new policies to mitigate lifestyle change-driven environmental challenges that China </w:t>
      </w:r>
      <w:proofErr w:type="gramStart"/>
      <w:r w:rsidRPr="00BC2A92">
        <w:rPr>
          <w:rFonts w:ascii="Arial" w:eastAsia="Times New Roman" w:hAnsi="Arial" w:cs="Arial"/>
          <w:color w:val="333333"/>
          <w:sz w:val="32"/>
          <w:szCs w:val="32"/>
          <w:lang w:eastAsia="en-GB"/>
        </w:rPr>
        <w:t>has to</w:t>
      </w:r>
      <w:proofErr w:type="gramEnd"/>
      <w:r w:rsidRPr="00BC2A92">
        <w:rPr>
          <w:rFonts w:ascii="Arial" w:eastAsia="Times New Roman" w:hAnsi="Arial" w:cs="Arial"/>
          <w:color w:val="333333"/>
          <w:sz w:val="32"/>
          <w:szCs w:val="32"/>
          <w:lang w:eastAsia="en-GB"/>
        </w:rPr>
        <w:t xml:space="preserve"> cope with in the foreseeable future.</w:t>
      </w:r>
    </w:p>
    <w:p w14:paraId="1FB7C676" w14:textId="77777777" w:rsidR="00BB7498" w:rsidRPr="00BC2A92" w:rsidRDefault="00BB7498" w:rsidP="005C612F">
      <w:pPr>
        <w:rPr>
          <w:rFonts w:ascii="Arial" w:hAnsi="Arial" w:cs="Arial"/>
          <w:sz w:val="32"/>
          <w:szCs w:val="32"/>
        </w:rPr>
      </w:pPr>
    </w:p>
    <w:p w14:paraId="11480626" w14:textId="2B061D88" w:rsidR="005C612F" w:rsidRPr="00BC2A92" w:rsidRDefault="005C612F" w:rsidP="00217801">
      <w:pPr>
        <w:pStyle w:val="ListParagraph"/>
        <w:numPr>
          <w:ilvl w:val="0"/>
          <w:numId w:val="1"/>
        </w:numPr>
        <w:rPr>
          <w:rFonts w:ascii="Arial" w:hAnsi="Arial" w:cs="Arial"/>
          <w:b/>
          <w:bCs/>
          <w:sz w:val="32"/>
          <w:szCs w:val="32"/>
        </w:rPr>
      </w:pPr>
      <w:r w:rsidRPr="00BC2A92">
        <w:rPr>
          <w:rFonts w:ascii="Arial" w:hAnsi="Arial" w:cs="Arial"/>
          <w:b/>
          <w:bCs/>
          <w:sz w:val="32"/>
          <w:szCs w:val="32"/>
        </w:rPr>
        <w:t>Networking.</w:t>
      </w:r>
    </w:p>
    <w:p w14:paraId="4425B310" w14:textId="37C3EF93" w:rsidR="005E24BD" w:rsidRPr="00BC2A92" w:rsidRDefault="005E24BD" w:rsidP="005C612F">
      <w:pPr>
        <w:rPr>
          <w:rFonts w:ascii="Arial" w:hAnsi="Arial" w:cs="Arial"/>
          <w:sz w:val="32"/>
          <w:szCs w:val="32"/>
        </w:rPr>
      </w:pPr>
      <w:r w:rsidRPr="00BC2A92">
        <w:rPr>
          <w:rFonts w:ascii="Arial" w:hAnsi="Arial" w:cs="Arial"/>
          <w:sz w:val="32"/>
          <w:szCs w:val="32"/>
        </w:rPr>
        <w:t xml:space="preserve">All cultures have elite groups who look after </w:t>
      </w:r>
      <w:r w:rsidR="000A122D" w:rsidRPr="00BC2A92">
        <w:rPr>
          <w:rFonts w:ascii="Arial" w:hAnsi="Arial" w:cs="Arial"/>
          <w:sz w:val="32"/>
          <w:szCs w:val="32"/>
        </w:rPr>
        <w:t>each other.</w:t>
      </w:r>
    </w:p>
    <w:p w14:paraId="3C45483C" w14:textId="77777777" w:rsidR="0004635F" w:rsidRPr="00BC2A92" w:rsidRDefault="0004635F" w:rsidP="0004635F">
      <w:pPr>
        <w:pStyle w:val="ListParagraph"/>
        <w:numPr>
          <w:ilvl w:val="0"/>
          <w:numId w:val="7"/>
        </w:numPr>
        <w:rPr>
          <w:rFonts w:ascii="Arial" w:hAnsi="Arial" w:cs="Arial"/>
          <w:sz w:val="32"/>
          <w:szCs w:val="32"/>
        </w:rPr>
      </w:pPr>
      <w:r w:rsidRPr="00BC2A92">
        <w:rPr>
          <w:rFonts w:ascii="Arial" w:hAnsi="Arial" w:cs="Arial"/>
          <w:sz w:val="32"/>
          <w:szCs w:val="32"/>
        </w:rPr>
        <w:t>Guanxi- I will share my presentation made to the Wales Exporters Association. You may not agree.</w:t>
      </w:r>
    </w:p>
    <w:p w14:paraId="0D9DA3D0" w14:textId="73A22C24" w:rsidR="005E24BD" w:rsidRPr="00BC2A92" w:rsidRDefault="005E24BD" w:rsidP="005C612F">
      <w:pPr>
        <w:rPr>
          <w:rFonts w:ascii="Arial" w:hAnsi="Arial" w:cs="Arial"/>
          <w:sz w:val="32"/>
          <w:szCs w:val="32"/>
        </w:rPr>
      </w:pPr>
    </w:p>
    <w:p w14:paraId="2F844928" w14:textId="5A54C18B" w:rsidR="005E24BD" w:rsidRPr="00BC2A92" w:rsidRDefault="005E24BD" w:rsidP="0004635F">
      <w:pPr>
        <w:pStyle w:val="ListParagraph"/>
        <w:numPr>
          <w:ilvl w:val="0"/>
          <w:numId w:val="7"/>
        </w:numPr>
        <w:rPr>
          <w:rFonts w:ascii="Arial" w:hAnsi="Arial" w:cs="Arial"/>
          <w:sz w:val="32"/>
          <w:szCs w:val="32"/>
        </w:rPr>
      </w:pPr>
      <w:r w:rsidRPr="00BC2A92">
        <w:rPr>
          <w:rFonts w:ascii="Arial" w:hAnsi="Arial" w:cs="Arial"/>
          <w:sz w:val="32"/>
          <w:szCs w:val="32"/>
        </w:rPr>
        <w:t xml:space="preserve">The UK has “the old </w:t>
      </w:r>
      <w:r w:rsidR="000A122D" w:rsidRPr="00BC2A92">
        <w:rPr>
          <w:rFonts w:ascii="Arial" w:hAnsi="Arial" w:cs="Arial"/>
          <w:sz w:val="32"/>
          <w:szCs w:val="32"/>
        </w:rPr>
        <w:t>boys’</w:t>
      </w:r>
      <w:r w:rsidRPr="00BC2A92">
        <w:rPr>
          <w:rFonts w:ascii="Arial" w:hAnsi="Arial" w:cs="Arial"/>
          <w:sz w:val="32"/>
          <w:szCs w:val="32"/>
        </w:rPr>
        <w:t xml:space="preserve"> network” or the “old school </w:t>
      </w:r>
      <w:r w:rsidR="004E0E7E" w:rsidRPr="00BC2A92">
        <w:rPr>
          <w:rFonts w:ascii="Arial" w:hAnsi="Arial" w:cs="Arial"/>
          <w:sz w:val="32"/>
          <w:szCs w:val="32"/>
        </w:rPr>
        <w:t>tie” …</w:t>
      </w:r>
      <w:r w:rsidRPr="00BC2A92">
        <w:rPr>
          <w:rFonts w:ascii="Arial" w:hAnsi="Arial" w:cs="Arial"/>
          <w:sz w:val="32"/>
          <w:szCs w:val="32"/>
        </w:rPr>
        <w:t xml:space="preserve">see how many of the </w:t>
      </w:r>
      <w:r w:rsidR="0004635F" w:rsidRPr="00BC2A92">
        <w:rPr>
          <w:rFonts w:ascii="Arial" w:hAnsi="Arial" w:cs="Arial"/>
          <w:sz w:val="32"/>
          <w:szCs w:val="32"/>
        </w:rPr>
        <w:t>present</w:t>
      </w:r>
      <w:r w:rsidRPr="00BC2A92">
        <w:rPr>
          <w:rFonts w:ascii="Arial" w:hAnsi="Arial" w:cs="Arial"/>
          <w:sz w:val="32"/>
          <w:szCs w:val="32"/>
        </w:rPr>
        <w:t xml:space="preserve"> U</w:t>
      </w:r>
      <w:r w:rsidR="0004635F" w:rsidRPr="00BC2A92">
        <w:rPr>
          <w:rFonts w:ascii="Arial" w:hAnsi="Arial" w:cs="Arial"/>
          <w:sz w:val="32"/>
          <w:szCs w:val="32"/>
        </w:rPr>
        <w:t>K</w:t>
      </w:r>
      <w:r w:rsidRPr="00BC2A92">
        <w:rPr>
          <w:rFonts w:ascii="Arial" w:hAnsi="Arial" w:cs="Arial"/>
          <w:sz w:val="32"/>
          <w:szCs w:val="32"/>
        </w:rPr>
        <w:t xml:space="preserve"> government went to one school, Eton College. Also most seem to have been to Oxford or Cambridge Universities.</w:t>
      </w:r>
    </w:p>
    <w:p w14:paraId="216B6D13" w14:textId="31442A2D" w:rsidR="005E24BD" w:rsidRPr="00BC2A92" w:rsidRDefault="005E24BD" w:rsidP="005C612F">
      <w:pPr>
        <w:rPr>
          <w:rFonts w:ascii="Arial" w:hAnsi="Arial" w:cs="Arial"/>
          <w:sz w:val="32"/>
          <w:szCs w:val="32"/>
        </w:rPr>
      </w:pPr>
    </w:p>
    <w:p w14:paraId="09CB4B12" w14:textId="2E0B4F1B" w:rsidR="005E24BD" w:rsidRPr="00BC2A92" w:rsidRDefault="005E24BD" w:rsidP="0004635F">
      <w:pPr>
        <w:pStyle w:val="ListParagraph"/>
        <w:numPr>
          <w:ilvl w:val="0"/>
          <w:numId w:val="7"/>
        </w:numPr>
        <w:rPr>
          <w:rFonts w:ascii="Arial" w:hAnsi="Arial" w:cs="Arial"/>
          <w:sz w:val="32"/>
          <w:szCs w:val="32"/>
        </w:rPr>
      </w:pPr>
      <w:r w:rsidRPr="00BC2A92">
        <w:rPr>
          <w:rFonts w:ascii="Arial" w:hAnsi="Arial" w:cs="Arial"/>
          <w:sz w:val="32"/>
          <w:szCs w:val="32"/>
        </w:rPr>
        <w:t xml:space="preserve">Japan has </w:t>
      </w:r>
      <w:r w:rsidR="0004635F" w:rsidRPr="00BC2A92">
        <w:rPr>
          <w:rFonts w:ascii="Arial" w:hAnsi="Arial" w:cs="Arial"/>
          <w:sz w:val="32"/>
          <w:szCs w:val="32"/>
        </w:rPr>
        <w:t>Keiretsu</w:t>
      </w:r>
      <w:r w:rsidRPr="00BC2A92">
        <w:rPr>
          <w:rFonts w:ascii="Arial" w:hAnsi="Arial" w:cs="Arial"/>
          <w:sz w:val="32"/>
          <w:szCs w:val="32"/>
        </w:rPr>
        <w:t xml:space="preserve">. </w:t>
      </w:r>
      <w:r w:rsidRPr="00BC2A92">
        <w:rPr>
          <w:rFonts w:ascii="Arial" w:eastAsia="Times New Roman" w:hAnsi="Arial" w:cs="Arial"/>
          <w:b/>
          <w:bCs/>
          <w:color w:val="202124"/>
          <w:sz w:val="32"/>
          <w:szCs w:val="32"/>
          <w:lang w:eastAsia="en-GB"/>
        </w:rPr>
        <w:t>Keiretsu</w:t>
      </w:r>
      <w:r w:rsidRPr="00BC2A92">
        <w:rPr>
          <w:rFonts w:ascii="Arial" w:eastAsia="Times New Roman" w:hAnsi="Arial" w:cs="Arial"/>
          <w:color w:val="202124"/>
          <w:sz w:val="32"/>
          <w:szCs w:val="32"/>
          <w:lang w:eastAsia="en-GB"/>
        </w:rPr>
        <w:t> is a Japanese term referring to a business network made up of different companies that have close relationships and sometimes take small equity stakes in each other, all the while remaining operationally independent.</w:t>
      </w:r>
    </w:p>
    <w:p w14:paraId="623058D9" w14:textId="77777777" w:rsidR="0004635F" w:rsidRPr="00BC2A92" w:rsidRDefault="0004635F" w:rsidP="0004635F">
      <w:pPr>
        <w:pStyle w:val="ListParagraph"/>
        <w:rPr>
          <w:rFonts w:ascii="Arial" w:hAnsi="Arial" w:cs="Arial"/>
          <w:sz w:val="32"/>
          <w:szCs w:val="32"/>
        </w:rPr>
      </w:pPr>
    </w:p>
    <w:p w14:paraId="02E69009" w14:textId="77777777" w:rsidR="0004635F" w:rsidRPr="00BC2A92" w:rsidRDefault="0004635F" w:rsidP="0004635F">
      <w:pPr>
        <w:pStyle w:val="ListParagraph"/>
        <w:rPr>
          <w:rFonts w:ascii="Arial" w:hAnsi="Arial" w:cs="Arial"/>
          <w:sz w:val="32"/>
          <w:szCs w:val="32"/>
        </w:rPr>
      </w:pPr>
    </w:p>
    <w:p w14:paraId="48124B27" w14:textId="1B88B32B" w:rsidR="005C612F" w:rsidRPr="00BC2A92" w:rsidRDefault="005E24BD" w:rsidP="0004635F">
      <w:pPr>
        <w:pStyle w:val="ListParagraph"/>
        <w:numPr>
          <w:ilvl w:val="0"/>
          <w:numId w:val="7"/>
        </w:numPr>
        <w:rPr>
          <w:rFonts w:ascii="Arial" w:eastAsia="Times New Roman" w:hAnsi="Arial" w:cs="Arial"/>
          <w:color w:val="222222"/>
          <w:sz w:val="32"/>
          <w:szCs w:val="32"/>
          <w:lang w:val="es-ES" w:eastAsia="en-GB"/>
        </w:rPr>
      </w:pPr>
      <w:r w:rsidRPr="00BC2A92">
        <w:rPr>
          <w:rFonts w:ascii="Arial" w:hAnsi="Arial" w:cs="Arial"/>
          <w:sz w:val="32"/>
          <w:szCs w:val="32"/>
        </w:rPr>
        <w:t xml:space="preserve">Spain has </w:t>
      </w:r>
      <w:hyperlink r:id="rId38" w:history="1">
        <w:r w:rsidRPr="00BC2A92">
          <w:rPr>
            <w:rFonts w:ascii="Arial" w:eastAsia="Times New Roman" w:hAnsi="Arial" w:cs="Arial"/>
            <w:color w:val="222222"/>
            <w:sz w:val="32"/>
            <w:szCs w:val="32"/>
            <w:shd w:val="clear" w:color="auto" w:fill="FFFFB9"/>
            <w:lang w:val="es-ES" w:eastAsia="en-GB"/>
          </w:rPr>
          <w:t>redes de negocios</w:t>
        </w:r>
      </w:hyperlink>
      <w:r w:rsidR="00F71363" w:rsidRPr="00BC2A92">
        <w:rPr>
          <w:rFonts w:ascii="Arial" w:eastAsia="Times New Roman" w:hAnsi="Arial" w:cs="Arial"/>
          <w:color w:val="222222"/>
          <w:sz w:val="32"/>
          <w:szCs w:val="32"/>
          <w:shd w:val="clear" w:color="auto" w:fill="FFFFB9"/>
          <w:lang w:val="es-ES" w:eastAsia="en-GB"/>
        </w:rPr>
        <w:t>, this seems mainly business networking.</w:t>
      </w:r>
    </w:p>
    <w:p w14:paraId="5E79D659" w14:textId="77777777" w:rsidR="0004635F" w:rsidRPr="00BC2A92" w:rsidRDefault="0004635F" w:rsidP="005E24BD">
      <w:pPr>
        <w:rPr>
          <w:rFonts w:ascii="Arial" w:eastAsia="Times New Roman" w:hAnsi="Arial" w:cs="Arial"/>
          <w:color w:val="222222"/>
          <w:sz w:val="32"/>
          <w:szCs w:val="32"/>
          <w:lang w:val="es-ES" w:eastAsia="en-GB"/>
        </w:rPr>
      </w:pPr>
    </w:p>
    <w:p w14:paraId="71534CF8" w14:textId="77777777" w:rsidR="00655B18" w:rsidRPr="00BC2A92" w:rsidRDefault="005E24BD" w:rsidP="00655B18">
      <w:pPr>
        <w:pStyle w:val="ListParagraph"/>
        <w:numPr>
          <w:ilvl w:val="0"/>
          <w:numId w:val="7"/>
        </w:numPr>
        <w:rPr>
          <w:sz w:val="32"/>
          <w:szCs w:val="32"/>
        </w:rPr>
      </w:pPr>
      <w:r w:rsidRPr="00BC2A92">
        <w:rPr>
          <w:rFonts w:ascii="Arial" w:eastAsia="Times New Roman" w:hAnsi="Arial" w:cs="Arial"/>
          <w:color w:val="222222"/>
          <w:sz w:val="32"/>
          <w:szCs w:val="32"/>
          <w:lang w:val="es-ES" w:eastAsia="en-GB"/>
        </w:rPr>
        <w:t xml:space="preserve">Nigeria </w:t>
      </w:r>
      <w:r w:rsidR="0004635F" w:rsidRPr="00BC2A92">
        <w:rPr>
          <w:rFonts w:ascii="Arial" w:hAnsi="Arial" w:cs="Arial"/>
          <w:color w:val="333333"/>
          <w:spacing w:val="2"/>
          <w:sz w:val="32"/>
          <w:szCs w:val="32"/>
          <w:shd w:val="clear" w:color="auto" w:fill="FCFCFC"/>
        </w:rPr>
        <w:t>Ubuntu</w:t>
      </w:r>
      <w:r w:rsidRPr="00BC2A92">
        <w:rPr>
          <w:rFonts w:ascii="Arial" w:hAnsi="Arial" w:cs="Arial"/>
          <w:color w:val="333333"/>
          <w:spacing w:val="2"/>
          <w:sz w:val="32"/>
          <w:szCs w:val="32"/>
          <w:shd w:val="clear" w:color="auto" w:fill="FCFCFC"/>
        </w:rPr>
        <w:t xml:space="preserve"> ethics</w:t>
      </w:r>
      <w:r w:rsidR="00655B18" w:rsidRPr="00BC2A92">
        <w:rPr>
          <w:rFonts w:ascii="Arial" w:hAnsi="Arial" w:cs="Arial"/>
          <w:color w:val="333333"/>
          <w:spacing w:val="2"/>
          <w:sz w:val="32"/>
          <w:szCs w:val="32"/>
          <w:shd w:val="clear" w:color="auto" w:fill="FCFCFC"/>
        </w:rPr>
        <w:t xml:space="preserve">. </w:t>
      </w:r>
    </w:p>
    <w:p w14:paraId="23BCC493" w14:textId="77777777" w:rsidR="00655B18" w:rsidRPr="00BC2A92" w:rsidRDefault="00655B18" w:rsidP="00655B18">
      <w:pPr>
        <w:pStyle w:val="ListParagraph"/>
        <w:rPr>
          <w:rFonts w:ascii="Georgia" w:hAnsi="Georgia"/>
          <w:color w:val="333333"/>
          <w:spacing w:val="2"/>
          <w:sz w:val="32"/>
          <w:szCs w:val="32"/>
          <w:shd w:val="clear" w:color="auto" w:fill="FCFCFC"/>
        </w:rPr>
      </w:pPr>
    </w:p>
    <w:p w14:paraId="1102150E" w14:textId="69C979D2" w:rsidR="00655B18" w:rsidRPr="00BC2A92" w:rsidRDefault="00655B18" w:rsidP="00655B18">
      <w:pPr>
        <w:rPr>
          <w:sz w:val="32"/>
          <w:szCs w:val="32"/>
        </w:rPr>
      </w:pPr>
      <w:r w:rsidRPr="00BC2A92">
        <w:rPr>
          <w:rFonts w:ascii="Georgia" w:hAnsi="Georgia"/>
          <w:color w:val="333333"/>
          <w:spacing w:val="2"/>
          <w:sz w:val="32"/>
          <w:szCs w:val="32"/>
          <w:shd w:val="clear" w:color="auto" w:fill="FCFCFC"/>
        </w:rPr>
        <w:t xml:space="preserve">African conception of ubuntu as an ethical construct. We attempt to use ubuntu to countermand the current dominant social paradigm (DSP) of hatred, intolerance, abuse of human rights, dehumanization, exploitation, authoritarianism, poverty, and oppression that plague </w:t>
      </w:r>
      <w:proofErr w:type="gramStart"/>
      <w:r w:rsidRPr="00BC2A92">
        <w:rPr>
          <w:rFonts w:ascii="Georgia" w:hAnsi="Georgia"/>
          <w:color w:val="333333"/>
          <w:spacing w:val="2"/>
          <w:sz w:val="32"/>
          <w:szCs w:val="32"/>
          <w:shd w:val="clear" w:color="auto" w:fill="FCFCFC"/>
        </w:rPr>
        <w:t>the human race</w:t>
      </w:r>
      <w:proofErr w:type="gramEnd"/>
      <w:r w:rsidRPr="00BC2A92">
        <w:rPr>
          <w:rFonts w:ascii="Georgia" w:hAnsi="Georgia"/>
          <w:color w:val="333333"/>
          <w:spacing w:val="2"/>
          <w:sz w:val="32"/>
          <w:szCs w:val="32"/>
          <w:shd w:val="clear" w:color="auto" w:fill="FCFCFC"/>
        </w:rPr>
        <w:t xml:space="preserve"> at the national and international levels. This work proposes a conception of ubuntu as a value system built upon the application of some key moral and democratic values for liberation and transformation. Specifically, ubuntu ethics is defined as a set of values central among which are reciprocity, common good, peaceful relations, emphasis on human dignity, and the value of human life as well as consensus, tolerance, and mutual respect. These features are to operate at the national level. We also argue for a possibility utilizing ubuntu ethical correlates as materials for establishing stable and viable human relations within the international system or global order. Our aim is to conceptualize ubuntu as an ethical idea and praxis, as well as to situate it as an ethical ideal all with a view to making humans better and thus tackling in a systematic manner, our natural and man-made existential predicaments.</w:t>
      </w:r>
    </w:p>
    <w:p w14:paraId="28DC3B00" w14:textId="17EE7B34" w:rsidR="005E24BD" w:rsidRPr="00BC2A92" w:rsidRDefault="005E24BD" w:rsidP="00655B18">
      <w:pPr>
        <w:rPr>
          <w:rFonts w:ascii="Arial" w:hAnsi="Arial" w:cs="Arial"/>
          <w:color w:val="333333"/>
          <w:spacing w:val="2"/>
          <w:sz w:val="32"/>
          <w:szCs w:val="32"/>
          <w:shd w:val="clear" w:color="auto" w:fill="FCFCFC"/>
        </w:rPr>
      </w:pPr>
    </w:p>
    <w:p w14:paraId="4EA65777" w14:textId="77777777" w:rsidR="008E6953" w:rsidRPr="00BC2A92" w:rsidRDefault="008E6953" w:rsidP="005C612F">
      <w:pPr>
        <w:rPr>
          <w:rFonts w:ascii="Arial" w:hAnsi="Arial" w:cs="Arial"/>
          <w:sz w:val="32"/>
          <w:szCs w:val="32"/>
        </w:rPr>
      </w:pPr>
      <w:r w:rsidRPr="00BC2A92">
        <w:rPr>
          <w:rFonts w:ascii="Arial" w:hAnsi="Arial" w:cs="Arial"/>
          <w:sz w:val="32"/>
          <w:szCs w:val="32"/>
        </w:rPr>
        <w:t xml:space="preserve">Elitism. </w:t>
      </w:r>
    </w:p>
    <w:p w14:paraId="07692DB8" w14:textId="5E4BC39A" w:rsidR="005E24BD" w:rsidRPr="00BC2A92" w:rsidRDefault="008E6953" w:rsidP="009C2FE3">
      <w:pPr>
        <w:pStyle w:val="ListParagraph"/>
        <w:numPr>
          <w:ilvl w:val="0"/>
          <w:numId w:val="10"/>
        </w:numPr>
        <w:rPr>
          <w:rFonts w:ascii="Arial" w:hAnsi="Arial" w:cs="Arial"/>
          <w:sz w:val="32"/>
          <w:szCs w:val="32"/>
        </w:rPr>
      </w:pPr>
      <w:r w:rsidRPr="00BC2A92">
        <w:rPr>
          <w:rFonts w:ascii="Arial" w:hAnsi="Arial" w:cs="Arial"/>
          <w:sz w:val="32"/>
          <w:szCs w:val="32"/>
        </w:rPr>
        <w:t xml:space="preserve">This might be OK. An elite of </w:t>
      </w:r>
      <w:r w:rsidR="009C2FE3" w:rsidRPr="00BC2A92">
        <w:rPr>
          <w:rFonts w:ascii="Arial" w:hAnsi="Arial" w:cs="Arial"/>
          <w:sz w:val="32"/>
          <w:szCs w:val="32"/>
        </w:rPr>
        <w:t>well-educated</w:t>
      </w:r>
      <w:r w:rsidRPr="00BC2A92">
        <w:rPr>
          <w:rFonts w:ascii="Arial" w:hAnsi="Arial" w:cs="Arial"/>
          <w:sz w:val="32"/>
          <w:szCs w:val="32"/>
        </w:rPr>
        <w:t xml:space="preserve"> dedicated managers can have great impact.</w:t>
      </w:r>
      <w:r w:rsidR="009C2FE3" w:rsidRPr="00BC2A92">
        <w:rPr>
          <w:rFonts w:ascii="Arial" w:hAnsi="Arial" w:cs="Arial"/>
          <w:sz w:val="32"/>
          <w:szCs w:val="32"/>
        </w:rPr>
        <w:t xml:space="preserve"> Elite sports people are most likely to win gold medals in the Olympic Games. However, it is also good to have sport for all, for general health and enjoyment.</w:t>
      </w:r>
    </w:p>
    <w:p w14:paraId="1B9BC503" w14:textId="77777777" w:rsidR="009C2FE3" w:rsidRPr="00BC2A92" w:rsidRDefault="009C2FE3" w:rsidP="009C2FE3">
      <w:pPr>
        <w:pStyle w:val="ListParagraph"/>
        <w:rPr>
          <w:rFonts w:ascii="Arial" w:hAnsi="Arial" w:cs="Arial"/>
          <w:sz w:val="32"/>
          <w:szCs w:val="32"/>
        </w:rPr>
      </w:pPr>
    </w:p>
    <w:p w14:paraId="7C8874C0" w14:textId="7897854B" w:rsidR="008E6953" w:rsidRPr="00BC2A92" w:rsidRDefault="008E6953" w:rsidP="009C2FE3">
      <w:pPr>
        <w:pStyle w:val="ListParagraph"/>
        <w:numPr>
          <w:ilvl w:val="0"/>
          <w:numId w:val="10"/>
        </w:numPr>
        <w:rPr>
          <w:rFonts w:ascii="Arial" w:hAnsi="Arial" w:cs="Arial"/>
          <w:sz w:val="32"/>
          <w:szCs w:val="32"/>
        </w:rPr>
      </w:pPr>
      <w:r w:rsidRPr="00BC2A92">
        <w:rPr>
          <w:rFonts w:ascii="Arial" w:hAnsi="Arial" w:cs="Arial"/>
          <w:sz w:val="32"/>
          <w:szCs w:val="32"/>
        </w:rPr>
        <w:t xml:space="preserve">An elite group which is simply powerful people helping themselves to exploit their power, would </w:t>
      </w:r>
      <w:r w:rsidR="000A122D" w:rsidRPr="00BC2A92">
        <w:rPr>
          <w:rFonts w:ascii="Arial" w:hAnsi="Arial" w:cs="Arial"/>
          <w:sz w:val="32"/>
          <w:szCs w:val="32"/>
        </w:rPr>
        <w:t>be</w:t>
      </w:r>
      <w:r w:rsidRPr="00BC2A92">
        <w:rPr>
          <w:rFonts w:ascii="Arial" w:hAnsi="Arial" w:cs="Arial"/>
          <w:sz w:val="32"/>
          <w:szCs w:val="32"/>
        </w:rPr>
        <w:t xml:space="preserve"> unfair to those outside who may have more ability or better ideas.</w:t>
      </w:r>
    </w:p>
    <w:p w14:paraId="73DE4460" w14:textId="77777777" w:rsidR="008E6953" w:rsidRPr="00BC2A92" w:rsidRDefault="008E6953" w:rsidP="005C612F">
      <w:pPr>
        <w:rPr>
          <w:rFonts w:ascii="Arial" w:hAnsi="Arial" w:cs="Arial"/>
          <w:sz w:val="32"/>
          <w:szCs w:val="32"/>
        </w:rPr>
      </w:pPr>
    </w:p>
    <w:p w14:paraId="7D345136" w14:textId="77777777" w:rsidR="009C2FE3" w:rsidRPr="00BC2A92" w:rsidRDefault="009C2FE3" w:rsidP="00395E71">
      <w:pPr>
        <w:rPr>
          <w:rFonts w:ascii="Arial" w:hAnsi="Arial" w:cs="Arial"/>
          <w:sz w:val="32"/>
          <w:szCs w:val="32"/>
        </w:rPr>
      </w:pPr>
      <w:r w:rsidRPr="00BC2A92">
        <w:rPr>
          <w:rFonts w:ascii="Arial" w:hAnsi="Arial" w:cs="Arial"/>
          <w:sz w:val="32"/>
          <w:szCs w:val="32"/>
        </w:rPr>
        <w:t xml:space="preserve">Networking. </w:t>
      </w:r>
    </w:p>
    <w:p w14:paraId="7CBD124A" w14:textId="5B1C8831" w:rsidR="00395E71" w:rsidRPr="00BC2A92" w:rsidRDefault="009C2FE3" w:rsidP="00395E71">
      <w:pPr>
        <w:rPr>
          <w:rFonts w:ascii="Arial" w:hAnsi="Arial" w:cs="Arial"/>
          <w:sz w:val="32"/>
          <w:szCs w:val="32"/>
        </w:rPr>
      </w:pPr>
      <w:r w:rsidRPr="00BC2A92">
        <w:rPr>
          <w:rFonts w:ascii="Arial" w:hAnsi="Arial" w:cs="Arial"/>
          <w:sz w:val="32"/>
          <w:szCs w:val="32"/>
        </w:rPr>
        <w:t>For example, Keiretsu.</w:t>
      </w:r>
    </w:p>
    <w:p w14:paraId="3DD6A1F6" w14:textId="5D5FCC07" w:rsidR="009C2FE3" w:rsidRPr="00BC2A92" w:rsidRDefault="009C2FE3" w:rsidP="004E0E7E">
      <w:pPr>
        <w:pStyle w:val="ListParagraph"/>
        <w:numPr>
          <w:ilvl w:val="0"/>
          <w:numId w:val="11"/>
        </w:numPr>
        <w:rPr>
          <w:rFonts w:ascii="Arial" w:hAnsi="Arial" w:cs="Arial"/>
          <w:sz w:val="32"/>
          <w:szCs w:val="32"/>
        </w:rPr>
      </w:pPr>
      <w:r w:rsidRPr="00BC2A92">
        <w:rPr>
          <w:rFonts w:ascii="Arial" w:hAnsi="Arial" w:cs="Arial"/>
          <w:sz w:val="32"/>
          <w:szCs w:val="32"/>
        </w:rPr>
        <w:t>Good because it shows a network of supportive people or organisations. Toyota applies the Keiretsu principle. It looks after its supply chain as a network, giving good contracts and building collaborative relationships. In return it demands high quality, trust and just in time delivery.</w:t>
      </w:r>
    </w:p>
    <w:p w14:paraId="3F230441" w14:textId="77777777" w:rsidR="004E0E7E" w:rsidRPr="00BC2A92" w:rsidRDefault="004E0E7E" w:rsidP="004E0E7E">
      <w:pPr>
        <w:pStyle w:val="ListParagraph"/>
        <w:rPr>
          <w:rFonts w:ascii="Arial" w:hAnsi="Arial" w:cs="Arial"/>
          <w:sz w:val="32"/>
          <w:szCs w:val="32"/>
        </w:rPr>
      </w:pPr>
    </w:p>
    <w:p w14:paraId="44E6EF27" w14:textId="12975F34" w:rsidR="009C2FE3" w:rsidRPr="00BC2A92" w:rsidRDefault="009C2FE3" w:rsidP="004E0E7E">
      <w:pPr>
        <w:pStyle w:val="ListParagraph"/>
        <w:numPr>
          <w:ilvl w:val="0"/>
          <w:numId w:val="11"/>
        </w:numPr>
        <w:rPr>
          <w:rFonts w:ascii="Arial" w:hAnsi="Arial" w:cs="Arial"/>
          <w:sz w:val="32"/>
          <w:szCs w:val="32"/>
        </w:rPr>
      </w:pPr>
      <w:r w:rsidRPr="00BC2A92">
        <w:rPr>
          <w:rFonts w:ascii="Arial" w:hAnsi="Arial" w:cs="Arial"/>
          <w:sz w:val="32"/>
          <w:szCs w:val="32"/>
        </w:rPr>
        <w:t>Bad if the network is used to exclude good organisations or people, in an unfair way.</w:t>
      </w:r>
      <w:r w:rsidR="009355D3" w:rsidRPr="00BC2A92">
        <w:rPr>
          <w:rFonts w:ascii="Arial" w:hAnsi="Arial" w:cs="Arial"/>
          <w:sz w:val="32"/>
          <w:szCs w:val="32"/>
        </w:rPr>
        <w:t xml:space="preserve"> Principles of access, equal opportunities would be threatened if networks or elites are used in this way.</w:t>
      </w:r>
    </w:p>
    <w:p w14:paraId="542C1778" w14:textId="3A8D3EAB" w:rsidR="009355D3" w:rsidRPr="00BC2A92" w:rsidRDefault="009355D3" w:rsidP="00395E71">
      <w:pPr>
        <w:rPr>
          <w:rFonts w:ascii="Arial" w:hAnsi="Arial" w:cs="Arial"/>
          <w:sz w:val="32"/>
          <w:szCs w:val="32"/>
        </w:rPr>
      </w:pPr>
    </w:p>
    <w:p w14:paraId="57AA0B6C" w14:textId="47A75BA9" w:rsidR="009355D3" w:rsidRPr="00BC2A92" w:rsidRDefault="009355D3" w:rsidP="00395E71">
      <w:pPr>
        <w:rPr>
          <w:rFonts w:ascii="Arial" w:hAnsi="Arial" w:cs="Arial"/>
          <w:sz w:val="32"/>
          <w:szCs w:val="32"/>
        </w:rPr>
      </w:pPr>
      <w:r w:rsidRPr="00BC2A92">
        <w:rPr>
          <w:rFonts w:ascii="Arial" w:hAnsi="Arial" w:cs="Arial"/>
          <w:sz w:val="32"/>
          <w:szCs w:val="32"/>
        </w:rPr>
        <w:t xml:space="preserve">Critics of networks and elites can sometime become conspiracy theorists, sometimes this is not rational or based on facts. See Donald Trump and the </w:t>
      </w:r>
      <w:proofErr w:type="spellStart"/>
      <w:r w:rsidRPr="00BC2A92">
        <w:rPr>
          <w:rFonts w:ascii="Arial" w:hAnsi="Arial" w:cs="Arial"/>
          <w:sz w:val="32"/>
          <w:szCs w:val="32"/>
        </w:rPr>
        <w:t>QAnon</w:t>
      </w:r>
      <w:proofErr w:type="spellEnd"/>
      <w:r w:rsidRPr="00BC2A92">
        <w:rPr>
          <w:rFonts w:ascii="Arial" w:hAnsi="Arial" w:cs="Arial"/>
          <w:sz w:val="32"/>
          <w:szCs w:val="32"/>
        </w:rPr>
        <w:t xml:space="preserve"> conspiracy </w:t>
      </w:r>
      <w:hyperlink r:id="rId39" w:history="1">
        <w:r w:rsidRPr="00BC2A92">
          <w:rPr>
            <w:rStyle w:val="Hyperlink"/>
            <w:rFonts w:ascii="Arial" w:hAnsi="Arial" w:cs="Arial"/>
            <w:sz w:val="32"/>
            <w:szCs w:val="32"/>
          </w:rPr>
          <w:t>https://news.sky.com/story/what-is-qanon-the-bizarre-pro-trump-conspiracy-theory-growing-ahead-of-the-us-election-12033874</w:t>
        </w:r>
      </w:hyperlink>
      <w:r w:rsidRPr="00BC2A92">
        <w:rPr>
          <w:rFonts w:ascii="Arial" w:hAnsi="Arial" w:cs="Arial"/>
          <w:sz w:val="32"/>
          <w:szCs w:val="32"/>
        </w:rPr>
        <w:t xml:space="preserve"> </w:t>
      </w:r>
    </w:p>
    <w:p w14:paraId="7A743C4E" w14:textId="0C7E61EF" w:rsidR="009355D3" w:rsidRPr="00BC2A92" w:rsidRDefault="009355D3" w:rsidP="00395E71">
      <w:pPr>
        <w:rPr>
          <w:rFonts w:ascii="Arial" w:hAnsi="Arial" w:cs="Arial"/>
          <w:sz w:val="32"/>
          <w:szCs w:val="32"/>
        </w:rPr>
      </w:pPr>
      <w:r w:rsidRPr="00BC2A92">
        <w:rPr>
          <w:rFonts w:ascii="Arial" w:hAnsi="Arial" w:cs="Arial"/>
          <w:sz w:val="32"/>
          <w:szCs w:val="32"/>
        </w:rPr>
        <w:t>Sometimes these critics simply want to impose their own conspiracy to take power.</w:t>
      </w:r>
    </w:p>
    <w:p w14:paraId="677FD47B" w14:textId="6B55FC45" w:rsidR="009355D3" w:rsidRPr="00BC2A92" w:rsidRDefault="009355D3" w:rsidP="00395E71">
      <w:pPr>
        <w:rPr>
          <w:rFonts w:ascii="Arial" w:hAnsi="Arial" w:cs="Arial"/>
          <w:sz w:val="32"/>
          <w:szCs w:val="32"/>
        </w:rPr>
      </w:pPr>
      <w:r w:rsidRPr="00BC2A92">
        <w:rPr>
          <w:rFonts w:ascii="Arial" w:hAnsi="Arial" w:cs="Arial"/>
          <w:sz w:val="32"/>
          <w:szCs w:val="32"/>
        </w:rPr>
        <w:t>A good discussion by a recognised professor is:</w:t>
      </w:r>
    </w:p>
    <w:p w14:paraId="099FC58A" w14:textId="414F9480" w:rsidR="009355D3" w:rsidRPr="0019587D" w:rsidRDefault="0019587D" w:rsidP="009355D3">
      <w:pPr>
        <w:shd w:val="clear" w:color="auto" w:fill="FFFFFF"/>
        <w:spacing w:after="0" w:line="240" w:lineRule="auto"/>
        <w:outlineLvl w:val="0"/>
        <w:rPr>
          <w:rFonts w:ascii="Arial" w:hAnsi="Arial" w:cs="Arial"/>
          <w:sz w:val="32"/>
          <w:szCs w:val="32"/>
          <w:shd w:val="clear" w:color="auto" w:fill="FFFFFF"/>
        </w:rPr>
      </w:pPr>
      <w:hyperlink r:id="rId40" w:history="1">
        <w:r w:rsidR="009355D3" w:rsidRPr="0019587D">
          <w:rPr>
            <w:rStyle w:val="Hyperlink"/>
            <w:rFonts w:ascii="Arial" w:eastAsia="Times New Roman" w:hAnsi="Arial" w:cs="Arial"/>
            <w:color w:val="auto"/>
            <w:sz w:val="32"/>
            <w:szCs w:val="32"/>
            <w:u w:val="none"/>
            <w:lang w:eastAsia="en-GB"/>
          </w:rPr>
          <w:t>Niall Ferguson</w:t>
        </w:r>
      </w:hyperlink>
      <w:r w:rsidR="009355D3" w:rsidRPr="0019587D">
        <w:rPr>
          <w:rFonts w:ascii="Arial" w:hAnsi="Arial" w:cs="Arial"/>
          <w:sz w:val="32"/>
          <w:szCs w:val="32"/>
          <w:shd w:val="clear" w:color="auto" w:fill="FFFFFF"/>
        </w:rPr>
        <w:t xml:space="preserve">, 2018, </w:t>
      </w:r>
      <w:r w:rsidR="009355D3" w:rsidRPr="0019587D">
        <w:rPr>
          <w:rFonts w:ascii="Arial" w:eastAsia="Times New Roman" w:hAnsi="Arial" w:cs="Arial"/>
          <w:i/>
          <w:iCs/>
          <w:kern w:val="36"/>
          <w:sz w:val="32"/>
          <w:szCs w:val="32"/>
          <w:lang w:eastAsia="en-GB"/>
        </w:rPr>
        <w:t>The Square and the Tower: Networks and Power, from the Freemasons to Facebook,</w:t>
      </w:r>
      <w:r w:rsidR="009355D3" w:rsidRPr="0019587D">
        <w:rPr>
          <w:rFonts w:ascii="Arial" w:hAnsi="Arial" w:cs="Arial"/>
          <w:i/>
          <w:iCs/>
          <w:sz w:val="32"/>
          <w:szCs w:val="32"/>
          <w:shd w:val="clear" w:color="auto" w:fill="FFFFFF"/>
        </w:rPr>
        <w:t xml:space="preserve"> </w:t>
      </w:r>
      <w:r w:rsidR="009355D3" w:rsidRPr="0019587D">
        <w:rPr>
          <w:rFonts w:ascii="Arial" w:hAnsi="Arial" w:cs="Arial"/>
          <w:sz w:val="32"/>
          <w:szCs w:val="32"/>
          <w:shd w:val="clear" w:color="auto" w:fill="FFFFFF"/>
        </w:rPr>
        <w:t>London, Penguin</w:t>
      </w:r>
    </w:p>
    <w:p w14:paraId="2500D94E" w14:textId="2C9D40E8" w:rsidR="00FB4EBC" w:rsidRPr="0019587D" w:rsidRDefault="00FB4EBC" w:rsidP="009355D3">
      <w:pPr>
        <w:shd w:val="clear" w:color="auto" w:fill="FFFFFF"/>
        <w:spacing w:after="0" w:line="240" w:lineRule="auto"/>
        <w:outlineLvl w:val="0"/>
        <w:rPr>
          <w:rFonts w:ascii="Arial" w:hAnsi="Arial" w:cs="Arial"/>
          <w:sz w:val="32"/>
          <w:szCs w:val="32"/>
          <w:shd w:val="clear" w:color="auto" w:fill="FFFFFF"/>
        </w:rPr>
      </w:pPr>
    </w:p>
    <w:p w14:paraId="27CFC745" w14:textId="59BC47F8" w:rsidR="00FB4EBC" w:rsidRPr="0019587D" w:rsidRDefault="00FB4EBC" w:rsidP="009355D3">
      <w:pPr>
        <w:shd w:val="clear" w:color="auto" w:fill="FFFFFF"/>
        <w:spacing w:after="0" w:line="240" w:lineRule="auto"/>
        <w:outlineLvl w:val="0"/>
        <w:rPr>
          <w:rFonts w:ascii="Arial" w:hAnsi="Arial" w:cs="Arial"/>
          <w:sz w:val="32"/>
          <w:szCs w:val="32"/>
          <w:shd w:val="clear" w:color="auto" w:fill="FFFFFF"/>
        </w:rPr>
      </w:pPr>
      <w:r w:rsidRPr="0019587D">
        <w:rPr>
          <w:rFonts w:ascii="Arial" w:hAnsi="Arial" w:cs="Arial"/>
          <w:sz w:val="32"/>
          <w:szCs w:val="32"/>
          <w:shd w:val="clear" w:color="auto" w:fill="FFFFFF"/>
        </w:rPr>
        <w:t>Do not waste too much time on this but it is interesting,</w:t>
      </w:r>
    </w:p>
    <w:p w14:paraId="2721CFAF" w14:textId="57293734" w:rsidR="00FB4EBC" w:rsidRPr="00BC2A92" w:rsidRDefault="00FB4EBC" w:rsidP="009355D3">
      <w:pPr>
        <w:shd w:val="clear" w:color="auto" w:fill="FFFFFF"/>
        <w:spacing w:after="0" w:line="240" w:lineRule="auto"/>
        <w:outlineLvl w:val="0"/>
        <w:rPr>
          <w:rFonts w:ascii="Arial" w:hAnsi="Arial" w:cs="Arial"/>
          <w:color w:val="666666"/>
          <w:sz w:val="32"/>
          <w:szCs w:val="32"/>
          <w:shd w:val="clear" w:color="auto" w:fill="FFFFFF"/>
        </w:rPr>
      </w:pPr>
    </w:p>
    <w:p w14:paraId="63379C6E" w14:textId="77777777" w:rsidR="00FB4EBC" w:rsidRPr="00BC2A92" w:rsidRDefault="00FB4EBC" w:rsidP="009355D3">
      <w:pPr>
        <w:shd w:val="clear" w:color="auto" w:fill="FFFFFF"/>
        <w:spacing w:after="0" w:line="240" w:lineRule="auto"/>
        <w:outlineLvl w:val="0"/>
        <w:rPr>
          <w:rFonts w:ascii="Arial" w:eastAsia="Times New Roman" w:hAnsi="Arial" w:cs="Arial"/>
          <w:color w:val="333333"/>
          <w:kern w:val="36"/>
          <w:sz w:val="32"/>
          <w:szCs w:val="32"/>
          <w:lang w:eastAsia="en-GB"/>
        </w:rPr>
      </w:pPr>
    </w:p>
    <w:p w14:paraId="3DE5EE2D" w14:textId="2A0C818D" w:rsidR="009355D3" w:rsidRDefault="00FB4EBC" w:rsidP="00395E71">
      <w:pPr>
        <w:rPr>
          <w:rFonts w:ascii="Arial" w:hAnsi="Arial" w:cs="Arial"/>
          <w:sz w:val="32"/>
          <w:szCs w:val="32"/>
        </w:rPr>
      </w:pPr>
      <w:r w:rsidRPr="00BC2A92">
        <w:rPr>
          <w:noProof/>
          <w:sz w:val="32"/>
          <w:szCs w:val="32"/>
        </w:rPr>
        <w:drawing>
          <wp:inline distT="0" distB="0" distL="0" distR="0" wp14:anchorId="3FD781ED" wp14:editId="13C75BB4">
            <wp:extent cx="3825240" cy="4739640"/>
            <wp:effectExtent l="0" t="0" r="3810" b="3810"/>
            <wp:docPr id="47" name="Picture 47"/>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825240" cy="4739640"/>
                    </a:xfrm>
                    <a:prstGeom prst="rect">
                      <a:avLst/>
                    </a:prstGeom>
                    <a:noFill/>
                    <a:ln>
                      <a:noFill/>
                    </a:ln>
                  </pic:spPr>
                </pic:pic>
              </a:graphicData>
            </a:graphic>
          </wp:inline>
        </w:drawing>
      </w:r>
    </w:p>
    <w:p w14:paraId="3CD2CBB3" w14:textId="7DDD64D2" w:rsidR="0019587D" w:rsidRDefault="0019587D" w:rsidP="00395E71">
      <w:pPr>
        <w:rPr>
          <w:rFonts w:ascii="Arial" w:hAnsi="Arial" w:cs="Arial"/>
          <w:sz w:val="32"/>
          <w:szCs w:val="32"/>
        </w:rPr>
      </w:pPr>
    </w:p>
    <w:p w14:paraId="3171C17A" w14:textId="67213FE3" w:rsidR="0019587D" w:rsidRDefault="0019587D" w:rsidP="00395E71">
      <w:pPr>
        <w:rPr>
          <w:rFonts w:ascii="Arial" w:hAnsi="Arial" w:cs="Arial"/>
          <w:sz w:val="32"/>
          <w:szCs w:val="32"/>
        </w:rPr>
      </w:pPr>
      <w:r>
        <w:rPr>
          <w:rFonts w:ascii="Arial" w:hAnsi="Arial" w:cs="Arial"/>
          <w:sz w:val="32"/>
          <w:szCs w:val="32"/>
        </w:rPr>
        <w:t>Me and my copy of the book.</w:t>
      </w:r>
    </w:p>
    <w:p w14:paraId="019CC68E" w14:textId="7679D5F4" w:rsidR="0019587D" w:rsidRDefault="0019587D" w:rsidP="00395E71">
      <w:pPr>
        <w:rPr>
          <w:rFonts w:ascii="Arial" w:hAnsi="Arial" w:cs="Arial"/>
          <w:sz w:val="32"/>
          <w:szCs w:val="32"/>
        </w:rPr>
      </w:pPr>
    </w:p>
    <w:p w14:paraId="3B11DD77" w14:textId="0A21A97D" w:rsidR="0019587D" w:rsidRPr="00BC2A92" w:rsidRDefault="0019587D" w:rsidP="00395E71">
      <w:pPr>
        <w:rPr>
          <w:rFonts w:ascii="Arial" w:hAnsi="Arial" w:cs="Arial"/>
          <w:sz w:val="32"/>
          <w:szCs w:val="32"/>
        </w:rPr>
      </w:pPr>
      <w:r>
        <w:rPr>
          <w:rFonts w:ascii="Arial" w:hAnsi="Arial" w:cs="Arial"/>
          <w:sz w:val="32"/>
          <w:szCs w:val="32"/>
        </w:rPr>
        <w:t>Steve</w:t>
      </w:r>
    </w:p>
    <w:sectPr w:rsidR="0019587D" w:rsidRPr="00BC2A92" w:rsidSect="00395E7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inheri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13559"/>
    <w:multiLevelType w:val="hybridMultilevel"/>
    <w:tmpl w:val="A5764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7796C"/>
    <w:multiLevelType w:val="multilevel"/>
    <w:tmpl w:val="0D62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6105DD"/>
    <w:multiLevelType w:val="hybridMultilevel"/>
    <w:tmpl w:val="71368ED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BA779E"/>
    <w:multiLevelType w:val="hybridMultilevel"/>
    <w:tmpl w:val="7ACC6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627D9"/>
    <w:multiLevelType w:val="hybridMultilevel"/>
    <w:tmpl w:val="D97E5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1335D"/>
    <w:multiLevelType w:val="hybridMultilevel"/>
    <w:tmpl w:val="66BA6FAE"/>
    <w:lvl w:ilvl="0" w:tplc="A18C2770">
      <w:start w:val="7"/>
      <w:numFmt w:val="bullet"/>
      <w:lvlText w:val="-"/>
      <w:lvlJc w:val="left"/>
      <w:pPr>
        <w:tabs>
          <w:tab w:val="num" w:pos="720"/>
        </w:tabs>
        <w:ind w:left="720" w:hanging="36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D91616"/>
    <w:multiLevelType w:val="hybridMultilevel"/>
    <w:tmpl w:val="338E2D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F0614E"/>
    <w:multiLevelType w:val="hybridMultilevel"/>
    <w:tmpl w:val="65F03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7B2547"/>
    <w:multiLevelType w:val="hybridMultilevel"/>
    <w:tmpl w:val="FE607720"/>
    <w:lvl w:ilvl="0" w:tplc="21307EC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931464"/>
    <w:multiLevelType w:val="hybridMultilevel"/>
    <w:tmpl w:val="2698173E"/>
    <w:lvl w:ilvl="0" w:tplc="21307EC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2877AD"/>
    <w:multiLevelType w:val="hybridMultilevel"/>
    <w:tmpl w:val="C644A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1"/>
  </w:num>
  <w:num w:numId="5">
    <w:abstractNumId w:val="10"/>
  </w:num>
  <w:num w:numId="6">
    <w:abstractNumId w:val="9"/>
  </w:num>
  <w:num w:numId="7">
    <w:abstractNumId w:val="7"/>
  </w:num>
  <w:num w:numId="8">
    <w:abstractNumId w:val="5"/>
  </w:num>
  <w:num w:numId="9">
    <w:abstractNumId w:val="5"/>
  </w:num>
  <w:num w:numId="10">
    <w:abstractNumId w:val="4"/>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D89"/>
    <w:rsid w:val="0000487C"/>
    <w:rsid w:val="0004635F"/>
    <w:rsid w:val="000A122D"/>
    <w:rsid w:val="000B57B1"/>
    <w:rsid w:val="000B6E1A"/>
    <w:rsid w:val="00147832"/>
    <w:rsid w:val="0019587D"/>
    <w:rsid w:val="001F69A2"/>
    <w:rsid w:val="00217801"/>
    <w:rsid w:val="002E3073"/>
    <w:rsid w:val="00395E71"/>
    <w:rsid w:val="003D177B"/>
    <w:rsid w:val="003D278E"/>
    <w:rsid w:val="00464201"/>
    <w:rsid w:val="00491D3A"/>
    <w:rsid w:val="004E0E7E"/>
    <w:rsid w:val="00504306"/>
    <w:rsid w:val="0051413A"/>
    <w:rsid w:val="00550356"/>
    <w:rsid w:val="005C44EB"/>
    <w:rsid w:val="005C4578"/>
    <w:rsid w:val="005C612F"/>
    <w:rsid w:val="005E24BD"/>
    <w:rsid w:val="00620B86"/>
    <w:rsid w:val="0065127C"/>
    <w:rsid w:val="00655B18"/>
    <w:rsid w:val="00690E26"/>
    <w:rsid w:val="00743E1C"/>
    <w:rsid w:val="007A6D89"/>
    <w:rsid w:val="00842FE6"/>
    <w:rsid w:val="00863A26"/>
    <w:rsid w:val="008E6953"/>
    <w:rsid w:val="009355D3"/>
    <w:rsid w:val="009C2FE3"/>
    <w:rsid w:val="00A2785F"/>
    <w:rsid w:val="00BB3E29"/>
    <w:rsid w:val="00BB5C95"/>
    <w:rsid w:val="00BB7498"/>
    <w:rsid w:val="00BC2A92"/>
    <w:rsid w:val="00C317C8"/>
    <w:rsid w:val="00D159FA"/>
    <w:rsid w:val="00DB288A"/>
    <w:rsid w:val="00DF2FB9"/>
    <w:rsid w:val="00F71363"/>
    <w:rsid w:val="00F866E4"/>
    <w:rsid w:val="00FB4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02E09410"/>
  <w15:chartTrackingRefBased/>
  <w15:docId w15:val="{382402EA-DD13-4736-94D7-A4EE13483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D89"/>
  </w:style>
  <w:style w:type="paragraph" w:styleId="Heading1">
    <w:name w:val="heading 1"/>
    <w:basedOn w:val="Normal"/>
    <w:next w:val="Normal"/>
    <w:link w:val="Heading1Char"/>
    <w:uiPriority w:val="9"/>
    <w:qFormat/>
    <w:rsid w:val="00BB74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8E695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D89"/>
    <w:pPr>
      <w:ind w:left="720"/>
      <w:contextualSpacing/>
    </w:pPr>
  </w:style>
  <w:style w:type="paragraph" w:customStyle="1" w:styleId="trt0xe">
    <w:name w:val="trt0xe"/>
    <w:basedOn w:val="Normal"/>
    <w:rsid w:val="005C45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C4578"/>
    <w:rPr>
      <w:color w:val="0563C1" w:themeColor="hyperlink"/>
      <w:u w:val="single"/>
    </w:rPr>
  </w:style>
  <w:style w:type="character" w:styleId="UnresolvedMention">
    <w:name w:val="Unresolved Mention"/>
    <w:basedOn w:val="DefaultParagraphFont"/>
    <w:uiPriority w:val="99"/>
    <w:semiHidden/>
    <w:unhideWhenUsed/>
    <w:rsid w:val="005C4578"/>
    <w:rPr>
      <w:color w:val="605E5C"/>
      <w:shd w:val="clear" w:color="auto" w:fill="E1DFDD"/>
    </w:rPr>
  </w:style>
  <w:style w:type="character" w:customStyle="1" w:styleId="text">
    <w:name w:val="text"/>
    <w:basedOn w:val="DefaultParagraphFont"/>
    <w:rsid w:val="00147832"/>
  </w:style>
  <w:style w:type="character" w:customStyle="1" w:styleId="Heading4Char">
    <w:name w:val="Heading 4 Char"/>
    <w:basedOn w:val="DefaultParagraphFont"/>
    <w:link w:val="Heading4"/>
    <w:uiPriority w:val="9"/>
    <w:semiHidden/>
    <w:rsid w:val="008E6953"/>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BB749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67513">
      <w:bodyDiv w:val="1"/>
      <w:marLeft w:val="0"/>
      <w:marRight w:val="0"/>
      <w:marTop w:val="0"/>
      <w:marBottom w:val="0"/>
      <w:divBdr>
        <w:top w:val="none" w:sz="0" w:space="0" w:color="auto"/>
        <w:left w:val="none" w:sz="0" w:space="0" w:color="auto"/>
        <w:bottom w:val="none" w:sz="0" w:space="0" w:color="auto"/>
        <w:right w:val="none" w:sz="0" w:space="0" w:color="auto"/>
      </w:divBdr>
    </w:div>
    <w:div w:id="298806436">
      <w:bodyDiv w:val="1"/>
      <w:marLeft w:val="0"/>
      <w:marRight w:val="0"/>
      <w:marTop w:val="0"/>
      <w:marBottom w:val="0"/>
      <w:divBdr>
        <w:top w:val="none" w:sz="0" w:space="0" w:color="auto"/>
        <w:left w:val="none" w:sz="0" w:space="0" w:color="auto"/>
        <w:bottom w:val="none" w:sz="0" w:space="0" w:color="auto"/>
        <w:right w:val="none" w:sz="0" w:space="0" w:color="auto"/>
      </w:divBdr>
      <w:divsChild>
        <w:div w:id="1849824955">
          <w:marLeft w:val="0"/>
          <w:marRight w:val="0"/>
          <w:marTop w:val="0"/>
          <w:marBottom w:val="0"/>
          <w:divBdr>
            <w:top w:val="none" w:sz="0" w:space="0" w:color="auto"/>
            <w:left w:val="none" w:sz="0" w:space="0" w:color="auto"/>
            <w:bottom w:val="none" w:sz="0" w:space="0" w:color="auto"/>
            <w:right w:val="none" w:sz="0" w:space="0" w:color="auto"/>
          </w:divBdr>
        </w:div>
      </w:divsChild>
    </w:div>
    <w:div w:id="602033854">
      <w:bodyDiv w:val="1"/>
      <w:marLeft w:val="0"/>
      <w:marRight w:val="0"/>
      <w:marTop w:val="0"/>
      <w:marBottom w:val="0"/>
      <w:divBdr>
        <w:top w:val="none" w:sz="0" w:space="0" w:color="auto"/>
        <w:left w:val="none" w:sz="0" w:space="0" w:color="auto"/>
        <w:bottom w:val="none" w:sz="0" w:space="0" w:color="auto"/>
        <w:right w:val="none" w:sz="0" w:space="0" w:color="auto"/>
      </w:divBdr>
    </w:div>
    <w:div w:id="625507656">
      <w:bodyDiv w:val="1"/>
      <w:marLeft w:val="0"/>
      <w:marRight w:val="0"/>
      <w:marTop w:val="0"/>
      <w:marBottom w:val="0"/>
      <w:divBdr>
        <w:top w:val="none" w:sz="0" w:space="0" w:color="auto"/>
        <w:left w:val="none" w:sz="0" w:space="0" w:color="auto"/>
        <w:bottom w:val="none" w:sz="0" w:space="0" w:color="auto"/>
        <w:right w:val="none" w:sz="0" w:space="0" w:color="auto"/>
      </w:divBdr>
      <w:divsChild>
        <w:div w:id="33308767">
          <w:marLeft w:val="0"/>
          <w:marRight w:val="0"/>
          <w:marTop w:val="0"/>
          <w:marBottom w:val="0"/>
          <w:divBdr>
            <w:top w:val="none" w:sz="0" w:space="0" w:color="auto"/>
            <w:left w:val="none" w:sz="0" w:space="0" w:color="auto"/>
            <w:bottom w:val="none" w:sz="0" w:space="0" w:color="auto"/>
            <w:right w:val="none" w:sz="0" w:space="0" w:color="auto"/>
          </w:divBdr>
          <w:divsChild>
            <w:div w:id="307170912">
              <w:marLeft w:val="0"/>
              <w:marRight w:val="0"/>
              <w:marTop w:val="0"/>
              <w:marBottom w:val="0"/>
              <w:divBdr>
                <w:top w:val="none" w:sz="0" w:space="0" w:color="auto"/>
                <w:left w:val="none" w:sz="0" w:space="0" w:color="auto"/>
                <w:bottom w:val="none" w:sz="0" w:space="0" w:color="auto"/>
                <w:right w:val="none" w:sz="0" w:space="0" w:color="auto"/>
              </w:divBdr>
              <w:divsChild>
                <w:div w:id="1502231897">
                  <w:marLeft w:val="0"/>
                  <w:marRight w:val="0"/>
                  <w:marTop w:val="0"/>
                  <w:marBottom w:val="0"/>
                  <w:divBdr>
                    <w:top w:val="none" w:sz="0" w:space="0" w:color="auto"/>
                    <w:left w:val="none" w:sz="0" w:space="0" w:color="auto"/>
                    <w:bottom w:val="none" w:sz="0" w:space="0" w:color="auto"/>
                    <w:right w:val="none" w:sz="0" w:space="0" w:color="auto"/>
                  </w:divBdr>
                  <w:divsChild>
                    <w:div w:id="38040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996370">
          <w:marLeft w:val="0"/>
          <w:marRight w:val="0"/>
          <w:marTop w:val="0"/>
          <w:marBottom w:val="0"/>
          <w:divBdr>
            <w:top w:val="none" w:sz="0" w:space="0" w:color="auto"/>
            <w:left w:val="none" w:sz="0" w:space="0" w:color="auto"/>
            <w:bottom w:val="none" w:sz="0" w:space="0" w:color="auto"/>
            <w:right w:val="none" w:sz="0" w:space="0" w:color="auto"/>
          </w:divBdr>
          <w:divsChild>
            <w:div w:id="927232551">
              <w:marLeft w:val="0"/>
              <w:marRight w:val="0"/>
              <w:marTop w:val="0"/>
              <w:marBottom w:val="0"/>
              <w:divBdr>
                <w:top w:val="none" w:sz="0" w:space="0" w:color="auto"/>
                <w:left w:val="none" w:sz="0" w:space="0" w:color="auto"/>
                <w:bottom w:val="none" w:sz="0" w:space="0" w:color="auto"/>
                <w:right w:val="none" w:sz="0" w:space="0" w:color="auto"/>
              </w:divBdr>
              <w:divsChild>
                <w:div w:id="687564588">
                  <w:marLeft w:val="0"/>
                  <w:marRight w:val="0"/>
                  <w:marTop w:val="0"/>
                  <w:marBottom w:val="0"/>
                  <w:divBdr>
                    <w:top w:val="none" w:sz="0" w:space="0" w:color="auto"/>
                    <w:left w:val="none" w:sz="0" w:space="0" w:color="auto"/>
                    <w:bottom w:val="none" w:sz="0" w:space="0" w:color="auto"/>
                    <w:right w:val="none" w:sz="0" w:space="0" w:color="auto"/>
                  </w:divBdr>
                  <w:divsChild>
                    <w:div w:id="388650415">
                      <w:marLeft w:val="0"/>
                      <w:marRight w:val="0"/>
                      <w:marTop w:val="0"/>
                      <w:marBottom w:val="0"/>
                      <w:divBdr>
                        <w:top w:val="none" w:sz="0" w:space="0" w:color="auto"/>
                        <w:left w:val="none" w:sz="0" w:space="0" w:color="auto"/>
                        <w:bottom w:val="none" w:sz="0" w:space="0" w:color="auto"/>
                        <w:right w:val="none" w:sz="0" w:space="0" w:color="auto"/>
                      </w:divBdr>
                      <w:divsChild>
                        <w:div w:id="1452285571">
                          <w:marLeft w:val="0"/>
                          <w:marRight w:val="0"/>
                          <w:marTop w:val="0"/>
                          <w:marBottom w:val="0"/>
                          <w:divBdr>
                            <w:top w:val="none" w:sz="0" w:space="0" w:color="auto"/>
                            <w:left w:val="none" w:sz="0" w:space="0" w:color="auto"/>
                            <w:bottom w:val="none" w:sz="0" w:space="0" w:color="auto"/>
                            <w:right w:val="none" w:sz="0" w:space="0" w:color="auto"/>
                          </w:divBdr>
                          <w:divsChild>
                            <w:div w:id="1269585548">
                              <w:marLeft w:val="0"/>
                              <w:marRight w:val="0"/>
                              <w:marTop w:val="0"/>
                              <w:marBottom w:val="0"/>
                              <w:divBdr>
                                <w:top w:val="none" w:sz="0" w:space="0" w:color="auto"/>
                                <w:left w:val="none" w:sz="0" w:space="0" w:color="auto"/>
                                <w:bottom w:val="none" w:sz="0" w:space="0" w:color="auto"/>
                                <w:right w:val="none" w:sz="0" w:space="0" w:color="auto"/>
                              </w:divBdr>
                              <w:divsChild>
                                <w:div w:id="1940408307">
                                  <w:marLeft w:val="0"/>
                                  <w:marRight w:val="0"/>
                                  <w:marTop w:val="0"/>
                                  <w:marBottom w:val="0"/>
                                  <w:divBdr>
                                    <w:top w:val="none" w:sz="0" w:space="0" w:color="auto"/>
                                    <w:left w:val="none" w:sz="0" w:space="0" w:color="auto"/>
                                    <w:bottom w:val="none" w:sz="0" w:space="0" w:color="auto"/>
                                    <w:right w:val="none" w:sz="0" w:space="0" w:color="auto"/>
                                  </w:divBdr>
                                  <w:divsChild>
                                    <w:div w:id="1866359584">
                                      <w:marLeft w:val="0"/>
                                      <w:marRight w:val="0"/>
                                      <w:marTop w:val="0"/>
                                      <w:marBottom w:val="0"/>
                                      <w:divBdr>
                                        <w:top w:val="none" w:sz="0" w:space="0" w:color="auto"/>
                                        <w:left w:val="none" w:sz="0" w:space="0" w:color="auto"/>
                                        <w:bottom w:val="none" w:sz="0" w:space="0" w:color="auto"/>
                                        <w:right w:val="none" w:sz="0" w:space="0" w:color="auto"/>
                                      </w:divBdr>
                                      <w:divsChild>
                                        <w:div w:id="24700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0390156">
      <w:bodyDiv w:val="1"/>
      <w:marLeft w:val="0"/>
      <w:marRight w:val="0"/>
      <w:marTop w:val="0"/>
      <w:marBottom w:val="0"/>
      <w:divBdr>
        <w:top w:val="none" w:sz="0" w:space="0" w:color="auto"/>
        <w:left w:val="none" w:sz="0" w:space="0" w:color="auto"/>
        <w:bottom w:val="none" w:sz="0" w:space="0" w:color="auto"/>
        <w:right w:val="none" w:sz="0" w:space="0" w:color="auto"/>
      </w:divBdr>
    </w:div>
    <w:div w:id="874078112">
      <w:bodyDiv w:val="1"/>
      <w:marLeft w:val="0"/>
      <w:marRight w:val="0"/>
      <w:marTop w:val="0"/>
      <w:marBottom w:val="0"/>
      <w:divBdr>
        <w:top w:val="none" w:sz="0" w:space="0" w:color="auto"/>
        <w:left w:val="none" w:sz="0" w:space="0" w:color="auto"/>
        <w:bottom w:val="none" w:sz="0" w:space="0" w:color="auto"/>
        <w:right w:val="none" w:sz="0" w:space="0" w:color="auto"/>
      </w:divBdr>
    </w:div>
    <w:div w:id="918561849">
      <w:bodyDiv w:val="1"/>
      <w:marLeft w:val="0"/>
      <w:marRight w:val="0"/>
      <w:marTop w:val="0"/>
      <w:marBottom w:val="0"/>
      <w:divBdr>
        <w:top w:val="none" w:sz="0" w:space="0" w:color="auto"/>
        <w:left w:val="none" w:sz="0" w:space="0" w:color="auto"/>
        <w:bottom w:val="none" w:sz="0" w:space="0" w:color="auto"/>
        <w:right w:val="none" w:sz="0" w:space="0" w:color="auto"/>
      </w:divBdr>
    </w:div>
    <w:div w:id="1048842664">
      <w:bodyDiv w:val="1"/>
      <w:marLeft w:val="0"/>
      <w:marRight w:val="0"/>
      <w:marTop w:val="0"/>
      <w:marBottom w:val="0"/>
      <w:divBdr>
        <w:top w:val="none" w:sz="0" w:space="0" w:color="auto"/>
        <w:left w:val="none" w:sz="0" w:space="0" w:color="auto"/>
        <w:bottom w:val="none" w:sz="0" w:space="0" w:color="auto"/>
        <w:right w:val="none" w:sz="0" w:space="0" w:color="auto"/>
      </w:divBdr>
      <w:divsChild>
        <w:div w:id="693045486">
          <w:marLeft w:val="0"/>
          <w:marRight w:val="0"/>
          <w:marTop w:val="0"/>
          <w:marBottom w:val="360"/>
          <w:divBdr>
            <w:top w:val="none" w:sz="0" w:space="0" w:color="auto"/>
            <w:left w:val="none" w:sz="0" w:space="0" w:color="auto"/>
            <w:bottom w:val="none" w:sz="0" w:space="0" w:color="auto"/>
            <w:right w:val="none" w:sz="0" w:space="0" w:color="auto"/>
          </w:divBdr>
          <w:divsChild>
            <w:div w:id="484667684">
              <w:marLeft w:val="0"/>
              <w:marRight w:val="0"/>
              <w:marTop w:val="0"/>
              <w:marBottom w:val="0"/>
              <w:divBdr>
                <w:top w:val="none" w:sz="0" w:space="0" w:color="auto"/>
                <w:left w:val="none" w:sz="0" w:space="0" w:color="auto"/>
                <w:bottom w:val="none" w:sz="0" w:space="0" w:color="auto"/>
                <w:right w:val="none" w:sz="0" w:space="0" w:color="auto"/>
              </w:divBdr>
              <w:divsChild>
                <w:div w:id="126247059">
                  <w:marLeft w:val="0"/>
                  <w:marRight w:val="0"/>
                  <w:marTop w:val="0"/>
                  <w:marBottom w:val="0"/>
                  <w:divBdr>
                    <w:top w:val="none" w:sz="0" w:space="0" w:color="auto"/>
                    <w:left w:val="none" w:sz="0" w:space="0" w:color="auto"/>
                    <w:bottom w:val="none" w:sz="0" w:space="0" w:color="auto"/>
                    <w:right w:val="none" w:sz="0" w:space="0" w:color="auto"/>
                  </w:divBdr>
                  <w:divsChild>
                    <w:div w:id="701173788">
                      <w:marLeft w:val="0"/>
                      <w:marRight w:val="0"/>
                      <w:marTop w:val="0"/>
                      <w:marBottom w:val="0"/>
                      <w:divBdr>
                        <w:top w:val="none" w:sz="0" w:space="0" w:color="auto"/>
                        <w:left w:val="none" w:sz="0" w:space="0" w:color="auto"/>
                        <w:bottom w:val="none" w:sz="0" w:space="0" w:color="auto"/>
                        <w:right w:val="none" w:sz="0" w:space="0" w:color="auto"/>
                      </w:divBdr>
                      <w:divsChild>
                        <w:div w:id="188224164">
                          <w:marLeft w:val="0"/>
                          <w:marRight w:val="0"/>
                          <w:marTop w:val="0"/>
                          <w:marBottom w:val="0"/>
                          <w:divBdr>
                            <w:top w:val="none" w:sz="0" w:space="0" w:color="auto"/>
                            <w:left w:val="none" w:sz="0" w:space="0" w:color="auto"/>
                            <w:bottom w:val="none" w:sz="0" w:space="0" w:color="auto"/>
                            <w:right w:val="none" w:sz="0" w:space="0" w:color="auto"/>
                          </w:divBdr>
                          <w:divsChild>
                            <w:div w:id="540479786">
                              <w:marLeft w:val="0"/>
                              <w:marRight w:val="0"/>
                              <w:marTop w:val="0"/>
                              <w:marBottom w:val="0"/>
                              <w:divBdr>
                                <w:top w:val="none" w:sz="0" w:space="0" w:color="auto"/>
                                <w:left w:val="none" w:sz="0" w:space="0" w:color="auto"/>
                                <w:bottom w:val="none" w:sz="0" w:space="0" w:color="auto"/>
                                <w:right w:val="none" w:sz="0" w:space="0" w:color="auto"/>
                              </w:divBdr>
                              <w:divsChild>
                                <w:div w:id="627517540">
                                  <w:marLeft w:val="0"/>
                                  <w:marRight w:val="0"/>
                                  <w:marTop w:val="0"/>
                                  <w:marBottom w:val="0"/>
                                  <w:divBdr>
                                    <w:top w:val="none" w:sz="0" w:space="0" w:color="auto"/>
                                    <w:left w:val="none" w:sz="0" w:space="0" w:color="auto"/>
                                    <w:bottom w:val="none" w:sz="0" w:space="0" w:color="auto"/>
                                    <w:right w:val="none" w:sz="0" w:space="0" w:color="auto"/>
                                  </w:divBdr>
                                  <w:divsChild>
                                    <w:div w:id="1126044644">
                                      <w:marLeft w:val="0"/>
                                      <w:marRight w:val="0"/>
                                      <w:marTop w:val="0"/>
                                      <w:marBottom w:val="0"/>
                                      <w:divBdr>
                                        <w:top w:val="none" w:sz="0" w:space="0" w:color="auto"/>
                                        <w:left w:val="none" w:sz="0" w:space="0" w:color="auto"/>
                                        <w:bottom w:val="none" w:sz="0" w:space="0" w:color="auto"/>
                                        <w:right w:val="none" w:sz="0" w:space="0" w:color="auto"/>
                                      </w:divBdr>
                                      <w:divsChild>
                                        <w:div w:id="67384619">
                                          <w:marLeft w:val="0"/>
                                          <w:marRight w:val="0"/>
                                          <w:marTop w:val="0"/>
                                          <w:marBottom w:val="0"/>
                                          <w:divBdr>
                                            <w:top w:val="none" w:sz="0" w:space="0" w:color="auto"/>
                                            <w:left w:val="none" w:sz="0" w:space="0" w:color="auto"/>
                                            <w:bottom w:val="none" w:sz="0" w:space="0" w:color="auto"/>
                                            <w:right w:val="none" w:sz="0" w:space="0" w:color="auto"/>
                                          </w:divBdr>
                                          <w:divsChild>
                                            <w:div w:id="825823860">
                                              <w:marLeft w:val="0"/>
                                              <w:marRight w:val="0"/>
                                              <w:marTop w:val="0"/>
                                              <w:marBottom w:val="0"/>
                                              <w:divBdr>
                                                <w:top w:val="none" w:sz="0" w:space="0" w:color="auto"/>
                                                <w:left w:val="none" w:sz="0" w:space="0" w:color="auto"/>
                                                <w:bottom w:val="none" w:sz="0" w:space="0" w:color="auto"/>
                                                <w:right w:val="none" w:sz="0" w:space="0" w:color="auto"/>
                                              </w:divBdr>
                                            </w:div>
                                            <w:div w:id="1066608865">
                                              <w:marLeft w:val="0"/>
                                              <w:marRight w:val="0"/>
                                              <w:marTop w:val="0"/>
                                              <w:marBottom w:val="0"/>
                                              <w:divBdr>
                                                <w:top w:val="none" w:sz="0" w:space="0" w:color="auto"/>
                                                <w:left w:val="none" w:sz="0" w:space="0" w:color="auto"/>
                                                <w:bottom w:val="none" w:sz="0" w:space="0" w:color="auto"/>
                                                <w:right w:val="none" w:sz="0" w:space="0" w:color="auto"/>
                                              </w:divBdr>
                                            </w:div>
                                            <w:div w:id="1403720945">
                                              <w:marLeft w:val="0"/>
                                              <w:marRight w:val="0"/>
                                              <w:marTop w:val="0"/>
                                              <w:marBottom w:val="0"/>
                                              <w:divBdr>
                                                <w:top w:val="none" w:sz="0" w:space="0" w:color="auto"/>
                                                <w:left w:val="none" w:sz="0" w:space="0" w:color="auto"/>
                                                <w:bottom w:val="none" w:sz="0" w:space="0" w:color="auto"/>
                                                <w:right w:val="none" w:sz="0" w:space="0" w:color="auto"/>
                                              </w:divBdr>
                                            </w:div>
                                            <w:div w:id="1128626220">
                                              <w:marLeft w:val="0"/>
                                              <w:marRight w:val="0"/>
                                              <w:marTop w:val="0"/>
                                              <w:marBottom w:val="0"/>
                                              <w:divBdr>
                                                <w:top w:val="none" w:sz="0" w:space="0" w:color="auto"/>
                                                <w:left w:val="none" w:sz="0" w:space="0" w:color="auto"/>
                                                <w:bottom w:val="none" w:sz="0" w:space="0" w:color="auto"/>
                                                <w:right w:val="none" w:sz="0" w:space="0" w:color="auto"/>
                                              </w:divBdr>
                                            </w:div>
                                            <w:div w:id="802965501">
                                              <w:marLeft w:val="0"/>
                                              <w:marRight w:val="0"/>
                                              <w:marTop w:val="0"/>
                                              <w:marBottom w:val="0"/>
                                              <w:divBdr>
                                                <w:top w:val="none" w:sz="0" w:space="0" w:color="auto"/>
                                                <w:left w:val="none" w:sz="0" w:space="0" w:color="auto"/>
                                                <w:bottom w:val="none" w:sz="0" w:space="0" w:color="auto"/>
                                                <w:right w:val="none" w:sz="0" w:space="0" w:color="auto"/>
                                              </w:divBdr>
                                            </w:div>
                                            <w:div w:id="1981498413">
                                              <w:marLeft w:val="0"/>
                                              <w:marRight w:val="0"/>
                                              <w:marTop w:val="0"/>
                                              <w:marBottom w:val="0"/>
                                              <w:divBdr>
                                                <w:top w:val="none" w:sz="0" w:space="0" w:color="auto"/>
                                                <w:left w:val="none" w:sz="0" w:space="0" w:color="auto"/>
                                                <w:bottom w:val="none" w:sz="0" w:space="0" w:color="auto"/>
                                                <w:right w:val="none" w:sz="0" w:space="0" w:color="auto"/>
                                              </w:divBdr>
                                            </w:div>
                                            <w:div w:id="2001502187">
                                              <w:marLeft w:val="0"/>
                                              <w:marRight w:val="0"/>
                                              <w:marTop w:val="0"/>
                                              <w:marBottom w:val="0"/>
                                              <w:divBdr>
                                                <w:top w:val="none" w:sz="0" w:space="0" w:color="auto"/>
                                                <w:left w:val="none" w:sz="0" w:space="0" w:color="auto"/>
                                                <w:bottom w:val="none" w:sz="0" w:space="0" w:color="auto"/>
                                                <w:right w:val="none" w:sz="0" w:space="0" w:color="auto"/>
                                              </w:divBdr>
                                              <w:divsChild>
                                                <w:div w:id="61448414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7440262">
          <w:marLeft w:val="0"/>
          <w:marRight w:val="0"/>
          <w:marTop w:val="0"/>
          <w:marBottom w:val="0"/>
          <w:divBdr>
            <w:top w:val="none" w:sz="0" w:space="0" w:color="auto"/>
            <w:left w:val="none" w:sz="0" w:space="0" w:color="auto"/>
            <w:bottom w:val="none" w:sz="0" w:space="0" w:color="auto"/>
            <w:right w:val="none" w:sz="0" w:space="0" w:color="auto"/>
          </w:divBdr>
        </w:div>
      </w:divsChild>
    </w:div>
    <w:div w:id="1091853166">
      <w:bodyDiv w:val="1"/>
      <w:marLeft w:val="0"/>
      <w:marRight w:val="0"/>
      <w:marTop w:val="0"/>
      <w:marBottom w:val="0"/>
      <w:divBdr>
        <w:top w:val="none" w:sz="0" w:space="0" w:color="auto"/>
        <w:left w:val="none" w:sz="0" w:space="0" w:color="auto"/>
        <w:bottom w:val="none" w:sz="0" w:space="0" w:color="auto"/>
        <w:right w:val="none" w:sz="0" w:space="0" w:color="auto"/>
      </w:divBdr>
    </w:div>
    <w:div w:id="1200707627">
      <w:bodyDiv w:val="1"/>
      <w:marLeft w:val="0"/>
      <w:marRight w:val="0"/>
      <w:marTop w:val="0"/>
      <w:marBottom w:val="0"/>
      <w:divBdr>
        <w:top w:val="none" w:sz="0" w:space="0" w:color="auto"/>
        <w:left w:val="none" w:sz="0" w:space="0" w:color="auto"/>
        <w:bottom w:val="none" w:sz="0" w:space="0" w:color="auto"/>
        <w:right w:val="none" w:sz="0" w:space="0" w:color="auto"/>
      </w:divBdr>
    </w:div>
    <w:div w:id="1988049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ytimes.com/interactive/2020/12/17/world/europe/britain-covid-contracts.html" TargetMode="External"/><Relationship Id="rId13" Type="http://schemas.openxmlformats.org/officeDocument/2006/relationships/hyperlink" Target="https://s100.copyright.com/AppDispatchServlet?publisherName=ELS&amp;contentID=S1090951620300559&amp;orderBeanReset=true" TargetMode="External"/><Relationship Id="rId18" Type="http://schemas.openxmlformats.org/officeDocument/2006/relationships/image" Target="media/image4.jpeg"/><Relationship Id="rId26" Type="http://schemas.openxmlformats.org/officeDocument/2006/relationships/image" Target="media/image8.jpeg"/><Relationship Id="rId39" Type="http://schemas.openxmlformats.org/officeDocument/2006/relationships/hyperlink" Target="https://news.sky.com/story/what-is-qanon-the-bizarre-pro-trump-conspiracy-theory-growing-ahead-of-the-us-election-12033874" TargetMode="External"/><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hyperlink" Target="https://www.essex.ac.uk/people/lijun81900/jun-li" TargetMode="External"/><Relationship Id="rId42" Type="http://schemas.openxmlformats.org/officeDocument/2006/relationships/fontTable" Target="fontTable.xml"/><Relationship Id="rId7" Type="http://schemas.openxmlformats.org/officeDocument/2006/relationships/hyperlink" Target="https://ukandeu.ac.uk/britains-ppe-procurement-chumocracy-cronyism-corruption/" TargetMode="External"/><Relationship Id="rId12" Type="http://schemas.openxmlformats.org/officeDocument/2006/relationships/hyperlink" Target="https://doi.org/10.1016/j.jwb.2020.101127" TargetMode="External"/><Relationship Id="rId17" Type="http://schemas.openxmlformats.org/officeDocument/2006/relationships/image" Target="media/image3.jpeg"/><Relationship Id="rId25" Type="http://schemas.openxmlformats.org/officeDocument/2006/relationships/hyperlink" Target="https://www.sciencedirect.com/science/journal/09596526/247/supp/C" TargetMode="External"/><Relationship Id="rId33" Type="http://schemas.openxmlformats.org/officeDocument/2006/relationships/hyperlink" Target="https://www.npr.org/2019/12/24/791132555/japans-births-decline-to-lowest-number-on-record?t=1610513548762" TargetMode="External"/><Relationship Id="rId38" Type="http://schemas.openxmlformats.org/officeDocument/2006/relationships/hyperlink" Target="https://context.reverso.net/translation/spanish-english/redes+de+negocios" TargetMode="Externa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s://pdfs.semanticscholar.org/3579/ca37344c69961bbc2468ef9addf212200e39.pdf" TargetMode="External"/><Relationship Id="rId29" Type="http://schemas.openxmlformats.org/officeDocument/2006/relationships/hyperlink" Target="https://blog.hubspot.com/marketing/leadership-styles" TargetMode="External"/><Relationship Id="rId41"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hyperlink" Target="https://labs.theguardian.com/unicef-child-labour/" TargetMode="External"/><Relationship Id="rId11" Type="http://schemas.openxmlformats.org/officeDocument/2006/relationships/hyperlink" Target="https://www-sciencedirect-com.ezproxy.uwtsd.ac.uk/science/journal/10909516/55/5" TargetMode="External"/><Relationship Id="rId24" Type="http://schemas.openxmlformats.org/officeDocument/2006/relationships/hyperlink" Target="https://www.sciencedirect.com/science/journal/09596526" TargetMode="External"/><Relationship Id="rId32" Type="http://schemas.openxmlformats.org/officeDocument/2006/relationships/hyperlink" Target="https://www.straitstimes.com/asia/east-asia/til-death-do-i-stay-single-south-koreas-nomarriage-women" TargetMode="External"/><Relationship Id="rId37" Type="http://schemas.openxmlformats.org/officeDocument/2006/relationships/hyperlink" Target="https://www.tandfonline.com/toc/raec20/48/54" TargetMode="External"/><Relationship Id="rId40" Type="http://schemas.openxmlformats.org/officeDocument/2006/relationships/hyperlink" Target="https://www.goodreads.com/author/show/5790.Niall_Ferguson" TargetMode="External"/><Relationship Id="rId5" Type="http://schemas.openxmlformats.org/officeDocument/2006/relationships/webSettings" Target="webSettings.xml"/><Relationship Id="rId15" Type="http://schemas.openxmlformats.org/officeDocument/2006/relationships/image" Target="media/image1.gif"/><Relationship Id="rId23" Type="http://schemas.openxmlformats.org/officeDocument/2006/relationships/image" Target="media/image7.jpeg"/><Relationship Id="rId28" Type="http://schemas.openxmlformats.org/officeDocument/2006/relationships/hyperlink" Target="https://www.nefconsulting.com/our-services/evaluation-impact-assessment/prove-and-improve-toolkits/aa1000-assurance-standard/" TargetMode="External"/><Relationship Id="rId36" Type="http://schemas.openxmlformats.org/officeDocument/2006/relationships/hyperlink" Target="https://www.tandfonline.com/author/Li%2C+Jun" TargetMode="External"/><Relationship Id="rId10" Type="http://schemas.openxmlformats.org/officeDocument/2006/relationships/hyperlink" Target="https://www-sciencedirect-com.ezproxy.uwtsd.ac.uk/science/journal/10909516" TargetMode="External"/><Relationship Id="rId19" Type="http://schemas.openxmlformats.org/officeDocument/2006/relationships/image" Target="media/image5.jpeg"/><Relationship Id="rId31"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www.civilsociety.co.uk/news/fundraising-regulator-issues-public-warning-over-charity-bags.html" TargetMode="External"/><Relationship Id="rId14" Type="http://schemas.openxmlformats.org/officeDocument/2006/relationships/hyperlink" Target="https://www-sciencedirect-com.ezproxy.uwtsd.ac.uk/science/article/pii/S1090951620300559?via%3Dihub" TargetMode="External"/><Relationship Id="rId22" Type="http://schemas.openxmlformats.org/officeDocument/2006/relationships/hyperlink" Target="https://www.revolutionlearning.co.uk/stakeholder-analysis-the-powerinterest-grid/" TargetMode="External"/><Relationship Id="rId27" Type="http://schemas.openxmlformats.org/officeDocument/2006/relationships/image" Target="media/image9.jpeg"/><Relationship Id="rId30" Type="http://schemas.openxmlformats.org/officeDocument/2006/relationships/image" Target="media/image10.jpeg"/><Relationship Id="rId35" Type="http://schemas.openxmlformats.org/officeDocument/2006/relationships/hyperlink" Target="https://www.tandfonline.com/author/Apergis%2C+Nichola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690CB-8CF0-4B6B-9EB6-7667531FE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30</Pages>
  <Words>3468</Words>
  <Characters>19774</Characters>
  <Application>Microsoft Office Word</Application>
  <DocSecurity>0</DocSecurity>
  <Lines>164</Lines>
  <Paragraphs>46</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        THEORETICAL ANALYSIS OF MANAGING CORPORATE SOCIAL RESPONSIBILITY IN DEVELOPING C</vt:lpstr>
      <vt:lpstr>How institutions affect CSR practices in the Middle East and North Africa: A cri</vt:lpstr>
      <vt:lpstr>    DimaJamalia1TanusreeJainb1GeorgesSamaracd1EdwinaZoghbid Journal of World Busines</vt:lpstr>
      <vt:lpstr>    Abstract</vt:lpstr>
      <vt:lpstr>Source: Mauricio, A. &amp; Latapi, A. (2020) Drivers that motivate energy companies </vt:lpstr>
      <vt:lpstr/>
      <vt:lpstr>/</vt:lpstr>
      <vt:lpstr>The CSR cycle of drivers, engagement and policy formation. Note External evaluat</vt:lpstr>
      <vt:lpstr>External evaluations measuring results.</vt:lpstr>
      <vt:lpstr>There will be concern by large organisations to get external verification of the</vt:lpstr>
      <vt:lpstr>There are many. </vt:lpstr>
      <vt:lpstr>Environmental standards from Crane et al (2016)</vt:lpstr>
      <vt:lpstr>/</vt:lpstr>
      <vt:lpstr>https://www.nefconsulting.com/our-services/evaluation-impact-assessment/prove-an</vt:lpstr>
      <vt:lpstr/>
      <vt:lpstr/>
      <vt:lpstr>Population and lifestyle trend changes in China: implications for environmental </vt:lpstr>
      <vt:lpstr>Niall Ferguson, 2018, The Square and the Tower: Networks and Power, from the Fre</vt:lpstr>
      <vt:lpstr/>
      <vt:lpstr>Do not waste too much time on this but it is interesting,</vt:lpstr>
      <vt:lpstr/>
      <vt:lpstr/>
    </vt:vector>
  </TitlesOfParts>
  <Company/>
  <LinksUpToDate>false</LinksUpToDate>
  <CharactersWithSpaces>23196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25</cp:revision>
  <dcterms:created xsi:type="dcterms:W3CDTF">2021-01-12T12:14:00Z</dcterms:created>
  <dcterms:modified xsi:type="dcterms:W3CDTF">2021-01-13T10:17:00Z</dcterms:modified>
</cp:coreProperties>
</file>