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77893C" w14:textId="77777777" w:rsidR="005A73CE" w:rsidRPr="005D2A1B" w:rsidRDefault="005A73CE">
      <w:pPr>
        <w:rPr>
          <w:rFonts w:ascii="Arial" w:hAnsi="Arial" w:cs="Arial"/>
          <w:sz w:val="24"/>
          <w:szCs w:val="24"/>
        </w:rPr>
      </w:pPr>
    </w:p>
    <w:p w14:paraId="2D84B811" w14:textId="77777777" w:rsidR="00705F87" w:rsidRPr="005D2A1B" w:rsidRDefault="00705F87" w:rsidP="00705F87">
      <w:pPr>
        <w:jc w:val="center"/>
        <w:rPr>
          <w:rFonts w:ascii="Arial" w:hAnsi="Arial" w:cs="Arial"/>
          <w:sz w:val="24"/>
          <w:szCs w:val="24"/>
        </w:rPr>
      </w:pPr>
      <w:r w:rsidRPr="005D2A1B">
        <w:rPr>
          <w:rFonts w:ascii="Arial" w:hAnsi="Arial" w:cs="Arial"/>
          <w:b/>
          <w:sz w:val="24"/>
          <w:szCs w:val="24"/>
        </w:rPr>
        <w:t>ASSIGNMENT TITLE</w:t>
      </w:r>
      <w:r w:rsidRPr="005D2A1B">
        <w:rPr>
          <w:rFonts w:ascii="Arial" w:hAnsi="Arial" w:cs="Arial"/>
          <w:sz w:val="24"/>
          <w:szCs w:val="24"/>
        </w:rPr>
        <w:t>:</w:t>
      </w:r>
    </w:p>
    <w:p w14:paraId="57961CAC" w14:textId="77777777" w:rsidR="00705F87" w:rsidRPr="005D2A1B" w:rsidRDefault="00705F87" w:rsidP="00705F87">
      <w:pPr>
        <w:jc w:val="center"/>
        <w:rPr>
          <w:rFonts w:ascii="Arial" w:hAnsi="Arial" w:cs="Arial"/>
          <w:sz w:val="24"/>
          <w:szCs w:val="24"/>
        </w:rPr>
      </w:pPr>
      <w:r w:rsidRPr="005D2A1B">
        <w:rPr>
          <w:rFonts w:ascii="Arial" w:hAnsi="Arial" w:cs="Arial"/>
          <w:sz w:val="24"/>
          <w:szCs w:val="24"/>
        </w:rPr>
        <w:t xml:space="preserve"> Principles of Teaching, Learning and Emergent Technologies</w:t>
      </w:r>
    </w:p>
    <w:p w14:paraId="34D6CAAD" w14:textId="77777777" w:rsidR="00705F87" w:rsidRPr="005D2A1B" w:rsidRDefault="00705F87" w:rsidP="00705F87">
      <w:pPr>
        <w:jc w:val="center"/>
        <w:rPr>
          <w:rFonts w:ascii="Arial" w:hAnsi="Arial" w:cs="Arial"/>
          <w:b/>
          <w:sz w:val="24"/>
          <w:szCs w:val="24"/>
        </w:rPr>
      </w:pPr>
    </w:p>
    <w:p w14:paraId="2F2A20AC" w14:textId="77777777" w:rsidR="00705F87" w:rsidRPr="005D2A1B" w:rsidRDefault="00705F87" w:rsidP="00705F87">
      <w:pPr>
        <w:jc w:val="center"/>
        <w:rPr>
          <w:rFonts w:ascii="Arial" w:hAnsi="Arial" w:cs="Arial"/>
          <w:sz w:val="24"/>
          <w:szCs w:val="24"/>
        </w:rPr>
      </w:pPr>
      <w:r w:rsidRPr="005D2A1B">
        <w:rPr>
          <w:rFonts w:ascii="Arial" w:hAnsi="Arial" w:cs="Arial"/>
          <w:b/>
          <w:sz w:val="24"/>
          <w:szCs w:val="24"/>
        </w:rPr>
        <w:t>MODULE CODE</w:t>
      </w:r>
      <w:r w:rsidRPr="005D2A1B">
        <w:rPr>
          <w:rFonts w:ascii="Arial" w:hAnsi="Arial" w:cs="Arial"/>
          <w:sz w:val="24"/>
          <w:szCs w:val="24"/>
        </w:rPr>
        <w:t>:</w:t>
      </w:r>
    </w:p>
    <w:p w14:paraId="7E342772" w14:textId="77777777" w:rsidR="00705F87" w:rsidRPr="005D2A1B" w:rsidRDefault="00705F87" w:rsidP="00705F87">
      <w:pPr>
        <w:jc w:val="center"/>
        <w:rPr>
          <w:rFonts w:ascii="Arial" w:hAnsi="Arial" w:cs="Arial"/>
          <w:sz w:val="24"/>
          <w:szCs w:val="24"/>
        </w:rPr>
      </w:pPr>
      <w:r w:rsidRPr="005D2A1B">
        <w:rPr>
          <w:rFonts w:ascii="Arial" w:hAnsi="Arial" w:cs="Arial"/>
          <w:sz w:val="24"/>
          <w:szCs w:val="24"/>
        </w:rPr>
        <w:t xml:space="preserve"> M6X02268/ PCET6001</w:t>
      </w:r>
    </w:p>
    <w:p w14:paraId="31DA2CC3" w14:textId="77777777" w:rsidR="00705F87" w:rsidRPr="005D2A1B" w:rsidRDefault="00705F87" w:rsidP="00705F87">
      <w:pPr>
        <w:jc w:val="center"/>
        <w:rPr>
          <w:rFonts w:ascii="Arial" w:hAnsi="Arial" w:cs="Arial"/>
          <w:sz w:val="24"/>
          <w:szCs w:val="24"/>
        </w:rPr>
      </w:pPr>
    </w:p>
    <w:p w14:paraId="19F4017E" w14:textId="77777777" w:rsidR="00705F87" w:rsidRPr="005D2A1B" w:rsidRDefault="00705F87" w:rsidP="00705F87">
      <w:pPr>
        <w:jc w:val="center"/>
        <w:rPr>
          <w:rFonts w:ascii="Arial" w:hAnsi="Arial" w:cs="Arial"/>
          <w:sz w:val="24"/>
          <w:szCs w:val="24"/>
        </w:rPr>
      </w:pPr>
      <w:r w:rsidRPr="005D2A1B">
        <w:rPr>
          <w:rFonts w:ascii="Arial" w:hAnsi="Arial" w:cs="Arial"/>
          <w:b/>
          <w:sz w:val="24"/>
          <w:szCs w:val="24"/>
        </w:rPr>
        <w:t>STUDENT</w:t>
      </w:r>
      <w:r w:rsidRPr="005D2A1B">
        <w:rPr>
          <w:rFonts w:ascii="Arial" w:hAnsi="Arial" w:cs="Arial"/>
          <w:sz w:val="24"/>
          <w:szCs w:val="24"/>
        </w:rPr>
        <w:t xml:space="preserve">: </w:t>
      </w:r>
    </w:p>
    <w:p w14:paraId="40EA11A5" w14:textId="77777777" w:rsidR="00705F87" w:rsidRPr="005D2A1B" w:rsidRDefault="00705F87" w:rsidP="00705F87">
      <w:pPr>
        <w:jc w:val="center"/>
        <w:rPr>
          <w:rFonts w:ascii="Arial" w:hAnsi="Arial" w:cs="Arial"/>
          <w:sz w:val="24"/>
          <w:szCs w:val="24"/>
        </w:rPr>
      </w:pPr>
      <w:r w:rsidRPr="005D2A1B">
        <w:rPr>
          <w:rFonts w:ascii="Arial" w:hAnsi="Arial" w:cs="Arial"/>
          <w:sz w:val="24"/>
          <w:szCs w:val="24"/>
        </w:rPr>
        <w:t>Lumana Nancy Buka</w:t>
      </w:r>
    </w:p>
    <w:p w14:paraId="6EB3BCBB" w14:textId="77777777" w:rsidR="00705F87" w:rsidRPr="005D2A1B" w:rsidRDefault="00705F87" w:rsidP="00705F87">
      <w:pPr>
        <w:jc w:val="center"/>
        <w:rPr>
          <w:rFonts w:ascii="Arial" w:hAnsi="Arial" w:cs="Arial"/>
          <w:b/>
          <w:sz w:val="24"/>
          <w:szCs w:val="24"/>
        </w:rPr>
      </w:pPr>
    </w:p>
    <w:p w14:paraId="005C5151" w14:textId="77777777" w:rsidR="00705F87" w:rsidRPr="005D2A1B" w:rsidRDefault="00705F87" w:rsidP="00705F87">
      <w:pPr>
        <w:jc w:val="center"/>
        <w:rPr>
          <w:rFonts w:ascii="Arial" w:hAnsi="Arial" w:cs="Arial"/>
          <w:b/>
          <w:sz w:val="24"/>
          <w:szCs w:val="24"/>
        </w:rPr>
      </w:pPr>
    </w:p>
    <w:p w14:paraId="70A83BCE" w14:textId="77777777" w:rsidR="00705F87" w:rsidRPr="005D2A1B" w:rsidRDefault="00705F87" w:rsidP="00705F87">
      <w:pPr>
        <w:jc w:val="center"/>
        <w:rPr>
          <w:rFonts w:ascii="Arial" w:hAnsi="Arial" w:cs="Arial"/>
          <w:sz w:val="24"/>
          <w:szCs w:val="24"/>
        </w:rPr>
      </w:pPr>
      <w:r w:rsidRPr="005D2A1B">
        <w:rPr>
          <w:rFonts w:ascii="Arial" w:hAnsi="Arial" w:cs="Arial"/>
          <w:b/>
          <w:sz w:val="24"/>
          <w:szCs w:val="24"/>
        </w:rPr>
        <w:t>STUDENT NUMBER</w:t>
      </w:r>
      <w:r w:rsidRPr="005D2A1B">
        <w:rPr>
          <w:rFonts w:ascii="Arial" w:hAnsi="Arial" w:cs="Arial"/>
          <w:sz w:val="24"/>
          <w:szCs w:val="24"/>
        </w:rPr>
        <w:t>:</w:t>
      </w:r>
    </w:p>
    <w:p w14:paraId="010B5490" w14:textId="77777777" w:rsidR="00705F87" w:rsidRPr="005D2A1B" w:rsidRDefault="00705F87" w:rsidP="00705F87">
      <w:pPr>
        <w:jc w:val="center"/>
        <w:rPr>
          <w:rFonts w:ascii="Arial" w:hAnsi="Arial" w:cs="Arial"/>
          <w:sz w:val="24"/>
          <w:szCs w:val="24"/>
        </w:rPr>
      </w:pPr>
      <w:r w:rsidRPr="005D2A1B">
        <w:rPr>
          <w:rFonts w:ascii="Arial" w:hAnsi="Arial" w:cs="Arial"/>
          <w:sz w:val="24"/>
          <w:szCs w:val="24"/>
        </w:rPr>
        <w:t xml:space="preserve"> P139146</w:t>
      </w:r>
    </w:p>
    <w:p w14:paraId="2AB7CA71" w14:textId="77777777" w:rsidR="00705F87" w:rsidRPr="005D2A1B" w:rsidRDefault="00705F87" w:rsidP="00705F87">
      <w:pPr>
        <w:jc w:val="center"/>
        <w:rPr>
          <w:rFonts w:ascii="Arial" w:hAnsi="Arial" w:cs="Arial"/>
          <w:sz w:val="24"/>
          <w:szCs w:val="24"/>
        </w:rPr>
      </w:pPr>
    </w:p>
    <w:p w14:paraId="67DE1862" w14:textId="77777777" w:rsidR="00705F87" w:rsidRPr="005D2A1B" w:rsidRDefault="00705F87" w:rsidP="00705F87">
      <w:pPr>
        <w:jc w:val="center"/>
        <w:rPr>
          <w:rFonts w:ascii="Arial" w:hAnsi="Arial" w:cs="Arial"/>
          <w:sz w:val="24"/>
          <w:szCs w:val="24"/>
        </w:rPr>
      </w:pPr>
    </w:p>
    <w:p w14:paraId="4E5A49F2" w14:textId="77777777" w:rsidR="00705F87" w:rsidRPr="005D2A1B" w:rsidRDefault="00705F87" w:rsidP="00705F87">
      <w:pPr>
        <w:jc w:val="center"/>
        <w:rPr>
          <w:rFonts w:ascii="Arial" w:hAnsi="Arial" w:cs="Arial"/>
          <w:sz w:val="24"/>
          <w:szCs w:val="24"/>
        </w:rPr>
      </w:pPr>
      <w:r w:rsidRPr="005D2A1B">
        <w:rPr>
          <w:rFonts w:ascii="Arial" w:hAnsi="Arial" w:cs="Arial"/>
          <w:b/>
          <w:sz w:val="24"/>
          <w:szCs w:val="24"/>
        </w:rPr>
        <w:t>TOPIC</w:t>
      </w:r>
      <w:r w:rsidRPr="005D2A1B">
        <w:rPr>
          <w:rFonts w:ascii="Arial" w:hAnsi="Arial" w:cs="Arial"/>
          <w:sz w:val="24"/>
          <w:szCs w:val="24"/>
        </w:rPr>
        <w:t xml:space="preserve">: </w:t>
      </w:r>
    </w:p>
    <w:p w14:paraId="78D39F14" w14:textId="77777777" w:rsidR="00705F87" w:rsidRPr="005D2A1B" w:rsidRDefault="00705F87" w:rsidP="00705F87">
      <w:pPr>
        <w:jc w:val="center"/>
        <w:rPr>
          <w:rFonts w:ascii="Arial" w:hAnsi="Arial" w:cs="Arial"/>
          <w:sz w:val="24"/>
          <w:szCs w:val="24"/>
        </w:rPr>
      </w:pPr>
      <w:r w:rsidRPr="005D2A1B">
        <w:rPr>
          <w:rFonts w:ascii="Arial" w:hAnsi="Arial" w:cs="Arial"/>
          <w:sz w:val="24"/>
          <w:szCs w:val="24"/>
        </w:rPr>
        <w:t>Micro Teaching / An Introduction to Leadership</w:t>
      </w:r>
    </w:p>
    <w:p w14:paraId="55396EDD" w14:textId="77777777" w:rsidR="00A15B55" w:rsidRPr="005D2A1B" w:rsidRDefault="00A15B55">
      <w:pPr>
        <w:rPr>
          <w:rFonts w:ascii="Arial" w:hAnsi="Arial" w:cs="Arial"/>
          <w:sz w:val="24"/>
          <w:szCs w:val="24"/>
        </w:rPr>
      </w:pPr>
    </w:p>
    <w:p w14:paraId="60F80504" w14:textId="39B67D34" w:rsidR="00A15B55" w:rsidRPr="005D2A1B" w:rsidRDefault="00A15B55">
      <w:pPr>
        <w:rPr>
          <w:rFonts w:ascii="Arial" w:hAnsi="Arial" w:cs="Arial"/>
          <w:sz w:val="24"/>
          <w:szCs w:val="24"/>
        </w:rPr>
      </w:pPr>
    </w:p>
    <w:p w14:paraId="28EE0A82" w14:textId="4F15F62A" w:rsidR="005A73CE" w:rsidRPr="005D2A1B" w:rsidRDefault="005A73CE">
      <w:pPr>
        <w:rPr>
          <w:rFonts w:ascii="Arial" w:hAnsi="Arial" w:cs="Arial"/>
          <w:sz w:val="24"/>
          <w:szCs w:val="24"/>
        </w:rPr>
      </w:pPr>
    </w:p>
    <w:p w14:paraId="18919A67" w14:textId="24DD1F89" w:rsidR="005A73CE" w:rsidRPr="005D2A1B" w:rsidRDefault="005A73CE">
      <w:pPr>
        <w:rPr>
          <w:rFonts w:ascii="Arial" w:hAnsi="Arial" w:cs="Arial"/>
          <w:sz w:val="24"/>
          <w:szCs w:val="24"/>
        </w:rPr>
      </w:pPr>
    </w:p>
    <w:p w14:paraId="520F9480" w14:textId="3AC0C226" w:rsidR="005A73CE" w:rsidRPr="005D2A1B" w:rsidRDefault="005A73CE">
      <w:pPr>
        <w:rPr>
          <w:rFonts w:ascii="Arial" w:hAnsi="Arial" w:cs="Arial"/>
          <w:sz w:val="24"/>
          <w:szCs w:val="24"/>
        </w:rPr>
      </w:pPr>
    </w:p>
    <w:p w14:paraId="0FE508DE" w14:textId="6091F70D" w:rsidR="005A73CE" w:rsidRPr="005D2A1B" w:rsidRDefault="005A73CE">
      <w:pPr>
        <w:rPr>
          <w:rFonts w:ascii="Arial" w:hAnsi="Arial" w:cs="Arial"/>
          <w:sz w:val="24"/>
          <w:szCs w:val="24"/>
        </w:rPr>
      </w:pPr>
    </w:p>
    <w:p w14:paraId="5ABF95B9" w14:textId="02DFB88C" w:rsidR="005A73CE" w:rsidRPr="005D2A1B" w:rsidRDefault="005A73CE">
      <w:pPr>
        <w:rPr>
          <w:rFonts w:ascii="Arial" w:hAnsi="Arial" w:cs="Arial"/>
          <w:sz w:val="24"/>
          <w:szCs w:val="24"/>
        </w:rPr>
      </w:pPr>
    </w:p>
    <w:p w14:paraId="5BB77A45" w14:textId="28DA97BD" w:rsidR="005A73CE" w:rsidRPr="005D2A1B" w:rsidRDefault="005A73CE">
      <w:pPr>
        <w:rPr>
          <w:rFonts w:ascii="Arial" w:hAnsi="Arial" w:cs="Arial"/>
          <w:sz w:val="24"/>
          <w:szCs w:val="24"/>
        </w:rPr>
      </w:pPr>
    </w:p>
    <w:p w14:paraId="64FC0300" w14:textId="330C12EF" w:rsidR="005A73CE" w:rsidRPr="005D2A1B" w:rsidRDefault="005A73CE">
      <w:pPr>
        <w:rPr>
          <w:rFonts w:ascii="Arial" w:hAnsi="Arial" w:cs="Arial"/>
          <w:sz w:val="24"/>
          <w:szCs w:val="24"/>
        </w:rPr>
      </w:pPr>
    </w:p>
    <w:p w14:paraId="713F1EEE" w14:textId="1D9294F0" w:rsidR="005A73CE" w:rsidRPr="005D2A1B" w:rsidRDefault="005A73CE">
      <w:pPr>
        <w:rPr>
          <w:rFonts w:ascii="Arial" w:hAnsi="Arial" w:cs="Arial"/>
          <w:sz w:val="24"/>
          <w:szCs w:val="24"/>
        </w:rPr>
      </w:pPr>
    </w:p>
    <w:p w14:paraId="010BFFFA" w14:textId="4467C1AF" w:rsidR="00502680" w:rsidRPr="005D2A1B" w:rsidRDefault="00502680">
      <w:pPr>
        <w:rPr>
          <w:rFonts w:ascii="Arial" w:hAnsi="Arial" w:cs="Arial"/>
          <w:sz w:val="24"/>
          <w:szCs w:val="24"/>
        </w:rPr>
      </w:pPr>
    </w:p>
    <w:p w14:paraId="31068490" w14:textId="5579E3B3" w:rsidR="005A73CE" w:rsidRDefault="005A73CE">
      <w:pPr>
        <w:rPr>
          <w:rFonts w:ascii="Arial" w:hAnsi="Arial" w:cs="Arial"/>
          <w:sz w:val="24"/>
          <w:szCs w:val="24"/>
        </w:rPr>
      </w:pPr>
    </w:p>
    <w:p w14:paraId="40211EC6" w14:textId="51A6561D" w:rsidR="00722BF0" w:rsidRDefault="00722BF0">
      <w:pPr>
        <w:rPr>
          <w:rFonts w:ascii="Arial" w:hAnsi="Arial" w:cs="Arial"/>
          <w:sz w:val="24"/>
          <w:szCs w:val="24"/>
        </w:rPr>
      </w:pPr>
    </w:p>
    <w:p w14:paraId="75427B9C" w14:textId="77777777" w:rsidR="00722BF0" w:rsidRPr="005D2A1B" w:rsidRDefault="00722BF0">
      <w:pPr>
        <w:rPr>
          <w:rFonts w:ascii="Arial" w:hAnsi="Arial" w:cs="Arial"/>
          <w:sz w:val="24"/>
          <w:szCs w:val="24"/>
        </w:rPr>
      </w:pPr>
    </w:p>
    <w:p w14:paraId="58AEAF8D" w14:textId="217F8E5C" w:rsidR="005A73CE" w:rsidRPr="005D2A1B" w:rsidRDefault="00B83F12">
      <w:pPr>
        <w:rPr>
          <w:rFonts w:ascii="Arial" w:hAnsi="Arial" w:cs="Arial"/>
          <w:b/>
          <w:sz w:val="24"/>
          <w:szCs w:val="24"/>
        </w:rPr>
      </w:pPr>
      <w:r w:rsidRPr="005D2A1B">
        <w:rPr>
          <w:rFonts w:ascii="Arial" w:hAnsi="Arial" w:cs="Arial"/>
          <w:b/>
          <w:sz w:val="24"/>
          <w:szCs w:val="24"/>
        </w:rPr>
        <w:t xml:space="preserve">Introduction </w:t>
      </w:r>
    </w:p>
    <w:p w14:paraId="35851D3D" w14:textId="0B30BEC2" w:rsidR="00B83F12" w:rsidRPr="005D2A1B" w:rsidRDefault="00B83F12">
      <w:pPr>
        <w:rPr>
          <w:rFonts w:ascii="Arial" w:hAnsi="Arial" w:cs="Arial"/>
          <w:sz w:val="24"/>
          <w:szCs w:val="24"/>
        </w:rPr>
      </w:pPr>
      <w:r w:rsidRPr="005D2A1B">
        <w:rPr>
          <w:rFonts w:ascii="Arial" w:hAnsi="Arial" w:cs="Arial"/>
          <w:sz w:val="24"/>
          <w:szCs w:val="24"/>
        </w:rPr>
        <w:t xml:space="preserve">This essay reflects my micro teaching session that </w:t>
      </w:r>
      <w:r w:rsidR="007E6AD1" w:rsidRPr="005D2A1B">
        <w:rPr>
          <w:rFonts w:ascii="Arial" w:hAnsi="Arial" w:cs="Arial"/>
          <w:sz w:val="24"/>
          <w:szCs w:val="24"/>
        </w:rPr>
        <w:t xml:space="preserve">was </w:t>
      </w:r>
      <w:r w:rsidRPr="005D2A1B">
        <w:rPr>
          <w:rFonts w:ascii="Arial" w:hAnsi="Arial" w:cs="Arial"/>
          <w:sz w:val="24"/>
          <w:szCs w:val="24"/>
        </w:rPr>
        <w:t xml:space="preserve">delivered on the seventeen of December 2018 to a group of students who are part of the PGCE program in the UWSTD. </w:t>
      </w:r>
      <w:r w:rsidR="007E6AD1" w:rsidRPr="005D2A1B">
        <w:rPr>
          <w:rFonts w:ascii="Arial" w:hAnsi="Arial" w:cs="Arial"/>
          <w:sz w:val="24"/>
          <w:szCs w:val="24"/>
        </w:rPr>
        <w:t xml:space="preserve">the parts of this essay </w:t>
      </w:r>
      <w:r w:rsidR="00745D31" w:rsidRPr="005D2A1B">
        <w:rPr>
          <w:rFonts w:ascii="Arial" w:hAnsi="Arial" w:cs="Arial"/>
          <w:sz w:val="24"/>
          <w:szCs w:val="24"/>
        </w:rPr>
        <w:t>include</w:t>
      </w:r>
      <w:r w:rsidR="007E6AD1" w:rsidRPr="005D2A1B">
        <w:rPr>
          <w:rFonts w:ascii="Arial" w:hAnsi="Arial" w:cs="Arial"/>
          <w:sz w:val="24"/>
          <w:szCs w:val="24"/>
        </w:rPr>
        <w:t xml:space="preserve"> </w:t>
      </w:r>
    </w:p>
    <w:p w14:paraId="18EA0AA0" w14:textId="1544BC27" w:rsidR="007E6AD1" w:rsidRPr="005D2A1B" w:rsidRDefault="007E6AD1" w:rsidP="007E6AD1">
      <w:pPr>
        <w:pStyle w:val="ListParagraph"/>
        <w:numPr>
          <w:ilvl w:val="0"/>
          <w:numId w:val="1"/>
        </w:numPr>
        <w:rPr>
          <w:rFonts w:ascii="Arial" w:hAnsi="Arial" w:cs="Arial"/>
          <w:sz w:val="24"/>
          <w:szCs w:val="24"/>
        </w:rPr>
      </w:pPr>
      <w:r w:rsidRPr="005D2A1B">
        <w:rPr>
          <w:rFonts w:ascii="Arial" w:hAnsi="Arial" w:cs="Arial"/>
          <w:sz w:val="24"/>
          <w:szCs w:val="24"/>
        </w:rPr>
        <w:t xml:space="preserve">A lesson </w:t>
      </w:r>
      <w:proofErr w:type="gramStart"/>
      <w:r w:rsidRPr="005D2A1B">
        <w:rPr>
          <w:rFonts w:ascii="Arial" w:hAnsi="Arial" w:cs="Arial"/>
          <w:sz w:val="24"/>
          <w:szCs w:val="24"/>
        </w:rPr>
        <w:t>plan</w:t>
      </w:r>
      <w:proofErr w:type="gramEnd"/>
      <w:r w:rsidRPr="005D2A1B">
        <w:rPr>
          <w:rFonts w:ascii="Arial" w:hAnsi="Arial" w:cs="Arial"/>
          <w:sz w:val="24"/>
          <w:szCs w:val="24"/>
        </w:rPr>
        <w:t xml:space="preserve"> </w:t>
      </w:r>
    </w:p>
    <w:p w14:paraId="00DD84ED" w14:textId="3B8EC1CF" w:rsidR="007E6AD1" w:rsidRPr="005D2A1B" w:rsidRDefault="007E6AD1" w:rsidP="007E6AD1">
      <w:pPr>
        <w:pStyle w:val="ListParagraph"/>
        <w:numPr>
          <w:ilvl w:val="0"/>
          <w:numId w:val="1"/>
        </w:numPr>
        <w:rPr>
          <w:rFonts w:ascii="Arial" w:hAnsi="Arial" w:cs="Arial"/>
          <w:sz w:val="24"/>
          <w:szCs w:val="24"/>
        </w:rPr>
      </w:pPr>
      <w:r w:rsidRPr="005D2A1B">
        <w:rPr>
          <w:rFonts w:ascii="Arial" w:hAnsi="Arial" w:cs="Arial"/>
          <w:sz w:val="24"/>
          <w:szCs w:val="24"/>
        </w:rPr>
        <w:t>A</w:t>
      </w:r>
      <w:r w:rsidR="00745D31" w:rsidRPr="005D2A1B">
        <w:rPr>
          <w:rFonts w:ascii="Arial" w:hAnsi="Arial" w:cs="Arial"/>
          <w:sz w:val="24"/>
          <w:szCs w:val="24"/>
        </w:rPr>
        <w:t xml:space="preserve"> learning </w:t>
      </w:r>
      <w:proofErr w:type="gramStart"/>
      <w:r w:rsidR="00745D31" w:rsidRPr="005D2A1B">
        <w:rPr>
          <w:rFonts w:ascii="Arial" w:hAnsi="Arial" w:cs="Arial"/>
          <w:sz w:val="24"/>
          <w:szCs w:val="24"/>
        </w:rPr>
        <w:t>materials</w:t>
      </w:r>
      <w:proofErr w:type="gramEnd"/>
      <w:r w:rsidR="00745D31" w:rsidRPr="005D2A1B">
        <w:rPr>
          <w:rFonts w:ascii="Arial" w:hAnsi="Arial" w:cs="Arial"/>
          <w:sz w:val="24"/>
          <w:szCs w:val="24"/>
        </w:rPr>
        <w:t xml:space="preserve"> </w:t>
      </w:r>
    </w:p>
    <w:p w14:paraId="35DC0DA8" w14:textId="3F62C377" w:rsidR="00745D31" w:rsidRPr="005D2A1B" w:rsidRDefault="00745D31" w:rsidP="007E6AD1">
      <w:pPr>
        <w:pStyle w:val="ListParagraph"/>
        <w:numPr>
          <w:ilvl w:val="0"/>
          <w:numId w:val="1"/>
        </w:numPr>
        <w:rPr>
          <w:rFonts w:ascii="Arial" w:hAnsi="Arial" w:cs="Arial"/>
          <w:sz w:val="24"/>
          <w:szCs w:val="24"/>
        </w:rPr>
      </w:pPr>
      <w:r w:rsidRPr="005D2A1B">
        <w:rPr>
          <w:rFonts w:ascii="Arial" w:hAnsi="Arial" w:cs="Arial"/>
          <w:sz w:val="24"/>
          <w:szCs w:val="24"/>
        </w:rPr>
        <w:t xml:space="preserve">Lesson assessment form </w:t>
      </w:r>
    </w:p>
    <w:p w14:paraId="733C9BBE" w14:textId="238D6BCF" w:rsidR="00482B79" w:rsidRPr="005D2A1B" w:rsidRDefault="007E6AD1" w:rsidP="007E6AD1">
      <w:pPr>
        <w:pStyle w:val="ListParagraph"/>
        <w:numPr>
          <w:ilvl w:val="0"/>
          <w:numId w:val="1"/>
        </w:numPr>
        <w:rPr>
          <w:rFonts w:ascii="Arial" w:hAnsi="Arial" w:cs="Arial"/>
          <w:sz w:val="24"/>
          <w:szCs w:val="24"/>
        </w:rPr>
      </w:pPr>
      <w:r w:rsidRPr="005D2A1B">
        <w:rPr>
          <w:rFonts w:ascii="Arial" w:hAnsi="Arial" w:cs="Arial"/>
          <w:sz w:val="24"/>
          <w:szCs w:val="24"/>
        </w:rPr>
        <w:t xml:space="preserve">A Reflective evaluation  </w:t>
      </w:r>
    </w:p>
    <w:p w14:paraId="2773C6A5" w14:textId="4334E813" w:rsidR="00482B79" w:rsidRPr="005D2A1B" w:rsidRDefault="00DE2AA4">
      <w:pPr>
        <w:rPr>
          <w:rFonts w:ascii="Arial" w:hAnsi="Arial" w:cs="Arial"/>
          <w:sz w:val="24"/>
          <w:szCs w:val="24"/>
        </w:rPr>
      </w:pPr>
      <w:r w:rsidRPr="005D2A1B">
        <w:rPr>
          <w:rFonts w:ascii="Arial" w:hAnsi="Arial" w:cs="Arial"/>
          <w:sz w:val="24"/>
          <w:szCs w:val="24"/>
        </w:rPr>
        <w:t xml:space="preserve">The key points are presented using Gibbs’ reflective cycle </w:t>
      </w:r>
      <w:r w:rsidR="00482B79" w:rsidRPr="005D2A1B">
        <w:rPr>
          <w:rFonts w:ascii="Arial" w:hAnsi="Arial" w:cs="Arial"/>
          <w:sz w:val="24"/>
          <w:szCs w:val="24"/>
        </w:rPr>
        <w:t>(1988 adaptation of Kolb) as a guide to complete this essay</w:t>
      </w:r>
      <w:r w:rsidR="009E0768" w:rsidRPr="005D2A1B">
        <w:rPr>
          <w:rFonts w:ascii="Arial" w:hAnsi="Arial" w:cs="Arial"/>
          <w:sz w:val="24"/>
          <w:szCs w:val="24"/>
        </w:rPr>
        <w:t xml:space="preserve"> and the layout is as follow: </w:t>
      </w:r>
      <w:r w:rsidR="00482B79" w:rsidRPr="005D2A1B">
        <w:rPr>
          <w:rFonts w:ascii="Arial" w:hAnsi="Arial" w:cs="Arial"/>
          <w:sz w:val="24"/>
          <w:szCs w:val="24"/>
        </w:rPr>
        <w:t>Description</w:t>
      </w:r>
      <w:r w:rsidR="009E0768" w:rsidRPr="005D2A1B">
        <w:rPr>
          <w:rFonts w:ascii="Arial" w:hAnsi="Arial" w:cs="Arial"/>
          <w:sz w:val="24"/>
          <w:szCs w:val="24"/>
        </w:rPr>
        <w:t xml:space="preserve"> – what exactly happened?</w:t>
      </w:r>
      <w:r w:rsidR="00482B79" w:rsidRPr="005D2A1B">
        <w:rPr>
          <w:rFonts w:ascii="Arial" w:hAnsi="Arial" w:cs="Arial"/>
          <w:sz w:val="24"/>
          <w:szCs w:val="24"/>
        </w:rPr>
        <w:t xml:space="preserve"> </w:t>
      </w:r>
      <w:r w:rsidR="009E0768" w:rsidRPr="005D2A1B">
        <w:rPr>
          <w:rFonts w:ascii="Arial" w:hAnsi="Arial" w:cs="Arial"/>
          <w:sz w:val="24"/>
          <w:szCs w:val="24"/>
        </w:rPr>
        <w:t>F</w:t>
      </w:r>
      <w:r w:rsidR="00482B79" w:rsidRPr="005D2A1B">
        <w:rPr>
          <w:rFonts w:ascii="Arial" w:hAnsi="Arial" w:cs="Arial"/>
          <w:sz w:val="24"/>
          <w:szCs w:val="24"/>
        </w:rPr>
        <w:t>eeling</w:t>
      </w:r>
      <w:r w:rsidR="009E0768" w:rsidRPr="005D2A1B">
        <w:rPr>
          <w:rFonts w:ascii="Arial" w:hAnsi="Arial" w:cs="Arial"/>
          <w:sz w:val="24"/>
          <w:szCs w:val="24"/>
        </w:rPr>
        <w:t xml:space="preserve"> – what were my feelings and thoughts? </w:t>
      </w:r>
      <w:bookmarkStart w:id="0" w:name="_Hlk536376085"/>
      <w:r w:rsidR="009E0768" w:rsidRPr="005D2A1B">
        <w:rPr>
          <w:rFonts w:ascii="Arial" w:hAnsi="Arial" w:cs="Arial"/>
          <w:sz w:val="24"/>
          <w:szCs w:val="24"/>
        </w:rPr>
        <w:t>Evaluation- what was good and bad about this experience</w:t>
      </w:r>
      <w:bookmarkEnd w:id="0"/>
      <w:r w:rsidR="009E0768" w:rsidRPr="005D2A1B">
        <w:rPr>
          <w:rFonts w:ascii="Arial" w:hAnsi="Arial" w:cs="Arial"/>
          <w:sz w:val="24"/>
          <w:szCs w:val="24"/>
        </w:rPr>
        <w:t xml:space="preserve">? </w:t>
      </w:r>
      <w:bookmarkStart w:id="1" w:name="_Hlk536391311"/>
      <w:r w:rsidR="009E0768" w:rsidRPr="005D2A1B">
        <w:rPr>
          <w:rFonts w:ascii="Arial" w:hAnsi="Arial" w:cs="Arial"/>
          <w:sz w:val="24"/>
          <w:szCs w:val="24"/>
        </w:rPr>
        <w:t>Analysis- what sense can I make of the experience</w:t>
      </w:r>
      <w:bookmarkEnd w:id="1"/>
      <w:r w:rsidR="009E0768" w:rsidRPr="005D2A1B">
        <w:rPr>
          <w:rFonts w:ascii="Arial" w:hAnsi="Arial" w:cs="Arial"/>
          <w:sz w:val="24"/>
          <w:szCs w:val="24"/>
        </w:rPr>
        <w:t xml:space="preserve">?  </w:t>
      </w:r>
      <w:bookmarkStart w:id="2" w:name="_Hlk536392832"/>
      <w:r w:rsidR="009E0768" w:rsidRPr="005D2A1B">
        <w:rPr>
          <w:rFonts w:ascii="Arial" w:hAnsi="Arial" w:cs="Arial"/>
          <w:sz w:val="24"/>
          <w:szCs w:val="24"/>
        </w:rPr>
        <w:t>Conclusion – where there anything</w:t>
      </w:r>
      <w:r w:rsidR="007E6AD1" w:rsidRPr="005D2A1B">
        <w:rPr>
          <w:rFonts w:ascii="Arial" w:hAnsi="Arial" w:cs="Arial"/>
          <w:sz w:val="24"/>
          <w:szCs w:val="24"/>
        </w:rPr>
        <w:t xml:space="preserve"> else I</w:t>
      </w:r>
      <w:r w:rsidR="009E0768" w:rsidRPr="005D2A1B">
        <w:rPr>
          <w:rFonts w:ascii="Arial" w:hAnsi="Arial" w:cs="Arial"/>
          <w:sz w:val="24"/>
          <w:szCs w:val="24"/>
        </w:rPr>
        <w:t xml:space="preserve"> could</w:t>
      </w:r>
      <w:r w:rsidR="007E6AD1" w:rsidRPr="005D2A1B">
        <w:rPr>
          <w:rFonts w:ascii="Arial" w:hAnsi="Arial" w:cs="Arial"/>
          <w:sz w:val="24"/>
          <w:szCs w:val="24"/>
        </w:rPr>
        <w:t xml:space="preserve"> </w:t>
      </w:r>
      <w:r w:rsidR="009E0768" w:rsidRPr="005D2A1B">
        <w:rPr>
          <w:rFonts w:ascii="Arial" w:hAnsi="Arial" w:cs="Arial"/>
          <w:sz w:val="24"/>
          <w:szCs w:val="24"/>
        </w:rPr>
        <w:t>have done? and Action plan – i</w:t>
      </w:r>
      <w:r w:rsidR="0074152E" w:rsidRPr="005D2A1B">
        <w:rPr>
          <w:rFonts w:ascii="Arial" w:hAnsi="Arial" w:cs="Arial"/>
          <w:sz w:val="24"/>
          <w:szCs w:val="24"/>
        </w:rPr>
        <w:t>f</w:t>
      </w:r>
      <w:r w:rsidR="009E0768" w:rsidRPr="005D2A1B">
        <w:rPr>
          <w:rFonts w:ascii="Arial" w:hAnsi="Arial" w:cs="Arial"/>
          <w:sz w:val="24"/>
          <w:szCs w:val="24"/>
        </w:rPr>
        <w:t xml:space="preserve"> it happens again, what would I do?</w:t>
      </w:r>
      <w:r w:rsidR="00482B79" w:rsidRPr="005D2A1B">
        <w:rPr>
          <w:rFonts w:ascii="Arial" w:hAnsi="Arial" w:cs="Arial"/>
          <w:sz w:val="24"/>
          <w:szCs w:val="24"/>
        </w:rPr>
        <w:t xml:space="preserve"> </w:t>
      </w:r>
      <w:bookmarkEnd w:id="2"/>
    </w:p>
    <w:p w14:paraId="361FA534" w14:textId="2E362545" w:rsidR="00482B79" w:rsidRPr="005D2A1B" w:rsidRDefault="007E6AD1">
      <w:pPr>
        <w:rPr>
          <w:rFonts w:ascii="Arial" w:hAnsi="Arial" w:cs="Arial"/>
          <w:b/>
          <w:sz w:val="24"/>
          <w:szCs w:val="24"/>
        </w:rPr>
      </w:pPr>
      <w:r w:rsidRPr="005D2A1B">
        <w:rPr>
          <w:rFonts w:ascii="Arial" w:hAnsi="Arial" w:cs="Arial"/>
          <w:b/>
          <w:sz w:val="24"/>
          <w:szCs w:val="24"/>
        </w:rPr>
        <w:t>Description: what happene</w:t>
      </w:r>
      <w:r w:rsidR="00802DD2" w:rsidRPr="005D2A1B">
        <w:rPr>
          <w:rFonts w:ascii="Arial" w:hAnsi="Arial" w:cs="Arial"/>
          <w:b/>
          <w:sz w:val="24"/>
          <w:szCs w:val="24"/>
        </w:rPr>
        <w:t xml:space="preserve">d before during and after the lesson </w:t>
      </w:r>
    </w:p>
    <w:p w14:paraId="14440229" w14:textId="08DC30AE" w:rsidR="007E6AD1" w:rsidRPr="005D2A1B" w:rsidRDefault="007E6AD1">
      <w:pPr>
        <w:rPr>
          <w:rFonts w:ascii="Arial" w:hAnsi="Arial" w:cs="Arial"/>
          <w:sz w:val="24"/>
          <w:szCs w:val="24"/>
        </w:rPr>
      </w:pPr>
      <w:r w:rsidRPr="005D2A1B">
        <w:rPr>
          <w:rFonts w:ascii="Arial" w:hAnsi="Arial" w:cs="Arial"/>
          <w:sz w:val="24"/>
          <w:szCs w:val="24"/>
        </w:rPr>
        <w:t>In order to complete my course</w:t>
      </w:r>
      <w:r w:rsidR="00FF44CF" w:rsidRPr="005D2A1B">
        <w:rPr>
          <w:rFonts w:ascii="Arial" w:hAnsi="Arial" w:cs="Arial"/>
          <w:sz w:val="24"/>
          <w:szCs w:val="24"/>
        </w:rPr>
        <w:t xml:space="preserve"> PGCE, part of the coursework that needs to be completed first is a micro teaching session and I chose to design, plan and deliver a session on an introduction to good leadership. I picked this topic as my first subject to teach on because I think I have an in-depth knowledge due to my back ground in business management and </w:t>
      </w:r>
      <w:r w:rsidR="00B70693" w:rsidRPr="005D2A1B">
        <w:rPr>
          <w:rFonts w:ascii="Arial" w:hAnsi="Arial" w:cs="Arial"/>
          <w:sz w:val="24"/>
          <w:szCs w:val="24"/>
        </w:rPr>
        <w:t xml:space="preserve">I </w:t>
      </w:r>
      <w:r w:rsidR="00FF44CF" w:rsidRPr="005D2A1B">
        <w:rPr>
          <w:rFonts w:ascii="Arial" w:hAnsi="Arial" w:cs="Arial"/>
          <w:sz w:val="24"/>
          <w:szCs w:val="24"/>
        </w:rPr>
        <w:t>also</w:t>
      </w:r>
      <w:r w:rsidR="00B70693" w:rsidRPr="005D2A1B">
        <w:rPr>
          <w:rFonts w:ascii="Arial" w:hAnsi="Arial" w:cs="Arial"/>
          <w:sz w:val="24"/>
          <w:szCs w:val="24"/>
        </w:rPr>
        <w:t xml:space="preserve"> </w:t>
      </w:r>
      <w:r w:rsidR="00FF44CF" w:rsidRPr="005D2A1B">
        <w:rPr>
          <w:rFonts w:ascii="Arial" w:hAnsi="Arial" w:cs="Arial"/>
          <w:sz w:val="24"/>
          <w:szCs w:val="24"/>
        </w:rPr>
        <w:t>assumed that</w:t>
      </w:r>
      <w:r w:rsidR="00B70693" w:rsidRPr="005D2A1B">
        <w:rPr>
          <w:rFonts w:ascii="Arial" w:hAnsi="Arial" w:cs="Arial"/>
          <w:sz w:val="24"/>
          <w:szCs w:val="24"/>
        </w:rPr>
        <w:t xml:space="preserve"> leadership is a </w:t>
      </w:r>
      <w:r w:rsidR="00FF44CF" w:rsidRPr="005D2A1B">
        <w:rPr>
          <w:rFonts w:ascii="Arial" w:hAnsi="Arial" w:cs="Arial"/>
          <w:sz w:val="24"/>
          <w:szCs w:val="24"/>
        </w:rPr>
        <w:t>topic that most adult</w:t>
      </w:r>
      <w:r w:rsidR="00B70693" w:rsidRPr="005D2A1B">
        <w:rPr>
          <w:rFonts w:ascii="Arial" w:hAnsi="Arial" w:cs="Arial"/>
          <w:sz w:val="24"/>
          <w:szCs w:val="24"/>
        </w:rPr>
        <w:t>s</w:t>
      </w:r>
      <w:r w:rsidR="00FF44CF" w:rsidRPr="005D2A1B">
        <w:rPr>
          <w:rFonts w:ascii="Arial" w:hAnsi="Arial" w:cs="Arial"/>
          <w:sz w:val="24"/>
          <w:szCs w:val="24"/>
        </w:rPr>
        <w:t xml:space="preserve"> in the </w:t>
      </w:r>
      <w:r w:rsidR="000C0A58" w:rsidRPr="005D2A1B">
        <w:rPr>
          <w:rFonts w:ascii="Arial" w:hAnsi="Arial" w:cs="Arial"/>
          <w:sz w:val="24"/>
          <w:szCs w:val="24"/>
        </w:rPr>
        <w:t>class</w:t>
      </w:r>
      <w:r w:rsidR="00FF44CF" w:rsidRPr="005D2A1B">
        <w:rPr>
          <w:rFonts w:ascii="Arial" w:hAnsi="Arial" w:cs="Arial"/>
          <w:sz w:val="24"/>
          <w:szCs w:val="24"/>
        </w:rPr>
        <w:t xml:space="preserve"> will be familiar</w:t>
      </w:r>
      <w:r w:rsidR="00B70693" w:rsidRPr="005D2A1B">
        <w:rPr>
          <w:rFonts w:ascii="Arial" w:hAnsi="Arial" w:cs="Arial"/>
          <w:sz w:val="24"/>
          <w:szCs w:val="24"/>
        </w:rPr>
        <w:t xml:space="preserve"> with </w:t>
      </w:r>
      <w:r w:rsidR="009C1B97" w:rsidRPr="005D2A1B">
        <w:rPr>
          <w:rFonts w:ascii="Arial" w:hAnsi="Arial" w:cs="Arial"/>
          <w:sz w:val="24"/>
          <w:szCs w:val="24"/>
        </w:rPr>
        <w:t xml:space="preserve">in </w:t>
      </w:r>
      <w:r w:rsidR="00B70693" w:rsidRPr="005D2A1B">
        <w:rPr>
          <w:rFonts w:ascii="Arial" w:hAnsi="Arial" w:cs="Arial"/>
          <w:sz w:val="24"/>
          <w:szCs w:val="24"/>
        </w:rPr>
        <w:t>respective of t</w:t>
      </w:r>
      <w:r w:rsidR="000C0A58" w:rsidRPr="005D2A1B">
        <w:rPr>
          <w:rFonts w:ascii="Arial" w:hAnsi="Arial" w:cs="Arial"/>
          <w:sz w:val="24"/>
          <w:szCs w:val="24"/>
        </w:rPr>
        <w:t xml:space="preserve">heir </w:t>
      </w:r>
      <w:r w:rsidR="009C1B97" w:rsidRPr="005D2A1B">
        <w:rPr>
          <w:rFonts w:ascii="Arial" w:hAnsi="Arial" w:cs="Arial"/>
          <w:sz w:val="24"/>
          <w:szCs w:val="24"/>
        </w:rPr>
        <w:t>individual careers and aspirations</w:t>
      </w:r>
      <w:r w:rsidR="00502680" w:rsidRPr="005D2A1B">
        <w:rPr>
          <w:rFonts w:ascii="Arial" w:hAnsi="Arial" w:cs="Arial"/>
          <w:sz w:val="24"/>
          <w:szCs w:val="24"/>
        </w:rPr>
        <w:t>.</w:t>
      </w:r>
    </w:p>
    <w:p w14:paraId="25CC67B0" w14:textId="3B2658A7" w:rsidR="00FE24D5" w:rsidRPr="005D2A1B" w:rsidRDefault="000C0A58" w:rsidP="00CC1433">
      <w:pPr>
        <w:rPr>
          <w:rFonts w:ascii="Arial" w:hAnsi="Arial" w:cs="Arial"/>
          <w:sz w:val="24"/>
          <w:szCs w:val="24"/>
        </w:rPr>
      </w:pPr>
      <w:r w:rsidRPr="005D2A1B">
        <w:rPr>
          <w:rFonts w:ascii="Arial" w:hAnsi="Arial" w:cs="Arial"/>
          <w:sz w:val="24"/>
          <w:szCs w:val="24"/>
        </w:rPr>
        <w:t xml:space="preserve">I began the lesson by introducing myself to the class and I think </w:t>
      </w:r>
      <w:r w:rsidR="00BE0E3F" w:rsidRPr="005D2A1B">
        <w:rPr>
          <w:rFonts w:ascii="Arial" w:hAnsi="Arial" w:cs="Arial"/>
          <w:sz w:val="24"/>
          <w:szCs w:val="24"/>
        </w:rPr>
        <w:t xml:space="preserve">this was an ice breaker, I then used a memory stick USB </w:t>
      </w:r>
      <w:r w:rsidR="0075222E" w:rsidRPr="005D2A1B">
        <w:rPr>
          <w:rFonts w:ascii="Arial" w:hAnsi="Arial" w:cs="Arial"/>
          <w:sz w:val="24"/>
          <w:szCs w:val="24"/>
        </w:rPr>
        <w:t xml:space="preserve"> which I m</w:t>
      </w:r>
      <w:r w:rsidR="00705F87" w:rsidRPr="005D2A1B">
        <w:rPr>
          <w:rFonts w:ascii="Arial" w:hAnsi="Arial" w:cs="Arial"/>
          <w:sz w:val="24"/>
          <w:szCs w:val="24"/>
        </w:rPr>
        <w:t>ana</w:t>
      </w:r>
      <w:r w:rsidR="0075222E" w:rsidRPr="005D2A1B">
        <w:rPr>
          <w:rFonts w:ascii="Arial" w:hAnsi="Arial" w:cs="Arial"/>
          <w:sz w:val="24"/>
          <w:szCs w:val="24"/>
        </w:rPr>
        <w:t>ged to borrow and get all my work saved in  15 minutes before my teaching session as I had left my USB at home mistakenly, I also used</w:t>
      </w:r>
      <w:r w:rsidR="00BE0E3F" w:rsidRPr="005D2A1B">
        <w:rPr>
          <w:rFonts w:ascii="Arial" w:hAnsi="Arial" w:cs="Arial"/>
          <w:sz w:val="24"/>
          <w:szCs w:val="24"/>
        </w:rPr>
        <w:t xml:space="preserve"> the computer provided to display my </w:t>
      </w:r>
      <w:r w:rsidR="00672411" w:rsidRPr="005D2A1B">
        <w:rPr>
          <w:rFonts w:ascii="Arial" w:hAnsi="Arial" w:cs="Arial"/>
          <w:sz w:val="24"/>
          <w:szCs w:val="24"/>
        </w:rPr>
        <w:t>PowerPoint</w:t>
      </w:r>
      <w:r w:rsidR="00BE0E3F" w:rsidRPr="005D2A1B">
        <w:rPr>
          <w:rFonts w:ascii="Arial" w:hAnsi="Arial" w:cs="Arial"/>
          <w:sz w:val="24"/>
          <w:szCs w:val="24"/>
        </w:rPr>
        <w:t xml:space="preserve"> presentation on the big screen for the class to see. I went over the aims and objectives of the lesson and played a video </w:t>
      </w:r>
      <w:r w:rsidR="0065035B" w:rsidRPr="005D2A1B">
        <w:rPr>
          <w:rFonts w:ascii="Arial" w:hAnsi="Arial" w:cs="Arial"/>
          <w:sz w:val="24"/>
          <w:szCs w:val="24"/>
        </w:rPr>
        <w:t>(</w:t>
      </w:r>
      <w:r w:rsidR="00BE0E3F" w:rsidRPr="005D2A1B">
        <w:rPr>
          <w:rFonts w:ascii="Arial" w:hAnsi="Arial" w:cs="Arial"/>
          <w:sz w:val="24"/>
          <w:szCs w:val="24"/>
        </w:rPr>
        <w:t xml:space="preserve">are you a leader?) </w:t>
      </w:r>
      <w:r w:rsidR="0075222E" w:rsidRPr="005D2A1B">
        <w:rPr>
          <w:rFonts w:ascii="Arial" w:hAnsi="Arial" w:cs="Arial"/>
          <w:sz w:val="24"/>
          <w:szCs w:val="24"/>
        </w:rPr>
        <w:t xml:space="preserve">from </w:t>
      </w:r>
      <w:r w:rsidR="00672411" w:rsidRPr="005D2A1B">
        <w:rPr>
          <w:rFonts w:ascii="Arial" w:hAnsi="Arial" w:cs="Arial"/>
          <w:sz w:val="24"/>
          <w:szCs w:val="24"/>
        </w:rPr>
        <w:t>YouTube</w:t>
      </w:r>
      <w:r w:rsidR="0075222E" w:rsidRPr="005D2A1B">
        <w:rPr>
          <w:rFonts w:ascii="Arial" w:hAnsi="Arial" w:cs="Arial"/>
          <w:sz w:val="24"/>
          <w:szCs w:val="24"/>
        </w:rPr>
        <w:t xml:space="preserve"> </w:t>
      </w:r>
      <w:r w:rsidR="00BE0E3F" w:rsidRPr="005D2A1B">
        <w:rPr>
          <w:rFonts w:ascii="Arial" w:hAnsi="Arial" w:cs="Arial"/>
          <w:sz w:val="24"/>
          <w:szCs w:val="24"/>
        </w:rPr>
        <w:t xml:space="preserve">using a </w:t>
      </w:r>
      <w:r w:rsidR="0065035B" w:rsidRPr="005D2A1B">
        <w:rPr>
          <w:rFonts w:ascii="Arial" w:hAnsi="Arial" w:cs="Arial"/>
          <w:sz w:val="24"/>
          <w:szCs w:val="24"/>
        </w:rPr>
        <w:t>web</w:t>
      </w:r>
      <w:r w:rsidR="00BE0E3F" w:rsidRPr="005D2A1B">
        <w:rPr>
          <w:rFonts w:ascii="Arial" w:hAnsi="Arial" w:cs="Arial"/>
          <w:sz w:val="24"/>
          <w:szCs w:val="24"/>
        </w:rPr>
        <w:t xml:space="preserve">link </w:t>
      </w:r>
      <w:r w:rsidR="0075222E" w:rsidRPr="005D2A1B">
        <w:rPr>
          <w:rFonts w:ascii="Arial" w:hAnsi="Arial" w:cs="Arial"/>
          <w:sz w:val="24"/>
          <w:szCs w:val="24"/>
        </w:rPr>
        <w:t>attached in</w:t>
      </w:r>
      <w:r w:rsidR="00BE0E3F" w:rsidRPr="005D2A1B">
        <w:rPr>
          <w:rFonts w:ascii="Arial" w:hAnsi="Arial" w:cs="Arial"/>
          <w:sz w:val="24"/>
          <w:szCs w:val="24"/>
        </w:rPr>
        <w:t xml:space="preserve"> </w:t>
      </w:r>
      <w:r w:rsidR="00672411" w:rsidRPr="005D2A1B">
        <w:rPr>
          <w:rFonts w:ascii="Arial" w:hAnsi="Arial" w:cs="Arial"/>
          <w:sz w:val="24"/>
          <w:szCs w:val="24"/>
        </w:rPr>
        <w:t>PowerPoint</w:t>
      </w:r>
      <w:r w:rsidR="00BE0E3F" w:rsidRPr="005D2A1B">
        <w:rPr>
          <w:rFonts w:ascii="Arial" w:hAnsi="Arial" w:cs="Arial"/>
          <w:sz w:val="24"/>
          <w:szCs w:val="24"/>
        </w:rPr>
        <w:t xml:space="preserve"> to </w:t>
      </w:r>
      <w:r w:rsidR="00672411" w:rsidRPr="005D2A1B">
        <w:rPr>
          <w:rFonts w:ascii="Arial" w:hAnsi="Arial" w:cs="Arial"/>
          <w:sz w:val="24"/>
          <w:szCs w:val="24"/>
        </w:rPr>
        <w:t>YouTube</w:t>
      </w:r>
      <w:r w:rsidR="00BE0E3F" w:rsidRPr="005D2A1B">
        <w:rPr>
          <w:rFonts w:ascii="Arial" w:hAnsi="Arial" w:cs="Arial"/>
          <w:sz w:val="24"/>
          <w:szCs w:val="24"/>
        </w:rPr>
        <w:t xml:space="preserve"> and allowed everyone to watch in peace. At the end of the video, I went straight to my slide on </w:t>
      </w:r>
      <w:r w:rsidR="00672411" w:rsidRPr="005D2A1B">
        <w:rPr>
          <w:rFonts w:ascii="Arial" w:hAnsi="Arial" w:cs="Arial"/>
          <w:sz w:val="24"/>
          <w:szCs w:val="24"/>
        </w:rPr>
        <w:t>PowerPoint</w:t>
      </w:r>
      <w:r w:rsidR="00BE0E3F" w:rsidRPr="005D2A1B">
        <w:rPr>
          <w:rFonts w:ascii="Arial" w:hAnsi="Arial" w:cs="Arial"/>
          <w:sz w:val="24"/>
          <w:szCs w:val="24"/>
        </w:rPr>
        <w:t xml:space="preserve"> and interacted with the class as I was explaining </w:t>
      </w:r>
      <w:r w:rsidR="0075222E" w:rsidRPr="005D2A1B">
        <w:rPr>
          <w:rFonts w:ascii="Arial" w:hAnsi="Arial" w:cs="Arial"/>
          <w:sz w:val="24"/>
          <w:szCs w:val="24"/>
        </w:rPr>
        <w:t>the topic. When I reached my 8</w:t>
      </w:r>
      <w:r w:rsidR="0075222E" w:rsidRPr="005D2A1B">
        <w:rPr>
          <w:rFonts w:ascii="Arial" w:hAnsi="Arial" w:cs="Arial"/>
          <w:sz w:val="24"/>
          <w:szCs w:val="24"/>
          <w:vertAlign w:val="superscript"/>
        </w:rPr>
        <w:t>th</w:t>
      </w:r>
      <w:r w:rsidR="0075222E" w:rsidRPr="005D2A1B">
        <w:rPr>
          <w:rFonts w:ascii="Arial" w:hAnsi="Arial" w:cs="Arial"/>
          <w:sz w:val="24"/>
          <w:szCs w:val="24"/>
        </w:rPr>
        <w:t xml:space="preserve"> slide where I talked about creating a good impression as a leader, I involved the class to discuss their experiences of good and bad leaders, I was impressed by some of the class members who were very specific with details of some </w:t>
      </w:r>
      <w:r w:rsidR="004340A7" w:rsidRPr="005D2A1B">
        <w:rPr>
          <w:rFonts w:ascii="Arial" w:hAnsi="Arial" w:cs="Arial"/>
          <w:sz w:val="24"/>
          <w:szCs w:val="24"/>
        </w:rPr>
        <w:t xml:space="preserve">good </w:t>
      </w:r>
      <w:r w:rsidR="0075222E" w:rsidRPr="005D2A1B">
        <w:rPr>
          <w:rFonts w:ascii="Arial" w:hAnsi="Arial" w:cs="Arial"/>
          <w:sz w:val="24"/>
          <w:szCs w:val="24"/>
        </w:rPr>
        <w:t>leaders who did not show a good impression in their dress</w:t>
      </w:r>
      <w:r w:rsidR="004340A7" w:rsidRPr="005D2A1B">
        <w:rPr>
          <w:rFonts w:ascii="Arial" w:hAnsi="Arial" w:cs="Arial"/>
          <w:sz w:val="24"/>
          <w:szCs w:val="24"/>
        </w:rPr>
        <w:t xml:space="preserve"> code.</w:t>
      </w:r>
      <w:r w:rsidR="00FE24D5" w:rsidRPr="005D2A1B">
        <w:rPr>
          <w:rFonts w:ascii="Arial" w:hAnsi="Arial" w:cs="Arial"/>
          <w:sz w:val="24"/>
          <w:szCs w:val="24"/>
        </w:rPr>
        <w:t xml:space="preserve"> I also</w:t>
      </w:r>
      <w:r w:rsidR="004340A7" w:rsidRPr="005D2A1B">
        <w:rPr>
          <w:rFonts w:ascii="Arial" w:hAnsi="Arial" w:cs="Arial"/>
          <w:sz w:val="24"/>
          <w:szCs w:val="24"/>
        </w:rPr>
        <w:t xml:space="preserve"> introduced the impact of message delivery</w:t>
      </w:r>
      <w:r w:rsidR="00CC1433" w:rsidRPr="005D2A1B">
        <w:rPr>
          <w:rFonts w:ascii="Arial" w:hAnsi="Arial" w:cs="Arial"/>
          <w:sz w:val="24"/>
          <w:szCs w:val="24"/>
        </w:rPr>
        <w:t xml:space="preserve"> theory by</w:t>
      </w:r>
      <w:r w:rsidR="00FE24D5" w:rsidRPr="005D2A1B">
        <w:rPr>
          <w:rFonts w:ascii="Arial" w:hAnsi="Arial" w:cs="Arial"/>
          <w:sz w:val="24"/>
          <w:szCs w:val="24"/>
        </w:rPr>
        <w:t xml:space="preserve"> Albert Mehrabian which was a very interesting theory and noticed the class increased their engagement by coming to a realisation that communicating is not all about the words we speak but also our speech and body language.</w:t>
      </w:r>
    </w:p>
    <w:p w14:paraId="327E7099" w14:textId="4F219BF1" w:rsidR="00CC1433" w:rsidRPr="005D2A1B" w:rsidRDefault="00CC1433" w:rsidP="00CC1433">
      <w:pPr>
        <w:rPr>
          <w:rFonts w:ascii="Arial" w:hAnsi="Arial" w:cs="Arial"/>
          <w:sz w:val="24"/>
          <w:szCs w:val="24"/>
        </w:rPr>
      </w:pPr>
      <w:r w:rsidRPr="005D2A1B">
        <w:rPr>
          <w:rFonts w:ascii="Arial" w:hAnsi="Arial" w:cs="Arial"/>
          <w:sz w:val="24"/>
          <w:szCs w:val="24"/>
        </w:rPr>
        <w:t xml:space="preserve"> </w:t>
      </w:r>
      <w:bookmarkStart w:id="3" w:name="_Hlk536408600"/>
      <w:r w:rsidRPr="005D2A1B">
        <w:rPr>
          <w:rFonts w:ascii="Arial" w:hAnsi="Arial" w:cs="Arial"/>
          <w:sz w:val="24"/>
          <w:szCs w:val="24"/>
        </w:rPr>
        <w:t>Albert Mehrabian (</w:t>
      </w:r>
      <w:r w:rsidR="004A468D" w:rsidRPr="005D2A1B">
        <w:rPr>
          <w:rFonts w:ascii="Arial" w:hAnsi="Arial" w:cs="Arial"/>
          <w:sz w:val="24"/>
          <w:szCs w:val="24"/>
        </w:rPr>
        <w:t>1981</w:t>
      </w:r>
      <w:r w:rsidR="000F5B8F" w:rsidRPr="005D2A1B">
        <w:rPr>
          <w:rFonts w:ascii="Arial" w:hAnsi="Arial" w:cs="Arial"/>
          <w:sz w:val="24"/>
          <w:szCs w:val="24"/>
        </w:rPr>
        <w:t xml:space="preserve">) </w:t>
      </w:r>
      <w:bookmarkEnd w:id="3"/>
      <w:r w:rsidR="000F5B8F" w:rsidRPr="005D2A1B">
        <w:rPr>
          <w:rFonts w:ascii="Arial" w:hAnsi="Arial" w:cs="Arial"/>
          <w:sz w:val="24"/>
          <w:szCs w:val="24"/>
        </w:rPr>
        <w:t>According</w:t>
      </w:r>
      <w:r w:rsidRPr="005D2A1B">
        <w:rPr>
          <w:rFonts w:ascii="Arial" w:hAnsi="Arial" w:cs="Arial"/>
          <w:sz w:val="24"/>
          <w:szCs w:val="24"/>
        </w:rPr>
        <w:t xml:space="preserve"> to Mehrabian, the three elements account differently for our liking for the person who puts forward a message concerning their </w:t>
      </w:r>
      <w:r w:rsidRPr="005D2A1B">
        <w:rPr>
          <w:rFonts w:ascii="Arial" w:hAnsi="Arial" w:cs="Arial"/>
          <w:sz w:val="24"/>
          <w:szCs w:val="24"/>
        </w:rPr>
        <w:lastRenderedPageBreak/>
        <w:t>feelings: words account for 7%, tone of voice accounts for 38%, and body language accounts for 55% of the liking.</w:t>
      </w:r>
    </w:p>
    <w:p w14:paraId="37B27D1E" w14:textId="3F66AA5C" w:rsidR="00CC1433" w:rsidRPr="005D2A1B" w:rsidRDefault="00CC1433" w:rsidP="00CC1433">
      <w:pPr>
        <w:rPr>
          <w:rFonts w:ascii="Arial" w:hAnsi="Arial" w:cs="Arial"/>
          <w:sz w:val="24"/>
          <w:szCs w:val="24"/>
        </w:rPr>
      </w:pPr>
      <w:r w:rsidRPr="005D2A1B">
        <w:rPr>
          <w:rFonts w:ascii="Arial" w:hAnsi="Arial" w:cs="Arial"/>
          <w:sz w:val="24"/>
          <w:szCs w:val="24"/>
        </w:rPr>
        <w:t xml:space="preserve">For effective and meaningful communication about emotions, these three parts of the message need to support each other - they </w:t>
      </w:r>
      <w:r w:rsidR="000F5B8F" w:rsidRPr="005D2A1B">
        <w:rPr>
          <w:rFonts w:ascii="Arial" w:hAnsi="Arial" w:cs="Arial"/>
          <w:sz w:val="24"/>
          <w:szCs w:val="24"/>
        </w:rPr>
        <w:t>must</w:t>
      </w:r>
      <w:r w:rsidRPr="005D2A1B">
        <w:rPr>
          <w:rFonts w:ascii="Arial" w:hAnsi="Arial" w:cs="Arial"/>
          <w:sz w:val="24"/>
          <w:szCs w:val="24"/>
        </w:rPr>
        <w:t xml:space="preserve"> be congruent. In case of any incongruence, the receiver of the message might be irritated by two messages coming from two different channels, giving cues in two different directions.</w:t>
      </w:r>
      <w:r w:rsidR="00347D16" w:rsidRPr="005D2A1B">
        <w:rPr>
          <w:rFonts w:ascii="Arial" w:hAnsi="Arial" w:cs="Arial"/>
          <w:sz w:val="24"/>
          <w:szCs w:val="24"/>
        </w:rPr>
        <w:br/>
      </w:r>
    </w:p>
    <w:p w14:paraId="60A26E07" w14:textId="6122997C" w:rsidR="00347D16" w:rsidRPr="005D2A1B" w:rsidRDefault="00347D16" w:rsidP="00CC1433">
      <w:pPr>
        <w:rPr>
          <w:rFonts w:ascii="Arial" w:hAnsi="Arial" w:cs="Arial"/>
          <w:sz w:val="24"/>
          <w:szCs w:val="24"/>
        </w:rPr>
      </w:pPr>
      <w:r w:rsidRPr="005D2A1B">
        <w:rPr>
          <w:rFonts w:ascii="Arial" w:hAnsi="Arial" w:cs="Arial"/>
          <w:sz w:val="24"/>
          <w:szCs w:val="24"/>
        </w:rPr>
        <w:t xml:space="preserve">Lastly, I ended the session by responding and answering everyone’s questions </w:t>
      </w:r>
      <w:r w:rsidR="00804746" w:rsidRPr="005D2A1B">
        <w:rPr>
          <w:rFonts w:ascii="Arial" w:hAnsi="Arial" w:cs="Arial"/>
          <w:sz w:val="24"/>
          <w:szCs w:val="24"/>
        </w:rPr>
        <w:t xml:space="preserve">and recommendations. </w:t>
      </w:r>
    </w:p>
    <w:p w14:paraId="471D3533" w14:textId="3A741505" w:rsidR="000C0A58" w:rsidRPr="005D2A1B" w:rsidRDefault="00CC1433">
      <w:pPr>
        <w:rPr>
          <w:rFonts w:ascii="Arial" w:hAnsi="Arial" w:cs="Arial"/>
          <w:sz w:val="24"/>
          <w:szCs w:val="24"/>
        </w:rPr>
      </w:pPr>
      <w:r w:rsidRPr="005D2A1B">
        <w:rPr>
          <w:rFonts w:ascii="Arial" w:hAnsi="Arial" w:cs="Arial"/>
          <w:sz w:val="24"/>
          <w:szCs w:val="24"/>
        </w:rPr>
        <w:t xml:space="preserve"> </w:t>
      </w:r>
      <w:r w:rsidR="00DD3356" w:rsidRPr="005D2A1B">
        <w:rPr>
          <w:rFonts w:ascii="Arial" w:hAnsi="Arial" w:cs="Arial"/>
          <w:sz w:val="24"/>
          <w:szCs w:val="24"/>
        </w:rPr>
        <w:t xml:space="preserve"> </w:t>
      </w:r>
    </w:p>
    <w:p w14:paraId="00310833" w14:textId="741434D6" w:rsidR="00502680" w:rsidRPr="005D2A1B" w:rsidRDefault="00502680">
      <w:pPr>
        <w:rPr>
          <w:rFonts w:ascii="Arial" w:hAnsi="Arial" w:cs="Arial"/>
          <w:sz w:val="24"/>
          <w:szCs w:val="24"/>
        </w:rPr>
      </w:pPr>
    </w:p>
    <w:p w14:paraId="463BEB4E" w14:textId="03BEF76A" w:rsidR="00502680" w:rsidRPr="005D2A1B" w:rsidRDefault="00502680">
      <w:pPr>
        <w:rPr>
          <w:rFonts w:ascii="Arial" w:hAnsi="Arial" w:cs="Arial"/>
          <w:b/>
          <w:sz w:val="24"/>
          <w:szCs w:val="24"/>
        </w:rPr>
      </w:pPr>
    </w:p>
    <w:p w14:paraId="50265C72" w14:textId="653F6F8B" w:rsidR="00502680" w:rsidRPr="005D2A1B" w:rsidRDefault="00802DD2">
      <w:pPr>
        <w:rPr>
          <w:rFonts w:ascii="Arial" w:hAnsi="Arial" w:cs="Arial"/>
          <w:b/>
          <w:sz w:val="24"/>
          <w:szCs w:val="24"/>
        </w:rPr>
      </w:pPr>
      <w:r w:rsidRPr="005D2A1B">
        <w:rPr>
          <w:rFonts w:ascii="Arial" w:hAnsi="Arial" w:cs="Arial"/>
          <w:b/>
          <w:sz w:val="24"/>
          <w:szCs w:val="24"/>
        </w:rPr>
        <w:t>Feeling: what were my feelings and thoughts before, during and after the lesson</w:t>
      </w:r>
    </w:p>
    <w:p w14:paraId="2CEF0FB9" w14:textId="77777777" w:rsidR="00084F9F" w:rsidRPr="005D2A1B" w:rsidRDefault="008A01A0" w:rsidP="0065035B">
      <w:pPr>
        <w:jc w:val="both"/>
        <w:rPr>
          <w:rFonts w:ascii="Arial" w:hAnsi="Arial" w:cs="Arial"/>
          <w:sz w:val="24"/>
          <w:szCs w:val="24"/>
        </w:rPr>
      </w:pPr>
      <w:r w:rsidRPr="005D2A1B">
        <w:rPr>
          <w:rFonts w:ascii="Arial" w:hAnsi="Arial" w:cs="Arial"/>
          <w:sz w:val="24"/>
          <w:szCs w:val="24"/>
        </w:rPr>
        <w:t xml:space="preserve">Prior to </w:t>
      </w:r>
      <w:r w:rsidR="0082711D" w:rsidRPr="005D2A1B">
        <w:rPr>
          <w:rFonts w:ascii="Arial" w:hAnsi="Arial" w:cs="Arial"/>
          <w:sz w:val="24"/>
          <w:szCs w:val="24"/>
        </w:rPr>
        <w:t>preparing my lesson, I felt it was an easy and straight forward task which I could do effortlessly. I was surprised on how extensive the research</w:t>
      </w:r>
      <w:r w:rsidR="003560EA" w:rsidRPr="005D2A1B">
        <w:rPr>
          <w:rFonts w:ascii="Arial" w:hAnsi="Arial" w:cs="Arial"/>
          <w:sz w:val="24"/>
          <w:szCs w:val="24"/>
        </w:rPr>
        <w:t xml:space="preserve"> was</w:t>
      </w:r>
      <w:r w:rsidR="0082711D" w:rsidRPr="005D2A1B">
        <w:rPr>
          <w:rFonts w:ascii="Arial" w:hAnsi="Arial" w:cs="Arial"/>
          <w:sz w:val="24"/>
          <w:szCs w:val="24"/>
        </w:rPr>
        <w:t xml:space="preserve"> </w:t>
      </w:r>
      <w:r w:rsidR="003560EA" w:rsidRPr="005D2A1B">
        <w:rPr>
          <w:rFonts w:ascii="Arial" w:hAnsi="Arial" w:cs="Arial"/>
          <w:sz w:val="24"/>
          <w:szCs w:val="24"/>
        </w:rPr>
        <w:t xml:space="preserve">and I felt the challenge </w:t>
      </w:r>
      <w:r w:rsidR="003D4276" w:rsidRPr="005D2A1B">
        <w:rPr>
          <w:rFonts w:ascii="Arial" w:hAnsi="Arial" w:cs="Arial"/>
          <w:sz w:val="24"/>
          <w:szCs w:val="24"/>
        </w:rPr>
        <w:t xml:space="preserve">of conveying the material accordingly </w:t>
      </w:r>
      <w:r w:rsidR="009D5F27" w:rsidRPr="005D2A1B">
        <w:rPr>
          <w:rFonts w:ascii="Arial" w:hAnsi="Arial" w:cs="Arial"/>
          <w:sz w:val="24"/>
          <w:szCs w:val="24"/>
        </w:rPr>
        <w:t xml:space="preserve">(Biggs,1999) </w:t>
      </w:r>
      <w:r w:rsidR="003D4276" w:rsidRPr="005D2A1B">
        <w:rPr>
          <w:rFonts w:ascii="Arial" w:hAnsi="Arial" w:cs="Arial"/>
          <w:sz w:val="24"/>
          <w:szCs w:val="24"/>
        </w:rPr>
        <w:t>and this increased my nerves</w:t>
      </w:r>
      <w:r w:rsidR="009D5F27" w:rsidRPr="005D2A1B">
        <w:rPr>
          <w:rFonts w:ascii="Arial" w:hAnsi="Arial" w:cs="Arial"/>
          <w:sz w:val="24"/>
          <w:szCs w:val="24"/>
        </w:rPr>
        <w:t xml:space="preserve">, when I finally planned my lesson and presented it to the class, I felt certain about </w:t>
      </w:r>
      <w:r w:rsidR="004A7726" w:rsidRPr="005D2A1B">
        <w:rPr>
          <w:rFonts w:ascii="Arial" w:hAnsi="Arial" w:cs="Arial"/>
          <w:sz w:val="24"/>
          <w:szCs w:val="24"/>
        </w:rPr>
        <w:t>the content and details of my work</w:t>
      </w:r>
      <w:r w:rsidR="00ED6A72" w:rsidRPr="005D2A1B">
        <w:rPr>
          <w:rFonts w:ascii="Arial" w:hAnsi="Arial" w:cs="Arial"/>
          <w:sz w:val="24"/>
          <w:szCs w:val="24"/>
        </w:rPr>
        <w:t xml:space="preserve"> after a detailed planning</w:t>
      </w:r>
      <w:r w:rsidR="004A7726" w:rsidRPr="005D2A1B">
        <w:rPr>
          <w:rFonts w:ascii="Arial" w:hAnsi="Arial" w:cs="Arial"/>
          <w:sz w:val="24"/>
          <w:szCs w:val="24"/>
        </w:rPr>
        <w:t xml:space="preserve">, the students and observer </w:t>
      </w:r>
      <w:r w:rsidR="00ED6A72" w:rsidRPr="005D2A1B">
        <w:rPr>
          <w:rFonts w:ascii="Arial" w:hAnsi="Arial" w:cs="Arial"/>
          <w:sz w:val="24"/>
          <w:szCs w:val="24"/>
        </w:rPr>
        <w:t xml:space="preserve">in class were colleagues from my PGCE course and this made me feel quite comfortable, and I knew that there was no judging or looking down on my work or quality of teaching as we are all students </w:t>
      </w:r>
      <w:r w:rsidR="006A793A" w:rsidRPr="005D2A1B">
        <w:rPr>
          <w:rFonts w:ascii="Arial" w:hAnsi="Arial" w:cs="Arial"/>
          <w:sz w:val="24"/>
          <w:szCs w:val="24"/>
        </w:rPr>
        <w:t>having a learning experience</w:t>
      </w:r>
      <w:r w:rsidR="00084F9F" w:rsidRPr="005D2A1B">
        <w:rPr>
          <w:rFonts w:ascii="Arial" w:hAnsi="Arial" w:cs="Arial"/>
          <w:sz w:val="24"/>
          <w:szCs w:val="24"/>
        </w:rPr>
        <w:t xml:space="preserve"> and so </w:t>
      </w:r>
      <w:r w:rsidR="006A793A" w:rsidRPr="005D2A1B">
        <w:rPr>
          <w:rFonts w:ascii="Arial" w:hAnsi="Arial" w:cs="Arial"/>
          <w:sz w:val="24"/>
          <w:szCs w:val="24"/>
        </w:rPr>
        <w:t>I felt very settled</w:t>
      </w:r>
      <w:r w:rsidR="003D722E" w:rsidRPr="005D2A1B">
        <w:rPr>
          <w:rFonts w:ascii="Arial" w:hAnsi="Arial" w:cs="Arial"/>
          <w:sz w:val="24"/>
          <w:szCs w:val="24"/>
        </w:rPr>
        <w:t xml:space="preserve"> and </w:t>
      </w:r>
      <w:r w:rsidR="006A793A" w:rsidRPr="005D2A1B">
        <w:rPr>
          <w:rFonts w:ascii="Arial" w:hAnsi="Arial" w:cs="Arial"/>
          <w:sz w:val="24"/>
          <w:szCs w:val="24"/>
        </w:rPr>
        <w:t xml:space="preserve">ready for what I was about to </w:t>
      </w:r>
      <w:r w:rsidR="006007CB" w:rsidRPr="005D2A1B">
        <w:rPr>
          <w:rFonts w:ascii="Arial" w:hAnsi="Arial" w:cs="Arial"/>
          <w:sz w:val="24"/>
          <w:szCs w:val="24"/>
        </w:rPr>
        <w:t xml:space="preserve">deliver. </w:t>
      </w:r>
    </w:p>
    <w:p w14:paraId="3035B82A" w14:textId="7AE48C80" w:rsidR="0065035B" w:rsidRPr="005D2A1B" w:rsidRDefault="006007CB" w:rsidP="0065035B">
      <w:pPr>
        <w:jc w:val="both"/>
        <w:rPr>
          <w:rFonts w:ascii="Arial" w:hAnsi="Arial" w:cs="Arial"/>
          <w:sz w:val="24"/>
          <w:szCs w:val="24"/>
        </w:rPr>
      </w:pPr>
      <w:r w:rsidRPr="005D2A1B">
        <w:rPr>
          <w:rFonts w:ascii="Arial" w:hAnsi="Arial" w:cs="Arial"/>
          <w:sz w:val="24"/>
          <w:szCs w:val="24"/>
        </w:rPr>
        <w:t>Nevertheless</w:t>
      </w:r>
      <w:r w:rsidR="0065035B" w:rsidRPr="005D2A1B">
        <w:rPr>
          <w:rFonts w:ascii="Arial" w:hAnsi="Arial" w:cs="Arial"/>
          <w:sz w:val="24"/>
          <w:szCs w:val="24"/>
        </w:rPr>
        <w:t xml:space="preserve">, my confidence was still relatively low but as I began the delivery, I was encouraged by the feedback from the audience. </w:t>
      </w:r>
    </w:p>
    <w:p w14:paraId="17E6F6A8" w14:textId="4533B3BC" w:rsidR="0065035B" w:rsidRPr="005D2A1B" w:rsidRDefault="0065035B" w:rsidP="0065035B">
      <w:pPr>
        <w:jc w:val="both"/>
        <w:rPr>
          <w:rFonts w:ascii="Arial" w:hAnsi="Arial" w:cs="Arial"/>
          <w:sz w:val="24"/>
          <w:szCs w:val="24"/>
        </w:rPr>
      </w:pPr>
      <w:r w:rsidRPr="005D2A1B">
        <w:rPr>
          <w:rFonts w:ascii="Arial" w:hAnsi="Arial" w:cs="Arial"/>
          <w:sz w:val="24"/>
          <w:szCs w:val="24"/>
        </w:rPr>
        <w:t xml:space="preserve">I had a sense of accomplishment after the lesson because I was able </w:t>
      </w:r>
      <w:r w:rsidR="00F61CE4" w:rsidRPr="005D2A1B">
        <w:rPr>
          <w:rFonts w:ascii="Arial" w:hAnsi="Arial" w:cs="Arial"/>
          <w:sz w:val="24"/>
          <w:szCs w:val="24"/>
        </w:rPr>
        <w:t xml:space="preserve">to </w:t>
      </w:r>
      <w:r w:rsidRPr="005D2A1B">
        <w:rPr>
          <w:rFonts w:ascii="Arial" w:hAnsi="Arial" w:cs="Arial"/>
          <w:sz w:val="24"/>
          <w:szCs w:val="24"/>
        </w:rPr>
        <w:t xml:space="preserve">deliver based on my lesson plan and </w:t>
      </w:r>
      <w:r w:rsidR="00836B78" w:rsidRPr="005D2A1B">
        <w:rPr>
          <w:rFonts w:ascii="Arial" w:hAnsi="Arial" w:cs="Arial"/>
          <w:sz w:val="24"/>
          <w:szCs w:val="24"/>
        </w:rPr>
        <w:t>t</w:t>
      </w:r>
      <w:r w:rsidRPr="005D2A1B">
        <w:rPr>
          <w:rFonts w:ascii="Arial" w:hAnsi="Arial" w:cs="Arial"/>
          <w:sz w:val="24"/>
          <w:szCs w:val="24"/>
        </w:rPr>
        <w:t xml:space="preserve">he </w:t>
      </w:r>
      <w:r w:rsidR="00804746" w:rsidRPr="005D2A1B">
        <w:rPr>
          <w:rFonts w:ascii="Arial" w:hAnsi="Arial" w:cs="Arial"/>
          <w:sz w:val="24"/>
          <w:szCs w:val="24"/>
        </w:rPr>
        <w:t xml:space="preserve">feedback </w:t>
      </w:r>
      <w:r w:rsidRPr="005D2A1B">
        <w:rPr>
          <w:rFonts w:ascii="Arial" w:hAnsi="Arial" w:cs="Arial"/>
          <w:sz w:val="24"/>
          <w:szCs w:val="24"/>
        </w:rPr>
        <w:t>received were positive</w:t>
      </w:r>
      <w:r w:rsidR="00836B78" w:rsidRPr="005D2A1B">
        <w:rPr>
          <w:rFonts w:ascii="Arial" w:hAnsi="Arial" w:cs="Arial"/>
          <w:sz w:val="24"/>
          <w:szCs w:val="24"/>
        </w:rPr>
        <w:t xml:space="preserve">. </w:t>
      </w:r>
    </w:p>
    <w:p w14:paraId="4CFCB11A" w14:textId="638FB1D8" w:rsidR="00836B78" w:rsidRDefault="00084F9F" w:rsidP="0065035B">
      <w:pPr>
        <w:jc w:val="both"/>
        <w:rPr>
          <w:rFonts w:ascii="Arial" w:hAnsi="Arial" w:cs="Arial"/>
          <w:sz w:val="24"/>
          <w:szCs w:val="24"/>
        </w:rPr>
      </w:pPr>
      <w:r w:rsidRPr="005D2A1B">
        <w:rPr>
          <w:rFonts w:ascii="Arial" w:hAnsi="Arial" w:cs="Arial"/>
          <w:sz w:val="24"/>
          <w:szCs w:val="24"/>
        </w:rPr>
        <w:t>This first experience of teaching has provided me with a much better expectation for future sessions, this gives me a much more settled feeling and a clear view of what needs to be done next. In general, this experience ha</w:t>
      </w:r>
      <w:r w:rsidR="00804746" w:rsidRPr="005D2A1B">
        <w:rPr>
          <w:rFonts w:ascii="Arial" w:hAnsi="Arial" w:cs="Arial"/>
          <w:sz w:val="24"/>
          <w:szCs w:val="24"/>
        </w:rPr>
        <w:t>s</w:t>
      </w:r>
      <w:r w:rsidRPr="005D2A1B">
        <w:rPr>
          <w:rFonts w:ascii="Arial" w:hAnsi="Arial" w:cs="Arial"/>
          <w:sz w:val="24"/>
          <w:szCs w:val="24"/>
        </w:rPr>
        <w:t xml:space="preserve"> also given me a sense that I am moving forward with my PGCE course</w:t>
      </w:r>
      <w:r w:rsidR="00FE24D5" w:rsidRPr="005D2A1B">
        <w:rPr>
          <w:rFonts w:ascii="Arial" w:hAnsi="Arial" w:cs="Arial"/>
          <w:sz w:val="24"/>
          <w:szCs w:val="24"/>
        </w:rPr>
        <w:t xml:space="preserve">, I am applying any learning to my teaching which is very fulfilling for me. </w:t>
      </w:r>
    </w:p>
    <w:p w14:paraId="3373167A" w14:textId="6890BC78" w:rsidR="00722BF0" w:rsidRDefault="00803514" w:rsidP="0065035B">
      <w:pPr>
        <w:jc w:val="both"/>
        <w:rPr>
          <w:rFonts w:ascii="Arial" w:hAnsi="Arial" w:cs="Arial"/>
          <w:sz w:val="24"/>
          <w:szCs w:val="24"/>
        </w:rPr>
      </w:pPr>
      <w:proofErr w:type="gramStart"/>
      <w:r>
        <w:rPr>
          <w:rFonts w:ascii="Arial" w:hAnsi="Arial" w:cs="Arial"/>
          <w:sz w:val="24"/>
          <w:szCs w:val="24"/>
        </w:rPr>
        <w:t>In regard to</w:t>
      </w:r>
      <w:proofErr w:type="gramEnd"/>
      <w:r w:rsidR="00722BF0">
        <w:rPr>
          <w:rFonts w:ascii="Arial" w:hAnsi="Arial" w:cs="Arial"/>
          <w:sz w:val="24"/>
          <w:szCs w:val="24"/>
        </w:rPr>
        <w:t xml:space="preserve"> the use of technology I used to complete my work, I feel there is a need to improve, my thought was that I was not fully prepared or had sufficient technology skills or knowledge to work my way around the disruption of faulty systems. Using the big television as a screen to project my work for the class for a </w:t>
      </w:r>
      <w:r>
        <w:rPr>
          <w:rFonts w:ascii="Arial" w:hAnsi="Arial" w:cs="Arial"/>
          <w:sz w:val="24"/>
          <w:szCs w:val="24"/>
        </w:rPr>
        <w:t>first-time</w:t>
      </w:r>
      <w:r w:rsidR="00722BF0">
        <w:rPr>
          <w:rFonts w:ascii="Arial" w:hAnsi="Arial" w:cs="Arial"/>
          <w:sz w:val="24"/>
          <w:szCs w:val="24"/>
        </w:rPr>
        <w:t xml:space="preserve"> experience for me, therefore I felt that the was a sense of confusion abet in setting up </w:t>
      </w:r>
      <w:r>
        <w:rPr>
          <w:rFonts w:ascii="Arial" w:hAnsi="Arial" w:cs="Arial"/>
          <w:sz w:val="24"/>
          <w:szCs w:val="24"/>
        </w:rPr>
        <w:t xml:space="preserve">without </w:t>
      </w:r>
      <w:r w:rsidR="00722BF0">
        <w:rPr>
          <w:rFonts w:ascii="Arial" w:hAnsi="Arial" w:cs="Arial"/>
          <w:sz w:val="24"/>
          <w:szCs w:val="24"/>
        </w:rPr>
        <w:t>making a mistake first or asking everyone if they knew what was to be done.</w:t>
      </w:r>
      <w:r>
        <w:rPr>
          <w:rFonts w:ascii="Arial" w:hAnsi="Arial" w:cs="Arial"/>
          <w:sz w:val="24"/>
          <w:szCs w:val="24"/>
        </w:rPr>
        <w:t xml:space="preserve"> </w:t>
      </w:r>
    </w:p>
    <w:p w14:paraId="01771E5D" w14:textId="0435A367" w:rsidR="00803514" w:rsidRDefault="00803514" w:rsidP="0065035B">
      <w:pPr>
        <w:jc w:val="both"/>
        <w:rPr>
          <w:rFonts w:ascii="Arial" w:hAnsi="Arial" w:cs="Arial"/>
          <w:sz w:val="24"/>
          <w:szCs w:val="24"/>
        </w:rPr>
      </w:pPr>
      <w:r>
        <w:rPr>
          <w:rFonts w:ascii="Arial" w:hAnsi="Arial" w:cs="Arial"/>
          <w:sz w:val="24"/>
          <w:szCs w:val="24"/>
        </w:rPr>
        <w:lastRenderedPageBreak/>
        <w:t xml:space="preserve">I feel that gaining more knowledge on the use of </w:t>
      </w:r>
      <w:proofErr w:type="spellStart"/>
      <w:r>
        <w:rPr>
          <w:rFonts w:ascii="Arial" w:hAnsi="Arial" w:cs="Arial"/>
          <w:sz w:val="24"/>
          <w:szCs w:val="24"/>
        </w:rPr>
        <w:t>powerpoint</w:t>
      </w:r>
      <w:proofErr w:type="spellEnd"/>
      <w:r>
        <w:rPr>
          <w:rFonts w:ascii="Arial" w:hAnsi="Arial" w:cs="Arial"/>
          <w:sz w:val="24"/>
          <w:szCs w:val="24"/>
        </w:rPr>
        <w:t xml:space="preserve"> presentation , insertion of weblink and  </w:t>
      </w:r>
      <w:proofErr w:type="spellStart"/>
      <w:r>
        <w:rPr>
          <w:rFonts w:ascii="Arial" w:hAnsi="Arial" w:cs="Arial"/>
          <w:sz w:val="24"/>
          <w:szCs w:val="24"/>
        </w:rPr>
        <w:t>and</w:t>
      </w:r>
      <w:proofErr w:type="spellEnd"/>
      <w:r>
        <w:rPr>
          <w:rFonts w:ascii="Arial" w:hAnsi="Arial" w:cs="Arial"/>
          <w:sz w:val="24"/>
          <w:szCs w:val="24"/>
        </w:rPr>
        <w:t xml:space="preserve"> using other digital teaching methods and new technologies will give me an edge and make the learning much more fun and effective.</w:t>
      </w:r>
      <w:bookmarkStart w:id="4" w:name="_GoBack"/>
      <w:bookmarkEnd w:id="4"/>
    </w:p>
    <w:p w14:paraId="48D7B3D9" w14:textId="161B6BE5" w:rsidR="00722BF0" w:rsidRDefault="00722BF0" w:rsidP="0065035B">
      <w:pPr>
        <w:jc w:val="both"/>
        <w:rPr>
          <w:rFonts w:ascii="Arial" w:hAnsi="Arial" w:cs="Arial"/>
          <w:sz w:val="24"/>
          <w:szCs w:val="24"/>
        </w:rPr>
      </w:pPr>
    </w:p>
    <w:p w14:paraId="3506DE6C" w14:textId="77777777" w:rsidR="00722BF0" w:rsidRPr="005D2A1B" w:rsidRDefault="00722BF0" w:rsidP="0065035B">
      <w:pPr>
        <w:jc w:val="both"/>
        <w:rPr>
          <w:rFonts w:ascii="Arial" w:hAnsi="Arial" w:cs="Arial"/>
          <w:sz w:val="24"/>
          <w:szCs w:val="24"/>
        </w:rPr>
      </w:pPr>
    </w:p>
    <w:p w14:paraId="7787A5AA" w14:textId="77777777" w:rsidR="00482B79" w:rsidRPr="005D2A1B" w:rsidRDefault="00482B79">
      <w:pPr>
        <w:rPr>
          <w:rFonts w:ascii="Arial" w:hAnsi="Arial" w:cs="Arial"/>
          <w:sz w:val="24"/>
          <w:szCs w:val="24"/>
        </w:rPr>
      </w:pPr>
    </w:p>
    <w:p w14:paraId="2CB8B9D4" w14:textId="3F3446E8" w:rsidR="005A73CE" w:rsidRPr="005D2A1B" w:rsidRDefault="004C18FE">
      <w:pPr>
        <w:rPr>
          <w:rFonts w:ascii="Arial" w:hAnsi="Arial" w:cs="Arial"/>
          <w:b/>
          <w:sz w:val="24"/>
          <w:szCs w:val="24"/>
        </w:rPr>
      </w:pPr>
      <w:r w:rsidRPr="005D2A1B">
        <w:rPr>
          <w:rFonts w:ascii="Arial" w:hAnsi="Arial" w:cs="Arial"/>
          <w:b/>
          <w:sz w:val="24"/>
          <w:szCs w:val="24"/>
        </w:rPr>
        <w:t>Evaluation- what was good and bad about this experience</w:t>
      </w:r>
    </w:p>
    <w:p w14:paraId="6EC42ADC" w14:textId="77F94CE5" w:rsidR="009C1B97" w:rsidRPr="005D2A1B" w:rsidRDefault="009C1B97" w:rsidP="009C1B97">
      <w:pPr>
        <w:jc w:val="both"/>
        <w:rPr>
          <w:rFonts w:ascii="Arial" w:hAnsi="Arial" w:cs="Arial"/>
          <w:sz w:val="24"/>
          <w:szCs w:val="24"/>
        </w:rPr>
      </w:pPr>
      <w:r w:rsidRPr="005D2A1B">
        <w:rPr>
          <w:rFonts w:ascii="Arial" w:hAnsi="Arial" w:cs="Arial"/>
          <w:sz w:val="24"/>
          <w:szCs w:val="24"/>
        </w:rPr>
        <w:t>The good part of the evaluation experience was that there was plenty of room for me to improve on in my delivery and in the quality of my lesson plan.</w:t>
      </w:r>
      <w:r w:rsidR="00196C2F" w:rsidRPr="005D2A1B">
        <w:rPr>
          <w:rFonts w:ascii="Arial" w:hAnsi="Arial" w:cs="Arial"/>
          <w:sz w:val="24"/>
          <w:szCs w:val="24"/>
        </w:rPr>
        <w:t xml:space="preserve"> </w:t>
      </w:r>
      <w:r w:rsidR="00F4333F" w:rsidRPr="005D2A1B">
        <w:rPr>
          <w:rFonts w:ascii="Arial" w:hAnsi="Arial" w:cs="Arial"/>
          <w:sz w:val="24"/>
          <w:szCs w:val="24"/>
        </w:rPr>
        <w:t>I liked the fact that my audience or class are my peer, they made be feel relaxed and that increased my confidence, the way everyone was involved in the group discussion made me released perhaps teaching adults is way better that teaching under sixteen</w:t>
      </w:r>
      <w:r w:rsidR="00836B78" w:rsidRPr="005D2A1B">
        <w:rPr>
          <w:rFonts w:ascii="Arial" w:hAnsi="Arial" w:cs="Arial"/>
          <w:sz w:val="24"/>
          <w:szCs w:val="24"/>
        </w:rPr>
        <w:t xml:space="preserve">. Another thing that was good was the fact that the PC and screen worked well with no surprises, the comfort of the class room was of a high standard, the </w:t>
      </w:r>
      <w:r w:rsidR="00CC1433" w:rsidRPr="005D2A1B">
        <w:rPr>
          <w:rFonts w:ascii="Arial" w:hAnsi="Arial" w:cs="Arial"/>
          <w:sz w:val="24"/>
          <w:szCs w:val="24"/>
        </w:rPr>
        <w:t xml:space="preserve">furniture tables and chairs </w:t>
      </w:r>
      <w:r w:rsidR="00836B78" w:rsidRPr="005D2A1B">
        <w:rPr>
          <w:rFonts w:ascii="Arial" w:hAnsi="Arial" w:cs="Arial"/>
          <w:sz w:val="24"/>
          <w:szCs w:val="24"/>
        </w:rPr>
        <w:t>and even the temperature of the room work</w:t>
      </w:r>
      <w:r w:rsidR="00CC1433" w:rsidRPr="005D2A1B">
        <w:rPr>
          <w:rFonts w:ascii="Arial" w:hAnsi="Arial" w:cs="Arial"/>
          <w:sz w:val="24"/>
          <w:szCs w:val="24"/>
        </w:rPr>
        <w:t>ed</w:t>
      </w:r>
      <w:r w:rsidR="00836B78" w:rsidRPr="005D2A1B">
        <w:rPr>
          <w:rFonts w:ascii="Arial" w:hAnsi="Arial" w:cs="Arial"/>
          <w:sz w:val="24"/>
          <w:szCs w:val="24"/>
        </w:rPr>
        <w:t xml:space="preserve"> for everyone.  </w:t>
      </w:r>
    </w:p>
    <w:p w14:paraId="546D1904" w14:textId="78658B23" w:rsidR="00836B78" w:rsidRPr="005D2A1B" w:rsidRDefault="00836B78" w:rsidP="009C1B97">
      <w:pPr>
        <w:jc w:val="both"/>
        <w:rPr>
          <w:rFonts w:ascii="Arial" w:hAnsi="Arial" w:cs="Arial"/>
          <w:sz w:val="24"/>
          <w:szCs w:val="24"/>
        </w:rPr>
      </w:pPr>
    </w:p>
    <w:p w14:paraId="6A97B200" w14:textId="54D1B2CB" w:rsidR="00836B78" w:rsidRPr="005D2A1B" w:rsidRDefault="00836B78" w:rsidP="009C1B97">
      <w:pPr>
        <w:jc w:val="both"/>
        <w:rPr>
          <w:rFonts w:ascii="Arial" w:hAnsi="Arial" w:cs="Arial"/>
          <w:sz w:val="24"/>
          <w:szCs w:val="24"/>
        </w:rPr>
      </w:pPr>
      <w:r w:rsidRPr="005D2A1B">
        <w:rPr>
          <w:rFonts w:ascii="Arial" w:hAnsi="Arial" w:cs="Arial"/>
          <w:sz w:val="24"/>
          <w:szCs w:val="24"/>
        </w:rPr>
        <w:t xml:space="preserve">I found that timing was abet of an issue for me so I was almost going beyond the limit time I was given which was 30 minutes, another bad experience was that when different class members are making comments at the same time, I found it difficult to end their discussion and they were talking over </w:t>
      </w:r>
      <w:r w:rsidR="00CC1433" w:rsidRPr="005D2A1B">
        <w:rPr>
          <w:rFonts w:ascii="Arial" w:hAnsi="Arial" w:cs="Arial"/>
          <w:sz w:val="24"/>
          <w:szCs w:val="24"/>
        </w:rPr>
        <w:t xml:space="preserve">each other and I needed to make sure that I had enough time to complete my delivery. </w:t>
      </w:r>
      <w:proofErr w:type="gramStart"/>
      <w:r w:rsidR="00CC1433" w:rsidRPr="005D2A1B">
        <w:rPr>
          <w:rFonts w:ascii="Arial" w:hAnsi="Arial" w:cs="Arial"/>
          <w:sz w:val="24"/>
          <w:szCs w:val="24"/>
        </w:rPr>
        <w:t>So</w:t>
      </w:r>
      <w:proofErr w:type="gramEnd"/>
      <w:r w:rsidR="00CC1433" w:rsidRPr="005D2A1B">
        <w:rPr>
          <w:rFonts w:ascii="Arial" w:hAnsi="Arial" w:cs="Arial"/>
          <w:sz w:val="24"/>
          <w:szCs w:val="24"/>
        </w:rPr>
        <w:t xml:space="preserve"> in my next lesson I will have to be a little strict and be in charge of the pace and flow of the lesson in the class regardless, these are challenges that I was not aware of before my teaching experience. </w:t>
      </w:r>
    </w:p>
    <w:p w14:paraId="539103CD" w14:textId="7D4BC149" w:rsidR="004C18FE" w:rsidRPr="005D2A1B" w:rsidRDefault="004C18FE">
      <w:pPr>
        <w:rPr>
          <w:rFonts w:ascii="Arial" w:hAnsi="Arial" w:cs="Arial"/>
          <w:b/>
          <w:sz w:val="24"/>
          <w:szCs w:val="24"/>
        </w:rPr>
      </w:pPr>
    </w:p>
    <w:p w14:paraId="5E430A59" w14:textId="7F897138" w:rsidR="004C18FE" w:rsidRPr="005D2A1B" w:rsidRDefault="00D2578A">
      <w:pPr>
        <w:rPr>
          <w:rFonts w:ascii="Arial" w:hAnsi="Arial" w:cs="Arial"/>
          <w:b/>
          <w:sz w:val="24"/>
          <w:szCs w:val="24"/>
        </w:rPr>
      </w:pPr>
      <w:r w:rsidRPr="005D2A1B">
        <w:rPr>
          <w:rFonts w:ascii="Arial" w:hAnsi="Arial" w:cs="Arial"/>
          <w:b/>
          <w:sz w:val="24"/>
          <w:szCs w:val="24"/>
        </w:rPr>
        <w:tab/>
      </w:r>
    </w:p>
    <w:p w14:paraId="1C8120BC" w14:textId="20D199DA" w:rsidR="005A73CE" w:rsidRPr="005D2A1B" w:rsidRDefault="005A73CE">
      <w:pPr>
        <w:rPr>
          <w:rFonts w:ascii="Arial" w:hAnsi="Arial" w:cs="Arial"/>
          <w:sz w:val="24"/>
          <w:szCs w:val="24"/>
        </w:rPr>
      </w:pPr>
    </w:p>
    <w:p w14:paraId="2407F399" w14:textId="6AB9AF9E" w:rsidR="005A73CE" w:rsidRPr="005D2A1B" w:rsidRDefault="007F59E0">
      <w:pPr>
        <w:rPr>
          <w:rFonts w:ascii="Arial" w:hAnsi="Arial" w:cs="Arial"/>
          <w:b/>
          <w:sz w:val="24"/>
          <w:szCs w:val="24"/>
        </w:rPr>
      </w:pPr>
      <w:r w:rsidRPr="005D2A1B">
        <w:rPr>
          <w:rFonts w:ascii="Arial" w:hAnsi="Arial" w:cs="Arial"/>
          <w:b/>
          <w:sz w:val="24"/>
          <w:szCs w:val="24"/>
        </w:rPr>
        <w:t>Analysis- what sense can I make of the experience</w:t>
      </w:r>
    </w:p>
    <w:p w14:paraId="3A067108" w14:textId="242B0DC2" w:rsidR="005A73CE" w:rsidRPr="005D2A1B" w:rsidRDefault="005A73CE">
      <w:pPr>
        <w:rPr>
          <w:rFonts w:ascii="Arial" w:hAnsi="Arial" w:cs="Arial"/>
          <w:sz w:val="24"/>
          <w:szCs w:val="24"/>
        </w:rPr>
      </w:pPr>
    </w:p>
    <w:p w14:paraId="22BD83F8" w14:textId="1E050657" w:rsidR="007F59E0" w:rsidRPr="005D2A1B" w:rsidRDefault="00577B4B" w:rsidP="00577B4B">
      <w:pPr>
        <w:rPr>
          <w:rFonts w:ascii="Arial" w:hAnsi="Arial" w:cs="Arial"/>
          <w:sz w:val="24"/>
          <w:szCs w:val="24"/>
        </w:rPr>
      </w:pPr>
      <w:r w:rsidRPr="005D2A1B">
        <w:rPr>
          <w:rFonts w:ascii="Arial" w:hAnsi="Arial" w:cs="Arial"/>
          <w:sz w:val="24"/>
          <w:szCs w:val="24"/>
        </w:rPr>
        <w:t>After showing the class the motivational YouTube video on ‘are you a leader</w:t>
      </w:r>
      <w:r w:rsidR="007F59E0" w:rsidRPr="005D2A1B">
        <w:rPr>
          <w:rFonts w:ascii="Arial" w:hAnsi="Arial" w:cs="Arial"/>
          <w:sz w:val="24"/>
          <w:szCs w:val="24"/>
        </w:rPr>
        <w:t>?</w:t>
      </w:r>
      <w:r w:rsidRPr="005D2A1B">
        <w:rPr>
          <w:rFonts w:ascii="Arial" w:hAnsi="Arial" w:cs="Arial"/>
          <w:sz w:val="24"/>
          <w:szCs w:val="24"/>
        </w:rPr>
        <w:t>’, I asked my peers what they thought of the details the video presented on the attributes of a good leader, students were all involved in discussing the topic and this was a relevant strategy that energised and excited students. The discussion also created a fun yet challenging atmosphere for m</w:t>
      </w:r>
      <w:r w:rsidR="007F59E0" w:rsidRPr="005D2A1B">
        <w:rPr>
          <w:rFonts w:ascii="Arial" w:hAnsi="Arial" w:cs="Arial"/>
          <w:sz w:val="24"/>
          <w:szCs w:val="24"/>
        </w:rPr>
        <w:t>e</w:t>
      </w:r>
      <w:r w:rsidRPr="005D2A1B">
        <w:rPr>
          <w:rFonts w:ascii="Arial" w:hAnsi="Arial" w:cs="Arial"/>
          <w:sz w:val="24"/>
          <w:szCs w:val="24"/>
        </w:rPr>
        <w:t xml:space="preserve"> as I was thrown with many questions which te</w:t>
      </w:r>
      <w:r w:rsidR="007F59E0" w:rsidRPr="005D2A1B">
        <w:rPr>
          <w:rFonts w:ascii="Arial" w:hAnsi="Arial" w:cs="Arial"/>
          <w:sz w:val="24"/>
          <w:szCs w:val="24"/>
        </w:rPr>
        <w:t>s</w:t>
      </w:r>
      <w:r w:rsidRPr="005D2A1B">
        <w:rPr>
          <w:rFonts w:ascii="Arial" w:hAnsi="Arial" w:cs="Arial"/>
          <w:sz w:val="24"/>
          <w:szCs w:val="24"/>
        </w:rPr>
        <w:t>ted my knowledge of the topic I was teaching. This experience demonstrated a form of assessment and I think it gave me an idea and feedback on whether I transferred my knowledge to students or not,  my students’</w:t>
      </w:r>
      <w:r w:rsidR="007F59E0" w:rsidRPr="005D2A1B">
        <w:rPr>
          <w:rFonts w:ascii="Arial" w:hAnsi="Arial" w:cs="Arial"/>
          <w:sz w:val="24"/>
          <w:szCs w:val="24"/>
        </w:rPr>
        <w:t xml:space="preserve"> </w:t>
      </w:r>
      <w:r w:rsidRPr="005D2A1B">
        <w:rPr>
          <w:rFonts w:ascii="Arial" w:hAnsi="Arial" w:cs="Arial"/>
          <w:sz w:val="24"/>
          <w:szCs w:val="24"/>
        </w:rPr>
        <w:t>opinion,</w:t>
      </w:r>
      <w:r w:rsidR="007F59E0" w:rsidRPr="005D2A1B">
        <w:rPr>
          <w:rFonts w:ascii="Arial" w:hAnsi="Arial" w:cs="Arial"/>
          <w:sz w:val="24"/>
          <w:szCs w:val="24"/>
        </w:rPr>
        <w:t xml:space="preserve"> </w:t>
      </w:r>
      <w:r w:rsidRPr="005D2A1B">
        <w:rPr>
          <w:rFonts w:ascii="Arial" w:hAnsi="Arial" w:cs="Arial"/>
          <w:sz w:val="24"/>
          <w:szCs w:val="24"/>
        </w:rPr>
        <w:t>responses and questions made me think hard on the topic I was teaching and I realised that at the end of my micro teaching I was filled with an increase of knowledge which I had gained from them</w:t>
      </w:r>
      <w:r w:rsidR="007F59E0" w:rsidRPr="005D2A1B">
        <w:rPr>
          <w:rFonts w:ascii="Arial" w:hAnsi="Arial" w:cs="Arial"/>
          <w:sz w:val="24"/>
          <w:szCs w:val="24"/>
        </w:rPr>
        <w:t xml:space="preserve"> and this was as a result of them </w:t>
      </w:r>
      <w:r w:rsidR="007F59E0" w:rsidRPr="005D2A1B">
        <w:rPr>
          <w:rFonts w:ascii="Arial" w:hAnsi="Arial" w:cs="Arial"/>
          <w:sz w:val="24"/>
          <w:szCs w:val="24"/>
        </w:rPr>
        <w:lastRenderedPageBreak/>
        <w:t>expressing their ideas, opinion and even their personal experiences</w:t>
      </w:r>
      <w:r w:rsidRPr="005D2A1B">
        <w:rPr>
          <w:rFonts w:ascii="Arial" w:hAnsi="Arial" w:cs="Arial"/>
          <w:sz w:val="24"/>
          <w:szCs w:val="24"/>
        </w:rPr>
        <w:t xml:space="preserve">. I am certain that as I was </w:t>
      </w:r>
      <w:r w:rsidR="007F59E0" w:rsidRPr="005D2A1B">
        <w:rPr>
          <w:rFonts w:ascii="Arial" w:hAnsi="Arial" w:cs="Arial"/>
          <w:sz w:val="24"/>
          <w:szCs w:val="24"/>
        </w:rPr>
        <w:t>teaching,</w:t>
      </w:r>
      <w:r w:rsidRPr="005D2A1B">
        <w:rPr>
          <w:rFonts w:ascii="Arial" w:hAnsi="Arial" w:cs="Arial"/>
          <w:sz w:val="24"/>
          <w:szCs w:val="24"/>
        </w:rPr>
        <w:t xml:space="preserve"> I was also learning and </w:t>
      </w:r>
      <w:r w:rsidR="00617654" w:rsidRPr="005D2A1B">
        <w:rPr>
          <w:rFonts w:ascii="Arial" w:hAnsi="Arial" w:cs="Arial"/>
          <w:sz w:val="24"/>
          <w:szCs w:val="24"/>
        </w:rPr>
        <w:t xml:space="preserve">vice versa </w:t>
      </w:r>
      <w:r w:rsidRPr="005D2A1B">
        <w:rPr>
          <w:rFonts w:ascii="Arial" w:hAnsi="Arial" w:cs="Arial"/>
          <w:sz w:val="24"/>
          <w:szCs w:val="24"/>
        </w:rPr>
        <w:t>, a study argued that, in view of the fact that a mass representation of learning in HE</w:t>
      </w:r>
      <w:r w:rsidR="0074152E" w:rsidRPr="005D2A1B">
        <w:rPr>
          <w:rFonts w:ascii="Arial" w:hAnsi="Arial" w:cs="Arial"/>
          <w:sz w:val="24"/>
          <w:szCs w:val="24"/>
        </w:rPr>
        <w:t xml:space="preserve"> (higher education)</w:t>
      </w:r>
      <w:r w:rsidRPr="005D2A1B">
        <w:rPr>
          <w:rFonts w:ascii="Arial" w:hAnsi="Arial" w:cs="Arial"/>
          <w:sz w:val="24"/>
          <w:szCs w:val="24"/>
        </w:rPr>
        <w:t xml:space="preserve"> is in the form of assessment tasks, a wider range of tasks would have minor effect of </w:t>
      </w:r>
      <w:r w:rsidR="00617654" w:rsidRPr="005D2A1B">
        <w:rPr>
          <w:rFonts w:ascii="Arial" w:hAnsi="Arial" w:cs="Arial"/>
          <w:sz w:val="24"/>
          <w:szCs w:val="24"/>
        </w:rPr>
        <w:t xml:space="preserve"> </w:t>
      </w:r>
      <w:r w:rsidRPr="005D2A1B">
        <w:rPr>
          <w:rFonts w:ascii="Arial" w:hAnsi="Arial" w:cs="Arial"/>
          <w:sz w:val="24"/>
          <w:szCs w:val="24"/>
        </w:rPr>
        <w:t>enhancing learning in wider manner (Eisner, 1982)</w:t>
      </w:r>
      <w:r w:rsidR="007F59E0" w:rsidRPr="005D2A1B">
        <w:rPr>
          <w:rFonts w:ascii="Arial" w:hAnsi="Arial" w:cs="Arial"/>
          <w:sz w:val="24"/>
          <w:szCs w:val="24"/>
        </w:rPr>
        <w:t xml:space="preserve">,  therefore it is only beneficial for students and the teach to treat class room discussion as form of an informal assessment in my opinion as this method is informal but also without pressure. </w:t>
      </w:r>
    </w:p>
    <w:p w14:paraId="37EF16E7" w14:textId="134844A1" w:rsidR="00577B4B" w:rsidRPr="005D2A1B" w:rsidRDefault="007F59E0" w:rsidP="00577B4B">
      <w:pPr>
        <w:rPr>
          <w:rFonts w:ascii="Arial" w:hAnsi="Arial" w:cs="Arial"/>
          <w:sz w:val="24"/>
          <w:szCs w:val="24"/>
        </w:rPr>
      </w:pPr>
      <w:r w:rsidRPr="005D2A1B">
        <w:rPr>
          <w:rFonts w:ascii="Arial" w:hAnsi="Arial" w:cs="Arial"/>
          <w:sz w:val="24"/>
          <w:szCs w:val="24"/>
        </w:rPr>
        <w:t>During my</w:t>
      </w:r>
      <w:r w:rsidR="00EA0346" w:rsidRPr="005D2A1B">
        <w:rPr>
          <w:rFonts w:ascii="Arial" w:hAnsi="Arial" w:cs="Arial"/>
          <w:sz w:val="24"/>
          <w:szCs w:val="24"/>
        </w:rPr>
        <w:t xml:space="preserve"> discussion phase, I was challenged by my tutor Sue, who was supervising my micro teaching, Sue disagreed with me when I introduced an example regarding honesty as a leader, she mentioned that my example was not the correct explanation of how honesty was to be viewed in leadership and I totally agreed with her. This was because I reached a stage </w:t>
      </w:r>
      <w:r w:rsidR="00EB5096" w:rsidRPr="005D2A1B">
        <w:rPr>
          <w:rFonts w:ascii="Arial" w:hAnsi="Arial" w:cs="Arial"/>
          <w:sz w:val="24"/>
          <w:szCs w:val="24"/>
        </w:rPr>
        <w:t>where</w:t>
      </w:r>
      <w:r w:rsidR="00EA0346" w:rsidRPr="005D2A1B">
        <w:rPr>
          <w:rFonts w:ascii="Arial" w:hAnsi="Arial" w:cs="Arial"/>
          <w:sz w:val="24"/>
          <w:szCs w:val="24"/>
        </w:rPr>
        <w:t xml:space="preserve"> I felt that I had delivered  nearly everything I had prepared for the lesson and in order to fill the gap, and not look blanked, I gave this example without a deep thought to it and maybe I just did not present it as I thought of it, but what I have learnt here is that </w:t>
      </w:r>
      <w:r w:rsidR="00DA52E1" w:rsidRPr="005D2A1B">
        <w:rPr>
          <w:rFonts w:ascii="Arial" w:hAnsi="Arial" w:cs="Arial"/>
          <w:sz w:val="24"/>
          <w:szCs w:val="24"/>
        </w:rPr>
        <w:t>it is just okay to pause when teaching if it is going to help you collect information, process it before delivering it</w:t>
      </w:r>
      <w:r w:rsidR="0074152E" w:rsidRPr="005D2A1B">
        <w:rPr>
          <w:rFonts w:ascii="Arial" w:hAnsi="Arial" w:cs="Arial"/>
          <w:sz w:val="24"/>
          <w:szCs w:val="24"/>
        </w:rPr>
        <w:t xml:space="preserve"> (HEA, 2011). </w:t>
      </w:r>
    </w:p>
    <w:p w14:paraId="12782BF7" w14:textId="77777777" w:rsidR="009C1B97" w:rsidRPr="005D2A1B" w:rsidRDefault="009C1B97" w:rsidP="009C1B97">
      <w:pPr>
        <w:jc w:val="both"/>
        <w:rPr>
          <w:rFonts w:ascii="Arial" w:hAnsi="Arial" w:cs="Arial"/>
          <w:sz w:val="24"/>
          <w:szCs w:val="24"/>
        </w:rPr>
      </w:pPr>
    </w:p>
    <w:p w14:paraId="273B5815" w14:textId="77777777" w:rsidR="009C1B97" w:rsidRPr="005D2A1B" w:rsidRDefault="009C1B97" w:rsidP="009C1B97">
      <w:pPr>
        <w:rPr>
          <w:rFonts w:ascii="Arial" w:hAnsi="Arial" w:cs="Arial"/>
          <w:sz w:val="24"/>
          <w:szCs w:val="24"/>
        </w:rPr>
      </w:pPr>
      <w:r w:rsidRPr="005D2A1B">
        <w:rPr>
          <w:rFonts w:ascii="Arial" w:hAnsi="Arial" w:cs="Arial"/>
          <w:sz w:val="24"/>
          <w:szCs w:val="24"/>
        </w:rPr>
        <w:t>According to Kolb, D. A. 1984, Learning from experience involves four stages which follow each other in a cycle, as in the following diagram.</w:t>
      </w:r>
    </w:p>
    <w:p w14:paraId="2AAEDDB2" w14:textId="77777777" w:rsidR="009C1B97" w:rsidRPr="005D2A1B" w:rsidRDefault="009C1B97" w:rsidP="009C1B97">
      <w:pPr>
        <w:rPr>
          <w:rFonts w:ascii="Arial" w:hAnsi="Arial" w:cs="Arial"/>
          <w:sz w:val="24"/>
          <w:szCs w:val="24"/>
        </w:rPr>
      </w:pPr>
    </w:p>
    <w:p w14:paraId="117BB4C2" w14:textId="77777777" w:rsidR="009C1B97" w:rsidRPr="005D2A1B" w:rsidRDefault="009C1B97" w:rsidP="009C1B97">
      <w:pPr>
        <w:rPr>
          <w:rFonts w:ascii="Arial" w:hAnsi="Arial" w:cs="Arial"/>
          <w:sz w:val="24"/>
          <w:szCs w:val="24"/>
        </w:rPr>
      </w:pPr>
    </w:p>
    <w:p w14:paraId="51D227B4" w14:textId="458225AD" w:rsidR="009C1B97" w:rsidRPr="005D2A1B" w:rsidRDefault="009C1B97" w:rsidP="009C1B97">
      <w:pPr>
        <w:rPr>
          <w:rFonts w:ascii="Arial" w:hAnsi="Arial" w:cs="Arial"/>
          <w:sz w:val="24"/>
          <w:szCs w:val="24"/>
        </w:rPr>
      </w:pPr>
      <w:r w:rsidRPr="005D2A1B">
        <w:rPr>
          <w:rFonts w:ascii="Arial" w:hAnsi="Arial" w:cs="Arial"/>
          <w:noProof/>
          <w:sz w:val="24"/>
          <w:szCs w:val="24"/>
        </w:rPr>
        <w:drawing>
          <wp:inline distT="0" distB="0" distL="0" distR="0" wp14:anchorId="11CD77C3" wp14:editId="05952391">
            <wp:extent cx="5153660" cy="2237740"/>
            <wp:effectExtent l="0" t="19050" r="0" b="292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64A0B32" w14:textId="77777777" w:rsidR="009C1B97" w:rsidRPr="005D2A1B" w:rsidRDefault="009C1B97" w:rsidP="009C1B97">
      <w:pPr>
        <w:rPr>
          <w:rFonts w:ascii="Arial" w:hAnsi="Arial" w:cs="Arial"/>
          <w:sz w:val="24"/>
          <w:szCs w:val="24"/>
        </w:rPr>
      </w:pPr>
      <w:r w:rsidRPr="005D2A1B">
        <w:rPr>
          <w:rFonts w:ascii="Arial" w:hAnsi="Arial" w:cs="Arial"/>
          <w:sz w:val="24"/>
          <w:szCs w:val="24"/>
        </w:rPr>
        <w:t>Through the important features of Kolb's model, I have come to realise that it is important to not just do and think but also to learn from experience.</w:t>
      </w:r>
    </w:p>
    <w:p w14:paraId="2D49A6CE" w14:textId="3CD50844" w:rsidR="009C1B97" w:rsidRPr="005D2A1B" w:rsidRDefault="009C1B97" w:rsidP="009C1B97">
      <w:pPr>
        <w:jc w:val="both"/>
        <w:rPr>
          <w:rFonts w:ascii="Arial" w:hAnsi="Arial" w:cs="Arial"/>
          <w:sz w:val="24"/>
          <w:szCs w:val="24"/>
        </w:rPr>
      </w:pPr>
      <w:r w:rsidRPr="005D2A1B">
        <w:rPr>
          <w:rFonts w:ascii="Arial" w:hAnsi="Arial" w:cs="Arial"/>
          <w:b/>
          <w:sz w:val="24"/>
          <w:szCs w:val="24"/>
        </w:rPr>
        <w:t>Conclusion – where there anything else I could have</w:t>
      </w:r>
      <w:r w:rsidR="006007CB" w:rsidRPr="005D2A1B">
        <w:rPr>
          <w:rFonts w:ascii="Arial" w:hAnsi="Arial" w:cs="Arial"/>
          <w:b/>
          <w:sz w:val="24"/>
          <w:szCs w:val="24"/>
        </w:rPr>
        <w:t xml:space="preserve"> d</w:t>
      </w:r>
      <w:r w:rsidRPr="005D2A1B">
        <w:rPr>
          <w:rFonts w:ascii="Arial" w:hAnsi="Arial" w:cs="Arial"/>
          <w:b/>
          <w:sz w:val="24"/>
          <w:szCs w:val="24"/>
        </w:rPr>
        <w:t>one?</w:t>
      </w:r>
    </w:p>
    <w:p w14:paraId="3DA39867" w14:textId="59639A81" w:rsidR="0074152E" w:rsidRPr="005D2A1B" w:rsidRDefault="009C1B97" w:rsidP="00CE0EC5">
      <w:pPr>
        <w:jc w:val="both"/>
        <w:rPr>
          <w:rFonts w:ascii="Arial" w:hAnsi="Arial" w:cs="Arial"/>
          <w:sz w:val="24"/>
          <w:szCs w:val="24"/>
        </w:rPr>
      </w:pPr>
      <w:r w:rsidRPr="005D2A1B">
        <w:rPr>
          <w:rFonts w:ascii="Arial" w:hAnsi="Arial" w:cs="Arial"/>
          <w:sz w:val="24"/>
          <w:szCs w:val="24"/>
        </w:rPr>
        <w:t xml:space="preserve">If there is </w:t>
      </w:r>
      <w:r w:rsidR="006007CB" w:rsidRPr="005D2A1B">
        <w:rPr>
          <w:rFonts w:ascii="Arial" w:hAnsi="Arial" w:cs="Arial"/>
          <w:sz w:val="24"/>
          <w:szCs w:val="24"/>
        </w:rPr>
        <w:t xml:space="preserve">anything </w:t>
      </w:r>
      <w:proofErr w:type="gramStart"/>
      <w:r w:rsidR="006007CB" w:rsidRPr="005D2A1B">
        <w:rPr>
          <w:rFonts w:ascii="Arial" w:hAnsi="Arial" w:cs="Arial"/>
          <w:sz w:val="24"/>
          <w:szCs w:val="24"/>
        </w:rPr>
        <w:t>else</w:t>
      </w:r>
      <w:proofErr w:type="gramEnd"/>
      <w:r w:rsidR="006007CB" w:rsidRPr="005D2A1B">
        <w:rPr>
          <w:rFonts w:ascii="Arial" w:hAnsi="Arial" w:cs="Arial"/>
          <w:sz w:val="24"/>
          <w:szCs w:val="24"/>
        </w:rPr>
        <w:t xml:space="preserve"> </w:t>
      </w:r>
      <w:r w:rsidRPr="005D2A1B">
        <w:rPr>
          <w:rFonts w:ascii="Arial" w:hAnsi="Arial" w:cs="Arial"/>
          <w:sz w:val="24"/>
          <w:szCs w:val="24"/>
        </w:rPr>
        <w:t xml:space="preserve">I could have done better would have been to have created more time to read extensively on other similar and related subject matter. I could have also created more time to reflect on my intended delivery perhaps through rehearsal and practise. I also observed that taking notes immediately after the delivery would </w:t>
      </w:r>
      <w:r w:rsidRPr="005D2A1B">
        <w:rPr>
          <w:rFonts w:ascii="Arial" w:hAnsi="Arial" w:cs="Arial"/>
          <w:sz w:val="24"/>
          <w:szCs w:val="24"/>
        </w:rPr>
        <w:lastRenderedPageBreak/>
        <w:t>have enhanced the retention and recalling of the relevant experience which will subsequently make writing of experience relatively easier. I would also ensure that I embrace more interactions with students during the delivery of my lesson.</w:t>
      </w:r>
    </w:p>
    <w:p w14:paraId="10950566" w14:textId="0EB33F62" w:rsidR="0074152E" w:rsidRPr="005D2A1B" w:rsidRDefault="0074152E">
      <w:pPr>
        <w:rPr>
          <w:rFonts w:ascii="Arial" w:hAnsi="Arial" w:cs="Arial"/>
          <w:b/>
          <w:sz w:val="24"/>
          <w:szCs w:val="24"/>
        </w:rPr>
      </w:pPr>
      <w:r w:rsidRPr="005D2A1B">
        <w:rPr>
          <w:rFonts w:ascii="Arial" w:hAnsi="Arial" w:cs="Arial"/>
          <w:b/>
          <w:sz w:val="24"/>
          <w:szCs w:val="24"/>
        </w:rPr>
        <w:t xml:space="preserve"> Action plan – if it happens again, what would I do?</w:t>
      </w:r>
    </w:p>
    <w:p w14:paraId="0D934987" w14:textId="73907788" w:rsidR="006007CB" w:rsidRPr="005D2A1B" w:rsidRDefault="006007CB">
      <w:pPr>
        <w:rPr>
          <w:rFonts w:ascii="Arial" w:hAnsi="Arial" w:cs="Arial"/>
          <w:sz w:val="24"/>
          <w:szCs w:val="24"/>
        </w:rPr>
      </w:pPr>
      <w:r w:rsidRPr="005D2A1B">
        <w:rPr>
          <w:rFonts w:ascii="Arial" w:hAnsi="Arial" w:cs="Arial"/>
          <w:sz w:val="24"/>
          <w:szCs w:val="24"/>
        </w:rPr>
        <w:t xml:space="preserve">The plan to improve on my next and every future teaching experience is mandatory, with this new skills and knowledge I have been equipped with </w:t>
      </w:r>
      <w:r w:rsidR="009F2C6A" w:rsidRPr="005D2A1B">
        <w:rPr>
          <w:rFonts w:ascii="Arial" w:hAnsi="Arial" w:cs="Arial"/>
          <w:sz w:val="24"/>
          <w:szCs w:val="24"/>
        </w:rPr>
        <w:t xml:space="preserve">after my first teaching experience, I have learnt that </w:t>
      </w:r>
      <w:r w:rsidR="000D4BE0" w:rsidRPr="005D2A1B">
        <w:rPr>
          <w:rFonts w:ascii="Arial" w:hAnsi="Arial" w:cs="Arial"/>
          <w:sz w:val="24"/>
          <w:szCs w:val="24"/>
        </w:rPr>
        <w:t>making mo</w:t>
      </w:r>
      <w:r w:rsidR="009F2C6A" w:rsidRPr="005D2A1B">
        <w:rPr>
          <w:rFonts w:ascii="Arial" w:hAnsi="Arial" w:cs="Arial"/>
          <w:sz w:val="24"/>
          <w:szCs w:val="24"/>
        </w:rPr>
        <w:t xml:space="preserve">re time to </w:t>
      </w:r>
      <w:r w:rsidR="000D4BE0" w:rsidRPr="005D2A1B">
        <w:rPr>
          <w:rFonts w:ascii="Arial" w:hAnsi="Arial" w:cs="Arial"/>
          <w:sz w:val="24"/>
          <w:szCs w:val="24"/>
        </w:rPr>
        <w:t xml:space="preserve">design, plan and practice the lesson and contents would increase the chances of delivering a </w:t>
      </w:r>
      <w:r w:rsidR="00CE0EC5" w:rsidRPr="005D2A1B">
        <w:rPr>
          <w:rFonts w:ascii="Arial" w:hAnsi="Arial" w:cs="Arial"/>
          <w:sz w:val="24"/>
          <w:szCs w:val="24"/>
        </w:rPr>
        <w:t xml:space="preserve">completed and </w:t>
      </w:r>
      <w:r w:rsidR="000D4BE0" w:rsidRPr="005D2A1B">
        <w:rPr>
          <w:rFonts w:ascii="Arial" w:hAnsi="Arial" w:cs="Arial"/>
          <w:sz w:val="24"/>
          <w:szCs w:val="24"/>
        </w:rPr>
        <w:t xml:space="preserve">quality lesson, </w:t>
      </w:r>
      <w:r w:rsidR="00CB22A5" w:rsidRPr="005D2A1B">
        <w:rPr>
          <w:rFonts w:ascii="Arial" w:hAnsi="Arial" w:cs="Arial"/>
          <w:sz w:val="24"/>
          <w:szCs w:val="24"/>
        </w:rPr>
        <w:t>as Bruce Lee sa</w:t>
      </w:r>
      <w:r w:rsidR="00CE0EC5" w:rsidRPr="005D2A1B">
        <w:rPr>
          <w:rFonts w:ascii="Arial" w:hAnsi="Arial" w:cs="Arial"/>
          <w:sz w:val="24"/>
          <w:szCs w:val="24"/>
        </w:rPr>
        <w:t xml:space="preserve">id- </w:t>
      </w:r>
      <w:r w:rsidR="00CB22A5" w:rsidRPr="005D2A1B">
        <w:rPr>
          <w:rFonts w:ascii="Arial" w:hAnsi="Arial" w:cs="Arial"/>
          <w:sz w:val="24"/>
          <w:szCs w:val="24"/>
        </w:rPr>
        <w:t xml:space="preserve"> </w:t>
      </w:r>
      <w:r w:rsidR="000D4BE0" w:rsidRPr="005D2A1B">
        <w:rPr>
          <w:rFonts w:ascii="Arial" w:hAnsi="Arial" w:cs="Arial"/>
          <w:sz w:val="24"/>
          <w:szCs w:val="24"/>
        </w:rPr>
        <w:t>practice makes perfect</w:t>
      </w:r>
      <w:r w:rsidR="00CB22A5" w:rsidRPr="005D2A1B">
        <w:rPr>
          <w:rFonts w:ascii="Arial" w:hAnsi="Arial" w:cs="Arial"/>
          <w:sz w:val="24"/>
          <w:szCs w:val="24"/>
        </w:rPr>
        <w:t xml:space="preserve">, after a long time of practicing, our work will become natural, skilful, swift and steady. </w:t>
      </w:r>
      <w:r w:rsidR="00521291" w:rsidRPr="005D2A1B">
        <w:rPr>
          <w:rFonts w:ascii="Arial" w:hAnsi="Arial" w:cs="Arial"/>
          <w:sz w:val="24"/>
          <w:szCs w:val="24"/>
        </w:rPr>
        <w:t>I would also establish a better certainty about my ideas and be sure to prepare supportive evidence prior to my presentation. Monitoring the progress of my class and teaching would also be a plan of action for next time. I would be more aware and consider unforeseen difficulties and prepare my class for with health and safety information.</w:t>
      </w:r>
    </w:p>
    <w:p w14:paraId="36C65D8C" w14:textId="72FFA351" w:rsidR="006007CB" w:rsidRPr="005D2A1B" w:rsidRDefault="006007CB">
      <w:pPr>
        <w:rPr>
          <w:rFonts w:ascii="Arial" w:hAnsi="Arial" w:cs="Arial"/>
          <w:b/>
          <w:sz w:val="24"/>
          <w:szCs w:val="24"/>
        </w:rPr>
      </w:pPr>
    </w:p>
    <w:p w14:paraId="5CC78062" w14:textId="6C950B03" w:rsidR="006007CB" w:rsidRPr="005D2A1B" w:rsidRDefault="006007CB">
      <w:pPr>
        <w:rPr>
          <w:rFonts w:ascii="Arial" w:hAnsi="Arial" w:cs="Arial"/>
          <w:b/>
          <w:sz w:val="24"/>
          <w:szCs w:val="24"/>
        </w:rPr>
      </w:pPr>
    </w:p>
    <w:p w14:paraId="66FBD781" w14:textId="5D2B1CA8" w:rsidR="006007CB" w:rsidRPr="005D2A1B" w:rsidRDefault="006007CB">
      <w:pPr>
        <w:rPr>
          <w:rFonts w:ascii="Arial" w:hAnsi="Arial" w:cs="Arial"/>
          <w:b/>
          <w:sz w:val="24"/>
          <w:szCs w:val="24"/>
        </w:rPr>
      </w:pPr>
    </w:p>
    <w:p w14:paraId="59F7320B" w14:textId="7B47C81A" w:rsidR="00CE0EC5" w:rsidRPr="005D2A1B" w:rsidRDefault="00CE0EC5">
      <w:pPr>
        <w:rPr>
          <w:rFonts w:ascii="Arial" w:hAnsi="Arial" w:cs="Arial"/>
          <w:b/>
          <w:sz w:val="24"/>
          <w:szCs w:val="24"/>
        </w:rPr>
      </w:pPr>
    </w:p>
    <w:p w14:paraId="0BD4942B" w14:textId="77777777" w:rsidR="00CE0EC5" w:rsidRPr="005D2A1B" w:rsidRDefault="00CE0EC5">
      <w:pPr>
        <w:rPr>
          <w:rFonts w:ascii="Arial" w:hAnsi="Arial" w:cs="Arial"/>
          <w:b/>
          <w:sz w:val="24"/>
          <w:szCs w:val="24"/>
        </w:rPr>
      </w:pPr>
    </w:p>
    <w:p w14:paraId="05D9EA6D" w14:textId="33095ABB" w:rsidR="006007CB" w:rsidRPr="005D2A1B" w:rsidRDefault="006007CB" w:rsidP="006007CB">
      <w:pPr>
        <w:jc w:val="both"/>
        <w:rPr>
          <w:rFonts w:ascii="Arial" w:hAnsi="Arial" w:cs="Arial"/>
          <w:b/>
          <w:sz w:val="24"/>
          <w:szCs w:val="24"/>
        </w:rPr>
      </w:pPr>
      <w:r w:rsidRPr="005D2A1B">
        <w:rPr>
          <w:rFonts w:ascii="Arial" w:hAnsi="Arial" w:cs="Arial"/>
          <w:b/>
          <w:sz w:val="24"/>
          <w:szCs w:val="24"/>
        </w:rPr>
        <w:t>REFERENCES</w:t>
      </w:r>
    </w:p>
    <w:p w14:paraId="61DD308F" w14:textId="21CF09D1" w:rsidR="00804746" w:rsidRPr="005D2A1B" w:rsidRDefault="004A468D" w:rsidP="006007CB">
      <w:pPr>
        <w:jc w:val="both"/>
        <w:rPr>
          <w:rFonts w:ascii="Arial" w:hAnsi="Arial" w:cs="Arial"/>
          <w:sz w:val="24"/>
          <w:szCs w:val="24"/>
        </w:rPr>
      </w:pPr>
      <w:r w:rsidRPr="005D2A1B">
        <w:rPr>
          <w:rFonts w:ascii="Arial" w:hAnsi="Arial" w:cs="Arial"/>
          <w:sz w:val="24"/>
          <w:szCs w:val="24"/>
        </w:rPr>
        <w:t>Mehrabian, Albert. Silent Messages: Implicit Communication of Emotions and Attitudes. 2d ed. Belmont, Calif.: Wadsworth Pub. Co., 1981.</w:t>
      </w:r>
    </w:p>
    <w:p w14:paraId="1402FD97" w14:textId="77777777" w:rsidR="006007CB" w:rsidRPr="005D2A1B" w:rsidRDefault="006007CB" w:rsidP="006007CB">
      <w:pPr>
        <w:jc w:val="both"/>
        <w:rPr>
          <w:rFonts w:ascii="Arial" w:hAnsi="Arial" w:cs="Arial"/>
          <w:sz w:val="24"/>
          <w:szCs w:val="24"/>
        </w:rPr>
      </w:pPr>
      <w:proofErr w:type="spellStart"/>
      <w:r w:rsidRPr="005D2A1B">
        <w:rPr>
          <w:rFonts w:ascii="Arial" w:hAnsi="Arial" w:cs="Arial"/>
          <w:sz w:val="24"/>
          <w:szCs w:val="24"/>
        </w:rPr>
        <w:t>Boud</w:t>
      </w:r>
      <w:proofErr w:type="spellEnd"/>
      <w:r w:rsidRPr="005D2A1B">
        <w:rPr>
          <w:rFonts w:ascii="Arial" w:hAnsi="Arial" w:cs="Arial"/>
          <w:sz w:val="24"/>
          <w:szCs w:val="24"/>
        </w:rPr>
        <w:t xml:space="preserve">, D., Keogh, R. and Walker, D. (Eds.) Reflection: Turning Experience </w:t>
      </w:r>
      <w:proofErr w:type="gramStart"/>
      <w:r w:rsidRPr="005D2A1B">
        <w:rPr>
          <w:rFonts w:ascii="Arial" w:hAnsi="Arial" w:cs="Arial"/>
          <w:sz w:val="24"/>
          <w:szCs w:val="24"/>
        </w:rPr>
        <w:t>Into</w:t>
      </w:r>
      <w:proofErr w:type="gramEnd"/>
      <w:r w:rsidRPr="005D2A1B">
        <w:rPr>
          <w:rFonts w:ascii="Arial" w:hAnsi="Arial" w:cs="Arial"/>
          <w:sz w:val="24"/>
          <w:szCs w:val="24"/>
        </w:rPr>
        <w:t xml:space="preserve"> Learning Kogan Page, London. 1985.</w:t>
      </w:r>
    </w:p>
    <w:p w14:paraId="51C740DA" w14:textId="77777777" w:rsidR="006007CB" w:rsidRPr="005D2A1B" w:rsidRDefault="006007CB" w:rsidP="006007CB">
      <w:pPr>
        <w:jc w:val="both"/>
        <w:rPr>
          <w:rFonts w:ascii="Arial" w:hAnsi="Arial" w:cs="Arial"/>
          <w:sz w:val="24"/>
          <w:szCs w:val="24"/>
        </w:rPr>
      </w:pPr>
      <w:proofErr w:type="spellStart"/>
      <w:r w:rsidRPr="005D2A1B">
        <w:rPr>
          <w:rFonts w:ascii="Arial" w:hAnsi="Arial" w:cs="Arial"/>
          <w:sz w:val="24"/>
          <w:szCs w:val="24"/>
        </w:rPr>
        <w:t>Gibbs.G</w:t>
      </w:r>
      <w:proofErr w:type="spellEnd"/>
      <w:r w:rsidRPr="005D2A1B">
        <w:rPr>
          <w:rFonts w:ascii="Arial" w:hAnsi="Arial" w:cs="Arial"/>
          <w:sz w:val="24"/>
          <w:szCs w:val="24"/>
        </w:rPr>
        <w:t xml:space="preserve"> ,</w:t>
      </w:r>
      <w:proofErr w:type="gramStart"/>
      <w:r w:rsidRPr="005D2A1B">
        <w:rPr>
          <w:rFonts w:ascii="Arial" w:hAnsi="Arial" w:cs="Arial"/>
          <w:sz w:val="24"/>
          <w:szCs w:val="24"/>
        </w:rPr>
        <w:t>1998 ,</w:t>
      </w:r>
      <w:proofErr w:type="gramEnd"/>
      <w:r w:rsidRPr="005D2A1B">
        <w:rPr>
          <w:rFonts w:ascii="Arial" w:hAnsi="Arial" w:cs="Arial"/>
          <w:sz w:val="24"/>
          <w:szCs w:val="24"/>
        </w:rPr>
        <w:t xml:space="preserve"> Learning by Doing a guide to teaching and Learning.</w:t>
      </w:r>
    </w:p>
    <w:p w14:paraId="640FD178" w14:textId="77777777" w:rsidR="006007CB" w:rsidRPr="005D2A1B" w:rsidRDefault="006007CB" w:rsidP="006007CB">
      <w:pPr>
        <w:jc w:val="both"/>
        <w:rPr>
          <w:rFonts w:ascii="Arial" w:hAnsi="Arial" w:cs="Arial"/>
          <w:sz w:val="24"/>
          <w:szCs w:val="24"/>
        </w:rPr>
      </w:pPr>
      <w:r w:rsidRPr="005D2A1B">
        <w:rPr>
          <w:rFonts w:ascii="Arial" w:hAnsi="Arial" w:cs="Arial"/>
          <w:sz w:val="24"/>
          <w:szCs w:val="24"/>
        </w:rPr>
        <w:t>Honey, P. and Mumford, A. Using Your Learning Styles. Peter Honey, Maidenhead. 1986</w:t>
      </w:r>
    </w:p>
    <w:p w14:paraId="4DE3E679" w14:textId="77777777" w:rsidR="006007CB" w:rsidRPr="005D2A1B" w:rsidRDefault="006007CB" w:rsidP="006007CB">
      <w:pPr>
        <w:jc w:val="both"/>
        <w:rPr>
          <w:rFonts w:ascii="Arial" w:hAnsi="Arial" w:cs="Arial"/>
          <w:sz w:val="24"/>
          <w:szCs w:val="24"/>
        </w:rPr>
      </w:pPr>
    </w:p>
    <w:p w14:paraId="3B0D8FCA" w14:textId="77777777" w:rsidR="006007CB" w:rsidRPr="005D2A1B" w:rsidRDefault="006007CB" w:rsidP="006007CB">
      <w:pPr>
        <w:jc w:val="both"/>
        <w:rPr>
          <w:rFonts w:ascii="Arial" w:hAnsi="Arial" w:cs="Arial"/>
          <w:sz w:val="24"/>
          <w:szCs w:val="24"/>
        </w:rPr>
      </w:pPr>
      <w:proofErr w:type="spellStart"/>
      <w:r w:rsidRPr="005D2A1B">
        <w:rPr>
          <w:rFonts w:ascii="Arial" w:hAnsi="Arial" w:cs="Arial"/>
          <w:sz w:val="24"/>
          <w:szCs w:val="24"/>
        </w:rPr>
        <w:t>Jaques</w:t>
      </w:r>
      <w:proofErr w:type="spellEnd"/>
      <w:r w:rsidRPr="005D2A1B">
        <w:rPr>
          <w:rFonts w:ascii="Arial" w:hAnsi="Arial" w:cs="Arial"/>
          <w:sz w:val="24"/>
          <w:szCs w:val="24"/>
        </w:rPr>
        <w:t>, D. Learning in Groups. Croom Helm, Beckenham. 1985</w:t>
      </w:r>
    </w:p>
    <w:p w14:paraId="12521E70" w14:textId="77777777" w:rsidR="006007CB" w:rsidRPr="005D2A1B" w:rsidRDefault="006007CB" w:rsidP="006007CB">
      <w:pPr>
        <w:jc w:val="both"/>
        <w:rPr>
          <w:rFonts w:ascii="Arial" w:hAnsi="Arial" w:cs="Arial"/>
          <w:sz w:val="24"/>
          <w:szCs w:val="24"/>
        </w:rPr>
      </w:pPr>
      <w:proofErr w:type="spellStart"/>
      <w:r w:rsidRPr="005D2A1B">
        <w:rPr>
          <w:rFonts w:ascii="Arial" w:hAnsi="Arial" w:cs="Arial"/>
          <w:sz w:val="24"/>
          <w:szCs w:val="24"/>
        </w:rPr>
        <w:t>Kemmis</w:t>
      </w:r>
      <w:proofErr w:type="spellEnd"/>
      <w:r w:rsidRPr="005D2A1B">
        <w:rPr>
          <w:rFonts w:ascii="Arial" w:hAnsi="Arial" w:cs="Arial"/>
          <w:sz w:val="24"/>
          <w:szCs w:val="24"/>
        </w:rPr>
        <w:t>, S. and McTaggart, R. The Action Research Planner. Deakin University, Victoria. 1982.</w:t>
      </w:r>
    </w:p>
    <w:p w14:paraId="7366714C" w14:textId="77777777" w:rsidR="006007CB" w:rsidRPr="005D2A1B" w:rsidRDefault="006007CB" w:rsidP="006007CB">
      <w:pPr>
        <w:jc w:val="both"/>
        <w:rPr>
          <w:rFonts w:ascii="Arial" w:hAnsi="Arial" w:cs="Arial"/>
          <w:sz w:val="24"/>
          <w:szCs w:val="24"/>
        </w:rPr>
      </w:pPr>
      <w:r w:rsidRPr="005D2A1B">
        <w:rPr>
          <w:rFonts w:ascii="Arial" w:hAnsi="Arial" w:cs="Arial"/>
          <w:sz w:val="24"/>
          <w:szCs w:val="24"/>
        </w:rPr>
        <w:t>Kolb, D. A. Experiential Learning - Experience as the Source of Learning and Development Prentice- Hall, New Jersey. 1984.</w:t>
      </w:r>
    </w:p>
    <w:p w14:paraId="3C155CCE" w14:textId="77777777" w:rsidR="006007CB" w:rsidRPr="005D2A1B" w:rsidRDefault="006007CB" w:rsidP="006007CB">
      <w:pPr>
        <w:jc w:val="both"/>
        <w:rPr>
          <w:rFonts w:ascii="Arial" w:hAnsi="Arial" w:cs="Arial"/>
          <w:sz w:val="24"/>
          <w:szCs w:val="24"/>
        </w:rPr>
      </w:pPr>
    </w:p>
    <w:p w14:paraId="790A33E1" w14:textId="50A79CD1" w:rsidR="00804746" w:rsidRPr="005D2A1B" w:rsidRDefault="006007CB" w:rsidP="005D2A1B">
      <w:pPr>
        <w:jc w:val="both"/>
        <w:rPr>
          <w:rFonts w:ascii="Arial" w:hAnsi="Arial" w:cs="Arial"/>
          <w:sz w:val="24"/>
          <w:szCs w:val="24"/>
        </w:rPr>
      </w:pPr>
      <w:r w:rsidRPr="005D2A1B">
        <w:rPr>
          <w:rFonts w:ascii="Arial" w:hAnsi="Arial" w:cs="Arial"/>
          <w:sz w:val="24"/>
          <w:szCs w:val="24"/>
        </w:rPr>
        <w:t>Shulman L.S (1986) Those who understand knowledge growth in teaching educational research</w:t>
      </w:r>
      <w:r w:rsidR="004A468D" w:rsidRPr="005D2A1B">
        <w:rPr>
          <w:rFonts w:ascii="Arial" w:hAnsi="Arial" w:cs="Arial"/>
          <w:sz w:val="24"/>
          <w:szCs w:val="24"/>
        </w:rPr>
        <w:t>er, 15,4-14</w:t>
      </w:r>
    </w:p>
    <w:p w14:paraId="17753846" w14:textId="7E3CCEAF" w:rsidR="00804746" w:rsidRPr="005D2A1B" w:rsidRDefault="00804746" w:rsidP="00804746">
      <w:pPr>
        <w:jc w:val="both"/>
        <w:rPr>
          <w:rFonts w:ascii="Arial" w:hAnsi="Arial" w:cs="Arial"/>
          <w:b/>
          <w:sz w:val="24"/>
          <w:szCs w:val="24"/>
        </w:rPr>
      </w:pPr>
      <w:r w:rsidRPr="005D2A1B">
        <w:rPr>
          <w:rFonts w:ascii="Arial" w:hAnsi="Arial" w:cs="Arial"/>
          <w:b/>
          <w:sz w:val="24"/>
          <w:szCs w:val="24"/>
        </w:rPr>
        <w:lastRenderedPageBreak/>
        <w:t xml:space="preserve">WEB LINK </w:t>
      </w:r>
      <w:r w:rsidRPr="005D2A1B">
        <w:rPr>
          <w:rFonts w:ascii="Arial" w:hAnsi="Arial" w:cs="Arial"/>
          <w:b/>
          <w:sz w:val="24"/>
          <w:szCs w:val="24"/>
        </w:rPr>
        <w:t>REFERENCES</w:t>
      </w:r>
    </w:p>
    <w:p w14:paraId="2C2728FC" w14:textId="7773E80C" w:rsidR="004A468D" w:rsidRPr="005D2A1B" w:rsidRDefault="004A468D" w:rsidP="004A468D">
      <w:pPr>
        <w:jc w:val="both"/>
        <w:rPr>
          <w:rFonts w:ascii="Arial" w:hAnsi="Arial" w:cs="Arial"/>
          <w:sz w:val="24"/>
          <w:szCs w:val="24"/>
        </w:rPr>
      </w:pPr>
      <w:r w:rsidRPr="005D2A1B">
        <w:rPr>
          <w:rFonts w:ascii="Arial" w:hAnsi="Arial" w:cs="Arial"/>
          <w:sz w:val="24"/>
          <w:szCs w:val="24"/>
        </w:rPr>
        <w:t xml:space="preserve">Higher education Academy (2011) the UK </w:t>
      </w:r>
      <w:r w:rsidRPr="005D2A1B">
        <w:rPr>
          <w:rFonts w:ascii="Arial" w:hAnsi="Arial" w:cs="Arial"/>
          <w:sz w:val="24"/>
          <w:szCs w:val="24"/>
        </w:rPr>
        <w:t>Professional</w:t>
      </w:r>
      <w:r w:rsidRPr="005D2A1B">
        <w:rPr>
          <w:rFonts w:ascii="Arial" w:hAnsi="Arial" w:cs="Arial"/>
          <w:sz w:val="24"/>
          <w:szCs w:val="24"/>
        </w:rPr>
        <w:t xml:space="preserve"> </w:t>
      </w:r>
      <w:r w:rsidRPr="005D2A1B">
        <w:rPr>
          <w:rFonts w:ascii="Arial" w:hAnsi="Arial" w:cs="Arial"/>
          <w:sz w:val="24"/>
          <w:szCs w:val="24"/>
        </w:rPr>
        <w:t>standards</w:t>
      </w:r>
      <w:r w:rsidRPr="005D2A1B">
        <w:rPr>
          <w:rFonts w:ascii="Arial" w:hAnsi="Arial" w:cs="Arial"/>
          <w:sz w:val="24"/>
          <w:szCs w:val="24"/>
        </w:rPr>
        <w:t xml:space="preserve"> framework for teaching and supporting learning in high education.</w:t>
      </w:r>
    </w:p>
    <w:p w14:paraId="755C1739" w14:textId="77777777" w:rsidR="004A468D" w:rsidRPr="005D2A1B" w:rsidRDefault="004A468D" w:rsidP="004A468D">
      <w:pPr>
        <w:jc w:val="both"/>
        <w:rPr>
          <w:rFonts w:ascii="Arial" w:hAnsi="Arial" w:cs="Arial"/>
          <w:sz w:val="24"/>
          <w:szCs w:val="24"/>
        </w:rPr>
      </w:pPr>
      <w:r w:rsidRPr="005D2A1B">
        <w:rPr>
          <w:rFonts w:ascii="Arial" w:hAnsi="Arial" w:cs="Arial"/>
          <w:sz w:val="24"/>
          <w:szCs w:val="24"/>
        </w:rPr>
        <w:t xml:space="preserve">Available at </w:t>
      </w:r>
    </w:p>
    <w:p w14:paraId="68F3D114" w14:textId="77777777" w:rsidR="004A468D" w:rsidRPr="005D2A1B" w:rsidRDefault="004A468D" w:rsidP="004A468D">
      <w:pPr>
        <w:jc w:val="both"/>
        <w:rPr>
          <w:rFonts w:ascii="Arial" w:hAnsi="Arial" w:cs="Arial"/>
          <w:sz w:val="24"/>
          <w:szCs w:val="24"/>
        </w:rPr>
      </w:pPr>
      <w:hyperlink r:id="rId10" w:history="1">
        <w:r w:rsidRPr="005D2A1B">
          <w:rPr>
            <w:rStyle w:val="Hyperlink"/>
            <w:rFonts w:ascii="Arial" w:hAnsi="Arial" w:cs="Arial"/>
            <w:sz w:val="24"/>
            <w:szCs w:val="24"/>
          </w:rPr>
          <w:t>https://www.heacademy.ac.uk/system/files/downloads/UKPSF</w:t>
        </w:r>
      </w:hyperlink>
      <w:r w:rsidRPr="005D2A1B">
        <w:rPr>
          <w:rFonts w:ascii="Arial" w:hAnsi="Arial" w:cs="Arial"/>
          <w:sz w:val="24"/>
          <w:szCs w:val="24"/>
        </w:rPr>
        <w:t>2011English.pdf</w:t>
      </w:r>
    </w:p>
    <w:p w14:paraId="6CA8D157" w14:textId="1AB19F6E" w:rsidR="004A468D" w:rsidRPr="005D2A1B" w:rsidRDefault="004A468D" w:rsidP="004A468D">
      <w:pPr>
        <w:jc w:val="both"/>
        <w:rPr>
          <w:rFonts w:ascii="Arial" w:hAnsi="Arial" w:cs="Arial"/>
          <w:sz w:val="24"/>
          <w:szCs w:val="24"/>
        </w:rPr>
      </w:pPr>
      <w:r w:rsidRPr="005D2A1B">
        <w:rPr>
          <w:rFonts w:ascii="Arial" w:hAnsi="Arial" w:cs="Arial"/>
          <w:sz w:val="24"/>
          <w:szCs w:val="24"/>
        </w:rPr>
        <w:t xml:space="preserve"> </w:t>
      </w:r>
      <w:proofErr w:type="gramStart"/>
      <w:r w:rsidRPr="005D2A1B">
        <w:rPr>
          <w:rFonts w:ascii="Arial" w:hAnsi="Arial" w:cs="Arial"/>
          <w:sz w:val="24"/>
          <w:szCs w:val="24"/>
        </w:rPr>
        <w:t xml:space="preserve">accessed </w:t>
      </w:r>
      <w:r w:rsidRPr="005D2A1B">
        <w:rPr>
          <w:rFonts w:ascii="Arial" w:hAnsi="Arial" w:cs="Arial"/>
          <w:sz w:val="24"/>
          <w:szCs w:val="24"/>
        </w:rPr>
        <w:t>;</w:t>
      </w:r>
      <w:proofErr w:type="gramEnd"/>
      <w:r w:rsidRPr="005D2A1B">
        <w:rPr>
          <w:rFonts w:ascii="Arial" w:hAnsi="Arial" w:cs="Arial"/>
          <w:sz w:val="24"/>
          <w:szCs w:val="24"/>
        </w:rPr>
        <w:t xml:space="preserve"> 20/01/2019</w:t>
      </w:r>
    </w:p>
    <w:p w14:paraId="32D5FE98" w14:textId="6D758621" w:rsidR="004A468D" w:rsidRPr="005D2A1B" w:rsidRDefault="004A468D" w:rsidP="00804746">
      <w:pPr>
        <w:jc w:val="both"/>
        <w:rPr>
          <w:rFonts w:ascii="Arial" w:hAnsi="Arial" w:cs="Arial"/>
          <w:sz w:val="24"/>
          <w:szCs w:val="24"/>
        </w:rPr>
      </w:pPr>
      <w:r w:rsidRPr="005D2A1B">
        <w:rPr>
          <w:rFonts w:ascii="Arial" w:hAnsi="Arial" w:cs="Arial"/>
          <w:b/>
          <w:sz w:val="24"/>
          <w:szCs w:val="24"/>
        </w:rPr>
        <w:t xml:space="preserve"> </w:t>
      </w:r>
      <w:r w:rsidRPr="005D2A1B">
        <w:rPr>
          <w:rFonts w:ascii="Arial" w:hAnsi="Arial" w:cs="Arial"/>
          <w:sz w:val="24"/>
          <w:szCs w:val="24"/>
        </w:rPr>
        <w:t xml:space="preserve">You Tube- Are you a leader? motivational film </w:t>
      </w:r>
    </w:p>
    <w:p w14:paraId="3395C2A4" w14:textId="43B99F2B" w:rsidR="004A468D" w:rsidRPr="005D2A1B" w:rsidRDefault="004A468D" w:rsidP="00804746">
      <w:pPr>
        <w:jc w:val="both"/>
        <w:rPr>
          <w:rFonts w:ascii="Arial" w:hAnsi="Arial" w:cs="Arial"/>
          <w:sz w:val="24"/>
          <w:szCs w:val="24"/>
        </w:rPr>
      </w:pPr>
      <w:r w:rsidRPr="005D2A1B">
        <w:rPr>
          <w:rFonts w:ascii="Arial" w:hAnsi="Arial" w:cs="Arial"/>
          <w:sz w:val="24"/>
          <w:szCs w:val="24"/>
        </w:rPr>
        <w:t xml:space="preserve">Available at </w:t>
      </w:r>
    </w:p>
    <w:p w14:paraId="281882E2" w14:textId="77777777" w:rsidR="004A468D" w:rsidRPr="005D2A1B" w:rsidRDefault="00804746" w:rsidP="003B5260">
      <w:pPr>
        <w:jc w:val="both"/>
        <w:rPr>
          <w:rFonts w:ascii="Arial" w:hAnsi="Arial" w:cs="Arial"/>
          <w:sz w:val="24"/>
          <w:szCs w:val="24"/>
        </w:rPr>
      </w:pPr>
      <w:hyperlink r:id="rId11" w:history="1">
        <w:r w:rsidRPr="005D2A1B">
          <w:rPr>
            <w:rStyle w:val="Hyperlink"/>
            <w:rFonts w:ascii="Arial" w:hAnsi="Arial" w:cs="Arial"/>
            <w:sz w:val="24"/>
            <w:szCs w:val="24"/>
          </w:rPr>
          <w:t>https://www.youtube.com/watch?v=QfMBYE17RhM</w:t>
        </w:r>
      </w:hyperlink>
      <w:r w:rsidR="003B5260" w:rsidRPr="005D2A1B">
        <w:rPr>
          <w:rFonts w:ascii="Arial" w:hAnsi="Arial" w:cs="Arial"/>
          <w:sz w:val="24"/>
          <w:szCs w:val="24"/>
        </w:rPr>
        <w:t xml:space="preserve"> </w:t>
      </w:r>
    </w:p>
    <w:p w14:paraId="3530DC96" w14:textId="431C19D9" w:rsidR="003B5260" w:rsidRPr="005D2A1B" w:rsidRDefault="003B5260" w:rsidP="003B5260">
      <w:pPr>
        <w:jc w:val="both"/>
        <w:rPr>
          <w:rFonts w:ascii="Arial" w:hAnsi="Arial" w:cs="Arial"/>
          <w:sz w:val="24"/>
          <w:szCs w:val="24"/>
        </w:rPr>
      </w:pPr>
      <w:r w:rsidRPr="005D2A1B">
        <w:rPr>
          <w:rFonts w:ascii="Arial" w:hAnsi="Arial" w:cs="Arial"/>
          <w:sz w:val="24"/>
          <w:szCs w:val="24"/>
        </w:rPr>
        <w:t>accessed 17/12/2019</w:t>
      </w:r>
    </w:p>
    <w:p w14:paraId="56F5D5DE" w14:textId="77777777" w:rsidR="003B5260" w:rsidRDefault="003B5260" w:rsidP="006007CB">
      <w:pPr>
        <w:jc w:val="both"/>
        <w:rPr>
          <w:rFonts w:ascii="Arial" w:hAnsi="Arial" w:cs="Arial"/>
          <w:sz w:val="24"/>
          <w:szCs w:val="24"/>
        </w:rPr>
      </w:pPr>
    </w:p>
    <w:p w14:paraId="1927EB40" w14:textId="50821B3C" w:rsidR="0074152E" w:rsidRPr="00EB5096" w:rsidRDefault="0074152E">
      <w:pPr>
        <w:rPr>
          <w:rFonts w:ascii="Arial" w:hAnsi="Arial" w:cs="Arial"/>
          <w:i/>
          <w:sz w:val="24"/>
          <w:szCs w:val="24"/>
        </w:rPr>
      </w:pPr>
    </w:p>
    <w:sectPr w:rsidR="0074152E" w:rsidRPr="00EB50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A53945"/>
    <w:multiLevelType w:val="hybridMultilevel"/>
    <w:tmpl w:val="788E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B55"/>
    <w:rsid w:val="00084F9F"/>
    <w:rsid w:val="000C0A58"/>
    <w:rsid w:val="000D4BE0"/>
    <w:rsid w:val="000F5B8F"/>
    <w:rsid w:val="0017242D"/>
    <w:rsid w:val="00196C2F"/>
    <w:rsid w:val="00347D16"/>
    <w:rsid w:val="003560EA"/>
    <w:rsid w:val="003B5260"/>
    <w:rsid w:val="003D4276"/>
    <w:rsid w:val="003D722E"/>
    <w:rsid w:val="004130F7"/>
    <w:rsid w:val="004340A7"/>
    <w:rsid w:val="00470BAD"/>
    <w:rsid w:val="00482B79"/>
    <w:rsid w:val="004A468D"/>
    <w:rsid w:val="004A7726"/>
    <w:rsid w:val="004C18FE"/>
    <w:rsid w:val="00502680"/>
    <w:rsid w:val="00521291"/>
    <w:rsid w:val="00577B4B"/>
    <w:rsid w:val="005A73CE"/>
    <w:rsid w:val="005D2A1B"/>
    <w:rsid w:val="006007CB"/>
    <w:rsid w:val="00617654"/>
    <w:rsid w:val="006251A1"/>
    <w:rsid w:val="0065035B"/>
    <w:rsid w:val="00672411"/>
    <w:rsid w:val="006A793A"/>
    <w:rsid w:val="00705F87"/>
    <w:rsid w:val="00716A68"/>
    <w:rsid w:val="00722BF0"/>
    <w:rsid w:val="0074152E"/>
    <w:rsid w:val="00745D31"/>
    <w:rsid w:val="0075222E"/>
    <w:rsid w:val="007E6AD1"/>
    <w:rsid w:val="007F59E0"/>
    <w:rsid w:val="00802DD2"/>
    <w:rsid w:val="0080313A"/>
    <w:rsid w:val="00803514"/>
    <w:rsid w:val="00804746"/>
    <w:rsid w:val="0082711D"/>
    <w:rsid w:val="00836B78"/>
    <w:rsid w:val="008A01A0"/>
    <w:rsid w:val="009C1B97"/>
    <w:rsid w:val="009D5F27"/>
    <w:rsid w:val="009E0768"/>
    <w:rsid w:val="009F2C6A"/>
    <w:rsid w:val="00A15B55"/>
    <w:rsid w:val="00B2228D"/>
    <w:rsid w:val="00B70693"/>
    <w:rsid w:val="00B83F12"/>
    <w:rsid w:val="00BE0E3F"/>
    <w:rsid w:val="00CB22A5"/>
    <w:rsid w:val="00CC1433"/>
    <w:rsid w:val="00CE0EC5"/>
    <w:rsid w:val="00D2578A"/>
    <w:rsid w:val="00D444E7"/>
    <w:rsid w:val="00D51875"/>
    <w:rsid w:val="00DA52E1"/>
    <w:rsid w:val="00DD32BE"/>
    <w:rsid w:val="00DD3356"/>
    <w:rsid w:val="00DE2AA4"/>
    <w:rsid w:val="00EA0346"/>
    <w:rsid w:val="00EB5096"/>
    <w:rsid w:val="00ED6A72"/>
    <w:rsid w:val="00F4333F"/>
    <w:rsid w:val="00F61CE4"/>
    <w:rsid w:val="00FE24D5"/>
    <w:rsid w:val="00FF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3633B"/>
  <w15:chartTrackingRefBased/>
  <w15:docId w15:val="{3E79FDB8-6337-41E8-ABDF-4D0D58E6F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AD1"/>
    <w:pPr>
      <w:ind w:left="720"/>
      <w:contextualSpacing/>
    </w:pPr>
  </w:style>
  <w:style w:type="paragraph" w:styleId="NormalWeb">
    <w:name w:val="Normal (Web)"/>
    <w:basedOn w:val="Normal"/>
    <w:uiPriority w:val="99"/>
    <w:semiHidden/>
    <w:unhideWhenUsed/>
    <w:rsid w:val="00BE0E3F"/>
    <w:rPr>
      <w:rFonts w:ascii="Times New Roman" w:hAnsi="Times New Roman" w:cs="Times New Roman"/>
      <w:sz w:val="24"/>
      <w:szCs w:val="24"/>
    </w:rPr>
  </w:style>
  <w:style w:type="character" w:styleId="Hyperlink">
    <w:name w:val="Hyperlink"/>
    <w:basedOn w:val="DefaultParagraphFont"/>
    <w:uiPriority w:val="99"/>
    <w:unhideWhenUsed/>
    <w:rsid w:val="00BE0E3F"/>
    <w:rPr>
      <w:color w:val="0563C1" w:themeColor="hyperlink"/>
      <w:u w:val="single"/>
    </w:rPr>
  </w:style>
  <w:style w:type="character" w:styleId="UnresolvedMention">
    <w:name w:val="Unresolved Mention"/>
    <w:basedOn w:val="DefaultParagraphFont"/>
    <w:uiPriority w:val="99"/>
    <w:semiHidden/>
    <w:unhideWhenUsed/>
    <w:rsid w:val="00BE0E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26472">
      <w:bodyDiv w:val="1"/>
      <w:marLeft w:val="0"/>
      <w:marRight w:val="0"/>
      <w:marTop w:val="0"/>
      <w:marBottom w:val="0"/>
      <w:divBdr>
        <w:top w:val="none" w:sz="0" w:space="0" w:color="auto"/>
        <w:left w:val="none" w:sz="0" w:space="0" w:color="auto"/>
        <w:bottom w:val="none" w:sz="0" w:space="0" w:color="auto"/>
        <w:right w:val="none" w:sz="0" w:space="0" w:color="auto"/>
      </w:divBdr>
    </w:div>
    <w:div w:id="93988251">
      <w:bodyDiv w:val="1"/>
      <w:marLeft w:val="0"/>
      <w:marRight w:val="0"/>
      <w:marTop w:val="0"/>
      <w:marBottom w:val="0"/>
      <w:divBdr>
        <w:top w:val="none" w:sz="0" w:space="0" w:color="auto"/>
        <w:left w:val="none" w:sz="0" w:space="0" w:color="auto"/>
        <w:bottom w:val="none" w:sz="0" w:space="0" w:color="auto"/>
        <w:right w:val="none" w:sz="0" w:space="0" w:color="auto"/>
      </w:divBdr>
    </w:div>
    <w:div w:id="130245318">
      <w:bodyDiv w:val="1"/>
      <w:marLeft w:val="0"/>
      <w:marRight w:val="0"/>
      <w:marTop w:val="0"/>
      <w:marBottom w:val="0"/>
      <w:divBdr>
        <w:top w:val="none" w:sz="0" w:space="0" w:color="auto"/>
        <w:left w:val="none" w:sz="0" w:space="0" w:color="auto"/>
        <w:bottom w:val="none" w:sz="0" w:space="0" w:color="auto"/>
        <w:right w:val="none" w:sz="0" w:space="0" w:color="auto"/>
      </w:divBdr>
    </w:div>
    <w:div w:id="334646453">
      <w:bodyDiv w:val="1"/>
      <w:marLeft w:val="0"/>
      <w:marRight w:val="0"/>
      <w:marTop w:val="0"/>
      <w:marBottom w:val="0"/>
      <w:divBdr>
        <w:top w:val="none" w:sz="0" w:space="0" w:color="auto"/>
        <w:left w:val="none" w:sz="0" w:space="0" w:color="auto"/>
        <w:bottom w:val="none" w:sz="0" w:space="0" w:color="auto"/>
        <w:right w:val="none" w:sz="0" w:space="0" w:color="auto"/>
      </w:divBdr>
    </w:div>
    <w:div w:id="810363986">
      <w:bodyDiv w:val="1"/>
      <w:marLeft w:val="0"/>
      <w:marRight w:val="0"/>
      <w:marTop w:val="0"/>
      <w:marBottom w:val="0"/>
      <w:divBdr>
        <w:top w:val="none" w:sz="0" w:space="0" w:color="auto"/>
        <w:left w:val="none" w:sz="0" w:space="0" w:color="auto"/>
        <w:bottom w:val="none" w:sz="0" w:space="0" w:color="auto"/>
        <w:right w:val="none" w:sz="0" w:space="0" w:color="auto"/>
      </w:divBdr>
    </w:div>
    <w:div w:id="1528789554">
      <w:bodyDiv w:val="1"/>
      <w:marLeft w:val="0"/>
      <w:marRight w:val="0"/>
      <w:marTop w:val="0"/>
      <w:marBottom w:val="0"/>
      <w:divBdr>
        <w:top w:val="none" w:sz="0" w:space="0" w:color="auto"/>
        <w:left w:val="none" w:sz="0" w:space="0" w:color="auto"/>
        <w:bottom w:val="none" w:sz="0" w:space="0" w:color="auto"/>
        <w:right w:val="none" w:sz="0" w:space="0" w:color="auto"/>
      </w:divBdr>
    </w:div>
    <w:div w:id="2080394975">
      <w:bodyDiv w:val="1"/>
      <w:marLeft w:val="0"/>
      <w:marRight w:val="0"/>
      <w:marTop w:val="0"/>
      <w:marBottom w:val="0"/>
      <w:divBdr>
        <w:top w:val="none" w:sz="0" w:space="0" w:color="auto"/>
        <w:left w:val="none" w:sz="0" w:space="0" w:color="auto"/>
        <w:bottom w:val="none" w:sz="0" w:space="0" w:color="auto"/>
        <w:right w:val="none" w:sz="0" w:space="0" w:color="auto"/>
      </w:divBdr>
    </w:div>
    <w:div w:id="2112974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www.youtube.com/watch?v=QfMBYE17RhM" TargetMode="External"/><Relationship Id="rId5" Type="http://schemas.openxmlformats.org/officeDocument/2006/relationships/diagramData" Target="diagrams/data1.xml"/><Relationship Id="rId10" Type="http://schemas.openxmlformats.org/officeDocument/2006/relationships/hyperlink" Target="https://www.heacademy.ac.uk/system/files/downloads/UKPSF" TargetMode="Externa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A53FFA-8057-4664-B777-2AC385AA5D62}" type="doc">
      <dgm:prSet loTypeId="urn:microsoft.com/office/officeart/2005/8/layout/cycle1" loCatId="cycle" qsTypeId="urn:microsoft.com/office/officeart/2005/8/quickstyle/simple1" qsCatId="simple" csTypeId="urn:microsoft.com/office/officeart/2005/8/colors/accent1_2" csCatId="accent1" phldr="1"/>
      <dgm:spPr/>
      <dgm:t>
        <a:bodyPr/>
        <a:lstStyle/>
        <a:p>
          <a:endParaRPr lang="en-GB"/>
        </a:p>
      </dgm:t>
    </dgm:pt>
    <dgm:pt modelId="{C6D977A8-6145-406D-9E39-C0A9D64CF2E1}">
      <dgm:prSet phldrT="[Text]"/>
      <dgm:spPr/>
      <dgm:t>
        <a:bodyPr/>
        <a:lstStyle/>
        <a:p>
          <a:r>
            <a:rPr lang="en-GB"/>
            <a:t>Concrete Experience</a:t>
          </a:r>
        </a:p>
      </dgm:t>
    </dgm:pt>
    <dgm:pt modelId="{96BD6BD3-E705-4EC0-9320-EC4F19132117}" type="parTrans" cxnId="{8692F872-65CD-482C-B78E-706F0AB9851A}">
      <dgm:prSet/>
      <dgm:spPr/>
      <dgm:t>
        <a:bodyPr/>
        <a:lstStyle/>
        <a:p>
          <a:endParaRPr lang="en-GB"/>
        </a:p>
      </dgm:t>
    </dgm:pt>
    <dgm:pt modelId="{6C7576FF-EEAA-4F19-90B9-197A40AF5E4F}" type="sibTrans" cxnId="{8692F872-65CD-482C-B78E-706F0AB9851A}">
      <dgm:prSet/>
      <dgm:spPr/>
      <dgm:t>
        <a:bodyPr/>
        <a:lstStyle/>
        <a:p>
          <a:endParaRPr lang="en-GB"/>
        </a:p>
      </dgm:t>
    </dgm:pt>
    <dgm:pt modelId="{313F2632-9320-420A-BC56-BB21C3C15F0B}">
      <dgm:prSet phldrT="[Text]"/>
      <dgm:spPr/>
      <dgm:t>
        <a:bodyPr/>
        <a:lstStyle/>
        <a:p>
          <a:r>
            <a:rPr lang="en-GB"/>
            <a:t>Reflective Observation</a:t>
          </a:r>
        </a:p>
      </dgm:t>
    </dgm:pt>
    <dgm:pt modelId="{18362641-C6B4-4D2B-B04A-7DEE8CC1147D}" type="parTrans" cxnId="{9EDAC581-3B16-43F6-A753-5E6F5DCB7178}">
      <dgm:prSet/>
      <dgm:spPr/>
      <dgm:t>
        <a:bodyPr/>
        <a:lstStyle/>
        <a:p>
          <a:endParaRPr lang="en-GB"/>
        </a:p>
      </dgm:t>
    </dgm:pt>
    <dgm:pt modelId="{B33E7DBF-2474-4D69-B4D3-6036FDFB55FB}" type="sibTrans" cxnId="{9EDAC581-3B16-43F6-A753-5E6F5DCB7178}">
      <dgm:prSet/>
      <dgm:spPr/>
      <dgm:t>
        <a:bodyPr/>
        <a:lstStyle/>
        <a:p>
          <a:endParaRPr lang="en-GB"/>
        </a:p>
      </dgm:t>
    </dgm:pt>
    <dgm:pt modelId="{1B9BB63C-E74B-47F8-8563-D042335DE974}">
      <dgm:prSet phldrT="[Text]"/>
      <dgm:spPr/>
      <dgm:t>
        <a:bodyPr/>
        <a:lstStyle/>
        <a:p>
          <a:r>
            <a:rPr lang="en-GB"/>
            <a:t>Absttrac Conceptialisation</a:t>
          </a:r>
        </a:p>
      </dgm:t>
    </dgm:pt>
    <dgm:pt modelId="{74E106A3-8745-464A-BBED-B8C3759BAB37}" type="parTrans" cxnId="{CCB6C25C-584E-4D05-91D1-FE82B0114F4E}">
      <dgm:prSet/>
      <dgm:spPr/>
      <dgm:t>
        <a:bodyPr/>
        <a:lstStyle/>
        <a:p>
          <a:endParaRPr lang="en-GB"/>
        </a:p>
      </dgm:t>
    </dgm:pt>
    <dgm:pt modelId="{2B3EEB06-F598-45F1-9723-159C6557288A}" type="sibTrans" cxnId="{CCB6C25C-584E-4D05-91D1-FE82B0114F4E}">
      <dgm:prSet/>
      <dgm:spPr/>
      <dgm:t>
        <a:bodyPr/>
        <a:lstStyle/>
        <a:p>
          <a:endParaRPr lang="en-GB"/>
        </a:p>
      </dgm:t>
    </dgm:pt>
    <dgm:pt modelId="{C24BAF46-110E-4828-A05B-701EF1BF786E}">
      <dgm:prSet phldrT="[Text]"/>
      <dgm:spPr/>
      <dgm:t>
        <a:bodyPr/>
        <a:lstStyle/>
        <a:p>
          <a:r>
            <a:rPr lang="en-GB"/>
            <a:t>Active Exerimentation</a:t>
          </a:r>
        </a:p>
      </dgm:t>
    </dgm:pt>
    <dgm:pt modelId="{EDA1C915-3CFC-4860-8A4A-39DABD17E356}" type="parTrans" cxnId="{61C1CC65-247A-4687-AB76-C57C13F5BF6D}">
      <dgm:prSet/>
      <dgm:spPr/>
      <dgm:t>
        <a:bodyPr/>
        <a:lstStyle/>
        <a:p>
          <a:endParaRPr lang="en-GB"/>
        </a:p>
      </dgm:t>
    </dgm:pt>
    <dgm:pt modelId="{612B99BD-E85E-4CFA-96DB-6C3B8CDA3289}" type="sibTrans" cxnId="{61C1CC65-247A-4687-AB76-C57C13F5BF6D}">
      <dgm:prSet/>
      <dgm:spPr/>
      <dgm:t>
        <a:bodyPr/>
        <a:lstStyle/>
        <a:p>
          <a:endParaRPr lang="en-GB"/>
        </a:p>
      </dgm:t>
    </dgm:pt>
    <dgm:pt modelId="{AE62ECCE-AF07-4124-9884-0FE1504F29AF}" type="pres">
      <dgm:prSet presAssocID="{CAA53FFA-8057-4664-B777-2AC385AA5D62}" presName="cycle" presStyleCnt="0">
        <dgm:presLayoutVars>
          <dgm:dir/>
          <dgm:resizeHandles val="exact"/>
        </dgm:presLayoutVars>
      </dgm:prSet>
      <dgm:spPr/>
    </dgm:pt>
    <dgm:pt modelId="{D3561712-EEBD-4E5B-A3AF-32FE80AE2D50}" type="pres">
      <dgm:prSet presAssocID="{C6D977A8-6145-406D-9E39-C0A9D64CF2E1}" presName="dummy" presStyleCnt="0"/>
      <dgm:spPr/>
    </dgm:pt>
    <dgm:pt modelId="{488BC2BD-7B73-498D-BF8E-084E1D4E997E}" type="pres">
      <dgm:prSet presAssocID="{C6D977A8-6145-406D-9E39-C0A9D64CF2E1}" presName="node" presStyleLbl="revTx" presStyleIdx="0" presStyleCnt="4">
        <dgm:presLayoutVars>
          <dgm:bulletEnabled val="1"/>
        </dgm:presLayoutVars>
      </dgm:prSet>
      <dgm:spPr/>
    </dgm:pt>
    <dgm:pt modelId="{9C41780E-65BF-43FA-BDFB-DB6047C3C36A}" type="pres">
      <dgm:prSet presAssocID="{6C7576FF-EEAA-4F19-90B9-197A40AF5E4F}" presName="sibTrans" presStyleLbl="node1" presStyleIdx="0" presStyleCnt="4"/>
      <dgm:spPr/>
    </dgm:pt>
    <dgm:pt modelId="{B4C30BF8-A900-4BC7-B31C-1CE7E719D49E}" type="pres">
      <dgm:prSet presAssocID="{313F2632-9320-420A-BC56-BB21C3C15F0B}" presName="dummy" presStyleCnt="0"/>
      <dgm:spPr/>
    </dgm:pt>
    <dgm:pt modelId="{CF8208B6-EFA8-4D8F-8F0D-5449C8418087}" type="pres">
      <dgm:prSet presAssocID="{313F2632-9320-420A-BC56-BB21C3C15F0B}" presName="node" presStyleLbl="revTx" presStyleIdx="1" presStyleCnt="4">
        <dgm:presLayoutVars>
          <dgm:bulletEnabled val="1"/>
        </dgm:presLayoutVars>
      </dgm:prSet>
      <dgm:spPr/>
    </dgm:pt>
    <dgm:pt modelId="{A6CDADBF-8F6C-4AC9-A605-87F8C69A6282}" type="pres">
      <dgm:prSet presAssocID="{B33E7DBF-2474-4D69-B4D3-6036FDFB55FB}" presName="sibTrans" presStyleLbl="node1" presStyleIdx="1" presStyleCnt="4"/>
      <dgm:spPr/>
    </dgm:pt>
    <dgm:pt modelId="{F6CA249D-BA43-424A-94AA-2720E9039B88}" type="pres">
      <dgm:prSet presAssocID="{1B9BB63C-E74B-47F8-8563-D042335DE974}" presName="dummy" presStyleCnt="0"/>
      <dgm:spPr/>
    </dgm:pt>
    <dgm:pt modelId="{915BF88C-D5B6-44CD-AA22-DB6D95754E4B}" type="pres">
      <dgm:prSet presAssocID="{1B9BB63C-E74B-47F8-8563-D042335DE974}" presName="node" presStyleLbl="revTx" presStyleIdx="2" presStyleCnt="4">
        <dgm:presLayoutVars>
          <dgm:bulletEnabled val="1"/>
        </dgm:presLayoutVars>
      </dgm:prSet>
      <dgm:spPr/>
    </dgm:pt>
    <dgm:pt modelId="{CA858D0E-2979-4A2C-81FA-33295B54F43B}" type="pres">
      <dgm:prSet presAssocID="{2B3EEB06-F598-45F1-9723-159C6557288A}" presName="sibTrans" presStyleLbl="node1" presStyleIdx="2" presStyleCnt="4"/>
      <dgm:spPr/>
    </dgm:pt>
    <dgm:pt modelId="{B78EAB17-B6BC-4CCF-9799-37EDB87AC67A}" type="pres">
      <dgm:prSet presAssocID="{C24BAF46-110E-4828-A05B-701EF1BF786E}" presName="dummy" presStyleCnt="0"/>
      <dgm:spPr/>
    </dgm:pt>
    <dgm:pt modelId="{6D5E66BC-A596-4A4D-93B4-FC6F6F79BD4C}" type="pres">
      <dgm:prSet presAssocID="{C24BAF46-110E-4828-A05B-701EF1BF786E}" presName="node" presStyleLbl="revTx" presStyleIdx="3" presStyleCnt="4">
        <dgm:presLayoutVars>
          <dgm:bulletEnabled val="1"/>
        </dgm:presLayoutVars>
      </dgm:prSet>
      <dgm:spPr/>
    </dgm:pt>
    <dgm:pt modelId="{0C096CCA-9D94-4F67-A381-B956D458FA84}" type="pres">
      <dgm:prSet presAssocID="{612B99BD-E85E-4CFA-96DB-6C3B8CDA3289}" presName="sibTrans" presStyleLbl="node1" presStyleIdx="3" presStyleCnt="4"/>
      <dgm:spPr/>
    </dgm:pt>
  </dgm:ptLst>
  <dgm:cxnLst>
    <dgm:cxn modelId="{4C6C4701-3D95-42CD-9322-EC4F682ADD77}" type="presOf" srcId="{C6D977A8-6145-406D-9E39-C0A9D64CF2E1}" destId="{488BC2BD-7B73-498D-BF8E-084E1D4E997E}" srcOrd="0" destOrd="0" presId="urn:microsoft.com/office/officeart/2005/8/layout/cycle1"/>
    <dgm:cxn modelId="{EDFFB42D-08D6-40E6-AE2C-7A6DF2947545}" type="presOf" srcId="{B33E7DBF-2474-4D69-B4D3-6036FDFB55FB}" destId="{A6CDADBF-8F6C-4AC9-A605-87F8C69A6282}" srcOrd="0" destOrd="0" presId="urn:microsoft.com/office/officeart/2005/8/layout/cycle1"/>
    <dgm:cxn modelId="{CCB6C25C-584E-4D05-91D1-FE82B0114F4E}" srcId="{CAA53FFA-8057-4664-B777-2AC385AA5D62}" destId="{1B9BB63C-E74B-47F8-8563-D042335DE974}" srcOrd="2" destOrd="0" parTransId="{74E106A3-8745-464A-BBED-B8C3759BAB37}" sibTransId="{2B3EEB06-F598-45F1-9723-159C6557288A}"/>
    <dgm:cxn modelId="{A8526D65-FC3D-4D66-873B-25BA8A5C09AC}" type="presOf" srcId="{6C7576FF-EEAA-4F19-90B9-197A40AF5E4F}" destId="{9C41780E-65BF-43FA-BDFB-DB6047C3C36A}" srcOrd="0" destOrd="0" presId="urn:microsoft.com/office/officeart/2005/8/layout/cycle1"/>
    <dgm:cxn modelId="{61C1CC65-247A-4687-AB76-C57C13F5BF6D}" srcId="{CAA53FFA-8057-4664-B777-2AC385AA5D62}" destId="{C24BAF46-110E-4828-A05B-701EF1BF786E}" srcOrd="3" destOrd="0" parTransId="{EDA1C915-3CFC-4860-8A4A-39DABD17E356}" sibTransId="{612B99BD-E85E-4CFA-96DB-6C3B8CDA3289}"/>
    <dgm:cxn modelId="{797B5C4E-A7BB-4A2F-AA9C-C73484A009C9}" type="presOf" srcId="{C24BAF46-110E-4828-A05B-701EF1BF786E}" destId="{6D5E66BC-A596-4A4D-93B4-FC6F6F79BD4C}" srcOrd="0" destOrd="0" presId="urn:microsoft.com/office/officeart/2005/8/layout/cycle1"/>
    <dgm:cxn modelId="{9E8CD050-4418-45CF-B066-8E7779FA37E2}" type="presOf" srcId="{1B9BB63C-E74B-47F8-8563-D042335DE974}" destId="{915BF88C-D5B6-44CD-AA22-DB6D95754E4B}" srcOrd="0" destOrd="0" presId="urn:microsoft.com/office/officeart/2005/8/layout/cycle1"/>
    <dgm:cxn modelId="{8692F872-65CD-482C-B78E-706F0AB9851A}" srcId="{CAA53FFA-8057-4664-B777-2AC385AA5D62}" destId="{C6D977A8-6145-406D-9E39-C0A9D64CF2E1}" srcOrd="0" destOrd="0" parTransId="{96BD6BD3-E705-4EC0-9320-EC4F19132117}" sibTransId="{6C7576FF-EEAA-4F19-90B9-197A40AF5E4F}"/>
    <dgm:cxn modelId="{C4DB5356-A4D0-4DE0-AFA4-B0DA74D057A4}" type="presOf" srcId="{313F2632-9320-420A-BC56-BB21C3C15F0B}" destId="{CF8208B6-EFA8-4D8F-8F0D-5449C8418087}" srcOrd="0" destOrd="0" presId="urn:microsoft.com/office/officeart/2005/8/layout/cycle1"/>
    <dgm:cxn modelId="{9EDAC581-3B16-43F6-A753-5E6F5DCB7178}" srcId="{CAA53FFA-8057-4664-B777-2AC385AA5D62}" destId="{313F2632-9320-420A-BC56-BB21C3C15F0B}" srcOrd="1" destOrd="0" parTransId="{18362641-C6B4-4D2B-B04A-7DEE8CC1147D}" sibTransId="{B33E7DBF-2474-4D69-B4D3-6036FDFB55FB}"/>
    <dgm:cxn modelId="{1B6F79B7-1CC3-4FB5-A2FD-8DC6A7959C35}" type="presOf" srcId="{2B3EEB06-F598-45F1-9723-159C6557288A}" destId="{CA858D0E-2979-4A2C-81FA-33295B54F43B}" srcOrd="0" destOrd="0" presId="urn:microsoft.com/office/officeart/2005/8/layout/cycle1"/>
    <dgm:cxn modelId="{AC108BD5-7CDA-4ACC-87F4-D9EA2236AA7B}" type="presOf" srcId="{CAA53FFA-8057-4664-B777-2AC385AA5D62}" destId="{AE62ECCE-AF07-4124-9884-0FE1504F29AF}" srcOrd="0" destOrd="0" presId="urn:microsoft.com/office/officeart/2005/8/layout/cycle1"/>
    <dgm:cxn modelId="{133801EC-5ECE-4C04-91CE-6F507517D228}" type="presOf" srcId="{612B99BD-E85E-4CFA-96DB-6C3B8CDA3289}" destId="{0C096CCA-9D94-4F67-A381-B956D458FA84}" srcOrd="0" destOrd="0" presId="urn:microsoft.com/office/officeart/2005/8/layout/cycle1"/>
    <dgm:cxn modelId="{2D4F47FA-F2F7-4CCF-A683-B1CE4A1D82A1}" type="presParOf" srcId="{AE62ECCE-AF07-4124-9884-0FE1504F29AF}" destId="{D3561712-EEBD-4E5B-A3AF-32FE80AE2D50}" srcOrd="0" destOrd="0" presId="urn:microsoft.com/office/officeart/2005/8/layout/cycle1"/>
    <dgm:cxn modelId="{027BC2F7-9A79-4EF3-8E0F-113EE90745E0}" type="presParOf" srcId="{AE62ECCE-AF07-4124-9884-0FE1504F29AF}" destId="{488BC2BD-7B73-498D-BF8E-084E1D4E997E}" srcOrd="1" destOrd="0" presId="urn:microsoft.com/office/officeart/2005/8/layout/cycle1"/>
    <dgm:cxn modelId="{AF504A24-EEFA-44AD-8265-4B8DA1E2FB6C}" type="presParOf" srcId="{AE62ECCE-AF07-4124-9884-0FE1504F29AF}" destId="{9C41780E-65BF-43FA-BDFB-DB6047C3C36A}" srcOrd="2" destOrd="0" presId="urn:microsoft.com/office/officeart/2005/8/layout/cycle1"/>
    <dgm:cxn modelId="{B8E4FB5C-930C-42EE-8221-96589FD3B910}" type="presParOf" srcId="{AE62ECCE-AF07-4124-9884-0FE1504F29AF}" destId="{B4C30BF8-A900-4BC7-B31C-1CE7E719D49E}" srcOrd="3" destOrd="0" presId="urn:microsoft.com/office/officeart/2005/8/layout/cycle1"/>
    <dgm:cxn modelId="{1CCA4285-40F2-45FF-BB74-D94E91071756}" type="presParOf" srcId="{AE62ECCE-AF07-4124-9884-0FE1504F29AF}" destId="{CF8208B6-EFA8-4D8F-8F0D-5449C8418087}" srcOrd="4" destOrd="0" presId="urn:microsoft.com/office/officeart/2005/8/layout/cycle1"/>
    <dgm:cxn modelId="{74C21445-26E7-41A3-954B-46424B057DCB}" type="presParOf" srcId="{AE62ECCE-AF07-4124-9884-0FE1504F29AF}" destId="{A6CDADBF-8F6C-4AC9-A605-87F8C69A6282}" srcOrd="5" destOrd="0" presId="urn:microsoft.com/office/officeart/2005/8/layout/cycle1"/>
    <dgm:cxn modelId="{EDE90F58-B715-44BA-9101-E12E12396E1A}" type="presParOf" srcId="{AE62ECCE-AF07-4124-9884-0FE1504F29AF}" destId="{F6CA249D-BA43-424A-94AA-2720E9039B88}" srcOrd="6" destOrd="0" presId="urn:microsoft.com/office/officeart/2005/8/layout/cycle1"/>
    <dgm:cxn modelId="{6B85006F-8FA6-4315-8BA4-2C0D42BA1461}" type="presParOf" srcId="{AE62ECCE-AF07-4124-9884-0FE1504F29AF}" destId="{915BF88C-D5B6-44CD-AA22-DB6D95754E4B}" srcOrd="7" destOrd="0" presId="urn:microsoft.com/office/officeart/2005/8/layout/cycle1"/>
    <dgm:cxn modelId="{2382135B-090C-45F0-B7D5-58F3BB3E1F5F}" type="presParOf" srcId="{AE62ECCE-AF07-4124-9884-0FE1504F29AF}" destId="{CA858D0E-2979-4A2C-81FA-33295B54F43B}" srcOrd="8" destOrd="0" presId="urn:microsoft.com/office/officeart/2005/8/layout/cycle1"/>
    <dgm:cxn modelId="{34AE9B7E-DEA1-4A30-9A59-9E1B71A9E805}" type="presParOf" srcId="{AE62ECCE-AF07-4124-9884-0FE1504F29AF}" destId="{B78EAB17-B6BC-4CCF-9799-37EDB87AC67A}" srcOrd="9" destOrd="0" presId="urn:microsoft.com/office/officeart/2005/8/layout/cycle1"/>
    <dgm:cxn modelId="{4BBF69D5-5EF8-4769-9478-61A2691F7146}" type="presParOf" srcId="{AE62ECCE-AF07-4124-9884-0FE1504F29AF}" destId="{6D5E66BC-A596-4A4D-93B4-FC6F6F79BD4C}" srcOrd="10" destOrd="0" presId="urn:microsoft.com/office/officeart/2005/8/layout/cycle1"/>
    <dgm:cxn modelId="{255BD25F-2F0B-4EB7-A688-DD37460E5CEC}" type="presParOf" srcId="{AE62ECCE-AF07-4124-9884-0FE1504F29AF}" destId="{0C096CCA-9D94-4F67-A381-B956D458FA84}" srcOrd="11" destOrd="0" presId="urn:microsoft.com/office/officeart/2005/8/layout/cycle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8BC2BD-7B73-498D-BF8E-084E1D4E997E}">
      <dsp:nvSpPr>
        <dsp:cNvPr id="0" name=""/>
        <dsp:cNvSpPr/>
      </dsp:nvSpPr>
      <dsp:spPr>
        <a:xfrm>
          <a:off x="2853658" y="49364"/>
          <a:ext cx="792677" cy="792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Concrete Experience</a:t>
          </a:r>
        </a:p>
      </dsp:txBody>
      <dsp:txXfrm>
        <a:off x="2853658" y="49364"/>
        <a:ext cx="792677" cy="792677"/>
      </dsp:txXfrm>
    </dsp:sp>
    <dsp:sp modelId="{9C41780E-65BF-43FA-BDFB-DB6047C3C36A}">
      <dsp:nvSpPr>
        <dsp:cNvPr id="0" name=""/>
        <dsp:cNvSpPr/>
      </dsp:nvSpPr>
      <dsp:spPr>
        <a:xfrm>
          <a:off x="1457374" y="-585"/>
          <a:ext cx="2238910" cy="2238910"/>
        </a:xfrm>
        <a:prstGeom prst="circularArrow">
          <a:avLst>
            <a:gd name="adj1" fmla="val 6904"/>
            <a:gd name="adj2" fmla="val 465498"/>
            <a:gd name="adj3" fmla="val 548802"/>
            <a:gd name="adj4" fmla="val 20585700"/>
            <a:gd name="adj5" fmla="val 805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F8208B6-EFA8-4D8F-8F0D-5449C8418087}">
      <dsp:nvSpPr>
        <dsp:cNvPr id="0" name=""/>
        <dsp:cNvSpPr/>
      </dsp:nvSpPr>
      <dsp:spPr>
        <a:xfrm>
          <a:off x="2853658" y="1395698"/>
          <a:ext cx="792677" cy="792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Reflective Observation</a:t>
          </a:r>
        </a:p>
      </dsp:txBody>
      <dsp:txXfrm>
        <a:off x="2853658" y="1395698"/>
        <a:ext cx="792677" cy="792677"/>
      </dsp:txXfrm>
    </dsp:sp>
    <dsp:sp modelId="{A6CDADBF-8F6C-4AC9-A605-87F8C69A6282}">
      <dsp:nvSpPr>
        <dsp:cNvPr id="0" name=""/>
        <dsp:cNvSpPr/>
      </dsp:nvSpPr>
      <dsp:spPr>
        <a:xfrm>
          <a:off x="1457374" y="-585"/>
          <a:ext cx="2238910" cy="2238910"/>
        </a:xfrm>
        <a:prstGeom prst="circularArrow">
          <a:avLst>
            <a:gd name="adj1" fmla="val 6904"/>
            <a:gd name="adj2" fmla="val 465498"/>
            <a:gd name="adj3" fmla="val 5948802"/>
            <a:gd name="adj4" fmla="val 4385700"/>
            <a:gd name="adj5" fmla="val 805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5BF88C-D5B6-44CD-AA22-DB6D95754E4B}">
      <dsp:nvSpPr>
        <dsp:cNvPr id="0" name=""/>
        <dsp:cNvSpPr/>
      </dsp:nvSpPr>
      <dsp:spPr>
        <a:xfrm>
          <a:off x="1507324" y="1395698"/>
          <a:ext cx="792677" cy="792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Absttrac Conceptialisation</a:t>
          </a:r>
        </a:p>
      </dsp:txBody>
      <dsp:txXfrm>
        <a:off x="1507324" y="1395698"/>
        <a:ext cx="792677" cy="792677"/>
      </dsp:txXfrm>
    </dsp:sp>
    <dsp:sp modelId="{CA858D0E-2979-4A2C-81FA-33295B54F43B}">
      <dsp:nvSpPr>
        <dsp:cNvPr id="0" name=""/>
        <dsp:cNvSpPr/>
      </dsp:nvSpPr>
      <dsp:spPr>
        <a:xfrm>
          <a:off x="1457374" y="-585"/>
          <a:ext cx="2238910" cy="2238910"/>
        </a:xfrm>
        <a:prstGeom prst="circularArrow">
          <a:avLst>
            <a:gd name="adj1" fmla="val 6904"/>
            <a:gd name="adj2" fmla="val 465498"/>
            <a:gd name="adj3" fmla="val 11348802"/>
            <a:gd name="adj4" fmla="val 9785700"/>
            <a:gd name="adj5" fmla="val 805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5E66BC-A596-4A4D-93B4-FC6F6F79BD4C}">
      <dsp:nvSpPr>
        <dsp:cNvPr id="0" name=""/>
        <dsp:cNvSpPr/>
      </dsp:nvSpPr>
      <dsp:spPr>
        <a:xfrm>
          <a:off x="1507324" y="49364"/>
          <a:ext cx="792677" cy="7926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Active Exerimentation</a:t>
          </a:r>
        </a:p>
      </dsp:txBody>
      <dsp:txXfrm>
        <a:off x="1507324" y="49364"/>
        <a:ext cx="792677" cy="792677"/>
      </dsp:txXfrm>
    </dsp:sp>
    <dsp:sp modelId="{0C096CCA-9D94-4F67-A381-B956D458FA84}">
      <dsp:nvSpPr>
        <dsp:cNvPr id="0" name=""/>
        <dsp:cNvSpPr/>
      </dsp:nvSpPr>
      <dsp:spPr>
        <a:xfrm>
          <a:off x="1457374" y="-585"/>
          <a:ext cx="2238910" cy="2238910"/>
        </a:xfrm>
        <a:prstGeom prst="circularArrow">
          <a:avLst>
            <a:gd name="adj1" fmla="val 6904"/>
            <a:gd name="adj2" fmla="val 465498"/>
            <a:gd name="adj3" fmla="val 16748802"/>
            <a:gd name="adj4" fmla="val 15185700"/>
            <a:gd name="adj5" fmla="val 805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840</TotalTime>
  <Pages>7</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Lumana Buka (P139146)</dc:creator>
  <cp:keywords/>
  <dc:description/>
  <cp:lastModifiedBy>Lumana Buka (P139146)</cp:lastModifiedBy>
  <cp:revision>15</cp:revision>
  <dcterms:created xsi:type="dcterms:W3CDTF">2019-01-27T11:45:00Z</dcterms:created>
  <dcterms:modified xsi:type="dcterms:W3CDTF">2019-01-28T10:40:00Z</dcterms:modified>
</cp:coreProperties>
</file>