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r>
    </w:p>
    <w:p w:rsidR="00000000" w:rsidDel="00000000" w:rsidP="00000000" w:rsidRDefault="00000000" w:rsidRPr="00000000" w14:paraId="00000001">
      <w:pPr>
        <w:jc w:val="center"/>
        <w:rPr/>
      </w:pPr>
      <w:r w:rsidDel="00000000" w:rsidR="00000000" w:rsidRPr="00000000">
        <w:rPr/>
        <w:drawing>
          <wp:inline distB="0" distT="0" distL="0" distR="0">
            <wp:extent cx="4010585" cy="149563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010585" cy="149563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4">
      <w:pPr>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Name: Yaw Twum Kyeremeh</w:t>
      </w:r>
    </w:p>
    <w:p w:rsidR="00000000" w:rsidDel="00000000" w:rsidP="00000000" w:rsidRDefault="00000000" w:rsidRPr="00000000" w14:paraId="00000006">
      <w:pPr>
        <w:spacing w:line="36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Student Number:1606043</w:t>
      </w:r>
    </w:p>
    <w:p w:rsidR="00000000" w:rsidDel="00000000" w:rsidP="00000000" w:rsidRDefault="00000000" w:rsidRPr="00000000" w14:paraId="00000007">
      <w:pPr>
        <w:spacing w:line="36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Module number: ACCC4000_AES_A1 </w:t>
      </w:r>
    </w:p>
    <w:p w:rsidR="00000000" w:rsidDel="00000000" w:rsidP="00000000" w:rsidRDefault="00000000" w:rsidRPr="00000000" w14:paraId="00000008">
      <w:pPr>
        <w:spacing w:line="36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Module Title: </w:t>
      </w:r>
      <w:r w:rsidDel="00000000" w:rsidR="00000000" w:rsidRPr="00000000">
        <w:rPr>
          <w:rFonts w:ascii="Arial" w:cs="Arial" w:eastAsia="Arial" w:hAnsi="Arial"/>
          <w:sz w:val="40"/>
          <w:szCs w:val="40"/>
          <w:rtl w:val="0"/>
        </w:rPr>
        <w:t xml:space="preserve">Academic and Employability Skills</w:t>
      </w:r>
    </w:p>
    <w:p w:rsidR="00000000" w:rsidDel="00000000" w:rsidP="00000000" w:rsidRDefault="00000000" w:rsidRPr="00000000" w14:paraId="00000009">
      <w:pPr>
        <w:spacing w:line="360" w:lineRule="auto"/>
        <w:jc w:val="both"/>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ectPr>
          <w:footerReference r:id="rId7" w:type="default"/>
          <w:footerReference r:id="rId8" w:type="even"/>
          <w:pgSz w:h="15840" w:w="12240"/>
          <w:pgMar w:bottom="1440" w:top="1440" w:left="1800" w:right="1800" w:header="708" w:footer="708"/>
          <w:pgNumType w:start="1"/>
          <w:titlePg w:val="1"/>
        </w:sect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keepNext w:val="1"/>
        <w:keepLines w:val="1"/>
        <w:spacing w:after="0"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Table of contents</w:t>
      </w:r>
    </w:p>
    <w:p w:rsidR="00000000" w:rsidDel="00000000" w:rsidP="00000000" w:rsidRDefault="00000000" w:rsidRPr="00000000" w14:paraId="0000000E">
      <w:pPr>
        <w:keepNext w:val="1"/>
        <w:keepLines w:val="1"/>
        <w:spacing w:after="0" w:before="240"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F">
      <w:pPr>
        <w:keepNext w:val="1"/>
        <w:keepLines w:val="1"/>
        <w:spacing w:after="0" w:before="24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Introduction……………………………………………………………………………...1</w:t>
      </w:r>
    </w:p>
    <w:p w:rsidR="00000000" w:rsidDel="00000000" w:rsidP="00000000" w:rsidRDefault="00000000" w:rsidRPr="00000000" w14:paraId="00000010">
      <w:pPr>
        <w:keepNext w:val="1"/>
        <w:keepLines w:val="1"/>
        <w:spacing w:after="0" w:before="24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Description……………………………………………………………………………1-2</w:t>
      </w:r>
    </w:p>
    <w:p w:rsidR="00000000" w:rsidDel="00000000" w:rsidP="00000000" w:rsidRDefault="00000000" w:rsidRPr="00000000" w14:paraId="00000011">
      <w:pPr>
        <w:keepNext w:val="1"/>
        <w:keepLines w:val="1"/>
        <w:spacing w:after="0" w:before="24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Feelings………………………………………………………………………………..2-3</w:t>
      </w:r>
    </w:p>
    <w:p w:rsidR="00000000" w:rsidDel="00000000" w:rsidP="00000000" w:rsidRDefault="00000000" w:rsidRPr="00000000" w14:paraId="00000012">
      <w:pPr>
        <w:keepNext w:val="1"/>
        <w:keepLines w:val="1"/>
        <w:spacing w:after="0" w:before="240" w:line="360" w:lineRule="auto"/>
        <w:rPr>
          <w:rFonts w:ascii="Times" w:cs="Times" w:eastAsia="Times" w:hAnsi="Times"/>
          <w:sz w:val="24"/>
          <w:szCs w:val="24"/>
        </w:rPr>
      </w:pPr>
      <w:bookmarkStart w:colFirst="0" w:colLast="0" w:name="_gjdgxs" w:id="0"/>
      <w:bookmarkEnd w:id="0"/>
      <w:r w:rsidDel="00000000" w:rsidR="00000000" w:rsidRPr="00000000">
        <w:rPr>
          <w:rFonts w:ascii="Times" w:cs="Times" w:eastAsia="Times" w:hAnsi="Times"/>
          <w:sz w:val="24"/>
          <w:szCs w:val="24"/>
          <w:rtl w:val="0"/>
        </w:rPr>
        <w:t xml:space="preserve">Evaluation……………………………………………………………………………..3-4</w:t>
      </w:r>
    </w:p>
    <w:p w:rsidR="00000000" w:rsidDel="00000000" w:rsidP="00000000" w:rsidRDefault="00000000" w:rsidRPr="00000000" w14:paraId="00000013">
      <w:pPr>
        <w:keepNext w:val="1"/>
        <w:keepLines w:val="1"/>
        <w:spacing w:after="0" w:before="24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Analysis.............................................................................................................................4</w:t>
      </w:r>
    </w:p>
    <w:p w:rsidR="00000000" w:rsidDel="00000000" w:rsidP="00000000" w:rsidRDefault="00000000" w:rsidRPr="00000000" w14:paraId="00000014">
      <w:pPr>
        <w:keepNext w:val="1"/>
        <w:keepLines w:val="1"/>
        <w:spacing w:after="0" w:before="24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Conclusion………………………………………………………………………….....4-5</w:t>
      </w:r>
    </w:p>
    <w:p w:rsidR="00000000" w:rsidDel="00000000" w:rsidP="00000000" w:rsidRDefault="00000000" w:rsidRPr="00000000" w14:paraId="00000015">
      <w:pPr>
        <w:keepNext w:val="1"/>
        <w:keepLines w:val="1"/>
        <w:spacing w:after="0" w:before="24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Action plan………………………………………………………………………………5</w:t>
      </w:r>
    </w:p>
    <w:p w:rsidR="00000000" w:rsidDel="00000000" w:rsidP="00000000" w:rsidRDefault="00000000" w:rsidRPr="00000000" w14:paraId="00000016">
      <w:pPr>
        <w:keepNext w:val="1"/>
        <w:keepLines w:val="1"/>
        <w:spacing w:after="0" w:before="24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References……………………………………………………………………………….6</w:t>
      </w:r>
    </w:p>
    <w:p w:rsidR="00000000" w:rsidDel="00000000" w:rsidP="00000000" w:rsidRDefault="00000000" w:rsidRPr="00000000" w14:paraId="00000017">
      <w:pPr>
        <w:keepNext w:val="1"/>
        <w:keepLines w:val="1"/>
        <w:spacing w:after="0" w:before="240"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ectPr>
          <w:type w:val="continuous"/>
          <w:pgSz w:h="15840" w:w="12240"/>
          <w:pgMar w:bottom="1440" w:top="1440" w:left="1800" w:right="1800" w:header="708" w:footer="708"/>
        </w:sectPr>
      </w:pPr>
      <w:r w:rsidDel="00000000" w:rsidR="00000000" w:rsidRPr="00000000">
        <w:br w:type="page"/>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spacing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Introduction:</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Employability skills are something we all have heard in our lives. It is commonly believed, as the skills required getting a job. It is, however, far more than what is commonly assumed. It also includes the attributes required to attain a job, and how to climb the corporate ladder and contribute to the company’s strategic implications to achieve success. These are skills that employers highly value since they are a future indicator of the people’s performance that they are hiring. I am reviewing my observation from a previously done report on this topic. In order to complete the project, I am undertaking Gibbs Reflective Cycle process to enlighten about my experiences. The project would contain all the information about how the module was useful in terms of improving both my academic and employability skills. I would focus on the positive relationship between academics and employability skills according to my research results. However, it is also in context with skills differ from person to person. I have tried to gather and provide as much information as possible about the concerned too which has also helped increase my knowledge further. I am certain that the knowledge acquired from this, will help me in my future employment endeavors. </w:t>
      </w:r>
    </w:p>
    <w:p w:rsidR="00000000" w:rsidDel="00000000" w:rsidP="00000000" w:rsidRDefault="00000000" w:rsidRPr="00000000" w14:paraId="00000025">
      <w:pPr>
        <w:spacing w:line="360" w:lineRule="auto"/>
        <w:rPr>
          <w:rFonts w:ascii="Times" w:cs="Times" w:eastAsia="Times" w:hAnsi="Times"/>
          <w:sz w:val="24"/>
          <w:szCs w:val="24"/>
        </w:rPr>
      </w:pPr>
      <w:r w:rsidDel="00000000" w:rsidR="00000000" w:rsidRPr="00000000">
        <w:rPr>
          <w:rFonts w:ascii="Times" w:cs="Times" w:eastAsia="Times" w:hAnsi="Times"/>
          <w:b w:val="1"/>
          <w:sz w:val="24"/>
          <w:szCs w:val="24"/>
          <w:rtl w:val="0"/>
        </w:rPr>
        <w:t xml:space="preserve">Description:</w:t>
      </w:r>
      <w:r w:rsidDel="00000000" w:rsidR="00000000" w:rsidRPr="00000000">
        <w:rPr>
          <w:rtl w:val="0"/>
        </w:rPr>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rtl w:val="0"/>
        </w:rPr>
        <w:t xml:space="preserve">For the completion of the project, I have included all the points I could gather related to Academics and Employability skills. To get my hands on those required data, I have had to use the Internet as a search tool. The previous module has also been a great help and has been an excellent source of information for collecting primary and secondary data. During all these, I have gained knowledge and acquired skills, both soft and hard, that will help me in securing employment in the future. Communication, critical thinking, problem solving are some of the examples of soft skills. Instances for hard skills include PowerPoint and Excel expertise, web designing, etc. This project has been a platform where both my communication and research skills were developed, as I had to undergo numerous interviews with different people to gather the necessary information in order to prepare the project. I can distinguish and identify among which data are important, and which are not, further improving my adaptability skills. My time management skills have also seen enhancement as I have dedicated plenty time for the project according to the requirements. Along with time, I have had to divide and schedule how to do the project, and make a well-thought out plan to finish the report on time, properly. This helped refine my planning skills. Essentially, this has aided me to enrich my skill-set and taught me well about the techniques and tools of academic and employability skills. </w:t>
      </w:r>
    </w:p>
    <w:p w:rsidR="00000000" w:rsidDel="00000000" w:rsidP="00000000" w:rsidRDefault="00000000" w:rsidRPr="00000000" w14:paraId="00000027">
      <w:pPr>
        <w:spacing w:line="360" w:lineRule="auto"/>
        <w:jc w:val="both"/>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28">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Feelings: </w:t>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Harshel, as the competition is growing excessively in the job market, a person should have employability and academic skills in order to survive in the job market</w:t>
      </w:r>
      <w:r w:rsidDel="00000000" w:rsidR="00000000" w:rsidRPr="00000000">
        <w:rPr>
          <w:rFonts w:ascii="Times" w:cs="Times" w:eastAsia="Times" w:hAnsi="Times"/>
          <w:sz w:val="24"/>
          <w:szCs w:val="24"/>
          <w:rtl w:val="0"/>
        </w:rPr>
        <w:t xml:space="preserve"> </w:t>
      </w:r>
      <w:r w:rsidDel="00000000" w:rsidR="00000000" w:rsidRPr="00000000">
        <w:rPr>
          <w:rFonts w:ascii="Times" w:cs="Times" w:eastAsia="Times" w:hAnsi="Times"/>
          <w:b w:val="1"/>
          <w:sz w:val="24"/>
          <w:szCs w:val="24"/>
          <w:rtl w:val="0"/>
        </w:rPr>
        <w:t xml:space="preserve">(Harshel, 2010)</w:t>
      </w:r>
      <w:r w:rsidDel="00000000" w:rsidR="00000000" w:rsidRPr="00000000">
        <w:rPr>
          <w:rFonts w:ascii="Times" w:cs="Times" w:eastAsia="Times" w:hAnsi="Times"/>
          <w:sz w:val="24"/>
          <w:szCs w:val="24"/>
          <w:rtl w:val="0"/>
        </w:rPr>
        <w:t xml:space="preserve">. </w:t>
      </w:r>
      <w:r w:rsidDel="00000000" w:rsidR="00000000" w:rsidRPr="00000000">
        <w:rPr>
          <w:rFonts w:ascii="Arial" w:cs="Arial" w:eastAsia="Arial" w:hAnsi="Arial"/>
          <w:rtl w:val="0"/>
        </w:rPr>
        <w:t xml:space="preserve">While doing this report, I was really nervous at the beginning. But by doing this report, I have gathered lots of knowledge on employability and academic skills. I didn’t know so many things about MS word. This module helped me to understand how to use proper referencing and citation by using MS word. I have also learned how to do different referencing including Harvard referencing and APA referencing.  </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At the same time, it was a very exciting job for me to collect data for employability skills. Because according to Cumming, this is comparatively the toughest job in the service industry and in UK organizations are looking for those person who have data interpretation skills </w:t>
      </w:r>
      <w:r w:rsidDel="00000000" w:rsidR="00000000" w:rsidRPr="00000000">
        <w:rPr>
          <w:rFonts w:ascii="Arial" w:cs="Arial" w:eastAsia="Arial" w:hAnsi="Arial"/>
          <w:b w:val="1"/>
          <w:rtl w:val="0"/>
        </w:rPr>
        <w:t xml:space="preserve">(Cumming, 2014)</w:t>
      </w:r>
      <w:r w:rsidDel="00000000" w:rsidR="00000000" w:rsidRPr="00000000">
        <w:rPr>
          <w:rFonts w:ascii="Arial" w:cs="Arial" w:eastAsia="Arial" w:hAnsi="Arial"/>
          <w:rtl w:val="0"/>
        </w:rPr>
        <w:t xml:space="preserve">. This data interpretation also helped me to use MS excel and now I know very well how to use MS word and MS excel. I have also learned different styles of writing CV and resume. And this was a very interesting part of the report for me. </w:t>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Fonts w:ascii="Arial" w:cs="Arial" w:eastAsia="Arial" w:hAnsi="Arial"/>
          <w:rtl w:val="0"/>
        </w:rPr>
        <w:t xml:space="preserve">I was also nervous as I said at the beginning because the report was individual. And I had to do part time job for my living. But after taking some classes, things were interesting to me, as this report helped me a lot with some soft and hard skills. In the soft skills, there are communication, adoptability, problem solving and critical observation. And in the hard skills, there are data interpretations, computing, planning and web designing. I have already used some of them at my workplace. And according to </w:t>
      </w:r>
      <w:r w:rsidDel="00000000" w:rsidR="00000000" w:rsidRPr="00000000">
        <w:rPr>
          <w:rFonts w:ascii="Arial" w:cs="Arial" w:eastAsia="Arial" w:hAnsi="Arial"/>
          <w:b w:val="1"/>
          <w:rtl w:val="0"/>
        </w:rPr>
        <w:t xml:space="preserve">Hazard, 2010</w:t>
      </w:r>
      <w:r w:rsidDel="00000000" w:rsidR="00000000" w:rsidRPr="00000000">
        <w:rPr>
          <w:rFonts w:ascii="Arial" w:cs="Arial" w:eastAsia="Arial" w:hAnsi="Arial"/>
          <w:rtl w:val="0"/>
        </w:rPr>
        <w:t xml:space="preserve">, every individual should have some hard and soft skills, which makes the person different from others. </w:t>
      </w:r>
    </w:p>
    <w:p w:rsidR="00000000" w:rsidDel="00000000" w:rsidP="00000000" w:rsidRDefault="00000000" w:rsidRPr="00000000" w14:paraId="0000002C">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Evolution: </w:t>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rtl w:val="0"/>
        </w:rPr>
        <w:t xml:space="preserve">Everything has some good and bad side in life. If I evaluate this module and the whole course, I must say the course was very effective for me. It has enhanced my knowledge in different sector.  The good things of the course are –I have learned so many hard and soft skills for my employability. I have also understood that nowadays organizations are looking for those who have academic and employability skills. The soft and hard skills I have learned from this course including communication, adoptability, computing, data analysis and problem solving skills will differentiate me from others to create my employability. </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At the same time, I have also evaluated that I have learned how to do different types of referencing including Harvard and APA format.  I have also learned to use MS word properly. Now I can edit my own CV whenever needed for my employability by using my academic knowledge. Additionally, which is very important for every candidate to his or her own CV in proper way because most of the organization do CV screening at the first stage of employability.  As I have proper academic knowledge that I have gathered from the course I can use those academic skills in the CV. </w:t>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Fonts w:ascii="Arial" w:cs="Arial" w:eastAsia="Arial" w:hAnsi="Arial"/>
          <w:rtl w:val="0"/>
        </w:rPr>
        <w:t xml:space="preserve">Another good side of the course was, I didn’t know to how to collect data to make a proper report. This report helped to do this work. I have collected secondary data to make the report at the same time I have also learned how to collect primary data by taking interview from the course mates. From the course, I have understood that If I take information from the Internet, news, article which already done by others or available in somewhere that will be considered as a secondary data. And for the primary data I have to take interview or survey people.  </w:t>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Fonts w:ascii="Arial" w:cs="Arial" w:eastAsia="Arial" w:hAnsi="Arial"/>
          <w:rtl w:val="0"/>
        </w:rPr>
        <w:t xml:space="preserve">Though I didn’t consider it as a bad side, but in some point I needed more time to do my research properly. I think if I had more time I could do it better. But the main side is missing the chance of teamwork. The instructor should have created a chance to do teamwork by taking a presentation. That will help us to learn how to work in a team and how to do make presentation slides.</w:t>
      </w:r>
    </w:p>
    <w:p w:rsidR="00000000" w:rsidDel="00000000" w:rsidP="00000000" w:rsidRDefault="00000000" w:rsidRPr="00000000" w14:paraId="00000031">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Analysis:</w:t>
      </w: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rPr>
      </w:pPr>
      <w:r w:rsidDel="00000000" w:rsidR="00000000" w:rsidRPr="00000000">
        <w:rPr>
          <w:rFonts w:ascii="Arial" w:cs="Arial" w:eastAsia="Arial" w:hAnsi="Arial"/>
          <w:rtl w:val="0"/>
        </w:rPr>
        <w:t xml:space="preserve">This is the world of competition; by having different skills a person gets the chances of success (ACAS - 2016). The thing about skills is that if we do not have the necessary set of skills required to perform the task, it would lead to inefficiency and hence lower productivity. In such a competitive market, if one has to survive, these skills are more of a necessity since employers look for certain skills along with the academics before hiring. It is always preferred if one has both academic and employability skills to aid them in their respective workplaces. This project has played a significant role in teaching me about such skills. My personal skills have been enriched as a consequent of preparing this report, which I have added to my CV, which was also instructed to be made. I have learned how CVs can be enriched and more attractive to potential employers. Along with this, I have gained expertise on both soft and hard skills, which will set me apart from the rest. I have also experienced a refinement on my writing skills due to the preparation of the overall report, the formal emails and letters included. Before this employability module, I was not that well attuned to time management or the planning of the project. This report has taught me how to divide the work, schedule it and finish it timely which will be quite helpful for me in my future workplace. I have also sharpened my communication skills, as the project demanded talking to a lot of people to gather necessary data. All in all, I can confidently say my professional skills have improved and I am a good applicant which an employer will be happy to consider.</w:t>
      </w:r>
    </w:p>
    <w:p w:rsidR="00000000" w:rsidDel="00000000" w:rsidP="00000000" w:rsidRDefault="00000000" w:rsidRPr="00000000" w14:paraId="00000033">
      <w:pPr>
        <w:spacing w:line="360" w:lineRule="auto"/>
        <w:jc w:val="both"/>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 </w:t>
      </w:r>
    </w:p>
    <w:p w:rsidR="00000000" w:rsidDel="00000000" w:rsidP="00000000" w:rsidRDefault="00000000" w:rsidRPr="00000000" w14:paraId="00000035">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Conclusion: </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In this competitive job sector, it will be tough place for those who don’t have proper employability and academic skills. For example academic skills like- CV writing, Harvard and APA referencing, MS word, MS excels. I person should know the difference between academic and professional CV. A person also should have soft and hard skills, which differentiate him or her from others. Without these hard and soft skills an employee can bring great loss for the company as well for his/her career. To run the business or cope up with others a candidate should have minimum level of employability skills. This report helped me to gain this knowledge. Now I have the minimum employability skills and academic skills to work in t any job.  I also can apply this knowledge at my workplace so that I can take the business to another level. </w:t>
      </w:r>
    </w:p>
    <w:p w:rsidR="00000000" w:rsidDel="00000000" w:rsidP="00000000" w:rsidRDefault="00000000" w:rsidRPr="00000000" w14:paraId="00000037">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Action plan: </w:t>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Fonts w:ascii="Arial" w:cs="Arial" w:eastAsia="Arial" w:hAnsi="Arial"/>
          <w:rtl w:val="0"/>
        </w:rPr>
        <w:t xml:space="preserve">As the organizations and workplaces are becoming more dependable on the employability and academic skills of an employee, every candidate should take necessary steps to enhance the knowledge on those sides. Otherwise there will be no chance of employability in any organization. By keeping this I have some action plans of my own that I have gathered after completing the course. Some of them are given below:</w:t>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Fonts w:ascii="Arial" w:cs="Arial" w:eastAsia="Arial" w:hAnsi="Arial"/>
          <w:rtl w:val="0"/>
        </w:rPr>
        <w:t xml:space="preserve">I have gathered so much knowledge on collecting data and doing research. In future I can apply those knowledge to do any data interpretation or to make any report for the further courses. As I also know how to collect primary and secondary data, I will use that knowledge to make any business plan or my employability. </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I have learned how to use MS word and MS excel. I have learned how to make CV in a structured way. I will use those MS word and excel knowledge to make a good CV so that I can create my own employability.  </w:t>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Fonts w:ascii="Arial" w:cs="Arial" w:eastAsia="Arial" w:hAnsi="Arial"/>
          <w:rtl w:val="0"/>
        </w:rPr>
        <w:t xml:space="preserve">As I have gathered knowledge on some hard and soft skills including communication, adoptability, computing and web designing, I will use those knowledge of my own business so that it can run successfully. I will also use my communication skills to communicate with my friend and colleagues effectively,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rtl w:val="0"/>
        </w:rPr>
        <w:t xml:space="preserve">so that I can build a good bond with them. As I have also learned how to plan for any work. In future I will use this planning skills to start my own business. </w:t>
      </w:r>
    </w:p>
    <w:p w:rsidR="00000000" w:rsidDel="00000000" w:rsidP="00000000" w:rsidRDefault="00000000" w:rsidRPr="00000000" w14:paraId="0000003C">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References: </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Cherry, K. (2018, 3 29). The Big Five Personality Traits. Retrieved April 2018, from Very Well Mind: https://www.verywellmind.com/the-big-five-personality-dimensions-2795422</w:t>
      </w:r>
    </w:p>
    <w:p w:rsidR="00000000" w:rsidDel="00000000" w:rsidP="00000000" w:rsidRDefault="00000000" w:rsidRPr="00000000" w14:paraId="0000004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Cummming. (2014). Hard skills in the Workplace. (J. D, &amp; Chen, Eds.) Data Collection Methods for Employees in UK Organizations, 3(1), 567-589.</w:t>
      </w:r>
    </w:p>
    <w:p w:rsidR="00000000" w:rsidDel="00000000" w:rsidP="00000000" w:rsidRDefault="00000000" w:rsidRPr="00000000" w14:paraId="0000004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Fisler, M. (2013). Employability Skills and the Organizational Behavior. Hard and Soft Skills for Candidates, 4(10), 78-90.</w:t>
      </w:r>
    </w:p>
    <w:p w:rsidR="00000000" w:rsidDel="00000000" w:rsidP="00000000" w:rsidRDefault="00000000" w:rsidRPr="00000000" w14:paraId="0000004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Hazard. (2009). Effective Hard and Soft Skills in the Workplace (Vol. 1). Boston: Hudson Publication.</w:t>
      </w:r>
    </w:p>
    <w:p w:rsidR="00000000" w:rsidDel="00000000" w:rsidP="00000000" w:rsidRDefault="00000000" w:rsidRPr="00000000" w14:paraId="0000004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Maund, A. Schriek, M. and Tinkler, P. (2017). Certificate in Higher Education: Skills for the Workplace Student Yearbook.  Sage Publications.</w:t>
      </w:r>
    </w:p>
    <w:p w:rsidR="00000000" w:rsidDel="00000000" w:rsidP="00000000" w:rsidRDefault="00000000" w:rsidRPr="00000000" w14:paraId="0000004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Ursula Lucas and Leng Tan, 2007. Developing a Reflective Capacity Within Undergraduate Education: the role of work-based placement learning. York: Higher Education Academy</w:t>
      </w:r>
    </w:p>
    <w:p w:rsidR="00000000" w:rsidDel="00000000" w:rsidP="00000000" w:rsidRDefault="00000000" w:rsidRPr="00000000" w14:paraId="000000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Cottrell, S. (2010) Skills for Success: Personal Development and Employability (Palgrave Study Skills) Hampshire: Palgrave MacMillan</w:t>
      </w:r>
    </w:p>
    <w:p w:rsidR="00000000" w:rsidDel="00000000" w:rsidP="00000000" w:rsidRDefault="00000000" w:rsidRPr="00000000" w14:paraId="0000004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Cottrell, S. (2011) Critical thinking skills: Developing effective analysis and argument (Palgrave study skills). 2nd edn. Basingstoke: Palgrave Macmillan.</w:t>
      </w:r>
    </w:p>
    <w:p w:rsidR="00000000" w:rsidDel="00000000" w:rsidP="00000000" w:rsidRDefault="00000000" w:rsidRPr="00000000" w14:paraId="0000004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Mackevic, V. (2014) From confusion to conclusion. How to write a First-Class essay..2nd edition.  Edited by Tom Wild. United States: Create space.</w:t>
      </w:r>
    </w:p>
    <w:p w:rsidR="00000000" w:rsidDel="00000000" w:rsidP="00000000" w:rsidRDefault="00000000" w:rsidRPr="00000000" w14:paraId="0000004D">
      <w:pPr>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E">
      <w:pPr>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F">
      <w:pPr>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0">
      <w:pPr>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w:cs="Times" w:eastAsia="Times" w:hAnsi="Times"/>
          <w:sz w:val="24"/>
          <w:szCs w:val="24"/>
        </w:rPr>
      </w:pPr>
      <w:r w:rsidDel="00000000" w:rsidR="00000000" w:rsidRPr="00000000">
        <w:rPr>
          <w:rtl w:val="0"/>
        </w:rPr>
      </w:r>
    </w:p>
    <w:sectPr>
      <w:type w:val="continuous"/>
      <w:pgSz w:h="15840" w:w="12240"/>
      <w:pgMar w:bottom="1440" w:top="1440" w:left="1800" w:right="180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Arial"/>
  <w:font w:name="Calibri"/>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Fonts w:ascii="Cambria" w:cs="Cambria" w:eastAsia="Cambria" w:hAnsi="Cambria"/>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Fonts w:ascii="Cambria" w:cs="Cambria" w:eastAsia="Cambria" w:hAnsi="Cambria"/>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