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26E5294B"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r w:rsidR="00B031CA">
        <w:rPr>
          <w:rFonts w:ascii="Arial" w:hAnsi="Arial" w:cs="Arial"/>
          <w:sz w:val="40"/>
          <w:szCs w:val="40"/>
          <w:lang w:val="en-US"/>
        </w:rPr>
        <w:t xml:space="preserve"> – Basil’s Bakery</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7808C481" w:rsidR="0005771F" w:rsidRPr="00622747" w:rsidRDefault="0005771F" w:rsidP="0005771F">
      <w:pPr>
        <w:spacing w:line="276" w:lineRule="auto"/>
        <w:jc w:val="both"/>
        <w:rPr>
          <w:rFonts w:ascii="Arial" w:hAnsi="Arial" w:cs="Arial"/>
          <w:sz w:val="40"/>
          <w:szCs w:val="40"/>
        </w:rPr>
      </w:pPr>
      <w:r w:rsidRPr="00230935">
        <w:rPr>
          <w:rFonts w:ascii="Arial" w:hAnsi="Arial" w:cs="Arial"/>
          <w:sz w:val="40"/>
          <w:szCs w:val="40"/>
          <w:lang w:val="en-US"/>
        </w:rPr>
        <w:t xml:space="preserve">Student Name: </w:t>
      </w:r>
      <w:r w:rsidR="00622747">
        <w:rPr>
          <w:rFonts w:ascii="Arial" w:hAnsi="Arial" w:cs="Arial"/>
          <w:sz w:val="40"/>
          <w:szCs w:val="40"/>
        </w:rPr>
        <w:t>Kristina Chuhai</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1D39E32A"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622747">
        <w:rPr>
          <w:rFonts w:ascii="Arial" w:hAnsi="Arial" w:cs="Arial"/>
          <w:sz w:val="40"/>
          <w:szCs w:val="40"/>
          <w:lang w:val="en-US"/>
        </w:rPr>
        <w:t xml:space="preserve"> 2528900</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1DED8C84" w:rsidR="0005771F" w:rsidRPr="00622747" w:rsidRDefault="0005771F" w:rsidP="0005771F">
      <w:pPr>
        <w:spacing w:line="276" w:lineRule="auto"/>
        <w:jc w:val="both"/>
        <w:rPr>
          <w:rFonts w:ascii="Arial Nova" w:hAnsi="Arial Nova"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622747" w:rsidRPr="00622747">
        <w:rPr>
          <w:rFonts w:ascii="Arial" w:hAnsi="Arial" w:cs="Arial"/>
          <w:color w:val="1D2125"/>
          <w:sz w:val="36"/>
          <w:szCs w:val="36"/>
          <w:shd w:val="clear" w:color="auto" w:fill="FFFFFF"/>
        </w:rPr>
        <w:t>Annamarie Dufficy</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7865A2E2" w14:textId="77777777" w:rsidR="009E2E03" w:rsidRDefault="009E2E03" w:rsidP="00394A9D">
      <w:pPr>
        <w:jc w:val="center"/>
        <w:rPr>
          <w:rFonts w:ascii="Arial" w:hAnsi="Arial" w:cs="Arial"/>
          <w:color w:val="1D2125"/>
          <w:sz w:val="48"/>
          <w:szCs w:val="48"/>
          <w:shd w:val="clear" w:color="auto" w:fill="FFFFFF"/>
        </w:rPr>
      </w:pPr>
    </w:p>
    <w:p w14:paraId="2C78E067" w14:textId="77777777" w:rsidR="009E2E03" w:rsidRPr="009E2E03" w:rsidRDefault="009E2E03" w:rsidP="009E2E03">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lastRenderedPageBreak/>
        <w:t>Table of Contents</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77777777" w:rsidR="009E2E03" w:rsidRPr="009E2E03" w:rsidRDefault="009E2E03" w:rsidP="009E2E03">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6EA5F9AC" w14:textId="77777777" w:rsidR="009E2E03" w:rsidRPr="009E2E03" w:rsidRDefault="009E2E03" w:rsidP="009E2E03">
      <w:pPr>
        <w:spacing w:after="120" w:line="276" w:lineRule="auto"/>
        <w:rPr>
          <w:rFonts w:ascii="Arial" w:hAnsi="Arial" w:cs="Arial"/>
        </w:rPr>
      </w:pPr>
    </w:p>
    <w:p w14:paraId="70683B16" w14:textId="77777777" w:rsidR="009E2E03" w:rsidRPr="009E2E03" w:rsidRDefault="009E2E03" w:rsidP="009E2E03">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t>3</w:t>
      </w:r>
    </w:p>
    <w:p w14:paraId="69AFA1B7" w14:textId="77777777"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2:</w:t>
      </w:r>
      <w:r w:rsidRPr="009E2E03">
        <w:rPr>
          <w:rFonts w:ascii="Arial" w:eastAsiaTheme="majorEastAsia" w:hAnsi="Arial" w:cs="Arial"/>
          <w:lang w:val="en-US"/>
        </w:rPr>
        <w:tab/>
        <w:t xml:space="preserve">Two proposed solutions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t>3</w:t>
      </w:r>
    </w:p>
    <w:p w14:paraId="3CCEAE2D" w14:textId="41ED2C3B"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3</w:t>
      </w:r>
      <w:proofErr w:type="gramStart"/>
      <w:r w:rsidRPr="009E2E03">
        <w:rPr>
          <w:rFonts w:ascii="Arial" w:eastAsiaTheme="majorEastAsia" w:hAnsi="Arial" w:cs="Arial"/>
          <w:lang w:val="en-US"/>
        </w:rPr>
        <w:t xml:space="preserve">b): </w:t>
      </w:r>
      <w:r w:rsidRPr="009E2E03">
        <w:rPr>
          <w:rFonts w:ascii="Arial" w:eastAsiaTheme="majorEastAsia" w:hAnsi="Arial" w:cs="Arial"/>
          <w:lang w:val="en-US"/>
        </w:rPr>
        <w:tab/>
      </w:r>
      <w:proofErr w:type="gramEnd"/>
      <w:r w:rsidRPr="009E2E03">
        <w:rPr>
          <w:rFonts w:ascii="Arial" w:eastAsiaTheme="majorEastAsia" w:hAnsi="Arial" w:cs="Arial"/>
          <w:lang w:val="en-US"/>
        </w:rPr>
        <w:t>Evaluation Results and Justifications</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B64CDF">
        <w:rPr>
          <w:rFonts w:ascii="Arial" w:eastAsiaTheme="majorEastAsia" w:hAnsi="Arial" w:cs="Arial"/>
          <w:lang w:val="en-US"/>
        </w:rPr>
        <w:t>3</w:t>
      </w:r>
      <w:r w:rsidR="00E81D90">
        <w:rPr>
          <w:rFonts w:ascii="Arial" w:eastAsiaTheme="majorEastAsia" w:hAnsi="Arial" w:cs="Arial"/>
          <w:lang w:val="en-US"/>
        </w:rPr>
        <w:t>/4</w:t>
      </w:r>
    </w:p>
    <w:p w14:paraId="2FE5FE86" w14:textId="33379A07" w:rsidR="009E2E03" w:rsidRPr="009E2E03" w:rsidRDefault="009E2E03" w:rsidP="009E2E03">
      <w:pPr>
        <w:keepNext/>
        <w:keepLines/>
        <w:spacing w:before="360" w:after="80" w:line="276" w:lineRule="auto"/>
        <w:outlineLvl w:val="0"/>
        <w:rPr>
          <w:rFonts w:ascii="Arial" w:eastAsiaTheme="majorEastAsia" w:hAnsi="Arial" w:cs="Arial"/>
          <w:color w:val="0F4761" w:themeColor="accent1" w:themeShade="BF"/>
        </w:rPr>
      </w:pPr>
      <w:r w:rsidRPr="009E2E03">
        <w:rPr>
          <w:rFonts w:ascii="Arial" w:eastAsiaTheme="majorEastAsia" w:hAnsi="Arial" w:cs="Arial"/>
        </w:rPr>
        <w:t xml:space="preserve">Task </w:t>
      </w:r>
      <w:r w:rsidR="00332EE7">
        <w:rPr>
          <w:rFonts w:ascii="Arial" w:eastAsiaTheme="majorEastAsia" w:hAnsi="Arial" w:cs="Arial"/>
        </w:rPr>
        <w:t>4</w:t>
      </w:r>
      <w:r w:rsidRPr="009E2E03">
        <w:rPr>
          <w:rFonts w:ascii="Arial" w:eastAsiaTheme="majorEastAsia" w:hAnsi="Arial" w:cs="Arial"/>
        </w:rPr>
        <w:t xml:space="preserve">b): </w:t>
      </w:r>
      <w:r w:rsidRPr="009E2E03">
        <w:rPr>
          <w:rFonts w:ascii="Arial" w:eastAsiaTheme="majorEastAsia" w:hAnsi="Arial" w:cs="Arial"/>
        </w:rPr>
        <w:tab/>
        <w:t>Justifications for the Implementation Plan</w:t>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00B64CDF">
        <w:rPr>
          <w:rFonts w:ascii="Arial" w:eastAsiaTheme="majorEastAsia" w:hAnsi="Arial" w:cs="Arial"/>
          <w:color w:val="0F4761" w:themeColor="accent1" w:themeShade="BF"/>
        </w:rPr>
        <w:t>4</w:t>
      </w:r>
    </w:p>
    <w:p w14:paraId="4104A0D4" w14:textId="45EA0FB1"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5</w:t>
      </w:r>
      <w:r w:rsidRPr="009E2E03">
        <w:rPr>
          <w:rFonts w:ascii="Arial" w:eastAsiaTheme="majorEastAsia" w:hAnsi="Arial" w:cs="Arial"/>
        </w:rPr>
        <w:t xml:space="preserve">b): </w:t>
      </w:r>
      <w:r w:rsidRPr="009E2E03">
        <w:rPr>
          <w:rFonts w:ascii="Arial" w:eastAsiaTheme="majorEastAsia" w:hAnsi="Arial" w:cs="Arial"/>
        </w:rPr>
        <w:tab/>
        <w:t>Justifications for the KPI and SMART objectives</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E81D90">
        <w:rPr>
          <w:rFonts w:ascii="Arial" w:eastAsiaTheme="majorEastAsia" w:hAnsi="Arial" w:cs="Arial"/>
        </w:rPr>
        <w:t>5</w:t>
      </w:r>
    </w:p>
    <w:p w14:paraId="699ABCAE" w14:textId="31709529"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6</w:t>
      </w:r>
      <w:r w:rsidRPr="009E2E03">
        <w:rPr>
          <w:rFonts w:ascii="Arial" w:eastAsiaTheme="majorEastAsia" w:hAnsi="Arial" w:cs="Arial"/>
        </w:rPr>
        <w:t xml:space="preserve">: </w:t>
      </w:r>
      <w:r w:rsidRPr="009E2E03">
        <w:rPr>
          <w:rFonts w:ascii="Arial" w:eastAsiaTheme="majorEastAsia" w:hAnsi="Arial" w:cs="Arial"/>
        </w:rPr>
        <w:tab/>
        <w:t xml:space="preserve">Key </w:t>
      </w:r>
      <w:proofErr w:type="gramStart"/>
      <w:r w:rsidRPr="009E2E03">
        <w:rPr>
          <w:rFonts w:ascii="Arial" w:eastAsiaTheme="majorEastAsia" w:hAnsi="Arial" w:cs="Arial"/>
        </w:rPr>
        <w:t xml:space="preserve">Findings  </w:t>
      </w:r>
      <w:r w:rsidRPr="009E2E03">
        <w:rPr>
          <w:rFonts w:ascii="Arial" w:eastAsiaTheme="majorEastAsia" w:hAnsi="Arial" w:cs="Arial"/>
        </w:rPr>
        <w:tab/>
      </w:r>
      <w:proofErr w:type="gramEnd"/>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E81D90">
        <w:rPr>
          <w:rFonts w:ascii="Arial" w:eastAsiaTheme="majorEastAsia" w:hAnsi="Arial" w:cs="Arial"/>
        </w:rPr>
        <w:t>5</w:t>
      </w:r>
    </w:p>
    <w:p w14:paraId="70454CFA" w14:textId="77777777" w:rsidR="009E2E03" w:rsidRPr="009E2E03" w:rsidRDefault="009E2E03" w:rsidP="009E2E03">
      <w:pPr>
        <w:spacing w:after="120" w:line="276" w:lineRule="auto"/>
        <w:rPr>
          <w:rFonts w:ascii="Arial" w:hAnsi="Arial" w:cs="Arial"/>
        </w:rPr>
      </w:pPr>
    </w:p>
    <w:p w14:paraId="2DA716FF" w14:textId="2AB24938" w:rsidR="009E2E03" w:rsidRPr="009E2E03" w:rsidRDefault="009E2E03" w:rsidP="009E2E03">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286709">
        <w:rPr>
          <w:rFonts w:ascii="Arial" w:hAnsi="Arial" w:cs="Arial"/>
        </w:rPr>
        <w:t>7</w:t>
      </w:r>
    </w:p>
    <w:p w14:paraId="50FA8863" w14:textId="77777777" w:rsidR="00B031CA" w:rsidRDefault="00B031CA" w:rsidP="009E2E03">
      <w:pPr>
        <w:pStyle w:val="Heading1"/>
        <w:jc w:val="center"/>
        <w:rPr>
          <w:rFonts w:ascii="Arial" w:hAnsi="Arial" w:cs="Arial"/>
          <w:b/>
          <w:bCs/>
          <w:color w:val="auto"/>
          <w:sz w:val="32"/>
          <w:szCs w:val="32"/>
          <w:u w:val="single"/>
        </w:rPr>
      </w:pPr>
    </w:p>
    <w:p w14:paraId="50CF4937" w14:textId="406DD7BF" w:rsidR="009E2E03" w:rsidRPr="009E2E03" w:rsidRDefault="009E2E03" w:rsidP="009E2E03">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14:paraId="4C37FF4D" w14:textId="39E29E2C"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1: Task 3a) PMI </w:t>
      </w:r>
      <w:r w:rsidR="00D25DE2">
        <w:rPr>
          <w:rFonts w:ascii="Arial" w:hAnsi="Arial" w:cs="Arial"/>
          <w:color w:val="auto"/>
          <w:sz w:val="24"/>
          <w:szCs w:val="24"/>
        </w:rPr>
        <w:t>Evaluation</w:t>
      </w:r>
      <w:r>
        <w:rPr>
          <w:rFonts w:ascii="Arial" w:hAnsi="Arial" w:cs="Arial"/>
          <w:color w:val="auto"/>
          <w:sz w:val="24"/>
          <w:szCs w:val="24"/>
        </w:rPr>
        <w:t xml:space="preserve"> Table……………………………………</w:t>
      </w:r>
      <w:r w:rsidR="00332EE7">
        <w:rPr>
          <w:rFonts w:ascii="Arial" w:hAnsi="Arial" w:cs="Arial"/>
          <w:color w:val="auto"/>
          <w:sz w:val="24"/>
          <w:szCs w:val="24"/>
        </w:rPr>
        <w:t>…….</w:t>
      </w:r>
      <w:r w:rsidR="00286709">
        <w:rPr>
          <w:rFonts w:ascii="Arial" w:hAnsi="Arial" w:cs="Arial"/>
          <w:color w:val="auto"/>
          <w:sz w:val="24"/>
          <w:szCs w:val="24"/>
        </w:rPr>
        <w:t>8</w:t>
      </w:r>
      <w:r>
        <w:rPr>
          <w:rFonts w:ascii="Arial" w:hAnsi="Arial" w:cs="Arial"/>
          <w:color w:val="auto"/>
          <w:sz w:val="24"/>
          <w:szCs w:val="24"/>
        </w:rPr>
        <w:t>/</w:t>
      </w:r>
      <w:r w:rsidR="00A41603">
        <w:rPr>
          <w:rFonts w:ascii="Arial" w:hAnsi="Arial" w:cs="Arial"/>
          <w:color w:val="auto"/>
          <w:sz w:val="24"/>
          <w:szCs w:val="24"/>
        </w:rPr>
        <w:t>1</w:t>
      </w:r>
      <w:r w:rsidR="00286709">
        <w:rPr>
          <w:rFonts w:ascii="Arial" w:hAnsi="Arial" w:cs="Arial"/>
          <w:color w:val="auto"/>
          <w:sz w:val="24"/>
          <w:szCs w:val="24"/>
        </w:rPr>
        <w:t>1</w:t>
      </w:r>
    </w:p>
    <w:p w14:paraId="038F38BF" w14:textId="2125ADA3"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2</w:t>
      </w:r>
      <w:r>
        <w:rPr>
          <w:rFonts w:ascii="Arial" w:hAnsi="Arial" w:cs="Arial"/>
          <w:color w:val="auto"/>
          <w:sz w:val="24"/>
          <w:szCs w:val="24"/>
        </w:rPr>
        <w:t xml:space="preserve">: Task </w:t>
      </w:r>
      <w:r w:rsidR="00332EE7">
        <w:rPr>
          <w:rFonts w:ascii="Arial" w:hAnsi="Arial" w:cs="Arial"/>
          <w:color w:val="auto"/>
          <w:sz w:val="24"/>
          <w:szCs w:val="24"/>
        </w:rPr>
        <w:t>4</w:t>
      </w:r>
      <w:r>
        <w:rPr>
          <w:rFonts w:ascii="Arial" w:hAnsi="Arial" w:cs="Arial"/>
          <w:color w:val="auto"/>
          <w:sz w:val="24"/>
          <w:szCs w:val="24"/>
        </w:rPr>
        <w:t>a) Implementation Plan…………………………………………</w:t>
      </w:r>
      <w:r w:rsidR="00B64CDF">
        <w:rPr>
          <w:rFonts w:ascii="Arial" w:hAnsi="Arial" w:cs="Arial"/>
          <w:color w:val="auto"/>
          <w:sz w:val="24"/>
          <w:szCs w:val="24"/>
        </w:rPr>
        <w:t>…</w:t>
      </w:r>
      <w:r w:rsidR="007A2609">
        <w:rPr>
          <w:rFonts w:ascii="Arial" w:hAnsi="Arial" w:cs="Arial"/>
          <w:color w:val="auto"/>
          <w:sz w:val="24"/>
          <w:szCs w:val="24"/>
        </w:rPr>
        <w:t>1</w:t>
      </w:r>
      <w:r w:rsidR="00286709">
        <w:rPr>
          <w:rFonts w:ascii="Arial" w:hAnsi="Arial" w:cs="Arial"/>
          <w:color w:val="auto"/>
          <w:sz w:val="24"/>
          <w:szCs w:val="24"/>
        </w:rPr>
        <w:t>2</w:t>
      </w:r>
      <w:r w:rsidR="00A41603">
        <w:rPr>
          <w:rFonts w:ascii="Arial" w:hAnsi="Arial" w:cs="Arial"/>
          <w:color w:val="auto"/>
          <w:sz w:val="24"/>
          <w:szCs w:val="24"/>
        </w:rPr>
        <w:t>/1</w:t>
      </w:r>
      <w:r w:rsidR="00286709">
        <w:rPr>
          <w:rFonts w:ascii="Arial" w:hAnsi="Arial" w:cs="Arial"/>
          <w:color w:val="auto"/>
          <w:sz w:val="24"/>
          <w:szCs w:val="24"/>
        </w:rPr>
        <w:t>4</w:t>
      </w:r>
    </w:p>
    <w:p w14:paraId="28809C8E" w14:textId="76C69B35"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3</w:t>
      </w:r>
      <w:r>
        <w:rPr>
          <w:rFonts w:ascii="Arial" w:hAnsi="Arial" w:cs="Arial"/>
          <w:color w:val="auto"/>
          <w:sz w:val="24"/>
          <w:szCs w:val="24"/>
        </w:rPr>
        <w:t xml:space="preserve">: Task </w:t>
      </w:r>
      <w:r w:rsidR="00332EE7">
        <w:rPr>
          <w:rFonts w:ascii="Arial" w:hAnsi="Arial" w:cs="Arial"/>
          <w:color w:val="auto"/>
          <w:sz w:val="24"/>
          <w:szCs w:val="24"/>
        </w:rPr>
        <w:t>5</w:t>
      </w:r>
      <w:r>
        <w:rPr>
          <w:rFonts w:ascii="Arial" w:hAnsi="Arial" w:cs="Arial"/>
          <w:color w:val="auto"/>
          <w:sz w:val="24"/>
          <w:szCs w:val="24"/>
        </w:rPr>
        <w:t>a) KPI and SMART Table…………………………………………</w:t>
      </w:r>
      <w:r w:rsidR="000A457B">
        <w:rPr>
          <w:rFonts w:ascii="Arial" w:hAnsi="Arial" w:cs="Arial"/>
          <w:color w:val="auto"/>
          <w:sz w:val="24"/>
          <w:szCs w:val="24"/>
        </w:rPr>
        <w:t>1</w:t>
      </w:r>
      <w:r w:rsidR="00286709">
        <w:rPr>
          <w:rFonts w:ascii="Arial" w:hAnsi="Arial" w:cs="Arial"/>
          <w:color w:val="auto"/>
          <w:sz w:val="24"/>
          <w:szCs w:val="24"/>
        </w:rPr>
        <w:t>4</w:t>
      </w:r>
      <w:r w:rsidR="000A457B">
        <w:rPr>
          <w:rFonts w:ascii="Arial" w:hAnsi="Arial" w:cs="Arial"/>
          <w:color w:val="auto"/>
          <w:sz w:val="24"/>
          <w:szCs w:val="24"/>
        </w:rPr>
        <w:t>/1</w:t>
      </w:r>
      <w:r w:rsidR="00286709">
        <w:rPr>
          <w:rFonts w:ascii="Arial" w:hAnsi="Arial" w:cs="Arial"/>
          <w:color w:val="auto"/>
          <w:sz w:val="24"/>
          <w:szCs w:val="24"/>
        </w:rPr>
        <w:t>5</w:t>
      </w:r>
    </w:p>
    <w:p w14:paraId="7E29F7FE" w14:textId="12F0307F" w:rsidR="009E2E03" w:rsidRDefault="000A457B" w:rsidP="00A41603">
      <w:r>
        <w:t>Reference List                                                                                                                                                    1</w:t>
      </w:r>
      <w:r w:rsidR="00286709">
        <w:t>6</w:t>
      </w:r>
    </w:p>
    <w:p w14:paraId="48E477FA" w14:textId="77777777" w:rsidR="009E2E03" w:rsidRPr="009E2E03" w:rsidRDefault="009E2E03" w:rsidP="009E2E03">
      <w:pPr>
        <w:spacing w:after="120" w:line="276" w:lineRule="auto"/>
      </w:pPr>
    </w:p>
    <w:p w14:paraId="74D32278" w14:textId="238F524F" w:rsidR="0005771F" w:rsidRPr="009E2E03" w:rsidRDefault="009E2E03" w:rsidP="00D85AB3">
      <w:pPr>
        <w:rPr>
          <w:rFonts w:ascii="Arial" w:hAnsi="Arial" w:cs="Arial"/>
          <w:color w:val="1D2125"/>
          <w:sz w:val="48"/>
          <w:szCs w:val="48"/>
          <w:shd w:val="clear" w:color="auto" w:fill="FFFFFF"/>
        </w:rPr>
      </w:pPr>
      <w:r w:rsidRPr="009E2E03">
        <w:br w:type="page"/>
      </w:r>
      <w:bookmarkStart w:id="0" w:name="_Hlk205982484"/>
      <w:r>
        <w:rPr>
          <w:rFonts w:ascii="Arial" w:hAnsi="Arial" w:cs="Arial"/>
          <w:b/>
          <w:bCs/>
          <w:sz w:val="28"/>
          <w:szCs w:val="28"/>
          <w:u w:val="single"/>
        </w:rPr>
        <w:lastRenderedPageBreak/>
        <w:t>Task 1: Overview of Case-study</w:t>
      </w:r>
    </w:p>
    <w:p w14:paraId="74BB4027" w14:textId="77777777" w:rsidR="00622747" w:rsidRPr="00622747" w:rsidRDefault="00622747" w:rsidP="00622747">
      <w:pPr>
        <w:spacing w:before="100" w:beforeAutospacing="1" w:after="100" w:afterAutospacing="1" w:line="240" w:lineRule="auto"/>
        <w:rPr>
          <w:rFonts w:ascii="Arial" w:eastAsia="Times New Roman" w:hAnsi="Arial" w:cs="Arial"/>
          <w:kern w:val="0"/>
          <w:lang w:eastAsia="en-GB"/>
          <w14:ligatures w14:val="none"/>
        </w:rPr>
      </w:pPr>
      <w:bookmarkStart w:id="1" w:name="_Hlk205979492"/>
      <w:bookmarkEnd w:id="0"/>
      <w:r w:rsidRPr="00622747">
        <w:rPr>
          <w:rFonts w:ascii="Arial" w:eastAsia="Times New Roman" w:hAnsi="Arial" w:cs="Arial"/>
          <w:kern w:val="0"/>
          <w:lang w:eastAsia="en-GB"/>
          <w14:ligatures w14:val="none"/>
        </w:rPr>
        <w:t>Basil's Bakery is a small independent bakery located in Coventry, UK, specialising in high-quality organic cakes, pastries and bread. Although sales increased steadily after opening in 2015, revenue has remained approximately 25% below 2019 levels since 2023. The root problem affecting the business is declining sales and reduced profitability. Several factors contribute to this issue, including lower customer footfall, remote working patterns, retail store closures and increasing operating costs. In addition, the lack of delivery and limited pre-order services restrict customer access. These internal and external factors have reduced demand and threaten the long-term sustainability of the business.</w:t>
      </w:r>
    </w:p>
    <w:p w14:paraId="080D6E4A" w14:textId="77777777" w:rsidR="00BC373A" w:rsidRPr="00622747" w:rsidRDefault="00BC373A" w:rsidP="00BC373A">
      <w:pPr>
        <w:spacing w:after="0" w:line="360" w:lineRule="auto"/>
        <w:jc w:val="both"/>
        <w:rPr>
          <w:rFonts w:ascii="Arial" w:hAnsi="Arial" w:cs="Arial"/>
          <w:color w:val="EE0000"/>
        </w:rPr>
      </w:pPr>
    </w:p>
    <w:p w14:paraId="1FC3AD54" w14:textId="5FF9E4E6" w:rsidR="0005771F" w:rsidRDefault="009E2E03" w:rsidP="0005771F">
      <w:pPr>
        <w:pStyle w:val="Heading1"/>
        <w:rPr>
          <w:rFonts w:ascii="Arial" w:hAnsi="Arial" w:cs="Arial"/>
          <w:b/>
          <w:bCs/>
          <w:color w:val="auto"/>
          <w:sz w:val="28"/>
          <w:szCs w:val="28"/>
          <w:u w:val="single"/>
          <w:lang w:val="en-US"/>
        </w:rPr>
      </w:pPr>
      <w:bookmarkStart w:id="2" w:name="_Hlk205982497"/>
      <w:bookmarkEnd w:id="1"/>
      <w:r>
        <w:rPr>
          <w:rFonts w:ascii="Arial" w:hAnsi="Arial" w:cs="Arial"/>
          <w:b/>
          <w:bCs/>
          <w:color w:val="auto"/>
          <w:sz w:val="28"/>
          <w:szCs w:val="28"/>
          <w:u w:val="single"/>
          <w:lang w:val="en-US"/>
        </w:rPr>
        <w:t xml:space="preserve">Task 2: Two Proposed </w:t>
      </w:r>
      <w:r w:rsidR="0005771F" w:rsidRPr="0011107E">
        <w:rPr>
          <w:rFonts w:ascii="Arial" w:hAnsi="Arial" w:cs="Arial"/>
          <w:b/>
          <w:bCs/>
          <w:color w:val="auto"/>
          <w:sz w:val="28"/>
          <w:szCs w:val="28"/>
          <w:u w:val="single"/>
          <w:lang w:val="en-US"/>
        </w:rPr>
        <w:t>Solutions</w:t>
      </w:r>
    </w:p>
    <w:p w14:paraId="5B0F79DA" w14:textId="77777777" w:rsidR="00622747" w:rsidRPr="00404547" w:rsidRDefault="00622747" w:rsidP="00622747">
      <w:pPr>
        <w:rPr>
          <w:rFonts w:ascii="Arial" w:hAnsi="Arial" w:cs="Arial"/>
          <w:b/>
          <w:bCs/>
          <w:lang w:val="en-US"/>
        </w:rPr>
      </w:pPr>
      <w:r w:rsidRPr="00404547">
        <w:rPr>
          <w:rFonts w:ascii="Arial" w:hAnsi="Arial" w:cs="Arial"/>
          <w:b/>
          <w:bCs/>
          <w:lang w:val="en-US"/>
        </w:rPr>
        <w:t>Solution A Proposal: Online Ordering and Delivery Service</w:t>
      </w:r>
    </w:p>
    <w:p w14:paraId="7BC27888" w14:textId="77777777" w:rsidR="00622747" w:rsidRPr="00622747" w:rsidRDefault="00622747" w:rsidP="00622747">
      <w:pPr>
        <w:rPr>
          <w:rFonts w:ascii="Arial" w:hAnsi="Arial" w:cs="Arial"/>
          <w:lang w:val="en-US"/>
        </w:rPr>
      </w:pPr>
    </w:p>
    <w:p w14:paraId="1CC9E351" w14:textId="6E96FF86" w:rsidR="00622747" w:rsidRDefault="00622747" w:rsidP="00622747">
      <w:pPr>
        <w:rPr>
          <w:rFonts w:ascii="Arial" w:hAnsi="Arial" w:cs="Arial"/>
          <w:lang w:val="en-US"/>
        </w:rPr>
      </w:pPr>
      <w:r w:rsidRPr="00622747">
        <w:rPr>
          <w:rFonts w:ascii="Arial" w:hAnsi="Arial" w:cs="Arial"/>
          <w:lang w:val="en-US"/>
        </w:rPr>
        <w:t xml:space="preserve">One possible solution is to introduce an online ordering and delivery service. Customers would be able to place orders through a website or social media platforms and receive products at home or work. This solution would help Basil's Bakery reach customers who no longer visit the retail park regularly due to remote </w:t>
      </w:r>
      <w:proofErr w:type="gramStart"/>
      <w:r w:rsidRPr="00622747">
        <w:rPr>
          <w:rFonts w:ascii="Arial" w:hAnsi="Arial" w:cs="Arial"/>
          <w:lang w:val="en-US"/>
        </w:rPr>
        <w:t>working</w:t>
      </w:r>
      <w:proofErr w:type="gramEnd"/>
      <w:r w:rsidRPr="00622747">
        <w:rPr>
          <w:rFonts w:ascii="Arial" w:hAnsi="Arial" w:cs="Arial"/>
          <w:lang w:val="en-US"/>
        </w:rPr>
        <w:t xml:space="preserve"> and changing shopping habits. In addition, it would improve convenience for loyal customers and create new sales opportunities beyond the local area. Consequently, the service could increase customer numbers, sales revenue and the long-term sustainability of the business.</w:t>
      </w:r>
    </w:p>
    <w:p w14:paraId="044014D8" w14:textId="77777777" w:rsidR="00622747" w:rsidRPr="00404547" w:rsidRDefault="00622747" w:rsidP="00622747">
      <w:pPr>
        <w:rPr>
          <w:rFonts w:ascii="Arial" w:hAnsi="Arial" w:cs="Arial"/>
          <w:b/>
          <w:bCs/>
        </w:rPr>
      </w:pPr>
      <w:r w:rsidRPr="00404547">
        <w:rPr>
          <w:rFonts w:ascii="Arial" w:hAnsi="Arial" w:cs="Arial"/>
          <w:b/>
          <w:bCs/>
        </w:rPr>
        <w:t>Solution B Proposal: Digital Marketing and Customer Loyalty Programme</w:t>
      </w:r>
    </w:p>
    <w:p w14:paraId="296C52F3" w14:textId="77777777" w:rsidR="00622747" w:rsidRPr="00622747" w:rsidRDefault="00622747" w:rsidP="00622747">
      <w:pPr>
        <w:rPr>
          <w:rFonts w:ascii="Arial" w:hAnsi="Arial" w:cs="Arial"/>
        </w:rPr>
      </w:pPr>
      <w:r w:rsidRPr="00622747">
        <w:rPr>
          <w:rFonts w:ascii="Arial" w:hAnsi="Arial" w:cs="Arial"/>
        </w:rPr>
        <w:t>A second solution is to develop digital marketing activities and introduce a customer loyalty programme. Social media advertising, promotional offers and reward schemes could encourage repeat purchases and attract new customers. This approach would strengthen relationships with existing customers and increase awareness of the bakery's products. Furthermore, loyalty incentives could improve customer retention and support sales growth. As a result, the bakery could enhance its competitive position and partially offset the decline in footfall experienced since the pandemic.</w:t>
      </w:r>
    </w:p>
    <w:p w14:paraId="64FDE991" w14:textId="77777777" w:rsidR="00622747" w:rsidRPr="00622747" w:rsidRDefault="00622747" w:rsidP="00622747">
      <w:pPr>
        <w:rPr>
          <w:rFonts w:ascii="Arial" w:hAnsi="Arial" w:cs="Arial"/>
        </w:rPr>
      </w:pPr>
    </w:p>
    <w:bookmarkEnd w:id="2"/>
    <w:p w14:paraId="29A49476" w14:textId="7646DBFB" w:rsidR="00F0190C" w:rsidRPr="00BC373A" w:rsidRDefault="009E2E03" w:rsidP="00F0190C">
      <w:pPr>
        <w:pStyle w:val="Heading1"/>
        <w:rPr>
          <w:rFonts w:ascii="Arial" w:hAnsi="Arial" w:cs="Arial"/>
          <w:b/>
          <w:bCs/>
          <w:color w:val="auto"/>
          <w:sz w:val="28"/>
          <w:szCs w:val="28"/>
          <w:u w:val="single"/>
          <w:lang w:val="en-US"/>
        </w:rPr>
      </w:pPr>
      <w:r>
        <w:rPr>
          <w:rFonts w:ascii="Arial" w:hAnsi="Arial" w:cs="Arial"/>
          <w:b/>
          <w:bCs/>
          <w:color w:val="auto"/>
          <w:sz w:val="28"/>
          <w:szCs w:val="28"/>
          <w:u w:val="single"/>
          <w:lang w:val="en-US"/>
        </w:rPr>
        <w:t>Task 3b) Evaluation Results and Justifications</w:t>
      </w:r>
    </w:p>
    <w:p w14:paraId="22CFA01C" w14:textId="77777777" w:rsidR="00286709" w:rsidRDefault="00286709" w:rsidP="00404547">
      <w:pPr>
        <w:jc w:val="both"/>
        <w:rPr>
          <w:rFonts w:ascii="Arial" w:hAnsi="Arial" w:cs="Arial"/>
        </w:rPr>
      </w:pPr>
    </w:p>
    <w:p w14:paraId="214D888F" w14:textId="619817A3" w:rsidR="00404547" w:rsidRPr="00404547" w:rsidRDefault="00404547" w:rsidP="00404547">
      <w:pPr>
        <w:jc w:val="both"/>
        <w:rPr>
          <w:rFonts w:ascii="Arial" w:hAnsi="Arial" w:cs="Arial"/>
        </w:rPr>
      </w:pPr>
      <w:r w:rsidRPr="00404547">
        <w:rPr>
          <w:rFonts w:ascii="Arial" w:hAnsi="Arial" w:cs="Arial"/>
        </w:rPr>
        <w:t xml:space="preserve">The PMI evaluation indicated that Solution A, the introduction of an online ordering and delivery service, is the most suitable option for Basil’s Bakery. The criteria used to </w:t>
      </w:r>
      <w:r w:rsidRPr="00404547">
        <w:rPr>
          <w:rFonts w:ascii="Arial" w:hAnsi="Arial" w:cs="Arial"/>
        </w:rPr>
        <w:lastRenderedPageBreak/>
        <w:t>assess the alternatives included effectiveness, cost, feasibility and long-term benefits. Effectiveness and long-term benefits were given greater importance because the main objective is to increase sales and adapt to changing consumer behaviour. According to Proctor (2014), evaluating alternatives against defined criteria supports more effective decision-making.</w:t>
      </w:r>
    </w:p>
    <w:p w14:paraId="367CAD3E" w14:textId="77777777" w:rsidR="00404547" w:rsidRPr="00404547" w:rsidRDefault="00404547" w:rsidP="00404547">
      <w:pPr>
        <w:jc w:val="both"/>
        <w:rPr>
          <w:rFonts w:ascii="Arial" w:hAnsi="Arial" w:cs="Arial"/>
        </w:rPr>
      </w:pPr>
      <w:r w:rsidRPr="00404547">
        <w:rPr>
          <w:rFonts w:ascii="Arial" w:hAnsi="Arial" w:cs="Arial"/>
        </w:rPr>
        <w:t>Although Solution B, based on digital marketing and a loyalty programme, could improve customer awareness and retention, it does not fully address the reduction in footfall. In contrast, Solution A enables the bakery to reach customers beyond the retail park and provides greater opportunities for sales growth.</w:t>
      </w:r>
    </w:p>
    <w:p w14:paraId="680EEE73" w14:textId="77777777" w:rsidR="00404547" w:rsidRPr="00404547" w:rsidRDefault="00404547" w:rsidP="00404547">
      <w:pPr>
        <w:jc w:val="both"/>
        <w:rPr>
          <w:rFonts w:ascii="Arial" w:hAnsi="Arial" w:cs="Arial"/>
        </w:rPr>
      </w:pPr>
      <w:r w:rsidRPr="00404547">
        <w:rPr>
          <w:rFonts w:ascii="Arial" w:hAnsi="Arial" w:cs="Arial"/>
        </w:rPr>
        <w:t>The weighting of the criteria prioritised sustainable revenue generation and practicality. The PMI analysis showed that Solution A produced more advantages and fewer significant disadvantages. Therefore, the implementation of an online ordering and delivery service is considered the most appropriate solution for supporting the long-term development and competitiveness of Basil’s Bakery.</w:t>
      </w:r>
    </w:p>
    <w:p w14:paraId="1FDEA432" w14:textId="77777777" w:rsidR="00404547" w:rsidRPr="00404547" w:rsidRDefault="00404547" w:rsidP="00404547">
      <w:pPr>
        <w:jc w:val="both"/>
        <w:rPr>
          <w:rFonts w:ascii="Arial" w:hAnsi="Arial" w:cs="Arial"/>
          <w:b/>
          <w:bCs/>
        </w:rPr>
      </w:pPr>
      <w:r w:rsidRPr="00404547">
        <w:rPr>
          <w:rFonts w:ascii="Arial" w:hAnsi="Arial" w:cs="Arial"/>
          <w:b/>
          <w:bCs/>
        </w:rPr>
        <w:t>Reference</w:t>
      </w:r>
    </w:p>
    <w:p w14:paraId="5DFD15E9" w14:textId="77777777" w:rsidR="005C2833" w:rsidRPr="005C2833" w:rsidRDefault="005C2833" w:rsidP="005C2833">
      <w:pPr>
        <w:jc w:val="both"/>
        <w:rPr>
          <w:rFonts w:ascii="Arial" w:hAnsi="Arial" w:cs="Arial"/>
        </w:rPr>
      </w:pPr>
      <w:r w:rsidRPr="005C2833">
        <w:rPr>
          <w:rFonts w:ascii="Arial" w:hAnsi="Arial" w:cs="Arial"/>
        </w:rPr>
        <w:t>(Proctor, 2014)</w:t>
      </w:r>
    </w:p>
    <w:p w14:paraId="485E6D68" w14:textId="77777777" w:rsidR="00C53212" w:rsidRDefault="00C53212" w:rsidP="001A61CE">
      <w:pPr>
        <w:jc w:val="both"/>
        <w:rPr>
          <w:rFonts w:ascii="Arial" w:hAnsi="Arial" w:cs="Arial"/>
        </w:rPr>
      </w:pPr>
    </w:p>
    <w:p w14:paraId="611689B7" w14:textId="3ED84080" w:rsidR="003E1A46" w:rsidRDefault="009E2E03" w:rsidP="003B629C">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w:t>
      </w:r>
      <w:r w:rsidR="00332EE7">
        <w:rPr>
          <w:rFonts w:ascii="Arial" w:hAnsi="Arial" w:cs="Arial"/>
          <w:b/>
          <w:bCs/>
          <w:color w:val="auto"/>
          <w:sz w:val="28"/>
          <w:szCs w:val="28"/>
          <w:u w:val="single"/>
        </w:rPr>
        <w:t>4</w:t>
      </w:r>
      <w:r>
        <w:rPr>
          <w:rFonts w:ascii="Arial" w:hAnsi="Arial" w:cs="Arial"/>
          <w:b/>
          <w:bCs/>
          <w:color w:val="auto"/>
          <w:sz w:val="28"/>
          <w:szCs w:val="28"/>
          <w:u w:val="single"/>
        </w:rPr>
        <w:t>b) Justifications for the</w:t>
      </w:r>
      <w:r w:rsidR="003B629C" w:rsidRPr="00C53212">
        <w:rPr>
          <w:rFonts w:ascii="Arial" w:hAnsi="Arial" w:cs="Arial"/>
          <w:b/>
          <w:bCs/>
          <w:color w:val="auto"/>
          <w:sz w:val="28"/>
          <w:szCs w:val="28"/>
          <w:u w:val="single"/>
        </w:rPr>
        <w:t xml:space="preserve"> </w:t>
      </w:r>
      <w:r w:rsidR="003E1A46" w:rsidRPr="00C53212">
        <w:rPr>
          <w:rFonts w:ascii="Arial" w:hAnsi="Arial" w:cs="Arial"/>
          <w:b/>
          <w:bCs/>
          <w:color w:val="auto"/>
          <w:sz w:val="28"/>
          <w:szCs w:val="28"/>
          <w:u w:val="single"/>
        </w:rPr>
        <w:t>Implement</w:t>
      </w:r>
      <w:r>
        <w:rPr>
          <w:rFonts w:ascii="Arial" w:hAnsi="Arial" w:cs="Arial"/>
          <w:b/>
          <w:bCs/>
          <w:color w:val="auto"/>
          <w:sz w:val="28"/>
          <w:szCs w:val="28"/>
          <w:u w:val="single"/>
        </w:rPr>
        <w:t>ation Plan</w:t>
      </w:r>
    </w:p>
    <w:p w14:paraId="2E1AB157" w14:textId="77777777" w:rsidR="00404547" w:rsidRPr="00404547" w:rsidRDefault="00404547" w:rsidP="00404547">
      <w:pPr>
        <w:spacing w:before="100" w:beforeAutospacing="1" w:after="100" w:afterAutospacing="1" w:line="240" w:lineRule="auto"/>
        <w:rPr>
          <w:rFonts w:ascii="Arial" w:eastAsia="Times New Roman" w:hAnsi="Arial" w:cs="Arial"/>
          <w:kern w:val="0"/>
          <w:lang w:eastAsia="en-GB"/>
          <w14:ligatures w14:val="none"/>
        </w:rPr>
      </w:pPr>
      <w:r w:rsidRPr="00404547">
        <w:rPr>
          <w:rFonts w:ascii="Arial" w:eastAsia="Times New Roman" w:hAnsi="Arial" w:cs="Arial"/>
          <w:kern w:val="0"/>
          <w:lang w:eastAsia="en-GB"/>
          <w14:ligatures w14:val="none"/>
        </w:rPr>
        <w:t>The implementation plan was designed to ensure that tasks are completed in a logical order and within an achievable timeframe. Initial activities focused on selecting an online platform and preparing the necessary resources, as these stages provide the foundation for the remaining tasks. Staff training was scheduled after the system had been established to ensure employees understood how to use the new process effectively.</w:t>
      </w:r>
    </w:p>
    <w:p w14:paraId="511225A7" w14:textId="77777777" w:rsidR="00404547" w:rsidRPr="00404547" w:rsidRDefault="00404547" w:rsidP="00404547">
      <w:pPr>
        <w:spacing w:before="100" w:beforeAutospacing="1" w:after="100" w:afterAutospacing="1" w:line="240" w:lineRule="auto"/>
        <w:rPr>
          <w:rFonts w:ascii="Arial" w:eastAsia="Times New Roman" w:hAnsi="Arial" w:cs="Arial"/>
          <w:kern w:val="0"/>
          <w:lang w:eastAsia="en-GB"/>
          <w14:ligatures w14:val="none"/>
        </w:rPr>
      </w:pPr>
      <w:r w:rsidRPr="00404547">
        <w:rPr>
          <w:rFonts w:ascii="Arial" w:eastAsia="Times New Roman" w:hAnsi="Arial" w:cs="Arial"/>
          <w:kern w:val="0"/>
          <w:lang w:eastAsia="en-GB"/>
          <w14:ligatures w14:val="none"/>
        </w:rPr>
        <w:t>Responsibilities were allocated according to the expertise of the individuals involved. Management was responsible for planning and monitoring progress, while employees were responsible for implementing daily operations. This distribution of responsibilities improves accountability and coordination.</w:t>
      </w:r>
    </w:p>
    <w:p w14:paraId="403B69B6" w14:textId="77777777" w:rsidR="00404547" w:rsidRPr="00404547" w:rsidRDefault="00404547" w:rsidP="00404547">
      <w:pPr>
        <w:spacing w:before="100" w:beforeAutospacing="1" w:after="100" w:afterAutospacing="1" w:line="240" w:lineRule="auto"/>
        <w:rPr>
          <w:rFonts w:ascii="Arial" w:eastAsia="Times New Roman" w:hAnsi="Arial" w:cs="Arial"/>
          <w:kern w:val="0"/>
          <w:lang w:eastAsia="en-GB"/>
          <w14:ligatures w14:val="none"/>
        </w:rPr>
      </w:pPr>
      <w:r w:rsidRPr="00404547">
        <w:rPr>
          <w:rFonts w:ascii="Arial" w:eastAsia="Times New Roman" w:hAnsi="Arial" w:cs="Arial"/>
          <w:kern w:val="0"/>
          <w:lang w:eastAsia="en-GB"/>
          <w14:ligatures w14:val="none"/>
        </w:rPr>
        <w:t>The schedule was designed to minimise disruption to existing operations and allow sufficient time for each activity. According to Proctor (2014), a structured implementation process improves the likelihood of successful problem solving. Therefore, the sequence and timing of tasks were considered appropriate for achieving the desired outcomes.</w:t>
      </w:r>
    </w:p>
    <w:p w14:paraId="42533020" w14:textId="77777777" w:rsidR="00404547" w:rsidRPr="00404547" w:rsidRDefault="00404547" w:rsidP="00404547">
      <w:pPr>
        <w:spacing w:before="100" w:beforeAutospacing="1" w:after="100" w:afterAutospacing="1" w:line="240" w:lineRule="auto"/>
        <w:rPr>
          <w:rFonts w:ascii="Arial" w:eastAsia="Times New Roman" w:hAnsi="Arial" w:cs="Arial"/>
          <w:kern w:val="0"/>
          <w:lang w:eastAsia="en-GB"/>
          <w14:ligatures w14:val="none"/>
        </w:rPr>
      </w:pPr>
      <w:r w:rsidRPr="00404547">
        <w:rPr>
          <w:rFonts w:ascii="Arial" w:eastAsia="Times New Roman" w:hAnsi="Arial" w:cs="Arial"/>
          <w:b/>
          <w:bCs/>
          <w:kern w:val="0"/>
          <w:lang w:eastAsia="en-GB"/>
          <w14:ligatures w14:val="none"/>
        </w:rPr>
        <w:t>Reference</w:t>
      </w:r>
    </w:p>
    <w:p w14:paraId="06C5E2D2" w14:textId="77777777" w:rsidR="005C2833" w:rsidRPr="005C2833" w:rsidRDefault="005C2833" w:rsidP="005C2833">
      <w:pPr>
        <w:rPr>
          <w:rFonts w:ascii="Arial" w:hAnsi="Arial" w:cs="Arial"/>
        </w:rPr>
      </w:pPr>
      <w:r w:rsidRPr="005C2833">
        <w:rPr>
          <w:rFonts w:ascii="Arial" w:hAnsi="Arial" w:cs="Arial"/>
        </w:rPr>
        <w:t>(Proctor, 2014)</w:t>
      </w:r>
    </w:p>
    <w:p w14:paraId="1818BFA1" w14:textId="1F6F7DC0" w:rsidR="005C2833" w:rsidRPr="005C2833" w:rsidRDefault="005C2833" w:rsidP="005C2833">
      <w:pPr>
        <w:spacing w:line="360" w:lineRule="auto"/>
        <w:jc w:val="both"/>
        <w:rPr>
          <w:rFonts w:ascii="Arial" w:hAnsi="Arial" w:cs="Arial"/>
          <w:color w:val="EE0000"/>
        </w:rPr>
      </w:pPr>
    </w:p>
    <w:p w14:paraId="45979FE7" w14:textId="77777777" w:rsidR="00B91658" w:rsidRPr="00404547" w:rsidRDefault="00B91658" w:rsidP="00B91658">
      <w:pPr>
        <w:pStyle w:val="ListParagraph"/>
        <w:spacing w:line="360" w:lineRule="auto"/>
        <w:jc w:val="both"/>
        <w:rPr>
          <w:rFonts w:ascii="Arial" w:hAnsi="Arial" w:cs="Arial"/>
          <w:b/>
          <w:bCs/>
          <w:color w:val="EE0000"/>
        </w:rPr>
      </w:pPr>
    </w:p>
    <w:p w14:paraId="32DD35B4" w14:textId="218EC44F" w:rsidR="00675990" w:rsidRDefault="009E2E03" w:rsidP="00DF77C0">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w:t>
      </w:r>
      <w:r w:rsidR="00332EE7">
        <w:rPr>
          <w:rFonts w:ascii="Arial" w:hAnsi="Arial" w:cs="Arial"/>
          <w:b/>
          <w:bCs/>
          <w:color w:val="auto"/>
          <w:sz w:val="28"/>
          <w:szCs w:val="28"/>
          <w:u w:val="single"/>
        </w:rPr>
        <w:t>5</w:t>
      </w:r>
      <w:r>
        <w:rPr>
          <w:rFonts w:ascii="Arial" w:hAnsi="Arial" w:cs="Arial"/>
          <w:b/>
          <w:bCs/>
          <w:color w:val="auto"/>
          <w:sz w:val="28"/>
          <w:szCs w:val="28"/>
          <w:u w:val="single"/>
        </w:rPr>
        <w:t>b) Justifications for the KPI and SMART Objectives</w:t>
      </w:r>
    </w:p>
    <w:p w14:paraId="6F566CC8" w14:textId="77777777" w:rsidR="00286709" w:rsidRDefault="00286709" w:rsidP="00E81D90">
      <w:pPr>
        <w:jc w:val="both"/>
        <w:rPr>
          <w:rFonts w:ascii="Arial" w:hAnsi="Arial" w:cs="Arial"/>
        </w:rPr>
      </w:pPr>
    </w:p>
    <w:p w14:paraId="6D258D1D" w14:textId="31ED1549" w:rsidR="00E81D90" w:rsidRPr="00E81D90" w:rsidRDefault="00E81D90" w:rsidP="00E81D90">
      <w:pPr>
        <w:jc w:val="both"/>
        <w:rPr>
          <w:rFonts w:ascii="Arial" w:hAnsi="Arial" w:cs="Arial"/>
        </w:rPr>
      </w:pPr>
      <w:r w:rsidRPr="00E81D90">
        <w:rPr>
          <w:rFonts w:ascii="Arial" w:hAnsi="Arial" w:cs="Arial"/>
        </w:rPr>
        <w:t>The key performance indicator (KPI) selected for Basil’s Bakery is the increase in sales generated through the online ordering system. This KPI was chosen because it directly measures the effectiveness of the implemented solution and provides clear evidence of business performance. Monitoring sales growth enables management to assess whether the strategy is achieving the desired outcomes.</w:t>
      </w:r>
    </w:p>
    <w:p w14:paraId="54A39449" w14:textId="77777777" w:rsidR="00E81D90" w:rsidRPr="00E81D90" w:rsidRDefault="00E81D90" w:rsidP="00E81D90">
      <w:pPr>
        <w:jc w:val="both"/>
        <w:rPr>
          <w:rFonts w:ascii="Arial" w:hAnsi="Arial" w:cs="Arial"/>
        </w:rPr>
      </w:pPr>
      <w:r w:rsidRPr="00E81D90">
        <w:rPr>
          <w:rFonts w:ascii="Arial" w:hAnsi="Arial" w:cs="Arial"/>
        </w:rPr>
        <w:t>The SMART objectives were designed to ensure that targets are clear and achievable. They are specific because they focus on increasing online sales, measurable through monthly sales records, attainable with the available resources, relevant to the problem of declining customer numbers, and time-bound with a six-month target. According to Proctor (2014), effective objectives should provide clear direction and facilitate performance evaluation. Therefore, the proposed KPI and SMART objectives provide a practical framework for measuring progress and supporting continuous improvement at Basil’s Bakery.</w:t>
      </w:r>
    </w:p>
    <w:p w14:paraId="227C8D03" w14:textId="77777777" w:rsidR="00E81D90" w:rsidRPr="00E81D90" w:rsidRDefault="00E81D90" w:rsidP="00E81D90">
      <w:pPr>
        <w:jc w:val="both"/>
        <w:rPr>
          <w:rFonts w:ascii="Arial" w:hAnsi="Arial" w:cs="Arial"/>
          <w:b/>
          <w:bCs/>
        </w:rPr>
      </w:pPr>
      <w:r w:rsidRPr="00E81D90">
        <w:rPr>
          <w:rFonts w:ascii="Arial" w:hAnsi="Arial" w:cs="Arial"/>
          <w:b/>
          <w:bCs/>
        </w:rPr>
        <w:t>Reference</w:t>
      </w:r>
    </w:p>
    <w:p w14:paraId="044B23FE" w14:textId="77777777" w:rsidR="005C2833" w:rsidRPr="005C2833" w:rsidRDefault="005C2833" w:rsidP="005C2833">
      <w:pPr>
        <w:jc w:val="both"/>
        <w:rPr>
          <w:rFonts w:ascii="Arial" w:hAnsi="Arial" w:cs="Arial"/>
        </w:rPr>
      </w:pPr>
      <w:r w:rsidRPr="005C2833">
        <w:rPr>
          <w:rFonts w:ascii="Arial" w:hAnsi="Arial" w:cs="Arial"/>
        </w:rPr>
        <w:t>(Proctor, 2014)</w:t>
      </w:r>
    </w:p>
    <w:p w14:paraId="685EFF35" w14:textId="77777777" w:rsidR="00EE37EC" w:rsidRDefault="00EE37EC" w:rsidP="007953DB">
      <w:pPr>
        <w:jc w:val="both"/>
        <w:rPr>
          <w:rFonts w:ascii="Arial" w:hAnsi="Arial" w:cs="Arial"/>
        </w:rPr>
      </w:pPr>
    </w:p>
    <w:p w14:paraId="17F16A5E" w14:textId="08C8345F" w:rsidR="003B629C" w:rsidRDefault="009E2E03" w:rsidP="005724CA">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w:t>
      </w:r>
      <w:r w:rsidR="00E81D90">
        <w:rPr>
          <w:rFonts w:ascii="Arial" w:hAnsi="Arial" w:cs="Arial"/>
          <w:b/>
          <w:bCs/>
          <w:color w:val="auto"/>
          <w:sz w:val="28"/>
          <w:szCs w:val="28"/>
          <w:u w:val="single"/>
        </w:rPr>
        <w:t>6</w:t>
      </w:r>
      <w:r>
        <w:rPr>
          <w:rFonts w:ascii="Arial" w:hAnsi="Arial" w:cs="Arial"/>
          <w:b/>
          <w:bCs/>
          <w:color w:val="auto"/>
          <w:sz w:val="28"/>
          <w:szCs w:val="28"/>
          <w:u w:val="single"/>
        </w:rPr>
        <w:t xml:space="preserve">) </w:t>
      </w:r>
      <w:r w:rsidR="007F558A" w:rsidRPr="007F558A">
        <w:rPr>
          <w:rFonts w:ascii="Arial" w:hAnsi="Arial" w:cs="Arial"/>
          <w:b/>
          <w:bCs/>
          <w:color w:val="auto"/>
          <w:sz w:val="28"/>
          <w:szCs w:val="28"/>
          <w:u w:val="single"/>
        </w:rPr>
        <w:t>Key Findings</w:t>
      </w:r>
    </w:p>
    <w:p w14:paraId="0BCD8BEC" w14:textId="70CA5EB5" w:rsidR="00E81D90" w:rsidRPr="00E81D90" w:rsidRDefault="00E81D90" w:rsidP="00E81D90">
      <w:pPr>
        <w:pStyle w:val="ListParagraph"/>
        <w:numPr>
          <w:ilvl w:val="0"/>
          <w:numId w:val="3"/>
        </w:numPr>
        <w:spacing w:after="0" w:line="240" w:lineRule="auto"/>
        <w:rPr>
          <w:rFonts w:ascii="Arial" w:eastAsia="Times New Roman" w:hAnsi="Arial" w:cs="Arial"/>
          <w:kern w:val="0"/>
          <w:lang w:eastAsia="en-GB"/>
          <w14:ligatures w14:val="none"/>
        </w:rPr>
      </w:pPr>
      <w:r w:rsidRPr="00E81D90">
        <w:rPr>
          <w:rFonts w:ascii="Arial" w:eastAsia="Times New Roman" w:hAnsi="Arial" w:cs="Arial"/>
          <w:kern w:val="0"/>
          <w:lang w:eastAsia="en-GB"/>
          <w14:ligatures w14:val="none"/>
        </w:rPr>
        <w:t xml:space="preserve">The main problem affecting Basil’s Bakery is the decline in customer numbers caused by changing consumer behaviour and increased competition. </w:t>
      </w:r>
    </w:p>
    <w:p w14:paraId="677DA2F1" w14:textId="30F1243B" w:rsidR="00E81D90" w:rsidRPr="00E81D90" w:rsidRDefault="00E81D90" w:rsidP="00E81D90">
      <w:pPr>
        <w:pStyle w:val="ListParagraph"/>
        <w:numPr>
          <w:ilvl w:val="0"/>
          <w:numId w:val="3"/>
        </w:numPr>
        <w:spacing w:after="0" w:line="240" w:lineRule="auto"/>
        <w:rPr>
          <w:rFonts w:ascii="Arial" w:eastAsia="Times New Roman" w:hAnsi="Arial" w:cs="Arial"/>
          <w:kern w:val="0"/>
          <w:lang w:eastAsia="en-GB"/>
          <w14:ligatures w14:val="none"/>
        </w:rPr>
      </w:pPr>
      <w:r w:rsidRPr="00E81D90">
        <w:rPr>
          <w:rFonts w:ascii="Arial" w:eastAsia="Times New Roman" w:hAnsi="Arial" w:cs="Arial"/>
          <w:kern w:val="0"/>
          <w:lang w:eastAsia="en-GB"/>
          <w14:ligatures w14:val="none"/>
        </w:rPr>
        <w:t xml:space="preserve">Two solutions were considered: introducing an online ordering and delivery service and implementing digital marketing with a loyalty programme. </w:t>
      </w:r>
    </w:p>
    <w:p w14:paraId="59E0D8F5" w14:textId="1970C785" w:rsidR="00E81D90" w:rsidRPr="00E81D90" w:rsidRDefault="00E81D90" w:rsidP="00E81D90">
      <w:pPr>
        <w:pStyle w:val="ListParagraph"/>
        <w:numPr>
          <w:ilvl w:val="0"/>
          <w:numId w:val="3"/>
        </w:numPr>
        <w:spacing w:after="0" w:line="240" w:lineRule="auto"/>
        <w:rPr>
          <w:rFonts w:ascii="Arial" w:eastAsia="Times New Roman" w:hAnsi="Arial" w:cs="Arial"/>
          <w:kern w:val="0"/>
          <w:lang w:eastAsia="en-GB"/>
          <w14:ligatures w14:val="none"/>
        </w:rPr>
      </w:pPr>
      <w:r w:rsidRPr="00E81D90">
        <w:rPr>
          <w:rFonts w:ascii="Arial" w:eastAsia="Times New Roman" w:hAnsi="Arial" w:cs="Arial"/>
          <w:kern w:val="0"/>
          <w:lang w:eastAsia="en-GB"/>
          <w14:ligatures w14:val="none"/>
        </w:rPr>
        <w:t xml:space="preserve">The PMI evaluation showed that the online ordering and delivery service offered greater long-term benefits and was therefore selected as the preferred solution. </w:t>
      </w:r>
    </w:p>
    <w:p w14:paraId="21F00DF1" w14:textId="4CABBB17" w:rsidR="00E81D90" w:rsidRPr="00E81D90" w:rsidRDefault="00E81D90" w:rsidP="00E81D90">
      <w:pPr>
        <w:pStyle w:val="ListParagraph"/>
        <w:numPr>
          <w:ilvl w:val="0"/>
          <w:numId w:val="3"/>
        </w:numPr>
        <w:spacing w:after="0" w:line="240" w:lineRule="auto"/>
        <w:rPr>
          <w:rFonts w:ascii="Arial" w:eastAsia="Times New Roman" w:hAnsi="Arial" w:cs="Arial"/>
          <w:kern w:val="0"/>
          <w:lang w:eastAsia="en-GB"/>
          <w14:ligatures w14:val="none"/>
        </w:rPr>
      </w:pPr>
      <w:r w:rsidRPr="00E81D90">
        <w:rPr>
          <w:rFonts w:ascii="Arial" w:eastAsia="Times New Roman" w:hAnsi="Arial" w:cs="Arial"/>
          <w:kern w:val="0"/>
          <w:lang w:eastAsia="en-GB"/>
          <w14:ligatures w14:val="none"/>
        </w:rPr>
        <w:t xml:space="preserve">A structured implementation plan was developed to ensure that tasks are completed in a logical sequence with clear responsibilities. </w:t>
      </w:r>
    </w:p>
    <w:p w14:paraId="3C399BBB" w14:textId="20EEB64B" w:rsidR="00E81D90" w:rsidRPr="005C2833" w:rsidRDefault="00E81D90" w:rsidP="00E81D90">
      <w:pPr>
        <w:pStyle w:val="ListParagraph"/>
        <w:numPr>
          <w:ilvl w:val="0"/>
          <w:numId w:val="3"/>
        </w:numPr>
        <w:rPr>
          <w:rFonts w:ascii="Arial" w:hAnsi="Arial" w:cs="Arial"/>
        </w:rPr>
      </w:pPr>
      <w:r w:rsidRPr="00E81D90">
        <w:rPr>
          <w:rFonts w:ascii="Arial" w:eastAsia="Times New Roman" w:hAnsi="Arial" w:cs="Arial"/>
          <w:kern w:val="0"/>
          <w:lang w:eastAsia="en-GB"/>
          <w14:ligatures w14:val="none"/>
        </w:rPr>
        <w:t>Key performance indicators and SMART objectives were established to measure sales growth and evaluate the effectiveness of the solution over a six-month period.</w:t>
      </w:r>
    </w:p>
    <w:p w14:paraId="0490FDCB" w14:textId="248E9FD7" w:rsidR="005C2833" w:rsidRPr="005C2833" w:rsidRDefault="005C2833" w:rsidP="005C2833">
      <w:pPr>
        <w:ind w:left="360"/>
        <w:rPr>
          <w:rFonts w:ascii="Arial" w:hAnsi="Arial" w:cs="Arial"/>
          <w:b/>
          <w:bCs/>
        </w:rPr>
      </w:pPr>
      <w:r w:rsidRPr="005C2833">
        <w:rPr>
          <w:rFonts w:ascii="Arial" w:hAnsi="Arial" w:cs="Arial"/>
          <w:b/>
          <w:bCs/>
        </w:rPr>
        <w:t>Reference:</w:t>
      </w:r>
    </w:p>
    <w:p w14:paraId="758A7548" w14:textId="77777777" w:rsidR="005C2833" w:rsidRPr="005C2833" w:rsidRDefault="005C2833" w:rsidP="005C2833">
      <w:pPr>
        <w:ind w:left="360"/>
        <w:rPr>
          <w:rFonts w:ascii="Arial" w:hAnsi="Arial" w:cs="Arial"/>
        </w:rPr>
      </w:pPr>
      <w:r w:rsidRPr="005C2833">
        <w:rPr>
          <w:rFonts w:ascii="Arial" w:hAnsi="Arial" w:cs="Arial"/>
        </w:rPr>
        <w:t>(Proctor, 2014)</w:t>
      </w:r>
    </w:p>
    <w:p w14:paraId="5BC24CB5" w14:textId="77777777" w:rsidR="005C2833" w:rsidRPr="005C2833" w:rsidRDefault="005C2833" w:rsidP="005C2833">
      <w:pPr>
        <w:ind w:left="360"/>
        <w:rPr>
          <w:rFonts w:ascii="Arial" w:hAnsi="Arial" w:cs="Arial"/>
        </w:rPr>
      </w:pPr>
      <w:r w:rsidRPr="005C2833">
        <w:rPr>
          <w:rFonts w:ascii="Arial" w:hAnsi="Arial" w:cs="Arial"/>
        </w:rPr>
        <w:t>(Sproull, 2018)</w:t>
      </w:r>
    </w:p>
    <w:p w14:paraId="480597D7" w14:textId="77777777" w:rsidR="005C2833" w:rsidRPr="005C2833" w:rsidRDefault="005C2833" w:rsidP="005C2833">
      <w:pPr>
        <w:ind w:left="360"/>
        <w:rPr>
          <w:rFonts w:ascii="Arial" w:hAnsi="Arial" w:cs="Arial"/>
        </w:rPr>
      </w:pPr>
      <w:r w:rsidRPr="005C2833">
        <w:rPr>
          <w:rFonts w:ascii="Arial" w:hAnsi="Arial" w:cs="Arial"/>
        </w:rPr>
        <w:t>(Belton and Stewart, 2002)</w:t>
      </w:r>
    </w:p>
    <w:p w14:paraId="497D1038" w14:textId="199EF603" w:rsidR="005C2833" w:rsidRPr="005C2833" w:rsidRDefault="005C2833" w:rsidP="005C2833">
      <w:pPr>
        <w:ind w:left="360"/>
        <w:rPr>
          <w:rFonts w:ascii="Arial" w:hAnsi="Arial" w:cs="Arial"/>
        </w:rPr>
      </w:pPr>
      <w:r w:rsidRPr="005C2833">
        <w:rPr>
          <w:rFonts w:ascii="Arial" w:hAnsi="Arial" w:cs="Arial"/>
        </w:rPr>
        <w:lastRenderedPageBreak/>
        <w:t>(Adair, 2022)</w:t>
      </w:r>
    </w:p>
    <w:p w14:paraId="2525462C" w14:textId="77777777" w:rsidR="00E81D90" w:rsidRDefault="00E81D90" w:rsidP="003B629C">
      <w:pPr>
        <w:rPr>
          <w:rFonts w:ascii="Arial" w:hAnsi="Arial" w:cs="Arial"/>
          <w:b/>
          <w:bCs/>
          <w:sz w:val="28"/>
          <w:szCs w:val="28"/>
          <w:u w:val="single"/>
        </w:rPr>
      </w:pPr>
    </w:p>
    <w:p w14:paraId="22AE9A1D" w14:textId="77777777" w:rsidR="005C2833" w:rsidRDefault="005C2833" w:rsidP="003B629C">
      <w:pPr>
        <w:rPr>
          <w:rFonts w:ascii="Arial" w:hAnsi="Arial" w:cs="Arial"/>
          <w:b/>
          <w:bCs/>
          <w:sz w:val="28"/>
          <w:szCs w:val="28"/>
          <w:u w:val="single"/>
        </w:rPr>
      </w:pPr>
    </w:p>
    <w:p w14:paraId="4632874D" w14:textId="77777777" w:rsidR="00286709" w:rsidRDefault="00286709" w:rsidP="003B629C">
      <w:pPr>
        <w:rPr>
          <w:rFonts w:ascii="Arial" w:hAnsi="Arial" w:cs="Arial"/>
          <w:b/>
          <w:bCs/>
          <w:sz w:val="28"/>
          <w:szCs w:val="28"/>
          <w:u w:val="single"/>
        </w:rPr>
      </w:pPr>
    </w:p>
    <w:p w14:paraId="33A40F2B" w14:textId="77777777" w:rsidR="00286709" w:rsidRDefault="00286709" w:rsidP="003B629C">
      <w:pPr>
        <w:rPr>
          <w:rFonts w:ascii="Arial" w:hAnsi="Arial" w:cs="Arial"/>
          <w:b/>
          <w:bCs/>
          <w:sz w:val="28"/>
          <w:szCs w:val="28"/>
          <w:u w:val="single"/>
        </w:rPr>
      </w:pPr>
    </w:p>
    <w:p w14:paraId="2B3F39DE" w14:textId="77777777" w:rsidR="00286709" w:rsidRDefault="00286709" w:rsidP="003B629C">
      <w:pPr>
        <w:rPr>
          <w:rFonts w:ascii="Arial" w:hAnsi="Arial" w:cs="Arial"/>
          <w:b/>
          <w:bCs/>
          <w:sz w:val="28"/>
          <w:szCs w:val="28"/>
          <w:u w:val="single"/>
        </w:rPr>
      </w:pPr>
    </w:p>
    <w:p w14:paraId="78F3D7C6" w14:textId="77777777" w:rsidR="00286709" w:rsidRDefault="00286709" w:rsidP="003B629C">
      <w:pPr>
        <w:rPr>
          <w:rFonts w:ascii="Arial" w:hAnsi="Arial" w:cs="Arial"/>
          <w:b/>
          <w:bCs/>
          <w:sz w:val="28"/>
          <w:szCs w:val="28"/>
          <w:u w:val="single"/>
        </w:rPr>
      </w:pPr>
    </w:p>
    <w:p w14:paraId="33328D27" w14:textId="77777777" w:rsidR="00286709" w:rsidRDefault="00286709" w:rsidP="003B629C">
      <w:pPr>
        <w:rPr>
          <w:rFonts w:ascii="Arial" w:hAnsi="Arial" w:cs="Arial"/>
          <w:b/>
          <w:bCs/>
          <w:sz w:val="28"/>
          <w:szCs w:val="28"/>
          <w:u w:val="single"/>
        </w:rPr>
      </w:pPr>
    </w:p>
    <w:p w14:paraId="6FEAD370" w14:textId="77777777" w:rsidR="00286709" w:rsidRDefault="00286709" w:rsidP="003B629C">
      <w:pPr>
        <w:rPr>
          <w:rFonts w:ascii="Arial" w:hAnsi="Arial" w:cs="Arial"/>
          <w:b/>
          <w:bCs/>
          <w:sz w:val="28"/>
          <w:szCs w:val="28"/>
          <w:u w:val="single"/>
        </w:rPr>
      </w:pPr>
    </w:p>
    <w:p w14:paraId="09368268" w14:textId="77777777" w:rsidR="00286709" w:rsidRDefault="00286709" w:rsidP="003B629C">
      <w:pPr>
        <w:rPr>
          <w:rFonts w:ascii="Arial" w:hAnsi="Arial" w:cs="Arial"/>
          <w:b/>
          <w:bCs/>
          <w:sz w:val="28"/>
          <w:szCs w:val="28"/>
          <w:u w:val="single"/>
        </w:rPr>
      </w:pPr>
    </w:p>
    <w:p w14:paraId="1E8EF170" w14:textId="77777777" w:rsidR="00286709" w:rsidRDefault="00286709" w:rsidP="003B629C">
      <w:pPr>
        <w:rPr>
          <w:rFonts w:ascii="Arial" w:hAnsi="Arial" w:cs="Arial"/>
          <w:b/>
          <w:bCs/>
          <w:sz w:val="28"/>
          <w:szCs w:val="28"/>
          <w:u w:val="single"/>
        </w:rPr>
      </w:pPr>
    </w:p>
    <w:p w14:paraId="2A22C463" w14:textId="77777777" w:rsidR="00286709" w:rsidRDefault="00286709" w:rsidP="003B629C">
      <w:pPr>
        <w:rPr>
          <w:rFonts w:ascii="Arial" w:hAnsi="Arial" w:cs="Arial"/>
          <w:b/>
          <w:bCs/>
          <w:sz w:val="28"/>
          <w:szCs w:val="28"/>
          <w:u w:val="single"/>
        </w:rPr>
      </w:pPr>
    </w:p>
    <w:p w14:paraId="0C622571" w14:textId="77777777" w:rsidR="00286709" w:rsidRDefault="00286709" w:rsidP="003B629C">
      <w:pPr>
        <w:rPr>
          <w:rFonts w:ascii="Arial" w:hAnsi="Arial" w:cs="Arial"/>
          <w:b/>
          <w:bCs/>
          <w:sz w:val="28"/>
          <w:szCs w:val="28"/>
          <w:u w:val="single"/>
        </w:rPr>
      </w:pPr>
    </w:p>
    <w:p w14:paraId="25DDA1DF" w14:textId="77777777" w:rsidR="00286709" w:rsidRDefault="00286709" w:rsidP="003B629C">
      <w:pPr>
        <w:rPr>
          <w:rFonts w:ascii="Arial" w:hAnsi="Arial" w:cs="Arial"/>
          <w:b/>
          <w:bCs/>
          <w:sz w:val="28"/>
          <w:szCs w:val="28"/>
          <w:u w:val="single"/>
        </w:rPr>
      </w:pPr>
    </w:p>
    <w:p w14:paraId="4E265138" w14:textId="77777777" w:rsidR="00286709" w:rsidRDefault="00286709" w:rsidP="003B629C">
      <w:pPr>
        <w:rPr>
          <w:rFonts w:ascii="Arial" w:hAnsi="Arial" w:cs="Arial"/>
          <w:b/>
          <w:bCs/>
          <w:sz w:val="28"/>
          <w:szCs w:val="28"/>
          <w:u w:val="single"/>
        </w:rPr>
      </w:pPr>
    </w:p>
    <w:p w14:paraId="2DAE3E13" w14:textId="77777777" w:rsidR="00286709" w:rsidRDefault="00286709" w:rsidP="003B629C">
      <w:pPr>
        <w:rPr>
          <w:rFonts w:ascii="Arial" w:hAnsi="Arial" w:cs="Arial"/>
          <w:b/>
          <w:bCs/>
          <w:sz w:val="28"/>
          <w:szCs w:val="28"/>
          <w:u w:val="single"/>
        </w:rPr>
      </w:pPr>
    </w:p>
    <w:p w14:paraId="076AA7DF" w14:textId="77777777" w:rsidR="00286709" w:rsidRDefault="00286709" w:rsidP="003B629C">
      <w:pPr>
        <w:rPr>
          <w:rFonts w:ascii="Arial" w:hAnsi="Arial" w:cs="Arial"/>
          <w:b/>
          <w:bCs/>
          <w:sz w:val="28"/>
          <w:szCs w:val="28"/>
          <w:u w:val="single"/>
        </w:rPr>
      </w:pPr>
    </w:p>
    <w:p w14:paraId="7E003F32" w14:textId="77777777" w:rsidR="00286709" w:rsidRDefault="00286709" w:rsidP="003B629C">
      <w:pPr>
        <w:rPr>
          <w:rFonts w:ascii="Arial" w:hAnsi="Arial" w:cs="Arial"/>
          <w:b/>
          <w:bCs/>
          <w:sz w:val="28"/>
          <w:szCs w:val="28"/>
          <w:u w:val="single"/>
        </w:rPr>
      </w:pPr>
    </w:p>
    <w:p w14:paraId="1BB590B9" w14:textId="77777777" w:rsidR="00286709" w:rsidRDefault="00286709" w:rsidP="003B629C">
      <w:pPr>
        <w:rPr>
          <w:rFonts w:ascii="Arial" w:hAnsi="Arial" w:cs="Arial"/>
          <w:b/>
          <w:bCs/>
          <w:sz w:val="28"/>
          <w:szCs w:val="28"/>
          <w:u w:val="single"/>
        </w:rPr>
      </w:pPr>
    </w:p>
    <w:p w14:paraId="381ADBF6" w14:textId="77777777" w:rsidR="00286709" w:rsidRDefault="00286709" w:rsidP="003B629C">
      <w:pPr>
        <w:rPr>
          <w:rFonts w:ascii="Arial" w:hAnsi="Arial" w:cs="Arial"/>
          <w:b/>
          <w:bCs/>
          <w:sz w:val="28"/>
          <w:szCs w:val="28"/>
          <w:u w:val="single"/>
        </w:rPr>
      </w:pPr>
    </w:p>
    <w:p w14:paraId="1F2DBDCE" w14:textId="77777777" w:rsidR="00286709" w:rsidRDefault="00286709" w:rsidP="003B629C">
      <w:pPr>
        <w:rPr>
          <w:rFonts w:ascii="Arial" w:hAnsi="Arial" w:cs="Arial"/>
          <w:b/>
          <w:bCs/>
          <w:sz w:val="28"/>
          <w:szCs w:val="28"/>
          <w:u w:val="single"/>
        </w:rPr>
      </w:pPr>
    </w:p>
    <w:p w14:paraId="35922C26" w14:textId="77777777" w:rsidR="00286709" w:rsidRDefault="00286709" w:rsidP="003B629C">
      <w:pPr>
        <w:rPr>
          <w:rFonts w:ascii="Arial" w:hAnsi="Arial" w:cs="Arial"/>
          <w:b/>
          <w:bCs/>
          <w:sz w:val="28"/>
          <w:szCs w:val="28"/>
          <w:u w:val="single"/>
        </w:rPr>
      </w:pPr>
    </w:p>
    <w:p w14:paraId="7C327FBC" w14:textId="77777777" w:rsidR="00286709" w:rsidRDefault="00286709" w:rsidP="003B629C">
      <w:pPr>
        <w:rPr>
          <w:rFonts w:ascii="Arial" w:hAnsi="Arial" w:cs="Arial"/>
          <w:b/>
          <w:bCs/>
          <w:sz w:val="28"/>
          <w:szCs w:val="28"/>
          <w:u w:val="single"/>
        </w:rPr>
      </w:pPr>
    </w:p>
    <w:p w14:paraId="22E0296C" w14:textId="77777777" w:rsidR="00286709" w:rsidRDefault="00286709" w:rsidP="003B629C">
      <w:pPr>
        <w:rPr>
          <w:rFonts w:ascii="Arial" w:hAnsi="Arial" w:cs="Arial"/>
          <w:b/>
          <w:bCs/>
          <w:sz w:val="28"/>
          <w:szCs w:val="28"/>
          <w:u w:val="single"/>
        </w:rPr>
      </w:pPr>
    </w:p>
    <w:p w14:paraId="35800267" w14:textId="77777777" w:rsidR="00286709" w:rsidRDefault="00286709" w:rsidP="003B629C">
      <w:pPr>
        <w:rPr>
          <w:rFonts w:ascii="Arial" w:hAnsi="Arial" w:cs="Arial"/>
          <w:b/>
          <w:bCs/>
          <w:sz w:val="28"/>
          <w:szCs w:val="28"/>
          <w:u w:val="single"/>
        </w:rPr>
      </w:pPr>
    </w:p>
    <w:p w14:paraId="264342C4" w14:textId="77777777" w:rsidR="00286709" w:rsidRDefault="00286709" w:rsidP="003B629C">
      <w:pPr>
        <w:rPr>
          <w:rFonts w:ascii="Arial" w:hAnsi="Arial" w:cs="Arial"/>
          <w:b/>
          <w:bCs/>
          <w:sz w:val="28"/>
          <w:szCs w:val="28"/>
          <w:u w:val="single"/>
        </w:rPr>
      </w:pPr>
    </w:p>
    <w:p w14:paraId="4D8781FC" w14:textId="0AE8F673" w:rsidR="003B629C" w:rsidRPr="007F558A" w:rsidRDefault="007F558A" w:rsidP="003B629C">
      <w:pPr>
        <w:rPr>
          <w:rFonts w:ascii="Arial" w:hAnsi="Arial" w:cs="Arial"/>
          <w:b/>
          <w:bCs/>
          <w:sz w:val="28"/>
          <w:szCs w:val="28"/>
          <w:u w:val="single"/>
        </w:rPr>
      </w:pPr>
      <w:r>
        <w:rPr>
          <w:rFonts w:ascii="Arial" w:hAnsi="Arial" w:cs="Arial"/>
          <w:b/>
          <w:bCs/>
          <w:sz w:val="28"/>
          <w:szCs w:val="28"/>
          <w:u w:val="single"/>
        </w:rPr>
        <w:lastRenderedPageBreak/>
        <w:t xml:space="preserve">Reference List </w:t>
      </w:r>
    </w:p>
    <w:p w14:paraId="77245FF6" w14:textId="77777777" w:rsidR="005C2833" w:rsidRPr="005C2833" w:rsidRDefault="005C2833" w:rsidP="005C2833">
      <w:pPr>
        <w:spacing w:after="0" w:line="360" w:lineRule="auto"/>
        <w:ind w:left="360"/>
        <w:rPr>
          <w:rFonts w:ascii="Arial" w:hAnsi="Arial" w:cs="Arial"/>
        </w:rPr>
      </w:pPr>
      <w:r w:rsidRPr="005C2833">
        <w:rPr>
          <w:rFonts w:ascii="Arial" w:hAnsi="Arial" w:cs="Arial"/>
        </w:rPr>
        <w:t xml:space="preserve">Adair, J. (2022) </w:t>
      </w:r>
      <w:r w:rsidRPr="005C2833">
        <w:rPr>
          <w:rFonts w:ascii="Arial" w:hAnsi="Arial" w:cs="Arial"/>
          <w:i/>
          <w:iCs/>
        </w:rPr>
        <w:t>Decision Making and Problem Solving: Break Through the Barriers and Banish Uncertainty at Work</w:t>
      </w:r>
      <w:r w:rsidRPr="005C2833">
        <w:rPr>
          <w:rFonts w:ascii="Arial" w:hAnsi="Arial" w:cs="Arial"/>
        </w:rPr>
        <w:t xml:space="preserve">. 5th </w:t>
      </w:r>
      <w:proofErr w:type="spellStart"/>
      <w:r w:rsidRPr="005C2833">
        <w:rPr>
          <w:rFonts w:ascii="Arial" w:hAnsi="Arial" w:cs="Arial"/>
        </w:rPr>
        <w:t>edn</w:t>
      </w:r>
      <w:proofErr w:type="spellEnd"/>
      <w:r w:rsidRPr="005C2833">
        <w:rPr>
          <w:rFonts w:ascii="Arial" w:hAnsi="Arial" w:cs="Arial"/>
        </w:rPr>
        <w:t>. London: Kogan Page.</w:t>
      </w:r>
    </w:p>
    <w:p w14:paraId="49824F56" w14:textId="77777777" w:rsidR="005C2833" w:rsidRPr="005C2833" w:rsidRDefault="005C2833" w:rsidP="005C2833">
      <w:pPr>
        <w:spacing w:after="0" w:line="360" w:lineRule="auto"/>
        <w:ind w:left="360"/>
        <w:rPr>
          <w:rFonts w:ascii="Arial" w:hAnsi="Arial" w:cs="Arial"/>
        </w:rPr>
      </w:pPr>
      <w:r w:rsidRPr="005C2833">
        <w:rPr>
          <w:rFonts w:ascii="Arial" w:hAnsi="Arial" w:cs="Arial"/>
        </w:rPr>
        <w:t xml:space="preserve">Belton, V. and Stewart, T. (2002) </w:t>
      </w:r>
      <w:r w:rsidRPr="005C2833">
        <w:rPr>
          <w:rFonts w:ascii="Arial" w:hAnsi="Arial" w:cs="Arial"/>
          <w:i/>
          <w:iCs/>
        </w:rPr>
        <w:t>Multiple Criteria Decision Analysis: An Integrated Approach</w:t>
      </w:r>
      <w:r w:rsidRPr="005C2833">
        <w:rPr>
          <w:rFonts w:ascii="Arial" w:hAnsi="Arial" w:cs="Arial"/>
        </w:rPr>
        <w:t>. New York: Springer.</w:t>
      </w:r>
    </w:p>
    <w:p w14:paraId="272A7088" w14:textId="77777777" w:rsidR="005C2833" w:rsidRPr="005C2833" w:rsidRDefault="005C2833" w:rsidP="005C2833">
      <w:pPr>
        <w:spacing w:after="0" w:line="360" w:lineRule="auto"/>
        <w:ind w:left="360"/>
        <w:rPr>
          <w:rFonts w:ascii="Arial" w:hAnsi="Arial" w:cs="Arial"/>
        </w:rPr>
      </w:pPr>
      <w:r w:rsidRPr="005C2833">
        <w:rPr>
          <w:rFonts w:ascii="Arial" w:hAnsi="Arial" w:cs="Arial"/>
        </w:rPr>
        <w:t xml:space="preserve">Brooks, I., Weatherston, J. and Wilkinson, G. (2011) </w:t>
      </w:r>
      <w:r w:rsidRPr="005C2833">
        <w:rPr>
          <w:rFonts w:ascii="Arial" w:hAnsi="Arial" w:cs="Arial"/>
          <w:i/>
          <w:iCs/>
        </w:rPr>
        <w:t>The International Business Environment: Challenges and Changes</w:t>
      </w:r>
      <w:r w:rsidRPr="005C2833">
        <w:rPr>
          <w:rFonts w:ascii="Arial" w:hAnsi="Arial" w:cs="Arial"/>
        </w:rPr>
        <w:t xml:space="preserve">. 2nd </w:t>
      </w:r>
      <w:proofErr w:type="spellStart"/>
      <w:r w:rsidRPr="005C2833">
        <w:rPr>
          <w:rFonts w:ascii="Arial" w:hAnsi="Arial" w:cs="Arial"/>
        </w:rPr>
        <w:t>edn</w:t>
      </w:r>
      <w:proofErr w:type="spellEnd"/>
      <w:r w:rsidRPr="005C2833">
        <w:rPr>
          <w:rFonts w:ascii="Arial" w:hAnsi="Arial" w:cs="Arial"/>
        </w:rPr>
        <w:t>. Harlow: Financial Times Prentice Hall.</w:t>
      </w:r>
    </w:p>
    <w:p w14:paraId="222BE687" w14:textId="77777777" w:rsidR="005C2833" w:rsidRPr="005C2833" w:rsidRDefault="005C2833" w:rsidP="005C2833">
      <w:pPr>
        <w:spacing w:after="0" w:line="360" w:lineRule="auto"/>
        <w:ind w:left="360"/>
        <w:rPr>
          <w:rFonts w:ascii="Arial" w:hAnsi="Arial" w:cs="Arial"/>
        </w:rPr>
      </w:pPr>
      <w:r w:rsidRPr="005C2833">
        <w:rPr>
          <w:rFonts w:ascii="Arial" w:hAnsi="Arial" w:cs="Arial"/>
        </w:rPr>
        <w:t xml:space="preserve">Proctor, T. (2014) </w:t>
      </w:r>
      <w:r w:rsidRPr="005C2833">
        <w:rPr>
          <w:rFonts w:ascii="Arial" w:hAnsi="Arial" w:cs="Arial"/>
          <w:i/>
          <w:iCs/>
        </w:rPr>
        <w:t>Creative Problem Solving for Managers: Developing Skills for Decision Making and Innovation</w:t>
      </w:r>
      <w:r w:rsidRPr="005C2833">
        <w:rPr>
          <w:rFonts w:ascii="Arial" w:hAnsi="Arial" w:cs="Arial"/>
        </w:rPr>
        <w:t xml:space="preserve">. 4th </w:t>
      </w:r>
      <w:proofErr w:type="spellStart"/>
      <w:r w:rsidRPr="005C2833">
        <w:rPr>
          <w:rFonts w:ascii="Arial" w:hAnsi="Arial" w:cs="Arial"/>
        </w:rPr>
        <w:t>edn</w:t>
      </w:r>
      <w:proofErr w:type="spellEnd"/>
      <w:r w:rsidRPr="005C2833">
        <w:rPr>
          <w:rFonts w:ascii="Arial" w:hAnsi="Arial" w:cs="Arial"/>
        </w:rPr>
        <w:t>. London: Routledge.</w:t>
      </w:r>
    </w:p>
    <w:p w14:paraId="093789B6" w14:textId="77777777" w:rsidR="005C2833" w:rsidRPr="005C2833" w:rsidRDefault="005C2833" w:rsidP="005C2833">
      <w:pPr>
        <w:spacing w:after="0" w:line="360" w:lineRule="auto"/>
        <w:ind w:left="360"/>
        <w:rPr>
          <w:rFonts w:ascii="Arial" w:hAnsi="Arial" w:cs="Arial"/>
        </w:rPr>
      </w:pPr>
      <w:r w:rsidRPr="005C2833">
        <w:rPr>
          <w:rFonts w:ascii="Arial" w:hAnsi="Arial" w:cs="Arial"/>
        </w:rPr>
        <w:t xml:space="preserve">Sproull, R. (2018) </w:t>
      </w:r>
      <w:r w:rsidRPr="005C2833">
        <w:rPr>
          <w:rFonts w:ascii="Arial" w:hAnsi="Arial" w:cs="Arial"/>
          <w:i/>
          <w:iCs/>
        </w:rPr>
        <w:t>The Problem-Solving, Problem-Prevention, and Decision-Making Guide: Organized and Systematic Roadmaps for Managers</w:t>
      </w:r>
      <w:r w:rsidRPr="005C2833">
        <w:rPr>
          <w:rFonts w:ascii="Arial" w:hAnsi="Arial" w:cs="Arial"/>
        </w:rPr>
        <w:t>. New York: Taylor &amp; Francis.</w:t>
      </w:r>
    </w:p>
    <w:p w14:paraId="32AAB53A" w14:textId="77777777" w:rsidR="005C2833" w:rsidRPr="005C2833" w:rsidRDefault="005C2833" w:rsidP="005C2833">
      <w:pPr>
        <w:spacing w:after="0" w:line="360" w:lineRule="auto"/>
        <w:ind w:left="360"/>
        <w:rPr>
          <w:rFonts w:ascii="Arial" w:hAnsi="Arial" w:cs="Arial"/>
        </w:rPr>
      </w:pPr>
      <w:r w:rsidRPr="005C2833">
        <w:rPr>
          <w:rFonts w:ascii="Arial" w:hAnsi="Arial" w:cs="Arial"/>
        </w:rPr>
        <w:t xml:space="preserve">VanGundy, A.B. (2007) </w:t>
      </w:r>
      <w:r w:rsidRPr="005C2833">
        <w:rPr>
          <w:rFonts w:ascii="Arial" w:hAnsi="Arial" w:cs="Arial"/>
          <w:i/>
          <w:iCs/>
        </w:rPr>
        <w:t>Solving Problems and Making Decisions</w:t>
      </w:r>
      <w:r w:rsidRPr="005C2833">
        <w:rPr>
          <w:rFonts w:ascii="Arial" w:hAnsi="Arial" w:cs="Arial"/>
        </w:rPr>
        <w:t xml:space="preserve">. 5th </w:t>
      </w:r>
      <w:proofErr w:type="spellStart"/>
      <w:r w:rsidRPr="005C2833">
        <w:rPr>
          <w:rFonts w:ascii="Arial" w:hAnsi="Arial" w:cs="Arial"/>
        </w:rPr>
        <w:t>edn</w:t>
      </w:r>
      <w:proofErr w:type="spellEnd"/>
      <w:r w:rsidRPr="005C2833">
        <w:rPr>
          <w:rFonts w:ascii="Arial" w:hAnsi="Arial" w:cs="Arial"/>
        </w:rPr>
        <w:t>. Amsterdam: Pergamon Flexible Learning.</w:t>
      </w:r>
    </w:p>
    <w:p w14:paraId="220CC702" w14:textId="77777777" w:rsidR="00B91658" w:rsidRDefault="00B91658" w:rsidP="00B91658">
      <w:pPr>
        <w:spacing w:after="0" w:line="360" w:lineRule="auto"/>
        <w:ind w:left="360"/>
        <w:rPr>
          <w:rFonts w:ascii="Arial" w:hAnsi="Arial" w:cs="Arial"/>
        </w:rPr>
      </w:pPr>
    </w:p>
    <w:p w14:paraId="00C3BB70" w14:textId="5D84875A" w:rsidR="00B91658" w:rsidRDefault="00B91658" w:rsidP="00B91658">
      <w:pPr>
        <w:spacing w:after="0" w:line="360" w:lineRule="auto"/>
        <w:ind w:left="360"/>
        <w:rPr>
          <w:rFonts w:ascii="Arial" w:hAnsi="Arial" w:cs="Arial"/>
        </w:rPr>
      </w:pPr>
    </w:p>
    <w:p w14:paraId="743EA3D1" w14:textId="77777777" w:rsidR="00B91658" w:rsidRDefault="00B91658" w:rsidP="00B91658">
      <w:pPr>
        <w:spacing w:after="0" w:line="360" w:lineRule="auto"/>
        <w:ind w:left="360"/>
        <w:rPr>
          <w:rFonts w:ascii="Arial" w:hAnsi="Arial" w:cs="Arial"/>
        </w:rPr>
      </w:pPr>
    </w:p>
    <w:p w14:paraId="2DF69315" w14:textId="77777777" w:rsidR="00B91658" w:rsidRDefault="00B91658" w:rsidP="00B91658">
      <w:pPr>
        <w:spacing w:after="0" w:line="360" w:lineRule="auto"/>
        <w:ind w:left="360"/>
        <w:rPr>
          <w:rFonts w:ascii="Arial" w:hAnsi="Arial" w:cs="Arial"/>
        </w:rPr>
      </w:pPr>
    </w:p>
    <w:p w14:paraId="1C8D0AEB" w14:textId="77777777" w:rsidR="00B91658" w:rsidRDefault="00B91658" w:rsidP="00B91658">
      <w:pPr>
        <w:spacing w:after="0" w:line="360" w:lineRule="auto"/>
        <w:ind w:left="360"/>
        <w:rPr>
          <w:rFonts w:ascii="Arial" w:hAnsi="Arial" w:cs="Arial"/>
        </w:rPr>
      </w:pPr>
    </w:p>
    <w:p w14:paraId="195C1369" w14:textId="77777777" w:rsidR="00B91658" w:rsidRDefault="00B91658" w:rsidP="00B91658">
      <w:pPr>
        <w:spacing w:after="0" w:line="360" w:lineRule="auto"/>
        <w:ind w:left="360"/>
        <w:rPr>
          <w:rFonts w:ascii="Arial" w:hAnsi="Arial" w:cs="Arial"/>
        </w:rPr>
      </w:pPr>
    </w:p>
    <w:p w14:paraId="4186526B" w14:textId="77777777" w:rsidR="00B91658" w:rsidRDefault="00B91658" w:rsidP="00B91658">
      <w:pPr>
        <w:spacing w:after="0" w:line="360" w:lineRule="auto"/>
        <w:ind w:left="360"/>
        <w:rPr>
          <w:rFonts w:ascii="Arial" w:hAnsi="Arial" w:cs="Arial"/>
        </w:rPr>
      </w:pPr>
    </w:p>
    <w:p w14:paraId="0ACAC16E" w14:textId="77777777" w:rsidR="00B91658" w:rsidRDefault="00B91658" w:rsidP="00B91658">
      <w:pPr>
        <w:spacing w:after="0" w:line="360" w:lineRule="auto"/>
        <w:ind w:left="360"/>
        <w:rPr>
          <w:rFonts w:ascii="Arial" w:hAnsi="Arial" w:cs="Arial"/>
        </w:rPr>
      </w:pPr>
    </w:p>
    <w:p w14:paraId="70D947F2" w14:textId="77777777" w:rsidR="00B91658" w:rsidRDefault="00B91658" w:rsidP="00B91658">
      <w:pPr>
        <w:spacing w:after="0" w:line="360" w:lineRule="auto"/>
        <w:ind w:left="360"/>
        <w:rPr>
          <w:rFonts w:ascii="Arial" w:hAnsi="Arial" w:cs="Arial"/>
        </w:rPr>
      </w:pPr>
    </w:p>
    <w:p w14:paraId="46C29E49" w14:textId="77777777" w:rsidR="00B91658" w:rsidRDefault="00B91658" w:rsidP="00B91658">
      <w:pPr>
        <w:spacing w:after="0" w:line="360" w:lineRule="auto"/>
        <w:ind w:left="360"/>
        <w:rPr>
          <w:rFonts w:ascii="Arial" w:hAnsi="Arial" w:cs="Arial"/>
        </w:rPr>
      </w:pPr>
    </w:p>
    <w:p w14:paraId="1BE6D74F" w14:textId="77777777" w:rsidR="00B91658" w:rsidRDefault="00B91658" w:rsidP="00B91658">
      <w:pPr>
        <w:spacing w:after="0" w:line="360" w:lineRule="auto"/>
        <w:ind w:left="360"/>
        <w:rPr>
          <w:rFonts w:ascii="Arial" w:hAnsi="Arial" w:cs="Arial"/>
        </w:rPr>
      </w:pPr>
    </w:p>
    <w:p w14:paraId="58A0FC6B" w14:textId="77777777" w:rsidR="00B91658" w:rsidRDefault="00B91658" w:rsidP="00B91658">
      <w:pPr>
        <w:spacing w:after="0" w:line="360" w:lineRule="auto"/>
        <w:ind w:left="360"/>
        <w:rPr>
          <w:rFonts w:ascii="Arial" w:hAnsi="Arial" w:cs="Arial"/>
        </w:rPr>
      </w:pPr>
    </w:p>
    <w:p w14:paraId="36055DDE" w14:textId="77777777" w:rsidR="00B91658" w:rsidRDefault="00B91658" w:rsidP="00B91658">
      <w:pPr>
        <w:spacing w:after="0" w:line="360" w:lineRule="auto"/>
        <w:ind w:left="360"/>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6EE30C9D" w14:textId="77777777" w:rsidR="00B91658" w:rsidRDefault="00B91658" w:rsidP="00B91658">
      <w:pPr>
        <w:spacing w:after="0" w:line="360" w:lineRule="auto"/>
        <w:ind w:left="360"/>
        <w:rPr>
          <w:rFonts w:ascii="Arial" w:hAnsi="Arial" w:cs="Arial"/>
        </w:rPr>
      </w:pPr>
    </w:p>
    <w:p w14:paraId="0779ED6E" w14:textId="77777777" w:rsidR="00B91658" w:rsidRDefault="00B91658" w:rsidP="00B91658">
      <w:pPr>
        <w:spacing w:after="0" w:line="360" w:lineRule="auto"/>
        <w:ind w:left="360"/>
        <w:rPr>
          <w:rFonts w:ascii="Arial" w:hAnsi="Arial" w:cs="Arial"/>
        </w:rPr>
      </w:pPr>
    </w:p>
    <w:p w14:paraId="7D187CDE" w14:textId="77777777" w:rsidR="00B91658" w:rsidRDefault="00B91658" w:rsidP="00B91658">
      <w:pPr>
        <w:spacing w:after="0" w:line="360" w:lineRule="auto"/>
        <w:ind w:left="360"/>
        <w:rPr>
          <w:rFonts w:ascii="Arial" w:hAnsi="Arial" w:cs="Arial"/>
        </w:rPr>
      </w:pPr>
    </w:p>
    <w:p w14:paraId="08910188" w14:textId="3DF475EE" w:rsidR="00B91658" w:rsidRDefault="00F31FCC" w:rsidP="00F31FCC">
      <w:pPr>
        <w:rPr>
          <w:rFonts w:ascii="Arial" w:hAnsi="Arial" w:cs="Arial"/>
        </w:rPr>
      </w:pPr>
      <w:r>
        <w:rPr>
          <w:rFonts w:ascii="Arial" w:hAnsi="Arial" w:cs="Arial"/>
        </w:rPr>
        <w:br w:type="page"/>
      </w:r>
    </w:p>
    <w:p w14:paraId="787E6AF6" w14:textId="77777777" w:rsidR="00B91658" w:rsidRDefault="00B91658" w:rsidP="00B91658">
      <w:pPr>
        <w:spacing w:after="0" w:line="360" w:lineRule="auto"/>
        <w:ind w:left="360"/>
        <w:rPr>
          <w:rFonts w:ascii="Arial" w:hAnsi="Arial" w:cs="Arial"/>
        </w:rPr>
      </w:pPr>
    </w:p>
    <w:p w14:paraId="69184FC8" w14:textId="77777777" w:rsidR="00B91658" w:rsidRDefault="00B91658" w:rsidP="00B91658">
      <w:pPr>
        <w:spacing w:after="0" w:line="360" w:lineRule="auto"/>
        <w:ind w:left="360"/>
        <w:rPr>
          <w:rFonts w:ascii="Arial" w:hAnsi="Arial" w:cs="Arial"/>
        </w:rPr>
      </w:pPr>
    </w:p>
    <w:p w14:paraId="3E00B6C3" w14:textId="77777777" w:rsidR="00B91658" w:rsidRDefault="00B91658" w:rsidP="00B91658">
      <w:pPr>
        <w:spacing w:after="0" w:line="360" w:lineRule="auto"/>
        <w:ind w:left="360"/>
        <w:rPr>
          <w:rFonts w:ascii="Arial" w:hAnsi="Arial" w:cs="Arial"/>
        </w:rPr>
      </w:pPr>
    </w:p>
    <w:p w14:paraId="38F99E83" w14:textId="77777777" w:rsidR="00B91658" w:rsidRDefault="00B91658" w:rsidP="00B91658">
      <w:pPr>
        <w:spacing w:after="0" w:line="360" w:lineRule="auto"/>
        <w:ind w:left="360"/>
        <w:rPr>
          <w:rFonts w:ascii="Arial" w:hAnsi="Arial" w:cs="Arial"/>
        </w:rPr>
      </w:pPr>
    </w:p>
    <w:p w14:paraId="2C625214" w14:textId="77777777" w:rsidR="00B91658" w:rsidRDefault="00B91658" w:rsidP="00B91658">
      <w:pPr>
        <w:spacing w:after="0" w:line="360" w:lineRule="auto"/>
        <w:ind w:left="360"/>
        <w:rPr>
          <w:rFonts w:ascii="Arial" w:hAnsi="Arial" w:cs="Arial"/>
        </w:rPr>
      </w:pPr>
    </w:p>
    <w:p w14:paraId="665804E7" w14:textId="77777777" w:rsidR="00B91658" w:rsidRDefault="00B91658" w:rsidP="00B91658">
      <w:pPr>
        <w:spacing w:after="0" w:line="360" w:lineRule="auto"/>
        <w:ind w:left="360"/>
        <w:rPr>
          <w:rFonts w:ascii="Arial" w:hAnsi="Arial" w:cs="Arial"/>
        </w:rPr>
      </w:pPr>
    </w:p>
    <w:p w14:paraId="1FEE34EC" w14:textId="77777777" w:rsidR="00B91658" w:rsidRDefault="00B91658" w:rsidP="00F31FCC">
      <w:pPr>
        <w:spacing w:after="0" w:line="360" w:lineRule="auto"/>
        <w:rPr>
          <w:rFonts w:ascii="Arial" w:hAnsi="Arial" w:cs="Arial"/>
          <w:sz w:val="144"/>
          <w:szCs w:val="144"/>
        </w:rPr>
      </w:pPr>
    </w:p>
    <w:p w14:paraId="62085A0D" w14:textId="5A613991" w:rsidR="00CC32EB" w:rsidRDefault="00B91658" w:rsidP="00B91658">
      <w:pPr>
        <w:spacing w:after="0" w:line="360" w:lineRule="auto"/>
        <w:ind w:left="360"/>
        <w:jc w:val="center"/>
        <w:rPr>
          <w:rFonts w:ascii="Arial" w:hAnsi="Arial" w:cs="Arial"/>
          <w:sz w:val="144"/>
          <w:szCs w:val="144"/>
        </w:rPr>
      </w:pPr>
      <w:r>
        <w:rPr>
          <w:rFonts w:ascii="Arial" w:hAnsi="Arial" w:cs="Arial"/>
          <w:sz w:val="144"/>
          <w:szCs w:val="144"/>
        </w:rPr>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4AD14C19" w14:textId="066B10C9" w:rsidR="00394A9D" w:rsidRDefault="00394A9D" w:rsidP="00CC32EB">
      <w:pPr>
        <w:rPr>
          <w:rFonts w:ascii="Arial" w:hAnsi="Arial" w:cs="Arial"/>
          <w:sz w:val="144"/>
          <w:szCs w:val="144"/>
        </w:rPr>
      </w:pPr>
    </w:p>
    <w:p w14:paraId="3EFF1112" w14:textId="40D0ADA6" w:rsidR="00455AAA" w:rsidRPr="00394A9D" w:rsidRDefault="00394A9D" w:rsidP="00DF77C0">
      <w:pPr>
        <w:rPr>
          <w:rFonts w:ascii="Arial" w:hAnsi="Arial" w:cs="Arial"/>
          <w:sz w:val="144"/>
          <w:szCs w:val="144"/>
        </w:rPr>
      </w:pPr>
      <w:r>
        <w:rPr>
          <w:rFonts w:ascii="Arial" w:hAnsi="Arial" w:cs="Arial"/>
          <w:sz w:val="144"/>
          <w:szCs w:val="144"/>
        </w:rPr>
        <w:br w:type="page"/>
      </w:r>
    </w:p>
    <w:p w14:paraId="49D8F219" w14:textId="56A1A1EC"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Appendix 1</w:t>
      </w:r>
      <w:r w:rsidR="009E2E03">
        <w:rPr>
          <w:rFonts w:ascii="Arial" w:hAnsi="Arial" w:cs="Arial"/>
          <w:b/>
          <w:bCs/>
          <w:i/>
          <w:iCs/>
          <w:sz w:val="32"/>
          <w:szCs w:val="32"/>
          <w:u w:val="single"/>
        </w:rPr>
        <w:t xml:space="preserve"> – Task 3a</w:t>
      </w:r>
    </w:p>
    <w:p w14:paraId="714CD106" w14:textId="77777777" w:rsidR="0069332C" w:rsidRDefault="0069332C" w:rsidP="00A448A7">
      <w:pPr>
        <w:rPr>
          <w:rFonts w:ascii="Arial" w:hAnsi="Arial" w:cs="Arial"/>
          <w:b/>
          <w:bCs/>
          <w:sz w:val="32"/>
          <w:szCs w:val="32"/>
          <w:u w:val="single"/>
        </w:rPr>
      </w:pPr>
    </w:p>
    <w:p w14:paraId="4A6DA667" w14:textId="3407C396" w:rsidR="0069332C" w:rsidRDefault="0069332C" w:rsidP="0069332C">
      <w:pPr>
        <w:jc w:val="center"/>
        <w:rPr>
          <w:rFonts w:ascii="Arial" w:hAnsi="Arial" w:cs="Arial"/>
          <w:b/>
          <w:bCs/>
          <w:sz w:val="32"/>
          <w:szCs w:val="32"/>
          <w:u w:val="single"/>
        </w:rPr>
      </w:pPr>
      <w:r>
        <w:rPr>
          <w:rFonts w:ascii="Arial" w:hAnsi="Arial" w:cs="Arial"/>
          <w:b/>
          <w:bCs/>
          <w:sz w:val="32"/>
          <w:szCs w:val="32"/>
          <w:u w:val="single"/>
        </w:rPr>
        <w:t xml:space="preserve">PMI </w:t>
      </w:r>
      <w:r w:rsidR="00D25DE2">
        <w:rPr>
          <w:rFonts w:ascii="Arial" w:hAnsi="Arial" w:cs="Arial"/>
          <w:b/>
          <w:bCs/>
          <w:sz w:val="32"/>
          <w:szCs w:val="32"/>
          <w:u w:val="single"/>
        </w:rPr>
        <w:t>Evaluation</w:t>
      </w:r>
      <w:r>
        <w:rPr>
          <w:rFonts w:ascii="Arial" w:hAnsi="Arial" w:cs="Arial"/>
          <w:b/>
          <w:bCs/>
          <w:sz w:val="32"/>
          <w:szCs w:val="32"/>
          <w:u w:val="single"/>
        </w:rPr>
        <w:t xml:space="preserve"> Table</w:t>
      </w:r>
    </w:p>
    <w:p w14:paraId="2DCC95BA" w14:textId="77777777" w:rsidR="006D6A13" w:rsidRDefault="006D6A13" w:rsidP="00A401AF">
      <w:pPr>
        <w:rPr>
          <w:rFonts w:ascii="Arial" w:hAnsi="Arial" w:cs="Arial"/>
          <w:b/>
          <w:bCs/>
          <w:sz w:val="32"/>
          <w:szCs w:val="32"/>
          <w:u w:val="single"/>
        </w:rPr>
      </w:pP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14:paraId="68BDBFC1" w14:textId="77777777" w:rsidTr="004E2BAE">
        <w:tc>
          <w:tcPr>
            <w:tcW w:w="10206" w:type="dxa"/>
            <w:gridSpan w:val="3"/>
          </w:tcPr>
          <w:p w14:paraId="70924550" w14:textId="77777777" w:rsidR="005E6545" w:rsidRDefault="00696E0C" w:rsidP="005E6545">
            <w:pPr>
              <w:jc w:val="center"/>
              <w:rPr>
                <w:rFonts w:ascii="Arial" w:hAnsi="Arial" w:cs="Arial"/>
                <w:b/>
                <w:bCs/>
                <w:i/>
                <w:iCs/>
                <w:sz w:val="32"/>
                <w:szCs w:val="32"/>
                <w:u w:val="single"/>
              </w:rPr>
            </w:pPr>
            <w:r>
              <w:rPr>
                <w:rFonts w:ascii="Arial" w:hAnsi="Arial" w:cs="Arial"/>
                <w:b/>
                <w:bCs/>
                <w:i/>
                <w:iCs/>
                <w:sz w:val="32"/>
                <w:szCs w:val="32"/>
                <w:u w:val="single"/>
              </w:rPr>
              <w:t xml:space="preserve">Provide the Name (for </w:t>
            </w:r>
            <w:r w:rsidR="005E6545" w:rsidRPr="004E2BAE">
              <w:rPr>
                <w:rFonts w:ascii="Arial" w:hAnsi="Arial" w:cs="Arial"/>
                <w:b/>
                <w:bCs/>
                <w:i/>
                <w:iCs/>
                <w:sz w:val="32"/>
                <w:szCs w:val="32"/>
                <w:u w:val="single"/>
              </w:rPr>
              <w:t>Solution A</w:t>
            </w:r>
            <w:r>
              <w:rPr>
                <w:rFonts w:ascii="Arial" w:hAnsi="Arial" w:cs="Arial"/>
                <w:b/>
                <w:bCs/>
                <w:i/>
                <w:iCs/>
                <w:sz w:val="32"/>
                <w:szCs w:val="32"/>
                <w:u w:val="single"/>
              </w:rPr>
              <w:t>)</w:t>
            </w:r>
          </w:p>
          <w:p w14:paraId="3257AE12" w14:textId="6EBD609E" w:rsidR="00A1628B" w:rsidRPr="004E2BAE" w:rsidRDefault="00A1628B" w:rsidP="005E6545">
            <w:pPr>
              <w:jc w:val="center"/>
              <w:rPr>
                <w:rFonts w:ascii="Arial" w:hAnsi="Arial" w:cs="Arial"/>
                <w:b/>
                <w:bCs/>
                <w:i/>
                <w:iCs/>
                <w:sz w:val="32"/>
                <w:szCs w:val="32"/>
                <w:u w:val="single"/>
              </w:rPr>
            </w:pPr>
            <w:r w:rsidRPr="00A1628B">
              <w:rPr>
                <w:rFonts w:ascii="Arial" w:hAnsi="Arial" w:cs="Arial"/>
                <w:b/>
                <w:bCs/>
                <w:i/>
                <w:iCs/>
                <w:sz w:val="32"/>
                <w:szCs w:val="32"/>
                <w:u w:val="single"/>
              </w:rPr>
              <w:t>Online Ordering and Delivery Service</w:t>
            </w:r>
          </w:p>
        </w:tc>
      </w:tr>
      <w:tr w:rsidR="005E6545" w14:paraId="56C11506" w14:textId="77777777" w:rsidTr="004E2BAE">
        <w:trPr>
          <w:trHeight w:val="624"/>
        </w:trPr>
        <w:tc>
          <w:tcPr>
            <w:tcW w:w="3402" w:type="dxa"/>
            <w:vAlign w:val="center"/>
          </w:tcPr>
          <w:p w14:paraId="6659BF51"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1C0D770C"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4B9CBB0F"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Interesting</w:t>
            </w:r>
          </w:p>
        </w:tc>
      </w:tr>
      <w:tr w:rsidR="005E6545" w14:paraId="2350DDD8" w14:textId="77777777" w:rsidTr="004E2BAE">
        <w:trPr>
          <w:trHeight w:val="624"/>
        </w:trPr>
        <w:tc>
          <w:tcPr>
            <w:tcW w:w="3402" w:type="dxa"/>
          </w:tcPr>
          <w:p w14:paraId="22BAD920" w14:textId="77777777" w:rsidR="0069332C" w:rsidRDefault="000C2CB2" w:rsidP="005E6545">
            <w:pPr>
              <w:rPr>
                <w:rFonts w:ascii="Arial" w:hAnsi="Arial" w:cs="Arial"/>
              </w:rPr>
            </w:pPr>
            <w:r w:rsidRPr="000C2CB2">
              <w:rPr>
                <w:rFonts w:ascii="Arial" w:hAnsi="Arial" w:cs="Arial"/>
              </w:rPr>
              <w:t>Increases sales opportunities</w:t>
            </w:r>
          </w:p>
          <w:p w14:paraId="48507A92" w14:textId="7D04B47E" w:rsidR="0045117A" w:rsidRPr="00D04A1E" w:rsidRDefault="0045117A" w:rsidP="005E6545">
            <w:pPr>
              <w:rPr>
                <w:rFonts w:ascii="Arial" w:hAnsi="Arial" w:cs="Arial"/>
                <w:b/>
                <w:bCs/>
              </w:rPr>
            </w:pPr>
            <w:r>
              <w:rPr>
                <w:rFonts w:ascii="Arial" w:hAnsi="Arial" w:cs="Arial"/>
              </w:rPr>
              <w:t xml:space="preserve">    </w:t>
            </w:r>
            <w:r w:rsidRPr="00D04A1E">
              <w:rPr>
                <w:rFonts w:ascii="Arial" w:hAnsi="Arial" w:cs="Arial"/>
                <w:b/>
                <w:bCs/>
              </w:rPr>
              <w:t>+4</w:t>
            </w:r>
          </w:p>
        </w:tc>
        <w:tc>
          <w:tcPr>
            <w:tcW w:w="3402"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5"/>
              <w:gridCol w:w="50"/>
            </w:tblGrid>
            <w:tr w:rsidR="000C2CB2" w:rsidRPr="000C2CB2" w14:paraId="39FA2942" w14:textId="77777777">
              <w:trPr>
                <w:tblCellSpacing w:w="15" w:type="dxa"/>
              </w:trPr>
              <w:tc>
                <w:tcPr>
                  <w:tcW w:w="36" w:type="dxa"/>
                  <w:gridSpan w:val="2"/>
                  <w:vAlign w:val="center"/>
                  <w:hideMark/>
                </w:tcPr>
                <w:p w14:paraId="47B30601" w14:textId="77777777" w:rsidR="000C2CB2" w:rsidRPr="000C2CB2" w:rsidRDefault="000C2CB2" w:rsidP="00A1628B">
                  <w:pPr>
                    <w:framePr w:hSpace="180" w:wrap="around" w:vAnchor="text" w:hAnchor="text" w:x="-572" w:y="1"/>
                    <w:spacing w:after="0" w:line="240" w:lineRule="auto"/>
                    <w:suppressOverlap/>
                    <w:rPr>
                      <w:rFonts w:ascii="Arial" w:hAnsi="Arial" w:cs="Arial"/>
                    </w:rPr>
                  </w:pPr>
                </w:p>
              </w:tc>
            </w:tr>
            <w:tr w:rsidR="000C2CB2" w:rsidRPr="000C2CB2" w14:paraId="2EB93368" w14:textId="77777777">
              <w:trPr>
                <w:gridAfter w:val="1"/>
                <w:wAfter w:w="5" w:type="dxa"/>
                <w:tblCellSpacing w:w="15" w:type="dxa"/>
              </w:trPr>
              <w:tc>
                <w:tcPr>
                  <w:tcW w:w="36" w:type="dxa"/>
                  <w:vAlign w:val="center"/>
                  <w:hideMark/>
                </w:tcPr>
                <w:p w14:paraId="345EAA54" w14:textId="77777777" w:rsidR="000C2CB2" w:rsidRPr="000C2CB2" w:rsidRDefault="000C2CB2" w:rsidP="00A1628B">
                  <w:pPr>
                    <w:framePr w:hSpace="180" w:wrap="around" w:vAnchor="text" w:hAnchor="text" w:x="-572" w:y="1"/>
                    <w:spacing w:after="0" w:line="240" w:lineRule="auto"/>
                    <w:suppressOverlap/>
                    <w:rPr>
                      <w:rFonts w:ascii="Arial" w:eastAsia="Times New Roman" w:hAnsi="Arial" w:cs="Arial"/>
                      <w:kern w:val="0"/>
                      <w:lang w:eastAsia="en-GB"/>
                      <w14:ligatures w14:val="none"/>
                    </w:rPr>
                  </w:pPr>
                </w:p>
              </w:tc>
            </w:tr>
          </w:tbl>
          <w:p w14:paraId="11F5DCEC" w14:textId="77777777" w:rsidR="000C2CB2" w:rsidRPr="000C2CB2" w:rsidRDefault="000C2CB2" w:rsidP="000C2CB2">
            <w:pPr>
              <w:rPr>
                <w:rFonts w:ascii="Arial" w:eastAsia="Times New Roman" w:hAnsi="Arial" w:cs="Arial"/>
                <w:vanish/>
                <w:kern w:val="0"/>
                <w:lang w:eastAsia="en-GB"/>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70"/>
            </w:tblGrid>
            <w:tr w:rsidR="000C2CB2" w:rsidRPr="000C2CB2" w14:paraId="624FB237" w14:textId="77777777">
              <w:trPr>
                <w:tblCellSpacing w:w="15" w:type="dxa"/>
              </w:trPr>
              <w:tc>
                <w:tcPr>
                  <w:tcW w:w="1710" w:type="dxa"/>
                  <w:vAlign w:val="center"/>
                  <w:hideMark/>
                </w:tcPr>
                <w:p w14:paraId="14A02318" w14:textId="77777777" w:rsidR="000C2CB2" w:rsidRDefault="000C2CB2" w:rsidP="00A1628B">
                  <w:pPr>
                    <w:framePr w:hSpace="180" w:wrap="around" w:vAnchor="text" w:hAnchor="text" w:x="-572" w:y="1"/>
                    <w:spacing w:after="0" w:line="240" w:lineRule="auto"/>
                    <w:suppressOverlap/>
                    <w:rPr>
                      <w:rFonts w:ascii="Arial" w:eastAsia="Times New Roman" w:hAnsi="Arial" w:cs="Arial"/>
                      <w:kern w:val="0"/>
                      <w:lang w:eastAsia="en-GB"/>
                      <w14:ligatures w14:val="none"/>
                    </w:rPr>
                  </w:pPr>
                  <w:r w:rsidRPr="000C2CB2">
                    <w:rPr>
                      <w:rFonts w:ascii="Arial" w:eastAsia="Times New Roman" w:hAnsi="Arial" w:cs="Arial"/>
                      <w:kern w:val="0"/>
                      <w:lang w:eastAsia="en-GB"/>
                      <w14:ligatures w14:val="none"/>
                    </w:rPr>
                    <w:t>Initial setup costs</w:t>
                  </w:r>
                </w:p>
                <w:p w14:paraId="20290FCB" w14:textId="29905FA7" w:rsidR="00A1628B" w:rsidRPr="00D04A1E" w:rsidRDefault="00A1628B" w:rsidP="00A1628B">
                  <w:pPr>
                    <w:framePr w:hSpace="180" w:wrap="around" w:vAnchor="text" w:hAnchor="text" w:x="-572" w:y="1"/>
                    <w:spacing w:after="0" w:line="240" w:lineRule="auto"/>
                    <w:suppressOverlap/>
                    <w:rPr>
                      <w:rFonts w:ascii="Arial" w:eastAsia="Times New Roman" w:hAnsi="Arial" w:cs="Arial"/>
                      <w:b/>
                      <w:bCs/>
                      <w:kern w:val="0"/>
                      <w:lang w:eastAsia="en-GB"/>
                      <w14:ligatures w14:val="none"/>
                    </w:rPr>
                  </w:pPr>
                  <w:r w:rsidRPr="00D04A1E">
                    <w:rPr>
                      <w:rFonts w:ascii="Arial" w:eastAsia="Times New Roman" w:hAnsi="Arial" w:cs="Arial"/>
                      <w:b/>
                      <w:bCs/>
                      <w:kern w:val="0"/>
                      <w:lang w:eastAsia="en-GB"/>
                      <w14:ligatures w14:val="none"/>
                    </w:rPr>
                    <w:t>-3</w:t>
                  </w:r>
                </w:p>
              </w:tc>
            </w:tr>
          </w:tbl>
          <w:p w14:paraId="4D0D9B19" w14:textId="77777777" w:rsidR="000C2CB2" w:rsidRPr="000C2CB2" w:rsidRDefault="000C2CB2" w:rsidP="000C2CB2">
            <w:pPr>
              <w:rPr>
                <w:rFonts w:ascii="Arial" w:hAnsi="Arial" w:cs="Arial"/>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70"/>
            </w:tblGrid>
            <w:tr w:rsidR="000C2CB2" w:rsidRPr="000C2CB2" w14:paraId="1758153C" w14:textId="77777777">
              <w:trPr>
                <w:tblCellSpacing w:w="15" w:type="dxa"/>
              </w:trPr>
              <w:tc>
                <w:tcPr>
                  <w:tcW w:w="1710" w:type="dxa"/>
                  <w:vAlign w:val="center"/>
                  <w:hideMark/>
                </w:tcPr>
                <w:p w14:paraId="1E03EAEC" w14:textId="61181498" w:rsidR="000C2CB2" w:rsidRPr="000C2CB2" w:rsidRDefault="000C2CB2" w:rsidP="00A1628B">
                  <w:pPr>
                    <w:framePr w:hSpace="180" w:wrap="around" w:vAnchor="text" w:hAnchor="text" w:x="-572" w:y="1"/>
                    <w:spacing w:after="0" w:line="240" w:lineRule="auto"/>
                    <w:suppressOverlap/>
                    <w:rPr>
                      <w:rFonts w:ascii="Arial" w:hAnsi="Arial" w:cs="Arial"/>
                    </w:rPr>
                  </w:pPr>
                </w:p>
              </w:tc>
            </w:tr>
          </w:tbl>
          <w:p w14:paraId="527B0263" w14:textId="77777777" w:rsidR="0069332C" w:rsidRPr="000C2CB2" w:rsidRDefault="0069332C" w:rsidP="005E6545">
            <w:pPr>
              <w:rPr>
                <w:rFonts w:ascii="Arial" w:hAnsi="Arial" w:cs="Arial"/>
              </w:rPr>
            </w:pPr>
          </w:p>
        </w:tc>
        <w:tc>
          <w:tcPr>
            <w:tcW w:w="3402" w:type="dxa"/>
          </w:tcPr>
          <w:p w14:paraId="228C76ED" w14:textId="77777777" w:rsidR="0069332C" w:rsidRDefault="000C2CB2" w:rsidP="005E6545">
            <w:pPr>
              <w:rPr>
                <w:rFonts w:ascii="Arial" w:hAnsi="Arial" w:cs="Arial"/>
              </w:rPr>
            </w:pPr>
            <w:r w:rsidRPr="000C2CB2">
              <w:rPr>
                <w:rFonts w:ascii="Arial" w:hAnsi="Arial" w:cs="Arial"/>
              </w:rPr>
              <w:t>May attract new customer groups</w:t>
            </w:r>
          </w:p>
          <w:p w14:paraId="54177784" w14:textId="01121BC2" w:rsidR="00A1628B" w:rsidRPr="00D04A1E" w:rsidRDefault="00A1628B" w:rsidP="005E6545">
            <w:pPr>
              <w:rPr>
                <w:rFonts w:ascii="Arial" w:hAnsi="Arial" w:cs="Arial"/>
                <w:b/>
                <w:bCs/>
              </w:rPr>
            </w:pPr>
            <w:r w:rsidRPr="00D04A1E">
              <w:rPr>
                <w:rFonts w:ascii="Arial" w:hAnsi="Arial" w:cs="Arial"/>
                <w:b/>
                <w:bCs/>
              </w:rPr>
              <w:t>+3</w:t>
            </w:r>
          </w:p>
        </w:tc>
      </w:tr>
      <w:tr w:rsidR="005E6545" w14:paraId="72386363" w14:textId="77777777" w:rsidTr="004E2BAE">
        <w:tc>
          <w:tcPr>
            <w:tcW w:w="3402" w:type="dxa"/>
          </w:tcPr>
          <w:p w14:paraId="705B679B" w14:textId="77777777" w:rsidR="0069332C" w:rsidRDefault="0069332C" w:rsidP="005E6545">
            <w:pPr>
              <w:rPr>
                <w:rFonts w:ascii="Arial" w:hAnsi="Arial" w:cs="Arial"/>
              </w:rPr>
            </w:pPr>
          </w:p>
          <w:p w14:paraId="59BE8517" w14:textId="77777777" w:rsidR="0045117A" w:rsidRDefault="000C2CB2" w:rsidP="005E6545">
            <w:pPr>
              <w:rPr>
                <w:rFonts w:ascii="Arial" w:hAnsi="Arial" w:cs="Arial"/>
              </w:rPr>
            </w:pPr>
            <w:r w:rsidRPr="000C2CB2">
              <w:rPr>
                <w:rFonts w:ascii="Arial" w:hAnsi="Arial" w:cs="Arial"/>
              </w:rPr>
              <w:t>Reaches customers beyond the retail park</w:t>
            </w:r>
          </w:p>
          <w:p w14:paraId="7DA291BA" w14:textId="54EE6C53" w:rsidR="0045117A" w:rsidRPr="00D04A1E" w:rsidRDefault="0045117A" w:rsidP="005E6545">
            <w:pPr>
              <w:rPr>
                <w:rFonts w:ascii="Arial" w:hAnsi="Arial" w:cs="Arial"/>
                <w:b/>
                <w:bCs/>
              </w:rPr>
            </w:pPr>
            <w:r w:rsidRPr="00D04A1E">
              <w:rPr>
                <w:rFonts w:ascii="Arial" w:hAnsi="Arial" w:cs="Arial"/>
                <w:b/>
                <w:bCs/>
              </w:rPr>
              <w:t xml:space="preserve"> +4</w:t>
            </w:r>
          </w:p>
        </w:tc>
        <w:tc>
          <w:tcPr>
            <w:tcW w:w="3402" w:type="dxa"/>
          </w:tcPr>
          <w:p w14:paraId="2E0561E7" w14:textId="77777777" w:rsidR="0069332C" w:rsidRDefault="000C2CB2" w:rsidP="005E6545">
            <w:pPr>
              <w:rPr>
                <w:rFonts w:ascii="Arial" w:hAnsi="Arial" w:cs="Arial"/>
              </w:rPr>
            </w:pPr>
            <w:r w:rsidRPr="000C2CB2">
              <w:rPr>
                <w:rFonts w:ascii="Arial" w:hAnsi="Arial" w:cs="Arial"/>
              </w:rPr>
              <w:t>Staff training is required</w:t>
            </w:r>
          </w:p>
          <w:p w14:paraId="60BD867A" w14:textId="00640E1A" w:rsidR="00A1628B" w:rsidRPr="00D04A1E" w:rsidRDefault="00A1628B" w:rsidP="005E6545">
            <w:pPr>
              <w:rPr>
                <w:rFonts w:ascii="Arial" w:hAnsi="Arial" w:cs="Arial"/>
                <w:b/>
                <w:bCs/>
              </w:rPr>
            </w:pPr>
            <w:r w:rsidRPr="00D04A1E">
              <w:rPr>
                <w:rFonts w:ascii="Arial" w:hAnsi="Arial" w:cs="Arial"/>
                <w:b/>
                <w:bCs/>
              </w:rPr>
              <w:t>-2</w:t>
            </w:r>
          </w:p>
        </w:tc>
        <w:tc>
          <w:tcPr>
            <w:tcW w:w="3402" w:type="dxa"/>
          </w:tcPr>
          <w:p w14:paraId="08F883D6" w14:textId="77777777" w:rsidR="0069332C" w:rsidRDefault="000C2CB2" w:rsidP="005E6545">
            <w:pPr>
              <w:rPr>
                <w:rFonts w:ascii="Arial" w:hAnsi="Arial" w:cs="Arial"/>
              </w:rPr>
            </w:pPr>
            <w:r w:rsidRPr="000C2CB2">
              <w:rPr>
                <w:rFonts w:ascii="Arial" w:hAnsi="Arial" w:cs="Arial"/>
              </w:rPr>
              <w:t>Supports future business expansion</w:t>
            </w:r>
          </w:p>
          <w:p w14:paraId="61DCE48A" w14:textId="60F24C00" w:rsidR="00A1628B" w:rsidRPr="00D04A1E" w:rsidRDefault="00A1628B" w:rsidP="005E6545">
            <w:pPr>
              <w:rPr>
                <w:rFonts w:ascii="Arial" w:hAnsi="Arial" w:cs="Arial"/>
                <w:b/>
                <w:bCs/>
              </w:rPr>
            </w:pPr>
            <w:r w:rsidRPr="00D04A1E">
              <w:rPr>
                <w:rFonts w:ascii="Arial" w:hAnsi="Arial" w:cs="Arial"/>
                <w:b/>
                <w:bCs/>
              </w:rPr>
              <w:t>+4</w:t>
            </w:r>
          </w:p>
        </w:tc>
      </w:tr>
      <w:tr w:rsidR="005E6545" w14:paraId="2C70905B" w14:textId="77777777" w:rsidTr="004E2BAE">
        <w:tc>
          <w:tcPr>
            <w:tcW w:w="3402" w:type="dxa"/>
          </w:tcPr>
          <w:p w14:paraId="7849C453" w14:textId="77777777" w:rsidR="0069332C" w:rsidRDefault="0069332C" w:rsidP="005E6545">
            <w:pPr>
              <w:rPr>
                <w:rFonts w:ascii="Arial" w:hAnsi="Arial" w:cs="Arial"/>
              </w:rPr>
            </w:pPr>
          </w:p>
          <w:p w14:paraId="48F5BA59" w14:textId="77777777" w:rsidR="0069332C" w:rsidRDefault="000C2CB2" w:rsidP="005E6545">
            <w:pPr>
              <w:rPr>
                <w:rFonts w:ascii="Arial" w:hAnsi="Arial" w:cs="Arial"/>
              </w:rPr>
            </w:pPr>
            <w:r w:rsidRPr="000C2CB2">
              <w:rPr>
                <w:rFonts w:ascii="Arial" w:hAnsi="Arial" w:cs="Arial"/>
              </w:rPr>
              <w:t>Meets changing consumer preferences</w:t>
            </w:r>
            <w:r w:rsidR="0045117A">
              <w:rPr>
                <w:rFonts w:ascii="Arial" w:hAnsi="Arial" w:cs="Arial"/>
              </w:rPr>
              <w:t xml:space="preserve"> </w:t>
            </w:r>
          </w:p>
          <w:p w14:paraId="40FD8BA1" w14:textId="50599F42" w:rsidR="0045117A" w:rsidRPr="00D04A1E" w:rsidRDefault="0045117A" w:rsidP="005E6545">
            <w:pPr>
              <w:rPr>
                <w:rFonts w:ascii="Arial" w:hAnsi="Arial" w:cs="Arial"/>
                <w:b/>
                <w:bCs/>
              </w:rPr>
            </w:pPr>
            <w:r w:rsidRPr="00D04A1E">
              <w:rPr>
                <w:rFonts w:ascii="Arial" w:hAnsi="Arial" w:cs="Arial"/>
                <w:b/>
                <w:bCs/>
              </w:rPr>
              <w:t>+3</w:t>
            </w:r>
          </w:p>
        </w:tc>
        <w:tc>
          <w:tcPr>
            <w:tcW w:w="3402" w:type="dxa"/>
          </w:tcPr>
          <w:p w14:paraId="0544EA11" w14:textId="77777777" w:rsidR="0069332C" w:rsidRDefault="000C2CB2" w:rsidP="005E6545">
            <w:pPr>
              <w:rPr>
                <w:rFonts w:ascii="Arial" w:hAnsi="Arial" w:cs="Arial"/>
              </w:rPr>
            </w:pPr>
            <w:r w:rsidRPr="000C2CB2">
              <w:rPr>
                <w:rFonts w:ascii="Arial" w:hAnsi="Arial" w:cs="Arial"/>
              </w:rPr>
              <w:t>Ongoing maintenance is needed</w:t>
            </w:r>
          </w:p>
          <w:p w14:paraId="59E2737B" w14:textId="4E39EE1C" w:rsidR="00A1628B" w:rsidRPr="00D04A1E" w:rsidRDefault="00A1628B" w:rsidP="005E6545">
            <w:pPr>
              <w:rPr>
                <w:rFonts w:ascii="Arial" w:hAnsi="Arial" w:cs="Arial"/>
                <w:b/>
                <w:bCs/>
              </w:rPr>
            </w:pPr>
            <w:r w:rsidRPr="00D04A1E">
              <w:rPr>
                <w:rFonts w:ascii="Arial" w:hAnsi="Arial" w:cs="Arial"/>
                <w:b/>
                <w:bCs/>
              </w:rPr>
              <w:t>-2</w:t>
            </w:r>
          </w:p>
        </w:tc>
        <w:tc>
          <w:tcPr>
            <w:tcW w:w="3402" w:type="dxa"/>
          </w:tcPr>
          <w:p w14:paraId="0E3ECA10" w14:textId="77777777" w:rsidR="0069332C" w:rsidRDefault="000C2CB2" w:rsidP="005E6545">
            <w:pPr>
              <w:rPr>
                <w:rFonts w:ascii="Arial" w:hAnsi="Arial" w:cs="Arial"/>
              </w:rPr>
            </w:pPr>
            <w:r w:rsidRPr="000C2CB2">
              <w:rPr>
                <w:rFonts w:ascii="Arial" w:hAnsi="Arial" w:cs="Arial"/>
              </w:rPr>
              <w:t>Improves customer convenience</w:t>
            </w:r>
          </w:p>
          <w:p w14:paraId="5F752746" w14:textId="6CA1C419" w:rsidR="00A1628B" w:rsidRPr="00D04A1E" w:rsidRDefault="00A1628B" w:rsidP="005E6545">
            <w:pPr>
              <w:rPr>
                <w:rFonts w:ascii="Arial" w:hAnsi="Arial" w:cs="Arial"/>
                <w:b/>
                <w:bCs/>
              </w:rPr>
            </w:pPr>
            <w:r w:rsidRPr="00D04A1E">
              <w:rPr>
                <w:rFonts w:ascii="Arial" w:hAnsi="Arial" w:cs="Arial"/>
                <w:b/>
                <w:bCs/>
              </w:rPr>
              <w:t>+3</w:t>
            </w:r>
          </w:p>
        </w:tc>
      </w:tr>
      <w:tr w:rsidR="005E6545" w14:paraId="4A74C72F" w14:textId="77777777" w:rsidTr="004E2BAE">
        <w:tc>
          <w:tcPr>
            <w:tcW w:w="3402" w:type="dxa"/>
          </w:tcPr>
          <w:p w14:paraId="755ECA6C" w14:textId="77777777" w:rsidR="0069332C" w:rsidRDefault="0069332C" w:rsidP="005E6545">
            <w:pPr>
              <w:rPr>
                <w:rFonts w:ascii="Arial" w:hAnsi="Arial" w:cs="Arial"/>
              </w:rPr>
            </w:pPr>
          </w:p>
          <w:p w14:paraId="5309232A" w14:textId="77777777" w:rsidR="0069332C" w:rsidRDefault="000C2CB2" w:rsidP="005E6545">
            <w:pPr>
              <w:rPr>
                <w:rFonts w:ascii="Arial" w:hAnsi="Arial" w:cs="Arial"/>
              </w:rPr>
            </w:pPr>
            <w:r w:rsidRPr="000C2CB2">
              <w:rPr>
                <w:rFonts w:ascii="Arial" w:hAnsi="Arial" w:cs="Arial"/>
              </w:rPr>
              <w:t>Provides a competitive advantage</w:t>
            </w:r>
            <w:r w:rsidR="0045117A">
              <w:rPr>
                <w:rFonts w:ascii="Arial" w:hAnsi="Arial" w:cs="Arial"/>
              </w:rPr>
              <w:t xml:space="preserve"> </w:t>
            </w:r>
          </w:p>
          <w:p w14:paraId="0927424A" w14:textId="1757E954" w:rsidR="00D04A1E" w:rsidRPr="00D04A1E" w:rsidRDefault="00D04A1E" w:rsidP="005E6545">
            <w:pPr>
              <w:rPr>
                <w:rFonts w:ascii="Arial" w:hAnsi="Arial" w:cs="Arial"/>
                <w:b/>
                <w:bCs/>
              </w:rPr>
            </w:pPr>
            <w:r w:rsidRPr="00D04A1E">
              <w:rPr>
                <w:rFonts w:ascii="Arial" w:hAnsi="Arial" w:cs="Arial"/>
                <w:b/>
                <w:bCs/>
              </w:rPr>
              <w:t>+4</w:t>
            </w:r>
          </w:p>
          <w:p w14:paraId="5088897E" w14:textId="193F8DB5" w:rsidR="0045117A" w:rsidRPr="00D8423E" w:rsidRDefault="0045117A" w:rsidP="005E6545">
            <w:pPr>
              <w:rPr>
                <w:rFonts w:ascii="Arial" w:hAnsi="Arial" w:cs="Arial"/>
              </w:rPr>
            </w:pPr>
          </w:p>
        </w:tc>
        <w:tc>
          <w:tcPr>
            <w:tcW w:w="3402" w:type="dxa"/>
          </w:tcPr>
          <w:p w14:paraId="3D9C97B5" w14:textId="77777777" w:rsidR="0069332C" w:rsidRDefault="000C2CB2" w:rsidP="005E6545">
            <w:pPr>
              <w:rPr>
                <w:rFonts w:ascii="Arial" w:hAnsi="Arial" w:cs="Arial"/>
              </w:rPr>
            </w:pPr>
            <w:r w:rsidRPr="000C2CB2">
              <w:rPr>
                <w:rFonts w:ascii="Arial" w:hAnsi="Arial" w:cs="Arial"/>
              </w:rPr>
              <w:t>Delivery problems may occasionally occur</w:t>
            </w:r>
          </w:p>
          <w:p w14:paraId="210F9525" w14:textId="0971BAE6" w:rsidR="00A1628B" w:rsidRPr="00D04A1E" w:rsidRDefault="00A1628B" w:rsidP="005E6545">
            <w:pPr>
              <w:rPr>
                <w:rFonts w:ascii="Arial" w:hAnsi="Arial" w:cs="Arial"/>
                <w:b/>
                <w:bCs/>
              </w:rPr>
            </w:pPr>
            <w:r w:rsidRPr="00D04A1E">
              <w:rPr>
                <w:rFonts w:ascii="Arial" w:hAnsi="Arial" w:cs="Arial"/>
                <w:b/>
                <w:bCs/>
              </w:rPr>
              <w:t>-2</w:t>
            </w:r>
          </w:p>
        </w:tc>
        <w:tc>
          <w:tcPr>
            <w:tcW w:w="3402" w:type="dxa"/>
          </w:tcPr>
          <w:p w14:paraId="273EB31C" w14:textId="77777777" w:rsidR="000C2CB2" w:rsidRPr="000C2CB2" w:rsidRDefault="000C2CB2" w:rsidP="000C2CB2">
            <w:pPr>
              <w:rPr>
                <w:rFonts w:ascii="Arial" w:eastAsia="Times New Roman" w:hAnsi="Arial" w:cs="Arial"/>
                <w:lang w:eastAsia="en-GB"/>
              </w:rPr>
            </w:pPr>
            <w:r w:rsidRPr="000C2CB2">
              <w:rPr>
                <w:rFonts w:ascii="Arial" w:hAnsi="Arial" w:cs="Arial"/>
              </w:rPr>
              <w:t>Creates opportunities for digital growth</w:t>
            </w:r>
          </w:p>
          <w:p w14:paraId="6DD97545" w14:textId="5DD71060" w:rsidR="0069332C" w:rsidRPr="00D04A1E" w:rsidRDefault="00A1628B" w:rsidP="005E6545">
            <w:pPr>
              <w:rPr>
                <w:rFonts w:ascii="Arial" w:hAnsi="Arial" w:cs="Arial"/>
                <w:b/>
                <w:bCs/>
              </w:rPr>
            </w:pPr>
            <w:r w:rsidRPr="00D04A1E">
              <w:rPr>
                <w:rFonts w:ascii="Arial" w:hAnsi="Arial" w:cs="Arial"/>
                <w:b/>
                <w:bCs/>
              </w:rPr>
              <w:t>+4</w:t>
            </w:r>
          </w:p>
        </w:tc>
      </w:tr>
      <w:tr w:rsidR="005E6545" w14:paraId="6223A27D" w14:textId="77777777" w:rsidTr="004E2BAE">
        <w:tc>
          <w:tcPr>
            <w:tcW w:w="3402" w:type="dxa"/>
            <w:vAlign w:val="center"/>
          </w:tcPr>
          <w:p w14:paraId="7D0A3E4C" w14:textId="77777777" w:rsidR="0069332C" w:rsidRPr="003707B1" w:rsidRDefault="0069332C" w:rsidP="005E6545">
            <w:pPr>
              <w:rPr>
                <w:rFonts w:ascii="Arial" w:hAnsi="Arial" w:cs="Arial"/>
                <w:b/>
                <w:bCs/>
                <w:sz w:val="28"/>
                <w:szCs w:val="28"/>
              </w:rPr>
            </w:pPr>
          </w:p>
          <w:p w14:paraId="0D04DCDA" w14:textId="497BD92F"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A1628B">
              <w:rPr>
                <w:rFonts w:ascii="Arial" w:hAnsi="Arial" w:cs="Arial"/>
                <w:b/>
                <w:bCs/>
                <w:sz w:val="28"/>
                <w:szCs w:val="28"/>
              </w:rPr>
              <w:t>+15</w:t>
            </w:r>
          </w:p>
        </w:tc>
        <w:tc>
          <w:tcPr>
            <w:tcW w:w="3402" w:type="dxa"/>
          </w:tcPr>
          <w:p w14:paraId="0E9958C3" w14:textId="77777777" w:rsidR="0069332C" w:rsidRPr="003707B1" w:rsidRDefault="0069332C" w:rsidP="005E6545">
            <w:pPr>
              <w:rPr>
                <w:rFonts w:ascii="Arial" w:hAnsi="Arial" w:cs="Arial"/>
                <w:b/>
                <w:bCs/>
                <w:sz w:val="28"/>
                <w:szCs w:val="28"/>
              </w:rPr>
            </w:pPr>
          </w:p>
          <w:p w14:paraId="2BEEE1D8" w14:textId="6F212741"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A1628B">
              <w:rPr>
                <w:rFonts w:ascii="Arial" w:hAnsi="Arial" w:cs="Arial"/>
                <w:b/>
                <w:bCs/>
                <w:sz w:val="28"/>
                <w:szCs w:val="28"/>
              </w:rPr>
              <w:t>-9</w:t>
            </w:r>
          </w:p>
        </w:tc>
        <w:tc>
          <w:tcPr>
            <w:tcW w:w="3402" w:type="dxa"/>
          </w:tcPr>
          <w:p w14:paraId="065AED5F" w14:textId="77777777" w:rsidR="0069332C" w:rsidRPr="003707B1" w:rsidRDefault="0069332C" w:rsidP="005E6545">
            <w:pPr>
              <w:rPr>
                <w:rFonts w:ascii="Arial" w:hAnsi="Arial" w:cs="Arial"/>
                <w:b/>
                <w:bCs/>
                <w:sz w:val="28"/>
                <w:szCs w:val="28"/>
              </w:rPr>
            </w:pPr>
          </w:p>
          <w:p w14:paraId="6950F714" w14:textId="54E68C80"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A1628B">
              <w:rPr>
                <w:rFonts w:ascii="Arial" w:hAnsi="Arial" w:cs="Arial"/>
                <w:b/>
                <w:bCs/>
                <w:sz w:val="28"/>
                <w:szCs w:val="28"/>
              </w:rPr>
              <w:t>+14</w:t>
            </w:r>
          </w:p>
        </w:tc>
      </w:tr>
    </w:tbl>
    <w:p w14:paraId="19B0CD8E" w14:textId="77777777" w:rsidR="008F5810" w:rsidRPr="008F5810" w:rsidRDefault="008F5810" w:rsidP="0069332C">
      <w:pPr>
        <w:rPr>
          <w:rFonts w:ascii="Arial" w:hAnsi="Arial" w:cs="Arial"/>
          <w:b/>
          <w:bCs/>
          <w:sz w:val="16"/>
          <w:szCs w:val="16"/>
        </w:rPr>
      </w:pPr>
    </w:p>
    <w:p w14:paraId="0C1D88A7" w14:textId="402E9028" w:rsidR="0069332C" w:rsidRPr="008F5810" w:rsidRDefault="008F5810" w:rsidP="0069332C">
      <w:pPr>
        <w:rPr>
          <w:rFonts w:ascii="Arial" w:hAnsi="Arial" w:cs="Arial"/>
          <w:b/>
          <w:bCs/>
          <w:sz w:val="32"/>
          <w:szCs w:val="32"/>
        </w:rPr>
      </w:pPr>
      <w:bookmarkStart w:id="3" w:name="_Hlk210816971"/>
      <w:r>
        <w:rPr>
          <w:rFonts w:ascii="Arial" w:hAnsi="Arial" w:cs="Arial"/>
          <w:b/>
          <w:bCs/>
          <w:sz w:val="32"/>
          <w:szCs w:val="32"/>
        </w:rPr>
        <w:t xml:space="preserve">Therefore: </w:t>
      </w:r>
      <w:r w:rsidR="00B97E6F">
        <w:rPr>
          <w:rFonts w:ascii="Arial" w:hAnsi="Arial" w:cs="Arial"/>
          <w:b/>
          <w:bCs/>
          <w:sz w:val="32"/>
          <w:szCs w:val="32"/>
        </w:rPr>
        <w:t xml:space="preserve">Overall Total </w:t>
      </w:r>
      <w:r>
        <w:rPr>
          <w:rFonts w:ascii="Arial" w:hAnsi="Arial" w:cs="Arial"/>
          <w:b/>
          <w:bCs/>
          <w:sz w:val="32"/>
          <w:szCs w:val="32"/>
        </w:rPr>
        <w:t xml:space="preserve">for </w:t>
      </w:r>
      <w:r w:rsidR="00696E0C">
        <w:rPr>
          <w:rFonts w:ascii="Arial" w:hAnsi="Arial" w:cs="Arial"/>
          <w:b/>
          <w:bCs/>
          <w:sz w:val="32"/>
          <w:szCs w:val="32"/>
        </w:rPr>
        <w:t xml:space="preserve">Name (for </w:t>
      </w:r>
      <w:r>
        <w:rPr>
          <w:rFonts w:ascii="Arial" w:hAnsi="Arial" w:cs="Arial"/>
          <w:b/>
          <w:bCs/>
          <w:sz w:val="32"/>
          <w:szCs w:val="32"/>
        </w:rPr>
        <w:t>Solution A</w:t>
      </w:r>
      <w:r w:rsidR="00696E0C">
        <w:rPr>
          <w:rFonts w:ascii="Arial" w:hAnsi="Arial" w:cs="Arial"/>
          <w:b/>
          <w:bCs/>
          <w:sz w:val="32"/>
          <w:szCs w:val="32"/>
        </w:rPr>
        <w:t>)</w:t>
      </w:r>
      <w:r>
        <w:rPr>
          <w:rFonts w:ascii="Arial" w:hAnsi="Arial" w:cs="Arial"/>
          <w:b/>
          <w:bCs/>
          <w:sz w:val="32"/>
          <w:szCs w:val="32"/>
        </w:rPr>
        <w:t xml:space="preserve"> =</w:t>
      </w:r>
      <w:r w:rsidR="004C195B">
        <w:rPr>
          <w:rFonts w:ascii="Arial" w:hAnsi="Arial" w:cs="Arial"/>
          <w:b/>
          <w:bCs/>
          <w:sz w:val="32"/>
          <w:szCs w:val="32"/>
        </w:rPr>
        <w:t xml:space="preserve"> </w:t>
      </w:r>
      <w:r w:rsidR="00A1628B">
        <w:rPr>
          <w:rFonts w:ascii="Arial" w:hAnsi="Arial" w:cs="Arial"/>
          <w:b/>
          <w:bCs/>
          <w:sz w:val="32"/>
          <w:szCs w:val="32"/>
        </w:rPr>
        <w:t>20</w:t>
      </w:r>
      <w:r w:rsidR="000C2CB2">
        <w:rPr>
          <w:rFonts w:ascii="Arial" w:hAnsi="Arial" w:cs="Arial"/>
          <w:b/>
          <w:bCs/>
          <w:sz w:val="32"/>
          <w:szCs w:val="32"/>
        </w:rPr>
        <w:t xml:space="preserve"> factors</w:t>
      </w:r>
    </w:p>
    <w:bookmarkEnd w:id="3"/>
    <w:p w14:paraId="2350CAD4" w14:textId="77777777" w:rsidR="006D6A13" w:rsidRPr="000F7456" w:rsidRDefault="006D6A13" w:rsidP="0069332C">
      <w:pPr>
        <w:rPr>
          <w:rFonts w:ascii="Arial" w:hAnsi="Arial" w:cs="Arial"/>
          <w:sz w:val="32"/>
          <w:szCs w:val="32"/>
        </w:rPr>
      </w:pPr>
    </w:p>
    <w:p w14:paraId="5C115F0F" w14:textId="77777777" w:rsidR="0069332C" w:rsidRDefault="0069332C" w:rsidP="0069332C">
      <w:pPr>
        <w:rPr>
          <w:rFonts w:ascii="Arial" w:hAnsi="Arial" w:cs="Arial"/>
        </w:rPr>
      </w:pPr>
    </w:p>
    <w:p w14:paraId="5A2C818E" w14:textId="77777777" w:rsidR="007A2609" w:rsidRDefault="007A2609" w:rsidP="0069332C">
      <w:pPr>
        <w:rPr>
          <w:rFonts w:ascii="Arial" w:hAnsi="Arial" w:cs="Arial"/>
        </w:rPr>
      </w:pPr>
    </w:p>
    <w:p w14:paraId="71F8A657" w14:textId="77777777" w:rsidR="007A2609" w:rsidRDefault="007A2609" w:rsidP="0069332C">
      <w:pPr>
        <w:rPr>
          <w:rFonts w:ascii="Arial" w:hAnsi="Arial" w:cs="Arial"/>
        </w:rPr>
      </w:pPr>
    </w:p>
    <w:p w14:paraId="37C588B5" w14:textId="77777777" w:rsidR="007A2609" w:rsidRDefault="007A2609" w:rsidP="0069332C">
      <w:pPr>
        <w:rPr>
          <w:rFonts w:ascii="Arial" w:hAnsi="Arial" w:cs="Arial"/>
        </w:rPr>
      </w:pPr>
    </w:p>
    <w:tbl>
      <w:tblPr>
        <w:tblStyle w:val="TableGrid"/>
        <w:tblW w:w="10206" w:type="dxa"/>
        <w:tblInd w:w="-572" w:type="dxa"/>
        <w:tblLayout w:type="fixed"/>
        <w:tblLook w:val="04A0" w:firstRow="1" w:lastRow="0" w:firstColumn="1" w:lastColumn="0" w:noHBand="0" w:noVBand="1"/>
      </w:tblPr>
      <w:tblGrid>
        <w:gridCol w:w="3402"/>
        <w:gridCol w:w="3402"/>
        <w:gridCol w:w="3402"/>
      </w:tblGrid>
      <w:tr w:rsidR="005E6545" w14:paraId="1C4F20C1" w14:textId="77777777" w:rsidTr="004E2BAE">
        <w:tc>
          <w:tcPr>
            <w:tcW w:w="10206" w:type="dxa"/>
            <w:gridSpan w:val="3"/>
          </w:tcPr>
          <w:p w14:paraId="5C31D3CB" w14:textId="77777777" w:rsidR="005E6545" w:rsidRDefault="00696E0C" w:rsidP="00B46780">
            <w:pPr>
              <w:jc w:val="center"/>
              <w:rPr>
                <w:rFonts w:ascii="Arial" w:hAnsi="Arial" w:cs="Arial"/>
                <w:b/>
                <w:bCs/>
                <w:i/>
                <w:iCs/>
                <w:sz w:val="32"/>
                <w:szCs w:val="32"/>
                <w:u w:val="single"/>
              </w:rPr>
            </w:pPr>
            <w:r>
              <w:rPr>
                <w:rFonts w:ascii="Arial" w:hAnsi="Arial" w:cs="Arial"/>
                <w:b/>
                <w:bCs/>
                <w:i/>
                <w:iCs/>
                <w:sz w:val="32"/>
                <w:szCs w:val="32"/>
                <w:u w:val="single"/>
              </w:rPr>
              <w:lastRenderedPageBreak/>
              <w:t xml:space="preserve">Provide the Name for </w:t>
            </w:r>
            <w:r w:rsidR="005E6545" w:rsidRPr="004E2BAE">
              <w:rPr>
                <w:rFonts w:ascii="Arial" w:hAnsi="Arial" w:cs="Arial"/>
                <w:b/>
                <w:bCs/>
                <w:i/>
                <w:iCs/>
                <w:sz w:val="32"/>
                <w:szCs w:val="32"/>
                <w:u w:val="single"/>
              </w:rPr>
              <w:t>Solution B</w:t>
            </w:r>
          </w:p>
          <w:p w14:paraId="7EABB517" w14:textId="3A1D3AEC" w:rsidR="00A1628B" w:rsidRPr="004E2BAE" w:rsidRDefault="00A1628B" w:rsidP="00B46780">
            <w:pPr>
              <w:jc w:val="center"/>
              <w:rPr>
                <w:rFonts w:ascii="Arial" w:hAnsi="Arial" w:cs="Arial"/>
                <w:b/>
                <w:bCs/>
                <w:i/>
                <w:iCs/>
                <w:sz w:val="32"/>
                <w:szCs w:val="32"/>
                <w:u w:val="single"/>
              </w:rPr>
            </w:pPr>
            <w:r w:rsidRPr="00A1628B">
              <w:rPr>
                <w:rFonts w:ascii="Arial" w:hAnsi="Arial" w:cs="Arial"/>
                <w:b/>
                <w:bCs/>
                <w:i/>
                <w:iCs/>
                <w:sz w:val="32"/>
                <w:szCs w:val="32"/>
                <w:u w:val="single"/>
              </w:rPr>
              <w:t>Digital Marketing and Loyalty Programme</w:t>
            </w:r>
          </w:p>
        </w:tc>
      </w:tr>
      <w:tr w:rsidR="005E6545" w14:paraId="3C68C5D4" w14:textId="77777777" w:rsidTr="004E2BAE">
        <w:trPr>
          <w:trHeight w:val="624"/>
        </w:trPr>
        <w:tc>
          <w:tcPr>
            <w:tcW w:w="3402" w:type="dxa"/>
            <w:vAlign w:val="center"/>
          </w:tcPr>
          <w:p w14:paraId="22A84715"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2CBBC899"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3B0B5280"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Interesting</w:t>
            </w:r>
          </w:p>
        </w:tc>
      </w:tr>
      <w:tr w:rsidR="005E6545" w14:paraId="69FC8A1A" w14:textId="77777777" w:rsidTr="004E2BAE">
        <w:trPr>
          <w:trHeight w:val="624"/>
        </w:trPr>
        <w:tc>
          <w:tcPr>
            <w:tcW w:w="3402" w:type="dxa"/>
          </w:tcPr>
          <w:p w14:paraId="1A7A1AE1" w14:textId="486090D1" w:rsidR="005E6545" w:rsidRPr="00D8423E" w:rsidRDefault="00D04A1E" w:rsidP="00B46780">
            <w:pPr>
              <w:rPr>
                <w:rFonts w:ascii="Arial" w:hAnsi="Arial" w:cs="Arial"/>
              </w:rPr>
            </w:pPr>
            <w:r w:rsidRPr="00D04A1E">
              <w:rPr>
                <w:rFonts w:ascii="Arial" w:hAnsi="Arial" w:cs="Arial"/>
              </w:rPr>
              <w:t xml:space="preserve">Improves brand awareness </w:t>
            </w:r>
            <w:r w:rsidRPr="00D04A1E">
              <w:rPr>
                <w:rFonts w:ascii="Arial" w:hAnsi="Arial" w:cs="Arial"/>
                <w:b/>
                <w:bCs/>
              </w:rPr>
              <w:t>+3</w:t>
            </w:r>
          </w:p>
        </w:tc>
        <w:tc>
          <w:tcPr>
            <w:tcW w:w="3402" w:type="dxa"/>
          </w:tcPr>
          <w:p w14:paraId="5965DA71" w14:textId="1E4ED13C" w:rsidR="005E6545" w:rsidRPr="00D8423E" w:rsidRDefault="00D04A1E" w:rsidP="00B46780">
            <w:pPr>
              <w:rPr>
                <w:rFonts w:ascii="Arial" w:hAnsi="Arial" w:cs="Arial"/>
              </w:rPr>
            </w:pPr>
            <w:r w:rsidRPr="00D04A1E">
              <w:rPr>
                <w:rFonts w:ascii="Arial" w:hAnsi="Arial" w:cs="Arial"/>
              </w:rPr>
              <w:t xml:space="preserve">Marketing costs may increase </w:t>
            </w:r>
            <w:r w:rsidRPr="00D04A1E">
              <w:rPr>
                <w:rFonts w:ascii="Arial" w:hAnsi="Arial" w:cs="Arial"/>
                <w:b/>
                <w:bCs/>
              </w:rPr>
              <w:t>-3</w:t>
            </w:r>
          </w:p>
        </w:tc>
        <w:tc>
          <w:tcPr>
            <w:tcW w:w="3402" w:type="dxa"/>
          </w:tcPr>
          <w:p w14:paraId="3379FD70" w14:textId="13C38199" w:rsidR="005E6545" w:rsidRPr="00D8423E" w:rsidRDefault="00D04A1E" w:rsidP="00B46780">
            <w:pPr>
              <w:rPr>
                <w:rFonts w:ascii="Arial" w:hAnsi="Arial" w:cs="Arial"/>
              </w:rPr>
            </w:pPr>
            <w:r w:rsidRPr="00D04A1E">
              <w:rPr>
                <w:rFonts w:ascii="Arial" w:hAnsi="Arial" w:cs="Arial"/>
              </w:rPr>
              <w:t xml:space="preserve">Customer data can be collected </w:t>
            </w:r>
            <w:r w:rsidRPr="00D04A1E">
              <w:rPr>
                <w:rFonts w:ascii="Arial" w:hAnsi="Arial" w:cs="Arial"/>
                <w:b/>
                <w:bCs/>
              </w:rPr>
              <w:t>+3</w:t>
            </w:r>
          </w:p>
        </w:tc>
      </w:tr>
      <w:tr w:rsidR="005E6545" w14:paraId="2FCB4DC4" w14:textId="77777777" w:rsidTr="004E2BAE">
        <w:tc>
          <w:tcPr>
            <w:tcW w:w="3402" w:type="dxa"/>
          </w:tcPr>
          <w:p w14:paraId="184AEE2D" w14:textId="77777777" w:rsidR="005E6545" w:rsidRDefault="005E6545" w:rsidP="00B46780">
            <w:pPr>
              <w:rPr>
                <w:rFonts w:ascii="Arial" w:hAnsi="Arial" w:cs="Arial"/>
              </w:rPr>
            </w:pPr>
          </w:p>
          <w:p w14:paraId="0D9FE8F3" w14:textId="65AD727D" w:rsidR="005E6545" w:rsidRPr="00D8423E" w:rsidRDefault="00D04A1E" w:rsidP="00B46780">
            <w:pPr>
              <w:rPr>
                <w:rFonts w:ascii="Arial" w:hAnsi="Arial" w:cs="Arial"/>
              </w:rPr>
            </w:pPr>
            <w:r w:rsidRPr="00D04A1E">
              <w:rPr>
                <w:rFonts w:ascii="Arial" w:hAnsi="Arial" w:cs="Arial"/>
              </w:rPr>
              <w:t xml:space="preserve">Encourages repeat purchases </w:t>
            </w:r>
            <w:r w:rsidRPr="00D04A1E">
              <w:rPr>
                <w:rFonts w:ascii="Arial" w:hAnsi="Arial" w:cs="Arial"/>
                <w:b/>
                <w:bCs/>
              </w:rPr>
              <w:t>+3</w:t>
            </w:r>
          </w:p>
        </w:tc>
        <w:tc>
          <w:tcPr>
            <w:tcW w:w="3402" w:type="dxa"/>
          </w:tcPr>
          <w:p w14:paraId="4AB87962" w14:textId="64C64415" w:rsidR="005E6545" w:rsidRPr="00D8423E" w:rsidRDefault="00D04A1E" w:rsidP="00B46780">
            <w:pPr>
              <w:rPr>
                <w:rFonts w:ascii="Arial" w:hAnsi="Arial" w:cs="Arial"/>
              </w:rPr>
            </w:pPr>
            <w:r w:rsidRPr="00D04A1E">
              <w:rPr>
                <w:rFonts w:ascii="Arial" w:hAnsi="Arial" w:cs="Arial"/>
              </w:rPr>
              <w:t xml:space="preserve">Results may take time to appear </w:t>
            </w:r>
            <w:r w:rsidRPr="00D04A1E">
              <w:rPr>
                <w:rFonts w:ascii="Arial" w:hAnsi="Arial" w:cs="Arial"/>
                <w:b/>
                <w:bCs/>
              </w:rPr>
              <w:t>-2</w:t>
            </w:r>
          </w:p>
        </w:tc>
        <w:tc>
          <w:tcPr>
            <w:tcW w:w="3402" w:type="dxa"/>
          </w:tcPr>
          <w:p w14:paraId="22158CE7" w14:textId="598B1720" w:rsidR="005E6545" w:rsidRPr="00D8423E" w:rsidRDefault="00D04A1E" w:rsidP="00B46780">
            <w:pPr>
              <w:rPr>
                <w:rFonts w:ascii="Arial" w:hAnsi="Arial" w:cs="Arial"/>
              </w:rPr>
            </w:pPr>
            <w:r w:rsidRPr="00D04A1E">
              <w:rPr>
                <w:rFonts w:ascii="Arial" w:hAnsi="Arial" w:cs="Arial"/>
              </w:rPr>
              <w:t xml:space="preserve">Future promotions can be personalised </w:t>
            </w:r>
            <w:r w:rsidRPr="00D04A1E">
              <w:rPr>
                <w:rFonts w:ascii="Arial" w:hAnsi="Arial" w:cs="Arial"/>
                <w:b/>
                <w:bCs/>
              </w:rPr>
              <w:t>+3</w:t>
            </w:r>
          </w:p>
        </w:tc>
      </w:tr>
      <w:tr w:rsidR="005E6545" w:rsidRPr="00D04A1E" w14:paraId="7E020F16" w14:textId="77777777" w:rsidTr="004E2BAE">
        <w:tc>
          <w:tcPr>
            <w:tcW w:w="3402" w:type="dxa"/>
          </w:tcPr>
          <w:p w14:paraId="2573157F" w14:textId="77777777" w:rsidR="005E6545" w:rsidRDefault="005E6545" w:rsidP="00B46780">
            <w:pPr>
              <w:rPr>
                <w:rFonts w:ascii="Arial" w:hAnsi="Arial" w:cs="Arial"/>
              </w:rPr>
            </w:pPr>
          </w:p>
          <w:p w14:paraId="4B0C72F1" w14:textId="05E86BD2" w:rsidR="005E6545" w:rsidRPr="00D8423E" w:rsidRDefault="00D04A1E" w:rsidP="00B46780">
            <w:pPr>
              <w:rPr>
                <w:rFonts w:ascii="Arial" w:hAnsi="Arial" w:cs="Arial"/>
              </w:rPr>
            </w:pPr>
            <w:r w:rsidRPr="00D04A1E">
              <w:rPr>
                <w:rFonts w:ascii="Arial" w:hAnsi="Arial" w:cs="Arial"/>
              </w:rPr>
              <w:t xml:space="preserve">Strengthens customer relationships </w:t>
            </w:r>
            <w:r w:rsidRPr="00D04A1E">
              <w:rPr>
                <w:rFonts w:ascii="Arial" w:hAnsi="Arial" w:cs="Arial"/>
                <w:b/>
                <w:bCs/>
              </w:rPr>
              <w:t>+2</w:t>
            </w:r>
          </w:p>
        </w:tc>
        <w:tc>
          <w:tcPr>
            <w:tcW w:w="3402" w:type="dxa"/>
          </w:tcPr>
          <w:p w14:paraId="37A25E2B" w14:textId="59B17918" w:rsidR="005E6545" w:rsidRPr="00D8423E" w:rsidRDefault="00D04A1E" w:rsidP="00B46780">
            <w:pPr>
              <w:rPr>
                <w:rFonts w:ascii="Arial" w:hAnsi="Arial" w:cs="Arial"/>
              </w:rPr>
            </w:pPr>
            <w:r w:rsidRPr="00D04A1E">
              <w:rPr>
                <w:rFonts w:ascii="Arial" w:hAnsi="Arial" w:cs="Arial"/>
              </w:rPr>
              <w:t xml:space="preserve">Does not directly solve location issues </w:t>
            </w:r>
            <w:r w:rsidRPr="00D04A1E">
              <w:rPr>
                <w:rFonts w:ascii="Arial" w:hAnsi="Arial" w:cs="Arial"/>
                <w:b/>
                <w:bCs/>
              </w:rPr>
              <w:t>-4</w:t>
            </w:r>
          </w:p>
        </w:tc>
        <w:tc>
          <w:tcPr>
            <w:tcW w:w="3402" w:type="dxa"/>
          </w:tcPr>
          <w:p w14:paraId="6B03708F" w14:textId="7D0AB9F7" w:rsidR="005E6545" w:rsidRPr="00D8423E" w:rsidRDefault="00D04A1E" w:rsidP="00B46780">
            <w:pPr>
              <w:rPr>
                <w:rFonts w:ascii="Arial" w:hAnsi="Arial" w:cs="Arial"/>
              </w:rPr>
            </w:pPr>
            <w:r w:rsidRPr="00D04A1E">
              <w:rPr>
                <w:rFonts w:ascii="Arial" w:hAnsi="Arial" w:cs="Arial"/>
              </w:rPr>
              <w:t xml:space="preserve">Online engagement may increase </w:t>
            </w:r>
            <w:r w:rsidRPr="00D04A1E">
              <w:rPr>
                <w:rFonts w:ascii="Arial" w:hAnsi="Arial" w:cs="Arial"/>
                <w:b/>
                <w:bCs/>
              </w:rPr>
              <w:t>+2</w:t>
            </w:r>
          </w:p>
        </w:tc>
      </w:tr>
      <w:tr w:rsidR="005E6545" w14:paraId="313C10DC" w14:textId="77777777" w:rsidTr="004E2BAE">
        <w:tc>
          <w:tcPr>
            <w:tcW w:w="3402" w:type="dxa"/>
          </w:tcPr>
          <w:p w14:paraId="3009C9FC" w14:textId="77777777" w:rsidR="005E6545" w:rsidRDefault="005E6545" w:rsidP="00B46780">
            <w:pPr>
              <w:rPr>
                <w:rFonts w:ascii="Arial" w:hAnsi="Arial" w:cs="Arial"/>
              </w:rPr>
            </w:pPr>
          </w:p>
          <w:p w14:paraId="0296A04B" w14:textId="1779DE40" w:rsidR="005E6545" w:rsidRPr="00D8423E" w:rsidRDefault="00D04A1E" w:rsidP="00B46780">
            <w:pPr>
              <w:rPr>
                <w:rFonts w:ascii="Arial" w:hAnsi="Arial" w:cs="Arial"/>
              </w:rPr>
            </w:pPr>
            <w:r w:rsidRPr="00D04A1E">
              <w:rPr>
                <w:rFonts w:ascii="Arial" w:hAnsi="Arial" w:cs="Arial"/>
              </w:rPr>
              <w:t xml:space="preserve">Easy to implement </w:t>
            </w:r>
            <w:r w:rsidRPr="00D04A1E">
              <w:rPr>
                <w:rFonts w:ascii="Arial" w:hAnsi="Arial" w:cs="Arial"/>
                <w:b/>
                <w:bCs/>
              </w:rPr>
              <w:t>+2</w:t>
            </w:r>
          </w:p>
        </w:tc>
        <w:tc>
          <w:tcPr>
            <w:tcW w:w="3402" w:type="dxa"/>
          </w:tcPr>
          <w:p w14:paraId="67900541" w14:textId="13780753" w:rsidR="005E6545" w:rsidRPr="00D8423E" w:rsidRDefault="00D04A1E" w:rsidP="00B46780">
            <w:pPr>
              <w:rPr>
                <w:rFonts w:ascii="Arial" w:hAnsi="Arial" w:cs="Arial"/>
              </w:rPr>
            </w:pPr>
            <w:r w:rsidRPr="00D04A1E">
              <w:rPr>
                <w:rFonts w:ascii="Arial" w:hAnsi="Arial" w:cs="Arial"/>
              </w:rPr>
              <w:t xml:space="preserve">Benefits are uncertain </w:t>
            </w:r>
            <w:r w:rsidRPr="00D04A1E">
              <w:rPr>
                <w:rFonts w:ascii="Arial" w:hAnsi="Arial" w:cs="Arial"/>
                <w:b/>
                <w:bCs/>
              </w:rPr>
              <w:t>-2</w:t>
            </w:r>
          </w:p>
        </w:tc>
        <w:tc>
          <w:tcPr>
            <w:tcW w:w="3402" w:type="dxa"/>
          </w:tcPr>
          <w:p w14:paraId="1FE123CF" w14:textId="77777777" w:rsidR="00D04A1E" w:rsidRPr="00D04A1E" w:rsidRDefault="00D04A1E" w:rsidP="00D04A1E">
            <w:pPr>
              <w:rPr>
                <w:rFonts w:ascii="Arial" w:eastAsia="Times New Roman" w:hAnsi="Arial" w:cs="Arial"/>
                <w:lang w:eastAsia="en-GB"/>
              </w:rPr>
            </w:pPr>
            <w:r w:rsidRPr="00D04A1E">
              <w:rPr>
                <w:rFonts w:ascii="Arial" w:hAnsi="Arial" w:cs="Arial"/>
              </w:rPr>
              <w:t xml:space="preserve">Can support future online sales </w:t>
            </w:r>
            <w:r w:rsidRPr="00D04A1E">
              <w:rPr>
                <w:rStyle w:val="Strong"/>
                <w:rFonts w:ascii="Arial" w:hAnsi="Arial" w:cs="Arial"/>
              </w:rPr>
              <w:t>+3</w:t>
            </w:r>
          </w:p>
          <w:p w14:paraId="1B268EAC" w14:textId="77777777" w:rsidR="005E6545" w:rsidRPr="00D04A1E" w:rsidRDefault="005E6545" w:rsidP="00B46780">
            <w:pPr>
              <w:rPr>
                <w:rFonts w:ascii="Arial" w:hAnsi="Arial" w:cs="Arial"/>
              </w:rPr>
            </w:pPr>
          </w:p>
        </w:tc>
      </w:tr>
      <w:tr w:rsidR="005E6545" w14:paraId="528681A9" w14:textId="77777777" w:rsidTr="004E2BAE">
        <w:tc>
          <w:tcPr>
            <w:tcW w:w="3402" w:type="dxa"/>
            <w:vAlign w:val="center"/>
          </w:tcPr>
          <w:p w14:paraId="685FA07C" w14:textId="77777777" w:rsidR="005E6545" w:rsidRPr="003707B1" w:rsidRDefault="005E6545" w:rsidP="00B46780">
            <w:pPr>
              <w:rPr>
                <w:rFonts w:ascii="Arial" w:hAnsi="Arial" w:cs="Arial"/>
                <w:b/>
                <w:bCs/>
                <w:sz w:val="28"/>
                <w:szCs w:val="28"/>
              </w:rPr>
            </w:pPr>
          </w:p>
          <w:p w14:paraId="379CA9B6" w14:textId="047F1536"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D04A1E">
              <w:rPr>
                <w:rFonts w:ascii="Arial" w:hAnsi="Arial" w:cs="Arial"/>
                <w:b/>
                <w:bCs/>
                <w:sz w:val="28"/>
                <w:szCs w:val="28"/>
              </w:rPr>
              <w:t>+10</w:t>
            </w:r>
          </w:p>
        </w:tc>
        <w:tc>
          <w:tcPr>
            <w:tcW w:w="3402" w:type="dxa"/>
          </w:tcPr>
          <w:p w14:paraId="10277DD7" w14:textId="77777777" w:rsidR="005E6545" w:rsidRPr="003707B1" w:rsidRDefault="005E6545" w:rsidP="00B46780">
            <w:pPr>
              <w:rPr>
                <w:rFonts w:ascii="Arial" w:hAnsi="Arial" w:cs="Arial"/>
                <w:b/>
                <w:bCs/>
                <w:sz w:val="28"/>
                <w:szCs w:val="28"/>
              </w:rPr>
            </w:pPr>
          </w:p>
          <w:p w14:paraId="561368F6" w14:textId="5CCB9368"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D04A1E">
              <w:rPr>
                <w:rFonts w:ascii="Arial" w:hAnsi="Arial" w:cs="Arial"/>
                <w:b/>
                <w:bCs/>
                <w:sz w:val="28"/>
                <w:szCs w:val="28"/>
              </w:rPr>
              <w:t>-11</w:t>
            </w:r>
          </w:p>
        </w:tc>
        <w:tc>
          <w:tcPr>
            <w:tcW w:w="3402" w:type="dxa"/>
          </w:tcPr>
          <w:p w14:paraId="41AE86A0" w14:textId="77777777" w:rsidR="005E6545" w:rsidRPr="003707B1" w:rsidRDefault="005E6545" w:rsidP="00B46780">
            <w:pPr>
              <w:rPr>
                <w:rFonts w:ascii="Arial" w:hAnsi="Arial" w:cs="Arial"/>
                <w:b/>
                <w:bCs/>
                <w:sz w:val="28"/>
                <w:szCs w:val="28"/>
              </w:rPr>
            </w:pPr>
          </w:p>
          <w:p w14:paraId="5F6F791F" w14:textId="6FE6841C"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D04A1E">
              <w:rPr>
                <w:rFonts w:ascii="Arial" w:hAnsi="Arial" w:cs="Arial"/>
                <w:b/>
                <w:bCs/>
                <w:sz w:val="28"/>
                <w:szCs w:val="28"/>
              </w:rPr>
              <w:t>+11</w:t>
            </w:r>
          </w:p>
        </w:tc>
      </w:tr>
    </w:tbl>
    <w:p w14:paraId="05DC597A" w14:textId="77777777" w:rsidR="00A448A7" w:rsidRDefault="00A448A7" w:rsidP="0069332C">
      <w:pPr>
        <w:rPr>
          <w:rFonts w:ascii="Arial" w:hAnsi="Arial" w:cs="Arial"/>
        </w:rPr>
      </w:pPr>
    </w:p>
    <w:p w14:paraId="5EE4E31B" w14:textId="049CC99C" w:rsidR="008F5810" w:rsidRDefault="008F5810" w:rsidP="008F5810">
      <w:pPr>
        <w:rPr>
          <w:rFonts w:ascii="Arial" w:hAnsi="Arial" w:cs="Arial"/>
          <w:b/>
          <w:bCs/>
          <w:sz w:val="32"/>
          <w:szCs w:val="32"/>
        </w:rPr>
      </w:pPr>
      <w:r>
        <w:rPr>
          <w:rFonts w:ascii="Arial" w:hAnsi="Arial" w:cs="Arial"/>
          <w:b/>
          <w:bCs/>
          <w:sz w:val="32"/>
          <w:szCs w:val="32"/>
        </w:rPr>
        <w:t xml:space="preserve">Therefore: </w:t>
      </w:r>
      <w:r w:rsidR="00B97E6F">
        <w:rPr>
          <w:rFonts w:ascii="Arial" w:hAnsi="Arial" w:cs="Arial"/>
          <w:b/>
          <w:bCs/>
          <w:sz w:val="32"/>
          <w:szCs w:val="32"/>
        </w:rPr>
        <w:t>Overall Total</w:t>
      </w:r>
      <w:r>
        <w:rPr>
          <w:rFonts w:ascii="Arial" w:hAnsi="Arial" w:cs="Arial"/>
          <w:b/>
          <w:bCs/>
          <w:sz w:val="32"/>
          <w:szCs w:val="32"/>
        </w:rPr>
        <w:t xml:space="preserve"> for </w:t>
      </w:r>
      <w:r w:rsidR="00696E0C">
        <w:rPr>
          <w:rFonts w:ascii="Arial" w:hAnsi="Arial" w:cs="Arial"/>
          <w:b/>
          <w:bCs/>
          <w:sz w:val="32"/>
          <w:szCs w:val="32"/>
        </w:rPr>
        <w:t xml:space="preserve">Name (for </w:t>
      </w:r>
      <w:r>
        <w:rPr>
          <w:rFonts w:ascii="Arial" w:hAnsi="Arial" w:cs="Arial"/>
          <w:b/>
          <w:bCs/>
          <w:sz w:val="32"/>
          <w:szCs w:val="32"/>
        </w:rPr>
        <w:t>Solution B</w:t>
      </w:r>
      <w:r w:rsidR="00696E0C">
        <w:rPr>
          <w:rFonts w:ascii="Arial" w:hAnsi="Arial" w:cs="Arial"/>
          <w:b/>
          <w:bCs/>
          <w:sz w:val="32"/>
          <w:szCs w:val="32"/>
        </w:rPr>
        <w:t>)</w:t>
      </w:r>
      <w:r>
        <w:rPr>
          <w:rFonts w:ascii="Arial" w:hAnsi="Arial" w:cs="Arial"/>
          <w:b/>
          <w:bCs/>
          <w:sz w:val="32"/>
          <w:szCs w:val="32"/>
        </w:rPr>
        <w:t xml:space="preserve"> =</w:t>
      </w:r>
      <w:r w:rsidR="004C195B">
        <w:rPr>
          <w:rFonts w:ascii="Arial" w:hAnsi="Arial" w:cs="Arial"/>
          <w:b/>
          <w:bCs/>
          <w:sz w:val="32"/>
          <w:szCs w:val="32"/>
        </w:rPr>
        <w:t xml:space="preserve"> </w:t>
      </w:r>
      <w:r w:rsidR="00D04A1E">
        <w:rPr>
          <w:rFonts w:ascii="Arial" w:hAnsi="Arial" w:cs="Arial"/>
          <w:b/>
          <w:bCs/>
          <w:sz w:val="32"/>
          <w:szCs w:val="32"/>
        </w:rPr>
        <w:t>10</w:t>
      </w:r>
    </w:p>
    <w:p w14:paraId="66BD9C00" w14:textId="77777777" w:rsidR="00B92368" w:rsidRDefault="00B92368" w:rsidP="008F5810">
      <w:pPr>
        <w:rPr>
          <w:rFonts w:ascii="Arial" w:hAnsi="Arial" w:cs="Arial"/>
          <w:b/>
          <w:bCs/>
          <w:sz w:val="32"/>
          <w:szCs w:val="32"/>
        </w:rPr>
      </w:pPr>
    </w:p>
    <w:p w14:paraId="3CE1C39A" w14:textId="77777777" w:rsidR="00B92368" w:rsidRPr="00286709" w:rsidRDefault="00B92368" w:rsidP="00B92368">
      <w:pPr>
        <w:rPr>
          <w:rFonts w:ascii="Arial" w:hAnsi="Arial" w:cs="Arial"/>
        </w:rPr>
      </w:pPr>
      <w:r w:rsidRPr="00286709">
        <w:rPr>
          <w:rFonts w:ascii="Arial" w:hAnsi="Arial" w:cs="Arial"/>
        </w:rPr>
        <w:t>According to Proctor (2014), evaluating alternatives against defined criteria supports more effective decision-making. A PMI analysis was used to compare the two proposed solutions based on their advantages, disadvantages and future opportunities. The criteria considered included expected impact on sales, ability to address the location problem, cost implications and long-term business growth. Greater importance was given to factors directly related to increasing customer access and improving competitiveness because these issues were identified as the main causes of Basil's Bakery's declining sales.</w:t>
      </w:r>
    </w:p>
    <w:p w14:paraId="3C19D1D3" w14:textId="77777777" w:rsidR="00B92368" w:rsidRPr="00286709" w:rsidRDefault="00B92368" w:rsidP="00B92368">
      <w:pPr>
        <w:rPr>
          <w:rFonts w:ascii="Arial" w:hAnsi="Arial" w:cs="Arial"/>
        </w:rPr>
      </w:pPr>
      <w:r w:rsidRPr="00286709">
        <w:rPr>
          <w:rFonts w:ascii="Arial" w:hAnsi="Arial" w:cs="Arial"/>
        </w:rPr>
        <w:t>The results showed that Solution A, Online Ordering and Delivery Service, achieved an overall score of 20, whereas Solution B, Digital Marketing and Loyalty Programme, achieved a score of 10. Although both options offer benefits, Solution A was considered more effective because it directly</w:t>
      </w:r>
      <w:r w:rsidRPr="00286709">
        <w:rPr>
          <w:rFonts w:ascii="Arial" w:hAnsi="Arial" w:cs="Arial"/>
          <w:b/>
          <w:bCs/>
        </w:rPr>
        <w:t xml:space="preserve"> </w:t>
      </w:r>
      <w:r w:rsidRPr="00286709">
        <w:rPr>
          <w:rFonts w:ascii="Arial" w:hAnsi="Arial" w:cs="Arial"/>
        </w:rPr>
        <w:t>addresses</w:t>
      </w:r>
      <w:r w:rsidRPr="00286709">
        <w:rPr>
          <w:rFonts w:ascii="Arial" w:hAnsi="Arial" w:cs="Arial"/>
          <w:b/>
          <w:bCs/>
        </w:rPr>
        <w:t xml:space="preserve"> </w:t>
      </w:r>
      <w:r w:rsidRPr="00286709">
        <w:rPr>
          <w:rFonts w:ascii="Arial" w:hAnsi="Arial" w:cs="Arial"/>
        </w:rPr>
        <w:t>the limited customer reach caused by the bakery's location. It also provides opportunities for future expansion and digital growth. Therefore, Solution A was selected as the preferred solution because it offers greater long-term benefits and better supports business performance.</w:t>
      </w:r>
    </w:p>
    <w:p w14:paraId="67AB1AA1" w14:textId="77777777" w:rsidR="00B92368" w:rsidRPr="00286709" w:rsidRDefault="00B92368" w:rsidP="008F5810">
      <w:pPr>
        <w:rPr>
          <w:rFonts w:ascii="Arial" w:hAnsi="Arial" w:cs="Arial"/>
          <w:b/>
          <w:bCs/>
        </w:rPr>
      </w:pPr>
    </w:p>
    <w:p w14:paraId="079EC820" w14:textId="17242C40" w:rsidR="008F5810" w:rsidRPr="00286709" w:rsidRDefault="00F26A6C" w:rsidP="00F26A6C">
      <w:pPr>
        <w:spacing w:after="200" w:line="276" w:lineRule="auto"/>
        <w:ind w:right="-454"/>
        <w:rPr>
          <w:rFonts w:ascii="Arial" w:hAnsi="Arial" w:cs="Arial"/>
          <w:b/>
          <w:bCs/>
        </w:rPr>
      </w:pPr>
      <w:r w:rsidRPr="00286709">
        <w:rPr>
          <w:rFonts w:ascii="Arial" w:hAnsi="Arial" w:cs="Arial"/>
          <w:b/>
          <w:bCs/>
        </w:rPr>
        <w:t>R</w:t>
      </w:r>
      <w:r w:rsidR="00987BB5" w:rsidRPr="00286709">
        <w:rPr>
          <w:rFonts w:ascii="Arial" w:hAnsi="Arial" w:cs="Arial"/>
          <w:b/>
          <w:bCs/>
        </w:rPr>
        <w:t>eference:</w:t>
      </w:r>
    </w:p>
    <w:p w14:paraId="73EC8D14" w14:textId="31DF374F" w:rsidR="00F26A6C" w:rsidRPr="00286709" w:rsidRDefault="00E60524" w:rsidP="00F26A6C">
      <w:pPr>
        <w:spacing w:after="200" w:line="276" w:lineRule="auto"/>
        <w:ind w:right="-454"/>
        <w:rPr>
          <w:rFonts w:ascii="Arial" w:hAnsi="Arial" w:cs="Arial"/>
        </w:rPr>
      </w:pPr>
      <w:r w:rsidRPr="00286709">
        <w:rPr>
          <w:rFonts w:ascii="Arial" w:hAnsi="Arial" w:cs="Arial"/>
        </w:rPr>
        <w:t>(</w:t>
      </w:r>
      <w:r w:rsidR="00F26A6C" w:rsidRPr="00286709">
        <w:rPr>
          <w:rFonts w:ascii="Arial" w:hAnsi="Arial" w:cs="Arial"/>
        </w:rPr>
        <w:t>Proctor</w:t>
      </w:r>
      <w:r w:rsidRPr="00286709">
        <w:rPr>
          <w:rFonts w:ascii="Arial" w:hAnsi="Arial" w:cs="Arial"/>
        </w:rPr>
        <w:t xml:space="preserve">, </w:t>
      </w:r>
      <w:r w:rsidR="00F26A6C" w:rsidRPr="00286709">
        <w:rPr>
          <w:rFonts w:ascii="Arial" w:hAnsi="Arial" w:cs="Arial"/>
        </w:rPr>
        <w:t>2014</w:t>
      </w:r>
      <w:r w:rsidR="00F26A6C" w:rsidRPr="00286709">
        <w:rPr>
          <w:rFonts w:ascii="Arial" w:hAnsi="Arial" w:cs="Arial"/>
        </w:rPr>
        <w:t>)</w:t>
      </w:r>
    </w:p>
    <w:p w14:paraId="6F434BB3" w14:textId="0D830046" w:rsidR="00F26A6C" w:rsidRPr="00286709" w:rsidRDefault="00E60524" w:rsidP="00F26A6C">
      <w:pPr>
        <w:spacing w:after="200" w:line="276" w:lineRule="auto"/>
        <w:ind w:right="-454"/>
        <w:rPr>
          <w:rFonts w:ascii="Arial" w:hAnsi="Arial" w:cs="Arial"/>
        </w:rPr>
      </w:pPr>
      <w:r w:rsidRPr="00286709">
        <w:rPr>
          <w:rFonts w:ascii="Arial" w:hAnsi="Arial" w:cs="Arial"/>
        </w:rPr>
        <w:lastRenderedPageBreak/>
        <w:t>(</w:t>
      </w:r>
      <w:r w:rsidR="00F26A6C" w:rsidRPr="00286709">
        <w:rPr>
          <w:rFonts w:ascii="Arial" w:hAnsi="Arial" w:cs="Arial"/>
        </w:rPr>
        <w:t>De Bono</w:t>
      </w:r>
      <w:r w:rsidRPr="00286709">
        <w:rPr>
          <w:rFonts w:ascii="Arial" w:hAnsi="Arial" w:cs="Arial"/>
        </w:rPr>
        <w:t>,</w:t>
      </w:r>
      <w:r w:rsidR="00EC2257" w:rsidRPr="00286709">
        <w:rPr>
          <w:rFonts w:ascii="Arial" w:hAnsi="Arial" w:cs="Arial"/>
          <w:lang w:val="ru-RU"/>
        </w:rPr>
        <w:t xml:space="preserve"> </w:t>
      </w:r>
      <w:r w:rsidR="00F26A6C" w:rsidRPr="00286709">
        <w:rPr>
          <w:rFonts w:ascii="Arial" w:hAnsi="Arial" w:cs="Arial"/>
        </w:rPr>
        <w:t xml:space="preserve">1992) </w:t>
      </w:r>
    </w:p>
    <w:p w14:paraId="6247959B" w14:textId="77777777" w:rsidR="00F26A6C" w:rsidRPr="00286709" w:rsidRDefault="00F26A6C" w:rsidP="00F26A6C">
      <w:pPr>
        <w:spacing w:after="200" w:line="276" w:lineRule="auto"/>
        <w:ind w:right="-454"/>
        <w:rPr>
          <w:rFonts w:ascii="Arial" w:hAnsi="Arial" w:cs="Arial"/>
        </w:rPr>
      </w:pPr>
    </w:p>
    <w:p w14:paraId="48BAFE19" w14:textId="77777777" w:rsidR="00987BB5" w:rsidRDefault="00987BB5" w:rsidP="005E6545">
      <w:pPr>
        <w:spacing w:after="200" w:line="276" w:lineRule="auto"/>
        <w:ind w:left="-624" w:right="-454"/>
        <w:rPr>
          <w:rFonts w:ascii="Arial" w:eastAsia="Calibri" w:hAnsi="Arial" w:cs="Arial"/>
          <w:kern w:val="0"/>
          <w:sz w:val="28"/>
          <w:szCs w:val="28"/>
          <w14:ligatures w14:val="none"/>
        </w:rPr>
      </w:pPr>
    </w:p>
    <w:p w14:paraId="1CCFAE63" w14:textId="581278FA" w:rsidR="002832DB" w:rsidRPr="006D6A13" w:rsidRDefault="006D6A13" w:rsidP="006D6A13">
      <w:pPr>
        <w:rPr>
          <w:rFonts w:ascii="Arial" w:hAnsi="Arial" w:cs="Arial"/>
          <w:b/>
          <w:bCs/>
          <w:color w:val="FF0000"/>
        </w:rPr>
      </w:pPr>
      <w:r>
        <w:rPr>
          <w:rFonts w:ascii="Arial" w:hAnsi="Arial" w:cs="Arial"/>
          <w:b/>
          <w:bCs/>
          <w:color w:val="FF0000"/>
        </w:rPr>
        <w:br w:type="page"/>
      </w:r>
    </w:p>
    <w:p w14:paraId="58F1EFD3" w14:textId="0B46EA59" w:rsidR="00F01BD7" w:rsidRPr="00312FA9" w:rsidRDefault="00A448A7" w:rsidP="00312FA9">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sidR="00332EE7">
        <w:rPr>
          <w:rFonts w:ascii="Arial" w:hAnsi="Arial" w:cs="Arial"/>
          <w:b/>
          <w:bCs/>
          <w:i/>
          <w:iCs/>
          <w:sz w:val="32"/>
          <w:szCs w:val="32"/>
          <w:u w:val="single"/>
        </w:rPr>
        <w:t>2</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4</w:t>
      </w:r>
      <w:r w:rsidR="009E2E03">
        <w:rPr>
          <w:rFonts w:ascii="Arial" w:hAnsi="Arial" w:cs="Arial"/>
          <w:b/>
          <w:bCs/>
          <w:i/>
          <w:iCs/>
          <w:sz w:val="32"/>
          <w:szCs w:val="32"/>
          <w:u w:val="single"/>
        </w:rPr>
        <w:t>a</w:t>
      </w:r>
    </w:p>
    <w:p w14:paraId="0C8CF556" w14:textId="30BCE034" w:rsidR="00410BE8" w:rsidRDefault="00410BE8" w:rsidP="00F01BD7">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76E9A4E6" w14:textId="77777777" w:rsidR="00312FA9" w:rsidRPr="00312FA9" w:rsidRDefault="00312FA9" w:rsidP="00F01BD7">
      <w:pPr>
        <w:jc w:val="center"/>
        <w:rPr>
          <w:rFonts w:ascii="Arial" w:hAnsi="Arial" w:cs="Arial"/>
          <w:b/>
          <w:bCs/>
          <w:sz w:val="16"/>
          <w:szCs w:val="16"/>
          <w:u w:val="single"/>
        </w:rPr>
      </w:pPr>
    </w:p>
    <w:p w14:paraId="75AA067F" w14:textId="52DB4439" w:rsidR="00410BE8" w:rsidRDefault="00410BE8" w:rsidP="00410BE8">
      <w:pPr>
        <w:ind w:left="-454"/>
        <w:rPr>
          <w:rFonts w:ascii="Arial" w:hAnsi="Arial" w:cs="Arial"/>
          <w:sz w:val="28"/>
          <w:szCs w:val="28"/>
        </w:rPr>
      </w:pPr>
      <w:r w:rsidRPr="00410BE8">
        <w:rPr>
          <w:rFonts w:ascii="Arial" w:hAnsi="Arial" w:cs="Arial"/>
          <w:sz w:val="28"/>
          <w:szCs w:val="28"/>
        </w:rPr>
        <w:t>Name the problem you are solving:</w:t>
      </w:r>
    </w:p>
    <w:p w14:paraId="3E06292B" w14:textId="0E13FF9E" w:rsidR="00B92368" w:rsidRPr="00410BE8" w:rsidRDefault="00B92368" w:rsidP="00410BE8">
      <w:pPr>
        <w:ind w:left="-454"/>
        <w:rPr>
          <w:rFonts w:ascii="Arial" w:hAnsi="Arial" w:cs="Arial"/>
          <w:sz w:val="28"/>
          <w:szCs w:val="28"/>
        </w:rPr>
      </w:pPr>
      <w:r w:rsidRPr="00B92368">
        <w:rPr>
          <w:rFonts w:ascii="Arial" w:hAnsi="Arial" w:cs="Arial"/>
          <w:sz w:val="28"/>
          <w:szCs w:val="28"/>
        </w:rPr>
        <w:t>Declining sales due to poor location and limited customer reach.</w:t>
      </w:r>
    </w:p>
    <w:p w14:paraId="18A30752" w14:textId="40D52C2D" w:rsidR="00410BE8" w:rsidRDefault="00410BE8" w:rsidP="00410BE8">
      <w:pPr>
        <w:ind w:left="-454"/>
        <w:rPr>
          <w:rFonts w:ascii="Arial" w:hAnsi="Arial" w:cs="Arial"/>
          <w:sz w:val="28"/>
          <w:szCs w:val="28"/>
        </w:rPr>
      </w:pPr>
      <w:r w:rsidRPr="00410BE8">
        <w:rPr>
          <w:rFonts w:ascii="Arial" w:hAnsi="Arial" w:cs="Arial"/>
          <w:sz w:val="28"/>
          <w:szCs w:val="28"/>
        </w:rPr>
        <w:t>Name the solution you are implementing:</w:t>
      </w:r>
    </w:p>
    <w:p w14:paraId="258A52AE" w14:textId="5C124412" w:rsidR="00B92368" w:rsidRPr="00410BE8" w:rsidRDefault="00B92368" w:rsidP="00410BE8">
      <w:pPr>
        <w:ind w:left="-454"/>
        <w:rPr>
          <w:rFonts w:ascii="Arial" w:hAnsi="Arial" w:cs="Arial"/>
          <w:sz w:val="28"/>
          <w:szCs w:val="28"/>
        </w:rPr>
      </w:pPr>
      <w:r w:rsidRPr="00B92368">
        <w:rPr>
          <w:rFonts w:ascii="Arial" w:hAnsi="Arial" w:cs="Arial"/>
          <w:sz w:val="28"/>
          <w:szCs w:val="28"/>
        </w:rPr>
        <w:t>Online Ordering and Delivery Service</w:t>
      </w:r>
    </w:p>
    <w:tbl>
      <w:tblPr>
        <w:tblpPr w:leftFromText="180" w:rightFromText="180" w:vertAnchor="text" w:horzAnchor="margin" w:tblpX="-431" w:tblpY="141"/>
        <w:tblW w:w="97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1701"/>
        <w:gridCol w:w="1701"/>
        <w:gridCol w:w="1843"/>
      </w:tblGrid>
      <w:tr w:rsidR="00410BE8" w:rsidRPr="00DC1244" w14:paraId="0E1A26A7" w14:textId="77777777" w:rsidTr="004E2BAE">
        <w:trPr>
          <w:trHeight w:val="417"/>
        </w:trPr>
        <w:tc>
          <w:tcPr>
            <w:tcW w:w="562" w:type="dxa"/>
          </w:tcPr>
          <w:p w14:paraId="415CA5DD" w14:textId="77777777" w:rsidR="00410BE8" w:rsidRPr="00DC1244" w:rsidRDefault="00410BE8" w:rsidP="00410BE8">
            <w:pPr>
              <w:jc w:val="center"/>
              <w:rPr>
                <w:rFonts w:ascii="Arial" w:hAnsi="Arial" w:cs="Arial"/>
                <w:b/>
                <w:sz w:val="32"/>
                <w:szCs w:val="32"/>
              </w:rPr>
            </w:pPr>
          </w:p>
        </w:tc>
        <w:tc>
          <w:tcPr>
            <w:tcW w:w="1707" w:type="dxa"/>
          </w:tcPr>
          <w:p w14:paraId="1A53D74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Task</w:t>
            </w:r>
          </w:p>
        </w:tc>
        <w:tc>
          <w:tcPr>
            <w:tcW w:w="2268" w:type="dxa"/>
          </w:tcPr>
          <w:p w14:paraId="1D772114"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WHAT</w:t>
            </w:r>
          </w:p>
          <w:p w14:paraId="7E3CC504" w14:textId="77777777" w:rsidR="00410BE8" w:rsidRPr="00DC1244" w:rsidRDefault="00410BE8" w:rsidP="00410BE8">
            <w:pPr>
              <w:jc w:val="center"/>
              <w:rPr>
                <w:rFonts w:ascii="Arial" w:hAnsi="Arial" w:cs="Arial"/>
                <w:b/>
                <w:sz w:val="28"/>
                <w:szCs w:val="28"/>
              </w:rPr>
            </w:pPr>
          </w:p>
        </w:tc>
        <w:tc>
          <w:tcPr>
            <w:tcW w:w="1701" w:type="dxa"/>
          </w:tcPr>
          <w:p w14:paraId="7C5F38F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WHEN</w:t>
            </w:r>
          </w:p>
          <w:p w14:paraId="6C194826" w14:textId="77777777" w:rsidR="00410BE8" w:rsidRPr="00DC1244" w:rsidRDefault="00410BE8" w:rsidP="00410BE8">
            <w:pPr>
              <w:jc w:val="center"/>
              <w:rPr>
                <w:rFonts w:ascii="Arial" w:hAnsi="Arial" w:cs="Arial"/>
                <w:b/>
                <w:sz w:val="28"/>
                <w:szCs w:val="28"/>
              </w:rPr>
            </w:pPr>
          </w:p>
        </w:tc>
        <w:tc>
          <w:tcPr>
            <w:tcW w:w="1701" w:type="dxa"/>
          </w:tcPr>
          <w:p w14:paraId="20F1D3B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WHO</w:t>
            </w:r>
          </w:p>
          <w:p w14:paraId="7853DB55" w14:textId="77777777" w:rsidR="00410BE8" w:rsidRPr="00DC1244" w:rsidRDefault="00410BE8" w:rsidP="00410BE8">
            <w:pPr>
              <w:jc w:val="center"/>
              <w:rPr>
                <w:rFonts w:ascii="Arial" w:hAnsi="Arial" w:cs="Arial"/>
                <w:b/>
                <w:sz w:val="28"/>
                <w:szCs w:val="28"/>
              </w:rPr>
            </w:pPr>
          </w:p>
        </w:tc>
        <w:tc>
          <w:tcPr>
            <w:tcW w:w="1843" w:type="dxa"/>
          </w:tcPr>
          <w:p w14:paraId="44125380"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Done</w:t>
            </w:r>
          </w:p>
        </w:tc>
      </w:tr>
      <w:tr w:rsidR="00410BE8" w:rsidRPr="00DC1244" w14:paraId="537448D9" w14:textId="77777777" w:rsidTr="004E2BAE">
        <w:trPr>
          <w:trHeight w:val="417"/>
        </w:trPr>
        <w:tc>
          <w:tcPr>
            <w:tcW w:w="562" w:type="dxa"/>
          </w:tcPr>
          <w:p w14:paraId="1C497D48"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1</w:t>
            </w:r>
          </w:p>
        </w:tc>
        <w:tc>
          <w:tcPr>
            <w:tcW w:w="1707" w:type="dxa"/>
          </w:tcPr>
          <w:p w14:paraId="4A57F7DD" w14:textId="60073EC7" w:rsidR="00410BE8" w:rsidRPr="004E2BAE" w:rsidRDefault="00710269" w:rsidP="00410BE8">
            <w:pPr>
              <w:rPr>
                <w:rFonts w:ascii="Arial" w:hAnsi="Arial" w:cs="Arial"/>
                <w:bCs/>
              </w:rPr>
            </w:pPr>
            <w:r w:rsidRPr="00710269">
              <w:rPr>
                <w:rFonts w:ascii="Arial" w:hAnsi="Arial" w:cs="Arial"/>
                <w:bCs/>
              </w:rPr>
              <w:t>Planning</w:t>
            </w:r>
          </w:p>
          <w:p w14:paraId="2BCCC8C8" w14:textId="77777777" w:rsidR="00410BE8" w:rsidRPr="004E2BAE" w:rsidRDefault="00410BE8" w:rsidP="00410BE8">
            <w:pPr>
              <w:rPr>
                <w:rFonts w:ascii="Arial" w:hAnsi="Arial" w:cs="Arial"/>
                <w:bCs/>
              </w:rPr>
            </w:pPr>
          </w:p>
          <w:p w14:paraId="79A445D2" w14:textId="77777777" w:rsidR="00410BE8" w:rsidRPr="004E2BAE" w:rsidRDefault="00410BE8" w:rsidP="00410BE8">
            <w:pPr>
              <w:rPr>
                <w:rFonts w:ascii="Arial" w:hAnsi="Arial" w:cs="Arial"/>
                <w:bCs/>
              </w:rPr>
            </w:pPr>
          </w:p>
        </w:tc>
        <w:tc>
          <w:tcPr>
            <w:tcW w:w="2268" w:type="dxa"/>
          </w:tcPr>
          <w:p w14:paraId="46677302" w14:textId="12BC3D23" w:rsidR="00410BE8" w:rsidRPr="004E2BAE" w:rsidRDefault="00FA0F01" w:rsidP="00410BE8">
            <w:pPr>
              <w:rPr>
                <w:rFonts w:ascii="Arial" w:hAnsi="Arial" w:cs="Arial"/>
                <w:bCs/>
              </w:rPr>
            </w:pPr>
            <w:r w:rsidRPr="00FA0F01">
              <w:rPr>
                <w:rFonts w:ascii="Arial" w:hAnsi="Arial" w:cs="Arial"/>
                <w:bCs/>
              </w:rPr>
              <w:t>Research suitable online ordering platforms, select the most appropriate system, create the online menu with product descriptions and prices, set up payment methods, define delivery areas, delivery charges and operating procedures.</w:t>
            </w:r>
          </w:p>
        </w:tc>
        <w:tc>
          <w:tcPr>
            <w:tcW w:w="1701" w:type="dxa"/>
          </w:tcPr>
          <w:p w14:paraId="57E9D71F" w14:textId="10A93B81" w:rsidR="00410BE8" w:rsidRPr="00AF6E6C" w:rsidRDefault="00F90A8A" w:rsidP="00410BE8">
            <w:pPr>
              <w:rPr>
                <w:rFonts w:ascii="Arial" w:hAnsi="Arial" w:cs="Arial"/>
                <w:bCs/>
              </w:rPr>
            </w:pPr>
            <w:r>
              <w:rPr>
                <w:rFonts w:ascii="Arial" w:hAnsi="Arial" w:cs="Arial"/>
                <w:bCs/>
              </w:rPr>
              <w:t>1-2 Week</w:t>
            </w:r>
          </w:p>
          <w:p w14:paraId="40EEA0B2" w14:textId="77777777" w:rsidR="00410BE8" w:rsidRPr="004E2BAE" w:rsidRDefault="00410BE8" w:rsidP="00410BE8">
            <w:pPr>
              <w:rPr>
                <w:rFonts w:ascii="Arial" w:hAnsi="Arial" w:cs="Arial"/>
                <w:bCs/>
              </w:rPr>
            </w:pPr>
          </w:p>
        </w:tc>
        <w:tc>
          <w:tcPr>
            <w:tcW w:w="1701" w:type="dxa"/>
          </w:tcPr>
          <w:p w14:paraId="1D979DBD" w14:textId="5E9DF6A1" w:rsidR="00410BE8" w:rsidRPr="004E2BAE" w:rsidRDefault="00710269" w:rsidP="00410BE8">
            <w:pPr>
              <w:rPr>
                <w:rFonts w:ascii="Arial" w:hAnsi="Arial" w:cs="Arial"/>
                <w:bCs/>
              </w:rPr>
            </w:pPr>
            <w:r w:rsidRPr="00710269">
              <w:rPr>
                <w:rFonts w:ascii="Arial" w:hAnsi="Arial" w:cs="Arial"/>
                <w:bCs/>
              </w:rPr>
              <w:t>Owner and IT provider</w:t>
            </w:r>
          </w:p>
          <w:p w14:paraId="5C8B23AA" w14:textId="77777777" w:rsidR="00410BE8" w:rsidRPr="004E2BAE" w:rsidRDefault="00410BE8" w:rsidP="00410BE8">
            <w:pPr>
              <w:rPr>
                <w:rFonts w:ascii="Arial" w:hAnsi="Arial" w:cs="Arial"/>
                <w:bCs/>
              </w:rPr>
            </w:pPr>
          </w:p>
          <w:p w14:paraId="60E41FF3" w14:textId="77777777" w:rsidR="00410BE8" w:rsidRPr="004E2BAE" w:rsidRDefault="00410BE8" w:rsidP="00410BE8">
            <w:pPr>
              <w:rPr>
                <w:rFonts w:ascii="Arial" w:hAnsi="Arial" w:cs="Arial"/>
                <w:bCs/>
              </w:rPr>
            </w:pPr>
          </w:p>
        </w:tc>
        <w:tc>
          <w:tcPr>
            <w:tcW w:w="1843" w:type="dxa"/>
          </w:tcPr>
          <w:p w14:paraId="76F94260" w14:textId="53760B5D" w:rsidR="00410BE8" w:rsidRPr="004E2BAE" w:rsidRDefault="00111A12" w:rsidP="00410BE8">
            <w:pPr>
              <w:rPr>
                <w:rFonts w:ascii="Arial" w:hAnsi="Arial" w:cs="Arial"/>
                <w:bCs/>
              </w:rPr>
            </w:pPr>
            <w:r w:rsidRPr="00111A12">
              <w:rPr>
                <w:rFonts w:ascii="Arial" w:hAnsi="Arial" w:cs="Arial"/>
                <w:bCs/>
              </w:rPr>
              <w:t>Online ordering system developed. Delivery procedures agreed.</w:t>
            </w:r>
          </w:p>
        </w:tc>
      </w:tr>
      <w:tr w:rsidR="00FB2D1C" w:rsidRPr="00DC1244" w14:paraId="5153D075" w14:textId="77777777" w:rsidTr="004E2BAE">
        <w:trPr>
          <w:trHeight w:val="417"/>
        </w:trPr>
        <w:tc>
          <w:tcPr>
            <w:tcW w:w="562" w:type="dxa"/>
          </w:tcPr>
          <w:p w14:paraId="2F1B7CEF" w14:textId="77777777" w:rsidR="00FB2D1C" w:rsidRPr="00DC1244" w:rsidRDefault="00FB2D1C" w:rsidP="00FB2D1C">
            <w:pPr>
              <w:jc w:val="center"/>
              <w:rPr>
                <w:rFonts w:ascii="Arial" w:hAnsi="Arial" w:cs="Arial"/>
                <w:b/>
                <w:sz w:val="28"/>
                <w:szCs w:val="28"/>
              </w:rPr>
            </w:pPr>
            <w:r w:rsidRPr="00DC1244">
              <w:rPr>
                <w:rFonts w:ascii="Arial" w:hAnsi="Arial" w:cs="Arial"/>
                <w:b/>
                <w:sz w:val="28"/>
                <w:szCs w:val="28"/>
              </w:rPr>
              <w:t>2</w:t>
            </w:r>
          </w:p>
        </w:tc>
        <w:tc>
          <w:tcPr>
            <w:tcW w:w="1707" w:type="dxa"/>
          </w:tcPr>
          <w:p w14:paraId="4C9496F8" w14:textId="55FF6558" w:rsidR="00FB2D1C" w:rsidRPr="004E2BAE" w:rsidRDefault="00FB2D1C" w:rsidP="00FB2D1C">
            <w:pPr>
              <w:rPr>
                <w:rFonts w:ascii="Arial" w:hAnsi="Arial" w:cs="Arial"/>
                <w:bCs/>
              </w:rPr>
            </w:pPr>
            <w:r w:rsidRPr="00710269">
              <w:rPr>
                <w:rFonts w:ascii="Arial" w:hAnsi="Arial" w:cs="Arial"/>
                <w:bCs/>
              </w:rPr>
              <w:t>Training</w:t>
            </w:r>
          </w:p>
          <w:p w14:paraId="7B708022" w14:textId="77777777" w:rsidR="00FB2D1C" w:rsidRPr="004E2BAE" w:rsidRDefault="00FB2D1C" w:rsidP="00FB2D1C">
            <w:pPr>
              <w:rPr>
                <w:rFonts w:ascii="Arial" w:hAnsi="Arial" w:cs="Arial"/>
                <w:bCs/>
              </w:rPr>
            </w:pPr>
          </w:p>
          <w:p w14:paraId="21BDB825" w14:textId="77777777" w:rsidR="00FB2D1C" w:rsidRPr="004E2BAE" w:rsidRDefault="00FB2D1C" w:rsidP="00FB2D1C">
            <w:pPr>
              <w:rPr>
                <w:rFonts w:ascii="Arial" w:hAnsi="Arial" w:cs="Arial"/>
                <w:bCs/>
              </w:rPr>
            </w:pPr>
          </w:p>
        </w:tc>
        <w:tc>
          <w:tcPr>
            <w:tcW w:w="2268" w:type="dxa"/>
          </w:tcPr>
          <w:p w14:paraId="1BDC939E" w14:textId="1A231FF2" w:rsidR="00FB2D1C" w:rsidRPr="004E2BAE" w:rsidRDefault="00FA0F01" w:rsidP="00FB2D1C">
            <w:pPr>
              <w:rPr>
                <w:rFonts w:ascii="Arial" w:hAnsi="Arial" w:cs="Arial"/>
                <w:bCs/>
              </w:rPr>
            </w:pPr>
            <w:r w:rsidRPr="00FA0F01">
              <w:rPr>
                <w:rFonts w:ascii="Arial" w:hAnsi="Arial" w:cs="Arial"/>
                <w:bCs/>
              </w:rPr>
              <w:t xml:space="preserve">Train employees to receive online orders, update product availability, process electronic payments, package products correctly, organise deliveries and respond to customer </w:t>
            </w:r>
            <w:r w:rsidRPr="00FA0F01">
              <w:rPr>
                <w:rFonts w:ascii="Arial" w:hAnsi="Arial" w:cs="Arial"/>
                <w:bCs/>
              </w:rPr>
              <w:lastRenderedPageBreak/>
              <w:t>enquiries. Carry out practice sessions before launch.</w:t>
            </w:r>
          </w:p>
        </w:tc>
        <w:tc>
          <w:tcPr>
            <w:tcW w:w="1701" w:type="dxa"/>
          </w:tcPr>
          <w:p w14:paraId="7817E6AB" w14:textId="7648E361" w:rsidR="00FB2D1C" w:rsidRPr="004E2BAE" w:rsidRDefault="00F90A8A" w:rsidP="00FB2D1C">
            <w:pPr>
              <w:rPr>
                <w:rFonts w:ascii="Arial" w:hAnsi="Arial" w:cs="Arial"/>
                <w:bCs/>
              </w:rPr>
            </w:pPr>
            <w:r>
              <w:rPr>
                <w:rFonts w:ascii="Arial" w:hAnsi="Arial" w:cs="Arial"/>
                <w:bCs/>
              </w:rPr>
              <w:lastRenderedPageBreak/>
              <w:t>1 Week</w:t>
            </w:r>
          </w:p>
          <w:p w14:paraId="47F92748" w14:textId="77777777" w:rsidR="00FB2D1C" w:rsidRPr="004E2BAE" w:rsidRDefault="00FB2D1C" w:rsidP="00FB2D1C">
            <w:pPr>
              <w:rPr>
                <w:rFonts w:ascii="Arial" w:hAnsi="Arial" w:cs="Arial"/>
                <w:bCs/>
              </w:rPr>
            </w:pPr>
          </w:p>
          <w:p w14:paraId="3C64C40E" w14:textId="77777777" w:rsidR="00FB2D1C" w:rsidRPr="004E2BAE" w:rsidRDefault="00FB2D1C" w:rsidP="00FB2D1C">
            <w:pPr>
              <w:rPr>
                <w:rFonts w:ascii="Arial" w:hAnsi="Arial" w:cs="Arial"/>
                <w:bCs/>
              </w:rPr>
            </w:pPr>
          </w:p>
        </w:tc>
        <w:tc>
          <w:tcPr>
            <w:tcW w:w="1701" w:type="dxa"/>
          </w:tcPr>
          <w:p w14:paraId="00C23132" w14:textId="0D071FC8" w:rsidR="00FB2D1C" w:rsidRPr="004E2BAE" w:rsidRDefault="00FB2D1C" w:rsidP="00FB2D1C">
            <w:pPr>
              <w:rPr>
                <w:rFonts w:ascii="Arial" w:hAnsi="Arial" w:cs="Arial"/>
                <w:bCs/>
              </w:rPr>
            </w:pPr>
            <w:r w:rsidRPr="00710269">
              <w:rPr>
                <w:rFonts w:ascii="Arial" w:hAnsi="Arial" w:cs="Arial"/>
                <w:bCs/>
              </w:rPr>
              <w:t>Owner and staff</w:t>
            </w:r>
          </w:p>
          <w:p w14:paraId="34E5F20E" w14:textId="77777777" w:rsidR="00FB2D1C" w:rsidRPr="004E2BAE" w:rsidRDefault="00FB2D1C" w:rsidP="00FB2D1C">
            <w:pPr>
              <w:rPr>
                <w:rFonts w:ascii="Arial" w:hAnsi="Arial" w:cs="Arial"/>
                <w:bCs/>
              </w:rPr>
            </w:pPr>
          </w:p>
          <w:p w14:paraId="7483C0FA" w14:textId="77777777" w:rsidR="00FB2D1C" w:rsidRPr="004E2BAE" w:rsidRDefault="00FB2D1C" w:rsidP="00FB2D1C">
            <w:pPr>
              <w:rPr>
                <w:rFonts w:ascii="Arial" w:hAnsi="Arial" w:cs="Arial"/>
                <w:bCs/>
              </w:rPr>
            </w:pPr>
          </w:p>
        </w:tc>
        <w:tc>
          <w:tcPr>
            <w:tcW w:w="1843" w:type="dxa"/>
          </w:tcPr>
          <w:p w14:paraId="25BCA6B2" w14:textId="324094AA" w:rsidR="00FB2D1C" w:rsidRPr="004E2BAE" w:rsidRDefault="00111A12" w:rsidP="00FB2D1C">
            <w:pPr>
              <w:rPr>
                <w:rFonts w:ascii="Arial" w:hAnsi="Arial" w:cs="Arial"/>
                <w:bCs/>
              </w:rPr>
            </w:pPr>
            <w:r w:rsidRPr="00111A12">
              <w:rPr>
                <w:rFonts w:ascii="Arial" w:hAnsi="Arial" w:cs="Arial"/>
                <w:bCs/>
              </w:rPr>
              <w:t>Staff trained to process online orders and manage deliveries confidently.</w:t>
            </w:r>
          </w:p>
        </w:tc>
      </w:tr>
      <w:tr w:rsidR="00FB2D1C" w:rsidRPr="00DC1244" w14:paraId="7C5335A2" w14:textId="77777777" w:rsidTr="004E2BAE">
        <w:trPr>
          <w:trHeight w:val="417"/>
        </w:trPr>
        <w:tc>
          <w:tcPr>
            <w:tcW w:w="562" w:type="dxa"/>
          </w:tcPr>
          <w:p w14:paraId="1770F186" w14:textId="77777777" w:rsidR="00FB2D1C" w:rsidRPr="00DC1244" w:rsidRDefault="00FB2D1C" w:rsidP="00FB2D1C">
            <w:pPr>
              <w:jc w:val="center"/>
              <w:rPr>
                <w:rFonts w:ascii="Arial" w:hAnsi="Arial" w:cs="Arial"/>
                <w:b/>
                <w:sz w:val="28"/>
                <w:szCs w:val="28"/>
              </w:rPr>
            </w:pPr>
            <w:r w:rsidRPr="00DC1244">
              <w:rPr>
                <w:rFonts w:ascii="Arial" w:hAnsi="Arial" w:cs="Arial"/>
                <w:b/>
                <w:sz w:val="28"/>
                <w:szCs w:val="28"/>
              </w:rPr>
              <w:t>3</w:t>
            </w:r>
          </w:p>
        </w:tc>
        <w:tc>
          <w:tcPr>
            <w:tcW w:w="1707" w:type="dxa"/>
          </w:tcPr>
          <w:p w14:paraId="62EE4D10" w14:textId="18ED5426" w:rsidR="00FB2D1C" w:rsidRPr="004E2BAE" w:rsidRDefault="00FB2D1C" w:rsidP="00FB2D1C">
            <w:pPr>
              <w:rPr>
                <w:rFonts w:ascii="Arial" w:hAnsi="Arial" w:cs="Arial"/>
                <w:bCs/>
              </w:rPr>
            </w:pPr>
            <w:r w:rsidRPr="00710269">
              <w:rPr>
                <w:rFonts w:ascii="Arial" w:hAnsi="Arial" w:cs="Arial"/>
                <w:bCs/>
              </w:rPr>
              <w:t>Launch</w:t>
            </w:r>
          </w:p>
          <w:p w14:paraId="6B0F3F2B" w14:textId="77777777" w:rsidR="00FB2D1C" w:rsidRPr="004E2BAE" w:rsidRDefault="00FB2D1C" w:rsidP="00FB2D1C">
            <w:pPr>
              <w:rPr>
                <w:rFonts w:ascii="Arial" w:hAnsi="Arial" w:cs="Arial"/>
                <w:bCs/>
              </w:rPr>
            </w:pPr>
          </w:p>
          <w:p w14:paraId="7652F05F" w14:textId="77777777" w:rsidR="00FB2D1C" w:rsidRPr="004E2BAE" w:rsidRDefault="00FB2D1C" w:rsidP="00FB2D1C">
            <w:pPr>
              <w:rPr>
                <w:rFonts w:ascii="Arial" w:hAnsi="Arial" w:cs="Arial"/>
                <w:bCs/>
              </w:rPr>
            </w:pPr>
          </w:p>
        </w:tc>
        <w:tc>
          <w:tcPr>
            <w:tcW w:w="2268" w:type="dxa"/>
          </w:tcPr>
          <w:p w14:paraId="5BCB453B" w14:textId="5C366BB2" w:rsidR="00FB2D1C" w:rsidRPr="004E2BAE" w:rsidRDefault="00FA0F01" w:rsidP="00FB2D1C">
            <w:pPr>
              <w:rPr>
                <w:rFonts w:ascii="Arial" w:hAnsi="Arial" w:cs="Arial"/>
                <w:bCs/>
              </w:rPr>
            </w:pPr>
            <w:r w:rsidRPr="00FA0F01">
              <w:rPr>
                <w:rFonts w:ascii="Arial" w:hAnsi="Arial" w:cs="Arial"/>
                <w:bCs/>
              </w:rPr>
              <w:t>Launch the online ordering platform, publish announcements on Facebook and Instagram, distribute promotional materials, introduce opening discounts and monitor customer orders during the first launch week.</w:t>
            </w:r>
          </w:p>
        </w:tc>
        <w:tc>
          <w:tcPr>
            <w:tcW w:w="1701" w:type="dxa"/>
          </w:tcPr>
          <w:p w14:paraId="202BCD37" w14:textId="21981B83" w:rsidR="00FB2D1C" w:rsidRPr="004E2BAE" w:rsidRDefault="00F90A8A" w:rsidP="00FB2D1C">
            <w:pPr>
              <w:rPr>
                <w:rFonts w:ascii="Arial" w:hAnsi="Arial" w:cs="Arial"/>
                <w:bCs/>
              </w:rPr>
            </w:pPr>
            <w:r>
              <w:rPr>
                <w:rFonts w:ascii="Arial" w:hAnsi="Arial" w:cs="Arial"/>
                <w:bCs/>
              </w:rPr>
              <w:t>2 Week</w:t>
            </w:r>
          </w:p>
          <w:p w14:paraId="4B6C7638" w14:textId="77777777" w:rsidR="00FB2D1C" w:rsidRPr="004E2BAE" w:rsidRDefault="00FB2D1C" w:rsidP="00FB2D1C">
            <w:pPr>
              <w:rPr>
                <w:rFonts w:ascii="Arial" w:hAnsi="Arial" w:cs="Arial"/>
                <w:bCs/>
              </w:rPr>
            </w:pPr>
          </w:p>
          <w:p w14:paraId="1B0027E0" w14:textId="77777777" w:rsidR="00FB2D1C" w:rsidRPr="004E2BAE" w:rsidRDefault="00FB2D1C" w:rsidP="00FB2D1C">
            <w:pPr>
              <w:rPr>
                <w:rFonts w:ascii="Arial" w:hAnsi="Arial" w:cs="Arial"/>
                <w:bCs/>
              </w:rPr>
            </w:pPr>
          </w:p>
        </w:tc>
        <w:tc>
          <w:tcPr>
            <w:tcW w:w="1701" w:type="dxa"/>
          </w:tcPr>
          <w:p w14:paraId="70067492" w14:textId="3A1E9138" w:rsidR="00FB2D1C" w:rsidRPr="004E2BAE" w:rsidRDefault="00FB2D1C" w:rsidP="00FB2D1C">
            <w:pPr>
              <w:rPr>
                <w:rFonts w:ascii="Arial" w:hAnsi="Arial" w:cs="Arial"/>
                <w:bCs/>
              </w:rPr>
            </w:pPr>
            <w:r w:rsidRPr="00710269">
              <w:rPr>
                <w:rFonts w:ascii="Arial" w:hAnsi="Arial" w:cs="Arial"/>
                <w:bCs/>
              </w:rPr>
              <w:t>Marketing assistant and staff</w:t>
            </w:r>
          </w:p>
          <w:p w14:paraId="42B2E7B8" w14:textId="77777777" w:rsidR="00FB2D1C" w:rsidRPr="004E2BAE" w:rsidRDefault="00FB2D1C" w:rsidP="00FB2D1C">
            <w:pPr>
              <w:rPr>
                <w:rFonts w:ascii="Arial" w:hAnsi="Arial" w:cs="Arial"/>
                <w:bCs/>
              </w:rPr>
            </w:pPr>
          </w:p>
          <w:p w14:paraId="64706039" w14:textId="77777777" w:rsidR="00FB2D1C" w:rsidRPr="004E2BAE" w:rsidRDefault="00FB2D1C" w:rsidP="00FB2D1C">
            <w:pPr>
              <w:rPr>
                <w:rFonts w:ascii="Arial" w:hAnsi="Arial" w:cs="Arial"/>
                <w:bCs/>
              </w:rPr>
            </w:pPr>
          </w:p>
        </w:tc>
        <w:tc>
          <w:tcPr>
            <w:tcW w:w="1843" w:type="dxa"/>
          </w:tcPr>
          <w:p w14:paraId="02186123" w14:textId="1211A02C" w:rsidR="00FB2D1C" w:rsidRPr="004E2BAE" w:rsidRDefault="00111A12" w:rsidP="00FB2D1C">
            <w:pPr>
              <w:rPr>
                <w:rFonts w:ascii="Arial" w:hAnsi="Arial" w:cs="Arial"/>
                <w:bCs/>
              </w:rPr>
            </w:pPr>
            <w:r w:rsidRPr="00111A12">
              <w:rPr>
                <w:rFonts w:ascii="Arial" w:hAnsi="Arial" w:cs="Arial"/>
                <w:bCs/>
              </w:rPr>
              <w:t>Online ordering service launched. Social media promotion completed.</w:t>
            </w:r>
          </w:p>
        </w:tc>
      </w:tr>
      <w:tr w:rsidR="00FB2D1C" w:rsidRPr="00DC1244" w14:paraId="0BAA0E55" w14:textId="77777777" w:rsidTr="004E2BAE">
        <w:trPr>
          <w:trHeight w:val="417"/>
        </w:trPr>
        <w:tc>
          <w:tcPr>
            <w:tcW w:w="562" w:type="dxa"/>
          </w:tcPr>
          <w:p w14:paraId="1F3D715B" w14:textId="77777777" w:rsidR="00FB2D1C" w:rsidRPr="00DC1244" w:rsidRDefault="00FB2D1C" w:rsidP="00FB2D1C">
            <w:pPr>
              <w:jc w:val="center"/>
              <w:rPr>
                <w:rFonts w:ascii="Arial" w:hAnsi="Arial" w:cs="Arial"/>
                <w:b/>
                <w:sz w:val="28"/>
                <w:szCs w:val="28"/>
              </w:rPr>
            </w:pPr>
            <w:r w:rsidRPr="00DC1244">
              <w:rPr>
                <w:rFonts w:ascii="Arial" w:hAnsi="Arial" w:cs="Arial"/>
                <w:b/>
                <w:sz w:val="28"/>
                <w:szCs w:val="28"/>
              </w:rPr>
              <w:t>4</w:t>
            </w:r>
          </w:p>
        </w:tc>
        <w:tc>
          <w:tcPr>
            <w:tcW w:w="1707" w:type="dxa"/>
          </w:tcPr>
          <w:p w14:paraId="13327106" w14:textId="69D6B6BD" w:rsidR="00FB2D1C" w:rsidRPr="004E2BAE" w:rsidRDefault="00FB2D1C" w:rsidP="00FB2D1C">
            <w:pPr>
              <w:rPr>
                <w:rFonts w:ascii="Arial" w:hAnsi="Arial" w:cs="Arial"/>
                <w:bCs/>
              </w:rPr>
            </w:pPr>
            <w:r w:rsidRPr="00B92368">
              <w:rPr>
                <w:rFonts w:ascii="Arial" w:hAnsi="Arial" w:cs="Arial"/>
                <w:bCs/>
              </w:rPr>
              <w:t>Monitoring</w:t>
            </w:r>
          </w:p>
          <w:p w14:paraId="1126B92A" w14:textId="77777777" w:rsidR="00FB2D1C" w:rsidRPr="004E2BAE" w:rsidRDefault="00FB2D1C" w:rsidP="00FB2D1C">
            <w:pPr>
              <w:rPr>
                <w:rFonts w:ascii="Arial" w:hAnsi="Arial" w:cs="Arial"/>
                <w:bCs/>
              </w:rPr>
            </w:pPr>
          </w:p>
          <w:p w14:paraId="493B1EF7" w14:textId="77777777" w:rsidR="00FB2D1C" w:rsidRPr="004E2BAE" w:rsidRDefault="00FB2D1C" w:rsidP="00FB2D1C">
            <w:pPr>
              <w:rPr>
                <w:rFonts w:ascii="Arial" w:hAnsi="Arial" w:cs="Arial"/>
                <w:bCs/>
              </w:rPr>
            </w:pPr>
          </w:p>
        </w:tc>
        <w:tc>
          <w:tcPr>
            <w:tcW w:w="2268" w:type="dxa"/>
          </w:tcPr>
          <w:p w14:paraId="764F34E0" w14:textId="36A6369D" w:rsidR="00FB2D1C" w:rsidRPr="004E2BAE" w:rsidRDefault="00FA0F01" w:rsidP="00FB2D1C">
            <w:pPr>
              <w:rPr>
                <w:rFonts w:ascii="Arial" w:hAnsi="Arial" w:cs="Arial"/>
                <w:bCs/>
              </w:rPr>
            </w:pPr>
            <w:r w:rsidRPr="00FA0F01">
              <w:rPr>
                <w:rFonts w:ascii="Arial" w:hAnsi="Arial" w:cs="Arial"/>
                <w:bCs/>
              </w:rPr>
              <w:t>Collect customer feedback through online reviews and surveys, analyse sales reports, identify delivery or ordering problems, review customer satisfaction and implement improvements where necessary.</w:t>
            </w:r>
          </w:p>
        </w:tc>
        <w:tc>
          <w:tcPr>
            <w:tcW w:w="1701" w:type="dxa"/>
          </w:tcPr>
          <w:p w14:paraId="57AC6910" w14:textId="3E2D669B" w:rsidR="00FB2D1C" w:rsidRPr="004E2BAE" w:rsidRDefault="00FB2D1C" w:rsidP="00FB2D1C">
            <w:pPr>
              <w:rPr>
                <w:rFonts w:ascii="Arial" w:hAnsi="Arial" w:cs="Arial"/>
                <w:bCs/>
              </w:rPr>
            </w:pPr>
            <w:r w:rsidRPr="00B92368">
              <w:rPr>
                <w:rFonts w:ascii="Arial" w:hAnsi="Arial" w:cs="Arial"/>
                <w:bCs/>
              </w:rPr>
              <w:t>4</w:t>
            </w:r>
            <w:r w:rsidR="00F90A8A">
              <w:rPr>
                <w:rFonts w:ascii="Arial" w:hAnsi="Arial" w:cs="Arial"/>
                <w:bCs/>
              </w:rPr>
              <w:t xml:space="preserve"> Week</w:t>
            </w:r>
          </w:p>
          <w:p w14:paraId="0C47760A" w14:textId="77777777" w:rsidR="00FB2D1C" w:rsidRPr="004E2BAE" w:rsidRDefault="00FB2D1C" w:rsidP="00FB2D1C">
            <w:pPr>
              <w:rPr>
                <w:rFonts w:ascii="Arial" w:hAnsi="Arial" w:cs="Arial"/>
                <w:bCs/>
              </w:rPr>
            </w:pPr>
          </w:p>
          <w:p w14:paraId="2C880E56" w14:textId="77777777" w:rsidR="00FB2D1C" w:rsidRPr="004E2BAE" w:rsidRDefault="00FB2D1C" w:rsidP="00FB2D1C">
            <w:pPr>
              <w:rPr>
                <w:rFonts w:ascii="Arial" w:hAnsi="Arial" w:cs="Arial"/>
                <w:bCs/>
              </w:rPr>
            </w:pPr>
          </w:p>
        </w:tc>
        <w:tc>
          <w:tcPr>
            <w:tcW w:w="1701" w:type="dxa"/>
          </w:tcPr>
          <w:p w14:paraId="7A9AD5A0" w14:textId="20575E17" w:rsidR="00FB2D1C" w:rsidRPr="004E2BAE" w:rsidRDefault="00FB2D1C" w:rsidP="00FB2D1C">
            <w:pPr>
              <w:rPr>
                <w:rFonts w:ascii="Arial" w:hAnsi="Arial" w:cs="Arial"/>
                <w:bCs/>
              </w:rPr>
            </w:pPr>
            <w:r w:rsidRPr="00B92368">
              <w:rPr>
                <w:rFonts w:ascii="Arial" w:hAnsi="Arial" w:cs="Arial"/>
                <w:bCs/>
              </w:rPr>
              <w:t>Owner</w:t>
            </w:r>
          </w:p>
          <w:p w14:paraId="210259E8" w14:textId="77777777" w:rsidR="00FB2D1C" w:rsidRPr="004E2BAE" w:rsidRDefault="00FB2D1C" w:rsidP="00FB2D1C">
            <w:pPr>
              <w:rPr>
                <w:rFonts w:ascii="Arial" w:hAnsi="Arial" w:cs="Arial"/>
                <w:bCs/>
              </w:rPr>
            </w:pPr>
          </w:p>
          <w:p w14:paraId="723FD9A4" w14:textId="77777777" w:rsidR="00FB2D1C" w:rsidRPr="004E2BAE" w:rsidRDefault="00FB2D1C" w:rsidP="00FB2D1C">
            <w:pPr>
              <w:rPr>
                <w:rFonts w:ascii="Arial" w:hAnsi="Arial" w:cs="Arial"/>
                <w:bCs/>
              </w:rPr>
            </w:pPr>
          </w:p>
        </w:tc>
        <w:tc>
          <w:tcPr>
            <w:tcW w:w="1843" w:type="dxa"/>
          </w:tcPr>
          <w:p w14:paraId="2A1468F2" w14:textId="2CAF6054" w:rsidR="00FB2D1C" w:rsidRPr="004E2BAE" w:rsidRDefault="00111A12" w:rsidP="00FB2D1C">
            <w:pPr>
              <w:rPr>
                <w:rFonts w:ascii="Arial" w:hAnsi="Arial" w:cs="Arial"/>
                <w:bCs/>
              </w:rPr>
            </w:pPr>
            <w:r w:rsidRPr="00111A12">
              <w:rPr>
                <w:rFonts w:ascii="Arial" w:hAnsi="Arial" w:cs="Arial"/>
                <w:bCs/>
              </w:rPr>
              <w:t>Customer feedback reviewed. Sales performance analysed. Improvements identified.</w:t>
            </w:r>
          </w:p>
          <w:p w14:paraId="7C956E01" w14:textId="77777777" w:rsidR="00FB2D1C" w:rsidRPr="004E2BAE" w:rsidRDefault="00FB2D1C" w:rsidP="00FB2D1C">
            <w:pPr>
              <w:rPr>
                <w:rFonts w:ascii="Arial" w:hAnsi="Arial" w:cs="Arial"/>
                <w:bCs/>
              </w:rPr>
            </w:pPr>
          </w:p>
        </w:tc>
      </w:tr>
    </w:tbl>
    <w:p w14:paraId="77052787" w14:textId="77777777" w:rsidR="00286709" w:rsidRDefault="00286709" w:rsidP="00B92368">
      <w:pPr>
        <w:rPr>
          <w:rFonts w:ascii="Arial" w:hAnsi="Arial" w:cs="Arial"/>
          <w:sz w:val="28"/>
          <w:szCs w:val="28"/>
        </w:rPr>
      </w:pPr>
    </w:p>
    <w:p w14:paraId="7386EA7C" w14:textId="4692564A" w:rsidR="00FA0F01" w:rsidRPr="00286709" w:rsidRDefault="00FA0F01" w:rsidP="00B92368">
      <w:pPr>
        <w:rPr>
          <w:rFonts w:ascii="Arial" w:hAnsi="Arial" w:cs="Arial"/>
        </w:rPr>
      </w:pPr>
      <w:r w:rsidRPr="00286709">
        <w:rPr>
          <w:rFonts w:ascii="Arial" w:hAnsi="Arial" w:cs="Arial"/>
        </w:rPr>
        <w:t xml:space="preserve">The implementation plan was designed to introduce the online ordering and delivery service through a structured sequence of activities. The first stage focuses on selecting an appropriate online platform, configuring payment methods, preparing the digital menu and establishing delivery procedures before implementation begins. The second stage ensures that employees receive practical training in processing online orders, handling customer enquiries and managing deliveries efficiently. Once staff are fully prepared, the third stage involves launching the service, promoting it through social media, introducing promotional offers and monitoring the first customer orders. The final stage evaluates customer feedback, reviews sales performance, identifies operational issues and implements improvements where </w:t>
      </w:r>
      <w:r w:rsidRPr="00286709">
        <w:rPr>
          <w:rFonts w:ascii="Arial" w:hAnsi="Arial" w:cs="Arial"/>
        </w:rPr>
        <w:lastRenderedPageBreak/>
        <w:t>required. Responsibilities were allocated according to employees' expertise to ensure accountability and effective coordination. The staged approach reduces implementation risks and supports successful adoption of the new service. According to Lock (2020), implementation plans improve coordination, resource allocation and project control, increasing the likelihood of achieving organisational objectives.</w:t>
      </w:r>
    </w:p>
    <w:p w14:paraId="2E1ED456" w14:textId="11FEB588" w:rsidR="00B92368" w:rsidRPr="00286709" w:rsidRDefault="00B92368" w:rsidP="00B92368">
      <w:pPr>
        <w:rPr>
          <w:rFonts w:ascii="Arial" w:hAnsi="Arial" w:cs="Arial"/>
          <w:b/>
          <w:bCs/>
        </w:rPr>
      </w:pPr>
      <w:r w:rsidRPr="00286709">
        <w:rPr>
          <w:rFonts w:ascii="Arial" w:hAnsi="Arial" w:cs="Arial"/>
          <w:b/>
          <w:bCs/>
        </w:rPr>
        <w:t>Reference:</w:t>
      </w:r>
    </w:p>
    <w:p w14:paraId="1F5A6A4F" w14:textId="69A305B5" w:rsidR="00B92368" w:rsidRPr="00286709" w:rsidRDefault="00B92368" w:rsidP="00B92368">
      <w:pPr>
        <w:rPr>
          <w:rFonts w:ascii="Arial" w:hAnsi="Arial" w:cs="Arial"/>
        </w:rPr>
      </w:pPr>
      <w:r w:rsidRPr="00286709">
        <w:rPr>
          <w:rFonts w:ascii="Arial" w:hAnsi="Arial" w:cs="Arial"/>
        </w:rPr>
        <w:t>(Lock, 2020)</w:t>
      </w:r>
    </w:p>
    <w:p w14:paraId="1C823EE5" w14:textId="77777777" w:rsidR="00410BE8" w:rsidRPr="000A5C80" w:rsidRDefault="00410BE8" w:rsidP="00410BE8"/>
    <w:p w14:paraId="44802AE2" w14:textId="77777777" w:rsidR="00410BE8" w:rsidRPr="000A5C80" w:rsidRDefault="00410BE8" w:rsidP="00410BE8"/>
    <w:p w14:paraId="3B9E31A9" w14:textId="4278532D"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t xml:space="preserve">Appendix </w:t>
      </w:r>
      <w:r w:rsidR="00332EE7">
        <w:rPr>
          <w:rFonts w:ascii="Arial" w:hAnsi="Arial" w:cs="Arial"/>
          <w:b/>
          <w:bCs/>
          <w:i/>
          <w:iCs/>
          <w:sz w:val="32"/>
          <w:szCs w:val="32"/>
          <w:u w:val="single"/>
        </w:rPr>
        <w:t>3</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5</w:t>
      </w:r>
      <w:r w:rsidR="009E2E03">
        <w:rPr>
          <w:rFonts w:ascii="Arial" w:hAnsi="Arial" w:cs="Arial"/>
          <w:b/>
          <w:bCs/>
          <w:i/>
          <w:iCs/>
          <w:sz w:val="32"/>
          <w:szCs w:val="32"/>
          <w:u w:val="single"/>
        </w:rPr>
        <w:t>a</w:t>
      </w:r>
    </w:p>
    <w:p w14:paraId="1F8152F1" w14:textId="77777777" w:rsidR="00410BE8" w:rsidRDefault="00410BE8" w:rsidP="00410BE8">
      <w:pPr>
        <w:rPr>
          <w:rFonts w:ascii="Arial" w:hAnsi="Arial" w:cs="Arial"/>
        </w:rPr>
      </w:pPr>
    </w:p>
    <w:p w14:paraId="43AADB91" w14:textId="77777777" w:rsidR="00F26A6C" w:rsidRDefault="00A448A7" w:rsidP="00410BE8">
      <w:pPr>
        <w:ind w:left="-397"/>
        <w:rPr>
          <w:rFonts w:ascii="Arial" w:hAnsi="Arial" w:cs="Arial"/>
          <w:sz w:val="32"/>
          <w:szCs w:val="32"/>
        </w:rPr>
      </w:pPr>
      <w:r>
        <w:rPr>
          <w:rFonts w:ascii="Arial" w:hAnsi="Arial" w:cs="Arial"/>
          <w:sz w:val="32"/>
          <w:szCs w:val="32"/>
        </w:rPr>
        <w:t xml:space="preserve">The </w:t>
      </w:r>
      <w:r w:rsidR="00C95025" w:rsidRPr="00A352E7">
        <w:rPr>
          <w:rFonts w:ascii="Arial" w:hAnsi="Arial" w:cs="Arial"/>
          <w:sz w:val="32"/>
          <w:szCs w:val="32"/>
        </w:rPr>
        <w:t>Key Performance Indicator is:</w:t>
      </w:r>
    </w:p>
    <w:p w14:paraId="777C4CF2" w14:textId="7E84B1ED" w:rsidR="00C95025" w:rsidRPr="00A352E7" w:rsidRDefault="00C95025" w:rsidP="00410BE8">
      <w:pPr>
        <w:ind w:left="-397"/>
        <w:rPr>
          <w:rFonts w:ascii="Arial" w:hAnsi="Arial" w:cs="Arial"/>
          <w:sz w:val="32"/>
          <w:szCs w:val="32"/>
        </w:rPr>
      </w:pPr>
      <w:r w:rsidRPr="00A352E7">
        <w:rPr>
          <w:rFonts w:ascii="Arial" w:hAnsi="Arial" w:cs="Arial"/>
          <w:sz w:val="32"/>
          <w:szCs w:val="32"/>
        </w:rPr>
        <w:t xml:space="preserve"> </w:t>
      </w:r>
      <w:r w:rsidR="00F26A6C" w:rsidRPr="00F26A6C">
        <w:rPr>
          <w:rFonts w:ascii="Arial" w:hAnsi="Arial" w:cs="Arial"/>
          <w:sz w:val="32"/>
          <w:szCs w:val="32"/>
        </w:rPr>
        <w:t>Increase monthly sales revenue by 15% within six months</w:t>
      </w:r>
    </w:p>
    <w:p w14:paraId="76A0CD3B" w14:textId="77777777" w:rsidR="00C95025" w:rsidRDefault="00C95025" w:rsidP="00C95025">
      <w:pPr>
        <w:ind w:left="-57"/>
        <w:rPr>
          <w:rFonts w:ascii="Arial" w:hAnsi="Arial" w:cs="Arial"/>
          <w:sz w:val="48"/>
          <w:szCs w:val="48"/>
        </w:rPr>
      </w:pPr>
    </w:p>
    <w:p w14:paraId="42AA305C" w14:textId="77777777" w:rsidR="00F26A6C" w:rsidRDefault="00F26A6C" w:rsidP="00C95025">
      <w:pPr>
        <w:ind w:left="-57"/>
        <w:rPr>
          <w:rFonts w:ascii="Arial" w:hAnsi="Arial" w:cs="Arial"/>
          <w:sz w:val="48"/>
          <w:szCs w:val="48"/>
        </w:rPr>
      </w:pPr>
    </w:p>
    <w:tbl>
      <w:tblPr>
        <w:tblStyle w:val="TableGrid"/>
        <w:tblW w:w="9782" w:type="dxa"/>
        <w:tblInd w:w="-431" w:type="dxa"/>
        <w:tblLayout w:type="fixed"/>
        <w:tblLook w:val="04A0" w:firstRow="1" w:lastRow="0" w:firstColumn="1" w:lastColumn="0" w:noHBand="0" w:noVBand="1"/>
      </w:tblPr>
      <w:tblGrid>
        <w:gridCol w:w="1844"/>
        <w:gridCol w:w="1984"/>
        <w:gridCol w:w="2127"/>
        <w:gridCol w:w="1984"/>
        <w:gridCol w:w="1843"/>
      </w:tblGrid>
      <w:tr w:rsidR="00C95025" w14:paraId="525E124F" w14:textId="77777777" w:rsidTr="00D96198">
        <w:tc>
          <w:tcPr>
            <w:tcW w:w="1844" w:type="dxa"/>
          </w:tcPr>
          <w:p w14:paraId="11EE513D"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Attainable</w:t>
            </w:r>
          </w:p>
        </w:tc>
        <w:tc>
          <w:tcPr>
            <w:tcW w:w="1984" w:type="dxa"/>
          </w:tcPr>
          <w:p w14:paraId="01D61273"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Relevant</w:t>
            </w:r>
          </w:p>
        </w:tc>
        <w:tc>
          <w:tcPr>
            <w:tcW w:w="1843" w:type="dxa"/>
          </w:tcPr>
          <w:p w14:paraId="0C8E83A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D96198">
        <w:tc>
          <w:tcPr>
            <w:tcW w:w="1844" w:type="dxa"/>
          </w:tcPr>
          <w:p w14:paraId="7DF153B4" w14:textId="77777777" w:rsidR="00C95025" w:rsidRPr="007D0502" w:rsidRDefault="00C95025" w:rsidP="00F34512">
            <w:pPr>
              <w:rPr>
                <w:rFonts w:ascii="Arial" w:hAnsi="Arial" w:cs="Arial"/>
              </w:rPr>
            </w:pPr>
          </w:p>
          <w:p w14:paraId="2E250A57" w14:textId="5EBEFB81" w:rsidR="00C95025" w:rsidRPr="007D0502" w:rsidRDefault="00F26A6C" w:rsidP="00F34512">
            <w:pPr>
              <w:rPr>
                <w:rFonts w:ascii="Arial" w:hAnsi="Arial" w:cs="Arial"/>
              </w:rPr>
            </w:pPr>
            <w:r w:rsidRPr="00F26A6C">
              <w:rPr>
                <w:rFonts w:ascii="Arial" w:hAnsi="Arial" w:cs="Arial"/>
              </w:rPr>
              <w:t>Increase monthly sales by expanding online ordering and delivery services</w:t>
            </w:r>
          </w:p>
          <w:p w14:paraId="5E0A7F73" w14:textId="77777777" w:rsidR="00C95025" w:rsidRPr="007D0502" w:rsidRDefault="00C95025" w:rsidP="00F34512">
            <w:pPr>
              <w:rPr>
                <w:rFonts w:ascii="Arial" w:hAnsi="Arial" w:cs="Arial"/>
              </w:rPr>
            </w:pPr>
          </w:p>
          <w:p w14:paraId="53C8426E" w14:textId="77777777" w:rsidR="00C95025" w:rsidRPr="007D0502" w:rsidRDefault="00C95025" w:rsidP="00F34512">
            <w:pPr>
              <w:rPr>
                <w:rFonts w:ascii="Arial" w:hAnsi="Arial" w:cs="Arial"/>
              </w:rPr>
            </w:pPr>
          </w:p>
          <w:p w14:paraId="44A96621" w14:textId="77777777" w:rsidR="00C95025" w:rsidRPr="007D0502" w:rsidRDefault="00C95025" w:rsidP="00F34512">
            <w:pPr>
              <w:rPr>
                <w:rFonts w:ascii="Arial" w:hAnsi="Arial" w:cs="Arial"/>
              </w:rPr>
            </w:pPr>
          </w:p>
          <w:p w14:paraId="31BFD69B" w14:textId="77777777" w:rsidR="00C95025" w:rsidRPr="007D0502" w:rsidRDefault="00C95025" w:rsidP="00F34512">
            <w:pPr>
              <w:rPr>
                <w:rFonts w:ascii="Arial" w:hAnsi="Arial" w:cs="Arial"/>
              </w:rPr>
            </w:pPr>
          </w:p>
          <w:p w14:paraId="5733474E" w14:textId="77777777" w:rsidR="007D0502" w:rsidRPr="007D0502" w:rsidRDefault="007D0502" w:rsidP="00F34512">
            <w:pPr>
              <w:rPr>
                <w:rFonts w:ascii="Arial" w:hAnsi="Arial" w:cs="Arial"/>
              </w:rPr>
            </w:pPr>
          </w:p>
        </w:tc>
        <w:tc>
          <w:tcPr>
            <w:tcW w:w="1984" w:type="dxa"/>
          </w:tcPr>
          <w:p w14:paraId="65436C1A" w14:textId="77777777" w:rsidR="00C95025" w:rsidRPr="007D0502" w:rsidRDefault="00C95025" w:rsidP="00F34512">
            <w:pPr>
              <w:rPr>
                <w:rFonts w:ascii="Arial" w:hAnsi="Arial" w:cs="Arial"/>
              </w:rPr>
            </w:pPr>
          </w:p>
          <w:p w14:paraId="66970972" w14:textId="6215083E" w:rsidR="00C95025" w:rsidRPr="007D0502" w:rsidRDefault="00F26A6C" w:rsidP="00F34512">
            <w:pPr>
              <w:rPr>
                <w:rFonts w:ascii="Arial" w:hAnsi="Arial" w:cs="Arial"/>
              </w:rPr>
            </w:pPr>
            <w:r w:rsidRPr="00F26A6C">
              <w:rPr>
                <w:rFonts w:ascii="Arial" w:hAnsi="Arial" w:cs="Arial"/>
              </w:rPr>
              <w:t>Achieve a 15% increase in monthly sales revenue</w:t>
            </w:r>
          </w:p>
          <w:p w14:paraId="4B5238C0" w14:textId="77777777" w:rsidR="00C95025" w:rsidRPr="007D0502" w:rsidRDefault="00C95025" w:rsidP="00F34512">
            <w:pPr>
              <w:rPr>
                <w:rFonts w:ascii="Arial" w:hAnsi="Arial" w:cs="Arial"/>
              </w:rPr>
            </w:pPr>
          </w:p>
          <w:p w14:paraId="2C57EB87" w14:textId="77777777" w:rsidR="00C95025" w:rsidRPr="007D0502" w:rsidRDefault="00C95025" w:rsidP="00F34512">
            <w:pPr>
              <w:rPr>
                <w:rFonts w:ascii="Arial" w:hAnsi="Arial" w:cs="Arial"/>
              </w:rPr>
            </w:pPr>
          </w:p>
          <w:p w14:paraId="43F36259" w14:textId="77777777" w:rsidR="00C95025" w:rsidRPr="007D0502" w:rsidRDefault="00C95025" w:rsidP="00F34512">
            <w:pPr>
              <w:rPr>
                <w:rFonts w:ascii="Arial" w:hAnsi="Arial" w:cs="Arial"/>
              </w:rPr>
            </w:pPr>
          </w:p>
          <w:p w14:paraId="0C8AEE8E" w14:textId="77777777" w:rsidR="00C95025" w:rsidRPr="007D0502" w:rsidRDefault="00C95025" w:rsidP="00F34512">
            <w:pPr>
              <w:rPr>
                <w:rFonts w:ascii="Arial" w:hAnsi="Arial" w:cs="Arial"/>
              </w:rPr>
            </w:pPr>
          </w:p>
        </w:tc>
        <w:tc>
          <w:tcPr>
            <w:tcW w:w="2127" w:type="dxa"/>
          </w:tcPr>
          <w:p w14:paraId="48EE7316" w14:textId="77777777" w:rsidR="00C95025" w:rsidRPr="007D0502" w:rsidRDefault="00C95025" w:rsidP="00F34512">
            <w:pPr>
              <w:rPr>
                <w:rFonts w:ascii="Arial" w:hAnsi="Arial" w:cs="Arial"/>
              </w:rPr>
            </w:pPr>
          </w:p>
          <w:p w14:paraId="6EE14D7B" w14:textId="717EEAD1" w:rsidR="00C95025" w:rsidRPr="007D0502" w:rsidRDefault="00F26A6C" w:rsidP="00F34512">
            <w:pPr>
              <w:rPr>
                <w:rFonts w:ascii="Arial" w:hAnsi="Arial" w:cs="Arial"/>
              </w:rPr>
            </w:pPr>
            <w:r w:rsidRPr="00F26A6C">
              <w:rPr>
                <w:rFonts w:ascii="Arial" w:hAnsi="Arial" w:cs="Arial"/>
              </w:rPr>
              <w:t>Target is realistic with staff training and online promotion</w:t>
            </w:r>
          </w:p>
          <w:p w14:paraId="54666663" w14:textId="77777777" w:rsidR="00C95025" w:rsidRPr="007D0502" w:rsidRDefault="00C95025" w:rsidP="00F34512">
            <w:pPr>
              <w:rPr>
                <w:rFonts w:ascii="Arial" w:hAnsi="Arial" w:cs="Arial"/>
              </w:rPr>
            </w:pPr>
          </w:p>
          <w:p w14:paraId="7772C3CC" w14:textId="77777777" w:rsidR="00C95025" w:rsidRPr="007D0502" w:rsidRDefault="00C95025" w:rsidP="00F34512">
            <w:pPr>
              <w:rPr>
                <w:rFonts w:ascii="Arial" w:hAnsi="Arial" w:cs="Arial"/>
              </w:rPr>
            </w:pPr>
          </w:p>
          <w:p w14:paraId="6E7DEB42" w14:textId="77777777" w:rsidR="00C95025" w:rsidRPr="007D0502" w:rsidRDefault="00C95025" w:rsidP="00F34512">
            <w:pPr>
              <w:rPr>
                <w:rFonts w:ascii="Arial" w:hAnsi="Arial" w:cs="Arial"/>
              </w:rPr>
            </w:pPr>
          </w:p>
        </w:tc>
        <w:tc>
          <w:tcPr>
            <w:tcW w:w="1984" w:type="dxa"/>
          </w:tcPr>
          <w:p w14:paraId="6FB7420D" w14:textId="77777777" w:rsidR="00C95025" w:rsidRPr="007D0502" w:rsidRDefault="00C95025" w:rsidP="00F34512">
            <w:pPr>
              <w:rPr>
                <w:rFonts w:ascii="Arial" w:hAnsi="Arial" w:cs="Arial"/>
              </w:rPr>
            </w:pPr>
          </w:p>
          <w:p w14:paraId="646DEF52" w14:textId="58342598" w:rsidR="00C95025" w:rsidRPr="007D0502" w:rsidRDefault="00F26A6C" w:rsidP="00F34512">
            <w:pPr>
              <w:rPr>
                <w:rFonts w:ascii="Arial" w:hAnsi="Arial" w:cs="Arial"/>
              </w:rPr>
            </w:pPr>
            <w:r w:rsidRPr="00F26A6C">
              <w:rPr>
                <w:rFonts w:ascii="Arial" w:hAnsi="Arial" w:cs="Arial"/>
              </w:rPr>
              <w:t>Supports the aim of overcoming location limitations and improving competitiveness</w:t>
            </w:r>
          </w:p>
          <w:p w14:paraId="68830DB4" w14:textId="77777777" w:rsidR="00C95025" w:rsidRPr="007D0502" w:rsidRDefault="00C95025" w:rsidP="00F34512">
            <w:pPr>
              <w:rPr>
                <w:rFonts w:ascii="Arial" w:hAnsi="Arial" w:cs="Arial"/>
              </w:rPr>
            </w:pPr>
          </w:p>
          <w:p w14:paraId="06B1A855" w14:textId="77777777" w:rsidR="00C95025" w:rsidRPr="007D0502" w:rsidRDefault="00C95025" w:rsidP="00F34512">
            <w:pPr>
              <w:rPr>
                <w:rFonts w:ascii="Arial" w:hAnsi="Arial" w:cs="Arial"/>
              </w:rPr>
            </w:pPr>
          </w:p>
          <w:p w14:paraId="6893749B" w14:textId="77777777" w:rsidR="00C95025" w:rsidRPr="007D0502" w:rsidRDefault="00C95025" w:rsidP="00F34512">
            <w:pPr>
              <w:rPr>
                <w:rFonts w:ascii="Arial" w:hAnsi="Arial" w:cs="Arial"/>
              </w:rPr>
            </w:pPr>
          </w:p>
          <w:p w14:paraId="0E3E3316" w14:textId="77777777" w:rsidR="00C95025" w:rsidRPr="007D0502" w:rsidRDefault="00C95025" w:rsidP="00F34512">
            <w:pPr>
              <w:rPr>
                <w:rFonts w:ascii="Arial" w:hAnsi="Arial" w:cs="Arial"/>
              </w:rPr>
            </w:pPr>
          </w:p>
        </w:tc>
        <w:tc>
          <w:tcPr>
            <w:tcW w:w="1843" w:type="dxa"/>
          </w:tcPr>
          <w:p w14:paraId="033A9EAC" w14:textId="77777777" w:rsidR="00C95025" w:rsidRPr="007D0502" w:rsidRDefault="00C95025" w:rsidP="00F34512">
            <w:pPr>
              <w:rPr>
                <w:rFonts w:ascii="Arial" w:hAnsi="Arial" w:cs="Arial"/>
              </w:rPr>
            </w:pPr>
          </w:p>
          <w:p w14:paraId="7AE5F17D" w14:textId="295DCB9D" w:rsidR="00C95025" w:rsidRPr="007D0502" w:rsidRDefault="00F26A6C" w:rsidP="00F34512">
            <w:pPr>
              <w:rPr>
                <w:rFonts w:ascii="Arial" w:hAnsi="Arial" w:cs="Arial"/>
              </w:rPr>
            </w:pPr>
            <w:r w:rsidRPr="00F26A6C">
              <w:rPr>
                <w:rFonts w:ascii="Arial" w:hAnsi="Arial" w:cs="Arial"/>
              </w:rPr>
              <w:t>Achieve the target within six months</w:t>
            </w:r>
          </w:p>
          <w:p w14:paraId="626E53C7" w14:textId="77777777" w:rsidR="00C95025" w:rsidRPr="007D0502" w:rsidRDefault="00C95025" w:rsidP="00F34512">
            <w:pPr>
              <w:rPr>
                <w:rFonts w:ascii="Arial" w:hAnsi="Arial" w:cs="Arial"/>
              </w:rPr>
            </w:pPr>
          </w:p>
          <w:p w14:paraId="3D90E484" w14:textId="77777777" w:rsidR="00C95025" w:rsidRPr="007D0502" w:rsidRDefault="00C95025" w:rsidP="00F34512">
            <w:pPr>
              <w:rPr>
                <w:rFonts w:ascii="Arial" w:hAnsi="Arial" w:cs="Arial"/>
              </w:rPr>
            </w:pPr>
          </w:p>
          <w:p w14:paraId="7A9B7304" w14:textId="77777777" w:rsidR="00C95025" w:rsidRPr="007D0502" w:rsidRDefault="00C95025" w:rsidP="00F34512">
            <w:pPr>
              <w:rPr>
                <w:rFonts w:ascii="Arial" w:hAnsi="Arial" w:cs="Arial"/>
              </w:rPr>
            </w:pPr>
          </w:p>
          <w:p w14:paraId="49229A61" w14:textId="77777777" w:rsidR="007D0502" w:rsidRPr="007D0502" w:rsidRDefault="007D0502" w:rsidP="00F34512">
            <w:pPr>
              <w:rPr>
                <w:rFonts w:ascii="Arial" w:hAnsi="Arial" w:cs="Arial"/>
              </w:rPr>
            </w:pPr>
          </w:p>
        </w:tc>
      </w:tr>
    </w:tbl>
    <w:p w14:paraId="658B6FAA" w14:textId="77777777" w:rsidR="00C95025" w:rsidRPr="0036076D" w:rsidRDefault="00C95025" w:rsidP="00C95025">
      <w:pPr>
        <w:rPr>
          <w:rFonts w:ascii="Arial" w:hAnsi="Arial" w:cs="Arial"/>
          <w:sz w:val="48"/>
          <w:szCs w:val="48"/>
        </w:rPr>
      </w:pPr>
    </w:p>
    <w:p w14:paraId="099D30AC" w14:textId="77777777" w:rsidR="00F26A6C" w:rsidRPr="00286709" w:rsidRDefault="00F26A6C" w:rsidP="00A41603">
      <w:pPr>
        <w:spacing w:before="100" w:beforeAutospacing="1" w:after="100" w:afterAutospacing="1" w:line="240" w:lineRule="auto"/>
        <w:rPr>
          <w:rFonts w:ascii="Arial" w:eastAsia="Times New Roman" w:hAnsi="Arial" w:cs="Arial"/>
          <w:kern w:val="0"/>
          <w:lang w:eastAsia="en-GB"/>
          <w14:ligatures w14:val="none"/>
        </w:rPr>
      </w:pPr>
      <w:r w:rsidRPr="00286709">
        <w:rPr>
          <w:rFonts w:ascii="Arial" w:eastAsia="Times New Roman" w:hAnsi="Arial" w:cs="Arial"/>
          <w:kern w:val="0"/>
          <w:lang w:eastAsia="en-GB"/>
          <w14:ligatures w14:val="none"/>
        </w:rPr>
        <w:t>The proposed KPI is a 15% increase in monthly sales revenue within six months. This indicator was selected because sales performance is directly linked to the problem identified at Basil’s Bakery. Monitoring sales revenue allows management to assess whether the implementation of online ordering and delivery services has been successful.</w:t>
      </w:r>
    </w:p>
    <w:p w14:paraId="6E60FA24" w14:textId="77777777" w:rsidR="00F26A6C" w:rsidRPr="00286709" w:rsidRDefault="00F26A6C" w:rsidP="00A41603">
      <w:pPr>
        <w:spacing w:before="100" w:beforeAutospacing="1" w:after="100" w:afterAutospacing="1" w:line="240" w:lineRule="auto"/>
        <w:rPr>
          <w:rFonts w:ascii="Arial" w:eastAsia="Times New Roman" w:hAnsi="Arial" w:cs="Arial"/>
          <w:kern w:val="0"/>
          <w:lang w:eastAsia="en-GB"/>
          <w14:ligatures w14:val="none"/>
        </w:rPr>
      </w:pPr>
      <w:r w:rsidRPr="00286709">
        <w:rPr>
          <w:rFonts w:ascii="Arial" w:eastAsia="Times New Roman" w:hAnsi="Arial" w:cs="Arial"/>
          <w:kern w:val="0"/>
          <w:lang w:eastAsia="en-GB"/>
          <w14:ligatures w14:val="none"/>
        </w:rPr>
        <w:lastRenderedPageBreak/>
        <w:t>According to Doran (1981), objectives should be Specific, Measurable, Achievable, Relevant and Time-bound. The objective is specific because it focuses on increasing sales revenue. It is measurable through monthly sales records and attainable because the target is realistic for a small business. The objective is relevant because it supports the aim of improving customer access and increasing competitiveness. It is also time-bound, as achievement is expected within six months.</w:t>
      </w:r>
    </w:p>
    <w:p w14:paraId="1969381B" w14:textId="77777777" w:rsidR="00F26A6C" w:rsidRPr="00286709" w:rsidRDefault="00F26A6C" w:rsidP="00A41603">
      <w:pPr>
        <w:spacing w:before="100" w:beforeAutospacing="1" w:after="100" w:afterAutospacing="1" w:line="240" w:lineRule="auto"/>
        <w:rPr>
          <w:rFonts w:ascii="Arial" w:eastAsia="Times New Roman" w:hAnsi="Arial" w:cs="Arial"/>
          <w:kern w:val="0"/>
          <w:lang w:eastAsia="en-GB"/>
          <w14:ligatures w14:val="none"/>
        </w:rPr>
      </w:pPr>
      <w:r w:rsidRPr="00286709">
        <w:rPr>
          <w:rFonts w:ascii="Arial" w:eastAsia="Times New Roman" w:hAnsi="Arial" w:cs="Arial"/>
          <w:kern w:val="0"/>
          <w:lang w:eastAsia="en-GB"/>
          <w14:ligatures w14:val="none"/>
        </w:rPr>
        <w:t>Using SMART objectives helps ensure that performance can be monitored effectively and corrective action can be taken if necessary. Therefore, the KPI and SMART objective provide a clear framework for measuring the success of the chosen solution.</w:t>
      </w:r>
    </w:p>
    <w:p w14:paraId="3FB34664" w14:textId="77777777" w:rsidR="00F26A6C" w:rsidRPr="00286709" w:rsidRDefault="00F26A6C" w:rsidP="00A41603">
      <w:pPr>
        <w:spacing w:before="100" w:beforeAutospacing="1" w:after="100" w:afterAutospacing="1" w:line="240" w:lineRule="auto"/>
        <w:rPr>
          <w:rFonts w:ascii="Arial" w:eastAsia="Times New Roman" w:hAnsi="Arial" w:cs="Arial"/>
          <w:kern w:val="0"/>
          <w:lang w:eastAsia="en-GB"/>
          <w14:ligatures w14:val="none"/>
        </w:rPr>
      </w:pPr>
      <w:r w:rsidRPr="00286709">
        <w:rPr>
          <w:rFonts w:ascii="Arial" w:eastAsia="Times New Roman" w:hAnsi="Arial" w:cs="Arial"/>
          <w:b/>
          <w:bCs/>
          <w:kern w:val="0"/>
          <w:lang w:eastAsia="en-GB"/>
          <w14:ligatures w14:val="none"/>
        </w:rPr>
        <w:t>Reference:</w:t>
      </w:r>
      <w:r w:rsidRPr="00286709">
        <w:rPr>
          <w:rFonts w:ascii="Arial" w:eastAsia="Times New Roman" w:hAnsi="Arial" w:cs="Arial"/>
          <w:kern w:val="0"/>
          <w:lang w:eastAsia="en-GB"/>
          <w14:ligatures w14:val="none"/>
        </w:rPr>
        <w:t xml:space="preserve"> </w:t>
      </w:r>
    </w:p>
    <w:p w14:paraId="3141F50B" w14:textId="43AD40DA" w:rsidR="00F26A6C" w:rsidRPr="00286709" w:rsidRDefault="00E60524" w:rsidP="00E60524">
      <w:pPr>
        <w:spacing w:before="100" w:beforeAutospacing="1" w:after="100" w:afterAutospacing="1" w:line="240" w:lineRule="auto"/>
        <w:rPr>
          <w:rFonts w:ascii="Arial" w:eastAsia="Times New Roman" w:hAnsi="Arial" w:cs="Arial"/>
          <w:kern w:val="0"/>
          <w:lang w:eastAsia="en-GB"/>
          <w14:ligatures w14:val="none"/>
        </w:rPr>
      </w:pPr>
      <w:r w:rsidRPr="00286709">
        <w:rPr>
          <w:rFonts w:ascii="Arial" w:eastAsia="Times New Roman" w:hAnsi="Arial" w:cs="Arial"/>
          <w:kern w:val="0"/>
          <w:lang w:eastAsia="en-GB"/>
          <w14:ligatures w14:val="none"/>
        </w:rPr>
        <w:t>(</w:t>
      </w:r>
      <w:r w:rsidR="00F26A6C" w:rsidRPr="00286709">
        <w:rPr>
          <w:rFonts w:ascii="Arial" w:eastAsia="Times New Roman" w:hAnsi="Arial" w:cs="Arial"/>
          <w:kern w:val="0"/>
          <w:lang w:eastAsia="en-GB"/>
          <w14:ligatures w14:val="none"/>
        </w:rPr>
        <w:t>Doran,</w:t>
      </w:r>
      <w:r w:rsidRPr="00286709">
        <w:rPr>
          <w:rFonts w:ascii="Arial" w:eastAsia="Times New Roman" w:hAnsi="Arial" w:cs="Arial"/>
          <w:kern w:val="0"/>
          <w:lang w:eastAsia="en-GB"/>
          <w14:ligatures w14:val="none"/>
        </w:rPr>
        <w:t xml:space="preserve"> </w:t>
      </w:r>
      <w:r w:rsidR="00F26A6C" w:rsidRPr="00286709">
        <w:rPr>
          <w:rFonts w:ascii="Arial" w:eastAsia="Times New Roman" w:hAnsi="Arial" w:cs="Arial"/>
          <w:kern w:val="0"/>
          <w:lang w:eastAsia="en-GB"/>
          <w14:ligatures w14:val="none"/>
        </w:rPr>
        <w:t>1981</w:t>
      </w:r>
      <w:r w:rsidR="00F26A6C" w:rsidRPr="00286709">
        <w:rPr>
          <w:rFonts w:ascii="Arial" w:eastAsia="Times New Roman" w:hAnsi="Arial" w:cs="Arial"/>
          <w:kern w:val="0"/>
          <w:lang w:eastAsia="en-GB"/>
          <w14:ligatures w14:val="none"/>
        </w:rPr>
        <w:t>)</w:t>
      </w:r>
    </w:p>
    <w:p w14:paraId="749A358D" w14:textId="5676180F" w:rsidR="00F26A6C" w:rsidRPr="00286709" w:rsidRDefault="00E60524" w:rsidP="00A41603">
      <w:pPr>
        <w:spacing w:before="100" w:beforeAutospacing="1" w:after="100" w:afterAutospacing="1" w:line="240" w:lineRule="auto"/>
        <w:rPr>
          <w:rFonts w:ascii="Arial" w:eastAsia="Times New Roman" w:hAnsi="Arial" w:cs="Arial"/>
          <w:kern w:val="0"/>
          <w:lang w:eastAsia="en-GB"/>
          <w14:ligatures w14:val="none"/>
        </w:rPr>
      </w:pPr>
      <w:r w:rsidRPr="00286709">
        <w:rPr>
          <w:rFonts w:ascii="Arial" w:eastAsia="Times New Roman" w:hAnsi="Arial" w:cs="Arial"/>
          <w:kern w:val="0"/>
          <w:lang w:eastAsia="en-GB"/>
          <w14:ligatures w14:val="none"/>
        </w:rPr>
        <w:t>(</w:t>
      </w:r>
      <w:r w:rsidR="00F26A6C" w:rsidRPr="00286709">
        <w:rPr>
          <w:rFonts w:ascii="Arial" w:eastAsia="Times New Roman" w:hAnsi="Arial" w:cs="Arial"/>
          <w:kern w:val="0"/>
          <w:lang w:eastAsia="en-GB"/>
          <w14:ligatures w14:val="none"/>
        </w:rPr>
        <w:t>Parmenter,</w:t>
      </w:r>
      <w:r w:rsidRPr="00286709">
        <w:rPr>
          <w:rFonts w:ascii="Arial" w:eastAsia="Times New Roman" w:hAnsi="Arial" w:cs="Arial"/>
          <w:kern w:val="0"/>
          <w:lang w:eastAsia="en-GB"/>
          <w14:ligatures w14:val="none"/>
        </w:rPr>
        <w:t xml:space="preserve"> </w:t>
      </w:r>
      <w:r w:rsidR="00F26A6C" w:rsidRPr="00286709">
        <w:rPr>
          <w:rFonts w:ascii="Arial" w:eastAsia="Times New Roman" w:hAnsi="Arial" w:cs="Arial"/>
          <w:kern w:val="0"/>
          <w:lang w:eastAsia="en-GB"/>
          <w14:ligatures w14:val="none"/>
        </w:rPr>
        <w:t>2015)</w:t>
      </w:r>
    </w:p>
    <w:p w14:paraId="72FFF994" w14:textId="36EBD1F6" w:rsidR="003E1A46" w:rsidRPr="004E2BAE" w:rsidRDefault="003E1A46" w:rsidP="004E2BAE">
      <w:pPr>
        <w:rPr>
          <w:rFonts w:ascii="Arial" w:hAnsi="Arial" w:cs="Arial"/>
          <w:b/>
          <w:bCs/>
          <w:color w:val="FF0000"/>
        </w:rPr>
      </w:pP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68276D2" w14:textId="77777777" w:rsidR="00A41603" w:rsidRDefault="00A41603" w:rsidP="00F0190C">
      <w:pPr>
        <w:rPr>
          <w:rFonts w:ascii="Arial" w:hAnsi="Arial" w:cs="Arial"/>
          <w:b/>
          <w:bCs/>
          <w:lang w:val="en-US"/>
        </w:rPr>
      </w:pPr>
    </w:p>
    <w:p w14:paraId="78093B1B" w14:textId="77777777" w:rsidR="00A41603" w:rsidRDefault="00A41603" w:rsidP="00F0190C">
      <w:pPr>
        <w:rPr>
          <w:rFonts w:ascii="Arial" w:hAnsi="Arial" w:cs="Arial"/>
          <w:b/>
          <w:bCs/>
          <w:lang w:val="en-US"/>
        </w:rPr>
      </w:pPr>
    </w:p>
    <w:p w14:paraId="0BE09EE8" w14:textId="77777777" w:rsidR="00A41603" w:rsidRDefault="00A41603" w:rsidP="00F0190C">
      <w:pPr>
        <w:rPr>
          <w:rFonts w:ascii="Arial" w:hAnsi="Arial" w:cs="Arial"/>
          <w:b/>
          <w:bCs/>
          <w:lang w:val="en-US"/>
        </w:rPr>
      </w:pPr>
    </w:p>
    <w:p w14:paraId="13DA2D35" w14:textId="77777777" w:rsidR="00A41603" w:rsidRDefault="00A41603" w:rsidP="00F0190C">
      <w:pPr>
        <w:rPr>
          <w:rFonts w:ascii="Arial" w:hAnsi="Arial" w:cs="Arial"/>
          <w:b/>
          <w:bCs/>
          <w:lang w:val="en-US"/>
        </w:rPr>
      </w:pPr>
    </w:p>
    <w:p w14:paraId="41248279" w14:textId="77777777" w:rsidR="00A41603" w:rsidRDefault="00A41603" w:rsidP="00F0190C">
      <w:pPr>
        <w:rPr>
          <w:rFonts w:ascii="Arial" w:hAnsi="Arial" w:cs="Arial"/>
          <w:b/>
          <w:bCs/>
          <w:lang w:val="en-US"/>
        </w:rPr>
      </w:pPr>
    </w:p>
    <w:p w14:paraId="26164780" w14:textId="77777777" w:rsidR="00A41603" w:rsidRDefault="00A41603" w:rsidP="00F0190C">
      <w:pPr>
        <w:rPr>
          <w:rFonts w:ascii="Arial" w:hAnsi="Arial" w:cs="Arial"/>
          <w:b/>
          <w:bCs/>
          <w:lang w:val="en-US"/>
        </w:rPr>
      </w:pPr>
    </w:p>
    <w:p w14:paraId="057D1455" w14:textId="77777777" w:rsidR="00A41603" w:rsidRDefault="00A41603" w:rsidP="00F0190C">
      <w:pPr>
        <w:rPr>
          <w:rFonts w:ascii="Arial" w:hAnsi="Arial" w:cs="Arial"/>
          <w:b/>
          <w:bCs/>
          <w:lang w:val="en-US"/>
        </w:rPr>
      </w:pPr>
    </w:p>
    <w:p w14:paraId="312A6CE7" w14:textId="77777777" w:rsidR="00286709" w:rsidRDefault="00286709" w:rsidP="00F0190C">
      <w:pPr>
        <w:rPr>
          <w:rFonts w:ascii="Arial" w:hAnsi="Arial" w:cs="Arial"/>
          <w:b/>
          <w:bCs/>
          <w:lang w:val="en-US"/>
        </w:rPr>
      </w:pPr>
    </w:p>
    <w:p w14:paraId="03D870C9" w14:textId="77777777" w:rsidR="00286709" w:rsidRDefault="00286709" w:rsidP="00F0190C">
      <w:pPr>
        <w:rPr>
          <w:rFonts w:ascii="Arial" w:hAnsi="Arial" w:cs="Arial"/>
          <w:b/>
          <w:bCs/>
          <w:lang w:val="en-US"/>
        </w:rPr>
      </w:pPr>
    </w:p>
    <w:p w14:paraId="35E72363" w14:textId="77777777" w:rsidR="00286709" w:rsidRDefault="00286709" w:rsidP="00F0190C">
      <w:pPr>
        <w:rPr>
          <w:rFonts w:ascii="Arial" w:hAnsi="Arial" w:cs="Arial"/>
          <w:b/>
          <w:bCs/>
          <w:lang w:val="en-US"/>
        </w:rPr>
      </w:pPr>
    </w:p>
    <w:p w14:paraId="20C2C9D6" w14:textId="77777777" w:rsidR="00286709" w:rsidRDefault="00286709" w:rsidP="00F0190C">
      <w:pPr>
        <w:rPr>
          <w:rFonts w:ascii="Arial" w:hAnsi="Arial" w:cs="Arial"/>
          <w:b/>
          <w:bCs/>
          <w:lang w:val="en-US"/>
        </w:rPr>
      </w:pPr>
    </w:p>
    <w:p w14:paraId="1DC91992" w14:textId="77777777" w:rsidR="00286709" w:rsidRDefault="00286709" w:rsidP="00F0190C">
      <w:pPr>
        <w:rPr>
          <w:rFonts w:ascii="Arial" w:hAnsi="Arial" w:cs="Arial"/>
          <w:b/>
          <w:bCs/>
          <w:lang w:val="en-US"/>
        </w:rPr>
      </w:pPr>
    </w:p>
    <w:p w14:paraId="1B9FEC01" w14:textId="77777777" w:rsidR="00286709" w:rsidRDefault="00286709" w:rsidP="00F0190C">
      <w:pPr>
        <w:rPr>
          <w:rFonts w:ascii="Arial" w:hAnsi="Arial" w:cs="Arial"/>
          <w:b/>
          <w:bCs/>
          <w:lang w:val="en-US"/>
        </w:rPr>
      </w:pPr>
    </w:p>
    <w:p w14:paraId="2FD6C861" w14:textId="77777777" w:rsidR="00286709" w:rsidRDefault="00286709" w:rsidP="00F0190C">
      <w:pPr>
        <w:rPr>
          <w:rFonts w:ascii="Arial" w:hAnsi="Arial" w:cs="Arial"/>
          <w:b/>
          <w:bCs/>
          <w:lang w:val="en-US"/>
        </w:rPr>
      </w:pPr>
    </w:p>
    <w:p w14:paraId="7BEAE381" w14:textId="612DA9C5" w:rsidR="0011107E" w:rsidRPr="006731B6" w:rsidRDefault="006731B6" w:rsidP="00F0190C">
      <w:pPr>
        <w:rPr>
          <w:rFonts w:ascii="Arial" w:hAnsi="Arial" w:cs="Arial"/>
          <w:b/>
          <w:bCs/>
          <w:lang w:val="en-US"/>
        </w:rPr>
      </w:pPr>
      <w:r w:rsidRPr="006731B6">
        <w:rPr>
          <w:rFonts w:ascii="Arial" w:hAnsi="Arial" w:cs="Arial"/>
          <w:b/>
          <w:bCs/>
          <w:lang w:val="en-US"/>
        </w:rPr>
        <w:lastRenderedPageBreak/>
        <w:t>Reference:</w:t>
      </w:r>
    </w:p>
    <w:p w14:paraId="453DAB71" w14:textId="77777777" w:rsidR="006731B6" w:rsidRPr="006731B6" w:rsidRDefault="006731B6" w:rsidP="006731B6">
      <w:pPr>
        <w:rPr>
          <w:rFonts w:ascii="Arial" w:hAnsi="Arial" w:cs="Arial"/>
        </w:rPr>
      </w:pPr>
      <w:r w:rsidRPr="006731B6">
        <w:rPr>
          <w:rFonts w:ascii="Arial" w:hAnsi="Arial" w:cs="Arial"/>
        </w:rPr>
        <w:t xml:space="preserve">De Bono, E. (1992) </w:t>
      </w:r>
      <w:r w:rsidRPr="006731B6">
        <w:rPr>
          <w:rFonts w:ascii="Arial" w:hAnsi="Arial" w:cs="Arial"/>
          <w:i/>
          <w:iCs/>
        </w:rPr>
        <w:t>Serious Creativity: Using the Power of Lateral Thinking to Create New Ideas</w:t>
      </w:r>
      <w:r w:rsidRPr="006731B6">
        <w:rPr>
          <w:rFonts w:ascii="Arial" w:hAnsi="Arial" w:cs="Arial"/>
        </w:rPr>
        <w:t>. London: HarperCollins.</w:t>
      </w:r>
    </w:p>
    <w:p w14:paraId="69E6D634" w14:textId="77777777" w:rsidR="006731B6" w:rsidRPr="006731B6" w:rsidRDefault="006731B6" w:rsidP="006731B6">
      <w:pPr>
        <w:rPr>
          <w:rFonts w:ascii="Arial" w:hAnsi="Arial" w:cs="Arial"/>
        </w:rPr>
      </w:pPr>
      <w:r w:rsidRPr="006731B6">
        <w:rPr>
          <w:rFonts w:ascii="Arial" w:hAnsi="Arial" w:cs="Arial"/>
        </w:rPr>
        <w:t xml:space="preserve">Doran, G.T. (1981) ‘There’s a S.M.A.R.T. way to write management’s goals and objectives’, </w:t>
      </w:r>
      <w:r w:rsidRPr="006731B6">
        <w:rPr>
          <w:rFonts w:ascii="Arial" w:hAnsi="Arial" w:cs="Arial"/>
          <w:i/>
          <w:iCs/>
        </w:rPr>
        <w:t>Management Review</w:t>
      </w:r>
      <w:r w:rsidRPr="006731B6">
        <w:rPr>
          <w:rFonts w:ascii="Arial" w:hAnsi="Arial" w:cs="Arial"/>
        </w:rPr>
        <w:t>, 70(11), pp. 35–36.</w:t>
      </w:r>
    </w:p>
    <w:p w14:paraId="57B48605" w14:textId="77777777" w:rsidR="006731B6" w:rsidRPr="006731B6" w:rsidRDefault="006731B6" w:rsidP="006731B6">
      <w:pPr>
        <w:rPr>
          <w:rFonts w:ascii="Arial" w:hAnsi="Arial" w:cs="Arial"/>
        </w:rPr>
      </w:pPr>
      <w:r w:rsidRPr="006731B6">
        <w:rPr>
          <w:rFonts w:ascii="Arial" w:hAnsi="Arial" w:cs="Arial"/>
        </w:rPr>
        <w:t xml:space="preserve">Parmenter, D. (2015) </w:t>
      </w:r>
      <w:r w:rsidRPr="006731B6">
        <w:rPr>
          <w:rFonts w:ascii="Arial" w:hAnsi="Arial" w:cs="Arial"/>
          <w:i/>
          <w:iCs/>
        </w:rPr>
        <w:t>Key Performance Indicators: Developing, Implementing and Using Winning KPIs</w:t>
      </w:r>
      <w:r w:rsidRPr="006731B6">
        <w:rPr>
          <w:rFonts w:ascii="Arial" w:hAnsi="Arial" w:cs="Arial"/>
        </w:rPr>
        <w:t xml:space="preserve">. 3rd </w:t>
      </w:r>
      <w:proofErr w:type="spellStart"/>
      <w:r w:rsidRPr="006731B6">
        <w:rPr>
          <w:rFonts w:ascii="Arial" w:hAnsi="Arial" w:cs="Arial"/>
        </w:rPr>
        <w:t>edn</w:t>
      </w:r>
      <w:proofErr w:type="spellEnd"/>
      <w:r w:rsidRPr="006731B6">
        <w:rPr>
          <w:rFonts w:ascii="Arial" w:hAnsi="Arial" w:cs="Arial"/>
        </w:rPr>
        <w:t>. Hoboken: John Wiley &amp; Sons.</w:t>
      </w:r>
    </w:p>
    <w:p w14:paraId="4463FBC7" w14:textId="4ABEE10D" w:rsidR="005F7852" w:rsidRPr="006731B6" w:rsidRDefault="006731B6" w:rsidP="006731B6">
      <w:pPr>
        <w:rPr>
          <w:rFonts w:ascii="Arial" w:hAnsi="Arial" w:cs="Arial"/>
        </w:rPr>
      </w:pPr>
      <w:r w:rsidRPr="006731B6">
        <w:rPr>
          <w:rFonts w:ascii="Arial" w:hAnsi="Arial" w:cs="Arial"/>
        </w:rPr>
        <w:t xml:space="preserve">Proctor, T. (2014) </w:t>
      </w:r>
      <w:r w:rsidRPr="006731B6">
        <w:rPr>
          <w:rFonts w:ascii="Arial" w:hAnsi="Arial" w:cs="Arial"/>
          <w:i/>
          <w:iCs/>
        </w:rPr>
        <w:t>Creative Problem Solving for Managers: Developing Skills for Decision Making and Innovation</w:t>
      </w:r>
      <w:r w:rsidRPr="006731B6">
        <w:rPr>
          <w:rFonts w:ascii="Arial" w:hAnsi="Arial" w:cs="Arial"/>
        </w:rPr>
        <w:t xml:space="preserve">. 4th </w:t>
      </w:r>
      <w:proofErr w:type="spellStart"/>
      <w:r w:rsidRPr="006731B6">
        <w:rPr>
          <w:rFonts w:ascii="Arial" w:hAnsi="Arial" w:cs="Arial"/>
        </w:rPr>
        <w:t>edn</w:t>
      </w:r>
      <w:proofErr w:type="spellEnd"/>
      <w:r w:rsidRPr="006731B6">
        <w:rPr>
          <w:rFonts w:ascii="Arial" w:hAnsi="Arial" w:cs="Arial"/>
        </w:rPr>
        <w:t>. London: Routledge</w:t>
      </w:r>
      <w:r w:rsidR="00173FCA">
        <w:rPr>
          <w:rFonts w:ascii="Arial" w:hAnsi="Arial" w:cs="Arial"/>
        </w:rPr>
        <w:t>, pp. 262</w:t>
      </w:r>
    </w:p>
    <w:p w14:paraId="136BF334" w14:textId="77777777" w:rsidR="006731B6" w:rsidRPr="006731B6" w:rsidRDefault="006731B6" w:rsidP="006731B6">
      <w:pPr>
        <w:rPr>
          <w:rFonts w:ascii="Arial" w:hAnsi="Arial" w:cs="Arial"/>
        </w:rPr>
      </w:pPr>
      <w:r w:rsidRPr="006731B6">
        <w:rPr>
          <w:rFonts w:ascii="Arial" w:hAnsi="Arial" w:cs="Arial"/>
        </w:rPr>
        <w:t xml:space="preserve">Lock, D. (2020) </w:t>
      </w:r>
      <w:r w:rsidRPr="006731B6">
        <w:rPr>
          <w:rFonts w:ascii="Arial" w:hAnsi="Arial" w:cs="Arial"/>
          <w:i/>
          <w:iCs/>
        </w:rPr>
        <w:t>Project Management</w:t>
      </w:r>
      <w:r w:rsidRPr="006731B6">
        <w:rPr>
          <w:rFonts w:ascii="Arial" w:hAnsi="Arial" w:cs="Arial"/>
        </w:rPr>
        <w:t xml:space="preserve">. 11th </w:t>
      </w:r>
      <w:proofErr w:type="spellStart"/>
      <w:r w:rsidRPr="006731B6">
        <w:rPr>
          <w:rFonts w:ascii="Arial" w:hAnsi="Arial" w:cs="Arial"/>
        </w:rPr>
        <w:t>edn</w:t>
      </w:r>
      <w:proofErr w:type="spellEnd"/>
      <w:r w:rsidRPr="006731B6">
        <w:rPr>
          <w:rFonts w:ascii="Arial" w:hAnsi="Arial" w:cs="Arial"/>
        </w:rPr>
        <w:t>. London: Routledge.</w:t>
      </w:r>
    </w:p>
    <w:p w14:paraId="5777CB9F" w14:textId="77777777" w:rsidR="006731B6" w:rsidRPr="0035328C" w:rsidRDefault="006731B6" w:rsidP="00F0190C">
      <w:pPr>
        <w:rPr>
          <w:rFonts w:ascii="Arial" w:hAnsi="Arial" w:cs="Arial"/>
          <w:lang w:val="en-US"/>
        </w:rPr>
      </w:pPr>
    </w:p>
    <w:sectPr w:rsidR="006731B6" w:rsidRPr="0035328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C9F582" w14:textId="77777777" w:rsidR="007344D0" w:rsidRDefault="007344D0" w:rsidP="00B244A8">
      <w:pPr>
        <w:spacing w:after="0" w:line="240" w:lineRule="auto"/>
      </w:pPr>
      <w:r>
        <w:separator/>
      </w:r>
    </w:p>
  </w:endnote>
  <w:endnote w:type="continuationSeparator" w:id="0">
    <w:p w14:paraId="264362D5" w14:textId="77777777" w:rsidR="007344D0" w:rsidRDefault="007344D0"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FB443D" w14:textId="77777777" w:rsidR="007344D0" w:rsidRDefault="007344D0" w:rsidP="00B244A8">
      <w:pPr>
        <w:spacing w:after="0" w:line="240" w:lineRule="auto"/>
      </w:pPr>
      <w:r>
        <w:separator/>
      </w:r>
    </w:p>
  </w:footnote>
  <w:footnote w:type="continuationSeparator" w:id="0">
    <w:p w14:paraId="30CB0EC2" w14:textId="77777777" w:rsidR="007344D0" w:rsidRDefault="007344D0"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9"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0" w15:restartNumberingAfterBreak="0">
    <w:nsid w:val="78047D14"/>
    <w:multiLevelType w:val="hybridMultilevel"/>
    <w:tmpl w:val="325EC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7"/>
  </w:num>
  <w:num w:numId="2" w16cid:durableId="17053598">
    <w:abstractNumId w:val="1"/>
  </w:num>
  <w:num w:numId="3" w16cid:durableId="373162920">
    <w:abstractNumId w:val="10"/>
  </w:num>
  <w:num w:numId="4" w16cid:durableId="728724007">
    <w:abstractNumId w:val="0"/>
  </w:num>
  <w:num w:numId="5" w16cid:durableId="1776901974">
    <w:abstractNumId w:val="2"/>
  </w:num>
  <w:num w:numId="6" w16cid:durableId="1242056885">
    <w:abstractNumId w:val="11"/>
  </w:num>
  <w:num w:numId="7" w16cid:durableId="2003004377">
    <w:abstractNumId w:val="6"/>
  </w:num>
  <w:num w:numId="8" w16cid:durableId="1409185463">
    <w:abstractNumId w:val="4"/>
  </w:num>
  <w:num w:numId="9" w16cid:durableId="383985392">
    <w:abstractNumId w:val="9"/>
  </w:num>
  <w:num w:numId="10" w16cid:durableId="706952687">
    <w:abstractNumId w:val="5"/>
  </w:num>
  <w:num w:numId="11" w16cid:durableId="1322657034">
    <w:abstractNumId w:val="3"/>
  </w:num>
  <w:num w:numId="12" w16cid:durableId="156089957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44EB3"/>
    <w:rsid w:val="0005771F"/>
    <w:rsid w:val="00067AB3"/>
    <w:rsid w:val="00084755"/>
    <w:rsid w:val="000A457B"/>
    <w:rsid w:val="000B4057"/>
    <w:rsid w:val="000C2CB2"/>
    <w:rsid w:val="000E7A4C"/>
    <w:rsid w:val="00106B58"/>
    <w:rsid w:val="0011107E"/>
    <w:rsid w:val="00111A12"/>
    <w:rsid w:val="0012292F"/>
    <w:rsid w:val="0012599A"/>
    <w:rsid w:val="0013486A"/>
    <w:rsid w:val="00173FCA"/>
    <w:rsid w:val="00175C4B"/>
    <w:rsid w:val="00186C27"/>
    <w:rsid w:val="001A61CE"/>
    <w:rsid w:val="001B614B"/>
    <w:rsid w:val="001B6FDB"/>
    <w:rsid w:val="001C628A"/>
    <w:rsid w:val="00225B06"/>
    <w:rsid w:val="00230935"/>
    <w:rsid w:val="00231C1C"/>
    <w:rsid w:val="00245D37"/>
    <w:rsid w:val="002522C1"/>
    <w:rsid w:val="0027531E"/>
    <w:rsid w:val="002832DB"/>
    <w:rsid w:val="00286709"/>
    <w:rsid w:val="002D754D"/>
    <w:rsid w:val="002E2FF6"/>
    <w:rsid w:val="00312FA9"/>
    <w:rsid w:val="00332EE7"/>
    <w:rsid w:val="003430D0"/>
    <w:rsid w:val="0035328C"/>
    <w:rsid w:val="00394A9D"/>
    <w:rsid w:val="003B629C"/>
    <w:rsid w:val="003E1A46"/>
    <w:rsid w:val="003F5E6B"/>
    <w:rsid w:val="003F6295"/>
    <w:rsid w:val="00404547"/>
    <w:rsid w:val="00410BE8"/>
    <w:rsid w:val="00416907"/>
    <w:rsid w:val="00417260"/>
    <w:rsid w:val="00424723"/>
    <w:rsid w:val="004356E6"/>
    <w:rsid w:val="00437111"/>
    <w:rsid w:val="00440FE0"/>
    <w:rsid w:val="0045117A"/>
    <w:rsid w:val="00455AAA"/>
    <w:rsid w:val="00480CA6"/>
    <w:rsid w:val="004A63C1"/>
    <w:rsid w:val="004B1827"/>
    <w:rsid w:val="004C195B"/>
    <w:rsid w:val="004C698C"/>
    <w:rsid w:val="004D103B"/>
    <w:rsid w:val="004D1574"/>
    <w:rsid w:val="004E2BAE"/>
    <w:rsid w:val="004E513A"/>
    <w:rsid w:val="00501DEB"/>
    <w:rsid w:val="00514DEC"/>
    <w:rsid w:val="00532B9D"/>
    <w:rsid w:val="00541B7D"/>
    <w:rsid w:val="00542A51"/>
    <w:rsid w:val="005724CA"/>
    <w:rsid w:val="005C2833"/>
    <w:rsid w:val="005D11E9"/>
    <w:rsid w:val="005E6545"/>
    <w:rsid w:val="005F7852"/>
    <w:rsid w:val="00622747"/>
    <w:rsid w:val="0062719F"/>
    <w:rsid w:val="006666E7"/>
    <w:rsid w:val="006731B6"/>
    <w:rsid w:val="00675990"/>
    <w:rsid w:val="00685C57"/>
    <w:rsid w:val="0069332C"/>
    <w:rsid w:val="00696E0C"/>
    <w:rsid w:val="006D5A12"/>
    <w:rsid w:val="006D6A13"/>
    <w:rsid w:val="007030AD"/>
    <w:rsid w:val="00710269"/>
    <w:rsid w:val="00721441"/>
    <w:rsid w:val="007344D0"/>
    <w:rsid w:val="00765162"/>
    <w:rsid w:val="00765AA0"/>
    <w:rsid w:val="00774A59"/>
    <w:rsid w:val="007766D6"/>
    <w:rsid w:val="007768B0"/>
    <w:rsid w:val="007927FD"/>
    <w:rsid w:val="00792C0F"/>
    <w:rsid w:val="007953DB"/>
    <w:rsid w:val="007A2609"/>
    <w:rsid w:val="007A56AD"/>
    <w:rsid w:val="007B200A"/>
    <w:rsid w:val="007D0502"/>
    <w:rsid w:val="007F558A"/>
    <w:rsid w:val="00825B6C"/>
    <w:rsid w:val="00827C35"/>
    <w:rsid w:val="00830749"/>
    <w:rsid w:val="00883CAF"/>
    <w:rsid w:val="00885717"/>
    <w:rsid w:val="0089170F"/>
    <w:rsid w:val="008A4B80"/>
    <w:rsid w:val="008C6A87"/>
    <w:rsid w:val="008D5CD9"/>
    <w:rsid w:val="008E00B6"/>
    <w:rsid w:val="008F5810"/>
    <w:rsid w:val="0091304C"/>
    <w:rsid w:val="009336C8"/>
    <w:rsid w:val="00946742"/>
    <w:rsid w:val="00950A79"/>
    <w:rsid w:val="00957EB7"/>
    <w:rsid w:val="0097620C"/>
    <w:rsid w:val="00987BB5"/>
    <w:rsid w:val="009E1F0E"/>
    <w:rsid w:val="009E2E03"/>
    <w:rsid w:val="00A14A03"/>
    <w:rsid w:val="00A1628B"/>
    <w:rsid w:val="00A22BB0"/>
    <w:rsid w:val="00A31345"/>
    <w:rsid w:val="00A401AF"/>
    <w:rsid w:val="00A41603"/>
    <w:rsid w:val="00A448A7"/>
    <w:rsid w:val="00AB7E77"/>
    <w:rsid w:val="00AC678A"/>
    <w:rsid w:val="00AC7EBC"/>
    <w:rsid w:val="00AD74AC"/>
    <w:rsid w:val="00AF6E6C"/>
    <w:rsid w:val="00B031CA"/>
    <w:rsid w:val="00B14506"/>
    <w:rsid w:val="00B152DF"/>
    <w:rsid w:val="00B244A8"/>
    <w:rsid w:val="00B64CDF"/>
    <w:rsid w:val="00B91658"/>
    <w:rsid w:val="00B92368"/>
    <w:rsid w:val="00B97E6F"/>
    <w:rsid w:val="00BC373A"/>
    <w:rsid w:val="00BD2C28"/>
    <w:rsid w:val="00BD339A"/>
    <w:rsid w:val="00C03A79"/>
    <w:rsid w:val="00C10F6A"/>
    <w:rsid w:val="00C15F83"/>
    <w:rsid w:val="00C20BB5"/>
    <w:rsid w:val="00C27EC8"/>
    <w:rsid w:val="00C53212"/>
    <w:rsid w:val="00C60DAC"/>
    <w:rsid w:val="00C75A70"/>
    <w:rsid w:val="00C95025"/>
    <w:rsid w:val="00CC32EB"/>
    <w:rsid w:val="00D0208B"/>
    <w:rsid w:val="00D04A1E"/>
    <w:rsid w:val="00D16077"/>
    <w:rsid w:val="00D25DE2"/>
    <w:rsid w:val="00D31DE1"/>
    <w:rsid w:val="00D60EA3"/>
    <w:rsid w:val="00D846CE"/>
    <w:rsid w:val="00D85AB3"/>
    <w:rsid w:val="00D91D11"/>
    <w:rsid w:val="00D96198"/>
    <w:rsid w:val="00DA1B79"/>
    <w:rsid w:val="00DD0093"/>
    <w:rsid w:val="00DF77C0"/>
    <w:rsid w:val="00E11948"/>
    <w:rsid w:val="00E34CFB"/>
    <w:rsid w:val="00E60524"/>
    <w:rsid w:val="00E81D90"/>
    <w:rsid w:val="00EA42A0"/>
    <w:rsid w:val="00EC2257"/>
    <w:rsid w:val="00EE37EC"/>
    <w:rsid w:val="00F0190C"/>
    <w:rsid w:val="00F01BD7"/>
    <w:rsid w:val="00F050E4"/>
    <w:rsid w:val="00F26A6C"/>
    <w:rsid w:val="00F31FCC"/>
    <w:rsid w:val="00F677CE"/>
    <w:rsid w:val="00F90A8A"/>
    <w:rsid w:val="00FA0F01"/>
    <w:rsid w:val="00FA36EB"/>
    <w:rsid w:val="00FA3DB0"/>
    <w:rsid w:val="00FB1D62"/>
    <w:rsid w:val="00FB2D1C"/>
    <w:rsid w:val="00FC7243"/>
    <w:rsid w:val="00FD47A2"/>
    <w:rsid w:val="00FE0ADA"/>
    <w:rsid w:val="00FF75A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2833"/>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D04A1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1312</TotalTime>
  <Pages>16</Pages>
  <Words>2398</Words>
  <Characters>13670</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Kristina Chuhai (2528900)</cp:lastModifiedBy>
  <cp:revision>2</cp:revision>
  <cp:lastPrinted>2025-08-13T10:56:00Z</cp:lastPrinted>
  <dcterms:created xsi:type="dcterms:W3CDTF">2026-07-08T13:18:00Z</dcterms:created>
  <dcterms:modified xsi:type="dcterms:W3CDTF">2026-07-08T13:18:00Z</dcterms:modified>
</cp:coreProperties>
</file>