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3E64DF" w14:textId="77777777" w:rsidR="00B24765" w:rsidRPr="00A81139" w:rsidRDefault="00B24765" w:rsidP="001F5FC1">
      <w:pPr>
        <w:spacing w:line="360" w:lineRule="auto"/>
        <w:rPr>
          <w:rFonts w:ascii="Arial" w:hAnsi="Arial" w:cs="Arial"/>
          <w:b/>
          <w:bCs/>
          <w:sz w:val="36"/>
          <w:szCs w:val="36"/>
          <w:u w:val="single"/>
        </w:rPr>
      </w:pPr>
    </w:p>
    <w:tbl>
      <w:tblPr>
        <w:tblStyle w:val="TableGrid"/>
        <w:tblW w:w="0" w:type="auto"/>
        <w:tblLook w:val="04A0" w:firstRow="1" w:lastRow="0" w:firstColumn="1" w:lastColumn="0" w:noHBand="0" w:noVBand="1"/>
      </w:tblPr>
      <w:tblGrid>
        <w:gridCol w:w="1838"/>
        <w:gridCol w:w="7172"/>
      </w:tblGrid>
      <w:tr w:rsidR="00EC6E42" w:rsidRPr="00A81139" w14:paraId="08816E83" w14:textId="77777777" w:rsidTr="00B24765">
        <w:tc>
          <w:tcPr>
            <w:tcW w:w="1838" w:type="dxa"/>
          </w:tcPr>
          <w:p w14:paraId="5F478E47" w14:textId="77777777" w:rsidR="00EC6E42" w:rsidRPr="00A81139" w:rsidRDefault="00EC6E42" w:rsidP="00CF108A">
            <w:pPr>
              <w:pStyle w:val="AssignBody"/>
            </w:pPr>
            <w:r w:rsidRPr="00A81139">
              <w:t>T</w:t>
            </w:r>
            <w:bookmarkStart w:id="0" w:name="cysill"/>
            <w:bookmarkEnd w:id="0"/>
            <w:r w:rsidRPr="00A81139">
              <w:t>arged/Target 1</w:t>
            </w:r>
          </w:p>
        </w:tc>
        <w:tc>
          <w:tcPr>
            <w:tcW w:w="7172" w:type="dxa"/>
          </w:tcPr>
          <w:p w14:paraId="572A3007" w14:textId="42014A7B" w:rsidR="00EC6E42" w:rsidRPr="00A81139" w:rsidRDefault="0096410C" w:rsidP="00B24765">
            <w:pPr>
              <w:rPr>
                <w:rFonts w:ascii="Arial" w:hAnsi="Arial" w:cs="Arial"/>
              </w:rPr>
            </w:pPr>
            <w:r>
              <w:rPr>
                <w:rFonts w:ascii="Arial" w:hAnsi="Arial" w:cs="Arial"/>
              </w:rPr>
              <w:t>Mireinio eich sgiliau cyfeirnodi</w:t>
            </w:r>
            <w:r w:rsidR="00DD09DF">
              <w:rPr>
                <w:rFonts w:ascii="Arial" w:hAnsi="Arial" w:cs="Arial"/>
              </w:rPr>
              <w:t xml:space="preserve"> (e.e. Rhestr cyfeirnodi erthyglau – </w:t>
            </w:r>
            <w:r w:rsidR="00E47B0B">
              <w:rPr>
                <w:rFonts w:ascii="Arial" w:hAnsi="Arial" w:cs="Arial"/>
              </w:rPr>
              <w:t xml:space="preserve">trefn y wyddor; cyfeirnodi erthyglau - </w:t>
            </w:r>
            <w:r w:rsidR="00DD09DF">
              <w:rPr>
                <w:rFonts w:ascii="Arial" w:hAnsi="Arial" w:cs="Arial"/>
              </w:rPr>
              <w:t>gan gydym</w:t>
            </w:r>
            <w:r w:rsidR="00E47B0B">
              <w:rPr>
                <w:rFonts w:ascii="Arial" w:hAnsi="Arial" w:cs="Arial"/>
              </w:rPr>
              <w:t>ffurfio â chanllawiau cyfeirnodi y brifysgol.</w:t>
            </w:r>
          </w:p>
        </w:tc>
      </w:tr>
      <w:tr w:rsidR="00EC6E42" w:rsidRPr="00A81139" w14:paraId="7CF35CCD" w14:textId="77777777" w:rsidTr="00B24765">
        <w:tc>
          <w:tcPr>
            <w:tcW w:w="1838" w:type="dxa"/>
          </w:tcPr>
          <w:p w14:paraId="687955A1" w14:textId="77777777" w:rsidR="00EC6E42" w:rsidRPr="00A81139" w:rsidRDefault="00EC6E42" w:rsidP="00CF108A">
            <w:pPr>
              <w:pStyle w:val="AssignBody"/>
            </w:pPr>
            <w:r w:rsidRPr="00A81139">
              <w:t>Targed/Target 2</w:t>
            </w:r>
          </w:p>
        </w:tc>
        <w:tc>
          <w:tcPr>
            <w:tcW w:w="7172" w:type="dxa"/>
          </w:tcPr>
          <w:p w14:paraId="11D6EA9E" w14:textId="0EE14F01" w:rsidR="00EC6E42" w:rsidRPr="00A81139" w:rsidRDefault="00E47B0B" w:rsidP="00B24765">
            <w:pPr>
              <w:rPr>
                <w:rFonts w:ascii="Arial" w:hAnsi="Arial" w:cs="Arial"/>
              </w:rPr>
            </w:pPr>
            <w:r>
              <w:rPr>
                <w:rFonts w:ascii="Arial" w:hAnsi="Arial" w:cs="Arial"/>
              </w:rPr>
              <w:t>Gwella sgiliau ysgrifenn</w:t>
            </w:r>
            <w:r w:rsidR="00DD3078">
              <w:rPr>
                <w:rFonts w:ascii="Arial" w:hAnsi="Arial" w:cs="Arial"/>
              </w:rPr>
              <w:t>u academaidd drwy ddefnyddio mwy o ferfau cryno ar adegau.</w:t>
            </w:r>
          </w:p>
        </w:tc>
      </w:tr>
      <w:tr w:rsidR="00EC6E42" w:rsidRPr="00A81139" w14:paraId="5FAAA96C" w14:textId="77777777" w:rsidTr="00B24765">
        <w:tc>
          <w:tcPr>
            <w:tcW w:w="1838" w:type="dxa"/>
          </w:tcPr>
          <w:p w14:paraId="1F3C2786" w14:textId="77777777" w:rsidR="00EC6E42" w:rsidRPr="00A81139" w:rsidRDefault="00EC6E42" w:rsidP="00CF108A">
            <w:pPr>
              <w:pStyle w:val="AssignBody"/>
            </w:pPr>
            <w:r w:rsidRPr="00A81139">
              <w:t>Targed/Target 3</w:t>
            </w:r>
          </w:p>
        </w:tc>
        <w:tc>
          <w:tcPr>
            <w:tcW w:w="7172" w:type="dxa"/>
          </w:tcPr>
          <w:p w14:paraId="61C50DAE" w14:textId="358C7233" w:rsidR="00EC6E42" w:rsidRPr="00A81139" w:rsidRDefault="00DD3078" w:rsidP="00B24765">
            <w:pPr>
              <w:rPr>
                <w:rFonts w:ascii="Arial" w:hAnsi="Arial" w:cs="Arial"/>
              </w:rPr>
            </w:pPr>
            <w:r>
              <w:rPr>
                <w:rFonts w:ascii="Arial" w:hAnsi="Arial" w:cs="Arial"/>
              </w:rPr>
              <w:t>Cefnogi eich sylwadau bob amser gyda llenyddiaeth e.e. gwaith awduron mewn llyfrau ac erthyglau academaidd.</w:t>
            </w:r>
          </w:p>
        </w:tc>
      </w:tr>
    </w:tbl>
    <w:p w14:paraId="4D572B61" w14:textId="77777777" w:rsidR="001F5FC1" w:rsidRDefault="001F5FC1" w:rsidP="001F5FC1">
      <w:pPr>
        <w:spacing w:line="360" w:lineRule="auto"/>
        <w:jc w:val="center"/>
        <w:rPr>
          <w:rFonts w:ascii="Arial" w:hAnsi="Arial" w:cs="Arial"/>
          <w:b/>
          <w:bCs/>
          <w:sz w:val="36"/>
          <w:szCs w:val="36"/>
          <w:u w:val="single"/>
        </w:rPr>
      </w:pPr>
    </w:p>
    <w:p w14:paraId="05AE10F8" w14:textId="6CAAA2A9" w:rsidR="001F5FC1" w:rsidRPr="00A81139" w:rsidRDefault="00374BBE" w:rsidP="001F5FC1">
      <w:pPr>
        <w:spacing w:line="360" w:lineRule="auto"/>
        <w:jc w:val="center"/>
        <w:rPr>
          <w:rFonts w:ascii="Arial" w:hAnsi="Arial" w:cs="Arial"/>
          <w:b/>
          <w:bCs/>
          <w:sz w:val="36"/>
          <w:szCs w:val="36"/>
          <w:u w:val="single"/>
        </w:rPr>
      </w:pPr>
      <w:r>
        <w:rPr>
          <w:rFonts w:ascii="Arial" w:hAnsi="Arial" w:cs="Arial"/>
          <w:b/>
          <w:bCs/>
          <w:sz w:val="36"/>
          <w:szCs w:val="36"/>
          <w:u w:val="single"/>
        </w:rPr>
        <w:t>Ymateb ysgrifenedig – Cynnig ar gyfer prosiect cymunedol ysgol</w:t>
      </w:r>
      <w:r w:rsidR="00751F5A">
        <w:rPr>
          <w:rFonts w:ascii="Arial" w:hAnsi="Arial" w:cs="Arial"/>
          <w:b/>
          <w:bCs/>
          <w:sz w:val="36"/>
          <w:szCs w:val="36"/>
          <w:u w:val="single"/>
        </w:rPr>
        <w:t>.</w:t>
      </w:r>
    </w:p>
    <w:p w14:paraId="48C023CB" w14:textId="77777777" w:rsidR="001F5FC1" w:rsidRPr="00A81139" w:rsidRDefault="001F5FC1" w:rsidP="007F2C75">
      <w:pPr>
        <w:spacing w:line="360" w:lineRule="auto"/>
        <w:rPr>
          <w:rFonts w:ascii="Arial" w:hAnsi="Arial" w:cs="Arial"/>
          <w:b/>
          <w:bCs/>
          <w:sz w:val="28"/>
          <w:szCs w:val="28"/>
          <w:u w:val="single"/>
        </w:rPr>
      </w:pPr>
    </w:p>
    <w:p w14:paraId="50372465" w14:textId="52983783" w:rsidR="000601A6" w:rsidRDefault="00B41A4F" w:rsidP="007F2C75">
      <w:pPr>
        <w:spacing w:line="360" w:lineRule="auto"/>
        <w:rPr>
          <w:rFonts w:ascii="Arial" w:hAnsi="Arial" w:cs="Arial"/>
          <w:b/>
          <w:bCs/>
          <w:sz w:val="28"/>
          <w:szCs w:val="28"/>
          <w:u w:val="single"/>
        </w:rPr>
      </w:pPr>
      <w:r w:rsidRPr="00A81139">
        <w:rPr>
          <w:rFonts w:ascii="Arial" w:hAnsi="Arial" w:cs="Arial"/>
          <w:b/>
          <w:bCs/>
          <w:sz w:val="28"/>
          <w:szCs w:val="28"/>
          <w:u w:val="single"/>
        </w:rPr>
        <w:t>Cyflwyniad</w:t>
      </w:r>
    </w:p>
    <w:p w14:paraId="34967B60" w14:textId="73E509FF" w:rsidR="004741E3" w:rsidRPr="00060E87" w:rsidRDefault="004741E3" w:rsidP="007F2C75">
      <w:pPr>
        <w:spacing w:line="360" w:lineRule="auto"/>
        <w:rPr>
          <w:rFonts w:ascii="Arial" w:hAnsi="Arial" w:cs="Arial"/>
          <w:b/>
          <w:bCs/>
          <w:sz w:val="28"/>
          <w:szCs w:val="28"/>
          <w:u w:val="single"/>
        </w:rPr>
      </w:pPr>
    </w:p>
    <w:p w14:paraId="6D6262FF" w14:textId="77777777" w:rsidR="00876741" w:rsidRDefault="00876741"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y traethawd hwn, bwriedir rhoi ymateb ysgrifenedig o gynnig ar gyfer prosiect cymunedol ysgol gan ddefnyddio ysgol lleoliad profiad addysgu proffesiynol (PAP) fel cyd-destun. Disgrifiwyd cynnig ar brosiect yn “hanfodol ar gyfer trawsnewid gwendidau tref neu bentrefi i gryfderau.” (Lohrey, 2019). Amlinellir yn y traethawd hwn y gweithgareddau sydd yn gysylltiedig â’r prosiect er mwyn dangos arwyddocâd gwella addysg y disgyblion drwy ddefnyddio’r gymuned. Lleolir yr ysgol mewn ardal yn nhref Llanelli, ymestynnir y dalgylch o Ddyffryn y Swistir hyd at bentref Machynys. Mae cyfartaledd o ddisgyblion sydd yn derbyn prydau ysgol am ddim (PYD) yn sefyll ar 9% sydd yn is na’r cyfartaledd cenedlaethol (Estyn, 2017). Prif gyfrwng iaith yr ysgol yw Cymraeg gyda dros 29% o ddisgyblion yn dod o gartrefi cyfrwng Cymraeg (Estyn, 2017). Nid oes llawer o ddisgyblion yr ysgol yn dod o gefndir lleiafrifol ethnig nac o gartrefi ble nad yw Cymraeg na Saesneg yn iaith gyntaf. Penderfynir cynnig prosiect o gynllunio gardd addysgol yn yr ysgol. Un o’r brif resymeg dros ddewis y prosiect yma yw oherwydd un o flaenoriaethau’r ysgol yw datblygu i fod yn ysgol awyr agored. Drwy gynnig y prosiect </w:t>
      </w:r>
      <w:r>
        <w:rPr>
          <w:rFonts w:ascii="Arial" w:hAnsi="Arial" w:cs="Arial"/>
          <w:color w:val="000000"/>
          <w:sz w:val="28"/>
          <w:szCs w:val="28"/>
        </w:rPr>
        <w:lastRenderedPageBreak/>
        <w:t>yma, gobeithir cyfrannu at brif athroniaeth yr ysgol sef i, “ddarparu addysg o’r ansawdd orau er mwyn datblygu disgyblion Cymreig, gyda hunan barch a pharch at eraill gan gynnwys y gymdeithas.” (</w:t>
      </w:r>
      <w:r w:rsidRPr="003C77B0">
        <w:rPr>
          <w:rFonts w:ascii="Arial" w:hAnsi="Arial" w:cs="Arial"/>
          <w:color w:val="000000"/>
          <w:sz w:val="28"/>
          <w:szCs w:val="28"/>
          <w:highlight w:val="black"/>
        </w:rPr>
        <w:t>Ysgol Gymraeg Dewi Sant</w:t>
      </w:r>
      <w:r>
        <w:rPr>
          <w:rFonts w:ascii="Arial" w:hAnsi="Arial" w:cs="Arial"/>
          <w:color w:val="000000"/>
          <w:sz w:val="28"/>
          <w:szCs w:val="28"/>
        </w:rPr>
        <w:t>, 2018) Drwy sicrhau fod y gymuned yn chwarae rhan yn y prosiect hon, mae’n cysylltu gyda’r safon SAC arweinyddiaeth sy’n nodi, “mae’r darpar athro’n arddangos agweddau ac ymddygiadau proffesiynol, gan ddatblygu cydberthnasau cadarnhaol gyda dysgwyr, rhieni/gofalwyr a chydweithwyr...” (PDPA, 2019)</w:t>
      </w:r>
    </w:p>
    <w:p w14:paraId="727CCC9A" w14:textId="77777777" w:rsidR="00876741" w:rsidRDefault="00876741"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38C23133" w14:textId="77777777" w:rsidR="00876741" w:rsidRDefault="00876741"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gyntaf, bwriedir rhoi cyfiawnhad o resymeg dewis y prosiect penodol gan gysylltu gydag adolygiad o lenyddiaeth. Yn ail, amlinellir nodau, canlyniadau ac yr effaith a fwriadwyd wrth gynnig y prosiect gan egluro sut y bydd yn cael ei weithredu. Nesaf, bydd eglurhad o sut caiff effaith y brosiect ei fesur ac ystyriaeth llawn o gryfderau, gwendidau, cyfleoedd a bygythiadau’r prosiect gan gynnwys dadansoddiad SWOT. Yn olaf, bydd crynhoad o’r cynnig gan gyfeirio at effaith ymarfer proffesiynol personol. </w:t>
      </w:r>
    </w:p>
    <w:p w14:paraId="742FF8E7" w14:textId="6F6CB79E" w:rsidR="00935B52" w:rsidRDefault="00935B52" w:rsidP="007111CC">
      <w:pPr>
        <w:spacing w:line="360" w:lineRule="auto"/>
        <w:rPr>
          <w:rFonts w:ascii="Arial" w:hAnsi="Arial" w:cs="Arial"/>
          <w:sz w:val="28"/>
          <w:szCs w:val="28"/>
        </w:rPr>
      </w:pPr>
    </w:p>
    <w:p w14:paraId="38CD126C" w14:textId="25F20230" w:rsidR="00935B52" w:rsidRDefault="00CA2D58" w:rsidP="007111CC">
      <w:pPr>
        <w:spacing w:line="360" w:lineRule="auto"/>
        <w:rPr>
          <w:rFonts w:ascii="Arial" w:hAnsi="Arial" w:cs="Arial"/>
          <w:b/>
          <w:bCs/>
          <w:sz w:val="28"/>
          <w:szCs w:val="28"/>
          <w:u w:val="single"/>
        </w:rPr>
      </w:pPr>
      <w:r>
        <w:rPr>
          <w:rFonts w:ascii="Arial" w:hAnsi="Arial" w:cs="Arial"/>
          <w:b/>
          <w:bCs/>
          <w:sz w:val="28"/>
          <w:szCs w:val="28"/>
          <w:u w:val="single"/>
        </w:rPr>
        <w:t>Prif Gorff 1</w:t>
      </w:r>
    </w:p>
    <w:p w14:paraId="504AADE6" w14:textId="5BFE2ED0" w:rsidR="00CA2D58" w:rsidRDefault="00CA2D58" w:rsidP="007111CC">
      <w:pPr>
        <w:spacing w:line="360" w:lineRule="auto"/>
        <w:rPr>
          <w:rFonts w:ascii="Arial" w:hAnsi="Arial" w:cs="Arial"/>
          <w:b/>
          <w:bCs/>
          <w:sz w:val="28"/>
          <w:szCs w:val="28"/>
          <w:u w:val="single"/>
        </w:rPr>
      </w:pPr>
    </w:p>
    <w:p w14:paraId="34587C4B"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Fel y nodir yng nghyflwyniad yr aseiniad, er mwyn cynllunio cynnig prosiect, edrychir yn fanwl ar flaenoriaethau a nodir yng nghynllun datblygu’r ysgol. Prif nod cynllun datblygu ysgol yw amlygu’r camau gweithredol ar gyfer gwella safonau’r ysgol. (Llywodraeth Cymru, 2014) Rhannir y cynllun datblygu ysgol yn bedair prif flaenoriaeth a phenderfynir canolbwyntio ar gynllunio’r prosiect i gyfrannu at ddatblygu’r drydedd flaenoriaeth sef, datblygu i fod yn ysgol awyr agored. Y sefyllfa sydd yn sefyll ar hyn o bryd yw bod gan bob dosbarth yng nghyfnod sylfaen (CS) yr ysgol ran o ardal allanol sydd yn benodol iddynt, ond mae diffyg adnoddau yn yr ardaloedd hyn yn golygu na ni </w:t>
      </w:r>
      <w:r>
        <w:rPr>
          <w:rFonts w:ascii="Arial" w:hAnsi="Arial" w:cs="Arial"/>
          <w:color w:val="000000"/>
          <w:sz w:val="28"/>
          <w:szCs w:val="28"/>
        </w:rPr>
        <w:lastRenderedPageBreak/>
        <w:t xml:space="preserve">allent gael eu defnyddio ar gyfer eu llawn potensial. Galluogai dysgu yn yr awyr agored i ddisgyblion gael amryw o brofiadau gwahanol er mwyn hyrwyddo creadigrwydd ac i roi safbwynt gwahanol ar ddysgu. Nodai Llywodraeth Cymru “bydd treulio amser yn yr awyr agored yn gwella pob agwedd ar ddatblygiad plant: cymdeithasol, corfforol, diwylliannol a phersonol.” (Llywodraeth Cymru, 2009, t. 2) I ychwanegu, mae angen gwella ansawdd yr heriau yn y CS i gyfoethogi’r ddarpariaeth barhaus. Yng nghyfnod allweddol 2 yr ysgol, er bod tystiolaeth o weithgareddau awyr agored, nid oes ardal awyr agored penodol ac mae hefyd angen datblygu gweithgareddau i ysgogi gwaith ymchwiliol yn yr awyr agored. Dewisir prosiect o ddatblygu gardd yn yr ysgol gan ei fod yn mynd i alluogi lle penodedig i’r ysgol gyfan ddysgu yn yr awyr agored a hefyd mae’n ffordd o gynnwys y gymuned. Pwysleisir Dr Sandra Austin, mewn erthygl ar-lein, bwysigrwydd dysgu yn yr awyr agored drwy nodi, “...Learning outdoors like that offers really important direct experience of nature rather than just reading about it in class.” (Austin, 2017) </w:t>
      </w:r>
    </w:p>
    <w:p w14:paraId="41A51FB7"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76BE7A7B"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Un ffactor oedd yn chwarae rhan sylfaenol wrth gynllunio’r cynnig prosiect oedd y ffaith fod Cymru ar ganol diwygio’i systemau cyfan. Awgrymai Robinson (2010) fod y system addysg ar hyn o bryd wedi ei gynllunio ar gyfer oes wahanol le bod y byd o gwmpas plant yn un llai diddorol. Ychwanegai fod dysgu yn yr un modd yn yr oes yma yn golygu fod plant yn diflasu gan fod yr addysg yn amherthnasol. Credir fod yr hyn y dywedai Robinson yn berthnasol a bod angen ehangu creadigrwydd a gadael i ddisgyblion gael mwy o reolaeth o’u dysgu. Bydd llais y dysgwyr yn ganolog wrth gynllunio’r cynnig prosiect gan nodai Estyn mewn astudiaeth achos fod rhoi cyfle i lais y disgybl gael ei glywed yn rhoi, “mwy o ymdeimlad ganddynt o berchnogaeth ar eu dysgu.” (Estyn, 2018) Bwriedir cynllunio prosiect bydd yn berthnasol ar gyfer pob dysgwr </w:t>
      </w:r>
      <w:r>
        <w:rPr>
          <w:rFonts w:ascii="Arial" w:hAnsi="Arial" w:cs="Arial"/>
          <w:color w:val="000000"/>
          <w:sz w:val="28"/>
          <w:szCs w:val="28"/>
        </w:rPr>
        <w:lastRenderedPageBreak/>
        <w:t xml:space="preserve">er gwaethaf eu hanghenion. Pwysleisia Williams (2017) mai nod addysg yng Nghymru fel cenedl yw i, “... ymrwymo i lwyddiant a lles pob dysgwr, waeth beth fo’i gefndir neu ei amgylchiadau personol.” </w:t>
      </w:r>
    </w:p>
    <w:p w14:paraId="046DBA12"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008801E9"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Nodwyd yn flaenorol fod athroniaeth yr ysgol wrth wraidd wrth gynllunio cynnig prosiect. Mae nifer o safbwyntiau gwahanol ar athroniaeth ysgol gyfan, un safbwynt gan ysgol yn Awstralia (The Scots College, 2017) yw bod athroniaeth addysg yn datgan gwerthoedd, credoau a dealltwriaeth ysgol at addysg. Ychwanegai fod athroniaeth glir yn nodi ac egluro egwyddorion a themâu sydd ddim arddangos yn werslyfrau’r ysgol, ond sydd o hyd yn adlewyrchu credoau a gwerthoedd yr ysgol. (The Scots College, 2017) Awgryma Dewey (1938), safbwynt gwahanol ar athroniaeth ysgol gyfan, sef fod addysg o safon uchel yn cysylltu gyda pharhad a rhyngweithio. Nodai fod profiadau presennol yn ganlyniad o sut mae profiadau blaenorol yn effeithio ar a dylanwadu’r presennol. (Study.com, dim dyddiad) Bwriad yr ysgol yw darparu addysg i ddisgyblion y byddai’n eu hybu i ddangos hunan barch a pharch at eraill yn y gymuned. Amlinellwyd rhai o’r camau sydd ar waith er mwyn sicrhau hyn sef i gynnig amryw o brofiadau allgyrsiol i ddisgyblion ac i’w paratoi i lwyddo ym mhob agwedd o’u bywydau. (Ysgol Gymraeg Dewi Sant, 2018, t.3) Wrth gynllunio’r cynnig prosiect, ystyriwyd cyfraniad y prosiect arddio at weledigaeth yr ysgol gan sicrhau fod addysg o safon uchel yn cael ei ddarparu sy’n cynnig cysylltiadau gyda’r gymdeithas. Bwriedir cynllunio’r prosiect i fod yn blentyn a chymdeithas ganolog fel bod y disgyblion yn cyfrannu at ddatblygu’r gymdeithas i fod yn un iach a byw. Bydd y prosiect hefyd yn creu cysylltiad rhwng y cartref a’r ysgol a fydd yn hyrwyddo lles y disgyblion. </w:t>
      </w:r>
    </w:p>
    <w:p w14:paraId="7CBDF20D"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1DFBD596"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lastRenderedPageBreak/>
        <w:t xml:space="preserve">Ystyriwyd holl ddibenion y Cwricwlwm i Gymru (2022) wrth gynllunio cynnig prosiect drwy sicrhau fod y prosiect a’r gweithgareddau cysylltiadol yn ateb i’r 4 diben. Un o’r prif ddibenion oedd yn ddylanwadol wrth ddewis ffocws ar gyfer y prosiect oedd, “sicrhau bod plant a phobl ifanc yn datblygu yn unigolion iach, hyderus sy’n barod i fyw bywyd gan wireddu eu dyheadau fel aelodau gwerthfawr o gymdeithas.” (Donaldson, 2015, t.29) Gwelwyd esiampl o’r diben yma ar waith mewn astudiaeth achos Estyn (2018) lle'r oedd y staff yn cael eu hannog i gymryd risgiau i gyfrannu at ddatblygu’r cwricwlwm i un cyfoethog a chreadigol. Drwy gymryd risg, does dim gwarant fod pethau yn mynd i fynd fel y dymunwyd sydd yn agwedd fwy realistig o fywyd i ddisgyblion. Yn yr astudiaeth achos yma, roedd y gymuned yn cael ei gynnwys wrth ystyried y math o ysgol oeddent yn dyheu i’w chael a beth oedd eisiau eu cyflawni. O ganlyniad i’r astudiaeth achos, bwriedir cynnwys y gymdeithas yn y broses o gynllunio’r prosiect er mwyn pennu pa brofiadau mae’r ysgol a’r gymuned eisiau ein disgyblion gael o’r prosiect yma. </w:t>
      </w:r>
    </w:p>
    <w:p w14:paraId="613D9A0E"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134BFEA1"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ystod cyfnod PAP yn yr ysgol hon, gwelwyd prosiect siarter iaith Gymraeg ar waith. Fel rhan o’r prosiect siarter iaith Gymraeg, roedd y gymuned yn chwarae rhan seiliedig gan fod cerddorion lleol yn dod i’r ysgol i wneud gweithdai a hefyd roedd yr ysgol wedi paru gyda’r ysgol cyfrwng iaith Saesneg lleol i hyrwyddo’r iaith Gymraeg yn y ddwy ysgol. Roedd disgyblion yr ysgol yn gyfrifol am gynhyrchu gweithgareddau ar gyfer disgyblion yr ysgol bartner i ddatblygu eu hiaith Gymraeg. Golygai hyn fod y disgyblion yn magu hyder ac yn cael profiad ymarferol. Roedd yr ysgol yn cynnwys y gymuned yn y prosiect cyfan ac yn cadw mewn cysylltiad drwy gydol y prosiect. Nodai Crowdfund London (Dim Dyddiad) , “Opening up to people will help you get support, discover </w:t>
      </w:r>
      <w:r>
        <w:rPr>
          <w:rFonts w:ascii="Arial" w:hAnsi="Arial" w:cs="Arial"/>
          <w:color w:val="000000"/>
          <w:sz w:val="28"/>
          <w:szCs w:val="28"/>
        </w:rPr>
        <w:lastRenderedPageBreak/>
        <w:t xml:space="preserve">risks or drawbacks, test your business plan and help you see what outsiders think of your ideas.” (Crowdfund London, dim dyddiad, t.15)  Rhoddir y prosiect siarter iaith Gymraeg enghraifft bositif o sut roedd cynnwys y gymuned yn cael ar lwyddiant y prosiect a oedd yn ysbrydoliaeth ar gyfer cynnig y prosiect arddio. </w:t>
      </w:r>
    </w:p>
    <w:p w14:paraId="65741D69" w14:textId="77777777" w:rsidR="006D2D75" w:rsidRDefault="006D2D75"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307B70AD" w14:textId="0E9E5D90" w:rsidR="00353B7B" w:rsidRDefault="006D2D75" w:rsidP="007111CC">
      <w:pPr>
        <w:spacing w:line="360" w:lineRule="auto"/>
        <w:rPr>
          <w:rFonts w:ascii="Arial" w:hAnsi="Arial" w:cs="Arial"/>
          <w:color w:val="000000"/>
          <w:sz w:val="28"/>
          <w:szCs w:val="28"/>
        </w:rPr>
      </w:pPr>
      <w:r>
        <w:rPr>
          <w:rFonts w:ascii="Arial" w:hAnsi="Arial" w:cs="Arial"/>
          <w:color w:val="000000"/>
          <w:sz w:val="28"/>
          <w:szCs w:val="28"/>
        </w:rPr>
        <w:t>Y prif ddamcaniaeth dysgu a ddylanwadodd ar ddewis o ffocws y prosiect oedd damcaniaeth Vygotsky (1934) o’r ‘parth datblygiad procsimol’ (PDP). Rhannwyd y PDP yn dair rhan, y rhan gyntaf yw’r lefel datblygiad posibl, sef y wybodaeth a dealltwriaeth y gallai’r plentyn ei gael yn y dyfodol. Yr ail ran yw’r PDP sef y wybodaeth a’r ddealltwriaeth y gall y plentyn ei gyrraedd gyda chymorth eraill. Y rhan olaf yw’r lefel datblygiad gwirioneddol sef y wybodaeth a dealltwriaeth sydd gan y plentyn ar hyn o bryd. Drwy ddefnyddio’r gymuned i ddarparu gwybodaeth a dealltwriaeth i’r plentyn bydd yn cyfrannu at y PDP.  Cysylltai’r PDP gyda’r term ‘sgaffaldio’ a gafodd ei fabwysiadu gan Bruner (1915) sef y broses o addysgwyr yn cyfrannu at addysg ddisgyblion yn y PDP pan fod angen.</w:t>
      </w:r>
    </w:p>
    <w:p w14:paraId="6C7824A4" w14:textId="77777777" w:rsidR="00DE04F6" w:rsidRPr="008F6BE6" w:rsidRDefault="00DE04F6" w:rsidP="007111CC">
      <w:pPr>
        <w:spacing w:line="360" w:lineRule="auto"/>
        <w:rPr>
          <w:b/>
          <w:bCs/>
          <w:u w:val="single"/>
        </w:rPr>
      </w:pPr>
    </w:p>
    <w:p w14:paraId="1D42E4FF" w14:textId="46EE6FF1" w:rsidR="00C90EBD" w:rsidRPr="008F6BE6" w:rsidRDefault="008F6BE6" w:rsidP="007111CC">
      <w:pPr>
        <w:spacing w:line="360" w:lineRule="auto"/>
        <w:rPr>
          <w:rFonts w:ascii="Arial" w:hAnsi="Arial" w:cs="Arial"/>
          <w:b/>
          <w:bCs/>
          <w:sz w:val="28"/>
          <w:szCs w:val="28"/>
          <w:u w:val="single"/>
        </w:rPr>
      </w:pPr>
      <w:r w:rsidRPr="008F6BE6">
        <w:rPr>
          <w:rFonts w:ascii="Arial" w:hAnsi="Arial" w:cs="Arial"/>
          <w:b/>
          <w:bCs/>
          <w:sz w:val="28"/>
          <w:szCs w:val="28"/>
          <w:u w:val="single"/>
        </w:rPr>
        <w:t>Prif Gorff 2</w:t>
      </w:r>
    </w:p>
    <w:p w14:paraId="06C8864F" w14:textId="4C95D259" w:rsidR="00C90EBD" w:rsidRDefault="00C90EBD" w:rsidP="007111CC">
      <w:pPr>
        <w:spacing w:line="360" w:lineRule="auto"/>
        <w:rPr>
          <w:rFonts w:ascii="Arial" w:hAnsi="Arial" w:cs="Arial"/>
          <w:sz w:val="28"/>
          <w:szCs w:val="28"/>
        </w:rPr>
      </w:pPr>
    </w:p>
    <w:p w14:paraId="4AECEA8B" w14:textId="77777777" w:rsidR="00C66BEE"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y rhan yma o’r traethawd, bwriedir amlinellu prif nodau, canlyniadau a’r effaith a fwriadwyd wrth gynllunio’r cynnig prosiect, ar ffurf strwythur cynllunio strategol. Cynlluniwyd y cynnig prosiect er mwyn cyfrannu at y weledigaeth yr ysgol i ddatblygu i fod yn ysgol awyr agored. Prif nod y cynnig prosiect cymunedol yw datblygu gardd fel lle penodedig ar gyfer yr ysgol gyfan a’r gymuned ehangach. Anelir at hyrwyddo dealltwriaeth o fwydydd a phlanhigion, diddori plant mewn deiet mwy iachus ac addysgu </w:t>
      </w:r>
      <w:r>
        <w:rPr>
          <w:rFonts w:ascii="Arial" w:hAnsi="Arial" w:cs="Arial"/>
          <w:color w:val="000000"/>
          <w:sz w:val="28"/>
          <w:szCs w:val="28"/>
        </w:rPr>
        <w:lastRenderedPageBreak/>
        <w:t>mewn ffordd drawsgwricwlaidd. Fel y nodir, bydd llais y disgybl a dylanwadau cymdeithasol yn ganolog wrth gynllunio’r prosiect.</w:t>
      </w:r>
    </w:p>
    <w:p w14:paraId="7DEEB607" w14:textId="77777777" w:rsidR="00C66BEE"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49CA1B16"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Bwriedir penodi cydlynydd a fydd yn gyfrifol am arwain y prosiect cyfan. Cynhalwyd cyfweliadau gan ‘National Foundation of Educational Research (NFER)’ (2010) ar reoli gardd ysgol a chredai lawer o rhanddeiliaid fod gerddi yn profi yn waith caled gan fod angen cynnal yr ardd yn gyson. Nodai NFER, “... majority of planning, as well as physical work, was </w:t>
      </w:r>
      <w:r w:rsidRPr="007111CC">
        <w:rPr>
          <w:rFonts w:ascii="Arial" w:hAnsi="Arial" w:cs="Arial"/>
          <w:color w:val="000000"/>
          <w:sz w:val="28"/>
          <w:szCs w:val="28"/>
        </w:rPr>
        <w:t xml:space="preserve">undertaken by unpaid labour (such as by parents) or by school staff outside school hours...”. (Passy, Morris &amp; Reed, 2010, t.12) Drwy benodi cydlynydd, gobeithir hwyluso cynnal yr ardd a rhannu’r cyfrifoldebau ar draws yr ysgol. </w:t>
      </w:r>
    </w:p>
    <w:p w14:paraId="697DEE3C"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1F296C6F"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Cyn cynllunio’r prosiect roedd angen gwerthuso’r sefyllfa gyfredol yn yr ysgol ac i baratoi ar gyfer y prosiect. Roedd gweithgareddau garddio yn barod ar waith yn yr ysgol ac yn profi i fod yn llwyddiannus, er hynny nid oedd hyfforddiant penodol wedi cael ei ddarparu i’r athrawon felly roedd cynnwys y gweithgareddau garddio yn gwbl ddibynnol ar wybodaeth gyffredinol yr athrawon. Yn ychwanegol, doedd dim digon o weithgareddau a oedd yn ysgogi gwaith ymchwilion y disgyblion yn yr awyr agored.</w:t>
      </w:r>
    </w:p>
    <w:p w14:paraId="1331A2BD"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723CD9EA"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 xml:space="preserve">Er mwyn paratoi bydd cydlynydd y prosiect ac athrawon penodedig eraill yn ymweld ag ysgolion sy’n arloesi yn yr Awyr agored er mwyn cael mewnbwn ar lwyddiant prosiectau tebyg a sut mae’r ysgolion wedi mynd ati i’w gweithredu. Bwriedir gwahodd y cwmni ‘Green Steps’ i hyfforddi holl aelodau staff ar ddysgu yn yr awyr agored, bydd yr hyfforddiant yma yn rhan o gyllid grant awyr agored Sir Gar. Yn ychwanegol bydd </w:t>
      </w:r>
      <w:r w:rsidRPr="007111CC">
        <w:rPr>
          <w:rFonts w:ascii="Arial" w:hAnsi="Arial" w:cs="Arial"/>
          <w:color w:val="000000"/>
          <w:sz w:val="28"/>
          <w:szCs w:val="28"/>
        </w:rPr>
        <w:lastRenderedPageBreak/>
        <w:t>siaradwyr gwadd yn dod i’r ysgol er mwyn rhoi cyflwyniad ar amgylchedd awyr agored a garddio i’r holl athrawon.</w:t>
      </w:r>
    </w:p>
    <w:p w14:paraId="2380DB1F"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21630A82"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Rhoddir targedau yn ei lle er mwyn cynllunio sut i wella. Un o’r prif dargedau bydd sicrhau fod cysondeb rhwng pob dosbarth yn yr ysgol, gellir hyn ei weithredu drwy rannu cyfrifoldebau a chreu amserlen benodol o ddefnyddio’r ardd. Yn rhan o’r prosiect mawr o ddatblygu gardd, bydd prosiectau llai lle bydd cyfrifoldeb ar bob dosbarth. Bydd angen sicrhau fod canllawiau amlwg i athrawon a cymorthyddion er mwyn hybu a datblygu’r dysgu ym mhob un o’r dosbarthiadau.</w:t>
      </w:r>
    </w:p>
    <w:p w14:paraId="6F96D352"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0835F68A"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 xml:space="preserve">Y cam nesaf yw gweithredu’r prosiect sef y gweithgareddau a strategaethau er mwyn sicrhau gwelliant. Yn dilyn yr holl hyfforddiant ac ymweliadau’r cydlynydd y prosiect, bydd angen iddynt adrodd yn ôl i aelodau staff yr ysgol er mwyn gwrando a thrafod eu syniadau a safbwyntiau. Bwriedir trefnu teithiau addysgol i ddisgyblion ar draws yr ysgol i leoliadau fel gerddi botaneg a fydd yn rhoi profiadau dysgu cyfoethog i’r disgyblion gan gysylltu gyda’r gymuned ehangach. Yn ôl Donaldson, "mae angen amgylcheddau cyfoethog, symbylol ar blant a phobl ifanc lle y gallant ymchwilio ac arbrofi â syniadau ac adnoddau, cydweithio â’u cyfoedion a chreu cysylltiadau dynamig gan deimlo bod diben clir i hynny er mwyn llunio ystyr." (Donaldson, 2015, tt. 66) Cysylltir gyda theori Piaget (1896-1980) sy’n cynnig fod beth mae plant yn ei addysgu yn cael ei ddylanwadu gyda’r hyn sydd o’u cwmpas. </w:t>
      </w:r>
    </w:p>
    <w:p w14:paraId="193FC874" w14:textId="77777777" w:rsidR="00C66BEE"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1B4C3141" w14:textId="77777777" w:rsidR="007B001A" w:rsidRPr="007111CC" w:rsidRDefault="00C66BEE"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 xml:space="preserve">Bwriedir cynllunio gardd a fydd yn cefnogi cyfiawnder cymdeithasol, yn benodol plant gydag anghenion dysgu ychwanegol (ADY), a chyfrannu at les pob unigolyn yn yr ysgol â’r gymuned ehangach. Diffiniwyd gyfiawnder gymdeithasol gan Van den Bos (2003), “social justice is </w:t>
      </w:r>
      <w:r w:rsidRPr="007111CC">
        <w:rPr>
          <w:rFonts w:ascii="Arial" w:hAnsi="Arial" w:cs="Arial"/>
          <w:color w:val="000000"/>
          <w:sz w:val="28"/>
          <w:szCs w:val="28"/>
        </w:rPr>
        <w:lastRenderedPageBreak/>
        <w:t>generally defined as the fair and equitable distribution of power, resources, and obligations in society to all people, regardless of race or ethnicity, age, gender, ability status, sexual orientation, and religious or spiritual background</w:t>
      </w:r>
      <w:r w:rsidR="007B001A" w:rsidRPr="007111CC">
        <w:rPr>
          <w:rFonts w:ascii="Arial" w:hAnsi="Arial" w:cs="Arial"/>
          <w:color w:val="000000"/>
          <w:sz w:val="28"/>
          <w:szCs w:val="28"/>
        </w:rPr>
        <w:t>.” Galluogai gardd i blant gyda ADY i gymryd rhan ac i gymdeithasu fwy gydag eraill mewn modd mwy anffurfiol, ar lafar ac yn ddi-eiriau. Yn ogystal â datblygu sgiliau cymdeithasol plant gyda ADY bydd hefyd yn datblygu sgiliau cymdeithasol plant eraill hefyd. Un o’r prif resymau dros ddatgysylltiad cymdeithasol rhwng plant a phlant gyda ADY yw diffyg dealltwriaeth. Gobeithir drwy ddatblygu safle cyffredin lle gall bawb fynd i ryngweithio gyda’i gilydd bydd yn creu amgylchedd ddysgu fwy cyfforddus i bawb.</w:t>
      </w:r>
    </w:p>
    <w:p w14:paraId="550A5DC8" w14:textId="77777777" w:rsidR="007B001A" w:rsidRPr="007111CC" w:rsidRDefault="007B001A"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6408ABF6" w14:textId="16D01D90" w:rsidR="00901C05" w:rsidRPr="007111CC" w:rsidRDefault="007B001A" w:rsidP="007111CC">
      <w:pPr>
        <w:spacing w:line="360" w:lineRule="auto"/>
        <w:rPr>
          <w:rFonts w:ascii="Arial" w:hAnsi="Arial" w:cs="Arial"/>
          <w:color w:val="000000"/>
          <w:sz w:val="28"/>
          <w:szCs w:val="28"/>
        </w:rPr>
      </w:pPr>
      <w:r w:rsidRPr="007111CC">
        <w:rPr>
          <w:rFonts w:ascii="Arial" w:hAnsi="Arial" w:cs="Arial"/>
          <w:color w:val="000000"/>
          <w:sz w:val="28"/>
          <w:szCs w:val="28"/>
        </w:rPr>
        <w:t>Cysylltai nod y cynnig prosiect gyda chredoau athronyddol am addysg. “Athroniaeth addysg yw astudio syniadau athronyddol allweddol sydd wedi ei dylanwadu ar feddwl a datblygiadau addysgol yn y byd.” (Tan, 2006, t.21) Rhannwyd y credoau athronyddol am addysg yn 3 prif gategori, athro-ganolog, disgybl-ganolog a cymdeithas-ganolog. Bydd y cynnig prosiect cymdeithasol yn cysylltu yn bennaf at yr athroniaethau disgybl-ganolog a chymdeithas-ganolog. Sicrhei’r  prosiect fod pob disgybl yn cael eu meithrin i’w potensial llawn gan hefyd feithrin ymddygiadau buddiol i’r gymdeithas.  Yn ogystal â hyn, bydd y prosiect â’r gweithgareddau sy’n gysylltiedig yn cyfrannu at genedlaetholdeb sef cariad at wlad ac ysbryd cenedlaethol.</w:t>
      </w:r>
    </w:p>
    <w:p w14:paraId="490AE1B9" w14:textId="77777777" w:rsidR="007B001A" w:rsidRPr="007111CC" w:rsidRDefault="007B001A" w:rsidP="007111CC">
      <w:pPr>
        <w:spacing w:line="360" w:lineRule="auto"/>
        <w:rPr>
          <w:rFonts w:ascii="Arial" w:hAnsi="Arial" w:cs="Arial"/>
          <w:sz w:val="28"/>
          <w:szCs w:val="28"/>
        </w:rPr>
      </w:pPr>
    </w:p>
    <w:p w14:paraId="543F6A7A" w14:textId="21638B9A" w:rsidR="00F756E5" w:rsidRPr="007111CC" w:rsidRDefault="00F756E5" w:rsidP="007111CC">
      <w:pPr>
        <w:spacing w:line="360" w:lineRule="auto"/>
        <w:rPr>
          <w:rFonts w:ascii="Arial" w:hAnsi="Arial" w:cs="Arial"/>
          <w:b/>
          <w:bCs/>
          <w:sz w:val="28"/>
          <w:szCs w:val="28"/>
          <w:u w:val="single"/>
        </w:rPr>
      </w:pPr>
      <w:r w:rsidRPr="007111CC">
        <w:rPr>
          <w:rFonts w:ascii="Arial" w:hAnsi="Arial" w:cs="Arial"/>
          <w:b/>
          <w:bCs/>
          <w:sz w:val="28"/>
          <w:szCs w:val="28"/>
          <w:u w:val="single"/>
        </w:rPr>
        <w:t>Prif Gorff 3</w:t>
      </w:r>
    </w:p>
    <w:p w14:paraId="0F873F14" w14:textId="77777777" w:rsidR="007B001A" w:rsidRPr="007111CC" w:rsidRDefault="007B001A"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5C1BE9E2" w14:textId="528BA853" w:rsidR="00385DB8" w:rsidRPr="007111CC" w:rsidRDefault="007B001A" w:rsidP="007111CC">
      <w:pPr>
        <w:spacing w:line="360" w:lineRule="auto"/>
        <w:rPr>
          <w:rFonts w:ascii="Arial" w:hAnsi="Arial" w:cs="Arial"/>
          <w:sz w:val="28"/>
          <w:szCs w:val="28"/>
        </w:rPr>
      </w:pPr>
      <w:r w:rsidRPr="007111CC">
        <w:rPr>
          <w:rFonts w:ascii="Arial" w:hAnsi="Arial" w:cs="Arial"/>
          <w:color w:val="000000"/>
          <w:sz w:val="28"/>
          <w:szCs w:val="28"/>
        </w:rPr>
        <w:t>Bwriedir trafod sut bydd effaith y prosiect yn cael ei fesur yn yr adran hon. Noda Community Southwark(2015) mewn dogfen ar-lein pwysigrwydd mesur effaith cynllun prosiect</w:t>
      </w:r>
      <w:r w:rsidR="00AD50D2" w:rsidRPr="007111CC">
        <w:rPr>
          <w:rFonts w:ascii="Arial" w:hAnsi="Arial" w:cs="Arial"/>
          <w:sz w:val="28"/>
          <w:szCs w:val="28"/>
        </w:rPr>
        <w:t xml:space="preserve">, “sometimes needs change </w:t>
      </w:r>
      <w:r w:rsidR="00AD50D2" w:rsidRPr="007111CC">
        <w:rPr>
          <w:rFonts w:ascii="Arial" w:hAnsi="Arial" w:cs="Arial"/>
          <w:sz w:val="28"/>
          <w:szCs w:val="28"/>
        </w:rPr>
        <w:lastRenderedPageBreak/>
        <w:t>over time and what you started with is not working as well as hoped...it can be easy to lose sight of the original aims you had for your project.” (</w:t>
      </w:r>
      <w:r w:rsidR="00D259F4" w:rsidRPr="007111CC">
        <w:rPr>
          <w:rFonts w:ascii="Arial" w:hAnsi="Arial" w:cs="Arial"/>
          <w:sz w:val="28"/>
          <w:szCs w:val="28"/>
        </w:rPr>
        <w:t>Community</w:t>
      </w:r>
      <w:r w:rsidR="00AD50D2" w:rsidRPr="007111CC">
        <w:rPr>
          <w:rFonts w:ascii="Arial" w:hAnsi="Arial" w:cs="Arial"/>
          <w:sz w:val="28"/>
          <w:szCs w:val="28"/>
        </w:rPr>
        <w:t xml:space="preserve"> Southwark, 2015, t.2) </w:t>
      </w:r>
      <w:r w:rsidR="00710479" w:rsidRPr="007111CC">
        <w:rPr>
          <w:rFonts w:ascii="Arial" w:hAnsi="Arial" w:cs="Arial"/>
          <w:sz w:val="28"/>
          <w:szCs w:val="28"/>
        </w:rPr>
        <w:t xml:space="preserve"> </w:t>
      </w:r>
    </w:p>
    <w:p w14:paraId="63A514BF" w14:textId="77777777" w:rsidR="00213D04" w:rsidRPr="007111CC" w:rsidRDefault="00213D04" w:rsidP="007111CC">
      <w:pPr>
        <w:spacing w:line="360" w:lineRule="auto"/>
        <w:rPr>
          <w:rFonts w:ascii="Arial" w:hAnsi="Arial" w:cs="Arial"/>
          <w:sz w:val="28"/>
          <w:szCs w:val="28"/>
        </w:rPr>
      </w:pPr>
    </w:p>
    <w:p w14:paraId="2CD69843" w14:textId="77777777" w:rsidR="00347837" w:rsidRPr="007111CC" w:rsidRDefault="00347837"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I gynllunio ar gyfer mesur effaith, edrychwyd yn fanwl ar gynllun datblygu’r ysgol er mwyn pennu’r strategaethau a ddefnyddiwyd ar gyfer mesur effaith. Darganfyddir fod yr ysgol yn mesur effaith drwy ddefnyddio dull o rannu cyfnodau o amser yn gerrig milltir. Ar gyfer pob carreg milltir mesurwyd effaith drwy fonitro lles y disgyblion, gweld os oes gwelliant yn ymrwymiad y gymuned ac i weld os oes cynnydd yn waith y disgyblion.  Fel rhan o’r cynnig prosiect garddio, bydd y dull yma yn cael ei fabwysiadu a bydd effaith y prosiect yn cael ei fesur pob tymor dros 3 cerrig milltir wahanol. Er mwyn mesur effaith y prosiect bwriedir edrych ar ddata meintiol ac ansoddol. Mae data meintiol yn darparu ffigyrau cadarn sy’n dangos nifer o ddosbarthiadau sy’n gweithredu’r prosiect sefyllfa ariannol. Ar yr ochr arall o’r geiniog, rhoddir data ansoddol yn rhoi mewnbwn mwy manwl ar sut mae’r prosiect yn cael ei weithredu a sut mae athrawon, disgyblion a’r gymuned yn teimlo am lwyddiant y prosiect.</w:t>
      </w:r>
    </w:p>
    <w:p w14:paraId="3F9BFD89" w14:textId="77777777" w:rsidR="00347837" w:rsidRPr="007111CC" w:rsidRDefault="00347837"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0FFF687D" w14:textId="77777777" w:rsidR="00364292" w:rsidRDefault="00347837"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sidRPr="007111CC">
        <w:rPr>
          <w:rFonts w:ascii="Arial" w:hAnsi="Arial" w:cs="Arial"/>
          <w:color w:val="000000"/>
          <w:sz w:val="28"/>
          <w:szCs w:val="28"/>
        </w:rPr>
        <w:t xml:space="preserve">Yn ystod y 3 cerrig milltir bydd amryw o weithgareddau monitro yn cael eu cwblhau er mwyn mesur effaith y prosiect. Fel rhan o’r garreg milltir gyntaf, bydd teithiau dysgu yn cael ei chynnal er mwyn arsylwi a gwrando ar ddisgyblion tra eu bod nhw yn cymryd rhan yn y prosiect. Yn ystod y teithiau dysgu bydd yr arsylwyr yn edrych ar ymrwymiad y disgyblion wrth iddynt gymryd rhan yn y prosiect a hefyd i sicrhau fod y gweithgareddau yn ateb i anghenion y pedwar diben.  Bydd ffocws ar arsylwi os yw’r ardd yn ateb i anghenion pob disgybl ar draws yr ysgol. Yn ychwanegol, bydd llais y disgybl a rhanddeiliad eraill yn cymryd rhan </w:t>
      </w:r>
      <w:r w:rsidRPr="007111CC">
        <w:rPr>
          <w:rFonts w:ascii="Arial" w:hAnsi="Arial" w:cs="Arial"/>
          <w:color w:val="000000"/>
          <w:sz w:val="28"/>
          <w:szCs w:val="28"/>
        </w:rPr>
        <w:lastRenderedPageBreak/>
        <w:t>yn y monitro er mwyn darganfod sut maent yn teimlo o ran y prosiect. Yn yr ysgol hon, mae cymdeithas rhieni ac athrawon yn chwarae rhan sylweddol yn trefnu gweithgareddau yn ystod y flwyddyn. Yn ôl Llywodraeth yn Awstralia</w:t>
      </w:r>
      <w:r w:rsidR="00D16363" w:rsidRPr="007111CC">
        <w:rPr>
          <w:rFonts w:ascii="Arial" w:hAnsi="Arial" w:cs="Arial"/>
          <w:sz w:val="28"/>
          <w:szCs w:val="28"/>
        </w:rPr>
        <w:t>, “a parent club not only benefits students, but can enrich and contribute to the wellbeing of the whole school community through</w:t>
      </w:r>
      <w:r w:rsidR="00450309" w:rsidRPr="007111CC">
        <w:rPr>
          <w:rFonts w:ascii="Arial" w:hAnsi="Arial" w:cs="Arial"/>
          <w:sz w:val="28"/>
          <w:szCs w:val="28"/>
        </w:rPr>
        <w:t xml:space="preserve"> their positive interactions and support.” (Victoria State Government,</w:t>
      </w:r>
      <w:r w:rsidR="00E62C71" w:rsidRPr="007111CC">
        <w:rPr>
          <w:rFonts w:ascii="Arial" w:hAnsi="Arial" w:cs="Arial"/>
          <w:sz w:val="28"/>
          <w:szCs w:val="28"/>
        </w:rPr>
        <w:t xml:space="preserve"> 2019)</w:t>
      </w:r>
      <w:r w:rsidR="005870C9" w:rsidRPr="007111CC">
        <w:rPr>
          <w:rFonts w:ascii="Arial" w:hAnsi="Arial" w:cs="Arial"/>
          <w:sz w:val="28"/>
          <w:szCs w:val="28"/>
        </w:rPr>
        <w:t xml:space="preserve"> </w:t>
      </w:r>
      <w:r w:rsidR="00364292" w:rsidRPr="007111CC">
        <w:rPr>
          <w:rFonts w:ascii="Arial" w:hAnsi="Arial" w:cs="Arial"/>
          <w:color w:val="000000"/>
          <w:sz w:val="28"/>
          <w:szCs w:val="28"/>
        </w:rPr>
        <w:t>Bydd adborth y gymdeithas rhieni ac athrawon yn cyfrannu at fonitro cynnydd y</w:t>
      </w:r>
      <w:r w:rsidR="00364292">
        <w:rPr>
          <w:rFonts w:ascii="Arial" w:hAnsi="Arial" w:cs="Arial"/>
          <w:color w:val="000000"/>
          <w:sz w:val="28"/>
          <w:szCs w:val="28"/>
        </w:rPr>
        <w:t xml:space="preserve"> prosiect. </w:t>
      </w:r>
    </w:p>
    <w:p w14:paraId="54584B91" w14:textId="77777777" w:rsidR="00364292" w:rsidRDefault="0036429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60F85108" w14:textId="77777777" w:rsidR="00326312" w:rsidRDefault="0036429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ystod yr ail garreg filltir bydd effaith y prosiect yn cael ei fonitro drwy edrych ar effeithlonrwydd y gweithgareddau ar draws yr ysgol a sut maent wedi’i gwahaniaethu er mwyn annog dysgwyr annibynnol ac </w:t>
      </w:r>
      <w:r w:rsidRPr="007111CC">
        <w:rPr>
          <w:rFonts w:ascii="Arial" w:hAnsi="Arial" w:cs="Arial"/>
          <w:color w:val="000000"/>
          <w:sz w:val="28"/>
          <w:szCs w:val="28"/>
        </w:rPr>
        <w:t xml:space="preserve">uchelgeisiol. Bydd angen sicrhau fod llais y disgybl yn cael ei weithredu a bod y dysgwyr yn cael eu hannog i fod yn fwy annibynnol. Pwysleisiai </w:t>
      </w:r>
      <w:r w:rsidR="00EF7E5F" w:rsidRPr="007111CC">
        <w:rPr>
          <w:rFonts w:ascii="Arial" w:hAnsi="Arial" w:cs="Arial"/>
          <w:sz w:val="28"/>
          <w:szCs w:val="28"/>
        </w:rPr>
        <w:t xml:space="preserve">Estyn (2018) fod, “...canolbwyntio ar ddatblygu dysgwyr annibynnol o bob oedran </w:t>
      </w:r>
      <w:r w:rsidR="00852E53" w:rsidRPr="007111CC">
        <w:rPr>
          <w:rFonts w:ascii="Arial" w:hAnsi="Arial" w:cs="Arial"/>
          <w:sz w:val="28"/>
          <w:szCs w:val="28"/>
        </w:rPr>
        <w:t xml:space="preserve">a gallu wedi effeithio’n arwyddocaol ar safonau, lefelau lle a darpariaeth.” </w:t>
      </w:r>
      <w:r w:rsidR="00A143FD" w:rsidRPr="007111CC">
        <w:rPr>
          <w:rFonts w:ascii="Arial" w:hAnsi="Arial" w:cs="Arial"/>
          <w:sz w:val="28"/>
          <w:szCs w:val="28"/>
        </w:rPr>
        <w:t xml:space="preserve"> </w:t>
      </w:r>
      <w:r w:rsidR="00326312" w:rsidRPr="007111CC">
        <w:rPr>
          <w:rFonts w:ascii="Arial" w:hAnsi="Arial" w:cs="Arial"/>
          <w:color w:val="000000"/>
          <w:sz w:val="28"/>
          <w:szCs w:val="28"/>
        </w:rPr>
        <w:t>Gellir sicrhau fod dysgwyr yn cael eu hannog i fod yn fwy annibynnol drwy ddefnyddio</w:t>
      </w:r>
      <w:r w:rsidR="00326312">
        <w:rPr>
          <w:rFonts w:ascii="Arial" w:hAnsi="Arial" w:cs="Arial"/>
          <w:color w:val="000000"/>
          <w:sz w:val="28"/>
          <w:szCs w:val="28"/>
        </w:rPr>
        <w:t xml:space="preserve"> dulliau asesu ar gyfer dysgu ac i arsylwi safon yr heriau sydd yn cael ei ddarparu drwy ddefnyddio’r ardd. Edrychir yn fanwl ar gyfranogiad a barn y gymuned o’r prosiect. </w:t>
      </w:r>
    </w:p>
    <w:p w14:paraId="31497926" w14:textId="77777777" w:rsidR="00326312" w:rsidRDefault="0032631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57711CC3" w14:textId="35623999" w:rsidR="00AF7B28" w:rsidRDefault="00326312" w:rsidP="007111CC">
      <w:pPr>
        <w:spacing w:line="360" w:lineRule="auto"/>
        <w:rPr>
          <w:rFonts w:ascii="Arial" w:hAnsi="Arial" w:cs="Arial"/>
          <w:color w:val="000000"/>
          <w:sz w:val="28"/>
          <w:szCs w:val="28"/>
        </w:rPr>
      </w:pPr>
      <w:r>
        <w:rPr>
          <w:rFonts w:ascii="Arial" w:hAnsi="Arial" w:cs="Arial"/>
          <w:color w:val="000000"/>
          <w:sz w:val="28"/>
          <w:szCs w:val="28"/>
        </w:rPr>
        <w:t>I grynhoi’r gweithgareddau monitro yn ystod y cerrig milltir olaf, byd ffocws ar ba mor addas yw’r ardd ac os yw yn cynnig profiadau pellach i’r plant. Bwriedir edrych ar yr offer sydd ar gael ac os oes digon o offer priodol er mwyn cyfoethogi’r dysgu.</w:t>
      </w:r>
    </w:p>
    <w:p w14:paraId="14486306" w14:textId="77777777" w:rsidR="007111CC" w:rsidRDefault="007111CC" w:rsidP="007111CC">
      <w:pPr>
        <w:spacing w:line="360" w:lineRule="auto"/>
        <w:rPr>
          <w:rFonts w:ascii="Arial" w:hAnsi="Arial" w:cs="Arial"/>
          <w:sz w:val="28"/>
          <w:szCs w:val="28"/>
        </w:rPr>
      </w:pPr>
    </w:p>
    <w:p w14:paraId="30616E32" w14:textId="1AED98C9" w:rsidR="00E968E5" w:rsidRDefault="00DF688B" w:rsidP="007111CC">
      <w:pPr>
        <w:spacing w:line="360" w:lineRule="auto"/>
        <w:rPr>
          <w:rFonts w:ascii="Arial" w:hAnsi="Arial" w:cs="Arial"/>
          <w:b/>
          <w:bCs/>
          <w:sz w:val="28"/>
          <w:szCs w:val="28"/>
          <w:u w:val="single"/>
        </w:rPr>
      </w:pPr>
      <w:r>
        <w:rPr>
          <w:rFonts w:ascii="Arial" w:hAnsi="Arial" w:cs="Arial"/>
          <w:b/>
          <w:bCs/>
          <w:sz w:val="28"/>
          <w:szCs w:val="28"/>
          <w:u w:val="single"/>
        </w:rPr>
        <w:t>Prif Gorff 4</w:t>
      </w:r>
    </w:p>
    <w:p w14:paraId="280B1AAE" w14:textId="23052B91" w:rsidR="00DF688B" w:rsidRDefault="00DF688B" w:rsidP="007111CC">
      <w:pPr>
        <w:spacing w:line="360" w:lineRule="auto"/>
        <w:rPr>
          <w:rFonts w:ascii="Arial" w:hAnsi="Arial" w:cs="Arial"/>
          <w:b/>
          <w:bCs/>
          <w:sz w:val="28"/>
          <w:szCs w:val="28"/>
          <w:u w:val="single"/>
        </w:rPr>
      </w:pPr>
    </w:p>
    <w:p w14:paraId="043CEDED" w14:textId="77777777" w:rsidR="00202ECB" w:rsidRDefault="00202ECB"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lastRenderedPageBreak/>
        <w:t xml:space="preserve">Bwriedir ystyried cryfderau, gwendidau, cyfleoedd a bygythiadau’r prosiect yn llawn yn y rhan yma o’r aseiniad. Atodir dadansoddiad SWOT isod sy’n amlinellu nodweddion helpgar a niweidiol o’r prosiect gan gysylltu gydag o fewn yr ysgol a'r tu allan. Mae defnyddio dadansoddiad SWOT yn rhoi darlun cyfan o ffyrdd i wella’r project a hefyd mae’n lleihau risgiau sy’n cysylltu gyda gweithgareddau’r prosiect. </w:t>
      </w:r>
    </w:p>
    <w:p w14:paraId="308046C2" w14:textId="77777777" w:rsidR="00202ECB" w:rsidRDefault="00202ECB"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17BB2948" w14:textId="77777777" w:rsidR="00E52CD2" w:rsidRDefault="00202ECB"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gyntaf amlinellir y cryfderau a gwendidau mewnol sy’n cysylltu gyda’r prosiect a’r gweithgareddau sy’n dod law yn llaw. Un o’r prif gryfderau gall yr ysgol gynnig i’r prosiect yw ymrwymiad diddiwedd y disgyblion a pharodrwydd i gymryd rhan mewn unrhyw brosiect sydd yn cael ei gyflwyno iddynt. Mae’r ysgol hon yn gweithredu system cyngor ysgol sydd yn dylanwadu ar benderfyniadau’r ysgol. Bydd y cyngor ysgol yn ogystal â phwyllgorau eraill yn yr ysgol yn chwarae rhan sylweddol wrth gynllunio’r cynnig prosiect. Bydden nhw’n gyfrifol am gyflwyno syniadau ac adrodd barn a safbwynt y disgyblion a’r gymuned ehangach o’r prosiect. Cyflwynwyd mewn dogfen ar lein (Perry, 2011) fod cyngor ysgol yn fuddiol iawn i fywyd ysgol ac yn cynnwys llawer o fuddiannau </w:t>
      </w:r>
      <w:r w:rsidRPr="007111CC">
        <w:rPr>
          <w:rFonts w:ascii="Arial" w:hAnsi="Arial" w:cs="Arial"/>
          <w:color w:val="000000"/>
          <w:sz w:val="28"/>
          <w:szCs w:val="28"/>
        </w:rPr>
        <w:t>megis codi hunanhyder disgyblion, hwyluso’r cysylltiad rhwng disgyblion, athrawon a’r gymuned ac mae’n cyfrannu at ethos yr ysgol. Er hyn, dadleua Perry fod rhai heriau yn cysylltu gydag eglurder cyngor ysgol,</w:t>
      </w:r>
      <w:r w:rsidR="0018095E" w:rsidRPr="007111CC">
        <w:rPr>
          <w:rFonts w:ascii="Arial" w:hAnsi="Arial" w:cs="Arial"/>
          <w:sz w:val="28"/>
          <w:szCs w:val="28"/>
        </w:rPr>
        <w:t xml:space="preserve"> “... a lack of clarity about the purpose of the council, insuffiecient engagement or ‘buy in’ from staff, and maintaining momentum once the council is established.” (Perry, 2011, t.4) </w:t>
      </w:r>
      <w:r w:rsidR="00E52CD2" w:rsidRPr="007111CC">
        <w:rPr>
          <w:rFonts w:ascii="Arial" w:hAnsi="Arial" w:cs="Arial"/>
          <w:color w:val="000000"/>
          <w:sz w:val="28"/>
          <w:szCs w:val="28"/>
        </w:rPr>
        <w:t>Er mwyn</w:t>
      </w:r>
      <w:r w:rsidR="00E52CD2">
        <w:rPr>
          <w:rFonts w:ascii="Arial" w:hAnsi="Arial" w:cs="Arial"/>
          <w:color w:val="000000"/>
          <w:sz w:val="28"/>
          <w:szCs w:val="28"/>
        </w:rPr>
        <w:t xml:space="preserve"> sicrhau fod y cyngor ysgol yn cael eu cynnwys yn y prosiect bydd cyfarfodydd yn cael eu cynnal yn wythnosol i reoli sefyllfa. </w:t>
      </w:r>
    </w:p>
    <w:p w14:paraId="022B5E11" w14:textId="77777777" w:rsidR="00E52CD2" w:rsidRDefault="00E52CD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54C45A69" w14:textId="77777777" w:rsidR="00E52CD2" w:rsidRDefault="00E52CD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Yn ogystal ag edrych ar gryfderau gall yr ysgol gynnig i’r prosiect, mae dadansoddiad SWOT yn galluogi i gynllunwyr prosiectau edrych ar yr </w:t>
      </w:r>
      <w:r>
        <w:rPr>
          <w:rFonts w:ascii="Arial" w:hAnsi="Arial" w:cs="Arial"/>
          <w:color w:val="000000"/>
          <w:sz w:val="28"/>
          <w:szCs w:val="28"/>
        </w:rPr>
        <w:lastRenderedPageBreak/>
        <w:t>ochr niweidiol ac i edrych ar wendidau’r prosiect. Fel y nodir yn flaenorol yn y traethawd, mae cynnal gardd yn cymryd llawer o ymrwymiad gan yr holl randdeiliad sy’n rhan o’r prosiect. Bydd angen i aelodau staff yr ysgol weithio gyda’i gilydd i reoli’r ardd ac unrhyw weithgareddau sy’n gysylltiedig, golygai hyn fod angen iddynt roi llawer o amser i mewn i’r prosiect. Yn ychwanegol, bydd angen i’r disgyblion a’r gymdeithas rhoi amser i mewn i’r prosiect hefyd, drwy gymryd rhan yn y gweithgareddau garddio adref ac i helpu yn yr ysgol. Cefnogai Hahn (2014) y gwendidau sydd wedi’i amlinellu drwy nodi fod rhwystrau cynnal gardd gymunedol ysgol yn cysylltu gyda diffyg cyllid, amser a gwirfoddolwr. Awgrymai mai’r prif reswm dros hyn yw bod llawer o aelodau o’r gymuned yn cael eu hanwybyddu wrth gynllunio gardd er gallent fod yn hanfodol ar gyfer llwyddiant y prosiect.</w:t>
      </w:r>
    </w:p>
    <w:p w14:paraId="0BCD5CBF" w14:textId="77777777" w:rsidR="00E52CD2" w:rsidRDefault="00E52CD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6BCDEA26" w14:textId="77777777" w:rsidR="003A008C" w:rsidRDefault="00E52CD2"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Nesaf, bydd ffocws ar y cyfleoedd a bygythiadau sy’n cysylltu gyda bywyd tu allan i’r ysgol. Yn amlwg un o’r cyfleoedd mwyaf gall y prosiect ei ddarparu yw cryfhau perthnasoedd rhwng yr ysgol a’r gymuned. Mae’r gweithgareddau sydd wedi’i gynllunio fel rhan o’r prosiect yn mynd i ddod a’r gymuned yn agosach at ei gilydd, er enghraifft, bydd yr ysgol yn rhedeg siop er mwyn gwerthu cynnyrch o’r ardd. Rhoddir hyn ateb i un o wendidau’r prosiect sef cyllid, galluogai agor siop i’r ysgol i godi arian er mwyn prynu offer a phlanhigion eraill. Mewn astudiaeth achos a roddir mewn erthygl papur newydd rhoddwyd esiampl o’r effaith a gafodd gardd ysgol ar y gymuned, nodir, “it has brought the communtity together in a huge way and continues to develop.” (Baker, 2017) Hefyd, galluogai’r prosiect i ddisgyblion ddysgu am gynhyrchu bwydydd iach a thyfu planhigion mewn modd ymarferol sy’n cysylltu gyda’r mewn astudiaeth achos ar wefan ‘Community Gardens Ireland’ (2018), nodai Jolley</w:t>
      </w:r>
      <w:r w:rsidRPr="007111CC">
        <w:rPr>
          <w:rFonts w:ascii="Arial" w:hAnsi="Arial" w:cs="Arial"/>
          <w:color w:val="000000"/>
          <w:sz w:val="28"/>
          <w:szCs w:val="28"/>
        </w:rPr>
        <w:t>,</w:t>
      </w:r>
      <w:r w:rsidR="0090130F" w:rsidRPr="007111CC">
        <w:rPr>
          <w:rFonts w:ascii="Arial" w:hAnsi="Arial" w:cs="Arial"/>
          <w:sz w:val="28"/>
          <w:szCs w:val="28"/>
        </w:rPr>
        <w:t xml:space="preserve"> “</w:t>
      </w:r>
      <w:r w:rsidR="006708DD" w:rsidRPr="007111CC">
        <w:rPr>
          <w:rFonts w:ascii="Arial" w:hAnsi="Arial" w:cs="Arial"/>
          <w:sz w:val="28"/>
          <w:szCs w:val="28"/>
        </w:rPr>
        <w:t xml:space="preserve">our nature signs are designed with the primary curriculum in </w:t>
      </w:r>
      <w:r w:rsidR="006708DD" w:rsidRPr="007111CC">
        <w:rPr>
          <w:rFonts w:ascii="Arial" w:hAnsi="Arial" w:cs="Arial"/>
          <w:sz w:val="28"/>
          <w:szCs w:val="28"/>
        </w:rPr>
        <w:lastRenderedPageBreak/>
        <w:t>mind. The children get to taste and see vegetables and fruit that wouldn’t normally be</w:t>
      </w:r>
      <w:r w:rsidR="0070732E" w:rsidRPr="007111CC">
        <w:rPr>
          <w:rFonts w:ascii="Arial" w:hAnsi="Arial" w:cs="Arial"/>
          <w:sz w:val="28"/>
          <w:szCs w:val="28"/>
        </w:rPr>
        <w:t xml:space="preserve"> in supermarkets.” (</w:t>
      </w:r>
      <w:r w:rsidR="00473194" w:rsidRPr="007111CC">
        <w:rPr>
          <w:rFonts w:ascii="Arial" w:hAnsi="Arial" w:cs="Arial"/>
          <w:sz w:val="28"/>
          <w:szCs w:val="28"/>
        </w:rPr>
        <w:t xml:space="preserve">Jolley, 2018) </w:t>
      </w:r>
      <w:r w:rsidR="003A008C" w:rsidRPr="007111CC">
        <w:rPr>
          <w:rFonts w:ascii="Arial" w:hAnsi="Arial" w:cs="Arial"/>
          <w:color w:val="000000"/>
          <w:sz w:val="28"/>
          <w:szCs w:val="28"/>
        </w:rPr>
        <w:t>Ar</w:t>
      </w:r>
      <w:r w:rsidR="003A008C">
        <w:rPr>
          <w:rFonts w:ascii="Arial" w:hAnsi="Arial" w:cs="Arial"/>
          <w:color w:val="000000"/>
          <w:sz w:val="28"/>
          <w:szCs w:val="28"/>
        </w:rPr>
        <w:t xml:space="preserve"> ben hyn, mae gardd ysgol gymunedol yn rhoi’r cyfle i ddarparu addysg drawsgwricwlaidd, noda NFER “gardening is cross-curricular. It helps with every area of learning and it helps all children in early years.” (NFER, 2010, t.28)</w:t>
      </w:r>
    </w:p>
    <w:p w14:paraId="559C9908" w14:textId="77777777" w:rsidR="003A008C" w:rsidRDefault="003A008C"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74804416" w14:textId="7192710A" w:rsidR="00E340DC" w:rsidRPr="00323F6B" w:rsidRDefault="003A008C" w:rsidP="007111CC">
      <w:pPr>
        <w:spacing w:line="360" w:lineRule="auto"/>
        <w:rPr>
          <w:rFonts w:ascii="Arial" w:hAnsi="Arial" w:cs="Arial"/>
          <w:sz w:val="28"/>
          <w:szCs w:val="28"/>
        </w:rPr>
      </w:pPr>
      <w:r>
        <w:rPr>
          <w:rFonts w:ascii="Arial" w:hAnsi="Arial" w:cs="Arial"/>
          <w:color w:val="000000"/>
          <w:sz w:val="28"/>
          <w:szCs w:val="28"/>
        </w:rPr>
        <w:t xml:space="preserve">Yn ogystal </w:t>
      </w:r>
      <w:r w:rsidR="000563B5">
        <w:rPr>
          <w:rFonts w:ascii="Arial" w:hAnsi="Arial" w:cs="Arial"/>
          <w:color w:val="000000"/>
          <w:sz w:val="28"/>
          <w:szCs w:val="28"/>
        </w:rPr>
        <w:t>â</w:t>
      </w:r>
      <w:r>
        <w:rPr>
          <w:rFonts w:ascii="Arial" w:hAnsi="Arial" w:cs="Arial"/>
          <w:color w:val="000000"/>
          <w:sz w:val="28"/>
          <w:szCs w:val="28"/>
        </w:rPr>
        <w:t xml:space="preserve"> chyllid mae yna amryw o fygythiadau allanol eraill sydd yn gysylltiedig â’r cynnig prosiect yma. Gellir tywydd a’r hinsawdd gael effaith dwys ar arddio gan ei fod yn newid yn aml. Byddai mwyafrif o ysgolion ddim yn parhau gyda gweithgareddau garddio mewn tywydd garw, er hyn, credir y dylai’r gweithgareddau barhau ym mhob tywydd wrth reswm. Cynigiai corff helaeth o lenyddiaeth fod cymryd risgiau wrth ddysgu yn yr awyr agored yn hanfodol i ddatblygiad plant a dylai disgyblion allu fynd allan i’r awyr agored i ddysgu er gwaetha’r tywydd os mae’r sefyllfa yn cael ei reoli’n briodol. Noda Llywodraeth Cymru,</w:t>
      </w:r>
      <w:r w:rsidR="007C3DFA">
        <w:rPr>
          <w:rFonts w:ascii="Arial" w:hAnsi="Arial" w:cs="Arial"/>
          <w:sz w:val="28"/>
          <w:szCs w:val="28"/>
        </w:rPr>
        <w:t xml:space="preserve"> “</w:t>
      </w:r>
      <w:r w:rsidR="008072F0" w:rsidRPr="007111CC">
        <w:rPr>
          <w:rFonts w:ascii="Arial" w:hAnsi="Arial" w:cs="Arial"/>
          <w:sz w:val="28"/>
          <w:szCs w:val="28"/>
        </w:rPr>
        <w:t>mae bod allan yn y glaw yn brofiad sy’n galw ar sawl un o’r synhwyrau ac oherwydd hynny mae’n rhoi llawer o gyfleoedd i ddysgu</w:t>
      </w:r>
      <w:r w:rsidR="00F61D1F" w:rsidRPr="007111CC">
        <w:rPr>
          <w:rFonts w:ascii="Arial" w:hAnsi="Arial" w:cs="Arial"/>
          <w:sz w:val="28"/>
          <w:szCs w:val="28"/>
        </w:rPr>
        <w:t xml:space="preserve">.” </w:t>
      </w:r>
      <w:r w:rsidR="00856AE3" w:rsidRPr="007111CC">
        <w:rPr>
          <w:rFonts w:ascii="Arial" w:hAnsi="Arial" w:cs="Arial"/>
          <w:sz w:val="28"/>
          <w:szCs w:val="28"/>
        </w:rPr>
        <w:t>(Llywodraeth Cymru, 2009, t.16)</w:t>
      </w:r>
    </w:p>
    <w:p w14:paraId="055C072B" w14:textId="368BA8C1" w:rsidR="00BE25D3" w:rsidRDefault="00BE25D3" w:rsidP="007111CC">
      <w:pPr>
        <w:spacing w:line="360" w:lineRule="auto"/>
        <w:rPr>
          <w:rFonts w:ascii="Arial" w:hAnsi="Arial" w:cs="Arial"/>
          <w:sz w:val="28"/>
          <w:szCs w:val="28"/>
        </w:rPr>
      </w:pPr>
    </w:p>
    <w:p w14:paraId="26D5CD6E" w14:textId="10C17467" w:rsidR="00BE25D3" w:rsidRPr="004A3617" w:rsidRDefault="004A3617" w:rsidP="007111CC">
      <w:pPr>
        <w:spacing w:line="360" w:lineRule="auto"/>
        <w:rPr>
          <w:rFonts w:ascii="Arial" w:hAnsi="Arial" w:cs="Arial"/>
          <w:b/>
          <w:bCs/>
          <w:sz w:val="28"/>
          <w:szCs w:val="28"/>
          <w:u w:val="single"/>
        </w:rPr>
      </w:pPr>
      <w:r w:rsidRPr="004A3617">
        <w:rPr>
          <w:rFonts w:ascii="Arial" w:hAnsi="Arial" w:cs="Arial"/>
          <w:b/>
          <w:bCs/>
          <w:sz w:val="28"/>
          <w:szCs w:val="28"/>
          <w:u w:val="single"/>
        </w:rPr>
        <w:t>Casgliad</w:t>
      </w:r>
    </w:p>
    <w:p w14:paraId="0B60E5FC" w14:textId="689B3D9A" w:rsidR="00AC3B63" w:rsidRDefault="00AC3B63" w:rsidP="007111CC">
      <w:pPr>
        <w:spacing w:line="360" w:lineRule="auto"/>
        <w:rPr>
          <w:rFonts w:ascii="Arial" w:hAnsi="Arial" w:cs="Arial"/>
          <w:sz w:val="28"/>
          <w:szCs w:val="28"/>
        </w:rPr>
      </w:pPr>
    </w:p>
    <w:p w14:paraId="5512D5DE" w14:textId="77777777" w:rsidR="009971F8" w:rsidRDefault="009971F8"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r>
        <w:rPr>
          <w:rFonts w:ascii="Arial" w:hAnsi="Arial" w:cs="Arial"/>
          <w:color w:val="000000"/>
          <w:sz w:val="28"/>
          <w:szCs w:val="28"/>
        </w:rPr>
        <w:t xml:space="preserve">I gloi cyfeirir yn ôl at brif amcanion y traethawd hwn sef i ddarparu’r sgiliau angenrheidiol i ddarpar athrawon ac i ddangos enghreifftiau o ddylanwadau addysg. Credir fod y traethawd hwn wedi rhoi’r adnoddau i ddarpar athrawon allu cyfrannu at systemau ysgol sy’n cysylltu addysg gyda’r cwricwlwm a’r gymuned. </w:t>
      </w:r>
    </w:p>
    <w:p w14:paraId="4EA37F43" w14:textId="77777777" w:rsidR="009971F8" w:rsidRDefault="009971F8" w:rsidP="007111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8"/>
          <w:szCs w:val="28"/>
        </w:rPr>
      </w:pPr>
    </w:p>
    <w:p w14:paraId="4BB650EC" w14:textId="67C53941" w:rsidR="00AC3B63" w:rsidRDefault="009971F8" w:rsidP="007111CC">
      <w:pPr>
        <w:spacing w:line="360" w:lineRule="auto"/>
        <w:rPr>
          <w:rFonts w:ascii="Arial" w:hAnsi="Arial" w:cs="Arial"/>
          <w:color w:val="000000"/>
          <w:sz w:val="28"/>
          <w:szCs w:val="28"/>
        </w:rPr>
      </w:pPr>
      <w:r>
        <w:rPr>
          <w:rFonts w:ascii="Arial" w:hAnsi="Arial" w:cs="Arial"/>
          <w:color w:val="000000"/>
          <w:sz w:val="28"/>
          <w:szCs w:val="28"/>
        </w:rPr>
        <w:t xml:space="preserve">Un o’r prif ganfyddiadau wrth gynllunio’r cynnig prosiect yw’r effaith y gall gymuned gael ar lwyddiant prosiect a hefyd yr effaith y gall prosiect gael </w:t>
      </w:r>
      <w:r>
        <w:rPr>
          <w:rFonts w:ascii="Arial" w:hAnsi="Arial" w:cs="Arial"/>
          <w:color w:val="000000"/>
          <w:sz w:val="28"/>
          <w:szCs w:val="28"/>
        </w:rPr>
        <w:lastRenderedPageBreak/>
        <w:t>ar y gymuned. Cynlluniwyd y prosiect i allu datblygu addysg pob disgybl gan ei fod ystadegau yn dangos fod cynnydd yn y nifer o amrywiaeth o fewn disgyblion yng Nghymru. Noda Jones (2018), “nid yw pobl dduon, pobl o dras Asiaidd a grwpiau ethnig lleiafrifol yn cael eu cynrychioli yng nghwricwlwm addysg Cymru, yn ôl grŵp ymgyrchu.” Fel y dangosir yn y traethawd, bwriad y prosiect yw taclo’r safbwyntiau yma ac i gyd-weithio gyda’r gymuned er mwyn darparu addysg o safon uchel i bawb. Cyfrannai hyn at arfer broffesiynol bersonol gan awgryma Arshad (2012), fod athrawon sydd yn mynd gam ymhellach nag dim ond addysgu disgyblion i ddarllen ac ysgrifennu yn fwy tebygol o gael disgyblion i gyrraedd eu llawn botensial.</w:t>
      </w:r>
      <w:r w:rsidR="00620F95">
        <w:rPr>
          <w:rFonts w:ascii="Arial" w:hAnsi="Arial" w:cs="Arial"/>
          <w:color w:val="000000"/>
          <w:sz w:val="28"/>
          <w:szCs w:val="28"/>
        </w:rPr>
        <w:t xml:space="preserve"> </w:t>
      </w:r>
    </w:p>
    <w:p w14:paraId="1432742B" w14:textId="6E9F4B44" w:rsidR="00620F95" w:rsidRDefault="00620F95" w:rsidP="007111CC">
      <w:pPr>
        <w:spacing w:line="360" w:lineRule="auto"/>
        <w:rPr>
          <w:rFonts w:ascii="Arial" w:hAnsi="Arial" w:cs="Arial"/>
          <w:color w:val="000000"/>
          <w:sz w:val="28"/>
          <w:szCs w:val="28"/>
        </w:rPr>
      </w:pPr>
    </w:p>
    <w:p w14:paraId="70177200" w14:textId="610AC494" w:rsidR="00620F95" w:rsidRPr="0081167F" w:rsidRDefault="00620F95" w:rsidP="00620F95">
      <w:pPr>
        <w:spacing w:line="360" w:lineRule="auto"/>
        <w:jc w:val="right"/>
        <w:rPr>
          <w:rFonts w:ascii="Arial" w:hAnsi="Arial" w:cs="Arial"/>
          <w:i/>
          <w:iCs/>
          <w:sz w:val="28"/>
          <w:szCs w:val="28"/>
        </w:rPr>
      </w:pPr>
      <w:r w:rsidRPr="0081167F">
        <w:rPr>
          <w:rFonts w:ascii="Arial" w:hAnsi="Arial" w:cs="Arial"/>
          <w:i/>
          <w:iCs/>
          <w:color w:val="000000"/>
          <w:sz w:val="28"/>
          <w:szCs w:val="28"/>
        </w:rPr>
        <w:t>3,</w:t>
      </w:r>
      <w:r w:rsidR="0081167F" w:rsidRPr="0081167F">
        <w:rPr>
          <w:rFonts w:ascii="Arial" w:hAnsi="Arial" w:cs="Arial"/>
          <w:i/>
          <w:iCs/>
          <w:color w:val="000000"/>
          <w:sz w:val="28"/>
          <w:szCs w:val="28"/>
        </w:rPr>
        <w:t>984 o eiriau.</w:t>
      </w:r>
    </w:p>
    <w:p w14:paraId="641A28FB" w14:textId="77777777" w:rsidR="004F73BF" w:rsidRDefault="004F73BF" w:rsidP="0041776F">
      <w:pPr>
        <w:spacing w:line="360" w:lineRule="auto"/>
        <w:rPr>
          <w:rFonts w:ascii="Arial" w:hAnsi="Arial" w:cs="Arial"/>
          <w:sz w:val="28"/>
          <w:szCs w:val="28"/>
        </w:rPr>
      </w:pPr>
    </w:p>
    <w:p w14:paraId="3A6C202B" w14:textId="77777777" w:rsidR="00967A42" w:rsidRDefault="00967A42" w:rsidP="0041776F">
      <w:pPr>
        <w:spacing w:line="360" w:lineRule="auto"/>
        <w:rPr>
          <w:rFonts w:ascii="Arial" w:hAnsi="Arial" w:cs="Arial"/>
          <w:sz w:val="28"/>
          <w:szCs w:val="28"/>
        </w:rPr>
      </w:pPr>
    </w:p>
    <w:p w14:paraId="61D8F340" w14:textId="77777777" w:rsidR="00967A42" w:rsidRDefault="00967A42" w:rsidP="0041776F">
      <w:pPr>
        <w:spacing w:line="360" w:lineRule="auto"/>
        <w:rPr>
          <w:rFonts w:ascii="Arial" w:hAnsi="Arial" w:cs="Arial"/>
          <w:sz w:val="28"/>
          <w:szCs w:val="28"/>
        </w:rPr>
      </w:pPr>
    </w:p>
    <w:p w14:paraId="173BC82C" w14:textId="77777777" w:rsidR="00967A42" w:rsidRDefault="00967A42" w:rsidP="0041776F">
      <w:pPr>
        <w:spacing w:line="360" w:lineRule="auto"/>
        <w:rPr>
          <w:rFonts w:ascii="Arial" w:hAnsi="Arial" w:cs="Arial"/>
          <w:sz w:val="28"/>
          <w:szCs w:val="28"/>
        </w:rPr>
      </w:pPr>
    </w:p>
    <w:p w14:paraId="66596D5B" w14:textId="77777777" w:rsidR="00967A42" w:rsidRDefault="00967A42" w:rsidP="0041776F">
      <w:pPr>
        <w:spacing w:line="360" w:lineRule="auto"/>
        <w:rPr>
          <w:rFonts w:ascii="Arial" w:hAnsi="Arial" w:cs="Arial"/>
          <w:sz w:val="28"/>
          <w:szCs w:val="28"/>
        </w:rPr>
      </w:pPr>
    </w:p>
    <w:p w14:paraId="1BA2F3A7" w14:textId="77777777" w:rsidR="00967A42" w:rsidRDefault="00967A42" w:rsidP="0041776F">
      <w:pPr>
        <w:spacing w:line="360" w:lineRule="auto"/>
        <w:rPr>
          <w:rFonts w:ascii="Arial" w:hAnsi="Arial" w:cs="Arial"/>
          <w:sz w:val="28"/>
          <w:szCs w:val="28"/>
        </w:rPr>
      </w:pPr>
    </w:p>
    <w:p w14:paraId="62808EA8" w14:textId="77777777" w:rsidR="00967A42" w:rsidRDefault="00967A42" w:rsidP="0041776F">
      <w:pPr>
        <w:spacing w:line="360" w:lineRule="auto"/>
        <w:rPr>
          <w:rFonts w:ascii="Arial" w:hAnsi="Arial" w:cs="Arial"/>
          <w:sz w:val="28"/>
          <w:szCs w:val="28"/>
        </w:rPr>
      </w:pPr>
    </w:p>
    <w:p w14:paraId="53CC6D74" w14:textId="77777777" w:rsidR="00967A42" w:rsidRDefault="00967A42" w:rsidP="0041776F">
      <w:pPr>
        <w:spacing w:line="360" w:lineRule="auto"/>
        <w:rPr>
          <w:rFonts w:ascii="Arial" w:hAnsi="Arial" w:cs="Arial"/>
          <w:sz w:val="28"/>
          <w:szCs w:val="28"/>
        </w:rPr>
      </w:pPr>
    </w:p>
    <w:p w14:paraId="7BB400D2" w14:textId="77777777" w:rsidR="00967A42" w:rsidRDefault="00967A42" w:rsidP="0041776F">
      <w:pPr>
        <w:spacing w:line="360" w:lineRule="auto"/>
        <w:rPr>
          <w:rFonts w:ascii="Arial" w:hAnsi="Arial" w:cs="Arial"/>
          <w:sz w:val="28"/>
          <w:szCs w:val="28"/>
        </w:rPr>
      </w:pPr>
    </w:p>
    <w:p w14:paraId="160FA6AE" w14:textId="77777777" w:rsidR="00967A42" w:rsidRDefault="00967A42" w:rsidP="0041776F">
      <w:pPr>
        <w:spacing w:line="360" w:lineRule="auto"/>
        <w:rPr>
          <w:rFonts w:ascii="Arial" w:hAnsi="Arial" w:cs="Arial"/>
          <w:sz w:val="28"/>
          <w:szCs w:val="28"/>
        </w:rPr>
      </w:pPr>
    </w:p>
    <w:p w14:paraId="77A8A55E" w14:textId="77777777" w:rsidR="00967A42" w:rsidRDefault="00967A42" w:rsidP="0041776F">
      <w:pPr>
        <w:spacing w:line="360" w:lineRule="auto"/>
        <w:rPr>
          <w:rFonts w:ascii="Arial" w:hAnsi="Arial" w:cs="Arial"/>
          <w:sz w:val="28"/>
          <w:szCs w:val="28"/>
        </w:rPr>
      </w:pPr>
    </w:p>
    <w:p w14:paraId="08FCDE9E" w14:textId="77777777" w:rsidR="00967A42" w:rsidRDefault="00967A42" w:rsidP="0041776F">
      <w:pPr>
        <w:spacing w:line="360" w:lineRule="auto"/>
        <w:rPr>
          <w:rFonts w:ascii="Arial" w:hAnsi="Arial" w:cs="Arial"/>
          <w:sz w:val="28"/>
          <w:szCs w:val="28"/>
        </w:rPr>
      </w:pPr>
    </w:p>
    <w:p w14:paraId="40C49223" w14:textId="77777777" w:rsidR="00967A42" w:rsidRDefault="00967A42" w:rsidP="0041776F">
      <w:pPr>
        <w:spacing w:line="360" w:lineRule="auto"/>
        <w:rPr>
          <w:rFonts w:ascii="Arial" w:hAnsi="Arial" w:cs="Arial"/>
          <w:sz w:val="28"/>
          <w:szCs w:val="28"/>
        </w:rPr>
      </w:pPr>
    </w:p>
    <w:p w14:paraId="0A343E71" w14:textId="77777777" w:rsidR="00967A42" w:rsidRDefault="00967A42" w:rsidP="0041776F">
      <w:pPr>
        <w:spacing w:line="360" w:lineRule="auto"/>
        <w:rPr>
          <w:rFonts w:ascii="Arial" w:hAnsi="Arial" w:cs="Arial"/>
          <w:sz w:val="28"/>
          <w:szCs w:val="28"/>
        </w:rPr>
      </w:pPr>
    </w:p>
    <w:p w14:paraId="2FF84905" w14:textId="77777777" w:rsidR="00967A42" w:rsidRDefault="00967A42" w:rsidP="0041776F">
      <w:pPr>
        <w:spacing w:line="360" w:lineRule="auto"/>
        <w:rPr>
          <w:rFonts w:ascii="Arial" w:hAnsi="Arial" w:cs="Arial"/>
          <w:sz w:val="28"/>
          <w:szCs w:val="28"/>
        </w:rPr>
      </w:pPr>
    </w:p>
    <w:p w14:paraId="61CB4E67" w14:textId="77777777" w:rsidR="00967A42" w:rsidRDefault="00967A42" w:rsidP="0041776F">
      <w:pPr>
        <w:spacing w:line="360" w:lineRule="auto"/>
        <w:rPr>
          <w:rFonts w:ascii="Arial" w:hAnsi="Arial" w:cs="Arial"/>
          <w:sz w:val="28"/>
          <w:szCs w:val="28"/>
        </w:rPr>
      </w:pPr>
    </w:p>
    <w:p w14:paraId="3AAB95AD" w14:textId="77777777" w:rsidR="00967A42" w:rsidRDefault="00967A42" w:rsidP="0041776F">
      <w:pPr>
        <w:spacing w:line="360" w:lineRule="auto"/>
        <w:rPr>
          <w:rFonts w:ascii="Arial" w:hAnsi="Arial" w:cs="Arial"/>
          <w:sz w:val="28"/>
          <w:szCs w:val="28"/>
        </w:rPr>
      </w:pPr>
    </w:p>
    <w:p w14:paraId="1F941C8E" w14:textId="2C863DF9" w:rsidR="00967A42" w:rsidRDefault="00967A42" w:rsidP="0041776F">
      <w:pPr>
        <w:spacing w:line="360" w:lineRule="auto"/>
        <w:rPr>
          <w:rFonts w:ascii="Arial" w:hAnsi="Arial" w:cs="Arial"/>
          <w:sz w:val="28"/>
          <w:szCs w:val="28"/>
        </w:rPr>
      </w:pPr>
    </w:p>
    <w:p w14:paraId="35044C54" w14:textId="77777777" w:rsidR="00BB3F1E" w:rsidRDefault="00BB3F1E" w:rsidP="0041776F">
      <w:pPr>
        <w:spacing w:line="360" w:lineRule="auto"/>
        <w:rPr>
          <w:rFonts w:ascii="Arial" w:hAnsi="Arial" w:cs="Arial"/>
          <w:sz w:val="28"/>
          <w:szCs w:val="28"/>
        </w:rPr>
      </w:pPr>
    </w:p>
    <w:p w14:paraId="171CF161" w14:textId="7BAD0FED" w:rsidR="00C90EBD" w:rsidRDefault="00C90EBD" w:rsidP="0041776F">
      <w:pPr>
        <w:spacing w:line="360" w:lineRule="auto"/>
        <w:rPr>
          <w:rFonts w:ascii="Arial" w:hAnsi="Arial" w:cs="Arial"/>
          <w:b/>
          <w:bCs/>
          <w:sz w:val="28"/>
          <w:szCs w:val="28"/>
          <w:u w:val="single"/>
        </w:rPr>
      </w:pPr>
      <w:r>
        <w:rPr>
          <w:rFonts w:ascii="Arial" w:hAnsi="Arial" w:cs="Arial"/>
          <w:b/>
          <w:bCs/>
          <w:sz w:val="28"/>
          <w:szCs w:val="28"/>
          <w:u w:val="single"/>
        </w:rPr>
        <w:t>Rhestr Cyfeirnodi</w:t>
      </w:r>
    </w:p>
    <w:p w14:paraId="4407328C" w14:textId="77777777" w:rsidR="00193C6F" w:rsidRDefault="00193C6F" w:rsidP="00F06DE2">
      <w:pPr>
        <w:rPr>
          <w:rFonts w:ascii="Arial" w:hAnsi="Arial" w:cs="Arial"/>
          <w:b/>
          <w:bCs/>
          <w:sz w:val="28"/>
          <w:szCs w:val="28"/>
          <w:u w:val="single"/>
        </w:rPr>
      </w:pPr>
    </w:p>
    <w:p w14:paraId="47F6EA7C" w14:textId="632AF674" w:rsidR="00193C6F" w:rsidRDefault="00193C6F" w:rsidP="00F06DE2">
      <w:pPr>
        <w:rPr>
          <w:rFonts w:ascii="Arial" w:hAnsi="Arial" w:cs="Arial"/>
          <w:sz w:val="28"/>
          <w:szCs w:val="28"/>
        </w:rPr>
      </w:pPr>
      <w:r w:rsidRPr="00F06DE2">
        <w:rPr>
          <w:rFonts w:ascii="Arial" w:hAnsi="Arial" w:cs="Arial"/>
          <w:sz w:val="28"/>
          <w:szCs w:val="28"/>
        </w:rPr>
        <w:t xml:space="preserve">Arshad, R., Wrigley, T. &amp; Pratt, L. (2012) </w:t>
      </w:r>
      <w:r w:rsidRPr="00F06DE2">
        <w:rPr>
          <w:rFonts w:ascii="Arial" w:hAnsi="Arial" w:cs="Arial"/>
          <w:i/>
          <w:iCs/>
          <w:sz w:val="28"/>
          <w:szCs w:val="28"/>
        </w:rPr>
        <w:t xml:space="preserve">Justice re-examined: dilemmas and solutions for the classroom teacher. </w:t>
      </w:r>
      <w:r w:rsidRPr="00F06DE2">
        <w:rPr>
          <w:rFonts w:ascii="Arial" w:hAnsi="Arial" w:cs="Arial"/>
          <w:sz w:val="28"/>
          <w:szCs w:val="28"/>
        </w:rPr>
        <w:t>London: 10E Press.</w:t>
      </w:r>
    </w:p>
    <w:p w14:paraId="023DB8EE" w14:textId="77777777" w:rsidR="00193C6F" w:rsidRPr="00F06DE2" w:rsidRDefault="00193C6F" w:rsidP="00F06DE2">
      <w:pPr>
        <w:rPr>
          <w:rFonts w:ascii="Arial" w:hAnsi="Arial" w:cs="Arial"/>
          <w:sz w:val="28"/>
          <w:szCs w:val="28"/>
        </w:rPr>
      </w:pPr>
    </w:p>
    <w:p w14:paraId="668E67BE" w14:textId="48A8CD80" w:rsidR="00193C6F" w:rsidRDefault="00193C6F" w:rsidP="00F06DE2">
      <w:pPr>
        <w:rPr>
          <w:rStyle w:val="Hyperlink"/>
          <w:rFonts w:ascii="Arial" w:hAnsi="Arial" w:cs="Arial"/>
          <w:sz w:val="28"/>
          <w:szCs w:val="28"/>
        </w:rPr>
      </w:pPr>
      <w:r w:rsidRPr="00F06DE2">
        <w:rPr>
          <w:rFonts w:ascii="Arial" w:hAnsi="Arial" w:cs="Arial"/>
          <w:sz w:val="28"/>
          <w:szCs w:val="28"/>
        </w:rPr>
        <w:t>Austin, S. (2017) ‘</w:t>
      </w:r>
      <w:r w:rsidRPr="00F06DE2">
        <w:rPr>
          <w:rFonts w:ascii="Arial" w:hAnsi="Arial" w:cs="Arial"/>
          <w:i/>
          <w:iCs/>
          <w:sz w:val="28"/>
          <w:szCs w:val="28"/>
        </w:rPr>
        <w:t xml:space="preserve">Science Lives: Using Nature to grow an understanding of Science’, The Irish Times, Mehefin 18. </w:t>
      </w:r>
      <w:r w:rsidRPr="00F06DE2">
        <w:rPr>
          <w:rFonts w:ascii="Arial" w:hAnsi="Arial" w:cs="Arial"/>
          <w:sz w:val="28"/>
          <w:szCs w:val="28"/>
        </w:rPr>
        <w:t xml:space="preserve">Ar Gael yn: </w:t>
      </w:r>
      <w:hyperlink r:id="rId8" w:history="1">
        <w:r w:rsidRPr="00F06DE2">
          <w:rPr>
            <w:rStyle w:val="Hyperlink"/>
            <w:rFonts w:ascii="Arial" w:hAnsi="Arial" w:cs="Arial"/>
            <w:sz w:val="28"/>
            <w:szCs w:val="28"/>
          </w:rPr>
          <w:t>https://www.irishtimes.com/news/science/science-lives-using-nature-to-grow-an-understanding-of-science-1.3159063</w:t>
        </w:r>
      </w:hyperlink>
      <w:r w:rsidR="0062595F">
        <w:rPr>
          <w:rStyle w:val="Hyperlink"/>
          <w:rFonts w:ascii="Arial" w:hAnsi="Arial" w:cs="Arial"/>
          <w:sz w:val="28"/>
          <w:szCs w:val="28"/>
        </w:rPr>
        <w:t xml:space="preserve"> </w:t>
      </w:r>
      <w:r w:rsidR="0062595F" w:rsidRPr="0062595F">
        <w:rPr>
          <w:rStyle w:val="Hyperlink"/>
          <w:rFonts w:ascii="Arial" w:hAnsi="Arial" w:cs="Arial"/>
          <w:color w:val="000000" w:themeColor="text1"/>
          <w:sz w:val="28"/>
          <w:szCs w:val="28"/>
          <w:u w:val="none"/>
        </w:rPr>
        <w:t>(Darllenwyd: 6 Mai 2020)</w:t>
      </w:r>
    </w:p>
    <w:p w14:paraId="43BE96CB" w14:textId="77777777" w:rsidR="00193C6F" w:rsidRPr="00F06DE2" w:rsidRDefault="00193C6F" w:rsidP="00F06DE2">
      <w:pPr>
        <w:rPr>
          <w:rFonts w:ascii="Arial" w:hAnsi="Arial" w:cs="Arial"/>
          <w:sz w:val="28"/>
          <w:szCs w:val="28"/>
        </w:rPr>
      </w:pPr>
    </w:p>
    <w:p w14:paraId="002ED5EB" w14:textId="0EE089BC" w:rsidR="00193C6F" w:rsidRDefault="00193C6F" w:rsidP="00F06DE2">
      <w:pPr>
        <w:rPr>
          <w:rFonts w:ascii="Arial" w:hAnsi="Arial" w:cs="Arial"/>
          <w:sz w:val="28"/>
          <w:szCs w:val="28"/>
        </w:rPr>
      </w:pPr>
      <w:r w:rsidRPr="00F06DE2">
        <w:rPr>
          <w:rFonts w:ascii="Arial" w:hAnsi="Arial" w:cs="Arial"/>
          <w:sz w:val="28"/>
          <w:szCs w:val="28"/>
        </w:rPr>
        <w:t>Baker, T. (2017) ‘</w:t>
      </w:r>
      <w:r w:rsidRPr="00F06DE2">
        <w:rPr>
          <w:rFonts w:ascii="Arial" w:hAnsi="Arial" w:cs="Arial"/>
          <w:i/>
          <w:iCs/>
          <w:sz w:val="28"/>
          <w:szCs w:val="28"/>
        </w:rPr>
        <w:t xml:space="preserve">How a school has transformed the way we teach’, The Guardian, Medi 28. </w:t>
      </w:r>
      <w:r w:rsidRPr="00F06DE2">
        <w:rPr>
          <w:rFonts w:ascii="Arial" w:hAnsi="Arial" w:cs="Arial"/>
          <w:sz w:val="28"/>
          <w:szCs w:val="28"/>
        </w:rPr>
        <w:t xml:space="preserve">Ar gael yn: </w:t>
      </w:r>
      <w:hyperlink r:id="rId9" w:history="1">
        <w:r w:rsidRPr="00F06DE2">
          <w:rPr>
            <w:rStyle w:val="Hyperlink"/>
            <w:rFonts w:ascii="Arial" w:hAnsi="Arial" w:cs="Arial"/>
            <w:sz w:val="28"/>
            <w:szCs w:val="28"/>
          </w:rPr>
          <w:t>https://www.theguardian.com/teacher-network/teacher-blog/2017/sep/29/primary-school-garden-teaching-method-improve-pupil-behaviour</w:t>
        </w:r>
      </w:hyperlink>
      <w:r w:rsidRPr="00F06DE2">
        <w:rPr>
          <w:rFonts w:ascii="Arial" w:hAnsi="Arial" w:cs="Arial"/>
          <w:sz w:val="28"/>
          <w:szCs w:val="28"/>
        </w:rPr>
        <w:t xml:space="preserve"> (Darllenwyd: 8 Mai 2020)</w:t>
      </w:r>
    </w:p>
    <w:p w14:paraId="5710A9CB" w14:textId="77777777" w:rsidR="0062595F" w:rsidRPr="00F06DE2" w:rsidRDefault="0062595F" w:rsidP="00F06DE2">
      <w:pPr>
        <w:rPr>
          <w:rFonts w:ascii="Arial" w:hAnsi="Arial" w:cs="Arial"/>
          <w:sz w:val="28"/>
          <w:szCs w:val="28"/>
        </w:rPr>
      </w:pPr>
    </w:p>
    <w:p w14:paraId="1FD14F72" w14:textId="354EA8F0" w:rsidR="00193C6F" w:rsidRDefault="00193C6F" w:rsidP="00F06DE2">
      <w:pPr>
        <w:rPr>
          <w:rFonts w:ascii="Arial" w:hAnsi="Arial" w:cs="Arial"/>
          <w:sz w:val="28"/>
          <w:szCs w:val="28"/>
        </w:rPr>
      </w:pPr>
      <w:r w:rsidRPr="00F06DE2">
        <w:rPr>
          <w:rFonts w:ascii="Arial" w:hAnsi="Arial" w:cs="Arial"/>
          <w:sz w:val="28"/>
          <w:szCs w:val="28"/>
        </w:rPr>
        <w:t xml:space="preserve">Community Southwark. (2015) </w:t>
      </w:r>
      <w:r w:rsidRPr="00F06DE2">
        <w:rPr>
          <w:rFonts w:ascii="Arial" w:hAnsi="Arial" w:cs="Arial"/>
          <w:i/>
          <w:iCs/>
          <w:sz w:val="28"/>
          <w:szCs w:val="28"/>
        </w:rPr>
        <w:t xml:space="preserve">Evaluating Your Project. </w:t>
      </w:r>
      <w:r w:rsidRPr="00F06DE2">
        <w:rPr>
          <w:rFonts w:ascii="Arial" w:hAnsi="Arial" w:cs="Arial"/>
          <w:sz w:val="28"/>
          <w:szCs w:val="28"/>
        </w:rPr>
        <w:t xml:space="preserve">[Ar-lein] Ar gael: </w:t>
      </w:r>
      <w:hyperlink r:id="rId10" w:history="1">
        <w:r w:rsidRPr="00F06DE2">
          <w:rPr>
            <w:rStyle w:val="Hyperlink"/>
            <w:rFonts w:ascii="Arial" w:hAnsi="Arial" w:cs="Arial"/>
            <w:sz w:val="28"/>
            <w:szCs w:val="28"/>
          </w:rPr>
          <w:t>https://communitysouthwark.org/sites/default/files/images/Evaluating%20your%20project.pdf</w:t>
        </w:r>
      </w:hyperlink>
      <w:r w:rsidRPr="00F06DE2">
        <w:rPr>
          <w:rFonts w:ascii="Arial" w:hAnsi="Arial" w:cs="Arial"/>
          <w:sz w:val="28"/>
          <w:szCs w:val="28"/>
        </w:rPr>
        <w:t xml:space="preserve"> (Darllenwyd: 7 Mai 2020)</w:t>
      </w:r>
    </w:p>
    <w:p w14:paraId="25B3D103" w14:textId="77777777" w:rsidR="0062595F" w:rsidRPr="00F06DE2" w:rsidRDefault="0062595F" w:rsidP="00F06DE2">
      <w:pPr>
        <w:rPr>
          <w:rFonts w:ascii="Arial" w:hAnsi="Arial" w:cs="Arial"/>
          <w:i/>
          <w:iCs/>
          <w:sz w:val="28"/>
          <w:szCs w:val="28"/>
        </w:rPr>
      </w:pPr>
    </w:p>
    <w:p w14:paraId="3BE18F4C" w14:textId="77777777" w:rsidR="00193C6F" w:rsidRPr="00F06DE2" w:rsidRDefault="00193C6F" w:rsidP="00F06DE2">
      <w:pPr>
        <w:rPr>
          <w:rFonts w:ascii="Arial" w:hAnsi="Arial" w:cs="Arial"/>
          <w:sz w:val="28"/>
          <w:szCs w:val="28"/>
        </w:rPr>
      </w:pPr>
      <w:r w:rsidRPr="00F06DE2">
        <w:rPr>
          <w:rFonts w:ascii="Arial" w:hAnsi="Arial" w:cs="Arial"/>
          <w:sz w:val="28"/>
          <w:szCs w:val="28"/>
        </w:rPr>
        <w:t xml:space="preserve">Donaldson, G. (2015) </w:t>
      </w:r>
      <w:r w:rsidRPr="00F06DE2">
        <w:rPr>
          <w:rFonts w:ascii="Arial" w:hAnsi="Arial" w:cs="Arial"/>
          <w:i/>
          <w:iCs/>
          <w:sz w:val="28"/>
          <w:szCs w:val="28"/>
        </w:rPr>
        <w:t xml:space="preserve">Dyfodol Llwyddiannus. </w:t>
      </w:r>
      <w:r w:rsidRPr="00F06DE2">
        <w:rPr>
          <w:rFonts w:ascii="Arial" w:hAnsi="Arial" w:cs="Arial"/>
          <w:sz w:val="28"/>
          <w:szCs w:val="28"/>
        </w:rPr>
        <w:t>Hawlfraint y Goron.</w:t>
      </w:r>
    </w:p>
    <w:p w14:paraId="57433864" w14:textId="7E66210D" w:rsidR="00193C6F" w:rsidRDefault="00193C6F" w:rsidP="00F06DE2">
      <w:pPr>
        <w:rPr>
          <w:rFonts w:ascii="Arial" w:hAnsi="Arial" w:cs="Arial"/>
          <w:sz w:val="28"/>
          <w:szCs w:val="28"/>
        </w:rPr>
      </w:pPr>
      <w:r w:rsidRPr="00F06DE2">
        <w:rPr>
          <w:rFonts w:ascii="Arial" w:hAnsi="Arial" w:cs="Arial"/>
          <w:sz w:val="28"/>
          <w:szCs w:val="28"/>
        </w:rPr>
        <w:t xml:space="preserve">Estyn. (2017) </w:t>
      </w:r>
      <w:r w:rsidRPr="00F06DE2">
        <w:rPr>
          <w:rFonts w:ascii="Arial" w:hAnsi="Arial" w:cs="Arial"/>
          <w:i/>
          <w:iCs/>
          <w:sz w:val="28"/>
          <w:szCs w:val="28"/>
        </w:rPr>
        <w:t xml:space="preserve">Adroddiad ar </w:t>
      </w:r>
      <w:r w:rsidRPr="00F06DE2">
        <w:rPr>
          <w:rFonts w:ascii="Arial" w:hAnsi="Arial" w:cs="Arial"/>
          <w:i/>
          <w:iCs/>
          <w:sz w:val="28"/>
          <w:szCs w:val="28"/>
          <w:highlight w:val="black"/>
        </w:rPr>
        <w:t>Ysgol Gymraeg Dewi Sant</w:t>
      </w:r>
      <w:r w:rsidRPr="00F06DE2">
        <w:rPr>
          <w:rFonts w:ascii="Arial" w:hAnsi="Arial" w:cs="Arial"/>
          <w:sz w:val="28"/>
          <w:szCs w:val="28"/>
        </w:rPr>
        <w:t>. Llywodraeth Cymru</w:t>
      </w:r>
    </w:p>
    <w:p w14:paraId="2F0EDC12" w14:textId="77777777" w:rsidR="0062595F" w:rsidRPr="00F06DE2" w:rsidRDefault="0062595F" w:rsidP="00F06DE2">
      <w:pPr>
        <w:rPr>
          <w:rFonts w:ascii="Arial" w:hAnsi="Arial" w:cs="Arial"/>
          <w:sz w:val="28"/>
          <w:szCs w:val="28"/>
        </w:rPr>
      </w:pPr>
    </w:p>
    <w:p w14:paraId="48D72FBE" w14:textId="6900547B" w:rsidR="00193C6F" w:rsidRDefault="00193C6F" w:rsidP="00F06DE2">
      <w:pPr>
        <w:rPr>
          <w:rFonts w:ascii="Arial" w:hAnsi="Arial" w:cs="Arial"/>
          <w:sz w:val="28"/>
          <w:szCs w:val="28"/>
        </w:rPr>
      </w:pPr>
      <w:r w:rsidRPr="00F06DE2">
        <w:rPr>
          <w:rFonts w:ascii="Arial" w:hAnsi="Arial" w:cs="Arial"/>
          <w:sz w:val="28"/>
          <w:szCs w:val="28"/>
        </w:rPr>
        <w:t xml:space="preserve">Estyn. (2017) </w:t>
      </w:r>
      <w:r w:rsidRPr="00F06DE2">
        <w:rPr>
          <w:rFonts w:ascii="Arial" w:hAnsi="Arial" w:cs="Arial"/>
          <w:i/>
          <w:iCs/>
          <w:sz w:val="28"/>
          <w:szCs w:val="28"/>
        </w:rPr>
        <w:t xml:space="preserve">Paru’r cwricwlwm i Gymru â gwerthoedd ysgolion a dyheadau athrawon. </w:t>
      </w:r>
      <w:r w:rsidRPr="00F06DE2">
        <w:rPr>
          <w:rFonts w:ascii="Arial" w:hAnsi="Arial" w:cs="Arial"/>
          <w:sz w:val="28"/>
          <w:szCs w:val="28"/>
        </w:rPr>
        <w:t xml:space="preserve">Estyn </w:t>
      </w:r>
    </w:p>
    <w:p w14:paraId="4CB5D73D" w14:textId="77777777" w:rsidR="00545E50" w:rsidRPr="00F06DE2" w:rsidRDefault="00545E50" w:rsidP="00F06DE2">
      <w:pPr>
        <w:rPr>
          <w:rFonts w:ascii="Arial" w:hAnsi="Arial" w:cs="Arial"/>
          <w:sz w:val="28"/>
          <w:szCs w:val="28"/>
        </w:rPr>
      </w:pPr>
    </w:p>
    <w:p w14:paraId="024F5695" w14:textId="770F0FDB" w:rsidR="00193C6F" w:rsidRDefault="00193C6F" w:rsidP="00F06DE2">
      <w:pPr>
        <w:rPr>
          <w:rFonts w:ascii="Arial" w:hAnsi="Arial" w:cs="Arial"/>
          <w:sz w:val="28"/>
          <w:szCs w:val="28"/>
        </w:rPr>
      </w:pPr>
      <w:r w:rsidRPr="00F06DE2">
        <w:rPr>
          <w:rFonts w:ascii="Arial" w:hAnsi="Arial" w:cs="Arial"/>
          <w:sz w:val="28"/>
          <w:szCs w:val="28"/>
        </w:rPr>
        <w:t xml:space="preserve">Hahn, K. (2014) </w:t>
      </w:r>
      <w:r w:rsidRPr="00F06DE2">
        <w:rPr>
          <w:rFonts w:ascii="Arial" w:hAnsi="Arial" w:cs="Arial"/>
          <w:i/>
          <w:iCs/>
          <w:sz w:val="28"/>
          <w:szCs w:val="28"/>
        </w:rPr>
        <w:t xml:space="preserve">Overcoming school gardern barriers. </w:t>
      </w:r>
      <w:r w:rsidRPr="00F06DE2">
        <w:rPr>
          <w:rFonts w:ascii="Arial" w:hAnsi="Arial" w:cs="Arial"/>
          <w:sz w:val="28"/>
          <w:szCs w:val="28"/>
        </w:rPr>
        <w:t xml:space="preserve">Michigan State University. [Gwefan] Ar gael: </w:t>
      </w:r>
      <w:hyperlink r:id="rId11" w:history="1">
        <w:r w:rsidRPr="00F06DE2">
          <w:rPr>
            <w:rStyle w:val="Hyperlink"/>
            <w:rFonts w:ascii="Arial" w:hAnsi="Arial" w:cs="Arial"/>
            <w:sz w:val="28"/>
            <w:szCs w:val="28"/>
          </w:rPr>
          <w:t>https://www.canr.msu.edu/news/overcoming_school_garden_barriers</w:t>
        </w:r>
      </w:hyperlink>
      <w:r w:rsidRPr="00F06DE2">
        <w:rPr>
          <w:rFonts w:ascii="Arial" w:hAnsi="Arial" w:cs="Arial"/>
          <w:sz w:val="28"/>
          <w:szCs w:val="28"/>
        </w:rPr>
        <w:t xml:space="preserve"> (Darllenwyd: 8 Mai 2020)</w:t>
      </w:r>
    </w:p>
    <w:p w14:paraId="17E03674" w14:textId="77777777" w:rsidR="00545E50" w:rsidRPr="00F06DE2" w:rsidRDefault="00545E50" w:rsidP="00F06DE2">
      <w:pPr>
        <w:rPr>
          <w:rFonts w:ascii="Arial" w:hAnsi="Arial" w:cs="Arial"/>
          <w:sz w:val="28"/>
          <w:szCs w:val="28"/>
        </w:rPr>
      </w:pPr>
    </w:p>
    <w:p w14:paraId="38B93B57" w14:textId="348ACA46" w:rsidR="00193C6F" w:rsidRDefault="00193C6F" w:rsidP="00F06DE2">
      <w:pPr>
        <w:rPr>
          <w:rFonts w:ascii="Arial" w:hAnsi="Arial" w:cs="Arial"/>
          <w:sz w:val="28"/>
          <w:szCs w:val="28"/>
        </w:rPr>
      </w:pPr>
      <w:r w:rsidRPr="00F06DE2">
        <w:rPr>
          <w:rFonts w:ascii="Arial" w:hAnsi="Arial" w:cs="Arial"/>
          <w:sz w:val="28"/>
          <w:szCs w:val="28"/>
        </w:rPr>
        <w:t xml:space="preserve">Jolley, C. (2018) </w:t>
      </w:r>
      <w:r w:rsidRPr="00F06DE2">
        <w:rPr>
          <w:rFonts w:ascii="Arial" w:hAnsi="Arial" w:cs="Arial"/>
          <w:i/>
          <w:iCs/>
          <w:sz w:val="28"/>
          <w:szCs w:val="28"/>
        </w:rPr>
        <w:t xml:space="preserve">The Importance of a School Garden as a Community. </w:t>
      </w:r>
      <w:r w:rsidRPr="00F06DE2">
        <w:rPr>
          <w:rFonts w:ascii="Arial" w:hAnsi="Arial" w:cs="Arial"/>
          <w:sz w:val="28"/>
          <w:szCs w:val="28"/>
        </w:rPr>
        <w:t xml:space="preserve">Community Gardens Ireland. [Gwefan] Ar gael: </w:t>
      </w:r>
      <w:hyperlink r:id="rId12" w:history="1">
        <w:r w:rsidRPr="00F06DE2">
          <w:rPr>
            <w:rStyle w:val="Hyperlink"/>
            <w:rFonts w:ascii="Arial" w:hAnsi="Arial" w:cs="Arial"/>
            <w:sz w:val="28"/>
            <w:szCs w:val="28"/>
          </w:rPr>
          <w:t>http://cgireland.org/the-importance-of-school-garden-as-a-community/</w:t>
        </w:r>
      </w:hyperlink>
      <w:r w:rsidRPr="00F06DE2">
        <w:rPr>
          <w:rFonts w:ascii="Arial" w:hAnsi="Arial" w:cs="Arial"/>
          <w:sz w:val="28"/>
          <w:szCs w:val="28"/>
        </w:rPr>
        <w:t xml:space="preserve"> (Darllenwyd: 8 Mai 2020)</w:t>
      </w:r>
    </w:p>
    <w:p w14:paraId="4B7E9C92" w14:textId="77777777" w:rsidR="004449C1" w:rsidRPr="00F06DE2" w:rsidRDefault="004449C1" w:rsidP="00F06DE2">
      <w:pPr>
        <w:rPr>
          <w:rFonts w:ascii="Arial" w:hAnsi="Arial" w:cs="Arial"/>
          <w:sz w:val="28"/>
          <w:szCs w:val="28"/>
        </w:rPr>
      </w:pPr>
    </w:p>
    <w:p w14:paraId="35264EB4" w14:textId="53496F45" w:rsidR="00193C6F" w:rsidRDefault="00193C6F" w:rsidP="00F06DE2">
      <w:pPr>
        <w:rPr>
          <w:rFonts w:ascii="Arial" w:hAnsi="Arial" w:cs="Arial"/>
          <w:sz w:val="28"/>
          <w:szCs w:val="28"/>
        </w:rPr>
      </w:pPr>
      <w:r w:rsidRPr="00F06DE2">
        <w:rPr>
          <w:rFonts w:ascii="Arial" w:hAnsi="Arial" w:cs="Arial"/>
          <w:sz w:val="28"/>
          <w:szCs w:val="28"/>
        </w:rPr>
        <w:t xml:space="preserve">Jones, C. (2018) </w:t>
      </w:r>
      <w:r w:rsidRPr="00F06DE2">
        <w:rPr>
          <w:rFonts w:ascii="Arial" w:hAnsi="Arial" w:cs="Arial"/>
          <w:i/>
          <w:iCs/>
          <w:sz w:val="28"/>
          <w:szCs w:val="28"/>
        </w:rPr>
        <w:t xml:space="preserve">‘ ‘Diffyg Amrywiaeth’ yng ngwricwlwm Cymru medd ymgyrchwyr’, BBC Cymru, Gorffennaf 28. </w:t>
      </w:r>
      <w:r w:rsidRPr="00F06DE2">
        <w:rPr>
          <w:rFonts w:ascii="Arial" w:hAnsi="Arial" w:cs="Arial"/>
          <w:sz w:val="28"/>
          <w:szCs w:val="28"/>
        </w:rPr>
        <w:t xml:space="preserve">Ar gael yn: </w:t>
      </w:r>
      <w:hyperlink r:id="rId13" w:history="1">
        <w:r w:rsidRPr="00F06DE2">
          <w:rPr>
            <w:rStyle w:val="Hyperlink"/>
            <w:rFonts w:ascii="Arial" w:hAnsi="Arial" w:cs="Arial"/>
            <w:sz w:val="28"/>
            <w:szCs w:val="28"/>
          </w:rPr>
          <w:t>https://www.bbc.co.uk/cymrufyw/44952664</w:t>
        </w:r>
      </w:hyperlink>
      <w:r w:rsidRPr="00F06DE2">
        <w:rPr>
          <w:rFonts w:ascii="Arial" w:hAnsi="Arial" w:cs="Arial"/>
          <w:sz w:val="28"/>
          <w:szCs w:val="28"/>
        </w:rPr>
        <w:t xml:space="preserve"> </w:t>
      </w:r>
    </w:p>
    <w:p w14:paraId="433E88ED" w14:textId="77777777" w:rsidR="004449C1" w:rsidRPr="00F06DE2" w:rsidRDefault="004449C1" w:rsidP="00F06DE2">
      <w:pPr>
        <w:rPr>
          <w:rFonts w:ascii="Arial" w:hAnsi="Arial" w:cs="Arial"/>
          <w:sz w:val="28"/>
          <w:szCs w:val="28"/>
        </w:rPr>
      </w:pPr>
    </w:p>
    <w:p w14:paraId="19A60E8F" w14:textId="77777777" w:rsidR="00193C6F" w:rsidRPr="00F06DE2" w:rsidRDefault="00193C6F" w:rsidP="00F06DE2">
      <w:pPr>
        <w:rPr>
          <w:rFonts w:ascii="Arial" w:hAnsi="Arial" w:cs="Arial"/>
          <w:sz w:val="28"/>
          <w:szCs w:val="28"/>
        </w:rPr>
      </w:pPr>
      <w:r w:rsidRPr="00F06DE2">
        <w:rPr>
          <w:rFonts w:ascii="Arial" w:hAnsi="Arial" w:cs="Arial"/>
          <w:sz w:val="28"/>
          <w:szCs w:val="28"/>
        </w:rPr>
        <w:t xml:space="preserve">Llywodraeth Cymru. (2009) </w:t>
      </w:r>
      <w:r w:rsidRPr="00F06DE2">
        <w:rPr>
          <w:rFonts w:ascii="Arial" w:hAnsi="Arial" w:cs="Arial"/>
          <w:i/>
          <w:iCs/>
          <w:sz w:val="28"/>
          <w:szCs w:val="28"/>
        </w:rPr>
        <w:t xml:space="preserve">Llawlyfr Dysgu yn yr Awyr Agored. </w:t>
      </w:r>
      <w:r w:rsidRPr="00F06DE2">
        <w:rPr>
          <w:rFonts w:ascii="Arial" w:hAnsi="Arial" w:cs="Arial"/>
          <w:sz w:val="28"/>
          <w:szCs w:val="28"/>
        </w:rPr>
        <w:t>Hawlfraint y Goron</w:t>
      </w:r>
    </w:p>
    <w:p w14:paraId="12893C26" w14:textId="5117C44A" w:rsidR="00193C6F" w:rsidRDefault="00193C6F" w:rsidP="00F06DE2">
      <w:pPr>
        <w:rPr>
          <w:rFonts w:ascii="Arial" w:hAnsi="Arial" w:cs="Arial"/>
          <w:sz w:val="28"/>
          <w:szCs w:val="28"/>
        </w:rPr>
      </w:pPr>
      <w:r w:rsidRPr="00F06DE2">
        <w:rPr>
          <w:rFonts w:ascii="Arial" w:hAnsi="Arial" w:cs="Arial"/>
          <w:sz w:val="28"/>
          <w:szCs w:val="28"/>
        </w:rPr>
        <w:t xml:space="preserve">Llywodraeth Cymru. (2014) </w:t>
      </w:r>
      <w:r w:rsidRPr="00F06DE2">
        <w:rPr>
          <w:rFonts w:ascii="Arial" w:hAnsi="Arial" w:cs="Arial"/>
          <w:i/>
          <w:iCs/>
          <w:sz w:val="28"/>
          <w:szCs w:val="28"/>
        </w:rPr>
        <w:t xml:space="preserve">Cynlluniau Datblygu Ysgolion. </w:t>
      </w:r>
      <w:r w:rsidRPr="00F06DE2">
        <w:rPr>
          <w:rFonts w:ascii="Arial" w:hAnsi="Arial" w:cs="Arial"/>
          <w:sz w:val="28"/>
          <w:szCs w:val="28"/>
        </w:rPr>
        <w:t>Hawlfraint y Goron</w:t>
      </w:r>
    </w:p>
    <w:p w14:paraId="17D21CB5" w14:textId="77777777" w:rsidR="004449C1" w:rsidRPr="00F06DE2" w:rsidRDefault="004449C1" w:rsidP="00F06DE2">
      <w:pPr>
        <w:rPr>
          <w:rFonts w:ascii="Arial" w:hAnsi="Arial" w:cs="Arial"/>
          <w:sz w:val="28"/>
          <w:szCs w:val="28"/>
        </w:rPr>
      </w:pPr>
    </w:p>
    <w:p w14:paraId="35D53A1F" w14:textId="72A40CB7" w:rsidR="00193C6F" w:rsidRDefault="00193C6F" w:rsidP="00F06DE2">
      <w:pPr>
        <w:rPr>
          <w:rFonts w:ascii="Arial" w:hAnsi="Arial" w:cs="Arial"/>
          <w:sz w:val="28"/>
          <w:szCs w:val="28"/>
        </w:rPr>
      </w:pPr>
      <w:r w:rsidRPr="00F06DE2">
        <w:rPr>
          <w:rFonts w:ascii="Arial" w:hAnsi="Arial" w:cs="Arial"/>
          <w:sz w:val="28"/>
          <w:szCs w:val="28"/>
        </w:rPr>
        <w:t xml:space="preserve">Passy, R., Morris, M. &amp; Reed, F. (2010) </w:t>
      </w:r>
      <w:r w:rsidRPr="00F06DE2">
        <w:rPr>
          <w:rFonts w:ascii="Arial" w:hAnsi="Arial" w:cs="Arial"/>
          <w:i/>
          <w:iCs/>
          <w:sz w:val="28"/>
          <w:szCs w:val="28"/>
        </w:rPr>
        <w:t xml:space="preserve">Impact of school Gardening on Education. </w:t>
      </w:r>
      <w:r w:rsidRPr="00F06DE2">
        <w:rPr>
          <w:rFonts w:ascii="Arial" w:hAnsi="Arial" w:cs="Arial"/>
          <w:sz w:val="28"/>
          <w:szCs w:val="28"/>
        </w:rPr>
        <w:t>National Foundation for Educational Research.</w:t>
      </w:r>
    </w:p>
    <w:p w14:paraId="1A88B4D4" w14:textId="77777777" w:rsidR="004449C1" w:rsidRPr="00F06DE2" w:rsidRDefault="004449C1" w:rsidP="00F06DE2">
      <w:pPr>
        <w:rPr>
          <w:rFonts w:ascii="Arial" w:hAnsi="Arial" w:cs="Arial"/>
          <w:sz w:val="28"/>
          <w:szCs w:val="28"/>
        </w:rPr>
      </w:pPr>
    </w:p>
    <w:p w14:paraId="50239991" w14:textId="098DF5AC" w:rsidR="00193C6F" w:rsidRDefault="00193C6F" w:rsidP="00F06DE2">
      <w:pPr>
        <w:rPr>
          <w:rFonts w:ascii="Arial" w:hAnsi="Arial" w:cs="Arial"/>
          <w:sz w:val="28"/>
          <w:szCs w:val="28"/>
        </w:rPr>
      </w:pPr>
      <w:r w:rsidRPr="00F06DE2">
        <w:rPr>
          <w:rFonts w:ascii="Arial" w:hAnsi="Arial" w:cs="Arial"/>
          <w:sz w:val="28"/>
          <w:szCs w:val="28"/>
        </w:rPr>
        <w:t xml:space="preserve">PDPA. (2019) </w:t>
      </w:r>
      <w:r w:rsidRPr="00F06DE2">
        <w:rPr>
          <w:rFonts w:ascii="Arial" w:hAnsi="Arial" w:cs="Arial"/>
          <w:i/>
          <w:iCs/>
          <w:sz w:val="28"/>
          <w:szCs w:val="28"/>
        </w:rPr>
        <w:t>Safonau Proffesiynol Addysgu ac Arweinyddiaeth</w:t>
      </w:r>
      <w:r w:rsidRPr="00F06DE2">
        <w:rPr>
          <w:rFonts w:ascii="Arial" w:hAnsi="Arial" w:cs="Arial"/>
          <w:sz w:val="28"/>
          <w:szCs w:val="28"/>
        </w:rPr>
        <w:t>.</w:t>
      </w:r>
    </w:p>
    <w:p w14:paraId="261673FE" w14:textId="77777777" w:rsidR="004449C1" w:rsidRPr="00F06DE2" w:rsidRDefault="004449C1" w:rsidP="00F06DE2">
      <w:pPr>
        <w:rPr>
          <w:rFonts w:ascii="Arial" w:hAnsi="Arial" w:cs="Arial"/>
          <w:sz w:val="28"/>
          <w:szCs w:val="28"/>
        </w:rPr>
      </w:pPr>
    </w:p>
    <w:p w14:paraId="00C73582" w14:textId="53E8B0E1" w:rsidR="00193C6F" w:rsidRDefault="00193C6F" w:rsidP="00F06DE2">
      <w:pPr>
        <w:rPr>
          <w:rFonts w:ascii="Arial" w:hAnsi="Arial" w:cs="Arial"/>
          <w:sz w:val="28"/>
          <w:szCs w:val="28"/>
        </w:rPr>
      </w:pPr>
      <w:r w:rsidRPr="00F06DE2">
        <w:rPr>
          <w:rFonts w:ascii="Arial" w:hAnsi="Arial" w:cs="Arial"/>
          <w:sz w:val="28"/>
          <w:szCs w:val="28"/>
        </w:rPr>
        <w:t xml:space="preserve">Perry, C. (2011) </w:t>
      </w:r>
      <w:r w:rsidRPr="00F06DE2">
        <w:rPr>
          <w:rFonts w:ascii="Arial" w:hAnsi="Arial" w:cs="Arial"/>
          <w:i/>
          <w:iCs/>
          <w:sz w:val="28"/>
          <w:szCs w:val="28"/>
        </w:rPr>
        <w:t xml:space="preserve">Research and Information Service Research Paper: School Councils. </w:t>
      </w:r>
      <w:r w:rsidRPr="00F06DE2">
        <w:rPr>
          <w:rFonts w:ascii="Arial" w:hAnsi="Arial" w:cs="Arial"/>
          <w:sz w:val="28"/>
          <w:szCs w:val="28"/>
        </w:rPr>
        <w:t xml:space="preserve">Northern Ireland Assembly. [Ar-lein] Ar gael: </w:t>
      </w:r>
      <w:hyperlink r:id="rId14" w:history="1">
        <w:r w:rsidRPr="00F06DE2">
          <w:rPr>
            <w:rStyle w:val="Hyperlink"/>
            <w:rFonts w:ascii="Arial" w:hAnsi="Arial" w:cs="Arial"/>
            <w:sz w:val="28"/>
            <w:szCs w:val="28"/>
          </w:rPr>
          <w:t>https://dera.ioe.ac.uk/27467/1/8511.pdf</w:t>
        </w:r>
      </w:hyperlink>
      <w:r w:rsidRPr="00F06DE2">
        <w:rPr>
          <w:rFonts w:ascii="Arial" w:hAnsi="Arial" w:cs="Arial"/>
          <w:sz w:val="28"/>
          <w:szCs w:val="28"/>
        </w:rPr>
        <w:t xml:space="preserve"> (Darllenwyd: 8 Mai 2020)</w:t>
      </w:r>
    </w:p>
    <w:p w14:paraId="20D68C5F" w14:textId="77777777" w:rsidR="00163145" w:rsidRPr="00F06DE2" w:rsidRDefault="00163145" w:rsidP="00F06DE2">
      <w:pPr>
        <w:rPr>
          <w:rFonts w:ascii="Arial" w:hAnsi="Arial" w:cs="Arial"/>
          <w:sz w:val="28"/>
          <w:szCs w:val="28"/>
        </w:rPr>
      </w:pPr>
    </w:p>
    <w:p w14:paraId="755C69EE" w14:textId="466CAD11" w:rsidR="00193C6F" w:rsidRDefault="00193C6F" w:rsidP="00F06DE2">
      <w:pPr>
        <w:rPr>
          <w:rFonts w:ascii="Arial" w:hAnsi="Arial" w:cs="Arial"/>
          <w:sz w:val="28"/>
          <w:szCs w:val="28"/>
        </w:rPr>
      </w:pPr>
      <w:r w:rsidRPr="00F06DE2">
        <w:rPr>
          <w:rFonts w:ascii="Arial" w:hAnsi="Arial" w:cs="Arial"/>
          <w:sz w:val="28"/>
          <w:szCs w:val="28"/>
        </w:rPr>
        <w:t xml:space="preserve">Study.com. (Dim Dyddiad) </w:t>
      </w:r>
      <w:r w:rsidRPr="00F06DE2">
        <w:rPr>
          <w:rFonts w:ascii="Arial" w:hAnsi="Arial" w:cs="Arial"/>
          <w:i/>
          <w:iCs/>
          <w:sz w:val="28"/>
          <w:szCs w:val="28"/>
        </w:rPr>
        <w:t>John Dewey on Education: Theory &amp; Philosophy.</w:t>
      </w:r>
      <w:r w:rsidRPr="00F06DE2">
        <w:rPr>
          <w:rFonts w:ascii="Arial" w:hAnsi="Arial" w:cs="Arial"/>
          <w:sz w:val="28"/>
          <w:szCs w:val="28"/>
        </w:rPr>
        <w:t xml:space="preserve"> [Gwefan] Ar gael yn: </w:t>
      </w:r>
      <w:hyperlink r:id="rId15" w:anchor="transcriptHeader" w:history="1">
        <w:r w:rsidRPr="00F06DE2">
          <w:rPr>
            <w:rStyle w:val="Hyperlink"/>
            <w:rFonts w:ascii="Arial" w:hAnsi="Arial" w:cs="Arial"/>
            <w:sz w:val="28"/>
            <w:szCs w:val="28"/>
          </w:rPr>
          <w:t>https://study.com/academy/lesson/john-dewey-on-education-theory-philosophy-quiz.html#transcriptHeader</w:t>
        </w:r>
      </w:hyperlink>
      <w:r>
        <w:rPr>
          <w:rFonts w:ascii="Arial" w:hAnsi="Arial" w:cs="Arial"/>
          <w:sz w:val="28"/>
          <w:szCs w:val="28"/>
        </w:rPr>
        <w:t xml:space="preserve"> </w:t>
      </w:r>
      <w:r w:rsidRPr="00F06DE2">
        <w:rPr>
          <w:rFonts w:ascii="Arial" w:hAnsi="Arial" w:cs="Arial"/>
          <w:sz w:val="28"/>
          <w:szCs w:val="28"/>
        </w:rPr>
        <w:t>(Darllenwyd: 7 Mai 2020).</w:t>
      </w:r>
    </w:p>
    <w:p w14:paraId="52383E31" w14:textId="77777777" w:rsidR="004449C1" w:rsidRPr="00F06DE2" w:rsidRDefault="004449C1" w:rsidP="00F06DE2">
      <w:pPr>
        <w:rPr>
          <w:rFonts w:ascii="Arial" w:hAnsi="Arial" w:cs="Arial"/>
          <w:sz w:val="28"/>
          <w:szCs w:val="28"/>
        </w:rPr>
      </w:pPr>
    </w:p>
    <w:p w14:paraId="7558C805" w14:textId="52B6AF8C" w:rsidR="00193C6F" w:rsidRDefault="00193C6F" w:rsidP="00F06DE2">
      <w:pPr>
        <w:rPr>
          <w:rFonts w:ascii="Arial" w:hAnsi="Arial" w:cs="Arial"/>
          <w:sz w:val="28"/>
          <w:szCs w:val="28"/>
        </w:rPr>
      </w:pPr>
      <w:r w:rsidRPr="00F06DE2">
        <w:rPr>
          <w:rFonts w:ascii="Arial" w:hAnsi="Arial" w:cs="Arial"/>
          <w:sz w:val="28"/>
          <w:szCs w:val="28"/>
        </w:rPr>
        <w:t xml:space="preserve">The Scots College. (2017) </w:t>
      </w:r>
      <w:r w:rsidRPr="00F06DE2">
        <w:rPr>
          <w:rFonts w:ascii="Arial" w:hAnsi="Arial" w:cs="Arial"/>
          <w:i/>
          <w:iCs/>
          <w:sz w:val="28"/>
          <w:szCs w:val="28"/>
        </w:rPr>
        <w:t xml:space="preserve">Educational Philosophy: what is it all about? </w:t>
      </w:r>
      <w:r w:rsidRPr="00F06DE2">
        <w:rPr>
          <w:rFonts w:ascii="Arial" w:hAnsi="Arial" w:cs="Arial"/>
          <w:sz w:val="28"/>
          <w:szCs w:val="28"/>
        </w:rPr>
        <w:t xml:space="preserve">[Gwefan] Ar gael yn: </w:t>
      </w:r>
      <w:hyperlink r:id="rId16" w:history="1">
        <w:r w:rsidRPr="00F06DE2">
          <w:rPr>
            <w:rStyle w:val="Hyperlink"/>
            <w:rFonts w:ascii="Arial" w:hAnsi="Arial" w:cs="Arial"/>
            <w:sz w:val="28"/>
            <w:szCs w:val="28"/>
          </w:rPr>
          <w:t>https://www.tsc.nsw.edu.au/tscnews/educational-philosophy-what-is-it-all-about</w:t>
        </w:r>
      </w:hyperlink>
      <w:r w:rsidRPr="00F06DE2">
        <w:rPr>
          <w:rFonts w:ascii="Arial" w:hAnsi="Arial" w:cs="Arial"/>
          <w:sz w:val="28"/>
          <w:szCs w:val="28"/>
        </w:rPr>
        <w:t xml:space="preserve"> (Darllenwyd: 7 Mai 2020).</w:t>
      </w:r>
    </w:p>
    <w:p w14:paraId="45796E38" w14:textId="77777777" w:rsidR="004449C1" w:rsidRPr="00F06DE2" w:rsidRDefault="004449C1" w:rsidP="00F06DE2">
      <w:pPr>
        <w:rPr>
          <w:rFonts w:ascii="Arial" w:hAnsi="Arial" w:cs="Arial"/>
          <w:sz w:val="28"/>
          <w:szCs w:val="28"/>
        </w:rPr>
      </w:pPr>
    </w:p>
    <w:p w14:paraId="69FE573C" w14:textId="5E862472" w:rsidR="00193C6F" w:rsidRDefault="00193C6F" w:rsidP="00F06DE2">
      <w:pPr>
        <w:rPr>
          <w:rFonts w:ascii="Arial" w:hAnsi="Arial" w:cs="Arial"/>
          <w:sz w:val="28"/>
          <w:szCs w:val="28"/>
        </w:rPr>
      </w:pPr>
      <w:r w:rsidRPr="00F06DE2">
        <w:rPr>
          <w:rFonts w:ascii="Arial" w:hAnsi="Arial" w:cs="Arial"/>
          <w:sz w:val="28"/>
          <w:szCs w:val="28"/>
        </w:rPr>
        <w:t xml:space="preserve">Van den Bos. (2003) </w:t>
      </w:r>
      <w:r w:rsidRPr="00F06DE2">
        <w:rPr>
          <w:rFonts w:ascii="Arial" w:hAnsi="Arial" w:cs="Arial"/>
          <w:i/>
          <w:iCs/>
          <w:sz w:val="28"/>
          <w:szCs w:val="28"/>
        </w:rPr>
        <w:t xml:space="preserve">On the subjective quality of social justice: The role of affect as information in the psychology of justice judgements. </w:t>
      </w:r>
      <w:r w:rsidRPr="00F06DE2">
        <w:rPr>
          <w:rFonts w:ascii="Arial" w:hAnsi="Arial" w:cs="Arial"/>
          <w:sz w:val="28"/>
          <w:szCs w:val="28"/>
        </w:rPr>
        <w:t>Journal of Personality and Social Psychology.</w:t>
      </w:r>
    </w:p>
    <w:p w14:paraId="5B311BE7" w14:textId="77777777" w:rsidR="004449C1" w:rsidRPr="00F06DE2" w:rsidRDefault="004449C1" w:rsidP="00F06DE2">
      <w:pPr>
        <w:rPr>
          <w:rFonts w:ascii="Arial" w:hAnsi="Arial" w:cs="Arial"/>
          <w:sz w:val="28"/>
          <w:szCs w:val="28"/>
        </w:rPr>
      </w:pPr>
    </w:p>
    <w:p w14:paraId="5D657688" w14:textId="06085BBE" w:rsidR="00193C6F" w:rsidRDefault="00193C6F" w:rsidP="00F06DE2">
      <w:pPr>
        <w:rPr>
          <w:rFonts w:ascii="Arial" w:hAnsi="Arial" w:cs="Arial"/>
          <w:sz w:val="28"/>
          <w:szCs w:val="28"/>
        </w:rPr>
      </w:pPr>
      <w:r w:rsidRPr="00F06DE2">
        <w:rPr>
          <w:rFonts w:ascii="Arial" w:hAnsi="Arial" w:cs="Arial"/>
          <w:sz w:val="28"/>
          <w:szCs w:val="28"/>
        </w:rPr>
        <w:t xml:space="preserve">Williams, K. (2017) </w:t>
      </w:r>
      <w:r w:rsidRPr="00F06DE2">
        <w:rPr>
          <w:rFonts w:ascii="Arial" w:hAnsi="Arial" w:cs="Arial"/>
          <w:i/>
          <w:iCs/>
          <w:sz w:val="28"/>
          <w:szCs w:val="28"/>
        </w:rPr>
        <w:t xml:space="preserve">Addysg yng Nghymru: Cenhadaeth ein Cenedl. </w:t>
      </w:r>
      <w:r w:rsidRPr="00F06DE2">
        <w:rPr>
          <w:rFonts w:ascii="Arial" w:hAnsi="Arial" w:cs="Arial"/>
          <w:sz w:val="28"/>
          <w:szCs w:val="28"/>
        </w:rPr>
        <w:t>Llywodraeth Cymru.</w:t>
      </w:r>
    </w:p>
    <w:p w14:paraId="09B42DF1" w14:textId="77777777" w:rsidR="004449C1" w:rsidRPr="00F06DE2" w:rsidRDefault="004449C1" w:rsidP="00F06DE2">
      <w:pPr>
        <w:rPr>
          <w:rFonts w:ascii="Arial" w:hAnsi="Arial" w:cs="Arial"/>
          <w:sz w:val="28"/>
          <w:szCs w:val="28"/>
        </w:rPr>
      </w:pPr>
    </w:p>
    <w:p w14:paraId="1881222A" w14:textId="77777777" w:rsidR="00193C6F" w:rsidRPr="00F06DE2" w:rsidRDefault="00193C6F" w:rsidP="00F06DE2">
      <w:pPr>
        <w:rPr>
          <w:rFonts w:ascii="Arial" w:hAnsi="Arial" w:cs="Arial"/>
          <w:i/>
          <w:iCs/>
          <w:sz w:val="28"/>
          <w:szCs w:val="28"/>
        </w:rPr>
      </w:pPr>
      <w:r w:rsidRPr="00F06DE2">
        <w:rPr>
          <w:rFonts w:ascii="Arial" w:hAnsi="Arial" w:cs="Arial"/>
          <w:sz w:val="28"/>
          <w:szCs w:val="28"/>
        </w:rPr>
        <w:t xml:space="preserve">Ysgol </w:t>
      </w:r>
      <w:r w:rsidRPr="00F06DE2">
        <w:rPr>
          <w:rFonts w:ascii="Arial" w:hAnsi="Arial" w:cs="Arial"/>
          <w:sz w:val="28"/>
          <w:szCs w:val="28"/>
          <w:highlight w:val="black"/>
        </w:rPr>
        <w:t>Gymraeg Dewi Sant</w:t>
      </w:r>
      <w:r w:rsidRPr="00F06DE2">
        <w:rPr>
          <w:rFonts w:ascii="Arial" w:hAnsi="Arial" w:cs="Arial"/>
          <w:sz w:val="28"/>
          <w:szCs w:val="28"/>
        </w:rPr>
        <w:t xml:space="preserve">. (2018) </w:t>
      </w:r>
      <w:r w:rsidRPr="00F06DE2">
        <w:rPr>
          <w:rFonts w:ascii="Arial" w:hAnsi="Arial" w:cs="Arial"/>
          <w:i/>
          <w:iCs/>
          <w:sz w:val="28"/>
          <w:szCs w:val="28"/>
        </w:rPr>
        <w:t>Cynllun Datblygu Ysgol 2018-2022</w:t>
      </w:r>
    </w:p>
    <w:p w14:paraId="5458A399" w14:textId="77777777" w:rsidR="00C90EBD" w:rsidRDefault="00C90EBD" w:rsidP="0041776F">
      <w:pPr>
        <w:spacing w:line="360" w:lineRule="auto"/>
        <w:rPr>
          <w:rFonts w:ascii="Arial" w:hAnsi="Arial" w:cs="Arial"/>
          <w:b/>
          <w:bCs/>
          <w:sz w:val="28"/>
          <w:szCs w:val="28"/>
          <w:u w:val="single"/>
        </w:rPr>
      </w:pPr>
    </w:p>
    <w:p w14:paraId="315799E5" w14:textId="61CF97CF" w:rsidR="006A0118" w:rsidRDefault="006A0118" w:rsidP="00CF0B41"/>
    <w:p w14:paraId="73FFDA41" w14:textId="3964EBB2" w:rsidR="008C4E54" w:rsidRDefault="008C4E54" w:rsidP="00CF0B41"/>
    <w:p w14:paraId="6FB2DDB5" w14:textId="3BF064FC" w:rsidR="008C4E54" w:rsidRDefault="008C4E54" w:rsidP="00CF0B41"/>
    <w:p w14:paraId="105EF7AF" w14:textId="2650A9C6" w:rsidR="008C4E54" w:rsidRDefault="008C4E54" w:rsidP="00CF0B41"/>
    <w:p w14:paraId="7F8DE96B" w14:textId="02409B92" w:rsidR="008C4E54" w:rsidRDefault="008C4E54" w:rsidP="00CF0B41"/>
    <w:p w14:paraId="039CE086" w14:textId="345E15CD" w:rsidR="008C4E54" w:rsidRDefault="008C4E54" w:rsidP="00CF0B41"/>
    <w:p w14:paraId="18772EE2" w14:textId="2F4E6164" w:rsidR="008C4E54" w:rsidRDefault="008C4E54" w:rsidP="00CF0B41"/>
    <w:p w14:paraId="6CFB0DE2" w14:textId="76508368" w:rsidR="008C4E54" w:rsidRDefault="008C4E54" w:rsidP="00CF0B41"/>
    <w:p w14:paraId="09CE2F63" w14:textId="45FC8D28" w:rsidR="008C4E54" w:rsidRDefault="008C4E54" w:rsidP="00CF0B41"/>
    <w:p w14:paraId="04C0071C" w14:textId="55DD6CE6" w:rsidR="008C4E54" w:rsidRDefault="008C4E54" w:rsidP="00CF0B41"/>
    <w:p w14:paraId="2AA7A872" w14:textId="7CF5DEAC" w:rsidR="008C4E54" w:rsidRDefault="008C4E54" w:rsidP="00CF0B41"/>
    <w:p w14:paraId="7F6C74B3" w14:textId="7EC5FFEB" w:rsidR="008C4E54" w:rsidRDefault="008C4E54" w:rsidP="00CF0B41"/>
    <w:p w14:paraId="6FAFC908" w14:textId="4541193A" w:rsidR="008C4E54" w:rsidRDefault="008C4E54" w:rsidP="00CF0B41"/>
    <w:p w14:paraId="6D71B1E4" w14:textId="77777777" w:rsidR="00BB3F1E" w:rsidRDefault="00BB3F1E" w:rsidP="00CF0B41"/>
    <w:p w14:paraId="34355B1A" w14:textId="0BA24A6B" w:rsidR="00177D9C" w:rsidRPr="00177D9C" w:rsidRDefault="00177D9C" w:rsidP="0041776F">
      <w:pPr>
        <w:spacing w:line="360" w:lineRule="auto"/>
        <w:rPr>
          <w:rFonts w:ascii="Arial" w:hAnsi="Arial" w:cs="Arial"/>
          <w:i/>
          <w:iCs/>
          <w:sz w:val="22"/>
          <w:szCs w:val="22"/>
        </w:rPr>
      </w:pPr>
    </w:p>
    <w:p w14:paraId="55ABA879" w14:textId="7C7C9A67" w:rsidR="00463394" w:rsidRDefault="008C4E54" w:rsidP="008F7984">
      <w:pPr>
        <w:spacing w:line="360" w:lineRule="auto"/>
        <w:rPr>
          <w:rFonts w:ascii="Arial" w:hAnsi="Arial" w:cs="Arial"/>
          <w:b/>
          <w:bCs/>
          <w:sz w:val="28"/>
          <w:szCs w:val="28"/>
          <w:u w:val="single"/>
        </w:rPr>
      </w:pPr>
      <w:r w:rsidRPr="008C4E54">
        <w:rPr>
          <w:rFonts w:ascii="Arial" w:hAnsi="Arial" w:cs="Arial"/>
          <w:b/>
          <w:bCs/>
          <w:sz w:val="28"/>
          <w:szCs w:val="28"/>
          <w:u w:val="single"/>
        </w:rPr>
        <w:t>Atodiad</w:t>
      </w:r>
    </w:p>
    <w:p w14:paraId="533C53E8" w14:textId="45C033C3" w:rsidR="008C4E54" w:rsidRDefault="008C4E54" w:rsidP="008F7984">
      <w:pPr>
        <w:spacing w:line="360" w:lineRule="auto"/>
        <w:rPr>
          <w:rFonts w:ascii="Arial" w:hAnsi="Arial" w:cs="Arial"/>
          <w:b/>
          <w:bCs/>
          <w:sz w:val="28"/>
          <w:szCs w:val="28"/>
          <w:u w:val="single"/>
        </w:rPr>
      </w:pPr>
    </w:p>
    <w:p w14:paraId="798EA36B" w14:textId="19702E8F" w:rsidR="008C4E54" w:rsidRPr="008C4E54" w:rsidRDefault="008C4E54" w:rsidP="008F7984">
      <w:pPr>
        <w:spacing w:line="360" w:lineRule="auto"/>
        <w:rPr>
          <w:rFonts w:ascii="Arial" w:hAnsi="Arial" w:cs="Arial"/>
          <w:b/>
          <w:bCs/>
          <w:i/>
          <w:iCs/>
          <w:sz w:val="28"/>
          <w:szCs w:val="28"/>
        </w:rPr>
      </w:pPr>
      <w:r w:rsidRPr="008C4E54">
        <w:rPr>
          <w:rFonts w:ascii="Arial" w:hAnsi="Arial" w:cs="Arial"/>
          <w:b/>
          <w:bCs/>
          <w:i/>
          <w:iCs/>
          <w:sz w:val="28"/>
          <w:szCs w:val="28"/>
        </w:rPr>
        <w:t>Dadansoddiad SWOT</w:t>
      </w:r>
    </w:p>
    <w:tbl>
      <w:tblPr>
        <w:tblStyle w:val="TableGrid"/>
        <w:tblpPr w:leftFromText="180" w:rightFromText="180" w:vertAnchor="text" w:horzAnchor="margin" w:tblpXSpec="center" w:tblpY="76"/>
        <w:tblW w:w="10627" w:type="dxa"/>
        <w:tblLook w:val="04A0" w:firstRow="1" w:lastRow="0" w:firstColumn="1" w:lastColumn="0" w:noHBand="0" w:noVBand="1"/>
      </w:tblPr>
      <w:tblGrid>
        <w:gridCol w:w="1129"/>
        <w:gridCol w:w="4536"/>
        <w:gridCol w:w="4962"/>
      </w:tblGrid>
      <w:tr w:rsidR="008C4E54" w14:paraId="4BCF6482" w14:textId="77777777" w:rsidTr="004A78D2">
        <w:tc>
          <w:tcPr>
            <w:tcW w:w="1129" w:type="dxa"/>
          </w:tcPr>
          <w:p w14:paraId="311F069A" w14:textId="77777777" w:rsidR="008C4E54" w:rsidRDefault="008C4E54" w:rsidP="004A78D2"/>
        </w:tc>
        <w:tc>
          <w:tcPr>
            <w:tcW w:w="4536" w:type="dxa"/>
          </w:tcPr>
          <w:p w14:paraId="0E4D05FC" w14:textId="77777777" w:rsidR="008C4E54" w:rsidRPr="007C05C6" w:rsidRDefault="008C4E54" w:rsidP="004A78D2">
            <w:pPr>
              <w:jc w:val="center"/>
              <w:rPr>
                <w:b/>
                <w:bCs/>
              </w:rPr>
            </w:pPr>
            <w:r w:rsidRPr="007C05C6">
              <w:rPr>
                <w:b/>
                <w:bCs/>
              </w:rPr>
              <w:t>HELPGAR</w:t>
            </w:r>
          </w:p>
        </w:tc>
        <w:tc>
          <w:tcPr>
            <w:tcW w:w="4962" w:type="dxa"/>
          </w:tcPr>
          <w:p w14:paraId="3BEB4553" w14:textId="77777777" w:rsidR="008C4E54" w:rsidRPr="007C05C6" w:rsidRDefault="008C4E54" w:rsidP="004A78D2">
            <w:pPr>
              <w:jc w:val="center"/>
              <w:rPr>
                <w:b/>
                <w:bCs/>
              </w:rPr>
            </w:pPr>
            <w:r w:rsidRPr="007C05C6">
              <w:rPr>
                <w:b/>
                <w:bCs/>
              </w:rPr>
              <w:t>NIWEIDIOL</w:t>
            </w:r>
          </w:p>
        </w:tc>
      </w:tr>
      <w:tr w:rsidR="008C4E54" w14:paraId="451D4AA6" w14:textId="77777777" w:rsidTr="004A78D2">
        <w:tc>
          <w:tcPr>
            <w:tcW w:w="1129" w:type="dxa"/>
          </w:tcPr>
          <w:p w14:paraId="6E4FA385" w14:textId="77777777" w:rsidR="008C4E54" w:rsidRPr="007C05C6" w:rsidRDefault="008C4E54" w:rsidP="004A78D2">
            <w:pPr>
              <w:rPr>
                <w:b/>
                <w:bCs/>
              </w:rPr>
            </w:pPr>
            <w:r w:rsidRPr="007C05C6">
              <w:rPr>
                <w:b/>
                <w:bCs/>
              </w:rPr>
              <w:t>MEWNOL</w:t>
            </w:r>
          </w:p>
          <w:p w14:paraId="00410C6C" w14:textId="77777777" w:rsidR="008C4E54" w:rsidRPr="007C05C6" w:rsidRDefault="008C4E54" w:rsidP="004A78D2">
            <w:pPr>
              <w:rPr>
                <w:b/>
                <w:bCs/>
              </w:rPr>
            </w:pPr>
          </w:p>
        </w:tc>
        <w:tc>
          <w:tcPr>
            <w:tcW w:w="4536" w:type="dxa"/>
          </w:tcPr>
          <w:p w14:paraId="5A863C50" w14:textId="77777777" w:rsidR="008C4E54" w:rsidRPr="007C05C6" w:rsidRDefault="008C4E54" w:rsidP="004A78D2">
            <w:pPr>
              <w:rPr>
                <w:i/>
                <w:iCs/>
              </w:rPr>
            </w:pPr>
            <w:r w:rsidRPr="007C05C6">
              <w:rPr>
                <w:i/>
                <w:iCs/>
              </w:rPr>
              <w:t>Cryfderau</w:t>
            </w:r>
          </w:p>
          <w:p w14:paraId="6AC4A1ED" w14:textId="77777777" w:rsidR="008C4E54" w:rsidRDefault="008C4E54" w:rsidP="004A78D2"/>
          <w:p w14:paraId="1484F9A9" w14:textId="77777777" w:rsidR="008C4E54" w:rsidRDefault="008C4E54" w:rsidP="008C4E54">
            <w:pPr>
              <w:pStyle w:val="ListParagraph"/>
              <w:numPr>
                <w:ilvl w:val="0"/>
                <w:numId w:val="1"/>
              </w:numPr>
              <w:spacing w:after="0" w:line="240" w:lineRule="auto"/>
            </w:pPr>
            <w:r>
              <w:t>Arbenigedd a gwybodaeth flaenorol staff.</w:t>
            </w:r>
          </w:p>
          <w:p w14:paraId="4C6A85E9" w14:textId="77777777" w:rsidR="008C4E54" w:rsidRDefault="008C4E54" w:rsidP="008C4E54">
            <w:pPr>
              <w:pStyle w:val="ListParagraph"/>
              <w:numPr>
                <w:ilvl w:val="0"/>
                <w:numId w:val="1"/>
              </w:numPr>
              <w:spacing w:after="0" w:line="240" w:lineRule="auto"/>
            </w:pPr>
            <w:r>
              <w:t>Ymrwymiad y disgyblion.</w:t>
            </w:r>
          </w:p>
          <w:p w14:paraId="2DA01A5B" w14:textId="77777777" w:rsidR="008C4E54" w:rsidRDefault="008C4E54" w:rsidP="008C4E54">
            <w:pPr>
              <w:pStyle w:val="ListParagraph"/>
              <w:numPr>
                <w:ilvl w:val="0"/>
                <w:numId w:val="1"/>
              </w:numPr>
              <w:spacing w:after="0" w:line="240" w:lineRule="auto"/>
            </w:pPr>
            <w:r>
              <w:t>Llwyddiant prosiectau eraill yn yr ysgol.</w:t>
            </w:r>
          </w:p>
          <w:p w14:paraId="721FDF4F" w14:textId="77777777" w:rsidR="008C4E54" w:rsidRDefault="008C4E54" w:rsidP="008C4E54">
            <w:pPr>
              <w:pStyle w:val="ListParagraph"/>
              <w:numPr>
                <w:ilvl w:val="0"/>
                <w:numId w:val="1"/>
              </w:numPr>
              <w:spacing w:after="0" w:line="240" w:lineRule="auto"/>
            </w:pPr>
            <w:r>
              <w:t>Cysylltiadau da gyda’r gymuned.</w:t>
            </w:r>
          </w:p>
          <w:p w14:paraId="4BC6DA20" w14:textId="77777777" w:rsidR="008C4E54" w:rsidRDefault="008C4E54" w:rsidP="008C4E54">
            <w:pPr>
              <w:pStyle w:val="ListParagraph"/>
              <w:numPr>
                <w:ilvl w:val="0"/>
                <w:numId w:val="1"/>
              </w:numPr>
              <w:spacing w:after="0" w:line="240" w:lineRule="auto"/>
            </w:pPr>
            <w:r>
              <w:t>Lleoliad ar gyfer gardd.</w:t>
            </w:r>
          </w:p>
          <w:p w14:paraId="26AAE45B" w14:textId="77777777" w:rsidR="008C4E54" w:rsidRDefault="008C4E54" w:rsidP="008C4E54">
            <w:pPr>
              <w:pStyle w:val="ListParagraph"/>
              <w:numPr>
                <w:ilvl w:val="0"/>
                <w:numId w:val="1"/>
              </w:numPr>
              <w:spacing w:after="0" w:line="240" w:lineRule="auto"/>
            </w:pPr>
            <w:r>
              <w:t>Perthynas dda gyda’r gymdeithas rhieni ac athrawon.</w:t>
            </w:r>
          </w:p>
          <w:p w14:paraId="05072BAA" w14:textId="77777777" w:rsidR="008C4E54" w:rsidRDefault="008C4E54" w:rsidP="008C4E54">
            <w:pPr>
              <w:pStyle w:val="ListParagraph"/>
              <w:numPr>
                <w:ilvl w:val="0"/>
                <w:numId w:val="1"/>
              </w:numPr>
              <w:spacing w:after="0" w:line="240" w:lineRule="auto"/>
            </w:pPr>
            <w:r>
              <w:t>Disgyblion brwdfrydig sy’n barod i ddysgu unrhywbeth newydd.</w:t>
            </w:r>
          </w:p>
          <w:p w14:paraId="7F22B97F" w14:textId="77777777" w:rsidR="008C4E54" w:rsidRDefault="008C4E54" w:rsidP="004A78D2"/>
        </w:tc>
        <w:tc>
          <w:tcPr>
            <w:tcW w:w="4962" w:type="dxa"/>
          </w:tcPr>
          <w:p w14:paraId="72334BCC" w14:textId="77777777" w:rsidR="008C4E54" w:rsidRDefault="008C4E54" w:rsidP="004A78D2">
            <w:pPr>
              <w:rPr>
                <w:i/>
                <w:iCs/>
              </w:rPr>
            </w:pPr>
            <w:r w:rsidRPr="007C05C6">
              <w:rPr>
                <w:i/>
                <w:iCs/>
              </w:rPr>
              <w:t>Gwendidau</w:t>
            </w:r>
          </w:p>
          <w:p w14:paraId="34EFCB52" w14:textId="77777777" w:rsidR="008C4E54" w:rsidRDefault="008C4E54" w:rsidP="004A78D2">
            <w:pPr>
              <w:rPr>
                <w:i/>
                <w:iCs/>
              </w:rPr>
            </w:pPr>
          </w:p>
          <w:p w14:paraId="6E57C627" w14:textId="77777777" w:rsidR="008C4E54" w:rsidRDefault="008C4E54" w:rsidP="008C4E54">
            <w:pPr>
              <w:pStyle w:val="ListParagraph"/>
              <w:numPr>
                <w:ilvl w:val="0"/>
                <w:numId w:val="2"/>
              </w:numPr>
              <w:spacing w:after="0" w:line="240" w:lineRule="auto"/>
            </w:pPr>
            <w:r>
              <w:t>Dim digon o staff i reoli’r prosiect.</w:t>
            </w:r>
          </w:p>
          <w:p w14:paraId="3859BD4E" w14:textId="77777777" w:rsidR="008C4E54" w:rsidRDefault="008C4E54" w:rsidP="008C4E54">
            <w:pPr>
              <w:pStyle w:val="ListParagraph"/>
              <w:numPr>
                <w:ilvl w:val="0"/>
                <w:numId w:val="2"/>
              </w:numPr>
              <w:spacing w:after="0" w:line="240" w:lineRule="auto"/>
            </w:pPr>
            <w:r>
              <w:t>Diffyg hyfforddiant.</w:t>
            </w:r>
          </w:p>
          <w:p w14:paraId="65C02BFB" w14:textId="77777777" w:rsidR="008C4E54" w:rsidRDefault="008C4E54" w:rsidP="008C4E54">
            <w:pPr>
              <w:pStyle w:val="ListParagraph"/>
              <w:numPr>
                <w:ilvl w:val="0"/>
                <w:numId w:val="2"/>
              </w:numPr>
              <w:spacing w:after="0" w:line="240" w:lineRule="auto"/>
            </w:pPr>
            <w:r>
              <w:t>Nifer uchel o ddisgyblion yn yr ysgol.</w:t>
            </w:r>
          </w:p>
          <w:p w14:paraId="18642370" w14:textId="77777777" w:rsidR="008C4E54" w:rsidRDefault="008C4E54" w:rsidP="008C4E54">
            <w:pPr>
              <w:pStyle w:val="ListParagraph"/>
              <w:numPr>
                <w:ilvl w:val="0"/>
                <w:numId w:val="2"/>
              </w:numPr>
              <w:spacing w:after="0" w:line="240" w:lineRule="auto"/>
            </w:pPr>
            <w:r>
              <w:t>Lleoliad yr ardd.</w:t>
            </w:r>
          </w:p>
          <w:p w14:paraId="54B03EB4" w14:textId="77777777" w:rsidR="008C4E54" w:rsidRPr="00E14E67" w:rsidRDefault="008C4E54" w:rsidP="008C4E54">
            <w:pPr>
              <w:pStyle w:val="ListParagraph"/>
              <w:numPr>
                <w:ilvl w:val="0"/>
                <w:numId w:val="2"/>
              </w:numPr>
              <w:spacing w:after="0" w:line="240" w:lineRule="auto"/>
            </w:pPr>
            <w:r>
              <w:t>Ymwrymiad staff.</w:t>
            </w:r>
          </w:p>
          <w:p w14:paraId="08625004" w14:textId="77777777" w:rsidR="008C4E54" w:rsidRDefault="008C4E54" w:rsidP="004A78D2"/>
          <w:p w14:paraId="3EA46E03" w14:textId="77777777" w:rsidR="008C4E54" w:rsidRDefault="008C4E54" w:rsidP="004A78D2">
            <w:pPr>
              <w:pStyle w:val="ListParagraph"/>
            </w:pPr>
          </w:p>
        </w:tc>
      </w:tr>
      <w:tr w:rsidR="008C4E54" w14:paraId="3EA52D82" w14:textId="77777777" w:rsidTr="004A78D2">
        <w:tc>
          <w:tcPr>
            <w:tcW w:w="1129" w:type="dxa"/>
          </w:tcPr>
          <w:p w14:paraId="0FC588D1" w14:textId="77777777" w:rsidR="008C4E54" w:rsidRPr="007C05C6" w:rsidRDefault="008C4E54" w:rsidP="004A78D2">
            <w:pPr>
              <w:rPr>
                <w:b/>
                <w:bCs/>
              </w:rPr>
            </w:pPr>
            <w:r w:rsidRPr="007C05C6">
              <w:rPr>
                <w:b/>
                <w:bCs/>
              </w:rPr>
              <w:t>ALLANOL</w:t>
            </w:r>
          </w:p>
        </w:tc>
        <w:tc>
          <w:tcPr>
            <w:tcW w:w="4536" w:type="dxa"/>
          </w:tcPr>
          <w:p w14:paraId="281E6A7B" w14:textId="77777777" w:rsidR="008C4E54" w:rsidRDefault="008C4E54" w:rsidP="004A78D2">
            <w:pPr>
              <w:rPr>
                <w:i/>
                <w:iCs/>
              </w:rPr>
            </w:pPr>
            <w:r w:rsidRPr="007C05C6">
              <w:rPr>
                <w:i/>
                <w:iCs/>
              </w:rPr>
              <w:t>Cyfleoedd</w:t>
            </w:r>
          </w:p>
          <w:p w14:paraId="31E7BF22" w14:textId="77777777" w:rsidR="008C4E54" w:rsidRDefault="008C4E54" w:rsidP="004A78D2">
            <w:pPr>
              <w:rPr>
                <w:i/>
                <w:iCs/>
              </w:rPr>
            </w:pPr>
          </w:p>
          <w:p w14:paraId="229C5C03" w14:textId="77777777" w:rsidR="008C4E54" w:rsidRDefault="008C4E54" w:rsidP="008C4E54">
            <w:pPr>
              <w:pStyle w:val="ListParagraph"/>
              <w:numPr>
                <w:ilvl w:val="0"/>
                <w:numId w:val="2"/>
              </w:numPr>
              <w:spacing w:after="0" w:line="240" w:lineRule="auto"/>
            </w:pPr>
            <w:r>
              <w:t>Cryfhau’r berthynas rhwng yr ysgol a’r gymuned.</w:t>
            </w:r>
          </w:p>
          <w:p w14:paraId="63829EB4" w14:textId="77777777" w:rsidR="008C4E54" w:rsidRDefault="008C4E54" w:rsidP="008C4E54">
            <w:pPr>
              <w:pStyle w:val="ListParagraph"/>
              <w:numPr>
                <w:ilvl w:val="0"/>
                <w:numId w:val="2"/>
              </w:numPr>
              <w:spacing w:after="0" w:line="240" w:lineRule="auto"/>
            </w:pPr>
            <w:r>
              <w:t>Cyfrannu at ddatblygu’r 4 diben.</w:t>
            </w:r>
          </w:p>
          <w:p w14:paraId="250F4166" w14:textId="77777777" w:rsidR="008C4E54" w:rsidRDefault="008C4E54" w:rsidP="008C4E54">
            <w:pPr>
              <w:pStyle w:val="ListParagraph"/>
              <w:numPr>
                <w:ilvl w:val="0"/>
                <w:numId w:val="2"/>
              </w:numPr>
              <w:spacing w:after="0" w:line="240" w:lineRule="auto"/>
            </w:pPr>
            <w:r>
              <w:t>Cynnwys rhieni yn addysg eu plant.</w:t>
            </w:r>
          </w:p>
          <w:p w14:paraId="554CB002" w14:textId="77777777" w:rsidR="008C4E54" w:rsidRDefault="008C4E54" w:rsidP="008C4E54">
            <w:pPr>
              <w:pStyle w:val="ListParagraph"/>
              <w:numPr>
                <w:ilvl w:val="0"/>
                <w:numId w:val="2"/>
              </w:numPr>
              <w:spacing w:after="0" w:line="240" w:lineRule="auto"/>
            </w:pPr>
            <w:r>
              <w:t>Disgyblion yn ehangu eu sgiliau llafar a sgiliau gwaith grwp.</w:t>
            </w:r>
          </w:p>
          <w:p w14:paraId="7A092147" w14:textId="77777777" w:rsidR="008C4E54" w:rsidRDefault="008C4E54" w:rsidP="008C4E54">
            <w:pPr>
              <w:pStyle w:val="ListParagraph"/>
              <w:numPr>
                <w:ilvl w:val="0"/>
                <w:numId w:val="2"/>
              </w:numPr>
              <w:spacing w:after="0" w:line="240" w:lineRule="auto"/>
            </w:pPr>
            <w:r>
              <w:t>Cyfle i ddysgu am gynhyrchu bwydydd a bwyta’n iach mewn ffordd ymarferol.</w:t>
            </w:r>
          </w:p>
          <w:p w14:paraId="4B4E97DB" w14:textId="77777777" w:rsidR="008C4E54" w:rsidRDefault="008C4E54" w:rsidP="008C4E54">
            <w:pPr>
              <w:pStyle w:val="ListParagraph"/>
              <w:numPr>
                <w:ilvl w:val="0"/>
                <w:numId w:val="2"/>
              </w:numPr>
              <w:spacing w:after="0" w:line="240" w:lineRule="auto"/>
            </w:pPr>
            <w:r>
              <w:t>Cyfrannu at y cwricwlwm.</w:t>
            </w:r>
          </w:p>
          <w:p w14:paraId="2124782A" w14:textId="77777777" w:rsidR="008C4E54" w:rsidRDefault="008C4E54" w:rsidP="008C4E54">
            <w:pPr>
              <w:pStyle w:val="ListParagraph"/>
              <w:numPr>
                <w:ilvl w:val="0"/>
                <w:numId w:val="2"/>
              </w:numPr>
              <w:spacing w:after="0" w:line="240" w:lineRule="auto"/>
            </w:pPr>
            <w:r>
              <w:t>Dysgu yn yr awyr agored.</w:t>
            </w:r>
          </w:p>
          <w:p w14:paraId="0F22A14D" w14:textId="77777777" w:rsidR="008C4E54" w:rsidRPr="001132D9" w:rsidRDefault="008C4E54" w:rsidP="008C4E54">
            <w:pPr>
              <w:pStyle w:val="ListParagraph"/>
              <w:numPr>
                <w:ilvl w:val="0"/>
                <w:numId w:val="2"/>
              </w:numPr>
              <w:spacing w:after="0" w:line="240" w:lineRule="auto"/>
            </w:pPr>
            <w:r>
              <w:t>Cynnwys rhieni a’r gymuned ehangach.</w:t>
            </w:r>
          </w:p>
          <w:p w14:paraId="3E92C9BC" w14:textId="77777777" w:rsidR="008C4E54" w:rsidRDefault="008C4E54" w:rsidP="004A78D2"/>
        </w:tc>
        <w:tc>
          <w:tcPr>
            <w:tcW w:w="4962" w:type="dxa"/>
          </w:tcPr>
          <w:p w14:paraId="20520512" w14:textId="77777777" w:rsidR="008C4E54" w:rsidRDefault="008C4E54" w:rsidP="004A78D2">
            <w:pPr>
              <w:rPr>
                <w:i/>
                <w:iCs/>
              </w:rPr>
            </w:pPr>
            <w:r w:rsidRPr="007C05C6">
              <w:rPr>
                <w:i/>
                <w:iCs/>
              </w:rPr>
              <w:t>Bygythiadau</w:t>
            </w:r>
          </w:p>
          <w:p w14:paraId="059939DE" w14:textId="77777777" w:rsidR="008C4E54" w:rsidRDefault="008C4E54" w:rsidP="004A78D2">
            <w:pPr>
              <w:rPr>
                <w:i/>
                <w:iCs/>
              </w:rPr>
            </w:pPr>
          </w:p>
          <w:p w14:paraId="624DA135" w14:textId="77777777" w:rsidR="008C4E54" w:rsidRDefault="008C4E54" w:rsidP="008C4E54">
            <w:pPr>
              <w:pStyle w:val="ListParagraph"/>
              <w:numPr>
                <w:ilvl w:val="0"/>
                <w:numId w:val="3"/>
              </w:numPr>
              <w:spacing w:after="0" w:line="240" w:lineRule="auto"/>
            </w:pPr>
            <w:r>
              <w:t>Tywydd / amser y flwyddyn.</w:t>
            </w:r>
          </w:p>
          <w:p w14:paraId="572E6ADC" w14:textId="77777777" w:rsidR="008C4E54" w:rsidRDefault="008C4E54" w:rsidP="008C4E54">
            <w:pPr>
              <w:pStyle w:val="ListParagraph"/>
              <w:numPr>
                <w:ilvl w:val="0"/>
                <w:numId w:val="3"/>
              </w:numPr>
              <w:spacing w:after="0" w:line="240" w:lineRule="auto"/>
            </w:pPr>
            <w:r>
              <w:t>Cyllid (arian i gynnal y prosiect).</w:t>
            </w:r>
          </w:p>
          <w:p w14:paraId="2AC65663" w14:textId="77777777" w:rsidR="008C4E54" w:rsidRDefault="008C4E54" w:rsidP="008C4E54">
            <w:pPr>
              <w:pStyle w:val="ListParagraph"/>
              <w:numPr>
                <w:ilvl w:val="0"/>
                <w:numId w:val="3"/>
              </w:numPr>
              <w:spacing w:after="0" w:line="240" w:lineRule="auto"/>
            </w:pPr>
            <w:r>
              <w:t>Diffyg ymrwymiad o’r gymdeithas.</w:t>
            </w:r>
          </w:p>
          <w:p w14:paraId="15ECCCFD" w14:textId="77777777" w:rsidR="008C4E54" w:rsidRDefault="008C4E54" w:rsidP="008C4E54">
            <w:pPr>
              <w:pStyle w:val="ListParagraph"/>
              <w:numPr>
                <w:ilvl w:val="0"/>
                <w:numId w:val="3"/>
              </w:numPr>
              <w:spacing w:after="0" w:line="240" w:lineRule="auto"/>
            </w:pPr>
            <w:r>
              <w:t>Gwaith cynnal yr ardd.</w:t>
            </w:r>
          </w:p>
          <w:p w14:paraId="3880C227" w14:textId="77777777" w:rsidR="008C4E54" w:rsidRPr="00265728" w:rsidRDefault="008C4E54" w:rsidP="008C4E54">
            <w:pPr>
              <w:pStyle w:val="ListParagraph"/>
              <w:numPr>
                <w:ilvl w:val="0"/>
                <w:numId w:val="3"/>
              </w:numPr>
              <w:spacing w:after="0" w:line="240" w:lineRule="auto"/>
            </w:pPr>
            <w:r>
              <w:t>Angen sgiliau penodol a hyfforddiant i ddarparu addysg o’r ansawdd orau.</w:t>
            </w:r>
          </w:p>
        </w:tc>
      </w:tr>
    </w:tbl>
    <w:p w14:paraId="609AE3B8" w14:textId="77777777" w:rsidR="008C4E54" w:rsidRPr="008C4E54" w:rsidRDefault="008C4E54" w:rsidP="008F7984">
      <w:pPr>
        <w:spacing w:line="360" w:lineRule="auto"/>
        <w:rPr>
          <w:rFonts w:ascii="Arial" w:hAnsi="Arial" w:cs="Arial"/>
          <w:b/>
          <w:bCs/>
          <w:sz w:val="28"/>
          <w:szCs w:val="28"/>
          <w:u w:val="single"/>
        </w:rPr>
      </w:pPr>
    </w:p>
    <w:sectPr w:rsidR="008C4E54" w:rsidRPr="008C4E54" w:rsidSect="00E173C6">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8F9EC" w14:textId="77777777" w:rsidR="00D05E9B" w:rsidRDefault="00D05E9B" w:rsidP="004951F5">
      <w:r>
        <w:separator/>
      </w:r>
    </w:p>
  </w:endnote>
  <w:endnote w:type="continuationSeparator" w:id="0">
    <w:p w14:paraId="6B334696" w14:textId="77777777" w:rsidR="00D05E9B" w:rsidRDefault="00D05E9B" w:rsidP="004951F5">
      <w:r>
        <w:continuationSeparator/>
      </w:r>
    </w:p>
  </w:endnote>
  <w:endnote w:type="continuationNotice" w:id="1">
    <w:p w14:paraId="7AD78941" w14:textId="77777777" w:rsidR="00D05E9B" w:rsidRDefault="00D05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6941421"/>
      <w:docPartObj>
        <w:docPartGallery w:val="Page Numbers (Bottom of Page)"/>
        <w:docPartUnique/>
      </w:docPartObj>
    </w:sdtPr>
    <w:sdtEndPr>
      <w:rPr>
        <w:rStyle w:val="PageNumber"/>
      </w:rPr>
    </w:sdtEndPr>
    <w:sdtContent>
      <w:p w14:paraId="148E36EF" w14:textId="1B5DCF92" w:rsidR="00686855" w:rsidRDefault="00686855" w:rsidP="002948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F0C3A4" w14:textId="77777777" w:rsidR="00686855" w:rsidRDefault="00686855" w:rsidP="006868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4717457"/>
      <w:docPartObj>
        <w:docPartGallery w:val="Page Numbers (Bottom of Page)"/>
        <w:docPartUnique/>
      </w:docPartObj>
    </w:sdtPr>
    <w:sdtEndPr>
      <w:rPr>
        <w:rStyle w:val="PageNumber"/>
      </w:rPr>
    </w:sdtEndPr>
    <w:sdtContent>
      <w:p w14:paraId="7079A2EA" w14:textId="304C8A96" w:rsidR="00686855" w:rsidRDefault="00686855" w:rsidP="002948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516AC4" w14:textId="77777777" w:rsidR="00686855" w:rsidRDefault="00686855" w:rsidP="006868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99D5E1" w14:textId="77777777" w:rsidR="00D05E9B" w:rsidRDefault="00D05E9B" w:rsidP="004951F5">
      <w:r>
        <w:separator/>
      </w:r>
    </w:p>
  </w:footnote>
  <w:footnote w:type="continuationSeparator" w:id="0">
    <w:p w14:paraId="787DCD63" w14:textId="77777777" w:rsidR="00D05E9B" w:rsidRDefault="00D05E9B" w:rsidP="004951F5">
      <w:r>
        <w:continuationSeparator/>
      </w:r>
    </w:p>
  </w:footnote>
  <w:footnote w:type="continuationNotice" w:id="1">
    <w:p w14:paraId="03388033" w14:textId="77777777" w:rsidR="00D05E9B" w:rsidRDefault="00D05E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FDCE0" w14:textId="0C30686C" w:rsidR="004951F5" w:rsidRPr="00A07DFE" w:rsidRDefault="004951F5">
    <w:pPr>
      <w:pStyle w:val="Header"/>
      <w:rPr>
        <w:rFonts w:ascii="Arial" w:hAnsi="Arial" w:cs="Arial"/>
        <w:sz w:val="22"/>
        <w:szCs w:val="22"/>
      </w:rPr>
    </w:pPr>
    <w:r w:rsidRPr="00A07DFE">
      <w:rPr>
        <w:rFonts w:ascii="Arial" w:hAnsi="Arial" w:cs="Arial"/>
        <w:sz w:val="22"/>
        <w:szCs w:val="22"/>
      </w:rPr>
      <w:t>ECAD50</w:t>
    </w:r>
    <w:r w:rsidR="00081B1F">
      <w:rPr>
        <w:rFonts w:ascii="Arial" w:hAnsi="Arial" w:cs="Arial"/>
        <w:sz w:val="22"/>
        <w:szCs w:val="22"/>
      </w:rPr>
      <w:t>09</w:t>
    </w:r>
    <w:r w:rsidRPr="00A07DFE">
      <w:rPr>
        <w:rFonts w:ascii="Arial" w:hAnsi="Arial" w:cs="Arial"/>
        <w:sz w:val="22"/>
        <w:szCs w:val="22"/>
      </w:rPr>
      <w:t>C</w:t>
    </w:r>
  </w:p>
  <w:p w14:paraId="5DFA1105" w14:textId="1C4F3DDF" w:rsidR="004951F5" w:rsidRPr="00A07DFE" w:rsidRDefault="004951F5">
    <w:pPr>
      <w:pStyle w:val="Header"/>
      <w:rPr>
        <w:rFonts w:ascii="Arial" w:hAnsi="Arial" w:cs="Arial"/>
        <w:sz w:val="22"/>
        <w:szCs w:val="22"/>
      </w:rPr>
    </w:pPr>
    <w:r w:rsidRPr="00A07DFE">
      <w:rPr>
        <w:rFonts w:ascii="Arial" w:hAnsi="Arial" w:cs="Arial"/>
        <w:sz w:val="22"/>
        <w:szCs w:val="22"/>
      </w:rPr>
      <w:t>Elliw Angharad Roberts</w:t>
    </w:r>
  </w:p>
  <w:p w14:paraId="27054FF5" w14:textId="3A9506A3" w:rsidR="004951F5" w:rsidRPr="00A07DFE" w:rsidRDefault="004951F5">
    <w:pPr>
      <w:pStyle w:val="Header"/>
      <w:rPr>
        <w:rFonts w:ascii="Arial" w:hAnsi="Arial" w:cs="Arial"/>
        <w:sz w:val="22"/>
        <w:szCs w:val="22"/>
      </w:rPr>
    </w:pPr>
    <w:r w:rsidRPr="00A07DFE">
      <w:rPr>
        <w:rFonts w:ascii="Arial" w:hAnsi="Arial" w:cs="Arial"/>
        <w:sz w:val="22"/>
        <w:szCs w:val="22"/>
      </w:rPr>
      <w:t>1801485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22F86"/>
    <w:multiLevelType w:val="hybridMultilevel"/>
    <w:tmpl w:val="A3E4FBCC"/>
    <w:lvl w:ilvl="0" w:tplc="EE76E98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04A1EAF"/>
    <w:multiLevelType w:val="hybridMultilevel"/>
    <w:tmpl w:val="AD0C4768"/>
    <w:lvl w:ilvl="0" w:tplc="EE76E98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4FF55A5"/>
    <w:multiLevelType w:val="hybridMultilevel"/>
    <w:tmpl w:val="32D0CAFE"/>
    <w:lvl w:ilvl="0" w:tplc="EE76E98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F5"/>
    <w:rsid w:val="00003B50"/>
    <w:rsid w:val="0000578A"/>
    <w:rsid w:val="00010DED"/>
    <w:rsid w:val="0001183F"/>
    <w:rsid w:val="00013AF5"/>
    <w:rsid w:val="0001486B"/>
    <w:rsid w:val="000207BA"/>
    <w:rsid w:val="00024FEF"/>
    <w:rsid w:val="00025D9A"/>
    <w:rsid w:val="00025F07"/>
    <w:rsid w:val="00025F35"/>
    <w:rsid w:val="00026ADB"/>
    <w:rsid w:val="000309B0"/>
    <w:rsid w:val="000326B7"/>
    <w:rsid w:val="0003280A"/>
    <w:rsid w:val="00032ED1"/>
    <w:rsid w:val="00032EE5"/>
    <w:rsid w:val="000337C0"/>
    <w:rsid w:val="00033E94"/>
    <w:rsid w:val="00037A54"/>
    <w:rsid w:val="00042F28"/>
    <w:rsid w:val="0005050E"/>
    <w:rsid w:val="000514E7"/>
    <w:rsid w:val="00053045"/>
    <w:rsid w:val="00054D34"/>
    <w:rsid w:val="000563B5"/>
    <w:rsid w:val="000564DB"/>
    <w:rsid w:val="00057ED3"/>
    <w:rsid w:val="000601A6"/>
    <w:rsid w:val="00060E87"/>
    <w:rsid w:val="000611D3"/>
    <w:rsid w:val="000700B9"/>
    <w:rsid w:val="00070379"/>
    <w:rsid w:val="000706BE"/>
    <w:rsid w:val="000721CE"/>
    <w:rsid w:val="00072465"/>
    <w:rsid w:val="00072A18"/>
    <w:rsid w:val="00073440"/>
    <w:rsid w:val="00073E69"/>
    <w:rsid w:val="00074455"/>
    <w:rsid w:val="000761E3"/>
    <w:rsid w:val="000779EB"/>
    <w:rsid w:val="00077B6B"/>
    <w:rsid w:val="000805C3"/>
    <w:rsid w:val="00081AED"/>
    <w:rsid w:val="00081B1F"/>
    <w:rsid w:val="00083B1A"/>
    <w:rsid w:val="00085669"/>
    <w:rsid w:val="00085F81"/>
    <w:rsid w:val="00086CD1"/>
    <w:rsid w:val="0009124B"/>
    <w:rsid w:val="0009241A"/>
    <w:rsid w:val="00094385"/>
    <w:rsid w:val="00096ABC"/>
    <w:rsid w:val="00097F4B"/>
    <w:rsid w:val="000A0722"/>
    <w:rsid w:val="000A19E3"/>
    <w:rsid w:val="000A263F"/>
    <w:rsid w:val="000A27D5"/>
    <w:rsid w:val="000A3627"/>
    <w:rsid w:val="000A4551"/>
    <w:rsid w:val="000A6517"/>
    <w:rsid w:val="000B1107"/>
    <w:rsid w:val="000B1D97"/>
    <w:rsid w:val="000B3251"/>
    <w:rsid w:val="000B6518"/>
    <w:rsid w:val="000B6732"/>
    <w:rsid w:val="000B6C31"/>
    <w:rsid w:val="000B7A9D"/>
    <w:rsid w:val="000B7BC5"/>
    <w:rsid w:val="000B7DD5"/>
    <w:rsid w:val="000C24AA"/>
    <w:rsid w:val="000C48BC"/>
    <w:rsid w:val="000C4A80"/>
    <w:rsid w:val="000D092B"/>
    <w:rsid w:val="000D485E"/>
    <w:rsid w:val="000D4B40"/>
    <w:rsid w:val="000D52E6"/>
    <w:rsid w:val="000D5CCB"/>
    <w:rsid w:val="000D64C0"/>
    <w:rsid w:val="000D7985"/>
    <w:rsid w:val="000E0322"/>
    <w:rsid w:val="000E23B8"/>
    <w:rsid w:val="000E494B"/>
    <w:rsid w:val="000E5D97"/>
    <w:rsid w:val="000F0B27"/>
    <w:rsid w:val="000F122D"/>
    <w:rsid w:val="000F1CF2"/>
    <w:rsid w:val="000F2F05"/>
    <w:rsid w:val="000F41B2"/>
    <w:rsid w:val="000F4A66"/>
    <w:rsid w:val="000F70AB"/>
    <w:rsid w:val="000F751A"/>
    <w:rsid w:val="000F7D31"/>
    <w:rsid w:val="00101B92"/>
    <w:rsid w:val="0010791D"/>
    <w:rsid w:val="0011079F"/>
    <w:rsid w:val="00110B10"/>
    <w:rsid w:val="001113B9"/>
    <w:rsid w:val="001158B0"/>
    <w:rsid w:val="00115A05"/>
    <w:rsid w:val="0011627F"/>
    <w:rsid w:val="001168F7"/>
    <w:rsid w:val="00116A87"/>
    <w:rsid w:val="001171F7"/>
    <w:rsid w:val="001177B8"/>
    <w:rsid w:val="0012136C"/>
    <w:rsid w:val="001218E0"/>
    <w:rsid w:val="00131328"/>
    <w:rsid w:val="00134236"/>
    <w:rsid w:val="0013570D"/>
    <w:rsid w:val="001364AF"/>
    <w:rsid w:val="0013667F"/>
    <w:rsid w:val="001401B0"/>
    <w:rsid w:val="0014029E"/>
    <w:rsid w:val="00141FA0"/>
    <w:rsid w:val="00144335"/>
    <w:rsid w:val="00145173"/>
    <w:rsid w:val="001538CD"/>
    <w:rsid w:val="00153E34"/>
    <w:rsid w:val="00154456"/>
    <w:rsid w:val="00156933"/>
    <w:rsid w:val="00157745"/>
    <w:rsid w:val="0016168E"/>
    <w:rsid w:val="00162D51"/>
    <w:rsid w:val="00163145"/>
    <w:rsid w:val="00163BD0"/>
    <w:rsid w:val="00164C8C"/>
    <w:rsid w:val="00164D11"/>
    <w:rsid w:val="00164E86"/>
    <w:rsid w:val="00166E28"/>
    <w:rsid w:val="00171CEC"/>
    <w:rsid w:val="00172206"/>
    <w:rsid w:val="0017474D"/>
    <w:rsid w:val="00177D9C"/>
    <w:rsid w:val="0018095E"/>
    <w:rsid w:val="00181BF4"/>
    <w:rsid w:val="00182C61"/>
    <w:rsid w:val="00184AE4"/>
    <w:rsid w:val="00184DA5"/>
    <w:rsid w:val="001853A1"/>
    <w:rsid w:val="00185BE9"/>
    <w:rsid w:val="001872EC"/>
    <w:rsid w:val="00187CDE"/>
    <w:rsid w:val="00190E24"/>
    <w:rsid w:val="00191314"/>
    <w:rsid w:val="00191F25"/>
    <w:rsid w:val="00193C6F"/>
    <w:rsid w:val="00197A20"/>
    <w:rsid w:val="001A07F1"/>
    <w:rsid w:val="001A15FC"/>
    <w:rsid w:val="001A7EFD"/>
    <w:rsid w:val="001B0130"/>
    <w:rsid w:val="001B2F3A"/>
    <w:rsid w:val="001B6BAC"/>
    <w:rsid w:val="001B71F1"/>
    <w:rsid w:val="001B71FF"/>
    <w:rsid w:val="001B797C"/>
    <w:rsid w:val="001B7C52"/>
    <w:rsid w:val="001C2C1D"/>
    <w:rsid w:val="001C47E3"/>
    <w:rsid w:val="001C6F11"/>
    <w:rsid w:val="001C7DA0"/>
    <w:rsid w:val="001D0EB4"/>
    <w:rsid w:val="001D2CC3"/>
    <w:rsid w:val="001D3403"/>
    <w:rsid w:val="001D3D93"/>
    <w:rsid w:val="001D648B"/>
    <w:rsid w:val="001E00BE"/>
    <w:rsid w:val="001E2EE1"/>
    <w:rsid w:val="001E33A1"/>
    <w:rsid w:val="001E63BE"/>
    <w:rsid w:val="001E70B0"/>
    <w:rsid w:val="001E7742"/>
    <w:rsid w:val="001F0824"/>
    <w:rsid w:val="001F179F"/>
    <w:rsid w:val="001F1D49"/>
    <w:rsid w:val="001F1F0D"/>
    <w:rsid w:val="001F23E5"/>
    <w:rsid w:val="001F24B9"/>
    <w:rsid w:val="001F5FC1"/>
    <w:rsid w:val="0020278E"/>
    <w:rsid w:val="002029C8"/>
    <w:rsid w:val="00202ECB"/>
    <w:rsid w:val="00203C69"/>
    <w:rsid w:val="00205134"/>
    <w:rsid w:val="0020586C"/>
    <w:rsid w:val="0020596D"/>
    <w:rsid w:val="00206527"/>
    <w:rsid w:val="002073D1"/>
    <w:rsid w:val="00212CC4"/>
    <w:rsid w:val="0021371F"/>
    <w:rsid w:val="00213892"/>
    <w:rsid w:val="00213D04"/>
    <w:rsid w:val="00214F6E"/>
    <w:rsid w:val="0021538F"/>
    <w:rsid w:val="002206D8"/>
    <w:rsid w:val="00221928"/>
    <w:rsid w:val="0022216B"/>
    <w:rsid w:val="00223336"/>
    <w:rsid w:val="00223FFC"/>
    <w:rsid w:val="00225735"/>
    <w:rsid w:val="00227743"/>
    <w:rsid w:val="002304E6"/>
    <w:rsid w:val="00230CD7"/>
    <w:rsid w:val="002331D6"/>
    <w:rsid w:val="00237079"/>
    <w:rsid w:val="0023781D"/>
    <w:rsid w:val="00240417"/>
    <w:rsid w:val="0024590B"/>
    <w:rsid w:val="00250C30"/>
    <w:rsid w:val="00251CB3"/>
    <w:rsid w:val="00253634"/>
    <w:rsid w:val="00253894"/>
    <w:rsid w:val="002545AC"/>
    <w:rsid w:val="00254DC4"/>
    <w:rsid w:val="0025683B"/>
    <w:rsid w:val="0026317B"/>
    <w:rsid w:val="00263E75"/>
    <w:rsid w:val="00265917"/>
    <w:rsid w:val="00266377"/>
    <w:rsid w:val="00266F23"/>
    <w:rsid w:val="00273BDB"/>
    <w:rsid w:val="00275984"/>
    <w:rsid w:val="00276E05"/>
    <w:rsid w:val="002805EB"/>
    <w:rsid w:val="002805FD"/>
    <w:rsid w:val="00281494"/>
    <w:rsid w:val="00281E7F"/>
    <w:rsid w:val="00282371"/>
    <w:rsid w:val="00282E82"/>
    <w:rsid w:val="0028306A"/>
    <w:rsid w:val="002848D5"/>
    <w:rsid w:val="00284E3A"/>
    <w:rsid w:val="00286DC1"/>
    <w:rsid w:val="002876D3"/>
    <w:rsid w:val="00291D5C"/>
    <w:rsid w:val="002941E0"/>
    <w:rsid w:val="00294AF1"/>
    <w:rsid w:val="00296814"/>
    <w:rsid w:val="00297C4C"/>
    <w:rsid w:val="002A0965"/>
    <w:rsid w:val="002A14A7"/>
    <w:rsid w:val="002A25AE"/>
    <w:rsid w:val="002A2DF0"/>
    <w:rsid w:val="002A35D3"/>
    <w:rsid w:val="002A4116"/>
    <w:rsid w:val="002A41FC"/>
    <w:rsid w:val="002A68AF"/>
    <w:rsid w:val="002A7888"/>
    <w:rsid w:val="002B0D78"/>
    <w:rsid w:val="002B1266"/>
    <w:rsid w:val="002B199E"/>
    <w:rsid w:val="002B214A"/>
    <w:rsid w:val="002B23C3"/>
    <w:rsid w:val="002B2D5E"/>
    <w:rsid w:val="002B4524"/>
    <w:rsid w:val="002B50A6"/>
    <w:rsid w:val="002B68F3"/>
    <w:rsid w:val="002B6C20"/>
    <w:rsid w:val="002B73D1"/>
    <w:rsid w:val="002B7572"/>
    <w:rsid w:val="002C1A54"/>
    <w:rsid w:val="002C20B6"/>
    <w:rsid w:val="002C2E3C"/>
    <w:rsid w:val="002C3987"/>
    <w:rsid w:val="002C453F"/>
    <w:rsid w:val="002C4846"/>
    <w:rsid w:val="002C5D35"/>
    <w:rsid w:val="002C7F5C"/>
    <w:rsid w:val="002D0FCC"/>
    <w:rsid w:val="002D3B3E"/>
    <w:rsid w:val="002D45CF"/>
    <w:rsid w:val="002D4DFE"/>
    <w:rsid w:val="002E1DB3"/>
    <w:rsid w:val="002E28B8"/>
    <w:rsid w:val="002E4BF9"/>
    <w:rsid w:val="002E5175"/>
    <w:rsid w:val="002E5AD8"/>
    <w:rsid w:val="002E7780"/>
    <w:rsid w:val="002F1848"/>
    <w:rsid w:val="002F2571"/>
    <w:rsid w:val="002F2E26"/>
    <w:rsid w:val="002F4389"/>
    <w:rsid w:val="002F5812"/>
    <w:rsid w:val="002F688B"/>
    <w:rsid w:val="0030067B"/>
    <w:rsid w:val="00302558"/>
    <w:rsid w:val="003025A6"/>
    <w:rsid w:val="00303A22"/>
    <w:rsid w:val="00303BBE"/>
    <w:rsid w:val="0030448D"/>
    <w:rsid w:val="003064D7"/>
    <w:rsid w:val="0030662E"/>
    <w:rsid w:val="00306EA1"/>
    <w:rsid w:val="00310233"/>
    <w:rsid w:val="003110FA"/>
    <w:rsid w:val="00311A4C"/>
    <w:rsid w:val="00314820"/>
    <w:rsid w:val="00314AE1"/>
    <w:rsid w:val="00317CEB"/>
    <w:rsid w:val="003206EA"/>
    <w:rsid w:val="00323E55"/>
    <w:rsid w:val="00323EAC"/>
    <w:rsid w:val="00323F6B"/>
    <w:rsid w:val="003248FC"/>
    <w:rsid w:val="00324E3A"/>
    <w:rsid w:val="00325324"/>
    <w:rsid w:val="00325881"/>
    <w:rsid w:val="00326266"/>
    <w:rsid w:val="00326312"/>
    <w:rsid w:val="003312A6"/>
    <w:rsid w:val="00331A03"/>
    <w:rsid w:val="0033267D"/>
    <w:rsid w:val="00332859"/>
    <w:rsid w:val="00332CBB"/>
    <w:rsid w:val="00335656"/>
    <w:rsid w:val="00335DC9"/>
    <w:rsid w:val="00337089"/>
    <w:rsid w:val="00340468"/>
    <w:rsid w:val="00344E25"/>
    <w:rsid w:val="00347837"/>
    <w:rsid w:val="00353B7B"/>
    <w:rsid w:val="0035573E"/>
    <w:rsid w:val="0035601F"/>
    <w:rsid w:val="00357946"/>
    <w:rsid w:val="00362BC3"/>
    <w:rsid w:val="00364292"/>
    <w:rsid w:val="00365995"/>
    <w:rsid w:val="003703FD"/>
    <w:rsid w:val="0037056D"/>
    <w:rsid w:val="003719A1"/>
    <w:rsid w:val="00372553"/>
    <w:rsid w:val="0037349E"/>
    <w:rsid w:val="00374BBE"/>
    <w:rsid w:val="003779EE"/>
    <w:rsid w:val="003845DC"/>
    <w:rsid w:val="00384BA7"/>
    <w:rsid w:val="00384EE5"/>
    <w:rsid w:val="00385525"/>
    <w:rsid w:val="003857EB"/>
    <w:rsid w:val="00385A78"/>
    <w:rsid w:val="00385DB8"/>
    <w:rsid w:val="003A008C"/>
    <w:rsid w:val="003A1301"/>
    <w:rsid w:val="003A1601"/>
    <w:rsid w:val="003A4534"/>
    <w:rsid w:val="003A5643"/>
    <w:rsid w:val="003A5F8F"/>
    <w:rsid w:val="003A6925"/>
    <w:rsid w:val="003B1402"/>
    <w:rsid w:val="003B3B5F"/>
    <w:rsid w:val="003C1CDF"/>
    <w:rsid w:val="003C3957"/>
    <w:rsid w:val="003C3EE2"/>
    <w:rsid w:val="003C5CBC"/>
    <w:rsid w:val="003C6CD5"/>
    <w:rsid w:val="003C7545"/>
    <w:rsid w:val="003C77B0"/>
    <w:rsid w:val="003D07FE"/>
    <w:rsid w:val="003D3DDD"/>
    <w:rsid w:val="003D3FE7"/>
    <w:rsid w:val="003E0666"/>
    <w:rsid w:val="003E2E0D"/>
    <w:rsid w:val="003E53E2"/>
    <w:rsid w:val="003E58C4"/>
    <w:rsid w:val="003E78C7"/>
    <w:rsid w:val="003E7D6A"/>
    <w:rsid w:val="003F3411"/>
    <w:rsid w:val="003F65F5"/>
    <w:rsid w:val="003F7A19"/>
    <w:rsid w:val="00400392"/>
    <w:rsid w:val="00400417"/>
    <w:rsid w:val="004024C3"/>
    <w:rsid w:val="00402AE7"/>
    <w:rsid w:val="00402EAF"/>
    <w:rsid w:val="00403778"/>
    <w:rsid w:val="00403D47"/>
    <w:rsid w:val="004059EB"/>
    <w:rsid w:val="00406C61"/>
    <w:rsid w:val="00410A3B"/>
    <w:rsid w:val="00412A82"/>
    <w:rsid w:val="00415D3D"/>
    <w:rsid w:val="00416FAB"/>
    <w:rsid w:val="0041776F"/>
    <w:rsid w:val="00421981"/>
    <w:rsid w:val="00421CB8"/>
    <w:rsid w:val="004229EB"/>
    <w:rsid w:val="00423C06"/>
    <w:rsid w:val="0042663D"/>
    <w:rsid w:val="004314FF"/>
    <w:rsid w:val="00433915"/>
    <w:rsid w:val="00435863"/>
    <w:rsid w:val="00436907"/>
    <w:rsid w:val="00436FE1"/>
    <w:rsid w:val="0043746A"/>
    <w:rsid w:val="00437FD3"/>
    <w:rsid w:val="004400B3"/>
    <w:rsid w:val="0044033B"/>
    <w:rsid w:val="0044227C"/>
    <w:rsid w:val="004423CC"/>
    <w:rsid w:val="004449C1"/>
    <w:rsid w:val="00446BCA"/>
    <w:rsid w:val="00450309"/>
    <w:rsid w:val="00450BA3"/>
    <w:rsid w:val="00451941"/>
    <w:rsid w:val="004531C0"/>
    <w:rsid w:val="00455827"/>
    <w:rsid w:val="00460731"/>
    <w:rsid w:val="00461999"/>
    <w:rsid w:val="00461CF4"/>
    <w:rsid w:val="004620F1"/>
    <w:rsid w:val="00463394"/>
    <w:rsid w:val="00463B08"/>
    <w:rsid w:val="0046557F"/>
    <w:rsid w:val="00470B59"/>
    <w:rsid w:val="00470DBF"/>
    <w:rsid w:val="00473194"/>
    <w:rsid w:val="00473231"/>
    <w:rsid w:val="004740C1"/>
    <w:rsid w:val="004741E3"/>
    <w:rsid w:val="00475027"/>
    <w:rsid w:val="004769A1"/>
    <w:rsid w:val="00477400"/>
    <w:rsid w:val="00477C9E"/>
    <w:rsid w:val="00477FF9"/>
    <w:rsid w:val="00481331"/>
    <w:rsid w:val="00482806"/>
    <w:rsid w:val="004850ED"/>
    <w:rsid w:val="0048605A"/>
    <w:rsid w:val="0048617E"/>
    <w:rsid w:val="004879EE"/>
    <w:rsid w:val="0049385E"/>
    <w:rsid w:val="00494338"/>
    <w:rsid w:val="00494C96"/>
    <w:rsid w:val="004951F5"/>
    <w:rsid w:val="004958A7"/>
    <w:rsid w:val="004966E1"/>
    <w:rsid w:val="00496868"/>
    <w:rsid w:val="004A0464"/>
    <w:rsid w:val="004A3617"/>
    <w:rsid w:val="004B1A6F"/>
    <w:rsid w:val="004B3090"/>
    <w:rsid w:val="004B3692"/>
    <w:rsid w:val="004B4A92"/>
    <w:rsid w:val="004B4B4C"/>
    <w:rsid w:val="004B4FEB"/>
    <w:rsid w:val="004B5209"/>
    <w:rsid w:val="004B63F1"/>
    <w:rsid w:val="004B6838"/>
    <w:rsid w:val="004C188D"/>
    <w:rsid w:val="004C32E6"/>
    <w:rsid w:val="004C33A3"/>
    <w:rsid w:val="004C4FED"/>
    <w:rsid w:val="004C5CBF"/>
    <w:rsid w:val="004C783A"/>
    <w:rsid w:val="004D016A"/>
    <w:rsid w:val="004D2345"/>
    <w:rsid w:val="004D2D36"/>
    <w:rsid w:val="004D3D02"/>
    <w:rsid w:val="004D52D5"/>
    <w:rsid w:val="004E1EF0"/>
    <w:rsid w:val="004E3F64"/>
    <w:rsid w:val="004E484A"/>
    <w:rsid w:val="004E6979"/>
    <w:rsid w:val="004E7C0D"/>
    <w:rsid w:val="004F0B8B"/>
    <w:rsid w:val="004F1778"/>
    <w:rsid w:val="004F30F9"/>
    <w:rsid w:val="004F4DFE"/>
    <w:rsid w:val="004F6850"/>
    <w:rsid w:val="004F73BF"/>
    <w:rsid w:val="0050003F"/>
    <w:rsid w:val="005005A9"/>
    <w:rsid w:val="00502B6B"/>
    <w:rsid w:val="00504584"/>
    <w:rsid w:val="0050494D"/>
    <w:rsid w:val="00505F73"/>
    <w:rsid w:val="00506838"/>
    <w:rsid w:val="005072B2"/>
    <w:rsid w:val="00511DA5"/>
    <w:rsid w:val="00512D19"/>
    <w:rsid w:val="00514ED2"/>
    <w:rsid w:val="00515524"/>
    <w:rsid w:val="005163AE"/>
    <w:rsid w:val="00517214"/>
    <w:rsid w:val="00520F82"/>
    <w:rsid w:val="00521005"/>
    <w:rsid w:val="00521488"/>
    <w:rsid w:val="00521A63"/>
    <w:rsid w:val="00521B48"/>
    <w:rsid w:val="00522770"/>
    <w:rsid w:val="00522EF6"/>
    <w:rsid w:val="00527B9A"/>
    <w:rsid w:val="00531E8D"/>
    <w:rsid w:val="00535548"/>
    <w:rsid w:val="005363E8"/>
    <w:rsid w:val="005420A3"/>
    <w:rsid w:val="0054547B"/>
    <w:rsid w:val="00545BF7"/>
    <w:rsid w:val="00545E50"/>
    <w:rsid w:val="005477FC"/>
    <w:rsid w:val="005479A5"/>
    <w:rsid w:val="005479F2"/>
    <w:rsid w:val="0055350D"/>
    <w:rsid w:val="0055591F"/>
    <w:rsid w:val="005609BB"/>
    <w:rsid w:val="00562464"/>
    <w:rsid w:val="00566B42"/>
    <w:rsid w:val="00572B79"/>
    <w:rsid w:val="005759A5"/>
    <w:rsid w:val="00577665"/>
    <w:rsid w:val="00580DA0"/>
    <w:rsid w:val="005818B7"/>
    <w:rsid w:val="005824BB"/>
    <w:rsid w:val="005842A0"/>
    <w:rsid w:val="0058476B"/>
    <w:rsid w:val="005870C9"/>
    <w:rsid w:val="005939DC"/>
    <w:rsid w:val="00593C12"/>
    <w:rsid w:val="00593F51"/>
    <w:rsid w:val="00594599"/>
    <w:rsid w:val="0059580B"/>
    <w:rsid w:val="00595AA5"/>
    <w:rsid w:val="00596F59"/>
    <w:rsid w:val="005A0656"/>
    <w:rsid w:val="005A0795"/>
    <w:rsid w:val="005A3163"/>
    <w:rsid w:val="005A4555"/>
    <w:rsid w:val="005A5A0D"/>
    <w:rsid w:val="005A5D99"/>
    <w:rsid w:val="005A641D"/>
    <w:rsid w:val="005A6BD3"/>
    <w:rsid w:val="005A77E1"/>
    <w:rsid w:val="005B0C20"/>
    <w:rsid w:val="005B240A"/>
    <w:rsid w:val="005B3703"/>
    <w:rsid w:val="005B5C6F"/>
    <w:rsid w:val="005C060E"/>
    <w:rsid w:val="005C12FD"/>
    <w:rsid w:val="005C1F09"/>
    <w:rsid w:val="005C232A"/>
    <w:rsid w:val="005C281B"/>
    <w:rsid w:val="005C2FAA"/>
    <w:rsid w:val="005C3D5D"/>
    <w:rsid w:val="005C65F0"/>
    <w:rsid w:val="005C75CE"/>
    <w:rsid w:val="005D1633"/>
    <w:rsid w:val="005D1E83"/>
    <w:rsid w:val="005D426B"/>
    <w:rsid w:val="005D427C"/>
    <w:rsid w:val="005D6696"/>
    <w:rsid w:val="005D6AAB"/>
    <w:rsid w:val="005E0C29"/>
    <w:rsid w:val="005E25CE"/>
    <w:rsid w:val="005E29DE"/>
    <w:rsid w:val="005E31E0"/>
    <w:rsid w:val="005E5817"/>
    <w:rsid w:val="005E67CE"/>
    <w:rsid w:val="005F065B"/>
    <w:rsid w:val="005F06F2"/>
    <w:rsid w:val="005F0FBB"/>
    <w:rsid w:val="005F14AE"/>
    <w:rsid w:val="005F2129"/>
    <w:rsid w:val="005F24DD"/>
    <w:rsid w:val="005F61D6"/>
    <w:rsid w:val="00602516"/>
    <w:rsid w:val="006044E6"/>
    <w:rsid w:val="00606714"/>
    <w:rsid w:val="00607320"/>
    <w:rsid w:val="0060789D"/>
    <w:rsid w:val="00610BB9"/>
    <w:rsid w:val="00612310"/>
    <w:rsid w:val="00614557"/>
    <w:rsid w:val="00614DB6"/>
    <w:rsid w:val="00615734"/>
    <w:rsid w:val="006162A9"/>
    <w:rsid w:val="00616A2D"/>
    <w:rsid w:val="00616D1F"/>
    <w:rsid w:val="006170BA"/>
    <w:rsid w:val="00617A68"/>
    <w:rsid w:val="00620F95"/>
    <w:rsid w:val="006210AA"/>
    <w:rsid w:val="0062186B"/>
    <w:rsid w:val="00621C72"/>
    <w:rsid w:val="00623973"/>
    <w:rsid w:val="0062595F"/>
    <w:rsid w:val="00625C76"/>
    <w:rsid w:val="006310EE"/>
    <w:rsid w:val="0063118D"/>
    <w:rsid w:val="00631C87"/>
    <w:rsid w:val="00632482"/>
    <w:rsid w:val="00632A7F"/>
    <w:rsid w:val="00635663"/>
    <w:rsid w:val="00635B70"/>
    <w:rsid w:val="00635EB9"/>
    <w:rsid w:val="006373E7"/>
    <w:rsid w:val="00637F3F"/>
    <w:rsid w:val="00637FAC"/>
    <w:rsid w:val="00640E93"/>
    <w:rsid w:val="0064248E"/>
    <w:rsid w:val="00643CAD"/>
    <w:rsid w:val="00646C3C"/>
    <w:rsid w:val="006512E5"/>
    <w:rsid w:val="00651AAC"/>
    <w:rsid w:val="00652284"/>
    <w:rsid w:val="0065322F"/>
    <w:rsid w:val="00654BF7"/>
    <w:rsid w:val="00657806"/>
    <w:rsid w:val="006600E4"/>
    <w:rsid w:val="0066051D"/>
    <w:rsid w:val="0066292F"/>
    <w:rsid w:val="00662B3F"/>
    <w:rsid w:val="00663449"/>
    <w:rsid w:val="00665AA1"/>
    <w:rsid w:val="006704D4"/>
    <w:rsid w:val="006708DD"/>
    <w:rsid w:val="00674B00"/>
    <w:rsid w:val="00675C10"/>
    <w:rsid w:val="006774E9"/>
    <w:rsid w:val="0067797A"/>
    <w:rsid w:val="00680DDB"/>
    <w:rsid w:val="0068285E"/>
    <w:rsid w:val="00682E79"/>
    <w:rsid w:val="00683C32"/>
    <w:rsid w:val="0068441E"/>
    <w:rsid w:val="00685A6F"/>
    <w:rsid w:val="00686151"/>
    <w:rsid w:val="00686855"/>
    <w:rsid w:val="00691AE2"/>
    <w:rsid w:val="006953AA"/>
    <w:rsid w:val="006A0118"/>
    <w:rsid w:val="006A3567"/>
    <w:rsid w:val="006A4037"/>
    <w:rsid w:val="006A5956"/>
    <w:rsid w:val="006A6285"/>
    <w:rsid w:val="006B2573"/>
    <w:rsid w:val="006B3DB9"/>
    <w:rsid w:val="006B4157"/>
    <w:rsid w:val="006B6AF2"/>
    <w:rsid w:val="006B7084"/>
    <w:rsid w:val="006B72BD"/>
    <w:rsid w:val="006C4AEC"/>
    <w:rsid w:val="006C4D95"/>
    <w:rsid w:val="006C5360"/>
    <w:rsid w:val="006C6322"/>
    <w:rsid w:val="006C6C05"/>
    <w:rsid w:val="006C7032"/>
    <w:rsid w:val="006C7CB7"/>
    <w:rsid w:val="006D10EA"/>
    <w:rsid w:val="006D19F3"/>
    <w:rsid w:val="006D2D1F"/>
    <w:rsid w:val="006D2D75"/>
    <w:rsid w:val="006D7CFB"/>
    <w:rsid w:val="006E1066"/>
    <w:rsid w:val="006E2F97"/>
    <w:rsid w:val="006E425A"/>
    <w:rsid w:val="006E7101"/>
    <w:rsid w:val="006E79C5"/>
    <w:rsid w:val="006F5B89"/>
    <w:rsid w:val="006F6431"/>
    <w:rsid w:val="006F658D"/>
    <w:rsid w:val="006F661B"/>
    <w:rsid w:val="006F7D6E"/>
    <w:rsid w:val="00701CD5"/>
    <w:rsid w:val="00703793"/>
    <w:rsid w:val="007051E3"/>
    <w:rsid w:val="00705A66"/>
    <w:rsid w:val="0070681B"/>
    <w:rsid w:val="007071BF"/>
    <w:rsid w:val="0070732E"/>
    <w:rsid w:val="00710479"/>
    <w:rsid w:val="00710667"/>
    <w:rsid w:val="007111CC"/>
    <w:rsid w:val="00712E2B"/>
    <w:rsid w:val="00712E9C"/>
    <w:rsid w:val="00713B64"/>
    <w:rsid w:val="00714AB4"/>
    <w:rsid w:val="00716834"/>
    <w:rsid w:val="00717003"/>
    <w:rsid w:val="0071702F"/>
    <w:rsid w:val="00717AA2"/>
    <w:rsid w:val="00720D3A"/>
    <w:rsid w:val="00724CA7"/>
    <w:rsid w:val="00730060"/>
    <w:rsid w:val="007311EB"/>
    <w:rsid w:val="00732372"/>
    <w:rsid w:val="0073612B"/>
    <w:rsid w:val="00737947"/>
    <w:rsid w:val="007413FE"/>
    <w:rsid w:val="00742E1E"/>
    <w:rsid w:val="007455FC"/>
    <w:rsid w:val="00745623"/>
    <w:rsid w:val="00745E51"/>
    <w:rsid w:val="00747FCC"/>
    <w:rsid w:val="00751E7C"/>
    <w:rsid w:val="00751F5A"/>
    <w:rsid w:val="0075269E"/>
    <w:rsid w:val="00753C34"/>
    <w:rsid w:val="00754BF0"/>
    <w:rsid w:val="0075502C"/>
    <w:rsid w:val="00756515"/>
    <w:rsid w:val="00757558"/>
    <w:rsid w:val="00757B86"/>
    <w:rsid w:val="0076067A"/>
    <w:rsid w:val="00760CA0"/>
    <w:rsid w:val="00761E76"/>
    <w:rsid w:val="007646C2"/>
    <w:rsid w:val="007647E2"/>
    <w:rsid w:val="007658A4"/>
    <w:rsid w:val="00766074"/>
    <w:rsid w:val="00767D88"/>
    <w:rsid w:val="0077017F"/>
    <w:rsid w:val="007716CC"/>
    <w:rsid w:val="007740DA"/>
    <w:rsid w:val="00775421"/>
    <w:rsid w:val="00776085"/>
    <w:rsid w:val="0077641C"/>
    <w:rsid w:val="0078390E"/>
    <w:rsid w:val="0078530A"/>
    <w:rsid w:val="0078619A"/>
    <w:rsid w:val="00786606"/>
    <w:rsid w:val="00787EEF"/>
    <w:rsid w:val="0079016F"/>
    <w:rsid w:val="007907AA"/>
    <w:rsid w:val="00791126"/>
    <w:rsid w:val="00791A44"/>
    <w:rsid w:val="00796D01"/>
    <w:rsid w:val="007A2E1B"/>
    <w:rsid w:val="007A4887"/>
    <w:rsid w:val="007A5368"/>
    <w:rsid w:val="007A69A1"/>
    <w:rsid w:val="007A6F0D"/>
    <w:rsid w:val="007A7413"/>
    <w:rsid w:val="007A7466"/>
    <w:rsid w:val="007B001A"/>
    <w:rsid w:val="007B0A4B"/>
    <w:rsid w:val="007B0D13"/>
    <w:rsid w:val="007B178F"/>
    <w:rsid w:val="007B3C61"/>
    <w:rsid w:val="007B44D9"/>
    <w:rsid w:val="007B540F"/>
    <w:rsid w:val="007B56B2"/>
    <w:rsid w:val="007B657E"/>
    <w:rsid w:val="007C149F"/>
    <w:rsid w:val="007C3DFA"/>
    <w:rsid w:val="007C47B8"/>
    <w:rsid w:val="007D090B"/>
    <w:rsid w:val="007D0F45"/>
    <w:rsid w:val="007D10BF"/>
    <w:rsid w:val="007D1617"/>
    <w:rsid w:val="007D318B"/>
    <w:rsid w:val="007D53EB"/>
    <w:rsid w:val="007D6D88"/>
    <w:rsid w:val="007D7F5D"/>
    <w:rsid w:val="007E0A23"/>
    <w:rsid w:val="007E0B75"/>
    <w:rsid w:val="007E13CF"/>
    <w:rsid w:val="007E1881"/>
    <w:rsid w:val="007E18D3"/>
    <w:rsid w:val="007E278A"/>
    <w:rsid w:val="007E678C"/>
    <w:rsid w:val="007E7557"/>
    <w:rsid w:val="007F0B46"/>
    <w:rsid w:val="007F2AC7"/>
    <w:rsid w:val="007F2C75"/>
    <w:rsid w:val="007F3D8B"/>
    <w:rsid w:val="007F4A6D"/>
    <w:rsid w:val="007F57E3"/>
    <w:rsid w:val="007F5A72"/>
    <w:rsid w:val="007F5F5D"/>
    <w:rsid w:val="007F7551"/>
    <w:rsid w:val="00800221"/>
    <w:rsid w:val="00800914"/>
    <w:rsid w:val="00802785"/>
    <w:rsid w:val="00803C71"/>
    <w:rsid w:val="0080630A"/>
    <w:rsid w:val="00806F95"/>
    <w:rsid w:val="008072F0"/>
    <w:rsid w:val="0081167F"/>
    <w:rsid w:val="00811E64"/>
    <w:rsid w:val="00812448"/>
    <w:rsid w:val="0081333F"/>
    <w:rsid w:val="00813D73"/>
    <w:rsid w:val="00817445"/>
    <w:rsid w:val="00820DCE"/>
    <w:rsid w:val="00826B76"/>
    <w:rsid w:val="00831298"/>
    <w:rsid w:val="0083212F"/>
    <w:rsid w:val="008322EE"/>
    <w:rsid w:val="00832B2B"/>
    <w:rsid w:val="0083382B"/>
    <w:rsid w:val="00833F0F"/>
    <w:rsid w:val="00841A51"/>
    <w:rsid w:val="00841DB3"/>
    <w:rsid w:val="00842947"/>
    <w:rsid w:val="00843339"/>
    <w:rsid w:val="00844485"/>
    <w:rsid w:val="00847248"/>
    <w:rsid w:val="00850D69"/>
    <w:rsid w:val="008517C9"/>
    <w:rsid w:val="00852E53"/>
    <w:rsid w:val="008541D1"/>
    <w:rsid w:val="00855F8D"/>
    <w:rsid w:val="00856AE3"/>
    <w:rsid w:val="00862C1B"/>
    <w:rsid w:val="00862F56"/>
    <w:rsid w:val="0086374F"/>
    <w:rsid w:val="00865F81"/>
    <w:rsid w:val="00866F96"/>
    <w:rsid w:val="00871AD3"/>
    <w:rsid w:val="00874BE1"/>
    <w:rsid w:val="00876741"/>
    <w:rsid w:val="00881CC5"/>
    <w:rsid w:val="00883774"/>
    <w:rsid w:val="00884186"/>
    <w:rsid w:val="00884CFB"/>
    <w:rsid w:val="00884D51"/>
    <w:rsid w:val="00885FC8"/>
    <w:rsid w:val="008871D5"/>
    <w:rsid w:val="008906F9"/>
    <w:rsid w:val="008926B1"/>
    <w:rsid w:val="0089567C"/>
    <w:rsid w:val="008A03DB"/>
    <w:rsid w:val="008A1250"/>
    <w:rsid w:val="008A2F6B"/>
    <w:rsid w:val="008A3CF4"/>
    <w:rsid w:val="008A64D6"/>
    <w:rsid w:val="008B05C5"/>
    <w:rsid w:val="008B1438"/>
    <w:rsid w:val="008B2D98"/>
    <w:rsid w:val="008B2EEB"/>
    <w:rsid w:val="008B3C22"/>
    <w:rsid w:val="008B4751"/>
    <w:rsid w:val="008B4C7B"/>
    <w:rsid w:val="008B74B4"/>
    <w:rsid w:val="008C1DEE"/>
    <w:rsid w:val="008C2697"/>
    <w:rsid w:val="008C4D02"/>
    <w:rsid w:val="008C4E54"/>
    <w:rsid w:val="008C5ACE"/>
    <w:rsid w:val="008C5B3A"/>
    <w:rsid w:val="008C63F8"/>
    <w:rsid w:val="008C64BB"/>
    <w:rsid w:val="008C72BE"/>
    <w:rsid w:val="008C77A1"/>
    <w:rsid w:val="008C7C7D"/>
    <w:rsid w:val="008C7F05"/>
    <w:rsid w:val="008C7F2C"/>
    <w:rsid w:val="008D0577"/>
    <w:rsid w:val="008D0B55"/>
    <w:rsid w:val="008D1517"/>
    <w:rsid w:val="008D198F"/>
    <w:rsid w:val="008D2F7F"/>
    <w:rsid w:val="008D4691"/>
    <w:rsid w:val="008D5EE7"/>
    <w:rsid w:val="008D6CD1"/>
    <w:rsid w:val="008E02AF"/>
    <w:rsid w:val="008E0A7E"/>
    <w:rsid w:val="008E2AF2"/>
    <w:rsid w:val="008E61AA"/>
    <w:rsid w:val="008E6B72"/>
    <w:rsid w:val="008E79D7"/>
    <w:rsid w:val="008F1041"/>
    <w:rsid w:val="008F110B"/>
    <w:rsid w:val="008F1710"/>
    <w:rsid w:val="008F1BD0"/>
    <w:rsid w:val="008F23AE"/>
    <w:rsid w:val="008F26CC"/>
    <w:rsid w:val="008F3D26"/>
    <w:rsid w:val="008F4C69"/>
    <w:rsid w:val="008F6BE6"/>
    <w:rsid w:val="008F743D"/>
    <w:rsid w:val="008F7984"/>
    <w:rsid w:val="00900293"/>
    <w:rsid w:val="00900BDB"/>
    <w:rsid w:val="0090130F"/>
    <w:rsid w:val="00901C05"/>
    <w:rsid w:val="0090384F"/>
    <w:rsid w:val="00907546"/>
    <w:rsid w:val="00907EB5"/>
    <w:rsid w:val="009113A2"/>
    <w:rsid w:val="00912354"/>
    <w:rsid w:val="009144BB"/>
    <w:rsid w:val="00914815"/>
    <w:rsid w:val="00916848"/>
    <w:rsid w:val="009173D4"/>
    <w:rsid w:val="00917C6C"/>
    <w:rsid w:val="00920E2C"/>
    <w:rsid w:val="00921F1A"/>
    <w:rsid w:val="00923C5B"/>
    <w:rsid w:val="00927161"/>
    <w:rsid w:val="009272DC"/>
    <w:rsid w:val="00930E1E"/>
    <w:rsid w:val="009310E2"/>
    <w:rsid w:val="00931F96"/>
    <w:rsid w:val="00933B00"/>
    <w:rsid w:val="00935B52"/>
    <w:rsid w:val="00936575"/>
    <w:rsid w:val="00941373"/>
    <w:rsid w:val="00941AAB"/>
    <w:rsid w:val="009420F0"/>
    <w:rsid w:val="00943135"/>
    <w:rsid w:val="009432E4"/>
    <w:rsid w:val="0094375A"/>
    <w:rsid w:val="00943D82"/>
    <w:rsid w:val="00944ABB"/>
    <w:rsid w:val="00946876"/>
    <w:rsid w:val="00947B1C"/>
    <w:rsid w:val="0095074C"/>
    <w:rsid w:val="0095085C"/>
    <w:rsid w:val="00951C1A"/>
    <w:rsid w:val="00951EB8"/>
    <w:rsid w:val="00952A17"/>
    <w:rsid w:val="00953CC6"/>
    <w:rsid w:val="00955D88"/>
    <w:rsid w:val="00956F30"/>
    <w:rsid w:val="009612D3"/>
    <w:rsid w:val="009619EA"/>
    <w:rsid w:val="00963CF3"/>
    <w:rsid w:val="0096410C"/>
    <w:rsid w:val="009646C3"/>
    <w:rsid w:val="009667C5"/>
    <w:rsid w:val="009672D6"/>
    <w:rsid w:val="00967A42"/>
    <w:rsid w:val="00967F8C"/>
    <w:rsid w:val="00972860"/>
    <w:rsid w:val="009741F3"/>
    <w:rsid w:val="00977817"/>
    <w:rsid w:val="00980EE4"/>
    <w:rsid w:val="00981046"/>
    <w:rsid w:val="00981C6A"/>
    <w:rsid w:val="00983A8B"/>
    <w:rsid w:val="00983FD8"/>
    <w:rsid w:val="00986343"/>
    <w:rsid w:val="00990ACE"/>
    <w:rsid w:val="00991FD1"/>
    <w:rsid w:val="00994FE3"/>
    <w:rsid w:val="00995997"/>
    <w:rsid w:val="009971F8"/>
    <w:rsid w:val="00997F62"/>
    <w:rsid w:val="009A01E8"/>
    <w:rsid w:val="009A0426"/>
    <w:rsid w:val="009A2719"/>
    <w:rsid w:val="009B14DB"/>
    <w:rsid w:val="009B3800"/>
    <w:rsid w:val="009B3B8F"/>
    <w:rsid w:val="009B40D0"/>
    <w:rsid w:val="009B60E2"/>
    <w:rsid w:val="009B7506"/>
    <w:rsid w:val="009C1C5B"/>
    <w:rsid w:val="009C2F44"/>
    <w:rsid w:val="009C30E3"/>
    <w:rsid w:val="009C4411"/>
    <w:rsid w:val="009C47A0"/>
    <w:rsid w:val="009C7657"/>
    <w:rsid w:val="009C7F5D"/>
    <w:rsid w:val="009D0FBE"/>
    <w:rsid w:val="009D223E"/>
    <w:rsid w:val="009D561C"/>
    <w:rsid w:val="009D5D86"/>
    <w:rsid w:val="009D60F2"/>
    <w:rsid w:val="009D75EE"/>
    <w:rsid w:val="009E01C8"/>
    <w:rsid w:val="009E11DF"/>
    <w:rsid w:val="009E251B"/>
    <w:rsid w:val="009E26F7"/>
    <w:rsid w:val="009E459B"/>
    <w:rsid w:val="009E4DAF"/>
    <w:rsid w:val="009F0139"/>
    <w:rsid w:val="009F0816"/>
    <w:rsid w:val="009F226C"/>
    <w:rsid w:val="009F3053"/>
    <w:rsid w:val="009F3A94"/>
    <w:rsid w:val="009F4CDB"/>
    <w:rsid w:val="009F6FB2"/>
    <w:rsid w:val="00A0118B"/>
    <w:rsid w:val="00A04D8C"/>
    <w:rsid w:val="00A066B0"/>
    <w:rsid w:val="00A0712A"/>
    <w:rsid w:val="00A07DFE"/>
    <w:rsid w:val="00A1034C"/>
    <w:rsid w:val="00A10FD8"/>
    <w:rsid w:val="00A11FD9"/>
    <w:rsid w:val="00A143FD"/>
    <w:rsid w:val="00A17EA8"/>
    <w:rsid w:val="00A20D45"/>
    <w:rsid w:val="00A21400"/>
    <w:rsid w:val="00A21F8B"/>
    <w:rsid w:val="00A231D1"/>
    <w:rsid w:val="00A23261"/>
    <w:rsid w:val="00A239B8"/>
    <w:rsid w:val="00A25B40"/>
    <w:rsid w:val="00A25D59"/>
    <w:rsid w:val="00A25ED2"/>
    <w:rsid w:val="00A30411"/>
    <w:rsid w:val="00A31A67"/>
    <w:rsid w:val="00A33ED9"/>
    <w:rsid w:val="00A3496B"/>
    <w:rsid w:val="00A34BCA"/>
    <w:rsid w:val="00A358AA"/>
    <w:rsid w:val="00A36852"/>
    <w:rsid w:val="00A4120F"/>
    <w:rsid w:val="00A419BC"/>
    <w:rsid w:val="00A4278B"/>
    <w:rsid w:val="00A434D6"/>
    <w:rsid w:val="00A44A65"/>
    <w:rsid w:val="00A44DCB"/>
    <w:rsid w:val="00A52AC9"/>
    <w:rsid w:val="00A53E19"/>
    <w:rsid w:val="00A540F4"/>
    <w:rsid w:val="00A570B5"/>
    <w:rsid w:val="00A607A0"/>
    <w:rsid w:val="00A6376E"/>
    <w:rsid w:val="00A703E9"/>
    <w:rsid w:val="00A71741"/>
    <w:rsid w:val="00A720E2"/>
    <w:rsid w:val="00A73632"/>
    <w:rsid w:val="00A73B16"/>
    <w:rsid w:val="00A75292"/>
    <w:rsid w:val="00A753F9"/>
    <w:rsid w:val="00A75D0E"/>
    <w:rsid w:val="00A77A29"/>
    <w:rsid w:val="00A81139"/>
    <w:rsid w:val="00A82610"/>
    <w:rsid w:val="00A8474E"/>
    <w:rsid w:val="00A84878"/>
    <w:rsid w:val="00A84DF2"/>
    <w:rsid w:val="00A8767A"/>
    <w:rsid w:val="00A93044"/>
    <w:rsid w:val="00A9590C"/>
    <w:rsid w:val="00A9699D"/>
    <w:rsid w:val="00A97347"/>
    <w:rsid w:val="00AA035C"/>
    <w:rsid w:val="00AA0FB5"/>
    <w:rsid w:val="00AA2877"/>
    <w:rsid w:val="00AB0429"/>
    <w:rsid w:val="00AB0BB3"/>
    <w:rsid w:val="00AB1D5B"/>
    <w:rsid w:val="00AB46A1"/>
    <w:rsid w:val="00AB7308"/>
    <w:rsid w:val="00AC072E"/>
    <w:rsid w:val="00AC1299"/>
    <w:rsid w:val="00AC1FA9"/>
    <w:rsid w:val="00AC2DA9"/>
    <w:rsid w:val="00AC3869"/>
    <w:rsid w:val="00AC3B63"/>
    <w:rsid w:val="00AC3F11"/>
    <w:rsid w:val="00AC63D8"/>
    <w:rsid w:val="00AC6B72"/>
    <w:rsid w:val="00AD1121"/>
    <w:rsid w:val="00AD26DD"/>
    <w:rsid w:val="00AD360A"/>
    <w:rsid w:val="00AD47FE"/>
    <w:rsid w:val="00AD50D2"/>
    <w:rsid w:val="00AD6847"/>
    <w:rsid w:val="00AE0EA2"/>
    <w:rsid w:val="00AE2C19"/>
    <w:rsid w:val="00AE56AB"/>
    <w:rsid w:val="00AE74A2"/>
    <w:rsid w:val="00AE7B30"/>
    <w:rsid w:val="00AF0503"/>
    <w:rsid w:val="00AF068E"/>
    <w:rsid w:val="00AF1C29"/>
    <w:rsid w:val="00AF597B"/>
    <w:rsid w:val="00AF6CED"/>
    <w:rsid w:val="00AF7B28"/>
    <w:rsid w:val="00B00A43"/>
    <w:rsid w:val="00B016F9"/>
    <w:rsid w:val="00B01A58"/>
    <w:rsid w:val="00B01EF0"/>
    <w:rsid w:val="00B024D4"/>
    <w:rsid w:val="00B04BFE"/>
    <w:rsid w:val="00B061A1"/>
    <w:rsid w:val="00B1530E"/>
    <w:rsid w:val="00B206E4"/>
    <w:rsid w:val="00B20A38"/>
    <w:rsid w:val="00B20D1D"/>
    <w:rsid w:val="00B21492"/>
    <w:rsid w:val="00B21EE5"/>
    <w:rsid w:val="00B24765"/>
    <w:rsid w:val="00B26E79"/>
    <w:rsid w:val="00B3045C"/>
    <w:rsid w:val="00B3062F"/>
    <w:rsid w:val="00B31D7C"/>
    <w:rsid w:val="00B3216F"/>
    <w:rsid w:val="00B324F9"/>
    <w:rsid w:val="00B34066"/>
    <w:rsid w:val="00B3471D"/>
    <w:rsid w:val="00B3477C"/>
    <w:rsid w:val="00B359FC"/>
    <w:rsid w:val="00B362D4"/>
    <w:rsid w:val="00B3758B"/>
    <w:rsid w:val="00B41A4F"/>
    <w:rsid w:val="00B442E9"/>
    <w:rsid w:val="00B47548"/>
    <w:rsid w:val="00B5465E"/>
    <w:rsid w:val="00B54C24"/>
    <w:rsid w:val="00B55E5A"/>
    <w:rsid w:val="00B568EC"/>
    <w:rsid w:val="00B575C4"/>
    <w:rsid w:val="00B60461"/>
    <w:rsid w:val="00B6173A"/>
    <w:rsid w:val="00B62414"/>
    <w:rsid w:val="00B625EA"/>
    <w:rsid w:val="00B62CF1"/>
    <w:rsid w:val="00B6395A"/>
    <w:rsid w:val="00B64E77"/>
    <w:rsid w:val="00B65188"/>
    <w:rsid w:val="00B65825"/>
    <w:rsid w:val="00B74FE9"/>
    <w:rsid w:val="00B75120"/>
    <w:rsid w:val="00B75B88"/>
    <w:rsid w:val="00B7636E"/>
    <w:rsid w:val="00B767C3"/>
    <w:rsid w:val="00B77556"/>
    <w:rsid w:val="00B77B66"/>
    <w:rsid w:val="00B8498F"/>
    <w:rsid w:val="00B86FE7"/>
    <w:rsid w:val="00B917DC"/>
    <w:rsid w:val="00B94BBF"/>
    <w:rsid w:val="00B94DB9"/>
    <w:rsid w:val="00B9551B"/>
    <w:rsid w:val="00B9605C"/>
    <w:rsid w:val="00BA0DA9"/>
    <w:rsid w:val="00BA1BD0"/>
    <w:rsid w:val="00BA3226"/>
    <w:rsid w:val="00BA5A1E"/>
    <w:rsid w:val="00BA61B8"/>
    <w:rsid w:val="00BB0737"/>
    <w:rsid w:val="00BB0A22"/>
    <w:rsid w:val="00BB2C56"/>
    <w:rsid w:val="00BB3D9E"/>
    <w:rsid w:val="00BB3E57"/>
    <w:rsid w:val="00BB3F1E"/>
    <w:rsid w:val="00BB3FC1"/>
    <w:rsid w:val="00BB448B"/>
    <w:rsid w:val="00BB4A0A"/>
    <w:rsid w:val="00BB5765"/>
    <w:rsid w:val="00BB731F"/>
    <w:rsid w:val="00BB797E"/>
    <w:rsid w:val="00BB7A61"/>
    <w:rsid w:val="00BC033E"/>
    <w:rsid w:val="00BC163A"/>
    <w:rsid w:val="00BC1C6B"/>
    <w:rsid w:val="00BC1F00"/>
    <w:rsid w:val="00BC35A1"/>
    <w:rsid w:val="00BC499E"/>
    <w:rsid w:val="00BC5205"/>
    <w:rsid w:val="00BC64E6"/>
    <w:rsid w:val="00BD22B9"/>
    <w:rsid w:val="00BD5A40"/>
    <w:rsid w:val="00BD6D94"/>
    <w:rsid w:val="00BD70F2"/>
    <w:rsid w:val="00BD79BE"/>
    <w:rsid w:val="00BD7C44"/>
    <w:rsid w:val="00BE11B4"/>
    <w:rsid w:val="00BE15C5"/>
    <w:rsid w:val="00BE25D3"/>
    <w:rsid w:val="00BE4403"/>
    <w:rsid w:val="00BE4C90"/>
    <w:rsid w:val="00BE7AE8"/>
    <w:rsid w:val="00BF0136"/>
    <w:rsid w:val="00BF2586"/>
    <w:rsid w:val="00BF3A34"/>
    <w:rsid w:val="00BF429F"/>
    <w:rsid w:val="00BF4C35"/>
    <w:rsid w:val="00BF69EB"/>
    <w:rsid w:val="00C00392"/>
    <w:rsid w:val="00C007B0"/>
    <w:rsid w:val="00C01C0F"/>
    <w:rsid w:val="00C01F3C"/>
    <w:rsid w:val="00C04BD5"/>
    <w:rsid w:val="00C04E2F"/>
    <w:rsid w:val="00C06C1E"/>
    <w:rsid w:val="00C0728B"/>
    <w:rsid w:val="00C10526"/>
    <w:rsid w:val="00C11231"/>
    <w:rsid w:val="00C12B5C"/>
    <w:rsid w:val="00C13BED"/>
    <w:rsid w:val="00C15399"/>
    <w:rsid w:val="00C15423"/>
    <w:rsid w:val="00C210E8"/>
    <w:rsid w:val="00C222F1"/>
    <w:rsid w:val="00C24354"/>
    <w:rsid w:val="00C27E2E"/>
    <w:rsid w:val="00C30EBE"/>
    <w:rsid w:val="00C348CD"/>
    <w:rsid w:val="00C35D00"/>
    <w:rsid w:val="00C37B81"/>
    <w:rsid w:val="00C4599B"/>
    <w:rsid w:val="00C473B3"/>
    <w:rsid w:val="00C47BD2"/>
    <w:rsid w:val="00C47FEB"/>
    <w:rsid w:val="00C50F4B"/>
    <w:rsid w:val="00C52ED5"/>
    <w:rsid w:val="00C53227"/>
    <w:rsid w:val="00C558A6"/>
    <w:rsid w:val="00C574BD"/>
    <w:rsid w:val="00C57631"/>
    <w:rsid w:val="00C57E05"/>
    <w:rsid w:val="00C60F4B"/>
    <w:rsid w:val="00C630DF"/>
    <w:rsid w:val="00C63D9A"/>
    <w:rsid w:val="00C63F8E"/>
    <w:rsid w:val="00C64B40"/>
    <w:rsid w:val="00C66BEE"/>
    <w:rsid w:val="00C67A05"/>
    <w:rsid w:val="00C73B1D"/>
    <w:rsid w:val="00C74653"/>
    <w:rsid w:val="00C77775"/>
    <w:rsid w:val="00C7779F"/>
    <w:rsid w:val="00C81242"/>
    <w:rsid w:val="00C8136A"/>
    <w:rsid w:val="00C84482"/>
    <w:rsid w:val="00C84841"/>
    <w:rsid w:val="00C84A5F"/>
    <w:rsid w:val="00C85F3E"/>
    <w:rsid w:val="00C87A83"/>
    <w:rsid w:val="00C900CC"/>
    <w:rsid w:val="00C90EBD"/>
    <w:rsid w:val="00C97CA8"/>
    <w:rsid w:val="00CA03C5"/>
    <w:rsid w:val="00CA057E"/>
    <w:rsid w:val="00CA2A0B"/>
    <w:rsid w:val="00CA2D58"/>
    <w:rsid w:val="00CA4E07"/>
    <w:rsid w:val="00CA523B"/>
    <w:rsid w:val="00CA6F9C"/>
    <w:rsid w:val="00CB0D9B"/>
    <w:rsid w:val="00CB10CE"/>
    <w:rsid w:val="00CB110B"/>
    <w:rsid w:val="00CB2266"/>
    <w:rsid w:val="00CB39C2"/>
    <w:rsid w:val="00CB5736"/>
    <w:rsid w:val="00CB5E6F"/>
    <w:rsid w:val="00CB5FD0"/>
    <w:rsid w:val="00CB69A7"/>
    <w:rsid w:val="00CB7374"/>
    <w:rsid w:val="00CB7A35"/>
    <w:rsid w:val="00CC0AE7"/>
    <w:rsid w:val="00CC371C"/>
    <w:rsid w:val="00CC3E58"/>
    <w:rsid w:val="00CD392A"/>
    <w:rsid w:val="00CD3D39"/>
    <w:rsid w:val="00CD5666"/>
    <w:rsid w:val="00CD60F0"/>
    <w:rsid w:val="00CD6EB4"/>
    <w:rsid w:val="00CE2B10"/>
    <w:rsid w:val="00CE43E0"/>
    <w:rsid w:val="00CE5736"/>
    <w:rsid w:val="00CE7AC0"/>
    <w:rsid w:val="00CF05E3"/>
    <w:rsid w:val="00CF066A"/>
    <w:rsid w:val="00CF0B41"/>
    <w:rsid w:val="00CF12B8"/>
    <w:rsid w:val="00CF45CF"/>
    <w:rsid w:val="00CF49E3"/>
    <w:rsid w:val="00CF767C"/>
    <w:rsid w:val="00D00449"/>
    <w:rsid w:val="00D02FF2"/>
    <w:rsid w:val="00D0326A"/>
    <w:rsid w:val="00D05685"/>
    <w:rsid w:val="00D05E9B"/>
    <w:rsid w:val="00D071F2"/>
    <w:rsid w:val="00D109C4"/>
    <w:rsid w:val="00D121BE"/>
    <w:rsid w:val="00D13271"/>
    <w:rsid w:val="00D13B27"/>
    <w:rsid w:val="00D154EF"/>
    <w:rsid w:val="00D15B01"/>
    <w:rsid w:val="00D15CF9"/>
    <w:rsid w:val="00D16363"/>
    <w:rsid w:val="00D16C04"/>
    <w:rsid w:val="00D212C4"/>
    <w:rsid w:val="00D2390A"/>
    <w:rsid w:val="00D24763"/>
    <w:rsid w:val="00D259F4"/>
    <w:rsid w:val="00D30011"/>
    <w:rsid w:val="00D30184"/>
    <w:rsid w:val="00D3119D"/>
    <w:rsid w:val="00D320E5"/>
    <w:rsid w:val="00D33DD8"/>
    <w:rsid w:val="00D343D9"/>
    <w:rsid w:val="00D35AD6"/>
    <w:rsid w:val="00D3681D"/>
    <w:rsid w:val="00D36B6A"/>
    <w:rsid w:val="00D37404"/>
    <w:rsid w:val="00D377B7"/>
    <w:rsid w:val="00D41A87"/>
    <w:rsid w:val="00D427F1"/>
    <w:rsid w:val="00D43130"/>
    <w:rsid w:val="00D43A9D"/>
    <w:rsid w:val="00D44E02"/>
    <w:rsid w:val="00D47880"/>
    <w:rsid w:val="00D479B3"/>
    <w:rsid w:val="00D47AC3"/>
    <w:rsid w:val="00D47B61"/>
    <w:rsid w:val="00D47CED"/>
    <w:rsid w:val="00D53AF0"/>
    <w:rsid w:val="00D55E48"/>
    <w:rsid w:val="00D57FCF"/>
    <w:rsid w:val="00D613BC"/>
    <w:rsid w:val="00D6546B"/>
    <w:rsid w:val="00D666FB"/>
    <w:rsid w:val="00D733E9"/>
    <w:rsid w:val="00D74144"/>
    <w:rsid w:val="00D75D13"/>
    <w:rsid w:val="00D76413"/>
    <w:rsid w:val="00D80D0B"/>
    <w:rsid w:val="00D80D4C"/>
    <w:rsid w:val="00D81B47"/>
    <w:rsid w:val="00D828B5"/>
    <w:rsid w:val="00D844DC"/>
    <w:rsid w:val="00D86652"/>
    <w:rsid w:val="00D869D2"/>
    <w:rsid w:val="00D877D8"/>
    <w:rsid w:val="00D913D2"/>
    <w:rsid w:val="00D9362F"/>
    <w:rsid w:val="00D94741"/>
    <w:rsid w:val="00D955DC"/>
    <w:rsid w:val="00D95DF3"/>
    <w:rsid w:val="00DA0C3A"/>
    <w:rsid w:val="00DA220A"/>
    <w:rsid w:val="00DA24F5"/>
    <w:rsid w:val="00DA2BCC"/>
    <w:rsid w:val="00DA61C1"/>
    <w:rsid w:val="00DA6295"/>
    <w:rsid w:val="00DA6865"/>
    <w:rsid w:val="00DB01B3"/>
    <w:rsid w:val="00DB10F9"/>
    <w:rsid w:val="00DB184B"/>
    <w:rsid w:val="00DB1E7F"/>
    <w:rsid w:val="00DB45A5"/>
    <w:rsid w:val="00DB477F"/>
    <w:rsid w:val="00DB598B"/>
    <w:rsid w:val="00DB72CD"/>
    <w:rsid w:val="00DB7C46"/>
    <w:rsid w:val="00DC10C2"/>
    <w:rsid w:val="00DC4854"/>
    <w:rsid w:val="00DC4AA3"/>
    <w:rsid w:val="00DC544A"/>
    <w:rsid w:val="00DC683A"/>
    <w:rsid w:val="00DC6E6E"/>
    <w:rsid w:val="00DC77FC"/>
    <w:rsid w:val="00DD09DF"/>
    <w:rsid w:val="00DD0B98"/>
    <w:rsid w:val="00DD3078"/>
    <w:rsid w:val="00DD3D0D"/>
    <w:rsid w:val="00DD4B6F"/>
    <w:rsid w:val="00DE0354"/>
    <w:rsid w:val="00DE04F6"/>
    <w:rsid w:val="00DE1DC3"/>
    <w:rsid w:val="00DE786C"/>
    <w:rsid w:val="00DF1821"/>
    <w:rsid w:val="00DF2F0D"/>
    <w:rsid w:val="00DF688B"/>
    <w:rsid w:val="00DF76D2"/>
    <w:rsid w:val="00E034EA"/>
    <w:rsid w:val="00E053CA"/>
    <w:rsid w:val="00E103E1"/>
    <w:rsid w:val="00E10A9B"/>
    <w:rsid w:val="00E110FB"/>
    <w:rsid w:val="00E12EDE"/>
    <w:rsid w:val="00E13D3A"/>
    <w:rsid w:val="00E15227"/>
    <w:rsid w:val="00E173C6"/>
    <w:rsid w:val="00E17533"/>
    <w:rsid w:val="00E20F69"/>
    <w:rsid w:val="00E2120C"/>
    <w:rsid w:val="00E21E96"/>
    <w:rsid w:val="00E2233A"/>
    <w:rsid w:val="00E22920"/>
    <w:rsid w:val="00E2496B"/>
    <w:rsid w:val="00E25201"/>
    <w:rsid w:val="00E31D29"/>
    <w:rsid w:val="00E3214B"/>
    <w:rsid w:val="00E328C0"/>
    <w:rsid w:val="00E328E4"/>
    <w:rsid w:val="00E340DC"/>
    <w:rsid w:val="00E34BAC"/>
    <w:rsid w:val="00E35354"/>
    <w:rsid w:val="00E3645F"/>
    <w:rsid w:val="00E41A3E"/>
    <w:rsid w:val="00E4768E"/>
    <w:rsid w:val="00E47B0B"/>
    <w:rsid w:val="00E50E50"/>
    <w:rsid w:val="00E519FB"/>
    <w:rsid w:val="00E52CD2"/>
    <w:rsid w:val="00E52D01"/>
    <w:rsid w:val="00E52ED7"/>
    <w:rsid w:val="00E54183"/>
    <w:rsid w:val="00E55988"/>
    <w:rsid w:val="00E56FD7"/>
    <w:rsid w:val="00E61AAE"/>
    <w:rsid w:val="00E62C71"/>
    <w:rsid w:val="00E637BF"/>
    <w:rsid w:val="00E6698D"/>
    <w:rsid w:val="00E70539"/>
    <w:rsid w:val="00E70999"/>
    <w:rsid w:val="00E70B4D"/>
    <w:rsid w:val="00E720FD"/>
    <w:rsid w:val="00E737AE"/>
    <w:rsid w:val="00E7424D"/>
    <w:rsid w:val="00E76934"/>
    <w:rsid w:val="00E80299"/>
    <w:rsid w:val="00E8038F"/>
    <w:rsid w:val="00E81FE8"/>
    <w:rsid w:val="00E821C0"/>
    <w:rsid w:val="00E82949"/>
    <w:rsid w:val="00E8395F"/>
    <w:rsid w:val="00E868AE"/>
    <w:rsid w:val="00E87D75"/>
    <w:rsid w:val="00E9207D"/>
    <w:rsid w:val="00E94565"/>
    <w:rsid w:val="00E95002"/>
    <w:rsid w:val="00E95070"/>
    <w:rsid w:val="00E968E5"/>
    <w:rsid w:val="00EA1607"/>
    <w:rsid w:val="00EA2568"/>
    <w:rsid w:val="00EA2B58"/>
    <w:rsid w:val="00EA2D4E"/>
    <w:rsid w:val="00EA5F82"/>
    <w:rsid w:val="00EA763D"/>
    <w:rsid w:val="00EB18B6"/>
    <w:rsid w:val="00EB339C"/>
    <w:rsid w:val="00EB6647"/>
    <w:rsid w:val="00EC2A2D"/>
    <w:rsid w:val="00EC42F5"/>
    <w:rsid w:val="00EC58E0"/>
    <w:rsid w:val="00EC6E42"/>
    <w:rsid w:val="00EC7722"/>
    <w:rsid w:val="00ED0199"/>
    <w:rsid w:val="00ED0517"/>
    <w:rsid w:val="00ED32D0"/>
    <w:rsid w:val="00ED5580"/>
    <w:rsid w:val="00ED5B52"/>
    <w:rsid w:val="00ED6823"/>
    <w:rsid w:val="00ED69C9"/>
    <w:rsid w:val="00EE00A2"/>
    <w:rsid w:val="00EE05A1"/>
    <w:rsid w:val="00EE0C2E"/>
    <w:rsid w:val="00EE469A"/>
    <w:rsid w:val="00EE557D"/>
    <w:rsid w:val="00EE7867"/>
    <w:rsid w:val="00EE78E4"/>
    <w:rsid w:val="00EF076C"/>
    <w:rsid w:val="00EF3207"/>
    <w:rsid w:val="00EF3CF7"/>
    <w:rsid w:val="00EF4D14"/>
    <w:rsid w:val="00EF59A9"/>
    <w:rsid w:val="00EF6E53"/>
    <w:rsid w:val="00EF72A0"/>
    <w:rsid w:val="00EF76F6"/>
    <w:rsid w:val="00EF789C"/>
    <w:rsid w:val="00EF7E5F"/>
    <w:rsid w:val="00F01E0B"/>
    <w:rsid w:val="00F02496"/>
    <w:rsid w:val="00F04AE6"/>
    <w:rsid w:val="00F06DE2"/>
    <w:rsid w:val="00F115B6"/>
    <w:rsid w:val="00F11F48"/>
    <w:rsid w:val="00F16CB6"/>
    <w:rsid w:val="00F16F48"/>
    <w:rsid w:val="00F17A90"/>
    <w:rsid w:val="00F17B3D"/>
    <w:rsid w:val="00F21067"/>
    <w:rsid w:val="00F23C1D"/>
    <w:rsid w:val="00F23ED6"/>
    <w:rsid w:val="00F3043F"/>
    <w:rsid w:val="00F32090"/>
    <w:rsid w:val="00F341F5"/>
    <w:rsid w:val="00F36D05"/>
    <w:rsid w:val="00F37333"/>
    <w:rsid w:val="00F41722"/>
    <w:rsid w:val="00F41987"/>
    <w:rsid w:val="00F44416"/>
    <w:rsid w:val="00F44AE1"/>
    <w:rsid w:val="00F5015C"/>
    <w:rsid w:val="00F50B23"/>
    <w:rsid w:val="00F51993"/>
    <w:rsid w:val="00F5660F"/>
    <w:rsid w:val="00F566CD"/>
    <w:rsid w:val="00F56BB1"/>
    <w:rsid w:val="00F60487"/>
    <w:rsid w:val="00F61D1F"/>
    <w:rsid w:val="00F62504"/>
    <w:rsid w:val="00F62DA0"/>
    <w:rsid w:val="00F649CC"/>
    <w:rsid w:val="00F665B2"/>
    <w:rsid w:val="00F70CC7"/>
    <w:rsid w:val="00F71136"/>
    <w:rsid w:val="00F71903"/>
    <w:rsid w:val="00F728AB"/>
    <w:rsid w:val="00F756E5"/>
    <w:rsid w:val="00F7580B"/>
    <w:rsid w:val="00F76425"/>
    <w:rsid w:val="00F76434"/>
    <w:rsid w:val="00F7651C"/>
    <w:rsid w:val="00F77D28"/>
    <w:rsid w:val="00F818AF"/>
    <w:rsid w:val="00F83B80"/>
    <w:rsid w:val="00F842CC"/>
    <w:rsid w:val="00F8607C"/>
    <w:rsid w:val="00F86799"/>
    <w:rsid w:val="00F87075"/>
    <w:rsid w:val="00F87324"/>
    <w:rsid w:val="00F87BF4"/>
    <w:rsid w:val="00F92243"/>
    <w:rsid w:val="00F94E89"/>
    <w:rsid w:val="00F955D9"/>
    <w:rsid w:val="00F96A26"/>
    <w:rsid w:val="00F972BB"/>
    <w:rsid w:val="00F9763B"/>
    <w:rsid w:val="00F97718"/>
    <w:rsid w:val="00FA0D63"/>
    <w:rsid w:val="00FA37E2"/>
    <w:rsid w:val="00FA3CBC"/>
    <w:rsid w:val="00FA4D47"/>
    <w:rsid w:val="00FA5CDA"/>
    <w:rsid w:val="00FA7685"/>
    <w:rsid w:val="00FB1449"/>
    <w:rsid w:val="00FB19F1"/>
    <w:rsid w:val="00FB78CC"/>
    <w:rsid w:val="00FC25A2"/>
    <w:rsid w:val="00FC26E5"/>
    <w:rsid w:val="00FC44F7"/>
    <w:rsid w:val="00FC63B5"/>
    <w:rsid w:val="00FC6A51"/>
    <w:rsid w:val="00FC6B9B"/>
    <w:rsid w:val="00FC6F27"/>
    <w:rsid w:val="00FC75C3"/>
    <w:rsid w:val="00FD117C"/>
    <w:rsid w:val="00FD16ED"/>
    <w:rsid w:val="00FD30D6"/>
    <w:rsid w:val="00FD3452"/>
    <w:rsid w:val="00FD3E30"/>
    <w:rsid w:val="00FD41C0"/>
    <w:rsid w:val="00FD44A7"/>
    <w:rsid w:val="00FD5F72"/>
    <w:rsid w:val="00FD6FF8"/>
    <w:rsid w:val="00FE06D2"/>
    <w:rsid w:val="00FE0708"/>
    <w:rsid w:val="00FE2CD3"/>
    <w:rsid w:val="00FE3833"/>
    <w:rsid w:val="00FF0E68"/>
    <w:rsid w:val="00FF1F67"/>
    <w:rsid w:val="00FF1FDF"/>
    <w:rsid w:val="00FF38D9"/>
    <w:rsid w:val="00FF4233"/>
    <w:rsid w:val="00FF491B"/>
    <w:rsid w:val="00FF4DAB"/>
    <w:rsid w:val="00FF5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B9A428"/>
  <w15:chartTrackingRefBased/>
  <w15:docId w15:val="{EF4D8689-AFB6-6A4B-B7D3-0CE37045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11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1F5"/>
    <w:pPr>
      <w:tabs>
        <w:tab w:val="center" w:pos="4513"/>
        <w:tab w:val="right" w:pos="9026"/>
      </w:tabs>
    </w:pPr>
  </w:style>
  <w:style w:type="character" w:customStyle="1" w:styleId="HeaderChar">
    <w:name w:val="Header Char"/>
    <w:basedOn w:val="DefaultParagraphFont"/>
    <w:link w:val="Header"/>
    <w:uiPriority w:val="99"/>
    <w:rsid w:val="004951F5"/>
  </w:style>
  <w:style w:type="paragraph" w:styleId="Footer">
    <w:name w:val="footer"/>
    <w:basedOn w:val="Normal"/>
    <w:link w:val="FooterChar"/>
    <w:uiPriority w:val="99"/>
    <w:unhideWhenUsed/>
    <w:rsid w:val="004951F5"/>
    <w:pPr>
      <w:tabs>
        <w:tab w:val="center" w:pos="4513"/>
        <w:tab w:val="right" w:pos="9026"/>
      </w:tabs>
    </w:pPr>
  </w:style>
  <w:style w:type="character" w:customStyle="1" w:styleId="FooterChar">
    <w:name w:val="Footer Char"/>
    <w:basedOn w:val="DefaultParagraphFont"/>
    <w:link w:val="Footer"/>
    <w:uiPriority w:val="99"/>
    <w:rsid w:val="004951F5"/>
  </w:style>
  <w:style w:type="paragraph" w:customStyle="1" w:styleId="AssignBody">
    <w:name w:val="AssignBody"/>
    <w:basedOn w:val="Normal"/>
    <w:link w:val="AssignBodyChar"/>
    <w:qFormat/>
    <w:rsid w:val="00EC6E42"/>
    <w:pPr>
      <w:spacing w:line="360" w:lineRule="auto"/>
    </w:pPr>
    <w:rPr>
      <w:rFonts w:ascii="Arial" w:hAnsi="Arial"/>
      <w:sz w:val="22"/>
      <w:szCs w:val="22"/>
    </w:rPr>
  </w:style>
  <w:style w:type="character" w:customStyle="1" w:styleId="AssignBodyChar">
    <w:name w:val="AssignBody Char"/>
    <w:basedOn w:val="DefaultParagraphFont"/>
    <w:link w:val="AssignBody"/>
    <w:rsid w:val="00EC6E42"/>
    <w:rPr>
      <w:rFonts w:ascii="Arial" w:hAnsi="Arial"/>
      <w:sz w:val="22"/>
      <w:szCs w:val="22"/>
    </w:rPr>
  </w:style>
  <w:style w:type="table" w:styleId="TableGrid">
    <w:name w:val="Table Grid"/>
    <w:basedOn w:val="TableNormal"/>
    <w:uiPriority w:val="39"/>
    <w:rsid w:val="00EC6E4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Quote">
    <w:name w:val="Assign Quote"/>
    <w:basedOn w:val="AssignBody"/>
    <w:qFormat/>
    <w:rsid w:val="00A81139"/>
    <w:rPr>
      <w:i/>
    </w:rPr>
  </w:style>
  <w:style w:type="paragraph" w:styleId="BalloonText">
    <w:name w:val="Balloon Text"/>
    <w:basedOn w:val="Normal"/>
    <w:link w:val="BalloonTextChar"/>
    <w:uiPriority w:val="99"/>
    <w:semiHidden/>
    <w:unhideWhenUsed/>
    <w:rsid w:val="007D6D8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D6D88"/>
    <w:rPr>
      <w:rFonts w:ascii="Times New Roman" w:hAnsi="Times New Roman" w:cs="Times New Roman"/>
      <w:sz w:val="18"/>
      <w:szCs w:val="18"/>
    </w:rPr>
  </w:style>
  <w:style w:type="paragraph" w:styleId="NormalWeb">
    <w:name w:val="Normal (Web)"/>
    <w:basedOn w:val="Normal"/>
    <w:uiPriority w:val="99"/>
    <w:semiHidden/>
    <w:unhideWhenUsed/>
    <w:rsid w:val="00C90EB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90EBD"/>
    <w:rPr>
      <w:color w:val="0563C1" w:themeColor="hyperlink"/>
      <w:u w:val="single"/>
    </w:rPr>
  </w:style>
  <w:style w:type="character" w:styleId="PageNumber">
    <w:name w:val="page number"/>
    <w:basedOn w:val="DefaultParagraphFont"/>
    <w:uiPriority w:val="99"/>
    <w:semiHidden/>
    <w:unhideWhenUsed/>
    <w:rsid w:val="00686855"/>
  </w:style>
  <w:style w:type="character" w:customStyle="1" w:styleId="Heading1Char">
    <w:name w:val="Heading 1 Char"/>
    <w:basedOn w:val="DefaultParagraphFont"/>
    <w:link w:val="Heading1"/>
    <w:uiPriority w:val="9"/>
    <w:rsid w:val="006A011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A0118"/>
  </w:style>
  <w:style w:type="paragraph" w:styleId="Revision">
    <w:name w:val="Revision"/>
    <w:hidden/>
    <w:uiPriority w:val="99"/>
    <w:semiHidden/>
    <w:rsid w:val="009B14DB"/>
  </w:style>
  <w:style w:type="paragraph" w:styleId="ListParagraph">
    <w:name w:val="List Paragraph"/>
    <w:basedOn w:val="Normal"/>
    <w:uiPriority w:val="34"/>
    <w:qFormat/>
    <w:rsid w:val="008C4E54"/>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44106">
      <w:bodyDiv w:val="1"/>
      <w:marLeft w:val="0"/>
      <w:marRight w:val="0"/>
      <w:marTop w:val="0"/>
      <w:marBottom w:val="0"/>
      <w:divBdr>
        <w:top w:val="none" w:sz="0" w:space="0" w:color="auto"/>
        <w:left w:val="none" w:sz="0" w:space="0" w:color="auto"/>
        <w:bottom w:val="none" w:sz="0" w:space="0" w:color="auto"/>
        <w:right w:val="none" w:sz="0" w:space="0" w:color="auto"/>
      </w:divBdr>
    </w:div>
    <w:div w:id="146213162">
      <w:bodyDiv w:val="1"/>
      <w:marLeft w:val="0"/>
      <w:marRight w:val="0"/>
      <w:marTop w:val="0"/>
      <w:marBottom w:val="0"/>
      <w:divBdr>
        <w:top w:val="none" w:sz="0" w:space="0" w:color="auto"/>
        <w:left w:val="none" w:sz="0" w:space="0" w:color="auto"/>
        <w:bottom w:val="none" w:sz="0" w:space="0" w:color="auto"/>
        <w:right w:val="none" w:sz="0" w:space="0" w:color="auto"/>
      </w:divBdr>
    </w:div>
    <w:div w:id="178157694">
      <w:bodyDiv w:val="1"/>
      <w:marLeft w:val="0"/>
      <w:marRight w:val="0"/>
      <w:marTop w:val="0"/>
      <w:marBottom w:val="0"/>
      <w:divBdr>
        <w:top w:val="none" w:sz="0" w:space="0" w:color="auto"/>
        <w:left w:val="none" w:sz="0" w:space="0" w:color="auto"/>
        <w:bottom w:val="none" w:sz="0" w:space="0" w:color="auto"/>
        <w:right w:val="none" w:sz="0" w:space="0" w:color="auto"/>
      </w:divBdr>
    </w:div>
    <w:div w:id="204996727">
      <w:bodyDiv w:val="1"/>
      <w:marLeft w:val="0"/>
      <w:marRight w:val="0"/>
      <w:marTop w:val="0"/>
      <w:marBottom w:val="0"/>
      <w:divBdr>
        <w:top w:val="none" w:sz="0" w:space="0" w:color="auto"/>
        <w:left w:val="none" w:sz="0" w:space="0" w:color="auto"/>
        <w:bottom w:val="none" w:sz="0" w:space="0" w:color="auto"/>
        <w:right w:val="none" w:sz="0" w:space="0" w:color="auto"/>
      </w:divBdr>
    </w:div>
    <w:div w:id="653073957">
      <w:bodyDiv w:val="1"/>
      <w:marLeft w:val="0"/>
      <w:marRight w:val="0"/>
      <w:marTop w:val="0"/>
      <w:marBottom w:val="0"/>
      <w:divBdr>
        <w:top w:val="none" w:sz="0" w:space="0" w:color="auto"/>
        <w:left w:val="none" w:sz="0" w:space="0" w:color="auto"/>
        <w:bottom w:val="none" w:sz="0" w:space="0" w:color="auto"/>
        <w:right w:val="none" w:sz="0" w:space="0" w:color="auto"/>
      </w:divBdr>
    </w:div>
    <w:div w:id="658264563">
      <w:bodyDiv w:val="1"/>
      <w:marLeft w:val="0"/>
      <w:marRight w:val="0"/>
      <w:marTop w:val="0"/>
      <w:marBottom w:val="0"/>
      <w:divBdr>
        <w:top w:val="none" w:sz="0" w:space="0" w:color="auto"/>
        <w:left w:val="none" w:sz="0" w:space="0" w:color="auto"/>
        <w:bottom w:val="none" w:sz="0" w:space="0" w:color="auto"/>
        <w:right w:val="none" w:sz="0" w:space="0" w:color="auto"/>
      </w:divBdr>
    </w:div>
    <w:div w:id="937560815">
      <w:bodyDiv w:val="1"/>
      <w:marLeft w:val="0"/>
      <w:marRight w:val="0"/>
      <w:marTop w:val="0"/>
      <w:marBottom w:val="0"/>
      <w:divBdr>
        <w:top w:val="none" w:sz="0" w:space="0" w:color="auto"/>
        <w:left w:val="none" w:sz="0" w:space="0" w:color="auto"/>
        <w:bottom w:val="none" w:sz="0" w:space="0" w:color="auto"/>
        <w:right w:val="none" w:sz="0" w:space="0" w:color="auto"/>
      </w:divBdr>
    </w:div>
    <w:div w:id="994797836">
      <w:bodyDiv w:val="1"/>
      <w:marLeft w:val="0"/>
      <w:marRight w:val="0"/>
      <w:marTop w:val="0"/>
      <w:marBottom w:val="0"/>
      <w:divBdr>
        <w:top w:val="none" w:sz="0" w:space="0" w:color="auto"/>
        <w:left w:val="none" w:sz="0" w:space="0" w:color="auto"/>
        <w:bottom w:val="none" w:sz="0" w:space="0" w:color="auto"/>
        <w:right w:val="none" w:sz="0" w:space="0" w:color="auto"/>
      </w:divBdr>
    </w:div>
    <w:div w:id="998460014">
      <w:bodyDiv w:val="1"/>
      <w:marLeft w:val="0"/>
      <w:marRight w:val="0"/>
      <w:marTop w:val="0"/>
      <w:marBottom w:val="0"/>
      <w:divBdr>
        <w:top w:val="none" w:sz="0" w:space="0" w:color="auto"/>
        <w:left w:val="none" w:sz="0" w:space="0" w:color="auto"/>
        <w:bottom w:val="none" w:sz="0" w:space="0" w:color="auto"/>
        <w:right w:val="none" w:sz="0" w:space="0" w:color="auto"/>
      </w:divBdr>
    </w:div>
    <w:div w:id="1286228649">
      <w:bodyDiv w:val="1"/>
      <w:marLeft w:val="0"/>
      <w:marRight w:val="0"/>
      <w:marTop w:val="0"/>
      <w:marBottom w:val="0"/>
      <w:divBdr>
        <w:top w:val="none" w:sz="0" w:space="0" w:color="auto"/>
        <w:left w:val="none" w:sz="0" w:space="0" w:color="auto"/>
        <w:bottom w:val="none" w:sz="0" w:space="0" w:color="auto"/>
        <w:right w:val="none" w:sz="0" w:space="0" w:color="auto"/>
      </w:divBdr>
    </w:div>
    <w:div w:id="1298990133">
      <w:bodyDiv w:val="1"/>
      <w:marLeft w:val="0"/>
      <w:marRight w:val="0"/>
      <w:marTop w:val="0"/>
      <w:marBottom w:val="0"/>
      <w:divBdr>
        <w:top w:val="none" w:sz="0" w:space="0" w:color="auto"/>
        <w:left w:val="none" w:sz="0" w:space="0" w:color="auto"/>
        <w:bottom w:val="none" w:sz="0" w:space="0" w:color="auto"/>
        <w:right w:val="none" w:sz="0" w:space="0" w:color="auto"/>
      </w:divBdr>
    </w:div>
    <w:div w:id="1429082381">
      <w:bodyDiv w:val="1"/>
      <w:marLeft w:val="0"/>
      <w:marRight w:val="0"/>
      <w:marTop w:val="0"/>
      <w:marBottom w:val="0"/>
      <w:divBdr>
        <w:top w:val="none" w:sz="0" w:space="0" w:color="auto"/>
        <w:left w:val="none" w:sz="0" w:space="0" w:color="auto"/>
        <w:bottom w:val="none" w:sz="0" w:space="0" w:color="auto"/>
        <w:right w:val="none" w:sz="0" w:space="0" w:color="auto"/>
      </w:divBdr>
    </w:div>
    <w:div w:id="1447770430">
      <w:bodyDiv w:val="1"/>
      <w:marLeft w:val="0"/>
      <w:marRight w:val="0"/>
      <w:marTop w:val="0"/>
      <w:marBottom w:val="0"/>
      <w:divBdr>
        <w:top w:val="none" w:sz="0" w:space="0" w:color="auto"/>
        <w:left w:val="none" w:sz="0" w:space="0" w:color="auto"/>
        <w:bottom w:val="none" w:sz="0" w:space="0" w:color="auto"/>
        <w:right w:val="none" w:sz="0" w:space="0" w:color="auto"/>
      </w:divBdr>
    </w:div>
    <w:div w:id="1473056360">
      <w:bodyDiv w:val="1"/>
      <w:marLeft w:val="0"/>
      <w:marRight w:val="0"/>
      <w:marTop w:val="0"/>
      <w:marBottom w:val="0"/>
      <w:divBdr>
        <w:top w:val="none" w:sz="0" w:space="0" w:color="auto"/>
        <w:left w:val="none" w:sz="0" w:space="0" w:color="auto"/>
        <w:bottom w:val="none" w:sz="0" w:space="0" w:color="auto"/>
        <w:right w:val="none" w:sz="0" w:space="0" w:color="auto"/>
      </w:divBdr>
    </w:div>
    <w:div w:id="1917199552">
      <w:bodyDiv w:val="1"/>
      <w:marLeft w:val="0"/>
      <w:marRight w:val="0"/>
      <w:marTop w:val="0"/>
      <w:marBottom w:val="0"/>
      <w:divBdr>
        <w:top w:val="none" w:sz="0" w:space="0" w:color="auto"/>
        <w:left w:val="none" w:sz="0" w:space="0" w:color="auto"/>
        <w:bottom w:val="none" w:sz="0" w:space="0" w:color="auto"/>
        <w:right w:val="none" w:sz="0" w:space="0" w:color="auto"/>
      </w:divBdr>
    </w:div>
    <w:div w:id="1979531812">
      <w:bodyDiv w:val="1"/>
      <w:marLeft w:val="0"/>
      <w:marRight w:val="0"/>
      <w:marTop w:val="0"/>
      <w:marBottom w:val="0"/>
      <w:divBdr>
        <w:top w:val="none" w:sz="0" w:space="0" w:color="auto"/>
        <w:left w:val="none" w:sz="0" w:space="0" w:color="auto"/>
        <w:bottom w:val="none" w:sz="0" w:space="0" w:color="auto"/>
        <w:right w:val="none" w:sz="0" w:space="0" w:color="auto"/>
      </w:divBdr>
    </w:div>
    <w:div w:id="2069765849">
      <w:bodyDiv w:val="1"/>
      <w:marLeft w:val="0"/>
      <w:marRight w:val="0"/>
      <w:marTop w:val="0"/>
      <w:marBottom w:val="0"/>
      <w:divBdr>
        <w:top w:val="none" w:sz="0" w:space="0" w:color="auto"/>
        <w:left w:val="none" w:sz="0" w:space="0" w:color="auto"/>
        <w:bottom w:val="none" w:sz="0" w:space="0" w:color="auto"/>
        <w:right w:val="none" w:sz="0" w:space="0" w:color="auto"/>
      </w:divBdr>
    </w:div>
    <w:div w:id="209789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ishtimes.com/news/science/science-lives-using-nature-to-grow-an-understanding-of-science-1.3159063" TargetMode="External"/><Relationship Id="rId13" Type="http://schemas.openxmlformats.org/officeDocument/2006/relationships/hyperlink" Target="https://www.bbc.co.uk/cymrufyw/4495266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cgireland.org/the-importance-of-school-garden-as-a-communit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sc.nsw.edu.au/tscnews/educational-philosophy-what-is-it-all-abou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r.msu.edu/news/overcoming_school_garden_barriers" TargetMode="External"/><Relationship Id="rId5" Type="http://schemas.openxmlformats.org/officeDocument/2006/relationships/webSettings" Target="webSettings.xml"/><Relationship Id="rId15" Type="http://schemas.openxmlformats.org/officeDocument/2006/relationships/hyperlink" Target="https://study.com/academy/lesson/john-dewey-on-education-theory-philosophy-quiz.html" TargetMode="External"/><Relationship Id="rId10" Type="http://schemas.openxmlformats.org/officeDocument/2006/relationships/hyperlink" Target="https://communitysouthwark.org/sites/default/files/images/Evaluating%20your%20project.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theguardian.com/teacher-network/teacher-blog/2017/sep/29/primary-school-garden-teaching-method-improve-pupil-behaviour" TargetMode="External"/><Relationship Id="rId14" Type="http://schemas.openxmlformats.org/officeDocument/2006/relationships/hyperlink" Target="https://dera.ioe.ac.uk/27467/1/85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Don15</b:Tag>
    <b:SourceType>Report</b:SourceType>
    <b:Guid>{20EAF423-BAD6-434E-A78B-B3BD007BF6ED}</b:Guid>
    <b:Author>
      <b:Author>
        <b:NameList>
          <b:Person>
            <b:Last>Donaldson</b:Last>
            <b:First>Graham</b:First>
          </b:Person>
        </b:NameList>
      </b:Author>
    </b:Author>
    <b:Title>Dyfodol Llwyddiannus</b:Title>
    <b:Publisher>Hawlfraint y Goron</b:Publisher>
    <b:Year>2015</b:Year>
    <b:RefOrder>2</b:RefOrder>
  </b:Source>
  <b:Source>
    <b:Tag>Ald11</b:Tag>
    <b:SourceType>Book</b:SourceType>
    <b:Guid>{F19CA1D3-1AAA-E54F-8C19-E7AA7AB74542}</b:Guid>
    <b:Title>The Ethics of Research with Children and Young People A Practical Handbook</b:Title>
    <b:Publisher>SAGE</b:Publisher>
    <b:City>London</b:City>
    <b:Year>2011</b:Year>
    <b:Author>
      <b:Author>
        <b:NameList>
          <b:Person>
            <b:Last>Alderson</b:Last>
            <b:First>Priscilla</b:First>
          </b:Person>
          <b:Person>
            <b:Last>Morrow</b:Last>
            <b:First>Virginia</b:First>
          </b:Person>
        </b:NameList>
      </b:Author>
    </b:Author>
    <b:RefOrder>3</b:RefOrder>
  </b:Source>
  <b:Source>
    <b:Tag>Cym14</b:Tag>
    <b:SourceType>Book</b:SourceType>
    <b:Guid>{CF0608A2-5D45-454C-89FE-11B6F77CA619}</b:Guid>
    <b:Author>
      <b:Author>
        <b:NameList>
          <b:Person>
            <b:First>Llywodraeth Cymru</b:First>
          </b:Person>
        </b:NameList>
      </b:Author>
    </b:Author>
    <b:Title>Cynlluniau Datblygu Ysgolion</b:Title>
    <b:City>Caerdydd</b:City>
    <b:Publisher>Hawlfraint y Goron</b:Publisher>
    <b:Year>2014</b:Year>
    <b:RefOrder>1</b:RefOrder>
  </b:Source>
</b:Sources>
</file>

<file path=customXml/itemProps1.xml><?xml version="1.0" encoding="utf-8"?>
<ds:datastoreItem xmlns:ds="http://schemas.openxmlformats.org/officeDocument/2006/customXml" ds:itemID="{8CF7E40A-2C3A-D147-9CCF-06CB223D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3595</TotalTime>
  <Pages>18</Pages>
  <Words>4476</Words>
  <Characters>25518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Elliw Roberts (1801485)</dc:creator>
  <cp:keywords/>
  <dc:description/>
  <cp:lastModifiedBy>Elliw Roberts (1801485)</cp:lastModifiedBy>
  <cp:revision>1535</cp:revision>
  <dcterms:created xsi:type="dcterms:W3CDTF">2020-02-21T16:21:00Z</dcterms:created>
  <dcterms:modified xsi:type="dcterms:W3CDTF">2020-05-15T18:40:00Z</dcterms:modified>
</cp:coreProperties>
</file>