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E9F39" w14:textId="77777777" w:rsidR="00993AF8" w:rsidRDefault="00000000">
      <w:pPr>
        <w:pStyle w:val="BodyText"/>
        <w:ind w:left="440"/>
        <w:rPr>
          <w:rFonts w:ascii="Times New Roman"/>
          <w:sz w:val="20"/>
        </w:rPr>
      </w:pPr>
      <w:r>
        <w:rPr>
          <w:rFonts w:ascii="Times New Roman"/>
          <w:noProof/>
          <w:sz w:val="20"/>
        </w:rPr>
        <w:drawing>
          <wp:inline distT="0" distB="0" distL="0" distR="0" wp14:anchorId="49C8E28F" wp14:editId="3AA8733F">
            <wp:extent cx="1811021" cy="600075"/>
            <wp:effectExtent l="0" t="0" r="0" b="0"/>
            <wp:docPr id="2" name="Image 2"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7" cstate="print"/>
                    <a:stretch>
                      <a:fillRect/>
                    </a:stretch>
                  </pic:blipFill>
                  <pic:spPr>
                    <a:xfrm>
                      <a:off x="0" y="0"/>
                      <a:ext cx="1811021" cy="600075"/>
                    </a:xfrm>
                    <a:prstGeom prst="rect">
                      <a:avLst/>
                    </a:prstGeom>
                  </pic:spPr>
                </pic:pic>
              </a:graphicData>
            </a:graphic>
          </wp:inline>
        </w:drawing>
      </w:r>
    </w:p>
    <w:p w14:paraId="28EF127E" w14:textId="77777777" w:rsidR="00993AF8" w:rsidRDefault="00993AF8">
      <w:pPr>
        <w:pStyle w:val="BodyText"/>
        <w:rPr>
          <w:rFonts w:ascii="Times New Roman"/>
          <w:sz w:val="48"/>
        </w:rPr>
      </w:pPr>
    </w:p>
    <w:p w14:paraId="76A5475F" w14:textId="77777777" w:rsidR="00993AF8" w:rsidRDefault="00993AF8">
      <w:pPr>
        <w:pStyle w:val="BodyText"/>
        <w:rPr>
          <w:rFonts w:ascii="Times New Roman"/>
          <w:sz w:val="48"/>
        </w:rPr>
      </w:pPr>
    </w:p>
    <w:p w14:paraId="3DAFF6AB" w14:textId="77777777" w:rsidR="00993AF8" w:rsidRDefault="00993AF8">
      <w:pPr>
        <w:pStyle w:val="BodyText"/>
        <w:spacing w:before="75"/>
        <w:rPr>
          <w:rFonts w:ascii="Times New Roman"/>
          <w:sz w:val="48"/>
        </w:rPr>
      </w:pPr>
    </w:p>
    <w:p w14:paraId="2296D69D" w14:textId="77777777" w:rsidR="00993AF8" w:rsidRDefault="00000000">
      <w:pPr>
        <w:ind w:right="333"/>
        <w:jc w:val="right"/>
        <w:rPr>
          <w:b/>
          <w:sz w:val="48"/>
        </w:rPr>
      </w:pPr>
      <w:r>
        <w:rPr>
          <w:b/>
          <w:sz w:val="48"/>
        </w:rPr>
        <w:t>Certificate</w:t>
      </w:r>
      <w:r>
        <w:rPr>
          <w:b/>
          <w:spacing w:val="-15"/>
          <w:sz w:val="48"/>
        </w:rPr>
        <w:t xml:space="preserve"> </w:t>
      </w:r>
      <w:r>
        <w:rPr>
          <w:b/>
          <w:sz w:val="48"/>
        </w:rPr>
        <w:t>of</w:t>
      </w:r>
      <w:r>
        <w:rPr>
          <w:b/>
          <w:spacing w:val="-11"/>
          <w:sz w:val="48"/>
        </w:rPr>
        <w:t xml:space="preserve"> </w:t>
      </w:r>
      <w:r>
        <w:rPr>
          <w:b/>
          <w:sz w:val="48"/>
        </w:rPr>
        <w:t>Higher</w:t>
      </w:r>
      <w:r>
        <w:rPr>
          <w:b/>
          <w:spacing w:val="-13"/>
          <w:sz w:val="48"/>
        </w:rPr>
        <w:t xml:space="preserve"> </w:t>
      </w:r>
      <w:r>
        <w:rPr>
          <w:b/>
          <w:sz w:val="48"/>
        </w:rPr>
        <w:t>Education</w:t>
      </w:r>
      <w:r>
        <w:rPr>
          <w:b/>
          <w:spacing w:val="-12"/>
          <w:sz w:val="48"/>
        </w:rPr>
        <w:t xml:space="preserve"> </w:t>
      </w:r>
      <w:r>
        <w:rPr>
          <w:b/>
          <w:spacing w:val="-5"/>
          <w:sz w:val="48"/>
        </w:rPr>
        <w:t>in</w:t>
      </w:r>
    </w:p>
    <w:p w14:paraId="0FB40C5F" w14:textId="77777777" w:rsidR="00993AF8" w:rsidRDefault="00000000">
      <w:pPr>
        <w:spacing w:before="3"/>
        <w:ind w:right="331"/>
        <w:jc w:val="right"/>
        <w:rPr>
          <w:b/>
          <w:sz w:val="48"/>
        </w:rPr>
      </w:pPr>
      <w:r>
        <w:rPr>
          <w:b/>
          <w:sz w:val="48"/>
        </w:rPr>
        <w:t>Employability</w:t>
      </w:r>
      <w:r>
        <w:rPr>
          <w:b/>
          <w:spacing w:val="-7"/>
          <w:sz w:val="48"/>
        </w:rPr>
        <w:t xml:space="preserve"> </w:t>
      </w:r>
      <w:r>
        <w:rPr>
          <w:b/>
          <w:spacing w:val="-2"/>
          <w:sz w:val="48"/>
        </w:rPr>
        <w:t>Skills</w:t>
      </w:r>
    </w:p>
    <w:p w14:paraId="094B48FE" w14:textId="77777777" w:rsidR="00993AF8" w:rsidRDefault="00000000">
      <w:pPr>
        <w:spacing w:before="1"/>
        <w:ind w:right="207"/>
        <w:jc w:val="right"/>
        <w:rPr>
          <w:b/>
          <w:sz w:val="48"/>
        </w:rPr>
      </w:pPr>
      <w:r>
        <w:rPr>
          <w:b/>
          <w:sz w:val="48"/>
        </w:rPr>
        <w:t>LEVEL</w:t>
      </w:r>
      <w:r>
        <w:rPr>
          <w:b/>
          <w:spacing w:val="-9"/>
          <w:sz w:val="48"/>
        </w:rPr>
        <w:t xml:space="preserve"> </w:t>
      </w:r>
      <w:r>
        <w:rPr>
          <w:b/>
          <w:spacing w:val="-10"/>
          <w:sz w:val="48"/>
        </w:rPr>
        <w:t>4</w:t>
      </w:r>
    </w:p>
    <w:p w14:paraId="283BFFC2" w14:textId="77777777" w:rsidR="00993AF8" w:rsidRDefault="00993AF8">
      <w:pPr>
        <w:pStyle w:val="BodyText"/>
        <w:spacing w:before="551"/>
        <w:rPr>
          <w:b/>
          <w:sz w:val="48"/>
        </w:rPr>
      </w:pPr>
    </w:p>
    <w:p w14:paraId="20CF73E5" w14:textId="77777777" w:rsidR="00993AF8" w:rsidRDefault="00000000">
      <w:pPr>
        <w:spacing w:before="1"/>
        <w:ind w:right="332"/>
        <w:jc w:val="right"/>
        <w:rPr>
          <w:b/>
          <w:sz w:val="48"/>
        </w:rPr>
      </w:pPr>
      <w:r>
        <w:rPr>
          <w:b/>
          <w:sz w:val="48"/>
        </w:rPr>
        <w:t>Academic</w:t>
      </w:r>
      <w:r>
        <w:rPr>
          <w:b/>
          <w:spacing w:val="-22"/>
          <w:sz w:val="48"/>
        </w:rPr>
        <w:t xml:space="preserve"> </w:t>
      </w:r>
      <w:r>
        <w:rPr>
          <w:b/>
          <w:sz w:val="48"/>
        </w:rPr>
        <w:t>Skills</w:t>
      </w:r>
      <w:r>
        <w:rPr>
          <w:b/>
          <w:spacing w:val="-25"/>
          <w:sz w:val="48"/>
        </w:rPr>
        <w:t xml:space="preserve"> </w:t>
      </w:r>
      <w:r>
        <w:rPr>
          <w:b/>
          <w:sz w:val="48"/>
        </w:rPr>
        <w:t>for</w:t>
      </w:r>
      <w:r>
        <w:rPr>
          <w:b/>
          <w:spacing w:val="-22"/>
          <w:sz w:val="48"/>
        </w:rPr>
        <w:t xml:space="preserve"> </w:t>
      </w:r>
      <w:r>
        <w:rPr>
          <w:b/>
          <w:sz w:val="48"/>
        </w:rPr>
        <w:t>the</w:t>
      </w:r>
      <w:r>
        <w:rPr>
          <w:b/>
          <w:spacing w:val="-21"/>
          <w:sz w:val="48"/>
        </w:rPr>
        <w:t xml:space="preserve"> </w:t>
      </w:r>
      <w:r>
        <w:rPr>
          <w:b/>
          <w:sz w:val="48"/>
        </w:rPr>
        <w:t>Digital</w:t>
      </w:r>
      <w:r>
        <w:rPr>
          <w:b/>
          <w:spacing w:val="-17"/>
          <w:sz w:val="48"/>
        </w:rPr>
        <w:t xml:space="preserve"> </w:t>
      </w:r>
      <w:r>
        <w:rPr>
          <w:b/>
          <w:spacing w:val="-5"/>
          <w:sz w:val="48"/>
        </w:rPr>
        <w:t>Era</w:t>
      </w:r>
    </w:p>
    <w:p w14:paraId="519DD76E" w14:textId="77777777" w:rsidR="00993AF8" w:rsidRDefault="00000000">
      <w:pPr>
        <w:spacing w:line="546" w:lineRule="exact"/>
        <w:ind w:right="334"/>
        <w:jc w:val="right"/>
        <w:rPr>
          <w:b/>
          <w:sz w:val="48"/>
        </w:rPr>
      </w:pPr>
      <w:r>
        <w:rPr>
          <w:b/>
          <w:spacing w:val="-2"/>
          <w:sz w:val="48"/>
        </w:rPr>
        <w:t>(BMSW4013)</w:t>
      </w:r>
    </w:p>
    <w:p w14:paraId="2F5E7C7D" w14:textId="77777777" w:rsidR="00993AF8" w:rsidRDefault="00000000">
      <w:pPr>
        <w:spacing w:line="546" w:lineRule="exact"/>
        <w:ind w:right="215"/>
        <w:jc w:val="right"/>
        <w:rPr>
          <w:b/>
          <w:sz w:val="48"/>
        </w:rPr>
      </w:pPr>
      <w:r>
        <w:rPr>
          <w:b/>
          <w:sz w:val="48"/>
        </w:rPr>
        <w:t>Module</w:t>
      </w:r>
      <w:r>
        <w:rPr>
          <w:b/>
          <w:spacing w:val="-9"/>
          <w:sz w:val="48"/>
        </w:rPr>
        <w:t xml:space="preserve"> </w:t>
      </w:r>
      <w:r>
        <w:rPr>
          <w:b/>
          <w:sz w:val="48"/>
        </w:rPr>
        <w:t>Lead:</w:t>
      </w:r>
      <w:r>
        <w:rPr>
          <w:b/>
          <w:spacing w:val="-1"/>
          <w:sz w:val="48"/>
        </w:rPr>
        <w:t xml:space="preserve"> </w:t>
      </w:r>
      <w:r>
        <w:rPr>
          <w:b/>
          <w:sz w:val="48"/>
        </w:rPr>
        <w:t>Ffion</w:t>
      </w:r>
      <w:r>
        <w:rPr>
          <w:b/>
          <w:spacing w:val="-6"/>
          <w:sz w:val="48"/>
        </w:rPr>
        <w:t xml:space="preserve"> </w:t>
      </w:r>
      <w:r>
        <w:rPr>
          <w:b/>
          <w:spacing w:val="-2"/>
          <w:sz w:val="48"/>
        </w:rPr>
        <w:t>Cumberpatch</w:t>
      </w:r>
    </w:p>
    <w:p w14:paraId="56DAA5F8" w14:textId="77777777" w:rsidR="00993AF8" w:rsidRDefault="00000000">
      <w:pPr>
        <w:ind w:right="214"/>
        <w:jc w:val="right"/>
        <w:rPr>
          <w:b/>
          <w:spacing w:val="-2"/>
          <w:sz w:val="40"/>
        </w:rPr>
      </w:pPr>
      <w:r>
        <w:rPr>
          <w:b/>
          <w:sz w:val="40"/>
        </w:rPr>
        <w:t>Email:</w:t>
      </w:r>
      <w:r>
        <w:rPr>
          <w:b/>
          <w:spacing w:val="-2"/>
          <w:sz w:val="40"/>
        </w:rPr>
        <w:t xml:space="preserve"> </w:t>
      </w:r>
      <w:hyperlink r:id="rId8">
        <w:r w:rsidR="00993AF8">
          <w:rPr>
            <w:b/>
            <w:spacing w:val="-2"/>
            <w:sz w:val="40"/>
          </w:rPr>
          <w:t>F.cumberpatch@uwtsd.ac.uk</w:t>
        </w:r>
      </w:hyperlink>
    </w:p>
    <w:p w14:paraId="1D1DFDC7" w14:textId="77777777" w:rsidR="00B21562" w:rsidRDefault="00B21562">
      <w:pPr>
        <w:ind w:right="214"/>
        <w:jc w:val="right"/>
        <w:rPr>
          <w:b/>
          <w:spacing w:val="-2"/>
          <w:sz w:val="40"/>
        </w:rPr>
      </w:pPr>
    </w:p>
    <w:p w14:paraId="229D773D" w14:textId="2F33FDE9" w:rsidR="00B21562" w:rsidRDefault="00B21562">
      <w:pPr>
        <w:ind w:right="214"/>
        <w:jc w:val="right"/>
        <w:rPr>
          <w:b/>
          <w:sz w:val="40"/>
        </w:rPr>
      </w:pPr>
      <w:r>
        <w:rPr>
          <w:b/>
          <w:spacing w:val="-2"/>
          <w:sz w:val="40"/>
        </w:rPr>
        <w:t>RESIT / REWORK HANDBOOK</w:t>
      </w:r>
    </w:p>
    <w:p w14:paraId="0DF41EA1" w14:textId="77777777" w:rsidR="00993AF8" w:rsidRDefault="00993AF8">
      <w:pPr>
        <w:pStyle w:val="BodyText"/>
        <w:rPr>
          <w:b/>
          <w:sz w:val="40"/>
        </w:rPr>
      </w:pPr>
    </w:p>
    <w:p w14:paraId="6947B431" w14:textId="77777777" w:rsidR="00993AF8" w:rsidRDefault="00993AF8">
      <w:pPr>
        <w:pStyle w:val="BodyText"/>
        <w:rPr>
          <w:b/>
          <w:sz w:val="40"/>
        </w:rPr>
      </w:pPr>
    </w:p>
    <w:p w14:paraId="7ED8B45B" w14:textId="77777777" w:rsidR="00993AF8" w:rsidRDefault="00993AF8">
      <w:pPr>
        <w:pStyle w:val="BodyText"/>
        <w:rPr>
          <w:b/>
          <w:sz w:val="40"/>
        </w:rPr>
      </w:pPr>
    </w:p>
    <w:p w14:paraId="5A8C113A" w14:textId="77777777" w:rsidR="00993AF8" w:rsidRDefault="00993AF8">
      <w:pPr>
        <w:pStyle w:val="BodyText"/>
        <w:rPr>
          <w:b/>
          <w:sz w:val="40"/>
        </w:rPr>
      </w:pPr>
    </w:p>
    <w:p w14:paraId="4A7DB5D0" w14:textId="77777777" w:rsidR="00993AF8" w:rsidRDefault="00993AF8">
      <w:pPr>
        <w:pStyle w:val="BodyText"/>
        <w:rPr>
          <w:b/>
          <w:sz w:val="40"/>
        </w:rPr>
      </w:pPr>
    </w:p>
    <w:p w14:paraId="53B4BAF0" w14:textId="77777777" w:rsidR="00993AF8" w:rsidRDefault="00993AF8">
      <w:pPr>
        <w:pStyle w:val="BodyText"/>
        <w:spacing w:before="9"/>
        <w:rPr>
          <w:b/>
          <w:sz w:val="40"/>
        </w:rPr>
      </w:pPr>
    </w:p>
    <w:p w14:paraId="577462E0" w14:textId="77777777" w:rsidR="00993AF8" w:rsidRDefault="00000000">
      <w:pPr>
        <w:ind w:right="213"/>
        <w:jc w:val="right"/>
        <w:rPr>
          <w:b/>
          <w:sz w:val="40"/>
        </w:rPr>
      </w:pPr>
      <w:r>
        <w:rPr>
          <w:b/>
          <w:sz w:val="40"/>
        </w:rPr>
        <w:t>2024</w:t>
      </w:r>
      <w:r>
        <w:rPr>
          <w:b/>
          <w:spacing w:val="-1"/>
          <w:sz w:val="40"/>
        </w:rPr>
        <w:t xml:space="preserve"> </w:t>
      </w:r>
      <w:r>
        <w:rPr>
          <w:b/>
          <w:sz w:val="40"/>
        </w:rPr>
        <w:t xml:space="preserve">- </w:t>
      </w:r>
      <w:r>
        <w:rPr>
          <w:b/>
          <w:spacing w:val="-4"/>
          <w:sz w:val="40"/>
        </w:rPr>
        <w:t>2025</w:t>
      </w:r>
    </w:p>
    <w:p w14:paraId="2702157A" w14:textId="77777777" w:rsidR="00993AF8" w:rsidRDefault="00993AF8">
      <w:pPr>
        <w:jc w:val="right"/>
        <w:rPr>
          <w:sz w:val="40"/>
        </w:rPr>
        <w:sectPr w:rsidR="00993AF8">
          <w:footerReference w:type="default" r:id="rId9"/>
          <w:type w:val="continuous"/>
          <w:pgSz w:w="11900" w:h="16850"/>
          <w:pgMar w:top="780" w:right="280" w:bottom="780" w:left="280" w:header="0" w:footer="598" w:gutter="0"/>
          <w:pgNumType w:start="1"/>
          <w:cols w:space="720"/>
        </w:sectPr>
      </w:pPr>
    </w:p>
    <w:p w14:paraId="2891F415" w14:textId="77777777" w:rsidR="00993AF8" w:rsidRDefault="00993AF8">
      <w:pPr>
        <w:rPr>
          <w:sz w:val="2"/>
          <w:szCs w:val="2"/>
        </w:rPr>
        <w:sectPr w:rsidR="00993AF8">
          <w:type w:val="continuous"/>
          <w:pgSz w:w="11900" w:h="16850"/>
          <w:pgMar w:top="1340" w:right="280" w:bottom="860" w:left="280" w:header="0" w:footer="598" w:gutter="0"/>
          <w:cols w:space="720"/>
        </w:sectPr>
      </w:pPr>
    </w:p>
    <w:p w14:paraId="02AA4901" w14:textId="77777777" w:rsidR="00993AF8" w:rsidRDefault="00993AF8">
      <w:pPr>
        <w:rPr>
          <w:sz w:val="2"/>
          <w:szCs w:val="2"/>
        </w:rPr>
        <w:sectPr w:rsidR="00993AF8">
          <w:pgSz w:w="11900" w:h="16850"/>
          <w:pgMar w:top="980" w:right="280" w:bottom="860" w:left="280" w:header="0" w:footer="598" w:gutter="0"/>
          <w:cols w:space="720"/>
        </w:sectPr>
      </w:pPr>
    </w:p>
    <w:p w14:paraId="59BF6894" w14:textId="77777777" w:rsidR="00993AF8" w:rsidRDefault="00000000">
      <w:pPr>
        <w:pStyle w:val="Heading1"/>
        <w:ind w:right="432"/>
      </w:pPr>
      <w:r>
        <w:lastRenderedPageBreak/>
        <w:t>APPENDIX</w:t>
      </w:r>
      <w:r>
        <w:rPr>
          <w:spacing w:val="-17"/>
        </w:rPr>
        <w:t xml:space="preserve"> </w:t>
      </w:r>
      <w:r>
        <w:rPr>
          <w:spacing w:val="-4"/>
        </w:rPr>
        <w:t>GA36b</w:t>
      </w:r>
    </w:p>
    <w:p w14:paraId="1F1BDEF8" w14:textId="77777777" w:rsidR="00993AF8" w:rsidRDefault="00000000">
      <w:pPr>
        <w:pStyle w:val="BodyText"/>
        <w:spacing w:before="1"/>
        <w:rPr>
          <w:b/>
          <w:sz w:val="18"/>
        </w:rPr>
      </w:pPr>
      <w:r>
        <w:rPr>
          <w:noProof/>
        </w:rPr>
        <mc:AlternateContent>
          <mc:Choice Requires="wps">
            <w:drawing>
              <wp:anchor distT="0" distB="0" distL="0" distR="0" simplePos="0" relativeHeight="487588864" behindDoc="1" locked="0" layoutInCell="1" allowOverlap="1" wp14:anchorId="55FD6DDD" wp14:editId="766CA341">
                <wp:simplePos x="0" y="0"/>
                <wp:positionH relativeFrom="page">
                  <wp:posOffset>708659</wp:posOffset>
                </wp:positionH>
                <wp:positionV relativeFrom="paragraph">
                  <wp:posOffset>150639</wp:posOffset>
                </wp:positionV>
                <wp:extent cx="6301740" cy="451484"/>
                <wp:effectExtent l="0" t="0" r="0" b="0"/>
                <wp:wrapTopAndBottom/>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451484"/>
                        </a:xfrm>
                        <a:prstGeom prst="rect">
                          <a:avLst/>
                        </a:prstGeom>
                        <a:solidFill>
                          <a:srgbClr val="C0C0C0"/>
                        </a:solidFill>
                        <a:ln w="6096">
                          <a:solidFill>
                            <a:srgbClr val="000000"/>
                          </a:solidFill>
                          <a:prstDash val="solid"/>
                        </a:ln>
                      </wps:spPr>
                      <wps:txbx>
                        <w:txbxContent>
                          <w:p w14:paraId="0492DE04" w14:textId="77777777" w:rsidR="00993AF8" w:rsidRDefault="00000000">
                            <w:pPr>
                              <w:spacing w:before="121"/>
                              <w:ind w:left="1109"/>
                              <w:rPr>
                                <w:b/>
                                <w:color w:val="000000"/>
                                <w:sz w:val="40"/>
                              </w:rPr>
                            </w:pPr>
                            <w:r>
                              <w:rPr>
                                <w:b/>
                                <w:color w:val="000000"/>
                                <w:sz w:val="40"/>
                              </w:rPr>
                              <w:t>LEVEL</w:t>
                            </w:r>
                            <w:r>
                              <w:rPr>
                                <w:b/>
                                <w:color w:val="000000"/>
                                <w:spacing w:val="-13"/>
                                <w:sz w:val="40"/>
                              </w:rPr>
                              <w:t xml:space="preserve"> </w:t>
                            </w:r>
                            <w:r>
                              <w:rPr>
                                <w:b/>
                                <w:color w:val="000000"/>
                                <w:sz w:val="40"/>
                              </w:rPr>
                              <w:t>4</w:t>
                            </w:r>
                            <w:r>
                              <w:rPr>
                                <w:b/>
                                <w:color w:val="000000"/>
                                <w:spacing w:val="-9"/>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w14:anchorId="55FD6DDD" id="_x0000_t202" coordsize="21600,21600" o:spt="202" path="m,l,21600r21600,l21600,xe">
                <v:stroke joinstyle="miter"/>
                <v:path gradientshapeok="t" o:connecttype="rect"/>
              </v:shapetype>
              <v:shape id="Textbox 5" o:spid="_x0000_s1026" type="#_x0000_t202" style="position:absolute;margin-left:55.8pt;margin-top:11.85pt;width:496.2pt;height:35.55pt;z-index:-157276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YqzzAEAALIDAAAOAAAAZHJzL2Uyb0RvYy54bWysU9uO0zAQfUfiHyy/06RLKUvUdAWtFiGt&#10;WKSFD3Adu7FwPMbjNunfM3bSlusLIpGcsWd8Zs6Zyepu6Cw7qoAGXM3ns5Iz5SQ0xu1r/uXz/Ytb&#10;zjAK1wgLTtX8pJDfrZ8/W/W+UjfQgm1UYATisOp9zdsYfVUUKFvVCZyBV46cGkInIm3DvmiC6Am9&#10;s8VNWS6LHkLjA0iFSKfb0cnXGV9rJeOj1qgiszWn2mJeQ153aS3WK1Htg/CtkVMZ4h+q6IRxlPQC&#10;tRVRsEMwv0F1RgZA0HEmoStAayNV5kBs5uUvbJ5a4VXmQuKgv8iE/w9Wfjw++U+BxeEdDNTATAL9&#10;A8ivSNoUvcdqikmaYoUUnYgOOnTpSxQYXSRtTxc91RCZpMPly3L+ekEuSb7Fq/nidpEEL663fcD4&#10;XkHHklHzQP3KFYjjA8Yx9BySkiFY09wba/Mm7HcbG9hRUG83ZXon9J/CrGM9lVK+WY7c/gpR5udP&#10;EKmErcB2TJXRpzDrJo1GWZJAcdgNVHkyd9CcSNuexqvm+O0gguLMfnDUvzSLZyOcjd3ZCNFuIE9s&#10;Iurg7SGCNlmQK+6UmQYjSzoNcZq8H/c56vqrrb8DAAD//wMAUEsDBBQABgAIAAAAIQACAOoR4AAA&#10;AAoBAAAPAAAAZHJzL2Rvd25yZXYueG1sTI9RS8MwFIXfBf9DuIJvLsksc6tNhzgGigNx9sW3rIlN&#10;WXNTmqyr/967J3083I9zv1OsJ9+x0Q6xDahAzgQwi3UwLTYKqs/t3RJYTBqN7gJaBT82wrq8vip0&#10;bsIZP+y4Tw2jEoy5VuBS6nPOY+2s13EWeot0+w6D14ni0HAz6DOV+47PhVhwr1ukD0739tnZ+rg/&#10;eQVvm+l9+/W6y2QzvrhVwEpUm6NStzfT0yOwZKf0B8NFn9ShJKdDOKGJrKMs5YJQBfP7B2AXQIqM&#10;1h0UrLIl8LLg/yeUvwAAAP//AwBQSwECLQAUAAYACAAAACEAtoM4kv4AAADhAQAAEwAAAAAAAAAA&#10;AAAAAAAAAAAAW0NvbnRlbnRfVHlwZXNdLnhtbFBLAQItABQABgAIAAAAIQA4/SH/1gAAAJQBAAAL&#10;AAAAAAAAAAAAAAAAAC8BAABfcmVscy8ucmVsc1BLAQItABQABgAIAAAAIQBZKYqzzAEAALIDAAAO&#10;AAAAAAAAAAAAAAAAAC4CAABkcnMvZTJvRG9jLnhtbFBLAQItABQABgAIAAAAIQACAOoR4AAAAAoB&#10;AAAPAAAAAAAAAAAAAAAAACYEAABkcnMvZG93bnJldi54bWxQSwUGAAAAAAQABADzAAAAMwUAAAAA&#10;" fillcolor="silver" strokeweight=".48pt">
                <v:path arrowok="t"/>
                <v:textbox inset="0,0,0,0">
                  <w:txbxContent>
                    <w:p w14:paraId="0492DE04" w14:textId="77777777" w:rsidR="00993AF8" w:rsidRDefault="00000000">
                      <w:pPr>
                        <w:spacing w:before="121"/>
                        <w:ind w:left="1109"/>
                        <w:rPr>
                          <w:b/>
                          <w:color w:val="000000"/>
                          <w:sz w:val="40"/>
                        </w:rPr>
                      </w:pPr>
                      <w:r>
                        <w:rPr>
                          <w:b/>
                          <w:color w:val="000000"/>
                          <w:sz w:val="40"/>
                        </w:rPr>
                        <w:t>LEVEL</w:t>
                      </w:r>
                      <w:r>
                        <w:rPr>
                          <w:b/>
                          <w:color w:val="000000"/>
                          <w:spacing w:val="-13"/>
                          <w:sz w:val="40"/>
                        </w:rPr>
                        <w:t xml:space="preserve"> </w:t>
                      </w:r>
                      <w:r>
                        <w:rPr>
                          <w:b/>
                          <w:color w:val="000000"/>
                          <w:sz w:val="40"/>
                        </w:rPr>
                        <w:t>4</w:t>
                      </w:r>
                      <w:r>
                        <w:rPr>
                          <w:b/>
                          <w:color w:val="000000"/>
                          <w:spacing w:val="-9"/>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v:textbox>
                <w10:wrap type="topAndBottom" anchorx="page"/>
              </v:shape>
            </w:pict>
          </mc:Fallback>
        </mc:AlternateContent>
      </w:r>
    </w:p>
    <w:p w14:paraId="0B459B7A" w14:textId="77777777" w:rsidR="00993AF8" w:rsidRDefault="00993AF8">
      <w:pPr>
        <w:pStyle w:val="BodyText"/>
        <w:spacing w:before="162" w:after="1"/>
        <w:rPr>
          <w:b/>
          <w:sz w:val="20"/>
        </w:rPr>
      </w:pPr>
    </w:p>
    <w:tbl>
      <w:tblPr>
        <w:tblW w:w="0" w:type="auto"/>
        <w:tblInd w:w="8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4"/>
        <w:gridCol w:w="2269"/>
        <w:gridCol w:w="2269"/>
      </w:tblGrid>
      <w:tr w:rsidR="00993AF8" w14:paraId="10023A32" w14:textId="77777777">
        <w:trPr>
          <w:trHeight w:val="494"/>
        </w:trPr>
        <w:tc>
          <w:tcPr>
            <w:tcW w:w="2096" w:type="dxa"/>
          </w:tcPr>
          <w:p w14:paraId="086A4076" w14:textId="77777777" w:rsidR="00993AF8" w:rsidRDefault="00000000">
            <w:pPr>
              <w:pStyle w:val="TableParagraph"/>
              <w:spacing w:before="120"/>
              <w:ind w:left="113"/>
              <w:rPr>
                <w:b/>
              </w:rPr>
            </w:pPr>
            <w:r>
              <w:rPr>
                <w:b/>
              </w:rPr>
              <w:t>Student</w:t>
            </w:r>
            <w:r>
              <w:rPr>
                <w:b/>
                <w:spacing w:val="-7"/>
              </w:rPr>
              <w:t xml:space="preserve"> </w:t>
            </w:r>
            <w:r>
              <w:rPr>
                <w:b/>
                <w:spacing w:val="-4"/>
              </w:rPr>
              <w:t>name:</w:t>
            </w:r>
          </w:p>
        </w:tc>
        <w:tc>
          <w:tcPr>
            <w:tcW w:w="3294" w:type="dxa"/>
          </w:tcPr>
          <w:p w14:paraId="6F3797A0" w14:textId="77777777" w:rsidR="00993AF8" w:rsidRDefault="00993AF8">
            <w:pPr>
              <w:pStyle w:val="TableParagraph"/>
              <w:rPr>
                <w:rFonts w:ascii="Times New Roman"/>
              </w:rPr>
            </w:pPr>
          </w:p>
        </w:tc>
        <w:tc>
          <w:tcPr>
            <w:tcW w:w="2269" w:type="dxa"/>
            <w:shd w:val="clear" w:color="auto" w:fill="D9D9D9"/>
          </w:tcPr>
          <w:p w14:paraId="42C0CE22" w14:textId="77777777" w:rsidR="00993AF8" w:rsidRDefault="00000000">
            <w:pPr>
              <w:pStyle w:val="TableParagraph"/>
              <w:spacing w:before="120"/>
              <w:ind w:left="112"/>
              <w:rPr>
                <w:b/>
              </w:rPr>
            </w:pPr>
            <w:r>
              <w:rPr>
                <w:b/>
              </w:rPr>
              <w:t>Student</w:t>
            </w:r>
            <w:r>
              <w:rPr>
                <w:b/>
                <w:spacing w:val="-5"/>
              </w:rPr>
              <w:t xml:space="preserve"> </w:t>
            </w:r>
            <w:r>
              <w:rPr>
                <w:b/>
              </w:rPr>
              <w:t>ID</w:t>
            </w:r>
            <w:r>
              <w:rPr>
                <w:b/>
                <w:spacing w:val="-4"/>
              </w:rPr>
              <w:t xml:space="preserve"> </w:t>
            </w:r>
            <w:r>
              <w:rPr>
                <w:b/>
                <w:spacing w:val="-2"/>
              </w:rPr>
              <w:t>number:</w:t>
            </w:r>
          </w:p>
        </w:tc>
        <w:tc>
          <w:tcPr>
            <w:tcW w:w="2269" w:type="dxa"/>
          </w:tcPr>
          <w:p w14:paraId="79B0D5AD" w14:textId="77777777" w:rsidR="00993AF8" w:rsidRDefault="00993AF8">
            <w:pPr>
              <w:pStyle w:val="TableParagraph"/>
              <w:rPr>
                <w:rFonts w:ascii="Times New Roman"/>
              </w:rPr>
            </w:pPr>
          </w:p>
        </w:tc>
      </w:tr>
      <w:tr w:rsidR="00993AF8" w14:paraId="5677B7E7" w14:textId="77777777">
        <w:trPr>
          <w:trHeight w:val="491"/>
        </w:trPr>
        <w:tc>
          <w:tcPr>
            <w:tcW w:w="2096" w:type="dxa"/>
          </w:tcPr>
          <w:p w14:paraId="407F5CD1" w14:textId="77777777" w:rsidR="00993AF8" w:rsidRDefault="00000000">
            <w:pPr>
              <w:pStyle w:val="TableParagraph"/>
              <w:spacing w:before="120"/>
              <w:ind w:left="113"/>
              <w:rPr>
                <w:b/>
              </w:rPr>
            </w:pPr>
            <w:r>
              <w:rPr>
                <w:b/>
                <w:spacing w:val="-2"/>
              </w:rPr>
              <w:t>Programme:</w:t>
            </w:r>
          </w:p>
        </w:tc>
        <w:tc>
          <w:tcPr>
            <w:tcW w:w="7832" w:type="dxa"/>
            <w:gridSpan w:val="3"/>
          </w:tcPr>
          <w:p w14:paraId="711890CB" w14:textId="77777777" w:rsidR="00993AF8" w:rsidRDefault="00000000">
            <w:pPr>
              <w:pStyle w:val="TableParagraph"/>
              <w:spacing w:before="120"/>
              <w:ind w:left="109"/>
              <w:rPr>
                <w:b/>
              </w:rPr>
            </w:pPr>
            <w:r>
              <w:rPr>
                <w:b/>
                <w:spacing w:val="-2"/>
              </w:rPr>
              <w:t>Employability</w:t>
            </w:r>
            <w:r>
              <w:rPr>
                <w:b/>
                <w:spacing w:val="7"/>
              </w:rPr>
              <w:t xml:space="preserve"> </w:t>
            </w:r>
            <w:r>
              <w:rPr>
                <w:b/>
                <w:spacing w:val="-2"/>
              </w:rPr>
              <w:t>Skills</w:t>
            </w:r>
          </w:p>
        </w:tc>
      </w:tr>
      <w:tr w:rsidR="00993AF8" w14:paraId="1AD03E4A" w14:textId="77777777">
        <w:trPr>
          <w:trHeight w:val="494"/>
        </w:trPr>
        <w:tc>
          <w:tcPr>
            <w:tcW w:w="2096" w:type="dxa"/>
          </w:tcPr>
          <w:p w14:paraId="49D6F202" w14:textId="77777777" w:rsidR="00993AF8" w:rsidRDefault="00000000">
            <w:pPr>
              <w:pStyle w:val="TableParagraph"/>
              <w:spacing w:before="122"/>
              <w:ind w:left="113"/>
              <w:rPr>
                <w:b/>
              </w:rPr>
            </w:pPr>
            <w:r>
              <w:rPr>
                <w:b/>
                <w:spacing w:val="-2"/>
              </w:rPr>
              <w:t>Module:</w:t>
            </w:r>
          </w:p>
        </w:tc>
        <w:tc>
          <w:tcPr>
            <w:tcW w:w="7832" w:type="dxa"/>
            <w:gridSpan w:val="3"/>
          </w:tcPr>
          <w:p w14:paraId="560F0F71" w14:textId="77777777" w:rsidR="00993AF8" w:rsidRDefault="00000000">
            <w:pPr>
              <w:pStyle w:val="TableParagraph"/>
              <w:spacing w:before="122"/>
              <w:ind w:left="109"/>
              <w:rPr>
                <w:b/>
              </w:rPr>
            </w:pPr>
            <w:r>
              <w:rPr>
                <w:b/>
              </w:rPr>
              <w:t>Academic</w:t>
            </w:r>
            <w:r>
              <w:rPr>
                <w:b/>
                <w:spacing w:val="-9"/>
              </w:rPr>
              <w:t xml:space="preserve"> </w:t>
            </w:r>
            <w:r>
              <w:rPr>
                <w:b/>
              </w:rPr>
              <w:t>Skills</w:t>
            </w:r>
            <w:r>
              <w:rPr>
                <w:b/>
                <w:spacing w:val="-8"/>
              </w:rPr>
              <w:t xml:space="preserve"> </w:t>
            </w:r>
            <w:r>
              <w:rPr>
                <w:b/>
              </w:rPr>
              <w:t>for</w:t>
            </w:r>
            <w:r>
              <w:rPr>
                <w:b/>
                <w:spacing w:val="-7"/>
              </w:rPr>
              <w:t xml:space="preserve"> </w:t>
            </w:r>
            <w:r>
              <w:rPr>
                <w:b/>
              </w:rPr>
              <w:t>the</w:t>
            </w:r>
            <w:r>
              <w:rPr>
                <w:b/>
                <w:spacing w:val="-11"/>
              </w:rPr>
              <w:t xml:space="preserve"> </w:t>
            </w:r>
            <w:r>
              <w:rPr>
                <w:b/>
              </w:rPr>
              <w:t>Digital</w:t>
            </w:r>
            <w:r>
              <w:rPr>
                <w:b/>
                <w:spacing w:val="-5"/>
              </w:rPr>
              <w:t xml:space="preserve"> Era</w:t>
            </w:r>
          </w:p>
        </w:tc>
      </w:tr>
      <w:tr w:rsidR="00993AF8" w14:paraId="2ADE31FF" w14:textId="77777777">
        <w:trPr>
          <w:trHeight w:val="758"/>
        </w:trPr>
        <w:tc>
          <w:tcPr>
            <w:tcW w:w="2096" w:type="dxa"/>
          </w:tcPr>
          <w:p w14:paraId="41F2675D" w14:textId="77777777" w:rsidR="00993AF8" w:rsidRDefault="00000000">
            <w:pPr>
              <w:pStyle w:val="TableParagraph"/>
              <w:spacing w:before="120"/>
              <w:ind w:left="113"/>
              <w:rPr>
                <w:b/>
              </w:rPr>
            </w:pPr>
            <w:r>
              <w:rPr>
                <w:b/>
              </w:rPr>
              <w:t>Module</w:t>
            </w:r>
            <w:r>
              <w:rPr>
                <w:b/>
                <w:spacing w:val="-8"/>
              </w:rPr>
              <w:t xml:space="preserve"> </w:t>
            </w:r>
            <w:r>
              <w:rPr>
                <w:b/>
                <w:spacing w:val="-2"/>
              </w:rPr>
              <w:t>code:</w:t>
            </w:r>
          </w:p>
        </w:tc>
        <w:tc>
          <w:tcPr>
            <w:tcW w:w="3294" w:type="dxa"/>
          </w:tcPr>
          <w:p w14:paraId="0B742365" w14:textId="77777777" w:rsidR="00993AF8" w:rsidRDefault="00000000">
            <w:pPr>
              <w:pStyle w:val="TableParagraph"/>
              <w:spacing w:before="120"/>
              <w:ind w:left="109"/>
              <w:rPr>
                <w:b/>
              </w:rPr>
            </w:pPr>
            <w:r>
              <w:rPr>
                <w:b/>
                <w:spacing w:val="-2"/>
              </w:rPr>
              <w:t>BMSW4013</w:t>
            </w:r>
          </w:p>
        </w:tc>
        <w:tc>
          <w:tcPr>
            <w:tcW w:w="2269" w:type="dxa"/>
            <w:shd w:val="clear" w:color="auto" w:fill="D9D9D9"/>
          </w:tcPr>
          <w:p w14:paraId="017E8D8C" w14:textId="77777777" w:rsidR="00993AF8" w:rsidRDefault="00000000">
            <w:pPr>
              <w:pStyle w:val="TableParagraph"/>
              <w:tabs>
                <w:tab w:val="left" w:pos="1395"/>
                <w:tab w:val="left" w:pos="1957"/>
              </w:tabs>
              <w:spacing w:before="2" w:line="237" w:lineRule="auto"/>
              <w:ind w:left="112" w:right="98"/>
              <w:rPr>
                <w:b/>
              </w:rPr>
            </w:pPr>
            <w:r>
              <w:rPr>
                <w:b/>
                <w:spacing w:val="-2"/>
              </w:rPr>
              <w:t>Contribution</w:t>
            </w:r>
            <w:r>
              <w:rPr>
                <w:b/>
              </w:rPr>
              <w:tab/>
            </w:r>
            <w:r>
              <w:rPr>
                <w:b/>
                <w:spacing w:val="-8"/>
              </w:rPr>
              <w:t xml:space="preserve">to </w:t>
            </w:r>
            <w:r>
              <w:rPr>
                <w:b/>
                <w:spacing w:val="-2"/>
              </w:rPr>
              <w:t>Overall</w:t>
            </w:r>
            <w:r>
              <w:rPr>
                <w:b/>
              </w:rPr>
              <w:tab/>
            </w:r>
            <w:r>
              <w:rPr>
                <w:b/>
                <w:spacing w:val="-4"/>
              </w:rPr>
              <w:t>Module</w:t>
            </w:r>
          </w:p>
          <w:p w14:paraId="6F08DBA5" w14:textId="77777777" w:rsidR="00993AF8" w:rsidRDefault="00000000">
            <w:pPr>
              <w:pStyle w:val="TableParagraph"/>
              <w:spacing w:line="236" w:lineRule="exact"/>
              <w:ind w:left="112"/>
              <w:rPr>
                <w:b/>
              </w:rPr>
            </w:pPr>
            <w:r>
              <w:rPr>
                <w:b/>
              </w:rPr>
              <w:t>Assessment</w:t>
            </w:r>
            <w:r>
              <w:rPr>
                <w:b/>
                <w:spacing w:val="-8"/>
              </w:rPr>
              <w:t xml:space="preserve"> </w:t>
            </w:r>
            <w:r>
              <w:rPr>
                <w:b/>
                <w:spacing w:val="-4"/>
              </w:rPr>
              <w:t>(%):</w:t>
            </w:r>
          </w:p>
        </w:tc>
        <w:tc>
          <w:tcPr>
            <w:tcW w:w="2269" w:type="dxa"/>
          </w:tcPr>
          <w:p w14:paraId="41DF3417" w14:textId="77777777" w:rsidR="00993AF8" w:rsidRDefault="00000000">
            <w:pPr>
              <w:pStyle w:val="TableParagraph"/>
              <w:spacing w:before="120"/>
              <w:ind w:left="111"/>
              <w:rPr>
                <w:b/>
              </w:rPr>
            </w:pPr>
            <w:r>
              <w:rPr>
                <w:b/>
                <w:spacing w:val="-5"/>
              </w:rPr>
              <w:t>50%</w:t>
            </w:r>
          </w:p>
        </w:tc>
      </w:tr>
      <w:tr w:rsidR="00993AF8" w14:paraId="7605910C" w14:textId="77777777">
        <w:trPr>
          <w:trHeight w:val="745"/>
        </w:trPr>
        <w:tc>
          <w:tcPr>
            <w:tcW w:w="2096" w:type="dxa"/>
          </w:tcPr>
          <w:p w14:paraId="2930BCBC" w14:textId="77777777" w:rsidR="00993AF8" w:rsidRDefault="00000000">
            <w:pPr>
              <w:pStyle w:val="TableParagraph"/>
              <w:spacing w:before="122"/>
              <w:ind w:left="113"/>
              <w:rPr>
                <w:b/>
              </w:rPr>
            </w:pPr>
            <w:r>
              <w:rPr>
                <w:b/>
                <w:spacing w:val="-2"/>
              </w:rPr>
              <w:t>Lecturer:</w:t>
            </w:r>
          </w:p>
        </w:tc>
        <w:tc>
          <w:tcPr>
            <w:tcW w:w="3294" w:type="dxa"/>
          </w:tcPr>
          <w:p w14:paraId="4DC53B82" w14:textId="77777777" w:rsidR="00993AF8" w:rsidRDefault="00000000">
            <w:pPr>
              <w:pStyle w:val="TableParagraph"/>
              <w:spacing w:before="122"/>
              <w:ind w:left="109"/>
              <w:rPr>
                <w:b/>
              </w:rPr>
            </w:pPr>
            <w:r>
              <w:rPr>
                <w:b/>
              </w:rPr>
              <w:t>Ffion</w:t>
            </w:r>
            <w:r>
              <w:rPr>
                <w:b/>
                <w:spacing w:val="-2"/>
              </w:rPr>
              <w:t xml:space="preserve"> Cumberpatch</w:t>
            </w:r>
          </w:p>
        </w:tc>
        <w:tc>
          <w:tcPr>
            <w:tcW w:w="2269" w:type="dxa"/>
            <w:shd w:val="clear" w:color="auto" w:fill="D9D9D9"/>
          </w:tcPr>
          <w:p w14:paraId="2288C172" w14:textId="77777777" w:rsidR="00993AF8" w:rsidRDefault="00000000">
            <w:pPr>
              <w:pStyle w:val="TableParagraph"/>
              <w:spacing w:before="122"/>
              <w:ind w:left="112"/>
              <w:rPr>
                <w:b/>
              </w:rPr>
            </w:pPr>
            <w:r>
              <w:rPr>
                <w:b/>
              </w:rPr>
              <w:t>Internal</w:t>
            </w:r>
            <w:r>
              <w:rPr>
                <w:b/>
                <w:spacing w:val="-11"/>
              </w:rPr>
              <w:t xml:space="preserve"> </w:t>
            </w:r>
            <w:r>
              <w:rPr>
                <w:b/>
                <w:spacing w:val="-2"/>
              </w:rPr>
              <w:t>Verifier:</w:t>
            </w:r>
          </w:p>
        </w:tc>
        <w:tc>
          <w:tcPr>
            <w:tcW w:w="2269" w:type="dxa"/>
          </w:tcPr>
          <w:p w14:paraId="7371F65F" w14:textId="77777777" w:rsidR="00993AF8" w:rsidRDefault="00000000">
            <w:pPr>
              <w:pStyle w:val="TableParagraph"/>
              <w:spacing w:before="122"/>
              <w:ind w:left="111" w:right="142"/>
              <w:rPr>
                <w:b/>
              </w:rPr>
            </w:pPr>
            <w:r>
              <w:rPr>
                <w:b/>
                <w:spacing w:val="-4"/>
              </w:rPr>
              <w:t xml:space="preserve">Muhammad </w:t>
            </w:r>
            <w:r>
              <w:rPr>
                <w:b/>
                <w:spacing w:val="-2"/>
              </w:rPr>
              <w:t>Cassamo</w:t>
            </w:r>
          </w:p>
        </w:tc>
      </w:tr>
      <w:tr w:rsidR="00993AF8" w14:paraId="7292DC6E" w14:textId="77777777">
        <w:trPr>
          <w:trHeight w:val="745"/>
        </w:trPr>
        <w:tc>
          <w:tcPr>
            <w:tcW w:w="2096" w:type="dxa"/>
          </w:tcPr>
          <w:p w14:paraId="4E9A60FC" w14:textId="77777777" w:rsidR="00993AF8" w:rsidRDefault="00000000">
            <w:pPr>
              <w:pStyle w:val="TableParagraph"/>
              <w:spacing w:before="122"/>
              <w:ind w:left="113"/>
              <w:rPr>
                <w:b/>
              </w:rPr>
            </w:pPr>
            <w:r>
              <w:rPr>
                <w:b/>
                <w:spacing w:val="-2"/>
              </w:rPr>
              <w:t>Assignment</w:t>
            </w:r>
            <w:r>
              <w:rPr>
                <w:b/>
                <w:spacing w:val="4"/>
              </w:rPr>
              <w:t xml:space="preserve"> </w:t>
            </w:r>
            <w:r>
              <w:rPr>
                <w:b/>
                <w:spacing w:val="-2"/>
              </w:rPr>
              <w:t>Title:</w:t>
            </w:r>
          </w:p>
        </w:tc>
        <w:tc>
          <w:tcPr>
            <w:tcW w:w="3294" w:type="dxa"/>
          </w:tcPr>
          <w:p w14:paraId="1387857B" w14:textId="77777777" w:rsidR="00993AF8" w:rsidRDefault="00000000">
            <w:pPr>
              <w:pStyle w:val="TableParagraph"/>
              <w:spacing w:before="122"/>
              <w:ind w:left="109"/>
              <w:rPr>
                <w:b/>
              </w:rPr>
            </w:pPr>
            <w:r>
              <w:rPr>
                <w:b/>
              </w:rPr>
              <w:t>Reflective</w:t>
            </w:r>
            <w:r>
              <w:rPr>
                <w:b/>
                <w:spacing w:val="-12"/>
              </w:rPr>
              <w:t xml:space="preserve"> </w:t>
            </w:r>
            <w:r>
              <w:rPr>
                <w:b/>
                <w:spacing w:val="-2"/>
              </w:rPr>
              <w:t>Essay</w:t>
            </w:r>
          </w:p>
        </w:tc>
        <w:tc>
          <w:tcPr>
            <w:tcW w:w="2269" w:type="dxa"/>
          </w:tcPr>
          <w:p w14:paraId="511882AB" w14:textId="77777777" w:rsidR="00993AF8" w:rsidRDefault="00000000">
            <w:pPr>
              <w:pStyle w:val="TableParagraph"/>
              <w:tabs>
                <w:tab w:val="left" w:pos="975"/>
                <w:tab w:val="left" w:pos="1871"/>
              </w:tabs>
              <w:spacing w:before="122"/>
              <w:ind w:left="112" w:right="100"/>
              <w:rPr>
                <w:b/>
              </w:rPr>
            </w:pPr>
            <w:r>
              <w:rPr>
                <w:b/>
                <w:spacing w:val="-4"/>
              </w:rPr>
              <w:t>Word</w:t>
            </w:r>
            <w:r>
              <w:rPr>
                <w:b/>
              </w:rPr>
              <w:tab/>
            </w:r>
            <w:r>
              <w:rPr>
                <w:b/>
                <w:spacing w:val="-2"/>
              </w:rPr>
              <w:t>count</w:t>
            </w:r>
            <w:r>
              <w:rPr>
                <w:b/>
              </w:rPr>
              <w:tab/>
            </w:r>
            <w:r>
              <w:rPr>
                <w:b/>
                <w:spacing w:val="-6"/>
              </w:rPr>
              <w:t xml:space="preserve">(or </w:t>
            </w:r>
            <w:r>
              <w:rPr>
                <w:b/>
                <w:spacing w:val="-2"/>
              </w:rPr>
              <w:t>equivalent):</w:t>
            </w:r>
          </w:p>
        </w:tc>
        <w:tc>
          <w:tcPr>
            <w:tcW w:w="2269" w:type="dxa"/>
          </w:tcPr>
          <w:p w14:paraId="3459C2CC" w14:textId="77777777" w:rsidR="00993AF8" w:rsidRDefault="00000000">
            <w:pPr>
              <w:pStyle w:val="TableParagraph"/>
              <w:spacing w:before="122"/>
              <w:ind w:left="111"/>
              <w:rPr>
                <w:b/>
              </w:rPr>
            </w:pPr>
            <w:r>
              <w:rPr>
                <w:b/>
              </w:rPr>
              <w:t>1500</w:t>
            </w:r>
            <w:r>
              <w:rPr>
                <w:b/>
                <w:spacing w:val="-7"/>
              </w:rPr>
              <w:t xml:space="preserve"> </w:t>
            </w:r>
            <w:r>
              <w:rPr>
                <w:b/>
                <w:spacing w:val="-2"/>
              </w:rPr>
              <w:t>words</w:t>
            </w:r>
          </w:p>
        </w:tc>
      </w:tr>
      <w:tr w:rsidR="00993AF8" w14:paraId="66F46A0D" w14:textId="77777777">
        <w:trPr>
          <w:trHeight w:val="998"/>
        </w:trPr>
        <w:tc>
          <w:tcPr>
            <w:tcW w:w="2096" w:type="dxa"/>
          </w:tcPr>
          <w:p w14:paraId="071F5D61" w14:textId="77777777" w:rsidR="00993AF8" w:rsidRDefault="00000000">
            <w:pPr>
              <w:pStyle w:val="TableParagraph"/>
              <w:spacing w:before="122"/>
              <w:ind w:left="113"/>
              <w:rPr>
                <w:b/>
              </w:rPr>
            </w:pPr>
            <w:r>
              <w:rPr>
                <w:b/>
                <w:spacing w:val="-4"/>
              </w:rPr>
              <w:t xml:space="preserve">Submission </w:t>
            </w:r>
            <w:r>
              <w:rPr>
                <w:b/>
                <w:spacing w:val="-2"/>
              </w:rPr>
              <w:t>deadline:</w:t>
            </w:r>
          </w:p>
        </w:tc>
        <w:tc>
          <w:tcPr>
            <w:tcW w:w="3294" w:type="dxa"/>
          </w:tcPr>
          <w:p w14:paraId="594DF7A0" w14:textId="684B96B3" w:rsidR="00993AF8" w:rsidRDefault="00000000">
            <w:pPr>
              <w:pStyle w:val="TableParagraph"/>
              <w:spacing w:before="4"/>
              <w:ind w:left="109"/>
              <w:rPr>
                <w:b/>
              </w:rPr>
            </w:pPr>
            <w:r>
              <w:rPr>
                <w:b/>
              </w:rPr>
              <w:t>Friday</w:t>
            </w:r>
            <w:r>
              <w:rPr>
                <w:b/>
                <w:spacing w:val="-9"/>
              </w:rPr>
              <w:t xml:space="preserve"> </w:t>
            </w:r>
            <w:r w:rsidR="00401EAC">
              <w:rPr>
                <w:b/>
              </w:rPr>
              <w:t>7</w:t>
            </w:r>
            <w:r w:rsidR="00401EAC" w:rsidRPr="00401EAC">
              <w:rPr>
                <w:b/>
                <w:vertAlign w:val="superscript"/>
              </w:rPr>
              <w:t>th</w:t>
            </w:r>
            <w:r w:rsidR="00401EAC">
              <w:rPr>
                <w:b/>
              </w:rPr>
              <w:t xml:space="preserve"> March </w:t>
            </w:r>
            <w:r>
              <w:rPr>
                <w:b/>
              </w:rPr>
              <w:t>2025</w:t>
            </w:r>
            <w:r>
              <w:rPr>
                <w:b/>
                <w:spacing w:val="-12"/>
              </w:rPr>
              <w:t xml:space="preserve"> </w:t>
            </w:r>
            <w:r>
              <w:rPr>
                <w:b/>
              </w:rPr>
              <w:t xml:space="preserve">at </w:t>
            </w:r>
            <w:r>
              <w:rPr>
                <w:b/>
                <w:spacing w:val="-2"/>
              </w:rPr>
              <w:t>23:59</w:t>
            </w:r>
          </w:p>
        </w:tc>
        <w:tc>
          <w:tcPr>
            <w:tcW w:w="2269" w:type="dxa"/>
          </w:tcPr>
          <w:p w14:paraId="1F21A778" w14:textId="77777777" w:rsidR="00993AF8" w:rsidRDefault="00000000">
            <w:pPr>
              <w:pStyle w:val="TableParagraph"/>
              <w:spacing w:before="122"/>
              <w:ind w:left="112" w:right="83"/>
              <w:jc w:val="both"/>
              <w:rPr>
                <w:b/>
              </w:rPr>
            </w:pPr>
            <w:r>
              <w:rPr>
                <w:b/>
              </w:rPr>
              <w:t>Return date of provisional marks</w:t>
            </w:r>
            <w:r>
              <w:rPr>
                <w:b/>
                <w:spacing w:val="40"/>
              </w:rPr>
              <w:t xml:space="preserve"> </w:t>
            </w:r>
            <w:r>
              <w:rPr>
                <w:b/>
              </w:rPr>
              <w:t>&amp;</w:t>
            </w:r>
            <w:r>
              <w:rPr>
                <w:b/>
                <w:spacing w:val="-3"/>
              </w:rPr>
              <w:t xml:space="preserve"> </w:t>
            </w:r>
            <w:r>
              <w:rPr>
                <w:b/>
              </w:rPr>
              <w:t>written</w:t>
            </w:r>
            <w:r>
              <w:rPr>
                <w:b/>
                <w:spacing w:val="-4"/>
              </w:rPr>
              <w:t xml:space="preserve"> </w:t>
            </w:r>
            <w:r>
              <w:rPr>
                <w:b/>
              </w:rPr>
              <w:t>feedback:</w:t>
            </w:r>
          </w:p>
        </w:tc>
        <w:tc>
          <w:tcPr>
            <w:tcW w:w="2269" w:type="dxa"/>
          </w:tcPr>
          <w:p w14:paraId="6922611C" w14:textId="47E3A332" w:rsidR="00993AF8" w:rsidRDefault="00401EAC">
            <w:pPr>
              <w:pStyle w:val="TableParagraph"/>
              <w:spacing w:before="122"/>
              <w:ind w:left="111" w:right="142"/>
              <w:rPr>
                <w:b/>
              </w:rPr>
            </w:pPr>
            <w:r>
              <w:rPr>
                <w:b/>
              </w:rPr>
              <w:t>4</w:t>
            </w:r>
            <w:r w:rsidRPr="00401EAC">
              <w:rPr>
                <w:b/>
                <w:vertAlign w:val="superscript"/>
              </w:rPr>
              <w:t>th</w:t>
            </w:r>
            <w:r>
              <w:rPr>
                <w:b/>
              </w:rPr>
              <w:t xml:space="preserve"> April 2025</w:t>
            </w:r>
          </w:p>
        </w:tc>
      </w:tr>
      <w:tr w:rsidR="00993AF8" w14:paraId="2E550286" w14:textId="77777777">
        <w:trPr>
          <w:trHeight w:val="2637"/>
        </w:trPr>
        <w:tc>
          <w:tcPr>
            <w:tcW w:w="2096" w:type="dxa"/>
          </w:tcPr>
          <w:p w14:paraId="499570BB" w14:textId="77777777" w:rsidR="00993AF8" w:rsidRDefault="00000000">
            <w:pPr>
              <w:pStyle w:val="TableParagraph"/>
              <w:spacing w:before="122"/>
              <w:ind w:left="113"/>
              <w:rPr>
                <w:b/>
              </w:rPr>
            </w:pPr>
            <w:r>
              <w:rPr>
                <w:b/>
                <w:spacing w:val="-4"/>
              </w:rPr>
              <w:t xml:space="preserve">Submission </w:t>
            </w:r>
            <w:r>
              <w:rPr>
                <w:b/>
                <w:spacing w:val="-2"/>
              </w:rPr>
              <w:t>method:</w:t>
            </w:r>
          </w:p>
        </w:tc>
        <w:tc>
          <w:tcPr>
            <w:tcW w:w="7832" w:type="dxa"/>
            <w:gridSpan w:val="3"/>
          </w:tcPr>
          <w:p w14:paraId="05128104" w14:textId="77777777" w:rsidR="00993AF8" w:rsidRDefault="00000000">
            <w:pPr>
              <w:pStyle w:val="TableParagraph"/>
              <w:spacing w:before="2"/>
              <w:ind w:left="109"/>
            </w:pPr>
            <w:r>
              <w:t>All written assessments,</w:t>
            </w:r>
            <w:r>
              <w:rPr>
                <w:spacing w:val="-1"/>
              </w:rPr>
              <w:t xml:space="preserve"> </w:t>
            </w:r>
            <w:r>
              <w:t>where practical</w:t>
            </w:r>
            <w:r>
              <w:rPr>
                <w:spacing w:val="-1"/>
              </w:rPr>
              <w:t xml:space="preserve"> </w:t>
            </w:r>
            <w:r>
              <w:t>and</w:t>
            </w:r>
            <w:r>
              <w:rPr>
                <w:spacing w:val="-2"/>
              </w:rPr>
              <w:t xml:space="preserve"> </w:t>
            </w:r>
            <w:r>
              <w:t>possible, must be</w:t>
            </w:r>
            <w:r>
              <w:rPr>
                <w:spacing w:val="-2"/>
              </w:rPr>
              <w:t xml:space="preserve"> </w:t>
            </w:r>
            <w:r>
              <w:t>submitted</w:t>
            </w:r>
            <w:r>
              <w:rPr>
                <w:spacing w:val="-2"/>
              </w:rPr>
              <w:t xml:space="preserve"> </w:t>
            </w:r>
            <w:r>
              <w:t>via Turnitin</w:t>
            </w:r>
            <w:r>
              <w:rPr>
                <w:spacing w:val="-4"/>
              </w:rPr>
              <w:t xml:space="preserve"> </w:t>
            </w:r>
            <w:r>
              <w:t>unless</w:t>
            </w:r>
            <w:r>
              <w:rPr>
                <w:spacing w:val="-5"/>
              </w:rPr>
              <w:t xml:space="preserve"> </w:t>
            </w:r>
            <w:r>
              <w:t>otherwise</w:t>
            </w:r>
            <w:r>
              <w:rPr>
                <w:spacing w:val="-7"/>
              </w:rPr>
              <w:t xml:space="preserve"> </w:t>
            </w:r>
            <w:r>
              <w:t>instructed</w:t>
            </w:r>
            <w:r>
              <w:rPr>
                <w:spacing w:val="-9"/>
              </w:rPr>
              <w:t xml:space="preserve"> </w:t>
            </w:r>
            <w:r>
              <w:t>by</w:t>
            </w:r>
            <w:r>
              <w:rPr>
                <w:spacing w:val="-9"/>
              </w:rPr>
              <w:t xml:space="preserve"> </w:t>
            </w:r>
            <w:r>
              <w:t>the</w:t>
            </w:r>
            <w:r>
              <w:rPr>
                <w:spacing w:val="-8"/>
              </w:rPr>
              <w:t xml:space="preserve"> </w:t>
            </w:r>
            <w:r>
              <w:t>Lecturer.</w:t>
            </w:r>
            <w:r>
              <w:rPr>
                <w:spacing w:val="-6"/>
              </w:rPr>
              <w:t xml:space="preserve"> </w:t>
            </w:r>
            <w:r>
              <w:t>(Please</w:t>
            </w:r>
            <w:r>
              <w:rPr>
                <w:spacing w:val="-7"/>
              </w:rPr>
              <w:t xml:space="preserve"> </w:t>
            </w:r>
            <w:r>
              <w:t>DO</w:t>
            </w:r>
            <w:r>
              <w:rPr>
                <w:spacing w:val="-6"/>
              </w:rPr>
              <w:t xml:space="preserve"> </w:t>
            </w:r>
            <w:r>
              <w:t>NOT</w:t>
            </w:r>
            <w:r>
              <w:rPr>
                <w:spacing w:val="-7"/>
              </w:rPr>
              <w:t xml:space="preserve"> </w:t>
            </w:r>
            <w:r>
              <w:t>put</w:t>
            </w:r>
            <w:r>
              <w:rPr>
                <w:spacing w:val="-9"/>
              </w:rPr>
              <w:t xml:space="preserve"> </w:t>
            </w:r>
            <w:r>
              <w:t>this assessment specification into Turnitin or it will match many similarities with other students’ submissions.)</w:t>
            </w:r>
          </w:p>
          <w:p w14:paraId="31EC2A14" w14:textId="77777777" w:rsidR="00993AF8" w:rsidRDefault="00000000">
            <w:pPr>
              <w:pStyle w:val="TableParagraph"/>
              <w:spacing w:before="119"/>
              <w:ind w:left="109"/>
              <w:rPr>
                <w:b/>
              </w:rPr>
            </w:pPr>
            <w:r>
              <w:rPr>
                <w:b/>
              </w:rPr>
              <w:t>Alternative</w:t>
            </w:r>
            <w:r>
              <w:rPr>
                <w:b/>
                <w:spacing w:val="-13"/>
              </w:rPr>
              <w:t xml:space="preserve"> </w:t>
            </w:r>
            <w:r>
              <w:rPr>
                <w:b/>
              </w:rPr>
              <w:t>submission</w:t>
            </w:r>
            <w:r>
              <w:rPr>
                <w:b/>
                <w:spacing w:val="-15"/>
              </w:rPr>
              <w:t xml:space="preserve"> </w:t>
            </w:r>
            <w:r>
              <w:rPr>
                <w:b/>
              </w:rPr>
              <w:t>method</w:t>
            </w:r>
            <w:r>
              <w:rPr>
                <w:b/>
                <w:spacing w:val="-14"/>
              </w:rPr>
              <w:t xml:space="preserve"> </w:t>
            </w:r>
            <w:r>
              <w:rPr>
                <w:b/>
              </w:rPr>
              <w:t>(if</w:t>
            </w:r>
            <w:r>
              <w:rPr>
                <w:b/>
                <w:spacing w:val="-8"/>
              </w:rPr>
              <w:t xml:space="preserve"> </w:t>
            </w:r>
            <w:r>
              <w:rPr>
                <w:b/>
                <w:spacing w:val="-2"/>
              </w:rPr>
              <w:t>applicable):</w:t>
            </w:r>
          </w:p>
          <w:p w14:paraId="4C1720E0" w14:textId="77777777" w:rsidR="00993AF8" w:rsidRDefault="00000000">
            <w:pPr>
              <w:pStyle w:val="TableParagraph"/>
              <w:spacing w:before="121"/>
              <w:ind w:left="109" w:right="91"/>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993AF8" w14:paraId="025A1428" w14:textId="77777777">
        <w:trPr>
          <w:trHeight w:val="1252"/>
        </w:trPr>
        <w:tc>
          <w:tcPr>
            <w:tcW w:w="2096" w:type="dxa"/>
          </w:tcPr>
          <w:p w14:paraId="0E4E9DA8" w14:textId="77777777" w:rsidR="00993AF8" w:rsidRDefault="00000000">
            <w:pPr>
              <w:pStyle w:val="TableParagraph"/>
              <w:spacing w:before="120"/>
              <w:ind w:left="113" w:right="126"/>
              <w:rPr>
                <w:b/>
              </w:rPr>
            </w:pPr>
            <w:r>
              <w:rPr>
                <w:b/>
                <w:spacing w:val="-2"/>
              </w:rPr>
              <w:t xml:space="preserve">Academic </w:t>
            </w:r>
            <w:r>
              <w:rPr>
                <w:b/>
              </w:rPr>
              <w:t xml:space="preserve">honesty / </w:t>
            </w:r>
            <w:r>
              <w:rPr>
                <w:b/>
                <w:spacing w:val="-4"/>
              </w:rPr>
              <w:t>referencing:</w:t>
            </w:r>
          </w:p>
        </w:tc>
        <w:tc>
          <w:tcPr>
            <w:tcW w:w="7832" w:type="dxa"/>
            <w:gridSpan w:val="3"/>
          </w:tcPr>
          <w:p w14:paraId="7902FABD" w14:textId="77777777" w:rsidR="00993AF8" w:rsidRDefault="00000000">
            <w:pPr>
              <w:pStyle w:val="TableParagraph"/>
              <w:spacing w:before="120"/>
              <w:ind w:left="109" w:right="90"/>
              <w:jc w:val="both"/>
            </w:pPr>
            <w:r>
              <w:t>Academic honesty is required. In the main body of your submission, you must give</w:t>
            </w:r>
            <w:r>
              <w:rPr>
                <w:spacing w:val="-13"/>
              </w:rPr>
              <w:t xml:space="preserve"> </w:t>
            </w:r>
            <w:r>
              <w:t>credit</w:t>
            </w:r>
            <w:r>
              <w:rPr>
                <w:spacing w:val="-13"/>
              </w:rPr>
              <w:t xml:space="preserve"> </w:t>
            </w:r>
            <w:r>
              <w:t>to</w:t>
            </w:r>
            <w:r>
              <w:rPr>
                <w:spacing w:val="-16"/>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5"/>
              </w:rPr>
              <w:t xml:space="preserve"> </w:t>
            </w:r>
            <w:r>
              <w:t>and</w:t>
            </w:r>
            <w:r>
              <w:rPr>
                <w:spacing w:val="-14"/>
              </w:rPr>
              <w:t xml:space="preserve"> </w:t>
            </w:r>
            <w:r>
              <w:t>ideas</w:t>
            </w:r>
            <w:r>
              <w:rPr>
                <w:spacing w:val="-14"/>
              </w:rPr>
              <w:t xml:space="preserve"> </w:t>
            </w:r>
            <w:r>
              <w:t>your</w:t>
            </w:r>
            <w:r>
              <w:rPr>
                <w:spacing w:val="-10"/>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54C400CC" w14:textId="77777777" w:rsidR="00993AF8" w:rsidRDefault="00993AF8">
      <w:pPr>
        <w:pStyle w:val="BodyText"/>
        <w:spacing w:before="144"/>
        <w:rPr>
          <w:b/>
          <w:sz w:val="20"/>
        </w:rPr>
      </w:pPr>
    </w:p>
    <w:tbl>
      <w:tblPr>
        <w:tblW w:w="0" w:type="auto"/>
        <w:tblInd w:w="8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993AF8" w14:paraId="2D69D5B4" w14:textId="77777777">
        <w:trPr>
          <w:trHeight w:val="505"/>
        </w:trPr>
        <w:tc>
          <w:tcPr>
            <w:tcW w:w="9751" w:type="dxa"/>
            <w:shd w:val="clear" w:color="auto" w:fill="E3E3E3"/>
          </w:tcPr>
          <w:p w14:paraId="7E5F69C6" w14:textId="77777777" w:rsidR="00993AF8" w:rsidRDefault="00000000">
            <w:pPr>
              <w:pStyle w:val="TableParagraph"/>
              <w:spacing w:line="252" w:lineRule="exact"/>
              <w:ind w:left="113" w:right="6255"/>
              <w:rPr>
                <w:b/>
              </w:rPr>
            </w:pPr>
            <w:r>
              <w:rPr>
                <w:b/>
                <w:spacing w:val="-2"/>
              </w:rPr>
              <w:t>Module</w:t>
            </w:r>
            <w:r>
              <w:rPr>
                <w:b/>
                <w:spacing w:val="-10"/>
              </w:rPr>
              <w:t xml:space="preserve"> </w:t>
            </w:r>
            <w:r>
              <w:rPr>
                <w:b/>
                <w:spacing w:val="-2"/>
              </w:rPr>
              <w:t>Learning</w:t>
            </w:r>
            <w:r>
              <w:rPr>
                <w:b/>
                <w:spacing w:val="-13"/>
              </w:rPr>
              <w:t xml:space="preserve"> </w:t>
            </w:r>
            <w:r>
              <w:rPr>
                <w:b/>
                <w:spacing w:val="-2"/>
              </w:rPr>
              <w:t xml:space="preserve">Outcomes </w:t>
            </w:r>
            <w:r>
              <w:rPr>
                <w:b/>
              </w:rPr>
              <w:t>(from module syllabus)</w:t>
            </w:r>
          </w:p>
        </w:tc>
      </w:tr>
      <w:tr w:rsidR="00993AF8" w14:paraId="25617AC7" w14:textId="77777777">
        <w:trPr>
          <w:trHeight w:val="2510"/>
        </w:trPr>
        <w:tc>
          <w:tcPr>
            <w:tcW w:w="9751" w:type="dxa"/>
          </w:tcPr>
          <w:p w14:paraId="50382F22" w14:textId="77777777" w:rsidR="00993AF8" w:rsidRDefault="00000000">
            <w:pPr>
              <w:pStyle w:val="TableParagraph"/>
              <w:spacing w:before="252"/>
              <w:ind w:left="113"/>
            </w:pPr>
            <w:r>
              <w:t>Upon</w:t>
            </w:r>
            <w:r>
              <w:rPr>
                <w:spacing w:val="-14"/>
              </w:rPr>
              <w:t xml:space="preserve"> </w:t>
            </w:r>
            <w:r>
              <w:t>the</w:t>
            </w:r>
            <w:r>
              <w:rPr>
                <w:spacing w:val="-11"/>
              </w:rPr>
              <w:t xml:space="preserve"> </w:t>
            </w:r>
            <w:r>
              <w:t>successful</w:t>
            </w:r>
            <w:r>
              <w:rPr>
                <w:spacing w:val="-10"/>
              </w:rPr>
              <w:t xml:space="preserve"> </w:t>
            </w:r>
            <w:r>
              <w:t>completion</w:t>
            </w:r>
            <w:r>
              <w:rPr>
                <w:spacing w:val="-8"/>
              </w:rPr>
              <w:t xml:space="preserve"> </w:t>
            </w:r>
            <w:r>
              <w:t>of</w:t>
            </w:r>
            <w:r>
              <w:rPr>
                <w:spacing w:val="-10"/>
              </w:rPr>
              <w:t xml:space="preserve"> </w:t>
            </w:r>
            <w:r>
              <w:t>this</w:t>
            </w:r>
            <w:r>
              <w:rPr>
                <w:spacing w:val="-10"/>
              </w:rPr>
              <w:t xml:space="preserve"> </w:t>
            </w:r>
            <w:r>
              <w:t>module,</w:t>
            </w:r>
            <w:r>
              <w:rPr>
                <w:spacing w:val="-13"/>
              </w:rPr>
              <w:t xml:space="preserve"> </w:t>
            </w:r>
            <w:r>
              <w:t>the</w:t>
            </w:r>
            <w:r>
              <w:rPr>
                <w:spacing w:val="-8"/>
              </w:rPr>
              <w:t xml:space="preserve"> </w:t>
            </w:r>
            <w:r>
              <w:t>student</w:t>
            </w:r>
            <w:r>
              <w:rPr>
                <w:spacing w:val="-10"/>
              </w:rPr>
              <w:t xml:space="preserve"> </w:t>
            </w:r>
            <w:r>
              <w:t>should</w:t>
            </w:r>
            <w:r>
              <w:rPr>
                <w:spacing w:val="-8"/>
              </w:rPr>
              <w:t xml:space="preserve"> </w:t>
            </w:r>
            <w:r>
              <w:t>be</w:t>
            </w:r>
            <w:r>
              <w:rPr>
                <w:spacing w:val="-9"/>
              </w:rPr>
              <w:t xml:space="preserve"> </w:t>
            </w:r>
            <w:r>
              <w:t>able</w:t>
            </w:r>
            <w:r>
              <w:rPr>
                <w:spacing w:val="-11"/>
              </w:rPr>
              <w:t xml:space="preserve"> </w:t>
            </w:r>
            <w:r>
              <w:rPr>
                <w:spacing w:val="-5"/>
              </w:rPr>
              <w:t>to:</w:t>
            </w:r>
          </w:p>
          <w:p w14:paraId="167515E7" w14:textId="77777777" w:rsidR="00993AF8" w:rsidRDefault="00000000">
            <w:pPr>
              <w:pStyle w:val="TableParagraph"/>
              <w:numPr>
                <w:ilvl w:val="0"/>
                <w:numId w:val="3"/>
              </w:numPr>
              <w:tabs>
                <w:tab w:val="left" w:pos="833"/>
              </w:tabs>
              <w:spacing w:before="125" w:line="235" w:lineRule="auto"/>
              <w:ind w:right="254"/>
              <w:rPr>
                <w:rFonts w:ascii="Symbol" w:hAnsi="Symbol"/>
              </w:rPr>
            </w:pPr>
            <w:r>
              <w:t>analyse</w:t>
            </w:r>
            <w:r>
              <w:rPr>
                <w:spacing w:val="-2"/>
              </w:rPr>
              <w:t xml:space="preserve"> </w:t>
            </w:r>
            <w:r>
              <w:t>published</w:t>
            </w:r>
            <w:r>
              <w:rPr>
                <w:spacing w:val="-2"/>
              </w:rPr>
              <w:t xml:space="preserve"> </w:t>
            </w:r>
            <w:r>
              <w:t>literature</w:t>
            </w:r>
            <w:r>
              <w:rPr>
                <w:spacing w:val="-4"/>
              </w:rPr>
              <w:t xml:space="preserve"> </w:t>
            </w:r>
            <w:r>
              <w:t>relating</w:t>
            </w:r>
            <w:r>
              <w:rPr>
                <w:spacing w:val="-2"/>
              </w:rPr>
              <w:t xml:space="preserve"> </w:t>
            </w:r>
            <w:r>
              <w:t>to</w:t>
            </w:r>
            <w:r>
              <w:rPr>
                <w:spacing w:val="-4"/>
              </w:rPr>
              <w:t xml:space="preserve"> </w:t>
            </w:r>
            <w:r>
              <w:t>a</w:t>
            </w:r>
            <w:r>
              <w:rPr>
                <w:spacing w:val="-4"/>
              </w:rPr>
              <w:t xml:space="preserve"> </w:t>
            </w:r>
            <w:r>
              <w:t>specific</w:t>
            </w:r>
            <w:r>
              <w:rPr>
                <w:spacing w:val="-4"/>
              </w:rPr>
              <w:t xml:space="preserve"> </w:t>
            </w:r>
            <w:r>
              <w:t>topic</w:t>
            </w:r>
            <w:r>
              <w:rPr>
                <w:spacing w:val="-1"/>
              </w:rPr>
              <w:t xml:space="preserve"> </w:t>
            </w:r>
            <w:r>
              <w:t>or</w:t>
            </w:r>
            <w:r>
              <w:rPr>
                <w:spacing w:val="-3"/>
              </w:rPr>
              <w:t xml:space="preserve"> </w:t>
            </w:r>
            <w:r>
              <w:t>subject area</w:t>
            </w:r>
            <w:r>
              <w:rPr>
                <w:spacing w:val="-4"/>
              </w:rPr>
              <w:t xml:space="preserve"> </w:t>
            </w:r>
            <w:r>
              <w:t>and</w:t>
            </w:r>
            <w:r>
              <w:rPr>
                <w:spacing w:val="-4"/>
              </w:rPr>
              <w:t xml:space="preserve"> </w:t>
            </w:r>
            <w:r>
              <w:t>produce</w:t>
            </w:r>
            <w:r>
              <w:rPr>
                <w:spacing w:val="-2"/>
              </w:rPr>
              <w:t xml:space="preserve"> </w:t>
            </w:r>
            <w:r>
              <w:t>a fully referenced, appropriately structured academic report.</w:t>
            </w:r>
          </w:p>
          <w:p w14:paraId="24D5FDA3" w14:textId="77777777" w:rsidR="00993AF8" w:rsidRDefault="00000000">
            <w:pPr>
              <w:pStyle w:val="TableParagraph"/>
              <w:numPr>
                <w:ilvl w:val="0"/>
                <w:numId w:val="3"/>
              </w:numPr>
              <w:tabs>
                <w:tab w:val="left" w:pos="832"/>
              </w:tabs>
              <w:spacing w:before="122"/>
              <w:ind w:left="832" w:hanging="359"/>
              <w:rPr>
                <w:rFonts w:ascii="Symbol" w:hAnsi="Symbol"/>
              </w:rPr>
            </w:pPr>
            <w:r>
              <w:t>reflect</w:t>
            </w:r>
            <w:r>
              <w:rPr>
                <w:spacing w:val="-15"/>
              </w:rPr>
              <w:t xml:space="preserve"> </w:t>
            </w:r>
            <w:r>
              <w:t>on</w:t>
            </w:r>
            <w:r>
              <w:rPr>
                <w:spacing w:val="-14"/>
              </w:rPr>
              <w:t xml:space="preserve"> </w:t>
            </w:r>
            <w:r>
              <w:t>their</w:t>
            </w:r>
            <w:r>
              <w:rPr>
                <w:spacing w:val="-10"/>
              </w:rPr>
              <w:t xml:space="preserve"> </w:t>
            </w:r>
            <w:r>
              <w:t>learning</w:t>
            </w:r>
            <w:r>
              <w:rPr>
                <w:spacing w:val="-9"/>
              </w:rPr>
              <w:t xml:space="preserve"> </w:t>
            </w:r>
            <w:r>
              <w:t>using</w:t>
            </w:r>
            <w:r>
              <w:rPr>
                <w:spacing w:val="-10"/>
              </w:rPr>
              <w:t xml:space="preserve"> </w:t>
            </w:r>
            <w:r>
              <w:t>recognised</w:t>
            </w:r>
            <w:r>
              <w:rPr>
                <w:spacing w:val="-12"/>
              </w:rPr>
              <w:t xml:space="preserve"> </w:t>
            </w:r>
            <w:r>
              <w:t>models</w:t>
            </w:r>
            <w:r>
              <w:rPr>
                <w:spacing w:val="-12"/>
              </w:rPr>
              <w:t xml:space="preserve"> </w:t>
            </w:r>
            <w:r>
              <w:t>of</w:t>
            </w:r>
            <w:r>
              <w:rPr>
                <w:spacing w:val="-8"/>
              </w:rPr>
              <w:t xml:space="preserve"> </w:t>
            </w:r>
            <w:r>
              <w:rPr>
                <w:spacing w:val="-2"/>
              </w:rPr>
              <w:t>reflection.</w:t>
            </w:r>
          </w:p>
          <w:p w14:paraId="40700AF7" w14:textId="77777777" w:rsidR="00993AF8" w:rsidRDefault="00000000">
            <w:pPr>
              <w:pStyle w:val="TableParagraph"/>
              <w:numPr>
                <w:ilvl w:val="0"/>
                <w:numId w:val="3"/>
              </w:numPr>
              <w:tabs>
                <w:tab w:val="left" w:pos="833"/>
              </w:tabs>
              <w:spacing w:before="115"/>
              <w:ind w:right="152"/>
              <w:rPr>
                <w:rFonts w:ascii="Symbol" w:hAnsi="Symbol"/>
                <w:sz w:val="20"/>
              </w:rPr>
            </w:pPr>
            <w:r>
              <w:t>research</w:t>
            </w:r>
            <w:r>
              <w:rPr>
                <w:spacing w:val="-7"/>
              </w:rPr>
              <w:t xml:space="preserve"> </w:t>
            </w:r>
            <w:r>
              <w:t>and</w:t>
            </w:r>
            <w:r>
              <w:rPr>
                <w:spacing w:val="-7"/>
              </w:rPr>
              <w:t xml:space="preserve"> </w:t>
            </w:r>
            <w:r>
              <w:t>present</w:t>
            </w:r>
            <w:r>
              <w:rPr>
                <w:spacing w:val="-5"/>
              </w:rPr>
              <w:t xml:space="preserve"> </w:t>
            </w:r>
            <w:r>
              <w:t>their</w:t>
            </w:r>
            <w:r>
              <w:rPr>
                <w:spacing w:val="-2"/>
              </w:rPr>
              <w:t xml:space="preserve"> </w:t>
            </w:r>
            <w:r>
              <w:t>findings</w:t>
            </w:r>
            <w:r>
              <w:rPr>
                <w:spacing w:val="-2"/>
              </w:rPr>
              <w:t xml:space="preserve"> </w:t>
            </w:r>
            <w:r>
              <w:t>in</w:t>
            </w:r>
            <w:r>
              <w:rPr>
                <w:spacing w:val="-6"/>
              </w:rPr>
              <w:t xml:space="preserve"> </w:t>
            </w:r>
            <w:r>
              <w:t>a</w:t>
            </w:r>
            <w:r>
              <w:rPr>
                <w:spacing w:val="-7"/>
              </w:rPr>
              <w:t xml:space="preserve"> </w:t>
            </w:r>
            <w:r>
              <w:t>variety</w:t>
            </w:r>
            <w:r>
              <w:rPr>
                <w:spacing w:val="-6"/>
              </w:rPr>
              <w:t xml:space="preserve"> </w:t>
            </w:r>
            <w:r>
              <w:t>of</w:t>
            </w:r>
            <w:r>
              <w:rPr>
                <w:spacing w:val="-6"/>
              </w:rPr>
              <w:t xml:space="preserve"> </w:t>
            </w:r>
            <w:r>
              <w:t>formats</w:t>
            </w:r>
            <w:r>
              <w:rPr>
                <w:spacing w:val="-4"/>
              </w:rPr>
              <w:t xml:space="preserve"> </w:t>
            </w:r>
            <w:r>
              <w:t>on</w:t>
            </w:r>
            <w:r>
              <w:rPr>
                <w:spacing w:val="-5"/>
              </w:rPr>
              <w:t xml:space="preserve"> </w:t>
            </w:r>
            <w:r>
              <w:t>a</w:t>
            </w:r>
            <w:r>
              <w:rPr>
                <w:spacing w:val="-7"/>
              </w:rPr>
              <w:t xml:space="preserve"> </w:t>
            </w:r>
            <w:r>
              <w:t>range</w:t>
            </w:r>
            <w:r>
              <w:rPr>
                <w:spacing w:val="-7"/>
              </w:rPr>
              <w:t xml:space="preserve"> </w:t>
            </w:r>
            <w:r>
              <w:t>of</w:t>
            </w:r>
            <w:r>
              <w:rPr>
                <w:spacing w:val="-4"/>
              </w:rPr>
              <w:t xml:space="preserve"> </w:t>
            </w:r>
            <w:r>
              <w:t>employability</w:t>
            </w:r>
            <w:r>
              <w:rPr>
                <w:spacing w:val="-2"/>
              </w:rPr>
              <w:t xml:space="preserve"> </w:t>
            </w:r>
            <w:r>
              <w:t>skills and collect and analyse feedback on their delivery.</w:t>
            </w:r>
          </w:p>
        </w:tc>
      </w:tr>
    </w:tbl>
    <w:p w14:paraId="27AFDDFD" w14:textId="77777777" w:rsidR="00993AF8" w:rsidRDefault="00993AF8">
      <w:pPr>
        <w:rPr>
          <w:rFonts w:ascii="Symbol" w:hAnsi="Symbol"/>
          <w:sz w:val="20"/>
        </w:rPr>
        <w:sectPr w:rsidR="00993AF8">
          <w:pgSz w:w="11900" w:h="16850"/>
          <w:pgMar w:top="640" w:right="280" w:bottom="860" w:left="280" w:header="0" w:footer="598" w:gutter="0"/>
          <w:cols w:space="720"/>
        </w:sectPr>
      </w:pPr>
    </w:p>
    <w:p w14:paraId="20E40782" w14:textId="77777777" w:rsidR="00993AF8" w:rsidRDefault="00993AF8">
      <w:pPr>
        <w:pStyle w:val="BodyText"/>
        <w:spacing w:before="10"/>
        <w:rPr>
          <w:b/>
          <w:sz w:val="18"/>
        </w:rPr>
      </w:pPr>
    </w:p>
    <w:p w14:paraId="6700BC79" w14:textId="77777777" w:rsidR="00993AF8" w:rsidRDefault="00000000">
      <w:pPr>
        <w:pStyle w:val="BodyText"/>
        <w:ind w:left="823"/>
        <w:rPr>
          <w:sz w:val="20"/>
        </w:rPr>
      </w:pPr>
      <w:r>
        <w:rPr>
          <w:noProof/>
          <w:sz w:val="20"/>
        </w:rPr>
        <mc:AlternateContent>
          <mc:Choice Requires="wps">
            <w:drawing>
              <wp:inline distT="0" distB="0" distL="0" distR="0" wp14:anchorId="40BFEB00" wp14:editId="1DA7388B">
                <wp:extent cx="6212205" cy="299085"/>
                <wp:effectExtent l="9525" t="0" r="0" b="5714"/>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2205" cy="299085"/>
                        </a:xfrm>
                        <a:prstGeom prst="rect">
                          <a:avLst/>
                        </a:prstGeom>
                        <a:solidFill>
                          <a:srgbClr val="D9D9D9"/>
                        </a:solidFill>
                        <a:ln w="6096">
                          <a:solidFill>
                            <a:srgbClr val="000000"/>
                          </a:solidFill>
                          <a:prstDash val="solid"/>
                        </a:ln>
                      </wps:spPr>
                      <wps:txbx>
                        <w:txbxContent>
                          <w:p w14:paraId="0FCE22C6" w14:textId="77777777" w:rsidR="00993AF8" w:rsidRDefault="00000000">
                            <w:pPr>
                              <w:spacing w:line="454" w:lineRule="exact"/>
                              <w:ind w:left="7"/>
                              <w:jc w:val="center"/>
                              <w:rPr>
                                <w:b/>
                                <w:color w:val="000000"/>
                                <w:sz w:val="40"/>
                              </w:rPr>
                            </w:pPr>
                            <w:r>
                              <w:rPr>
                                <w:b/>
                                <w:color w:val="000000"/>
                                <w:sz w:val="40"/>
                              </w:rPr>
                              <w:t>TASK</w:t>
                            </w:r>
                            <w:r>
                              <w:rPr>
                                <w:b/>
                                <w:color w:val="000000"/>
                                <w:spacing w:val="-7"/>
                                <w:sz w:val="40"/>
                              </w:rPr>
                              <w:t xml:space="preserve"> </w:t>
                            </w:r>
                            <w:r>
                              <w:rPr>
                                <w:b/>
                                <w:color w:val="000000"/>
                                <w:spacing w:val="-2"/>
                                <w:sz w:val="40"/>
                              </w:rPr>
                              <w:t>DESCRIPTION</w:t>
                            </w:r>
                          </w:p>
                        </w:txbxContent>
                      </wps:txbx>
                      <wps:bodyPr wrap="square" lIns="0" tIns="0" rIns="0" bIns="0" rtlCol="0">
                        <a:noAutofit/>
                      </wps:bodyPr>
                    </wps:wsp>
                  </a:graphicData>
                </a:graphic>
              </wp:inline>
            </w:drawing>
          </mc:Choice>
          <mc:Fallback>
            <w:pict>
              <v:shape w14:anchorId="40BFEB00" id="Textbox 6" o:spid="_x0000_s1027" type="#_x0000_t202" style="width:489.1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wuL0QEAALkDAAAOAAAAZHJzL2Uyb0RvYy54bWysU9uK2zAQfS/0H4TeGzuGDRsTZ2k3bCks&#10;bWG3HyDLciwqa1SNEjt/35HsJL3svpTaII+ko6M5Z8abu7E37Kg8arAVXy5yzpSV0Gi7r/i354d3&#10;t5xhELYRBqyq+Ekhv9u+fbMZXKkK6MA0yjMisVgOruJdCK7MMpSd6gUuwClLmy34XgSa+n3WeDEQ&#10;e2+yIs9X2QC+cR6kQqTV3bTJt4m/bZUMX9oWVWCm4pRbSKNPYx3HbLsR5d4L12k5pyH+IYteaEuX&#10;Xqh2Igh28Povql5LDwhtWEjoM2hbLVXSQGqW+R9qnjrhVNJC5qC72IT/j1Z+Pj65r56F8QOMVMAk&#10;At0jyO9I3mSDw3LGRE+xREJHoWPr+/glCYwOkreni59qDEzS4qpYFkV+w5mkvWK9zm9vouHZ9bTz&#10;GD4q6FkMKu6pXikDcXzEMEHPkHgZgtHNgzYmTfy+vjeeHQXVdreO78z+G8xYNlAq+Xo1aXuVIk/P&#10;SxQxhZ3Abroqsc8wY2ePJluiQWGsR6ab6CUJiCs1NCeyeKAuqzj+OAivODOfLJUxtuQ58OegPgc+&#10;mHtIjRv1Wnh/CNDq5MuVd06A+iM5O/dybMBf5wl1/eO2PwEAAP//AwBQSwMEFAAGAAgAAAAhAI+g&#10;bnLcAAAABAEAAA8AAABkcnMvZG93bnJldi54bWxMj8FOAjEQhu8mvkMzJt6kCxiBZbvEaEiUcFDw&#10;wLFsh+7GdrrZFlje3pGLXiaZ/H+++aZY9N6JE3axCaRgOMhAIFXBNGQVfG2XD1MQMWky2gVCBReM&#10;sChvbwqdm3CmTzxtkhUMoZhrBXVKbS5lrGr0Og5Ci8TZIXReJ147K02nzwz3To6y7El63RBfqHWL&#10;LzVW35ujZ8obrat25S/9yO62Y/PqPuz7Uqn7u/55DiJhn/7K8KvP6lCy0z4cyUThFPAj6To5m02m&#10;YxB7BY+TIciykP/lyx8AAAD//wMAUEsBAi0AFAAGAAgAAAAhALaDOJL+AAAA4QEAABMAAAAAAAAA&#10;AAAAAAAAAAAAAFtDb250ZW50X1R5cGVzXS54bWxQSwECLQAUAAYACAAAACEAOP0h/9YAAACUAQAA&#10;CwAAAAAAAAAAAAAAAAAvAQAAX3JlbHMvLnJlbHNQSwECLQAUAAYACAAAACEAyyMLi9EBAAC5AwAA&#10;DgAAAAAAAAAAAAAAAAAuAgAAZHJzL2Uyb0RvYy54bWxQSwECLQAUAAYACAAAACEAj6BuctwAAAAE&#10;AQAADwAAAAAAAAAAAAAAAAArBAAAZHJzL2Rvd25yZXYueG1sUEsFBgAAAAAEAAQA8wAAADQFAAAA&#10;AA==&#10;" fillcolor="#d9d9d9" strokeweight=".48pt">
                <v:path arrowok="t"/>
                <v:textbox inset="0,0,0,0">
                  <w:txbxContent>
                    <w:p w14:paraId="0FCE22C6" w14:textId="77777777" w:rsidR="00993AF8" w:rsidRDefault="00000000">
                      <w:pPr>
                        <w:spacing w:line="454" w:lineRule="exact"/>
                        <w:ind w:left="7"/>
                        <w:jc w:val="center"/>
                        <w:rPr>
                          <w:b/>
                          <w:color w:val="000000"/>
                          <w:sz w:val="40"/>
                        </w:rPr>
                      </w:pPr>
                      <w:r>
                        <w:rPr>
                          <w:b/>
                          <w:color w:val="000000"/>
                          <w:sz w:val="40"/>
                        </w:rPr>
                        <w:t>TASK</w:t>
                      </w:r>
                      <w:r>
                        <w:rPr>
                          <w:b/>
                          <w:color w:val="000000"/>
                          <w:spacing w:val="-7"/>
                          <w:sz w:val="40"/>
                        </w:rPr>
                        <w:t xml:space="preserve"> </w:t>
                      </w:r>
                      <w:r>
                        <w:rPr>
                          <w:b/>
                          <w:color w:val="000000"/>
                          <w:spacing w:val="-2"/>
                          <w:sz w:val="40"/>
                        </w:rPr>
                        <w:t>DESCRIPTION</w:t>
                      </w:r>
                    </w:p>
                  </w:txbxContent>
                </v:textbox>
                <w10:anchorlock/>
              </v:shape>
            </w:pict>
          </mc:Fallback>
        </mc:AlternateContent>
      </w:r>
    </w:p>
    <w:p w14:paraId="224B5B48" w14:textId="77777777" w:rsidR="00993AF8" w:rsidRDefault="00000000">
      <w:pPr>
        <w:spacing w:before="253"/>
        <w:ind w:left="785" w:right="797"/>
        <w:rPr>
          <w:sz w:val="24"/>
        </w:rPr>
      </w:pPr>
      <w:r>
        <w:rPr>
          <w:sz w:val="24"/>
        </w:rPr>
        <w:t>Using Gibbs Reflective Cycle, write a 1500-word reflective essay on the academic and digital skills you</w:t>
      </w:r>
      <w:r>
        <w:rPr>
          <w:spacing w:val="-1"/>
          <w:sz w:val="24"/>
        </w:rPr>
        <w:t xml:space="preserve"> </w:t>
      </w:r>
      <w:r>
        <w:rPr>
          <w:sz w:val="24"/>
        </w:rPr>
        <w:t>have begun to</w:t>
      </w:r>
      <w:r>
        <w:rPr>
          <w:spacing w:val="-1"/>
          <w:sz w:val="24"/>
        </w:rPr>
        <w:t xml:space="preserve"> </w:t>
      </w:r>
      <w:r>
        <w:rPr>
          <w:sz w:val="24"/>
        </w:rPr>
        <w:t xml:space="preserve">develop over your first term at university. Include a </w:t>
      </w:r>
      <w:r>
        <w:rPr>
          <w:b/>
          <w:sz w:val="24"/>
        </w:rPr>
        <w:t xml:space="preserve">SMART </w:t>
      </w:r>
      <w:r>
        <w:rPr>
          <w:sz w:val="24"/>
        </w:rPr>
        <w:t>action</w:t>
      </w:r>
      <w:r>
        <w:rPr>
          <w:spacing w:val="-5"/>
          <w:sz w:val="24"/>
        </w:rPr>
        <w:t xml:space="preserve"> </w:t>
      </w:r>
      <w:r>
        <w:rPr>
          <w:sz w:val="24"/>
        </w:rPr>
        <w:t>plan</w:t>
      </w:r>
      <w:r>
        <w:rPr>
          <w:spacing w:val="-4"/>
          <w:sz w:val="24"/>
        </w:rPr>
        <w:t xml:space="preserve"> </w:t>
      </w:r>
      <w:r>
        <w:rPr>
          <w:sz w:val="24"/>
        </w:rPr>
        <w:t>at</w:t>
      </w:r>
      <w:r>
        <w:rPr>
          <w:spacing w:val="-5"/>
          <w:sz w:val="24"/>
        </w:rPr>
        <w:t xml:space="preserve"> </w:t>
      </w:r>
      <w:r>
        <w:rPr>
          <w:sz w:val="24"/>
        </w:rPr>
        <w:t>the</w:t>
      </w:r>
      <w:r>
        <w:rPr>
          <w:spacing w:val="-5"/>
          <w:sz w:val="24"/>
        </w:rPr>
        <w:t xml:space="preserve"> </w:t>
      </w:r>
      <w:r>
        <w:rPr>
          <w:sz w:val="24"/>
        </w:rPr>
        <w:t>end</w:t>
      </w:r>
      <w:r>
        <w:rPr>
          <w:spacing w:val="-3"/>
          <w:sz w:val="24"/>
        </w:rPr>
        <w:t xml:space="preserve"> </w:t>
      </w:r>
      <w:r>
        <w:rPr>
          <w:sz w:val="24"/>
        </w:rPr>
        <w:t>for</w:t>
      </w:r>
      <w:r>
        <w:rPr>
          <w:spacing w:val="-3"/>
          <w:sz w:val="24"/>
        </w:rPr>
        <w:t xml:space="preserve"> </w:t>
      </w:r>
      <w:r>
        <w:rPr>
          <w:sz w:val="24"/>
        </w:rPr>
        <w:t>your</w:t>
      </w:r>
      <w:r>
        <w:rPr>
          <w:spacing w:val="-3"/>
          <w:sz w:val="24"/>
        </w:rPr>
        <w:t xml:space="preserve"> </w:t>
      </w:r>
      <w:r>
        <w:rPr>
          <w:sz w:val="24"/>
        </w:rPr>
        <w:t>continued</w:t>
      </w:r>
      <w:r>
        <w:rPr>
          <w:spacing w:val="-5"/>
          <w:sz w:val="24"/>
        </w:rPr>
        <w:t xml:space="preserve"> </w:t>
      </w:r>
      <w:r>
        <w:rPr>
          <w:sz w:val="24"/>
        </w:rPr>
        <w:t>development</w:t>
      </w:r>
      <w:r>
        <w:rPr>
          <w:spacing w:val="-3"/>
          <w:sz w:val="24"/>
        </w:rPr>
        <w:t xml:space="preserve"> </w:t>
      </w:r>
      <w:r>
        <w:rPr>
          <w:sz w:val="24"/>
        </w:rPr>
        <w:t>in</w:t>
      </w:r>
      <w:r>
        <w:rPr>
          <w:spacing w:val="-3"/>
          <w:sz w:val="24"/>
        </w:rPr>
        <w:t xml:space="preserve"> </w:t>
      </w:r>
      <w:r>
        <w:rPr>
          <w:sz w:val="24"/>
        </w:rPr>
        <w:t>the</w:t>
      </w:r>
      <w:r>
        <w:rPr>
          <w:spacing w:val="-3"/>
          <w:sz w:val="24"/>
        </w:rPr>
        <w:t xml:space="preserve"> </w:t>
      </w:r>
      <w:r>
        <w:rPr>
          <w:sz w:val="24"/>
        </w:rPr>
        <w:t>next</w:t>
      </w:r>
      <w:r>
        <w:rPr>
          <w:spacing w:val="-3"/>
          <w:sz w:val="24"/>
        </w:rPr>
        <w:t xml:space="preserve"> </w:t>
      </w:r>
      <w:r>
        <w:rPr>
          <w:sz w:val="24"/>
        </w:rPr>
        <w:t>term (not</w:t>
      </w:r>
      <w:r>
        <w:rPr>
          <w:spacing w:val="-3"/>
          <w:sz w:val="24"/>
        </w:rPr>
        <w:t xml:space="preserve"> </w:t>
      </w:r>
      <w:r>
        <w:rPr>
          <w:sz w:val="24"/>
        </w:rPr>
        <w:t>included</w:t>
      </w:r>
      <w:r>
        <w:rPr>
          <w:spacing w:val="-3"/>
          <w:sz w:val="24"/>
        </w:rPr>
        <w:t xml:space="preserve"> </w:t>
      </w:r>
      <w:r>
        <w:rPr>
          <w:sz w:val="24"/>
        </w:rPr>
        <w:t>in</w:t>
      </w:r>
      <w:r>
        <w:rPr>
          <w:spacing w:val="-3"/>
          <w:sz w:val="24"/>
        </w:rPr>
        <w:t xml:space="preserve"> </w:t>
      </w:r>
      <w:r>
        <w:rPr>
          <w:sz w:val="24"/>
        </w:rPr>
        <w:t>your word count).</w:t>
      </w:r>
    </w:p>
    <w:p w14:paraId="3FF98D28" w14:textId="77777777" w:rsidR="00993AF8" w:rsidRDefault="00993AF8">
      <w:pPr>
        <w:pStyle w:val="BodyText"/>
        <w:rPr>
          <w:sz w:val="24"/>
        </w:rPr>
      </w:pPr>
    </w:p>
    <w:p w14:paraId="63A9139E" w14:textId="77777777" w:rsidR="00993AF8" w:rsidRDefault="00000000">
      <w:pPr>
        <w:pStyle w:val="Heading2"/>
        <w:ind w:left="785"/>
      </w:pPr>
      <w:r>
        <w:t>Guidance</w:t>
      </w:r>
      <w:r>
        <w:rPr>
          <w:spacing w:val="-2"/>
        </w:rPr>
        <w:t xml:space="preserve"> Structure:</w:t>
      </w:r>
    </w:p>
    <w:p w14:paraId="6862774D" w14:textId="77777777" w:rsidR="00993AF8" w:rsidRDefault="00993AF8">
      <w:pPr>
        <w:pStyle w:val="BodyText"/>
        <w:rPr>
          <w:b/>
          <w:sz w:val="24"/>
        </w:rPr>
      </w:pPr>
    </w:p>
    <w:p w14:paraId="2487BC30" w14:textId="77777777" w:rsidR="00993AF8" w:rsidRDefault="00000000">
      <w:pPr>
        <w:ind w:left="785"/>
        <w:rPr>
          <w:b/>
          <w:sz w:val="24"/>
        </w:rPr>
      </w:pPr>
      <w:r>
        <w:rPr>
          <w:b/>
          <w:spacing w:val="-2"/>
          <w:sz w:val="24"/>
        </w:rPr>
        <w:t>Introduction:</w:t>
      </w:r>
    </w:p>
    <w:p w14:paraId="064B308B" w14:textId="77777777" w:rsidR="00993AF8" w:rsidRDefault="00000000">
      <w:pPr>
        <w:ind w:left="939" w:right="228"/>
        <w:rPr>
          <w:sz w:val="24"/>
        </w:rPr>
      </w:pPr>
      <w:r>
        <w:rPr>
          <w:sz w:val="24"/>
        </w:rPr>
        <w:t>Introduce</w:t>
      </w:r>
      <w:r>
        <w:rPr>
          <w:spacing w:val="-3"/>
          <w:sz w:val="24"/>
        </w:rPr>
        <w:t xml:space="preserve"> </w:t>
      </w:r>
      <w:r>
        <w:rPr>
          <w:sz w:val="24"/>
        </w:rPr>
        <w:t>the</w:t>
      </w:r>
      <w:r>
        <w:rPr>
          <w:spacing w:val="-5"/>
          <w:sz w:val="24"/>
        </w:rPr>
        <w:t xml:space="preserve"> </w:t>
      </w:r>
      <w:r>
        <w:rPr>
          <w:sz w:val="24"/>
        </w:rPr>
        <w:t>purpose</w:t>
      </w:r>
      <w:r>
        <w:rPr>
          <w:spacing w:val="-5"/>
          <w:sz w:val="24"/>
        </w:rPr>
        <w:t xml:space="preserve"> </w:t>
      </w:r>
      <w:r>
        <w:rPr>
          <w:sz w:val="24"/>
        </w:rPr>
        <w:t>of</w:t>
      </w:r>
      <w:r>
        <w:rPr>
          <w:spacing w:val="-3"/>
          <w:sz w:val="24"/>
        </w:rPr>
        <w:t xml:space="preserve"> </w:t>
      </w:r>
      <w:r>
        <w:rPr>
          <w:sz w:val="24"/>
        </w:rPr>
        <w:t>the</w:t>
      </w:r>
      <w:r>
        <w:rPr>
          <w:spacing w:val="-3"/>
          <w:sz w:val="24"/>
        </w:rPr>
        <w:t xml:space="preserve"> </w:t>
      </w:r>
      <w:r>
        <w:rPr>
          <w:sz w:val="24"/>
        </w:rPr>
        <w:t>essay</w:t>
      </w:r>
      <w:r>
        <w:rPr>
          <w:spacing w:val="-3"/>
          <w:sz w:val="24"/>
        </w:rPr>
        <w:t xml:space="preserve"> </w:t>
      </w:r>
      <w:r>
        <w:rPr>
          <w:sz w:val="24"/>
        </w:rPr>
        <w:t>and</w:t>
      </w:r>
      <w:r>
        <w:rPr>
          <w:spacing w:val="-5"/>
          <w:sz w:val="24"/>
        </w:rPr>
        <w:t xml:space="preserve"> </w:t>
      </w:r>
      <w:r>
        <w:rPr>
          <w:sz w:val="24"/>
        </w:rPr>
        <w:t>the</w:t>
      </w:r>
      <w:r>
        <w:rPr>
          <w:spacing w:val="-5"/>
          <w:sz w:val="24"/>
        </w:rPr>
        <w:t xml:space="preserve"> </w:t>
      </w:r>
      <w:r>
        <w:rPr>
          <w:sz w:val="24"/>
        </w:rPr>
        <w:t>significance</w:t>
      </w:r>
      <w:r>
        <w:rPr>
          <w:spacing w:val="-3"/>
          <w:sz w:val="24"/>
        </w:rPr>
        <w:t xml:space="preserve"> </w:t>
      </w:r>
      <w:r>
        <w:rPr>
          <w:sz w:val="24"/>
        </w:rPr>
        <w:t>of</w:t>
      </w:r>
      <w:r>
        <w:rPr>
          <w:spacing w:val="-5"/>
          <w:sz w:val="24"/>
        </w:rPr>
        <w:t xml:space="preserve"> </w:t>
      </w:r>
      <w:r>
        <w:rPr>
          <w:sz w:val="24"/>
        </w:rPr>
        <w:t>reflecting</w:t>
      </w:r>
      <w:r>
        <w:rPr>
          <w:spacing w:val="-5"/>
          <w:sz w:val="24"/>
        </w:rPr>
        <w:t xml:space="preserve"> </w:t>
      </w:r>
      <w:r>
        <w:rPr>
          <w:sz w:val="24"/>
        </w:rPr>
        <w:t>on</w:t>
      </w:r>
      <w:r>
        <w:rPr>
          <w:spacing w:val="-3"/>
          <w:sz w:val="24"/>
        </w:rPr>
        <w:t xml:space="preserve"> </w:t>
      </w:r>
      <w:r>
        <w:rPr>
          <w:sz w:val="24"/>
        </w:rPr>
        <w:t>your</w:t>
      </w:r>
      <w:r>
        <w:rPr>
          <w:spacing w:val="-3"/>
          <w:sz w:val="24"/>
        </w:rPr>
        <w:t xml:space="preserve"> </w:t>
      </w:r>
      <w:r>
        <w:rPr>
          <w:sz w:val="24"/>
        </w:rPr>
        <w:t>academic</w:t>
      </w:r>
      <w:r>
        <w:rPr>
          <w:spacing w:val="-3"/>
          <w:sz w:val="24"/>
        </w:rPr>
        <w:t xml:space="preserve"> </w:t>
      </w:r>
      <w:r>
        <w:rPr>
          <w:sz w:val="24"/>
        </w:rPr>
        <w:t>and digital skills development.</w:t>
      </w:r>
    </w:p>
    <w:p w14:paraId="0D91F354" w14:textId="77777777" w:rsidR="00993AF8" w:rsidRDefault="00000000">
      <w:pPr>
        <w:ind w:left="939"/>
        <w:rPr>
          <w:sz w:val="24"/>
        </w:rPr>
      </w:pPr>
      <w:r>
        <w:rPr>
          <w:sz w:val="24"/>
        </w:rPr>
        <w:t>Briefly</w:t>
      </w:r>
      <w:r>
        <w:rPr>
          <w:spacing w:val="-3"/>
          <w:sz w:val="24"/>
        </w:rPr>
        <w:t xml:space="preserve"> </w:t>
      </w:r>
      <w:r>
        <w:rPr>
          <w:sz w:val="24"/>
        </w:rPr>
        <w:t>explain</w:t>
      </w:r>
      <w:r>
        <w:rPr>
          <w:spacing w:val="-4"/>
          <w:sz w:val="24"/>
        </w:rPr>
        <w:t xml:space="preserve"> </w:t>
      </w:r>
      <w:r>
        <w:rPr>
          <w:sz w:val="24"/>
        </w:rPr>
        <w:t>Gibbs'</w:t>
      </w:r>
      <w:r>
        <w:rPr>
          <w:spacing w:val="-7"/>
          <w:sz w:val="24"/>
        </w:rPr>
        <w:t xml:space="preserve"> </w:t>
      </w:r>
      <w:r>
        <w:rPr>
          <w:sz w:val="24"/>
        </w:rPr>
        <w:t>Reflective</w:t>
      </w:r>
      <w:r>
        <w:rPr>
          <w:spacing w:val="-2"/>
          <w:sz w:val="24"/>
        </w:rPr>
        <w:t xml:space="preserve"> </w:t>
      </w:r>
      <w:r>
        <w:rPr>
          <w:sz w:val="24"/>
        </w:rPr>
        <w:t>Cycle</w:t>
      </w:r>
      <w:r>
        <w:rPr>
          <w:spacing w:val="-5"/>
          <w:sz w:val="24"/>
        </w:rPr>
        <w:t xml:space="preserve"> </w:t>
      </w:r>
      <w:r>
        <w:rPr>
          <w:sz w:val="24"/>
        </w:rPr>
        <w:t>and</w:t>
      </w:r>
      <w:r>
        <w:rPr>
          <w:spacing w:val="-4"/>
          <w:sz w:val="24"/>
        </w:rPr>
        <w:t xml:space="preserve"> </w:t>
      </w:r>
      <w:r>
        <w:rPr>
          <w:sz w:val="24"/>
        </w:rPr>
        <w:t>how</w:t>
      </w:r>
      <w:r>
        <w:rPr>
          <w:spacing w:val="-2"/>
          <w:sz w:val="24"/>
        </w:rPr>
        <w:t xml:space="preserve"> </w:t>
      </w:r>
      <w:r>
        <w:rPr>
          <w:sz w:val="24"/>
        </w:rPr>
        <w:t>you</w:t>
      </w:r>
      <w:r>
        <w:rPr>
          <w:spacing w:val="-3"/>
          <w:sz w:val="24"/>
        </w:rPr>
        <w:t xml:space="preserve"> </w:t>
      </w:r>
      <w:r>
        <w:rPr>
          <w:sz w:val="24"/>
        </w:rPr>
        <w:t>will</w:t>
      </w:r>
      <w:r>
        <w:rPr>
          <w:spacing w:val="-2"/>
          <w:sz w:val="24"/>
        </w:rPr>
        <w:t xml:space="preserve"> </w:t>
      </w:r>
      <w:r>
        <w:rPr>
          <w:sz w:val="24"/>
        </w:rPr>
        <w:t>use</w:t>
      </w:r>
      <w:r>
        <w:rPr>
          <w:spacing w:val="-4"/>
          <w:sz w:val="24"/>
        </w:rPr>
        <w:t xml:space="preserve"> </w:t>
      </w:r>
      <w:r>
        <w:rPr>
          <w:sz w:val="24"/>
        </w:rPr>
        <w:t>it</w:t>
      </w:r>
      <w:r>
        <w:rPr>
          <w:spacing w:val="-2"/>
          <w:sz w:val="24"/>
        </w:rPr>
        <w:t xml:space="preserve"> </w:t>
      </w:r>
      <w:r>
        <w:rPr>
          <w:sz w:val="24"/>
        </w:rPr>
        <w:t>to</w:t>
      </w:r>
      <w:r>
        <w:rPr>
          <w:spacing w:val="-4"/>
          <w:sz w:val="24"/>
        </w:rPr>
        <w:t xml:space="preserve"> </w:t>
      </w:r>
      <w:r>
        <w:rPr>
          <w:sz w:val="24"/>
        </w:rPr>
        <w:t>structure</w:t>
      </w:r>
      <w:r>
        <w:rPr>
          <w:spacing w:val="-2"/>
          <w:sz w:val="24"/>
        </w:rPr>
        <w:t xml:space="preserve"> </w:t>
      </w:r>
      <w:r>
        <w:rPr>
          <w:sz w:val="24"/>
        </w:rPr>
        <w:t>your</w:t>
      </w:r>
      <w:r>
        <w:rPr>
          <w:spacing w:val="-2"/>
          <w:sz w:val="24"/>
        </w:rPr>
        <w:t xml:space="preserve"> reflection.</w:t>
      </w:r>
    </w:p>
    <w:p w14:paraId="3330A526" w14:textId="77777777" w:rsidR="00993AF8" w:rsidRDefault="00993AF8">
      <w:pPr>
        <w:pStyle w:val="BodyText"/>
        <w:rPr>
          <w:sz w:val="24"/>
        </w:rPr>
      </w:pPr>
    </w:p>
    <w:p w14:paraId="6C3C6F27" w14:textId="77777777" w:rsidR="00993AF8" w:rsidRDefault="00000000">
      <w:pPr>
        <w:pStyle w:val="Heading2"/>
        <w:ind w:left="939"/>
      </w:pPr>
      <w:r>
        <w:t>Gibbs’</w:t>
      </w:r>
      <w:r>
        <w:rPr>
          <w:spacing w:val="-4"/>
        </w:rPr>
        <w:t xml:space="preserve"> </w:t>
      </w:r>
      <w:r>
        <w:t>Reflective</w:t>
      </w:r>
      <w:r>
        <w:rPr>
          <w:spacing w:val="-4"/>
        </w:rPr>
        <w:t xml:space="preserve"> </w:t>
      </w:r>
      <w:r>
        <w:t>Cycle</w:t>
      </w:r>
      <w:r>
        <w:rPr>
          <w:spacing w:val="-3"/>
        </w:rPr>
        <w:t xml:space="preserve"> </w:t>
      </w:r>
      <w:r>
        <w:rPr>
          <w:spacing w:val="-2"/>
        </w:rPr>
        <w:t>Stages:</w:t>
      </w:r>
    </w:p>
    <w:p w14:paraId="65812EE4" w14:textId="77777777" w:rsidR="00993AF8" w:rsidRDefault="00000000">
      <w:pPr>
        <w:ind w:left="939"/>
        <w:rPr>
          <w:b/>
          <w:sz w:val="24"/>
        </w:rPr>
      </w:pPr>
      <w:r>
        <w:rPr>
          <w:b/>
          <w:spacing w:val="-2"/>
          <w:sz w:val="24"/>
        </w:rPr>
        <w:t>Description:</w:t>
      </w:r>
    </w:p>
    <w:p w14:paraId="27F0C742" w14:textId="77777777" w:rsidR="00993AF8" w:rsidRDefault="00000000">
      <w:pPr>
        <w:pStyle w:val="ListParagraph"/>
        <w:numPr>
          <w:ilvl w:val="0"/>
          <w:numId w:val="2"/>
        </w:numPr>
        <w:tabs>
          <w:tab w:val="left" w:pos="2379"/>
        </w:tabs>
        <w:spacing w:before="1"/>
        <w:ind w:right="903"/>
        <w:jc w:val="both"/>
        <w:rPr>
          <w:sz w:val="24"/>
        </w:rPr>
      </w:pPr>
      <w:r>
        <w:rPr>
          <w:sz w:val="24"/>
        </w:rPr>
        <w:t>Provide</w:t>
      </w:r>
      <w:r>
        <w:rPr>
          <w:spacing w:val="-5"/>
          <w:sz w:val="24"/>
        </w:rPr>
        <w:t xml:space="preserve"> </w:t>
      </w:r>
      <w:r>
        <w:rPr>
          <w:sz w:val="24"/>
        </w:rPr>
        <w:t>a</w:t>
      </w:r>
      <w:r>
        <w:rPr>
          <w:spacing w:val="-3"/>
          <w:sz w:val="24"/>
        </w:rPr>
        <w:t xml:space="preserve"> </w:t>
      </w:r>
      <w:r>
        <w:rPr>
          <w:sz w:val="24"/>
        </w:rPr>
        <w:t>detailed</w:t>
      </w:r>
      <w:r>
        <w:rPr>
          <w:spacing w:val="-5"/>
          <w:sz w:val="24"/>
        </w:rPr>
        <w:t xml:space="preserve"> </w:t>
      </w:r>
      <w:r>
        <w:rPr>
          <w:sz w:val="24"/>
        </w:rPr>
        <w:t>account</w:t>
      </w:r>
      <w:r>
        <w:rPr>
          <w:spacing w:val="-5"/>
          <w:sz w:val="24"/>
        </w:rPr>
        <w:t xml:space="preserve"> </w:t>
      </w:r>
      <w:r>
        <w:rPr>
          <w:sz w:val="24"/>
        </w:rPr>
        <w:t>of</w:t>
      </w:r>
      <w:r>
        <w:rPr>
          <w:spacing w:val="-3"/>
          <w:sz w:val="24"/>
        </w:rPr>
        <w:t xml:space="preserve"> </w:t>
      </w:r>
      <w:r>
        <w:rPr>
          <w:sz w:val="24"/>
        </w:rPr>
        <w:t>specific</w:t>
      </w:r>
      <w:r>
        <w:rPr>
          <w:spacing w:val="-6"/>
          <w:sz w:val="24"/>
        </w:rPr>
        <w:t xml:space="preserve"> </w:t>
      </w:r>
      <w:r>
        <w:rPr>
          <w:sz w:val="24"/>
        </w:rPr>
        <w:t>experiences</w:t>
      </w:r>
      <w:r>
        <w:rPr>
          <w:spacing w:val="-3"/>
          <w:sz w:val="24"/>
        </w:rPr>
        <w:t xml:space="preserve"> </w:t>
      </w:r>
      <w:r>
        <w:rPr>
          <w:sz w:val="24"/>
        </w:rPr>
        <w:t>during</w:t>
      </w:r>
      <w:r>
        <w:rPr>
          <w:spacing w:val="-3"/>
          <w:sz w:val="24"/>
        </w:rPr>
        <w:t xml:space="preserve"> </w:t>
      </w:r>
      <w:r>
        <w:rPr>
          <w:sz w:val="24"/>
        </w:rPr>
        <w:t>your</w:t>
      </w:r>
      <w:r>
        <w:rPr>
          <w:spacing w:val="-3"/>
          <w:sz w:val="24"/>
        </w:rPr>
        <w:t xml:space="preserve"> </w:t>
      </w:r>
      <w:r>
        <w:rPr>
          <w:sz w:val="24"/>
        </w:rPr>
        <w:t>first</w:t>
      </w:r>
      <w:r>
        <w:rPr>
          <w:spacing w:val="-3"/>
          <w:sz w:val="24"/>
        </w:rPr>
        <w:t xml:space="preserve"> </w:t>
      </w:r>
      <w:r>
        <w:rPr>
          <w:sz w:val="24"/>
        </w:rPr>
        <w:t>term</w:t>
      </w:r>
      <w:r>
        <w:rPr>
          <w:spacing w:val="-3"/>
          <w:sz w:val="24"/>
        </w:rPr>
        <w:t xml:space="preserve"> </w:t>
      </w:r>
      <w:r>
        <w:rPr>
          <w:sz w:val="24"/>
        </w:rPr>
        <w:t>that contributed to your skills development. This may include coursework, group projects, and digital tools you used.</w:t>
      </w:r>
    </w:p>
    <w:p w14:paraId="5B18EE11" w14:textId="77777777" w:rsidR="00993AF8" w:rsidRDefault="00000000">
      <w:pPr>
        <w:pStyle w:val="Heading2"/>
        <w:ind w:left="939"/>
      </w:pPr>
      <w:r>
        <w:rPr>
          <w:spacing w:val="-2"/>
        </w:rPr>
        <w:t>Feelings:</w:t>
      </w:r>
    </w:p>
    <w:p w14:paraId="6671D9C4" w14:textId="77777777" w:rsidR="00993AF8" w:rsidRDefault="00000000">
      <w:pPr>
        <w:pStyle w:val="ListParagraph"/>
        <w:numPr>
          <w:ilvl w:val="0"/>
          <w:numId w:val="2"/>
        </w:numPr>
        <w:tabs>
          <w:tab w:val="left" w:pos="2379"/>
        </w:tabs>
        <w:ind w:right="1222"/>
        <w:rPr>
          <w:sz w:val="24"/>
        </w:rPr>
      </w:pPr>
      <w:r>
        <w:rPr>
          <w:sz w:val="24"/>
        </w:rPr>
        <w:t>Reflect</w:t>
      </w:r>
      <w:r>
        <w:rPr>
          <w:spacing w:val="-5"/>
          <w:sz w:val="24"/>
        </w:rPr>
        <w:t xml:space="preserve"> </w:t>
      </w:r>
      <w:r>
        <w:rPr>
          <w:sz w:val="24"/>
        </w:rPr>
        <w:t>on</w:t>
      </w:r>
      <w:r>
        <w:rPr>
          <w:spacing w:val="-5"/>
          <w:sz w:val="24"/>
        </w:rPr>
        <w:t xml:space="preserve"> </w:t>
      </w:r>
      <w:r>
        <w:rPr>
          <w:sz w:val="24"/>
        </w:rPr>
        <w:t>your</w:t>
      </w:r>
      <w:r>
        <w:rPr>
          <w:spacing w:val="-5"/>
          <w:sz w:val="24"/>
        </w:rPr>
        <w:t xml:space="preserve"> </w:t>
      </w:r>
      <w:r>
        <w:rPr>
          <w:sz w:val="24"/>
        </w:rPr>
        <w:t>emotional</w:t>
      </w:r>
      <w:r>
        <w:rPr>
          <w:spacing w:val="-5"/>
          <w:sz w:val="24"/>
        </w:rPr>
        <w:t xml:space="preserve"> </w:t>
      </w:r>
      <w:r>
        <w:rPr>
          <w:sz w:val="24"/>
        </w:rPr>
        <w:t>responses</w:t>
      </w:r>
      <w:r>
        <w:rPr>
          <w:spacing w:val="-7"/>
          <w:sz w:val="24"/>
        </w:rPr>
        <w:t xml:space="preserve"> </w:t>
      </w:r>
      <w:r>
        <w:rPr>
          <w:sz w:val="24"/>
        </w:rPr>
        <w:t>during</w:t>
      </w:r>
      <w:r>
        <w:rPr>
          <w:spacing w:val="-5"/>
          <w:sz w:val="24"/>
        </w:rPr>
        <w:t xml:space="preserve"> </w:t>
      </w:r>
      <w:r>
        <w:rPr>
          <w:sz w:val="24"/>
        </w:rPr>
        <w:t>these</w:t>
      </w:r>
      <w:r>
        <w:rPr>
          <w:spacing w:val="-6"/>
          <w:sz w:val="24"/>
        </w:rPr>
        <w:t xml:space="preserve"> </w:t>
      </w:r>
      <w:r>
        <w:rPr>
          <w:sz w:val="24"/>
        </w:rPr>
        <w:t>experiences.</w:t>
      </w:r>
      <w:r>
        <w:rPr>
          <w:spacing w:val="-6"/>
          <w:sz w:val="24"/>
        </w:rPr>
        <w:t xml:space="preserve"> </w:t>
      </w:r>
      <w:r>
        <w:rPr>
          <w:sz w:val="24"/>
        </w:rPr>
        <w:t>Consider aspects such as excitement, anxiety, frustration, or satisfaction. How did these feelings impact your learning?</w:t>
      </w:r>
    </w:p>
    <w:p w14:paraId="38BC1B01" w14:textId="77777777" w:rsidR="00993AF8" w:rsidRDefault="00000000">
      <w:pPr>
        <w:pStyle w:val="Heading2"/>
        <w:ind w:left="939"/>
      </w:pPr>
      <w:r>
        <w:rPr>
          <w:spacing w:val="-2"/>
        </w:rPr>
        <w:t>Evaluation:</w:t>
      </w:r>
    </w:p>
    <w:p w14:paraId="2364D74C" w14:textId="77777777" w:rsidR="00993AF8" w:rsidRDefault="00000000">
      <w:pPr>
        <w:pStyle w:val="ListParagraph"/>
        <w:numPr>
          <w:ilvl w:val="0"/>
          <w:numId w:val="2"/>
        </w:numPr>
        <w:tabs>
          <w:tab w:val="left" w:pos="2379"/>
        </w:tabs>
        <w:ind w:right="1009"/>
        <w:rPr>
          <w:sz w:val="24"/>
        </w:rPr>
      </w:pPr>
      <w:r>
        <w:rPr>
          <w:sz w:val="24"/>
        </w:rPr>
        <w:t>Critically evaluate what went well and what challenges you faced. Discuss how certain academic and digital skills (e.g., research, time management, digital</w:t>
      </w:r>
      <w:r>
        <w:rPr>
          <w:spacing w:val="-4"/>
          <w:sz w:val="24"/>
        </w:rPr>
        <w:t xml:space="preserve"> </w:t>
      </w:r>
      <w:r>
        <w:rPr>
          <w:sz w:val="24"/>
        </w:rPr>
        <w:t>literacy)</w:t>
      </w:r>
      <w:r>
        <w:rPr>
          <w:spacing w:val="-4"/>
          <w:sz w:val="24"/>
        </w:rPr>
        <w:t xml:space="preserve"> </w:t>
      </w:r>
      <w:r>
        <w:rPr>
          <w:sz w:val="24"/>
        </w:rPr>
        <w:t>were</w:t>
      </w:r>
      <w:r>
        <w:rPr>
          <w:spacing w:val="-6"/>
          <w:sz w:val="24"/>
        </w:rPr>
        <w:t xml:space="preserve"> </w:t>
      </w:r>
      <w:r>
        <w:rPr>
          <w:sz w:val="24"/>
        </w:rPr>
        <w:t>enhanced</w:t>
      </w:r>
      <w:r>
        <w:rPr>
          <w:spacing w:val="-4"/>
          <w:sz w:val="24"/>
        </w:rPr>
        <w:t xml:space="preserve"> </w:t>
      </w:r>
      <w:r>
        <w:rPr>
          <w:sz w:val="24"/>
        </w:rPr>
        <w:t>or</w:t>
      </w:r>
      <w:r>
        <w:rPr>
          <w:spacing w:val="-6"/>
          <w:sz w:val="24"/>
        </w:rPr>
        <w:t xml:space="preserve"> </w:t>
      </w:r>
      <w:r>
        <w:rPr>
          <w:sz w:val="24"/>
        </w:rPr>
        <w:t>hindered.</w:t>
      </w:r>
      <w:r>
        <w:rPr>
          <w:spacing w:val="-6"/>
          <w:sz w:val="24"/>
        </w:rPr>
        <w:t xml:space="preserve"> </w:t>
      </w:r>
      <w:r>
        <w:rPr>
          <w:sz w:val="24"/>
        </w:rPr>
        <w:t>Use</w:t>
      </w:r>
      <w:r>
        <w:rPr>
          <w:spacing w:val="-4"/>
          <w:sz w:val="24"/>
        </w:rPr>
        <w:t xml:space="preserve"> </w:t>
      </w:r>
      <w:r>
        <w:rPr>
          <w:sz w:val="24"/>
        </w:rPr>
        <w:t>references</w:t>
      </w:r>
      <w:r>
        <w:rPr>
          <w:spacing w:val="-6"/>
          <w:sz w:val="24"/>
        </w:rPr>
        <w:t xml:space="preserve"> </w:t>
      </w:r>
      <w:r>
        <w:rPr>
          <w:sz w:val="24"/>
        </w:rPr>
        <w:t>to</w:t>
      </w:r>
      <w:r>
        <w:rPr>
          <w:spacing w:val="-3"/>
          <w:sz w:val="24"/>
        </w:rPr>
        <w:t xml:space="preserve"> </w:t>
      </w:r>
      <w:r>
        <w:rPr>
          <w:sz w:val="24"/>
        </w:rPr>
        <w:t>support</w:t>
      </w:r>
      <w:r>
        <w:rPr>
          <w:spacing w:val="-4"/>
          <w:sz w:val="24"/>
        </w:rPr>
        <w:t xml:space="preserve"> </w:t>
      </w:r>
      <w:r>
        <w:rPr>
          <w:sz w:val="24"/>
        </w:rPr>
        <w:t xml:space="preserve">your </w:t>
      </w:r>
      <w:r>
        <w:rPr>
          <w:spacing w:val="-2"/>
          <w:sz w:val="24"/>
        </w:rPr>
        <w:t>evaluations.</w:t>
      </w:r>
    </w:p>
    <w:p w14:paraId="6EA44198" w14:textId="77777777" w:rsidR="00993AF8" w:rsidRDefault="00993AF8">
      <w:pPr>
        <w:rPr>
          <w:sz w:val="24"/>
        </w:rPr>
        <w:sectPr w:rsidR="00993AF8">
          <w:pgSz w:w="11900" w:h="16850"/>
          <w:pgMar w:top="1940" w:right="280" w:bottom="840" w:left="280" w:header="0" w:footer="598" w:gutter="0"/>
          <w:cols w:space="720"/>
        </w:sectPr>
      </w:pPr>
    </w:p>
    <w:p w14:paraId="2E754CE5" w14:textId="77777777" w:rsidR="00993AF8" w:rsidRDefault="00000000">
      <w:pPr>
        <w:pStyle w:val="Heading2"/>
        <w:ind w:left="939"/>
      </w:pPr>
      <w:r>
        <w:rPr>
          <w:spacing w:val="-2"/>
        </w:rPr>
        <w:t>Analysis:</w:t>
      </w:r>
    </w:p>
    <w:p w14:paraId="6513BD96" w14:textId="77777777" w:rsidR="00993AF8" w:rsidRDefault="00000000">
      <w:pPr>
        <w:spacing w:before="1"/>
        <w:rPr>
          <w:b/>
          <w:sz w:val="24"/>
        </w:rPr>
      </w:pPr>
      <w:r>
        <w:br w:type="column"/>
      </w:r>
    </w:p>
    <w:p w14:paraId="415D1FE0" w14:textId="77777777" w:rsidR="00993AF8" w:rsidRDefault="00000000">
      <w:pPr>
        <w:pStyle w:val="ListParagraph"/>
        <w:numPr>
          <w:ilvl w:val="0"/>
          <w:numId w:val="1"/>
        </w:numPr>
        <w:tabs>
          <w:tab w:val="left" w:pos="359"/>
        </w:tabs>
        <w:ind w:left="359" w:right="955"/>
        <w:rPr>
          <w:sz w:val="24"/>
        </w:rPr>
      </w:pPr>
      <w:r>
        <w:rPr>
          <w:sz w:val="24"/>
        </w:rPr>
        <w:t>Analyse</w:t>
      </w:r>
      <w:r>
        <w:rPr>
          <w:spacing w:val="-5"/>
          <w:sz w:val="24"/>
        </w:rPr>
        <w:t xml:space="preserve"> </w:t>
      </w:r>
      <w:r>
        <w:rPr>
          <w:sz w:val="24"/>
        </w:rPr>
        <w:t>the</w:t>
      </w:r>
      <w:r>
        <w:rPr>
          <w:spacing w:val="-6"/>
          <w:sz w:val="24"/>
        </w:rPr>
        <w:t xml:space="preserve"> </w:t>
      </w:r>
      <w:r>
        <w:rPr>
          <w:sz w:val="24"/>
        </w:rPr>
        <w:t>implications</w:t>
      </w:r>
      <w:r>
        <w:rPr>
          <w:spacing w:val="-4"/>
          <w:sz w:val="24"/>
        </w:rPr>
        <w:t xml:space="preserve"> </w:t>
      </w:r>
      <w:r>
        <w:rPr>
          <w:sz w:val="24"/>
        </w:rPr>
        <w:t>of</w:t>
      </w:r>
      <w:r>
        <w:rPr>
          <w:spacing w:val="-4"/>
          <w:sz w:val="24"/>
        </w:rPr>
        <w:t xml:space="preserve"> </w:t>
      </w:r>
      <w:r>
        <w:rPr>
          <w:sz w:val="24"/>
        </w:rPr>
        <w:t>your</w:t>
      </w:r>
      <w:r>
        <w:rPr>
          <w:spacing w:val="-4"/>
          <w:sz w:val="24"/>
        </w:rPr>
        <w:t xml:space="preserve"> </w:t>
      </w:r>
      <w:r>
        <w:rPr>
          <w:sz w:val="24"/>
        </w:rPr>
        <w:t>experiences.</w:t>
      </w:r>
      <w:r>
        <w:rPr>
          <w:spacing w:val="-6"/>
          <w:sz w:val="24"/>
        </w:rPr>
        <w:t xml:space="preserve"> </w:t>
      </w:r>
      <w:r>
        <w:rPr>
          <w:sz w:val="24"/>
        </w:rPr>
        <w:t>What</w:t>
      </w:r>
      <w:r>
        <w:rPr>
          <w:spacing w:val="-4"/>
          <w:sz w:val="24"/>
        </w:rPr>
        <w:t xml:space="preserve"> </w:t>
      </w:r>
      <w:r>
        <w:rPr>
          <w:sz w:val="24"/>
        </w:rPr>
        <w:t>have</w:t>
      </w:r>
      <w:r>
        <w:rPr>
          <w:spacing w:val="-4"/>
          <w:sz w:val="24"/>
        </w:rPr>
        <w:t xml:space="preserve"> </w:t>
      </w:r>
      <w:r>
        <w:rPr>
          <w:sz w:val="24"/>
        </w:rPr>
        <w:t>you</w:t>
      </w:r>
      <w:r>
        <w:rPr>
          <w:spacing w:val="-4"/>
          <w:sz w:val="24"/>
        </w:rPr>
        <w:t xml:space="preserve"> </w:t>
      </w:r>
      <w:r>
        <w:rPr>
          <w:sz w:val="24"/>
        </w:rPr>
        <w:t>learned</w:t>
      </w:r>
      <w:r>
        <w:rPr>
          <w:spacing w:val="-4"/>
          <w:sz w:val="24"/>
        </w:rPr>
        <w:t xml:space="preserve"> </w:t>
      </w:r>
      <w:r>
        <w:rPr>
          <w:sz w:val="24"/>
        </w:rPr>
        <w:t>about yourself as a learner? How do these skills relate to your academic and career aspirations? Draw connections to relevant theories or concepts learned during the module.</w:t>
      </w:r>
    </w:p>
    <w:p w14:paraId="2C9C9BEF" w14:textId="77777777" w:rsidR="00993AF8" w:rsidRDefault="00993AF8">
      <w:pPr>
        <w:rPr>
          <w:sz w:val="24"/>
        </w:rPr>
        <w:sectPr w:rsidR="00993AF8">
          <w:type w:val="continuous"/>
          <w:pgSz w:w="11900" w:h="16850"/>
          <w:pgMar w:top="780" w:right="280" w:bottom="780" w:left="280" w:header="0" w:footer="598" w:gutter="0"/>
          <w:cols w:num="2" w:space="720" w:equalWidth="0">
            <w:col w:w="2008" w:space="12"/>
            <w:col w:w="9320"/>
          </w:cols>
        </w:sectPr>
      </w:pPr>
    </w:p>
    <w:p w14:paraId="0F16E536" w14:textId="77777777" w:rsidR="00993AF8" w:rsidRDefault="00000000">
      <w:pPr>
        <w:pStyle w:val="Heading2"/>
        <w:ind w:left="939"/>
      </w:pPr>
      <w:r>
        <w:rPr>
          <w:spacing w:val="-2"/>
        </w:rPr>
        <w:t>Conclusion:</w:t>
      </w:r>
    </w:p>
    <w:p w14:paraId="7C6403BB" w14:textId="77777777" w:rsidR="00993AF8" w:rsidRDefault="00000000">
      <w:pPr>
        <w:pStyle w:val="ListParagraph"/>
        <w:numPr>
          <w:ilvl w:val="1"/>
          <w:numId w:val="1"/>
        </w:numPr>
        <w:tabs>
          <w:tab w:val="left" w:pos="2379"/>
        </w:tabs>
        <w:ind w:right="1265"/>
        <w:rPr>
          <w:sz w:val="24"/>
        </w:rPr>
      </w:pPr>
      <w:r>
        <w:rPr>
          <w:sz w:val="24"/>
        </w:rPr>
        <w:t>Summarise the key insights gained from your reflection. Emphasise the importance</w:t>
      </w:r>
      <w:r>
        <w:rPr>
          <w:spacing w:val="-6"/>
          <w:sz w:val="24"/>
        </w:rPr>
        <w:t xml:space="preserve"> </w:t>
      </w:r>
      <w:r>
        <w:rPr>
          <w:sz w:val="24"/>
        </w:rPr>
        <w:t>of</w:t>
      </w:r>
      <w:r>
        <w:rPr>
          <w:spacing w:val="-4"/>
          <w:sz w:val="24"/>
        </w:rPr>
        <w:t xml:space="preserve"> </w:t>
      </w:r>
      <w:r>
        <w:rPr>
          <w:sz w:val="24"/>
        </w:rPr>
        <w:t>recognizing</w:t>
      </w:r>
      <w:r>
        <w:rPr>
          <w:spacing w:val="-4"/>
          <w:sz w:val="24"/>
        </w:rPr>
        <w:t xml:space="preserve"> </w:t>
      </w:r>
      <w:r>
        <w:rPr>
          <w:sz w:val="24"/>
        </w:rPr>
        <w:t>skill</w:t>
      </w:r>
      <w:r>
        <w:rPr>
          <w:spacing w:val="-5"/>
          <w:sz w:val="24"/>
        </w:rPr>
        <w:t xml:space="preserve"> </w:t>
      </w:r>
      <w:r>
        <w:rPr>
          <w:sz w:val="24"/>
        </w:rPr>
        <w:t>development</w:t>
      </w:r>
      <w:r>
        <w:rPr>
          <w:spacing w:val="-4"/>
          <w:sz w:val="24"/>
        </w:rPr>
        <w:t xml:space="preserve"> </w:t>
      </w:r>
      <w:r>
        <w:rPr>
          <w:sz w:val="24"/>
        </w:rPr>
        <w:t>in</w:t>
      </w:r>
      <w:r>
        <w:rPr>
          <w:spacing w:val="-4"/>
          <w:sz w:val="24"/>
        </w:rPr>
        <w:t xml:space="preserve"> </w:t>
      </w:r>
      <w:r>
        <w:rPr>
          <w:sz w:val="24"/>
        </w:rPr>
        <w:t>both</w:t>
      </w:r>
      <w:r>
        <w:rPr>
          <w:spacing w:val="-5"/>
          <w:sz w:val="24"/>
        </w:rPr>
        <w:t xml:space="preserve"> </w:t>
      </w:r>
      <w:r>
        <w:rPr>
          <w:sz w:val="24"/>
        </w:rPr>
        <w:t>academic</w:t>
      </w:r>
      <w:r>
        <w:rPr>
          <w:spacing w:val="-7"/>
          <w:sz w:val="24"/>
        </w:rPr>
        <w:t xml:space="preserve"> </w:t>
      </w:r>
      <w:r>
        <w:rPr>
          <w:sz w:val="24"/>
        </w:rPr>
        <w:t>and</w:t>
      </w:r>
      <w:r>
        <w:rPr>
          <w:spacing w:val="-4"/>
          <w:sz w:val="24"/>
        </w:rPr>
        <w:t xml:space="preserve"> </w:t>
      </w:r>
      <w:r>
        <w:rPr>
          <w:sz w:val="24"/>
        </w:rPr>
        <w:t xml:space="preserve">digital </w:t>
      </w:r>
      <w:r>
        <w:rPr>
          <w:spacing w:val="-2"/>
          <w:sz w:val="24"/>
        </w:rPr>
        <w:t>contexts.</w:t>
      </w:r>
    </w:p>
    <w:p w14:paraId="23F02934" w14:textId="77777777" w:rsidR="00993AF8" w:rsidRDefault="00993AF8">
      <w:pPr>
        <w:pStyle w:val="BodyText"/>
        <w:rPr>
          <w:sz w:val="24"/>
        </w:rPr>
      </w:pPr>
    </w:p>
    <w:p w14:paraId="4F696491" w14:textId="77777777" w:rsidR="00993AF8" w:rsidRDefault="00000000">
      <w:pPr>
        <w:pStyle w:val="Heading2"/>
        <w:ind w:left="939"/>
      </w:pPr>
      <w:r>
        <w:t>SMART</w:t>
      </w:r>
      <w:r>
        <w:rPr>
          <w:spacing w:val="-4"/>
        </w:rPr>
        <w:t xml:space="preserve"> </w:t>
      </w:r>
      <w:r>
        <w:t>Action</w:t>
      </w:r>
      <w:r>
        <w:rPr>
          <w:spacing w:val="-5"/>
        </w:rPr>
        <w:t xml:space="preserve"> </w:t>
      </w:r>
      <w:r>
        <w:rPr>
          <w:spacing w:val="-4"/>
        </w:rPr>
        <w:t>Plan:</w:t>
      </w:r>
    </w:p>
    <w:p w14:paraId="1943DCC1" w14:textId="77777777" w:rsidR="00993AF8" w:rsidRDefault="00000000">
      <w:pPr>
        <w:ind w:left="939" w:right="797"/>
        <w:rPr>
          <w:sz w:val="24"/>
        </w:rPr>
      </w:pPr>
      <w:r>
        <w:rPr>
          <w:sz w:val="24"/>
        </w:rPr>
        <w:t>Create</w:t>
      </w:r>
      <w:r>
        <w:rPr>
          <w:spacing w:val="-3"/>
          <w:sz w:val="24"/>
        </w:rPr>
        <w:t xml:space="preserve"> </w:t>
      </w:r>
      <w:r>
        <w:rPr>
          <w:sz w:val="24"/>
        </w:rPr>
        <w:t>a</w:t>
      </w:r>
      <w:r>
        <w:rPr>
          <w:spacing w:val="-5"/>
          <w:sz w:val="24"/>
        </w:rPr>
        <w:t xml:space="preserve"> </w:t>
      </w:r>
      <w:r>
        <w:rPr>
          <w:sz w:val="24"/>
        </w:rPr>
        <w:t>SMART</w:t>
      </w:r>
      <w:r>
        <w:rPr>
          <w:spacing w:val="-5"/>
          <w:sz w:val="24"/>
        </w:rPr>
        <w:t xml:space="preserve"> </w:t>
      </w:r>
      <w:r>
        <w:rPr>
          <w:sz w:val="24"/>
        </w:rPr>
        <w:t>(Specific,</w:t>
      </w:r>
      <w:r>
        <w:rPr>
          <w:spacing w:val="-4"/>
          <w:sz w:val="24"/>
        </w:rPr>
        <w:t xml:space="preserve"> </w:t>
      </w:r>
      <w:r>
        <w:rPr>
          <w:sz w:val="24"/>
        </w:rPr>
        <w:t>Measurable,</w:t>
      </w:r>
      <w:r>
        <w:rPr>
          <w:spacing w:val="-4"/>
          <w:sz w:val="24"/>
        </w:rPr>
        <w:t xml:space="preserve"> </w:t>
      </w:r>
      <w:r>
        <w:rPr>
          <w:sz w:val="24"/>
        </w:rPr>
        <w:t>Achievable,</w:t>
      </w:r>
      <w:r>
        <w:rPr>
          <w:spacing w:val="-4"/>
          <w:sz w:val="24"/>
        </w:rPr>
        <w:t xml:space="preserve"> </w:t>
      </w:r>
      <w:r>
        <w:rPr>
          <w:sz w:val="24"/>
        </w:rPr>
        <w:t>Relevant,</w:t>
      </w:r>
      <w:r>
        <w:rPr>
          <w:spacing w:val="-4"/>
          <w:sz w:val="24"/>
        </w:rPr>
        <w:t xml:space="preserve"> </w:t>
      </w:r>
      <w:r>
        <w:rPr>
          <w:sz w:val="24"/>
        </w:rPr>
        <w:t>Time-bound)</w:t>
      </w:r>
      <w:r>
        <w:rPr>
          <w:spacing w:val="-4"/>
          <w:sz w:val="24"/>
        </w:rPr>
        <w:t xml:space="preserve"> </w:t>
      </w:r>
      <w:r>
        <w:rPr>
          <w:sz w:val="24"/>
        </w:rPr>
        <w:t>action</w:t>
      </w:r>
      <w:r>
        <w:rPr>
          <w:spacing w:val="-4"/>
          <w:sz w:val="24"/>
        </w:rPr>
        <w:t xml:space="preserve"> </w:t>
      </w:r>
      <w:r>
        <w:rPr>
          <w:sz w:val="24"/>
        </w:rPr>
        <w:t>plan outlining your goals for skill development for next term. Address the following:</w:t>
      </w:r>
    </w:p>
    <w:p w14:paraId="5B7895EE" w14:textId="77777777" w:rsidR="00993AF8" w:rsidRDefault="00000000">
      <w:pPr>
        <w:pStyle w:val="ListParagraph"/>
        <w:numPr>
          <w:ilvl w:val="1"/>
          <w:numId w:val="1"/>
        </w:numPr>
        <w:tabs>
          <w:tab w:val="left" w:pos="2379"/>
        </w:tabs>
        <w:ind w:right="847"/>
        <w:rPr>
          <w:sz w:val="24"/>
        </w:rPr>
      </w:pPr>
      <w:r>
        <w:rPr>
          <w:b/>
          <w:sz w:val="24"/>
        </w:rPr>
        <w:t>Specific:</w:t>
      </w:r>
      <w:r>
        <w:rPr>
          <w:b/>
          <w:spacing w:val="-4"/>
          <w:sz w:val="24"/>
        </w:rPr>
        <w:t xml:space="preserve"> </w:t>
      </w:r>
      <w:r>
        <w:rPr>
          <w:sz w:val="24"/>
        </w:rPr>
        <w:t>Identify</w:t>
      </w:r>
      <w:r>
        <w:rPr>
          <w:spacing w:val="-2"/>
          <w:sz w:val="24"/>
        </w:rPr>
        <w:t xml:space="preserve"> </w:t>
      </w:r>
      <w:r>
        <w:rPr>
          <w:sz w:val="24"/>
        </w:rPr>
        <w:t>skills</w:t>
      </w:r>
      <w:r>
        <w:rPr>
          <w:spacing w:val="-3"/>
          <w:sz w:val="24"/>
        </w:rPr>
        <w:t xml:space="preserve"> </w:t>
      </w:r>
      <w:r>
        <w:rPr>
          <w:sz w:val="24"/>
        </w:rPr>
        <w:t>you</w:t>
      </w:r>
      <w:r>
        <w:rPr>
          <w:spacing w:val="-3"/>
          <w:sz w:val="24"/>
        </w:rPr>
        <w:t xml:space="preserve"> </w:t>
      </w:r>
      <w:r>
        <w:rPr>
          <w:sz w:val="24"/>
        </w:rPr>
        <w:t>want</w:t>
      </w:r>
      <w:r>
        <w:rPr>
          <w:spacing w:val="-3"/>
          <w:sz w:val="24"/>
        </w:rPr>
        <w:t xml:space="preserve"> </w:t>
      </w:r>
      <w:r>
        <w:rPr>
          <w:sz w:val="24"/>
        </w:rPr>
        <w:t>to</w:t>
      </w:r>
      <w:r>
        <w:rPr>
          <w:spacing w:val="-3"/>
          <w:sz w:val="24"/>
        </w:rPr>
        <w:t xml:space="preserve"> </w:t>
      </w:r>
      <w:r>
        <w:rPr>
          <w:sz w:val="24"/>
        </w:rPr>
        <w:t>focus</w:t>
      </w:r>
      <w:r>
        <w:rPr>
          <w:spacing w:val="-5"/>
          <w:sz w:val="24"/>
        </w:rPr>
        <w:t xml:space="preserve"> </w:t>
      </w:r>
      <w:r>
        <w:rPr>
          <w:sz w:val="24"/>
        </w:rPr>
        <w:t>on</w:t>
      </w:r>
      <w:r>
        <w:rPr>
          <w:spacing w:val="-3"/>
          <w:sz w:val="24"/>
        </w:rPr>
        <w:t xml:space="preserve"> </w:t>
      </w:r>
      <w:r>
        <w:rPr>
          <w:sz w:val="24"/>
        </w:rPr>
        <w:t>(e.g.,</w:t>
      </w:r>
      <w:r>
        <w:rPr>
          <w:spacing w:val="-5"/>
          <w:sz w:val="24"/>
        </w:rPr>
        <w:t xml:space="preserve"> </w:t>
      </w:r>
      <w:r>
        <w:rPr>
          <w:sz w:val="24"/>
        </w:rPr>
        <w:t>improving</w:t>
      </w:r>
      <w:r>
        <w:rPr>
          <w:spacing w:val="-4"/>
          <w:sz w:val="24"/>
        </w:rPr>
        <w:t xml:space="preserve"> </w:t>
      </w:r>
      <w:r>
        <w:rPr>
          <w:sz w:val="24"/>
        </w:rPr>
        <w:t>digital</w:t>
      </w:r>
      <w:r>
        <w:rPr>
          <w:spacing w:val="-3"/>
          <w:sz w:val="24"/>
        </w:rPr>
        <w:t xml:space="preserve"> </w:t>
      </w:r>
      <w:r>
        <w:rPr>
          <w:sz w:val="24"/>
        </w:rPr>
        <w:t xml:space="preserve">research </w:t>
      </w:r>
      <w:r>
        <w:rPr>
          <w:spacing w:val="-2"/>
          <w:sz w:val="24"/>
        </w:rPr>
        <w:t>skills).</w:t>
      </w:r>
    </w:p>
    <w:p w14:paraId="3C1C9FAE" w14:textId="77777777" w:rsidR="00993AF8" w:rsidRDefault="00000000">
      <w:pPr>
        <w:pStyle w:val="ListParagraph"/>
        <w:numPr>
          <w:ilvl w:val="1"/>
          <w:numId w:val="1"/>
        </w:numPr>
        <w:tabs>
          <w:tab w:val="left" w:pos="2379"/>
        </w:tabs>
        <w:spacing w:before="1"/>
        <w:ind w:right="1074"/>
        <w:rPr>
          <w:sz w:val="24"/>
        </w:rPr>
      </w:pPr>
      <w:r>
        <w:rPr>
          <w:b/>
          <w:sz w:val="24"/>
        </w:rPr>
        <w:t>Measurable:</w:t>
      </w:r>
      <w:r>
        <w:rPr>
          <w:b/>
          <w:spacing w:val="-2"/>
          <w:sz w:val="24"/>
        </w:rPr>
        <w:t xml:space="preserve"> </w:t>
      </w:r>
      <w:r>
        <w:rPr>
          <w:sz w:val="24"/>
        </w:rPr>
        <w:t>Specify</w:t>
      </w:r>
      <w:r>
        <w:rPr>
          <w:spacing w:val="-3"/>
          <w:sz w:val="24"/>
        </w:rPr>
        <w:t xml:space="preserve"> </w:t>
      </w:r>
      <w:r>
        <w:rPr>
          <w:sz w:val="24"/>
        </w:rPr>
        <w:t>how</w:t>
      </w:r>
      <w:r>
        <w:rPr>
          <w:spacing w:val="-3"/>
          <w:sz w:val="24"/>
        </w:rPr>
        <w:t xml:space="preserve"> </w:t>
      </w:r>
      <w:r>
        <w:rPr>
          <w:sz w:val="24"/>
        </w:rPr>
        <w:t>you</w:t>
      </w:r>
      <w:r>
        <w:rPr>
          <w:spacing w:val="-3"/>
          <w:sz w:val="24"/>
        </w:rPr>
        <w:t xml:space="preserve"> </w:t>
      </w:r>
      <w:r>
        <w:rPr>
          <w:sz w:val="24"/>
        </w:rPr>
        <w:t>will</w:t>
      </w:r>
      <w:r>
        <w:rPr>
          <w:spacing w:val="-3"/>
          <w:sz w:val="24"/>
        </w:rPr>
        <w:t xml:space="preserve"> </w:t>
      </w:r>
      <w:r>
        <w:rPr>
          <w:sz w:val="24"/>
        </w:rPr>
        <w:t>track</w:t>
      </w:r>
      <w:r>
        <w:rPr>
          <w:spacing w:val="-3"/>
          <w:sz w:val="24"/>
        </w:rPr>
        <w:t xml:space="preserve"> </w:t>
      </w:r>
      <w:r>
        <w:rPr>
          <w:sz w:val="24"/>
        </w:rPr>
        <w:t>your</w:t>
      </w:r>
      <w:r>
        <w:rPr>
          <w:spacing w:val="-6"/>
          <w:sz w:val="24"/>
        </w:rPr>
        <w:t xml:space="preserve"> </w:t>
      </w:r>
      <w:r>
        <w:rPr>
          <w:sz w:val="24"/>
        </w:rPr>
        <w:t>progress</w:t>
      </w:r>
      <w:r>
        <w:rPr>
          <w:spacing w:val="-3"/>
          <w:sz w:val="24"/>
        </w:rPr>
        <w:t xml:space="preserve"> </w:t>
      </w:r>
      <w:r>
        <w:rPr>
          <w:sz w:val="24"/>
        </w:rPr>
        <w:t>(e.g.,</w:t>
      </w:r>
      <w:r>
        <w:rPr>
          <w:spacing w:val="-5"/>
          <w:sz w:val="24"/>
        </w:rPr>
        <w:t xml:space="preserve"> </w:t>
      </w:r>
      <w:r>
        <w:rPr>
          <w:sz w:val="24"/>
        </w:rPr>
        <w:t>using</w:t>
      </w:r>
      <w:r>
        <w:rPr>
          <w:spacing w:val="-4"/>
          <w:sz w:val="24"/>
        </w:rPr>
        <w:t xml:space="preserve"> </w:t>
      </w:r>
      <w:r>
        <w:rPr>
          <w:sz w:val="24"/>
        </w:rPr>
        <w:t>a</w:t>
      </w:r>
      <w:r>
        <w:rPr>
          <w:spacing w:val="-4"/>
          <w:sz w:val="24"/>
        </w:rPr>
        <w:t xml:space="preserve"> </w:t>
      </w:r>
      <w:r>
        <w:rPr>
          <w:sz w:val="24"/>
        </w:rPr>
        <w:t>digital planner to manage deadlines).</w:t>
      </w:r>
    </w:p>
    <w:p w14:paraId="3126B658" w14:textId="77777777" w:rsidR="00993AF8" w:rsidRDefault="00000000">
      <w:pPr>
        <w:pStyle w:val="ListParagraph"/>
        <w:numPr>
          <w:ilvl w:val="1"/>
          <w:numId w:val="1"/>
        </w:numPr>
        <w:tabs>
          <w:tab w:val="left" w:pos="2379"/>
        </w:tabs>
        <w:rPr>
          <w:sz w:val="24"/>
        </w:rPr>
      </w:pPr>
      <w:r>
        <w:rPr>
          <w:b/>
          <w:sz w:val="24"/>
        </w:rPr>
        <w:t>Achievable:</w:t>
      </w:r>
      <w:r>
        <w:rPr>
          <w:b/>
          <w:spacing w:val="-4"/>
          <w:sz w:val="24"/>
        </w:rPr>
        <w:t xml:space="preserve"> </w:t>
      </w:r>
      <w:r>
        <w:rPr>
          <w:sz w:val="24"/>
        </w:rPr>
        <w:t>Set</w:t>
      </w:r>
      <w:r>
        <w:rPr>
          <w:spacing w:val="-3"/>
          <w:sz w:val="24"/>
        </w:rPr>
        <w:t xml:space="preserve"> </w:t>
      </w:r>
      <w:r>
        <w:rPr>
          <w:sz w:val="24"/>
        </w:rPr>
        <w:t>realistic</w:t>
      </w:r>
      <w:r>
        <w:rPr>
          <w:spacing w:val="-3"/>
          <w:sz w:val="24"/>
        </w:rPr>
        <w:t xml:space="preserve"> </w:t>
      </w:r>
      <w:r>
        <w:rPr>
          <w:sz w:val="24"/>
        </w:rPr>
        <w:t>goals</w:t>
      </w:r>
      <w:r>
        <w:rPr>
          <w:spacing w:val="-6"/>
          <w:sz w:val="24"/>
        </w:rPr>
        <w:t xml:space="preserve"> </w:t>
      </w:r>
      <w:r>
        <w:rPr>
          <w:sz w:val="24"/>
        </w:rPr>
        <w:t>based</w:t>
      </w:r>
      <w:r>
        <w:rPr>
          <w:spacing w:val="-2"/>
          <w:sz w:val="24"/>
        </w:rPr>
        <w:t xml:space="preserve"> </w:t>
      </w:r>
      <w:r>
        <w:rPr>
          <w:sz w:val="24"/>
        </w:rPr>
        <w:t>on</w:t>
      </w:r>
      <w:r>
        <w:rPr>
          <w:spacing w:val="-3"/>
          <w:sz w:val="24"/>
        </w:rPr>
        <w:t xml:space="preserve"> </w:t>
      </w:r>
      <w:r>
        <w:rPr>
          <w:sz w:val="24"/>
        </w:rPr>
        <w:t>your</w:t>
      </w:r>
      <w:r>
        <w:rPr>
          <w:spacing w:val="-3"/>
          <w:sz w:val="24"/>
        </w:rPr>
        <w:t xml:space="preserve"> </w:t>
      </w:r>
      <w:r>
        <w:rPr>
          <w:sz w:val="24"/>
        </w:rPr>
        <w:t>current</w:t>
      </w:r>
      <w:r>
        <w:rPr>
          <w:spacing w:val="-3"/>
          <w:sz w:val="24"/>
        </w:rPr>
        <w:t xml:space="preserve"> </w:t>
      </w:r>
      <w:r>
        <w:rPr>
          <w:sz w:val="24"/>
        </w:rPr>
        <w:t>abilities</w:t>
      </w:r>
      <w:r>
        <w:rPr>
          <w:spacing w:val="-3"/>
          <w:sz w:val="24"/>
        </w:rPr>
        <w:t xml:space="preserve"> </w:t>
      </w:r>
      <w:r>
        <w:rPr>
          <w:sz w:val="24"/>
        </w:rPr>
        <w:t>and</w:t>
      </w:r>
      <w:r>
        <w:rPr>
          <w:spacing w:val="-4"/>
          <w:sz w:val="24"/>
        </w:rPr>
        <w:t xml:space="preserve"> </w:t>
      </w:r>
      <w:r>
        <w:rPr>
          <w:spacing w:val="-2"/>
          <w:sz w:val="24"/>
        </w:rPr>
        <w:t>workload.</w:t>
      </w:r>
    </w:p>
    <w:p w14:paraId="352E2988" w14:textId="77777777" w:rsidR="00993AF8" w:rsidRDefault="00000000">
      <w:pPr>
        <w:pStyle w:val="ListParagraph"/>
        <w:numPr>
          <w:ilvl w:val="1"/>
          <w:numId w:val="1"/>
        </w:numPr>
        <w:tabs>
          <w:tab w:val="left" w:pos="2379"/>
        </w:tabs>
        <w:rPr>
          <w:sz w:val="24"/>
        </w:rPr>
      </w:pPr>
      <w:r>
        <w:rPr>
          <w:b/>
          <w:sz w:val="24"/>
        </w:rPr>
        <w:t>Relevant:</w:t>
      </w:r>
      <w:r>
        <w:rPr>
          <w:b/>
          <w:spacing w:val="-2"/>
          <w:sz w:val="24"/>
        </w:rPr>
        <w:t xml:space="preserve"> </w:t>
      </w:r>
      <w:r>
        <w:rPr>
          <w:sz w:val="24"/>
        </w:rPr>
        <w:t>Ensure</w:t>
      </w:r>
      <w:r>
        <w:rPr>
          <w:spacing w:val="-5"/>
          <w:sz w:val="24"/>
        </w:rPr>
        <w:t xml:space="preserve"> </w:t>
      </w:r>
      <w:r>
        <w:rPr>
          <w:sz w:val="24"/>
        </w:rPr>
        <w:t>the</w:t>
      </w:r>
      <w:r>
        <w:rPr>
          <w:spacing w:val="-6"/>
          <w:sz w:val="24"/>
        </w:rPr>
        <w:t xml:space="preserve"> </w:t>
      </w:r>
      <w:r>
        <w:rPr>
          <w:sz w:val="24"/>
        </w:rPr>
        <w:t>goals</w:t>
      </w:r>
      <w:r>
        <w:rPr>
          <w:spacing w:val="-6"/>
          <w:sz w:val="24"/>
        </w:rPr>
        <w:t xml:space="preserve"> </w:t>
      </w:r>
      <w:r>
        <w:rPr>
          <w:sz w:val="24"/>
        </w:rPr>
        <w:t>align</w:t>
      </w:r>
      <w:r>
        <w:rPr>
          <w:spacing w:val="-2"/>
          <w:sz w:val="24"/>
        </w:rPr>
        <w:t xml:space="preserve"> </w:t>
      </w:r>
      <w:r>
        <w:rPr>
          <w:sz w:val="24"/>
        </w:rPr>
        <w:t>with</w:t>
      </w:r>
      <w:r>
        <w:rPr>
          <w:spacing w:val="-3"/>
          <w:sz w:val="24"/>
        </w:rPr>
        <w:t xml:space="preserve"> </w:t>
      </w:r>
      <w:r>
        <w:rPr>
          <w:sz w:val="24"/>
        </w:rPr>
        <w:t>your</w:t>
      </w:r>
      <w:r>
        <w:rPr>
          <w:spacing w:val="-2"/>
          <w:sz w:val="24"/>
        </w:rPr>
        <w:t xml:space="preserve"> </w:t>
      </w:r>
      <w:r>
        <w:rPr>
          <w:sz w:val="24"/>
        </w:rPr>
        <w:t>academic</w:t>
      </w:r>
      <w:r>
        <w:rPr>
          <w:spacing w:val="-3"/>
          <w:sz w:val="24"/>
        </w:rPr>
        <w:t xml:space="preserve"> </w:t>
      </w:r>
      <w:r>
        <w:rPr>
          <w:sz w:val="24"/>
        </w:rPr>
        <w:t>and</w:t>
      </w:r>
      <w:r>
        <w:rPr>
          <w:spacing w:val="-3"/>
          <w:sz w:val="24"/>
        </w:rPr>
        <w:t xml:space="preserve"> </w:t>
      </w:r>
      <w:r>
        <w:rPr>
          <w:sz w:val="24"/>
        </w:rPr>
        <w:t>career</w:t>
      </w:r>
      <w:r>
        <w:rPr>
          <w:spacing w:val="-2"/>
          <w:sz w:val="24"/>
        </w:rPr>
        <w:t xml:space="preserve"> aspirations.</w:t>
      </w:r>
    </w:p>
    <w:p w14:paraId="46FC1EE5" w14:textId="77777777" w:rsidR="00993AF8" w:rsidRDefault="00000000">
      <w:pPr>
        <w:pStyle w:val="ListParagraph"/>
        <w:numPr>
          <w:ilvl w:val="1"/>
          <w:numId w:val="1"/>
        </w:numPr>
        <w:tabs>
          <w:tab w:val="left" w:pos="2379"/>
        </w:tabs>
        <w:ind w:right="1077"/>
        <w:rPr>
          <w:sz w:val="24"/>
        </w:rPr>
      </w:pPr>
      <w:r>
        <w:rPr>
          <w:b/>
          <w:sz w:val="24"/>
        </w:rPr>
        <w:t>Time-bound:</w:t>
      </w:r>
      <w:r>
        <w:rPr>
          <w:b/>
          <w:spacing w:val="-3"/>
          <w:sz w:val="24"/>
        </w:rPr>
        <w:t xml:space="preserve"> </w:t>
      </w:r>
      <w:r>
        <w:rPr>
          <w:sz w:val="24"/>
        </w:rPr>
        <w:t>Define</w:t>
      </w:r>
      <w:r>
        <w:rPr>
          <w:spacing w:val="-2"/>
          <w:sz w:val="24"/>
        </w:rPr>
        <w:t xml:space="preserve"> </w:t>
      </w:r>
      <w:r>
        <w:rPr>
          <w:sz w:val="24"/>
        </w:rPr>
        <w:t>a</w:t>
      </w:r>
      <w:r>
        <w:rPr>
          <w:spacing w:val="-4"/>
          <w:sz w:val="24"/>
        </w:rPr>
        <w:t xml:space="preserve"> </w:t>
      </w:r>
      <w:r>
        <w:rPr>
          <w:sz w:val="24"/>
        </w:rPr>
        <w:t>timeline</w:t>
      </w:r>
      <w:r>
        <w:rPr>
          <w:spacing w:val="-3"/>
          <w:sz w:val="24"/>
        </w:rPr>
        <w:t xml:space="preserve"> </w:t>
      </w:r>
      <w:r>
        <w:rPr>
          <w:sz w:val="24"/>
        </w:rPr>
        <w:t>for</w:t>
      </w:r>
      <w:r>
        <w:rPr>
          <w:spacing w:val="-6"/>
          <w:sz w:val="24"/>
        </w:rPr>
        <w:t xml:space="preserve"> </w:t>
      </w:r>
      <w:r>
        <w:rPr>
          <w:sz w:val="24"/>
        </w:rPr>
        <w:t>achieving</w:t>
      </w:r>
      <w:r>
        <w:rPr>
          <w:spacing w:val="-3"/>
          <w:sz w:val="24"/>
        </w:rPr>
        <w:t xml:space="preserve"> </w:t>
      </w:r>
      <w:r>
        <w:rPr>
          <w:sz w:val="24"/>
        </w:rPr>
        <w:t>these</w:t>
      </w:r>
      <w:r>
        <w:rPr>
          <w:spacing w:val="-5"/>
          <w:sz w:val="24"/>
        </w:rPr>
        <w:t xml:space="preserve"> </w:t>
      </w:r>
      <w:r>
        <w:rPr>
          <w:sz w:val="24"/>
        </w:rPr>
        <w:t>goals</w:t>
      </w:r>
      <w:r>
        <w:rPr>
          <w:spacing w:val="-6"/>
          <w:sz w:val="24"/>
        </w:rPr>
        <w:t xml:space="preserve"> </w:t>
      </w:r>
      <w:r>
        <w:rPr>
          <w:sz w:val="24"/>
        </w:rPr>
        <w:t>by</w:t>
      </w:r>
      <w:r>
        <w:rPr>
          <w:spacing w:val="-3"/>
          <w:sz w:val="24"/>
        </w:rPr>
        <w:t xml:space="preserve"> </w:t>
      </w:r>
      <w:r>
        <w:rPr>
          <w:sz w:val="24"/>
        </w:rPr>
        <w:t>the</w:t>
      </w:r>
      <w:r>
        <w:rPr>
          <w:spacing w:val="-5"/>
          <w:sz w:val="24"/>
        </w:rPr>
        <w:t xml:space="preserve"> </w:t>
      </w:r>
      <w:r>
        <w:rPr>
          <w:sz w:val="24"/>
        </w:rPr>
        <w:t>end</w:t>
      </w:r>
      <w:r>
        <w:rPr>
          <w:spacing w:val="-7"/>
          <w:sz w:val="24"/>
        </w:rPr>
        <w:t xml:space="preserve"> </w:t>
      </w:r>
      <w:r>
        <w:rPr>
          <w:sz w:val="24"/>
        </w:rPr>
        <w:t>of</w:t>
      </w:r>
      <w:r>
        <w:rPr>
          <w:spacing w:val="-3"/>
          <w:sz w:val="24"/>
        </w:rPr>
        <w:t xml:space="preserve"> </w:t>
      </w:r>
      <w:r>
        <w:rPr>
          <w:sz w:val="24"/>
        </w:rPr>
        <w:t>the next term.</w:t>
      </w:r>
    </w:p>
    <w:p w14:paraId="513A24E3" w14:textId="77777777" w:rsidR="00993AF8" w:rsidRDefault="00993AF8">
      <w:pPr>
        <w:rPr>
          <w:sz w:val="24"/>
        </w:rPr>
        <w:sectPr w:rsidR="00993AF8">
          <w:type w:val="continuous"/>
          <w:pgSz w:w="11900" w:h="16850"/>
          <w:pgMar w:top="780" w:right="280" w:bottom="780" w:left="280" w:header="0" w:footer="598" w:gutter="0"/>
          <w:cols w:space="720"/>
        </w:sectPr>
      </w:pPr>
    </w:p>
    <w:p w14:paraId="3EA5EF4F" w14:textId="77777777" w:rsidR="00993AF8" w:rsidRDefault="00000000">
      <w:pPr>
        <w:spacing w:before="72"/>
        <w:ind w:left="785"/>
        <w:rPr>
          <w:sz w:val="24"/>
        </w:rPr>
      </w:pPr>
      <w:r>
        <w:rPr>
          <w:sz w:val="24"/>
        </w:rPr>
        <w:lastRenderedPageBreak/>
        <w:t>You</w:t>
      </w:r>
      <w:r>
        <w:rPr>
          <w:spacing w:val="-4"/>
          <w:sz w:val="24"/>
        </w:rPr>
        <w:t xml:space="preserve"> </w:t>
      </w:r>
      <w:r>
        <w:rPr>
          <w:sz w:val="24"/>
        </w:rPr>
        <w:t>should</w:t>
      </w:r>
      <w:r>
        <w:rPr>
          <w:spacing w:val="-4"/>
          <w:sz w:val="24"/>
        </w:rPr>
        <w:t xml:space="preserve"> </w:t>
      </w:r>
      <w:r>
        <w:rPr>
          <w:sz w:val="24"/>
        </w:rPr>
        <w:t>include</w:t>
      </w:r>
      <w:r>
        <w:rPr>
          <w:spacing w:val="-1"/>
          <w:sz w:val="24"/>
        </w:rPr>
        <w:t xml:space="preserve"> </w:t>
      </w:r>
      <w:r>
        <w:rPr>
          <w:b/>
          <w:sz w:val="24"/>
        </w:rPr>
        <w:t>15</w:t>
      </w:r>
      <w:r>
        <w:rPr>
          <w:b/>
          <w:spacing w:val="-6"/>
          <w:sz w:val="24"/>
        </w:rPr>
        <w:t xml:space="preserve"> </w:t>
      </w:r>
      <w:r>
        <w:rPr>
          <w:b/>
          <w:sz w:val="24"/>
        </w:rPr>
        <w:t>references</w:t>
      </w:r>
      <w:r>
        <w:rPr>
          <w:b/>
          <w:spacing w:val="-1"/>
          <w:sz w:val="24"/>
        </w:rPr>
        <w:t xml:space="preserve"> </w:t>
      </w:r>
      <w:r>
        <w:rPr>
          <w:sz w:val="24"/>
        </w:rPr>
        <w:t>to</w:t>
      </w:r>
      <w:r>
        <w:rPr>
          <w:spacing w:val="-4"/>
          <w:sz w:val="24"/>
        </w:rPr>
        <w:t xml:space="preserve"> </w:t>
      </w:r>
      <w:r>
        <w:rPr>
          <w:sz w:val="24"/>
        </w:rPr>
        <w:t>support</w:t>
      </w:r>
      <w:r>
        <w:rPr>
          <w:spacing w:val="-7"/>
          <w:sz w:val="24"/>
        </w:rPr>
        <w:t xml:space="preserve"> </w:t>
      </w:r>
      <w:r>
        <w:rPr>
          <w:sz w:val="24"/>
        </w:rPr>
        <w:t>your</w:t>
      </w:r>
      <w:r>
        <w:rPr>
          <w:spacing w:val="-3"/>
          <w:sz w:val="24"/>
        </w:rPr>
        <w:t xml:space="preserve"> </w:t>
      </w:r>
      <w:r>
        <w:rPr>
          <w:sz w:val="24"/>
        </w:rPr>
        <w:t>reflective</w:t>
      </w:r>
      <w:r>
        <w:rPr>
          <w:spacing w:val="-6"/>
          <w:sz w:val="24"/>
        </w:rPr>
        <w:t xml:space="preserve"> </w:t>
      </w:r>
      <w:r>
        <w:rPr>
          <w:spacing w:val="-2"/>
          <w:sz w:val="24"/>
        </w:rPr>
        <w:t>essay.</w:t>
      </w:r>
    </w:p>
    <w:p w14:paraId="7EDA712D" w14:textId="77777777" w:rsidR="00993AF8" w:rsidRDefault="00993AF8">
      <w:pPr>
        <w:pStyle w:val="BodyText"/>
        <w:spacing w:before="275"/>
        <w:rPr>
          <w:sz w:val="24"/>
        </w:rPr>
      </w:pPr>
    </w:p>
    <w:p w14:paraId="1D34D67E" w14:textId="77777777" w:rsidR="00993AF8" w:rsidRDefault="00000000">
      <w:pPr>
        <w:pStyle w:val="Heading3"/>
        <w:spacing w:line="252" w:lineRule="exact"/>
        <w:ind w:left="437" w:firstLine="0"/>
        <w:jc w:val="left"/>
      </w:pPr>
      <w:r>
        <w:t>Use</w:t>
      </w:r>
      <w:r>
        <w:rPr>
          <w:spacing w:val="-2"/>
        </w:rPr>
        <w:t xml:space="preserve"> </w:t>
      </w:r>
      <w:r>
        <w:t>of</w:t>
      </w:r>
      <w:r>
        <w:rPr>
          <w:spacing w:val="-3"/>
        </w:rPr>
        <w:t xml:space="preserve"> </w:t>
      </w:r>
      <w:r>
        <w:t>Generative</w:t>
      </w:r>
      <w:r>
        <w:rPr>
          <w:spacing w:val="-7"/>
        </w:rPr>
        <w:t xml:space="preserve"> </w:t>
      </w:r>
      <w:r>
        <w:t>AI</w:t>
      </w:r>
      <w:r>
        <w:rPr>
          <w:spacing w:val="-3"/>
        </w:rPr>
        <w:t xml:space="preserve"> </w:t>
      </w:r>
      <w:r>
        <w:t>in</w:t>
      </w:r>
      <w:r>
        <w:rPr>
          <w:spacing w:val="-3"/>
        </w:rPr>
        <w:t xml:space="preserve"> </w:t>
      </w:r>
      <w:r>
        <w:rPr>
          <w:spacing w:val="-2"/>
        </w:rPr>
        <w:t>Assessment</w:t>
      </w:r>
    </w:p>
    <w:p w14:paraId="0F155F17" w14:textId="77777777" w:rsidR="00993AF8" w:rsidRDefault="00000000">
      <w:pPr>
        <w:pStyle w:val="BodyText"/>
        <w:spacing w:line="252" w:lineRule="exact"/>
        <w:ind w:left="939"/>
      </w:pPr>
      <w:r>
        <w:t>(Lecturer</w:t>
      </w:r>
      <w:r>
        <w:rPr>
          <w:spacing w:val="-7"/>
        </w:rPr>
        <w:t xml:space="preserve"> </w:t>
      </w:r>
      <w:r>
        <w:t>to</w:t>
      </w:r>
      <w:r>
        <w:rPr>
          <w:spacing w:val="-5"/>
        </w:rPr>
        <w:t xml:space="preserve"> </w:t>
      </w:r>
      <w:r>
        <w:t>indicate</w:t>
      </w:r>
      <w:r>
        <w:rPr>
          <w:spacing w:val="-2"/>
        </w:rPr>
        <w:t xml:space="preserve"> </w:t>
      </w:r>
      <w:r>
        <w:t>Yes</w:t>
      </w:r>
      <w:r>
        <w:rPr>
          <w:spacing w:val="-7"/>
        </w:rPr>
        <w:t xml:space="preserve"> </w:t>
      </w:r>
      <w:r>
        <w:t>or</w:t>
      </w:r>
      <w:r>
        <w:rPr>
          <w:spacing w:val="-2"/>
        </w:rPr>
        <w:t xml:space="preserve"> </w:t>
      </w:r>
      <w:r>
        <w:t>Not</w:t>
      </w:r>
      <w:r>
        <w:rPr>
          <w:spacing w:val="-4"/>
        </w:rPr>
        <w:t xml:space="preserve"> </w:t>
      </w:r>
      <w:r>
        <w:t>against</w:t>
      </w:r>
      <w:r>
        <w:rPr>
          <w:spacing w:val="-4"/>
        </w:rPr>
        <w:t xml:space="preserve"> </w:t>
      </w:r>
      <w:r>
        <w:t>each</w:t>
      </w:r>
      <w:r>
        <w:rPr>
          <w:spacing w:val="-5"/>
        </w:rPr>
        <w:t xml:space="preserve"> </w:t>
      </w:r>
      <w:r>
        <w:rPr>
          <w:spacing w:val="-2"/>
        </w:rPr>
        <w:t>element)</w:t>
      </w:r>
    </w:p>
    <w:p w14:paraId="41EDBB7D" w14:textId="77777777" w:rsidR="00993AF8" w:rsidRDefault="00993AF8">
      <w:pPr>
        <w:pStyle w:val="BodyText"/>
        <w:rPr>
          <w:sz w:val="20"/>
        </w:rPr>
      </w:pPr>
    </w:p>
    <w:p w14:paraId="583E84D9" w14:textId="77777777" w:rsidR="00993AF8" w:rsidRDefault="00993AF8">
      <w:pPr>
        <w:pStyle w:val="BodyText"/>
        <w:spacing w:before="48"/>
        <w:rPr>
          <w:sz w:val="20"/>
        </w:rPr>
      </w:pPr>
    </w:p>
    <w:tbl>
      <w:tblPr>
        <w:tblW w:w="0" w:type="auto"/>
        <w:tblInd w:w="72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475"/>
        <w:gridCol w:w="5171"/>
        <w:gridCol w:w="1416"/>
      </w:tblGrid>
      <w:tr w:rsidR="00993AF8" w14:paraId="26945AF0" w14:textId="77777777">
        <w:trPr>
          <w:trHeight w:val="1380"/>
        </w:trPr>
        <w:tc>
          <w:tcPr>
            <w:tcW w:w="2475" w:type="dxa"/>
            <w:tcBorders>
              <w:bottom w:val="single" w:sz="4" w:space="0" w:color="000000"/>
              <w:right w:val="single" w:sz="4" w:space="0" w:color="000000"/>
            </w:tcBorders>
          </w:tcPr>
          <w:p w14:paraId="717B5BE2" w14:textId="77777777" w:rsidR="00993AF8" w:rsidRDefault="00000000">
            <w:pPr>
              <w:pStyle w:val="TableParagraph"/>
              <w:ind w:left="324"/>
              <w:rPr>
                <w:sz w:val="24"/>
              </w:rPr>
            </w:pPr>
            <w:r>
              <w:rPr>
                <w:spacing w:val="-2"/>
                <w:sz w:val="24"/>
              </w:rPr>
              <w:t>RESEARCH</w:t>
            </w:r>
          </w:p>
        </w:tc>
        <w:tc>
          <w:tcPr>
            <w:tcW w:w="5171" w:type="dxa"/>
            <w:tcBorders>
              <w:left w:val="single" w:sz="4" w:space="0" w:color="000000"/>
              <w:bottom w:val="single" w:sz="4" w:space="0" w:color="000000"/>
              <w:right w:val="single" w:sz="4" w:space="0" w:color="000000"/>
            </w:tcBorders>
          </w:tcPr>
          <w:p w14:paraId="2480F240" w14:textId="77777777" w:rsidR="00993AF8" w:rsidRDefault="00000000">
            <w:pPr>
              <w:pStyle w:val="TableParagraph"/>
              <w:ind w:left="329" w:right="169"/>
              <w:rPr>
                <w:sz w:val="24"/>
              </w:rPr>
            </w:pPr>
            <w:r>
              <w:rPr>
                <w:sz w:val="24"/>
              </w:rPr>
              <w:t>For this assessment, you can use Generative</w:t>
            </w:r>
            <w:r>
              <w:rPr>
                <w:spacing w:val="-8"/>
                <w:sz w:val="24"/>
              </w:rPr>
              <w:t xml:space="preserve"> </w:t>
            </w:r>
            <w:r>
              <w:rPr>
                <w:sz w:val="24"/>
              </w:rPr>
              <w:t>AI to support you in research, including</w:t>
            </w:r>
            <w:r>
              <w:rPr>
                <w:spacing w:val="-14"/>
                <w:sz w:val="24"/>
              </w:rPr>
              <w:t xml:space="preserve"> </w:t>
            </w:r>
            <w:r>
              <w:rPr>
                <w:sz w:val="24"/>
              </w:rPr>
              <w:t>searching</w:t>
            </w:r>
            <w:r>
              <w:rPr>
                <w:spacing w:val="-15"/>
                <w:sz w:val="24"/>
              </w:rPr>
              <w:t xml:space="preserve"> </w:t>
            </w:r>
            <w:r>
              <w:rPr>
                <w:sz w:val="24"/>
              </w:rPr>
              <w:t>for</w:t>
            </w:r>
            <w:r>
              <w:rPr>
                <w:spacing w:val="-15"/>
                <w:sz w:val="24"/>
              </w:rPr>
              <w:t xml:space="preserve"> </w:t>
            </w:r>
            <w:r>
              <w:rPr>
                <w:sz w:val="24"/>
              </w:rPr>
              <w:t>bibliography,</w:t>
            </w:r>
            <w:r>
              <w:rPr>
                <w:spacing w:val="-15"/>
                <w:sz w:val="24"/>
              </w:rPr>
              <w:t xml:space="preserve"> </w:t>
            </w:r>
            <w:r>
              <w:rPr>
                <w:sz w:val="24"/>
              </w:rPr>
              <w:t>using tools to summarise, compare and</w:t>
            </w:r>
          </w:p>
          <w:p w14:paraId="01DA528D" w14:textId="77777777" w:rsidR="00993AF8" w:rsidRDefault="00000000">
            <w:pPr>
              <w:pStyle w:val="TableParagraph"/>
              <w:spacing w:before="1" w:line="255" w:lineRule="exact"/>
              <w:ind w:left="329"/>
              <w:rPr>
                <w:sz w:val="24"/>
              </w:rPr>
            </w:pPr>
            <w:r>
              <w:rPr>
                <w:sz w:val="24"/>
              </w:rPr>
              <w:t>interrogate</w:t>
            </w:r>
            <w:r>
              <w:rPr>
                <w:spacing w:val="-6"/>
                <w:sz w:val="24"/>
              </w:rPr>
              <w:t xml:space="preserve"> </w:t>
            </w:r>
            <w:r>
              <w:rPr>
                <w:spacing w:val="-2"/>
                <w:sz w:val="24"/>
              </w:rPr>
              <w:t>materials.</w:t>
            </w:r>
          </w:p>
        </w:tc>
        <w:tc>
          <w:tcPr>
            <w:tcW w:w="1416" w:type="dxa"/>
            <w:tcBorders>
              <w:left w:val="single" w:sz="4" w:space="0" w:color="000000"/>
              <w:bottom w:val="single" w:sz="4" w:space="0" w:color="000000"/>
            </w:tcBorders>
          </w:tcPr>
          <w:p w14:paraId="2F9DA1C6" w14:textId="77777777" w:rsidR="00993AF8" w:rsidRDefault="00000000">
            <w:pPr>
              <w:pStyle w:val="TableParagraph"/>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4D53E566" w14:textId="77777777" w:rsidR="00993AF8" w:rsidRDefault="00000000">
            <w:pPr>
              <w:pStyle w:val="TableParagraph"/>
              <w:spacing w:before="276"/>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993AF8" w14:paraId="3810D821" w14:textId="77777777">
        <w:trPr>
          <w:trHeight w:val="1379"/>
        </w:trPr>
        <w:tc>
          <w:tcPr>
            <w:tcW w:w="2475" w:type="dxa"/>
            <w:tcBorders>
              <w:top w:val="single" w:sz="4" w:space="0" w:color="000000"/>
              <w:bottom w:val="single" w:sz="4" w:space="0" w:color="000000"/>
              <w:right w:val="single" w:sz="4" w:space="0" w:color="000000"/>
            </w:tcBorders>
          </w:tcPr>
          <w:p w14:paraId="24717DB5" w14:textId="77777777" w:rsidR="00993AF8" w:rsidRDefault="00000000">
            <w:pPr>
              <w:pStyle w:val="TableParagraph"/>
              <w:ind w:left="324"/>
              <w:rPr>
                <w:sz w:val="24"/>
              </w:rPr>
            </w:pPr>
            <w:r>
              <w:rPr>
                <w:spacing w:val="-2"/>
                <w:sz w:val="24"/>
              </w:rPr>
              <w:t>STRUCTURE</w:t>
            </w:r>
          </w:p>
        </w:tc>
        <w:tc>
          <w:tcPr>
            <w:tcW w:w="5171" w:type="dxa"/>
            <w:tcBorders>
              <w:top w:val="single" w:sz="4" w:space="0" w:color="000000"/>
              <w:left w:val="single" w:sz="4" w:space="0" w:color="000000"/>
              <w:bottom w:val="single" w:sz="4" w:space="0" w:color="000000"/>
              <w:right w:val="single" w:sz="4" w:space="0" w:color="000000"/>
            </w:tcBorders>
          </w:tcPr>
          <w:p w14:paraId="30F05E66" w14:textId="77777777" w:rsidR="00993AF8" w:rsidRDefault="00000000">
            <w:pPr>
              <w:pStyle w:val="TableParagraph"/>
              <w:spacing w:line="270" w:lineRule="atLeast"/>
              <w:ind w:left="329" w:right="169"/>
              <w:rPr>
                <w:sz w:val="24"/>
              </w:rPr>
            </w:pPr>
            <w:r>
              <w:rPr>
                <w:sz w:val="24"/>
              </w:rPr>
              <w:t>For this assessment, you can use Generative</w:t>
            </w:r>
            <w:r>
              <w:rPr>
                <w:spacing w:val="-17"/>
                <w:sz w:val="24"/>
              </w:rPr>
              <w:t xml:space="preserve"> </w:t>
            </w:r>
            <w:r>
              <w:rPr>
                <w:sz w:val="24"/>
              </w:rPr>
              <w:t>AI</w:t>
            </w:r>
            <w:r>
              <w:rPr>
                <w:spacing w:val="-8"/>
                <w:sz w:val="24"/>
              </w:rPr>
              <w:t xml:space="preserve"> </w:t>
            </w:r>
            <w:r>
              <w:rPr>
                <w:sz w:val="24"/>
              </w:rPr>
              <w:t>to</w:t>
            </w:r>
            <w:r>
              <w:rPr>
                <w:spacing w:val="-7"/>
                <w:sz w:val="24"/>
              </w:rPr>
              <w:t xml:space="preserve"> </w:t>
            </w:r>
            <w:r>
              <w:rPr>
                <w:sz w:val="24"/>
              </w:rPr>
              <w:t>support</w:t>
            </w:r>
            <w:r>
              <w:rPr>
                <w:spacing w:val="-7"/>
                <w:sz w:val="24"/>
              </w:rPr>
              <w:t xml:space="preserve"> </w:t>
            </w:r>
            <w:r>
              <w:rPr>
                <w:sz w:val="24"/>
              </w:rPr>
              <w:t>you</w:t>
            </w:r>
            <w:r>
              <w:rPr>
                <w:spacing w:val="-7"/>
                <w:sz w:val="24"/>
              </w:rPr>
              <w:t xml:space="preserve"> </w:t>
            </w:r>
            <w:r>
              <w:rPr>
                <w:sz w:val="24"/>
              </w:rPr>
              <w:t>in</w:t>
            </w:r>
            <w:r>
              <w:rPr>
                <w:spacing w:val="-7"/>
                <w:sz w:val="24"/>
              </w:rPr>
              <w:t xml:space="preserve"> </w:t>
            </w:r>
            <w:r>
              <w:rPr>
                <w:sz w:val="24"/>
              </w:rPr>
              <w:t>structuring your</w:t>
            </w:r>
            <w:r>
              <w:rPr>
                <w:spacing w:val="-8"/>
                <w:sz w:val="24"/>
              </w:rPr>
              <w:t xml:space="preserve"> </w:t>
            </w:r>
            <w:r>
              <w:rPr>
                <w:sz w:val="24"/>
              </w:rPr>
              <w:t>submission,</w:t>
            </w:r>
            <w:r>
              <w:rPr>
                <w:spacing w:val="-8"/>
                <w:sz w:val="24"/>
              </w:rPr>
              <w:t xml:space="preserve"> </w:t>
            </w:r>
            <w:r>
              <w:rPr>
                <w:sz w:val="24"/>
              </w:rPr>
              <w:t>including</w:t>
            </w:r>
            <w:r>
              <w:rPr>
                <w:spacing w:val="-7"/>
                <w:sz w:val="24"/>
              </w:rPr>
              <w:t xml:space="preserve"> </w:t>
            </w:r>
            <w:r>
              <w:rPr>
                <w:sz w:val="24"/>
              </w:rPr>
              <w:t>creating</w:t>
            </w:r>
            <w:r>
              <w:rPr>
                <w:spacing w:val="-10"/>
                <w:sz w:val="24"/>
              </w:rPr>
              <w:t xml:space="preserve"> </w:t>
            </w:r>
            <w:r>
              <w:rPr>
                <w:sz w:val="24"/>
              </w:rPr>
              <w:t>a</w:t>
            </w:r>
            <w:r>
              <w:rPr>
                <w:spacing w:val="-6"/>
                <w:sz w:val="24"/>
              </w:rPr>
              <w:t xml:space="preserve"> </w:t>
            </w:r>
            <w:r>
              <w:rPr>
                <w:sz w:val="24"/>
              </w:rPr>
              <w:t>draft argument structure, identifying parts and headings, etc.</w:t>
            </w:r>
          </w:p>
        </w:tc>
        <w:tc>
          <w:tcPr>
            <w:tcW w:w="1416" w:type="dxa"/>
            <w:tcBorders>
              <w:top w:val="single" w:sz="4" w:space="0" w:color="000000"/>
              <w:left w:val="single" w:sz="4" w:space="0" w:color="000000"/>
              <w:bottom w:val="single" w:sz="4" w:space="0" w:color="000000"/>
            </w:tcBorders>
          </w:tcPr>
          <w:p w14:paraId="10623A23" w14:textId="77777777" w:rsidR="00993AF8" w:rsidRDefault="00000000">
            <w:pPr>
              <w:pStyle w:val="TableParagraph"/>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235D0458" w14:textId="77777777" w:rsidR="00993AF8" w:rsidRDefault="00993AF8">
            <w:pPr>
              <w:pStyle w:val="TableParagraph"/>
              <w:rPr>
                <w:sz w:val="24"/>
              </w:rPr>
            </w:pPr>
          </w:p>
          <w:p w14:paraId="427C5D37" w14:textId="77777777" w:rsidR="00993AF8" w:rsidRDefault="00000000">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993AF8" w14:paraId="3F22DB0A" w14:textId="77777777">
        <w:trPr>
          <w:trHeight w:val="1379"/>
        </w:trPr>
        <w:tc>
          <w:tcPr>
            <w:tcW w:w="2475" w:type="dxa"/>
            <w:tcBorders>
              <w:top w:val="single" w:sz="4" w:space="0" w:color="000000"/>
              <w:bottom w:val="single" w:sz="4" w:space="0" w:color="000000"/>
              <w:right w:val="single" w:sz="4" w:space="0" w:color="000000"/>
            </w:tcBorders>
          </w:tcPr>
          <w:p w14:paraId="794038F6" w14:textId="77777777" w:rsidR="00993AF8" w:rsidRDefault="00000000">
            <w:pPr>
              <w:pStyle w:val="TableParagraph"/>
              <w:ind w:left="324"/>
              <w:rPr>
                <w:sz w:val="24"/>
              </w:rPr>
            </w:pPr>
            <w:r>
              <w:rPr>
                <w:spacing w:val="-2"/>
                <w:sz w:val="24"/>
              </w:rPr>
              <w:t>PROOFREADING</w:t>
            </w:r>
          </w:p>
        </w:tc>
        <w:tc>
          <w:tcPr>
            <w:tcW w:w="5171" w:type="dxa"/>
            <w:tcBorders>
              <w:top w:val="single" w:sz="4" w:space="0" w:color="000000"/>
              <w:left w:val="single" w:sz="4" w:space="0" w:color="000000"/>
              <w:bottom w:val="single" w:sz="4" w:space="0" w:color="000000"/>
              <w:right w:val="single" w:sz="4" w:space="0" w:color="000000"/>
            </w:tcBorders>
          </w:tcPr>
          <w:p w14:paraId="2FD62071" w14:textId="77777777" w:rsidR="00993AF8" w:rsidRDefault="00000000">
            <w:pPr>
              <w:pStyle w:val="TableParagraph"/>
              <w:spacing w:line="270" w:lineRule="atLeast"/>
              <w:ind w:left="329" w:right="103"/>
              <w:rPr>
                <w:sz w:val="24"/>
              </w:rPr>
            </w:pPr>
            <w:r>
              <w:rPr>
                <w:sz w:val="24"/>
              </w:rPr>
              <w:t>For this assessment, you can use Generative AI to check your own text/creation</w:t>
            </w:r>
            <w:r>
              <w:rPr>
                <w:spacing w:val="-11"/>
                <w:sz w:val="24"/>
              </w:rPr>
              <w:t xml:space="preserve"> </w:t>
            </w:r>
            <w:r>
              <w:rPr>
                <w:sz w:val="24"/>
              </w:rPr>
              <w:t>for</w:t>
            </w:r>
            <w:r>
              <w:rPr>
                <w:spacing w:val="-9"/>
                <w:sz w:val="24"/>
              </w:rPr>
              <w:t xml:space="preserve"> </w:t>
            </w:r>
            <w:r>
              <w:rPr>
                <w:sz w:val="24"/>
              </w:rPr>
              <w:t>grammatical</w:t>
            </w:r>
            <w:r>
              <w:rPr>
                <w:spacing w:val="-12"/>
                <w:sz w:val="24"/>
              </w:rPr>
              <w:t xml:space="preserve"> </w:t>
            </w:r>
            <w:r>
              <w:rPr>
                <w:sz w:val="24"/>
              </w:rPr>
              <w:t>and</w:t>
            </w:r>
            <w:r>
              <w:rPr>
                <w:spacing w:val="-9"/>
                <w:sz w:val="24"/>
              </w:rPr>
              <w:t xml:space="preserve"> </w:t>
            </w:r>
            <w:r>
              <w:rPr>
                <w:sz w:val="24"/>
              </w:rPr>
              <w:t>syntactical mistakes, including rephrasing of your own work within specific standards.</w:t>
            </w:r>
          </w:p>
        </w:tc>
        <w:tc>
          <w:tcPr>
            <w:tcW w:w="1416" w:type="dxa"/>
            <w:tcBorders>
              <w:top w:val="single" w:sz="4" w:space="0" w:color="000000"/>
              <w:left w:val="single" w:sz="4" w:space="0" w:color="000000"/>
              <w:bottom w:val="single" w:sz="4" w:space="0" w:color="000000"/>
            </w:tcBorders>
          </w:tcPr>
          <w:p w14:paraId="44A75841" w14:textId="77777777" w:rsidR="00993AF8" w:rsidRDefault="00000000">
            <w:pPr>
              <w:pStyle w:val="TableParagraph"/>
              <w:spacing w:line="319" w:lineRule="exact"/>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62F1A135" w14:textId="77777777" w:rsidR="00993AF8" w:rsidRDefault="00993AF8">
            <w:pPr>
              <w:pStyle w:val="TableParagraph"/>
              <w:rPr>
                <w:sz w:val="24"/>
              </w:rPr>
            </w:pPr>
          </w:p>
          <w:p w14:paraId="6AC26829" w14:textId="77777777" w:rsidR="00993AF8" w:rsidRDefault="00000000">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993AF8" w14:paraId="4E88D4B2" w14:textId="77777777">
        <w:trPr>
          <w:trHeight w:val="1190"/>
        </w:trPr>
        <w:tc>
          <w:tcPr>
            <w:tcW w:w="2475" w:type="dxa"/>
            <w:tcBorders>
              <w:top w:val="single" w:sz="4" w:space="0" w:color="000000"/>
              <w:bottom w:val="single" w:sz="4" w:space="0" w:color="000000"/>
              <w:right w:val="single" w:sz="4" w:space="0" w:color="000000"/>
            </w:tcBorders>
          </w:tcPr>
          <w:p w14:paraId="3739E8EC" w14:textId="77777777" w:rsidR="00993AF8" w:rsidRDefault="00000000">
            <w:pPr>
              <w:pStyle w:val="TableParagraph"/>
              <w:ind w:left="324"/>
              <w:rPr>
                <w:sz w:val="24"/>
              </w:rPr>
            </w:pPr>
            <w:r>
              <w:rPr>
                <w:spacing w:val="-2"/>
                <w:sz w:val="24"/>
              </w:rPr>
              <w:t>WRITING</w:t>
            </w:r>
          </w:p>
        </w:tc>
        <w:tc>
          <w:tcPr>
            <w:tcW w:w="5171" w:type="dxa"/>
            <w:tcBorders>
              <w:top w:val="single" w:sz="4" w:space="0" w:color="000000"/>
              <w:left w:val="single" w:sz="4" w:space="0" w:color="000000"/>
              <w:bottom w:val="single" w:sz="4" w:space="0" w:color="000000"/>
              <w:right w:val="single" w:sz="4" w:space="0" w:color="000000"/>
            </w:tcBorders>
          </w:tcPr>
          <w:p w14:paraId="43A97ADA" w14:textId="77777777" w:rsidR="00993AF8" w:rsidRDefault="00000000">
            <w:pPr>
              <w:pStyle w:val="TableParagraph"/>
              <w:ind w:left="329" w:right="169"/>
              <w:rPr>
                <w:sz w:val="24"/>
              </w:rPr>
            </w:pPr>
            <w:r>
              <w:rPr>
                <w:sz w:val="24"/>
              </w:rPr>
              <w:t>For this assessment, you can use Generative</w:t>
            </w:r>
            <w:r>
              <w:rPr>
                <w:spacing w:val="-17"/>
                <w:sz w:val="24"/>
              </w:rPr>
              <w:t xml:space="preserve"> </w:t>
            </w:r>
            <w:r>
              <w:rPr>
                <w:sz w:val="24"/>
              </w:rPr>
              <w:t>AI</w:t>
            </w:r>
            <w:r>
              <w:rPr>
                <w:spacing w:val="-9"/>
                <w:sz w:val="24"/>
              </w:rPr>
              <w:t xml:space="preserve"> </w:t>
            </w:r>
            <w:r>
              <w:rPr>
                <w:sz w:val="24"/>
              </w:rPr>
              <w:t>to</w:t>
            </w:r>
            <w:r>
              <w:rPr>
                <w:spacing w:val="-7"/>
                <w:sz w:val="24"/>
              </w:rPr>
              <w:t xml:space="preserve"> </w:t>
            </w:r>
            <w:r>
              <w:rPr>
                <w:sz w:val="24"/>
              </w:rPr>
              <w:t>create</w:t>
            </w:r>
            <w:r>
              <w:rPr>
                <w:spacing w:val="-8"/>
                <w:sz w:val="24"/>
              </w:rPr>
              <w:t xml:space="preserve"> </w:t>
            </w:r>
            <w:r>
              <w:rPr>
                <w:sz w:val="24"/>
              </w:rPr>
              <w:t>text</w:t>
            </w:r>
            <w:r>
              <w:rPr>
                <w:spacing w:val="-7"/>
                <w:sz w:val="24"/>
              </w:rPr>
              <w:t xml:space="preserve"> </w:t>
            </w:r>
            <w:r>
              <w:rPr>
                <w:sz w:val="24"/>
              </w:rPr>
              <w:t>for</w:t>
            </w:r>
            <w:r>
              <w:rPr>
                <w:spacing w:val="-7"/>
                <w:sz w:val="24"/>
              </w:rPr>
              <w:t xml:space="preserve"> </w:t>
            </w:r>
            <w:r>
              <w:rPr>
                <w:sz w:val="24"/>
              </w:rPr>
              <w:t>submission.</w:t>
            </w:r>
          </w:p>
        </w:tc>
        <w:tc>
          <w:tcPr>
            <w:tcW w:w="1416" w:type="dxa"/>
            <w:tcBorders>
              <w:top w:val="single" w:sz="4" w:space="0" w:color="000000"/>
              <w:left w:val="single" w:sz="4" w:space="0" w:color="000000"/>
              <w:bottom w:val="single" w:sz="4" w:space="0" w:color="000000"/>
            </w:tcBorders>
          </w:tcPr>
          <w:p w14:paraId="57DAE438" w14:textId="77777777" w:rsidR="00993AF8" w:rsidRDefault="00000000">
            <w:pPr>
              <w:pStyle w:val="TableParagraph"/>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03722F2F" w14:textId="77777777" w:rsidR="00993AF8" w:rsidRDefault="00000000">
            <w:pPr>
              <w:pStyle w:val="TableParagraph"/>
              <w:spacing w:before="276"/>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993AF8" w14:paraId="7066E5B4" w14:textId="77777777">
        <w:trPr>
          <w:trHeight w:val="1190"/>
        </w:trPr>
        <w:tc>
          <w:tcPr>
            <w:tcW w:w="2475" w:type="dxa"/>
            <w:tcBorders>
              <w:top w:val="single" w:sz="4" w:space="0" w:color="000000"/>
              <w:bottom w:val="single" w:sz="4" w:space="0" w:color="000000"/>
              <w:right w:val="single" w:sz="4" w:space="0" w:color="000000"/>
            </w:tcBorders>
          </w:tcPr>
          <w:p w14:paraId="72549A76" w14:textId="77777777" w:rsidR="00993AF8" w:rsidRDefault="00000000">
            <w:pPr>
              <w:pStyle w:val="TableParagraph"/>
              <w:ind w:left="324"/>
              <w:rPr>
                <w:sz w:val="24"/>
              </w:rPr>
            </w:pPr>
            <w:r>
              <w:rPr>
                <w:spacing w:val="-2"/>
                <w:sz w:val="24"/>
              </w:rPr>
              <w:t>CREATIVE</w:t>
            </w:r>
          </w:p>
        </w:tc>
        <w:tc>
          <w:tcPr>
            <w:tcW w:w="5171" w:type="dxa"/>
            <w:tcBorders>
              <w:top w:val="single" w:sz="4" w:space="0" w:color="000000"/>
              <w:left w:val="single" w:sz="4" w:space="0" w:color="000000"/>
              <w:bottom w:val="single" w:sz="4" w:space="0" w:color="000000"/>
              <w:right w:val="single" w:sz="4" w:space="0" w:color="000000"/>
            </w:tcBorders>
          </w:tcPr>
          <w:p w14:paraId="32B68CFD" w14:textId="77777777" w:rsidR="00993AF8" w:rsidRDefault="00000000">
            <w:pPr>
              <w:pStyle w:val="TableParagraph"/>
              <w:ind w:left="329" w:right="169"/>
              <w:rPr>
                <w:sz w:val="24"/>
              </w:rPr>
            </w:pPr>
            <w:r>
              <w:rPr>
                <w:sz w:val="24"/>
              </w:rPr>
              <w:t>For this assessment, you can use Generative</w:t>
            </w:r>
            <w:r>
              <w:rPr>
                <w:spacing w:val="-17"/>
                <w:sz w:val="24"/>
              </w:rPr>
              <w:t xml:space="preserve"> </w:t>
            </w:r>
            <w:r>
              <w:rPr>
                <w:sz w:val="24"/>
              </w:rPr>
              <w:t>AI</w:t>
            </w:r>
            <w:r>
              <w:rPr>
                <w:spacing w:val="-11"/>
                <w:sz w:val="24"/>
              </w:rPr>
              <w:t xml:space="preserve"> </w:t>
            </w:r>
            <w:r>
              <w:rPr>
                <w:sz w:val="24"/>
              </w:rPr>
              <w:t>to</w:t>
            </w:r>
            <w:r>
              <w:rPr>
                <w:spacing w:val="-8"/>
                <w:sz w:val="24"/>
              </w:rPr>
              <w:t xml:space="preserve"> </w:t>
            </w:r>
            <w:r>
              <w:rPr>
                <w:sz w:val="24"/>
              </w:rPr>
              <w:t>create</w:t>
            </w:r>
            <w:r>
              <w:rPr>
                <w:spacing w:val="-9"/>
                <w:sz w:val="24"/>
              </w:rPr>
              <w:t xml:space="preserve"> </w:t>
            </w:r>
            <w:r>
              <w:rPr>
                <w:sz w:val="24"/>
              </w:rPr>
              <w:t>creative</w:t>
            </w:r>
            <w:r>
              <w:rPr>
                <w:spacing w:val="-10"/>
                <w:sz w:val="24"/>
              </w:rPr>
              <w:t xml:space="preserve"> </w:t>
            </w:r>
            <w:r>
              <w:rPr>
                <w:sz w:val="24"/>
              </w:rPr>
              <w:t>materials, such as images.</w:t>
            </w:r>
          </w:p>
        </w:tc>
        <w:tc>
          <w:tcPr>
            <w:tcW w:w="1416" w:type="dxa"/>
            <w:tcBorders>
              <w:top w:val="single" w:sz="4" w:space="0" w:color="000000"/>
              <w:left w:val="single" w:sz="4" w:space="0" w:color="000000"/>
              <w:bottom w:val="single" w:sz="4" w:space="0" w:color="000000"/>
            </w:tcBorders>
          </w:tcPr>
          <w:p w14:paraId="204BA3F3" w14:textId="77777777" w:rsidR="00993AF8" w:rsidRDefault="00000000">
            <w:pPr>
              <w:pStyle w:val="TableParagraph"/>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10DD532F" w14:textId="77777777" w:rsidR="00993AF8" w:rsidRDefault="00993AF8">
            <w:pPr>
              <w:pStyle w:val="TableParagraph"/>
              <w:rPr>
                <w:sz w:val="24"/>
              </w:rPr>
            </w:pPr>
          </w:p>
          <w:p w14:paraId="15CCE481" w14:textId="77777777" w:rsidR="00993AF8" w:rsidRDefault="00000000">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993AF8" w14:paraId="0267BB34" w14:textId="77777777">
        <w:trPr>
          <w:trHeight w:val="1193"/>
        </w:trPr>
        <w:tc>
          <w:tcPr>
            <w:tcW w:w="2475" w:type="dxa"/>
            <w:tcBorders>
              <w:top w:val="single" w:sz="4" w:space="0" w:color="000000"/>
              <w:bottom w:val="single" w:sz="4" w:space="0" w:color="000000"/>
              <w:right w:val="single" w:sz="4" w:space="0" w:color="000000"/>
            </w:tcBorders>
          </w:tcPr>
          <w:p w14:paraId="3687171D" w14:textId="77777777" w:rsidR="00993AF8" w:rsidRDefault="00000000">
            <w:pPr>
              <w:pStyle w:val="TableParagraph"/>
              <w:spacing w:before="2"/>
              <w:ind w:left="324"/>
              <w:rPr>
                <w:sz w:val="24"/>
              </w:rPr>
            </w:pPr>
            <w:r>
              <w:rPr>
                <w:spacing w:val="-2"/>
                <w:sz w:val="24"/>
              </w:rPr>
              <w:t>PROGRAMING</w:t>
            </w:r>
          </w:p>
        </w:tc>
        <w:tc>
          <w:tcPr>
            <w:tcW w:w="5171" w:type="dxa"/>
            <w:tcBorders>
              <w:top w:val="single" w:sz="4" w:space="0" w:color="000000"/>
              <w:left w:val="single" w:sz="4" w:space="0" w:color="000000"/>
              <w:bottom w:val="single" w:sz="4" w:space="0" w:color="000000"/>
              <w:right w:val="single" w:sz="4" w:space="0" w:color="000000"/>
            </w:tcBorders>
          </w:tcPr>
          <w:p w14:paraId="778E7C96" w14:textId="77777777" w:rsidR="00993AF8" w:rsidRDefault="00000000">
            <w:pPr>
              <w:pStyle w:val="TableParagraph"/>
              <w:spacing w:before="5" w:line="237" w:lineRule="auto"/>
              <w:ind w:left="329" w:right="169"/>
              <w:rPr>
                <w:sz w:val="24"/>
              </w:rPr>
            </w:pPr>
            <w:r>
              <w:rPr>
                <w:sz w:val="24"/>
              </w:rPr>
              <w:t>For this assessment, you can use Generative</w:t>
            </w:r>
            <w:r>
              <w:rPr>
                <w:spacing w:val="-17"/>
                <w:sz w:val="24"/>
              </w:rPr>
              <w:t xml:space="preserve"> </w:t>
            </w:r>
            <w:r>
              <w:rPr>
                <w:sz w:val="24"/>
              </w:rPr>
              <w:t>AI</w:t>
            </w:r>
            <w:r>
              <w:rPr>
                <w:spacing w:val="-8"/>
                <w:sz w:val="24"/>
              </w:rPr>
              <w:t xml:space="preserve"> </w:t>
            </w:r>
            <w:r>
              <w:rPr>
                <w:sz w:val="24"/>
              </w:rPr>
              <w:t>to</w:t>
            </w:r>
            <w:r>
              <w:rPr>
                <w:spacing w:val="-6"/>
                <w:sz w:val="24"/>
              </w:rPr>
              <w:t xml:space="preserve"> </w:t>
            </w:r>
            <w:r>
              <w:rPr>
                <w:sz w:val="24"/>
              </w:rPr>
              <w:t>create</w:t>
            </w:r>
            <w:r>
              <w:rPr>
                <w:spacing w:val="-7"/>
                <w:sz w:val="24"/>
              </w:rPr>
              <w:t xml:space="preserve"> </w:t>
            </w:r>
            <w:r>
              <w:rPr>
                <w:sz w:val="24"/>
              </w:rPr>
              <w:t>and</w:t>
            </w:r>
            <w:r>
              <w:rPr>
                <w:spacing w:val="-8"/>
                <w:sz w:val="24"/>
              </w:rPr>
              <w:t xml:space="preserve"> </w:t>
            </w:r>
            <w:r>
              <w:rPr>
                <w:sz w:val="24"/>
              </w:rPr>
              <w:t>check</w:t>
            </w:r>
            <w:r>
              <w:rPr>
                <w:spacing w:val="-9"/>
                <w:sz w:val="24"/>
              </w:rPr>
              <w:t xml:space="preserve"> </w:t>
            </w:r>
            <w:r>
              <w:rPr>
                <w:sz w:val="24"/>
              </w:rPr>
              <w:t>code.</w:t>
            </w:r>
          </w:p>
        </w:tc>
        <w:tc>
          <w:tcPr>
            <w:tcW w:w="1416" w:type="dxa"/>
            <w:tcBorders>
              <w:top w:val="single" w:sz="4" w:space="0" w:color="000000"/>
              <w:left w:val="single" w:sz="4" w:space="0" w:color="000000"/>
              <w:bottom w:val="single" w:sz="4" w:space="0" w:color="000000"/>
            </w:tcBorders>
          </w:tcPr>
          <w:p w14:paraId="304E8A84" w14:textId="77777777" w:rsidR="00993AF8" w:rsidRDefault="00000000">
            <w:pPr>
              <w:pStyle w:val="TableParagraph"/>
              <w:spacing w:before="2"/>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5024C5E4" w14:textId="77777777" w:rsidR="00993AF8" w:rsidRDefault="00993AF8">
            <w:pPr>
              <w:pStyle w:val="TableParagraph"/>
              <w:spacing w:before="1"/>
              <w:rPr>
                <w:sz w:val="24"/>
              </w:rPr>
            </w:pPr>
          </w:p>
          <w:p w14:paraId="2DC890CC" w14:textId="77777777" w:rsidR="00993AF8" w:rsidRDefault="00000000">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993AF8" w14:paraId="0DE3E993" w14:textId="77777777">
        <w:trPr>
          <w:trHeight w:val="1379"/>
        </w:trPr>
        <w:tc>
          <w:tcPr>
            <w:tcW w:w="2475" w:type="dxa"/>
            <w:tcBorders>
              <w:top w:val="single" w:sz="4" w:space="0" w:color="000000"/>
              <w:right w:val="single" w:sz="4" w:space="0" w:color="000000"/>
            </w:tcBorders>
          </w:tcPr>
          <w:p w14:paraId="60856C3E" w14:textId="77777777" w:rsidR="00993AF8" w:rsidRDefault="00000000">
            <w:pPr>
              <w:pStyle w:val="TableParagraph"/>
              <w:ind w:left="324"/>
              <w:rPr>
                <w:sz w:val="24"/>
              </w:rPr>
            </w:pPr>
            <w:r>
              <w:rPr>
                <w:spacing w:val="-4"/>
                <w:sz w:val="24"/>
              </w:rPr>
              <w:t>NONE</w:t>
            </w:r>
          </w:p>
        </w:tc>
        <w:tc>
          <w:tcPr>
            <w:tcW w:w="5171" w:type="dxa"/>
            <w:tcBorders>
              <w:top w:val="single" w:sz="4" w:space="0" w:color="000000"/>
              <w:left w:val="single" w:sz="4" w:space="0" w:color="000000"/>
              <w:right w:val="single" w:sz="4" w:space="0" w:color="000000"/>
            </w:tcBorders>
          </w:tcPr>
          <w:p w14:paraId="799662C2" w14:textId="77777777" w:rsidR="00993AF8" w:rsidRDefault="00000000">
            <w:pPr>
              <w:pStyle w:val="TableParagraph"/>
              <w:spacing w:line="270" w:lineRule="atLeast"/>
              <w:ind w:left="329" w:right="169"/>
              <w:rPr>
                <w:sz w:val="24"/>
              </w:rPr>
            </w:pPr>
            <w:r>
              <w:rPr>
                <w:sz w:val="24"/>
              </w:rPr>
              <w:t>For</w:t>
            </w:r>
            <w:r>
              <w:rPr>
                <w:spacing w:val="-6"/>
                <w:sz w:val="24"/>
              </w:rPr>
              <w:t xml:space="preserve"> </w:t>
            </w:r>
            <w:r>
              <w:rPr>
                <w:sz w:val="24"/>
              </w:rPr>
              <w:t>this</w:t>
            </w:r>
            <w:r>
              <w:rPr>
                <w:spacing w:val="-6"/>
                <w:sz w:val="24"/>
              </w:rPr>
              <w:t xml:space="preserve"> </w:t>
            </w:r>
            <w:r>
              <w:rPr>
                <w:sz w:val="24"/>
              </w:rPr>
              <w:t>assessment,</w:t>
            </w:r>
            <w:r>
              <w:rPr>
                <w:spacing w:val="-8"/>
                <w:sz w:val="24"/>
              </w:rPr>
              <w:t xml:space="preserve"> </w:t>
            </w:r>
            <w:r>
              <w:rPr>
                <w:sz w:val="24"/>
              </w:rPr>
              <w:t>you</w:t>
            </w:r>
            <w:r>
              <w:rPr>
                <w:spacing w:val="-6"/>
                <w:sz w:val="24"/>
              </w:rPr>
              <w:t xml:space="preserve"> </w:t>
            </w:r>
            <w:r>
              <w:rPr>
                <w:sz w:val="24"/>
              </w:rPr>
              <w:t>are</w:t>
            </w:r>
            <w:r>
              <w:rPr>
                <w:spacing w:val="-8"/>
                <w:sz w:val="24"/>
              </w:rPr>
              <w:t xml:space="preserve"> </w:t>
            </w:r>
            <w:r>
              <w:rPr>
                <w:sz w:val="24"/>
              </w:rPr>
              <w:t>not</w:t>
            </w:r>
            <w:r>
              <w:rPr>
                <w:spacing w:val="-6"/>
                <w:sz w:val="24"/>
              </w:rPr>
              <w:t xml:space="preserve"> </w:t>
            </w:r>
            <w:r>
              <w:rPr>
                <w:sz w:val="24"/>
              </w:rPr>
              <w:t>allowed</w:t>
            </w:r>
            <w:r>
              <w:rPr>
                <w:spacing w:val="-6"/>
                <w:sz w:val="24"/>
              </w:rPr>
              <w:t xml:space="preserve"> </w:t>
            </w:r>
            <w:r>
              <w:rPr>
                <w:sz w:val="24"/>
              </w:rPr>
              <w:t>to use</w:t>
            </w:r>
            <w:r>
              <w:rPr>
                <w:spacing w:val="-7"/>
                <w:sz w:val="24"/>
              </w:rPr>
              <w:t xml:space="preserve"> </w:t>
            </w:r>
            <w:r>
              <w:rPr>
                <w:b/>
                <w:sz w:val="24"/>
              </w:rPr>
              <w:t>any</w:t>
            </w:r>
            <w:r>
              <w:rPr>
                <w:b/>
                <w:spacing w:val="-5"/>
                <w:sz w:val="24"/>
              </w:rPr>
              <w:t xml:space="preserve"> </w:t>
            </w:r>
            <w:r>
              <w:rPr>
                <w:sz w:val="24"/>
              </w:rPr>
              <w:t>type</w:t>
            </w:r>
            <w:r>
              <w:rPr>
                <w:spacing w:val="-6"/>
                <w:sz w:val="24"/>
              </w:rPr>
              <w:t xml:space="preserve"> </w:t>
            </w:r>
            <w:r>
              <w:rPr>
                <w:sz w:val="24"/>
              </w:rPr>
              <w:t>of</w:t>
            </w:r>
            <w:r>
              <w:rPr>
                <w:spacing w:val="-6"/>
                <w:sz w:val="24"/>
              </w:rPr>
              <w:t xml:space="preserve"> </w:t>
            </w:r>
            <w:r>
              <w:rPr>
                <w:sz w:val="24"/>
              </w:rPr>
              <w:t>Generative</w:t>
            </w:r>
            <w:r>
              <w:rPr>
                <w:spacing w:val="-17"/>
                <w:sz w:val="24"/>
              </w:rPr>
              <w:t xml:space="preserve"> </w:t>
            </w:r>
            <w:r>
              <w:rPr>
                <w:sz w:val="24"/>
              </w:rPr>
              <w:t>AI</w:t>
            </w:r>
            <w:r>
              <w:rPr>
                <w:spacing w:val="-6"/>
                <w:sz w:val="24"/>
              </w:rPr>
              <w:t xml:space="preserve"> </w:t>
            </w:r>
            <w:r>
              <w:rPr>
                <w:sz w:val="24"/>
              </w:rPr>
              <w:t>support.</w:t>
            </w:r>
            <w:r>
              <w:rPr>
                <w:spacing w:val="-11"/>
                <w:sz w:val="24"/>
              </w:rPr>
              <w:t xml:space="preserve"> </w:t>
            </w:r>
            <w:r>
              <w:rPr>
                <w:sz w:val="24"/>
              </w:rPr>
              <w:t>This includes research support, structure support, writing/proofreading support and creative support.</w:t>
            </w:r>
          </w:p>
        </w:tc>
        <w:tc>
          <w:tcPr>
            <w:tcW w:w="1416" w:type="dxa"/>
            <w:tcBorders>
              <w:top w:val="single" w:sz="4" w:space="0" w:color="000000"/>
              <w:left w:val="single" w:sz="4" w:space="0" w:color="000000"/>
            </w:tcBorders>
          </w:tcPr>
          <w:p w14:paraId="1957B453" w14:textId="77777777" w:rsidR="00993AF8" w:rsidRDefault="00000000">
            <w:pPr>
              <w:pStyle w:val="TableParagraph"/>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54AD93C4" w14:textId="77777777" w:rsidR="00993AF8" w:rsidRDefault="00993AF8">
            <w:pPr>
              <w:pStyle w:val="TableParagraph"/>
              <w:rPr>
                <w:sz w:val="24"/>
              </w:rPr>
            </w:pPr>
          </w:p>
          <w:p w14:paraId="220AA836" w14:textId="77777777" w:rsidR="00993AF8" w:rsidRDefault="00000000">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bl>
    <w:p w14:paraId="7B846A97" w14:textId="77777777" w:rsidR="00993AF8" w:rsidRDefault="00993AF8">
      <w:pPr>
        <w:rPr>
          <w:rFonts w:ascii="Segoe UI Symbol" w:hAnsi="Segoe UI Symbol"/>
          <w:sz w:val="24"/>
        </w:rPr>
        <w:sectPr w:rsidR="00993AF8">
          <w:pgSz w:w="11900" w:h="16850"/>
          <w:pgMar w:top="1440" w:right="280" w:bottom="860" w:left="280" w:header="0" w:footer="598" w:gutter="0"/>
          <w:cols w:space="720"/>
        </w:sectPr>
      </w:pPr>
    </w:p>
    <w:p w14:paraId="21FA19EB" w14:textId="77777777" w:rsidR="00993AF8" w:rsidRDefault="00000000">
      <w:pPr>
        <w:pStyle w:val="BodyText"/>
        <w:ind w:left="448"/>
        <w:rPr>
          <w:sz w:val="20"/>
        </w:rPr>
      </w:pPr>
      <w:r>
        <w:rPr>
          <w:noProof/>
          <w:sz w:val="20"/>
        </w:rPr>
        <w:lastRenderedPageBreak/>
        <mc:AlternateContent>
          <mc:Choice Requires="wps">
            <w:drawing>
              <wp:inline distT="0" distB="0" distL="0" distR="0" wp14:anchorId="3330E24C" wp14:editId="7566411E">
                <wp:extent cx="6632575" cy="591820"/>
                <wp:effectExtent l="9525" t="0" r="0" b="8254"/>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591820"/>
                        </a:xfrm>
                        <a:prstGeom prst="rect">
                          <a:avLst/>
                        </a:prstGeom>
                        <a:solidFill>
                          <a:srgbClr val="D9D9D9"/>
                        </a:solidFill>
                        <a:ln w="6096">
                          <a:solidFill>
                            <a:srgbClr val="000000"/>
                          </a:solidFill>
                          <a:prstDash val="solid"/>
                        </a:ln>
                      </wps:spPr>
                      <wps:txbx>
                        <w:txbxContent>
                          <w:p w14:paraId="3AAD0F85" w14:textId="77777777" w:rsidR="00993AF8" w:rsidRDefault="00000000">
                            <w:pPr>
                              <w:spacing w:before="1"/>
                              <w:ind w:left="4538" w:hanging="4434"/>
                              <w:rPr>
                                <w:b/>
                                <w:color w:val="000000"/>
                                <w:sz w:val="40"/>
                              </w:rPr>
                            </w:pPr>
                            <w:r>
                              <w:rPr>
                                <w:b/>
                                <w:color w:val="000000"/>
                                <w:sz w:val="40"/>
                              </w:rPr>
                              <w:t>GUIDANCE</w:t>
                            </w:r>
                            <w:r>
                              <w:rPr>
                                <w:b/>
                                <w:color w:val="000000"/>
                                <w:spacing w:val="-16"/>
                                <w:sz w:val="40"/>
                              </w:rPr>
                              <w:t xml:space="preserve"> </w:t>
                            </w:r>
                            <w:r>
                              <w:rPr>
                                <w:b/>
                                <w:color w:val="000000"/>
                                <w:sz w:val="40"/>
                              </w:rPr>
                              <w:t>FOR</w:t>
                            </w:r>
                            <w:r>
                              <w:rPr>
                                <w:b/>
                                <w:color w:val="000000"/>
                                <w:spacing w:val="-9"/>
                                <w:sz w:val="40"/>
                              </w:rPr>
                              <w:t xml:space="preserve"> </w:t>
                            </w:r>
                            <w:r>
                              <w:rPr>
                                <w:b/>
                                <w:color w:val="000000"/>
                                <w:sz w:val="40"/>
                              </w:rPr>
                              <w:t>STUDENTS</w:t>
                            </w:r>
                            <w:r>
                              <w:rPr>
                                <w:b/>
                                <w:color w:val="000000"/>
                                <w:spacing w:val="-14"/>
                                <w:sz w:val="40"/>
                              </w:rPr>
                              <w:t xml:space="preserve"> </w:t>
                            </w:r>
                            <w:r>
                              <w:rPr>
                                <w:b/>
                                <w:color w:val="000000"/>
                                <w:sz w:val="40"/>
                              </w:rPr>
                              <w:t>IN</w:t>
                            </w:r>
                            <w:r>
                              <w:rPr>
                                <w:b/>
                                <w:color w:val="000000"/>
                                <w:spacing w:val="-12"/>
                                <w:sz w:val="40"/>
                              </w:rPr>
                              <w:t xml:space="preserve"> </w:t>
                            </w:r>
                            <w:r>
                              <w:rPr>
                                <w:b/>
                                <w:color w:val="000000"/>
                                <w:sz w:val="40"/>
                              </w:rPr>
                              <w:t>THE</w:t>
                            </w:r>
                            <w:r>
                              <w:rPr>
                                <w:b/>
                                <w:color w:val="000000"/>
                                <w:spacing w:val="-16"/>
                                <w:sz w:val="40"/>
                              </w:rPr>
                              <w:t xml:space="preserve"> </w:t>
                            </w:r>
                            <w:r>
                              <w:rPr>
                                <w:b/>
                                <w:color w:val="000000"/>
                                <w:sz w:val="40"/>
                              </w:rPr>
                              <w:t>COMPLETION</w:t>
                            </w:r>
                            <w:r>
                              <w:rPr>
                                <w:b/>
                                <w:color w:val="000000"/>
                                <w:spacing w:val="-9"/>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 w14:anchorId="3330E24C" id="Textbox 7" o:spid="_x0000_s1028" type="#_x0000_t202" style="width:522.2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ll91AEAALkDAAAOAAAAZHJzL2Uyb0RvYy54bWysU1GP0zAMfkfiP0R5Z+2KNm7VuhPcdAjp&#10;BCcd9wPSNF0j0jjE2dr9e5ys2+CAF0QrpU7sfPb32V3fjr1hB+VRg634fJZzpqyERttdxZ+/3r+5&#10;4QyDsI0wYFXFjwr57eb1q/XgSlVAB6ZRnhGIxXJwFe9CcGWWoexUL3AGTllytuB7EWjrd1njxUDo&#10;vcmKPF9mA/jGeZAKkU63JyffJPy2VTJ8aVtUgZmKU20hrT6tdVyzzVqUOy9cp+VUhviHKnqhLSW9&#10;QG1FEGzv9W9QvZYeENowk9Bn0LZaqsSB2MzzF2yeOuFU4kLioLvIhP8PVn4+PLlHz8L4AUZqYCKB&#10;7gHkNyRtssFhOcVETbFEio5Ex9b38UsUGF0kbY8XPdUYmKTD5fJtsXi34EySb7Ga3xRJ8Ox623kM&#10;HxX0LBoV99SvVIE4PGCI+UV5DonJEIxu7rUxaeN39Z3x7CCot9tVfGM76covYcaygUrJV8sTt79C&#10;5On5E0QsYSuwO6VK6FOYsZNGJ1miQGGsR6abihcxJp7U0BxJ4oGmrOL4fS+84sx8stTGOJJnw5+N&#10;+mz4YO4gDW7ka+H9PkCrky5X3KkAmo/EfZrlOIA/71PU9Y/b/AAAAP//AwBQSwMEFAAGAAgAAAAh&#10;AJIdT5PcAAAABQEAAA8AAABkcnMvZG93bnJldi54bWxMj8FOwzAMhu9IvENkJG4spRsTK02naWgS&#10;IA5s47Cj15i0InGqJtu6tyfjAhdL1v/r8+dyPjgrjtSH1rOC+1EGgrj2umWj4HO7unsEESKyRuuZ&#10;FJwpwLy6viqx0P7EazpuohEJwqFABU2MXSFlqBtyGEa+I07Zl+8dxrT2RuoeTwnurMyzbCodtpwu&#10;NNjRsqH6e3NwifLC73X35s5DbnbbsX62H+Z1pdTtzbB4AhFpiH9luOgndaiS094fWAdhFaRH4u+8&#10;ZNlk8gBir2A2zkFWpfxvX/0AAAD//wMAUEsBAi0AFAAGAAgAAAAhALaDOJL+AAAA4QEAABMAAAAA&#10;AAAAAAAAAAAAAAAAAFtDb250ZW50X1R5cGVzXS54bWxQSwECLQAUAAYACAAAACEAOP0h/9YAAACU&#10;AQAACwAAAAAAAAAAAAAAAAAvAQAAX3JlbHMvLnJlbHNQSwECLQAUAAYACAAAACEAKOZZfdQBAAC5&#10;AwAADgAAAAAAAAAAAAAAAAAuAgAAZHJzL2Uyb0RvYy54bWxQSwECLQAUAAYACAAAACEAkh1Pk9wA&#10;AAAFAQAADwAAAAAAAAAAAAAAAAAuBAAAZHJzL2Rvd25yZXYueG1sUEsFBgAAAAAEAAQA8wAAADcF&#10;AAAAAA==&#10;" fillcolor="#d9d9d9" strokeweight=".48pt">
                <v:path arrowok="t"/>
                <v:textbox inset="0,0,0,0">
                  <w:txbxContent>
                    <w:p w14:paraId="3AAD0F85" w14:textId="77777777" w:rsidR="00993AF8" w:rsidRDefault="00000000">
                      <w:pPr>
                        <w:spacing w:before="1"/>
                        <w:ind w:left="4538" w:hanging="4434"/>
                        <w:rPr>
                          <w:b/>
                          <w:color w:val="000000"/>
                          <w:sz w:val="40"/>
                        </w:rPr>
                      </w:pPr>
                      <w:r>
                        <w:rPr>
                          <w:b/>
                          <w:color w:val="000000"/>
                          <w:sz w:val="40"/>
                        </w:rPr>
                        <w:t>GUIDANCE</w:t>
                      </w:r>
                      <w:r>
                        <w:rPr>
                          <w:b/>
                          <w:color w:val="000000"/>
                          <w:spacing w:val="-16"/>
                          <w:sz w:val="40"/>
                        </w:rPr>
                        <w:t xml:space="preserve"> </w:t>
                      </w:r>
                      <w:r>
                        <w:rPr>
                          <w:b/>
                          <w:color w:val="000000"/>
                          <w:sz w:val="40"/>
                        </w:rPr>
                        <w:t>FOR</w:t>
                      </w:r>
                      <w:r>
                        <w:rPr>
                          <w:b/>
                          <w:color w:val="000000"/>
                          <w:spacing w:val="-9"/>
                          <w:sz w:val="40"/>
                        </w:rPr>
                        <w:t xml:space="preserve"> </w:t>
                      </w:r>
                      <w:r>
                        <w:rPr>
                          <w:b/>
                          <w:color w:val="000000"/>
                          <w:sz w:val="40"/>
                        </w:rPr>
                        <w:t>STUDENTS</w:t>
                      </w:r>
                      <w:r>
                        <w:rPr>
                          <w:b/>
                          <w:color w:val="000000"/>
                          <w:spacing w:val="-14"/>
                          <w:sz w:val="40"/>
                        </w:rPr>
                        <w:t xml:space="preserve"> </w:t>
                      </w:r>
                      <w:r>
                        <w:rPr>
                          <w:b/>
                          <w:color w:val="000000"/>
                          <w:sz w:val="40"/>
                        </w:rPr>
                        <w:t>IN</w:t>
                      </w:r>
                      <w:r>
                        <w:rPr>
                          <w:b/>
                          <w:color w:val="000000"/>
                          <w:spacing w:val="-12"/>
                          <w:sz w:val="40"/>
                        </w:rPr>
                        <w:t xml:space="preserve"> </w:t>
                      </w:r>
                      <w:r>
                        <w:rPr>
                          <w:b/>
                          <w:color w:val="000000"/>
                          <w:sz w:val="40"/>
                        </w:rPr>
                        <w:t>THE</w:t>
                      </w:r>
                      <w:r>
                        <w:rPr>
                          <w:b/>
                          <w:color w:val="000000"/>
                          <w:spacing w:val="-16"/>
                          <w:sz w:val="40"/>
                        </w:rPr>
                        <w:t xml:space="preserve"> </w:t>
                      </w:r>
                      <w:r>
                        <w:rPr>
                          <w:b/>
                          <w:color w:val="000000"/>
                          <w:sz w:val="40"/>
                        </w:rPr>
                        <w:t>COMPLETION</w:t>
                      </w:r>
                      <w:r>
                        <w:rPr>
                          <w:b/>
                          <w:color w:val="000000"/>
                          <w:spacing w:val="-9"/>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12C117FA" w14:textId="77777777" w:rsidR="00993AF8" w:rsidRDefault="00000000">
      <w:pPr>
        <w:pStyle w:val="Heading3"/>
        <w:spacing w:before="178"/>
        <w:ind w:left="440" w:firstLine="0"/>
      </w:pPr>
      <w:r>
        <w:t>NOTE:</w:t>
      </w:r>
      <w:r>
        <w:rPr>
          <w:spacing w:val="-11"/>
        </w:rPr>
        <w:t xml:space="preserve"> </w:t>
      </w:r>
      <w:r>
        <w:t>The</w:t>
      </w:r>
      <w:r>
        <w:rPr>
          <w:spacing w:val="-11"/>
        </w:rPr>
        <w:t xml:space="preserve"> </w:t>
      </w:r>
      <w:r>
        <w:t>guidance</w:t>
      </w:r>
      <w:r>
        <w:rPr>
          <w:spacing w:val="-11"/>
        </w:rPr>
        <w:t xml:space="preserve"> </w:t>
      </w:r>
      <w:r>
        <w:t>offered</w:t>
      </w:r>
      <w:r>
        <w:rPr>
          <w:spacing w:val="-8"/>
        </w:rPr>
        <w:t xml:space="preserve"> </w:t>
      </w:r>
      <w:r>
        <w:t>below</w:t>
      </w:r>
      <w:r>
        <w:rPr>
          <w:spacing w:val="-10"/>
        </w:rPr>
        <w:t xml:space="preserve"> </w:t>
      </w:r>
      <w:r>
        <w:t>is</w:t>
      </w:r>
      <w:r>
        <w:rPr>
          <w:spacing w:val="-11"/>
        </w:rPr>
        <w:t xml:space="preserve"> </w:t>
      </w:r>
      <w:r>
        <w:t>linked</w:t>
      </w:r>
      <w:r>
        <w:rPr>
          <w:spacing w:val="-11"/>
        </w:rPr>
        <w:t xml:space="preserve"> </w:t>
      </w:r>
      <w:r>
        <w:t>to</w:t>
      </w:r>
      <w:r>
        <w:rPr>
          <w:spacing w:val="-11"/>
        </w:rPr>
        <w:t xml:space="preserve"> </w:t>
      </w:r>
      <w:r>
        <w:t>the</w:t>
      </w:r>
      <w:r>
        <w:rPr>
          <w:spacing w:val="-11"/>
        </w:rPr>
        <w:t xml:space="preserve"> </w:t>
      </w:r>
      <w:r>
        <w:t>five</w:t>
      </w:r>
      <w:r>
        <w:rPr>
          <w:spacing w:val="-8"/>
        </w:rPr>
        <w:t xml:space="preserve"> </w:t>
      </w:r>
      <w:r>
        <w:t>generic</w:t>
      </w:r>
      <w:r>
        <w:rPr>
          <w:spacing w:val="-8"/>
        </w:rPr>
        <w:t xml:space="preserve"> </w:t>
      </w:r>
      <w:r>
        <w:t>assessment</w:t>
      </w:r>
      <w:r>
        <w:rPr>
          <w:spacing w:val="-7"/>
        </w:rPr>
        <w:t xml:space="preserve"> </w:t>
      </w:r>
      <w:r>
        <w:t>criteria</w:t>
      </w:r>
      <w:r>
        <w:rPr>
          <w:spacing w:val="-8"/>
        </w:rPr>
        <w:t xml:space="preserve"> </w:t>
      </w:r>
      <w:r>
        <w:rPr>
          <w:spacing w:val="-2"/>
        </w:rPr>
        <w:t>overleaf.</w:t>
      </w:r>
    </w:p>
    <w:p w14:paraId="14C18FDD" w14:textId="77777777" w:rsidR="00993AF8" w:rsidRDefault="00000000">
      <w:pPr>
        <w:pStyle w:val="ListParagraph"/>
        <w:numPr>
          <w:ilvl w:val="0"/>
          <w:numId w:val="4"/>
        </w:numPr>
        <w:tabs>
          <w:tab w:val="left" w:pos="793"/>
        </w:tabs>
        <w:spacing w:before="248"/>
        <w:ind w:left="793" w:hanging="356"/>
        <w:jc w:val="both"/>
        <w:rPr>
          <w:b/>
        </w:rPr>
      </w:pPr>
      <w:r>
        <w:rPr>
          <w:b/>
        </w:rPr>
        <w:t>Engagement</w:t>
      </w:r>
      <w:r>
        <w:rPr>
          <w:b/>
          <w:spacing w:val="-14"/>
        </w:rPr>
        <w:t xml:space="preserve"> </w:t>
      </w:r>
      <w:r>
        <w:rPr>
          <w:b/>
        </w:rPr>
        <w:t>with</w:t>
      </w:r>
      <w:r>
        <w:rPr>
          <w:b/>
          <w:spacing w:val="-14"/>
        </w:rPr>
        <w:t xml:space="preserve"> </w:t>
      </w:r>
      <w:r>
        <w:rPr>
          <w:b/>
        </w:rPr>
        <w:t>Literature</w:t>
      </w:r>
      <w:r>
        <w:rPr>
          <w:b/>
          <w:spacing w:val="-9"/>
        </w:rPr>
        <w:t xml:space="preserve"> </w:t>
      </w:r>
      <w:r>
        <w:rPr>
          <w:b/>
          <w:spacing w:val="-2"/>
        </w:rPr>
        <w:t>Skills</w:t>
      </w:r>
    </w:p>
    <w:p w14:paraId="60B8D40B" w14:textId="77777777" w:rsidR="00993AF8" w:rsidRDefault="00000000">
      <w:pPr>
        <w:pStyle w:val="BodyText"/>
        <w:spacing w:before="4"/>
        <w:ind w:left="437" w:right="425"/>
        <w:jc w:val="both"/>
      </w:pPr>
      <w:r>
        <w:t>Your</w:t>
      </w:r>
      <w:r>
        <w:rPr>
          <w:spacing w:val="-10"/>
        </w:rPr>
        <w:t xml:space="preserve"> </w:t>
      </w:r>
      <w:r>
        <w:t>work</w:t>
      </w:r>
      <w:r>
        <w:rPr>
          <w:spacing w:val="-15"/>
        </w:rPr>
        <w:t xml:space="preserve"> </w:t>
      </w:r>
      <w:r>
        <w:t>must</w:t>
      </w:r>
      <w:r>
        <w:rPr>
          <w:spacing w:val="-12"/>
        </w:rPr>
        <w:t xml:space="preserve"> </w:t>
      </w:r>
      <w:r>
        <w:t>be</w:t>
      </w:r>
      <w:r>
        <w:rPr>
          <w:spacing w:val="-16"/>
        </w:rPr>
        <w:t xml:space="preserve"> </w:t>
      </w:r>
      <w:r>
        <w:t>informed</w:t>
      </w:r>
      <w:r>
        <w:rPr>
          <w:spacing w:val="-13"/>
        </w:rPr>
        <w:t xml:space="preserve"> </w:t>
      </w:r>
      <w:r>
        <w:t>and</w:t>
      </w:r>
      <w:r>
        <w:rPr>
          <w:spacing w:val="-13"/>
        </w:rPr>
        <w:t xml:space="preserve"> </w:t>
      </w:r>
      <w:r>
        <w:t>supported</w:t>
      </w:r>
      <w:r>
        <w:rPr>
          <w:spacing w:val="-16"/>
        </w:rPr>
        <w:t xml:space="preserve"> </w:t>
      </w:r>
      <w:r>
        <w:t>by</w:t>
      </w:r>
      <w:r>
        <w:rPr>
          <w:spacing w:val="-15"/>
        </w:rPr>
        <w:t xml:space="preserve"> </w:t>
      </w:r>
      <w:r>
        <w:t>scholarly</w:t>
      </w:r>
      <w:r>
        <w:rPr>
          <w:spacing w:val="-10"/>
        </w:rPr>
        <w:t xml:space="preserve"> </w:t>
      </w:r>
      <w:r>
        <w:t>material</w:t>
      </w:r>
      <w:r>
        <w:rPr>
          <w:spacing w:val="-16"/>
        </w:rPr>
        <w:t xml:space="preserve"> </w:t>
      </w:r>
      <w:r>
        <w:t>that</w:t>
      </w:r>
      <w:r>
        <w:rPr>
          <w:spacing w:val="-9"/>
        </w:rPr>
        <w:t xml:space="preserve"> </w:t>
      </w:r>
      <w:r>
        <w:t>is</w:t>
      </w:r>
      <w:r>
        <w:rPr>
          <w:spacing w:val="-13"/>
        </w:rPr>
        <w:t xml:space="preserve"> </w:t>
      </w:r>
      <w:r>
        <w:rPr>
          <w:i/>
        </w:rPr>
        <w:t>relevant</w:t>
      </w:r>
      <w:r>
        <w:rPr>
          <w:i/>
          <w:spacing w:val="-15"/>
        </w:rPr>
        <w:t xml:space="preserve"> </w:t>
      </w:r>
      <w:r>
        <w:t>to</w:t>
      </w:r>
      <w:r>
        <w:rPr>
          <w:spacing w:val="-13"/>
        </w:rPr>
        <w:t xml:space="preserve"> </w:t>
      </w:r>
      <w:r>
        <w:t>and</w:t>
      </w:r>
      <w:r>
        <w:rPr>
          <w:spacing w:val="-16"/>
        </w:rPr>
        <w:t xml:space="preserve"> </w:t>
      </w:r>
      <w:r>
        <w:rPr>
          <w:i/>
        </w:rPr>
        <w:t>focused</w:t>
      </w:r>
      <w:r>
        <w:rPr>
          <w:i/>
          <w:spacing w:val="-15"/>
        </w:rPr>
        <w:t xml:space="preserve"> </w:t>
      </w:r>
      <w:r>
        <w:t>on</w:t>
      </w:r>
      <w:r>
        <w:rPr>
          <w:spacing w:val="-15"/>
        </w:rPr>
        <w:t xml:space="preserve"> </w:t>
      </w:r>
      <w:r>
        <w:t>the</w:t>
      </w:r>
      <w:r>
        <w:rPr>
          <w:spacing w:val="-12"/>
        </w:rPr>
        <w:t xml:space="preserve"> </w:t>
      </w:r>
      <w:r>
        <w:t>task(s) set.</w:t>
      </w:r>
      <w:r>
        <w:rPr>
          <w:spacing w:val="80"/>
        </w:rPr>
        <w:t xml:space="preserve"> </w:t>
      </w:r>
      <w:r>
        <w:t>You should provide evidence that you have</w:t>
      </w:r>
      <w:r>
        <w:rPr>
          <w:spacing w:val="-1"/>
        </w:rPr>
        <w:t xml:space="preserve"> </w:t>
      </w:r>
      <w:r>
        <w:t xml:space="preserve">accessed an appropriate </w:t>
      </w:r>
      <w:r>
        <w:rPr>
          <w:i/>
        </w:rPr>
        <w:t xml:space="preserve">range </w:t>
      </w:r>
      <w:r>
        <w:t>of sources, which may 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4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3"/>
        </w:rPr>
        <w:t xml:space="preserve"> </w:t>
      </w:r>
      <w:r>
        <w:t>system,</w:t>
      </w:r>
      <w:r>
        <w:rPr>
          <w:spacing w:val="-5"/>
        </w:rPr>
        <w:t xml:space="preserve"> </w:t>
      </w:r>
      <w:r>
        <w:t>including</w:t>
      </w:r>
      <w:r>
        <w:rPr>
          <w:spacing w:val="-4"/>
        </w:rPr>
        <w:t xml:space="preserve"> </w:t>
      </w:r>
      <w:r>
        <w:t>in-text</w:t>
      </w:r>
      <w:r>
        <w:rPr>
          <w:spacing w:val="-5"/>
        </w:rPr>
        <w:t xml:space="preserve"> </w:t>
      </w:r>
      <w:r>
        <w:t>citations</w:t>
      </w:r>
      <w:r>
        <w:rPr>
          <w:spacing w:val="-3"/>
        </w:rPr>
        <w:t xml:space="preserve"> </w:t>
      </w:r>
      <w:r>
        <w:t>in</w:t>
      </w:r>
      <w:r>
        <w:rPr>
          <w:spacing w:val="-9"/>
        </w:rPr>
        <w:t xml:space="preserve"> </w:t>
      </w:r>
      <w:r>
        <w:t>the</w:t>
      </w:r>
      <w:r>
        <w:rPr>
          <w:spacing w:val="-4"/>
        </w:rPr>
        <w:t xml:space="preserve"> </w:t>
      </w:r>
      <w:r>
        <w:t>main</w:t>
      </w:r>
      <w:r>
        <w:rPr>
          <w:spacing w:val="-6"/>
        </w:rPr>
        <w:t xml:space="preserve"> </w:t>
      </w:r>
      <w:r>
        <w:t>body</w:t>
      </w:r>
      <w:r>
        <w:rPr>
          <w:spacing w:val="-6"/>
        </w:rPr>
        <w:t xml:space="preserve"> </w:t>
      </w:r>
      <w:r>
        <w:t>of</w:t>
      </w:r>
      <w:r>
        <w:rPr>
          <w:spacing w:val="-5"/>
        </w:rPr>
        <w:t xml:space="preserve"> </w:t>
      </w:r>
      <w:r>
        <w:t>your</w:t>
      </w:r>
      <w:r>
        <w:rPr>
          <w:spacing w:val="-8"/>
        </w:rPr>
        <w:t xml:space="preserve"> </w:t>
      </w:r>
      <w:r>
        <w:t>work</w:t>
      </w:r>
      <w:r>
        <w:rPr>
          <w:spacing w:val="-8"/>
        </w:rPr>
        <w:t xml:space="preserve"> </w:t>
      </w:r>
      <w:r>
        <w:t>and</w:t>
      </w:r>
      <w:r>
        <w:rPr>
          <w:spacing w:val="-4"/>
        </w:rPr>
        <w:t xml:space="preserve"> </w:t>
      </w:r>
      <w:r>
        <w:t>a</w:t>
      </w:r>
      <w:r>
        <w:rPr>
          <w:spacing w:val="-6"/>
        </w:rPr>
        <w:t xml:space="preserve"> </w:t>
      </w:r>
      <w:r>
        <w:t>reference</w:t>
      </w:r>
      <w:r>
        <w:rPr>
          <w:spacing w:val="-4"/>
        </w:rPr>
        <w:t xml:space="preserve"> </w:t>
      </w:r>
      <w:r>
        <w:t>list</w:t>
      </w:r>
      <w:r>
        <w:rPr>
          <w:spacing w:val="-5"/>
        </w:rPr>
        <w:t xml:space="preserve"> </w:t>
      </w:r>
      <w:r>
        <w:t>at</w:t>
      </w:r>
      <w:r>
        <w:rPr>
          <w:spacing w:val="-7"/>
        </w:rPr>
        <w:t xml:space="preserve"> </w:t>
      </w:r>
      <w:r>
        <w:t>the</w:t>
      </w:r>
      <w:r>
        <w:rPr>
          <w:spacing w:val="-4"/>
        </w:rPr>
        <w:t xml:space="preserve"> </w:t>
      </w:r>
      <w:r>
        <w:t>end</w:t>
      </w:r>
      <w:r>
        <w:rPr>
          <w:spacing w:val="-4"/>
        </w:rPr>
        <w:t xml:space="preserve"> </w:t>
      </w:r>
      <w:r>
        <w:t>of your work.</w:t>
      </w:r>
    </w:p>
    <w:p w14:paraId="2DABA421" w14:textId="77777777" w:rsidR="00993AF8" w:rsidRDefault="00000000">
      <w:pPr>
        <w:spacing w:before="253"/>
        <w:ind w:left="437" w:right="430"/>
        <w:jc w:val="both"/>
        <w:rPr>
          <w:i/>
        </w:rPr>
      </w:pPr>
      <w:r>
        <w:rPr>
          <w:b/>
          <w:i/>
        </w:rPr>
        <w:t>Guidance</w:t>
      </w:r>
      <w:r>
        <w:rPr>
          <w:b/>
          <w:i/>
          <w:spacing w:val="-1"/>
        </w:rPr>
        <w:t xml:space="preserve"> </w:t>
      </w:r>
      <w:r>
        <w:rPr>
          <w:b/>
          <w:i/>
        </w:rPr>
        <w:t>specific</w:t>
      </w:r>
      <w:r>
        <w:rPr>
          <w:b/>
          <w:i/>
          <w:spacing w:val="-2"/>
        </w:rPr>
        <w:t xml:space="preserve"> </w:t>
      </w:r>
      <w:r>
        <w:rPr>
          <w:b/>
          <w:i/>
        </w:rPr>
        <w:t>to</w:t>
      </w:r>
      <w:r>
        <w:rPr>
          <w:b/>
          <w:i/>
          <w:spacing w:val="-2"/>
        </w:rPr>
        <w:t xml:space="preserve"> </w:t>
      </w:r>
      <w:r>
        <w:rPr>
          <w:b/>
          <w:i/>
        </w:rPr>
        <w:t xml:space="preserve">this assessment: </w:t>
      </w:r>
      <w:r>
        <w:rPr>
          <w:i/>
        </w:rPr>
        <w:t>Include at least 15 academic references from journals, textbooks, and reliable websites. Aim for a diverse range that provides a solid foundation for your reflection. Prioritise academic journals and reputable books for your references, as they are typically credible. Use websites sparingly and ensure they are authoritative (e.g., educational institutions, governmental bodies).</w:t>
      </w:r>
    </w:p>
    <w:p w14:paraId="2CC462AD" w14:textId="77777777" w:rsidR="00993AF8" w:rsidRDefault="00000000">
      <w:pPr>
        <w:ind w:left="437" w:right="433"/>
        <w:jc w:val="both"/>
        <w:rPr>
          <w:i/>
        </w:rPr>
      </w:pPr>
      <w:r>
        <w:rPr>
          <w:i/>
        </w:rPr>
        <w:t>Focus on sources published within the last five years, while also considering seminal works in your field</w:t>
      </w:r>
      <w:r>
        <w:rPr>
          <w:i/>
          <w:spacing w:val="40"/>
        </w:rPr>
        <w:t xml:space="preserve"> </w:t>
      </w:r>
      <w:r>
        <w:rPr>
          <w:i/>
        </w:rPr>
        <w:t>that may be older. Use the Harvard referencing style for your in-text citations and reference list. Ensure</w:t>
      </w:r>
      <w:r>
        <w:rPr>
          <w:i/>
          <w:spacing w:val="40"/>
        </w:rPr>
        <w:t xml:space="preserve"> </w:t>
      </w:r>
      <w:r>
        <w:rPr>
          <w:i/>
        </w:rPr>
        <w:t>your citations are accurate and properly formatted.</w:t>
      </w:r>
    </w:p>
    <w:p w14:paraId="050A54C7" w14:textId="77777777" w:rsidR="00993AF8" w:rsidRDefault="00993AF8">
      <w:pPr>
        <w:pStyle w:val="BodyText"/>
        <w:spacing w:before="251"/>
        <w:rPr>
          <w:i/>
        </w:rPr>
      </w:pPr>
    </w:p>
    <w:p w14:paraId="7863062B" w14:textId="77777777" w:rsidR="00993AF8" w:rsidRDefault="00000000">
      <w:pPr>
        <w:pStyle w:val="Heading3"/>
        <w:numPr>
          <w:ilvl w:val="0"/>
          <w:numId w:val="4"/>
        </w:numPr>
        <w:tabs>
          <w:tab w:val="left" w:pos="793"/>
        </w:tabs>
        <w:ind w:left="793" w:hanging="356"/>
        <w:jc w:val="both"/>
      </w:pPr>
      <w:r>
        <w:t>Knowledge</w:t>
      </w:r>
      <w:r>
        <w:rPr>
          <w:spacing w:val="-16"/>
        </w:rPr>
        <w:t xml:space="preserve"> </w:t>
      </w:r>
      <w:r>
        <w:t>and</w:t>
      </w:r>
      <w:r>
        <w:rPr>
          <w:spacing w:val="-14"/>
        </w:rPr>
        <w:t xml:space="preserve"> </w:t>
      </w:r>
      <w:r>
        <w:t>Understanding</w:t>
      </w:r>
      <w:r>
        <w:rPr>
          <w:spacing w:val="-12"/>
        </w:rPr>
        <w:t xml:space="preserve"> </w:t>
      </w:r>
      <w:r>
        <w:rPr>
          <w:spacing w:val="-2"/>
        </w:rPr>
        <w:t>Skills</w:t>
      </w:r>
    </w:p>
    <w:p w14:paraId="09F0A273" w14:textId="77777777" w:rsidR="00993AF8" w:rsidRDefault="00000000">
      <w:pPr>
        <w:pStyle w:val="BodyText"/>
        <w:spacing w:before="4"/>
        <w:ind w:left="437" w:right="428"/>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2"/>
        </w:rPr>
        <w:t xml:space="preserve"> </w:t>
      </w:r>
      <w:r>
        <w:t>associated with your area(s) of study.</w:t>
      </w:r>
      <w:r>
        <w:rPr>
          <w:spacing w:val="40"/>
        </w:rPr>
        <w:t xml:space="preserve"> </w:t>
      </w:r>
      <w:r>
        <w:rPr>
          <w:i/>
        </w:rPr>
        <w:t xml:space="preserve">Knowledge </w:t>
      </w:r>
      <w:r>
        <w:t>relates</w:t>
      </w:r>
      <w:r>
        <w:rPr>
          <w:spacing w:val="-1"/>
        </w:rPr>
        <w:t xml:space="preserve"> </w:t>
      </w:r>
      <w:r>
        <w:t>to</w:t>
      </w:r>
      <w:r>
        <w:rPr>
          <w:spacing w:val="-4"/>
        </w:rPr>
        <w:t xml:space="preserve"> </w:t>
      </w:r>
      <w:r>
        <w:t>the</w:t>
      </w:r>
      <w:r>
        <w:rPr>
          <w:spacing w:val="-2"/>
        </w:rPr>
        <w:t xml:space="preserve"> </w:t>
      </w:r>
      <w:r>
        <w:t>facts, information and skills you</w:t>
      </w:r>
      <w:r>
        <w:rPr>
          <w:spacing w:val="-2"/>
        </w:rPr>
        <w:t xml:space="preserve"> </w:t>
      </w:r>
      <w:r>
        <w:t>have</w:t>
      </w:r>
      <w:r>
        <w:rPr>
          <w:spacing w:val="-2"/>
        </w:rPr>
        <w:t xml:space="preserve"> </w:t>
      </w:r>
      <w:r>
        <w:t>acquired through your</w:t>
      </w:r>
      <w:r>
        <w:rPr>
          <w:spacing w:val="-3"/>
        </w:rPr>
        <w:t xml:space="preserve"> </w:t>
      </w:r>
      <w:r>
        <w:t>learning.</w:t>
      </w:r>
      <w:r>
        <w:rPr>
          <w:spacing w:val="40"/>
        </w:rPr>
        <w:t xml:space="preserve"> </w:t>
      </w:r>
      <w:r>
        <w:t>You</w:t>
      </w:r>
      <w:r>
        <w:rPr>
          <w:spacing w:val="-4"/>
        </w:rPr>
        <w:t xml:space="preserve"> </w:t>
      </w:r>
      <w:r>
        <w:t>demonstrate</w:t>
      </w:r>
      <w:r>
        <w:rPr>
          <w:spacing w:val="-3"/>
        </w:rPr>
        <w:t xml:space="preserve"> </w:t>
      </w:r>
      <w:r>
        <w:t>your</w:t>
      </w:r>
      <w:r>
        <w:rPr>
          <w:spacing w:val="-3"/>
        </w:rPr>
        <w:t xml:space="preserve"> </w:t>
      </w:r>
      <w:r>
        <w:rPr>
          <w:i/>
        </w:rPr>
        <w:t>understanding</w:t>
      </w:r>
      <w:r>
        <w:rPr>
          <w:i/>
          <w:spacing w:val="-3"/>
        </w:rPr>
        <w:t xml:space="preserve"> </w:t>
      </w:r>
      <w:r>
        <w:t>by</w:t>
      </w:r>
      <w:r>
        <w:rPr>
          <w:spacing w:val="-6"/>
        </w:rPr>
        <w:t xml:space="preserve"> </w:t>
      </w:r>
      <w:r>
        <w:t>interpreting</w:t>
      </w:r>
      <w:r>
        <w:rPr>
          <w:spacing w:val="-8"/>
        </w:rPr>
        <w:t xml:space="preserve"> </w:t>
      </w:r>
      <w:r>
        <w:t>the</w:t>
      </w:r>
      <w:r>
        <w:rPr>
          <w:spacing w:val="-9"/>
        </w:rPr>
        <w:t xml:space="preserve"> </w:t>
      </w:r>
      <w:r>
        <w:t>meaning</w:t>
      </w:r>
      <w:r>
        <w:rPr>
          <w:spacing w:val="-3"/>
        </w:rPr>
        <w:t xml:space="preserve"> </w:t>
      </w:r>
      <w:r>
        <w:t>of</w:t>
      </w:r>
      <w:r>
        <w:rPr>
          <w:spacing w:val="-3"/>
        </w:rPr>
        <w:t xml:space="preserve"> </w:t>
      </w:r>
      <w:r>
        <w:t>the</w:t>
      </w:r>
      <w:r>
        <w:rPr>
          <w:spacing w:val="-9"/>
        </w:rPr>
        <w:t xml:space="preserve"> </w:t>
      </w:r>
      <w:r>
        <w:t>facts</w:t>
      </w:r>
      <w:r>
        <w:rPr>
          <w:spacing w:val="-6"/>
        </w:rPr>
        <w:t xml:space="preserve"> </w:t>
      </w:r>
      <w:r>
        <w:t>and</w:t>
      </w:r>
      <w:r>
        <w:rPr>
          <w:spacing w:val="-6"/>
        </w:rPr>
        <w:t xml:space="preserve"> </w:t>
      </w:r>
      <w:r>
        <w:t>information (knowledge).</w:t>
      </w:r>
      <w:r>
        <w:rPr>
          <w:spacing w:val="-4"/>
        </w:rPr>
        <w:t xml:space="preserve"> </w:t>
      </w:r>
      <w:r>
        <w:t>This</w:t>
      </w:r>
      <w:r>
        <w:rPr>
          <w:spacing w:val="-11"/>
        </w:rPr>
        <w:t xml:space="preserve"> </w:t>
      </w:r>
      <w:r>
        <w:t>means</w:t>
      </w:r>
      <w:r>
        <w:rPr>
          <w:spacing w:val="-11"/>
        </w:rPr>
        <w:t xml:space="preserve"> </w:t>
      </w:r>
      <w:r>
        <w:t>that</w:t>
      </w:r>
      <w:r>
        <w:rPr>
          <w:spacing w:val="-7"/>
        </w:rPr>
        <w:t xml:space="preserve"> </w:t>
      </w:r>
      <w:r>
        <w:t>you</w:t>
      </w:r>
      <w:r>
        <w:rPr>
          <w:spacing w:val="-9"/>
        </w:rPr>
        <w:t xml:space="preserve"> </w:t>
      </w:r>
      <w:r>
        <w:t>need</w:t>
      </w:r>
      <w:r>
        <w:rPr>
          <w:spacing w:val="-9"/>
        </w:rPr>
        <w:t xml:space="preserve"> </w:t>
      </w:r>
      <w:r>
        <w:t>to</w:t>
      </w:r>
      <w:r>
        <w:rPr>
          <w:spacing w:val="-11"/>
        </w:rPr>
        <w:t xml:space="preserve"> </w:t>
      </w:r>
      <w:r>
        <w:t>select</w:t>
      </w:r>
      <w:r>
        <w:rPr>
          <w:spacing w:val="-5"/>
        </w:rPr>
        <w:t xml:space="preserve"> </w:t>
      </w:r>
      <w:r>
        <w:t>and</w:t>
      </w:r>
      <w:r>
        <w:rPr>
          <w:spacing w:val="-7"/>
        </w:rPr>
        <w:t xml:space="preserve"> </w:t>
      </w:r>
      <w:r>
        <w:t>include</w:t>
      </w:r>
      <w:r>
        <w:rPr>
          <w:spacing w:val="-6"/>
        </w:rPr>
        <w:t xml:space="preserve"> </w:t>
      </w:r>
      <w:r>
        <w:t>in</w:t>
      </w:r>
      <w:r>
        <w:rPr>
          <w:spacing w:val="-6"/>
        </w:rPr>
        <w:t xml:space="preserve"> </w:t>
      </w:r>
      <w:r>
        <w:t>your</w:t>
      </w:r>
      <w:r>
        <w:rPr>
          <w:spacing w:val="-5"/>
        </w:rPr>
        <w:t xml:space="preserve"> </w:t>
      </w:r>
      <w:r>
        <w:t>work</w:t>
      </w:r>
      <w:r>
        <w:rPr>
          <w:spacing w:val="-8"/>
        </w:rPr>
        <w:t xml:space="preserve"> </w:t>
      </w:r>
      <w:r>
        <w:t>the</w:t>
      </w:r>
      <w:r>
        <w:rPr>
          <w:spacing w:val="-7"/>
        </w:rPr>
        <w:t xml:space="preserve"> </w:t>
      </w:r>
      <w:r>
        <w:t>concepts,</w:t>
      </w:r>
      <w:r>
        <w:rPr>
          <w:spacing w:val="-7"/>
        </w:rPr>
        <w:t xml:space="preserve"> </w:t>
      </w:r>
      <w:r>
        <w:t>techniques,</w:t>
      </w:r>
      <w:r>
        <w:rPr>
          <w:spacing w:val="-10"/>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5"/>
        </w:rPr>
        <w:t xml:space="preserve"> </w:t>
      </w:r>
      <w:r>
        <w:t>understanding.</w:t>
      </w:r>
      <w:r>
        <w:rPr>
          <w:spacing w:val="40"/>
        </w:rPr>
        <w:t xml:space="preserve"> </w:t>
      </w:r>
      <w:r>
        <w:t>Your</w:t>
      </w:r>
      <w:r>
        <w:rPr>
          <w:spacing w:val="-7"/>
        </w:rPr>
        <w:t xml:space="preserve"> </w:t>
      </w:r>
      <w:r>
        <w:t>mark/grade</w:t>
      </w:r>
      <w:r>
        <w:rPr>
          <w:spacing w:val="-5"/>
        </w:rPr>
        <w:t xml:space="preserve"> </w:t>
      </w:r>
      <w:r>
        <w:t>will</w:t>
      </w:r>
      <w:r>
        <w:rPr>
          <w:spacing w:val="-7"/>
        </w:rPr>
        <w:t xml:space="preserve"> </w:t>
      </w:r>
      <w:r>
        <w:t>also</w:t>
      </w:r>
      <w:r>
        <w:rPr>
          <w:spacing w:val="-6"/>
        </w:rPr>
        <w:t xml:space="preserve"> </w:t>
      </w:r>
      <w:r>
        <w:t>depend</w:t>
      </w:r>
      <w:r>
        <w:rPr>
          <w:spacing w:val="-8"/>
        </w:rPr>
        <w:t xml:space="preserve"> </w:t>
      </w:r>
      <w:r>
        <w:t>upon</w:t>
      </w:r>
      <w:r>
        <w:rPr>
          <w:spacing w:val="-9"/>
        </w:rPr>
        <w:t xml:space="preserve"> </w:t>
      </w:r>
      <w:r>
        <w:t>the</w:t>
      </w:r>
      <w:r>
        <w:rPr>
          <w:spacing w:val="-9"/>
        </w:rPr>
        <w:t xml:space="preserve"> </w:t>
      </w:r>
      <w:r>
        <w:rPr>
          <w:i/>
        </w:rPr>
        <w:t>extent</w:t>
      </w:r>
      <w:r>
        <w:rPr>
          <w:i/>
          <w:spacing w:val="-5"/>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8"/>
        </w:rPr>
        <w:t xml:space="preserve"> </w:t>
      </w:r>
      <w:r>
        <w:t>your knowledge and understanding.</w:t>
      </w:r>
    </w:p>
    <w:p w14:paraId="6F94CEF2" w14:textId="77777777" w:rsidR="00993AF8" w:rsidRDefault="00000000">
      <w:pPr>
        <w:spacing w:before="253"/>
        <w:ind w:left="440" w:right="431"/>
        <w:jc w:val="both"/>
        <w:rPr>
          <w:i/>
        </w:rPr>
      </w:pPr>
      <w:r>
        <w:rPr>
          <w:b/>
          <w:i/>
        </w:rPr>
        <w:t xml:space="preserve">Guidance specific to this assessment: </w:t>
      </w:r>
      <w:r>
        <w:rPr>
          <w:i/>
        </w:rPr>
        <w:t>You should demonstrate your understanding of Gibbs' model and how to apply it to</w:t>
      </w:r>
      <w:r>
        <w:rPr>
          <w:i/>
          <w:spacing w:val="-1"/>
        </w:rPr>
        <w:t xml:space="preserve"> </w:t>
      </w:r>
      <w:r>
        <w:rPr>
          <w:i/>
        </w:rPr>
        <w:t>your reflection. Clearly</w:t>
      </w:r>
      <w:r>
        <w:rPr>
          <w:i/>
          <w:spacing w:val="-1"/>
        </w:rPr>
        <w:t xml:space="preserve"> </w:t>
      </w:r>
      <w:r>
        <w:rPr>
          <w:i/>
        </w:rPr>
        <w:t>outline each stage</w:t>
      </w:r>
      <w:r>
        <w:rPr>
          <w:i/>
          <w:spacing w:val="-1"/>
        </w:rPr>
        <w:t xml:space="preserve"> </w:t>
      </w:r>
      <w:r>
        <w:rPr>
          <w:i/>
        </w:rPr>
        <w:t>of the</w:t>
      </w:r>
      <w:r>
        <w:rPr>
          <w:i/>
          <w:spacing w:val="-1"/>
        </w:rPr>
        <w:t xml:space="preserve"> </w:t>
      </w:r>
      <w:r>
        <w:rPr>
          <w:i/>
        </w:rPr>
        <w:t>model</w:t>
      </w:r>
      <w:r>
        <w:rPr>
          <w:i/>
          <w:spacing w:val="-2"/>
        </w:rPr>
        <w:t xml:space="preserve"> </w:t>
      </w:r>
      <w:r>
        <w:rPr>
          <w:i/>
        </w:rPr>
        <w:t>(Description, Feelings, Evaluation, Analysis, Conclusion, Action Plan) in your essay.</w:t>
      </w:r>
    </w:p>
    <w:p w14:paraId="3AD40A75" w14:textId="77777777" w:rsidR="00993AF8" w:rsidRDefault="00000000">
      <w:pPr>
        <w:ind w:left="440" w:right="431"/>
        <w:jc w:val="both"/>
        <w:rPr>
          <w:i/>
        </w:rPr>
      </w:pPr>
      <w:r>
        <w:rPr>
          <w:i/>
        </w:rPr>
        <w:t>Identify and explain relevant concepts, theories, and models learned during your first term. Make connections between these theories and your personal experiences. Clearly convey your understanding by interpreting your experiences through the lens of the concepts discussed in your studies. This will enhance the depth of your reflection.</w:t>
      </w:r>
    </w:p>
    <w:p w14:paraId="73A1FDBF" w14:textId="77777777" w:rsidR="00993AF8" w:rsidRDefault="00000000">
      <w:pPr>
        <w:pStyle w:val="Heading3"/>
        <w:numPr>
          <w:ilvl w:val="0"/>
          <w:numId w:val="4"/>
        </w:numPr>
        <w:tabs>
          <w:tab w:val="left" w:pos="796"/>
        </w:tabs>
        <w:spacing w:before="248"/>
        <w:ind w:left="796" w:hanging="356"/>
        <w:jc w:val="both"/>
      </w:pPr>
      <w:r>
        <w:t>Cognitive</w:t>
      </w:r>
      <w:r>
        <w:rPr>
          <w:spacing w:val="-15"/>
        </w:rPr>
        <w:t xml:space="preserve"> </w:t>
      </w:r>
      <w:r>
        <w:t>and</w:t>
      </w:r>
      <w:r>
        <w:rPr>
          <w:spacing w:val="-15"/>
        </w:rPr>
        <w:t xml:space="preserve"> </w:t>
      </w:r>
      <w:r>
        <w:t>Intellectual</w:t>
      </w:r>
      <w:r>
        <w:rPr>
          <w:spacing w:val="-6"/>
        </w:rPr>
        <w:t xml:space="preserve"> </w:t>
      </w:r>
      <w:r>
        <w:rPr>
          <w:spacing w:val="-2"/>
        </w:rPr>
        <w:t>Skills</w:t>
      </w:r>
    </w:p>
    <w:p w14:paraId="28908106" w14:textId="77777777" w:rsidR="00993AF8" w:rsidRDefault="00000000">
      <w:pPr>
        <w:pStyle w:val="BodyText"/>
        <w:spacing w:before="4"/>
        <w:ind w:left="440" w:right="427"/>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9"/>
        </w:rPr>
        <w:t xml:space="preserve"> </w:t>
      </w:r>
      <w:r>
        <w:t>to</w:t>
      </w:r>
      <w:r>
        <w:rPr>
          <w:spacing w:val="-7"/>
        </w:rPr>
        <w:t xml:space="preserve"> </w:t>
      </w:r>
      <w:r>
        <w:t>your</w:t>
      </w:r>
      <w:r>
        <w:rPr>
          <w:spacing w:val="-8"/>
        </w:rPr>
        <w:t xml:space="preserve"> </w:t>
      </w:r>
      <w:r>
        <w:t>area(s)</w:t>
      </w:r>
      <w:r>
        <w:rPr>
          <w:spacing w:val="-1"/>
        </w:rPr>
        <w:t xml:space="preserve"> </w:t>
      </w:r>
      <w:r>
        <w:t>of</w:t>
      </w:r>
      <w:r>
        <w:rPr>
          <w:spacing w:val="-4"/>
        </w:rPr>
        <w:t xml:space="preserve"> </w:t>
      </w:r>
      <w:r>
        <w:t>study</w:t>
      </w:r>
      <w:r>
        <w:rPr>
          <w:spacing w:val="-7"/>
        </w:rPr>
        <w:t xml:space="preserve"> </w:t>
      </w:r>
      <w:r>
        <w:t>and/or</w:t>
      </w:r>
      <w:r>
        <w:rPr>
          <w:spacing w:val="-4"/>
        </w:rPr>
        <w:t xml:space="preserve"> </w:t>
      </w:r>
      <w:r>
        <w:t>work.</w:t>
      </w:r>
      <w:r>
        <w:rPr>
          <w:spacing w:val="-6"/>
        </w:rPr>
        <w:t xml:space="preserve"> </w:t>
      </w:r>
      <w:r>
        <w:t>Your</w:t>
      </w:r>
      <w:r>
        <w:rPr>
          <w:spacing w:val="-3"/>
        </w:rPr>
        <w:t xml:space="preserve"> </w:t>
      </w:r>
      <w:r>
        <w:t>work</w:t>
      </w:r>
      <w:r>
        <w:rPr>
          <w:spacing w:val="-7"/>
        </w:rPr>
        <w:t xml:space="preserve"> </w:t>
      </w:r>
      <w:r>
        <w:t>must</w:t>
      </w:r>
      <w:r>
        <w:rPr>
          <w:spacing w:val="-6"/>
        </w:rPr>
        <w:t xml:space="preserve"> </w:t>
      </w:r>
      <w:r>
        <w:t>contain</w:t>
      </w:r>
      <w:r>
        <w:rPr>
          <w:spacing w:val="-5"/>
        </w:rPr>
        <w:t xml:space="preserve"> </w:t>
      </w:r>
      <w:r>
        <w:t>evidence</w:t>
      </w:r>
      <w:r>
        <w:rPr>
          <w:spacing w:val="-5"/>
        </w:rPr>
        <w:t xml:space="preserve"> </w:t>
      </w:r>
      <w:r>
        <w:t>of</w:t>
      </w:r>
      <w:r>
        <w:rPr>
          <w:spacing w:val="-4"/>
        </w:rPr>
        <w:t xml:space="preserve"> </w:t>
      </w:r>
      <w:r>
        <w:t>logical,</w:t>
      </w:r>
      <w:r>
        <w:rPr>
          <w:spacing w:val="-1"/>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4"/>
        </w:rPr>
        <w:t xml:space="preserve"> </w:t>
      </w:r>
      <w:r>
        <w:t>and</w:t>
      </w:r>
      <w:r>
        <w:rPr>
          <w:spacing w:val="-16"/>
        </w:rPr>
        <w:t xml:space="preserve"> </w:t>
      </w:r>
      <w:r>
        <w:t>break</w:t>
      </w:r>
      <w:r>
        <w:rPr>
          <w:spacing w:val="-15"/>
        </w:rPr>
        <w:t xml:space="preserve"> </w:t>
      </w:r>
      <w:r>
        <w:t>information</w:t>
      </w:r>
      <w:r>
        <w:rPr>
          <w:spacing w:val="-15"/>
        </w:rPr>
        <w:t xml:space="preserve"> </w:t>
      </w:r>
      <w:r>
        <w:t>down</w:t>
      </w:r>
      <w:r>
        <w:rPr>
          <w:spacing w:val="-14"/>
        </w:rPr>
        <w:t xml:space="preserve"> </w:t>
      </w:r>
      <w:r>
        <w:t>into</w:t>
      </w:r>
      <w:r>
        <w:rPr>
          <w:spacing w:val="-15"/>
        </w:rPr>
        <w:t xml:space="preserve"> </w:t>
      </w:r>
      <w:r>
        <w:t>parts,</w:t>
      </w:r>
      <w:r>
        <w:rPr>
          <w:spacing w:val="-16"/>
        </w:rPr>
        <w:t xml:space="preserve"> </w:t>
      </w:r>
      <w:r>
        <w:t>make</w:t>
      </w:r>
      <w:r>
        <w:rPr>
          <w:spacing w:val="-14"/>
        </w:rPr>
        <w:t xml:space="preserve"> </w:t>
      </w:r>
      <w:r>
        <w:t>inferences,</w:t>
      </w:r>
      <w:r>
        <w:rPr>
          <w:spacing w:val="-14"/>
        </w:rPr>
        <w:t xml:space="preserve"> </w:t>
      </w:r>
      <w:r>
        <w:t>compile,</w:t>
      </w:r>
      <w:r>
        <w:rPr>
          <w:spacing w:val="-13"/>
        </w:rPr>
        <w:t xml:space="preserve"> </w:t>
      </w:r>
      <w:r>
        <w:t>compare and</w:t>
      </w:r>
      <w:r>
        <w:rPr>
          <w:spacing w:val="-9"/>
        </w:rPr>
        <w:t xml:space="preserve"> </w:t>
      </w:r>
      <w:r>
        <w:t>contrast</w:t>
      </w:r>
      <w:r>
        <w:rPr>
          <w:spacing w:val="-4"/>
        </w:rPr>
        <w:t xml:space="preserve"> </w:t>
      </w:r>
      <w:r>
        <w:t>information.</w:t>
      </w:r>
      <w:r>
        <w:rPr>
          <w:spacing w:val="40"/>
        </w:rPr>
        <w:t xml:space="preserve"> </w:t>
      </w:r>
      <w:r>
        <w:t>This</w:t>
      </w:r>
      <w:r>
        <w:rPr>
          <w:spacing w:val="-10"/>
        </w:rPr>
        <w:t xml:space="preserve"> </w:t>
      </w:r>
      <w:r>
        <w:t>means</w:t>
      </w:r>
      <w:r>
        <w:rPr>
          <w:spacing w:val="-11"/>
        </w:rPr>
        <w:t xml:space="preserve"> </w:t>
      </w:r>
      <w:r>
        <w:t>not</w:t>
      </w:r>
      <w:r>
        <w:rPr>
          <w:spacing w:val="-12"/>
        </w:rPr>
        <w:t xml:space="preserve"> </w:t>
      </w:r>
      <w:r>
        <w:t>just</w:t>
      </w:r>
      <w:r>
        <w:rPr>
          <w:spacing w:val="-10"/>
        </w:rPr>
        <w:t xml:space="preserve"> </w:t>
      </w:r>
      <w:r>
        <w:t>describing</w:t>
      </w:r>
      <w:r>
        <w:rPr>
          <w:spacing w:val="-9"/>
        </w:rPr>
        <w:t xml:space="preserve"> </w:t>
      </w:r>
      <w:r>
        <w:t>what!</w:t>
      </w:r>
      <w:r>
        <w:rPr>
          <w:spacing w:val="-5"/>
        </w:rPr>
        <w:t xml:space="preserve"> </w:t>
      </w:r>
      <w:r>
        <w:t>But</w:t>
      </w:r>
      <w:r>
        <w:rPr>
          <w:spacing w:val="-5"/>
        </w:rPr>
        <w:t xml:space="preserve"> </w:t>
      </w:r>
      <w:r>
        <w:t>also</w:t>
      </w:r>
      <w:r>
        <w:rPr>
          <w:spacing w:val="-16"/>
        </w:rPr>
        <w:t xml:space="preserve"> </w:t>
      </w:r>
      <w:r>
        <w:t>justifying:</w:t>
      </w:r>
      <w:r>
        <w:rPr>
          <w:spacing w:val="-7"/>
        </w:rPr>
        <w:t xml:space="preserve"> </w:t>
      </w:r>
      <w:r>
        <w:t>Why?</w:t>
      </w:r>
      <w:r>
        <w:rPr>
          <w:spacing w:val="-11"/>
        </w:rPr>
        <w:t xml:space="preserve"> </w:t>
      </w:r>
      <w:r>
        <w:t>How?</w:t>
      </w:r>
      <w:r>
        <w:rPr>
          <w:spacing w:val="-11"/>
        </w:rPr>
        <w:t xml:space="preserve"> </w:t>
      </w:r>
      <w:r>
        <w:t>When?</w:t>
      </w:r>
      <w:r>
        <w:rPr>
          <w:spacing w:val="-9"/>
        </w:rPr>
        <w:t xml:space="preserve"> </w:t>
      </w:r>
      <w:r>
        <w:t>Who? Where? At what cost? You should provide justification for your arguments and judgements using evidence that</w:t>
      </w:r>
      <w:r>
        <w:rPr>
          <w:spacing w:val="-4"/>
        </w:rPr>
        <w:t xml:space="preserve"> </w:t>
      </w:r>
      <w:r>
        <w:t>you</w:t>
      </w:r>
      <w:r>
        <w:rPr>
          <w:spacing w:val="-8"/>
        </w:rPr>
        <w:t xml:space="preserve"> </w:t>
      </w:r>
      <w:r>
        <w:t>have</w:t>
      </w:r>
      <w:r>
        <w:rPr>
          <w:spacing w:val="-6"/>
        </w:rPr>
        <w:t xml:space="preserve"> </w:t>
      </w:r>
      <w:r>
        <w:t>reflected</w:t>
      </w:r>
      <w:r>
        <w:rPr>
          <w:spacing w:val="-4"/>
        </w:rPr>
        <w:t xml:space="preserve"> </w:t>
      </w:r>
      <w:r>
        <w:t>upon</w:t>
      </w:r>
      <w:r>
        <w:rPr>
          <w:spacing w:val="-5"/>
        </w:rPr>
        <w:t xml:space="preserve"> </w:t>
      </w:r>
      <w:r>
        <w:t>the</w:t>
      </w:r>
      <w:r>
        <w:rPr>
          <w:spacing w:val="-5"/>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5"/>
        </w:rPr>
        <w:t xml:space="preserve"> </w:t>
      </w:r>
      <w:r>
        <w:t>subject</w:t>
      </w:r>
      <w:r>
        <w:rPr>
          <w:spacing w:val="-1"/>
        </w:rPr>
        <w:t xml:space="preserve"> </w:t>
      </w:r>
      <w:r>
        <w:t>area</w:t>
      </w:r>
      <w:r>
        <w:rPr>
          <w:spacing w:val="-5"/>
        </w:rPr>
        <w:t xml:space="preserve"> </w:t>
      </w:r>
      <w:r>
        <w:t>and</w:t>
      </w:r>
      <w:r>
        <w:rPr>
          <w:spacing w:val="-8"/>
        </w:rPr>
        <w:t xml:space="preserve"> </w:t>
      </w:r>
      <w:r>
        <w:t>that</w:t>
      </w:r>
      <w:r>
        <w:rPr>
          <w:spacing w:val="-4"/>
        </w:rPr>
        <w:t xml:space="preserve"> </w:t>
      </w:r>
      <w:r>
        <w:t>you</w:t>
      </w:r>
      <w:r>
        <w:rPr>
          <w:spacing w:val="-5"/>
        </w:rPr>
        <w:t xml:space="preserve"> </w:t>
      </w:r>
      <w:r>
        <w:t>are</w:t>
      </w:r>
      <w:r>
        <w:rPr>
          <w:spacing w:val="-5"/>
        </w:rPr>
        <w:t xml:space="preserve"> </w:t>
      </w:r>
      <w:r>
        <w:t>able</w:t>
      </w:r>
      <w:r>
        <w:rPr>
          <w:spacing w:val="-8"/>
        </w:rPr>
        <w:t xml:space="preserve"> </w:t>
      </w:r>
      <w:r>
        <w:t>to</w:t>
      </w:r>
      <w:r>
        <w:rPr>
          <w:spacing w:val="-8"/>
        </w:rPr>
        <w:t xml:space="preserve"> </w:t>
      </w:r>
      <w:r>
        <w:t>make</w:t>
      </w:r>
      <w:r>
        <w:rPr>
          <w:spacing w:val="-5"/>
        </w:rPr>
        <w:t xml:space="preserve"> </w:t>
      </w:r>
      <w:r>
        <w:t>sound judgements and arguments using data and concepts. Where relevant, alternative solutions and recommendations may be proposed.</w:t>
      </w:r>
    </w:p>
    <w:p w14:paraId="4AB287BD" w14:textId="77777777" w:rsidR="00993AF8" w:rsidRDefault="00000000">
      <w:pPr>
        <w:spacing w:before="252"/>
        <w:ind w:left="440" w:right="432" w:hanging="3"/>
        <w:jc w:val="both"/>
        <w:rPr>
          <w:i/>
        </w:rPr>
      </w:pPr>
      <w:r>
        <w:rPr>
          <w:b/>
          <w:i/>
        </w:rPr>
        <w:t xml:space="preserve">Guidance specific to this assessment: </w:t>
      </w:r>
      <w:r>
        <w:rPr>
          <w:i/>
        </w:rPr>
        <w:t>Use logical and analytical thinking to break down your experiences into key components. Ask yourself questions like:</w:t>
      </w:r>
    </w:p>
    <w:p w14:paraId="3E0E3F38" w14:textId="77777777" w:rsidR="00993AF8" w:rsidRDefault="00000000">
      <w:pPr>
        <w:pStyle w:val="ListParagraph"/>
        <w:numPr>
          <w:ilvl w:val="1"/>
          <w:numId w:val="4"/>
        </w:numPr>
        <w:tabs>
          <w:tab w:val="left" w:pos="939"/>
        </w:tabs>
        <w:spacing w:before="2"/>
        <w:ind w:hanging="360"/>
        <w:rPr>
          <w:i/>
        </w:rPr>
      </w:pPr>
      <w:r>
        <w:rPr>
          <w:i/>
        </w:rPr>
        <w:t>Why</w:t>
      </w:r>
      <w:r>
        <w:rPr>
          <w:i/>
          <w:spacing w:val="-4"/>
        </w:rPr>
        <w:t xml:space="preserve"> </w:t>
      </w:r>
      <w:r>
        <w:rPr>
          <w:i/>
        </w:rPr>
        <w:t>did</w:t>
      </w:r>
      <w:r>
        <w:rPr>
          <w:i/>
          <w:spacing w:val="-6"/>
        </w:rPr>
        <w:t xml:space="preserve"> </w:t>
      </w:r>
      <w:r>
        <w:rPr>
          <w:i/>
        </w:rPr>
        <w:t>certain</w:t>
      </w:r>
      <w:r>
        <w:rPr>
          <w:i/>
          <w:spacing w:val="-4"/>
        </w:rPr>
        <w:t xml:space="preserve"> </w:t>
      </w:r>
      <w:r>
        <w:rPr>
          <w:i/>
        </w:rPr>
        <w:t>experiences</w:t>
      </w:r>
      <w:r>
        <w:rPr>
          <w:i/>
          <w:spacing w:val="-4"/>
        </w:rPr>
        <w:t xml:space="preserve"> </w:t>
      </w:r>
      <w:r>
        <w:rPr>
          <w:i/>
        </w:rPr>
        <w:t>impact</w:t>
      </w:r>
      <w:r>
        <w:rPr>
          <w:i/>
          <w:spacing w:val="-5"/>
        </w:rPr>
        <w:t xml:space="preserve"> </w:t>
      </w:r>
      <w:r>
        <w:rPr>
          <w:i/>
        </w:rPr>
        <w:t>my</w:t>
      </w:r>
      <w:r>
        <w:rPr>
          <w:i/>
          <w:spacing w:val="-6"/>
        </w:rPr>
        <w:t xml:space="preserve"> </w:t>
      </w:r>
      <w:r>
        <w:rPr>
          <w:i/>
        </w:rPr>
        <w:t>skills</w:t>
      </w:r>
      <w:r>
        <w:rPr>
          <w:i/>
          <w:spacing w:val="-3"/>
        </w:rPr>
        <w:t xml:space="preserve"> </w:t>
      </w:r>
      <w:r>
        <w:rPr>
          <w:i/>
          <w:spacing w:val="-2"/>
        </w:rPr>
        <w:t>development?</w:t>
      </w:r>
    </w:p>
    <w:p w14:paraId="439C0DDA" w14:textId="77777777" w:rsidR="00993AF8" w:rsidRDefault="00993AF8">
      <w:pPr>
        <w:sectPr w:rsidR="00993AF8">
          <w:pgSz w:w="11900" w:h="16850"/>
          <w:pgMar w:top="740" w:right="280" w:bottom="860" w:left="280" w:header="0" w:footer="598" w:gutter="0"/>
          <w:cols w:space="720"/>
        </w:sectPr>
      </w:pPr>
    </w:p>
    <w:p w14:paraId="54CC3B1C" w14:textId="77777777" w:rsidR="00993AF8" w:rsidRDefault="00000000">
      <w:pPr>
        <w:pStyle w:val="ListParagraph"/>
        <w:numPr>
          <w:ilvl w:val="1"/>
          <w:numId w:val="4"/>
        </w:numPr>
        <w:tabs>
          <w:tab w:val="left" w:pos="938"/>
        </w:tabs>
        <w:spacing w:before="81" w:line="268" w:lineRule="exact"/>
        <w:ind w:left="938" w:hanging="359"/>
        <w:jc w:val="both"/>
        <w:rPr>
          <w:i/>
        </w:rPr>
      </w:pPr>
      <w:r>
        <w:rPr>
          <w:i/>
        </w:rPr>
        <w:lastRenderedPageBreak/>
        <w:t>How</w:t>
      </w:r>
      <w:r>
        <w:rPr>
          <w:i/>
          <w:spacing w:val="-6"/>
        </w:rPr>
        <w:t xml:space="preserve"> </w:t>
      </w:r>
      <w:r>
        <w:rPr>
          <w:i/>
        </w:rPr>
        <w:t>did</w:t>
      </w:r>
      <w:r>
        <w:rPr>
          <w:i/>
          <w:spacing w:val="-4"/>
        </w:rPr>
        <w:t xml:space="preserve"> </w:t>
      </w:r>
      <w:r>
        <w:rPr>
          <w:i/>
        </w:rPr>
        <w:t>I</w:t>
      </w:r>
      <w:r>
        <w:rPr>
          <w:i/>
          <w:spacing w:val="-3"/>
        </w:rPr>
        <w:t xml:space="preserve"> </w:t>
      </w:r>
      <w:r>
        <w:rPr>
          <w:i/>
        </w:rPr>
        <w:t>approach</w:t>
      </w:r>
      <w:r>
        <w:rPr>
          <w:i/>
          <w:spacing w:val="-6"/>
        </w:rPr>
        <w:t xml:space="preserve"> </w:t>
      </w:r>
      <w:r>
        <w:rPr>
          <w:i/>
        </w:rPr>
        <w:t>challenges,</w:t>
      </w:r>
      <w:r>
        <w:rPr>
          <w:i/>
          <w:spacing w:val="-2"/>
        </w:rPr>
        <w:t xml:space="preserve"> </w:t>
      </w:r>
      <w:r>
        <w:rPr>
          <w:i/>
        </w:rPr>
        <w:t>and</w:t>
      </w:r>
      <w:r>
        <w:rPr>
          <w:i/>
          <w:spacing w:val="-6"/>
        </w:rPr>
        <w:t xml:space="preserve"> </w:t>
      </w:r>
      <w:r>
        <w:rPr>
          <w:i/>
        </w:rPr>
        <w:t>what</w:t>
      </w:r>
      <w:r>
        <w:rPr>
          <w:i/>
          <w:spacing w:val="-6"/>
        </w:rPr>
        <w:t xml:space="preserve"> </w:t>
      </w:r>
      <w:r>
        <w:rPr>
          <w:i/>
        </w:rPr>
        <w:t>strategies</w:t>
      </w:r>
      <w:r>
        <w:rPr>
          <w:i/>
          <w:spacing w:val="-4"/>
        </w:rPr>
        <w:t xml:space="preserve"> </w:t>
      </w:r>
      <w:r>
        <w:rPr>
          <w:i/>
        </w:rPr>
        <w:t>did</w:t>
      </w:r>
      <w:r>
        <w:rPr>
          <w:i/>
          <w:spacing w:val="-4"/>
        </w:rPr>
        <w:t xml:space="preserve"> </w:t>
      </w:r>
      <w:r>
        <w:rPr>
          <w:i/>
        </w:rPr>
        <w:t>I</w:t>
      </w:r>
      <w:r>
        <w:rPr>
          <w:i/>
          <w:spacing w:val="-4"/>
        </w:rPr>
        <w:t xml:space="preserve"> use?</w:t>
      </w:r>
    </w:p>
    <w:p w14:paraId="3A0495FC" w14:textId="77777777" w:rsidR="00993AF8" w:rsidRDefault="00000000">
      <w:pPr>
        <w:ind w:left="440" w:right="433" w:hanging="3"/>
        <w:jc w:val="both"/>
        <w:rPr>
          <w:i/>
        </w:rPr>
      </w:pPr>
      <w:r>
        <w:rPr>
          <w:i/>
        </w:rPr>
        <w:t>Critically evaluate the effectiveness of the skills you developed and how they contributed to your academic success. Discuss both successes and areas for improvement.</w:t>
      </w:r>
    </w:p>
    <w:p w14:paraId="5CFAC534" w14:textId="77777777" w:rsidR="00993AF8" w:rsidRDefault="00000000">
      <w:pPr>
        <w:ind w:left="440" w:right="437" w:hanging="3"/>
        <w:jc w:val="both"/>
        <w:rPr>
          <w:i/>
        </w:rPr>
      </w:pPr>
      <w:r>
        <w:rPr>
          <w:i/>
        </w:rPr>
        <w:t>Support your reflections with evidence from literature, citing studies or theories that relate to your experiences. Justify your judgments with relevant data and concepts, considering alternative solutions where applicable.</w:t>
      </w:r>
    </w:p>
    <w:p w14:paraId="1B6C41DF" w14:textId="77777777" w:rsidR="00993AF8" w:rsidRDefault="00993AF8">
      <w:pPr>
        <w:pStyle w:val="BodyText"/>
        <w:spacing w:before="250"/>
        <w:rPr>
          <w:i/>
        </w:rPr>
      </w:pPr>
    </w:p>
    <w:p w14:paraId="2327C3A8" w14:textId="77777777" w:rsidR="00993AF8" w:rsidRDefault="00000000">
      <w:pPr>
        <w:pStyle w:val="Heading3"/>
        <w:numPr>
          <w:ilvl w:val="0"/>
          <w:numId w:val="4"/>
        </w:numPr>
        <w:tabs>
          <w:tab w:val="left" w:pos="796"/>
        </w:tabs>
        <w:ind w:left="796" w:hanging="356"/>
      </w:pPr>
      <w:r>
        <w:t>Practical</w:t>
      </w:r>
      <w:r>
        <w:rPr>
          <w:spacing w:val="-8"/>
        </w:rPr>
        <w:t xml:space="preserve"> </w:t>
      </w:r>
      <w:r>
        <w:rPr>
          <w:spacing w:val="-2"/>
        </w:rPr>
        <w:t>Skills</w:t>
      </w:r>
    </w:p>
    <w:p w14:paraId="4789CDFC" w14:textId="77777777" w:rsidR="00993AF8" w:rsidRDefault="00000000">
      <w:pPr>
        <w:pStyle w:val="BodyText"/>
        <w:spacing w:before="1"/>
        <w:ind w:left="440" w:right="430"/>
        <w:jc w:val="both"/>
      </w:pPr>
      <w:r>
        <w:t>At level</w:t>
      </w:r>
      <w:r>
        <w:rPr>
          <w:spacing w:val="-7"/>
        </w:rPr>
        <w:t xml:space="preserve"> </w:t>
      </w:r>
      <w:r>
        <w:t>4,</w:t>
      </w:r>
      <w:r>
        <w:rPr>
          <w:spacing w:val="-5"/>
        </w:rPr>
        <w:t xml:space="preserve"> </w:t>
      </w:r>
      <w:r>
        <w:t>you</w:t>
      </w:r>
      <w:r>
        <w:rPr>
          <w:spacing w:val="-7"/>
        </w:rPr>
        <w:t xml:space="preserve"> </w:t>
      </w:r>
      <w:r>
        <w:t>should</w:t>
      </w:r>
      <w:r>
        <w:rPr>
          <w:spacing w:val="-6"/>
        </w:rPr>
        <w:t xml:space="preserve"> </w:t>
      </w:r>
      <w:r>
        <w:t>be</w:t>
      </w:r>
      <w:r>
        <w:rPr>
          <w:spacing w:val="-9"/>
        </w:rPr>
        <w:t xml:space="preserve"> </w:t>
      </w:r>
      <w:r>
        <w:t>able</w:t>
      </w:r>
      <w:r>
        <w:rPr>
          <w:spacing w:val="-3"/>
        </w:rPr>
        <w:t xml:space="preserve"> </w:t>
      </w:r>
      <w:r>
        <w:t>to</w:t>
      </w:r>
      <w:r>
        <w:rPr>
          <w:spacing w:val="-6"/>
        </w:rPr>
        <w:t xml:space="preserve"> </w:t>
      </w:r>
      <w:r>
        <w:t>apply</w:t>
      </w:r>
      <w:r>
        <w:rPr>
          <w:spacing w:val="-6"/>
        </w:rPr>
        <w:t xml:space="preserve"> </w:t>
      </w:r>
      <w:r>
        <w:t>the</w:t>
      </w:r>
      <w:r>
        <w:rPr>
          <w:spacing w:val="-7"/>
        </w:rPr>
        <w:t xml:space="preserve"> </w:t>
      </w:r>
      <w:r>
        <w:t>basic</w:t>
      </w:r>
      <w:r>
        <w:rPr>
          <w:spacing w:val="-6"/>
        </w:rPr>
        <w:t xml:space="preserve"> </w:t>
      </w:r>
      <w:r>
        <w:t>underlying</w:t>
      </w:r>
      <w:r>
        <w:rPr>
          <w:spacing w:val="-4"/>
        </w:rPr>
        <w:t xml:space="preserve"> </w:t>
      </w:r>
      <w:r>
        <w:t>concepts</w:t>
      </w:r>
      <w:r>
        <w:rPr>
          <w:spacing w:val="-6"/>
        </w:rPr>
        <w:t xml:space="preserve"> </w:t>
      </w:r>
      <w:r>
        <w:t>and</w:t>
      </w:r>
      <w:r>
        <w:rPr>
          <w:spacing w:val="-6"/>
        </w:rPr>
        <w:t xml:space="preserve"> </w:t>
      </w:r>
      <w:r>
        <w:t>principles</w:t>
      </w:r>
      <w:r>
        <w:rPr>
          <w:spacing w:val="-3"/>
        </w:rPr>
        <w:t xml:space="preserve"> </w:t>
      </w:r>
      <w:r>
        <w:t>to</w:t>
      </w:r>
      <w:r>
        <w:rPr>
          <w:spacing w:val="-6"/>
        </w:rPr>
        <w:t xml:space="preserve"> </w:t>
      </w:r>
      <w:r>
        <w:t>evaluate</w:t>
      </w:r>
      <w:r>
        <w:rPr>
          <w:spacing w:val="-6"/>
        </w:rPr>
        <w:t xml:space="preserve"> </w:t>
      </w:r>
      <w:r>
        <w:t>and</w:t>
      </w:r>
      <w:r>
        <w:rPr>
          <w:spacing w:val="-9"/>
        </w:rPr>
        <w:t xml:space="preserve"> </w:t>
      </w:r>
      <w:r>
        <w:t>interpret these within the context of your area of study. You should be able to demonstrate how the subject-related</w:t>
      </w:r>
    </w:p>
    <w:p w14:paraId="0CB0211B" w14:textId="77777777" w:rsidR="00993AF8" w:rsidRDefault="00993AF8">
      <w:pPr>
        <w:jc w:val="both"/>
        <w:sectPr w:rsidR="00993AF8">
          <w:pgSz w:w="11900" w:h="16850"/>
          <w:pgMar w:top="640" w:right="280" w:bottom="860" w:left="280" w:header="0" w:footer="598" w:gutter="0"/>
          <w:cols w:space="720"/>
        </w:sectPr>
      </w:pPr>
    </w:p>
    <w:p w14:paraId="5BF2B324" w14:textId="77777777" w:rsidR="00993AF8" w:rsidRDefault="00000000">
      <w:pPr>
        <w:pStyle w:val="BodyText"/>
        <w:spacing w:before="67"/>
        <w:ind w:left="437" w:right="425"/>
        <w:jc w:val="both"/>
      </w:pPr>
      <w:r>
        <w:lastRenderedPageBreak/>
        <w:t>concepts and</w:t>
      </w:r>
      <w:r>
        <w:rPr>
          <w:spacing w:val="-1"/>
        </w:rPr>
        <w:t xml:space="preserve"> </w:t>
      </w:r>
      <w:r>
        <w:t>ideas</w:t>
      </w:r>
      <w:r>
        <w:rPr>
          <w:spacing w:val="-5"/>
        </w:rPr>
        <w:t xml:space="preserve"> </w:t>
      </w:r>
      <w:r>
        <w:t>relate</w:t>
      </w:r>
      <w:r>
        <w:rPr>
          <w:spacing w:val="-1"/>
        </w:rPr>
        <w:t xml:space="preserve"> </w:t>
      </w:r>
      <w:r>
        <w:t>to</w:t>
      </w:r>
      <w:r>
        <w:rPr>
          <w:spacing w:val="-1"/>
        </w:rPr>
        <w:t xml:space="preserve"> </w:t>
      </w:r>
      <w:r>
        <w:t>real</w:t>
      </w:r>
      <w:r>
        <w:rPr>
          <w:spacing w:val="-3"/>
        </w:rPr>
        <w:t xml:space="preserve"> </w:t>
      </w:r>
      <w:r>
        <w:t>world</w:t>
      </w:r>
      <w:r>
        <w:rPr>
          <w:spacing w:val="-1"/>
        </w:rPr>
        <w:t xml:space="preserve"> </w:t>
      </w:r>
      <w:r>
        <w:t>situations</w:t>
      </w:r>
      <w:r>
        <w:rPr>
          <w:spacing w:val="-2"/>
        </w:rPr>
        <w:t xml:space="preserve"> </w:t>
      </w:r>
      <w:r>
        <w:t>and/or a</w:t>
      </w:r>
      <w:r>
        <w:rPr>
          <w:spacing w:val="-1"/>
        </w:rPr>
        <w:t xml:space="preserve"> </w:t>
      </w:r>
      <w:r>
        <w:t>particular</w:t>
      </w:r>
      <w:r>
        <w:rPr>
          <w:spacing w:val="-2"/>
        </w:rPr>
        <w:t xml:space="preserve"> </w:t>
      </w:r>
      <w:r>
        <w:t>context.</w:t>
      </w:r>
      <w:r>
        <w:rPr>
          <w:spacing w:val="40"/>
        </w:rPr>
        <w:t xml:space="preserve"> </w:t>
      </w:r>
      <w:r>
        <w:t>How</w:t>
      </w:r>
      <w:r>
        <w:rPr>
          <w:spacing w:val="-3"/>
        </w:rPr>
        <w:t xml:space="preserve"> </w:t>
      </w:r>
      <w:r>
        <w:t>do</w:t>
      </w:r>
      <w:r>
        <w:rPr>
          <w:spacing w:val="-3"/>
        </w:rPr>
        <w:t xml:space="preserve"> </w:t>
      </w:r>
      <w:r>
        <w:t>they work in</w:t>
      </w:r>
      <w:r>
        <w:rPr>
          <w:spacing w:val="-5"/>
        </w:rPr>
        <w:t xml:space="preserve"> </w:t>
      </w:r>
      <w:r>
        <w:t>practice? You will deploy models, methods, techniques, and/or theories, in that context, to assess current situations, perhaps</w:t>
      </w:r>
      <w:r>
        <w:rPr>
          <w:spacing w:val="-1"/>
        </w:rPr>
        <w:t xml:space="preserve"> </w:t>
      </w:r>
      <w:r>
        <w:t>to</w:t>
      </w:r>
      <w:r>
        <w:rPr>
          <w:spacing w:val="-4"/>
        </w:rPr>
        <w:t xml:space="preserve"> </w:t>
      </w:r>
      <w:r>
        <w:t>formulate</w:t>
      </w:r>
      <w:r>
        <w:rPr>
          <w:spacing w:val="-1"/>
        </w:rPr>
        <w:t xml:space="preserve"> </w:t>
      </w:r>
      <w:r>
        <w:t>plans or solutions</w:t>
      </w:r>
      <w:r>
        <w:rPr>
          <w:spacing w:val="-2"/>
        </w:rPr>
        <w:t xml:space="preserve"> </w:t>
      </w:r>
      <w:r>
        <w:t>to</w:t>
      </w:r>
      <w:r>
        <w:rPr>
          <w:spacing w:val="-4"/>
        </w:rPr>
        <w:t xml:space="preserve"> </w:t>
      </w:r>
      <w:r>
        <w:t>solve problems, or</w:t>
      </w:r>
      <w:r>
        <w:rPr>
          <w:spacing w:val="-3"/>
        </w:rPr>
        <w:t xml:space="preserve"> </w:t>
      </w:r>
      <w:r>
        <w:t>to create</w:t>
      </w:r>
      <w:r>
        <w:rPr>
          <w:spacing w:val="-4"/>
        </w:rPr>
        <w:t xml:space="preserve"> </w:t>
      </w:r>
      <w:r>
        <w:t>artefacts.</w:t>
      </w:r>
      <w:r>
        <w:rPr>
          <w:spacing w:val="40"/>
        </w:rPr>
        <w:t xml:space="preserve"> </w:t>
      </w:r>
      <w:r>
        <w:t>This is</w:t>
      </w:r>
      <w:r>
        <w:rPr>
          <w:spacing w:val="-1"/>
        </w:rPr>
        <w:t xml:space="preserve"> </w:t>
      </w:r>
      <w:r>
        <w:t>likely to</w:t>
      </w:r>
      <w:r>
        <w:rPr>
          <w:spacing w:val="-1"/>
        </w:rPr>
        <w:t xml:space="preserve"> </w:t>
      </w:r>
      <w:r>
        <w:t>involve, for instance, the use of real-world artefacts, examples and cases, the application of a model within an organisation and/or benchmarking one theory or organisation against others based on stated criteria.</w:t>
      </w:r>
    </w:p>
    <w:p w14:paraId="08CF5DF9" w14:textId="77777777" w:rsidR="00993AF8" w:rsidRDefault="00000000">
      <w:pPr>
        <w:spacing w:before="250"/>
        <w:ind w:left="440" w:right="428"/>
        <w:jc w:val="both"/>
        <w:rPr>
          <w:i/>
        </w:rPr>
      </w:pPr>
      <w:r>
        <w:rPr>
          <w:b/>
          <w:i/>
        </w:rPr>
        <w:t xml:space="preserve">Guidance specific to this assessment: </w:t>
      </w:r>
      <w:r>
        <w:rPr>
          <w:i/>
        </w:rPr>
        <w:t xml:space="preserve">Relate your skills development to real-world situations. Consider how the skills you've gained can be applied in future academic and professional contexts. Reflect on how well you applied the skills in specific scenarios, and assess any areas where you may need further </w:t>
      </w:r>
      <w:r>
        <w:rPr>
          <w:i/>
          <w:spacing w:val="-2"/>
        </w:rPr>
        <w:t>development.</w:t>
      </w:r>
    </w:p>
    <w:p w14:paraId="1654D088" w14:textId="77777777" w:rsidR="00993AF8" w:rsidRDefault="00993AF8">
      <w:pPr>
        <w:pStyle w:val="BodyText"/>
        <w:spacing w:before="249"/>
        <w:rPr>
          <w:i/>
        </w:rPr>
      </w:pPr>
    </w:p>
    <w:p w14:paraId="4ED0B84A" w14:textId="77777777" w:rsidR="00993AF8" w:rsidRDefault="00000000">
      <w:pPr>
        <w:pStyle w:val="Heading3"/>
        <w:numPr>
          <w:ilvl w:val="0"/>
          <w:numId w:val="4"/>
        </w:numPr>
        <w:tabs>
          <w:tab w:val="left" w:pos="796"/>
        </w:tabs>
        <w:ind w:left="796" w:hanging="356"/>
        <w:jc w:val="both"/>
      </w:pPr>
      <w:r>
        <w:t>Transferable</w:t>
      </w:r>
      <w:r>
        <w:rPr>
          <w:spacing w:val="-11"/>
        </w:rPr>
        <w:t xml:space="preserve"> </w:t>
      </w:r>
      <w:r>
        <w:t>Skills</w:t>
      </w:r>
      <w:r>
        <w:rPr>
          <w:spacing w:val="-12"/>
        </w:rPr>
        <w:t xml:space="preserve"> </w:t>
      </w:r>
      <w:r>
        <w:t>for</w:t>
      </w:r>
      <w:r>
        <w:rPr>
          <w:spacing w:val="-15"/>
        </w:rPr>
        <w:t xml:space="preserve"> </w:t>
      </w:r>
      <w:r>
        <w:t>Life</w:t>
      </w:r>
      <w:r>
        <w:rPr>
          <w:spacing w:val="-10"/>
        </w:rPr>
        <w:t xml:space="preserve"> </w:t>
      </w:r>
      <w:r>
        <w:t>and</w:t>
      </w:r>
      <w:r>
        <w:rPr>
          <w:spacing w:val="-10"/>
        </w:rPr>
        <w:t xml:space="preserve"> </w:t>
      </w:r>
      <w:r>
        <w:t>Professional</w:t>
      </w:r>
      <w:r>
        <w:rPr>
          <w:spacing w:val="-7"/>
        </w:rPr>
        <w:t xml:space="preserve"> </w:t>
      </w:r>
      <w:r>
        <w:rPr>
          <w:spacing w:val="-2"/>
        </w:rPr>
        <w:t>Practice</w:t>
      </w:r>
    </w:p>
    <w:p w14:paraId="383AC247" w14:textId="77777777" w:rsidR="00993AF8" w:rsidRDefault="00000000">
      <w:pPr>
        <w:pStyle w:val="BodyText"/>
        <w:spacing w:before="4"/>
        <w:ind w:left="440" w:right="428"/>
        <w:jc w:val="both"/>
      </w:pPr>
      <w:r>
        <w:t>Your</w:t>
      </w:r>
      <w:r>
        <w:rPr>
          <w:spacing w:val="-1"/>
        </w:rPr>
        <w:t xml:space="preserve"> </w:t>
      </w:r>
      <w:r>
        <w:t>work</w:t>
      </w:r>
      <w:r>
        <w:rPr>
          <w:spacing w:val="-6"/>
        </w:rPr>
        <w:t xml:space="preserve"> </w:t>
      </w:r>
      <w:r>
        <w:t>must</w:t>
      </w:r>
      <w:r>
        <w:rPr>
          <w:spacing w:val="-1"/>
        </w:rPr>
        <w:t xml:space="preserve"> </w:t>
      </w:r>
      <w:r>
        <w:t>provide</w:t>
      </w:r>
      <w:r>
        <w:rPr>
          <w:spacing w:val="-7"/>
        </w:rPr>
        <w:t xml:space="preserve"> </w:t>
      </w:r>
      <w:r>
        <w:t>evidence</w:t>
      </w:r>
      <w:r>
        <w:rPr>
          <w:spacing w:val="-2"/>
        </w:rPr>
        <w:t xml:space="preserve"> </w:t>
      </w:r>
      <w:r>
        <w:t>of</w:t>
      </w:r>
      <w:r>
        <w:rPr>
          <w:spacing w:val="-6"/>
        </w:rPr>
        <w:t xml:space="preserve"> </w:t>
      </w:r>
      <w:r>
        <w:t>the</w:t>
      </w:r>
      <w:r>
        <w:rPr>
          <w:spacing w:val="-3"/>
        </w:rPr>
        <w:t xml:space="preserve"> </w:t>
      </w:r>
      <w:r>
        <w:t>qualities</w:t>
      </w:r>
      <w:r>
        <w:rPr>
          <w:spacing w:val="-7"/>
        </w:rPr>
        <w:t xml:space="preserve"> </w:t>
      </w:r>
      <w:r>
        <w:t>and</w:t>
      </w:r>
      <w:r>
        <w:rPr>
          <w:spacing w:val="-3"/>
        </w:rPr>
        <w:t xml:space="preserve"> </w:t>
      </w:r>
      <w:r>
        <w:t>transferable</w:t>
      </w:r>
      <w:r>
        <w:rPr>
          <w:spacing w:val="-2"/>
        </w:rPr>
        <w:t xml:space="preserve"> </w:t>
      </w:r>
      <w:r>
        <w:t>skills</w:t>
      </w:r>
      <w:r>
        <w:rPr>
          <w:spacing w:val="-2"/>
        </w:rPr>
        <w:t xml:space="preserve"> </w:t>
      </w:r>
      <w:r>
        <w:t>necessary</w:t>
      </w:r>
      <w:r>
        <w:rPr>
          <w:spacing w:val="-6"/>
        </w:rPr>
        <w:t xml:space="preserve"> </w:t>
      </w:r>
      <w:r>
        <w:t>for</w:t>
      </w:r>
      <w:r>
        <w:rPr>
          <w:spacing w:val="-4"/>
        </w:rPr>
        <w:t xml:space="preserve"> </w:t>
      </w:r>
      <w:r>
        <w:t>employment</w:t>
      </w:r>
      <w:r>
        <w:rPr>
          <w:spacing w:val="-8"/>
        </w:rPr>
        <w:t xml:space="preserve"> </w:t>
      </w:r>
      <w:r>
        <w:t>requiring the exercise of some personal responsibility.</w:t>
      </w:r>
      <w:r>
        <w:rPr>
          <w:spacing w:val="40"/>
        </w:rPr>
        <w:t xml:space="preserve"> </w:t>
      </w:r>
      <w:r>
        <w:t>This includes demonstrating that you can communicate the results</w:t>
      </w:r>
      <w:r>
        <w:rPr>
          <w:spacing w:val="-5"/>
        </w:rPr>
        <w:t xml:space="preserve"> </w:t>
      </w:r>
      <w:r>
        <w:t>of</w:t>
      </w:r>
      <w:r>
        <w:rPr>
          <w:spacing w:val="-5"/>
        </w:rPr>
        <w:t xml:space="preserve"> </w:t>
      </w:r>
      <w:r>
        <w:t>your</w:t>
      </w:r>
      <w:r>
        <w:rPr>
          <w:spacing w:val="-3"/>
        </w:rPr>
        <w:t xml:space="preserve"> </w:t>
      </w:r>
      <w:r>
        <w:t>study/work</w:t>
      </w:r>
      <w:r>
        <w:rPr>
          <w:spacing w:val="-3"/>
        </w:rPr>
        <w:t xml:space="preserve"> </w:t>
      </w:r>
      <w:r>
        <w:t>accurately</w:t>
      </w:r>
      <w:r>
        <w:rPr>
          <w:spacing w:val="-5"/>
        </w:rPr>
        <w:t xml:space="preserve"> </w:t>
      </w:r>
      <w:r>
        <w:t>and</w:t>
      </w:r>
      <w:r>
        <w:rPr>
          <w:spacing w:val="-6"/>
        </w:rPr>
        <w:t xml:space="preserve"> </w:t>
      </w:r>
      <w:r>
        <w:t>reliably,</w:t>
      </w:r>
      <w:r>
        <w:rPr>
          <w:spacing w:val="-2"/>
        </w:rPr>
        <w:t xml:space="preserve"> </w:t>
      </w:r>
      <w:r>
        <w:t>and</w:t>
      </w:r>
      <w:r>
        <w:rPr>
          <w:spacing w:val="-4"/>
        </w:rPr>
        <w:t xml:space="preserve"> </w:t>
      </w:r>
      <w:r>
        <w:t>with</w:t>
      </w:r>
      <w:r>
        <w:rPr>
          <w:spacing w:val="-6"/>
        </w:rPr>
        <w:t xml:space="preserve"> </w:t>
      </w:r>
      <w:r>
        <w:t>structured</w:t>
      </w:r>
      <w:r>
        <w:rPr>
          <w:spacing w:val="-3"/>
        </w:rPr>
        <w:t xml:space="preserve"> </w:t>
      </w:r>
      <w:r>
        <w:t>and</w:t>
      </w:r>
      <w:r>
        <w:rPr>
          <w:spacing w:val="-9"/>
        </w:rPr>
        <w:t xml:space="preserve"> </w:t>
      </w:r>
      <w:r>
        <w:t>coherent</w:t>
      </w:r>
      <w:r>
        <w:rPr>
          <w:spacing w:val="-2"/>
        </w:rPr>
        <w:t xml:space="preserve"> </w:t>
      </w:r>
      <w:r>
        <w:t>arguments;</w:t>
      </w:r>
      <w:r>
        <w:rPr>
          <w:spacing w:val="-4"/>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4"/>
        </w:rPr>
        <w:t xml:space="preserve"> </w:t>
      </w:r>
      <w:r>
        <w:t>expression; clarity and effectiveness in presentation and organisation. Work should be coherent and well-structured in presentation and organisation.</w:t>
      </w:r>
    </w:p>
    <w:p w14:paraId="413BFE00" w14:textId="77777777" w:rsidR="00993AF8" w:rsidRDefault="00993AF8">
      <w:pPr>
        <w:pStyle w:val="BodyText"/>
      </w:pPr>
    </w:p>
    <w:p w14:paraId="358C2888" w14:textId="77777777" w:rsidR="00993AF8" w:rsidRDefault="00993AF8">
      <w:pPr>
        <w:pStyle w:val="BodyText"/>
      </w:pPr>
    </w:p>
    <w:p w14:paraId="5CFBBDC6" w14:textId="77777777" w:rsidR="00993AF8" w:rsidRDefault="00000000">
      <w:pPr>
        <w:ind w:left="440" w:right="424"/>
        <w:jc w:val="both"/>
        <w:rPr>
          <w:i/>
        </w:rPr>
      </w:pPr>
      <w:r>
        <w:rPr>
          <w:b/>
          <w:i/>
        </w:rPr>
        <w:t>Guidance</w:t>
      </w:r>
      <w:r>
        <w:rPr>
          <w:b/>
          <w:i/>
          <w:spacing w:val="-6"/>
        </w:rPr>
        <w:t xml:space="preserve"> </w:t>
      </w:r>
      <w:r>
        <w:rPr>
          <w:b/>
          <w:i/>
        </w:rPr>
        <w:t>specific</w:t>
      </w:r>
      <w:r>
        <w:rPr>
          <w:b/>
          <w:i/>
          <w:spacing w:val="-6"/>
        </w:rPr>
        <w:t xml:space="preserve"> </w:t>
      </w:r>
      <w:r>
        <w:rPr>
          <w:b/>
          <w:i/>
        </w:rPr>
        <w:t>to</w:t>
      </w:r>
      <w:r>
        <w:rPr>
          <w:b/>
          <w:i/>
          <w:spacing w:val="-7"/>
        </w:rPr>
        <w:t xml:space="preserve"> </w:t>
      </w:r>
      <w:r>
        <w:rPr>
          <w:b/>
          <w:i/>
        </w:rPr>
        <w:t>this</w:t>
      </w:r>
      <w:r>
        <w:rPr>
          <w:b/>
          <w:i/>
          <w:spacing w:val="-4"/>
        </w:rPr>
        <w:t xml:space="preserve"> </w:t>
      </w:r>
      <w:r>
        <w:rPr>
          <w:b/>
          <w:i/>
        </w:rPr>
        <w:t>assessment:</w:t>
      </w:r>
      <w:r>
        <w:rPr>
          <w:b/>
          <w:i/>
          <w:spacing w:val="-5"/>
        </w:rPr>
        <w:t xml:space="preserve"> </w:t>
      </w:r>
      <w:r>
        <w:rPr>
          <w:i/>
        </w:rPr>
        <w:t>Ensure</w:t>
      </w:r>
      <w:r>
        <w:rPr>
          <w:i/>
          <w:spacing w:val="-4"/>
        </w:rPr>
        <w:t xml:space="preserve"> </w:t>
      </w:r>
      <w:r>
        <w:rPr>
          <w:i/>
        </w:rPr>
        <w:t>your</w:t>
      </w:r>
      <w:r>
        <w:rPr>
          <w:i/>
          <w:spacing w:val="-1"/>
        </w:rPr>
        <w:t xml:space="preserve"> </w:t>
      </w:r>
      <w:r>
        <w:rPr>
          <w:i/>
        </w:rPr>
        <w:t>essay</w:t>
      </w:r>
      <w:r>
        <w:rPr>
          <w:i/>
          <w:spacing w:val="-2"/>
        </w:rPr>
        <w:t xml:space="preserve"> </w:t>
      </w:r>
      <w:r>
        <w:rPr>
          <w:i/>
        </w:rPr>
        <w:t>is</w:t>
      </w:r>
      <w:r>
        <w:rPr>
          <w:i/>
          <w:spacing w:val="-2"/>
        </w:rPr>
        <w:t xml:space="preserve"> </w:t>
      </w:r>
      <w:r>
        <w:rPr>
          <w:i/>
        </w:rPr>
        <w:t>well-structured and</w:t>
      </w:r>
      <w:r>
        <w:rPr>
          <w:i/>
          <w:spacing w:val="-2"/>
        </w:rPr>
        <w:t xml:space="preserve"> </w:t>
      </w:r>
      <w:r>
        <w:rPr>
          <w:i/>
        </w:rPr>
        <w:t>coherent. Articulate your thoughts clearly and logically, ensuring your arguments are well supported. Demonstrate your ability to initiate and complete reflective tasks independently. Highlight your organisational skills through the</w:t>
      </w:r>
      <w:r>
        <w:rPr>
          <w:i/>
          <w:spacing w:val="40"/>
        </w:rPr>
        <w:t xml:space="preserve"> </w:t>
      </w:r>
      <w:r>
        <w:rPr>
          <w:i/>
        </w:rPr>
        <w:t>structure of your essay. Write fluently, maintaining clarity in your expression. Your essay should have a clear introduction, body, and conclusion, with smooth transitions between sections. Any assignments uploaded to an incorrect link will not be marked.</w:t>
      </w:r>
    </w:p>
    <w:p w14:paraId="40AC4300" w14:textId="77777777" w:rsidR="00993AF8" w:rsidRDefault="00993AF8">
      <w:pPr>
        <w:pStyle w:val="BodyText"/>
        <w:spacing w:before="3"/>
        <w:rPr>
          <w:i/>
        </w:rPr>
      </w:pPr>
    </w:p>
    <w:p w14:paraId="2B932A52" w14:textId="77777777" w:rsidR="00993AF8" w:rsidRDefault="00000000">
      <w:pPr>
        <w:ind w:left="440" w:right="427"/>
        <w:jc w:val="both"/>
        <w:rPr>
          <w:i/>
        </w:rPr>
      </w:pPr>
      <w:r>
        <w:rPr>
          <w:i/>
        </w:rPr>
        <w:t>Pay attention to formatting, spelling, and grammar to enhance the professionalism of your work. You must abide</w:t>
      </w:r>
      <w:r>
        <w:rPr>
          <w:i/>
          <w:spacing w:val="-3"/>
        </w:rPr>
        <w:t xml:space="preserve"> </w:t>
      </w:r>
      <w:r>
        <w:rPr>
          <w:i/>
        </w:rPr>
        <w:t>by</w:t>
      </w:r>
      <w:r>
        <w:rPr>
          <w:i/>
          <w:spacing w:val="-7"/>
        </w:rPr>
        <w:t xml:space="preserve"> </w:t>
      </w:r>
      <w:r>
        <w:rPr>
          <w:i/>
        </w:rPr>
        <w:t>the</w:t>
      </w:r>
      <w:r>
        <w:rPr>
          <w:i/>
          <w:spacing w:val="-8"/>
        </w:rPr>
        <w:t xml:space="preserve"> </w:t>
      </w:r>
      <w:r>
        <w:rPr>
          <w:i/>
        </w:rPr>
        <w:t>following</w:t>
      </w:r>
      <w:r>
        <w:rPr>
          <w:i/>
          <w:spacing w:val="-3"/>
        </w:rPr>
        <w:t xml:space="preserve"> </w:t>
      </w:r>
      <w:r>
        <w:rPr>
          <w:i/>
        </w:rPr>
        <w:t>Microsoft</w:t>
      </w:r>
      <w:r>
        <w:rPr>
          <w:i/>
          <w:spacing w:val="-1"/>
        </w:rPr>
        <w:t xml:space="preserve"> </w:t>
      </w:r>
      <w:r>
        <w:rPr>
          <w:i/>
        </w:rPr>
        <w:t>Settings;</w:t>
      </w:r>
      <w:r>
        <w:rPr>
          <w:i/>
          <w:spacing w:val="-1"/>
        </w:rPr>
        <w:t xml:space="preserve"> </w:t>
      </w:r>
      <w:r>
        <w:rPr>
          <w:i/>
        </w:rPr>
        <w:t>Arial</w:t>
      </w:r>
      <w:r>
        <w:rPr>
          <w:i/>
          <w:spacing w:val="-6"/>
        </w:rPr>
        <w:t xml:space="preserve"> </w:t>
      </w:r>
      <w:r>
        <w:rPr>
          <w:i/>
        </w:rPr>
        <w:t>font,</w:t>
      </w:r>
      <w:r>
        <w:rPr>
          <w:i/>
          <w:spacing w:val="-4"/>
        </w:rPr>
        <w:t xml:space="preserve"> </w:t>
      </w:r>
      <w:r>
        <w:rPr>
          <w:i/>
        </w:rPr>
        <w:t>size</w:t>
      </w:r>
      <w:r>
        <w:rPr>
          <w:i/>
          <w:spacing w:val="-1"/>
        </w:rPr>
        <w:t xml:space="preserve"> </w:t>
      </w:r>
      <w:r>
        <w:rPr>
          <w:i/>
        </w:rPr>
        <w:t>12,</w:t>
      </w:r>
      <w:r>
        <w:rPr>
          <w:i/>
          <w:spacing w:val="-2"/>
        </w:rPr>
        <w:t xml:space="preserve"> </w:t>
      </w:r>
      <w:r>
        <w:rPr>
          <w:i/>
        </w:rPr>
        <w:t>1.5</w:t>
      </w:r>
      <w:r>
        <w:rPr>
          <w:i/>
          <w:spacing w:val="-1"/>
        </w:rPr>
        <w:t xml:space="preserve"> </w:t>
      </w:r>
      <w:r>
        <w:rPr>
          <w:i/>
        </w:rPr>
        <w:t>line</w:t>
      </w:r>
      <w:r>
        <w:rPr>
          <w:i/>
          <w:spacing w:val="-1"/>
        </w:rPr>
        <w:t xml:space="preserve"> </w:t>
      </w:r>
      <w:r>
        <w:rPr>
          <w:i/>
        </w:rPr>
        <w:t>spacing</w:t>
      </w:r>
      <w:r>
        <w:rPr>
          <w:i/>
          <w:spacing w:val="-1"/>
        </w:rPr>
        <w:t xml:space="preserve"> </w:t>
      </w:r>
      <w:r>
        <w:rPr>
          <w:i/>
        </w:rPr>
        <w:t>and</w:t>
      </w:r>
      <w:r>
        <w:rPr>
          <w:i/>
          <w:spacing w:val="-3"/>
        </w:rPr>
        <w:t xml:space="preserve"> </w:t>
      </w:r>
      <w:r>
        <w:rPr>
          <w:i/>
        </w:rPr>
        <w:t>the</w:t>
      </w:r>
      <w:r>
        <w:rPr>
          <w:i/>
          <w:spacing w:val="-3"/>
        </w:rPr>
        <w:t xml:space="preserve"> </w:t>
      </w:r>
      <w:r>
        <w:rPr>
          <w:i/>
        </w:rPr>
        <w:t>text</w:t>
      </w:r>
      <w:r>
        <w:rPr>
          <w:i/>
          <w:spacing w:val="-2"/>
        </w:rPr>
        <w:t xml:space="preserve"> </w:t>
      </w:r>
      <w:r>
        <w:rPr>
          <w:i/>
        </w:rPr>
        <w:t>should</w:t>
      </w:r>
      <w:r>
        <w:rPr>
          <w:i/>
          <w:spacing w:val="-1"/>
        </w:rPr>
        <w:t xml:space="preserve"> </w:t>
      </w:r>
      <w:r>
        <w:rPr>
          <w:i/>
        </w:rPr>
        <w:t>be</w:t>
      </w:r>
      <w:r>
        <w:rPr>
          <w:i/>
          <w:spacing w:val="-5"/>
        </w:rPr>
        <w:t xml:space="preserve"> </w:t>
      </w:r>
      <w:r>
        <w:rPr>
          <w:i/>
        </w:rPr>
        <w:t>justified.</w:t>
      </w:r>
    </w:p>
    <w:p w14:paraId="47CB6507" w14:textId="77777777" w:rsidR="00993AF8" w:rsidRDefault="00000000">
      <w:pPr>
        <w:pStyle w:val="Heading4"/>
        <w:spacing w:before="248"/>
        <w:ind w:left="440"/>
      </w:pPr>
      <w:r>
        <w:t>Please</w:t>
      </w:r>
      <w:r>
        <w:rPr>
          <w:spacing w:val="-8"/>
        </w:rPr>
        <w:t xml:space="preserve"> </w:t>
      </w:r>
      <w:r>
        <w:rPr>
          <w:spacing w:val="-2"/>
        </w:rPr>
        <w:t>note:</w:t>
      </w:r>
    </w:p>
    <w:p w14:paraId="60EFA431" w14:textId="77777777" w:rsidR="00993AF8" w:rsidRDefault="00000000">
      <w:pPr>
        <w:pStyle w:val="BodyText"/>
        <w:spacing w:line="252" w:lineRule="exact"/>
        <w:ind w:left="440"/>
      </w:pPr>
      <w:r>
        <w:t>Up</w:t>
      </w:r>
      <w:r>
        <w:rPr>
          <w:spacing w:val="-8"/>
        </w:rPr>
        <w:t xml:space="preserve"> </w:t>
      </w:r>
      <w:r>
        <w:t>to</w:t>
      </w:r>
      <w:r>
        <w:rPr>
          <w:spacing w:val="-5"/>
        </w:rPr>
        <w:t xml:space="preserve"> </w:t>
      </w:r>
      <w:r>
        <w:t>10%</w:t>
      </w:r>
      <w:r>
        <w:rPr>
          <w:spacing w:val="-4"/>
        </w:rPr>
        <w:t xml:space="preserve"> </w:t>
      </w:r>
      <w:r>
        <w:t>above</w:t>
      </w:r>
      <w:r>
        <w:rPr>
          <w:spacing w:val="-13"/>
        </w:rPr>
        <w:t xml:space="preserve"> </w:t>
      </w:r>
      <w:r>
        <w:t>the</w:t>
      </w:r>
      <w:r>
        <w:rPr>
          <w:spacing w:val="-6"/>
        </w:rPr>
        <w:t xml:space="preserve"> </w:t>
      </w:r>
      <w:r>
        <w:t>word</w:t>
      </w:r>
      <w:r>
        <w:rPr>
          <w:spacing w:val="-5"/>
        </w:rPr>
        <w:t xml:space="preserve"> </w:t>
      </w:r>
      <w:r>
        <w:t>limit</w:t>
      </w:r>
      <w:r>
        <w:rPr>
          <w:spacing w:val="-6"/>
        </w:rPr>
        <w:t xml:space="preserve"> </w:t>
      </w:r>
      <w:r>
        <w:t>–</w:t>
      </w:r>
      <w:r>
        <w:rPr>
          <w:spacing w:val="-6"/>
        </w:rPr>
        <w:t xml:space="preserve"> </w:t>
      </w:r>
      <w:r>
        <w:t>No</w:t>
      </w:r>
      <w:r>
        <w:rPr>
          <w:spacing w:val="-7"/>
        </w:rPr>
        <w:t xml:space="preserve"> </w:t>
      </w:r>
      <w:r>
        <w:t>deduction</w:t>
      </w:r>
      <w:r>
        <w:rPr>
          <w:spacing w:val="-8"/>
        </w:rPr>
        <w:t xml:space="preserve"> </w:t>
      </w:r>
      <w:r>
        <w:t>off</w:t>
      </w:r>
      <w:r>
        <w:rPr>
          <w:spacing w:val="-8"/>
        </w:rPr>
        <w:t xml:space="preserve"> </w:t>
      </w:r>
      <w:r>
        <w:t>final</w:t>
      </w:r>
      <w:r>
        <w:rPr>
          <w:spacing w:val="-5"/>
        </w:rPr>
        <w:t xml:space="preserve"> </w:t>
      </w:r>
      <w:r>
        <w:rPr>
          <w:spacing w:val="-4"/>
        </w:rPr>
        <w:t>mark</w:t>
      </w:r>
    </w:p>
    <w:p w14:paraId="647AE628" w14:textId="77777777" w:rsidR="00993AF8" w:rsidRDefault="00000000">
      <w:pPr>
        <w:pStyle w:val="BodyText"/>
        <w:spacing w:before="6"/>
        <w:ind w:left="440" w:right="2115"/>
      </w:pPr>
      <w:r>
        <w:t>Between 10% and 25% above the word limit – Deduction of 5 marks off final mark Between</w:t>
      </w:r>
      <w:r>
        <w:rPr>
          <w:spacing w:val="-4"/>
        </w:rPr>
        <w:t xml:space="preserve"> </w:t>
      </w:r>
      <w:r>
        <w:t>25%</w:t>
      </w:r>
      <w:r>
        <w:rPr>
          <w:spacing w:val="-6"/>
        </w:rPr>
        <w:t xml:space="preserve"> </w:t>
      </w:r>
      <w:r>
        <w:t>and</w:t>
      </w:r>
      <w:r>
        <w:rPr>
          <w:spacing w:val="-4"/>
        </w:rPr>
        <w:t xml:space="preserve"> </w:t>
      </w:r>
      <w:r>
        <w:t>50%</w:t>
      </w:r>
      <w:r>
        <w:rPr>
          <w:spacing w:val="-8"/>
        </w:rPr>
        <w:t xml:space="preserve"> </w:t>
      </w:r>
      <w:r>
        <w:t>above</w:t>
      </w:r>
      <w:r>
        <w:rPr>
          <w:spacing w:val="-4"/>
        </w:rPr>
        <w:t xml:space="preserve"> </w:t>
      </w:r>
      <w:r>
        <w:t>the</w:t>
      </w:r>
      <w:r>
        <w:rPr>
          <w:spacing w:val="-7"/>
        </w:rPr>
        <w:t xml:space="preserve"> </w:t>
      </w:r>
      <w:r>
        <w:t>word</w:t>
      </w:r>
      <w:r>
        <w:rPr>
          <w:spacing w:val="-6"/>
        </w:rPr>
        <w:t xml:space="preserve"> </w:t>
      </w:r>
      <w:r>
        <w:t>limit –</w:t>
      </w:r>
      <w:r>
        <w:rPr>
          <w:spacing w:val="-9"/>
        </w:rPr>
        <w:t xml:space="preserve"> </w:t>
      </w:r>
      <w:r>
        <w:t>Deduction</w:t>
      </w:r>
      <w:r>
        <w:rPr>
          <w:spacing w:val="-4"/>
        </w:rPr>
        <w:t xml:space="preserve"> </w:t>
      </w:r>
      <w:r>
        <w:t>of</w:t>
      </w:r>
      <w:r>
        <w:rPr>
          <w:spacing w:val="-5"/>
        </w:rPr>
        <w:t xml:space="preserve"> </w:t>
      </w:r>
      <w:r>
        <w:t>10</w:t>
      </w:r>
      <w:r>
        <w:rPr>
          <w:spacing w:val="-9"/>
        </w:rPr>
        <w:t xml:space="preserve"> </w:t>
      </w:r>
      <w:r>
        <w:t>marks</w:t>
      </w:r>
      <w:r>
        <w:rPr>
          <w:spacing w:val="-8"/>
        </w:rPr>
        <w:t xml:space="preserve"> </w:t>
      </w:r>
      <w:r>
        <w:t>off</w:t>
      </w:r>
      <w:r>
        <w:rPr>
          <w:spacing w:val="-5"/>
        </w:rPr>
        <w:t xml:space="preserve"> </w:t>
      </w:r>
      <w:r>
        <w:t>final</w:t>
      </w:r>
      <w:r>
        <w:rPr>
          <w:spacing w:val="-5"/>
        </w:rPr>
        <w:t xml:space="preserve"> </w:t>
      </w:r>
      <w:r>
        <w:t>mark</w:t>
      </w:r>
    </w:p>
    <w:p w14:paraId="59DC7E1F" w14:textId="77777777" w:rsidR="00993AF8" w:rsidRDefault="00000000">
      <w:pPr>
        <w:pStyle w:val="BodyText"/>
        <w:spacing w:before="1"/>
        <w:ind w:left="440" w:right="429"/>
        <w:jc w:val="both"/>
      </w:pPr>
      <w:r>
        <w:t>50% or more over length –</w:t>
      </w:r>
      <w:r>
        <w:rPr>
          <w:spacing w:val="-1"/>
        </w:rPr>
        <w:t xml:space="preserve"> </w:t>
      </w:r>
      <w:r>
        <w:t>Maximum mark of capped mark (iii) A failure to meet the word limit (or minimum word limit if a range is given) may result in lower marks based on the quality of the work because the work may</w:t>
      </w:r>
      <w:r>
        <w:rPr>
          <w:spacing w:val="-15"/>
        </w:rPr>
        <w:t xml:space="preserve"> </w:t>
      </w:r>
      <w:r>
        <w:t>not</w:t>
      </w:r>
      <w:r>
        <w:rPr>
          <w:spacing w:val="-12"/>
        </w:rPr>
        <w:t xml:space="preserve"> </w:t>
      </w:r>
      <w:r>
        <w:t>include</w:t>
      </w:r>
      <w:r>
        <w:rPr>
          <w:spacing w:val="-15"/>
        </w:rPr>
        <w:t xml:space="preserve"> </w:t>
      </w:r>
      <w:r>
        <w:t>the</w:t>
      </w:r>
      <w:r>
        <w:rPr>
          <w:spacing w:val="-16"/>
        </w:rPr>
        <w:t xml:space="preserve"> </w:t>
      </w:r>
      <w:r>
        <w:t>necessary</w:t>
      </w:r>
      <w:r>
        <w:rPr>
          <w:spacing w:val="-14"/>
        </w:rPr>
        <w:t xml:space="preserve"> </w:t>
      </w:r>
      <w:r>
        <w:t>information</w:t>
      </w:r>
      <w:r>
        <w:rPr>
          <w:spacing w:val="-15"/>
        </w:rPr>
        <w:t xml:space="preserve"> </w:t>
      </w:r>
      <w:r>
        <w:t>required</w:t>
      </w:r>
      <w:r>
        <w:rPr>
          <w:spacing w:val="-13"/>
        </w:rPr>
        <w:t xml:space="preserve"> </w:t>
      </w:r>
      <w:r>
        <w:t>for</w:t>
      </w:r>
      <w:r>
        <w:rPr>
          <w:spacing w:val="-14"/>
        </w:rPr>
        <w:t xml:space="preserve"> </w:t>
      </w:r>
      <w:r>
        <w:t>the</w:t>
      </w:r>
      <w:r>
        <w:rPr>
          <w:spacing w:val="-15"/>
        </w:rPr>
        <w:t xml:space="preserve"> </w:t>
      </w:r>
      <w:r>
        <w:t>assessment</w:t>
      </w:r>
      <w:r>
        <w:rPr>
          <w:spacing w:val="-14"/>
        </w:rPr>
        <w:t xml:space="preserve"> </w:t>
      </w:r>
      <w:r>
        <w:t>to</w:t>
      </w:r>
      <w:r>
        <w:rPr>
          <w:spacing w:val="-19"/>
        </w:rPr>
        <w:t xml:space="preserve"> </w:t>
      </w:r>
      <w:r>
        <w:t>meet</w:t>
      </w:r>
      <w:r>
        <w:rPr>
          <w:spacing w:val="-14"/>
        </w:rPr>
        <w:t xml:space="preserve"> </w:t>
      </w:r>
      <w:r>
        <w:t>the</w:t>
      </w:r>
      <w:r>
        <w:rPr>
          <w:spacing w:val="-15"/>
        </w:rPr>
        <w:t xml:space="preserve"> </w:t>
      </w:r>
      <w:r>
        <w:t>stated</w:t>
      </w:r>
      <w:r>
        <w:rPr>
          <w:spacing w:val="-15"/>
        </w:rPr>
        <w:t xml:space="preserve"> </w:t>
      </w:r>
      <w:r>
        <w:t>learning</w:t>
      </w:r>
      <w:r>
        <w:rPr>
          <w:spacing w:val="-16"/>
        </w:rPr>
        <w:t xml:space="preserve"> </w:t>
      </w:r>
      <w:r>
        <w:t>outcomes.</w:t>
      </w:r>
    </w:p>
    <w:p w14:paraId="7ADF532F" w14:textId="77777777" w:rsidR="00993AF8" w:rsidRDefault="00000000">
      <w:pPr>
        <w:pStyle w:val="BodyText"/>
        <w:spacing w:line="248" w:lineRule="exact"/>
        <w:ind w:left="440"/>
        <w:jc w:val="both"/>
      </w:pPr>
      <w:r>
        <w:t>(iv)</w:t>
      </w:r>
      <w:r>
        <w:rPr>
          <w:spacing w:val="-10"/>
        </w:rPr>
        <w:t xml:space="preserve"> </w:t>
      </w:r>
      <w:r>
        <w:t>The</w:t>
      </w:r>
      <w:r>
        <w:rPr>
          <w:spacing w:val="-11"/>
        </w:rPr>
        <w:t xml:space="preserve"> </w:t>
      </w:r>
      <w:r>
        <w:t>feedback</w:t>
      </w:r>
      <w:r>
        <w:rPr>
          <w:spacing w:val="-7"/>
        </w:rPr>
        <w:t xml:space="preserve"> </w:t>
      </w:r>
      <w:r>
        <w:t>on</w:t>
      </w:r>
      <w:r>
        <w:rPr>
          <w:spacing w:val="-12"/>
        </w:rPr>
        <w:t xml:space="preserve"> </w:t>
      </w:r>
      <w:r>
        <w:t>the</w:t>
      </w:r>
      <w:r>
        <w:rPr>
          <w:spacing w:val="-13"/>
        </w:rPr>
        <w:t xml:space="preserve"> </w:t>
      </w:r>
      <w:r>
        <w:t>assessment</w:t>
      </w:r>
      <w:r>
        <w:rPr>
          <w:spacing w:val="-7"/>
        </w:rPr>
        <w:t xml:space="preserve"> </w:t>
      </w:r>
      <w:r>
        <w:t>should</w:t>
      </w:r>
      <w:r>
        <w:rPr>
          <w:spacing w:val="-9"/>
        </w:rPr>
        <w:t xml:space="preserve"> </w:t>
      </w:r>
      <w:r>
        <w:t>explicitly</w:t>
      </w:r>
      <w:r>
        <w:rPr>
          <w:spacing w:val="-6"/>
        </w:rPr>
        <w:t xml:space="preserve"> </w:t>
      </w:r>
      <w:r>
        <w:t>mention</w:t>
      </w:r>
      <w:r>
        <w:rPr>
          <w:spacing w:val="-9"/>
        </w:rPr>
        <w:t xml:space="preserve"> </w:t>
      </w:r>
      <w:r>
        <w:t>any</w:t>
      </w:r>
      <w:r>
        <w:rPr>
          <w:spacing w:val="-10"/>
        </w:rPr>
        <w:t xml:space="preserve"> </w:t>
      </w:r>
      <w:r>
        <w:t>mark</w:t>
      </w:r>
      <w:r>
        <w:rPr>
          <w:spacing w:val="-9"/>
        </w:rPr>
        <w:t xml:space="preserve"> </w:t>
      </w:r>
      <w:r>
        <w:t>deduction</w:t>
      </w:r>
      <w:r>
        <w:rPr>
          <w:spacing w:val="-9"/>
        </w:rPr>
        <w:t xml:space="preserve"> </w:t>
      </w:r>
      <w:r>
        <w:t>and</w:t>
      </w:r>
      <w:r>
        <w:rPr>
          <w:spacing w:val="-12"/>
        </w:rPr>
        <w:t xml:space="preserve"> </w:t>
      </w:r>
      <w:r>
        <w:t>the</w:t>
      </w:r>
      <w:r>
        <w:rPr>
          <w:spacing w:val="-11"/>
        </w:rPr>
        <w:t xml:space="preserve"> </w:t>
      </w:r>
      <w:r>
        <w:t>reason</w:t>
      </w:r>
      <w:r>
        <w:rPr>
          <w:spacing w:val="-14"/>
        </w:rPr>
        <w:t xml:space="preserve"> </w:t>
      </w:r>
      <w:r>
        <w:t>for</w:t>
      </w:r>
      <w:r>
        <w:rPr>
          <w:spacing w:val="-7"/>
        </w:rPr>
        <w:t xml:space="preserve"> </w:t>
      </w:r>
      <w:r>
        <w:rPr>
          <w:spacing w:val="-5"/>
        </w:rPr>
        <w:t>it.</w:t>
      </w:r>
    </w:p>
    <w:p w14:paraId="64872FCD" w14:textId="77777777" w:rsidR="00993AF8" w:rsidRDefault="00993AF8">
      <w:pPr>
        <w:spacing w:line="248" w:lineRule="exact"/>
        <w:jc w:val="both"/>
        <w:sectPr w:rsidR="00993AF8">
          <w:pgSz w:w="11900" w:h="16850"/>
          <w:pgMar w:top="640" w:right="280" w:bottom="860" w:left="280" w:header="0" w:footer="598" w:gutter="0"/>
          <w:cols w:space="720"/>
        </w:sectPr>
      </w:pPr>
    </w:p>
    <w:p w14:paraId="3141C3E2" w14:textId="77777777" w:rsidR="00993AF8" w:rsidRDefault="00000000">
      <w:pPr>
        <w:pStyle w:val="BodyText"/>
        <w:ind w:left="448"/>
        <w:rPr>
          <w:sz w:val="20"/>
        </w:rPr>
      </w:pPr>
      <w:r>
        <w:rPr>
          <w:noProof/>
          <w:sz w:val="20"/>
        </w:rPr>
        <w:lastRenderedPageBreak/>
        <mc:AlternateContent>
          <mc:Choice Requires="wps">
            <w:drawing>
              <wp:inline distT="0" distB="0" distL="0" distR="0" wp14:anchorId="6EDD0EFC" wp14:editId="3194D9C0">
                <wp:extent cx="6632575" cy="299085"/>
                <wp:effectExtent l="9525" t="0" r="0" b="5714"/>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299085"/>
                        </a:xfrm>
                        <a:prstGeom prst="rect">
                          <a:avLst/>
                        </a:prstGeom>
                        <a:solidFill>
                          <a:srgbClr val="BDBDBD"/>
                        </a:solidFill>
                        <a:ln w="6096">
                          <a:solidFill>
                            <a:srgbClr val="000000"/>
                          </a:solidFill>
                          <a:prstDash val="solid"/>
                        </a:ln>
                      </wps:spPr>
                      <wps:txbx>
                        <w:txbxContent>
                          <w:p w14:paraId="5C0F2EA6" w14:textId="77777777" w:rsidR="00993AF8" w:rsidRDefault="00000000">
                            <w:pPr>
                              <w:spacing w:line="454" w:lineRule="exact"/>
                              <w:ind w:left="657"/>
                              <w:rPr>
                                <w:b/>
                                <w:color w:val="000000"/>
                                <w:sz w:val="40"/>
                              </w:rPr>
                            </w:pPr>
                            <w:r>
                              <w:rPr>
                                <w:b/>
                                <w:color w:val="000000"/>
                                <w:sz w:val="40"/>
                              </w:rPr>
                              <w:t>STUDENT</w:t>
                            </w:r>
                            <w:r>
                              <w:rPr>
                                <w:b/>
                                <w:color w:val="000000"/>
                                <w:spacing w:val="-11"/>
                                <w:sz w:val="40"/>
                              </w:rPr>
                              <w:t xml:space="preserve"> </w:t>
                            </w:r>
                            <w:r>
                              <w:rPr>
                                <w:b/>
                                <w:color w:val="000000"/>
                                <w:sz w:val="40"/>
                              </w:rPr>
                              <w:t>FEEDBACK</w:t>
                            </w:r>
                            <w:r>
                              <w:rPr>
                                <w:b/>
                                <w:color w:val="000000"/>
                                <w:spacing w:val="-10"/>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6EDD0EFC" id="Textbox 8" o:spid="_x0000_s1029"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bwtk0gEAALkDAAAOAAAAZHJzL2Uyb0RvYy54bWysU2Fv0zAQ/Y7Ef7D8nSbr1LJGTSe2aghp&#10;gkljP8BxnMbC8Rmf26T/nrOTtjDgCyKRnLP9/Hzv3WV9O3SGHZRHDbbkV7OcM2Ul1NruSv7y9eHd&#10;DWcYhK2FAatKflTIbzdv36x7V6g5tGBq5RmRWCx6V/I2BFdkGcpWdQJn4JSlzQZ8JwJN/S6rveiJ&#10;vTPZPM+XWQ++dh6kQqTV7bjJN4m/aZQMX5oGVWCm5JRbSKNPYxXHbLMWxc4L12o5pSH+IYtOaEuX&#10;nqm2Igi29/o3qk5LDwhNmEnoMmgaLVXSQGqu8ldqnlvhVNJC5qA724T/j1Z+Pjy7J8/CcAcDFTCJ&#10;QPcI8huSN1nvsJgw0VMskNBR6ND4Ln5JAqOD5O3x7KcaApO0uFxezxfvF5xJ2puvVvnNIhqeXU47&#10;j+Gjgo7FoOSe6pUyEIdHDCP0BImXIRhdP2hj0sTvqnvj2UFQbe+28Z3Yf4EZy3pKJV8tR21/pcjT&#10;8yeKmMJWYDteldgnmLGTR6Mt0aAwVAPTdcmvIyauVFAfyeKeuqzk+H0vvOLMfLJUxtiSp8CfguoU&#10;+GDuITVu1Gvhwz5Ao5MvF94pAeqP5OzUy7EBf54n1OWP2/wAAAD//wMAUEsDBBQABgAIAAAAIQDW&#10;2zvj3AAAAAUBAAAPAAAAZHJzL2Rvd25yZXYueG1sTI/BTsMwEETvSPyDtUjcqNMSShXiVAXElYrS&#10;qnBz4yWOYq+j2EnD3+NyaS8rjWY08zZfjtawATtfOxIwnSTAkEqnaqoEbD/f7hbAfJCkpHGEAn7R&#10;w7K4vsplptyRPnDYhIrFEvKZFKBDaDPOfanRSj9xLVL0flxnZYiyq7jq5DGWW8NnSTLnVtYUF7Rs&#10;8UVj2Wx6K6Dxw9rs56/6e+2/8H6xe98+N70Qtzfj6glYwDGcw3DCj+hQRKaD60l5ZgTER8L/PXlJ&#10;mj4AOwhIH6fAi5xf0hd/AAAA//8DAFBLAQItABQABgAIAAAAIQC2gziS/gAAAOEBAAATAAAAAAAA&#10;AAAAAAAAAAAAAABbQ29udGVudF9UeXBlc10ueG1sUEsBAi0AFAAGAAgAAAAhADj9If/WAAAAlAEA&#10;AAsAAAAAAAAAAAAAAAAALwEAAF9yZWxzLy5yZWxzUEsBAi0AFAAGAAgAAAAhADhvC2TSAQAAuQMA&#10;AA4AAAAAAAAAAAAAAAAALgIAAGRycy9lMm9Eb2MueG1sUEsBAi0AFAAGAAgAAAAhANbbO+PcAAAA&#10;BQEAAA8AAAAAAAAAAAAAAAAALAQAAGRycy9kb3ducmV2LnhtbFBLBQYAAAAABAAEAPMAAAA1BQAA&#10;AAA=&#10;" fillcolor="#bdbdbd" strokeweight=".48pt">
                <v:path arrowok="t"/>
                <v:textbox inset="0,0,0,0">
                  <w:txbxContent>
                    <w:p w14:paraId="5C0F2EA6" w14:textId="77777777" w:rsidR="00993AF8" w:rsidRDefault="00000000">
                      <w:pPr>
                        <w:spacing w:line="454" w:lineRule="exact"/>
                        <w:ind w:left="657"/>
                        <w:rPr>
                          <w:b/>
                          <w:color w:val="000000"/>
                          <w:sz w:val="40"/>
                        </w:rPr>
                      </w:pPr>
                      <w:r>
                        <w:rPr>
                          <w:b/>
                          <w:color w:val="000000"/>
                          <w:sz w:val="40"/>
                        </w:rPr>
                        <w:t>STUDENT</w:t>
                      </w:r>
                      <w:r>
                        <w:rPr>
                          <w:b/>
                          <w:color w:val="000000"/>
                          <w:spacing w:val="-11"/>
                          <w:sz w:val="40"/>
                        </w:rPr>
                        <w:t xml:space="preserve"> </w:t>
                      </w:r>
                      <w:r>
                        <w:rPr>
                          <w:b/>
                          <w:color w:val="000000"/>
                          <w:sz w:val="40"/>
                        </w:rPr>
                        <w:t>FEEDBACK</w:t>
                      </w:r>
                      <w:r>
                        <w:rPr>
                          <w:b/>
                          <w:color w:val="000000"/>
                          <w:spacing w:val="-10"/>
                          <w:sz w:val="40"/>
                        </w:rPr>
                        <w:t xml:space="preserve"> </w:t>
                      </w:r>
                      <w:r>
                        <w:rPr>
                          <w:b/>
                          <w:color w:val="000000"/>
                          <w:spacing w:val="-4"/>
                          <w:sz w:val="40"/>
                        </w:rPr>
                        <w:t>FORM</w:t>
                      </w:r>
                    </w:p>
                  </w:txbxContent>
                </v:textbox>
                <w10:anchorlock/>
              </v:shape>
            </w:pict>
          </mc:Fallback>
        </mc:AlternateContent>
      </w:r>
    </w:p>
    <w:p w14:paraId="43048AF8" w14:textId="77777777" w:rsidR="00993AF8" w:rsidRDefault="00000000">
      <w:pPr>
        <w:spacing w:before="140"/>
        <w:ind w:left="437" w:right="43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9"/>
          <w:sz w:val="20"/>
        </w:rPr>
        <w:t xml:space="preserve"> </w:t>
      </w:r>
      <w:r>
        <w:rPr>
          <w:i/>
          <w:sz w:val="20"/>
        </w:rPr>
        <w:t>extent</w:t>
      </w:r>
      <w:r>
        <w:rPr>
          <w:i/>
          <w:spacing w:val="-9"/>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7"/>
          <w:sz w:val="20"/>
        </w:rPr>
        <w:t xml:space="preserve"> </w:t>
      </w:r>
      <w:r>
        <w:rPr>
          <w:sz w:val="20"/>
        </w:rPr>
        <w:t>assessment</w:t>
      </w:r>
      <w:r>
        <w:rPr>
          <w:spacing w:val="-1"/>
          <w:sz w:val="20"/>
        </w:rPr>
        <w:t xml:space="preserve"> </w:t>
      </w:r>
      <w:r>
        <w:rPr>
          <w:sz w:val="20"/>
        </w:rPr>
        <w:t>criteria</w:t>
      </w:r>
      <w:r>
        <w:rPr>
          <w:spacing w:val="-6"/>
          <w:sz w:val="20"/>
        </w:rPr>
        <w:t xml:space="preserve"> </w:t>
      </w:r>
      <w:r>
        <w:rPr>
          <w:sz w:val="20"/>
        </w:rPr>
        <w:t>are</w:t>
      </w:r>
      <w:r>
        <w:rPr>
          <w:spacing w:val="-6"/>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4"/>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0542C14" w14:textId="77777777" w:rsidR="00993AF8" w:rsidRDefault="00993AF8">
      <w:pPr>
        <w:pStyle w:val="BodyText"/>
        <w:spacing w:before="26" w:after="1"/>
        <w:rPr>
          <w:sz w:val="20"/>
        </w:rPr>
      </w:pPr>
    </w:p>
    <w:tbl>
      <w:tblPr>
        <w:tblW w:w="0" w:type="auto"/>
        <w:tblInd w:w="4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4"/>
      </w:tblGrid>
      <w:tr w:rsidR="00993AF8" w14:paraId="48AD7940" w14:textId="77777777">
        <w:trPr>
          <w:trHeight w:val="1000"/>
        </w:trPr>
        <w:tc>
          <w:tcPr>
            <w:tcW w:w="8709" w:type="dxa"/>
            <w:shd w:val="clear" w:color="auto" w:fill="BDBDBD"/>
          </w:tcPr>
          <w:p w14:paraId="582BC8E4" w14:textId="77777777" w:rsidR="00993AF8" w:rsidRDefault="00993AF8">
            <w:pPr>
              <w:pStyle w:val="TableParagraph"/>
              <w:spacing w:before="121"/>
            </w:pPr>
          </w:p>
          <w:p w14:paraId="22C6B390" w14:textId="77777777" w:rsidR="00993AF8" w:rsidRDefault="00000000">
            <w:pPr>
              <w:pStyle w:val="TableParagraph"/>
              <w:ind w:left="112"/>
              <w:rPr>
                <w:b/>
              </w:rPr>
            </w:pPr>
            <w:r>
              <w:rPr>
                <w:b/>
              </w:rPr>
              <w:t>Generic</w:t>
            </w:r>
            <w:r>
              <w:rPr>
                <w:b/>
                <w:spacing w:val="-15"/>
              </w:rPr>
              <w:t xml:space="preserve"> </w:t>
            </w:r>
            <w:r>
              <w:rPr>
                <w:b/>
              </w:rPr>
              <w:t>Assessment</w:t>
            </w:r>
            <w:r>
              <w:rPr>
                <w:b/>
                <w:spacing w:val="-11"/>
              </w:rPr>
              <w:t xml:space="preserve"> </w:t>
            </w:r>
            <w:r>
              <w:rPr>
                <w:b/>
                <w:spacing w:val="-2"/>
              </w:rPr>
              <w:t>Criteria</w:t>
            </w:r>
          </w:p>
        </w:tc>
        <w:tc>
          <w:tcPr>
            <w:tcW w:w="871" w:type="dxa"/>
            <w:shd w:val="clear" w:color="auto" w:fill="BDBDBD"/>
            <w:textDirection w:val="btLr"/>
          </w:tcPr>
          <w:p w14:paraId="3BE361E5" w14:textId="77777777" w:rsidR="00993AF8" w:rsidRDefault="00000000">
            <w:pPr>
              <w:pStyle w:val="TableParagraph"/>
              <w:spacing w:before="121" w:line="254" w:lineRule="auto"/>
              <w:ind w:left="76" w:right="143" w:firstLine="120"/>
              <w:rPr>
                <w:b/>
                <w:sz w:val="18"/>
              </w:rPr>
            </w:pPr>
            <w:r>
              <w:rPr>
                <w:b/>
                <w:spacing w:val="-2"/>
                <w:sz w:val="18"/>
              </w:rPr>
              <w:t xml:space="preserve">Marks </w:t>
            </w:r>
            <w:r>
              <w:rPr>
                <w:b/>
                <w:spacing w:val="-4"/>
                <w:sz w:val="18"/>
              </w:rPr>
              <w:t>available</w:t>
            </w:r>
          </w:p>
        </w:tc>
        <w:tc>
          <w:tcPr>
            <w:tcW w:w="864" w:type="dxa"/>
            <w:shd w:val="clear" w:color="auto" w:fill="BDBDBD"/>
            <w:textDirection w:val="btLr"/>
          </w:tcPr>
          <w:p w14:paraId="1D2F6C14" w14:textId="77777777" w:rsidR="00993AF8" w:rsidRDefault="00993AF8">
            <w:pPr>
              <w:pStyle w:val="TableParagraph"/>
              <w:spacing w:before="29"/>
              <w:rPr>
                <w:sz w:val="18"/>
              </w:rPr>
            </w:pPr>
          </w:p>
          <w:p w14:paraId="3F520598" w14:textId="77777777" w:rsidR="00993AF8" w:rsidRDefault="00000000">
            <w:pPr>
              <w:pStyle w:val="TableParagraph"/>
              <w:spacing w:before="1" w:line="254" w:lineRule="auto"/>
              <w:ind w:left="134" w:right="143" w:firstLine="105"/>
              <w:rPr>
                <w:b/>
                <w:sz w:val="18"/>
              </w:rPr>
            </w:pPr>
            <w:r>
              <w:rPr>
                <w:b/>
                <w:spacing w:val="-2"/>
                <w:sz w:val="18"/>
              </w:rPr>
              <w:t xml:space="preserve">Marks </w:t>
            </w:r>
            <w:r>
              <w:rPr>
                <w:b/>
                <w:spacing w:val="-4"/>
                <w:sz w:val="18"/>
              </w:rPr>
              <w:t>awarded</w:t>
            </w:r>
          </w:p>
        </w:tc>
      </w:tr>
      <w:tr w:rsidR="00993AF8" w14:paraId="013CA7EA" w14:textId="77777777">
        <w:trPr>
          <w:trHeight w:val="510"/>
        </w:trPr>
        <w:tc>
          <w:tcPr>
            <w:tcW w:w="8709" w:type="dxa"/>
            <w:shd w:val="clear" w:color="auto" w:fill="D9D9D9"/>
          </w:tcPr>
          <w:p w14:paraId="42116EB5" w14:textId="77777777" w:rsidR="00993AF8" w:rsidRDefault="00000000">
            <w:pPr>
              <w:pStyle w:val="TableParagraph"/>
              <w:spacing w:line="227" w:lineRule="exact"/>
              <w:ind w:left="112"/>
              <w:rPr>
                <w:b/>
                <w:sz w:val="20"/>
              </w:rPr>
            </w:pPr>
            <w:r>
              <w:rPr>
                <w:b/>
                <w:spacing w:val="-2"/>
                <w:sz w:val="20"/>
              </w:rPr>
              <w:t>1.</w:t>
            </w:r>
            <w:r>
              <w:rPr>
                <w:b/>
                <w:spacing w:val="-6"/>
                <w:sz w:val="20"/>
              </w:rPr>
              <w:t xml:space="preserve"> </w:t>
            </w:r>
            <w:r>
              <w:rPr>
                <w:b/>
                <w:spacing w:val="-2"/>
                <w:sz w:val="20"/>
              </w:rPr>
              <w:t>Engagement</w:t>
            </w:r>
            <w:r>
              <w:rPr>
                <w:b/>
                <w:sz w:val="20"/>
              </w:rPr>
              <w:t xml:space="preserve"> </w:t>
            </w:r>
            <w:r>
              <w:rPr>
                <w:b/>
                <w:spacing w:val="-2"/>
                <w:sz w:val="20"/>
              </w:rPr>
              <w:t>with</w:t>
            </w:r>
            <w:r>
              <w:rPr>
                <w:b/>
                <w:spacing w:val="-1"/>
                <w:sz w:val="20"/>
              </w:rPr>
              <w:t xml:space="preserve"> </w:t>
            </w:r>
            <w:r>
              <w:rPr>
                <w:b/>
                <w:spacing w:val="-2"/>
                <w:sz w:val="20"/>
              </w:rPr>
              <w:t>Literature</w:t>
            </w:r>
            <w:r>
              <w:rPr>
                <w:b/>
                <w:spacing w:val="-1"/>
                <w:sz w:val="20"/>
              </w:rPr>
              <w:t xml:space="preserve"> </w:t>
            </w:r>
            <w:r>
              <w:rPr>
                <w:b/>
                <w:spacing w:val="-2"/>
                <w:sz w:val="20"/>
              </w:rPr>
              <w:t>Skills</w:t>
            </w:r>
          </w:p>
          <w:p w14:paraId="31D0E328" w14:textId="77777777" w:rsidR="00993AF8" w:rsidRDefault="00000000">
            <w:pPr>
              <w:pStyle w:val="TableParagraph"/>
              <w:spacing w:before="4"/>
              <w:ind w:left="112"/>
              <w:rPr>
                <w:sz w:val="14"/>
              </w:rPr>
            </w:pPr>
            <w:r>
              <w:rPr>
                <w:spacing w:val="-10"/>
                <w:sz w:val="14"/>
              </w:rPr>
              <w:t>.</w:t>
            </w:r>
          </w:p>
        </w:tc>
        <w:tc>
          <w:tcPr>
            <w:tcW w:w="871" w:type="dxa"/>
            <w:shd w:val="clear" w:color="auto" w:fill="D9D9D9"/>
          </w:tcPr>
          <w:p w14:paraId="35A7415C" w14:textId="77777777" w:rsidR="00993AF8" w:rsidRDefault="00993AF8">
            <w:pPr>
              <w:pStyle w:val="TableParagraph"/>
              <w:rPr>
                <w:rFonts w:ascii="Times New Roman"/>
                <w:sz w:val="18"/>
              </w:rPr>
            </w:pPr>
          </w:p>
        </w:tc>
        <w:tc>
          <w:tcPr>
            <w:tcW w:w="864" w:type="dxa"/>
            <w:shd w:val="clear" w:color="auto" w:fill="D9D9D9"/>
          </w:tcPr>
          <w:p w14:paraId="6C83395D" w14:textId="77777777" w:rsidR="00993AF8" w:rsidRDefault="00993AF8">
            <w:pPr>
              <w:pStyle w:val="TableParagraph"/>
              <w:rPr>
                <w:rFonts w:ascii="Times New Roman"/>
                <w:sz w:val="18"/>
              </w:rPr>
            </w:pPr>
          </w:p>
        </w:tc>
      </w:tr>
      <w:tr w:rsidR="00993AF8" w14:paraId="20B04D79" w14:textId="77777777">
        <w:trPr>
          <w:trHeight w:val="1685"/>
        </w:trPr>
        <w:tc>
          <w:tcPr>
            <w:tcW w:w="8709" w:type="dxa"/>
          </w:tcPr>
          <w:p w14:paraId="0F026AB1" w14:textId="77777777" w:rsidR="00993AF8" w:rsidRDefault="00993AF8">
            <w:pPr>
              <w:pStyle w:val="TableParagraph"/>
              <w:rPr>
                <w:rFonts w:ascii="Times New Roman"/>
                <w:sz w:val="18"/>
              </w:rPr>
            </w:pPr>
          </w:p>
        </w:tc>
        <w:tc>
          <w:tcPr>
            <w:tcW w:w="871" w:type="dxa"/>
          </w:tcPr>
          <w:p w14:paraId="6AC3C1FF" w14:textId="77777777" w:rsidR="00993AF8" w:rsidRDefault="00993AF8">
            <w:pPr>
              <w:pStyle w:val="TableParagraph"/>
              <w:spacing w:before="90"/>
              <w:rPr>
                <w:sz w:val="32"/>
              </w:rPr>
            </w:pPr>
          </w:p>
          <w:p w14:paraId="72F633BB" w14:textId="77777777" w:rsidR="00993AF8" w:rsidRDefault="00000000">
            <w:pPr>
              <w:pStyle w:val="TableParagraph"/>
              <w:ind w:left="22" w:right="5"/>
              <w:jc w:val="center"/>
              <w:rPr>
                <w:sz w:val="32"/>
              </w:rPr>
            </w:pPr>
            <w:r>
              <w:rPr>
                <w:spacing w:val="-5"/>
                <w:sz w:val="32"/>
              </w:rPr>
              <w:t>15</w:t>
            </w:r>
          </w:p>
        </w:tc>
        <w:tc>
          <w:tcPr>
            <w:tcW w:w="864" w:type="dxa"/>
          </w:tcPr>
          <w:p w14:paraId="6A2B783B" w14:textId="77777777" w:rsidR="00993AF8" w:rsidRDefault="00993AF8">
            <w:pPr>
              <w:pStyle w:val="TableParagraph"/>
              <w:rPr>
                <w:rFonts w:ascii="Times New Roman"/>
                <w:sz w:val="18"/>
              </w:rPr>
            </w:pPr>
          </w:p>
        </w:tc>
      </w:tr>
      <w:tr w:rsidR="00993AF8" w14:paraId="0CAA6783" w14:textId="77777777">
        <w:trPr>
          <w:trHeight w:val="510"/>
        </w:trPr>
        <w:tc>
          <w:tcPr>
            <w:tcW w:w="8709" w:type="dxa"/>
            <w:shd w:val="clear" w:color="auto" w:fill="D9D9D9"/>
          </w:tcPr>
          <w:p w14:paraId="2698CCDC" w14:textId="77777777" w:rsidR="00993AF8" w:rsidRDefault="00000000">
            <w:pPr>
              <w:pStyle w:val="TableParagraph"/>
              <w:spacing w:line="225" w:lineRule="exact"/>
              <w:ind w:left="112"/>
              <w:rPr>
                <w:b/>
                <w:sz w:val="20"/>
              </w:rPr>
            </w:pPr>
            <w:r>
              <w:rPr>
                <w:b/>
                <w:spacing w:val="-2"/>
                <w:sz w:val="20"/>
              </w:rPr>
              <w:t>2.</w:t>
            </w:r>
            <w:r>
              <w:rPr>
                <w:b/>
                <w:spacing w:val="-10"/>
                <w:sz w:val="20"/>
              </w:rPr>
              <w:t xml:space="preserve"> </w:t>
            </w:r>
            <w:r>
              <w:rPr>
                <w:b/>
                <w:spacing w:val="-2"/>
                <w:sz w:val="20"/>
              </w:rPr>
              <w:t>Knowledge</w:t>
            </w:r>
            <w:r>
              <w:rPr>
                <w:b/>
                <w:spacing w:val="1"/>
                <w:sz w:val="20"/>
              </w:rPr>
              <w:t xml:space="preserve"> </w:t>
            </w:r>
            <w:r>
              <w:rPr>
                <w:b/>
                <w:spacing w:val="-2"/>
                <w:sz w:val="20"/>
              </w:rPr>
              <w:t>and</w:t>
            </w:r>
            <w:r>
              <w:rPr>
                <w:b/>
                <w:spacing w:val="-1"/>
                <w:sz w:val="20"/>
              </w:rPr>
              <w:t xml:space="preserve"> </w:t>
            </w:r>
            <w:r>
              <w:rPr>
                <w:b/>
                <w:spacing w:val="-2"/>
                <w:sz w:val="20"/>
              </w:rPr>
              <w:t>Understanding</w:t>
            </w:r>
            <w:r>
              <w:rPr>
                <w:b/>
                <w:spacing w:val="2"/>
                <w:sz w:val="20"/>
              </w:rPr>
              <w:t xml:space="preserve"> </w:t>
            </w:r>
            <w:r>
              <w:rPr>
                <w:b/>
                <w:spacing w:val="-2"/>
                <w:sz w:val="20"/>
              </w:rPr>
              <w:t>Skills</w:t>
            </w:r>
          </w:p>
        </w:tc>
        <w:tc>
          <w:tcPr>
            <w:tcW w:w="871" w:type="dxa"/>
            <w:shd w:val="clear" w:color="auto" w:fill="D9D9D9"/>
          </w:tcPr>
          <w:p w14:paraId="4EF7ECB6" w14:textId="77777777" w:rsidR="00993AF8" w:rsidRDefault="00993AF8">
            <w:pPr>
              <w:pStyle w:val="TableParagraph"/>
              <w:rPr>
                <w:rFonts w:ascii="Times New Roman"/>
                <w:sz w:val="18"/>
              </w:rPr>
            </w:pPr>
          </w:p>
        </w:tc>
        <w:tc>
          <w:tcPr>
            <w:tcW w:w="864" w:type="dxa"/>
            <w:shd w:val="clear" w:color="auto" w:fill="D9D9D9"/>
          </w:tcPr>
          <w:p w14:paraId="1840E553" w14:textId="77777777" w:rsidR="00993AF8" w:rsidRDefault="00993AF8">
            <w:pPr>
              <w:pStyle w:val="TableParagraph"/>
              <w:rPr>
                <w:rFonts w:ascii="Times New Roman"/>
                <w:sz w:val="18"/>
              </w:rPr>
            </w:pPr>
          </w:p>
        </w:tc>
      </w:tr>
      <w:tr w:rsidR="00993AF8" w14:paraId="5A724DA6" w14:textId="77777777">
        <w:trPr>
          <w:trHeight w:val="1684"/>
        </w:trPr>
        <w:tc>
          <w:tcPr>
            <w:tcW w:w="8709" w:type="dxa"/>
          </w:tcPr>
          <w:p w14:paraId="0051D593" w14:textId="77777777" w:rsidR="00993AF8" w:rsidRDefault="00993AF8">
            <w:pPr>
              <w:pStyle w:val="TableParagraph"/>
              <w:rPr>
                <w:rFonts w:ascii="Times New Roman"/>
                <w:sz w:val="18"/>
              </w:rPr>
            </w:pPr>
          </w:p>
        </w:tc>
        <w:tc>
          <w:tcPr>
            <w:tcW w:w="871" w:type="dxa"/>
          </w:tcPr>
          <w:p w14:paraId="5E7B18BB" w14:textId="77777777" w:rsidR="00993AF8" w:rsidRDefault="00993AF8">
            <w:pPr>
              <w:pStyle w:val="TableParagraph"/>
              <w:spacing w:before="90"/>
              <w:rPr>
                <w:sz w:val="32"/>
              </w:rPr>
            </w:pPr>
          </w:p>
          <w:p w14:paraId="33709DD8" w14:textId="77777777" w:rsidR="00993AF8" w:rsidRDefault="00000000">
            <w:pPr>
              <w:pStyle w:val="TableParagraph"/>
              <w:ind w:left="22" w:right="5"/>
              <w:jc w:val="center"/>
              <w:rPr>
                <w:sz w:val="32"/>
              </w:rPr>
            </w:pPr>
            <w:r>
              <w:rPr>
                <w:spacing w:val="-5"/>
                <w:sz w:val="32"/>
              </w:rPr>
              <w:t>20</w:t>
            </w:r>
          </w:p>
        </w:tc>
        <w:tc>
          <w:tcPr>
            <w:tcW w:w="864" w:type="dxa"/>
          </w:tcPr>
          <w:p w14:paraId="02643C84" w14:textId="77777777" w:rsidR="00993AF8" w:rsidRDefault="00993AF8">
            <w:pPr>
              <w:pStyle w:val="TableParagraph"/>
              <w:rPr>
                <w:rFonts w:ascii="Times New Roman"/>
                <w:sz w:val="18"/>
              </w:rPr>
            </w:pPr>
          </w:p>
        </w:tc>
      </w:tr>
      <w:tr w:rsidR="00993AF8" w14:paraId="4BB7916F" w14:textId="77777777">
        <w:trPr>
          <w:trHeight w:val="510"/>
        </w:trPr>
        <w:tc>
          <w:tcPr>
            <w:tcW w:w="8709" w:type="dxa"/>
            <w:shd w:val="clear" w:color="auto" w:fill="D9D9D9"/>
          </w:tcPr>
          <w:p w14:paraId="6E19ADE6" w14:textId="77777777" w:rsidR="00993AF8" w:rsidRDefault="00000000">
            <w:pPr>
              <w:pStyle w:val="TableParagraph"/>
              <w:spacing w:line="225" w:lineRule="exact"/>
              <w:ind w:left="112"/>
              <w:rPr>
                <w:b/>
                <w:sz w:val="20"/>
              </w:rPr>
            </w:pPr>
            <w:r>
              <w:rPr>
                <w:b/>
                <w:spacing w:val="-2"/>
                <w:sz w:val="20"/>
              </w:rPr>
              <w:t>3.</w:t>
            </w:r>
            <w:r>
              <w:rPr>
                <w:b/>
                <w:spacing w:val="-5"/>
                <w:sz w:val="20"/>
              </w:rPr>
              <w:t xml:space="preserve"> </w:t>
            </w:r>
            <w:r>
              <w:rPr>
                <w:b/>
                <w:spacing w:val="-2"/>
                <w:sz w:val="20"/>
              </w:rPr>
              <w:t>Cognitive</w:t>
            </w:r>
            <w:r>
              <w:rPr>
                <w:b/>
                <w:spacing w:val="1"/>
                <w:sz w:val="20"/>
              </w:rPr>
              <w:t xml:space="preserve"> </w:t>
            </w:r>
            <w:r>
              <w:rPr>
                <w:b/>
                <w:spacing w:val="-2"/>
                <w:sz w:val="20"/>
              </w:rPr>
              <w:t>and</w:t>
            </w:r>
            <w:r>
              <w:rPr>
                <w:b/>
                <w:sz w:val="20"/>
              </w:rPr>
              <w:t xml:space="preserve"> </w:t>
            </w:r>
            <w:r>
              <w:rPr>
                <w:b/>
                <w:spacing w:val="-2"/>
                <w:sz w:val="20"/>
              </w:rPr>
              <w:t>Intellectual</w:t>
            </w:r>
            <w:r>
              <w:rPr>
                <w:b/>
                <w:sz w:val="20"/>
              </w:rPr>
              <w:t xml:space="preserve"> </w:t>
            </w:r>
            <w:r>
              <w:rPr>
                <w:b/>
                <w:spacing w:val="-2"/>
                <w:sz w:val="20"/>
              </w:rPr>
              <w:t>Skills</w:t>
            </w:r>
          </w:p>
        </w:tc>
        <w:tc>
          <w:tcPr>
            <w:tcW w:w="871" w:type="dxa"/>
            <w:shd w:val="clear" w:color="auto" w:fill="D9D9D9"/>
          </w:tcPr>
          <w:p w14:paraId="6A31442B" w14:textId="77777777" w:rsidR="00993AF8" w:rsidRDefault="00993AF8">
            <w:pPr>
              <w:pStyle w:val="TableParagraph"/>
              <w:rPr>
                <w:rFonts w:ascii="Times New Roman"/>
                <w:sz w:val="18"/>
              </w:rPr>
            </w:pPr>
          </w:p>
        </w:tc>
        <w:tc>
          <w:tcPr>
            <w:tcW w:w="864" w:type="dxa"/>
            <w:shd w:val="clear" w:color="auto" w:fill="D9D9D9"/>
          </w:tcPr>
          <w:p w14:paraId="7F1109F2" w14:textId="77777777" w:rsidR="00993AF8" w:rsidRDefault="00993AF8">
            <w:pPr>
              <w:pStyle w:val="TableParagraph"/>
              <w:rPr>
                <w:rFonts w:ascii="Times New Roman"/>
                <w:sz w:val="18"/>
              </w:rPr>
            </w:pPr>
          </w:p>
        </w:tc>
      </w:tr>
      <w:tr w:rsidR="00993AF8" w14:paraId="00F77F01" w14:textId="77777777">
        <w:trPr>
          <w:trHeight w:val="1686"/>
        </w:trPr>
        <w:tc>
          <w:tcPr>
            <w:tcW w:w="8709" w:type="dxa"/>
          </w:tcPr>
          <w:p w14:paraId="5C53275D" w14:textId="77777777" w:rsidR="00993AF8" w:rsidRDefault="00993AF8">
            <w:pPr>
              <w:pStyle w:val="TableParagraph"/>
              <w:rPr>
                <w:rFonts w:ascii="Times New Roman"/>
                <w:sz w:val="18"/>
              </w:rPr>
            </w:pPr>
          </w:p>
        </w:tc>
        <w:tc>
          <w:tcPr>
            <w:tcW w:w="871" w:type="dxa"/>
          </w:tcPr>
          <w:p w14:paraId="7D1A0508" w14:textId="77777777" w:rsidR="00993AF8" w:rsidRDefault="00993AF8">
            <w:pPr>
              <w:pStyle w:val="TableParagraph"/>
              <w:spacing w:before="92"/>
              <w:rPr>
                <w:sz w:val="32"/>
              </w:rPr>
            </w:pPr>
          </w:p>
          <w:p w14:paraId="6A3FF379" w14:textId="77777777" w:rsidR="00993AF8" w:rsidRDefault="00000000">
            <w:pPr>
              <w:pStyle w:val="TableParagraph"/>
              <w:ind w:left="22" w:right="5"/>
              <w:jc w:val="center"/>
              <w:rPr>
                <w:sz w:val="32"/>
              </w:rPr>
            </w:pPr>
            <w:r>
              <w:rPr>
                <w:spacing w:val="-5"/>
                <w:sz w:val="32"/>
              </w:rPr>
              <w:t>25</w:t>
            </w:r>
          </w:p>
        </w:tc>
        <w:tc>
          <w:tcPr>
            <w:tcW w:w="864" w:type="dxa"/>
          </w:tcPr>
          <w:p w14:paraId="326C54A1" w14:textId="77777777" w:rsidR="00993AF8" w:rsidRDefault="00993AF8">
            <w:pPr>
              <w:pStyle w:val="TableParagraph"/>
              <w:rPr>
                <w:rFonts w:ascii="Times New Roman"/>
                <w:sz w:val="18"/>
              </w:rPr>
            </w:pPr>
          </w:p>
        </w:tc>
      </w:tr>
      <w:tr w:rsidR="00993AF8" w14:paraId="10170BC0" w14:textId="77777777">
        <w:trPr>
          <w:trHeight w:val="508"/>
        </w:trPr>
        <w:tc>
          <w:tcPr>
            <w:tcW w:w="8709" w:type="dxa"/>
            <w:shd w:val="clear" w:color="auto" w:fill="D9D9D9"/>
          </w:tcPr>
          <w:p w14:paraId="31D00D06" w14:textId="77777777" w:rsidR="00993AF8" w:rsidRDefault="00000000">
            <w:pPr>
              <w:pStyle w:val="TableParagraph"/>
              <w:spacing w:line="225" w:lineRule="exact"/>
              <w:ind w:left="112"/>
              <w:rPr>
                <w:b/>
                <w:sz w:val="20"/>
              </w:rPr>
            </w:pPr>
            <w:r>
              <w:rPr>
                <w:b/>
                <w:spacing w:val="-2"/>
                <w:sz w:val="20"/>
              </w:rPr>
              <w:t>4.</w:t>
            </w:r>
            <w:r>
              <w:rPr>
                <w:b/>
                <w:spacing w:val="-6"/>
                <w:sz w:val="20"/>
              </w:rPr>
              <w:t xml:space="preserve"> </w:t>
            </w:r>
            <w:r>
              <w:rPr>
                <w:b/>
                <w:spacing w:val="-2"/>
                <w:sz w:val="20"/>
              </w:rPr>
              <w:t>Practical</w:t>
            </w:r>
            <w:r>
              <w:rPr>
                <w:b/>
                <w:spacing w:val="-1"/>
                <w:sz w:val="20"/>
              </w:rPr>
              <w:t xml:space="preserve"> </w:t>
            </w:r>
            <w:r>
              <w:rPr>
                <w:b/>
                <w:spacing w:val="-2"/>
                <w:sz w:val="20"/>
              </w:rPr>
              <w:t>Application</w:t>
            </w:r>
            <w:r>
              <w:rPr>
                <w:b/>
                <w:spacing w:val="2"/>
                <w:sz w:val="20"/>
              </w:rPr>
              <w:t xml:space="preserve"> </w:t>
            </w:r>
            <w:r>
              <w:rPr>
                <w:b/>
                <w:spacing w:val="-2"/>
                <w:sz w:val="20"/>
              </w:rPr>
              <w:t>Skills</w:t>
            </w:r>
          </w:p>
        </w:tc>
        <w:tc>
          <w:tcPr>
            <w:tcW w:w="871" w:type="dxa"/>
            <w:shd w:val="clear" w:color="auto" w:fill="D9D9D9"/>
          </w:tcPr>
          <w:p w14:paraId="159079D9" w14:textId="77777777" w:rsidR="00993AF8" w:rsidRDefault="00993AF8">
            <w:pPr>
              <w:pStyle w:val="TableParagraph"/>
              <w:rPr>
                <w:rFonts w:ascii="Times New Roman"/>
                <w:sz w:val="18"/>
              </w:rPr>
            </w:pPr>
          </w:p>
        </w:tc>
        <w:tc>
          <w:tcPr>
            <w:tcW w:w="864" w:type="dxa"/>
            <w:shd w:val="clear" w:color="auto" w:fill="D9D9D9"/>
          </w:tcPr>
          <w:p w14:paraId="629F3091" w14:textId="77777777" w:rsidR="00993AF8" w:rsidRDefault="00993AF8">
            <w:pPr>
              <w:pStyle w:val="TableParagraph"/>
              <w:rPr>
                <w:rFonts w:ascii="Times New Roman"/>
                <w:sz w:val="18"/>
              </w:rPr>
            </w:pPr>
          </w:p>
        </w:tc>
      </w:tr>
      <w:tr w:rsidR="00993AF8" w14:paraId="06F59FBD" w14:textId="77777777">
        <w:trPr>
          <w:trHeight w:val="1684"/>
        </w:trPr>
        <w:tc>
          <w:tcPr>
            <w:tcW w:w="8709" w:type="dxa"/>
          </w:tcPr>
          <w:p w14:paraId="5F2A711B" w14:textId="77777777" w:rsidR="00993AF8" w:rsidRDefault="00993AF8">
            <w:pPr>
              <w:pStyle w:val="TableParagraph"/>
              <w:rPr>
                <w:rFonts w:ascii="Times New Roman"/>
                <w:sz w:val="18"/>
              </w:rPr>
            </w:pPr>
          </w:p>
        </w:tc>
        <w:tc>
          <w:tcPr>
            <w:tcW w:w="871" w:type="dxa"/>
          </w:tcPr>
          <w:p w14:paraId="7A420706" w14:textId="77777777" w:rsidR="00993AF8" w:rsidRDefault="00993AF8">
            <w:pPr>
              <w:pStyle w:val="TableParagraph"/>
              <w:spacing w:before="92"/>
              <w:rPr>
                <w:sz w:val="32"/>
              </w:rPr>
            </w:pPr>
          </w:p>
          <w:p w14:paraId="521478CD" w14:textId="77777777" w:rsidR="00993AF8" w:rsidRDefault="00000000">
            <w:pPr>
              <w:pStyle w:val="TableParagraph"/>
              <w:ind w:left="22" w:right="5"/>
              <w:jc w:val="center"/>
              <w:rPr>
                <w:sz w:val="32"/>
              </w:rPr>
            </w:pPr>
            <w:r>
              <w:rPr>
                <w:spacing w:val="-5"/>
                <w:sz w:val="32"/>
              </w:rPr>
              <w:t>25</w:t>
            </w:r>
          </w:p>
        </w:tc>
        <w:tc>
          <w:tcPr>
            <w:tcW w:w="864" w:type="dxa"/>
          </w:tcPr>
          <w:p w14:paraId="766B219E" w14:textId="77777777" w:rsidR="00993AF8" w:rsidRDefault="00993AF8">
            <w:pPr>
              <w:pStyle w:val="TableParagraph"/>
              <w:rPr>
                <w:rFonts w:ascii="Times New Roman"/>
                <w:sz w:val="18"/>
              </w:rPr>
            </w:pPr>
          </w:p>
        </w:tc>
      </w:tr>
      <w:tr w:rsidR="00993AF8" w14:paraId="7C473053" w14:textId="77777777">
        <w:trPr>
          <w:trHeight w:val="510"/>
        </w:trPr>
        <w:tc>
          <w:tcPr>
            <w:tcW w:w="8709" w:type="dxa"/>
            <w:shd w:val="clear" w:color="auto" w:fill="D9D9D9"/>
          </w:tcPr>
          <w:p w14:paraId="17FDDA86" w14:textId="77777777" w:rsidR="00993AF8" w:rsidRDefault="00000000">
            <w:pPr>
              <w:pStyle w:val="TableParagraph"/>
              <w:spacing w:line="225" w:lineRule="exact"/>
              <w:ind w:left="112"/>
              <w:rPr>
                <w:b/>
                <w:sz w:val="20"/>
              </w:rPr>
            </w:pPr>
            <w:r>
              <w:rPr>
                <w:b/>
                <w:sz w:val="20"/>
              </w:rPr>
              <w:t>5.</w:t>
            </w:r>
            <w:r>
              <w:rPr>
                <w:b/>
                <w:spacing w:val="-14"/>
                <w:sz w:val="20"/>
              </w:rPr>
              <w:t xml:space="preserve"> </w:t>
            </w:r>
            <w:r>
              <w:rPr>
                <w:b/>
                <w:sz w:val="20"/>
              </w:rPr>
              <w:t>Transferable</w:t>
            </w:r>
            <w:r>
              <w:rPr>
                <w:b/>
                <w:spacing w:val="-12"/>
                <w:sz w:val="20"/>
              </w:rPr>
              <w:t xml:space="preserve"> </w:t>
            </w:r>
            <w:r>
              <w:rPr>
                <w:b/>
                <w:sz w:val="20"/>
              </w:rPr>
              <w:t>Skills</w:t>
            </w:r>
            <w:r>
              <w:rPr>
                <w:b/>
                <w:spacing w:val="-14"/>
                <w:sz w:val="20"/>
              </w:rPr>
              <w:t xml:space="preserve"> </w:t>
            </w:r>
            <w:r>
              <w:rPr>
                <w:b/>
                <w:sz w:val="20"/>
              </w:rPr>
              <w:t>for</w:t>
            </w:r>
            <w:r>
              <w:rPr>
                <w:b/>
                <w:spacing w:val="-10"/>
                <w:sz w:val="20"/>
              </w:rPr>
              <w:t xml:space="preserve"> </w:t>
            </w:r>
            <w:r>
              <w:rPr>
                <w:b/>
                <w:sz w:val="20"/>
              </w:rPr>
              <w:t>Life</w:t>
            </w:r>
            <w:r>
              <w:rPr>
                <w:b/>
                <w:spacing w:val="-14"/>
                <w:sz w:val="20"/>
              </w:rPr>
              <w:t xml:space="preserve"> </w:t>
            </w:r>
            <w:r>
              <w:rPr>
                <w:b/>
                <w:sz w:val="20"/>
              </w:rPr>
              <w:t>and</w:t>
            </w:r>
            <w:r>
              <w:rPr>
                <w:b/>
                <w:spacing w:val="-12"/>
                <w:sz w:val="20"/>
              </w:rPr>
              <w:t xml:space="preserve"> </w:t>
            </w:r>
            <w:r>
              <w:rPr>
                <w:b/>
                <w:sz w:val="20"/>
              </w:rPr>
              <w:t>Professional</w:t>
            </w:r>
            <w:r>
              <w:rPr>
                <w:b/>
                <w:spacing w:val="-11"/>
                <w:sz w:val="20"/>
              </w:rPr>
              <w:t xml:space="preserve"> </w:t>
            </w:r>
            <w:r>
              <w:rPr>
                <w:b/>
                <w:spacing w:val="-2"/>
                <w:sz w:val="20"/>
              </w:rPr>
              <w:t>Practice</w:t>
            </w:r>
          </w:p>
        </w:tc>
        <w:tc>
          <w:tcPr>
            <w:tcW w:w="871" w:type="dxa"/>
            <w:shd w:val="clear" w:color="auto" w:fill="D9D9D9"/>
          </w:tcPr>
          <w:p w14:paraId="00B4F763" w14:textId="77777777" w:rsidR="00993AF8" w:rsidRDefault="00993AF8">
            <w:pPr>
              <w:pStyle w:val="TableParagraph"/>
              <w:rPr>
                <w:rFonts w:ascii="Times New Roman"/>
                <w:sz w:val="18"/>
              </w:rPr>
            </w:pPr>
          </w:p>
        </w:tc>
        <w:tc>
          <w:tcPr>
            <w:tcW w:w="864" w:type="dxa"/>
            <w:shd w:val="clear" w:color="auto" w:fill="D9D9D9"/>
          </w:tcPr>
          <w:p w14:paraId="398346FD" w14:textId="77777777" w:rsidR="00993AF8" w:rsidRDefault="00993AF8">
            <w:pPr>
              <w:pStyle w:val="TableParagraph"/>
              <w:rPr>
                <w:rFonts w:ascii="Times New Roman"/>
                <w:sz w:val="18"/>
              </w:rPr>
            </w:pPr>
          </w:p>
        </w:tc>
      </w:tr>
      <w:tr w:rsidR="00993AF8" w14:paraId="5AD7C3FD" w14:textId="77777777">
        <w:trPr>
          <w:trHeight w:val="1125"/>
        </w:trPr>
        <w:tc>
          <w:tcPr>
            <w:tcW w:w="8709" w:type="dxa"/>
          </w:tcPr>
          <w:p w14:paraId="5215D258" w14:textId="77777777" w:rsidR="00993AF8" w:rsidRDefault="00993AF8">
            <w:pPr>
              <w:pStyle w:val="TableParagraph"/>
              <w:rPr>
                <w:rFonts w:ascii="Times New Roman"/>
                <w:sz w:val="18"/>
              </w:rPr>
            </w:pPr>
          </w:p>
        </w:tc>
        <w:tc>
          <w:tcPr>
            <w:tcW w:w="871" w:type="dxa"/>
          </w:tcPr>
          <w:p w14:paraId="2A334CEB" w14:textId="77777777" w:rsidR="00993AF8" w:rsidRDefault="00993AF8">
            <w:pPr>
              <w:pStyle w:val="TableParagraph"/>
              <w:spacing w:before="95"/>
              <w:rPr>
                <w:sz w:val="32"/>
              </w:rPr>
            </w:pPr>
          </w:p>
          <w:p w14:paraId="0D1A89C6" w14:textId="77777777" w:rsidR="00993AF8" w:rsidRDefault="00000000">
            <w:pPr>
              <w:pStyle w:val="TableParagraph"/>
              <w:ind w:left="22" w:right="5"/>
              <w:jc w:val="center"/>
              <w:rPr>
                <w:sz w:val="32"/>
              </w:rPr>
            </w:pPr>
            <w:r>
              <w:rPr>
                <w:spacing w:val="-5"/>
                <w:sz w:val="32"/>
              </w:rPr>
              <w:t>15</w:t>
            </w:r>
          </w:p>
        </w:tc>
        <w:tc>
          <w:tcPr>
            <w:tcW w:w="864" w:type="dxa"/>
          </w:tcPr>
          <w:p w14:paraId="4E241F76" w14:textId="77777777" w:rsidR="00993AF8" w:rsidRDefault="00993AF8">
            <w:pPr>
              <w:pStyle w:val="TableParagraph"/>
              <w:rPr>
                <w:rFonts w:ascii="Times New Roman"/>
                <w:sz w:val="18"/>
              </w:rPr>
            </w:pPr>
          </w:p>
        </w:tc>
      </w:tr>
    </w:tbl>
    <w:p w14:paraId="22869DC0" w14:textId="77777777" w:rsidR="00993AF8" w:rsidRDefault="00993AF8">
      <w:pPr>
        <w:pStyle w:val="BodyText"/>
        <w:spacing w:before="50"/>
        <w:rPr>
          <w:sz w:val="20"/>
        </w:rPr>
      </w:pPr>
    </w:p>
    <w:tbl>
      <w:tblPr>
        <w:tblW w:w="0" w:type="auto"/>
        <w:tblInd w:w="3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1"/>
        <w:gridCol w:w="2904"/>
        <w:gridCol w:w="640"/>
        <w:gridCol w:w="1060"/>
      </w:tblGrid>
      <w:tr w:rsidR="00993AF8" w14:paraId="6C18AD03" w14:textId="77777777">
        <w:trPr>
          <w:trHeight w:val="364"/>
        </w:trPr>
        <w:tc>
          <w:tcPr>
            <w:tcW w:w="6061" w:type="dxa"/>
            <w:vMerge w:val="restart"/>
            <w:shd w:val="clear" w:color="auto" w:fill="D9D9D9"/>
          </w:tcPr>
          <w:p w14:paraId="215E8440" w14:textId="77777777" w:rsidR="00993AF8" w:rsidRDefault="00000000">
            <w:pPr>
              <w:pStyle w:val="TableParagraph"/>
              <w:spacing w:before="67"/>
              <w:ind w:left="112" w:right="86"/>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32"/>
                <w:sz w:val="16"/>
              </w:rPr>
              <w:t xml:space="preserve"> </w:t>
            </w:r>
            <w:r>
              <w:rPr>
                <w:sz w:val="16"/>
              </w:rPr>
              <w:t>These</w:t>
            </w:r>
            <w:r>
              <w:rPr>
                <w:spacing w:val="-10"/>
                <w:sz w:val="16"/>
              </w:rPr>
              <w:t xml:space="preserve"> </w:t>
            </w:r>
            <w:r>
              <w:rPr>
                <w:sz w:val="16"/>
              </w:rPr>
              <w:t>comments</w:t>
            </w:r>
            <w:r>
              <w:rPr>
                <w:spacing w:val="-5"/>
                <w:sz w:val="16"/>
              </w:rPr>
              <w:t xml:space="preserve"> </w:t>
            </w:r>
            <w:r>
              <w:rPr>
                <w:sz w:val="16"/>
              </w:rPr>
              <w:t>and</w:t>
            </w:r>
            <w:r>
              <w:rPr>
                <w:spacing w:val="-5"/>
                <w:sz w:val="16"/>
              </w:rPr>
              <w:t xml:space="preserve"> </w:t>
            </w:r>
            <w:r>
              <w:rPr>
                <w:sz w:val="16"/>
              </w:rPr>
              <w:t>marks</w:t>
            </w:r>
            <w:r>
              <w:rPr>
                <w:spacing w:val="-3"/>
                <w:sz w:val="16"/>
              </w:rPr>
              <w:t xml:space="preserve"> </w:t>
            </w:r>
            <w:r>
              <w:rPr>
                <w:sz w:val="16"/>
              </w:rPr>
              <w:t>are</w:t>
            </w:r>
            <w:r>
              <w:rPr>
                <w:spacing w:val="-10"/>
                <w:sz w:val="16"/>
              </w:rPr>
              <w:t xml:space="preserve"> </w:t>
            </w:r>
            <w:r>
              <w:rPr>
                <w:sz w:val="16"/>
              </w:rPr>
              <w:t>to</w:t>
            </w:r>
            <w:r>
              <w:rPr>
                <w:spacing w:val="-5"/>
                <w:sz w:val="16"/>
              </w:rPr>
              <w:t xml:space="preserve"> </w:t>
            </w:r>
            <w:r>
              <w:rPr>
                <w:sz w:val="16"/>
              </w:rPr>
              <w:t>give</w:t>
            </w:r>
            <w:r>
              <w:rPr>
                <w:spacing w:val="-10"/>
                <w:sz w:val="16"/>
              </w:rPr>
              <w:t xml:space="preserve"> </w:t>
            </w:r>
            <w:r>
              <w:rPr>
                <w:sz w:val="16"/>
              </w:rPr>
              <w:t>feedback</w:t>
            </w:r>
            <w:r>
              <w:rPr>
                <w:spacing w:val="-3"/>
                <w:sz w:val="16"/>
              </w:rPr>
              <w:t xml:space="preserve"> </w:t>
            </w:r>
            <w:r>
              <w:rPr>
                <w:sz w:val="16"/>
              </w:rPr>
              <w:t>on</w:t>
            </w:r>
            <w:r>
              <w:rPr>
                <w:spacing w:val="-12"/>
                <w:sz w:val="16"/>
              </w:rPr>
              <w:t xml:space="preserve"> </w:t>
            </w:r>
            <w:r>
              <w:rPr>
                <w:sz w:val="16"/>
              </w:rPr>
              <w:t>module</w:t>
            </w:r>
            <w:r>
              <w:rPr>
                <w:spacing w:val="-4"/>
                <w:sz w:val="16"/>
              </w:rPr>
              <w:t xml:space="preserve"> </w:t>
            </w:r>
            <w:r>
              <w:rPr>
                <w:sz w:val="16"/>
              </w:rPr>
              <w:t>work and are for guidance only until they are confirmed. )</w:t>
            </w:r>
          </w:p>
        </w:tc>
        <w:tc>
          <w:tcPr>
            <w:tcW w:w="3544" w:type="dxa"/>
            <w:gridSpan w:val="2"/>
            <w:shd w:val="clear" w:color="auto" w:fill="D9D9D9"/>
          </w:tcPr>
          <w:p w14:paraId="42045940" w14:textId="77777777" w:rsidR="00993AF8" w:rsidRDefault="00000000">
            <w:pPr>
              <w:pStyle w:val="TableParagraph"/>
              <w:spacing w:line="180" w:lineRule="exact"/>
              <w:ind w:left="115" w:right="902"/>
              <w:rPr>
                <w:b/>
                <w:sz w:val="16"/>
              </w:rPr>
            </w:pPr>
            <w:r>
              <w:rPr>
                <w:b/>
                <w:sz w:val="16"/>
              </w:rPr>
              <w:t>Late</w:t>
            </w:r>
            <w:r>
              <w:rPr>
                <w:b/>
                <w:spacing w:val="-12"/>
                <w:sz w:val="16"/>
              </w:rPr>
              <w:t xml:space="preserve"> </w:t>
            </w:r>
            <w:r>
              <w:rPr>
                <w:b/>
                <w:sz w:val="16"/>
              </w:rPr>
              <w:t>Submission</w:t>
            </w:r>
            <w:r>
              <w:rPr>
                <w:b/>
                <w:spacing w:val="-11"/>
                <w:sz w:val="16"/>
              </w:rPr>
              <w:t xml:space="preserve"> </w:t>
            </w:r>
            <w:r>
              <w:rPr>
                <w:b/>
                <w:sz w:val="16"/>
              </w:rPr>
              <w:t>Penalties</w:t>
            </w:r>
            <w:r>
              <w:rPr>
                <w:b/>
                <w:spacing w:val="-11"/>
                <w:sz w:val="16"/>
              </w:rPr>
              <w:t xml:space="preserve"> </w:t>
            </w:r>
            <w:r>
              <w:rPr>
                <w:b/>
                <w:sz w:val="16"/>
              </w:rPr>
              <w:t>(tick</w:t>
            </w:r>
            <w:r>
              <w:rPr>
                <w:b/>
                <w:spacing w:val="-12"/>
                <w:sz w:val="16"/>
              </w:rPr>
              <w:t xml:space="preserve"> </w:t>
            </w:r>
            <w:r>
              <w:rPr>
                <w:b/>
                <w:sz w:val="16"/>
              </w:rPr>
              <w:t xml:space="preserve">if </w:t>
            </w:r>
            <w:r>
              <w:rPr>
                <w:b/>
                <w:spacing w:val="-2"/>
                <w:sz w:val="16"/>
              </w:rPr>
              <w:t>appropriate)</w:t>
            </w:r>
          </w:p>
        </w:tc>
        <w:tc>
          <w:tcPr>
            <w:tcW w:w="1060" w:type="dxa"/>
            <w:vMerge w:val="restart"/>
          </w:tcPr>
          <w:p w14:paraId="3BE0C976" w14:textId="77777777" w:rsidR="00993AF8" w:rsidRDefault="00993AF8">
            <w:pPr>
              <w:pStyle w:val="TableParagraph"/>
              <w:spacing w:before="31"/>
              <w:rPr>
                <w:sz w:val="20"/>
              </w:rPr>
            </w:pPr>
          </w:p>
          <w:p w14:paraId="399D8C35" w14:textId="77777777" w:rsidR="00993AF8" w:rsidRDefault="00000000">
            <w:pPr>
              <w:pStyle w:val="TableParagraph"/>
              <w:ind w:right="76"/>
              <w:jc w:val="right"/>
              <w:rPr>
                <w:b/>
                <w:sz w:val="20"/>
              </w:rPr>
            </w:pPr>
            <w:r>
              <w:rPr>
                <w:b/>
                <w:spacing w:val="-10"/>
                <w:sz w:val="20"/>
              </w:rPr>
              <w:t>%</w:t>
            </w:r>
          </w:p>
        </w:tc>
      </w:tr>
      <w:tr w:rsidR="00993AF8" w14:paraId="100F3C0A" w14:textId="77777777">
        <w:trPr>
          <w:trHeight w:val="184"/>
        </w:trPr>
        <w:tc>
          <w:tcPr>
            <w:tcW w:w="6061" w:type="dxa"/>
            <w:vMerge/>
            <w:tcBorders>
              <w:top w:val="nil"/>
            </w:tcBorders>
            <w:shd w:val="clear" w:color="auto" w:fill="D9D9D9"/>
          </w:tcPr>
          <w:p w14:paraId="09B22B2D" w14:textId="77777777" w:rsidR="00993AF8" w:rsidRDefault="00993AF8">
            <w:pPr>
              <w:rPr>
                <w:sz w:val="2"/>
                <w:szCs w:val="2"/>
              </w:rPr>
            </w:pPr>
          </w:p>
        </w:tc>
        <w:tc>
          <w:tcPr>
            <w:tcW w:w="2904" w:type="dxa"/>
          </w:tcPr>
          <w:p w14:paraId="132F2428" w14:textId="77777777" w:rsidR="00993AF8" w:rsidRDefault="00000000">
            <w:pPr>
              <w:pStyle w:val="TableParagraph"/>
              <w:spacing w:line="163" w:lineRule="exact"/>
              <w:ind w:left="115"/>
              <w:rPr>
                <w:sz w:val="12"/>
              </w:rPr>
            </w:pPr>
            <w:r>
              <w:rPr>
                <w:sz w:val="16"/>
              </w:rPr>
              <w:t>Up</w:t>
            </w:r>
            <w:r>
              <w:rPr>
                <w:spacing w:val="-5"/>
                <w:sz w:val="16"/>
              </w:rPr>
              <w:t xml:space="preserve"> </w:t>
            </w:r>
            <w:r>
              <w:rPr>
                <w:sz w:val="16"/>
              </w:rPr>
              <w:t>to</w:t>
            </w:r>
            <w:r>
              <w:rPr>
                <w:spacing w:val="-3"/>
                <w:sz w:val="16"/>
              </w:rPr>
              <w:t xml:space="preserve"> </w:t>
            </w:r>
            <w:r>
              <w:rPr>
                <w:sz w:val="16"/>
              </w:rPr>
              <w:t>1</w:t>
            </w:r>
            <w:r>
              <w:rPr>
                <w:spacing w:val="-7"/>
                <w:sz w:val="16"/>
              </w:rPr>
              <w:t xml:space="preserve"> </w:t>
            </w:r>
            <w:r>
              <w:rPr>
                <w:sz w:val="16"/>
              </w:rPr>
              <w:t>week</w:t>
            </w:r>
            <w:r>
              <w:rPr>
                <w:spacing w:val="-3"/>
                <w:sz w:val="16"/>
              </w:rPr>
              <w:t xml:space="preserve"> </w:t>
            </w:r>
            <w:r>
              <w:rPr>
                <w:sz w:val="16"/>
              </w:rPr>
              <w:t>late</w:t>
            </w:r>
            <w:r>
              <w:rPr>
                <w:spacing w:val="-4"/>
                <w:sz w:val="16"/>
              </w:rPr>
              <w:t xml:space="preserve"> </w:t>
            </w:r>
            <w:r>
              <w:rPr>
                <w:sz w:val="16"/>
              </w:rPr>
              <w:t>(</w:t>
            </w:r>
            <w:r>
              <w:rPr>
                <w:sz w:val="12"/>
              </w:rPr>
              <w:t>40%</w:t>
            </w:r>
            <w:r>
              <w:rPr>
                <w:spacing w:val="-6"/>
                <w:sz w:val="12"/>
              </w:rPr>
              <w:t xml:space="preserve"> </w:t>
            </w:r>
            <w:r>
              <w:rPr>
                <w:spacing w:val="-4"/>
                <w:sz w:val="12"/>
              </w:rPr>
              <w:t>Max)</w:t>
            </w:r>
          </w:p>
        </w:tc>
        <w:tc>
          <w:tcPr>
            <w:tcW w:w="640" w:type="dxa"/>
          </w:tcPr>
          <w:p w14:paraId="128ADEF6" w14:textId="77777777" w:rsidR="00993AF8" w:rsidRDefault="00993AF8">
            <w:pPr>
              <w:pStyle w:val="TableParagraph"/>
              <w:rPr>
                <w:rFonts w:ascii="Times New Roman"/>
                <w:sz w:val="12"/>
              </w:rPr>
            </w:pPr>
          </w:p>
        </w:tc>
        <w:tc>
          <w:tcPr>
            <w:tcW w:w="1060" w:type="dxa"/>
            <w:vMerge/>
            <w:tcBorders>
              <w:top w:val="nil"/>
            </w:tcBorders>
          </w:tcPr>
          <w:p w14:paraId="74984154" w14:textId="77777777" w:rsidR="00993AF8" w:rsidRDefault="00993AF8">
            <w:pPr>
              <w:rPr>
                <w:sz w:val="2"/>
                <w:szCs w:val="2"/>
              </w:rPr>
            </w:pPr>
          </w:p>
        </w:tc>
      </w:tr>
      <w:tr w:rsidR="00993AF8" w14:paraId="3612A7B4" w14:textId="77777777">
        <w:trPr>
          <w:trHeight w:val="184"/>
        </w:trPr>
        <w:tc>
          <w:tcPr>
            <w:tcW w:w="6061" w:type="dxa"/>
            <w:vMerge/>
            <w:tcBorders>
              <w:top w:val="nil"/>
            </w:tcBorders>
            <w:shd w:val="clear" w:color="auto" w:fill="D9D9D9"/>
          </w:tcPr>
          <w:p w14:paraId="337EFD50" w14:textId="77777777" w:rsidR="00993AF8" w:rsidRDefault="00993AF8">
            <w:pPr>
              <w:rPr>
                <w:sz w:val="2"/>
                <w:szCs w:val="2"/>
              </w:rPr>
            </w:pPr>
          </w:p>
        </w:tc>
        <w:tc>
          <w:tcPr>
            <w:tcW w:w="2904" w:type="dxa"/>
          </w:tcPr>
          <w:p w14:paraId="29C8A9F3" w14:textId="77777777" w:rsidR="00993AF8" w:rsidRDefault="00000000">
            <w:pPr>
              <w:pStyle w:val="TableParagraph"/>
              <w:spacing w:line="163" w:lineRule="exact"/>
              <w:ind w:left="115"/>
              <w:rPr>
                <w:sz w:val="12"/>
              </w:rPr>
            </w:pPr>
            <w:r>
              <w:rPr>
                <w:sz w:val="16"/>
              </w:rPr>
              <w:t>Over</w:t>
            </w:r>
            <w:r>
              <w:rPr>
                <w:spacing w:val="-7"/>
                <w:sz w:val="16"/>
              </w:rPr>
              <w:t xml:space="preserve"> </w:t>
            </w:r>
            <w:r>
              <w:rPr>
                <w:sz w:val="16"/>
              </w:rPr>
              <w:t>1</w:t>
            </w:r>
            <w:r>
              <w:rPr>
                <w:spacing w:val="-7"/>
                <w:sz w:val="16"/>
              </w:rPr>
              <w:t xml:space="preserve"> </w:t>
            </w:r>
            <w:r>
              <w:rPr>
                <w:sz w:val="16"/>
              </w:rPr>
              <w:t>week</w:t>
            </w:r>
            <w:r>
              <w:rPr>
                <w:spacing w:val="-2"/>
                <w:sz w:val="16"/>
              </w:rPr>
              <w:t xml:space="preserve"> </w:t>
            </w:r>
            <w:r>
              <w:rPr>
                <w:sz w:val="16"/>
              </w:rPr>
              <w:t>late</w:t>
            </w:r>
            <w:r>
              <w:rPr>
                <w:spacing w:val="-4"/>
                <w:sz w:val="16"/>
              </w:rPr>
              <w:t xml:space="preserve"> (</w:t>
            </w:r>
            <w:r>
              <w:rPr>
                <w:spacing w:val="-4"/>
                <w:sz w:val="12"/>
              </w:rPr>
              <w:t>0%)</w:t>
            </w:r>
          </w:p>
        </w:tc>
        <w:tc>
          <w:tcPr>
            <w:tcW w:w="640" w:type="dxa"/>
          </w:tcPr>
          <w:p w14:paraId="122C987C" w14:textId="77777777" w:rsidR="00993AF8" w:rsidRDefault="00993AF8">
            <w:pPr>
              <w:pStyle w:val="TableParagraph"/>
              <w:rPr>
                <w:rFonts w:ascii="Times New Roman"/>
                <w:sz w:val="12"/>
              </w:rPr>
            </w:pPr>
          </w:p>
        </w:tc>
        <w:tc>
          <w:tcPr>
            <w:tcW w:w="1060" w:type="dxa"/>
            <w:vMerge/>
            <w:tcBorders>
              <w:top w:val="nil"/>
            </w:tcBorders>
          </w:tcPr>
          <w:p w14:paraId="53E29248" w14:textId="77777777" w:rsidR="00993AF8" w:rsidRDefault="00993AF8">
            <w:pPr>
              <w:rPr>
                <w:sz w:val="2"/>
                <w:szCs w:val="2"/>
              </w:rPr>
            </w:pPr>
          </w:p>
        </w:tc>
      </w:tr>
    </w:tbl>
    <w:p w14:paraId="04B86C2D" w14:textId="77777777" w:rsidR="00993AF8" w:rsidRDefault="00993AF8">
      <w:pPr>
        <w:rPr>
          <w:sz w:val="2"/>
          <w:szCs w:val="2"/>
        </w:rPr>
        <w:sectPr w:rsidR="00993AF8">
          <w:pgSz w:w="11900" w:h="16850"/>
          <w:pgMar w:top="980" w:right="280" w:bottom="860" w:left="280" w:header="0" w:footer="598" w:gutter="0"/>
          <w:cols w:space="720"/>
        </w:sectPr>
      </w:pPr>
    </w:p>
    <w:p w14:paraId="321AAE46" w14:textId="77777777" w:rsidR="00993AF8" w:rsidRDefault="00000000">
      <w:pPr>
        <w:pStyle w:val="BodyText"/>
        <w:ind w:left="108"/>
        <w:rPr>
          <w:sz w:val="20"/>
        </w:rPr>
      </w:pPr>
      <w:r>
        <w:rPr>
          <w:noProof/>
          <w:sz w:val="20"/>
        </w:rPr>
        <w:lastRenderedPageBreak/>
        <mc:AlternateContent>
          <mc:Choice Requires="wps">
            <w:drawing>
              <wp:inline distT="0" distB="0" distL="0" distR="0" wp14:anchorId="36726C7F" wp14:editId="5EB9247E">
                <wp:extent cx="8799830" cy="294640"/>
                <wp:effectExtent l="9525" t="0" r="1270" b="10160"/>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799830" cy="294640"/>
                        </a:xfrm>
                        <a:prstGeom prst="rect">
                          <a:avLst/>
                        </a:prstGeom>
                        <a:solidFill>
                          <a:srgbClr val="8DB3E0"/>
                        </a:solidFill>
                        <a:ln w="6096">
                          <a:solidFill>
                            <a:srgbClr val="000000"/>
                          </a:solidFill>
                          <a:prstDash val="solid"/>
                        </a:ln>
                      </wps:spPr>
                      <wps:txbx>
                        <w:txbxContent>
                          <w:p w14:paraId="61A2BD55" w14:textId="77777777" w:rsidR="00993AF8" w:rsidRDefault="00000000">
                            <w:pPr>
                              <w:spacing w:before="104"/>
                              <w:ind w:left="102"/>
                              <w:rPr>
                                <w:b/>
                                <w:color w:val="000000"/>
                              </w:rPr>
                            </w:pPr>
                            <w:r>
                              <w:rPr>
                                <w:b/>
                                <w:color w:val="2E3944"/>
                              </w:rPr>
                              <w:t>GENERIC</w:t>
                            </w:r>
                            <w:r>
                              <w:rPr>
                                <w:b/>
                                <w:color w:val="2E3944"/>
                                <w:spacing w:val="-16"/>
                              </w:rPr>
                              <w:t xml:space="preserve"> </w:t>
                            </w:r>
                            <w:r>
                              <w:rPr>
                                <w:b/>
                                <w:color w:val="2E3944"/>
                              </w:rPr>
                              <w:t>ASSESSMENT</w:t>
                            </w:r>
                            <w:r>
                              <w:rPr>
                                <w:b/>
                                <w:color w:val="2E3944"/>
                                <w:spacing w:val="-12"/>
                              </w:rPr>
                              <w:t xml:space="preserve"> </w:t>
                            </w:r>
                            <w:r>
                              <w:rPr>
                                <w:b/>
                                <w:color w:val="2E3944"/>
                                <w:spacing w:val="-2"/>
                              </w:rPr>
                              <w:t>CRITERIA</w:t>
                            </w:r>
                          </w:p>
                        </w:txbxContent>
                      </wps:txbx>
                      <wps:bodyPr wrap="square" lIns="0" tIns="0" rIns="0" bIns="0" rtlCol="0">
                        <a:noAutofit/>
                      </wps:bodyPr>
                    </wps:wsp>
                  </a:graphicData>
                </a:graphic>
              </wp:inline>
            </w:drawing>
          </mc:Choice>
          <mc:Fallback>
            <w:pict>
              <v:shape w14:anchorId="36726C7F" id="Textbox 9" o:spid="_x0000_s1030" type="#_x0000_t202" style="width:692.9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uqu1wEAALkDAAAOAAAAZHJzL2Uyb0RvYy54bWysU8GO0zAQvSPxD5bvNNluVdqo6Yrdsghp&#10;BUgLH+A4TmPheIzHbdK/Z+wmLQvigsjBGXvGb+a9GW/uhs6wo/KowZb8ZpZzpqyEWtt9yb99fXyz&#10;4gyDsLUwYFXJTwr53fb1q03vCjWHFkytPCMQi0XvSt6G4IosQ9mqTuAMnLLkbMB3ItDW77Pai57Q&#10;O5PN83yZ9eBr50EqRDrdnZ18m/CbRsnwuWlQBWZKTrWFtPq0VnHNthtR7L1wrZZjGeIfquiEtpT0&#10;ArUTQbCD139AdVp6QGjCTEKXQdNoqRIHYnOT/8bmuRVOJS4kDrqLTPj/YOWn47P74lkY7mGgBiYS&#10;6J5AfkfSJusdFmNM1BQLpOhIdGh8F/9EgdFF0vZ00VMNgUk6XL1dr1e35JLkm68Xy0USPLvedh7D&#10;BwUdi0bJPfUrVSCOTxhiflFMITEZgtH1ozYmbfy+ejCeHQX1drW7v30/ob8IM5b1JV/m6+WZ218h&#10;8vTFiaCsLyBiCTuB7TlVco1hxo4anWWJAoWhGpiuS76IMfGkgvpEEvc0ZSXHHwfhFWfmo6U2xpGc&#10;DD8Z1WT4YB4gDW7ka+HdIUCjky5X3LEAmo9U+DjLcQB/3aeo64vb/gQAAP//AwBQSwMEFAAGAAgA&#10;AAAhALsHCe7eAAAABQEAAA8AAABkcnMvZG93bnJldi54bWxMj81uwjAQhO+V+g7WInErDoVGKMRB&#10;VaqqVXtAhVx6c+IlP7XXUWwgffuaXuAy0mpWM9+km9FodsLBtZYEzGcRMKTKqpZqAcX+9WEFzHlJ&#10;SmpLKOAXHWyy+7tUJsqe6QtPO1+zEEIukQIa7/uEc1c1aKSb2R4peAc7GOnDOdRcDfIcwo3mj1EU&#10;cyNbCg2N7DFvsPrZHY0A2833h7fv9+3HSxd/5l1Z6NwVQkwn4/MamMfRX5/hgh/QIQtMpT2SckwL&#10;CEP8v168xeop7CgFLOMl8Czlt/TZHwAAAP//AwBQSwECLQAUAAYACAAAACEAtoM4kv4AAADhAQAA&#10;EwAAAAAAAAAAAAAAAAAAAAAAW0NvbnRlbnRfVHlwZXNdLnhtbFBLAQItABQABgAIAAAAIQA4/SH/&#10;1gAAAJQBAAALAAAAAAAAAAAAAAAAAC8BAABfcmVscy8ucmVsc1BLAQItABQABgAIAAAAIQBKHuqu&#10;1wEAALkDAAAOAAAAAAAAAAAAAAAAAC4CAABkcnMvZTJvRG9jLnhtbFBLAQItABQABgAIAAAAIQC7&#10;Bwnu3gAAAAUBAAAPAAAAAAAAAAAAAAAAADEEAABkcnMvZG93bnJldi54bWxQSwUGAAAAAAQABADz&#10;AAAAPAUAAAAA&#10;" fillcolor="#8db3e0" strokeweight=".48pt">
                <v:path arrowok="t"/>
                <v:textbox inset="0,0,0,0">
                  <w:txbxContent>
                    <w:p w14:paraId="61A2BD55" w14:textId="77777777" w:rsidR="00993AF8" w:rsidRDefault="00000000">
                      <w:pPr>
                        <w:spacing w:before="104"/>
                        <w:ind w:left="102"/>
                        <w:rPr>
                          <w:b/>
                          <w:color w:val="000000"/>
                        </w:rPr>
                      </w:pPr>
                      <w:r>
                        <w:rPr>
                          <w:b/>
                          <w:color w:val="2E3944"/>
                        </w:rPr>
                        <w:t>GENERIC</w:t>
                      </w:r>
                      <w:r>
                        <w:rPr>
                          <w:b/>
                          <w:color w:val="2E3944"/>
                          <w:spacing w:val="-16"/>
                        </w:rPr>
                        <w:t xml:space="preserve"> </w:t>
                      </w:r>
                      <w:r>
                        <w:rPr>
                          <w:b/>
                          <w:color w:val="2E3944"/>
                        </w:rPr>
                        <w:t>ASSESSMENT</w:t>
                      </w:r>
                      <w:r>
                        <w:rPr>
                          <w:b/>
                          <w:color w:val="2E3944"/>
                          <w:spacing w:val="-12"/>
                        </w:rPr>
                        <w:t xml:space="preserve"> </w:t>
                      </w:r>
                      <w:r>
                        <w:rPr>
                          <w:b/>
                          <w:color w:val="2E3944"/>
                          <w:spacing w:val="-2"/>
                        </w:rPr>
                        <w:t>CRITERIA</w:t>
                      </w:r>
                    </w:p>
                  </w:txbxContent>
                </v:textbox>
                <w10:anchorlock/>
              </v:shape>
            </w:pict>
          </mc:Fallback>
        </mc:AlternateContent>
      </w:r>
    </w:p>
    <w:p w14:paraId="449C888C" w14:textId="77777777" w:rsidR="00993AF8" w:rsidRDefault="00993AF8">
      <w:pPr>
        <w:pStyle w:val="BodyText"/>
        <w:spacing w:before="161" w:after="1"/>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993AF8" w14:paraId="653259F0" w14:textId="77777777">
        <w:trPr>
          <w:trHeight w:val="230"/>
        </w:trPr>
        <w:tc>
          <w:tcPr>
            <w:tcW w:w="13951" w:type="dxa"/>
            <w:shd w:val="clear" w:color="auto" w:fill="8DB3E0"/>
          </w:tcPr>
          <w:p w14:paraId="442F49E3" w14:textId="77777777" w:rsidR="00993AF8" w:rsidRDefault="00000000">
            <w:pPr>
              <w:pStyle w:val="TableParagraph"/>
              <w:spacing w:line="210" w:lineRule="exact"/>
              <w:ind w:left="112"/>
              <w:rPr>
                <w:b/>
                <w:sz w:val="20"/>
              </w:rPr>
            </w:pPr>
            <w:r>
              <w:rPr>
                <w:b/>
                <w:spacing w:val="-2"/>
                <w:sz w:val="20"/>
              </w:rPr>
              <w:t>Level</w:t>
            </w:r>
            <w:r>
              <w:rPr>
                <w:b/>
                <w:spacing w:val="-6"/>
                <w:sz w:val="20"/>
              </w:rPr>
              <w:t xml:space="preserve"> </w:t>
            </w:r>
            <w:r>
              <w:rPr>
                <w:b/>
                <w:spacing w:val="-10"/>
                <w:sz w:val="20"/>
              </w:rPr>
              <w:t>4</w:t>
            </w:r>
          </w:p>
        </w:tc>
      </w:tr>
      <w:tr w:rsidR="00993AF8" w14:paraId="12C4F2C8" w14:textId="77777777">
        <w:trPr>
          <w:trHeight w:val="1610"/>
        </w:trPr>
        <w:tc>
          <w:tcPr>
            <w:tcW w:w="13951" w:type="dxa"/>
            <w:shd w:val="clear" w:color="auto" w:fill="DAECF3"/>
          </w:tcPr>
          <w:p w14:paraId="57B1292C" w14:textId="77777777" w:rsidR="00993AF8" w:rsidRDefault="00000000">
            <w:pPr>
              <w:pStyle w:val="TableParagraph"/>
              <w:ind w:left="112" w:right="2"/>
              <w:rPr>
                <w:sz w:val="20"/>
              </w:rPr>
            </w:pPr>
            <w:r>
              <w:rPr>
                <w:sz w:val="20"/>
              </w:rPr>
              <w:t>In</w:t>
            </w:r>
            <w:r>
              <w:rPr>
                <w:spacing w:val="-2"/>
                <w:sz w:val="20"/>
              </w:rPr>
              <w:t xml:space="preserve"> </w:t>
            </w:r>
            <w:r>
              <w:rPr>
                <w:sz w:val="20"/>
              </w:rPr>
              <w:t>accordance with the</w:t>
            </w:r>
            <w:r>
              <w:rPr>
                <w:spacing w:val="-4"/>
                <w:sz w:val="20"/>
              </w:rPr>
              <w:t xml:space="preserve"> </w:t>
            </w:r>
            <w:r>
              <w:rPr>
                <w:sz w:val="20"/>
              </w:rPr>
              <w:t>Framework for</w:t>
            </w:r>
            <w:r>
              <w:rPr>
                <w:spacing w:val="-1"/>
                <w:sz w:val="20"/>
              </w:rPr>
              <w:t xml:space="preserve"> </w:t>
            </w:r>
            <w:r>
              <w:rPr>
                <w:sz w:val="20"/>
              </w:rPr>
              <w:t>Higher Education</w:t>
            </w:r>
            <w:r>
              <w:rPr>
                <w:spacing w:val="-1"/>
                <w:sz w:val="20"/>
              </w:rPr>
              <w:t xml:space="preserve"> </w:t>
            </w:r>
            <w:r>
              <w:rPr>
                <w:sz w:val="20"/>
              </w:rPr>
              <w:t>Qualifications, at</w:t>
            </w:r>
            <w:r>
              <w:rPr>
                <w:spacing w:val="-1"/>
                <w:sz w:val="20"/>
              </w:rPr>
              <w:t xml:space="preserve"> </w:t>
            </w:r>
            <w:r>
              <w:rPr>
                <w:sz w:val="20"/>
              </w:rPr>
              <w:t>the</w:t>
            </w:r>
            <w:r>
              <w:rPr>
                <w:spacing w:val="-4"/>
                <w:sz w:val="20"/>
              </w:rPr>
              <w:t xml:space="preserve"> </w:t>
            </w:r>
            <w:r>
              <w:rPr>
                <w:sz w:val="20"/>
              </w:rPr>
              <w:t>end</w:t>
            </w:r>
            <w:r>
              <w:rPr>
                <w:spacing w:val="-4"/>
                <w:sz w:val="20"/>
              </w:rPr>
              <w:t xml:space="preserve"> </w:t>
            </w:r>
            <w:r>
              <w:rPr>
                <w:sz w:val="20"/>
              </w:rPr>
              <w:t>of Level 4</w:t>
            </w:r>
            <w:r>
              <w:rPr>
                <w:spacing w:val="-4"/>
                <w:sz w:val="20"/>
              </w:rPr>
              <w:t xml:space="preserve"> </w:t>
            </w:r>
            <w:r>
              <w:rPr>
                <w:sz w:val="20"/>
              </w:rPr>
              <w:t>students will be expected</w:t>
            </w:r>
            <w:r>
              <w:rPr>
                <w:spacing w:val="-3"/>
                <w:sz w:val="20"/>
              </w:rPr>
              <w:t xml:space="preserve"> </w:t>
            </w:r>
            <w:r>
              <w:rPr>
                <w:sz w:val="20"/>
              </w:rPr>
              <w:t>to have demonstrated</w:t>
            </w:r>
            <w:r>
              <w:rPr>
                <w:spacing w:val="-1"/>
                <w:sz w:val="20"/>
              </w:rPr>
              <w:t xml:space="preserve"> </w:t>
            </w:r>
            <w:r>
              <w:rPr>
                <w:sz w:val="20"/>
              </w:rPr>
              <w:t>knowledge of the basic underlying</w:t>
            </w:r>
            <w:r>
              <w:rPr>
                <w:spacing w:val="-4"/>
                <w:sz w:val="20"/>
              </w:rPr>
              <w:t xml:space="preserve"> </w:t>
            </w:r>
            <w:r>
              <w:rPr>
                <w:sz w:val="20"/>
              </w:rPr>
              <w:t>concepts and</w:t>
            </w:r>
            <w:r>
              <w:rPr>
                <w:spacing w:val="-5"/>
                <w:sz w:val="20"/>
              </w:rPr>
              <w:t xml:space="preserve"> </w:t>
            </w:r>
            <w:r>
              <w:rPr>
                <w:sz w:val="20"/>
              </w:rPr>
              <w:t>principles of</w:t>
            </w:r>
            <w:r>
              <w:rPr>
                <w:spacing w:val="-2"/>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2"/>
                <w:sz w:val="20"/>
              </w:rPr>
              <w:t xml:space="preserve"> </w:t>
            </w:r>
            <w:r>
              <w:rPr>
                <w:sz w:val="20"/>
              </w:rPr>
              <w:t>an</w:t>
            </w:r>
            <w:r>
              <w:rPr>
                <w:spacing w:val="-5"/>
                <w:sz w:val="20"/>
              </w:rPr>
              <w:t xml:space="preserve"> </w:t>
            </w:r>
            <w:r>
              <w:rPr>
                <w:sz w:val="20"/>
              </w:rPr>
              <w:t>ability to evaluate</w:t>
            </w:r>
            <w:r>
              <w:rPr>
                <w:spacing w:val="-4"/>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 within the</w:t>
            </w:r>
            <w:r>
              <w:rPr>
                <w:spacing w:val="-2"/>
                <w:sz w:val="20"/>
              </w:rPr>
              <w:t xml:space="preserve"> </w:t>
            </w:r>
            <w:r>
              <w:rPr>
                <w:sz w:val="20"/>
              </w:rPr>
              <w:t>context of</w:t>
            </w:r>
            <w:r>
              <w:rPr>
                <w:spacing w:val="-2"/>
                <w:sz w:val="20"/>
              </w:rPr>
              <w:t xml:space="preserve"> </w:t>
            </w:r>
            <w:r>
              <w:rPr>
                <w:sz w:val="20"/>
              </w:rPr>
              <w:t>that</w:t>
            </w:r>
            <w:r>
              <w:rPr>
                <w:spacing w:val="-2"/>
                <w:sz w:val="20"/>
              </w:rPr>
              <w:t xml:space="preserve"> </w:t>
            </w:r>
            <w:r>
              <w:rPr>
                <w:sz w:val="20"/>
              </w:rPr>
              <w:t>area</w:t>
            </w:r>
            <w:r>
              <w:rPr>
                <w:spacing w:val="-5"/>
                <w:sz w:val="20"/>
              </w:rPr>
              <w:t xml:space="preserve"> </w:t>
            </w:r>
            <w:r>
              <w:rPr>
                <w:sz w:val="20"/>
              </w:rPr>
              <w:t>of study.</w:t>
            </w:r>
            <w:r>
              <w:rPr>
                <w:spacing w:val="-4"/>
                <w:sz w:val="20"/>
              </w:rPr>
              <w:t xml:space="preserve"> </w:t>
            </w:r>
            <w:r>
              <w:rPr>
                <w:sz w:val="20"/>
              </w:rPr>
              <w:t>They should be</w:t>
            </w:r>
            <w:r>
              <w:rPr>
                <w:spacing w:val="-6"/>
                <w:sz w:val="20"/>
              </w:rPr>
              <w:t xml:space="preserve"> </w:t>
            </w:r>
            <w:r>
              <w:rPr>
                <w:sz w:val="20"/>
              </w:rPr>
              <w:t>able</w:t>
            </w:r>
            <w:r>
              <w:rPr>
                <w:spacing w:val="-5"/>
                <w:sz w:val="20"/>
              </w:rPr>
              <w:t xml:space="preserve"> </w:t>
            </w:r>
            <w:r>
              <w:rPr>
                <w:sz w:val="20"/>
              </w:rPr>
              <w:t>to</w:t>
            </w:r>
            <w:r>
              <w:rPr>
                <w:spacing w:val="-3"/>
                <w:sz w:val="20"/>
              </w:rPr>
              <w:t xml:space="preserve"> </w:t>
            </w:r>
            <w:r>
              <w:rPr>
                <w:sz w:val="20"/>
              </w:rPr>
              <w:t>present,</w:t>
            </w:r>
            <w:r>
              <w:rPr>
                <w:spacing w:val="-3"/>
                <w:sz w:val="20"/>
              </w:rPr>
              <w:t xml:space="preserve"> </w:t>
            </w:r>
            <w:r>
              <w:rPr>
                <w:sz w:val="20"/>
              </w:rPr>
              <w:t>evaluate</w:t>
            </w:r>
            <w:r>
              <w:rPr>
                <w:spacing w:val="-7"/>
                <w:sz w:val="20"/>
              </w:rPr>
              <w:t xml:space="preserve"> </w:t>
            </w:r>
            <w:r>
              <w:rPr>
                <w:sz w:val="20"/>
              </w:rPr>
              <w:t>and</w:t>
            </w:r>
            <w:r>
              <w:rPr>
                <w:spacing w:val="-3"/>
                <w:sz w:val="20"/>
              </w:rPr>
              <w:t xml:space="preserve"> </w:t>
            </w:r>
            <w:r>
              <w:rPr>
                <w:sz w:val="20"/>
              </w:rPr>
              <w:t>interpret</w:t>
            </w:r>
            <w:r>
              <w:rPr>
                <w:spacing w:val="-4"/>
                <w:sz w:val="20"/>
              </w:rPr>
              <w:t xml:space="preserve"> </w:t>
            </w:r>
            <w:r>
              <w:rPr>
                <w:sz w:val="20"/>
              </w:rPr>
              <w:t>qualitative</w:t>
            </w:r>
            <w:r>
              <w:rPr>
                <w:spacing w:val="-5"/>
                <w:sz w:val="20"/>
              </w:rPr>
              <w:t xml:space="preserve"> </w:t>
            </w:r>
            <w:r>
              <w:rPr>
                <w:sz w:val="20"/>
              </w:rPr>
              <w:t>and</w:t>
            </w:r>
            <w:r>
              <w:rPr>
                <w:spacing w:val="-6"/>
                <w:sz w:val="20"/>
              </w:rPr>
              <w:t xml:space="preserve"> </w:t>
            </w:r>
            <w:r>
              <w:rPr>
                <w:sz w:val="20"/>
              </w:rPr>
              <w:t>quantitative</w:t>
            </w:r>
            <w:r>
              <w:rPr>
                <w:spacing w:val="-2"/>
                <w:sz w:val="20"/>
              </w:rPr>
              <w:t xml:space="preserve"> </w:t>
            </w:r>
            <w:r>
              <w:rPr>
                <w:sz w:val="20"/>
              </w:rPr>
              <w:t>data</w:t>
            </w:r>
            <w:r>
              <w:rPr>
                <w:spacing w:val="-3"/>
                <w:sz w:val="20"/>
              </w:rPr>
              <w:t xml:space="preserve"> </w:t>
            </w:r>
            <w:r>
              <w:rPr>
                <w:sz w:val="20"/>
              </w:rPr>
              <w:t>in</w:t>
            </w:r>
            <w:r>
              <w:rPr>
                <w:spacing w:val="-3"/>
                <w:sz w:val="20"/>
              </w:rPr>
              <w:t xml:space="preserve"> </w:t>
            </w:r>
            <w:r>
              <w:rPr>
                <w:sz w:val="20"/>
              </w:rPr>
              <w:t>order</w:t>
            </w:r>
            <w:r>
              <w:rPr>
                <w:spacing w:val="-4"/>
                <w:sz w:val="20"/>
              </w:rPr>
              <w:t xml:space="preserve"> </w:t>
            </w:r>
            <w:r>
              <w:rPr>
                <w:sz w:val="20"/>
              </w:rPr>
              <w:t>to</w:t>
            </w:r>
            <w:r>
              <w:rPr>
                <w:spacing w:val="-6"/>
                <w:sz w:val="20"/>
              </w:rPr>
              <w:t xml:space="preserve"> </w:t>
            </w:r>
            <w:r>
              <w:rPr>
                <w:sz w:val="20"/>
              </w:rPr>
              <w:t>develop</w:t>
            </w:r>
            <w:r>
              <w:rPr>
                <w:spacing w:val="-7"/>
                <w:sz w:val="20"/>
              </w:rPr>
              <w:t xml:space="preserve"> </w:t>
            </w:r>
            <w:r>
              <w:rPr>
                <w:sz w:val="20"/>
              </w:rPr>
              <w:t>lines</w:t>
            </w:r>
            <w:r>
              <w:rPr>
                <w:spacing w:val="-4"/>
                <w:sz w:val="20"/>
              </w:rPr>
              <w:t xml:space="preserve"> </w:t>
            </w:r>
            <w:r>
              <w:rPr>
                <w:sz w:val="20"/>
              </w:rPr>
              <w:t>of</w:t>
            </w:r>
            <w:r>
              <w:rPr>
                <w:spacing w:val="-5"/>
                <w:sz w:val="20"/>
              </w:rPr>
              <w:t xml:space="preserve"> </w:t>
            </w:r>
            <w:r>
              <w:rPr>
                <w:sz w:val="20"/>
              </w:rPr>
              <w:t>argument</w:t>
            </w:r>
            <w:r>
              <w:rPr>
                <w:spacing w:val="-7"/>
                <w:sz w:val="20"/>
              </w:rPr>
              <w:t xml:space="preserve"> </w:t>
            </w:r>
            <w:r>
              <w:rPr>
                <w:sz w:val="20"/>
              </w:rPr>
              <w:t>and</w:t>
            </w:r>
            <w:r>
              <w:rPr>
                <w:spacing w:val="-3"/>
                <w:sz w:val="20"/>
              </w:rPr>
              <w:t xml:space="preserve"> </w:t>
            </w:r>
            <w:r>
              <w:rPr>
                <w:sz w:val="20"/>
              </w:rPr>
              <w:t>make</w:t>
            </w:r>
            <w:r>
              <w:rPr>
                <w:spacing w:val="-8"/>
                <w:sz w:val="20"/>
              </w:rPr>
              <w:t xml:space="preserve"> </w:t>
            </w:r>
            <w:r>
              <w:rPr>
                <w:sz w:val="20"/>
              </w:rPr>
              <w:t>sound</w:t>
            </w:r>
            <w:r>
              <w:rPr>
                <w:spacing w:val="-7"/>
                <w:sz w:val="20"/>
              </w:rPr>
              <w:t xml:space="preserve"> </w:t>
            </w:r>
            <w:r>
              <w:rPr>
                <w:sz w:val="20"/>
              </w:rPr>
              <w:t>judgements</w:t>
            </w:r>
            <w:r>
              <w:rPr>
                <w:spacing w:val="-3"/>
                <w:sz w:val="20"/>
              </w:rPr>
              <w:t xml:space="preserve"> </w:t>
            </w:r>
            <w:r>
              <w:rPr>
                <w:sz w:val="20"/>
              </w:rPr>
              <w:t>in</w:t>
            </w:r>
            <w:r>
              <w:rPr>
                <w:spacing w:val="-8"/>
                <w:sz w:val="20"/>
              </w:rPr>
              <w:t xml:space="preserve"> </w:t>
            </w:r>
            <w:r>
              <w:rPr>
                <w:sz w:val="20"/>
              </w:rPr>
              <w:t>accordance with basic theories and</w:t>
            </w:r>
            <w:r>
              <w:rPr>
                <w:spacing w:val="-1"/>
                <w:sz w:val="20"/>
              </w:rPr>
              <w:t xml:space="preserve"> </w:t>
            </w:r>
            <w:r>
              <w:rPr>
                <w:sz w:val="20"/>
              </w:rPr>
              <w:t>concepts of</w:t>
            </w:r>
            <w:r>
              <w:rPr>
                <w:spacing w:val="-3"/>
                <w:sz w:val="20"/>
              </w:rPr>
              <w:t xml:space="preserve"> </w:t>
            </w:r>
            <w:r>
              <w:rPr>
                <w:sz w:val="20"/>
              </w:rPr>
              <w:t>their subject(s) of</w:t>
            </w:r>
            <w:r>
              <w:rPr>
                <w:spacing w:val="-3"/>
                <w:sz w:val="20"/>
              </w:rPr>
              <w:t xml:space="preserve"> </w:t>
            </w:r>
            <w:r>
              <w:rPr>
                <w:sz w:val="20"/>
              </w:rPr>
              <w:t>study.</w:t>
            </w:r>
            <w:r>
              <w:rPr>
                <w:spacing w:val="-2"/>
                <w:sz w:val="20"/>
              </w:rPr>
              <w:t xml:space="preserve"> </w:t>
            </w:r>
            <w:r>
              <w:rPr>
                <w:sz w:val="20"/>
              </w:rPr>
              <w:t>They will</w:t>
            </w:r>
            <w:r>
              <w:rPr>
                <w:spacing w:val="-1"/>
                <w:sz w:val="20"/>
              </w:rPr>
              <w:t xml:space="preserve"> </w:t>
            </w:r>
            <w:r>
              <w:rPr>
                <w:sz w:val="20"/>
              </w:rPr>
              <w:t>have</w:t>
            </w:r>
            <w:r>
              <w:rPr>
                <w:spacing w:val="-3"/>
                <w:sz w:val="20"/>
              </w:rPr>
              <w:t xml:space="preserve"> </w:t>
            </w:r>
            <w:r>
              <w:rPr>
                <w:sz w:val="20"/>
              </w:rPr>
              <w:t>learned</w:t>
            </w:r>
            <w:r>
              <w:rPr>
                <w:spacing w:val="-2"/>
                <w:sz w:val="20"/>
              </w:rPr>
              <w:t xml:space="preserve"> </w:t>
            </w:r>
            <w:r>
              <w:rPr>
                <w:sz w:val="20"/>
              </w:rPr>
              <w:t>how to</w:t>
            </w:r>
            <w:r>
              <w:rPr>
                <w:spacing w:val="-1"/>
                <w:sz w:val="20"/>
              </w:rPr>
              <w:t xml:space="preserve"> </w:t>
            </w:r>
            <w:r>
              <w:rPr>
                <w:sz w:val="20"/>
              </w:rPr>
              <w:t>evaluate different approaches to</w:t>
            </w:r>
            <w:r>
              <w:rPr>
                <w:spacing w:val="-3"/>
                <w:sz w:val="20"/>
              </w:rPr>
              <w:t xml:space="preserve"> </w:t>
            </w:r>
            <w:r>
              <w:rPr>
                <w:sz w:val="20"/>
              </w:rPr>
              <w:t>solving problems, and</w:t>
            </w:r>
            <w:r>
              <w:rPr>
                <w:spacing w:val="-3"/>
                <w:sz w:val="20"/>
              </w:rPr>
              <w:t xml:space="preserve"> </w:t>
            </w:r>
            <w:r>
              <w:rPr>
                <w:sz w:val="20"/>
              </w:rPr>
              <w:t>will</w:t>
            </w:r>
            <w:r>
              <w:rPr>
                <w:spacing w:val="-1"/>
                <w:sz w:val="20"/>
              </w:rPr>
              <w:t xml:space="preserve"> </w:t>
            </w:r>
            <w:r>
              <w:rPr>
                <w:sz w:val="20"/>
              </w:rPr>
              <w:t>be able</w:t>
            </w:r>
            <w:r>
              <w:rPr>
                <w:spacing w:val="-11"/>
                <w:sz w:val="20"/>
              </w:rPr>
              <w:t xml:space="preserve"> </w:t>
            </w:r>
            <w:r>
              <w:rPr>
                <w:sz w:val="20"/>
              </w:rPr>
              <w:t>to</w:t>
            </w:r>
            <w:r>
              <w:rPr>
                <w:spacing w:val="-14"/>
                <w:sz w:val="20"/>
              </w:rPr>
              <w:t xml:space="preserve"> </w:t>
            </w:r>
            <w:r>
              <w:rPr>
                <w:sz w:val="20"/>
              </w:rPr>
              <w:t>communicate</w:t>
            </w:r>
            <w:r>
              <w:rPr>
                <w:spacing w:val="-10"/>
                <w:sz w:val="20"/>
              </w:rPr>
              <w:t xml:space="preserve"> </w:t>
            </w:r>
            <w:r>
              <w:rPr>
                <w:sz w:val="20"/>
              </w:rPr>
              <w:t>the</w:t>
            </w:r>
            <w:r>
              <w:rPr>
                <w:spacing w:val="-14"/>
                <w:sz w:val="20"/>
              </w:rPr>
              <w:t xml:space="preserve"> </w:t>
            </w:r>
            <w:r>
              <w:rPr>
                <w:sz w:val="20"/>
              </w:rPr>
              <w:t>results</w:t>
            </w:r>
            <w:r>
              <w:rPr>
                <w:spacing w:val="-8"/>
                <w:sz w:val="20"/>
              </w:rPr>
              <w:t xml:space="preserve"> </w:t>
            </w:r>
            <w:r>
              <w:rPr>
                <w:sz w:val="20"/>
              </w:rPr>
              <w:t>of</w:t>
            </w:r>
            <w:r>
              <w:rPr>
                <w:spacing w:val="-13"/>
                <w:sz w:val="20"/>
              </w:rPr>
              <w:t xml:space="preserve"> </w:t>
            </w:r>
            <w:r>
              <w:rPr>
                <w:sz w:val="20"/>
              </w:rPr>
              <w:t>their</w:t>
            </w:r>
            <w:r>
              <w:rPr>
                <w:spacing w:val="-9"/>
                <w:sz w:val="20"/>
              </w:rPr>
              <w:t xml:space="preserve"> </w:t>
            </w:r>
            <w:r>
              <w:rPr>
                <w:sz w:val="20"/>
              </w:rPr>
              <w:t>study/work</w:t>
            </w:r>
            <w:r>
              <w:rPr>
                <w:spacing w:val="-5"/>
                <w:sz w:val="20"/>
              </w:rPr>
              <w:t xml:space="preserve"> </w:t>
            </w:r>
            <w:r>
              <w:rPr>
                <w:sz w:val="20"/>
              </w:rPr>
              <w:t>accurately</w:t>
            </w:r>
            <w:r>
              <w:rPr>
                <w:spacing w:val="-6"/>
                <w:sz w:val="20"/>
              </w:rPr>
              <w:t xml:space="preserve"> </w:t>
            </w:r>
            <w:r>
              <w:rPr>
                <w:sz w:val="20"/>
              </w:rPr>
              <w:t>and</w:t>
            </w:r>
            <w:r>
              <w:rPr>
                <w:spacing w:val="-13"/>
                <w:sz w:val="20"/>
              </w:rPr>
              <w:t xml:space="preserve"> </w:t>
            </w:r>
            <w:r>
              <w:rPr>
                <w:sz w:val="20"/>
              </w:rPr>
              <w:t>reliably,</w:t>
            </w:r>
            <w:r>
              <w:rPr>
                <w:spacing w:val="-9"/>
                <w:sz w:val="20"/>
              </w:rPr>
              <w:t xml:space="preserve"> </w:t>
            </w:r>
            <w:r>
              <w:rPr>
                <w:sz w:val="20"/>
              </w:rPr>
              <w:t>and</w:t>
            </w:r>
            <w:r>
              <w:rPr>
                <w:spacing w:val="-10"/>
                <w:sz w:val="20"/>
              </w:rPr>
              <w:t xml:space="preserve"> </w:t>
            </w:r>
            <w:r>
              <w:rPr>
                <w:sz w:val="20"/>
              </w:rPr>
              <w:t>with</w:t>
            </w:r>
            <w:r>
              <w:rPr>
                <w:spacing w:val="-10"/>
                <w:sz w:val="20"/>
              </w:rPr>
              <w:t xml:space="preserve"> </w:t>
            </w:r>
            <w:r>
              <w:rPr>
                <w:sz w:val="20"/>
              </w:rPr>
              <w:t>structured</w:t>
            </w:r>
            <w:r>
              <w:rPr>
                <w:spacing w:val="-10"/>
                <w:sz w:val="20"/>
              </w:rPr>
              <w:t xml:space="preserve"> </w:t>
            </w:r>
            <w:r>
              <w:rPr>
                <w:sz w:val="20"/>
              </w:rPr>
              <w:t>and</w:t>
            </w:r>
            <w:r>
              <w:rPr>
                <w:spacing w:val="-14"/>
                <w:sz w:val="20"/>
              </w:rPr>
              <w:t xml:space="preserve"> </w:t>
            </w:r>
            <w:r>
              <w:rPr>
                <w:sz w:val="20"/>
              </w:rPr>
              <w:t>coherent</w:t>
            </w:r>
            <w:r>
              <w:rPr>
                <w:spacing w:val="-7"/>
                <w:sz w:val="20"/>
              </w:rPr>
              <w:t xml:space="preserve"> </w:t>
            </w:r>
            <w:r>
              <w:rPr>
                <w:sz w:val="20"/>
              </w:rPr>
              <w:t>arguments.</w:t>
            </w:r>
            <w:r>
              <w:rPr>
                <w:spacing w:val="-13"/>
                <w:sz w:val="20"/>
              </w:rPr>
              <w:t xml:space="preserve"> </w:t>
            </w:r>
            <w:r>
              <w:rPr>
                <w:rFonts w:ascii="Times New Roman"/>
                <w:sz w:val="20"/>
              </w:rPr>
              <w:t>They</w:t>
            </w:r>
            <w:r>
              <w:rPr>
                <w:rFonts w:ascii="Times New Roman"/>
                <w:spacing w:val="-7"/>
                <w:sz w:val="20"/>
              </w:rPr>
              <w:t xml:space="preserve"> </w:t>
            </w:r>
            <w:r>
              <w:rPr>
                <w:rFonts w:ascii="Times New Roman"/>
                <w:sz w:val="20"/>
              </w:rPr>
              <w:t>will</w:t>
            </w:r>
            <w:r>
              <w:rPr>
                <w:rFonts w:ascii="Times New Roman"/>
                <w:spacing w:val="-10"/>
                <w:sz w:val="20"/>
              </w:rPr>
              <w:t xml:space="preserve"> </w:t>
            </w:r>
            <w:r>
              <w:rPr>
                <w:rFonts w:ascii="Times New Roman"/>
                <w:sz w:val="20"/>
              </w:rPr>
              <w:t>be</w:t>
            </w:r>
            <w:r>
              <w:rPr>
                <w:rFonts w:ascii="Times New Roman"/>
                <w:spacing w:val="-9"/>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8"/>
                <w:sz w:val="20"/>
              </w:rPr>
              <w:t xml:space="preserve"> </w:t>
            </w:r>
            <w:r>
              <w:rPr>
                <w:sz w:val="20"/>
              </w:rPr>
              <w:t>undertake</w:t>
            </w:r>
            <w:r>
              <w:rPr>
                <w:spacing w:val="-9"/>
                <w:sz w:val="20"/>
              </w:rPr>
              <w:t xml:space="preserve"> </w:t>
            </w:r>
            <w:r>
              <w:rPr>
                <w:sz w:val="20"/>
              </w:rPr>
              <w:t>further</w:t>
            </w:r>
          </w:p>
          <w:p w14:paraId="428566C9" w14:textId="77777777" w:rsidR="00993AF8" w:rsidRDefault="00000000">
            <w:pPr>
              <w:pStyle w:val="TableParagraph"/>
              <w:spacing w:before="11" w:line="223" w:lineRule="auto"/>
              <w:ind w:left="112"/>
              <w:rPr>
                <w:sz w:val="20"/>
              </w:rPr>
            </w:pPr>
            <w:r>
              <w:rPr>
                <w:sz w:val="20"/>
              </w:rPr>
              <w:t>training</w:t>
            </w:r>
            <w:r>
              <w:rPr>
                <w:spacing w:val="-4"/>
                <w:sz w:val="20"/>
              </w:rPr>
              <w:t xml:space="preserve"> </w:t>
            </w:r>
            <w:r>
              <w:rPr>
                <w:sz w:val="20"/>
              </w:rPr>
              <w:t>and</w:t>
            </w:r>
            <w:r>
              <w:rPr>
                <w:spacing w:val="-9"/>
                <w:sz w:val="20"/>
              </w:rPr>
              <w:t xml:space="preserve"> </w:t>
            </w:r>
            <w:r>
              <w:rPr>
                <w:sz w:val="20"/>
              </w:rPr>
              <w:t>develop</w:t>
            </w:r>
            <w:r>
              <w:rPr>
                <w:spacing w:val="-6"/>
                <w:sz w:val="20"/>
              </w:rPr>
              <w:t xml:space="preserve"> </w:t>
            </w:r>
            <w:r>
              <w:rPr>
                <w:sz w:val="20"/>
              </w:rPr>
              <w:t>new</w:t>
            </w:r>
            <w:r>
              <w:rPr>
                <w:spacing w:val="-8"/>
                <w:sz w:val="20"/>
              </w:rPr>
              <w:t xml:space="preserve"> </w:t>
            </w:r>
            <w:r>
              <w:rPr>
                <w:sz w:val="20"/>
              </w:rPr>
              <w:t>skills</w:t>
            </w:r>
            <w:r>
              <w:rPr>
                <w:spacing w:val="-5"/>
                <w:sz w:val="20"/>
              </w:rPr>
              <w:t xml:space="preserve"> </w:t>
            </w:r>
            <w:r>
              <w:rPr>
                <w:sz w:val="20"/>
              </w:rPr>
              <w:t>within</w:t>
            </w:r>
            <w:r>
              <w:rPr>
                <w:spacing w:val="-4"/>
                <w:sz w:val="20"/>
              </w:rPr>
              <w:t xml:space="preserve"> </w:t>
            </w:r>
            <w:r>
              <w:rPr>
                <w:sz w:val="20"/>
              </w:rPr>
              <w:t>a</w:t>
            </w:r>
            <w:r>
              <w:rPr>
                <w:spacing w:val="-11"/>
                <w:sz w:val="20"/>
              </w:rPr>
              <w:t xml:space="preserve"> </w:t>
            </w:r>
            <w:r>
              <w:rPr>
                <w:sz w:val="20"/>
              </w:rPr>
              <w:t>structured</w:t>
            </w:r>
            <w:r>
              <w:rPr>
                <w:spacing w:val="-7"/>
                <w:sz w:val="20"/>
              </w:rPr>
              <w:t xml:space="preserve"> </w:t>
            </w:r>
            <w:r>
              <w:rPr>
                <w:sz w:val="20"/>
              </w:rPr>
              <w:t>and</w:t>
            </w:r>
            <w:r>
              <w:rPr>
                <w:spacing w:val="-7"/>
                <w:sz w:val="20"/>
              </w:rPr>
              <w:t xml:space="preserve"> </w:t>
            </w:r>
            <w:r>
              <w:rPr>
                <w:sz w:val="20"/>
              </w:rPr>
              <w:t>managed</w:t>
            </w:r>
            <w:r>
              <w:rPr>
                <w:spacing w:val="-6"/>
                <w:sz w:val="20"/>
              </w:rPr>
              <w:t xml:space="preserve"> </w:t>
            </w:r>
            <w:r>
              <w:rPr>
                <w:sz w:val="20"/>
              </w:rPr>
              <w:t>environment</w:t>
            </w:r>
            <w:r>
              <w:rPr>
                <w:spacing w:val="-5"/>
                <w:sz w:val="20"/>
              </w:rPr>
              <w:t xml:space="preserve"> </w:t>
            </w:r>
            <w:r>
              <w:rPr>
                <w:sz w:val="20"/>
              </w:rPr>
              <w:t>and</w:t>
            </w:r>
            <w:r>
              <w:rPr>
                <w:spacing w:val="-7"/>
                <w:sz w:val="20"/>
              </w:rPr>
              <w:t xml:space="preserve"> </w:t>
            </w:r>
            <w:r>
              <w:rPr>
                <w:sz w:val="20"/>
              </w:rPr>
              <w:t>will</w:t>
            </w:r>
            <w:r>
              <w:rPr>
                <w:spacing w:val="-7"/>
                <w:sz w:val="20"/>
              </w:rPr>
              <w:t xml:space="preserve"> </w:t>
            </w:r>
            <w:r>
              <w:rPr>
                <w:sz w:val="20"/>
              </w:rPr>
              <w:t>have</w:t>
            </w:r>
            <w:r>
              <w:rPr>
                <w:spacing w:val="-9"/>
                <w:sz w:val="20"/>
              </w:rPr>
              <w:t xml:space="preserve"> </w:t>
            </w:r>
            <w:r>
              <w:rPr>
                <w:sz w:val="20"/>
              </w:rPr>
              <w:t>the</w:t>
            </w:r>
            <w:r>
              <w:rPr>
                <w:spacing w:val="-4"/>
                <w:sz w:val="20"/>
              </w:rPr>
              <w:t xml:space="preserve"> </w:t>
            </w:r>
            <w:r>
              <w:rPr>
                <w:sz w:val="20"/>
              </w:rPr>
              <w:t>qualities</w:t>
            </w:r>
            <w:r>
              <w:rPr>
                <w:spacing w:val="-2"/>
                <w:sz w:val="20"/>
              </w:rPr>
              <w:t xml:space="preserve"> </w:t>
            </w:r>
            <w:r>
              <w:rPr>
                <w:sz w:val="20"/>
              </w:rPr>
              <w:t>and</w:t>
            </w:r>
            <w:r>
              <w:rPr>
                <w:spacing w:val="-4"/>
                <w:sz w:val="20"/>
              </w:rPr>
              <w:t xml:space="preserve"> </w:t>
            </w:r>
            <w:r>
              <w:rPr>
                <w:sz w:val="20"/>
              </w:rPr>
              <w:t>transferable</w:t>
            </w:r>
            <w:r>
              <w:rPr>
                <w:spacing w:val="-8"/>
                <w:sz w:val="20"/>
              </w:rPr>
              <w:t xml:space="preserve"> </w:t>
            </w:r>
            <w:r>
              <w:rPr>
                <w:sz w:val="20"/>
              </w:rPr>
              <w:t>skills</w:t>
            </w:r>
            <w:r>
              <w:rPr>
                <w:spacing w:val="-7"/>
                <w:sz w:val="20"/>
              </w:rPr>
              <w:t xml:space="preserve"> </w:t>
            </w:r>
            <w:r>
              <w:rPr>
                <w:sz w:val="20"/>
              </w:rPr>
              <w:t>necessary</w:t>
            </w:r>
            <w:r>
              <w:rPr>
                <w:spacing w:val="-8"/>
                <w:sz w:val="20"/>
              </w:rPr>
              <w:t xml:space="preserve"> </w:t>
            </w:r>
            <w:r>
              <w:rPr>
                <w:sz w:val="20"/>
              </w:rPr>
              <w:t>for</w:t>
            </w:r>
            <w:r>
              <w:rPr>
                <w:spacing w:val="-6"/>
                <w:sz w:val="20"/>
              </w:rPr>
              <w:t xml:space="preserve"> </w:t>
            </w:r>
            <w:r>
              <w:rPr>
                <w:sz w:val="20"/>
              </w:rPr>
              <w:t>employment requiring the exercise of some personal</w:t>
            </w:r>
            <w:r>
              <w:rPr>
                <w:spacing w:val="-1"/>
                <w:sz w:val="20"/>
              </w:rPr>
              <w:t xml:space="preserve"> </w:t>
            </w:r>
            <w:r>
              <w:rPr>
                <w:sz w:val="20"/>
              </w:rPr>
              <w:t>responsibility.</w:t>
            </w:r>
          </w:p>
        </w:tc>
      </w:tr>
    </w:tbl>
    <w:p w14:paraId="28A29A41" w14:textId="77777777" w:rsidR="00993AF8" w:rsidRDefault="00993AF8">
      <w:pPr>
        <w:pStyle w:val="BodyText"/>
        <w:spacing w:before="9"/>
        <w:rPr>
          <w:sz w:val="19"/>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7"/>
        <w:gridCol w:w="1736"/>
        <w:gridCol w:w="1736"/>
      </w:tblGrid>
      <w:tr w:rsidR="00993AF8" w14:paraId="0407A2B3" w14:textId="77777777">
        <w:trPr>
          <w:trHeight w:val="414"/>
        </w:trPr>
        <w:tc>
          <w:tcPr>
            <w:tcW w:w="1736" w:type="dxa"/>
            <w:shd w:val="clear" w:color="auto" w:fill="8DB3E0"/>
          </w:tcPr>
          <w:p w14:paraId="010480EA" w14:textId="77777777" w:rsidR="00993AF8" w:rsidRDefault="00000000">
            <w:pPr>
              <w:pStyle w:val="TableParagraph"/>
              <w:spacing w:line="204" w:lineRule="exact"/>
              <w:ind w:left="112"/>
              <w:rPr>
                <w:b/>
                <w:sz w:val="18"/>
              </w:rPr>
            </w:pPr>
            <w:r>
              <w:rPr>
                <w:b/>
                <w:sz w:val="18"/>
              </w:rPr>
              <w:t>Level</w:t>
            </w:r>
            <w:r>
              <w:rPr>
                <w:b/>
                <w:spacing w:val="-2"/>
                <w:sz w:val="18"/>
              </w:rPr>
              <w:t xml:space="preserve"> </w:t>
            </w:r>
            <w:r>
              <w:rPr>
                <w:b/>
                <w:spacing w:val="-10"/>
                <w:sz w:val="18"/>
              </w:rPr>
              <w:t>4</w:t>
            </w:r>
          </w:p>
        </w:tc>
        <w:tc>
          <w:tcPr>
            <w:tcW w:w="1736" w:type="dxa"/>
            <w:shd w:val="clear" w:color="auto" w:fill="8DB3E0"/>
          </w:tcPr>
          <w:p w14:paraId="24D2478F" w14:textId="77777777" w:rsidR="00993AF8" w:rsidRDefault="00000000">
            <w:pPr>
              <w:pStyle w:val="TableParagraph"/>
              <w:spacing w:before="102"/>
              <w:ind w:left="21" w:right="4"/>
              <w:jc w:val="center"/>
              <w:rPr>
                <w:b/>
                <w:sz w:val="18"/>
              </w:rPr>
            </w:pPr>
            <w:r>
              <w:rPr>
                <w:b/>
                <w:spacing w:val="-4"/>
                <w:sz w:val="18"/>
              </w:rPr>
              <w:t>FAIL</w:t>
            </w:r>
          </w:p>
        </w:tc>
        <w:tc>
          <w:tcPr>
            <w:tcW w:w="1739" w:type="dxa"/>
            <w:shd w:val="clear" w:color="auto" w:fill="8DB3E0"/>
          </w:tcPr>
          <w:p w14:paraId="320FF56B" w14:textId="77777777" w:rsidR="00993AF8" w:rsidRDefault="00000000">
            <w:pPr>
              <w:pStyle w:val="TableParagraph"/>
              <w:spacing w:before="102"/>
              <w:ind w:left="21" w:right="11"/>
              <w:jc w:val="center"/>
              <w:rPr>
                <w:b/>
                <w:sz w:val="18"/>
              </w:rPr>
            </w:pPr>
            <w:r>
              <w:rPr>
                <w:b/>
                <w:sz w:val="18"/>
              </w:rPr>
              <w:t>MARGINAL</w:t>
            </w:r>
            <w:r>
              <w:rPr>
                <w:b/>
                <w:spacing w:val="-10"/>
                <w:sz w:val="18"/>
              </w:rPr>
              <w:t xml:space="preserve"> </w:t>
            </w:r>
            <w:r>
              <w:rPr>
                <w:b/>
                <w:spacing w:val="-4"/>
                <w:sz w:val="18"/>
              </w:rPr>
              <w:t>FAIL</w:t>
            </w:r>
          </w:p>
        </w:tc>
        <w:tc>
          <w:tcPr>
            <w:tcW w:w="1736" w:type="dxa"/>
            <w:shd w:val="clear" w:color="auto" w:fill="8DB3E0"/>
          </w:tcPr>
          <w:p w14:paraId="2946DF41" w14:textId="77777777" w:rsidR="00993AF8" w:rsidRDefault="00000000">
            <w:pPr>
              <w:pStyle w:val="TableParagraph"/>
              <w:spacing w:line="194" w:lineRule="exact"/>
              <w:ind w:left="21" w:right="7"/>
              <w:jc w:val="center"/>
              <w:rPr>
                <w:b/>
                <w:sz w:val="18"/>
              </w:rPr>
            </w:pPr>
            <w:r>
              <w:rPr>
                <w:b/>
                <w:spacing w:val="-2"/>
                <w:sz w:val="18"/>
              </w:rPr>
              <w:t>SATISFACTORY</w:t>
            </w:r>
          </w:p>
          <w:p w14:paraId="1EEF867C" w14:textId="77777777" w:rsidR="00993AF8" w:rsidRDefault="00000000">
            <w:pPr>
              <w:pStyle w:val="TableParagraph"/>
              <w:spacing w:line="201" w:lineRule="exact"/>
              <w:ind w:left="21"/>
              <w:jc w:val="center"/>
              <w:rPr>
                <w:b/>
                <w:sz w:val="18"/>
              </w:rPr>
            </w:pPr>
            <w:r>
              <w:rPr>
                <w:b/>
                <w:sz w:val="18"/>
              </w:rPr>
              <w:t>(3</w:t>
            </w:r>
            <w:r>
              <w:rPr>
                <w:b/>
                <w:position w:val="6"/>
                <w:sz w:val="12"/>
              </w:rPr>
              <w:t>rd</w:t>
            </w:r>
            <w:r>
              <w:rPr>
                <w:b/>
                <w:spacing w:val="13"/>
                <w:position w:val="6"/>
                <w:sz w:val="12"/>
              </w:rPr>
              <w:t xml:space="preserve"> </w:t>
            </w:r>
            <w:r>
              <w:rPr>
                <w:b/>
                <w:sz w:val="18"/>
              </w:rPr>
              <w:t>/</w:t>
            </w:r>
            <w:r>
              <w:rPr>
                <w:b/>
                <w:spacing w:val="-2"/>
                <w:sz w:val="18"/>
              </w:rPr>
              <w:t xml:space="preserve"> Pass)</w:t>
            </w:r>
          </w:p>
        </w:tc>
        <w:tc>
          <w:tcPr>
            <w:tcW w:w="1736" w:type="dxa"/>
            <w:shd w:val="clear" w:color="auto" w:fill="8DB3E0"/>
          </w:tcPr>
          <w:p w14:paraId="66071847" w14:textId="77777777" w:rsidR="00993AF8" w:rsidRDefault="00000000">
            <w:pPr>
              <w:pStyle w:val="TableParagraph"/>
              <w:spacing w:line="196" w:lineRule="exact"/>
              <w:ind w:left="21" w:right="5"/>
              <w:jc w:val="center"/>
              <w:rPr>
                <w:b/>
                <w:sz w:val="18"/>
              </w:rPr>
            </w:pPr>
            <w:r>
              <w:rPr>
                <w:b/>
                <w:spacing w:val="-4"/>
                <w:sz w:val="18"/>
              </w:rPr>
              <w:t>GOOD</w:t>
            </w:r>
          </w:p>
          <w:p w14:paraId="393B3A17" w14:textId="77777777" w:rsidR="00993AF8" w:rsidRDefault="00000000">
            <w:pPr>
              <w:pStyle w:val="TableParagraph"/>
              <w:spacing w:line="199" w:lineRule="exact"/>
              <w:ind w:left="21" w:right="1"/>
              <w:jc w:val="center"/>
              <w:rPr>
                <w:b/>
                <w:sz w:val="18"/>
              </w:rPr>
            </w:pPr>
            <w:r>
              <w:rPr>
                <w:b/>
                <w:sz w:val="18"/>
              </w:rPr>
              <w:t>(2.2 /</w:t>
            </w:r>
            <w:r>
              <w:rPr>
                <w:b/>
                <w:spacing w:val="-1"/>
                <w:sz w:val="18"/>
              </w:rPr>
              <w:t xml:space="preserve"> </w:t>
            </w:r>
            <w:r>
              <w:rPr>
                <w:b/>
                <w:spacing w:val="-2"/>
                <w:sz w:val="18"/>
              </w:rPr>
              <w:t>Pass)</w:t>
            </w:r>
          </w:p>
        </w:tc>
        <w:tc>
          <w:tcPr>
            <w:tcW w:w="1737" w:type="dxa"/>
            <w:shd w:val="clear" w:color="auto" w:fill="8DB3E0"/>
          </w:tcPr>
          <w:p w14:paraId="303061DE" w14:textId="77777777" w:rsidR="00993AF8" w:rsidRDefault="00000000">
            <w:pPr>
              <w:pStyle w:val="TableParagraph"/>
              <w:spacing w:line="196" w:lineRule="exact"/>
              <w:ind w:left="322"/>
              <w:rPr>
                <w:b/>
                <w:sz w:val="18"/>
              </w:rPr>
            </w:pPr>
            <w:r>
              <w:rPr>
                <w:b/>
                <w:sz w:val="18"/>
              </w:rPr>
              <w:t>VERY</w:t>
            </w:r>
            <w:r>
              <w:rPr>
                <w:b/>
                <w:spacing w:val="-9"/>
                <w:sz w:val="18"/>
              </w:rPr>
              <w:t xml:space="preserve"> </w:t>
            </w:r>
            <w:r>
              <w:rPr>
                <w:b/>
                <w:spacing w:val="-4"/>
                <w:sz w:val="18"/>
              </w:rPr>
              <w:t>GOOD</w:t>
            </w:r>
          </w:p>
          <w:p w14:paraId="4B274F80" w14:textId="77777777" w:rsidR="00993AF8" w:rsidRDefault="00000000">
            <w:pPr>
              <w:pStyle w:val="TableParagraph"/>
              <w:spacing w:line="199" w:lineRule="exact"/>
              <w:ind w:left="392"/>
              <w:rPr>
                <w:b/>
                <w:sz w:val="18"/>
              </w:rPr>
            </w:pPr>
            <w:r>
              <w:rPr>
                <w:b/>
                <w:sz w:val="18"/>
              </w:rPr>
              <w:t>(2.1 /</w:t>
            </w:r>
            <w:r>
              <w:rPr>
                <w:b/>
                <w:spacing w:val="-3"/>
                <w:sz w:val="18"/>
              </w:rPr>
              <w:t xml:space="preserve"> </w:t>
            </w:r>
            <w:r>
              <w:rPr>
                <w:b/>
                <w:spacing w:val="-2"/>
                <w:sz w:val="18"/>
              </w:rPr>
              <w:t>Merit)</w:t>
            </w:r>
          </w:p>
        </w:tc>
        <w:tc>
          <w:tcPr>
            <w:tcW w:w="1736" w:type="dxa"/>
            <w:shd w:val="clear" w:color="auto" w:fill="8DB3E0"/>
          </w:tcPr>
          <w:p w14:paraId="3E21B0C6" w14:textId="77777777" w:rsidR="00993AF8" w:rsidRDefault="00000000">
            <w:pPr>
              <w:pStyle w:val="TableParagraph"/>
              <w:spacing w:line="194" w:lineRule="exact"/>
              <w:ind w:left="21" w:right="10"/>
              <w:jc w:val="center"/>
              <w:rPr>
                <w:b/>
                <w:sz w:val="18"/>
              </w:rPr>
            </w:pPr>
            <w:r>
              <w:rPr>
                <w:b/>
                <w:spacing w:val="-2"/>
                <w:sz w:val="18"/>
              </w:rPr>
              <w:t>EXCELLENT</w:t>
            </w:r>
          </w:p>
          <w:p w14:paraId="2D877C84" w14:textId="77777777" w:rsidR="00993AF8" w:rsidRDefault="00000000">
            <w:pPr>
              <w:pStyle w:val="TableParagraph"/>
              <w:spacing w:line="201" w:lineRule="exact"/>
              <w:ind w:left="21" w:right="7"/>
              <w:jc w:val="center"/>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8DB3E0"/>
          </w:tcPr>
          <w:p w14:paraId="41C08C99" w14:textId="77777777" w:rsidR="00993AF8" w:rsidRDefault="00000000">
            <w:pPr>
              <w:pStyle w:val="TableParagraph"/>
              <w:spacing w:line="194" w:lineRule="exact"/>
              <w:ind w:left="229"/>
              <w:rPr>
                <w:b/>
                <w:sz w:val="18"/>
              </w:rPr>
            </w:pPr>
            <w:r>
              <w:rPr>
                <w:b/>
                <w:spacing w:val="-2"/>
                <w:sz w:val="18"/>
              </w:rPr>
              <w:t>EXCEPTIONAL</w:t>
            </w:r>
          </w:p>
          <w:p w14:paraId="12DEAFB6" w14:textId="77777777" w:rsidR="00993AF8" w:rsidRDefault="00000000">
            <w:pPr>
              <w:pStyle w:val="TableParagraph"/>
              <w:spacing w:line="201" w:lineRule="exact"/>
              <w:ind w:left="165"/>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r>
      <w:tr w:rsidR="00993AF8" w14:paraId="3AFB216C" w14:textId="77777777">
        <w:trPr>
          <w:trHeight w:val="227"/>
        </w:trPr>
        <w:tc>
          <w:tcPr>
            <w:tcW w:w="1736" w:type="dxa"/>
            <w:shd w:val="clear" w:color="auto" w:fill="8DB3E0"/>
          </w:tcPr>
          <w:p w14:paraId="33F96EBE" w14:textId="77777777" w:rsidR="00993AF8" w:rsidRDefault="00000000">
            <w:pPr>
              <w:pStyle w:val="TableParagraph"/>
              <w:spacing w:line="208" w:lineRule="exact"/>
              <w:ind w:left="282"/>
              <w:rPr>
                <w:b/>
                <w:sz w:val="20"/>
              </w:rPr>
            </w:pPr>
            <w:r>
              <w:rPr>
                <w:b/>
                <w:spacing w:val="-2"/>
                <w:sz w:val="20"/>
              </w:rPr>
              <w:t>Category</w:t>
            </w:r>
          </w:p>
        </w:tc>
        <w:tc>
          <w:tcPr>
            <w:tcW w:w="1736" w:type="dxa"/>
            <w:shd w:val="clear" w:color="auto" w:fill="8DB3E0"/>
          </w:tcPr>
          <w:p w14:paraId="031A2DF8" w14:textId="77777777" w:rsidR="00993AF8" w:rsidRDefault="00000000">
            <w:pPr>
              <w:pStyle w:val="TableParagraph"/>
              <w:spacing w:line="206" w:lineRule="exact"/>
              <w:ind w:left="21" w:right="2"/>
              <w:jc w:val="center"/>
              <w:rPr>
                <w:b/>
                <w:sz w:val="18"/>
              </w:rPr>
            </w:pPr>
            <w:r>
              <w:rPr>
                <w:b/>
                <w:spacing w:val="-2"/>
                <w:sz w:val="18"/>
              </w:rPr>
              <w:t>0-</w:t>
            </w:r>
            <w:r>
              <w:rPr>
                <w:b/>
                <w:spacing w:val="-5"/>
                <w:sz w:val="18"/>
              </w:rPr>
              <w:t>29%</w:t>
            </w:r>
          </w:p>
        </w:tc>
        <w:tc>
          <w:tcPr>
            <w:tcW w:w="1739" w:type="dxa"/>
            <w:shd w:val="clear" w:color="auto" w:fill="8DB3E0"/>
          </w:tcPr>
          <w:p w14:paraId="1E622663" w14:textId="77777777" w:rsidR="00993AF8" w:rsidRDefault="00000000">
            <w:pPr>
              <w:pStyle w:val="TableParagraph"/>
              <w:spacing w:line="206" w:lineRule="exact"/>
              <w:ind w:left="21"/>
              <w:jc w:val="center"/>
              <w:rPr>
                <w:b/>
                <w:sz w:val="18"/>
              </w:rPr>
            </w:pPr>
            <w:r>
              <w:rPr>
                <w:b/>
                <w:spacing w:val="-2"/>
                <w:sz w:val="18"/>
              </w:rPr>
              <w:t>30-</w:t>
            </w:r>
            <w:r>
              <w:rPr>
                <w:b/>
                <w:spacing w:val="-5"/>
                <w:sz w:val="18"/>
              </w:rPr>
              <w:t>39%</w:t>
            </w:r>
          </w:p>
        </w:tc>
        <w:tc>
          <w:tcPr>
            <w:tcW w:w="1736" w:type="dxa"/>
            <w:shd w:val="clear" w:color="auto" w:fill="8DB3E0"/>
          </w:tcPr>
          <w:p w14:paraId="36676CA6" w14:textId="77777777" w:rsidR="00993AF8" w:rsidRDefault="00000000">
            <w:pPr>
              <w:pStyle w:val="TableParagraph"/>
              <w:spacing w:line="206" w:lineRule="exact"/>
              <w:ind w:left="559"/>
              <w:rPr>
                <w:b/>
                <w:sz w:val="18"/>
              </w:rPr>
            </w:pPr>
            <w:r>
              <w:rPr>
                <w:b/>
                <w:spacing w:val="-2"/>
                <w:sz w:val="18"/>
              </w:rPr>
              <w:t>40-</w:t>
            </w:r>
            <w:r>
              <w:rPr>
                <w:b/>
                <w:spacing w:val="-5"/>
                <w:sz w:val="18"/>
              </w:rPr>
              <w:t>49%</w:t>
            </w:r>
          </w:p>
        </w:tc>
        <w:tc>
          <w:tcPr>
            <w:tcW w:w="1736" w:type="dxa"/>
            <w:shd w:val="clear" w:color="auto" w:fill="8DB3E0"/>
          </w:tcPr>
          <w:p w14:paraId="38BFEE21" w14:textId="77777777" w:rsidR="00993AF8" w:rsidRDefault="00000000">
            <w:pPr>
              <w:pStyle w:val="TableParagraph"/>
              <w:spacing w:line="206" w:lineRule="exact"/>
              <w:ind w:left="558"/>
              <w:rPr>
                <w:b/>
                <w:sz w:val="18"/>
              </w:rPr>
            </w:pPr>
            <w:r>
              <w:rPr>
                <w:b/>
                <w:spacing w:val="-2"/>
                <w:sz w:val="18"/>
              </w:rPr>
              <w:t>50-</w:t>
            </w:r>
            <w:r>
              <w:rPr>
                <w:b/>
                <w:spacing w:val="-5"/>
                <w:sz w:val="18"/>
              </w:rPr>
              <w:t>59%</w:t>
            </w:r>
          </w:p>
        </w:tc>
        <w:tc>
          <w:tcPr>
            <w:tcW w:w="1737" w:type="dxa"/>
            <w:shd w:val="clear" w:color="auto" w:fill="8DB3E0"/>
          </w:tcPr>
          <w:p w14:paraId="361F28F4" w14:textId="77777777" w:rsidR="00993AF8" w:rsidRDefault="00000000">
            <w:pPr>
              <w:pStyle w:val="TableParagraph"/>
              <w:spacing w:line="206" w:lineRule="exact"/>
              <w:ind w:left="558"/>
              <w:rPr>
                <w:b/>
                <w:sz w:val="18"/>
              </w:rPr>
            </w:pPr>
            <w:r>
              <w:rPr>
                <w:b/>
                <w:spacing w:val="-2"/>
                <w:sz w:val="18"/>
              </w:rPr>
              <w:t>60-</w:t>
            </w:r>
            <w:r>
              <w:rPr>
                <w:b/>
                <w:spacing w:val="-5"/>
                <w:sz w:val="18"/>
              </w:rPr>
              <w:t>69%</w:t>
            </w:r>
          </w:p>
        </w:tc>
        <w:tc>
          <w:tcPr>
            <w:tcW w:w="1736" w:type="dxa"/>
            <w:shd w:val="clear" w:color="auto" w:fill="8DB3E0"/>
          </w:tcPr>
          <w:p w14:paraId="6472DE9F" w14:textId="77777777" w:rsidR="00993AF8" w:rsidRDefault="00000000">
            <w:pPr>
              <w:pStyle w:val="TableParagraph"/>
              <w:spacing w:line="206" w:lineRule="exact"/>
              <w:ind w:left="557"/>
              <w:rPr>
                <w:b/>
                <w:sz w:val="18"/>
              </w:rPr>
            </w:pPr>
            <w:r>
              <w:rPr>
                <w:b/>
                <w:spacing w:val="-2"/>
                <w:sz w:val="18"/>
              </w:rPr>
              <w:t>70-</w:t>
            </w:r>
            <w:r>
              <w:rPr>
                <w:b/>
                <w:spacing w:val="-5"/>
                <w:sz w:val="18"/>
              </w:rPr>
              <w:t>84%</w:t>
            </w:r>
          </w:p>
        </w:tc>
        <w:tc>
          <w:tcPr>
            <w:tcW w:w="1736" w:type="dxa"/>
            <w:shd w:val="clear" w:color="auto" w:fill="8DB3E0"/>
          </w:tcPr>
          <w:p w14:paraId="25D36CA1" w14:textId="77777777" w:rsidR="00993AF8" w:rsidRDefault="00000000">
            <w:pPr>
              <w:pStyle w:val="TableParagraph"/>
              <w:spacing w:line="204" w:lineRule="exact"/>
              <w:ind w:left="508"/>
              <w:rPr>
                <w:b/>
                <w:sz w:val="18"/>
              </w:rPr>
            </w:pPr>
            <w:r>
              <w:rPr>
                <w:b/>
                <w:spacing w:val="-2"/>
                <w:sz w:val="18"/>
              </w:rPr>
              <w:t>85-</w:t>
            </w:r>
            <w:r>
              <w:rPr>
                <w:b/>
                <w:spacing w:val="-4"/>
                <w:sz w:val="18"/>
              </w:rPr>
              <w:t>100%</w:t>
            </w:r>
          </w:p>
        </w:tc>
      </w:tr>
      <w:tr w:rsidR="00993AF8" w14:paraId="01D68F2A" w14:textId="77777777">
        <w:trPr>
          <w:trHeight w:val="4601"/>
        </w:trPr>
        <w:tc>
          <w:tcPr>
            <w:tcW w:w="1736" w:type="dxa"/>
            <w:shd w:val="clear" w:color="auto" w:fill="8DB3E0"/>
          </w:tcPr>
          <w:p w14:paraId="4F3E0A45" w14:textId="77777777" w:rsidR="00993AF8" w:rsidRDefault="00000000">
            <w:pPr>
              <w:pStyle w:val="TableParagraph"/>
              <w:spacing w:before="33"/>
              <w:ind w:left="220" w:right="189"/>
              <w:rPr>
                <w:sz w:val="18"/>
              </w:rPr>
            </w:pPr>
            <w:r>
              <w:rPr>
                <w:b/>
                <w:spacing w:val="-2"/>
                <w:sz w:val="20"/>
              </w:rPr>
              <w:t>Engagement with</w:t>
            </w:r>
            <w:r>
              <w:rPr>
                <w:b/>
                <w:spacing w:val="-16"/>
                <w:sz w:val="20"/>
              </w:rPr>
              <w:t xml:space="preserve"> </w:t>
            </w:r>
            <w:r>
              <w:rPr>
                <w:b/>
                <w:spacing w:val="-2"/>
                <w:sz w:val="20"/>
              </w:rPr>
              <w:t xml:space="preserve">literature </w:t>
            </w:r>
            <w:r>
              <w:rPr>
                <w:spacing w:val="-2"/>
                <w:sz w:val="18"/>
              </w:rPr>
              <w:t>(including reading, referencing,</w:t>
            </w:r>
          </w:p>
          <w:p w14:paraId="1A1CD156" w14:textId="77777777" w:rsidR="00993AF8" w:rsidRDefault="00000000">
            <w:pPr>
              <w:pStyle w:val="TableParagraph"/>
              <w:spacing w:before="32"/>
              <w:ind w:left="220"/>
              <w:rPr>
                <w:sz w:val="18"/>
              </w:rPr>
            </w:pPr>
            <w:r>
              <w:rPr>
                <w:spacing w:val="-2"/>
                <w:sz w:val="18"/>
              </w:rPr>
              <w:t>academic conventions</w:t>
            </w:r>
            <w:r>
              <w:rPr>
                <w:spacing w:val="-12"/>
                <w:sz w:val="18"/>
              </w:rPr>
              <w:t xml:space="preserve"> </w:t>
            </w:r>
            <w:r>
              <w:rPr>
                <w:spacing w:val="-2"/>
                <w:sz w:val="18"/>
              </w:rPr>
              <w:t>and</w:t>
            </w:r>
          </w:p>
          <w:p w14:paraId="5E9782AB" w14:textId="77777777" w:rsidR="00993AF8" w:rsidRDefault="00000000">
            <w:pPr>
              <w:pStyle w:val="TableParagraph"/>
              <w:spacing w:before="38"/>
              <w:ind w:left="220" w:right="189"/>
              <w:rPr>
                <w:sz w:val="18"/>
              </w:rPr>
            </w:pPr>
            <w:r>
              <w:rPr>
                <w:spacing w:val="-4"/>
                <w:sz w:val="18"/>
              </w:rPr>
              <w:t xml:space="preserve">academic </w:t>
            </w:r>
            <w:r>
              <w:rPr>
                <w:spacing w:val="-2"/>
                <w:sz w:val="18"/>
              </w:rPr>
              <w:t>honesty)</w:t>
            </w:r>
          </w:p>
        </w:tc>
        <w:tc>
          <w:tcPr>
            <w:tcW w:w="1736" w:type="dxa"/>
            <w:tcBorders>
              <w:right w:val="dashSmallGap" w:sz="4" w:space="0" w:color="000000"/>
            </w:tcBorders>
          </w:tcPr>
          <w:p w14:paraId="757CBD53" w14:textId="77777777" w:rsidR="00993AF8" w:rsidRDefault="00000000">
            <w:pPr>
              <w:pStyle w:val="TableParagraph"/>
              <w:ind w:left="112"/>
              <w:rPr>
                <w:sz w:val="20"/>
              </w:rPr>
            </w:pPr>
            <w:r>
              <w:rPr>
                <w:sz w:val="20"/>
              </w:rPr>
              <w:t xml:space="preserve">Little or no evidence of </w:t>
            </w:r>
            <w:r>
              <w:rPr>
                <w:spacing w:val="-2"/>
                <w:sz w:val="20"/>
              </w:rPr>
              <w:t>reading</w:t>
            </w:r>
            <w:r>
              <w:rPr>
                <w:spacing w:val="-15"/>
                <w:sz w:val="20"/>
              </w:rPr>
              <w:t xml:space="preserve"> </w:t>
            </w:r>
            <w:r>
              <w:rPr>
                <w:rFonts w:ascii="Times New Roman"/>
                <w:spacing w:val="-2"/>
                <w:sz w:val="20"/>
              </w:rPr>
              <w:t xml:space="preserve">and/or </w:t>
            </w:r>
            <w:r>
              <w:rPr>
                <w:sz w:val="20"/>
              </w:rPr>
              <w:t xml:space="preserve">reliance on </w:t>
            </w:r>
            <w:r>
              <w:rPr>
                <w:spacing w:val="-2"/>
                <w:sz w:val="20"/>
              </w:rPr>
              <w:t>inappropriate sources.</w:t>
            </w:r>
          </w:p>
          <w:p w14:paraId="4D7805DF" w14:textId="77777777" w:rsidR="00993AF8" w:rsidRDefault="00000000">
            <w:pPr>
              <w:pStyle w:val="TableParagraph"/>
              <w:ind w:left="112" w:right="126"/>
              <w:rPr>
                <w:sz w:val="20"/>
              </w:rPr>
            </w:pPr>
            <w:r>
              <w:rPr>
                <w:sz w:val="20"/>
              </w:rPr>
              <w:t xml:space="preserve">Views and findings mostly </w:t>
            </w:r>
            <w:r>
              <w:rPr>
                <w:spacing w:val="-2"/>
                <w:sz w:val="20"/>
              </w:rPr>
              <w:t>unsupported</w:t>
            </w:r>
            <w:r>
              <w:rPr>
                <w:spacing w:val="-13"/>
                <w:sz w:val="20"/>
              </w:rPr>
              <w:t xml:space="preserve"> </w:t>
            </w:r>
            <w:r>
              <w:rPr>
                <w:spacing w:val="-2"/>
                <w:sz w:val="20"/>
              </w:rPr>
              <w:t xml:space="preserve">and </w:t>
            </w:r>
            <w:r>
              <w:rPr>
                <w:spacing w:val="-4"/>
                <w:sz w:val="20"/>
              </w:rPr>
              <w:t xml:space="preserve">non- </w:t>
            </w:r>
            <w:r>
              <w:rPr>
                <w:spacing w:val="-2"/>
                <w:sz w:val="20"/>
              </w:rPr>
              <w:t>authoritative.</w:t>
            </w:r>
          </w:p>
          <w:p w14:paraId="10862B6F" w14:textId="77777777" w:rsidR="00993AF8" w:rsidRDefault="00000000">
            <w:pPr>
              <w:pStyle w:val="TableParagraph"/>
              <w:spacing w:before="1"/>
              <w:ind w:left="112" w:right="189"/>
              <w:rPr>
                <w:sz w:val="20"/>
              </w:rPr>
            </w:pPr>
            <w:r>
              <w:rPr>
                <w:spacing w:val="-2"/>
                <w:sz w:val="20"/>
              </w:rPr>
              <w:t xml:space="preserve">Referencing conventions </w:t>
            </w:r>
            <w:r>
              <w:rPr>
                <w:spacing w:val="-4"/>
                <w:sz w:val="20"/>
              </w:rPr>
              <w:t xml:space="preserve">used </w:t>
            </w:r>
            <w:r>
              <w:rPr>
                <w:spacing w:val="-2"/>
                <w:sz w:val="20"/>
              </w:rPr>
              <w:t>incoherently</w:t>
            </w:r>
            <w:r>
              <w:rPr>
                <w:spacing w:val="-14"/>
                <w:sz w:val="20"/>
              </w:rPr>
              <w:t xml:space="preserve"> </w:t>
            </w:r>
            <w:r>
              <w:rPr>
                <w:spacing w:val="-2"/>
                <w:sz w:val="20"/>
              </w:rPr>
              <w:t>or largely</w:t>
            </w:r>
            <w:r>
              <w:rPr>
                <w:spacing w:val="-7"/>
                <w:sz w:val="20"/>
              </w:rPr>
              <w:t xml:space="preserve"> </w:t>
            </w:r>
            <w:r>
              <w:rPr>
                <w:spacing w:val="-2"/>
                <w:sz w:val="20"/>
              </w:rPr>
              <w:t>absent.</w:t>
            </w:r>
          </w:p>
        </w:tc>
        <w:tc>
          <w:tcPr>
            <w:tcW w:w="1739" w:type="dxa"/>
            <w:tcBorders>
              <w:left w:val="dashSmallGap" w:sz="4" w:space="0" w:color="000000"/>
              <w:right w:val="double" w:sz="4" w:space="0" w:color="000000"/>
            </w:tcBorders>
          </w:tcPr>
          <w:p w14:paraId="063CF8A0" w14:textId="77777777" w:rsidR="00993AF8" w:rsidRDefault="00000000">
            <w:pPr>
              <w:pStyle w:val="TableParagraph"/>
              <w:ind w:left="111" w:right="164"/>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 xml:space="preserve">use of sources. Heavily reliant on information gained through class contact. </w:t>
            </w:r>
            <w:r>
              <w:rPr>
                <w:spacing w:val="-2"/>
                <w:sz w:val="20"/>
              </w:rPr>
              <w:t>Inconsistent</w:t>
            </w:r>
            <w:r>
              <w:rPr>
                <w:spacing w:val="-14"/>
                <w:sz w:val="20"/>
              </w:rPr>
              <w:t xml:space="preserve"> </w:t>
            </w:r>
            <w:r>
              <w:rPr>
                <w:spacing w:val="-2"/>
                <w:sz w:val="20"/>
              </w:rPr>
              <w:t xml:space="preserve">and </w:t>
            </w:r>
            <w:r>
              <w:rPr>
                <w:sz w:val="20"/>
              </w:rPr>
              <w:t xml:space="preserve">weak use of </w:t>
            </w:r>
            <w:r>
              <w:rPr>
                <w:spacing w:val="-2"/>
                <w:sz w:val="20"/>
              </w:rPr>
              <w:t>referencing.</w:t>
            </w:r>
          </w:p>
        </w:tc>
        <w:tc>
          <w:tcPr>
            <w:tcW w:w="1736" w:type="dxa"/>
            <w:tcBorders>
              <w:left w:val="double" w:sz="4" w:space="0" w:color="000000"/>
              <w:right w:val="dashSmallGap" w:sz="4" w:space="0" w:color="000000"/>
            </w:tcBorders>
          </w:tcPr>
          <w:p w14:paraId="6C1AC78C" w14:textId="77777777" w:rsidR="00993AF8" w:rsidRDefault="00000000">
            <w:pPr>
              <w:pStyle w:val="TableParagraph"/>
              <w:ind w:left="100" w:right="166"/>
              <w:rPr>
                <w:sz w:val="20"/>
              </w:rPr>
            </w:pPr>
            <w:r>
              <w:rPr>
                <w:spacing w:val="-2"/>
                <w:sz w:val="20"/>
              </w:rPr>
              <w:t xml:space="preserve">Engagement </w:t>
            </w:r>
            <w:r>
              <w:rPr>
                <w:sz w:val="20"/>
              </w:rPr>
              <w:t xml:space="preserve">with a limited range of mostly relevant and </w:t>
            </w:r>
            <w:r>
              <w:rPr>
                <w:spacing w:val="-2"/>
                <w:sz w:val="20"/>
              </w:rPr>
              <w:t>credible</w:t>
            </w:r>
            <w:r>
              <w:rPr>
                <w:spacing w:val="-15"/>
                <w:sz w:val="20"/>
              </w:rPr>
              <w:t xml:space="preserve"> </w:t>
            </w:r>
            <w:r>
              <w:rPr>
                <w:spacing w:val="-2"/>
                <w:sz w:val="20"/>
              </w:rPr>
              <w:t xml:space="preserve">sources </w:t>
            </w:r>
            <w:r>
              <w:rPr>
                <w:sz w:val="20"/>
              </w:rPr>
              <w:t xml:space="preserve">but with some reliance on </w:t>
            </w:r>
            <w:r>
              <w:rPr>
                <w:spacing w:val="-2"/>
                <w:sz w:val="20"/>
              </w:rPr>
              <w:t xml:space="preserve">information </w:t>
            </w:r>
            <w:r>
              <w:rPr>
                <w:sz w:val="20"/>
              </w:rPr>
              <w:t>gained through class contact.</w:t>
            </w:r>
          </w:p>
          <w:p w14:paraId="5A663341" w14:textId="77777777" w:rsidR="00993AF8" w:rsidRDefault="00000000">
            <w:pPr>
              <w:pStyle w:val="TableParagraph"/>
              <w:spacing w:before="1"/>
              <w:ind w:left="100" w:right="163"/>
              <w:rPr>
                <w:sz w:val="20"/>
              </w:rPr>
            </w:pPr>
            <w:r>
              <w:rPr>
                <w:spacing w:val="-2"/>
                <w:sz w:val="20"/>
              </w:rPr>
              <w:t>Some</w:t>
            </w:r>
            <w:r>
              <w:rPr>
                <w:spacing w:val="-16"/>
                <w:sz w:val="20"/>
              </w:rPr>
              <w:t xml:space="preserve"> </w:t>
            </w:r>
            <w:r>
              <w:rPr>
                <w:spacing w:val="-2"/>
                <w:sz w:val="20"/>
              </w:rPr>
              <w:t xml:space="preserve">omissions </w:t>
            </w:r>
            <w:r>
              <w:rPr>
                <w:sz w:val="20"/>
              </w:rPr>
              <w:t xml:space="preserve">and minor </w:t>
            </w:r>
            <w:r>
              <w:rPr>
                <w:spacing w:val="-2"/>
                <w:sz w:val="20"/>
              </w:rPr>
              <w:t>errors.</w:t>
            </w:r>
          </w:p>
          <w:p w14:paraId="1DC925F3" w14:textId="77777777" w:rsidR="00993AF8" w:rsidRDefault="00000000">
            <w:pPr>
              <w:pStyle w:val="TableParagraph"/>
              <w:ind w:left="100" w:right="166"/>
              <w:rPr>
                <w:sz w:val="20"/>
              </w:rPr>
            </w:pPr>
            <w:r>
              <w:rPr>
                <w:spacing w:val="-2"/>
                <w:sz w:val="20"/>
              </w:rPr>
              <w:t>Referencing conventions evident</w:t>
            </w:r>
            <w:r>
              <w:rPr>
                <w:spacing w:val="-15"/>
                <w:sz w:val="20"/>
              </w:rPr>
              <w:t xml:space="preserve"> </w:t>
            </w:r>
            <w:r>
              <w:rPr>
                <w:spacing w:val="-2"/>
                <w:sz w:val="20"/>
              </w:rPr>
              <w:t xml:space="preserve">though </w:t>
            </w:r>
            <w:r>
              <w:rPr>
                <w:sz w:val="20"/>
              </w:rPr>
              <w:t xml:space="preserve">not always </w:t>
            </w:r>
            <w:r>
              <w:rPr>
                <w:spacing w:val="-2"/>
                <w:sz w:val="20"/>
              </w:rPr>
              <w:t xml:space="preserve">applied </w:t>
            </w:r>
            <w:r>
              <w:rPr>
                <w:sz w:val="20"/>
              </w:rPr>
              <w:t>accurately</w:t>
            </w:r>
            <w:r>
              <w:rPr>
                <w:spacing w:val="-7"/>
                <w:sz w:val="20"/>
              </w:rPr>
              <w:t xml:space="preserve"> </w:t>
            </w:r>
            <w:r>
              <w:rPr>
                <w:sz w:val="20"/>
              </w:rPr>
              <w:t>or</w:t>
            </w:r>
          </w:p>
          <w:p w14:paraId="48C18CE1" w14:textId="77777777" w:rsidR="00993AF8" w:rsidRDefault="00000000">
            <w:pPr>
              <w:pStyle w:val="TableParagraph"/>
              <w:spacing w:line="211" w:lineRule="exact"/>
              <w:ind w:left="100"/>
              <w:rPr>
                <w:sz w:val="20"/>
              </w:rPr>
            </w:pPr>
            <w:r>
              <w:rPr>
                <w:spacing w:val="-2"/>
                <w:sz w:val="20"/>
              </w:rPr>
              <w:t>consistently.</w:t>
            </w:r>
          </w:p>
        </w:tc>
        <w:tc>
          <w:tcPr>
            <w:tcW w:w="1736" w:type="dxa"/>
            <w:tcBorders>
              <w:left w:val="dashSmallGap" w:sz="4" w:space="0" w:color="000000"/>
              <w:right w:val="dashSmallGap" w:sz="4" w:space="0" w:color="000000"/>
            </w:tcBorders>
          </w:tcPr>
          <w:p w14:paraId="44467705" w14:textId="77777777" w:rsidR="00993AF8" w:rsidRDefault="00000000">
            <w:pPr>
              <w:pStyle w:val="TableParagraph"/>
              <w:ind w:left="110" w:right="164"/>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 xml:space="preserve">literature, including sources retrieved independently. </w:t>
            </w:r>
            <w:r>
              <w:rPr>
                <w:sz w:val="20"/>
              </w:rPr>
              <w:t>Some over- reliance</w:t>
            </w:r>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pacing w:val="-15"/>
                <w:sz w:val="20"/>
              </w:rPr>
              <w:t xml:space="preserve"> </w:t>
            </w:r>
            <w:r>
              <w:rPr>
                <w:spacing w:val="-2"/>
                <w:sz w:val="20"/>
              </w:rPr>
              <w:t>than</w:t>
            </w:r>
            <w:r>
              <w:rPr>
                <w:spacing w:val="-13"/>
                <w:sz w:val="20"/>
              </w:rPr>
              <w:t xml:space="preserve"> </w:t>
            </w:r>
            <w:r>
              <w:rPr>
                <w:spacing w:val="-2"/>
                <w:sz w:val="20"/>
              </w:rPr>
              <w:t>other sources.</w:t>
            </w:r>
          </w:p>
          <w:p w14:paraId="5E50C824" w14:textId="77777777" w:rsidR="00993AF8" w:rsidRDefault="00000000">
            <w:pPr>
              <w:pStyle w:val="TableParagraph"/>
              <w:ind w:left="110"/>
              <w:rPr>
                <w:sz w:val="20"/>
              </w:rPr>
            </w:pPr>
            <w:r>
              <w:rPr>
                <w:spacing w:val="-2"/>
                <w:sz w:val="20"/>
              </w:rPr>
              <w:t>Referencing</w:t>
            </w:r>
            <w:r>
              <w:rPr>
                <w:spacing w:val="-13"/>
                <w:sz w:val="20"/>
              </w:rPr>
              <w:t xml:space="preserve"> </w:t>
            </w:r>
            <w:r>
              <w:rPr>
                <w:spacing w:val="-2"/>
                <w:sz w:val="20"/>
              </w:rPr>
              <w:t xml:space="preserve">may </w:t>
            </w:r>
            <w:r>
              <w:rPr>
                <w:sz w:val="20"/>
              </w:rPr>
              <w:t xml:space="preserve">show minor inaccuracies or </w:t>
            </w:r>
            <w:r>
              <w:rPr>
                <w:spacing w:val="-2"/>
                <w:sz w:val="20"/>
              </w:rPr>
              <w:t>inconsistencies.</w:t>
            </w:r>
          </w:p>
        </w:tc>
        <w:tc>
          <w:tcPr>
            <w:tcW w:w="1737" w:type="dxa"/>
            <w:tcBorders>
              <w:left w:val="dashSmallGap" w:sz="4" w:space="0" w:color="000000"/>
              <w:right w:val="dashSmallGap" w:sz="4" w:space="0" w:color="000000"/>
            </w:tcBorders>
          </w:tcPr>
          <w:p w14:paraId="5C1AF84D" w14:textId="77777777" w:rsidR="00993AF8" w:rsidRDefault="00000000">
            <w:pPr>
              <w:pStyle w:val="TableParagraph"/>
              <w:ind w:left="109" w:right="118"/>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 xml:space="preserve">Selection of relevant and </w:t>
            </w:r>
            <w:r>
              <w:rPr>
                <w:spacing w:val="-2"/>
                <w:sz w:val="20"/>
              </w:rPr>
              <w:t>credible</w:t>
            </w:r>
            <w:r>
              <w:rPr>
                <w:spacing w:val="-15"/>
                <w:sz w:val="20"/>
              </w:rPr>
              <w:t xml:space="preserve"> </w:t>
            </w:r>
            <w:r>
              <w:rPr>
                <w:spacing w:val="-2"/>
                <w:sz w:val="20"/>
              </w:rPr>
              <w:t xml:space="preserve">sources. </w:t>
            </w:r>
            <w:r>
              <w:rPr>
                <w:sz w:val="20"/>
              </w:rPr>
              <w:t>Generally sound referencing,</w:t>
            </w:r>
            <w:r>
              <w:rPr>
                <w:spacing w:val="-8"/>
                <w:sz w:val="20"/>
              </w:rPr>
              <w:t xml:space="preserve"> </w:t>
            </w:r>
            <w:r>
              <w:rPr>
                <w:sz w:val="20"/>
              </w:rPr>
              <w:t xml:space="preserve">with no/very few inaccuracies or </w:t>
            </w:r>
            <w:r>
              <w:rPr>
                <w:spacing w:val="-2"/>
                <w:sz w:val="20"/>
              </w:rPr>
              <w:t>inconsistencies.</w:t>
            </w:r>
          </w:p>
        </w:tc>
        <w:tc>
          <w:tcPr>
            <w:tcW w:w="1736" w:type="dxa"/>
            <w:tcBorders>
              <w:left w:val="dashSmallGap" w:sz="4" w:space="0" w:color="000000"/>
              <w:right w:val="dashSmallGap" w:sz="4" w:space="0" w:color="000000"/>
            </w:tcBorders>
          </w:tcPr>
          <w:p w14:paraId="11B4790B" w14:textId="77777777" w:rsidR="00993AF8" w:rsidRDefault="00000000">
            <w:pPr>
              <w:pStyle w:val="TableParagraph"/>
              <w:ind w:left="108" w:right="189"/>
              <w:rPr>
                <w:sz w:val="20"/>
              </w:rPr>
            </w:pPr>
            <w:r>
              <w:rPr>
                <w:spacing w:val="-2"/>
                <w:sz w:val="20"/>
              </w:rPr>
              <w:t xml:space="preserve">Engagement </w:t>
            </w:r>
            <w:r>
              <w:rPr>
                <w:sz w:val="20"/>
              </w:rPr>
              <w:t xml:space="preserve">with an </w:t>
            </w:r>
            <w:r>
              <w:rPr>
                <w:spacing w:val="-2"/>
                <w:sz w:val="20"/>
              </w:rPr>
              <w:t>extensive</w:t>
            </w:r>
            <w:r>
              <w:rPr>
                <w:spacing w:val="-15"/>
                <w:sz w:val="20"/>
              </w:rPr>
              <w:t xml:space="preserve"> </w:t>
            </w:r>
            <w:r>
              <w:rPr>
                <w:spacing w:val="-2"/>
                <w:sz w:val="20"/>
              </w:rPr>
              <w:t xml:space="preserve">range </w:t>
            </w:r>
            <w:r>
              <w:rPr>
                <w:sz w:val="20"/>
              </w:rPr>
              <w:t xml:space="preserve">of relevant and </w:t>
            </w:r>
            <w:r>
              <w:rPr>
                <w:spacing w:val="-2"/>
                <w:sz w:val="20"/>
              </w:rPr>
              <w:t>credible literature.</w:t>
            </w:r>
          </w:p>
          <w:p w14:paraId="53945105" w14:textId="77777777" w:rsidR="00993AF8" w:rsidRDefault="00000000">
            <w:pPr>
              <w:pStyle w:val="TableParagraph"/>
              <w:ind w:left="108"/>
              <w:rPr>
                <w:sz w:val="20"/>
              </w:rPr>
            </w:pPr>
            <w:r>
              <w:rPr>
                <w:spacing w:val="-2"/>
                <w:sz w:val="20"/>
              </w:rPr>
              <w:t>Consistently accurate application</w:t>
            </w:r>
            <w:r>
              <w:rPr>
                <w:spacing w:val="-13"/>
                <w:sz w:val="20"/>
              </w:rPr>
              <w:t xml:space="preserve"> </w:t>
            </w:r>
            <w:r>
              <w:rPr>
                <w:spacing w:val="-2"/>
                <w:sz w:val="20"/>
              </w:rPr>
              <w:t>of referencing.</w:t>
            </w:r>
          </w:p>
        </w:tc>
        <w:tc>
          <w:tcPr>
            <w:tcW w:w="1736" w:type="dxa"/>
            <w:tcBorders>
              <w:left w:val="dashSmallGap" w:sz="4" w:space="0" w:color="000000"/>
            </w:tcBorders>
          </w:tcPr>
          <w:p w14:paraId="7BF5053A" w14:textId="77777777" w:rsidR="00993AF8" w:rsidRDefault="00000000">
            <w:pPr>
              <w:pStyle w:val="TableParagraph"/>
              <w:ind w:left="107" w:right="165"/>
              <w:rPr>
                <w:sz w:val="20"/>
              </w:rPr>
            </w:pPr>
            <w:r>
              <w:rPr>
                <w:spacing w:val="-2"/>
                <w:sz w:val="20"/>
              </w:rPr>
              <w:t xml:space="preserve">Exceptional engagement </w:t>
            </w:r>
            <w:r>
              <w:rPr>
                <w:sz w:val="20"/>
              </w:rPr>
              <w:t xml:space="preserve">with an extensive range of relevant and </w:t>
            </w:r>
            <w:r>
              <w:rPr>
                <w:spacing w:val="-2"/>
                <w:sz w:val="20"/>
              </w:rPr>
              <w:t xml:space="preserve">credible </w:t>
            </w:r>
            <w:r>
              <w:rPr>
                <w:sz w:val="20"/>
              </w:rPr>
              <w:t xml:space="preserve">literature. High- </w:t>
            </w:r>
            <w:r>
              <w:rPr>
                <w:spacing w:val="-2"/>
                <w:sz w:val="20"/>
              </w:rPr>
              <w:t>level</w:t>
            </w:r>
            <w:r>
              <w:rPr>
                <w:spacing w:val="-14"/>
                <w:sz w:val="20"/>
              </w:rPr>
              <w:t xml:space="preserve"> </w:t>
            </w:r>
            <w:r>
              <w:rPr>
                <w:spacing w:val="-2"/>
                <w:sz w:val="20"/>
              </w:rPr>
              <w:t>referencing skills consistently applied.</w:t>
            </w:r>
          </w:p>
        </w:tc>
      </w:tr>
      <w:tr w:rsidR="00993AF8" w14:paraId="1258D5F4" w14:textId="77777777">
        <w:trPr>
          <w:trHeight w:val="1381"/>
        </w:trPr>
        <w:tc>
          <w:tcPr>
            <w:tcW w:w="1736" w:type="dxa"/>
            <w:shd w:val="clear" w:color="auto" w:fill="8DB3E0"/>
          </w:tcPr>
          <w:p w14:paraId="1F3EF2EF" w14:textId="77777777" w:rsidR="00993AF8" w:rsidRDefault="00000000">
            <w:pPr>
              <w:pStyle w:val="TableParagraph"/>
              <w:spacing w:before="30"/>
              <w:ind w:left="220" w:right="78"/>
              <w:rPr>
                <w:sz w:val="18"/>
              </w:rPr>
            </w:pPr>
            <w:r>
              <w:rPr>
                <w:b/>
                <w:spacing w:val="-2"/>
                <w:sz w:val="20"/>
              </w:rPr>
              <w:t>Knowledge</w:t>
            </w:r>
            <w:r>
              <w:rPr>
                <w:b/>
                <w:spacing w:val="40"/>
                <w:sz w:val="20"/>
              </w:rPr>
              <w:t xml:space="preserve"> </w:t>
            </w:r>
            <w:r>
              <w:rPr>
                <w:b/>
                <w:spacing w:val="-4"/>
                <w:sz w:val="20"/>
              </w:rPr>
              <w:t xml:space="preserve">and </w:t>
            </w:r>
            <w:r>
              <w:rPr>
                <w:b/>
                <w:spacing w:val="-2"/>
                <w:sz w:val="20"/>
              </w:rPr>
              <w:t xml:space="preserve">understanding </w:t>
            </w:r>
            <w:r>
              <w:rPr>
                <w:spacing w:val="-2"/>
                <w:sz w:val="18"/>
              </w:rPr>
              <w:t>(Knowledge</w:t>
            </w:r>
            <w:r>
              <w:rPr>
                <w:spacing w:val="-15"/>
                <w:sz w:val="18"/>
              </w:rPr>
              <w:t xml:space="preserve"> </w:t>
            </w:r>
            <w:r>
              <w:rPr>
                <w:spacing w:val="-2"/>
                <w:sz w:val="18"/>
              </w:rPr>
              <w:t>of</w:t>
            </w:r>
            <w:r>
              <w:rPr>
                <w:spacing w:val="-12"/>
                <w:sz w:val="18"/>
              </w:rPr>
              <w:t xml:space="preserve"> </w:t>
            </w:r>
            <w:r>
              <w:rPr>
                <w:spacing w:val="-2"/>
                <w:sz w:val="18"/>
              </w:rPr>
              <w:t xml:space="preserve">the </w:t>
            </w:r>
            <w:r>
              <w:rPr>
                <w:sz w:val="18"/>
              </w:rPr>
              <w:t>basic underlying concepts and</w:t>
            </w:r>
          </w:p>
        </w:tc>
        <w:tc>
          <w:tcPr>
            <w:tcW w:w="1736" w:type="dxa"/>
            <w:tcBorders>
              <w:right w:val="dashSmallGap" w:sz="4" w:space="0" w:color="000000"/>
            </w:tcBorders>
          </w:tcPr>
          <w:p w14:paraId="4CFA88E7" w14:textId="77777777" w:rsidR="00993AF8" w:rsidRDefault="00000000">
            <w:pPr>
              <w:pStyle w:val="TableParagraph"/>
              <w:ind w:left="112"/>
              <w:rPr>
                <w:sz w:val="20"/>
              </w:rPr>
            </w:pPr>
            <w:r>
              <w:rPr>
                <w:sz w:val="20"/>
              </w:rPr>
              <w:t xml:space="preserve">Major gaps in knowledge and </w:t>
            </w:r>
            <w:r>
              <w:rPr>
                <w:spacing w:val="-2"/>
                <w:sz w:val="20"/>
              </w:rPr>
              <w:t>understanding</w:t>
            </w:r>
            <w:r>
              <w:rPr>
                <w:spacing w:val="-12"/>
                <w:sz w:val="20"/>
              </w:rPr>
              <w:t xml:space="preserve"> </w:t>
            </w:r>
            <w:r>
              <w:rPr>
                <w:spacing w:val="-2"/>
                <w:sz w:val="20"/>
              </w:rPr>
              <w:t xml:space="preserve">of </w:t>
            </w:r>
            <w:r>
              <w:rPr>
                <w:sz w:val="20"/>
              </w:rPr>
              <w:t>the basic</w:t>
            </w:r>
          </w:p>
          <w:p w14:paraId="4262DABD" w14:textId="77777777" w:rsidR="00993AF8" w:rsidRDefault="00000000">
            <w:pPr>
              <w:pStyle w:val="TableParagraph"/>
              <w:spacing w:line="228" w:lineRule="exact"/>
              <w:ind w:left="112" w:right="320"/>
              <w:rPr>
                <w:sz w:val="20"/>
              </w:rPr>
            </w:pPr>
            <w:r>
              <w:rPr>
                <w:spacing w:val="-2"/>
                <w:sz w:val="20"/>
              </w:rPr>
              <w:t>underlying concepts</w:t>
            </w:r>
            <w:r>
              <w:rPr>
                <w:spacing w:val="-14"/>
                <w:sz w:val="20"/>
              </w:rPr>
              <w:t xml:space="preserve"> </w:t>
            </w:r>
            <w:r>
              <w:rPr>
                <w:spacing w:val="-2"/>
                <w:sz w:val="20"/>
              </w:rPr>
              <w:t>and</w:t>
            </w:r>
          </w:p>
        </w:tc>
        <w:tc>
          <w:tcPr>
            <w:tcW w:w="1739" w:type="dxa"/>
            <w:tcBorders>
              <w:left w:val="dashSmallGap" w:sz="4" w:space="0" w:color="000000"/>
              <w:right w:val="double" w:sz="4" w:space="0" w:color="000000"/>
            </w:tcBorders>
          </w:tcPr>
          <w:p w14:paraId="656E4FD0" w14:textId="77777777" w:rsidR="00993AF8" w:rsidRDefault="00000000">
            <w:pPr>
              <w:pStyle w:val="TableParagraph"/>
              <w:spacing w:line="230" w:lineRule="exact"/>
              <w:ind w:left="111"/>
              <w:rPr>
                <w:sz w:val="20"/>
              </w:rPr>
            </w:pPr>
            <w:r>
              <w:rPr>
                <w:sz w:val="20"/>
              </w:rPr>
              <w:t xml:space="preserve">Gaps in </w:t>
            </w:r>
            <w:r>
              <w:rPr>
                <w:spacing w:val="-2"/>
                <w:sz w:val="20"/>
              </w:rPr>
              <w:t>knowledge</w:t>
            </w:r>
            <w:r>
              <w:rPr>
                <w:spacing w:val="-12"/>
                <w:sz w:val="20"/>
              </w:rPr>
              <w:t xml:space="preserve"> </w:t>
            </w:r>
            <w:r>
              <w:rPr>
                <w:rFonts w:ascii="Times New Roman"/>
                <w:spacing w:val="-2"/>
                <w:sz w:val="20"/>
              </w:rPr>
              <w:t>of</w:t>
            </w:r>
            <w:r>
              <w:rPr>
                <w:rFonts w:ascii="Times New Roman"/>
                <w:spacing w:val="-11"/>
                <w:sz w:val="20"/>
              </w:rPr>
              <w:t xml:space="preserve"> </w:t>
            </w:r>
            <w:r>
              <w:rPr>
                <w:spacing w:val="-2"/>
                <w:sz w:val="20"/>
              </w:rPr>
              <w:t xml:space="preserve">the </w:t>
            </w:r>
            <w:r>
              <w:rPr>
                <w:sz w:val="20"/>
              </w:rPr>
              <w:t>basic</w:t>
            </w:r>
            <w:r>
              <w:rPr>
                <w:spacing w:val="-4"/>
                <w:sz w:val="20"/>
              </w:rPr>
              <w:t xml:space="preserve"> </w:t>
            </w:r>
            <w:r>
              <w:rPr>
                <w:sz w:val="20"/>
              </w:rPr>
              <w:t>underlying concepts and principles,</w:t>
            </w:r>
            <w:r>
              <w:rPr>
                <w:spacing w:val="-9"/>
                <w:sz w:val="20"/>
              </w:rPr>
              <w:t xml:space="preserve"> </w:t>
            </w:r>
            <w:r>
              <w:rPr>
                <w:sz w:val="20"/>
              </w:rPr>
              <w:t>with flawed or</w:t>
            </w:r>
          </w:p>
        </w:tc>
        <w:tc>
          <w:tcPr>
            <w:tcW w:w="1736" w:type="dxa"/>
            <w:tcBorders>
              <w:left w:val="double" w:sz="4" w:space="0" w:color="000000"/>
              <w:right w:val="dashSmallGap" w:sz="4" w:space="0" w:color="000000"/>
            </w:tcBorders>
          </w:tcPr>
          <w:p w14:paraId="53F8BF85" w14:textId="77777777" w:rsidR="00993AF8" w:rsidRDefault="00000000">
            <w:pPr>
              <w:pStyle w:val="TableParagraph"/>
              <w:ind w:left="100" w:right="49"/>
              <w:rPr>
                <w:sz w:val="20"/>
              </w:rPr>
            </w:pPr>
            <w:r>
              <w:rPr>
                <w:spacing w:val="-2"/>
                <w:sz w:val="20"/>
              </w:rPr>
              <w:t xml:space="preserve">Limited </w:t>
            </w:r>
            <w:r>
              <w:rPr>
                <w:sz w:val="20"/>
              </w:rPr>
              <w:t xml:space="preserve">knowledge and </w:t>
            </w:r>
            <w:r>
              <w:rPr>
                <w:spacing w:val="-2"/>
                <w:sz w:val="20"/>
              </w:rPr>
              <w:t>understanding</w:t>
            </w:r>
            <w:r>
              <w:rPr>
                <w:spacing w:val="-12"/>
                <w:sz w:val="20"/>
              </w:rPr>
              <w:t xml:space="preserve"> </w:t>
            </w:r>
            <w:r>
              <w:rPr>
                <w:spacing w:val="-2"/>
                <w:sz w:val="20"/>
              </w:rPr>
              <w:t xml:space="preserve">of </w:t>
            </w:r>
            <w:r>
              <w:rPr>
                <w:sz w:val="20"/>
              </w:rPr>
              <w:t>the basic</w:t>
            </w:r>
          </w:p>
          <w:p w14:paraId="08D82CCF" w14:textId="77777777" w:rsidR="00993AF8" w:rsidRDefault="00000000">
            <w:pPr>
              <w:pStyle w:val="TableParagraph"/>
              <w:spacing w:line="228" w:lineRule="exact"/>
              <w:ind w:left="100" w:right="166"/>
              <w:rPr>
                <w:sz w:val="20"/>
              </w:rPr>
            </w:pPr>
            <w:r>
              <w:rPr>
                <w:spacing w:val="-2"/>
                <w:sz w:val="20"/>
              </w:rPr>
              <w:t>underlying concepts</w:t>
            </w:r>
            <w:r>
              <w:rPr>
                <w:spacing w:val="-14"/>
                <w:sz w:val="20"/>
              </w:rPr>
              <w:t xml:space="preserve"> </w:t>
            </w:r>
            <w:r>
              <w:rPr>
                <w:spacing w:val="-2"/>
                <w:sz w:val="20"/>
              </w:rPr>
              <w:t>and</w:t>
            </w:r>
          </w:p>
        </w:tc>
        <w:tc>
          <w:tcPr>
            <w:tcW w:w="1736" w:type="dxa"/>
            <w:tcBorders>
              <w:left w:val="dashSmallGap" w:sz="4" w:space="0" w:color="000000"/>
              <w:right w:val="dashSmallGap" w:sz="4" w:space="0" w:color="000000"/>
            </w:tcBorders>
          </w:tcPr>
          <w:p w14:paraId="683BAC5B" w14:textId="77777777" w:rsidR="00993AF8" w:rsidRDefault="00000000">
            <w:pPr>
              <w:pStyle w:val="TableParagraph"/>
              <w:ind w:left="110" w:right="189"/>
              <w:rPr>
                <w:sz w:val="20"/>
              </w:rPr>
            </w:pPr>
            <w:r>
              <w:rPr>
                <w:spacing w:val="-2"/>
                <w:sz w:val="20"/>
              </w:rPr>
              <w:t>Knowledge</w:t>
            </w:r>
            <w:r>
              <w:rPr>
                <w:spacing w:val="-13"/>
                <w:sz w:val="20"/>
              </w:rPr>
              <w:t xml:space="preserve"> </w:t>
            </w:r>
            <w:r>
              <w:rPr>
                <w:spacing w:val="-2"/>
                <w:sz w:val="20"/>
              </w:rPr>
              <w:t xml:space="preserve">of </w:t>
            </w:r>
            <w:r>
              <w:rPr>
                <w:sz w:val="20"/>
              </w:rPr>
              <w:t xml:space="preserve">the basic </w:t>
            </w:r>
            <w:r>
              <w:rPr>
                <w:spacing w:val="-2"/>
                <w:sz w:val="20"/>
              </w:rPr>
              <w:t xml:space="preserve">underlying </w:t>
            </w:r>
            <w:r>
              <w:rPr>
                <w:sz w:val="20"/>
              </w:rPr>
              <w:t>concepts</w:t>
            </w:r>
            <w:r>
              <w:rPr>
                <w:spacing w:val="-14"/>
                <w:sz w:val="20"/>
              </w:rPr>
              <w:t xml:space="preserve"> </w:t>
            </w:r>
            <w:r>
              <w:rPr>
                <w:sz w:val="20"/>
              </w:rPr>
              <w:t>and</w:t>
            </w:r>
          </w:p>
          <w:p w14:paraId="545010E0" w14:textId="77777777" w:rsidR="00993AF8" w:rsidRDefault="00000000">
            <w:pPr>
              <w:pStyle w:val="TableParagraph"/>
              <w:spacing w:line="228" w:lineRule="exact"/>
              <w:ind w:left="110"/>
              <w:rPr>
                <w:sz w:val="20"/>
              </w:rPr>
            </w:pPr>
            <w:r>
              <w:rPr>
                <w:sz w:val="20"/>
              </w:rPr>
              <w:t xml:space="preserve">principles is </w:t>
            </w:r>
            <w:r>
              <w:rPr>
                <w:spacing w:val="-2"/>
                <w:sz w:val="20"/>
              </w:rPr>
              <w:t>accurate</w:t>
            </w:r>
            <w:r>
              <w:rPr>
                <w:spacing w:val="-15"/>
                <w:sz w:val="20"/>
              </w:rPr>
              <w:t xml:space="preserve"> </w:t>
            </w:r>
            <w:r>
              <w:rPr>
                <w:spacing w:val="-2"/>
                <w:sz w:val="20"/>
              </w:rPr>
              <w:t>with</w:t>
            </w:r>
            <w:r>
              <w:rPr>
                <w:spacing w:val="-13"/>
                <w:sz w:val="20"/>
              </w:rPr>
              <w:t xml:space="preserve"> </w:t>
            </w:r>
            <w:r>
              <w:rPr>
                <w:spacing w:val="-2"/>
                <w:sz w:val="20"/>
              </w:rPr>
              <w:t>a</w:t>
            </w:r>
          </w:p>
        </w:tc>
        <w:tc>
          <w:tcPr>
            <w:tcW w:w="1737" w:type="dxa"/>
            <w:tcBorders>
              <w:left w:val="dashSmallGap" w:sz="4" w:space="0" w:color="000000"/>
              <w:right w:val="dashSmallGap" w:sz="4" w:space="0" w:color="000000"/>
            </w:tcBorders>
          </w:tcPr>
          <w:p w14:paraId="1EA437D8" w14:textId="77777777" w:rsidR="00993AF8" w:rsidRDefault="00000000">
            <w:pPr>
              <w:pStyle w:val="TableParagraph"/>
              <w:ind w:left="109"/>
              <w:rPr>
                <w:sz w:val="20"/>
              </w:rPr>
            </w:pPr>
            <w:r>
              <w:rPr>
                <w:spacing w:val="-2"/>
                <w:sz w:val="20"/>
              </w:rPr>
              <w:t>Competent knowledge</w:t>
            </w:r>
            <w:r>
              <w:rPr>
                <w:spacing w:val="-13"/>
                <w:sz w:val="20"/>
              </w:rPr>
              <w:t xml:space="preserve"> </w:t>
            </w:r>
            <w:r>
              <w:rPr>
                <w:spacing w:val="-2"/>
                <w:sz w:val="20"/>
              </w:rPr>
              <w:t>of</w:t>
            </w:r>
            <w:r>
              <w:rPr>
                <w:spacing w:val="-12"/>
                <w:sz w:val="20"/>
              </w:rPr>
              <w:t xml:space="preserve"> </w:t>
            </w:r>
            <w:r>
              <w:rPr>
                <w:spacing w:val="-2"/>
                <w:sz w:val="20"/>
              </w:rPr>
              <w:t xml:space="preserve">the </w:t>
            </w:r>
            <w:r>
              <w:rPr>
                <w:sz w:val="20"/>
              </w:rPr>
              <w:t>basic</w:t>
            </w:r>
            <w:r>
              <w:rPr>
                <w:spacing w:val="-1"/>
                <w:sz w:val="20"/>
              </w:rPr>
              <w:t xml:space="preserve"> </w:t>
            </w:r>
            <w:r>
              <w:rPr>
                <w:sz w:val="20"/>
              </w:rPr>
              <w:t xml:space="preserve">underlying concepts and </w:t>
            </w:r>
            <w:r>
              <w:rPr>
                <w:spacing w:val="-2"/>
                <w:sz w:val="20"/>
              </w:rPr>
              <w:t>principles.</w:t>
            </w:r>
          </w:p>
          <w:p w14:paraId="1CFF2479" w14:textId="77777777" w:rsidR="00993AF8" w:rsidRDefault="00000000">
            <w:pPr>
              <w:pStyle w:val="TableParagraph"/>
              <w:spacing w:line="213" w:lineRule="exact"/>
              <w:ind w:left="109"/>
              <w:rPr>
                <w:sz w:val="20"/>
              </w:rPr>
            </w:pPr>
            <w:r>
              <w:rPr>
                <w:spacing w:val="-2"/>
                <w:sz w:val="20"/>
              </w:rPr>
              <w:t>Exhibits</w:t>
            </w:r>
            <w:r>
              <w:rPr>
                <w:spacing w:val="-8"/>
                <w:sz w:val="20"/>
              </w:rPr>
              <w:t xml:space="preserve"> </w:t>
            </w:r>
            <w:r>
              <w:rPr>
                <w:spacing w:val="-4"/>
                <w:sz w:val="20"/>
              </w:rPr>
              <w:t>very</w:t>
            </w:r>
          </w:p>
        </w:tc>
        <w:tc>
          <w:tcPr>
            <w:tcW w:w="1736" w:type="dxa"/>
            <w:tcBorders>
              <w:left w:val="dashSmallGap" w:sz="4" w:space="0" w:color="000000"/>
              <w:right w:val="dashSmallGap" w:sz="4" w:space="0" w:color="000000"/>
            </w:tcBorders>
          </w:tcPr>
          <w:p w14:paraId="032708FB" w14:textId="77777777" w:rsidR="00993AF8" w:rsidRDefault="00000000">
            <w:pPr>
              <w:pStyle w:val="TableParagraph"/>
              <w:ind w:left="108"/>
              <w:rPr>
                <w:sz w:val="20"/>
              </w:rPr>
            </w:pPr>
            <w:r>
              <w:rPr>
                <w:spacing w:val="-2"/>
                <w:sz w:val="20"/>
              </w:rPr>
              <w:t xml:space="preserve">Excellent </w:t>
            </w:r>
            <w:r>
              <w:rPr>
                <w:sz w:val="20"/>
              </w:rPr>
              <w:t xml:space="preserve">knowledge and </w:t>
            </w:r>
            <w:r>
              <w:rPr>
                <w:spacing w:val="-2"/>
                <w:sz w:val="20"/>
              </w:rPr>
              <w:t>understanding</w:t>
            </w:r>
            <w:r>
              <w:rPr>
                <w:spacing w:val="-12"/>
                <w:sz w:val="20"/>
              </w:rPr>
              <w:t xml:space="preserve"> </w:t>
            </w:r>
            <w:r>
              <w:rPr>
                <w:spacing w:val="-2"/>
                <w:sz w:val="20"/>
              </w:rPr>
              <w:t xml:space="preserve">of </w:t>
            </w:r>
            <w:r>
              <w:rPr>
                <w:sz w:val="20"/>
              </w:rPr>
              <w:t>the basic</w:t>
            </w:r>
          </w:p>
          <w:p w14:paraId="0B90428E" w14:textId="77777777" w:rsidR="00993AF8" w:rsidRDefault="00000000">
            <w:pPr>
              <w:pStyle w:val="TableParagraph"/>
              <w:spacing w:line="228" w:lineRule="exact"/>
              <w:ind w:left="108"/>
              <w:rPr>
                <w:sz w:val="20"/>
              </w:rPr>
            </w:pPr>
            <w:r>
              <w:rPr>
                <w:spacing w:val="-2"/>
                <w:sz w:val="20"/>
              </w:rPr>
              <w:t>underlying concepts</w:t>
            </w:r>
            <w:r>
              <w:rPr>
                <w:spacing w:val="-14"/>
                <w:sz w:val="20"/>
              </w:rPr>
              <w:t xml:space="preserve"> </w:t>
            </w:r>
            <w:r>
              <w:rPr>
                <w:spacing w:val="-2"/>
                <w:sz w:val="20"/>
              </w:rPr>
              <w:t>and</w:t>
            </w:r>
          </w:p>
        </w:tc>
        <w:tc>
          <w:tcPr>
            <w:tcW w:w="1736" w:type="dxa"/>
            <w:tcBorders>
              <w:left w:val="dashSmallGap" w:sz="4" w:space="0" w:color="000000"/>
            </w:tcBorders>
          </w:tcPr>
          <w:p w14:paraId="3855EC00" w14:textId="77777777" w:rsidR="00993AF8" w:rsidRDefault="00000000">
            <w:pPr>
              <w:pStyle w:val="TableParagraph"/>
              <w:ind w:left="109"/>
              <w:rPr>
                <w:sz w:val="20"/>
              </w:rPr>
            </w:pPr>
            <w:r>
              <w:rPr>
                <w:spacing w:val="-2"/>
                <w:sz w:val="20"/>
              </w:rPr>
              <w:t xml:space="preserve">Exceptional, detailed </w:t>
            </w:r>
            <w:r>
              <w:rPr>
                <w:sz w:val="20"/>
              </w:rPr>
              <w:t xml:space="preserve">knowledge and </w:t>
            </w:r>
            <w:r>
              <w:rPr>
                <w:spacing w:val="-2"/>
                <w:sz w:val="20"/>
              </w:rPr>
              <w:t>understanding</w:t>
            </w:r>
            <w:r>
              <w:rPr>
                <w:spacing w:val="-12"/>
                <w:sz w:val="20"/>
              </w:rPr>
              <w:t xml:space="preserve"> </w:t>
            </w:r>
            <w:r>
              <w:rPr>
                <w:spacing w:val="-2"/>
                <w:sz w:val="20"/>
              </w:rPr>
              <w:t>of</w:t>
            </w:r>
          </w:p>
          <w:p w14:paraId="534B7F20" w14:textId="77777777" w:rsidR="00993AF8" w:rsidRDefault="00000000">
            <w:pPr>
              <w:pStyle w:val="TableParagraph"/>
              <w:spacing w:line="228" w:lineRule="exact"/>
              <w:ind w:left="109"/>
              <w:rPr>
                <w:sz w:val="20"/>
              </w:rPr>
            </w:pPr>
            <w:r>
              <w:rPr>
                <w:sz w:val="20"/>
              </w:rPr>
              <w:t xml:space="preserve">the basic </w:t>
            </w:r>
            <w:r>
              <w:rPr>
                <w:spacing w:val="-4"/>
                <w:sz w:val="20"/>
              </w:rPr>
              <w:t>underlying</w:t>
            </w:r>
          </w:p>
        </w:tc>
      </w:tr>
    </w:tbl>
    <w:p w14:paraId="7514B79F" w14:textId="77777777" w:rsidR="00993AF8" w:rsidRDefault="00993AF8">
      <w:pPr>
        <w:spacing w:line="228" w:lineRule="exact"/>
        <w:rPr>
          <w:sz w:val="20"/>
        </w:rPr>
        <w:sectPr w:rsidR="00993AF8">
          <w:footerReference w:type="default" r:id="rId10"/>
          <w:pgSz w:w="16850" w:h="11900" w:orient="landscape"/>
          <w:pgMar w:top="1160" w:right="2040" w:bottom="280" w:left="620" w:header="0" w:footer="0" w:gutter="0"/>
          <w:cols w:space="720"/>
        </w:sectPr>
      </w:pPr>
    </w:p>
    <w:p w14:paraId="36D541A1" w14:textId="77777777" w:rsidR="00993AF8" w:rsidRDefault="00993AF8">
      <w:pPr>
        <w:pStyle w:val="BodyText"/>
        <w:spacing w:before="3"/>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7"/>
        <w:gridCol w:w="1736"/>
        <w:gridCol w:w="1736"/>
      </w:tblGrid>
      <w:tr w:rsidR="00993AF8" w14:paraId="7A3E1835" w14:textId="77777777">
        <w:trPr>
          <w:trHeight w:val="412"/>
        </w:trPr>
        <w:tc>
          <w:tcPr>
            <w:tcW w:w="1736" w:type="dxa"/>
            <w:shd w:val="clear" w:color="auto" w:fill="8DB3E0"/>
          </w:tcPr>
          <w:p w14:paraId="2E438280" w14:textId="77777777" w:rsidR="00993AF8" w:rsidRDefault="00000000">
            <w:pPr>
              <w:pStyle w:val="TableParagraph"/>
              <w:spacing w:line="204" w:lineRule="exact"/>
              <w:ind w:left="112"/>
              <w:rPr>
                <w:b/>
                <w:sz w:val="18"/>
              </w:rPr>
            </w:pPr>
            <w:r>
              <w:rPr>
                <w:b/>
                <w:sz w:val="18"/>
              </w:rPr>
              <w:t>Level</w:t>
            </w:r>
            <w:r>
              <w:rPr>
                <w:b/>
                <w:spacing w:val="-2"/>
                <w:sz w:val="18"/>
              </w:rPr>
              <w:t xml:space="preserve"> </w:t>
            </w:r>
            <w:r>
              <w:rPr>
                <w:b/>
                <w:spacing w:val="-10"/>
                <w:sz w:val="18"/>
              </w:rPr>
              <w:t>4</w:t>
            </w:r>
          </w:p>
        </w:tc>
        <w:tc>
          <w:tcPr>
            <w:tcW w:w="1736" w:type="dxa"/>
            <w:shd w:val="clear" w:color="auto" w:fill="8DB3E0"/>
          </w:tcPr>
          <w:p w14:paraId="6EF22723" w14:textId="77777777" w:rsidR="00993AF8" w:rsidRDefault="00000000">
            <w:pPr>
              <w:pStyle w:val="TableParagraph"/>
              <w:spacing w:before="102"/>
              <w:ind w:left="21" w:right="4"/>
              <w:jc w:val="center"/>
              <w:rPr>
                <w:b/>
                <w:sz w:val="18"/>
              </w:rPr>
            </w:pPr>
            <w:r>
              <w:rPr>
                <w:b/>
                <w:spacing w:val="-4"/>
                <w:sz w:val="18"/>
              </w:rPr>
              <w:t>FAIL</w:t>
            </w:r>
          </w:p>
        </w:tc>
        <w:tc>
          <w:tcPr>
            <w:tcW w:w="1739" w:type="dxa"/>
            <w:shd w:val="clear" w:color="auto" w:fill="8DB3E0"/>
          </w:tcPr>
          <w:p w14:paraId="5AD46439" w14:textId="77777777" w:rsidR="00993AF8" w:rsidRDefault="00000000">
            <w:pPr>
              <w:pStyle w:val="TableParagraph"/>
              <w:spacing w:before="102"/>
              <w:ind w:left="21" w:right="11"/>
              <w:jc w:val="center"/>
              <w:rPr>
                <w:b/>
                <w:sz w:val="18"/>
              </w:rPr>
            </w:pPr>
            <w:r>
              <w:rPr>
                <w:b/>
                <w:sz w:val="18"/>
              </w:rPr>
              <w:t>MARGINAL</w:t>
            </w:r>
            <w:r>
              <w:rPr>
                <w:b/>
                <w:spacing w:val="-10"/>
                <w:sz w:val="18"/>
              </w:rPr>
              <w:t xml:space="preserve"> </w:t>
            </w:r>
            <w:r>
              <w:rPr>
                <w:b/>
                <w:spacing w:val="-4"/>
                <w:sz w:val="18"/>
              </w:rPr>
              <w:t>FAIL</w:t>
            </w:r>
          </w:p>
        </w:tc>
        <w:tc>
          <w:tcPr>
            <w:tcW w:w="1736" w:type="dxa"/>
            <w:shd w:val="clear" w:color="auto" w:fill="8DB3E0"/>
          </w:tcPr>
          <w:p w14:paraId="2115B7F3" w14:textId="77777777" w:rsidR="00993AF8" w:rsidRDefault="00000000">
            <w:pPr>
              <w:pStyle w:val="TableParagraph"/>
              <w:spacing w:line="193" w:lineRule="exact"/>
              <w:ind w:left="21" w:right="7"/>
              <w:jc w:val="center"/>
              <w:rPr>
                <w:b/>
                <w:sz w:val="18"/>
              </w:rPr>
            </w:pPr>
            <w:r>
              <w:rPr>
                <w:b/>
                <w:spacing w:val="-2"/>
                <w:sz w:val="18"/>
              </w:rPr>
              <w:t>SATISFACTORY</w:t>
            </w:r>
          </w:p>
          <w:p w14:paraId="593EA591" w14:textId="77777777" w:rsidR="00993AF8" w:rsidRDefault="00000000">
            <w:pPr>
              <w:pStyle w:val="TableParagraph"/>
              <w:spacing w:line="199" w:lineRule="exact"/>
              <w:ind w:left="21"/>
              <w:jc w:val="center"/>
              <w:rPr>
                <w:b/>
                <w:sz w:val="18"/>
              </w:rPr>
            </w:pPr>
            <w:r>
              <w:rPr>
                <w:b/>
                <w:sz w:val="18"/>
              </w:rPr>
              <w:t>(3</w:t>
            </w:r>
            <w:r>
              <w:rPr>
                <w:b/>
                <w:position w:val="6"/>
                <w:sz w:val="12"/>
              </w:rPr>
              <w:t>rd</w:t>
            </w:r>
            <w:r>
              <w:rPr>
                <w:b/>
                <w:spacing w:val="13"/>
                <w:position w:val="6"/>
                <w:sz w:val="12"/>
              </w:rPr>
              <w:t xml:space="preserve"> </w:t>
            </w:r>
            <w:r>
              <w:rPr>
                <w:b/>
                <w:sz w:val="18"/>
              </w:rPr>
              <w:t>/</w:t>
            </w:r>
            <w:r>
              <w:rPr>
                <w:b/>
                <w:spacing w:val="-2"/>
                <w:sz w:val="18"/>
              </w:rPr>
              <w:t xml:space="preserve"> Pass)</w:t>
            </w:r>
          </w:p>
        </w:tc>
        <w:tc>
          <w:tcPr>
            <w:tcW w:w="1736" w:type="dxa"/>
            <w:shd w:val="clear" w:color="auto" w:fill="8DB3E0"/>
          </w:tcPr>
          <w:p w14:paraId="53627FAB" w14:textId="77777777" w:rsidR="00993AF8" w:rsidRDefault="00000000">
            <w:pPr>
              <w:pStyle w:val="TableParagraph"/>
              <w:spacing w:line="196" w:lineRule="exact"/>
              <w:ind w:left="21" w:right="5"/>
              <w:jc w:val="center"/>
              <w:rPr>
                <w:b/>
                <w:sz w:val="18"/>
              </w:rPr>
            </w:pPr>
            <w:r>
              <w:rPr>
                <w:b/>
                <w:spacing w:val="-4"/>
                <w:sz w:val="18"/>
              </w:rPr>
              <w:t>GOOD</w:t>
            </w:r>
          </w:p>
          <w:p w14:paraId="04C8B4B7" w14:textId="77777777" w:rsidR="00993AF8" w:rsidRDefault="00000000">
            <w:pPr>
              <w:pStyle w:val="TableParagraph"/>
              <w:spacing w:line="196" w:lineRule="exact"/>
              <w:ind w:left="21" w:right="1"/>
              <w:jc w:val="center"/>
              <w:rPr>
                <w:b/>
                <w:sz w:val="18"/>
              </w:rPr>
            </w:pPr>
            <w:r>
              <w:rPr>
                <w:b/>
                <w:sz w:val="18"/>
              </w:rPr>
              <w:t>(2.2 /</w:t>
            </w:r>
            <w:r>
              <w:rPr>
                <w:b/>
                <w:spacing w:val="-1"/>
                <w:sz w:val="18"/>
              </w:rPr>
              <w:t xml:space="preserve"> </w:t>
            </w:r>
            <w:r>
              <w:rPr>
                <w:b/>
                <w:spacing w:val="-2"/>
                <w:sz w:val="18"/>
              </w:rPr>
              <w:t>Pass)</w:t>
            </w:r>
          </w:p>
        </w:tc>
        <w:tc>
          <w:tcPr>
            <w:tcW w:w="1737" w:type="dxa"/>
            <w:shd w:val="clear" w:color="auto" w:fill="8DB3E0"/>
          </w:tcPr>
          <w:p w14:paraId="22C9920B" w14:textId="77777777" w:rsidR="00993AF8" w:rsidRDefault="00000000">
            <w:pPr>
              <w:pStyle w:val="TableParagraph"/>
              <w:spacing w:line="196" w:lineRule="exact"/>
              <w:ind w:left="322"/>
              <w:rPr>
                <w:b/>
                <w:sz w:val="18"/>
              </w:rPr>
            </w:pPr>
            <w:r>
              <w:rPr>
                <w:b/>
                <w:sz w:val="18"/>
              </w:rPr>
              <w:t>VERY</w:t>
            </w:r>
            <w:r>
              <w:rPr>
                <w:b/>
                <w:spacing w:val="-9"/>
                <w:sz w:val="18"/>
              </w:rPr>
              <w:t xml:space="preserve"> </w:t>
            </w:r>
            <w:r>
              <w:rPr>
                <w:b/>
                <w:spacing w:val="-4"/>
                <w:sz w:val="18"/>
              </w:rPr>
              <w:t>GOOD</w:t>
            </w:r>
          </w:p>
          <w:p w14:paraId="29F4875D" w14:textId="77777777" w:rsidR="00993AF8" w:rsidRDefault="00000000">
            <w:pPr>
              <w:pStyle w:val="TableParagraph"/>
              <w:spacing w:line="196" w:lineRule="exact"/>
              <w:ind w:left="392"/>
              <w:rPr>
                <w:b/>
                <w:sz w:val="18"/>
              </w:rPr>
            </w:pPr>
            <w:r>
              <w:rPr>
                <w:b/>
                <w:sz w:val="18"/>
              </w:rPr>
              <w:t>(2.1 /</w:t>
            </w:r>
            <w:r>
              <w:rPr>
                <w:b/>
                <w:spacing w:val="-3"/>
                <w:sz w:val="18"/>
              </w:rPr>
              <w:t xml:space="preserve"> </w:t>
            </w:r>
            <w:r>
              <w:rPr>
                <w:b/>
                <w:spacing w:val="-2"/>
                <w:sz w:val="18"/>
              </w:rPr>
              <w:t>Merit)</w:t>
            </w:r>
          </w:p>
        </w:tc>
        <w:tc>
          <w:tcPr>
            <w:tcW w:w="1736" w:type="dxa"/>
            <w:shd w:val="clear" w:color="auto" w:fill="8DB3E0"/>
          </w:tcPr>
          <w:p w14:paraId="24F9CCAF" w14:textId="77777777" w:rsidR="00993AF8" w:rsidRDefault="00000000">
            <w:pPr>
              <w:pStyle w:val="TableParagraph"/>
              <w:spacing w:line="193" w:lineRule="exact"/>
              <w:ind w:left="21" w:right="10"/>
              <w:jc w:val="center"/>
              <w:rPr>
                <w:b/>
                <w:sz w:val="18"/>
              </w:rPr>
            </w:pPr>
            <w:r>
              <w:rPr>
                <w:b/>
                <w:spacing w:val="-2"/>
                <w:sz w:val="18"/>
              </w:rPr>
              <w:t>EXCELLENT</w:t>
            </w:r>
          </w:p>
          <w:p w14:paraId="1E2E1D82" w14:textId="77777777" w:rsidR="00993AF8" w:rsidRDefault="00000000">
            <w:pPr>
              <w:pStyle w:val="TableParagraph"/>
              <w:spacing w:line="199" w:lineRule="exact"/>
              <w:ind w:left="21" w:right="7"/>
              <w:jc w:val="center"/>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8DB3E0"/>
          </w:tcPr>
          <w:p w14:paraId="6A2EC616" w14:textId="77777777" w:rsidR="00993AF8" w:rsidRDefault="00000000">
            <w:pPr>
              <w:pStyle w:val="TableParagraph"/>
              <w:spacing w:line="193" w:lineRule="exact"/>
              <w:ind w:left="229"/>
              <w:rPr>
                <w:b/>
                <w:sz w:val="18"/>
              </w:rPr>
            </w:pPr>
            <w:r>
              <w:rPr>
                <w:b/>
                <w:spacing w:val="-2"/>
                <w:sz w:val="18"/>
              </w:rPr>
              <w:t>EXCEPTIONAL</w:t>
            </w:r>
          </w:p>
          <w:p w14:paraId="1F722D3C" w14:textId="77777777" w:rsidR="00993AF8" w:rsidRDefault="00000000">
            <w:pPr>
              <w:pStyle w:val="TableParagraph"/>
              <w:spacing w:line="199" w:lineRule="exact"/>
              <w:ind w:left="165"/>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r>
      <w:tr w:rsidR="00993AF8" w14:paraId="6BFDE32C" w14:textId="77777777">
        <w:trPr>
          <w:trHeight w:val="230"/>
        </w:trPr>
        <w:tc>
          <w:tcPr>
            <w:tcW w:w="1736" w:type="dxa"/>
            <w:shd w:val="clear" w:color="auto" w:fill="8DB3E0"/>
          </w:tcPr>
          <w:p w14:paraId="3B33990C" w14:textId="77777777" w:rsidR="00993AF8" w:rsidRDefault="00000000">
            <w:pPr>
              <w:pStyle w:val="TableParagraph"/>
              <w:spacing w:line="210" w:lineRule="exact"/>
              <w:ind w:left="282"/>
              <w:rPr>
                <w:b/>
                <w:sz w:val="20"/>
              </w:rPr>
            </w:pPr>
            <w:r>
              <w:rPr>
                <w:b/>
                <w:spacing w:val="-2"/>
                <w:sz w:val="20"/>
              </w:rPr>
              <w:t>Category</w:t>
            </w:r>
          </w:p>
        </w:tc>
        <w:tc>
          <w:tcPr>
            <w:tcW w:w="1736" w:type="dxa"/>
            <w:shd w:val="clear" w:color="auto" w:fill="8DB3E0"/>
          </w:tcPr>
          <w:p w14:paraId="45833B80" w14:textId="77777777" w:rsidR="00993AF8" w:rsidRDefault="00000000">
            <w:pPr>
              <w:pStyle w:val="TableParagraph"/>
              <w:spacing w:before="4" w:line="206" w:lineRule="exact"/>
              <w:ind w:left="21" w:right="2"/>
              <w:jc w:val="center"/>
              <w:rPr>
                <w:b/>
                <w:sz w:val="18"/>
              </w:rPr>
            </w:pPr>
            <w:r>
              <w:rPr>
                <w:b/>
                <w:spacing w:val="-2"/>
                <w:sz w:val="18"/>
              </w:rPr>
              <w:t>0-</w:t>
            </w:r>
            <w:r>
              <w:rPr>
                <w:b/>
                <w:spacing w:val="-5"/>
                <w:sz w:val="18"/>
              </w:rPr>
              <w:t>29%</w:t>
            </w:r>
          </w:p>
        </w:tc>
        <w:tc>
          <w:tcPr>
            <w:tcW w:w="1739" w:type="dxa"/>
            <w:shd w:val="clear" w:color="auto" w:fill="8DB3E0"/>
          </w:tcPr>
          <w:p w14:paraId="568E64AE" w14:textId="77777777" w:rsidR="00993AF8" w:rsidRDefault="00000000">
            <w:pPr>
              <w:pStyle w:val="TableParagraph"/>
              <w:spacing w:before="4" w:line="206" w:lineRule="exact"/>
              <w:ind w:left="21"/>
              <w:jc w:val="center"/>
              <w:rPr>
                <w:b/>
                <w:sz w:val="18"/>
              </w:rPr>
            </w:pPr>
            <w:r>
              <w:rPr>
                <w:b/>
                <w:spacing w:val="-2"/>
                <w:sz w:val="18"/>
              </w:rPr>
              <w:t>30-</w:t>
            </w:r>
            <w:r>
              <w:rPr>
                <w:b/>
                <w:spacing w:val="-5"/>
                <w:sz w:val="18"/>
              </w:rPr>
              <w:t>39%</w:t>
            </w:r>
          </w:p>
        </w:tc>
        <w:tc>
          <w:tcPr>
            <w:tcW w:w="1736" w:type="dxa"/>
            <w:shd w:val="clear" w:color="auto" w:fill="8DB3E0"/>
          </w:tcPr>
          <w:p w14:paraId="2FB9567B" w14:textId="77777777" w:rsidR="00993AF8" w:rsidRDefault="00000000">
            <w:pPr>
              <w:pStyle w:val="TableParagraph"/>
              <w:spacing w:before="4" w:line="206" w:lineRule="exact"/>
              <w:ind w:left="559"/>
              <w:rPr>
                <w:b/>
                <w:sz w:val="18"/>
              </w:rPr>
            </w:pPr>
            <w:r>
              <w:rPr>
                <w:b/>
                <w:spacing w:val="-2"/>
                <w:sz w:val="18"/>
              </w:rPr>
              <w:t>40-</w:t>
            </w:r>
            <w:r>
              <w:rPr>
                <w:b/>
                <w:spacing w:val="-5"/>
                <w:sz w:val="18"/>
              </w:rPr>
              <w:t>49%</w:t>
            </w:r>
          </w:p>
        </w:tc>
        <w:tc>
          <w:tcPr>
            <w:tcW w:w="1736" w:type="dxa"/>
            <w:shd w:val="clear" w:color="auto" w:fill="8DB3E0"/>
          </w:tcPr>
          <w:p w14:paraId="74377C68" w14:textId="77777777" w:rsidR="00993AF8" w:rsidRDefault="00000000">
            <w:pPr>
              <w:pStyle w:val="TableParagraph"/>
              <w:spacing w:before="4" w:line="206" w:lineRule="exact"/>
              <w:ind w:left="558"/>
              <w:rPr>
                <w:b/>
                <w:sz w:val="18"/>
              </w:rPr>
            </w:pPr>
            <w:r>
              <w:rPr>
                <w:b/>
                <w:spacing w:val="-2"/>
                <w:sz w:val="18"/>
              </w:rPr>
              <w:t>50-</w:t>
            </w:r>
            <w:r>
              <w:rPr>
                <w:b/>
                <w:spacing w:val="-5"/>
                <w:sz w:val="18"/>
              </w:rPr>
              <w:t>59%</w:t>
            </w:r>
          </w:p>
        </w:tc>
        <w:tc>
          <w:tcPr>
            <w:tcW w:w="1737" w:type="dxa"/>
            <w:shd w:val="clear" w:color="auto" w:fill="8DB3E0"/>
          </w:tcPr>
          <w:p w14:paraId="0FAC85D0" w14:textId="77777777" w:rsidR="00993AF8" w:rsidRDefault="00000000">
            <w:pPr>
              <w:pStyle w:val="TableParagraph"/>
              <w:spacing w:before="4" w:line="206" w:lineRule="exact"/>
              <w:ind w:left="558"/>
              <w:rPr>
                <w:b/>
                <w:sz w:val="18"/>
              </w:rPr>
            </w:pPr>
            <w:r>
              <w:rPr>
                <w:b/>
                <w:spacing w:val="-2"/>
                <w:sz w:val="18"/>
              </w:rPr>
              <w:t>60-</w:t>
            </w:r>
            <w:r>
              <w:rPr>
                <w:b/>
                <w:spacing w:val="-5"/>
                <w:sz w:val="18"/>
              </w:rPr>
              <w:t>69%</w:t>
            </w:r>
          </w:p>
        </w:tc>
        <w:tc>
          <w:tcPr>
            <w:tcW w:w="1736" w:type="dxa"/>
            <w:shd w:val="clear" w:color="auto" w:fill="8DB3E0"/>
          </w:tcPr>
          <w:p w14:paraId="689642EB" w14:textId="77777777" w:rsidR="00993AF8" w:rsidRDefault="00000000">
            <w:pPr>
              <w:pStyle w:val="TableParagraph"/>
              <w:spacing w:before="4" w:line="206" w:lineRule="exact"/>
              <w:ind w:left="557"/>
              <w:rPr>
                <w:b/>
                <w:sz w:val="18"/>
              </w:rPr>
            </w:pPr>
            <w:r>
              <w:rPr>
                <w:b/>
                <w:spacing w:val="-2"/>
                <w:sz w:val="18"/>
              </w:rPr>
              <w:t>70-</w:t>
            </w:r>
            <w:r>
              <w:rPr>
                <w:b/>
                <w:spacing w:val="-5"/>
                <w:sz w:val="18"/>
              </w:rPr>
              <w:t>84%</w:t>
            </w:r>
          </w:p>
        </w:tc>
        <w:tc>
          <w:tcPr>
            <w:tcW w:w="1736" w:type="dxa"/>
            <w:shd w:val="clear" w:color="auto" w:fill="8DB3E0"/>
          </w:tcPr>
          <w:p w14:paraId="679220B6" w14:textId="77777777" w:rsidR="00993AF8" w:rsidRDefault="00000000">
            <w:pPr>
              <w:pStyle w:val="TableParagraph"/>
              <w:spacing w:line="204" w:lineRule="exact"/>
              <w:ind w:left="508"/>
              <w:rPr>
                <w:b/>
                <w:sz w:val="18"/>
              </w:rPr>
            </w:pPr>
            <w:r>
              <w:rPr>
                <w:b/>
                <w:spacing w:val="-2"/>
                <w:sz w:val="18"/>
              </w:rPr>
              <w:t>85-</w:t>
            </w:r>
            <w:r>
              <w:rPr>
                <w:b/>
                <w:spacing w:val="-4"/>
                <w:sz w:val="18"/>
              </w:rPr>
              <w:t>100%</w:t>
            </w:r>
          </w:p>
        </w:tc>
      </w:tr>
      <w:tr w:rsidR="00993AF8" w14:paraId="5EDD78AA" w14:textId="77777777">
        <w:trPr>
          <w:trHeight w:val="1729"/>
        </w:trPr>
        <w:tc>
          <w:tcPr>
            <w:tcW w:w="1736" w:type="dxa"/>
            <w:shd w:val="clear" w:color="auto" w:fill="8DB3E0"/>
          </w:tcPr>
          <w:p w14:paraId="0600EEE5" w14:textId="77777777" w:rsidR="00993AF8" w:rsidRDefault="00000000">
            <w:pPr>
              <w:pStyle w:val="TableParagraph"/>
              <w:ind w:left="220"/>
              <w:rPr>
                <w:sz w:val="18"/>
              </w:rPr>
            </w:pPr>
            <w:r>
              <w:rPr>
                <w:spacing w:val="-2"/>
                <w:sz w:val="18"/>
              </w:rPr>
              <w:t>principles</w:t>
            </w:r>
            <w:r>
              <w:rPr>
                <w:spacing w:val="-14"/>
                <w:sz w:val="18"/>
              </w:rPr>
              <w:t xml:space="preserve"> </w:t>
            </w:r>
            <w:r>
              <w:rPr>
                <w:spacing w:val="-2"/>
                <w:sz w:val="18"/>
              </w:rPr>
              <w:t>of</w:t>
            </w:r>
            <w:r>
              <w:rPr>
                <w:spacing w:val="-12"/>
                <w:sz w:val="18"/>
              </w:rPr>
              <w:t xml:space="preserve"> </w:t>
            </w:r>
            <w:r>
              <w:rPr>
                <w:spacing w:val="-2"/>
                <w:sz w:val="18"/>
              </w:rPr>
              <w:t>a subject.)</w:t>
            </w:r>
          </w:p>
        </w:tc>
        <w:tc>
          <w:tcPr>
            <w:tcW w:w="1736" w:type="dxa"/>
            <w:tcBorders>
              <w:right w:val="dashSmallGap" w:sz="4" w:space="0" w:color="000000"/>
            </w:tcBorders>
          </w:tcPr>
          <w:p w14:paraId="6CD98DD9" w14:textId="77777777" w:rsidR="00993AF8" w:rsidRDefault="00000000">
            <w:pPr>
              <w:pStyle w:val="TableParagraph"/>
              <w:ind w:left="112" w:right="189"/>
              <w:rPr>
                <w:sz w:val="20"/>
              </w:rPr>
            </w:pPr>
            <w:r>
              <w:rPr>
                <w:spacing w:val="-2"/>
                <w:sz w:val="20"/>
              </w:rPr>
              <w:t>principles</w:t>
            </w:r>
            <w:r>
              <w:rPr>
                <w:spacing w:val="-14"/>
                <w:sz w:val="20"/>
              </w:rPr>
              <w:t xml:space="preserve"> </w:t>
            </w:r>
            <w:r>
              <w:rPr>
                <w:spacing w:val="-2"/>
                <w:sz w:val="20"/>
              </w:rPr>
              <w:t>of</w:t>
            </w:r>
            <w:r>
              <w:rPr>
                <w:spacing w:val="-15"/>
                <w:sz w:val="20"/>
              </w:rPr>
              <w:t xml:space="preserve"> </w:t>
            </w:r>
            <w:r>
              <w:rPr>
                <w:spacing w:val="-2"/>
                <w:sz w:val="20"/>
              </w:rPr>
              <w:t xml:space="preserve">the </w:t>
            </w:r>
            <w:r>
              <w:rPr>
                <w:sz w:val="20"/>
              </w:rPr>
              <w:t xml:space="preserve">subject matter. Inclusion of </w:t>
            </w:r>
            <w:r>
              <w:rPr>
                <w:spacing w:val="-2"/>
                <w:sz w:val="20"/>
              </w:rPr>
              <w:t>irrelevant material.</w:t>
            </w:r>
          </w:p>
          <w:p w14:paraId="7123A2AF" w14:textId="77777777" w:rsidR="00993AF8" w:rsidRDefault="00000000">
            <w:pPr>
              <w:pStyle w:val="TableParagraph"/>
              <w:ind w:left="112"/>
              <w:rPr>
                <w:sz w:val="20"/>
              </w:rPr>
            </w:pPr>
            <w:r>
              <w:rPr>
                <w:spacing w:val="-2"/>
                <w:sz w:val="20"/>
              </w:rPr>
              <w:t xml:space="preserve">Substantial </w:t>
            </w:r>
            <w:r>
              <w:rPr>
                <w:spacing w:val="-4"/>
                <w:sz w:val="20"/>
              </w:rPr>
              <w:t>inaccuracies.</w:t>
            </w:r>
          </w:p>
        </w:tc>
        <w:tc>
          <w:tcPr>
            <w:tcW w:w="1739" w:type="dxa"/>
            <w:tcBorders>
              <w:left w:val="dashSmallGap" w:sz="4" w:space="0" w:color="000000"/>
              <w:right w:val="double" w:sz="4" w:space="0" w:color="000000"/>
            </w:tcBorders>
          </w:tcPr>
          <w:p w14:paraId="7F25004B" w14:textId="77777777" w:rsidR="00993AF8" w:rsidRDefault="00000000">
            <w:pPr>
              <w:pStyle w:val="TableParagraph"/>
              <w:ind w:left="111"/>
              <w:rPr>
                <w:sz w:val="20"/>
              </w:rPr>
            </w:pPr>
            <w:r>
              <w:rPr>
                <w:spacing w:val="-2"/>
                <w:sz w:val="20"/>
              </w:rPr>
              <w:t>superficial understanding. Some</w:t>
            </w:r>
            <w:r>
              <w:rPr>
                <w:spacing w:val="-15"/>
                <w:sz w:val="20"/>
              </w:rPr>
              <w:t xml:space="preserve"> </w:t>
            </w:r>
            <w:r>
              <w:rPr>
                <w:spacing w:val="-2"/>
                <w:sz w:val="20"/>
              </w:rPr>
              <w:t xml:space="preserve">significant inaccuracies </w:t>
            </w:r>
            <w:r>
              <w:rPr>
                <w:sz w:val="20"/>
              </w:rPr>
              <w:t>and/or</w:t>
            </w:r>
            <w:r>
              <w:rPr>
                <w:spacing w:val="-14"/>
                <w:sz w:val="20"/>
              </w:rPr>
              <w:t xml:space="preserve"> </w:t>
            </w:r>
            <w:r>
              <w:rPr>
                <w:sz w:val="20"/>
              </w:rPr>
              <w:t xml:space="preserve">irrelevant </w:t>
            </w:r>
            <w:r>
              <w:rPr>
                <w:spacing w:val="-2"/>
                <w:sz w:val="20"/>
              </w:rPr>
              <w:t>material.</w:t>
            </w:r>
          </w:p>
        </w:tc>
        <w:tc>
          <w:tcPr>
            <w:tcW w:w="1736" w:type="dxa"/>
            <w:tcBorders>
              <w:left w:val="double" w:sz="4" w:space="0" w:color="000000"/>
              <w:right w:val="dashSmallGap" w:sz="4" w:space="0" w:color="000000"/>
            </w:tcBorders>
          </w:tcPr>
          <w:p w14:paraId="49892CAA" w14:textId="77777777" w:rsidR="00993AF8" w:rsidRDefault="00000000">
            <w:pPr>
              <w:pStyle w:val="TableParagraph"/>
              <w:ind w:left="100" w:right="163"/>
              <w:rPr>
                <w:sz w:val="20"/>
              </w:rPr>
            </w:pPr>
            <w:r>
              <w:rPr>
                <w:sz w:val="20"/>
              </w:rPr>
              <w:t xml:space="preserve">principles within </w:t>
            </w:r>
            <w:r>
              <w:rPr>
                <w:spacing w:val="-2"/>
                <w:sz w:val="20"/>
              </w:rPr>
              <w:t>the</w:t>
            </w:r>
            <w:r>
              <w:rPr>
                <w:spacing w:val="-16"/>
                <w:sz w:val="20"/>
              </w:rPr>
              <w:t xml:space="preserve"> </w:t>
            </w:r>
            <w:r>
              <w:rPr>
                <w:spacing w:val="-2"/>
                <w:sz w:val="20"/>
              </w:rPr>
              <w:t>subject</w:t>
            </w:r>
            <w:r>
              <w:rPr>
                <w:spacing w:val="-14"/>
                <w:sz w:val="20"/>
              </w:rPr>
              <w:t xml:space="preserve"> </w:t>
            </w:r>
            <w:r>
              <w:rPr>
                <w:spacing w:val="-2"/>
                <w:sz w:val="20"/>
              </w:rPr>
              <w:t xml:space="preserve">area. </w:t>
            </w:r>
            <w:r>
              <w:rPr>
                <w:sz w:val="20"/>
              </w:rPr>
              <w:t>Some elements may</w:t>
            </w:r>
            <w:r>
              <w:rPr>
                <w:spacing w:val="-14"/>
                <w:sz w:val="20"/>
              </w:rPr>
              <w:t xml:space="preserve"> </w:t>
            </w:r>
            <w:r>
              <w:rPr>
                <w:sz w:val="20"/>
              </w:rPr>
              <w:t>be</w:t>
            </w:r>
            <w:r>
              <w:rPr>
                <w:spacing w:val="-14"/>
                <w:sz w:val="20"/>
              </w:rPr>
              <w:t xml:space="preserve"> </w:t>
            </w:r>
            <w:r>
              <w:rPr>
                <w:sz w:val="20"/>
              </w:rPr>
              <w:t>missing.</w:t>
            </w:r>
          </w:p>
        </w:tc>
        <w:tc>
          <w:tcPr>
            <w:tcW w:w="1736" w:type="dxa"/>
            <w:tcBorders>
              <w:left w:val="dashSmallGap" w:sz="4" w:space="0" w:color="000000"/>
              <w:right w:val="dashSmallGap" w:sz="4" w:space="0" w:color="000000"/>
            </w:tcBorders>
          </w:tcPr>
          <w:p w14:paraId="2E83537F" w14:textId="77777777" w:rsidR="00993AF8" w:rsidRDefault="00000000">
            <w:pPr>
              <w:pStyle w:val="TableParagraph"/>
              <w:ind w:left="110"/>
              <w:rPr>
                <w:sz w:val="20"/>
              </w:rPr>
            </w:pPr>
            <w:r>
              <w:rPr>
                <w:spacing w:val="-4"/>
                <w:sz w:val="20"/>
              </w:rPr>
              <w:t xml:space="preserve">good </w:t>
            </w:r>
            <w:r>
              <w:rPr>
                <w:spacing w:val="-2"/>
                <w:sz w:val="20"/>
              </w:rPr>
              <w:t>understanding</w:t>
            </w:r>
            <w:r>
              <w:rPr>
                <w:spacing w:val="-12"/>
                <w:sz w:val="20"/>
              </w:rPr>
              <w:t xml:space="preserve"> </w:t>
            </w:r>
            <w:r>
              <w:rPr>
                <w:spacing w:val="-2"/>
                <w:sz w:val="20"/>
              </w:rPr>
              <w:t xml:space="preserve">of </w:t>
            </w:r>
            <w:r>
              <w:rPr>
                <w:sz w:val="20"/>
              </w:rPr>
              <w:t>the</w:t>
            </w:r>
            <w:r>
              <w:rPr>
                <w:spacing w:val="-9"/>
                <w:sz w:val="20"/>
              </w:rPr>
              <w:t xml:space="preserve"> </w:t>
            </w:r>
            <w:r>
              <w:rPr>
                <w:sz w:val="20"/>
              </w:rPr>
              <w:t>field</w:t>
            </w:r>
            <w:r>
              <w:rPr>
                <w:spacing w:val="-6"/>
                <w:sz w:val="20"/>
              </w:rPr>
              <w:t xml:space="preserve"> </w:t>
            </w:r>
            <w:r>
              <w:rPr>
                <w:sz w:val="20"/>
              </w:rPr>
              <w:t>of</w:t>
            </w:r>
            <w:r>
              <w:rPr>
                <w:spacing w:val="-8"/>
                <w:sz w:val="20"/>
              </w:rPr>
              <w:t xml:space="preserve"> </w:t>
            </w:r>
            <w:r>
              <w:rPr>
                <w:sz w:val="20"/>
              </w:rPr>
              <w:t>study but lacks depth and/or breadth.</w:t>
            </w:r>
          </w:p>
        </w:tc>
        <w:tc>
          <w:tcPr>
            <w:tcW w:w="1737" w:type="dxa"/>
            <w:tcBorders>
              <w:left w:val="dashSmallGap" w:sz="4" w:space="0" w:color="000000"/>
              <w:right w:val="dashSmallGap" w:sz="4" w:space="0" w:color="000000"/>
            </w:tcBorders>
          </w:tcPr>
          <w:p w14:paraId="7F26EB87" w14:textId="77777777" w:rsidR="00993AF8" w:rsidRDefault="00000000">
            <w:pPr>
              <w:pStyle w:val="TableParagraph"/>
              <w:ind w:left="109"/>
              <w:rPr>
                <w:sz w:val="20"/>
              </w:rPr>
            </w:pPr>
            <w:r>
              <w:rPr>
                <w:spacing w:val="-4"/>
                <w:sz w:val="20"/>
              </w:rPr>
              <w:t>good understanding.</w:t>
            </w:r>
          </w:p>
        </w:tc>
        <w:tc>
          <w:tcPr>
            <w:tcW w:w="1736" w:type="dxa"/>
            <w:tcBorders>
              <w:left w:val="dashSmallGap" w:sz="4" w:space="0" w:color="000000"/>
              <w:right w:val="dashSmallGap" w:sz="4" w:space="0" w:color="000000"/>
            </w:tcBorders>
          </w:tcPr>
          <w:p w14:paraId="13268352" w14:textId="77777777" w:rsidR="00993AF8" w:rsidRDefault="00000000">
            <w:pPr>
              <w:pStyle w:val="TableParagraph"/>
              <w:ind w:left="108"/>
              <w:rPr>
                <w:sz w:val="20"/>
              </w:rPr>
            </w:pPr>
            <w:r>
              <w:rPr>
                <w:spacing w:val="-2"/>
                <w:sz w:val="20"/>
              </w:rPr>
              <w:t>principles</w:t>
            </w:r>
            <w:r>
              <w:rPr>
                <w:spacing w:val="-14"/>
                <w:sz w:val="20"/>
              </w:rPr>
              <w:t xml:space="preserve"> </w:t>
            </w:r>
            <w:r>
              <w:rPr>
                <w:spacing w:val="-2"/>
                <w:sz w:val="20"/>
              </w:rPr>
              <w:t>of</w:t>
            </w:r>
            <w:r>
              <w:rPr>
                <w:spacing w:val="-15"/>
                <w:sz w:val="20"/>
              </w:rPr>
              <w:t xml:space="preserve"> </w:t>
            </w:r>
            <w:r>
              <w:rPr>
                <w:spacing w:val="-2"/>
                <w:sz w:val="20"/>
              </w:rPr>
              <w:t>the subject.</w:t>
            </w:r>
          </w:p>
        </w:tc>
        <w:tc>
          <w:tcPr>
            <w:tcW w:w="1736" w:type="dxa"/>
            <w:tcBorders>
              <w:left w:val="dashSmallGap" w:sz="4" w:space="0" w:color="000000"/>
            </w:tcBorders>
          </w:tcPr>
          <w:p w14:paraId="47889C35" w14:textId="77777777" w:rsidR="00993AF8" w:rsidRDefault="00000000">
            <w:pPr>
              <w:pStyle w:val="TableParagraph"/>
              <w:ind w:left="109"/>
              <w:rPr>
                <w:sz w:val="20"/>
              </w:rPr>
            </w:pPr>
            <w:r>
              <w:rPr>
                <w:spacing w:val="-2"/>
                <w:sz w:val="20"/>
              </w:rPr>
              <w:t>concepts</w:t>
            </w:r>
            <w:r>
              <w:rPr>
                <w:spacing w:val="-15"/>
                <w:sz w:val="20"/>
              </w:rPr>
              <w:t xml:space="preserve"> </w:t>
            </w:r>
            <w:r>
              <w:rPr>
                <w:spacing w:val="-2"/>
                <w:sz w:val="20"/>
              </w:rPr>
              <w:t>and principles</w:t>
            </w:r>
          </w:p>
        </w:tc>
      </w:tr>
      <w:tr w:rsidR="00993AF8" w14:paraId="5040C41C" w14:textId="77777777">
        <w:trPr>
          <w:trHeight w:val="5520"/>
        </w:trPr>
        <w:tc>
          <w:tcPr>
            <w:tcW w:w="1736" w:type="dxa"/>
            <w:shd w:val="clear" w:color="auto" w:fill="8DB3E0"/>
          </w:tcPr>
          <w:p w14:paraId="716B02AC" w14:textId="77777777" w:rsidR="00993AF8" w:rsidRDefault="00000000">
            <w:pPr>
              <w:pStyle w:val="TableParagraph"/>
              <w:spacing w:before="28"/>
              <w:ind w:left="220" w:right="189"/>
              <w:rPr>
                <w:b/>
                <w:sz w:val="20"/>
              </w:rPr>
            </w:pPr>
            <w:r>
              <w:rPr>
                <w:b/>
                <w:spacing w:val="-2"/>
                <w:sz w:val="20"/>
              </w:rPr>
              <w:t>Cognitive</w:t>
            </w:r>
            <w:r>
              <w:rPr>
                <w:b/>
                <w:spacing w:val="-14"/>
                <w:sz w:val="20"/>
              </w:rPr>
              <w:t xml:space="preserve"> </w:t>
            </w:r>
            <w:r>
              <w:rPr>
                <w:b/>
                <w:spacing w:val="-2"/>
                <w:sz w:val="20"/>
              </w:rPr>
              <w:t>and intellectual skills</w:t>
            </w:r>
          </w:p>
          <w:p w14:paraId="3152766C" w14:textId="77777777" w:rsidR="00993AF8" w:rsidRDefault="00000000">
            <w:pPr>
              <w:pStyle w:val="TableParagraph"/>
              <w:spacing w:before="35"/>
              <w:ind w:left="220" w:right="189"/>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 xml:space="preserve">qualitative and </w:t>
            </w:r>
            <w:r>
              <w:rPr>
                <w:spacing w:val="-2"/>
                <w:sz w:val="18"/>
              </w:rPr>
              <w:t>quantitative</w:t>
            </w:r>
            <w:r>
              <w:rPr>
                <w:spacing w:val="-13"/>
                <w:sz w:val="18"/>
              </w:rPr>
              <w:t xml:space="preserve"> </w:t>
            </w:r>
            <w:r>
              <w:rPr>
                <w:spacing w:val="-2"/>
                <w:sz w:val="18"/>
              </w:rPr>
              <w:t xml:space="preserve">data </w:t>
            </w:r>
            <w:r>
              <w:rPr>
                <w:sz w:val="18"/>
              </w:rPr>
              <w:t xml:space="preserve">in order to develop lines of argument and make sound </w:t>
            </w:r>
            <w:r>
              <w:rPr>
                <w:spacing w:val="-2"/>
                <w:sz w:val="18"/>
              </w:rPr>
              <w:t>judgements.)</w:t>
            </w:r>
          </w:p>
        </w:tc>
        <w:tc>
          <w:tcPr>
            <w:tcW w:w="1736" w:type="dxa"/>
          </w:tcPr>
          <w:p w14:paraId="4395E37A" w14:textId="77777777" w:rsidR="00993AF8" w:rsidRDefault="00000000">
            <w:pPr>
              <w:pStyle w:val="TableParagraph"/>
              <w:ind w:left="112" w:right="138"/>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wholly descriptive</w:t>
            </w:r>
            <w:r>
              <w:rPr>
                <w:spacing w:val="-12"/>
                <w:sz w:val="20"/>
              </w:rPr>
              <w:t xml:space="preserve"> </w:t>
            </w:r>
            <w:r>
              <w:rPr>
                <w:spacing w:val="-2"/>
                <w:sz w:val="20"/>
              </w:rPr>
              <w:t xml:space="preserve">work. </w:t>
            </w:r>
            <w:r>
              <w:rPr>
                <w:sz w:val="20"/>
              </w:rPr>
              <w:t>Little or no evaluation</w:t>
            </w:r>
            <w:r>
              <w:rPr>
                <w:spacing w:val="-1"/>
                <w:sz w:val="20"/>
              </w:rPr>
              <w:t xml:space="preserve"> </w:t>
            </w:r>
            <w:r>
              <w:rPr>
                <w:sz w:val="20"/>
              </w:rPr>
              <w:t xml:space="preserve">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68449BC8" w14:textId="77777777" w:rsidR="00993AF8" w:rsidRDefault="00000000">
            <w:pPr>
              <w:pStyle w:val="TableParagraph"/>
              <w:ind w:left="112" w:right="128"/>
              <w:rPr>
                <w:sz w:val="20"/>
              </w:rPr>
            </w:pPr>
            <w:r>
              <w:rPr>
                <w:sz w:val="20"/>
              </w:rPr>
              <w:t xml:space="preserve">Failure to </w:t>
            </w:r>
            <w:r>
              <w:rPr>
                <w:spacing w:val="-2"/>
                <w:sz w:val="20"/>
              </w:rPr>
              <w:t xml:space="preserve">develop arguments, </w:t>
            </w:r>
            <w:r>
              <w:rPr>
                <w:sz w:val="20"/>
              </w:rPr>
              <w:t xml:space="preserve">leading to </w:t>
            </w:r>
            <w:r>
              <w:rPr>
                <w:spacing w:val="-2"/>
                <w:sz w:val="20"/>
              </w:rPr>
              <w:t>illogical</w:t>
            </w:r>
            <w:r>
              <w:rPr>
                <w:spacing w:val="-14"/>
                <w:sz w:val="20"/>
              </w:rPr>
              <w:t xml:space="preserve"> </w:t>
            </w:r>
            <w:r>
              <w:rPr>
                <w:spacing w:val="-2"/>
                <w:sz w:val="20"/>
              </w:rPr>
              <w:t>or</w:t>
            </w:r>
            <w:r>
              <w:rPr>
                <w:spacing w:val="-12"/>
                <w:sz w:val="20"/>
              </w:rPr>
              <w:t xml:space="preserve"> </w:t>
            </w:r>
            <w:r>
              <w:rPr>
                <w:spacing w:val="-2"/>
                <w:sz w:val="20"/>
              </w:rPr>
              <w:t>invalid judgements.</w:t>
            </w:r>
          </w:p>
          <w:p w14:paraId="2B19270B" w14:textId="77777777" w:rsidR="00993AF8" w:rsidRDefault="00000000">
            <w:pPr>
              <w:pStyle w:val="TableParagraph"/>
              <w:ind w:left="112" w:right="189"/>
              <w:rPr>
                <w:sz w:val="20"/>
              </w:rPr>
            </w:pPr>
            <w:r>
              <w:rPr>
                <w:spacing w:val="-2"/>
                <w:sz w:val="20"/>
              </w:rPr>
              <w:t>Minimal</w:t>
            </w:r>
            <w:r>
              <w:rPr>
                <w:spacing w:val="-14"/>
                <w:sz w:val="20"/>
              </w:rPr>
              <w:t xml:space="preserve"> </w:t>
            </w:r>
            <w:r>
              <w:rPr>
                <w:spacing w:val="-2"/>
                <w:sz w:val="20"/>
              </w:rPr>
              <w:t>or</w:t>
            </w:r>
            <w:r>
              <w:rPr>
                <w:spacing w:val="-14"/>
                <w:sz w:val="20"/>
              </w:rPr>
              <w:t xml:space="preserve"> </w:t>
            </w:r>
            <w:r>
              <w:rPr>
                <w:spacing w:val="-2"/>
                <w:sz w:val="20"/>
              </w:rPr>
              <w:t xml:space="preserve">no </w:t>
            </w:r>
            <w:r>
              <w:rPr>
                <w:sz w:val="20"/>
              </w:rPr>
              <w:t>use of</w:t>
            </w:r>
          </w:p>
          <w:p w14:paraId="7EFB8D3C" w14:textId="77777777" w:rsidR="00993AF8" w:rsidRDefault="00000000">
            <w:pPr>
              <w:pStyle w:val="TableParagraph"/>
              <w:spacing w:before="1"/>
              <w:ind w:left="112"/>
              <w:rPr>
                <w:sz w:val="20"/>
              </w:rPr>
            </w:pPr>
            <w:r>
              <w:rPr>
                <w:spacing w:val="-2"/>
                <w:sz w:val="20"/>
              </w:rPr>
              <w:t>evidence</w:t>
            </w:r>
            <w:r>
              <w:rPr>
                <w:spacing w:val="-15"/>
                <w:sz w:val="20"/>
              </w:rPr>
              <w:t xml:space="preserve"> </w:t>
            </w:r>
            <w:r>
              <w:rPr>
                <w:spacing w:val="-2"/>
                <w:sz w:val="20"/>
              </w:rPr>
              <w:t>to</w:t>
            </w:r>
            <w:r>
              <w:rPr>
                <w:spacing w:val="-13"/>
                <w:sz w:val="20"/>
              </w:rPr>
              <w:t xml:space="preserve"> </w:t>
            </w:r>
            <w:r>
              <w:rPr>
                <w:spacing w:val="-2"/>
                <w:sz w:val="20"/>
              </w:rPr>
              <w:t xml:space="preserve">back </w:t>
            </w:r>
            <w:r>
              <w:rPr>
                <w:sz w:val="20"/>
              </w:rPr>
              <w:t>up views.</w:t>
            </w:r>
          </w:p>
        </w:tc>
        <w:tc>
          <w:tcPr>
            <w:tcW w:w="1739" w:type="dxa"/>
          </w:tcPr>
          <w:p w14:paraId="13663880" w14:textId="77777777" w:rsidR="00993AF8" w:rsidRDefault="00000000">
            <w:pPr>
              <w:pStyle w:val="TableParagraph"/>
              <w:ind w:left="111" w:right="62"/>
              <w:rPr>
                <w:sz w:val="20"/>
              </w:rPr>
            </w:pPr>
            <w:r>
              <w:rPr>
                <w:spacing w:val="-2"/>
                <w:sz w:val="20"/>
              </w:rPr>
              <w:t>Largely descriptive</w:t>
            </w:r>
            <w:r>
              <w:rPr>
                <w:spacing w:val="-12"/>
                <w:sz w:val="20"/>
              </w:rPr>
              <w:t xml:space="preserve"> </w:t>
            </w:r>
            <w:r>
              <w:rPr>
                <w:spacing w:val="-2"/>
                <w:sz w:val="20"/>
              </w:rPr>
              <w:t xml:space="preserve">work, </w:t>
            </w:r>
            <w:r>
              <w:rPr>
                <w:sz w:val="20"/>
              </w:rPr>
              <w:t>with superficial 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53924A29" w14:textId="77777777" w:rsidR="00993AF8" w:rsidRDefault="00000000">
            <w:pPr>
              <w:pStyle w:val="TableParagraph"/>
              <w:ind w:left="111" w:right="164"/>
              <w:rPr>
                <w:sz w:val="20"/>
              </w:rPr>
            </w:pPr>
            <w:r>
              <w:rPr>
                <w:spacing w:val="-2"/>
                <w:sz w:val="20"/>
              </w:rPr>
              <w:t>Information accepted uncritically,</w:t>
            </w:r>
            <w:r>
              <w:rPr>
                <w:spacing w:val="-12"/>
                <w:sz w:val="20"/>
              </w:rPr>
              <w:t xml:space="preserve"> </w:t>
            </w:r>
            <w:r>
              <w:rPr>
                <w:spacing w:val="-2"/>
                <w:sz w:val="20"/>
              </w:rPr>
              <w:t xml:space="preserve">uses generalised statements </w:t>
            </w:r>
            <w:r>
              <w:rPr>
                <w:sz w:val="20"/>
              </w:rPr>
              <w:t>made</w:t>
            </w:r>
            <w:r>
              <w:rPr>
                <w:spacing w:val="-14"/>
                <w:sz w:val="20"/>
              </w:rPr>
              <w:t xml:space="preserve"> </w:t>
            </w:r>
            <w:r>
              <w:rPr>
                <w:sz w:val="20"/>
              </w:rPr>
              <w:t>with</w:t>
            </w:r>
            <w:r>
              <w:rPr>
                <w:spacing w:val="-14"/>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sometimes</w:t>
            </w:r>
          </w:p>
          <w:p w14:paraId="2E33E18F" w14:textId="77777777" w:rsidR="00993AF8" w:rsidRDefault="00000000">
            <w:pPr>
              <w:pStyle w:val="TableParagraph"/>
              <w:spacing w:line="228" w:lineRule="exact"/>
              <w:ind w:left="111"/>
              <w:rPr>
                <w:sz w:val="20"/>
              </w:rPr>
            </w:pPr>
            <w:r>
              <w:rPr>
                <w:sz w:val="20"/>
              </w:rPr>
              <w:t xml:space="preserve">illogical and </w:t>
            </w:r>
            <w:r>
              <w:rPr>
                <w:spacing w:val="-4"/>
                <w:sz w:val="20"/>
              </w:rPr>
              <w:t>contradictory.</w:t>
            </w:r>
          </w:p>
        </w:tc>
        <w:tc>
          <w:tcPr>
            <w:tcW w:w="1736" w:type="dxa"/>
          </w:tcPr>
          <w:p w14:paraId="1760FC8D" w14:textId="77777777" w:rsidR="00993AF8" w:rsidRDefault="00000000">
            <w:pPr>
              <w:pStyle w:val="TableParagraph"/>
              <w:ind w:left="110" w:right="189"/>
              <w:rPr>
                <w:sz w:val="20"/>
              </w:rPr>
            </w:pPr>
            <w:r>
              <w:rPr>
                <w:sz w:val="20"/>
              </w:rPr>
              <w:t>Limited</w:t>
            </w:r>
            <w:r>
              <w:rPr>
                <w:spacing w:val="-10"/>
                <w:sz w:val="20"/>
              </w:rPr>
              <w:t xml:space="preserve"> </w:t>
            </w:r>
            <w:r>
              <w:rPr>
                <w:sz w:val="20"/>
              </w:rPr>
              <w:t xml:space="preserve">attempt at evaluation of the underlying concepts and </w:t>
            </w:r>
            <w:r>
              <w:rPr>
                <w:spacing w:val="-2"/>
                <w:sz w:val="20"/>
              </w:rPr>
              <w:t>principles, tending</w:t>
            </w:r>
            <w:r>
              <w:rPr>
                <w:spacing w:val="-13"/>
                <w:sz w:val="20"/>
              </w:rPr>
              <w:t xml:space="preserve"> </w:t>
            </w:r>
            <w:r>
              <w:rPr>
                <w:spacing w:val="-2"/>
                <w:sz w:val="20"/>
              </w:rPr>
              <w:t>towards description.</w:t>
            </w:r>
          </w:p>
          <w:p w14:paraId="7EC55947" w14:textId="77777777" w:rsidR="00993AF8" w:rsidRDefault="00000000">
            <w:pPr>
              <w:pStyle w:val="TableParagraph"/>
              <w:ind w:left="110" w:right="161"/>
              <w:rPr>
                <w:sz w:val="20"/>
              </w:rPr>
            </w:pPr>
            <w:r>
              <w:rPr>
                <w:sz w:val="20"/>
              </w:rPr>
              <w:t xml:space="preserve">Can interpret qualitative and </w:t>
            </w:r>
            <w:r>
              <w:rPr>
                <w:spacing w:val="-2"/>
                <w:sz w:val="20"/>
              </w:rPr>
              <w:t>quantitative</w:t>
            </w:r>
            <w:r>
              <w:rPr>
                <w:spacing w:val="-12"/>
                <w:sz w:val="20"/>
              </w:rPr>
              <w:t xml:space="preserve"> </w:t>
            </w:r>
            <w:r>
              <w:rPr>
                <w:spacing w:val="-2"/>
                <w:sz w:val="20"/>
              </w:rPr>
              <w:t xml:space="preserve">data </w:t>
            </w:r>
            <w:r>
              <w:rPr>
                <w:sz w:val="20"/>
              </w:rPr>
              <w:t xml:space="preserve">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6" w:type="dxa"/>
          </w:tcPr>
          <w:p w14:paraId="73FEF180" w14:textId="77777777" w:rsidR="00993AF8" w:rsidRDefault="00000000">
            <w:pPr>
              <w:pStyle w:val="TableParagraph"/>
              <w:ind w:left="110" w:right="164"/>
              <w:rPr>
                <w:sz w:val="20"/>
              </w:rPr>
            </w:pPr>
            <w:r>
              <w:rPr>
                <w:spacing w:val="-2"/>
                <w:sz w:val="20"/>
              </w:rPr>
              <w:t>Good</w:t>
            </w:r>
            <w:r>
              <w:rPr>
                <w:spacing w:val="-13"/>
                <w:sz w:val="20"/>
              </w:rPr>
              <w:t xml:space="preserve"> </w:t>
            </w:r>
            <w:r>
              <w:rPr>
                <w:spacing w:val="-2"/>
                <w:sz w:val="20"/>
              </w:rPr>
              <w:t>evaluation of</w:t>
            </w:r>
            <w:r>
              <w:rPr>
                <w:spacing w:val="-15"/>
                <w:sz w:val="20"/>
              </w:rPr>
              <w:t xml:space="preserve"> </w:t>
            </w:r>
            <w:r>
              <w:rPr>
                <w:spacing w:val="-2"/>
                <w:sz w:val="20"/>
              </w:rPr>
              <w:t>the</w:t>
            </w:r>
            <w:r>
              <w:rPr>
                <w:spacing w:val="-15"/>
                <w:sz w:val="20"/>
              </w:rPr>
              <w:t xml:space="preserve"> </w:t>
            </w:r>
            <w:r>
              <w:rPr>
                <w:spacing w:val="-2"/>
                <w:sz w:val="20"/>
              </w:rPr>
              <w:t xml:space="preserve">underlying </w:t>
            </w:r>
            <w:r>
              <w:rPr>
                <w:sz w:val="20"/>
              </w:rPr>
              <w:t xml:space="preserve">concepts and principles. Can </w:t>
            </w:r>
            <w:r>
              <w:rPr>
                <w:spacing w:val="-2"/>
                <w:sz w:val="20"/>
              </w:rPr>
              <w:t xml:space="preserve">interpret </w:t>
            </w:r>
            <w:r>
              <w:rPr>
                <w:sz w:val="20"/>
              </w:rPr>
              <w:t xml:space="preserve">qualitative and </w:t>
            </w:r>
            <w:r>
              <w:rPr>
                <w:spacing w:val="-2"/>
                <w:sz w:val="20"/>
              </w:rPr>
              <w:t xml:space="preserve">quantitative </w:t>
            </w:r>
            <w:r>
              <w:rPr>
                <w:sz w:val="20"/>
              </w:rPr>
              <w:t>data, with</w:t>
            </w:r>
            <w:r>
              <w:rPr>
                <w:spacing w:val="-1"/>
                <w:sz w:val="20"/>
              </w:rPr>
              <w:t xml:space="preserve"> </w:t>
            </w:r>
            <w:r>
              <w:rPr>
                <w:sz w:val="20"/>
              </w:rPr>
              <w:t xml:space="preserve">minor </w:t>
            </w:r>
            <w:r>
              <w:rPr>
                <w:spacing w:val="-2"/>
                <w:sz w:val="20"/>
              </w:rPr>
              <w:t>errors.</w:t>
            </w:r>
          </w:p>
          <w:p w14:paraId="1683AD52" w14:textId="77777777" w:rsidR="00993AF8" w:rsidRDefault="00000000">
            <w:pPr>
              <w:pStyle w:val="TableParagraph"/>
              <w:ind w:left="110" w:right="189"/>
              <w:rPr>
                <w:sz w:val="20"/>
              </w:rPr>
            </w:pPr>
            <w:r>
              <w:rPr>
                <w:spacing w:val="-2"/>
                <w:sz w:val="20"/>
              </w:rPr>
              <w:t>An</w:t>
            </w:r>
            <w:r>
              <w:rPr>
                <w:spacing w:val="-13"/>
                <w:sz w:val="20"/>
              </w:rPr>
              <w:t xml:space="preserve"> </w:t>
            </w:r>
            <w:r>
              <w:rPr>
                <w:spacing w:val="-2"/>
                <w:sz w:val="20"/>
              </w:rPr>
              <w:t xml:space="preserve">emerging </w:t>
            </w:r>
            <w:r>
              <w:rPr>
                <w:sz w:val="20"/>
              </w:rPr>
              <w:t>ability</w:t>
            </w:r>
            <w:r>
              <w:rPr>
                <w:spacing w:val="-14"/>
                <w:sz w:val="20"/>
              </w:rPr>
              <w:t xml:space="preserve"> </w:t>
            </w:r>
            <w:r>
              <w:rPr>
                <w:sz w:val="20"/>
              </w:rPr>
              <w:t>to</w:t>
            </w:r>
            <w:r>
              <w:rPr>
                <w:spacing w:val="-14"/>
                <w:sz w:val="20"/>
              </w:rPr>
              <w:t xml:space="preserve"> </w:t>
            </w:r>
            <w:r>
              <w:rPr>
                <w:sz w:val="20"/>
              </w:rPr>
              <w:t xml:space="preserve">use evidence to support the </w:t>
            </w:r>
            <w:r>
              <w:rPr>
                <w:spacing w:val="-2"/>
                <w:sz w:val="20"/>
              </w:rPr>
              <w:t>argument.</w:t>
            </w:r>
          </w:p>
          <w:p w14:paraId="549CD2F8" w14:textId="77777777" w:rsidR="00993AF8" w:rsidRDefault="00000000">
            <w:pPr>
              <w:pStyle w:val="TableParagraph"/>
              <w:spacing w:before="1"/>
              <w:ind w:left="110" w:right="189"/>
              <w:rPr>
                <w:sz w:val="20"/>
              </w:rPr>
            </w:pPr>
            <w:r>
              <w:rPr>
                <w:sz w:val="20"/>
              </w:rPr>
              <w:t xml:space="preserve">Mostly valid </w:t>
            </w:r>
            <w:r>
              <w:rPr>
                <w:spacing w:val="-2"/>
                <w:sz w:val="20"/>
              </w:rPr>
              <w:t>arguments</w:t>
            </w:r>
            <w:r>
              <w:rPr>
                <w:spacing w:val="-14"/>
                <w:sz w:val="20"/>
              </w:rPr>
              <w:t xml:space="preserve"> </w:t>
            </w:r>
            <w:r>
              <w:rPr>
                <w:spacing w:val="-2"/>
                <w:sz w:val="20"/>
              </w:rPr>
              <w:t>and logical judgements.</w:t>
            </w:r>
          </w:p>
        </w:tc>
        <w:tc>
          <w:tcPr>
            <w:tcW w:w="1737" w:type="dxa"/>
          </w:tcPr>
          <w:p w14:paraId="1F564611" w14:textId="77777777" w:rsidR="00993AF8" w:rsidRDefault="00000000">
            <w:pPr>
              <w:pStyle w:val="TableParagraph"/>
              <w:ind w:left="109" w:right="159"/>
              <w:rPr>
                <w:sz w:val="20"/>
              </w:rPr>
            </w:pPr>
            <w:r>
              <w:rPr>
                <w:spacing w:val="-2"/>
                <w:sz w:val="20"/>
              </w:rPr>
              <w:t xml:space="preserve">Sound </w:t>
            </w:r>
            <w:r>
              <w:rPr>
                <w:sz w:val="20"/>
              </w:rPr>
              <w:t>evaluation</w:t>
            </w:r>
            <w:r>
              <w:rPr>
                <w:spacing w:val="-14"/>
                <w:sz w:val="20"/>
              </w:rPr>
              <w:t xml:space="preserve"> </w:t>
            </w:r>
            <w:r>
              <w:rPr>
                <w:sz w:val="20"/>
              </w:rPr>
              <w:t>of</w:t>
            </w:r>
            <w:r>
              <w:rPr>
                <w:spacing w:val="-15"/>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 xml:space="preserve">qualitative and </w:t>
            </w:r>
            <w:r>
              <w:rPr>
                <w:spacing w:val="-2"/>
                <w:sz w:val="20"/>
              </w:rPr>
              <w:t>quantitative</w:t>
            </w:r>
            <w:r>
              <w:rPr>
                <w:spacing w:val="-12"/>
                <w:sz w:val="20"/>
              </w:rPr>
              <w:t xml:space="preserve"> </w:t>
            </w:r>
            <w:r>
              <w:rPr>
                <w:spacing w:val="-2"/>
                <w:sz w:val="20"/>
              </w:rPr>
              <w:t>data accurately.</w:t>
            </w:r>
          </w:p>
          <w:p w14:paraId="4BCAC913" w14:textId="77777777" w:rsidR="00993AF8" w:rsidRDefault="00000000">
            <w:pPr>
              <w:pStyle w:val="TableParagraph"/>
              <w:ind w:left="109" w:right="153"/>
              <w:rPr>
                <w:sz w:val="20"/>
              </w:rPr>
            </w:pPr>
            <w:r>
              <w:rPr>
                <w:sz w:val="20"/>
              </w:rPr>
              <w:t xml:space="preserve">Ability to devise </w:t>
            </w:r>
            <w:r>
              <w:rPr>
                <w:spacing w:val="-2"/>
                <w:sz w:val="20"/>
              </w:rPr>
              <w:t>arguments</w:t>
            </w:r>
            <w:r>
              <w:rPr>
                <w:spacing w:val="-14"/>
                <w:sz w:val="20"/>
              </w:rPr>
              <w:t xml:space="preserve"> </w:t>
            </w:r>
            <w:r>
              <w:rPr>
                <w:spacing w:val="-2"/>
                <w:sz w:val="20"/>
              </w:rPr>
              <w:t xml:space="preserve">using </w:t>
            </w:r>
            <w:r>
              <w:rPr>
                <w:sz w:val="20"/>
              </w:rPr>
              <w:t xml:space="preserve">evidence to make mostly appropriate and </w:t>
            </w:r>
            <w:r>
              <w:rPr>
                <w:spacing w:val="-2"/>
                <w:sz w:val="20"/>
              </w:rPr>
              <w:t>valid judgements.</w:t>
            </w:r>
          </w:p>
        </w:tc>
        <w:tc>
          <w:tcPr>
            <w:tcW w:w="1736" w:type="dxa"/>
          </w:tcPr>
          <w:p w14:paraId="3D90C202" w14:textId="77777777" w:rsidR="00993AF8" w:rsidRDefault="00000000">
            <w:pPr>
              <w:pStyle w:val="TableParagraph"/>
              <w:ind w:left="108" w:right="130"/>
              <w:rPr>
                <w:sz w:val="20"/>
              </w:rPr>
            </w:pPr>
            <w:r>
              <w:rPr>
                <w:spacing w:val="-2"/>
                <w:sz w:val="20"/>
              </w:rPr>
              <w:t xml:space="preserve">Excellent </w:t>
            </w:r>
            <w:r>
              <w:rPr>
                <w:sz w:val="20"/>
              </w:rPr>
              <w:t>evaluation</w:t>
            </w:r>
            <w:r>
              <w:rPr>
                <w:spacing w:val="-13"/>
                <w:sz w:val="20"/>
              </w:rPr>
              <w:t xml:space="preserve"> </w:t>
            </w:r>
            <w:r>
              <w:rPr>
                <w:sz w:val="20"/>
              </w:rPr>
              <w:t>of</w:t>
            </w:r>
            <w:r>
              <w:rPr>
                <w:spacing w:val="-8"/>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accurately and with some </w:t>
            </w:r>
            <w:r>
              <w:rPr>
                <w:spacing w:val="-2"/>
                <w:sz w:val="20"/>
              </w:rPr>
              <w:t>insight.</w:t>
            </w:r>
            <w:r>
              <w:rPr>
                <w:spacing w:val="-13"/>
                <w:sz w:val="20"/>
              </w:rPr>
              <w:t xml:space="preserve"> </w:t>
            </w:r>
            <w:r>
              <w:rPr>
                <w:spacing w:val="-2"/>
                <w:sz w:val="20"/>
              </w:rPr>
              <w:t xml:space="preserve">Excellent </w:t>
            </w:r>
            <w:r>
              <w:rPr>
                <w:sz w:val="20"/>
              </w:rPr>
              <w:t>ability to devise arguments</w:t>
            </w:r>
            <w:r>
              <w:rPr>
                <w:spacing w:val="-14"/>
                <w:sz w:val="20"/>
              </w:rPr>
              <w:t xml:space="preserve"> </w:t>
            </w:r>
            <w:r>
              <w:rPr>
                <w:sz w:val="20"/>
              </w:rPr>
              <w:t xml:space="preserve">using evidence and </w:t>
            </w:r>
            <w:r>
              <w:rPr>
                <w:spacing w:val="-4"/>
                <w:sz w:val="20"/>
              </w:rPr>
              <w:t xml:space="preserve">make </w:t>
            </w:r>
            <w:r>
              <w:rPr>
                <w:sz w:val="20"/>
              </w:rPr>
              <w:t xml:space="preserve">appropriate and </w:t>
            </w:r>
            <w:r>
              <w:rPr>
                <w:spacing w:val="-2"/>
                <w:sz w:val="20"/>
              </w:rPr>
              <w:t>valid</w:t>
            </w:r>
            <w:r>
              <w:rPr>
                <w:spacing w:val="40"/>
                <w:sz w:val="20"/>
              </w:rPr>
              <w:t xml:space="preserve"> </w:t>
            </w:r>
            <w:r>
              <w:rPr>
                <w:spacing w:val="-2"/>
                <w:sz w:val="20"/>
              </w:rPr>
              <w:t>judgements.</w:t>
            </w:r>
          </w:p>
        </w:tc>
        <w:tc>
          <w:tcPr>
            <w:tcW w:w="1736" w:type="dxa"/>
          </w:tcPr>
          <w:p w14:paraId="756F93FA" w14:textId="77777777" w:rsidR="00993AF8" w:rsidRDefault="00000000">
            <w:pPr>
              <w:pStyle w:val="TableParagraph"/>
              <w:ind w:left="109" w:right="165"/>
              <w:rPr>
                <w:sz w:val="20"/>
              </w:rPr>
            </w:pPr>
            <w:r>
              <w:rPr>
                <w:spacing w:val="-2"/>
                <w:sz w:val="20"/>
              </w:rPr>
              <w:t>Exceptional evaluation</w:t>
            </w:r>
            <w:r>
              <w:rPr>
                <w:spacing w:val="-14"/>
                <w:sz w:val="20"/>
              </w:rPr>
              <w:t xml:space="preserve"> </w:t>
            </w:r>
            <w:r>
              <w:rPr>
                <w:spacing w:val="-2"/>
                <w:sz w:val="20"/>
              </w:rPr>
              <w:t>of</w:t>
            </w:r>
            <w:r>
              <w:rPr>
                <w:spacing w:val="-15"/>
                <w:sz w:val="20"/>
              </w:rPr>
              <w:t xml:space="preserve"> </w:t>
            </w:r>
            <w:r>
              <w:rPr>
                <w:spacing w:val="-2"/>
                <w:sz w:val="20"/>
              </w:rPr>
              <w:t xml:space="preserve">the underlying </w:t>
            </w:r>
            <w:r>
              <w:rPr>
                <w:sz w:val="20"/>
              </w:rPr>
              <w:t>concepts and principles</w:t>
            </w:r>
            <w:r>
              <w:rPr>
                <w:spacing w:val="-14"/>
                <w:sz w:val="20"/>
              </w:rPr>
              <w:t xml:space="preserve"> </w:t>
            </w:r>
            <w:r>
              <w:rPr>
                <w:sz w:val="20"/>
              </w:rPr>
              <w:t xml:space="preserve">based </w:t>
            </w:r>
            <w:r>
              <w:rPr>
                <w:spacing w:val="-2"/>
                <w:sz w:val="20"/>
              </w:rPr>
              <w:t>evidence.</w:t>
            </w:r>
          </w:p>
          <w:p w14:paraId="548CC213" w14:textId="77777777" w:rsidR="00993AF8" w:rsidRDefault="00000000">
            <w:pPr>
              <w:pStyle w:val="TableParagraph"/>
              <w:ind w:left="109" w:right="229"/>
              <w:rPr>
                <w:sz w:val="20"/>
              </w:rPr>
            </w:pPr>
            <w:r>
              <w:rPr>
                <w:spacing w:val="-2"/>
                <w:sz w:val="20"/>
              </w:rPr>
              <w:t>Outstanding interpretation</w:t>
            </w:r>
            <w:r>
              <w:rPr>
                <w:spacing w:val="-13"/>
                <w:sz w:val="20"/>
              </w:rPr>
              <w:t xml:space="preserve"> </w:t>
            </w:r>
            <w:r>
              <w:rPr>
                <w:spacing w:val="-2"/>
                <w:sz w:val="20"/>
              </w:rPr>
              <w:t xml:space="preserve">of </w:t>
            </w:r>
            <w:r>
              <w:rPr>
                <w:sz w:val="20"/>
              </w:rPr>
              <w:t xml:space="preserve">qualitative and </w:t>
            </w:r>
            <w:r>
              <w:rPr>
                <w:spacing w:val="-2"/>
                <w:sz w:val="20"/>
              </w:rPr>
              <w:t>quantitative data.</w:t>
            </w:r>
          </w:p>
          <w:p w14:paraId="36FE2E3E" w14:textId="77777777" w:rsidR="00993AF8" w:rsidRDefault="00000000">
            <w:pPr>
              <w:pStyle w:val="TableParagraph"/>
              <w:ind w:left="109" w:right="151"/>
              <w:rPr>
                <w:sz w:val="20"/>
              </w:rPr>
            </w:pPr>
            <w:r>
              <w:rPr>
                <w:spacing w:val="-2"/>
                <w:sz w:val="20"/>
              </w:rPr>
              <w:t xml:space="preserve">Exceptional </w:t>
            </w:r>
            <w:r>
              <w:rPr>
                <w:sz w:val="20"/>
              </w:rPr>
              <w:t xml:space="preserve">ability to devise </w:t>
            </w:r>
            <w:r>
              <w:rPr>
                <w:spacing w:val="-2"/>
                <w:sz w:val="20"/>
              </w:rPr>
              <w:t>arguments</w:t>
            </w:r>
            <w:r>
              <w:rPr>
                <w:spacing w:val="-14"/>
                <w:sz w:val="20"/>
              </w:rPr>
              <w:t xml:space="preserve"> </w:t>
            </w:r>
            <w:r>
              <w:rPr>
                <w:spacing w:val="-2"/>
                <w:sz w:val="20"/>
              </w:rPr>
              <w:t xml:space="preserve">using </w:t>
            </w:r>
            <w:r>
              <w:rPr>
                <w:sz w:val="20"/>
              </w:rPr>
              <w:t xml:space="preserve">evidence and make wholly appropriate and </w:t>
            </w:r>
            <w:r>
              <w:rPr>
                <w:spacing w:val="-2"/>
                <w:sz w:val="20"/>
              </w:rPr>
              <w:t>valid judgements.</w:t>
            </w:r>
          </w:p>
        </w:tc>
      </w:tr>
      <w:tr w:rsidR="00993AF8" w14:paraId="08C78ADB" w14:textId="77777777">
        <w:trPr>
          <w:trHeight w:val="2299"/>
        </w:trPr>
        <w:tc>
          <w:tcPr>
            <w:tcW w:w="1736" w:type="dxa"/>
            <w:shd w:val="clear" w:color="auto" w:fill="8DB3E0"/>
          </w:tcPr>
          <w:p w14:paraId="5FB039DD" w14:textId="77777777" w:rsidR="00993AF8" w:rsidRDefault="00000000">
            <w:pPr>
              <w:pStyle w:val="TableParagraph"/>
              <w:spacing w:before="30" w:line="249" w:lineRule="auto"/>
              <w:ind w:left="220" w:right="126"/>
              <w:rPr>
                <w:sz w:val="18"/>
              </w:rPr>
            </w:pPr>
            <w:r>
              <w:rPr>
                <w:b/>
                <w:spacing w:val="-2"/>
                <w:sz w:val="20"/>
              </w:rPr>
              <w:t>Practical</w:t>
            </w:r>
            <w:r>
              <w:rPr>
                <w:b/>
                <w:spacing w:val="-13"/>
                <w:sz w:val="20"/>
              </w:rPr>
              <w:t xml:space="preserve"> </w:t>
            </w:r>
            <w:r>
              <w:rPr>
                <w:b/>
                <w:spacing w:val="-2"/>
                <w:sz w:val="20"/>
              </w:rPr>
              <w:t xml:space="preserve">skills </w:t>
            </w:r>
            <w:r>
              <w:rPr>
                <w:spacing w:val="-2"/>
                <w:sz w:val="18"/>
              </w:rPr>
              <w:t xml:space="preserve">(Different </w:t>
            </w:r>
            <w:r>
              <w:rPr>
                <w:sz w:val="18"/>
              </w:rPr>
              <w:t>approaches to solving</w:t>
            </w:r>
            <w:r>
              <w:rPr>
                <w:spacing w:val="-13"/>
                <w:sz w:val="18"/>
              </w:rPr>
              <w:t xml:space="preserve"> </w:t>
            </w:r>
            <w:r>
              <w:rPr>
                <w:sz w:val="18"/>
              </w:rPr>
              <w:t>problems in</w:t>
            </w:r>
            <w:r>
              <w:rPr>
                <w:spacing w:val="-13"/>
                <w:sz w:val="18"/>
              </w:rPr>
              <w:t xml:space="preserve"> </w:t>
            </w:r>
            <w:r>
              <w:rPr>
                <w:sz w:val="18"/>
              </w:rPr>
              <w:t xml:space="preserve">particular </w:t>
            </w:r>
            <w:r>
              <w:rPr>
                <w:spacing w:val="-2"/>
                <w:sz w:val="18"/>
              </w:rPr>
              <w:t>contexts.)</w:t>
            </w:r>
          </w:p>
        </w:tc>
        <w:tc>
          <w:tcPr>
            <w:tcW w:w="1736" w:type="dxa"/>
          </w:tcPr>
          <w:p w14:paraId="06A8CF5F" w14:textId="77777777" w:rsidR="00993AF8" w:rsidRDefault="00000000">
            <w:pPr>
              <w:pStyle w:val="TableParagraph"/>
              <w:ind w:left="112" w:right="189"/>
              <w:rPr>
                <w:sz w:val="20"/>
              </w:rPr>
            </w:pPr>
            <w:r>
              <w:rPr>
                <w:sz w:val="20"/>
              </w:rPr>
              <w:t xml:space="preserve">Limited or no use of taught, </w:t>
            </w:r>
            <w:r>
              <w:rPr>
                <w:spacing w:val="-2"/>
                <w:sz w:val="20"/>
              </w:rPr>
              <w:t>basic</w:t>
            </w:r>
            <w:r>
              <w:rPr>
                <w:spacing w:val="-14"/>
                <w:sz w:val="20"/>
              </w:rPr>
              <w:t xml:space="preserve"> </w:t>
            </w:r>
            <w:r>
              <w:rPr>
                <w:spacing w:val="-2"/>
                <w:sz w:val="20"/>
              </w:rPr>
              <w:t>methods, materials,</w:t>
            </w:r>
            <w:r>
              <w:rPr>
                <w:spacing w:val="-13"/>
                <w:sz w:val="20"/>
              </w:rPr>
              <w:t xml:space="preserve"> </w:t>
            </w:r>
            <w:r>
              <w:rPr>
                <w:spacing w:val="-2"/>
                <w:sz w:val="20"/>
              </w:rPr>
              <w:t>tools and/or techniques.</w:t>
            </w:r>
          </w:p>
          <w:p w14:paraId="15281B33" w14:textId="77777777" w:rsidR="00993AF8" w:rsidRDefault="00000000">
            <w:pPr>
              <w:pStyle w:val="TableParagraph"/>
              <w:spacing w:before="5" w:line="232" w:lineRule="auto"/>
              <w:ind w:left="112" w:right="290"/>
              <w:rPr>
                <w:sz w:val="20"/>
              </w:rPr>
            </w:pPr>
            <w:r>
              <w:rPr>
                <w:sz w:val="20"/>
              </w:rPr>
              <w:t>Little or no appreciation</w:t>
            </w:r>
            <w:r>
              <w:rPr>
                <w:spacing w:val="-14"/>
                <w:sz w:val="20"/>
              </w:rPr>
              <w:t xml:space="preserve"> </w:t>
            </w:r>
            <w:r>
              <w:rPr>
                <w:sz w:val="20"/>
              </w:rPr>
              <w:t xml:space="preserve">of the context of </w:t>
            </w:r>
            <w:r>
              <w:rPr>
                <w:spacing w:val="-2"/>
                <w:sz w:val="20"/>
              </w:rPr>
              <w:t>the</w:t>
            </w:r>
            <w:r>
              <w:rPr>
                <w:spacing w:val="-12"/>
                <w:sz w:val="20"/>
              </w:rPr>
              <w:t xml:space="preserve"> </w:t>
            </w:r>
            <w:r>
              <w:rPr>
                <w:spacing w:val="-2"/>
                <w:sz w:val="20"/>
              </w:rPr>
              <w:t>application.</w:t>
            </w:r>
          </w:p>
        </w:tc>
        <w:tc>
          <w:tcPr>
            <w:tcW w:w="1739" w:type="dxa"/>
          </w:tcPr>
          <w:p w14:paraId="3EA82308" w14:textId="77777777" w:rsidR="00993AF8" w:rsidRDefault="00000000">
            <w:pPr>
              <w:pStyle w:val="TableParagraph"/>
              <w:spacing w:before="1" w:line="237" w:lineRule="auto"/>
              <w:ind w:left="111" w:right="164"/>
              <w:rPr>
                <w:sz w:val="20"/>
              </w:rPr>
            </w:pPr>
            <w:r>
              <w:rPr>
                <w:spacing w:val="-2"/>
                <w:sz w:val="20"/>
              </w:rPr>
              <w:t xml:space="preserve">Rudimentary </w:t>
            </w:r>
            <w:r>
              <w:rPr>
                <w:sz w:val="20"/>
              </w:rPr>
              <w:t xml:space="preserve">application of taught, basic </w:t>
            </w:r>
            <w:r>
              <w:rPr>
                <w:spacing w:val="-2"/>
                <w:sz w:val="20"/>
              </w:rPr>
              <w:t>methods, materials,</w:t>
            </w:r>
            <w:r>
              <w:rPr>
                <w:spacing w:val="-12"/>
                <w:sz w:val="20"/>
              </w:rPr>
              <w:t xml:space="preserve"> </w:t>
            </w:r>
            <w:r>
              <w:rPr>
                <w:spacing w:val="-2"/>
                <w:sz w:val="20"/>
              </w:rPr>
              <w:t xml:space="preserve">tools and/or </w:t>
            </w:r>
            <w:r>
              <w:rPr>
                <w:sz w:val="20"/>
              </w:rPr>
              <w:t>techniques</w:t>
            </w:r>
            <w:r>
              <w:rPr>
                <w:spacing w:val="-10"/>
                <w:sz w:val="20"/>
              </w:rPr>
              <w:t xml:space="preserve"> </w:t>
            </w:r>
            <w:r>
              <w:rPr>
                <w:sz w:val="20"/>
              </w:rPr>
              <w:t xml:space="preserve">but </w:t>
            </w:r>
            <w:r>
              <w:rPr>
                <w:spacing w:val="-2"/>
                <w:sz w:val="20"/>
              </w:rPr>
              <w:t xml:space="preserve">without consideration </w:t>
            </w:r>
            <w:r>
              <w:rPr>
                <w:spacing w:val="-4"/>
                <w:sz w:val="20"/>
              </w:rPr>
              <w:t>and</w:t>
            </w:r>
          </w:p>
        </w:tc>
        <w:tc>
          <w:tcPr>
            <w:tcW w:w="1736" w:type="dxa"/>
          </w:tcPr>
          <w:p w14:paraId="5354C9E3" w14:textId="77777777" w:rsidR="00993AF8" w:rsidRDefault="00000000">
            <w:pPr>
              <w:pStyle w:val="TableParagraph"/>
              <w:ind w:left="110" w:right="264"/>
              <w:rPr>
                <w:sz w:val="20"/>
              </w:rPr>
            </w:pPr>
            <w:r>
              <w:rPr>
                <w:sz w:val="20"/>
              </w:rPr>
              <w:t xml:space="preserve">An adequate </w:t>
            </w:r>
            <w:r>
              <w:rPr>
                <w:spacing w:val="-2"/>
                <w:sz w:val="20"/>
              </w:rPr>
              <w:t>awareness</w:t>
            </w:r>
            <w:r>
              <w:rPr>
                <w:spacing w:val="-14"/>
                <w:sz w:val="20"/>
              </w:rPr>
              <w:t xml:space="preserve"> </w:t>
            </w:r>
            <w:r>
              <w:rPr>
                <w:spacing w:val="-2"/>
                <w:sz w:val="20"/>
              </w:rPr>
              <w:t xml:space="preserve">and 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6" w:type="dxa"/>
          </w:tcPr>
          <w:p w14:paraId="76D1FD73" w14:textId="77777777" w:rsidR="00993AF8" w:rsidRDefault="00000000">
            <w:pPr>
              <w:pStyle w:val="TableParagraph"/>
              <w:ind w:left="110" w:right="189"/>
              <w:rPr>
                <w:sz w:val="20"/>
              </w:rPr>
            </w:pPr>
            <w:r>
              <w:rPr>
                <w:sz w:val="20"/>
              </w:rPr>
              <w:t xml:space="preserve">A good and </w:t>
            </w:r>
            <w:r>
              <w:rPr>
                <w:spacing w:val="-2"/>
                <w:sz w:val="20"/>
              </w:rPr>
              <w:t xml:space="preserve">appropriate </w:t>
            </w:r>
            <w:r>
              <w:rPr>
                <w:sz w:val="20"/>
              </w:rPr>
              <w:t xml:space="preserve">application of </w:t>
            </w:r>
            <w:r>
              <w:rPr>
                <w:spacing w:val="-2"/>
                <w:sz w:val="20"/>
              </w:rPr>
              <w:t>basic</w:t>
            </w:r>
            <w:r>
              <w:rPr>
                <w:spacing w:val="-14"/>
                <w:sz w:val="20"/>
              </w:rPr>
              <w:t xml:space="preserve"> </w:t>
            </w:r>
            <w:r>
              <w:rPr>
                <w:spacing w:val="-2"/>
                <w:sz w:val="20"/>
              </w:rPr>
              <w:t>methods, materials,</w:t>
            </w:r>
            <w:r>
              <w:rPr>
                <w:spacing w:val="-13"/>
                <w:sz w:val="20"/>
              </w:rPr>
              <w:t xml:space="preserve"> </w:t>
            </w:r>
            <w:r>
              <w:rPr>
                <w:spacing w:val="-2"/>
                <w:sz w:val="20"/>
              </w:rPr>
              <w:t>tools and/or techniques.</w:t>
            </w:r>
          </w:p>
          <w:p w14:paraId="70F52BDF" w14:textId="77777777" w:rsidR="00993AF8" w:rsidRDefault="00000000">
            <w:pPr>
              <w:pStyle w:val="TableParagraph"/>
              <w:ind w:left="110" w:right="189"/>
              <w:rPr>
                <w:sz w:val="20"/>
              </w:rPr>
            </w:pPr>
            <w:r>
              <w:rPr>
                <w:spacing w:val="-2"/>
                <w:sz w:val="20"/>
              </w:rPr>
              <w:t>Clear appreciation</w:t>
            </w:r>
            <w:r>
              <w:rPr>
                <w:spacing w:val="-13"/>
                <w:sz w:val="20"/>
              </w:rPr>
              <w:t xml:space="preserve"> </w:t>
            </w:r>
            <w:r>
              <w:rPr>
                <w:spacing w:val="-2"/>
                <w:sz w:val="20"/>
              </w:rPr>
              <w:t>of</w:t>
            </w:r>
          </w:p>
        </w:tc>
        <w:tc>
          <w:tcPr>
            <w:tcW w:w="1737" w:type="dxa"/>
          </w:tcPr>
          <w:p w14:paraId="08A0F709" w14:textId="77777777" w:rsidR="00993AF8" w:rsidRDefault="00000000">
            <w:pPr>
              <w:pStyle w:val="TableParagraph"/>
              <w:ind w:left="109" w:right="280"/>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methods, materials,</w:t>
            </w:r>
            <w:r>
              <w:rPr>
                <w:spacing w:val="-13"/>
                <w:sz w:val="20"/>
              </w:rPr>
              <w:t xml:space="preserve"> </w:t>
            </w:r>
            <w:r>
              <w:rPr>
                <w:spacing w:val="-2"/>
                <w:sz w:val="20"/>
              </w:rPr>
              <w:t>tools and/or techniques.</w:t>
            </w:r>
          </w:p>
          <w:p w14:paraId="2231D2D6" w14:textId="77777777" w:rsidR="00993AF8" w:rsidRDefault="00000000">
            <w:pPr>
              <w:pStyle w:val="TableParagraph"/>
              <w:ind w:left="109"/>
              <w:rPr>
                <w:sz w:val="20"/>
              </w:rPr>
            </w:pPr>
            <w:r>
              <w:rPr>
                <w:sz w:val="20"/>
              </w:rPr>
              <w:t xml:space="preserve">Very good </w:t>
            </w:r>
            <w:r>
              <w:rPr>
                <w:spacing w:val="-2"/>
                <w:sz w:val="20"/>
              </w:rPr>
              <w:t>consideration</w:t>
            </w:r>
            <w:r>
              <w:rPr>
                <w:spacing w:val="-14"/>
                <w:sz w:val="20"/>
              </w:rPr>
              <w:t xml:space="preserve"> </w:t>
            </w:r>
            <w:r>
              <w:rPr>
                <w:spacing w:val="-2"/>
                <w:sz w:val="20"/>
              </w:rPr>
              <w:t>of</w:t>
            </w:r>
          </w:p>
          <w:p w14:paraId="6C7228EA" w14:textId="77777777" w:rsidR="00993AF8" w:rsidRDefault="00000000">
            <w:pPr>
              <w:pStyle w:val="TableParagraph"/>
              <w:spacing w:line="211" w:lineRule="exact"/>
              <w:ind w:left="109"/>
              <w:rPr>
                <w:sz w:val="20"/>
              </w:rPr>
            </w:pPr>
            <w:r>
              <w:rPr>
                <w:sz w:val="20"/>
              </w:rPr>
              <w:t>the</w:t>
            </w:r>
            <w:r>
              <w:rPr>
                <w:spacing w:val="-8"/>
                <w:sz w:val="20"/>
              </w:rPr>
              <w:t xml:space="preserve"> </w:t>
            </w:r>
            <w:r>
              <w:rPr>
                <w:sz w:val="20"/>
              </w:rPr>
              <w:t>context</w:t>
            </w:r>
            <w:r>
              <w:rPr>
                <w:spacing w:val="-7"/>
                <w:sz w:val="20"/>
              </w:rPr>
              <w:t xml:space="preserve"> of</w:t>
            </w:r>
          </w:p>
        </w:tc>
        <w:tc>
          <w:tcPr>
            <w:tcW w:w="1736" w:type="dxa"/>
          </w:tcPr>
          <w:p w14:paraId="72989CA7" w14:textId="77777777" w:rsidR="00993AF8" w:rsidRDefault="00000000">
            <w:pPr>
              <w:pStyle w:val="TableParagraph"/>
              <w:ind w:left="108" w:right="189"/>
              <w:rPr>
                <w:sz w:val="20"/>
              </w:rPr>
            </w:pPr>
            <w:r>
              <w:rPr>
                <w:sz w:val="20"/>
              </w:rPr>
              <w:t>An advanced application</w:t>
            </w:r>
            <w:r>
              <w:rPr>
                <w:spacing w:val="-7"/>
                <w:sz w:val="20"/>
              </w:rPr>
              <w:t xml:space="preserve"> </w:t>
            </w:r>
            <w:r>
              <w:rPr>
                <w:sz w:val="20"/>
              </w:rPr>
              <w:t>of</w:t>
            </w:r>
            <w:r>
              <w:rPr>
                <w:spacing w:val="-7"/>
                <w:sz w:val="20"/>
              </w:rPr>
              <w:t xml:space="preserve"> </w:t>
            </w:r>
            <w:r>
              <w:rPr>
                <w:sz w:val="20"/>
              </w:rPr>
              <w:t xml:space="preserve">a </w:t>
            </w:r>
            <w:r>
              <w:rPr>
                <w:spacing w:val="-2"/>
                <w:sz w:val="20"/>
              </w:rPr>
              <w:t>range</w:t>
            </w:r>
            <w:r>
              <w:rPr>
                <w:spacing w:val="-13"/>
                <w:sz w:val="20"/>
              </w:rPr>
              <w:t xml:space="preserve"> </w:t>
            </w:r>
            <w:r>
              <w:rPr>
                <w:spacing w:val="-2"/>
                <w:sz w:val="20"/>
              </w:rPr>
              <w:t>of</w:t>
            </w:r>
            <w:r>
              <w:rPr>
                <w:spacing w:val="-15"/>
                <w:sz w:val="20"/>
              </w:rPr>
              <w:t xml:space="preserve"> </w:t>
            </w:r>
            <w:r>
              <w:rPr>
                <w:spacing w:val="-2"/>
                <w:sz w:val="20"/>
              </w:rPr>
              <w:t xml:space="preserve">taught, </w:t>
            </w:r>
            <w:r>
              <w:rPr>
                <w:sz w:val="20"/>
              </w:rPr>
              <w:t>basic</w:t>
            </w:r>
            <w:r>
              <w:rPr>
                <w:spacing w:val="-13"/>
                <w:sz w:val="20"/>
              </w:rPr>
              <w:t xml:space="preserve"> </w:t>
            </w:r>
            <w:r>
              <w:rPr>
                <w:sz w:val="20"/>
              </w:rPr>
              <w:t>methods, materials,</w:t>
            </w:r>
            <w:r>
              <w:rPr>
                <w:spacing w:val="-13"/>
                <w:sz w:val="20"/>
              </w:rPr>
              <w:t xml:space="preserve"> </w:t>
            </w:r>
            <w:r>
              <w:rPr>
                <w:sz w:val="20"/>
              </w:rPr>
              <w:t xml:space="preserve">tools </w:t>
            </w:r>
            <w:r>
              <w:rPr>
                <w:spacing w:val="-2"/>
                <w:sz w:val="20"/>
              </w:rPr>
              <w:t>and/or techniques.</w:t>
            </w:r>
          </w:p>
          <w:p w14:paraId="63BEB86A" w14:textId="77777777" w:rsidR="00993AF8" w:rsidRDefault="00000000">
            <w:pPr>
              <w:pStyle w:val="TableParagraph"/>
              <w:ind w:left="108" w:right="126"/>
              <w:rPr>
                <w:sz w:val="20"/>
              </w:rPr>
            </w:pPr>
            <w:r>
              <w:rPr>
                <w:sz w:val="20"/>
              </w:rPr>
              <w:t xml:space="preserve">The context of </w:t>
            </w:r>
            <w:r>
              <w:rPr>
                <w:spacing w:val="-2"/>
                <w:sz w:val="20"/>
              </w:rPr>
              <w:t>the</w:t>
            </w:r>
            <w:r>
              <w:rPr>
                <w:spacing w:val="-13"/>
                <w:sz w:val="20"/>
              </w:rPr>
              <w:t xml:space="preserve"> </w:t>
            </w:r>
            <w:r>
              <w:rPr>
                <w:spacing w:val="-2"/>
                <w:sz w:val="20"/>
              </w:rPr>
              <w:t>application</w:t>
            </w:r>
            <w:r>
              <w:rPr>
                <w:spacing w:val="-15"/>
                <w:sz w:val="20"/>
              </w:rPr>
              <w:t xml:space="preserve"> </w:t>
            </w:r>
            <w:r>
              <w:rPr>
                <w:spacing w:val="-2"/>
                <w:sz w:val="20"/>
              </w:rPr>
              <w:t>is</w:t>
            </w:r>
          </w:p>
        </w:tc>
        <w:tc>
          <w:tcPr>
            <w:tcW w:w="1736" w:type="dxa"/>
          </w:tcPr>
          <w:p w14:paraId="26B59D31" w14:textId="77777777" w:rsidR="00993AF8" w:rsidRDefault="00000000">
            <w:pPr>
              <w:pStyle w:val="TableParagraph"/>
              <w:ind w:left="109" w:right="189"/>
              <w:rPr>
                <w:sz w:val="20"/>
              </w:rPr>
            </w:pPr>
            <w:r>
              <w:rPr>
                <w:spacing w:val="-2"/>
                <w:sz w:val="20"/>
              </w:rPr>
              <w:t xml:space="preserve">Exceptional </w:t>
            </w:r>
            <w:r>
              <w:rPr>
                <w:sz w:val="20"/>
              </w:rPr>
              <w:t xml:space="preserve">levels of </w:t>
            </w:r>
            <w:r>
              <w:rPr>
                <w:spacing w:val="-2"/>
                <w:sz w:val="20"/>
              </w:rPr>
              <w:t>application</w:t>
            </w:r>
            <w:r>
              <w:rPr>
                <w:spacing w:val="-13"/>
                <w:sz w:val="20"/>
              </w:rPr>
              <w:t xml:space="preserve"> </w:t>
            </w:r>
            <w:r>
              <w:rPr>
                <w:spacing w:val="-2"/>
                <w:sz w:val="20"/>
              </w:rPr>
              <w:t xml:space="preserve">and deployment </w:t>
            </w:r>
            <w:r>
              <w:rPr>
                <w:sz w:val="20"/>
              </w:rPr>
              <w:t xml:space="preserve">skills in </w:t>
            </w:r>
            <w:r>
              <w:rPr>
                <w:spacing w:val="-2"/>
                <w:sz w:val="20"/>
              </w:rPr>
              <w:t>particular practical contexts.</w:t>
            </w:r>
          </w:p>
          <w:p w14:paraId="205C1CBF" w14:textId="77777777" w:rsidR="00993AF8" w:rsidRDefault="00000000">
            <w:pPr>
              <w:pStyle w:val="TableParagraph"/>
              <w:spacing w:line="230" w:lineRule="exact"/>
              <w:ind w:left="109"/>
              <w:rPr>
                <w:sz w:val="20"/>
              </w:rPr>
            </w:pPr>
            <w:r>
              <w:rPr>
                <w:spacing w:val="-2"/>
                <w:sz w:val="20"/>
              </w:rPr>
              <w:t>Outstanding identification</w:t>
            </w:r>
            <w:r>
              <w:rPr>
                <w:spacing w:val="-12"/>
                <w:sz w:val="20"/>
              </w:rPr>
              <w:t xml:space="preserve"> </w:t>
            </w:r>
            <w:r>
              <w:rPr>
                <w:spacing w:val="-2"/>
                <w:sz w:val="20"/>
              </w:rPr>
              <w:t>of</w:t>
            </w:r>
          </w:p>
        </w:tc>
      </w:tr>
    </w:tbl>
    <w:p w14:paraId="6A26A143" w14:textId="77777777" w:rsidR="00993AF8" w:rsidRDefault="00993AF8">
      <w:pPr>
        <w:spacing w:line="230" w:lineRule="exact"/>
        <w:rPr>
          <w:sz w:val="20"/>
        </w:rPr>
        <w:sectPr w:rsidR="00993AF8">
          <w:footerReference w:type="default" r:id="rId11"/>
          <w:pgSz w:w="16850" w:h="11900" w:orient="landscape"/>
          <w:pgMar w:top="660" w:right="2040" w:bottom="280" w:left="620" w:header="0" w:footer="0" w:gutter="0"/>
          <w:cols w:space="720"/>
        </w:sectPr>
      </w:pPr>
    </w:p>
    <w:p w14:paraId="67057FE6" w14:textId="77777777" w:rsidR="00993AF8" w:rsidRDefault="00993AF8">
      <w:pPr>
        <w:pStyle w:val="BodyText"/>
        <w:spacing w:before="3"/>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7"/>
        <w:gridCol w:w="1736"/>
        <w:gridCol w:w="1736"/>
      </w:tblGrid>
      <w:tr w:rsidR="00993AF8" w14:paraId="64A4186C" w14:textId="77777777">
        <w:trPr>
          <w:trHeight w:val="412"/>
        </w:trPr>
        <w:tc>
          <w:tcPr>
            <w:tcW w:w="1736" w:type="dxa"/>
            <w:shd w:val="clear" w:color="auto" w:fill="8DB3E0"/>
          </w:tcPr>
          <w:p w14:paraId="59087E5C" w14:textId="77777777" w:rsidR="00993AF8" w:rsidRDefault="00000000">
            <w:pPr>
              <w:pStyle w:val="TableParagraph"/>
              <w:spacing w:line="204" w:lineRule="exact"/>
              <w:ind w:left="112"/>
              <w:rPr>
                <w:b/>
                <w:sz w:val="18"/>
              </w:rPr>
            </w:pPr>
            <w:r>
              <w:rPr>
                <w:b/>
                <w:sz w:val="18"/>
              </w:rPr>
              <w:t>Level</w:t>
            </w:r>
            <w:r>
              <w:rPr>
                <w:b/>
                <w:spacing w:val="-2"/>
                <w:sz w:val="18"/>
              </w:rPr>
              <w:t xml:space="preserve"> </w:t>
            </w:r>
            <w:r>
              <w:rPr>
                <w:b/>
                <w:spacing w:val="-10"/>
                <w:sz w:val="18"/>
              </w:rPr>
              <w:t>4</w:t>
            </w:r>
          </w:p>
        </w:tc>
        <w:tc>
          <w:tcPr>
            <w:tcW w:w="1736" w:type="dxa"/>
            <w:shd w:val="clear" w:color="auto" w:fill="8DB3E0"/>
          </w:tcPr>
          <w:p w14:paraId="35E4672A" w14:textId="77777777" w:rsidR="00993AF8" w:rsidRDefault="00000000">
            <w:pPr>
              <w:pStyle w:val="TableParagraph"/>
              <w:spacing w:before="102"/>
              <w:ind w:left="21" w:right="4"/>
              <w:jc w:val="center"/>
              <w:rPr>
                <w:b/>
                <w:sz w:val="18"/>
              </w:rPr>
            </w:pPr>
            <w:r>
              <w:rPr>
                <w:b/>
                <w:spacing w:val="-4"/>
                <w:sz w:val="18"/>
              </w:rPr>
              <w:t>FAIL</w:t>
            </w:r>
          </w:p>
        </w:tc>
        <w:tc>
          <w:tcPr>
            <w:tcW w:w="1739" w:type="dxa"/>
            <w:shd w:val="clear" w:color="auto" w:fill="8DB3E0"/>
          </w:tcPr>
          <w:p w14:paraId="165684A3" w14:textId="77777777" w:rsidR="00993AF8" w:rsidRDefault="00000000">
            <w:pPr>
              <w:pStyle w:val="TableParagraph"/>
              <w:spacing w:before="102"/>
              <w:ind w:left="21" w:right="11"/>
              <w:jc w:val="center"/>
              <w:rPr>
                <w:b/>
                <w:sz w:val="18"/>
              </w:rPr>
            </w:pPr>
            <w:r>
              <w:rPr>
                <w:b/>
                <w:sz w:val="18"/>
              </w:rPr>
              <w:t>MARGINAL</w:t>
            </w:r>
            <w:r>
              <w:rPr>
                <w:b/>
                <w:spacing w:val="-10"/>
                <w:sz w:val="18"/>
              </w:rPr>
              <w:t xml:space="preserve"> </w:t>
            </w:r>
            <w:r>
              <w:rPr>
                <w:b/>
                <w:spacing w:val="-4"/>
                <w:sz w:val="18"/>
              </w:rPr>
              <w:t>FAIL</w:t>
            </w:r>
          </w:p>
        </w:tc>
        <w:tc>
          <w:tcPr>
            <w:tcW w:w="1736" w:type="dxa"/>
            <w:shd w:val="clear" w:color="auto" w:fill="8DB3E0"/>
          </w:tcPr>
          <w:p w14:paraId="102B148B" w14:textId="77777777" w:rsidR="00993AF8" w:rsidRDefault="00000000">
            <w:pPr>
              <w:pStyle w:val="TableParagraph"/>
              <w:spacing w:line="193" w:lineRule="exact"/>
              <w:ind w:left="21" w:right="7"/>
              <w:jc w:val="center"/>
              <w:rPr>
                <w:b/>
                <w:sz w:val="18"/>
              </w:rPr>
            </w:pPr>
            <w:r>
              <w:rPr>
                <w:b/>
                <w:spacing w:val="-2"/>
                <w:sz w:val="18"/>
              </w:rPr>
              <w:t>SATISFACTORY</w:t>
            </w:r>
          </w:p>
          <w:p w14:paraId="5FBFDC3B" w14:textId="77777777" w:rsidR="00993AF8" w:rsidRDefault="00000000">
            <w:pPr>
              <w:pStyle w:val="TableParagraph"/>
              <w:spacing w:line="199" w:lineRule="exact"/>
              <w:ind w:left="21"/>
              <w:jc w:val="center"/>
              <w:rPr>
                <w:b/>
                <w:sz w:val="18"/>
              </w:rPr>
            </w:pPr>
            <w:r>
              <w:rPr>
                <w:b/>
                <w:sz w:val="18"/>
              </w:rPr>
              <w:t>(3</w:t>
            </w:r>
            <w:r>
              <w:rPr>
                <w:b/>
                <w:position w:val="6"/>
                <w:sz w:val="12"/>
              </w:rPr>
              <w:t>rd</w:t>
            </w:r>
            <w:r>
              <w:rPr>
                <w:b/>
                <w:spacing w:val="13"/>
                <w:position w:val="6"/>
                <w:sz w:val="12"/>
              </w:rPr>
              <w:t xml:space="preserve"> </w:t>
            </w:r>
            <w:r>
              <w:rPr>
                <w:b/>
                <w:sz w:val="18"/>
              </w:rPr>
              <w:t>/</w:t>
            </w:r>
            <w:r>
              <w:rPr>
                <w:b/>
                <w:spacing w:val="-2"/>
                <w:sz w:val="18"/>
              </w:rPr>
              <w:t xml:space="preserve"> Pass)</w:t>
            </w:r>
          </w:p>
        </w:tc>
        <w:tc>
          <w:tcPr>
            <w:tcW w:w="1736" w:type="dxa"/>
            <w:shd w:val="clear" w:color="auto" w:fill="8DB3E0"/>
          </w:tcPr>
          <w:p w14:paraId="5E70A510" w14:textId="77777777" w:rsidR="00993AF8" w:rsidRDefault="00000000">
            <w:pPr>
              <w:pStyle w:val="TableParagraph"/>
              <w:spacing w:line="196" w:lineRule="exact"/>
              <w:ind w:left="21" w:right="5"/>
              <w:jc w:val="center"/>
              <w:rPr>
                <w:b/>
                <w:sz w:val="18"/>
              </w:rPr>
            </w:pPr>
            <w:r>
              <w:rPr>
                <w:b/>
                <w:spacing w:val="-4"/>
                <w:sz w:val="18"/>
              </w:rPr>
              <w:t>GOOD</w:t>
            </w:r>
          </w:p>
          <w:p w14:paraId="22794AA7" w14:textId="77777777" w:rsidR="00993AF8" w:rsidRDefault="00000000">
            <w:pPr>
              <w:pStyle w:val="TableParagraph"/>
              <w:spacing w:line="196" w:lineRule="exact"/>
              <w:ind w:left="21" w:right="1"/>
              <w:jc w:val="center"/>
              <w:rPr>
                <w:b/>
                <w:sz w:val="18"/>
              </w:rPr>
            </w:pPr>
            <w:r>
              <w:rPr>
                <w:b/>
                <w:sz w:val="18"/>
              </w:rPr>
              <w:t>(2.2 /</w:t>
            </w:r>
            <w:r>
              <w:rPr>
                <w:b/>
                <w:spacing w:val="-1"/>
                <w:sz w:val="18"/>
              </w:rPr>
              <w:t xml:space="preserve"> </w:t>
            </w:r>
            <w:r>
              <w:rPr>
                <w:b/>
                <w:spacing w:val="-2"/>
                <w:sz w:val="18"/>
              </w:rPr>
              <w:t>Pass)</w:t>
            </w:r>
          </w:p>
        </w:tc>
        <w:tc>
          <w:tcPr>
            <w:tcW w:w="1737" w:type="dxa"/>
            <w:shd w:val="clear" w:color="auto" w:fill="8DB3E0"/>
          </w:tcPr>
          <w:p w14:paraId="2231BB77" w14:textId="77777777" w:rsidR="00993AF8" w:rsidRDefault="00000000">
            <w:pPr>
              <w:pStyle w:val="TableParagraph"/>
              <w:spacing w:line="196" w:lineRule="exact"/>
              <w:ind w:left="322"/>
              <w:rPr>
                <w:b/>
                <w:sz w:val="18"/>
              </w:rPr>
            </w:pPr>
            <w:r>
              <w:rPr>
                <w:b/>
                <w:sz w:val="18"/>
              </w:rPr>
              <w:t>VERY</w:t>
            </w:r>
            <w:r>
              <w:rPr>
                <w:b/>
                <w:spacing w:val="-9"/>
                <w:sz w:val="18"/>
              </w:rPr>
              <w:t xml:space="preserve"> </w:t>
            </w:r>
            <w:r>
              <w:rPr>
                <w:b/>
                <w:spacing w:val="-4"/>
                <w:sz w:val="18"/>
              </w:rPr>
              <w:t>GOOD</w:t>
            </w:r>
          </w:p>
          <w:p w14:paraId="68F1930E" w14:textId="77777777" w:rsidR="00993AF8" w:rsidRDefault="00000000">
            <w:pPr>
              <w:pStyle w:val="TableParagraph"/>
              <w:spacing w:line="196" w:lineRule="exact"/>
              <w:ind w:left="392"/>
              <w:rPr>
                <w:b/>
                <w:sz w:val="18"/>
              </w:rPr>
            </w:pPr>
            <w:r>
              <w:rPr>
                <w:b/>
                <w:sz w:val="18"/>
              </w:rPr>
              <w:t>(2.1 /</w:t>
            </w:r>
            <w:r>
              <w:rPr>
                <w:b/>
                <w:spacing w:val="-3"/>
                <w:sz w:val="18"/>
              </w:rPr>
              <w:t xml:space="preserve"> </w:t>
            </w:r>
            <w:r>
              <w:rPr>
                <w:b/>
                <w:spacing w:val="-2"/>
                <w:sz w:val="18"/>
              </w:rPr>
              <w:t>Merit)</w:t>
            </w:r>
          </w:p>
        </w:tc>
        <w:tc>
          <w:tcPr>
            <w:tcW w:w="1736" w:type="dxa"/>
            <w:shd w:val="clear" w:color="auto" w:fill="8DB3E0"/>
          </w:tcPr>
          <w:p w14:paraId="16A35D3A" w14:textId="77777777" w:rsidR="00993AF8" w:rsidRDefault="00000000">
            <w:pPr>
              <w:pStyle w:val="TableParagraph"/>
              <w:spacing w:line="193" w:lineRule="exact"/>
              <w:ind w:left="21" w:right="10"/>
              <w:jc w:val="center"/>
              <w:rPr>
                <w:b/>
                <w:sz w:val="18"/>
              </w:rPr>
            </w:pPr>
            <w:r>
              <w:rPr>
                <w:b/>
                <w:spacing w:val="-2"/>
                <w:sz w:val="18"/>
              </w:rPr>
              <w:t>EXCELLENT</w:t>
            </w:r>
          </w:p>
          <w:p w14:paraId="143C2515" w14:textId="77777777" w:rsidR="00993AF8" w:rsidRDefault="00000000">
            <w:pPr>
              <w:pStyle w:val="TableParagraph"/>
              <w:spacing w:line="199" w:lineRule="exact"/>
              <w:ind w:left="21" w:right="7"/>
              <w:jc w:val="center"/>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8DB3E0"/>
          </w:tcPr>
          <w:p w14:paraId="62675425" w14:textId="77777777" w:rsidR="00993AF8" w:rsidRDefault="00000000">
            <w:pPr>
              <w:pStyle w:val="TableParagraph"/>
              <w:spacing w:line="193" w:lineRule="exact"/>
              <w:ind w:left="229"/>
              <w:rPr>
                <w:b/>
                <w:sz w:val="18"/>
              </w:rPr>
            </w:pPr>
            <w:r>
              <w:rPr>
                <w:b/>
                <w:spacing w:val="-2"/>
                <w:sz w:val="18"/>
              </w:rPr>
              <w:t>EXCEPTIONAL</w:t>
            </w:r>
          </w:p>
          <w:p w14:paraId="3113EE27" w14:textId="77777777" w:rsidR="00993AF8" w:rsidRDefault="00000000">
            <w:pPr>
              <w:pStyle w:val="TableParagraph"/>
              <w:spacing w:line="199" w:lineRule="exact"/>
              <w:ind w:left="165"/>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r>
      <w:tr w:rsidR="00993AF8" w14:paraId="363495EB" w14:textId="77777777">
        <w:trPr>
          <w:trHeight w:val="230"/>
        </w:trPr>
        <w:tc>
          <w:tcPr>
            <w:tcW w:w="1736" w:type="dxa"/>
            <w:shd w:val="clear" w:color="auto" w:fill="8DB3E0"/>
          </w:tcPr>
          <w:p w14:paraId="0649C14D" w14:textId="77777777" w:rsidR="00993AF8" w:rsidRDefault="00000000">
            <w:pPr>
              <w:pStyle w:val="TableParagraph"/>
              <w:spacing w:line="210" w:lineRule="exact"/>
              <w:ind w:left="282"/>
              <w:rPr>
                <w:b/>
                <w:sz w:val="20"/>
              </w:rPr>
            </w:pPr>
            <w:r>
              <w:rPr>
                <w:b/>
                <w:spacing w:val="-2"/>
                <w:sz w:val="20"/>
              </w:rPr>
              <w:t>Category</w:t>
            </w:r>
          </w:p>
        </w:tc>
        <w:tc>
          <w:tcPr>
            <w:tcW w:w="1736" w:type="dxa"/>
            <w:shd w:val="clear" w:color="auto" w:fill="8DB3E0"/>
          </w:tcPr>
          <w:p w14:paraId="5689672F" w14:textId="77777777" w:rsidR="00993AF8" w:rsidRDefault="00000000">
            <w:pPr>
              <w:pStyle w:val="TableParagraph"/>
              <w:spacing w:before="4" w:line="206" w:lineRule="exact"/>
              <w:ind w:left="21" w:right="2"/>
              <w:jc w:val="center"/>
              <w:rPr>
                <w:b/>
                <w:sz w:val="18"/>
              </w:rPr>
            </w:pPr>
            <w:r>
              <w:rPr>
                <w:b/>
                <w:spacing w:val="-2"/>
                <w:sz w:val="18"/>
              </w:rPr>
              <w:t>0-</w:t>
            </w:r>
            <w:r>
              <w:rPr>
                <w:b/>
                <w:spacing w:val="-5"/>
                <w:sz w:val="18"/>
              </w:rPr>
              <w:t>29%</w:t>
            </w:r>
          </w:p>
        </w:tc>
        <w:tc>
          <w:tcPr>
            <w:tcW w:w="1739" w:type="dxa"/>
            <w:shd w:val="clear" w:color="auto" w:fill="8DB3E0"/>
          </w:tcPr>
          <w:p w14:paraId="70486976" w14:textId="77777777" w:rsidR="00993AF8" w:rsidRDefault="00000000">
            <w:pPr>
              <w:pStyle w:val="TableParagraph"/>
              <w:spacing w:before="4" w:line="206" w:lineRule="exact"/>
              <w:ind w:left="21"/>
              <w:jc w:val="center"/>
              <w:rPr>
                <w:b/>
                <w:sz w:val="18"/>
              </w:rPr>
            </w:pPr>
            <w:r>
              <w:rPr>
                <w:b/>
                <w:spacing w:val="-2"/>
                <w:sz w:val="18"/>
              </w:rPr>
              <w:t>30-</w:t>
            </w:r>
            <w:r>
              <w:rPr>
                <w:b/>
                <w:spacing w:val="-5"/>
                <w:sz w:val="18"/>
              </w:rPr>
              <w:t>39%</w:t>
            </w:r>
          </w:p>
        </w:tc>
        <w:tc>
          <w:tcPr>
            <w:tcW w:w="1736" w:type="dxa"/>
            <w:shd w:val="clear" w:color="auto" w:fill="8DB3E0"/>
          </w:tcPr>
          <w:p w14:paraId="2502C995" w14:textId="77777777" w:rsidR="00993AF8" w:rsidRDefault="00000000">
            <w:pPr>
              <w:pStyle w:val="TableParagraph"/>
              <w:spacing w:before="4" w:line="206" w:lineRule="exact"/>
              <w:ind w:left="559"/>
              <w:rPr>
                <w:b/>
                <w:sz w:val="18"/>
              </w:rPr>
            </w:pPr>
            <w:r>
              <w:rPr>
                <w:b/>
                <w:spacing w:val="-2"/>
                <w:sz w:val="18"/>
              </w:rPr>
              <w:t>40-</w:t>
            </w:r>
            <w:r>
              <w:rPr>
                <w:b/>
                <w:spacing w:val="-5"/>
                <w:sz w:val="18"/>
              </w:rPr>
              <w:t>49%</w:t>
            </w:r>
          </w:p>
        </w:tc>
        <w:tc>
          <w:tcPr>
            <w:tcW w:w="1736" w:type="dxa"/>
            <w:shd w:val="clear" w:color="auto" w:fill="8DB3E0"/>
          </w:tcPr>
          <w:p w14:paraId="76FC1A63" w14:textId="77777777" w:rsidR="00993AF8" w:rsidRDefault="00000000">
            <w:pPr>
              <w:pStyle w:val="TableParagraph"/>
              <w:spacing w:before="4" w:line="206" w:lineRule="exact"/>
              <w:ind w:left="558"/>
              <w:rPr>
                <w:b/>
                <w:sz w:val="18"/>
              </w:rPr>
            </w:pPr>
            <w:r>
              <w:rPr>
                <w:b/>
                <w:spacing w:val="-2"/>
                <w:sz w:val="18"/>
              </w:rPr>
              <w:t>50-</w:t>
            </w:r>
            <w:r>
              <w:rPr>
                <w:b/>
                <w:spacing w:val="-5"/>
                <w:sz w:val="18"/>
              </w:rPr>
              <w:t>59%</w:t>
            </w:r>
          </w:p>
        </w:tc>
        <w:tc>
          <w:tcPr>
            <w:tcW w:w="1737" w:type="dxa"/>
            <w:shd w:val="clear" w:color="auto" w:fill="8DB3E0"/>
          </w:tcPr>
          <w:p w14:paraId="408D502F" w14:textId="77777777" w:rsidR="00993AF8" w:rsidRDefault="00000000">
            <w:pPr>
              <w:pStyle w:val="TableParagraph"/>
              <w:spacing w:before="4" w:line="206" w:lineRule="exact"/>
              <w:ind w:left="558"/>
              <w:rPr>
                <w:b/>
                <w:sz w:val="18"/>
              </w:rPr>
            </w:pPr>
            <w:r>
              <w:rPr>
                <w:b/>
                <w:spacing w:val="-2"/>
                <w:sz w:val="18"/>
              </w:rPr>
              <w:t>60-</w:t>
            </w:r>
            <w:r>
              <w:rPr>
                <w:b/>
                <w:spacing w:val="-5"/>
                <w:sz w:val="18"/>
              </w:rPr>
              <w:t>69%</w:t>
            </w:r>
          </w:p>
        </w:tc>
        <w:tc>
          <w:tcPr>
            <w:tcW w:w="1736" w:type="dxa"/>
            <w:shd w:val="clear" w:color="auto" w:fill="8DB3E0"/>
          </w:tcPr>
          <w:p w14:paraId="0849FD9C" w14:textId="77777777" w:rsidR="00993AF8" w:rsidRDefault="00000000">
            <w:pPr>
              <w:pStyle w:val="TableParagraph"/>
              <w:spacing w:before="4" w:line="206" w:lineRule="exact"/>
              <w:ind w:left="557"/>
              <w:rPr>
                <w:b/>
                <w:sz w:val="18"/>
              </w:rPr>
            </w:pPr>
            <w:r>
              <w:rPr>
                <w:b/>
                <w:spacing w:val="-2"/>
                <w:sz w:val="18"/>
              </w:rPr>
              <w:t>70-</w:t>
            </w:r>
            <w:r>
              <w:rPr>
                <w:b/>
                <w:spacing w:val="-5"/>
                <w:sz w:val="18"/>
              </w:rPr>
              <w:t>84%</w:t>
            </w:r>
          </w:p>
        </w:tc>
        <w:tc>
          <w:tcPr>
            <w:tcW w:w="1736" w:type="dxa"/>
            <w:shd w:val="clear" w:color="auto" w:fill="8DB3E0"/>
          </w:tcPr>
          <w:p w14:paraId="1992F7AE" w14:textId="77777777" w:rsidR="00993AF8" w:rsidRDefault="00000000">
            <w:pPr>
              <w:pStyle w:val="TableParagraph"/>
              <w:spacing w:line="204" w:lineRule="exact"/>
              <w:ind w:left="508"/>
              <w:rPr>
                <w:b/>
                <w:sz w:val="18"/>
              </w:rPr>
            </w:pPr>
            <w:r>
              <w:rPr>
                <w:b/>
                <w:spacing w:val="-2"/>
                <w:sz w:val="18"/>
              </w:rPr>
              <w:t>85-</w:t>
            </w:r>
            <w:r>
              <w:rPr>
                <w:b/>
                <w:spacing w:val="-4"/>
                <w:sz w:val="18"/>
              </w:rPr>
              <w:t>100%</w:t>
            </w:r>
          </w:p>
        </w:tc>
      </w:tr>
      <w:tr w:rsidR="00993AF8" w14:paraId="17EE6BAF" w14:textId="77777777">
        <w:trPr>
          <w:trHeight w:val="3218"/>
        </w:trPr>
        <w:tc>
          <w:tcPr>
            <w:tcW w:w="1736" w:type="dxa"/>
            <w:shd w:val="clear" w:color="auto" w:fill="8DB3E0"/>
          </w:tcPr>
          <w:p w14:paraId="1A682BB2" w14:textId="77777777" w:rsidR="00993AF8" w:rsidRDefault="00993AF8">
            <w:pPr>
              <w:pStyle w:val="TableParagraph"/>
              <w:rPr>
                <w:rFonts w:ascii="Times New Roman"/>
                <w:sz w:val="18"/>
              </w:rPr>
            </w:pPr>
          </w:p>
        </w:tc>
        <w:tc>
          <w:tcPr>
            <w:tcW w:w="1736" w:type="dxa"/>
          </w:tcPr>
          <w:p w14:paraId="2960FE8B" w14:textId="77777777" w:rsidR="00993AF8" w:rsidRDefault="00000000">
            <w:pPr>
              <w:pStyle w:val="TableParagraph"/>
              <w:ind w:left="112" w:right="229"/>
              <w:rPr>
                <w:sz w:val="20"/>
              </w:rPr>
            </w:pPr>
            <w:r>
              <w:rPr>
                <w:sz w:val="20"/>
              </w:rPr>
              <w:t xml:space="preserve">Very weak evidence of </w:t>
            </w:r>
            <w:r>
              <w:rPr>
                <w:spacing w:val="-2"/>
                <w:sz w:val="20"/>
              </w:rPr>
              <w:t xml:space="preserve">different </w:t>
            </w:r>
            <w:r>
              <w:rPr>
                <w:sz w:val="20"/>
              </w:rPr>
              <w:t xml:space="preserve">approaches to </w:t>
            </w:r>
            <w:r>
              <w:rPr>
                <w:spacing w:val="-4"/>
                <w:sz w:val="20"/>
              </w:rPr>
              <w:t xml:space="preserve">problem-solving </w:t>
            </w:r>
            <w:r>
              <w:rPr>
                <w:sz w:val="20"/>
              </w:rPr>
              <w:t xml:space="preserve">in particular </w:t>
            </w:r>
            <w:r>
              <w:rPr>
                <w:spacing w:val="-2"/>
                <w:sz w:val="20"/>
              </w:rPr>
              <w:t>contexts.</w:t>
            </w:r>
          </w:p>
        </w:tc>
        <w:tc>
          <w:tcPr>
            <w:tcW w:w="1739" w:type="dxa"/>
          </w:tcPr>
          <w:p w14:paraId="0911DACA" w14:textId="77777777" w:rsidR="00993AF8" w:rsidRDefault="00000000">
            <w:pPr>
              <w:pStyle w:val="TableParagraph"/>
              <w:ind w:left="111" w:right="232"/>
              <w:rPr>
                <w:sz w:val="20"/>
              </w:rPr>
            </w:pPr>
            <w:r>
              <w:rPr>
                <w:spacing w:val="-2"/>
                <w:sz w:val="20"/>
              </w:rPr>
              <w:t xml:space="preserve">competence. Flawed </w:t>
            </w:r>
            <w:r>
              <w:rPr>
                <w:sz w:val="20"/>
              </w:rPr>
              <w:t>appreciation of the context of the application. Weak</w:t>
            </w:r>
            <w:r>
              <w:rPr>
                <w:spacing w:val="-14"/>
                <w:sz w:val="20"/>
              </w:rPr>
              <w:t xml:space="preserve"> </w:t>
            </w:r>
            <w:r>
              <w:rPr>
                <w:sz w:val="20"/>
              </w:rPr>
              <w:t xml:space="preserve">evidence of different approaches to </w:t>
            </w:r>
            <w:r>
              <w:rPr>
                <w:spacing w:val="-4"/>
                <w:sz w:val="20"/>
              </w:rPr>
              <w:t xml:space="preserve">problem-solving </w:t>
            </w:r>
            <w:r>
              <w:rPr>
                <w:sz w:val="20"/>
              </w:rPr>
              <w:t xml:space="preserve">in particular </w:t>
            </w:r>
            <w:r>
              <w:rPr>
                <w:spacing w:val="-2"/>
                <w:sz w:val="20"/>
              </w:rPr>
              <w:t>contexts.</w:t>
            </w:r>
          </w:p>
        </w:tc>
        <w:tc>
          <w:tcPr>
            <w:tcW w:w="1736" w:type="dxa"/>
          </w:tcPr>
          <w:p w14:paraId="0D032505" w14:textId="77777777" w:rsidR="00993AF8" w:rsidRDefault="00000000">
            <w:pPr>
              <w:pStyle w:val="TableParagraph"/>
              <w:ind w:left="110" w:right="161"/>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 xml:space="preserve">approaches or </w:t>
            </w:r>
            <w:r>
              <w:rPr>
                <w:spacing w:val="-2"/>
                <w:sz w:val="20"/>
              </w:rPr>
              <w:t>solutions</w:t>
            </w:r>
            <w:r>
              <w:rPr>
                <w:spacing w:val="-14"/>
                <w:sz w:val="20"/>
              </w:rPr>
              <w:t xml:space="preserve"> </w:t>
            </w:r>
            <w:r>
              <w:rPr>
                <w:spacing w:val="-2"/>
                <w:sz w:val="20"/>
              </w:rPr>
              <w:t>though</w:t>
            </w:r>
          </w:p>
          <w:p w14:paraId="4CAFD5AE" w14:textId="77777777" w:rsidR="00993AF8" w:rsidRDefault="00000000">
            <w:pPr>
              <w:pStyle w:val="TableParagraph"/>
              <w:spacing w:line="228" w:lineRule="exact"/>
              <w:ind w:left="110"/>
              <w:rPr>
                <w:sz w:val="20"/>
              </w:rPr>
            </w:pPr>
            <w:r>
              <w:rPr>
                <w:spacing w:val="-2"/>
                <w:sz w:val="20"/>
              </w:rPr>
              <w:t>there</w:t>
            </w:r>
            <w:r>
              <w:rPr>
                <w:spacing w:val="-15"/>
                <w:sz w:val="20"/>
              </w:rPr>
              <w:t xml:space="preserve"> </w:t>
            </w:r>
            <w:r>
              <w:rPr>
                <w:spacing w:val="-2"/>
                <w:sz w:val="20"/>
              </w:rPr>
              <w:t>may</w:t>
            </w:r>
            <w:r>
              <w:rPr>
                <w:spacing w:val="-14"/>
                <w:sz w:val="20"/>
              </w:rPr>
              <w:t xml:space="preserve"> </w:t>
            </w:r>
            <w:r>
              <w:rPr>
                <w:spacing w:val="-2"/>
                <w:sz w:val="20"/>
              </w:rPr>
              <w:t>be errors.</w:t>
            </w:r>
          </w:p>
        </w:tc>
        <w:tc>
          <w:tcPr>
            <w:tcW w:w="1736" w:type="dxa"/>
          </w:tcPr>
          <w:p w14:paraId="10A55C24" w14:textId="77777777" w:rsidR="00993AF8" w:rsidRDefault="00000000">
            <w:pPr>
              <w:pStyle w:val="TableParagraph"/>
              <w:ind w:left="110" w:right="175"/>
              <w:rPr>
                <w:sz w:val="20"/>
              </w:rPr>
            </w:pPr>
            <w:r>
              <w:rPr>
                <w:sz w:val="20"/>
              </w:rPr>
              <w:t xml:space="preserve">the context of the application. Good evidence of different approaches to </w:t>
            </w:r>
            <w:r>
              <w:rPr>
                <w:spacing w:val="-2"/>
                <w:sz w:val="20"/>
              </w:rPr>
              <w:t xml:space="preserve">problem-solving </w:t>
            </w:r>
            <w:r>
              <w:rPr>
                <w:sz w:val="20"/>
              </w:rPr>
              <w:t xml:space="preserve">in particular contexts and </w:t>
            </w:r>
            <w:r>
              <w:rPr>
                <w:spacing w:val="-2"/>
                <w:sz w:val="20"/>
              </w:rPr>
              <w:t>proposes</w:t>
            </w:r>
            <w:r>
              <w:rPr>
                <w:spacing w:val="-12"/>
                <w:sz w:val="20"/>
              </w:rPr>
              <w:t xml:space="preserve"> </w:t>
            </w:r>
            <w:r>
              <w:rPr>
                <w:spacing w:val="-2"/>
                <w:sz w:val="20"/>
              </w:rPr>
              <w:t>mostly appropriate solutions.</w:t>
            </w:r>
          </w:p>
        </w:tc>
        <w:tc>
          <w:tcPr>
            <w:tcW w:w="1737" w:type="dxa"/>
          </w:tcPr>
          <w:p w14:paraId="32CC8215" w14:textId="77777777" w:rsidR="00993AF8" w:rsidRDefault="00000000">
            <w:pPr>
              <w:pStyle w:val="TableParagraph"/>
              <w:ind w:left="109" w:right="232"/>
              <w:rPr>
                <w:sz w:val="20"/>
              </w:rPr>
            </w:pPr>
            <w:r>
              <w:rPr>
                <w:sz w:val="20"/>
              </w:rPr>
              <w:t xml:space="preserve">the application. Very good evidence of </w:t>
            </w:r>
            <w:r>
              <w:rPr>
                <w:spacing w:val="-2"/>
                <w:sz w:val="20"/>
              </w:rPr>
              <w:t xml:space="preserve">different </w:t>
            </w:r>
            <w:r>
              <w:rPr>
                <w:sz w:val="20"/>
              </w:rPr>
              <w:t xml:space="preserve">approaches to </w:t>
            </w:r>
            <w:r>
              <w:rPr>
                <w:spacing w:val="-4"/>
                <w:sz w:val="20"/>
              </w:rPr>
              <w:t xml:space="preserve">problem-solving </w:t>
            </w:r>
            <w:r>
              <w:rPr>
                <w:sz w:val="20"/>
              </w:rPr>
              <w:t xml:space="preserve">in particular contexts and </w:t>
            </w:r>
            <w:r>
              <w:rPr>
                <w:spacing w:val="-2"/>
                <w:sz w:val="20"/>
              </w:rPr>
              <w:t>proposes appropriate solutions.</w:t>
            </w:r>
          </w:p>
        </w:tc>
        <w:tc>
          <w:tcPr>
            <w:tcW w:w="1736" w:type="dxa"/>
          </w:tcPr>
          <w:p w14:paraId="6AA73186" w14:textId="77777777" w:rsidR="00993AF8" w:rsidRDefault="00000000">
            <w:pPr>
              <w:pStyle w:val="TableParagraph"/>
              <w:ind w:left="108" w:right="198"/>
              <w:rPr>
                <w:sz w:val="20"/>
              </w:rPr>
            </w:pPr>
            <w:r>
              <w:rPr>
                <w:spacing w:val="-2"/>
                <w:sz w:val="20"/>
              </w:rPr>
              <w:t>well</w:t>
            </w:r>
            <w:r>
              <w:rPr>
                <w:spacing w:val="-16"/>
                <w:sz w:val="20"/>
              </w:rPr>
              <w:t xml:space="preserve"> </w:t>
            </w:r>
            <w:r>
              <w:rPr>
                <w:spacing w:val="-2"/>
                <w:sz w:val="20"/>
              </w:rPr>
              <w:t xml:space="preserve">considered, </w:t>
            </w:r>
            <w:r>
              <w:rPr>
                <w:sz w:val="20"/>
              </w:rPr>
              <w:t xml:space="preserve">and insightful. </w:t>
            </w: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6" w:type="dxa"/>
          </w:tcPr>
          <w:p w14:paraId="2B23CFFA" w14:textId="77777777" w:rsidR="00993AF8" w:rsidRDefault="00000000">
            <w:pPr>
              <w:pStyle w:val="TableParagraph"/>
              <w:ind w:left="109" w:right="189"/>
              <w:rPr>
                <w:sz w:val="20"/>
              </w:rPr>
            </w:pPr>
            <w:r>
              <w:rPr>
                <w:sz w:val="20"/>
              </w:rPr>
              <w:t xml:space="preserve">problems in </w:t>
            </w:r>
            <w:r>
              <w:rPr>
                <w:spacing w:val="-2"/>
                <w:sz w:val="20"/>
              </w:rPr>
              <w:t xml:space="preserve">particular </w:t>
            </w:r>
            <w:r>
              <w:rPr>
                <w:sz w:val="20"/>
              </w:rPr>
              <w:t xml:space="preserve">contexts and </w:t>
            </w:r>
            <w:r>
              <w:rPr>
                <w:spacing w:val="-2"/>
                <w:sz w:val="20"/>
              </w:rPr>
              <w:t>formulation</w:t>
            </w:r>
            <w:r>
              <w:rPr>
                <w:spacing w:val="-13"/>
                <w:sz w:val="20"/>
              </w:rPr>
              <w:t xml:space="preserve"> </w:t>
            </w:r>
            <w:r>
              <w:rPr>
                <w:spacing w:val="-2"/>
                <w:sz w:val="20"/>
              </w:rPr>
              <w:t xml:space="preserve">of wholly appropriate, thoughtful </w:t>
            </w:r>
            <w:r>
              <w:rPr>
                <w:sz w:val="20"/>
              </w:rPr>
              <w:t xml:space="preserve">solutions / </w:t>
            </w:r>
            <w:r>
              <w:rPr>
                <w:spacing w:val="-2"/>
                <w:sz w:val="20"/>
              </w:rPr>
              <w:t>different approaches.</w:t>
            </w:r>
          </w:p>
        </w:tc>
      </w:tr>
      <w:tr w:rsidR="00993AF8" w14:paraId="056A317F" w14:textId="77777777">
        <w:trPr>
          <w:trHeight w:val="6211"/>
        </w:trPr>
        <w:tc>
          <w:tcPr>
            <w:tcW w:w="1736" w:type="dxa"/>
            <w:shd w:val="clear" w:color="auto" w:fill="8DB3E0"/>
          </w:tcPr>
          <w:p w14:paraId="30A5E574" w14:textId="77777777" w:rsidR="00993AF8" w:rsidRDefault="00000000">
            <w:pPr>
              <w:pStyle w:val="TableParagraph"/>
              <w:spacing w:before="33"/>
              <w:ind w:left="220" w:right="320"/>
              <w:rPr>
                <w:b/>
                <w:sz w:val="20"/>
              </w:rPr>
            </w:pPr>
            <w:r>
              <w:rPr>
                <w:b/>
                <w:spacing w:val="-4"/>
                <w:sz w:val="20"/>
              </w:rPr>
              <w:t xml:space="preserve">Transferable </w:t>
            </w:r>
            <w:r>
              <w:rPr>
                <w:b/>
                <w:sz w:val="20"/>
              </w:rPr>
              <w:t>skills</w:t>
            </w:r>
            <w:r>
              <w:rPr>
                <w:b/>
                <w:spacing w:val="-14"/>
                <w:sz w:val="20"/>
              </w:rPr>
              <w:t xml:space="preserve"> </w:t>
            </w:r>
            <w:r>
              <w:rPr>
                <w:b/>
                <w:sz w:val="20"/>
              </w:rPr>
              <w:t>for</w:t>
            </w:r>
            <w:r>
              <w:rPr>
                <w:b/>
                <w:spacing w:val="-14"/>
                <w:sz w:val="20"/>
              </w:rPr>
              <w:t xml:space="preserve"> </w:t>
            </w:r>
            <w:r>
              <w:rPr>
                <w:b/>
                <w:sz w:val="20"/>
              </w:rPr>
              <w:t xml:space="preserve">life </w:t>
            </w:r>
            <w:r>
              <w:rPr>
                <w:b/>
                <w:spacing w:val="-4"/>
                <w:sz w:val="20"/>
              </w:rPr>
              <w:t xml:space="preserve">and </w:t>
            </w:r>
            <w:r>
              <w:rPr>
                <w:b/>
                <w:spacing w:val="-2"/>
                <w:sz w:val="20"/>
              </w:rPr>
              <w:t>professional practice</w:t>
            </w:r>
          </w:p>
          <w:p w14:paraId="6760548D" w14:textId="77777777" w:rsidR="00993AF8" w:rsidRDefault="00000000">
            <w:pPr>
              <w:pStyle w:val="TableParagraph"/>
              <w:spacing w:before="30"/>
              <w:ind w:left="220" w:right="70"/>
              <w:rPr>
                <w:sz w:val="18"/>
              </w:rPr>
            </w:pPr>
            <w:r>
              <w:rPr>
                <w:spacing w:val="-2"/>
                <w:sz w:val="18"/>
              </w:rPr>
              <w:t>(Communicate</w:t>
            </w:r>
            <w:r>
              <w:rPr>
                <w:spacing w:val="40"/>
                <w:sz w:val="18"/>
              </w:rPr>
              <w:t xml:space="preserve"> </w:t>
            </w:r>
            <w:r>
              <w:rPr>
                <w:sz w:val="18"/>
              </w:rPr>
              <w:t>the</w:t>
            </w:r>
            <w:r>
              <w:rPr>
                <w:spacing w:val="-12"/>
                <w:sz w:val="18"/>
              </w:rPr>
              <w:t xml:space="preserve"> </w:t>
            </w:r>
            <w:r>
              <w:rPr>
                <w:sz w:val="18"/>
              </w:rPr>
              <w:t>results</w:t>
            </w:r>
            <w:r>
              <w:rPr>
                <w:spacing w:val="-11"/>
                <w:sz w:val="18"/>
              </w:rPr>
              <w:t xml:space="preserve"> </w:t>
            </w:r>
            <w:r>
              <w:rPr>
                <w:sz w:val="18"/>
              </w:rPr>
              <w:t>of</w:t>
            </w:r>
            <w:r>
              <w:rPr>
                <w:spacing w:val="-1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personal responsibility within</w:t>
            </w:r>
            <w:r>
              <w:rPr>
                <w:spacing w:val="-15"/>
                <w:sz w:val="18"/>
              </w:rPr>
              <w:t xml:space="preserve"> </w:t>
            </w:r>
            <w:r>
              <w:rPr>
                <w:spacing w:val="-2"/>
                <w:sz w:val="18"/>
              </w:rPr>
              <w:t>a</w:t>
            </w:r>
            <w:r>
              <w:rPr>
                <w:spacing w:val="-14"/>
                <w:sz w:val="18"/>
              </w:rPr>
              <w:t xml:space="preserve"> </w:t>
            </w:r>
            <w:r>
              <w:rPr>
                <w:spacing w:val="-2"/>
                <w:sz w:val="18"/>
              </w:rPr>
              <w:t xml:space="preserve">structured </w:t>
            </w:r>
            <w:r>
              <w:rPr>
                <w:sz w:val="18"/>
              </w:rPr>
              <w:t xml:space="preserve">and managed </w:t>
            </w:r>
            <w:r>
              <w:rPr>
                <w:spacing w:val="-2"/>
                <w:sz w:val="18"/>
              </w:rPr>
              <w:t>environment.)</w:t>
            </w:r>
          </w:p>
        </w:tc>
        <w:tc>
          <w:tcPr>
            <w:tcW w:w="1736" w:type="dxa"/>
            <w:tcBorders>
              <w:right w:val="dashSmallGap" w:sz="4" w:space="0" w:color="000000"/>
            </w:tcBorders>
          </w:tcPr>
          <w:p w14:paraId="75989503" w14:textId="77777777" w:rsidR="00993AF8" w:rsidRDefault="00000000">
            <w:pPr>
              <w:pStyle w:val="TableParagraph"/>
              <w:ind w:left="112" w:right="136"/>
              <w:rPr>
                <w:sz w:val="20"/>
              </w:rPr>
            </w:pPr>
            <w:r>
              <w:rPr>
                <w:sz w:val="20"/>
              </w:rPr>
              <w:t xml:space="preserve">Work is poorly </w:t>
            </w:r>
            <w:r>
              <w:rPr>
                <w:spacing w:val="-2"/>
                <w:sz w:val="20"/>
              </w:rPr>
              <w:t>structured, disorganised, inaccurate</w:t>
            </w:r>
            <w:r>
              <w:rPr>
                <w:spacing w:val="40"/>
                <w:sz w:val="20"/>
              </w:rPr>
              <w:t xml:space="preserve"> </w:t>
            </w:r>
            <w:r>
              <w:rPr>
                <w:spacing w:val="-2"/>
                <w:sz w:val="20"/>
              </w:rPr>
              <w:t xml:space="preserve">and/or confusingly </w:t>
            </w:r>
            <w:r>
              <w:rPr>
                <w:sz w:val="20"/>
              </w:rPr>
              <w:t>expressed.</w:t>
            </w:r>
            <w:r>
              <w:rPr>
                <w:spacing w:val="-2"/>
                <w:sz w:val="20"/>
              </w:rPr>
              <w:t xml:space="preserve"> </w:t>
            </w:r>
            <w:r>
              <w:rPr>
                <w:sz w:val="20"/>
              </w:rPr>
              <w:t>Very weak use of language</w:t>
            </w:r>
            <w:r>
              <w:rPr>
                <w:spacing w:val="-2"/>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 xml:space="preserve">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some personal responsibility.</w:t>
            </w:r>
          </w:p>
        </w:tc>
        <w:tc>
          <w:tcPr>
            <w:tcW w:w="1739" w:type="dxa"/>
            <w:tcBorders>
              <w:left w:val="dashSmallGap" w:sz="4" w:space="0" w:color="000000"/>
              <w:right w:val="double" w:sz="4" w:space="0" w:color="000000"/>
            </w:tcBorders>
          </w:tcPr>
          <w:p w14:paraId="79999497" w14:textId="77777777" w:rsidR="00993AF8" w:rsidRDefault="00000000">
            <w:pPr>
              <w:pStyle w:val="TableParagraph"/>
              <w:ind w:left="111" w:right="164"/>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15"/>
                <w:sz w:val="20"/>
              </w:rPr>
              <w:t xml:space="preserve"> </w:t>
            </w:r>
            <w:r>
              <w:rPr>
                <w:sz w:val="20"/>
              </w:rPr>
              <w:t xml:space="preserve">with </w:t>
            </w:r>
            <w:r>
              <w:rPr>
                <w:spacing w:val="-2"/>
                <w:sz w:val="20"/>
              </w:rPr>
              <w:t>information</w:t>
            </w:r>
            <w:r>
              <w:rPr>
                <w:spacing w:val="-13"/>
                <w:sz w:val="20"/>
              </w:rPr>
              <w:t xml:space="preserve"> </w:t>
            </w:r>
            <w:r>
              <w:rPr>
                <w:spacing w:val="-2"/>
                <w:sz w:val="20"/>
              </w:rPr>
              <w:t xml:space="preserve">and </w:t>
            </w:r>
            <w:r>
              <w:rPr>
                <w:sz w:val="20"/>
              </w:rPr>
              <w:t xml:space="preserve">ideas often </w:t>
            </w:r>
            <w:r>
              <w:rPr>
                <w:spacing w:val="-2"/>
                <w:sz w:val="20"/>
              </w:rPr>
              <w:t>poorly expressed.</w:t>
            </w:r>
          </w:p>
          <w:p w14:paraId="13E6527B" w14:textId="77777777" w:rsidR="00993AF8" w:rsidRDefault="00000000">
            <w:pPr>
              <w:pStyle w:val="TableParagraph"/>
              <w:ind w:left="111" w:right="164"/>
              <w:rPr>
                <w:sz w:val="20"/>
              </w:rPr>
            </w:pPr>
            <w:r>
              <w:rPr>
                <w:sz w:val="20"/>
              </w:rPr>
              <w:t xml:space="preserve">Weak use of </w:t>
            </w:r>
            <w:r>
              <w:rPr>
                <w:spacing w:val="-2"/>
                <w:sz w:val="20"/>
              </w:rPr>
              <w:t>language</w:t>
            </w:r>
            <w:r>
              <w:rPr>
                <w:spacing w:val="-12"/>
                <w:sz w:val="20"/>
              </w:rPr>
              <w:t xml:space="preserve"> </w:t>
            </w:r>
            <w:r>
              <w:rPr>
                <w:spacing w:val="-2"/>
                <w:sz w:val="20"/>
              </w:rPr>
              <w:t xml:space="preserve">and/or 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05F6E246" w14:textId="77777777" w:rsidR="00993AF8" w:rsidRDefault="00000000">
            <w:pPr>
              <w:pStyle w:val="TableParagraph"/>
              <w:spacing w:line="228" w:lineRule="exact"/>
              <w:ind w:left="111" w:right="518"/>
              <w:rPr>
                <w:sz w:val="20"/>
              </w:rPr>
            </w:pPr>
            <w:r>
              <w:rPr>
                <w:spacing w:val="-2"/>
                <w:sz w:val="20"/>
              </w:rPr>
              <w:t>employment requiring</w:t>
            </w:r>
            <w:r>
              <w:rPr>
                <w:spacing w:val="-6"/>
                <w:sz w:val="20"/>
              </w:rPr>
              <w:t xml:space="preserve"> the</w:t>
            </w:r>
          </w:p>
        </w:tc>
        <w:tc>
          <w:tcPr>
            <w:tcW w:w="1736" w:type="dxa"/>
            <w:tcBorders>
              <w:left w:val="double" w:sz="4" w:space="0" w:color="000000"/>
              <w:right w:val="dashSmallGap" w:sz="4" w:space="0" w:color="000000"/>
            </w:tcBorders>
          </w:tcPr>
          <w:p w14:paraId="6B5343A3" w14:textId="77777777" w:rsidR="00993AF8" w:rsidRDefault="00000000">
            <w:pPr>
              <w:pStyle w:val="TableParagraph"/>
              <w:ind w:left="100" w:right="129"/>
              <w:rPr>
                <w:sz w:val="20"/>
              </w:rPr>
            </w:pPr>
            <w:r>
              <w:rPr>
                <w:sz w:val="20"/>
              </w:rPr>
              <w:t>Mostly ordered presentation</w:t>
            </w:r>
            <w:r>
              <w:rPr>
                <w:spacing w:val="-15"/>
                <w:sz w:val="20"/>
              </w:rPr>
              <w:t xml:space="preserve"> </w:t>
            </w:r>
            <w:r>
              <w:rPr>
                <w:sz w:val="20"/>
              </w:rPr>
              <w:t xml:space="preserve">and structure in which relevant ideas / concepts are reasonably </w:t>
            </w:r>
            <w:r>
              <w:rPr>
                <w:spacing w:val="-2"/>
                <w:sz w:val="20"/>
              </w:rPr>
              <w:t>expressed.</w:t>
            </w:r>
            <w:r>
              <w:rPr>
                <w:spacing w:val="-12"/>
                <w:sz w:val="20"/>
              </w:rPr>
              <w:t xml:space="preserve"> </w:t>
            </w:r>
            <w:r>
              <w:rPr>
                <w:spacing w:val="-2"/>
                <w:sz w:val="20"/>
              </w:rPr>
              <w:t xml:space="preserve">Work </w:t>
            </w:r>
            <w:r>
              <w:rPr>
                <w:sz w:val="20"/>
              </w:rPr>
              <w:t xml:space="preserve">may lack </w:t>
            </w:r>
            <w:r>
              <w:rPr>
                <w:spacing w:val="-2"/>
                <w:sz w:val="20"/>
              </w:rPr>
              <w:t xml:space="preserve">coherence </w:t>
            </w:r>
            <w:r>
              <w:rPr>
                <w:sz w:val="20"/>
              </w:rPr>
              <w:t>and/or accuracy in places. Can work</w:t>
            </w:r>
            <w:r>
              <w:rPr>
                <w:spacing w:val="-7"/>
                <w:sz w:val="20"/>
              </w:rPr>
              <w:t xml:space="preserve"> </w:t>
            </w:r>
            <w:r>
              <w:rPr>
                <w:sz w:val="20"/>
              </w:rPr>
              <w:t>as</w:t>
            </w:r>
            <w:r>
              <w:rPr>
                <w:spacing w:val="-8"/>
                <w:sz w:val="20"/>
              </w:rPr>
              <w:t xml:space="preserve"> </w:t>
            </w:r>
            <w:r>
              <w:rPr>
                <w:sz w:val="20"/>
              </w:rPr>
              <w:t>part</w:t>
            </w:r>
            <w:r>
              <w:rPr>
                <w:spacing w:val="-10"/>
                <w:sz w:val="20"/>
              </w:rPr>
              <w:t xml:space="preserve"> </w:t>
            </w:r>
            <w:r>
              <w:rPr>
                <w:sz w:val="20"/>
              </w:rPr>
              <w:t>of</w:t>
            </w:r>
            <w:r>
              <w:rPr>
                <w:spacing w:val="-9"/>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for employment 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some personal</w:t>
            </w:r>
          </w:p>
          <w:p w14:paraId="7456A47F" w14:textId="77777777" w:rsidR="00993AF8" w:rsidRDefault="00000000">
            <w:pPr>
              <w:pStyle w:val="TableParagraph"/>
              <w:spacing w:line="228" w:lineRule="exact"/>
              <w:ind w:left="100" w:right="166"/>
              <w:rPr>
                <w:sz w:val="20"/>
              </w:rPr>
            </w:pPr>
            <w:r>
              <w:rPr>
                <w:spacing w:val="-2"/>
                <w:sz w:val="20"/>
              </w:rPr>
              <w:t>responsibility, with</w:t>
            </w:r>
            <w:r>
              <w:rPr>
                <w:spacing w:val="-13"/>
                <w:sz w:val="20"/>
              </w:rPr>
              <w:t xml:space="preserve"> </w:t>
            </w:r>
            <w:r>
              <w:rPr>
                <w:spacing w:val="-2"/>
                <w:sz w:val="20"/>
              </w:rPr>
              <w:t>some</w:t>
            </w:r>
            <w:r>
              <w:rPr>
                <w:spacing w:val="-13"/>
                <w:sz w:val="20"/>
              </w:rPr>
              <w:t xml:space="preserve"> </w:t>
            </w:r>
            <w:r>
              <w:rPr>
                <w:spacing w:val="-2"/>
                <w:sz w:val="20"/>
              </w:rPr>
              <w:t>areas</w:t>
            </w:r>
          </w:p>
        </w:tc>
        <w:tc>
          <w:tcPr>
            <w:tcW w:w="1736" w:type="dxa"/>
            <w:tcBorders>
              <w:left w:val="dashSmallGap" w:sz="4" w:space="0" w:color="000000"/>
              <w:right w:val="dashSmallGap" w:sz="4" w:space="0" w:color="000000"/>
            </w:tcBorders>
          </w:tcPr>
          <w:p w14:paraId="3AF185B6" w14:textId="77777777" w:rsidR="00993AF8" w:rsidRDefault="00000000">
            <w:pPr>
              <w:pStyle w:val="TableParagraph"/>
              <w:ind w:left="110" w:right="138"/>
              <w:rPr>
                <w:sz w:val="20"/>
              </w:rPr>
            </w:pPr>
            <w:r>
              <w:rPr>
                <w:sz w:val="20"/>
              </w:rPr>
              <w:t>Mostly</w:t>
            </w:r>
            <w:r>
              <w:rPr>
                <w:spacing w:val="-14"/>
                <w:sz w:val="20"/>
              </w:rPr>
              <w:t xml:space="preserve"> </w:t>
            </w:r>
            <w:r>
              <w:rPr>
                <w:sz w:val="20"/>
              </w:rPr>
              <w:t xml:space="preserve">coherent, organised and </w:t>
            </w:r>
            <w:r>
              <w:rPr>
                <w:spacing w:val="-2"/>
                <w:sz w:val="20"/>
              </w:rPr>
              <w:t>accurate</w:t>
            </w:r>
            <w:r>
              <w:rPr>
                <w:spacing w:val="-15"/>
                <w:sz w:val="20"/>
              </w:rPr>
              <w:t xml:space="preserve"> </w:t>
            </w:r>
            <w:r>
              <w:rPr>
                <w:spacing w:val="-2"/>
                <w:sz w:val="20"/>
              </w:rPr>
              <w:t>work,</w:t>
            </w:r>
            <w:r>
              <w:rPr>
                <w:spacing w:val="-15"/>
                <w:sz w:val="20"/>
              </w:rPr>
              <w:t xml:space="preserve"> </w:t>
            </w:r>
            <w:r>
              <w:rPr>
                <w:spacing w:val="-2"/>
                <w:sz w:val="20"/>
              </w:rPr>
              <w:t xml:space="preserve">in </w:t>
            </w:r>
            <w:r>
              <w:rPr>
                <w:sz w:val="20"/>
              </w:rPr>
              <w:t>a suitable structure and is for</w:t>
            </w:r>
            <w:r>
              <w:rPr>
                <w:spacing w:val="-6"/>
                <w:sz w:val="20"/>
              </w:rPr>
              <w:t xml:space="preserve"> </w:t>
            </w:r>
            <w:r>
              <w:rPr>
                <w:sz w:val="20"/>
              </w:rPr>
              <w:t>the</w:t>
            </w:r>
            <w:r>
              <w:rPr>
                <w:spacing w:val="-5"/>
                <w:sz w:val="20"/>
              </w:rPr>
              <w:t xml:space="preserve"> </w:t>
            </w:r>
            <w:r>
              <w:rPr>
                <w:sz w:val="20"/>
              </w:rPr>
              <w:t>most</w:t>
            </w:r>
            <w:r>
              <w:rPr>
                <w:spacing w:val="-4"/>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6"/>
                <w:sz w:val="20"/>
              </w:rPr>
              <w:t xml:space="preserve"> </w:t>
            </w:r>
            <w:r>
              <w:rPr>
                <w:sz w:val="20"/>
              </w:rPr>
              <w:t>as</w:t>
            </w:r>
            <w:r>
              <w:rPr>
                <w:spacing w:val="-5"/>
                <w:sz w:val="20"/>
              </w:rPr>
              <w:t xml:space="preserve"> </w:t>
            </w:r>
            <w:r>
              <w:rPr>
                <w:sz w:val="20"/>
              </w:rPr>
              <w:t>part</w:t>
            </w:r>
            <w:r>
              <w:rPr>
                <w:spacing w:val="-4"/>
                <w:sz w:val="20"/>
              </w:rPr>
              <w:t xml:space="preserve"> </w:t>
            </w:r>
            <w:r>
              <w:rPr>
                <w:sz w:val="20"/>
              </w:rPr>
              <w:t xml:space="preserve">of a team, with </w:t>
            </w:r>
            <w:r>
              <w:rPr>
                <w:spacing w:val="-2"/>
                <w:sz w:val="20"/>
              </w:rPr>
              <w:t>clear</w:t>
            </w:r>
            <w:r>
              <w:rPr>
                <w:spacing w:val="40"/>
                <w:sz w:val="20"/>
              </w:rPr>
              <w:t xml:space="preserve">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 xml:space="preserve">some personal responsibility, </w:t>
            </w:r>
            <w:r>
              <w:rPr>
                <w:sz w:val="20"/>
              </w:rPr>
              <w:t>with</w:t>
            </w:r>
            <w:r>
              <w:rPr>
                <w:spacing w:val="-8"/>
                <w:sz w:val="20"/>
              </w:rPr>
              <w:t xml:space="preserve"> </w:t>
            </w:r>
            <w:r>
              <w:rPr>
                <w:sz w:val="20"/>
              </w:rPr>
              <w:t>some</w:t>
            </w:r>
            <w:r>
              <w:rPr>
                <w:spacing w:val="-5"/>
                <w:sz w:val="20"/>
              </w:rPr>
              <w:t xml:space="preserve"> </w:t>
            </w:r>
            <w:r>
              <w:rPr>
                <w:sz w:val="20"/>
              </w:rPr>
              <w:t xml:space="preserve">areas of strength and some of minor </w:t>
            </w:r>
            <w:r>
              <w:rPr>
                <w:spacing w:val="-2"/>
                <w:sz w:val="20"/>
              </w:rPr>
              <w:t>weakness.</w:t>
            </w:r>
          </w:p>
        </w:tc>
        <w:tc>
          <w:tcPr>
            <w:tcW w:w="1737" w:type="dxa"/>
            <w:tcBorders>
              <w:left w:val="dashSmallGap" w:sz="4" w:space="0" w:color="000000"/>
              <w:right w:val="dashSmallGap" w:sz="4" w:space="0" w:color="000000"/>
            </w:tcBorders>
          </w:tcPr>
          <w:p w14:paraId="5EA36E68" w14:textId="77777777" w:rsidR="00993AF8" w:rsidRDefault="00000000">
            <w:pPr>
              <w:pStyle w:val="TableParagraph"/>
              <w:ind w:left="109" w:right="130"/>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organised. Can work </w:t>
            </w:r>
            <w:r>
              <w:rPr>
                <w:spacing w:val="-2"/>
                <w:sz w:val="20"/>
              </w:rPr>
              <w:t xml:space="preserve">effectively independently </w:t>
            </w:r>
            <w:r>
              <w:rPr>
                <w:sz w:val="20"/>
              </w:rPr>
              <w:t>and/or</w:t>
            </w:r>
            <w:r>
              <w:rPr>
                <w:spacing w:val="-4"/>
                <w:sz w:val="20"/>
              </w:rPr>
              <w:t xml:space="preserve"> </w:t>
            </w:r>
            <w:r>
              <w:rPr>
                <w:sz w:val="20"/>
              </w:rPr>
              <w:t>as</w:t>
            </w:r>
            <w:r>
              <w:rPr>
                <w:spacing w:val="-3"/>
                <w:sz w:val="20"/>
              </w:rPr>
              <w:t xml:space="preserve"> </w:t>
            </w:r>
            <w:r>
              <w:rPr>
                <w:sz w:val="20"/>
              </w:rPr>
              <w:t>part</w:t>
            </w:r>
            <w:r>
              <w:rPr>
                <w:spacing w:val="-2"/>
                <w:sz w:val="20"/>
              </w:rPr>
              <w:t xml:space="preserve"> </w:t>
            </w:r>
            <w:r>
              <w:rPr>
                <w:sz w:val="20"/>
              </w:rPr>
              <w:t>of a</w:t>
            </w:r>
            <w:r>
              <w:rPr>
                <w:spacing w:val="-16"/>
                <w:sz w:val="20"/>
              </w:rPr>
              <w:t xml:space="preserve"> </w:t>
            </w:r>
            <w:r>
              <w:rPr>
                <w:sz w:val="20"/>
              </w:rPr>
              <w:t>team,</w:t>
            </w:r>
            <w:r>
              <w:rPr>
                <w:spacing w:val="-14"/>
                <w:sz w:val="20"/>
              </w:rPr>
              <w:t xml:space="preserve"> </w:t>
            </w:r>
            <w:r>
              <w:rPr>
                <w:sz w:val="20"/>
              </w:rPr>
              <w:t>with</w:t>
            </w:r>
            <w:r>
              <w:rPr>
                <w:spacing w:val="-15"/>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skills for employment 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 xml:space="preserve">some personal responsibility, </w:t>
            </w:r>
            <w:r>
              <w:rPr>
                <w:sz w:val="20"/>
              </w:rPr>
              <w:t xml:space="preserve">with just </w:t>
            </w:r>
            <w:r>
              <w:rPr>
                <w:spacing w:val="-2"/>
                <w:sz w:val="20"/>
              </w:rPr>
              <w:t>occasional</w:t>
            </w:r>
            <w:r>
              <w:rPr>
                <w:spacing w:val="-13"/>
                <w:sz w:val="20"/>
              </w:rPr>
              <w:t xml:space="preserve"> </w:t>
            </w:r>
            <w:r>
              <w:rPr>
                <w:spacing w:val="-2"/>
                <w:sz w:val="20"/>
              </w:rPr>
              <w:t>minor weakness.</w:t>
            </w:r>
          </w:p>
        </w:tc>
        <w:tc>
          <w:tcPr>
            <w:tcW w:w="1736" w:type="dxa"/>
            <w:tcBorders>
              <w:left w:val="dashSmallGap" w:sz="4" w:space="0" w:color="000000"/>
              <w:right w:val="dashSmallGap" w:sz="4" w:space="0" w:color="000000"/>
            </w:tcBorders>
          </w:tcPr>
          <w:p w14:paraId="3ECF7D13" w14:textId="77777777" w:rsidR="00993AF8" w:rsidRDefault="00000000">
            <w:pPr>
              <w:pStyle w:val="TableParagraph"/>
              <w:ind w:left="108" w:right="134"/>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and/or</w:t>
            </w:r>
            <w:r>
              <w:rPr>
                <w:spacing w:val="-6"/>
                <w:sz w:val="20"/>
              </w:rPr>
              <w:t xml:space="preserve"> </w:t>
            </w:r>
            <w:r>
              <w:rPr>
                <w:sz w:val="20"/>
              </w:rPr>
              <w:t>as</w:t>
            </w:r>
            <w:r>
              <w:rPr>
                <w:spacing w:val="-5"/>
                <w:sz w:val="20"/>
              </w:rPr>
              <w:t xml:space="preserve"> </w:t>
            </w:r>
            <w:r>
              <w:rPr>
                <w:sz w:val="20"/>
              </w:rPr>
              <w:t>part</w:t>
            </w:r>
            <w:r>
              <w:rPr>
                <w:spacing w:val="-4"/>
                <w:sz w:val="20"/>
              </w:rPr>
              <w:t xml:space="preserve"> </w:t>
            </w:r>
            <w:r>
              <w:rPr>
                <w:sz w:val="20"/>
              </w:rPr>
              <w:t xml:space="preserve">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 xml:space="preserve">excellent skills for employment 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 xml:space="preserve">some personal responsibility </w:t>
            </w:r>
            <w:r>
              <w:rPr>
                <w:sz w:val="20"/>
              </w:rPr>
              <w:t xml:space="preserve">with an appetite for further </w:t>
            </w:r>
            <w:r>
              <w:rPr>
                <w:spacing w:val="-2"/>
                <w:sz w:val="20"/>
              </w:rPr>
              <w:t>development.</w:t>
            </w:r>
          </w:p>
        </w:tc>
        <w:tc>
          <w:tcPr>
            <w:tcW w:w="1736" w:type="dxa"/>
            <w:tcBorders>
              <w:left w:val="dashSmallGap" w:sz="4" w:space="0" w:color="000000"/>
            </w:tcBorders>
          </w:tcPr>
          <w:p w14:paraId="38FE0DF5" w14:textId="77777777" w:rsidR="00993AF8" w:rsidRDefault="00000000">
            <w:pPr>
              <w:pStyle w:val="TableParagraph"/>
              <w:ind w:left="109" w:right="129"/>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and/or</w:t>
            </w:r>
            <w:r>
              <w:rPr>
                <w:spacing w:val="-4"/>
                <w:sz w:val="20"/>
              </w:rPr>
              <w:t xml:space="preserve"> </w:t>
            </w:r>
            <w:r>
              <w:rPr>
                <w:sz w:val="20"/>
              </w:rPr>
              <w:t>as</w:t>
            </w:r>
            <w:r>
              <w:rPr>
                <w:spacing w:val="-3"/>
                <w:sz w:val="20"/>
              </w:rPr>
              <w:t xml:space="preserve"> </w:t>
            </w:r>
            <w:r>
              <w:rPr>
                <w:sz w:val="20"/>
              </w:rPr>
              <w:t>part</w:t>
            </w:r>
            <w:r>
              <w:rPr>
                <w:spacing w:val="-2"/>
                <w:sz w:val="20"/>
              </w:rPr>
              <w:t xml:space="preserve"> </w:t>
            </w:r>
            <w:r>
              <w:rPr>
                <w:sz w:val="20"/>
              </w:rPr>
              <w:t xml:space="preserve">of a team, with an </w:t>
            </w:r>
            <w:r>
              <w:rPr>
                <w:spacing w:val="-2"/>
                <w:sz w:val="20"/>
              </w:rPr>
              <w:t xml:space="preserve">exceptional </w:t>
            </w:r>
            <w:r>
              <w:rPr>
                <w:sz w:val="20"/>
              </w:rPr>
              <w:t xml:space="preserve">contribution to group activities. </w:t>
            </w:r>
            <w:r>
              <w:rPr>
                <w:spacing w:val="-2"/>
                <w:sz w:val="20"/>
              </w:rPr>
              <w:t>Demonstrates exceptional</w:t>
            </w:r>
            <w:r>
              <w:rPr>
                <w:spacing w:val="-15"/>
                <w:sz w:val="20"/>
              </w:rPr>
              <w:t xml:space="preserve"> </w:t>
            </w:r>
            <w:r>
              <w:rPr>
                <w:spacing w:val="-2"/>
                <w:sz w:val="20"/>
              </w:rPr>
              <w:t xml:space="preserve">skills </w:t>
            </w:r>
            <w:r>
              <w:rPr>
                <w:sz w:val="20"/>
              </w:rPr>
              <w:t xml:space="preserve">for employment 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 xml:space="preserve">some personal responsibility </w:t>
            </w:r>
            <w:r>
              <w:rPr>
                <w:sz w:val="20"/>
              </w:rPr>
              <w:t xml:space="preserve">with an appetite for further </w:t>
            </w:r>
            <w:r>
              <w:rPr>
                <w:spacing w:val="-2"/>
                <w:sz w:val="20"/>
              </w:rPr>
              <w:t>development.</w:t>
            </w:r>
          </w:p>
        </w:tc>
      </w:tr>
    </w:tbl>
    <w:p w14:paraId="55F97F2C" w14:textId="77777777" w:rsidR="00993AF8" w:rsidRDefault="00993AF8">
      <w:pPr>
        <w:rPr>
          <w:sz w:val="20"/>
        </w:rPr>
        <w:sectPr w:rsidR="00993AF8">
          <w:footerReference w:type="default" r:id="rId12"/>
          <w:pgSz w:w="16850" w:h="11900" w:orient="landscape"/>
          <w:pgMar w:top="660" w:right="2040" w:bottom="280" w:left="620" w:header="0" w:footer="0" w:gutter="0"/>
          <w:cols w:space="720"/>
        </w:sectPr>
      </w:pPr>
    </w:p>
    <w:p w14:paraId="5F909100" w14:textId="77777777" w:rsidR="00993AF8" w:rsidRDefault="00993AF8">
      <w:pPr>
        <w:pStyle w:val="BodyText"/>
        <w:spacing w:before="3"/>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29"/>
        <w:gridCol w:w="1746"/>
        <w:gridCol w:w="1736"/>
        <w:gridCol w:w="1739"/>
        <w:gridCol w:w="1736"/>
        <w:gridCol w:w="1736"/>
      </w:tblGrid>
      <w:tr w:rsidR="00993AF8" w14:paraId="6CDBE065" w14:textId="77777777">
        <w:trPr>
          <w:trHeight w:val="412"/>
        </w:trPr>
        <w:tc>
          <w:tcPr>
            <w:tcW w:w="1736" w:type="dxa"/>
            <w:shd w:val="clear" w:color="auto" w:fill="8DB3E0"/>
          </w:tcPr>
          <w:p w14:paraId="48179AEB" w14:textId="77777777" w:rsidR="00993AF8" w:rsidRDefault="00000000">
            <w:pPr>
              <w:pStyle w:val="TableParagraph"/>
              <w:spacing w:line="204" w:lineRule="exact"/>
              <w:ind w:left="112"/>
              <w:rPr>
                <w:b/>
                <w:sz w:val="18"/>
              </w:rPr>
            </w:pPr>
            <w:r>
              <w:rPr>
                <w:b/>
                <w:sz w:val="18"/>
              </w:rPr>
              <w:t>Level</w:t>
            </w:r>
            <w:r>
              <w:rPr>
                <w:b/>
                <w:spacing w:val="-2"/>
                <w:sz w:val="18"/>
              </w:rPr>
              <w:t xml:space="preserve"> </w:t>
            </w:r>
            <w:r>
              <w:rPr>
                <w:b/>
                <w:spacing w:val="-10"/>
                <w:sz w:val="18"/>
              </w:rPr>
              <w:t>4</w:t>
            </w:r>
          </w:p>
        </w:tc>
        <w:tc>
          <w:tcPr>
            <w:tcW w:w="1736" w:type="dxa"/>
            <w:shd w:val="clear" w:color="auto" w:fill="8DB3E0"/>
          </w:tcPr>
          <w:p w14:paraId="4C9F151E" w14:textId="77777777" w:rsidR="00993AF8" w:rsidRDefault="00000000">
            <w:pPr>
              <w:pStyle w:val="TableParagraph"/>
              <w:spacing w:before="102"/>
              <w:ind w:left="21" w:right="4"/>
              <w:jc w:val="center"/>
              <w:rPr>
                <w:b/>
                <w:sz w:val="18"/>
              </w:rPr>
            </w:pPr>
            <w:r>
              <w:rPr>
                <w:b/>
                <w:spacing w:val="-4"/>
                <w:sz w:val="18"/>
              </w:rPr>
              <w:t>FAIL</w:t>
            </w:r>
          </w:p>
        </w:tc>
        <w:tc>
          <w:tcPr>
            <w:tcW w:w="1729" w:type="dxa"/>
            <w:shd w:val="clear" w:color="auto" w:fill="8DB3E0"/>
          </w:tcPr>
          <w:p w14:paraId="0DFA0162" w14:textId="77777777" w:rsidR="00993AF8" w:rsidRDefault="00000000">
            <w:pPr>
              <w:pStyle w:val="TableParagraph"/>
              <w:spacing w:before="102"/>
              <w:ind w:left="31" w:right="11"/>
              <w:jc w:val="center"/>
              <w:rPr>
                <w:b/>
                <w:sz w:val="18"/>
              </w:rPr>
            </w:pPr>
            <w:r>
              <w:rPr>
                <w:b/>
                <w:sz w:val="18"/>
              </w:rPr>
              <w:t>MARGINAL</w:t>
            </w:r>
            <w:r>
              <w:rPr>
                <w:b/>
                <w:spacing w:val="-10"/>
                <w:sz w:val="18"/>
              </w:rPr>
              <w:t xml:space="preserve"> </w:t>
            </w:r>
            <w:r>
              <w:rPr>
                <w:b/>
                <w:spacing w:val="-4"/>
                <w:sz w:val="18"/>
              </w:rPr>
              <w:t>FAIL</w:t>
            </w:r>
          </w:p>
        </w:tc>
        <w:tc>
          <w:tcPr>
            <w:tcW w:w="1746" w:type="dxa"/>
            <w:shd w:val="clear" w:color="auto" w:fill="8DB3E0"/>
          </w:tcPr>
          <w:p w14:paraId="4B13CC24" w14:textId="77777777" w:rsidR="00993AF8" w:rsidRDefault="00000000">
            <w:pPr>
              <w:pStyle w:val="TableParagraph"/>
              <w:spacing w:line="193" w:lineRule="exact"/>
              <w:ind w:left="31" w:right="7"/>
              <w:jc w:val="center"/>
              <w:rPr>
                <w:b/>
                <w:sz w:val="18"/>
              </w:rPr>
            </w:pPr>
            <w:r>
              <w:rPr>
                <w:b/>
                <w:spacing w:val="-2"/>
                <w:sz w:val="18"/>
              </w:rPr>
              <w:t>SATISFACTORY</w:t>
            </w:r>
          </w:p>
          <w:p w14:paraId="518B5C1E" w14:textId="77777777" w:rsidR="00993AF8" w:rsidRDefault="00000000">
            <w:pPr>
              <w:pStyle w:val="TableParagraph"/>
              <w:spacing w:line="199" w:lineRule="exact"/>
              <w:ind w:left="31"/>
              <w:jc w:val="center"/>
              <w:rPr>
                <w:b/>
                <w:sz w:val="18"/>
              </w:rPr>
            </w:pPr>
            <w:r>
              <w:rPr>
                <w:b/>
                <w:sz w:val="18"/>
              </w:rPr>
              <w:t>(3</w:t>
            </w:r>
            <w:r>
              <w:rPr>
                <w:b/>
                <w:position w:val="6"/>
                <w:sz w:val="12"/>
              </w:rPr>
              <w:t>rd</w:t>
            </w:r>
            <w:r>
              <w:rPr>
                <w:b/>
                <w:spacing w:val="13"/>
                <w:position w:val="6"/>
                <w:sz w:val="12"/>
              </w:rPr>
              <w:t xml:space="preserve"> </w:t>
            </w:r>
            <w:r>
              <w:rPr>
                <w:b/>
                <w:sz w:val="18"/>
              </w:rPr>
              <w:t>/</w:t>
            </w:r>
            <w:r>
              <w:rPr>
                <w:b/>
                <w:spacing w:val="-2"/>
                <w:sz w:val="18"/>
              </w:rPr>
              <w:t xml:space="preserve"> Pass)</w:t>
            </w:r>
          </w:p>
        </w:tc>
        <w:tc>
          <w:tcPr>
            <w:tcW w:w="1736" w:type="dxa"/>
            <w:shd w:val="clear" w:color="auto" w:fill="8DB3E0"/>
          </w:tcPr>
          <w:p w14:paraId="6A59B8F9" w14:textId="77777777" w:rsidR="00993AF8" w:rsidRDefault="00000000">
            <w:pPr>
              <w:pStyle w:val="TableParagraph"/>
              <w:spacing w:line="196" w:lineRule="exact"/>
              <w:ind w:left="21" w:right="10"/>
              <w:jc w:val="center"/>
              <w:rPr>
                <w:b/>
                <w:sz w:val="18"/>
              </w:rPr>
            </w:pPr>
            <w:r>
              <w:rPr>
                <w:b/>
                <w:spacing w:val="-4"/>
                <w:sz w:val="18"/>
              </w:rPr>
              <w:t>GOOD</w:t>
            </w:r>
          </w:p>
          <w:p w14:paraId="0F1A0CA4" w14:textId="77777777" w:rsidR="00993AF8" w:rsidRDefault="00000000">
            <w:pPr>
              <w:pStyle w:val="TableParagraph"/>
              <w:spacing w:line="196" w:lineRule="exact"/>
              <w:ind w:left="21" w:right="5"/>
              <w:jc w:val="center"/>
              <w:rPr>
                <w:b/>
                <w:sz w:val="18"/>
              </w:rPr>
            </w:pPr>
            <w:r>
              <w:rPr>
                <w:b/>
                <w:sz w:val="18"/>
              </w:rPr>
              <w:t>(2.2 /</w:t>
            </w:r>
            <w:r>
              <w:rPr>
                <w:b/>
                <w:spacing w:val="-1"/>
                <w:sz w:val="18"/>
              </w:rPr>
              <w:t xml:space="preserve"> </w:t>
            </w:r>
            <w:r>
              <w:rPr>
                <w:b/>
                <w:spacing w:val="-2"/>
                <w:sz w:val="18"/>
              </w:rPr>
              <w:t>Pass)</w:t>
            </w:r>
          </w:p>
        </w:tc>
        <w:tc>
          <w:tcPr>
            <w:tcW w:w="1739" w:type="dxa"/>
            <w:shd w:val="clear" w:color="auto" w:fill="8DB3E0"/>
          </w:tcPr>
          <w:p w14:paraId="75639D6E" w14:textId="77777777" w:rsidR="00993AF8" w:rsidRDefault="00000000">
            <w:pPr>
              <w:pStyle w:val="TableParagraph"/>
              <w:spacing w:line="196" w:lineRule="exact"/>
              <w:ind w:left="322"/>
              <w:rPr>
                <w:b/>
                <w:sz w:val="18"/>
              </w:rPr>
            </w:pPr>
            <w:r>
              <w:rPr>
                <w:b/>
                <w:sz w:val="18"/>
              </w:rPr>
              <w:t>VERY</w:t>
            </w:r>
            <w:r>
              <w:rPr>
                <w:b/>
                <w:spacing w:val="-9"/>
                <w:sz w:val="18"/>
              </w:rPr>
              <w:t xml:space="preserve"> </w:t>
            </w:r>
            <w:r>
              <w:rPr>
                <w:b/>
                <w:spacing w:val="-4"/>
                <w:sz w:val="18"/>
              </w:rPr>
              <w:t>GOOD</w:t>
            </w:r>
          </w:p>
          <w:p w14:paraId="099B8B76" w14:textId="77777777" w:rsidR="00993AF8" w:rsidRDefault="00000000">
            <w:pPr>
              <w:pStyle w:val="TableParagraph"/>
              <w:spacing w:line="196" w:lineRule="exact"/>
              <w:ind w:left="392"/>
              <w:rPr>
                <w:b/>
                <w:sz w:val="18"/>
              </w:rPr>
            </w:pPr>
            <w:r>
              <w:rPr>
                <w:b/>
                <w:sz w:val="18"/>
              </w:rPr>
              <w:t>(2.1 /</w:t>
            </w:r>
            <w:r>
              <w:rPr>
                <w:b/>
                <w:spacing w:val="-3"/>
                <w:sz w:val="18"/>
              </w:rPr>
              <w:t xml:space="preserve"> </w:t>
            </w:r>
            <w:r>
              <w:rPr>
                <w:b/>
                <w:spacing w:val="-2"/>
                <w:sz w:val="18"/>
              </w:rPr>
              <w:t>Merit)</w:t>
            </w:r>
          </w:p>
        </w:tc>
        <w:tc>
          <w:tcPr>
            <w:tcW w:w="1736" w:type="dxa"/>
            <w:shd w:val="clear" w:color="auto" w:fill="8DB3E0"/>
          </w:tcPr>
          <w:p w14:paraId="2F41E324" w14:textId="77777777" w:rsidR="00993AF8" w:rsidRDefault="00000000">
            <w:pPr>
              <w:pStyle w:val="TableParagraph"/>
              <w:spacing w:line="193" w:lineRule="exact"/>
              <w:ind w:left="21" w:right="14"/>
              <w:jc w:val="center"/>
              <w:rPr>
                <w:b/>
                <w:sz w:val="18"/>
              </w:rPr>
            </w:pPr>
            <w:r>
              <w:rPr>
                <w:b/>
                <w:spacing w:val="-2"/>
                <w:sz w:val="18"/>
              </w:rPr>
              <w:t>EXCELLENT</w:t>
            </w:r>
          </w:p>
          <w:p w14:paraId="0DB3BB8A" w14:textId="77777777" w:rsidR="00993AF8" w:rsidRDefault="00000000">
            <w:pPr>
              <w:pStyle w:val="TableParagraph"/>
              <w:spacing w:line="199" w:lineRule="exact"/>
              <w:ind w:left="21" w:right="6"/>
              <w:jc w:val="center"/>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8DB3E0"/>
          </w:tcPr>
          <w:p w14:paraId="432E6058" w14:textId="77777777" w:rsidR="00993AF8" w:rsidRDefault="00000000">
            <w:pPr>
              <w:pStyle w:val="TableParagraph"/>
              <w:spacing w:line="193" w:lineRule="exact"/>
              <w:ind w:left="227"/>
              <w:rPr>
                <w:b/>
                <w:sz w:val="18"/>
              </w:rPr>
            </w:pPr>
            <w:r>
              <w:rPr>
                <w:b/>
                <w:spacing w:val="-2"/>
                <w:sz w:val="18"/>
              </w:rPr>
              <w:t>EXCEPTIONAL</w:t>
            </w:r>
          </w:p>
          <w:p w14:paraId="6532E72F" w14:textId="77777777" w:rsidR="00993AF8" w:rsidRDefault="00000000">
            <w:pPr>
              <w:pStyle w:val="TableParagraph"/>
              <w:spacing w:line="199" w:lineRule="exact"/>
              <w:ind w:left="162"/>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r>
      <w:tr w:rsidR="00993AF8" w14:paraId="3876DC5F" w14:textId="77777777">
        <w:trPr>
          <w:trHeight w:val="230"/>
        </w:trPr>
        <w:tc>
          <w:tcPr>
            <w:tcW w:w="1736" w:type="dxa"/>
            <w:shd w:val="clear" w:color="auto" w:fill="8DB3E0"/>
          </w:tcPr>
          <w:p w14:paraId="4A3C793A" w14:textId="77777777" w:rsidR="00993AF8" w:rsidRDefault="00000000">
            <w:pPr>
              <w:pStyle w:val="TableParagraph"/>
              <w:spacing w:line="210" w:lineRule="exact"/>
              <w:ind w:left="282"/>
              <w:rPr>
                <w:b/>
                <w:sz w:val="20"/>
              </w:rPr>
            </w:pPr>
            <w:r>
              <w:rPr>
                <w:b/>
                <w:spacing w:val="-2"/>
                <w:sz w:val="20"/>
              </w:rPr>
              <w:t>Category</w:t>
            </w:r>
          </w:p>
        </w:tc>
        <w:tc>
          <w:tcPr>
            <w:tcW w:w="1736" w:type="dxa"/>
            <w:shd w:val="clear" w:color="auto" w:fill="8DB3E0"/>
          </w:tcPr>
          <w:p w14:paraId="0D038DB3" w14:textId="77777777" w:rsidR="00993AF8" w:rsidRDefault="00000000">
            <w:pPr>
              <w:pStyle w:val="TableParagraph"/>
              <w:spacing w:before="4" w:line="206" w:lineRule="exact"/>
              <w:ind w:left="21" w:right="2"/>
              <w:jc w:val="center"/>
              <w:rPr>
                <w:b/>
                <w:sz w:val="18"/>
              </w:rPr>
            </w:pPr>
            <w:r>
              <w:rPr>
                <w:b/>
                <w:spacing w:val="-2"/>
                <w:sz w:val="18"/>
              </w:rPr>
              <w:t>0-</w:t>
            </w:r>
            <w:r>
              <w:rPr>
                <w:b/>
                <w:spacing w:val="-5"/>
                <w:sz w:val="18"/>
              </w:rPr>
              <w:t>29%</w:t>
            </w:r>
          </w:p>
        </w:tc>
        <w:tc>
          <w:tcPr>
            <w:tcW w:w="1729" w:type="dxa"/>
            <w:shd w:val="clear" w:color="auto" w:fill="8DB3E0"/>
          </w:tcPr>
          <w:p w14:paraId="5C5FC785" w14:textId="77777777" w:rsidR="00993AF8" w:rsidRDefault="00000000">
            <w:pPr>
              <w:pStyle w:val="TableParagraph"/>
              <w:spacing w:before="4" w:line="206" w:lineRule="exact"/>
              <w:ind w:left="31"/>
              <w:jc w:val="center"/>
              <w:rPr>
                <w:b/>
                <w:sz w:val="18"/>
              </w:rPr>
            </w:pPr>
            <w:r>
              <w:rPr>
                <w:b/>
                <w:spacing w:val="-2"/>
                <w:sz w:val="18"/>
              </w:rPr>
              <w:t>30-</w:t>
            </w:r>
            <w:r>
              <w:rPr>
                <w:b/>
                <w:spacing w:val="-5"/>
                <w:sz w:val="18"/>
              </w:rPr>
              <w:t>39%</w:t>
            </w:r>
          </w:p>
        </w:tc>
        <w:tc>
          <w:tcPr>
            <w:tcW w:w="1746" w:type="dxa"/>
            <w:shd w:val="clear" w:color="auto" w:fill="8DB3E0"/>
          </w:tcPr>
          <w:p w14:paraId="61761BB2" w14:textId="77777777" w:rsidR="00993AF8" w:rsidRDefault="00000000">
            <w:pPr>
              <w:pStyle w:val="TableParagraph"/>
              <w:spacing w:before="4" w:line="206" w:lineRule="exact"/>
              <w:ind w:left="569"/>
              <w:rPr>
                <w:b/>
                <w:sz w:val="18"/>
              </w:rPr>
            </w:pPr>
            <w:r>
              <w:rPr>
                <w:b/>
                <w:spacing w:val="-2"/>
                <w:sz w:val="18"/>
              </w:rPr>
              <w:t>40-</w:t>
            </w:r>
            <w:r>
              <w:rPr>
                <w:b/>
                <w:spacing w:val="-5"/>
                <w:sz w:val="18"/>
              </w:rPr>
              <w:t>49%</w:t>
            </w:r>
          </w:p>
        </w:tc>
        <w:tc>
          <w:tcPr>
            <w:tcW w:w="1736" w:type="dxa"/>
            <w:shd w:val="clear" w:color="auto" w:fill="8DB3E0"/>
          </w:tcPr>
          <w:p w14:paraId="0B116877" w14:textId="77777777" w:rsidR="00993AF8" w:rsidRDefault="00000000">
            <w:pPr>
              <w:pStyle w:val="TableParagraph"/>
              <w:spacing w:before="4" w:line="206" w:lineRule="exact"/>
              <w:ind w:left="558"/>
              <w:rPr>
                <w:b/>
                <w:sz w:val="18"/>
              </w:rPr>
            </w:pPr>
            <w:r>
              <w:rPr>
                <w:b/>
                <w:spacing w:val="-2"/>
                <w:sz w:val="18"/>
              </w:rPr>
              <w:t>50-</w:t>
            </w:r>
            <w:r>
              <w:rPr>
                <w:b/>
                <w:spacing w:val="-5"/>
                <w:sz w:val="18"/>
              </w:rPr>
              <w:t>59%</w:t>
            </w:r>
          </w:p>
        </w:tc>
        <w:tc>
          <w:tcPr>
            <w:tcW w:w="1739" w:type="dxa"/>
            <w:shd w:val="clear" w:color="auto" w:fill="8DB3E0"/>
          </w:tcPr>
          <w:p w14:paraId="35E146D1" w14:textId="77777777" w:rsidR="00993AF8" w:rsidRDefault="00000000">
            <w:pPr>
              <w:pStyle w:val="TableParagraph"/>
              <w:spacing w:before="4" w:line="206" w:lineRule="exact"/>
              <w:ind w:left="558"/>
              <w:rPr>
                <w:b/>
                <w:sz w:val="18"/>
              </w:rPr>
            </w:pPr>
            <w:r>
              <w:rPr>
                <w:b/>
                <w:spacing w:val="-2"/>
                <w:sz w:val="18"/>
              </w:rPr>
              <w:t>60-</w:t>
            </w:r>
            <w:r>
              <w:rPr>
                <w:b/>
                <w:spacing w:val="-5"/>
                <w:sz w:val="18"/>
              </w:rPr>
              <w:t>69%</w:t>
            </w:r>
          </w:p>
        </w:tc>
        <w:tc>
          <w:tcPr>
            <w:tcW w:w="1736" w:type="dxa"/>
            <w:shd w:val="clear" w:color="auto" w:fill="8DB3E0"/>
          </w:tcPr>
          <w:p w14:paraId="1E669280" w14:textId="77777777" w:rsidR="00993AF8" w:rsidRDefault="00000000">
            <w:pPr>
              <w:pStyle w:val="TableParagraph"/>
              <w:spacing w:before="4" w:line="206" w:lineRule="exact"/>
              <w:ind w:left="557"/>
              <w:rPr>
                <w:b/>
                <w:sz w:val="18"/>
              </w:rPr>
            </w:pPr>
            <w:r>
              <w:rPr>
                <w:b/>
                <w:spacing w:val="-2"/>
                <w:sz w:val="18"/>
              </w:rPr>
              <w:t>70-</w:t>
            </w:r>
            <w:r>
              <w:rPr>
                <w:b/>
                <w:spacing w:val="-5"/>
                <w:sz w:val="18"/>
              </w:rPr>
              <w:t>84%</w:t>
            </w:r>
          </w:p>
        </w:tc>
        <w:tc>
          <w:tcPr>
            <w:tcW w:w="1736" w:type="dxa"/>
            <w:shd w:val="clear" w:color="auto" w:fill="8DB3E0"/>
          </w:tcPr>
          <w:p w14:paraId="600EF26B" w14:textId="77777777" w:rsidR="00993AF8" w:rsidRDefault="00000000">
            <w:pPr>
              <w:pStyle w:val="TableParagraph"/>
              <w:spacing w:line="204" w:lineRule="exact"/>
              <w:ind w:left="506"/>
              <w:rPr>
                <w:b/>
                <w:sz w:val="18"/>
              </w:rPr>
            </w:pPr>
            <w:r>
              <w:rPr>
                <w:b/>
                <w:spacing w:val="-2"/>
                <w:sz w:val="18"/>
              </w:rPr>
              <w:t>85-</w:t>
            </w:r>
            <w:r>
              <w:rPr>
                <w:b/>
                <w:spacing w:val="-4"/>
                <w:sz w:val="18"/>
              </w:rPr>
              <w:t>100%</w:t>
            </w:r>
          </w:p>
        </w:tc>
      </w:tr>
      <w:tr w:rsidR="00993AF8" w14:paraId="774D6501" w14:textId="77777777">
        <w:trPr>
          <w:trHeight w:val="688"/>
        </w:trPr>
        <w:tc>
          <w:tcPr>
            <w:tcW w:w="1736" w:type="dxa"/>
            <w:shd w:val="clear" w:color="auto" w:fill="8DB3E0"/>
          </w:tcPr>
          <w:p w14:paraId="42F0F8C3" w14:textId="77777777" w:rsidR="00993AF8" w:rsidRDefault="00993AF8">
            <w:pPr>
              <w:pStyle w:val="TableParagraph"/>
              <w:rPr>
                <w:rFonts w:ascii="Times New Roman"/>
                <w:sz w:val="18"/>
              </w:rPr>
            </w:pPr>
          </w:p>
        </w:tc>
        <w:tc>
          <w:tcPr>
            <w:tcW w:w="1736" w:type="dxa"/>
            <w:tcBorders>
              <w:right w:val="dashSmallGap" w:sz="4" w:space="0" w:color="000000"/>
            </w:tcBorders>
          </w:tcPr>
          <w:p w14:paraId="318418EC" w14:textId="77777777" w:rsidR="00993AF8" w:rsidRDefault="00993AF8">
            <w:pPr>
              <w:pStyle w:val="TableParagraph"/>
              <w:rPr>
                <w:rFonts w:ascii="Times New Roman"/>
                <w:sz w:val="18"/>
              </w:rPr>
            </w:pPr>
          </w:p>
        </w:tc>
        <w:tc>
          <w:tcPr>
            <w:tcW w:w="1729" w:type="dxa"/>
            <w:tcBorders>
              <w:left w:val="dashSmallGap" w:sz="4" w:space="0" w:color="000000"/>
              <w:right w:val="double" w:sz="4" w:space="0" w:color="000000"/>
            </w:tcBorders>
          </w:tcPr>
          <w:p w14:paraId="33BCE589" w14:textId="77777777" w:rsidR="00993AF8" w:rsidRDefault="00000000">
            <w:pPr>
              <w:pStyle w:val="TableParagraph"/>
              <w:spacing w:line="229" w:lineRule="exact"/>
              <w:ind w:left="111"/>
              <w:rPr>
                <w:sz w:val="20"/>
              </w:rPr>
            </w:pPr>
            <w:r>
              <w:rPr>
                <w:spacing w:val="-2"/>
                <w:sz w:val="20"/>
              </w:rPr>
              <w:t>exercise</w:t>
            </w:r>
            <w:r>
              <w:rPr>
                <w:spacing w:val="-11"/>
                <w:sz w:val="20"/>
              </w:rPr>
              <w:t xml:space="preserve"> </w:t>
            </w:r>
            <w:r>
              <w:rPr>
                <w:spacing w:val="-2"/>
                <w:sz w:val="20"/>
              </w:rPr>
              <w:t>of</w:t>
            </w:r>
            <w:r>
              <w:rPr>
                <w:spacing w:val="-10"/>
                <w:sz w:val="20"/>
              </w:rPr>
              <w:t xml:space="preserve"> </w:t>
            </w:r>
            <w:r>
              <w:rPr>
                <w:spacing w:val="-4"/>
                <w:sz w:val="20"/>
              </w:rPr>
              <w:t>some</w:t>
            </w:r>
          </w:p>
          <w:p w14:paraId="70BE7D67" w14:textId="77777777" w:rsidR="00993AF8" w:rsidRDefault="00000000">
            <w:pPr>
              <w:pStyle w:val="TableParagraph"/>
              <w:spacing w:before="15" w:line="220" w:lineRule="auto"/>
              <w:ind w:left="111"/>
              <w:rPr>
                <w:sz w:val="20"/>
              </w:rPr>
            </w:pPr>
            <w:r>
              <w:rPr>
                <w:spacing w:val="-2"/>
                <w:sz w:val="20"/>
              </w:rPr>
              <w:t xml:space="preserve">personal </w:t>
            </w:r>
            <w:r>
              <w:rPr>
                <w:spacing w:val="-4"/>
                <w:sz w:val="20"/>
              </w:rPr>
              <w:t>responsibility.</w:t>
            </w:r>
          </w:p>
        </w:tc>
        <w:tc>
          <w:tcPr>
            <w:tcW w:w="1746" w:type="dxa"/>
            <w:tcBorders>
              <w:left w:val="double" w:sz="4" w:space="0" w:color="000000"/>
              <w:right w:val="dashSmallGap" w:sz="4" w:space="0" w:color="000000"/>
            </w:tcBorders>
          </w:tcPr>
          <w:p w14:paraId="56DDC0F1" w14:textId="77777777" w:rsidR="00993AF8" w:rsidRDefault="00000000">
            <w:pPr>
              <w:pStyle w:val="TableParagraph"/>
              <w:ind w:left="110" w:right="189"/>
              <w:rPr>
                <w:sz w:val="20"/>
              </w:rPr>
            </w:pPr>
            <w:r>
              <w:rPr>
                <w:sz w:val="20"/>
              </w:rPr>
              <w:t xml:space="preserve">of minor </w:t>
            </w:r>
            <w:r>
              <w:rPr>
                <w:spacing w:val="-4"/>
                <w:sz w:val="20"/>
              </w:rPr>
              <w:t>weakness.</w:t>
            </w:r>
          </w:p>
        </w:tc>
        <w:tc>
          <w:tcPr>
            <w:tcW w:w="1736" w:type="dxa"/>
            <w:tcBorders>
              <w:left w:val="dashSmallGap" w:sz="4" w:space="0" w:color="000000"/>
              <w:right w:val="dashSmallGap" w:sz="4" w:space="0" w:color="000000"/>
            </w:tcBorders>
          </w:tcPr>
          <w:p w14:paraId="143FC661" w14:textId="77777777" w:rsidR="00993AF8" w:rsidRDefault="00993AF8">
            <w:pPr>
              <w:pStyle w:val="TableParagraph"/>
              <w:rPr>
                <w:rFonts w:ascii="Times New Roman"/>
                <w:sz w:val="18"/>
              </w:rPr>
            </w:pPr>
          </w:p>
        </w:tc>
        <w:tc>
          <w:tcPr>
            <w:tcW w:w="1739" w:type="dxa"/>
            <w:tcBorders>
              <w:left w:val="dashSmallGap" w:sz="4" w:space="0" w:color="000000"/>
              <w:right w:val="dashSmallGap" w:sz="4" w:space="0" w:color="000000"/>
            </w:tcBorders>
          </w:tcPr>
          <w:p w14:paraId="6DAA2F22" w14:textId="77777777" w:rsidR="00993AF8" w:rsidRDefault="00993AF8">
            <w:pPr>
              <w:pStyle w:val="TableParagraph"/>
              <w:rPr>
                <w:rFonts w:ascii="Times New Roman"/>
                <w:sz w:val="18"/>
              </w:rPr>
            </w:pPr>
          </w:p>
        </w:tc>
        <w:tc>
          <w:tcPr>
            <w:tcW w:w="1736" w:type="dxa"/>
            <w:tcBorders>
              <w:left w:val="dashSmallGap" w:sz="4" w:space="0" w:color="000000"/>
              <w:right w:val="dashSmallGap" w:sz="4" w:space="0" w:color="000000"/>
            </w:tcBorders>
          </w:tcPr>
          <w:p w14:paraId="34DF1886" w14:textId="77777777" w:rsidR="00993AF8" w:rsidRDefault="00993AF8">
            <w:pPr>
              <w:pStyle w:val="TableParagraph"/>
              <w:rPr>
                <w:rFonts w:ascii="Times New Roman"/>
                <w:sz w:val="18"/>
              </w:rPr>
            </w:pPr>
          </w:p>
        </w:tc>
        <w:tc>
          <w:tcPr>
            <w:tcW w:w="1736" w:type="dxa"/>
            <w:tcBorders>
              <w:left w:val="dashSmallGap" w:sz="4" w:space="0" w:color="000000"/>
            </w:tcBorders>
          </w:tcPr>
          <w:p w14:paraId="6DBC992E" w14:textId="77777777" w:rsidR="00993AF8" w:rsidRDefault="00993AF8">
            <w:pPr>
              <w:pStyle w:val="TableParagraph"/>
              <w:rPr>
                <w:rFonts w:ascii="Times New Roman"/>
                <w:sz w:val="18"/>
              </w:rPr>
            </w:pPr>
          </w:p>
        </w:tc>
      </w:tr>
    </w:tbl>
    <w:p w14:paraId="6F28DBC2" w14:textId="77777777" w:rsidR="00993AF8" w:rsidRDefault="00993AF8">
      <w:pPr>
        <w:pStyle w:val="BodyText"/>
        <w:rPr>
          <w:sz w:val="20"/>
        </w:rPr>
      </w:pPr>
    </w:p>
    <w:p w14:paraId="0D83A02F" w14:textId="77777777" w:rsidR="00993AF8" w:rsidRDefault="00993AF8">
      <w:pPr>
        <w:pStyle w:val="BodyText"/>
        <w:rPr>
          <w:sz w:val="20"/>
        </w:rPr>
      </w:pPr>
    </w:p>
    <w:p w14:paraId="0DA4E48C" w14:textId="77777777" w:rsidR="00993AF8" w:rsidRDefault="00993AF8">
      <w:pPr>
        <w:pStyle w:val="BodyText"/>
        <w:rPr>
          <w:sz w:val="20"/>
        </w:rPr>
      </w:pPr>
    </w:p>
    <w:p w14:paraId="09E08E8D" w14:textId="77777777" w:rsidR="00993AF8" w:rsidRDefault="00993AF8">
      <w:pPr>
        <w:pStyle w:val="BodyText"/>
        <w:rPr>
          <w:sz w:val="20"/>
        </w:rPr>
      </w:pPr>
    </w:p>
    <w:p w14:paraId="06C979D6" w14:textId="77777777" w:rsidR="00993AF8" w:rsidRDefault="00993AF8">
      <w:pPr>
        <w:pStyle w:val="BodyText"/>
        <w:rPr>
          <w:sz w:val="20"/>
        </w:rPr>
      </w:pPr>
    </w:p>
    <w:p w14:paraId="7A53CC92" w14:textId="77777777" w:rsidR="00993AF8" w:rsidRDefault="00993AF8">
      <w:pPr>
        <w:pStyle w:val="BodyText"/>
        <w:rPr>
          <w:sz w:val="20"/>
        </w:rPr>
      </w:pPr>
    </w:p>
    <w:p w14:paraId="7BDC0854" w14:textId="77777777" w:rsidR="00993AF8" w:rsidRDefault="00993AF8">
      <w:pPr>
        <w:pStyle w:val="BodyText"/>
        <w:rPr>
          <w:sz w:val="20"/>
        </w:rPr>
      </w:pPr>
    </w:p>
    <w:p w14:paraId="43387221" w14:textId="77777777" w:rsidR="00993AF8" w:rsidRDefault="00993AF8">
      <w:pPr>
        <w:pStyle w:val="BodyText"/>
        <w:rPr>
          <w:sz w:val="20"/>
        </w:rPr>
      </w:pPr>
    </w:p>
    <w:p w14:paraId="677F4051" w14:textId="77777777" w:rsidR="00993AF8" w:rsidRDefault="00993AF8">
      <w:pPr>
        <w:pStyle w:val="BodyText"/>
        <w:rPr>
          <w:sz w:val="20"/>
        </w:rPr>
      </w:pPr>
    </w:p>
    <w:p w14:paraId="17D34596" w14:textId="77777777" w:rsidR="00993AF8" w:rsidRDefault="00993AF8">
      <w:pPr>
        <w:pStyle w:val="BodyText"/>
        <w:rPr>
          <w:sz w:val="20"/>
        </w:rPr>
      </w:pPr>
    </w:p>
    <w:p w14:paraId="1F213D06" w14:textId="77777777" w:rsidR="00993AF8" w:rsidRDefault="00993AF8">
      <w:pPr>
        <w:pStyle w:val="BodyText"/>
        <w:rPr>
          <w:sz w:val="20"/>
        </w:rPr>
      </w:pPr>
    </w:p>
    <w:p w14:paraId="592EC520" w14:textId="77777777" w:rsidR="00993AF8" w:rsidRDefault="00993AF8">
      <w:pPr>
        <w:pStyle w:val="BodyText"/>
        <w:rPr>
          <w:sz w:val="20"/>
        </w:rPr>
      </w:pPr>
    </w:p>
    <w:p w14:paraId="724D546F" w14:textId="77777777" w:rsidR="00993AF8" w:rsidRDefault="00993AF8">
      <w:pPr>
        <w:pStyle w:val="BodyText"/>
        <w:rPr>
          <w:sz w:val="20"/>
        </w:rPr>
      </w:pPr>
    </w:p>
    <w:p w14:paraId="1BAD112D" w14:textId="77777777" w:rsidR="00993AF8" w:rsidRDefault="00993AF8">
      <w:pPr>
        <w:pStyle w:val="BodyText"/>
        <w:rPr>
          <w:sz w:val="20"/>
        </w:rPr>
      </w:pPr>
    </w:p>
    <w:p w14:paraId="59789FB9" w14:textId="77777777" w:rsidR="00993AF8" w:rsidRDefault="00993AF8">
      <w:pPr>
        <w:pStyle w:val="BodyText"/>
        <w:rPr>
          <w:sz w:val="20"/>
        </w:rPr>
      </w:pPr>
    </w:p>
    <w:p w14:paraId="039454C7" w14:textId="77777777" w:rsidR="00993AF8" w:rsidRDefault="00993AF8">
      <w:pPr>
        <w:pStyle w:val="BodyText"/>
        <w:rPr>
          <w:sz w:val="20"/>
        </w:rPr>
      </w:pPr>
    </w:p>
    <w:p w14:paraId="6C84FE3A" w14:textId="77777777" w:rsidR="00993AF8" w:rsidRDefault="00993AF8">
      <w:pPr>
        <w:pStyle w:val="BodyText"/>
        <w:rPr>
          <w:sz w:val="20"/>
        </w:rPr>
      </w:pPr>
    </w:p>
    <w:p w14:paraId="4519F028" w14:textId="77777777" w:rsidR="00993AF8" w:rsidRDefault="00993AF8">
      <w:pPr>
        <w:pStyle w:val="BodyText"/>
        <w:rPr>
          <w:sz w:val="20"/>
        </w:rPr>
      </w:pPr>
    </w:p>
    <w:p w14:paraId="0F1EF664" w14:textId="77777777" w:rsidR="00993AF8" w:rsidRDefault="00993AF8">
      <w:pPr>
        <w:pStyle w:val="BodyText"/>
        <w:rPr>
          <w:sz w:val="20"/>
        </w:rPr>
      </w:pPr>
    </w:p>
    <w:p w14:paraId="31DF1539" w14:textId="77777777" w:rsidR="00993AF8" w:rsidRDefault="00993AF8">
      <w:pPr>
        <w:pStyle w:val="BodyText"/>
        <w:rPr>
          <w:sz w:val="20"/>
        </w:rPr>
      </w:pPr>
    </w:p>
    <w:p w14:paraId="563DFCB4" w14:textId="77777777" w:rsidR="00993AF8" w:rsidRDefault="00993AF8">
      <w:pPr>
        <w:pStyle w:val="BodyText"/>
        <w:rPr>
          <w:sz w:val="20"/>
        </w:rPr>
      </w:pPr>
    </w:p>
    <w:p w14:paraId="23146CCB" w14:textId="77777777" w:rsidR="00993AF8" w:rsidRDefault="00993AF8">
      <w:pPr>
        <w:pStyle w:val="BodyText"/>
        <w:rPr>
          <w:sz w:val="20"/>
        </w:rPr>
      </w:pPr>
    </w:p>
    <w:p w14:paraId="619E74B2" w14:textId="77777777" w:rsidR="00993AF8" w:rsidRDefault="00993AF8">
      <w:pPr>
        <w:pStyle w:val="BodyText"/>
        <w:rPr>
          <w:sz w:val="20"/>
        </w:rPr>
      </w:pPr>
    </w:p>
    <w:p w14:paraId="16EFBF69" w14:textId="77777777" w:rsidR="00993AF8" w:rsidRDefault="00993AF8">
      <w:pPr>
        <w:pStyle w:val="BodyText"/>
        <w:rPr>
          <w:sz w:val="20"/>
        </w:rPr>
      </w:pPr>
    </w:p>
    <w:p w14:paraId="068EE475" w14:textId="77777777" w:rsidR="00993AF8" w:rsidRDefault="00993AF8">
      <w:pPr>
        <w:pStyle w:val="BodyText"/>
        <w:rPr>
          <w:sz w:val="20"/>
        </w:rPr>
      </w:pPr>
    </w:p>
    <w:p w14:paraId="32DF10A8" w14:textId="77777777" w:rsidR="00993AF8" w:rsidRDefault="00993AF8">
      <w:pPr>
        <w:pStyle w:val="BodyText"/>
        <w:rPr>
          <w:sz w:val="20"/>
        </w:rPr>
      </w:pPr>
    </w:p>
    <w:p w14:paraId="328EC0B1" w14:textId="77777777" w:rsidR="00993AF8" w:rsidRDefault="00993AF8">
      <w:pPr>
        <w:pStyle w:val="BodyText"/>
        <w:rPr>
          <w:sz w:val="20"/>
        </w:rPr>
      </w:pPr>
    </w:p>
    <w:p w14:paraId="298320F7" w14:textId="77777777" w:rsidR="00993AF8" w:rsidRDefault="00993AF8">
      <w:pPr>
        <w:pStyle w:val="BodyText"/>
        <w:rPr>
          <w:sz w:val="20"/>
        </w:rPr>
      </w:pPr>
    </w:p>
    <w:p w14:paraId="26947554" w14:textId="77777777" w:rsidR="00993AF8" w:rsidRDefault="00993AF8">
      <w:pPr>
        <w:pStyle w:val="BodyText"/>
        <w:rPr>
          <w:sz w:val="20"/>
        </w:rPr>
      </w:pPr>
    </w:p>
    <w:p w14:paraId="2865E9F0" w14:textId="77777777" w:rsidR="00993AF8" w:rsidRDefault="00993AF8">
      <w:pPr>
        <w:pStyle w:val="BodyText"/>
        <w:rPr>
          <w:sz w:val="20"/>
        </w:rPr>
      </w:pPr>
    </w:p>
    <w:p w14:paraId="68CC6E88" w14:textId="77777777" w:rsidR="00993AF8" w:rsidRDefault="00993AF8">
      <w:pPr>
        <w:pStyle w:val="BodyText"/>
        <w:rPr>
          <w:sz w:val="20"/>
        </w:rPr>
      </w:pPr>
    </w:p>
    <w:p w14:paraId="05B94927" w14:textId="77777777" w:rsidR="00993AF8" w:rsidRDefault="00993AF8">
      <w:pPr>
        <w:pStyle w:val="BodyText"/>
        <w:rPr>
          <w:sz w:val="20"/>
        </w:rPr>
      </w:pPr>
    </w:p>
    <w:p w14:paraId="3038064E" w14:textId="77777777" w:rsidR="00993AF8" w:rsidRDefault="00993AF8">
      <w:pPr>
        <w:pStyle w:val="BodyText"/>
        <w:rPr>
          <w:sz w:val="20"/>
        </w:rPr>
      </w:pPr>
    </w:p>
    <w:p w14:paraId="7056AD75" w14:textId="77777777" w:rsidR="00993AF8" w:rsidRDefault="00993AF8">
      <w:pPr>
        <w:pStyle w:val="BodyText"/>
        <w:rPr>
          <w:sz w:val="20"/>
        </w:rPr>
      </w:pPr>
    </w:p>
    <w:p w14:paraId="48495A83" w14:textId="77777777" w:rsidR="00993AF8" w:rsidRDefault="00993AF8">
      <w:pPr>
        <w:pStyle w:val="BodyText"/>
        <w:rPr>
          <w:sz w:val="20"/>
        </w:rPr>
      </w:pPr>
    </w:p>
    <w:p w14:paraId="41223AEB" w14:textId="77777777" w:rsidR="00993AF8" w:rsidRDefault="00993AF8">
      <w:pPr>
        <w:pStyle w:val="BodyText"/>
        <w:spacing w:before="171"/>
        <w:rPr>
          <w:sz w:val="20"/>
        </w:rPr>
      </w:pPr>
    </w:p>
    <w:p w14:paraId="593B0F5A" w14:textId="77777777" w:rsidR="00993AF8" w:rsidRDefault="00000000">
      <w:pPr>
        <w:ind w:left="100"/>
        <w:rPr>
          <w:b/>
          <w:sz w:val="20"/>
        </w:rPr>
      </w:pPr>
      <w:r>
        <w:rPr>
          <w:b/>
          <w:sz w:val="20"/>
        </w:rPr>
        <w:t>THIS</w:t>
      </w:r>
      <w:r>
        <w:rPr>
          <w:b/>
          <w:spacing w:val="-14"/>
          <w:sz w:val="20"/>
        </w:rPr>
        <w:t xml:space="preserve"> </w:t>
      </w:r>
      <w:r>
        <w:rPr>
          <w:b/>
          <w:sz w:val="20"/>
        </w:rPr>
        <w:t>DOCUMENT</w:t>
      </w:r>
      <w:r>
        <w:rPr>
          <w:b/>
          <w:spacing w:val="-10"/>
          <w:sz w:val="20"/>
        </w:rPr>
        <w:t xml:space="preserve"> </w:t>
      </w:r>
      <w:r>
        <w:rPr>
          <w:b/>
          <w:sz w:val="20"/>
        </w:rPr>
        <w:t>IS</w:t>
      </w:r>
      <w:r>
        <w:rPr>
          <w:b/>
          <w:spacing w:val="-12"/>
          <w:sz w:val="20"/>
        </w:rPr>
        <w:t xml:space="preserve"> </w:t>
      </w:r>
      <w:r>
        <w:rPr>
          <w:b/>
          <w:sz w:val="20"/>
        </w:rPr>
        <w:t>ALSO</w:t>
      </w:r>
      <w:r>
        <w:rPr>
          <w:b/>
          <w:spacing w:val="-12"/>
          <w:sz w:val="20"/>
        </w:rPr>
        <w:t xml:space="preserve"> </w:t>
      </w:r>
      <w:r>
        <w:rPr>
          <w:b/>
          <w:sz w:val="20"/>
        </w:rPr>
        <w:t>AVAILABLE</w:t>
      </w:r>
      <w:r>
        <w:rPr>
          <w:b/>
          <w:spacing w:val="-12"/>
          <w:sz w:val="20"/>
        </w:rPr>
        <w:t xml:space="preserve"> </w:t>
      </w:r>
      <w:r>
        <w:rPr>
          <w:b/>
          <w:sz w:val="20"/>
        </w:rPr>
        <w:t>IN</w:t>
      </w:r>
      <w:r>
        <w:rPr>
          <w:b/>
          <w:spacing w:val="-7"/>
          <w:sz w:val="20"/>
        </w:rPr>
        <w:t xml:space="preserve"> </w:t>
      </w:r>
      <w:r>
        <w:rPr>
          <w:b/>
          <w:spacing w:val="-4"/>
          <w:sz w:val="20"/>
        </w:rPr>
        <w:t>WELSH</w:t>
      </w:r>
    </w:p>
    <w:sectPr w:rsidR="00993AF8">
      <w:footerReference w:type="default" r:id="rId13"/>
      <w:pgSz w:w="16850" w:h="11900" w:orient="landscape"/>
      <w:pgMar w:top="66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44B258" w14:textId="77777777" w:rsidR="002F209C" w:rsidRDefault="002F209C">
      <w:r>
        <w:separator/>
      </w:r>
    </w:p>
  </w:endnote>
  <w:endnote w:type="continuationSeparator" w:id="0">
    <w:p w14:paraId="15C60A88" w14:textId="77777777" w:rsidR="002F209C" w:rsidRDefault="002F20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F3D119" w14:textId="77777777" w:rsidR="00993AF8" w:rsidRDefault="00000000">
    <w:pPr>
      <w:pStyle w:val="BodyText"/>
      <w:spacing w:line="14" w:lineRule="auto"/>
      <w:rPr>
        <w:sz w:val="15"/>
      </w:rPr>
    </w:pPr>
    <w:r>
      <w:rPr>
        <w:noProof/>
      </w:rPr>
      <mc:AlternateContent>
        <mc:Choice Requires="wps">
          <w:drawing>
            <wp:anchor distT="0" distB="0" distL="0" distR="0" simplePos="0" relativeHeight="486478848" behindDoc="1" locked="0" layoutInCell="1" allowOverlap="1" wp14:anchorId="2802F8F2" wp14:editId="151524AC">
              <wp:simplePos x="0" y="0"/>
              <wp:positionH relativeFrom="page">
                <wp:posOffset>3412363</wp:posOffset>
              </wp:positionH>
              <wp:positionV relativeFrom="page">
                <wp:posOffset>10131100</wp:posOffset>
              </wp:positionV>
              <wp:extent cx="7162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6280" cy="165735"/>
                      </a:xfrm>
                      <a:prstGeom prst="rect">
                        <a:avLst/>
                      </a:prstGeom>
                    </wps:spPr>
                    <wps:txbx>
                      <w:txbxContent>
                        <w:p w14:paraId="13A262ED" w14:textId="77777777" w:rsidR="00993AF8" w:rsidRDefault="00000000">
                          <w:pPr>
                            <w:spacing w:before="10"/>
                            <w:ind w:left="20"/>
                            <w:rPr>
                              <w:rFonts w:ascii="Times New Roman"/>
                              <w:b/>
                              <w:sz w:val="20"/>
                            </w:rPr>
                          </w:pPr>
                          <w:r>
                            <w:rPr>
                              <w:rFonts w:ascii="Times New Roman"/>
                              <w:sz w:val="20"/>
                            </w:rPr>
                            <w:t>Page</w:t>
                          </w:r>
                          <w:r>
                            <w:rPr>
                              <w:rFonts w:ascii="Times New Roman"/>
                              <w:spacing w:val="-6"/>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3"/>
                              <w:sz w:val="20"/>
                            </w:rPr>
                            <w:t xml:space="preserve"> </w:t>
                          </w:r>
                          <w:r>
                            <w:rPr>
                              <w:rFonts w:ascii="Times New Roman"/>
                              <w:sz w:val="20"/>
                            </w:rPr>
                            <w:t>of</w:t>
                          </w:r>
                          <w:r>
                            <w:rPr>
                              <w:rFonts w:ascii="Times New Roman"/>
                              <w:spacing w:val="-4"/>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25</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w14:anchorId="2802F8F2" id="_x0000_t202" coordsize="21600,21600" o:spt="202" path="m,l,21600r21600,l21600,xe">
              <v:stroke joinstyle="miter"/>
              <v:path gradientshapeok="t" o:connecttype="rect"/>
            </v:shapetype>
            <v:shape id="Textbox 1" o:spid="_x0000_s1031" type="#_x0000_t202" style="position:absolute;margin-left:268.7pt;margin-top:797.7pt;width:56.4pt;height:13.05pt;z-index:-168376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YN7kwEAABoDAAAOAAAAZHJzL2Uyb0RvYy54bWysUsFuEzEQvSPxD5bvxElQ02qVTQVUIKQK&#10;kFo+wPHa2RVrj5lxspu/Z+xsEgS3qhd77Bm/ee+N1/ej78XBInUQarmYzaWwwUDThV0tfz5/fncn&#10;BSUdGt1DsLU8WpL3m7dv1kOs7BJa6BuLgkECVUOsZZtSrJQi01qvaQbRBk46QK8TH3GnGtQDo/te&#10;LefzlRoAm4hgLBHfPpySclPwnbMmfXeObBJ9LZlbKiuWdZtXtVnraoc6tp2ZaOgXsPC6C9z0AvWg&#10;kxZ77P6D8p1BIHBpZsArcK4ztmhgNYv5P2qeWh1t0cLmULzYRK8Ha74dnuIPFGn8CCMPsIig+Ajm&#10;F7E3aohUTTXZU6qIq7PQ0aHPO0sQ/JC9PV78tGMShi9vF6vlHWcMpxarm9v3N9lvdX0ckdIXC17k&#10;oJbI4yoE9OGR0qn0XDJxObXPRNK4Hbkkh1tojqxh4DHWkn7vNVop+q+BfcozPwd4DrbnAFP/CcrP&#10;yFICfNgncF3pfMWdOvMACvfps+QJ/30uVdcvvfkDAAD//wMAUEsDBBQABgAIAAAAIQApKArh4gAA&#10;AA0BAAAPAAAAZHJzL2Rvd25yZXYueG1sTI/BTsMwEETvSPyDtUjcqN1AQhviVBWCExIiDYcendhN&#10;rMbrELtt+HuWE9x2d0azb4rN7AZ2NlOwHiUsFwKYwdZri52Ez/r1bgUsRIVaDR6NhG8TYFNeXxUq&#10;1/6ClTnvYscoBEOuJPQxjjnnoe2NU2HhR4OkHfzkVKR16rie1IXC3cATITLulEX60KvRPPemPe5O&#10;TsJ2j9WL/XpvPqpDZet6LfAtO0p5ezNvn4BFM8c/M/ziEzqUxNT4E+rABgnp/eMDWUlI1ylNZMlS&#10;kQBr6JQlyxR4WfD/LcofAAAA//8DAFBLAQItABQABgAIAAAAIQC2gziS/gAAAOEBAAATAAAAAAAA&#10;AAAAAAAAAAAAAABbQ29udGVudF9UeXBlc10ueG1sUEsBAi0AFAAGAAgAAAAhADj9If/WAAAAlAEA&#10;AAsAAAAAAAAAAAAAAAAALwEAAF9yZWxzLy5yZWxzUEsBAi0AFAAGAAgAAAAhAOIxg3uTAQAAGgMA&#10;AA4AAAAAAAAAAAAAAAAALgIAAGRycy9lMm9Eb2MueG1sUEsBAi0AFAAGAAgAAAAhACkoCuHiAAAA&#10;DQEAAA8AAAAAAAAAAAAAAAAA7QMAAGRycy9kb3ducmV2LnhtbFBLBQYAAAAABAAEAPMAAAD8BAAA&#10;AAA=&#10;" filled="f" stroked="f">
              <v:textbox inset="0,0,0,0">
                <w:txbxContent>
                  <w:p w14:paraId="13A262ED" w14:textId="77777777" w:rsidR="00993AF8" w:rsidRDefault="00000000">
                    <w:pPr>
                      <w:spacing w:before="10"/>
                      <w:ind w:left="20"/>
                      <w:rPr>
                        <w:rFonts w:ascii="Times New Roman"/>
                        <w:b/>
                        <w:sz w:val="20"/>
                      </w:rPr>
                    </w:pPr>
                    <w:r>
                      <w:rPr>
                        <w:rFonts w:ascii="Times New Roman"/>
                        <w:sz w:val="20"/>
                      </w:rPr>
                      <w:t>Page</w:t>
                    </w:r>
                    <w:r>
                      <w:rPr>
                        <w:rFonts w:ascii="Times New Roman"/>
                        <w:spacing w:val="-6"/>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3"/>
                        <w:sz w:val="20"/>
                      </w:rPr>
                      <w:t xml:space="preserve"> </w:t>
                    </w:r>
                    <w:r>
                      <w:rPr>
                        <w:rFonts w:ascii="Times New Roman"/>
                        <w:sz w:val="20"/>
                      </w:rPr>
                      <w:t>of</w:t>
                    </w:r>
                    <w:r>
                      <w:rPr>
                        <w:rFonts w:ascii="Times New Roman"/>
                        <w:spacing w:val="-4"/>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25</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418EE3" w14:textId="77777777" w:rsidR="00993AF8" w:rsidRDefault="00993AF8">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3E2293" w14:textId="77777777" w:rsidR="00993AF8" w:rsidRDefault="00993AF8">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9764DD" w14:textId="77777777" w:rsidR="00993AF8" w:rsidRDefault="00993AF8">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12DC0" w14:textId="77777777" w:rsidR="00993AF8" w:rsidRDefault="00993AF8">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A00CE0" w14:textId="77777777" w:rsidR="002F209C" w:rsidRDefault="002F209C">
      <w:r>
        <w:separator/>
      </w:r>
    </w:p>
  </w:footnote>
  <w:footnote w:type="continuationSeparator" w:id="0">
    <w:p w14:paraId="13655CAB" w14:textId="77777777" w:rsidR="002F209C" w:rsidRDefault="002F20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D14439"/>
    <w:multiLevelType w:val="hybridMultilevel"/>
    <w:tmpl w:val="051EB6EC"/>
    <w:lvl w:ilvl="0" w:tplc="2DD24BC0">
      <w:numFmt w:val="bullet"/>
      <w:lvlText w:val=""/>
      <w:lvlJc w:val="left"/>
      <w:pPr>
        <w:ind w:left="828" w:hanging="360"/>
      </w:pPr>
      <w:rPr>
        <w:rFonts w:ascii="Symbol" w:eastAsia="Symbol" w:hAnsi="Symbol" w:cs="Symbol" w:hint="default"/>
        <w:b w:val="0"/>
        <w:bCs w:val="0"/>
        <w:i w:val="0"/>
        <w:iCs w:val="0"/>
        <w:spacing w:val="0"/>
        <w:w w:val="100"/>
        <w:sz w:val="24"/>
        <w:szCs w:val="24"/>
        <w:lang w:val="en-US" w:eastAsia="en-US" w:bidi="ar-SA"/>
      </w:rPr>
    </w:lvl>
    <w:lvl w:ilvl="1" w:tplc="60C4BC54">
      <w:numFmt w:val="bullet"/>
      <w:lvlText w:val="•"/>
      <w:lvlJc w:val="left"/>
      <w:pPr>
        <w:ind w:left="1182" w:hanging="360"/>
      </w:pPr>
      <w:rPr>
        <w:rFonts w:hint="default"/>
        <w:lang w:val="en-US" w:eastAsia="en-US" w:bidi="ar-SA"/>
      </w:rPr>
    </w:lvl>
    <w:lvl w:ilvl="2" w:tplc="8C70430A">
      <w:numFmt w:val="bullet"/>
      <w:lvlText w:val="•"/>
      <w:lvlJc w:val="left"/>
      <w:pPr>
        <w:ind w:left="1544" w:hanging="360"/>
      </w:pPr>
      <w:rPr>
        <w:rFonts w:hint="default"/>
        <w:lang w:val="en-US" w:eastAsia="en-US" w:bidi="ar-SA"/>
      </w:rPr>
    </w:lvl>
    <w:lvl w:ilvl="3" w:tplc="50CAB3CA">
      <w:numFmt w:val="bullet"/>
      <w:lvlText w:val="•"/>
      <w:lvlJc w:val="left"/>
      <w:pPr>
        <w:ind w:left="1907" w:hanging="360"/>
      </w:pPr>
      <w:rPr>
        <w:rFonts w:hint="default"/>
        <w:lang w:val="en-US" w:eastAsia="en-US" w:bidi="ar-SA"/>
      </w:rPr>
    </w:lvl>
    <w:lvl w:ilvl="4" w:tplc="C0B0D6D0">
      <w:numFmt w:val="bullet"/>
      <w:lvlText w:val="•"/>
      <w:lvlJc w:val="left"/>
      <w:pPr>
        <w:ind w:left="2269" w:hanging="360"/>
      </w:pPr>
      <w:rPr>
        <w:rFonts w:hint="default"/>
        <w:lang w:val="en-US" w:eastAsia="en-US" w:bidi="ar-SA"/>
      </w:rPr>
    </w:lvl>
    <w:lvl w:ilvl="5" w:tplc="868E92AC">
      <w:numFmt w:val="bullet"/>
      <w:lvlText w:val="•"/>
      <w:lvlJc w:val="left"/>
      <w:pPr>
        <w:ind w:left="2632" w:hanging="360"/>
      </w:pPr>
      <w:rPr>
        <w:rFonts w:hint="default"/>
        <w:lang w:val="en-US" w:eastAsia="en-US" w:bidi="ar-SA"/>
      </w:rPr>
    </w:lvl>
    <w:lvl w:ilvl="6" w:tplc="3B603664">
      <w:numFmt w:val="bullet"/>
      <w:lvlText w:val="•"/>
      <w:lvlJc w:val="left"/>
      <w:pPr>
        <w:ind w:left="2994" w:hanging="360"/>
      </w:pPr>
      <w:rPr>
        <w:rFonts w:hint="default"/>
        <w:lang w:val="en-US" w:eastAsia="en-US" w:bidi="ar-SA"/>
      </w:rPr>
    </w:lvl>
    <w:lvl w:ilvl="7" w:tplc="14F69F0A">
      <w:numFmt w:val="bullet"/>
      <w:lvlText w:val="•"/>
      <w:lvlJc w:val="left"/>
      <w:pPr>
        <w:ind w:left="3356" w:hanging="360"/>
      </w:pPr>
      <w:rPr>
        <w:rFonts w:hint="default"/>
        <w:lang w:val="en-US" w:eastAsia="en-US" w:bidi="ar-SA"/>
      </w:rPr>
    </w:lvl>
    <w:lvl w:ilvl="8" w:tplc="D48CA486">
      <w:numFmt w:val="bullet"/>
      <w:lvlText w:val="•"/>
      <w:lvlJc w:val="left"/>
      <w:pPr>
        <w:ind w:left="3719" w:hanging="360"/>
      </w:pPr>
      <w:rPr>
        <w:rFonts w:hint="default"/>
        <w:lang w:val="en-US" w:eastAsia="en-US" w:bidi="ar-SA"/>
      </w:rPr>
    </w:lvl>
  </w:abstractNum>
  <w:abstractNum w:abstractNumId="1" w15:restartNumberingAfterBreak="0">
    <w:nsid w:val="18C606D6"/>
    <w:multiLevelType w:val="hybridMultilevel"/>
    <w:tmpl w:val="CE0AF23A"/>
    <w:lvl w:ilvl="0" w:tplc="5C8CF4CA">
      <w:numFmt w:val="bullet"/>
      <w:lvlText w:val=""/>
      <w:lvlJc w:val="left"/>
      <w:pPr>
        <w:ind w:left="725" w:hanging="360"/>
      </w:pPr>
      <w:rPr>
        <w:rFonts w:ascii="Symbol" w:eastAsia="Symbol" w:hAnsi="Symbol" w:cs="Symbol" w:hint="default"/>
        <w:b w:val="0"/>
        <w:bCs w:val="0"/>
        <w:i w:val="0"/>
        <w:iCs w:val="0"/>
        <w:spacing w:val="0"/>
        <w:w w:val="100"/>
        <w:sz w:val="24"/>
        <w:szCs w:val="24"/>
        <w:lang w:val="en-US" w:eastAsia="en-US" w:bidi="ar-SA"/>
      </w:rPr>
    </w:lvl>
    <w:lvl w:ilvl="1" w:tplc="93081312">
      <w:numFmt w:val="bullet"/>
      <w:lvlText w:val="•"/>
      <w:lvlJc w:val="left"/>
      <w:pPr>
        <w:ind w:left="1649" w:hanging="360"/>
      </w:pPr>
      <w:rPr>
        <w:rFonts w:hint="default"/>
        <w:lang w:val="en-US" w:eastAsia="en-US" w:bidi="ar-SA"/>
      </w:rPr>
    </w:lvl>
    <w:lvl w:ilvl="2" w:tplc="09E02804">
      <w:numFmt w:val="bullet"/>
      <w:lvlText w:val="•"/>
      <w:lvlJc w:val="left"/>
      <w:pPr>
        <w:ind w:left="2578" w:hanging="360"/>
      </w:pPr>
      <w:rPr>
        <w:rFonts w:hint="default"/>
        <w:lang w:val="en-US" w:eastAsia="en-US" w:bidi="ar-SA"/>
      </w:rPr>
    </w:lvl>
    <w:lvl w:ilvl="3" w:tplc="A80A2A94">
      <w:numFmt w:val="bullet"/>
      <w:lvlText w:val="•"/>
      <w:lvlJc w:val="left"/>
      <w:pPr>
        <w:ind w:left="3507" w:hanging="360"/>
      </w:pPr>
      <w:rPr>
        <w:rFonts w:hint="default"/>
        <w:lang w:val="en-US" w:eastAsia="en-US" w:bidi="ar-SA"/>
      </w:rPr>
    </w:lvl>
    <w:lvl w:ilvl="4" w:tplc="BF9C43F4">
      <w:numFmt w:val="bullet"/>
      <w:lvlText w:val="•"/>
      <w:lvlJc w:val="left"/>
      <w:pPr>
        <w:ind w:left="4436" w:hanging="360"/>
      </w:pPr>
      <w:rPr>
        <w:rFonts w:hint="default"/>
        <w:lang w:val="en-US" w:eastAsia="en-US" w:bidi="ar-SA"/>
      </w:rPr>
    </w:lvl>
    <w:lvl w:ilvl="5" w:tplc="63E6EE3A">
      <w:numFmt w:val="bullet"/>
      <w:lvlText w:val="•"/>
      <w:lvlJc w:val="left"/>
      <w:pPr>
        <w:ind w:left="5366" w:hanging="360"/>
      </w:pPr>
      <w:rPr>
        <w:rFonts w:hint="default"/>
        <w:lang w:val="en-US" w:eastAsia="en-US" w:bidi="ar-SA"/>
      </w:rPr>
    </w:lvl>
    <w:lvl w:ilvl="6" w:tplc="C82CE9C2">
      <w:numFmt w:val="bullet"/>
      <w:lvlText w:val="•"/>
      <w:lvlJc w:val="left"/>
      <w:pPr>
        <w:ind w:left="6295" w:hanging="360"/>
      </w:pPr>
      <w:rPr>
        <w:rFonts w:hint="default"/>
        <w:lang w:val="en-US" w:eastAsia="en-US" w:bidi="ar-SA"/>
      </w:rPr>
    </w:lvl>
    <w:lvl w:ilvl="7" w:tplc="5952031C">
      <w:numFmt w:val="bullet"/>
      <w:lvlText w:val="•"/>
      <w:lvlJc w:val="left"/>
      <w:pPr>
        <w:ind w:left="7224" w:hanging="360"/>
      </w:pPr>
      <w:rPr>
        <w:rFonts w:hint="default"/>
        <w:lang w:val="en-US" w:eastAsia="en-US" w:bidi="ar-SA"/>
      </w:rPr>
    </w:lvl>
    <w:lvl w:ilvl="8" w:tplc="A56C9120">
      <w:numFmt w:val="bullet"/>
      <w:lvlText w:val="•"/>
      <w:lvlJc w:val="left"/>
      <w:pPr>
        <w:ind w:left="8153" w:hanging="360"/>
      </w:pPr>
      <w:rPr>
        <w:rFonts w:hint="default"/>
        <w:lang w:val="en-US" w:eastAsia="en-US" w:bidi="ar-SA"/>
      </w:rPr>
    </w:lvl>
  </w:abstractNum>
  <w:abstractNum w:abstractNumId="2" w15:restartNumberingAfterBreak="0">
    <w:nsid w:val="1A0C76E4"/>
    <w:multiLevelType w:val="hybridMultilevel"/>
    <w:tmpl w:val="A6C8E746"/>
    <w:lvl w:ilvl="0" w:tplc="164EF3A6">
      <w:numFmt w:val="bullet"/>
      <w:lvlText w:val=""/>
      <w:lvlJc w:val="left"/>
      <w:pPr>
        <w:ind w:left="828" w:hanging="360"/>
      </w:pPr>
      <w:rPr>
        <w:rFonts w:ascii="Symbol" w:eastAsia="Symbol" w:hAnsi="Symbol" w:cs="Symbol" w:hint="default"/>
        <w:b w:val="0"/>
        <w:bCs w:val="0"/>
        <w:i w:val="0"/>
        <w:iCs w:val="0"/>
        <w:spacing w:val="0"/>
        <w:w w:val="100"/>
        <w:sz w:val="24"/>
        <w:szCs w:val="24"/>
        <w:lang w:val="en-US" w:eastAsia="en-US" w:bidi="ar-SA"/>
      </w:rPr>
    </w:lvl>
    <w:lvl w:ilvl="1" w:tplc="B68CA2F0">
      <w:numFmt w:val="bullet"/>
      <w:lvlText w:val="•"/>
      <w:lvlJc w:val="left"/>
      <w:pPr>
        <w:ind w:left="1182" w:hanging="360"/>
      </w:pPr>
      <w:rPr>
        <w:rFonts w:hint="default"/>
        <w:lang w:val="en-US" w:eastAsia="en-US" w:bidi="ar-SA"/>
      </w:rPr>
    </w:lvl>
    <w:lvl w:ilvl="2" w:tplc="4044FBC2">
      <w:numFmt w:val="bullet"/>
      <w:lvlText w:val="•"/>
      <w:lvlJc w:val="left"/>
      <w:pPr>
        <w:ind w:left="1544" w:hanging="360"/>
      </w:pPr>
      <w:rPr>
        <w:rFonts w:hint="default"/>
        <w:lang w:val="en-US" w:eastAsia="en-US" w:bidi="ar-SA"/>
      </w:rPr>
    </w:lvl>
    <w:lvl w:ilvl="3" w:tplc="CF406D18">
      <w:numFmt w:val="bullet"/>
      <w:lvlText w:val="•"/>
      <w:lvlJc w:val="left"/>
      <w:pPr>
        <w:ind w:left="1907" w:hanging="360"/>
      </w:pPr>
      <w:rPr>
        <w:rFonts w:hint="default"/>
        <w:lang w:val="en-US" w:eastAsia="en-US" w:bidi="ar-SA"/>
      </w:rPr>
    </w:lvl>
    <w:lvl w:ilvl="4" w:tplc="AE9044E4">
      <w:numFmt w:val="bullet"/>
      <w:lvlText w:val="•"/>
      <w:lvlJc w:val="left"/>
      <w:pPr>
        <w:ind w:left="2269" w:hanging="360"/>
      </w:pPr>
      <w:rPr>
        <w:rFonts w:hint="default"/>
        <w:lang w:val="en-US" w:eastAsia="en-US" w:bidi="ar-SA"/>
      </w:rPr>
    </w:lvl>
    <w:lvl w:ilvl="5" w:tplc="530EA578">
      <w:numFmt w:val="bullet"/>
      <w:lvlText w:val="•"/>
      <w:lvlJc w:val="left"/>
      <w:pPr>
        <w:ind w:left="2632" w:hanging="360"/>
      </w:pPr>
      <w:rPr>
        <w:rFonts w:hint="default"/>
        <w:lang w:val="en-US" w:eastAsia="en-US" w:bidi="ar-SA"/>
      </w:rPr>
    </w:lvl>
    <w:lvl w:ilvl="6" w:tplc="60CAA79C">
      <w:numFmt w:val="bullet"/>
      <w:lvlText w:val="•"/>
      <w:lvlJc w:val="left"/>
      <w:pPr>
        <w:ind w:left="2994" w:hanging="360"/>
      </w:pPr>
      <w:rPr>
        <w:rFonts w:hint="default"/>
        <w:lang w:val="en-US" w:eastAsia="en-US" w:bidi="ar-SA"/>
      </w:rPr>
    </w:lvl>
    <w:lvl w:ilvl="7" w:tplc="80420252">
      <w:numFmt w:val="bullet"/>
      <w:lvlText w:val="•"/>
      <w:lvlJc w:val="left"/>
      <w:pPr>
        <w:ind w:left="3356" w:hanging="360"/>
      </w:pPr>
      <w:rPr>
        <w:rFonts w:hint="default"/>
        <w:lang w:val="en-US" w:eastAsia="en-US" w:bidi="ar-SA"/>
      </w:rPr>
    </w:lvl>
    <w:lvl w:ilvl="8" w:tplc="6A662C96">
      <w:numFmt w:val="bullet"/>
      <w:lvlText w:val="•"/>
      <w:lvlJc w:val="left"/>
      <w:pPr>
        <w:ind w:left="3719" w:hanging="360"/>
      </w:pPr>
      <w:rPr>
        <w:rFonts w:hint="default"/>
        <w:lang w:val="en-US" w:eastAsia="en-US" w:bidi="ar-SA"/>
      </w:rPr>
    </w:lvl>
  </w:abstractNum>
  <w:abstractNum w:abstractNumId="3" w15:restartNumberingAfterBreak="0">
    <w:nsid w:val="1FBD59C9"/>
    <w:multiLevelType w:val="hybridMultilevel"/>
    <w:tmpl w:val="95E0280A"/>
    <w:lvl w:ilvl="0" w:tplc="86E696A6">
      <w:numFmt w:val="bullet"/>
      <w:lvlText w:val=""/>
      <w:lvlJc w:val="left"/>
      <w:pPr>
        <w:ind w:left="833" w:hanging="360"/>
      </w:pPr>
      <w:rPr>
        <w:rFonts w:ascii="Symbol" w:eastAsia="Symbol" w:hAnsi="Symbol" w:cs="Symbol" w:hint="default"/>
        <w:spacing w:val="0"/>
        <w:w w:val="100"/>
        <w:lang w:val="en-US" w:eastAsia="en-US" w:bidi="ar-SA"/>
      </w:rPr>
    </w:lvl>
    <w:lvl w:ilvl="1" w:tplc="04C423BE">
      <w:numFmt w:val="bullet"/>
      <w:lvlText w:val="•"/>
      <w:lvlJc w:val="left"/>
      <w:pPr>
        <w:ind w:left="1747" w:hanging="360"/>
      </w:pPr>
      <w:rPr>
        <w:rFonts w:hint="default"/>
        <w:lang w:val="en-US" w:eastAsia="en-US" w:bidi="ar-SA"/>
      </w:rPr>
    </w:lvl>
    <w:lvl w:ilvl="2" w:tplc="9656D1A8">
      <w:numFmt w:val="bullet"/>
      <w:lvlText w:val="•"/>
      <w:lvlJc w:val="left"/>
      <w:pPr>
        <w:ind w:left="2655" w:hanging="360"/>
      </w:pPr>
      <w:rPr>
        <w:rFonts w:hint="default"/>
        <w:lang w:val="en-US" w:eastAsia="en-US" w:bidi="ar-SA"/>
      </w:rPr>
    </w:lvl>
    <w:lvl w:ilvl="3" w:tplc="9516D1B4">
      <w:numFmt w:val="bullet"/>
      <w:lvlText w:val="•"/>
      <w:lvlJc w:val="left"/>
      <w:pPr>
        <w:ind w:left="3563" w:hanging="360"/>
      </w:pPr>
      <w:rPr>
        <w:rFonts w:hint="default"/>
        <w:lang w:val="en-US" w:eastAsia="en-US" w:bidi="ar-SA"/>
      </w:rPr>
    </w:lvl>
    <w:lvl w:ilvl="4" w:tplc="8A2AEEBC">
      <w:numFmt w:val="bullet"/>
      <w:lvlText w:val="•"/>
      <w:lvlJc w:val="left"/>
      <w:pPr>
        <w:ind w:left="4471" w:hanging="360"/>
      </w:pPr>
      <w:rPr>
        <w:rFonts w:hint="default"/>
        <w:lang w:val="en-US" w:eastAsia="en-US" w:bidi="ar-SA"/>
      </w:rPr>
    </w:lvl>
    <w:lvl w:ilvl="5" w:tplc="56964E34">
      <w:numFmt w:val="bullet"/>
      <w:lvlText w:val="•"/>
      <w:lvlJc w:val="left"/>
      <w:pPr>
        <w:ind w:left="5379" w:hanging="360"/>
      </w:pPr>
      <w:rPr>
        <w:rFonts w:hint="default"/>
        <w:lang w:val="en-US" w:eastAsia="en-US" w:bidi="ar-SA"/>
      </w:rPr>
    </w:lvl>
    <w:lvl w:ilvl="6" w:tplc="B1F813A8">
      <w:numFmt w:val="bullet"/>
      <w:lvlText w:val="•"/>
      <w:lvlJc w:val="left"/>
      <w:pPr>
        <w:ind w:left="6286" w:hanging="360"/>
      </w:pPr>
      <w:rPr>
        <w:rFonts w:hint="default"/>
        <w:lang w:val="en-US" w:eastAsia="en-US" w:bidi="ar-SA"/>
      </w:rPr>
    </w:lvl>
    <w:lvl w:ilvl="7" w:tplc="5AD064E8">
      <w:numFmt w:val="bullet"/>
      <w:lvlText w:val="•"/>
      <w:lvlJc w:val="left"/>
      <w:pPr>
        <w:ind w:left="7194" w:hanging="360"/>
      </w:pPr>
      <w:rPr>
        <w:rFonts w:hint="default"/>
        <w:lang w:val="en-US" w:eastAsia="en-US" w:bidi="ar-SA"/>
      </w:rPr>
    </w:lvl>
    <w:lvl w:ilvl="8" w:tplc="81088712">
      <w:numFmt w:val="bullet"/>
      <w:lvlText w:val="•"/>
      <w:lvlJc w:val="left"/>
      <w:pPr>
        <w:ind w:left="8102" w:hanging="360"/>
      </w:pPr>
      <w:rPr>
        <w:rFonts w:hint="default"/>
        <w:lang w:val="en-US" w:eastAsia="en-US" w:bidi="ar-SA"/>
      </w:rPr>
    </w:lvl>
  </w:abstractNum>
  <w:abstractNum w:abstractNumId="4" w15:restartNumberingAfterBreak="0">
    <w:nsid w:val="219A4E12"/>
    <w:multiLevelType w:val="hybridMultilevel"/>
    <w:tmpl w:val="8E4A38FA"/>
    <w:lvl w:ilvl="0" w:tplc="1B7A8CB6">
      <w:numFmt w:val="bullet"/>
      <w:lvlText w:val="•"/>
      <w:lvlJc w:val="left"/>
      <w:pPr>
        <w:ind w:left="1520" w:hanging="360"/>
      </w:pPr>
      <w:rPr>
        <w:rFonts w:ascii="Arial" w:eastAsia="Arial" w:hAnsi="Arial" w:cs="Arial" w:hint="default"/>
        <w:b w:val="0"/>
        <w:bCs w:val="0"/>
        <w:i w:val="0"/>
        <w:iCs w:val="0"/>
        <w:spacing w:val="0"/>
        <w:w w:val="100"/>
        <w:sz w:val="28"/>
        <w:szCs w:val="28"/>
        <w:lang w:val="en-US" w:eastAsia="en-US" w:bidi="ar-SA"/>
      </w:rPr>
    </w:lvl>
    <w:lvl w:ilvl="1" w:tplc="87729100">
      <w:numFmt w:val="bullet"/>
      <w:lvlText w:val="•"/>
      <w:lvlJc w:val="left"/>
      <w:pPr>
        <w:ind w:left="1700" w:hanging="360"/>
      </w:pPr>
      <w:rPr>
        <w:rFonts w:ascii="Arial" w:eastAsia="Arial" w:hAnsi="Arial" w:cs="Arial" w:hint="default"/>
        <w:b w:val="0"/>
        <w:bCs w:val="0"/>
        <w:i w:val="0"/>
        <w:iCs w:val="0"/>
        <w:spacing w:val="0"/>
        <w:w w:val="100"/>
        <w:sz w:val="28"/>
        <w:szCs w:val="28"/>
        <w:lang w:val="en-US" w:eastAsia="en-US" w:bidi="ar-SA"/>
      </w:rPr>
    </w:lvl>
    <w:lvl w:ilvl="2" w:tplc="1EFAC9C4">
      <w:numFmt w:val="bullet"/>
      <w:lvlText w:val="•"/>
      <w:lvlJc w:val="left"/>
      <w:pPr>
        <w:ind w:left="2771" w:hanging="360"/>
      </w:pPr>
      <w:rPr>
        <w:rFonts w:hint="default"/>
        <w:lang w:val="en-US" w:eastAsia="en-US" w:bidi="ar-SA"/>
      </w:rPr>
    </w:lvl>
    <w:lvl w:ilvl="3" w:tplc="F85A1848">
      <w:numFmt w:val="bullet"/>
      <w:lvlText w:val="•"/>
      <w:lvlJc w:val="left"/>
      <w:pPr>
        <w:ind w:left="3842" w:hanging="360"/>
      </w:pPr>
      <w:rPr>
        <w:rFonts w:hint="default"/>
        <w:lang w:val="en-US" w:eastAsia="en-US" w:bidi="ar-SA"/>
      </w:rPr>
    </w:lvl>
    <w:lvl w:ilvl="4" w:tplc="0226B756">
      <w:numFmt w:val="bullet"/>
      <w:lvlText w:val="•"/>
      <w:lvlJc w:val="left"/>
      <w:pPr>
        <w:ind w:left="4913" w:hanging="360"/>
      </w:pPr>
      <w:rPr>
        <w:rFonts w:hint="default"/>
        <w:lang w:val="en-US" w:eastAsia="en-US" w:bidi="ar-SA"/>
      </w:rPr>
    </w:lvl>
    <w:lvl w:ilvl="5" w:tplc="DAB03B20">
      <w:numFmt w:val="bullet"/>
      <w:lvlText w:val="•"/>
      <w:lvlJc w:val="left"/>
      <w:pPr>
        <w:ind w:left="5984" w:hanging="360"/>
      </w:pPr>
      <w:rPr>
        <w:rFonts w:hint="default"/>
        <w:lang w:val="en-US" w:eastAsia="en-US" w:bidi="ar-SA"/>
      </w:rPr>
    </w:lvl>
    <w:lvl w:ilvl="6" w:tplc="CD4ECA56">
      <w:numFmt w:val="bullet"/>
      <w:lvlText w:val="•"/>
      <w:lvlJc w:val="left"/>
      <w:pPr>
        <w:ind w:left="7055" w:hanging="360"/>
      </w:pPr>
      <w:rPr>
        <w:rFonts w:hint="default"/>
        <w:lang w:val="en-US" w:eastAsia="en-US" w:bidi="ar-SA"/>
      </w:rPr>
    </w:lvl>
    <w:lvl w:ilvl="7" w:tplc="D49ABC34">
      <w:numFmt w:val="bullet"/>
      <w:lvlText w:val="•"/>
      <w:lvlJc w:val="left"/>
      <w:pPr>
        <w:ind w:left="8126" w:hanging="360"/>
      </w:pPr>
      <w:rPr>
        <w:rFonts w:hint="default"/>
        <w:lang w:val="en-US" w:eastAsia="en-US" w:bidi="ar-SA"/>
      </w:rPr>
    </w:lvl>
    <w:lvl w:ilvl="8" w:tplc="B77EE40A">
      <w:numFmt w:val="bullet"/>
      <w:lvlText w:val="•"/>
      <w:lvlJc w:val="left"/>
      <w:pPr>
        <w:ind w:left="9197" w:hanging="360"/>
      </w:pPr>
      <w:rPr>
        <w:rFonts w:hint="default"/>
        <w:lang w:val="en-US" w:eastAsia="en-US" w:bidi="ar-SA"/>
      </w:rPr>
    </w:lvl>
  </w:abstractNum>
  <w:abstractNum w:abstractNumId="5" w15:restartNumberingAfterBreak="0">
    <w:nsid w:val="21EB6178"/>
    <w:multiLevelType w:val="hybridMultilevel"/>
    <w:tmpl w:val="EEACCB78"/>
    <w:lvl w:ilvl="0" w:tplc="42B6CC16">
      <w:numFmt w:val="bullet"/>
      <w:lvlText w:val=""/>
      <w:lvlJc w:val="left"/>
      <w:pPr>
        <w:ind w:left="828" w:hanging="360"/>
      </w:pPr>
      <w:rPr>
        <w:rFonts w:ascii="Symbol" w:eastAsia="Symbol" w:hAnsi="Symbol" w:cs="Symbol" w:hint="default"/>
        <w:b w:val="0"/>
        <w:bCs w:val="0"/>
        <w:i w:val="0"/>
        <w:iCs w:val="0"/>
        <w:spacing w:val="0"/>
        <w:w w:val="100"/>
        <w:sz w:val="24"/>
        <w:szCs w:val="24"/>
        <w:lang w:val="en-US" w:eastAsia="en-US" w:bidi="ar-SA"/>
      </w:rPr>
    </w:lvl>
    <w:lvl w:ilvl="1" w:tplc="1F2897DA">
      <w:numFmt w:val="bullet"/>
      <w:lvlText w:val="•"/>
      <w:lvlJc w:val="left"/>
      <w:pPr>
        <w:ind w:left="1182" w:hanging="360"/>
      </w:pPr>
      <w:rPr>
        <w:rFonts w:hint="default"/>
        <w:lang w:val="en-US" w:eastAsia="en-US" w:bidi="ar-SA"/>
      </w:rPr>
    </w:lvl>
    <w:lvl w:ilvl="2" w:tplc="F1A4B91C">
      <w:numFmt w:val="bullet"/>
      <w:lvlText w:val="•"/>
      <w:lvlJc w:val="left"/>
      <w:pPr>
        <w:ind w:left="1544" w:hanging="360"/>
      </w:pPr>
      <w:rPr>
        <w:rFonts w:hint="default"/>
        <w:lang w:val="en-US" w:eastAsia="en-US" w:bidi="ar-SA"/>
      </w:rPr>
    </w:lvl>
    <w:lvl w:ilvl="3" w:tplc="01346B74">
      <w:numFmt w:val="bullet"/>
      <w:lvlText w:val="•"/>
      <w:lvlJc w:val="left"/>
      <w:pPr>
        <w:ind w:left="1907" w:hanging="360"/>
      </w:pPr>
      <w:rPr>
        <w:rFonts w:hint="default"/>
        <w:lang w:val="en-US" w:eastAsia="en-US" w:bidi="ar-SA"/>
      </w:rPr>
    </w:lvl>
    <w:lvl w:ilvl="4" w:tplc="A59245F4">
      <w:numFmt w:val="bullet"/>
      <w:lvlText w:val="•"/>
      <w:lvlJc w:val="left"/>
      <w:pPr>
        <w:ind w:left="2269" w:hanging="360"/>
      </w:pPr>
      <w:rPr>
        <w:rFonts w:hint="default"/>
        <w:lang w:val="en-US" w:eastAsia="en-US" w:bidi="ar-SA"/>
      </w:rPr>
    </w:lvl>
    <w:lvl w:ilvl="5" w:tplc="F3BADBE2">
      <w:numFmt w:val="bullet"/>
      <w:lvlText w:val="•"/>
      <w:lvlJc w:val="left"/>
      <w:pPr>
        <w:ind w:left="2632" w:hanging="360"/>
      </w:pPr>
      <w:rPr>
        <w:rFonts w:hint="default"/>
        <w:lang w:val="en-US" w:eastAsia="en-US" w:bidi="ar-SA"/>
      </w:rPr>
    </w:lvl>
    <w:lvl w:ilvl="6" w:tplc="1EC85DBE">
      <w:numFmt w:val="bullet"/>
      <w:lvlText w:val="•"/>
      <w:lvlJc w:val="left"/>
      <w:pPr>
        <w:ind w:left="2994" w:hanging="360"/>
      </w:pPr>
      <w:rPr>
        <w:rFonts w:hint="default"/>
        <w:lang w:val="en-US" w:eastAsia="en-US" w:bidi="ar-SA"/>
      </w:rPr>
    </w:lvl>
    <w:lvl w:ilvl="7" w:tplc="D272D566">
      <w:numFmt w:val="bullet"/>
      <w:lvlText w:val="•"/>
      <w:lvlJc w:val="left"/>
      <w:pPr>
        <w:ind w:left="3356" w:hanging="360"/>
      </w:pPr>
      <w:rPr>
        <w:rFonts w:hint="default"/>
        <w:lang w:val="en-US" w:eastAsia="en-US" w:bidi="ar-SA"/>
      </w:rPr>
    </w:lvl>
    <w:lvl w:ilvl="8" w:tplc="3228892A">
      <w:numFmt w:val="bullet"/>
      <w:lvlText w:val="•"/>
      <w:lvlJc w:val="left"/>
      <w:pPr>
        <w:ind w:left="3719" w:hanging="360"/>
      </w:pPr>
      <w:rPr>
        <w:rFonts w:hint="default"/>
        <w:lang w:val="en-US" w:eastAsia="en-US" w:bidi="ar-SA"/>
      </w:rPr>
    </w:lvl>
  </w:abstractNum>
  <w:abstractNum w:abstractNumId="6" w15:restartNumberingAfterBreak="0">
    <w:nsid w:val="290A2893"/>
    <w:multiLevelType w:val="hybridMultilevel"/>
    <w:tmpl w:val="8DFEAE24"/>
    <w:lvl w:ilvl="0" w:tplc="37D408F8">
      <w:numFmt w:val="bullet"/>
      <w:lvlText w:val=""/>
      <w:lvlJc w:val="left"/>
      <w:pPr>
        <w:ind w:left="828" w:hanging="360"/>
      </w:pPr>
      <w:rPr>
        <w:rFonts w:ascii="Symbol" w:eastAsia="Symbol" w:hAnsi="Symbol" w:cs="Symbol" w:hint="default"/>
        <w:b w:val="0"/>
        <w:bCs w:val="0"/>
        <w:i w:val="0"/>
        <w:iCs w:val="0"/>
        <w:spacing w:val="0"/>
        <w:w w:val="100"/>
        <w:sz w:val="24"/>
        <w:szCs w:val="24"/>
        <w:lang w:val="en-US" w:eastAsia="en-US" w:bidi="ar-SA"/>
      </w:rPr>
    </w:lvl>
    <w:lvl w:ilvl="1" w:tplc="7EC25FCC">
      <w:numFmt w:val="bullet"/>
      <w:lvlText w:val="•"/>
      <w:lvlJc w:val="left"/>
      <w:pPr>
        <w:ind w:left="1182" w:hanging="360"/>
      </w:pPr>
      <w:rPr>
        <w:rFonts w:hint="default"/>
        <w:lang w:val="en-US" w:eastAsia="en-US" w:bidi="ar-SA"/>
      </w:rPr>
    </w:lvl>
    <w:lvl w:ilvl="2" w:tplc="76204EF8">
      <w:numFmt w:val="bullet"/>
      <w:lvlText w:val="•"/>
      <w:lvlJc w:val="left"/>
      <w:pPr>
        <w:ind w:left="1544" w:hanging="360"/>
      </w:pPr>
      <w:rPr>
        <w:rFonts w:hint="default"/>
        <w:lang w:val="en-US" w:eastAsia="en-US" w:bidi="ar-SA"/>
      </w:rPr>
    </w:lvl>
    <w:lvl w:ilvl="3" w:tplc="0A0E0698">
      <w:numFmt w:val="bullet"/>
      <w:lvlText w:val="•"/>
      <w:lvlJc w:val="left"/>
      <w:pPr>
        <w:ind w:left="1907" w:hanging="360"/>
      </w:pPr>
      <w:rPr>
        <w:rFonts w:hint="default"/>
        <w:lang w:val="en-US" w:eastAsia="en-US" w:bidi="ar-SA"/>
      </w:rPr>
    </w:lvl>
    <w:lvl w:ilvl="4" w:tplc="72186284">
      <w:numFmt w:val="bullet"/>
      <w:lvlText w:val="•"/>
      <w:lvlJc w:val="left"/>
      <w:pPr>
        <w:ind w:left="2269" w:hanging="360"/>
      </w:pPr>
      <w:rPr>
        <w:rFonts w:hint="default"/>
        <w:lang w:val="en-US" w:eastAsia="en-US" w:bidi="ar-SA"/>
      </w:rPr>
    </w:lvl>
    <w:lvl w:ilvl="5" w:tplc="F894E6D4">
      <w:numFmt w:val="bullet"/>
      <w:lvlText w:val="•"/>
      <w:lvlJc w:val="left"/>
      <w:pPr>
        <w:ind w:left="2632" w:hanging="360"/>
      </w:pPr>
      <w:rPr>
        <w:rFonts w:hint="default"/>
        <w:lang w:val="en-US" w:eastAsia="en-US" w:bidi="ar-SA"/>
      </w:rPr>
    </w:lvl>
    <w:lvl w:ilvl="6" w:tplc="EBA81BD6">
      <w:numFmt w:val="bullet"/>
      <w:lvlText w:val="•"/>
      <w:lvlJc w:val="left"/>
      <w:pPr>
        <w:ind w:left="2994" w:hanging="360"/>
      </w:pPr>
      <w:rPr>
        <w:rFonts w:hint="default"/>
        <w:lang w:val="en-US" w:eastAsia="en-US" w:bidi="ar-SA"/>
      </w:rPr>
    </w:lvl>
    <w:lvl w:ilvl="7" w:tplc="1FC4014A">
      <w:numFmt w:val="bullet"/>
      <w:lvlText w:val="•"/>
      <w:lvlJc w:val="left"/>
      <w:pPr>
        <w:ind w:left="3356" w:hanging="360"/>
      </w:pPr>
      <w:rPr>
        <w:rFonts w:hint="default"/>
        <w:lang w:val="en-US" w:eastAsia="en-US" w:bidi="ar-SA"/>
      </w:rPr>
    </w:lvl>
    <w:lvl w:ilvl="8" w:tplc="B1FA459C">
      <w:numFmt w:val="bullet"/>
      <w:lvlText w:val="•"/>
      <w:lvlJc w:val="left"/>
      <w:pPr>
        <w:ind w:left="3719" w:hanging="360"/>
      </w:pPr>
      <w:rPr>
        <w:rFonts w:hint="default"/>
        <w:lang w:val="en-US" w:eastAsia="en-US" w:bidi="ar-SA"/>
      </w:rPr>
    </w:lvl>
  </w:abstractNum>
  <w:abstractNum w:abstractNumId="7" w15:restartNumberingAfterBreak="0">
    <w:nsid w:val="2D4A29D5"/>
    <w:multiLevelType w:val="hybridMultilevel"/>
    <w:tmpl w:val="141E14C2"/>
    <w:lvl w:ilvl="0" w:tplc="CC904366">
      <w:numFmt w:val="bullet"/>
      <w:lvlText w:val=""/>
      <w:lvlJc w:val="left"/>
      <w:pPr>
        <w:ind w:left="828" w:hanging="360"/>
      </w:pPr>
      <w:rPr>
        <w:rFonts w:ascii="Symbol" w:eastAsia="Symbol" w:hAnsi="Symbol" w:cs="Symbol" w:hint="default"/>
        <w:b w:val="0"/>
        <w:bCs w:val="0"/>
        <w:i w:val="0"/>
        <w:iCs w:val="0"/>
        <w:spacing w:val="0"/>
        <w:w w:val="100"/>
        <w:sz w:val="24"/>
        <w:szCs w:val="24"/>
        <w:lang w:val="en-US" w:eastAsia="en-US" w:bidi="ar-SA"/>
      </w:rPr>
    </w:lvl>
    <w:lvl w:ilvl="1" w:tplc="0F4415CA">
      <w:numFmt w:val="bullet"/>
      <w:lvlText w:val="•"/>
      <w:lvlJc w:val="left"/>
      <w:pPr>
        <w:ind w:left="1182" w:hanging="360"/>
      </w:pPr>
      <w:rPr>
        <w:rFonts w:hint="default"/>
        <w:lang w:val="en-US" w:eastAsia="en-US" w:bidi="ar-SA"/>
      </w:rPr>
    </w:lvl>
    <w:lvl w:ilvl="2" w:tplc="2522D0CE">
      <w:numFmt w:val="bullet"/>
      <w:lvlText w:val="•"/>
      <w:lvlJc w:val="left"/>
      <w:pPr>
        <w:ind w:left="1544" w:hanging="360"/>
      </w:pPr>
      <w:rPr>
        <w:rFonts w:hint="default"/>
        <w:lang w:val="en-US" w:eastAsia="en-US" w:bidi="ar-SA"/>
      </w:rPr>
    </w:lvl>
    <w:lvl w:ilvl="3" w:tplc="FEBC3AB4">
      <w:numFmt w:val="bullet"/>
      <w:lvlText w:val="•"/>
      <w:lvlJc w:val="left"/>
      <w:pPr>
        <w:ind w:left="1907" w:hanging="360"/>
      </w:pPr>
      <w:rPr>
        <w:rFonts w:hint="default"/>
        <w:lang w:val="en-US" w:eastAsia="en-US" w:bidi="ar-SA"/>
      </w:rPr>
    </w:lvl>
    <w:lvl w:ilvl="4" w:tplc="965E3C84">
      <w:numFmt w:val="bullet"/>
      <w:lvlText w:val="•"/>
      <w:lvlJc w:val="left"/>
      <w:pPr>
        <w:ind w:left="2269" w:hanging="360"/>
      </w:pPr>
      <w:rPr>
        <w:rFonts w:hint="default"/>
        <w:lang w:val="en-US" w:eastAsia="en-US" w:bidi="ar-SA"/>
      </w:rPr>
    </w:lvl>
    <w:lvl w:ilvl="5" w:tplc="09AC6036">
      <w:numFmt w:val="bullet"/>
      <w:lvlText w:val="•"/>
      <w:lvlJc w:val="left"/>
      <w:pPr>
        <w:ind w:left="2632" w:hanging="360"/>
      </w:pPr>
      <w:rPr>
        <w:rFonts w:hint="default"/>
        <w:lang w:val="en-US" w:eastAsia="en-US" w:bidi="ar-SA"/>
      </w:rPr>
    </w:lvl>
    <w:lvl w:ilvl="6" w:tplc="724E7A1E">
      <w:numFmt w:val="bullet"/>
      <w:lvlText w:val="•"/>
      <w:lvlJc w:val="left"/>
      <w:pPr>
        <w:ind w:left="2994" w:hanging="360"/>
      </w:pPr>
      <w:rPr>
        <w:rFonts w:hint="default"/>
        <w:lang w:val="en-US" w:eastAsia="en-US" w:bidi="ar-SA"/>
      </w:rPr>
    </w:lvl>
    <w:lvl w:ilvl="7" w:tplc="39D0361A">
      <w:numFmt w:val="bullet"/>
      <w:lvlText w:val="•"/>
      <w:lvlJc w:val="left"/>
      <w:pPr>
        <w:ind w:left="3356" w:hanging="360"/>
      </w:pPr>
      <w:rPr>
        <w:rFonts w:hint="default"/>
        <w:lang w:val="en-US" w:eastAsia="en-US" w:bidi="ar-SA"/>
      </w:rPr>
    </w:lvl>
    <w:lvl w:ilvl="8" w:tplc="CF2EC83E">
      <w:numFmt w:val="bullet"/>
      <w:lvlText w:val="•"/>
      <w:lvlJc w:val="left"/>
      <w:pPr>
        <w:ind w:left="3719" w:hanging="360"/>
      </w:pPr>
      <w:rPr>
        <w:rFonts w:hint="default"/>
        <w:lang w:val="en-US" w:eastAsia="en-US" w:bidi="ar-SA"/>
      </w:rPr>
    </w:lvl>
  </w:abstractNum>
  <w:abstractNum w:abstractNumId="8" w15:restartNumberingAfterBreak="0">
    <w:nsid w:val="30711FDE"/>
    <w:multiLevelType w:val="hybridMultilevel"/>
    <w:tmpl w:val="7B3C14B0"/>
    <w:lvl w:ilvl="0" w:tplc="EB083364">
      <w:numFmt w:val="bullet"/>
      <w:lvlText w:val=""/>
      <w:lvlJc w:val="left"/>
      <w:pPr>
        <w:ind w:left="828" w:hanging="360"/>
      </w:pPr>
      <w:rPr>
        <w:rFonts w:ascii="Symbol" w:eastAsia="Symbol" w:hAnsi="Symbol" w:cs="Symbol" w:hint="default"/>
        <w:b w:val="0"/>
        <w:bCs w:val="0"/>
        <w:i w:val="0"/>
        <w:iCs w:val="0"/>
        <w:spacing w:val="0"/>
        <w:w w:val="100"/>
        <w:sz w:val="24"/>
        <w:szCs w:val="24"/>
        <w:lang w:val="en-US" w:eastAsia="en-US" w:bidi="ar-SA"/>
      </w:rPr>
    </w:lvl>
    <w:lvl w:ilvl="1" w:tplc="E244EB58">
      <w:numFmt w:val="bullet"/>
      <w:lvlText w:val="•"/>
      <w:lvlJc w:val="left"/>
      <w:pPr>
        <w:ind w:left="1182" w:hanging="360"/>
      </w:pPr>
      <w:rPr>
        <w:rFonts w:hint="default"/>
        <w:lang w:val="en-US" w:eastAsia="en-US" w:bidi="ar-SA"/>
      </w:rPr>
    </w:lvl>
    <w:lvl w:ilvl="2" w:tplc="3370A136">
      <w:numFmt w:val="bullet"/>
      <w:lvlText w:val="•"/>
      <w:lvlJc w:val="left"/>
      <w:pPr>
        <w:ind w:left="1544" w:hanging="360"/>
      </w:pPr>
      <w:rPr>
        <w:rFonts w:hint="default"/>
        <w:lang w:val="en-US" w:eastAsia="en-US" w:bidi="ar-SA"/>
      </w:rPr>
    </w:lvl>
    <w:lvl w:ilvl="3" w:tplc="33140ABE">
      <w:numFmt w:val="bullet"/>
      <w:lvlText w:val="•"/>
      <w:lvlJc w:val="left"/>
      <w:pPr>
        <w:ind w:left="1907" w:hanging="360"/>
      </w:pPr>
      <w:rPr>
        <w:rFonts w:hint="default"/>
        <w:lang w:val="en-US" w:eastAsia="en-US" w:bidi="ar-SA"/>
      </w:rPr>
    </w:lvl>
    <w:lvl w:ilvl="4" w:tplc="8166AFEA">
      <w:numFmt w:val="bullet"/>
      <w:lvlText w:val="•"/>
      <w:lvlJc w:val="left"/>
      <w:pPr>
        <w:ind w:left="2269" w:hanging="360"/>
      </w:pPr>
      <w:rPr>
        <w:rFonts w:hint="default"/>
        <w:lang w:val="en-US" w:eastAsia="en-US" w:bidi="ar-SA"/>
      </w:rPr>
    </w:lvl>
    <w:lvl w:ilvl="5" w:tplc="34866330">
      <w:numFmt w:val="bullet"/>
      <w:lvlText w:val="•"/>
      <w:lvlJc w:val="left"/>
      <w:pPr>
        <w:ind w:left="2632" w:hanging="360"/>
      </w:pPr>
      <w:rPr>
        <w:rFonts w:hint="default"/>
        <w:lang w:val="en-US" w:eastAsia="en-US" w:bidi="ar-SA"/>
      </w:rPr>
    </w:lvl>
    <w:lvl w:ilvl="6" w:tplc="8DBA8DF0">
      <w:numFmt w:val="bullet"/>
      <w:lvlText w:val="•"/>
      <w:lvlJc w:val="left"/>
      <w:pPr>
        <w:ind w:left="2994" w:hanging="360"/>
      </w:pPr>
      <w:rPr>
        <w:rFonts w:hint="default"/>
        <w:lang w:val="en-US" w:eastAsia="en-US" w:bidi="ar-SA"/>
      </w:rPr>
    </w:lvl>
    <w:lvl w:ilvl="7" w:tplc="B70E4B84">
      <w:numFmt w:val="bullet"/>
      <w:lvlText w:val="•"/>
      <w:lvlJc w:val="left"/>
      <w:pPr>
        <w:ind w:left="3356" w:hanging="360"/>
      </w:pPr>
      <w:rPr>
        <w:rFonts w:hint="default"/>
        <w:lang w:val="en-US" w:eastAsia="en-US" w:bidi="ar-SA"/>
      </w:rPr>
    </w:lvl>
    <w:lvl w:ilvl="8" w:tplc="88EA2478">
      <w:numFmt w:val="bullet"/>
      <w:lvlText w:val="•"/>
      <w:lvlJc w:val="left"/>
      <w:pPr>
        <w:ind w:left="3719" w:hanging="360"/>
      </w:pPr>
      <w:rPr>
        <w:rFonts w:hint="default"/>
        <w:lang w:val="en-US" w:eastAsia="en-US" w:bidi="ar-SA"/>
      </w:rPr>
    </w:lvl>
  </w:abstractNum>
  <w:abstractNum w:abstractNumId="9" w15:restartNumberingAfterBreak="0">
    <w:nsid w:val="31C74A3B"/>
    <w:multiLevelType w:val="hybridMultilevel"/>
    <w:tmpl w:val="09207C90"/>
    <w:lvl w:ilvl="0" w:tplc="17BAB862">
      <w:numFmt w:val="bullet"/>
      <w:lvlText w:val=""/>
      <w:lvlJc w:val="left"/>
      <w:pPr>
        <w:ind w:left="828" w:hanging="360"/>
      </w:pPr>
      <w:rPr>
        <w:rFonts w:ascii="Symbol" w:eastAsia="Symbol" w:hAnsi="Symbol" w:cs="Symbol" w:hint="default"/>
        <w:b w:val="0"/>
        <w:bCs w:val="0"/>
        <w:i w:val="0"/>
        <w:iCs w:val="0"/>
        <w:spacing w:val="0"/>
        <w:w w:val="100"/>
        <w:sz w:val="24"/>
        <w:szCs w:val="24"/>
        <w:lang w:val="en-US" w:eastAsia="en-US" w:bidi="ar-SA"/>
      </w:rPr>
    </w:lvl>
    <w:lvl w:ilvl="1" w:tplc="2B50010C">
      <w:numFmt w:val="bullet"/>
      <w:lvlText w:val="•"/>
      <w:lvlJc w:val="left"/>
      <w:pPr>
        <w:ind w:left="1182" w:hanging="360"/>
      </w:pPr>
      <w:rPr>
        <w:rFonts w:hint="default"/>
        <w:lang w:val="en-US" w:eastAsia="en-US" w:bidi="ar-SA"/>
      </w:rPr>
    </w:lvl>
    <w:lvl w:ilvl="2" w:tplc="79D6ABD0">
      <w:numFmt w:val="bullet"/>
      <w:lvlText w:val="•"/>
      <w:lvlJc w:val="left"/>
      <w:pPr>
        <w:ind w:left="1544" w:hanging="360"/>
      </w:pPr>
      <w:rPr>
        <w:rFonts w:hint="default"/>
        <w:lang w:val="en-US" w:eastAsia="en-US" w:bidi="ar-SA"/>
      </w:rPr>
    </w:lvl>
    <w:lvl w:ilvl="3" w:tplc="EC8C3EEA">
      <w:numFmt w:val="bullet"/>
      <w:lvlText w:val="•"/>
      <w:lvlJc w:val="left"/>
      <w:pPr>
        <w:ind w:left="1907" w:hanging="360"/>
      </w:pPr>
      <w:rPr>
        <w:rFonts w:hint="default"/>
        <w:lang w:val="en-US" w:eastAsia="en-US" w:bidi="ar-SA"/>
      </w:rPr>
    </w:lvl>
    <w:lvl w:ilvl="4" w:tplc="E9DE8196">
      <w:numFmt w:val="bullet"/>
      <w:lvlText w:val="•"/>
      <w:lvlJc w:val="left"/>
      <w:pPr>
        <w:ind w:left="2269" w:hanging="360"/>
      </w:pPr>
      <w:rPr>
        <w:rFonts w:hint="default"/>
        <w:lang w:val="en-US" w:eastAsia="en-US" w:bidi="ar-SA"/>
      </w:rPr>
    </w:lvl>
    <w:lvl w:ilvl="5" w:tplc="B5BA3270">
      <w:numFmt w:val="bullet"/>
      <w:lvlText w:val="•"/>
      <w:lvlJc w:val="left"/>
      <w:pPr>
        <w:ind w:left="2632" w:hanging="360"/>
      </w:pPr>
      <w:rPr>
        <w:rFonts w:hint="default"/>
        <w:lang w:val="en-US" w:eastAsia="en-US" w:bidi="ar-SA"/>
      </w:rPr>
    </w:lvl>
    <w:lvl w:ilvl="6" w:tplc="7DFC9E82">
      <w:numFmt w:val="bullet"/>
      <w:lvlText w:val="•"/>
      <w:lvlJc w:val="left"/>
      <w:pPr>
        <w:ind w:left="2994" w:hanging="360"/>
      </w:pPr>
      <w:rPr>
        <w:rFonts w:hint="default"/>
        <w:lang w:val="en-US" w:eastAsia="en-US" w:bidi="ar-SA"/>
      </w:rPr>
    </w:lvl>
    <w:lvl w:ilvl="7" w:tplc="66E83810">
      <w:numFmt w:val="bullet"/>
      <w:lvlText w:val="•"/>
      <w:lvlJc w:val="left"/>
      <w:pPr>
        <w:ind w:left="3356" w:hanging="360"/>
      </w:pPr>
      <w:rPr>
        <w:rFonts w:hint="default"/>
        <w:lang w:val="en-US" w:eastAsia="en-US" w:bidi="ar-SA"/>
      </w:rPr>
    </w:lvl>
    <w:lvl w:ilvl="8" w:tplc="449CA4C4">
      <w:numFmt w:val="bullet"/>
      <w:lvlText w:val="•"/>
      <w:lvlJc w:val="left"/>
      <w:pPr>
        <w:ind w:left="3719" w:hanging="360"/>
      </w:pPr>
      <w:rPr>
        <w:rFonts w:hint="default"/>
        <w:lang w:val="en-US" w:eastAsia="en-US" w:bidi="ar-SA"/>
      </w:rPr>
    </w:lvl>
  </w:abstractNum>
  <w:abstractNum w:abstractNumId="10" w15:restartNumberingAfterBreak="0">
    <w:nsid w:val="35117CCF"/>
    <w:multiLevelType w:val="hybridMultilevel"/>
    <w:tmpl w:val="B9EC0470"/>
    <w:lvl w:ilvl="0" w:tplc="B4D24CA0">
      <w:numFmt w:val="bullet"/>
      <w:lvlText w:val=""/>
      <w:lvlJc w:val="left"/>
      <w:pPr>
        <w:ind w:left="2379" w:hanging="360"/>
      </w:pPr>
      <w:rPr>
        <w:rFonts w:ascii="Wingdings" w:eastAsia="Wingdings" w:hAnsi="Wingdings" w:cs="Wingdings" w:hint="default"/>
        <w:b w:val="0"/>
        <w:bCs w:val="0"/>
        <w:i w:val="0"/>
        <w:iCs w:val="0"/>
        <w:spacing w:val="0"/>
        <w:w w:val="99"/>
        <w:sz w:val="20"/>
        <w:szCs w:val="20"/>
        <w:lang w:val="en-US" w:eastAsia="en-US" w:bidi="ar-SA"/>
      </w:rPr>
    </w:lvl>
    <w:lvl w:ilvl="1" w:tplc="1DF6B318">
      <w:numFmt w:val="bullet"/>
      <w:lvlText w:val="•"/>
      <w:lvlJc w:val="left"/>
      <w:pPr>
        <w:ind w:left="3275" w:hanging="360"/>
      </w:pPr>
      <w:rPr>
        <w:rFonts w:hint="default"/>
        <w:lang w:val="en-US" w:eastAsia="en-US" w:bidi="ar-SA"/>
      </w:rPr>
    </w:lvl>
    <w:lvl w:ilvl="2" w:tplc="21D65B80">
      <w:numFmt w:val="bullet"/>
      <w:lvlText w:val="•"/>
      <w:lvlJc w:val="left"/>
      <w:pPr>
        <w:ind w:left="4171" w:hanging="360"/>
      </w:pPr>
      <w:rPr>
        <w:rFonts w:hint="default"/>
        <w:lang w:val="en-US" w:eastAsia="en-US" w:bidi="ar-SA"/>
      </w:rPr>
    </w:lvl>
    <w:lvl w:ilvl="3" w:tplc="CD42D318">
      <w:numFmt w:val="bullet"/>
      <w:lvlText w:val="•"/>
      <w:lvlJc w:val="left"/>
      <w:pPr>
        <w:ind w:left="5067" w:hanging="360"/>
      </w:pPr>
      <w:rPr>
        <w:rFonts w:hint="default"/>
        <w:lang w:val="en-US" w:eastAsia="en-US" w:bidi="ar-SA"/>
      </w:rPr>
    </w:lvl>
    <w:lvl w:ilvl="4" w:tplc="E14011CA">
      <w:numFmt w:val="bullet"/>
      <w:lvlText w:val="•"/>
      <w:lvlJc w:val="left"/>
      <w:pPr>
        <w:ind w:left="5963" w:hanging="360"/>
      </w:pPr>
      <w:rPr>
        <w:rFonts w:hint="default"/>
        <w:lang w:val="en-US" w:eastAsia="en-US" w:bidi="ar-SA"/>
      </w:rPr>
    </w:lvl>
    <w:lvl w:ilvl="5" w:tplc="EDDEF938">
      <w:numFmt w:val="bullet"/>
      <w:lvlText w:val="•"/>
      <w:lvlJc w:val="left"/>
      <w:pPr>
        <w:ind w:left="6859" w:hanging="360"/>
      </w:pPr>
      <w:rPr>
        <w:rFonts w:hint="default"/>
        <w:lang w:val="en-US" w:eastAsia="en-US" w:bidi="ar-SA"/>
      </w:rPr>
    </w:lvl>
    <w:lvl w:ilvl="6" w:tplc="96E8C254">
      <w:numFmt w:val="bullet"/>
      <w:lvlText w:val="•"/>
      <w:lvlJc w:val="left"/>
      <w:pPr>
        <w:ind w:left="7755" w:hanging="360"/>
      </w:pPr>
      <w:rPr>
        <w:rFonts w:hint="default"/>
        <w:lang w:val="en-US" w:eastAsia="en-US" w:bidi="ar-SA"/>
      </w:rPr>
    </w:lvl>
    <w:lvl w:ilvl="7" w:tplc="B34E69E0">
      <w:numFmt w:val="bullet"/>
      <w:lvlText w:val="•"/>
      <w:lvlJc w:val="left"/>
      <w:pPr>
        <w:ind w:left="8651" w:hanging="360"/>
      </w:pPr>
      <w:rPr>
        <w:rFonts w:hint="default"/>
        <w:lang w:val="en-US" w:eastAsia="en-US" w:bidi="ar-SA"/>
      </w:rPr>
    </w:lvl>
    <w:lvl w:ilvl="8" w:tplc="573C333A">
      <w:numFmt w:val="bullet"/>
      <w:lvlText w:val="•"/>
      <w:lvlJc w:val="left"/>
      <w:pPr>
        <w:ind w:left="9547" w:hanging="360"/>
      </w:pPr>
      <w:rPr>
        <w:rFonts w:hint="default"/>
        <w:lang w:val="en-US" w:eastAsia="en-US" w:bidi="ar-SA"/>
      </w:rPr>
    </w:lvl>
  </w:abstractNum>
  <w:abstractNum w:abstractNumId="11" w15:restartNumberingAfterBreak="0">
    <w:nsid w:val="3F97518D"/>
    <w:multiLevelType w:val="hybridMultilevel"/>
    <w:tmpl w:val="AAC60B82"/>
    <w:lvl w:ilvl="0" w:tplc="D64CA0A4">
      <w:numFmt w:val="bullet"/>
      <w:lvlText w:val=""/>
      <w:lvlJc w:val="left"/>
      <w:pPr>
        <w:ind w:left="108" w:hanging="360"/>
      </w:pPr>
      <w:rPr>
        <w:rFonts w:ascii="Symbol" w:eastAsia="Symbol" w:hAnsi="Symbol" w:cs="Symbol" w:hint="default"/>
        <w:b w:val="0"/>
        <w:bCs w:val="0"/>
        <w:i w:val="0"/>
        <w:iCs w:val="0"/>
        <w:spacing w:val="0"/>
        <w:w w:val="100"/>
        <w:sz w:val="24"/>
        <w:szCs w:val="24"/>
        <w:lang w:val="en-US" w:eastAsia="en-US" w:bidi="ar-SA"/>
      </w:rPr>
    </w:lvl>
    <w:lvl w:ilvl="1" w:tplc="4A5649C8">
      <w:numFmt w:val="bullet"/>
      <w:lvlText w:val="•"/>
      <w:lvlJc w:val="left"/>
      <w:pPr>
        <w:ind w:left="534" w:hanging="360"/>
      </w:pPr>
      <w:rPr>
        <w:rFonts w:hint="default"/>
        <w:lang w:val="en-US" w:eastAsia="en-US" w:bidi="ar-SA"/>
      </w:rPr>
    </w:lvl>
    <w:lvl w:ilvl="2" w:tplc="06F08B22">
      <w:numFmt w:val="bullet"/>
      <w:lvlText w:val="•"/>
      <w:lvlJc w:val="left"/>
      <w:pPr>
        <w:ind w:left="968" w:hanging="360"/>
      </w:pPr>
      <w:rPr>
        <w:rFonts w:hint="default"/>
        <w:lang w:val="en-US" w:eastAsia="en-US" w:bidi="ar-SA"/>
      </w:rPr>
    </w:lvl>
    <w:lvl w:ilvl="3" w:tplc="0FC441E6">
      <w:numFmt w:val="bullet"/>
      <w:lvlText w:val="•"/>
      <w:lvlJc w:val="left"/>
      <w:pPr>
        <w:ind w:left="1403" w:hanging="360"/>
      </w:pPr>
      <w:rPr>
        <w:rFonts w:hint="default"/>
        <w:lang w:val="en-US" w:eastAsia="en-US" w:bidi="ar-SA"/>
      </w:rPr>
    </w:lvl>
    <w:lvl w:ilvl="4" w:tplc="897AB958">
      <w:numFmt w:val="bullet"/>
      <w:lvlText w:val="•"/>
      <w:lvlJc w:val="left"/>
      <w:pPr>
        <w:ind w:left="1837" w:hanging="360"/>
      </w:pPr>
      <w:rPr>
        <w:rFonts w:hint="default"/>
        <w:lang w:val="en-US" w:eastAsia="en-US" w:bidi="ar-SA"/>
      </w:rPr>
    </w:lvl>
    <w:lvl w:ilvl="5" w:tplc="D3340BDC">
      <w:numFmt w:val="bullet"/>
      <w:lvlText w:val="•"/>
      <w:lvlJc w:val="left"/>
      <w:pPr>
        <w:ind w:left="2272" w:hanging="360"/>
      </w:pPr>
      <w:rPr>
        <w:rFonts w:hint="default"/>
        <w:lang w:val="en-US" w:eastAsia="en-US" w:bidi="ar-SA"/>
      </w:rPr>
    </w:lvl>
    <w:lvl w:ilvl="6" w:tplc="471A0D24">
      <w:numFmt w:val="bullet"/>
      <w:lvlText w:val="•"/>
      <w:lvlJc w:val="left"/>
      <w:pPr>
        <w:ind w:left="2706" w:hanging="360"/>
      </w:pPr>
      <w:rPr>
        <w:rFonts w:hint="default"/>
        <w:lang w:val="en-US" w:eastAsia="en-US" w:bidi="ar-SA"/>
      </w:rPr>
    </w:lvl>
    <w:lvl w:ilvl="7" w:tplc="70BC6CD0">
      <w:numFmt w:val="bullet"/>
      <w:lvlText w:val="•"/>
      <w:lvlJc w:val="left"/>
      <w:pPr>
        <w:ind w:left="3140" w:hanging="360"/>
      </w:pPr>
      <w:rPr>
        <w:rFonts w:hint="default"/>
        <w:lang w:val="en-US" w:eastAsia="en-US" w:bidi="ar-SA"/>
      </w:rPr>
    </w:lvl>
    <w:lvl w:ilvl="8" w:tplc="DC428394">
      <w:numFmt w:val="bullet"/>
      <w:lvlText w:val="•"/>
      <w:lvlJc w:val="left"/>
      <w:pPr>
        <w:ind w:left="3575" w:hanging="360"/>
      </w:pPr>
      <w:rPr>
        <w:rFonts w:hint="default"/>
        <w:lang w:val="en-US" w:eastAsia="en-US" w:bidi="ar-SA"/>
      </w:rPr>
    </w:lvl>
  </w:abstractNum>
  <w:abstractNum w:abstractNumId="12" w15:restartNumberingAfterBreak="0">
    <w:nsid w:val="448609CC"/>
    <w:multiLevelType w:val="hybridMultilevel"/>
    <w:tmpl w:val="05DAD1AE"/>
    <w:lvl w:ilvl="0" w:tplc="A4640E6C">
      <w:numFmt w:val="bullet"/>
      <w:lvlText w:val=""/>
      <w:lvlJc w:val="left"/>
      <w:pPr>
        <w:ind w:left="828" w:hanging="360"/>
      </w:pPr>
      <w:rPr>
        <w:rFonts w:ascii="Symbol" w:eastAsia="Symbol" w:hAnsi="Symbol" w:cs="Symbol" w:hint="default"/>
        <w:b w:val="0"/>
        <w:bCs w:val="0"/>
        <w:i w:val="0"/>
        <w:iCs w:val="0"/>
        <w:spacing w:val="0"/>
        <w:w w:val="100"/>
        <w:sz w:val="24"/>
        <w:szCs w:val="24"/>
        <w:lang w:val="en-US" w:eastAsia="en-US" w:bidi="ar-SA"/>
      </w:rPr>
    </w:lvl>
    <w:lvl w:ilvl="1" w:tplc="7FE0346C">
      <w:numFmt w:val="bullet"/>
      <w:lvlText w:val="•"/>
      <w:lvlJc w:val="left"/>
      <w:pPr>
        <w:ind w:left="1182" w:hanging="360"/>
      </w:pPr>
      <w:rPr>
        <w:rFonts w:hint="default"/>
        <w:lang w:val="en-US" w:eastAsia="en-US" w:bidi="ar-SA"/>
      </w:rPr>
    </w:lvl>
    <w:lvl w:ilvl="2" w:tplc="5E22B59A">
      <w:numFmt w:val="bullet"/>
      <w:lvlText w:val="•"/>
      <w:lvlJc w:val="left"/>
      <w:pPr>
        <w:ind w:left="1544" w:hanging="360"/>
      </w:pPr>
      <w:rPr>
        <w:rFonts w:hint="default"/>
        <w:lang w:val="en-US" w:eastAsia="en-US" w:bidi="ar-SA"/>
      </w:rPr>
    </w:lvl>
    <w:lvl w:ilvl="3" w:tplc="78305298">
      <w:numFmt w:val="bullet"/>
      <w:lvlText w:val="•"/>
      <w:lvlJc w:val="left"/>
      <w:pPr>
        <w:ind w:left="1907" w:hanging="360"/>
      </w:pPr>
      <w:rPr>
        <w:rFonts w:hint="default"/>
        <w:lang w:val="en-US" w:eastAsia="en-US" w:bidi="ar-SA"/>
      </w:rPr>
    </w:lvl>
    <w:lvl w:ilvl="4" w:tplc="24866EE4">
      <w:numFmt w:val="bullet"/>
      <w:lvlText w:val="•"/>
      <w:lvlJc w:val="left"/>
      <w:pPr>
        <w:ind w:left="2269" w:hanging="360"/>
      </w:pPr>
      <w:rPr>
        <w:rFonts w:hint="default"/>
        <w:lang w:val="en-US" w:eastAsia="en-US" w:bidi="ar-SA"/>
      </w:rPr>
    </w:lvl>
    <w:lvl w:ilvl="5" w:tplc="7D62AE3E">
      <w:numFmt w:val="bullet"/>
      <w:lvlText w:val="•"/>
      <w:lvlJc w:val="left"/>
      <w:pPr>
        <w:ind w:left="2632" w:hanging="360"/>
      </w:pPr>
      <w:rPr>
        <w:rFonts w:hint="default"/>
        <w:lang w:val="en-US" w:eastAsia="en-US" w:bidi="ar-SA"/>
      </w:rPr>
    </w:lvl>
    <w:lvl w:ilvl="6" w:tplc="15BADF14">
      <w:numFmt w:val="bullet"/>
      <w:lvlText w:val="•"/>
      <w:lvlJc w:val="left"/>
      <w:pPr>
        <w:ind w:left="2994" w:hanging="360"/>
      </w:pPr>
      <w:rPr>
        <w:rFonts w:hint="default"/>
        <w:lang w:val="en-US" w:eastAsia="en-US" w:bidi="ar-SA"/>
      </w:rPr>
    </w:lvl>
    <w:lvl w:ilvl="7" w:tplc="87FC4F5E">
      <w:numFmt w:val="bullet"/>
      <w:lvlText w:val="•"/>
      <w:lvlJc w:val="left"/>
      <w:pPr>
        <w:ind w:left="3356" w:hanging="360"/>
      </w:pPr>
      <w:rPr>
        <w:rFonts w:hint="default"/>
        <w:lang w:val="en-US" w:eastAsia="en-US" w:bidi="ar-SA"/>
      </w:rPr>
    </w:lvl>
    <w:lvl w:ilvl="8" w:tplc="474E03BC">
      <w:numFmt w:val="bullet"/>
      <w:lvlText w:val="•"/>
      <w:lvlJc w:val="left"/>
      <w:pPr>
        <w:ind w:left="3719" w:hanging="360"/>
      </w:pPr>
      <w:rPr>
        <w:rFonts w:hint="default"/>
        <w:lang w:val="en-US" w:eastAsia="en-US" w:bidi="ar-SA"/>
      </w:rPr>
    </w:lvl>
  </w:abstractNum>
  <w:abstractNum w:abstractNumId="13" w15:restartNumberingAfterBreak="0">
    <w:nsid w:val="47E864E8"/>
    <w:multiLevelType w:val="hybridMultilevel"/>
    <w:tmpl w:val="ED3A62D4"/>
    <w:lvl w:ilvl="0" w:tplc="B9907FDC">
      <w:start w:val="1"/>
      <w:numFmt w:val="decimal"/>
      <w:lvlText w:val="%1."/>
      <w:lvlJc w:val="left"/>
      <w:pPr>
        <w:ind w:left="795" w:hanging="358"/>
        <w:jc w:val="left"/>
      </w:pPr>
      <w:rPr>
        <w:rFonts w:ascii="Arial" w:eastAsia="Arial" w:hAnsi="Arial" w:cs="Arial" w:hint="default"/>
        <w:b/>
        <w:bCs/>
        <w:i w:val="0"/>
        <w:iCs w:val="0"/>
        <w:spacing w:val="-1"/>
        <w:w w:val="100"/>
        <w:sz w:val="22"/>
        <w:szCs w:val="22"/>
        <w:lang w:val="en-US" w:eastAsia="en-US" w:bidi="ar-SA"/>
      </w:rPr>
    </w:lvl>
    <w:lvl w:ilvl="1" w:tplc="AD7ABC9C">
      <w:numFmt w:val="bullet"/>
      <w:lvlText w:val=""/>
      <w:lvlJc w:val="left"/>
      <w:pPr>
        <w:ind w:left="939" w:hanging="361"/>
      </w:pPr>
      <w:rPr>
        <w:rFonts w:ascii="Symbol" w:eastAsia="Symbol" w:hAnsi="Symbol" w:cs="Symbol" w:hint="default"/>
        <w:b w:val="0"/>
        <w:bCs w:val="0"/>
        <w:i w:val="0"/>
        <w:iCs w:val="0"/>
        <w:spacing w:val="0"/>
        <w:w w:val="100"/>
        <w:sz w:val="22"/>
        <w:szCs w:val="22"/>
        <w:lang w:val="en-US" w:eastAsia="en-US" w:bidi="ar-SA"/>
      </w:rPr>
    </w:lvl>
    <w:lvl w:ilvl="2" w:tplc="286E6684">
      <w:numFmt w:val="bullet"/>
      <w:lvlText w:val="•"/>
      <w:lvlJc w:val="left"/>
      <w:pPr>
        <w:ind w:left="2095" w:hanging="361"/>
      </w:pPr>
      <w:rPr>
        <w:rFonts w:hint="default"/>
        <w:lang w:val="en-US" w:eastAsia="en-US" w:bidi="ar-SA"/>
      </w:rPr>
    </w:lvl>
    <w:lvl w:ilvl="3" w:tplc="769475E4">
      <w:numFmt w:val="bullet"/>
      <w:lvlText w:val="•"/>
      <w:lvlJc w:val="left"/>
      <w:pPr>
        <w:ind w:left="3250" w:hanging="361"/>
      </w:pPr>
      <w:rPr>
        <w:rFonts w:hint="default"/>
        <w:lang w:val="en-US" w:eastAsia="en-US" w:bidi="ar-SA"/>
      </w:rPr>
    </w:lvl>
    <w:lvl w:ilvl="4" w:tplc="2E5E3178">
      <w:numFmt w:val="bullet"/>
      <w:lvlText w:val="•"/>
      <w:lvlJc w:val="left"/>
      <w:pPr>
        <w:ind w:left="4406" w:hanging="361"/>
      </w:pPr>
      <w:rPr>
        <w:rFonts w:hint="default"/>
        <w:lang w:val="en-US" w:eastAsia="en-US" w:bidi="ar-SA"/>
      </w:rPr>
    </w:lvl>
    <w:lvl w:ilvl="5" w:tplc="3184EBF4">
      <w:numFmt w:val="bullet"/>
      <w:lvlText w:val="•"/>
      <w:lvlJc w:val="left"/>
      <w:pPr>
        <w:ind w:left="5561" w:hanging="361"/>
      </w:pPr>
      <w:rPr>
        <w:rFonts w:hint="default"/>
        <w:lang w:val="en-US" w:eastAsia="en-US" w:bidi="ar-SA"/>
      </w:rPr>
    </w:lvl>
    <w:lvl w:ilvl="6" w:tplc="876A66B0">
      <w:numFmt w:val="bullet"/>
      <w:lvlText w:val="•"/>
      <w:lvlJc w:val="left"/>
      <w:pPr>
        <w:ind w:left="6717" w:hanging="361"/>
      </w:pPr>
      <w:rPr>
        <w:rFonts w:hint="default"/>
        <w:lang w:val="en-US" w:eastAsia="en-US" w:bidi="ar-SA"/>
      </w:rPr>
    </w:lvl>
    <w:lvl w:ilvl="7" w:tplc="C7606440">
      <w:numFmt w:val="bullet"/>
      <w:lvlText w:val="•"/>
      <w:lvlJc w:val="left"/>
      <w:pPr>
        <w:ind w:left="7872" w:hanging="361"/>
      </w:pPr>
      <w:rPr>
        <w:rFonts w:hint="default"/>
        <w:lang w:val="en-US" w:eastAsia="en-US" w:bidi="ar-SA"/>
      </w:rPr>
    </w:lvl>
    <w:lvl w:ilvl="8" w:tplc="68587304">
      <w:numFmt w:val="bullet"/>
      <w:lvlText w:val="•"/>
      <w:lvlJc w:val="left"/>
      <w:pPr>
        <w:ind w:left="9028" w:hanging="361"/>
      </w:pPr>
      <w:rPr>
        <w:rFonts w:hint="default"/>
        <w:lang w:val="en-US" w:eastAsia="en-US" w:bidi="ar-SA"/>
      </w:rPr>
    </w:lvl>
  </w:abstractNum>
  <w:abstractNum w:abstractNumId="14" w15:restartNumberingAfterBreak="0">
    <w:nsid w:val="5E8E44AA"/>
    <w:multiLevelType w:val="hybridMultilevel"/>
    <w:tmpl w:val="CDDC24A6"/>
    <w:lvl w:ilvl="0" w:tplc="7808697C">
      <w:numFmt w:val="bullet"/>
      <w:lvlText w:val=""/>
      <w:lvlJc w:val="left"/>
      <w:pPr>
        <w:ind w:left="725" w:hanging="360"/>
      </w:pPr>
      <w:rPr>
        <w:rFonts w:ascii="Symbol" w:eastAsia="Symbol" w:hAnsi="Symbol" w:cs="Symbol" w:hint="default"/>
        <w:b w:val="0"/>
        <w:bCs w:val="0"/>
        <w:i w:val="0"/>
        <w:iCs w:val="0"/>
        <w:spacing w:val="0"/>
        <w:w w:val="100"/>
        <w:sz w:val="24"/>
        <w:szCs w:val="24"/>
        <w:lang w:val="en-US" w:eastAsia="en-US" w:bidi="ar-SA"/>
      </w:rPr>
    </w:lvl>
    <w:lvl w:ilvl="1" w:tplc="350C6FC4">
      <w:numFmt w:val="bullet"/>
      <w:lvlText w:val="•"/>
      <w:lvlJc w:val="left"/>
      <w:pPr>
        <w:ind w:left="1649" w:hanging="360"/>
      </w:pPr>
      <w:rPr>
        <w:rFonts w:hint="default"/>
        <w:lang w:val="en-US" w:eastAsia="en-US" w:bidi="ar-SA"/>
      </w:rPr>
    </w:lvl>
    <w:lvl w:ilvl="2" w:tplc="304C4CC0">
      <w:numFmt w:val="bullet"/>
      <w:lvlText w:val="•"/>
      <w:lvlJc w:val="left"/>
      <w:pPr>
        <w:ind w:left="2578" w:hanging="360"/>
      </w:pPr>
      <w:rPr>
        <w:rFonts w:hint="default"/>
        <w:lang w:val="en-US" w:eastAsia="en-US" w:bidi="ar-SA"/>
      </w:rPr>
    </w:lvl>
    <w:lvl w:ilvl="3" w:tplc="CC3CBCBA">
      <w:numFmt w:val="bullet"/>
      <w:lvlText w:val="•"/>
      <w:lvlJc w:val="left"/>
      <w:pPr>
        <w:ind w:left="3507" w:hanging="360"/>
      </w:pPr>
      <w:rPr>
        <w:rFonts w:hint="default"/>
        <w:lang w:val="en-US" w:eastAsia="en-US" w:bidi="ar-SA"/>
      </w:rPr>
    </w:lvl>
    <w:lvl w:ilvl="4" w:tplc="9A8673F2">
      <w:numFmt w:val="bullet"/>
      <w:lvlText w:val="•"/>
      <w:lvlJc w:val="left"/>
      <w:pPr>
        <w:ind w:left="4436" w:hanging="360"/>
      </w:pPr>
      <w:rPr>
        <w:rFonts w:hint="default"/>
        <w:lang w:val="en-US" w:eastAsia="en-US" w:bidi="ar-SA"/>
      </w:rPr>
    </w:lvl>
    <w:lvl w:ilvl="5" w:tplc="AEA20AB8">
      <w:numFmt w:val="bullet"/>
      <w:lvlText w:val="•"/>
      <w:lvlJc w:val="left"/>
      <w:pPr>
        <w:ind w:left="5366" w:hanging="360"/>
      </w:pPr>
      <w:rPr>
        <w:rFonts w:hint="default"/>
        <w:lang w:val="en-US" w:eastAsia="en-US" w:bidi="ar-SA"/>
      </w:rPr>
    </w:lvl>
    <w:lvl w:ilvl="6" w:tplc="7090ACAA">
      <w:numFmt w:val="bullet"/>
      <w:lvlText w:val="•"/>
      <w:lvlJc w:val="left"/>
      <w:pPr>
        <w:ind w:left="6295" w:hanging="360"/>
      </w:pPr>
      <w:rPr>
        <w:rFonts w:hint="default"/>
        <w:lang w:val="en-US" w:eastAsia="en-US" w:bidi="ar-SA"/>
      </w:rPr>
    </w:lvl>
    <w:lvl w:ilvl="7" w:tplc="8188B476">
      <w:numFmt w:val="bullet"/>
      <w:lvlText w:val="•"/>
      <w:lvlJc w:val="left"/>
      <w:pPr>
        <w:ind w:left="7224" w:hanging="360"/>
      </w:pPr>
      <w:rPr>
        <w:rFonts w:hint="default"/>
        <w:lang w:val="en-US" w:eastAsia="en-US" w:bidi="ar-SA"/>
      </w:rPr>
    </w:lvl>
    <w:lvl w:ilvl="8" w:tplc="AB821542">
      <w:numFmt w:val="bullet"/>
      <w:lvlText w:val="•"/>
      <w:lvlJc w:val="left"/>
      <w:pPr>
        <w:ind w:left="8153" w:hanging="360"/>
      </w:pPr>
      <w:rPr>
        <w:rFonts w:hint="default"/>
        <w:lang w:val="en-US" w:eastAsia="en-US" w:bidi="ar-SA"/>
      </w:rPr>
    </w:lvl>
  </w:abstractNum>
  <w:abstractNum w:abstractNumId="15" w15:restartNumberingAfterBreak="0">
    <w:nsid w:val="643520C8"/>
    <w:multiLevelType w:val="hybridMultilevel"/>
    <w:tmpl w:val="A8B81CE6"/>
    <w:lvl w:ilvl="0" w:tplc="0492A984">
      <w:numFmt w:val="bullet"/>
      <w:lvlText w:val=""/>
      <w:lvlJc w:val="left"/>
      <w:pPr>
        <w:ind w:left="360" w:hanging="360"/>
      </w:pPr>
      <w:rPr>
        <w:rFonts w:ascii="Wingdings" w:eastAsia="Wingdings" w:hAnsi="Wingdings" w:cs="Wingdings" w:hint="default"/>
        <w:b w:val="0"/>
        <w:bCs w:val="0"/>
        <w:i w:val="0"/>
        <w:iCs w:val="0"/>
        <w:spacing w:val="0"/>
        <w:w w:val="99"/>
        <w:sz w:val="20"/>
        <w:szCs w:val="20"/>
        <w:lang w:val="en-US" w:eastAsia="en-US" w:bidi="ar-SA"/>
      </w:rPr>
    </w:lvl>
    <w:lvl w:ilvl="1" w:tplc="B2A015EA">
      <w:numFmt w:val="bullet"/>
      <w:lvlText w:val=""/>
      <w:lvlJc w:val="left"/>
      <w:pPr>
        <w:ind w:left="2379" w:hanging="360"/>
      </w:pPr>
      <w:rPr>
        <w:rFonts w:ascii="Wingdings" w:eastAsia="Wingdings" w:hAnsi="Wingdings" w:cs="Wingdings" w:hint="default"/>
        <w:b w:val="0"/>
        <w:bCs w:val="0"/>
        <w:i w:val="0"/>
        <w:iCs w:val="0"/>
        <w:spacing w:val="0"/>
        <w:w w:val="99"/>
        <w:sz w:val="20"/>
        <w:szCs w:val="20"/>
        <w:lang w:val="en-US" w:eastAsia="en-US" w:bidi="ar-SA"/>
      </w:rPr>
    </w:lvl>
    <w:lvl w:ilvl="2" w:tplc="2924AA0A">
      <w:numFmt w:val="bullet"/>
      <w:lvlText w:val="•"/>
      <w:lvlJc w:val="left"/>
      <w:pPr>
        <w:ind w:left="3151" w:hanging="360"/>
      </w:pPr>
      <w:rPr>
        <w:rFonts w:hint="default"/>
        <w:lang w:val="en-US" w:eastAsia="en-US" w:bidi="ar-SA"/>
      </w:rPr>
    </w:lvl>
    <w:lvl w:ilvl="3" w:tplc="CCF8F40E">
      <w:numFmt w:val="bullet"/>
      <w:lvlText w:val="•"/>
      <w:lvlJc w:val="left"/>
      <w:pPr>
        <w:ind w:left="3922" w:hanging="360"/>
      </w:pPr>
      <w:rPr>
        <w:rFonts w:hint="default"/>
        <w:lang w:val="en-US" w:eastAsia="en-US" w:bidi="ar-SA"/>
      </w:rPr>
    </w:lvl>
    <w:lvl w:ilvl="4" w:tplc="7444D6AC">
      <w:numFmt w:val="bullet"/>
      <w:lvlText w:val="•"/>
      <w:lvlJc w:val="left"/>
      <w:pPr>
        <w:ind w:left="4693" w:hanging="360"/>
      </w:pPr>
      <w:rPr>
        <w:rFonts w:hint="default"/>
        <w:lang w:val="en-US" w:eastAsia="en-US" w:bidi="ar-SA"/>
      </w:rPr>
    </w:lvl>
    <w:lvl w:ilvl="5" w:tplc="11D20282">
      <w:numFmt w:val="bullet"/>
      <w:lvlText w:val="•"/>
      <w:lvlJc w:val="left"/>
      <w:pPr>
        <w:ind w:left="5464" w:hanging="360"/>
      </w:pPr>
      <w:rPr>
        <w:rFonts w:hint="default"/>
        <w:lang w:val="en-US" w:eastAsia="en-US" w:bidi="ar-SA"/>
      </w:rPr>
    </w:lvl>
    <w:lvl w:ilvl="6" w:tplc="AFF61A56">
      <w:numFmt w:val="bullet"/>
      <w:lvlText w:val="•"/>
      <w:lvlJc w:val="left"/>
      <w:pPr>
        <w:ind w:left="6235" w:hanging="360"/>
      </w:pPr>
      <w:rPr>
        <w:rFonts w:hint="default"/>
        <w:lang w:val="en-US" w:eastAsia="en-US" w:bidi="ar-SA"/>
      </w:rPr>
    </w:lvl>
    <w:lvl w:ilvl="7" w:tplc="9F7A9EDE">
      <w:numFmt w:val="bullet"/>
      <w:lvlText w:val="•"/>
      <w:lvlJc w:val="left"/>
      <w:pPr>
        <w:ind w:left="7006" w:hanging="360"/>
      </w:pPr>
      <w:rPr>
        <w:rFonts w:hint="default"/>
        <w:lang w:val="en-US" w:eastAsia="en-US" w:bidi="ar-SA"/>
      </w:rPr>
    </w:lvl>
    <w:lvl w:ilvl="8" w:tplc="49E8CB80">
      <w:numFmt w:val="bullet"/>
      <w:lvlText w:val="•"/>
      <w:lvlJc w:val="left"/>
      <w:pPr>
        <w:ind w:left="7777" w:hanging="360"/>
      </w:pPr>
      <w:rPr>
        <w:rFonts w:hint="default"/>
        <w:lang w:val="en-US" w:eastAsia="en-US" w:bidi="ar-SA"/>
      </w:rPr>
    </w:lvl>
  </w:abstractNum>
  <w:abstractNum w:abstractNumId="16" w15:restartNumberingAfterBreak="0">
    <w:nsid w:val="763B047B"/>
    <w:multiLevelType w:val="hybridMultilevel"/>
    <w:tmpl w:val="218A0A20"/>
    <w:lvl w:ilvl="0" w:tplc="EA208D66">
      <w:numFmt w:val="bullet"/>
      <w:lvlText w:val=""/>
      <w:lvlJc w:val="left"/>
      <w:pPr>
        <w:ind w:left="725" w:hanging="360"/>
      </w:pPr>
      <w:rPr>
        <w:rFonts w:ascii="Symbol" w:eastAsia="Symbol" w:hAnsi="Symbol" w:cs="Symbol" w:hint="default"/>
        <w:b w:val="0"/>
        <w:bCs w:val="0"/>
        <w:i w:val="0"/>
        <w:iCs w:val="0"/>
        <w:spacing w:val="0"/>
        <w:w w:val="100"/>
        <w:sz w:val="24"/>
        <w:szCs w:val="24"/>
        <w:lang w:val="en-US" w:eastAsia="en-US" w:bidi="ar-SA"/>
      </w:rPr>
    </w:lvl>
    <w:lvl w:ilvl="1" w:tplc="1D94FD7E">
      <w:numFmt w:val="bullet"/>
      <w:lvlText w:val="•"/>
      <w:lvlJc w:val="left"/>
      <w:pPr>
        <w:ind w:left="1649" w:hanging="360"/>
      </w:pPr>
      <w:rPr>
        <w:rFonts w:hint="default"/>
        <w:lang w:val="en-US" w:eastAsia="en-US" w:bidi="ar-SA"/>
      </w:rPr>
    </w:lvl>
    <w:lvl w:ilvl="2" w:tplc="902665B0">
      <w:numFmt w:val="bullet"/>
      <w:lvlText w:val="•"/>
      <w:lvlJc w:val="left"/>
      <w:pPr>
        <w:ind w:left="2578" w:hanging="360"/>
      </w:pPr>
      <w:rPr>
        <w:rFonts w:hint="default"/>
        <w:lang w:val="en-US" w:eastAsia="en-US" w:bidi="ar-SA"/>
      </w:rPr>
    </w:lvl>
    <w:lvl w:ilvl="3" w:tplc="84CE3A18">
      <w:numFmt w:val="bullet"/>
      <w:lvlText w:val="•"/>
      <w:lvlJc w:val="left"/>
      <w:pPr>
        <w:ind w:left="3507" w:hanging="360"/>
      </w:pPr>
      <w:rPr>
        <w:rFonts w:hint="default"/>
        <w:lang w:val="en-US" w:eastAsia="en-US" w:bidi="ar-SA"/>
      </w:rPr>
    </w:lvl>
    <w:lvl w:ilvl="4" w:tplc="3A0A1F70">
      <w:numFmt w:val="bullet"/>
      <w:lvlText w:val="•"/>
      <w:lvlJc w:val="left"/>
      <w:pPr>
        <w:ind w:left="4436" w:hanging="360"/>
      </w:pPr>
      <w:rPr>
        <w:rFonts w:hint="default"/>
        <w:lang w:val="en-US" w:eastAsia="en-US" w:bidi="ar-SA"/>
      </w:rPr>
    </w:lvl>
    <w:lvl w:ilvl="5" w:tplc="86B44064">
      <w:numFmt w:val="bullet"/>
      <w:lvlText w:val="•"/>
      <w:lvlJc w:val="left"/>
      <w:pPr>
        <w:ind w:left="5366" w:hanging="360"/>
      </w:pPr>
      <w:rPr>
        <w:rFonts w:hint="default"/>
        <w:lang w:val="en-US" w:eastAsia="en-US" w:bidi="ar-SA"/>
      </w:rPr>
    </w:lvl>
    <w:lvl w:ilvl="6" w:tplc="8640B820">
      <w:numFmt w:val="bullet"/>
      <w:lvlText w:val="•"/>
      <w:lvlJc w:val="left"/>
      <w:pPr>
        <w:ind w:left="6295" w:hanging="360"/>
      </w:pPr>
      <w:rPr>
        <w:rFonts w:hint="default"/>
        <w:lang w:val="en-US" w:eastAsia="en-US" w:bidi="ar-SA"/>
      </w:rPr>
    </w:lvl>
    <w:lvl w:ilvl="7" w:tplc="2804AAB8">
      <w:numFmt w:val="bullet"/>
      <w:lvlText w:val="•"/>
      <w:lvlJc w:val="left"/>
      <w:pPr>
        <w:ind w:left="7224" w:hanging="360"/>
      </w:pPr>
      <w:rPr>
        <w:rFonts w:hint="default"/>
        <w:lang w:val="en-US" w:eastAsia="en-US" w:bidi="ar-SA"/>
      </w:rPr>
    </w:lvl>
    <w:lvl w:ilvl="8" w:tplc="D15C50EA">
      <w:numFmt w:val="bullet"/>
      <w:lvlText w:val="•"/>
      <w:lvlJc w:val="left"/>
      <w:pPr>
        <w:ind w:left="8153" w:hanging="360"/>
      </w:pPr>
      <w:rPr>
        <w:rFonts w:hint="default"/>
        <w:lang w:val="en-US" w:eastAsia="en-US" w:bidi="ar-SA"/>
      </w:rPr>
    </w:lvl>
  </w:abstractNum>
  <w:abstractNum w:abstractNumId="17" w15:restartNumberingAfterBreak="0">
    <w:nsid w:val="7A5F52E4"/>
    <w:multiLevelType w:val="hybridMultilevel"/>
    <w:tmpl w:val="9D0AF95E"/>
    <w:lvl w:ilvl="0" w:tplc="46302DF4">
      <w:numFmt w:val="bullet"/>
      <w:lvlText w:val=""/>
      <w:lvlJc w:val="left"/>
      <w:pPr>
        <w:ind w:left="833" w:hanging="360"/>
      </w:pPr>
      <w:rPr>
        <w:rFonts w:ascii="Symbol" w:eastAsia="Symbol" w:hAnsi="Symbol" w:cs="Symbol" w:hint="default"/>
        <w:spacing w:val="0"/>
        <w:w w:val="100"/>
        <w:lang w:val="en-US" w:eastAsia="en-US" w:bidi="ar-SA"/>
      </w:rPr>
    </w:lvl>
    <w:lvl w:ilvl="1" w:tplc="39AA99D8">
      <w:numFmt w:val="bullet"/>
      <w:lvlText w:val="•"/>
      <w:lvlJc w:val="left"/>
      <w:pPr>
        <w:ind w:left="1730" w:hanging="360"/>
      </w:pPr>
      <w:rPr>
        <w:rFonts w:hint="default"/>
        <w:lang w:val="en-US" w:eastAsia="en-US" w:bidi="ar-SA"/>
      </w:rPr>
    </w:lvl>
    <w:lvl w:ilvl="2" w:tplc="71F2C332">
      <w:numFmt w:val="bullet"/>
      <w:lvlText w:val="•"/>
      <w:lvlJc w:val="left"/>
      <w:pPr>
        <w:ind w:left="2620" w:hanging="360"/>
      </w:pPr>
      <w:rPr>
        <w:rFonts w:hint="default"/>
        <w:lang w:val="en-US" w:eastAsia="en-US" w:bidi="ar-SA"/>
      </w:rPr>
    </w:lvl>
    <w:lvl w:ilvl="3" w:tplc="C5D4E870">
      <w:numFmt w:val="bullet"/>
      <w:lvlText w:val="•"/>
      <w:lvlJc w:val="left"/>
      <w:pPr>
        <w:ind w:left="3510" w:hanging="360"/>
      </w:pPr>
      <w:rPr>
        <w:rFonts w:hint="default"/>
        <w:lang w:val="en-US" w:eastAsia="en-US" w:bidi="ar-SA"/>
      </w:rPr>
    </w:lvl>
    <w:lvl w:ilvl="4" w:tplc="AE5C914C">
      <w:numFmt w:val="bullet"/>
      <w:lvlText w:val="•"/>
      <w:lvlJc w:val="left"/>
      <w:pPr>
        <w:ind w:left="4400" w:hanging="360"/>
      </w:pPr>
      <w:rPr>
        <w:rFonts w:hint="default"/>
        <w:lang w:val="en-US" w:eastAsia="en-US" w:bidi="ar-SA"/>
      </w:rPr>
    </w:lvl>
    <w:lvl w:ilvl="5" w:tplc="78E2E338">
      <w:numFmt w:val="bullet"/>
      <w:lvlText w:val="•"/>
      <w:lvlJc w:val="left"/>
      <w:pPr>
        <w:ind w:left="5290" w:hanging="360"/>
      </w:pPr>
      <w:rPr>
        <w:rFonts w:hint="default"/>
        <w:lang w:val="en-US" w:eastAsia="en-US" w:bidi="ar-SA"/>
      </w:rPr>
    </w:lvl>
    <w:lvl w:ilvl="6" w:tplc="6A4C877E">
      <w:numFmt w:val="bullet"/>
      <w:lvlText w:val="•"/>
      <w:lvlJc w:val="left"/>
      <w:pPr>
        <w:ind w:left="6180" w:hanging="360"/>
      </w:pPr>
      <w:rPr>
        <w:rFonts w:hint="default"/>
        <w:lang w:val="en-US" w:eastAsia="en-US" w:bidi="ar-SA"/>
      </w:rPr>
    </w:lvl>
    <w:lvl w:ilvl="7" w:tplc="8804AB1A">
      <w:numFmt w:val="bullet"/>
      <w:lvlText w:val="•"/>
      <w:lvlJc w:val="left"/>
      <w:pPr>
        <w:ind w:left="7070" w:hanging="360"/>
      </w:pPr>
      <w:rPr>
        <w:rFonts w:hint="default"/>
        <w:lang w:val="en-US" w:eastAsia="en-US" w:bidi="ar-SA"/>
      </w:rPr>
    </w:lvl>
    <w:lvl w:ilvl="8" w:tplc="7FD4846C">
      <w:numFmt w:val="bullet"/>
      <w:lvlText w:val="•"/>
      <w:lvlJc w:val="left"/>
      <w:pPr>
        <w:ind w:left="7960" w:hanging="360"/>
      </w:pPr>
      <w:rPr>
        <w:rFonts w:hint="default"/>
        <w:lang w:val="en-US" w:eastAsia="en-US" w:bidi="ar-SA"/>
      </w:rPr>
    </w:lvl>
  </w:abstractNum>
  <w:num w:numId="1" w16cid:durableId="441539432">
    <w:abstractNumId w:val="15"/>
  </w:num>
  <w:num w:numId="2" w16cid:durableId="1839805398">
    <w:abstractNumId w:val="10"/>
  </w:num>
  <w:num w:numId="3" w16cid:durableId="1873570798">
    <w:abstractNumId w:val="17"/>
  </w:num>
  <w:num w:numId="4" w16cid:durableId="1643390997">
    <w:abstractNumId w:val="13"/>
  </w:num>
  <w:num w:numId="5" w16cid:durableId="1836338791">
    <w:abstractNumId w:val="1"/>
  </w:num>
  <w:num w:numId="6" w16cid:durableId="764957688">
    <w:abstractNumId w:val="16"/>
  </w:num>
  <w:num w:numId="7" w16cid:durableId="742726169">
    <w:abstractNumId w:val="14"/>
  </w:num>
  <w:num w:numId="8" w16cid:durableId="1319767880">
    <w:abstractNumId w:val="3"/>
  </w:num>
  <w:num w:numId="9" w16cid:durableId="1011877087">
    <w:abstractNumId w:val="11"/>
  </w:num>
  <w:num w:numId="10" w16cid:durableId="1537548302">
    <w:abstractNumId w:val="5"/>
  </w:num>
  <w:num w:numId="11" w16cid:durableId="134571468">
    <w:abstractNumId w:val="0"/>
  </w:num>
  <w:num w:numId="12" w16cid:durableId="793790239">
    <w:abstractNumId w:val="6"/>
  </w:num>
  <w:num w:numId="13" w16cid:durableId="1825313131">
    <w:abstractNumId w:val="7"/>
  </w:num>
  <w:num w:numId="14" w16cid:durableId="763384375">
    <w:abstractNumId w:val="8"/>
  </w:num>
  <w:num w:numId="15" w16cid:durableId="1100565512">
    <w:abstractNumId w:val="2"/>
  </w:num>
  <w:num w:numId="16" w16cid:durableId="105001533">
    <w:abstractNumId w:val="9"/>
  </w:num>
  <w:num w:numId="17" w16cid:durableId="703867349">
    <w:abstractNumId w:val="12"/>
  </w:num>
  <w:num w:numId="18" w16cid:durableId="14509024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993AF8"/>
    <w:rsid w:val="000C1073"/>
    <w:rsid w:val="00105E47"/>
    <w:rsid w:val="002F209C"/>
    <w:rsid w:val="00401EAC"/>
    <w:rsid w:val="00993AF8"/>
    <w:rsid w:val="00B21562"/>
    <w:rsid w:val="00E318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A80BE"/>
  <w15:docId w15:val="{96158D62-725E-429C-8632-2F91FCA85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63"/>
      <w:ind w:right="426"/>
      <w:jc w:val="right"/>
      <w:outlineLvl w:val="0"/>
    </w:pPr>
    <w:rPr>
      <w:b/>
      <w:bCs/>
      <w:sz w:val="28"/>
      <w:szCs w:val="28"/>
    </w:rPr>
  </w:style>
  <w:style w:type="paragraph" w:styleId="Heading2">
    <w:name w:val="heading 2"/>
    <w:basedOn w:val="Normal"/>
    <w:uiPriority w:val="9"/>
    <w:unhideWhenUsed/>
    <w:qFormat/>
    <w:pPr>
      <w:ind w:left="440"/>
      <w:outlineLvl w:val="1"/>
    </w:pPr>
    <w:rPr>
      <w:b/>
      <w:bCs/>
      <w:sz w:val="24"/>
      <w:szCs w:val="24"/>
    </w:rPr>
  </w:style>
  <w:style w:type="paragraph" w:styleId="Heading3">
    <w:name w:val="heading 3"/>
    <w:basedOn w:val="Normal"/>
    <w:uiPriority w:val="9"/>
    <w:unhideWhenUsed/>
    <w:qFormat/>
    <w:pPr>
      <w:ind w:left="793" w:hanging="356"/>
      <w:jc w:val="both"/>
      <w:outlineLvl w:val="2"/>
    </w:pPr>
    <w:rPr>
      <w:b/>
      <w:bCs/>
    </w:rPr>
  </w:style>
  <w:style w:type="paragraph" w:styleId="Heading4">
    <w:name w:val="heading 4"/>
    <w:basedOn w:val="Normal"/>
    <w:uiPriority w:val="9"/>
    <w:unhideWhenUsed/>
    <w:qFormat/>
    <w:pPr>
      <w:spacing w:before="247" w:line="252" w:lineRule="exact"/>
      <w:ind w:left="437"/>
      <w:outlineLvl w:val="3"/>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2379" w:hanging="360"/>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F.cumberpatch@uwtsd.ac.uk" TargetMode="External"/><Relationship Id="rId13" Type="http://schemas.openxmlformats.org/officeDocument/2006/relationships/footer" Target="footer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13</Pages>
  <Words>3854</Words>
  <Characters>21971</Characters>
  <Application>Microsoft Office Word</Application>
  <DocSecurity>0</DocSecurity>
  <Lines>183</Lines>
  <Paragraphs>51</Paragraphs>
  <ScaleCrop>false</ScaleCrop>
  <Company>University of Wales Trinity Saint David</Company>
  <LinksUpToDate>false</LinksUpToDate>
  <CharactersWithSpaces>25774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Ffion Cumberpatch</cp:lastModifiedBy>
  <cp:revision>3</cp:revision>
  <dcterms:created xsi:type="dcterms:W3CDTF">2025-02-04T09:14:00Z</dcterms:created>
  <dcterms:modified xsi:type="dcterms:W3CDTF">2025-02-04T09:22:00Z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2024-09-30T00:00:00Z</vt:filetime>
  </property>
  <property fmtid="{D5CDD505-2E9C-101B-9397-08002B2CF9AE}" pid="3" name="Creator">
    <vt:lpwstr>Microsoft® Word for Microsoft 365</vt:lpwstr>
  </property>
  <property fmtid="{D5CDD505-2E9C-101B-9397-08002B2CF9AE}" pid="4" name="LastSaved">
    <vt:filetime>2025-02-04T00:00:00Z</vt:filetime>
  </property>
  <property fmtid="{D5CDD505-2E9C-101B-9397-08002B2CF9AE}" pid="5" name="Producer">
    <vt:lpwstr>Microsoft® Word for Microsoft 365</vt:lpwstr>
  </property>
</Properties>
</file>