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42A" w:rsidRPr="00CB142A" w:rsidRDefault="00CB142A" w:rsidP="00965D60">
      <w:pPr>
        <w:spacing w:before="120" w:after="120"/>
        <w:jc w:val="both"/>
        <w:rPr>
          <w:rFonts w:ascii="Arial" w:hAnsi="Arial" w:cs="Arial"/>
          <w:b/>
          <w:sz w:val="24"/>
        </w:rPr>
      </w:pPr>
      <w:r w:rsidRPr="00CB142A">
        <w:rPr>
          <w:rFonts w:ascii="Arial" w:hAnsi="Arial" w:cs="Arial"/>
          <w:b/>
          <w:sz w:val="24"/>
        </w:rPr>
        <w:t>Title: What is CrytoWall Trojan and How is it Used to Extort Ransom from Computer Users?</w:t>
      </w:r>
    </w:p>
    <w:p w:rsidR="003265FF" w:rsidRDefault="003265FF" w:rsidP="00965D60">
      <w:pPr>
        <w:spacing w:before="120" w:after="120"/>
        <w:jc w:val="both"/>
        <w:rPr>
          <w:rFonts w:ascii="Arial" w:hAnsi="Arial" w:cs="Arial"/>
          <w:sz w:val="24"/>
        </w:rPr>
      </w:pPr>
    </w:p>
    <w:p w:rsidR="00CB142A" w:rsidRDefault="00CB142A" w:rsidP="00965D60">
      <w:pPr>
        <w:spacing w:before="120" w:after="120"/>
        <w:jc w:val="both"/>
        <w:rPr>
          <w:rFonts w:ascii="Arial" w:hAnsi="Arial" w:cs="Arial"/>
          <w:sz w:val="24"/>
        </w:rPr>
      </w:pPr>
      <w:r>
        <w:rPr>
          <w:rFonts w:ascii="Arial" w:hAnsi="Arial" w:cs="Arial"/>
          <w:sz w:val="24"/>
        </w:rPr>
        <w:t>Author: Adam Morrissey-Leggett</w:t>
      </w:r>
    </w:p>
    <w:p w:rsidR="00CB142A" w:rsidRDefault="00CB142A" w:rsidP="00965D60">
      <w:pPr>
        <w:spacing w:before="120" w:after="120"/>
        <w:jc w:val="both"/>
        <w:rPr>
          <w:rFonts w:ascii="Arial" w:hAnsi="Arial" w:cs="Arial"/>
          <w:sz w:val="24"/>
        </w:rPr>
      </w:pPr>
      <w:r>
        <w:rPr>
          <w:rFonts w:ascii="Arial" w:hAnsi="Arial" w:cs="Arial"/>
          <w:sz w:val="24"/>
        </w:rPr>
        <w:t>Date: 8</w:t>
      </w:r>
      <w:r w:rsidRPr="00CB142A">
        <w:rPr>
          <w:rFonts w:ascii="Arial" w:hAnsi="Arial" w:cs="Arial"/>
          <w:sz w:val="24"/>
          <w:vertAlign w:val="superscript"/>
        </w:rPr>
        <w:t>th</w:t>
      </w:r>
      <w:r>
        <w:rPr>
          <w:rFonts w:ascii="Arial" w:hAnsi="Arial" w:cs="Arial"/>
          <w:sz w:val="24"/>
        </w:rPr>
        <w:t xml:space="preserve"> November 2019</w:t>
      </w:r>
    </w:p>
    <w:p w:rsidR="00CB142A" w:rsidRDefault="00A4586F" w:rsidP="00965D60">
      <w:pPr>
        <w:spacing w:before="120" w:after="120"/>
        <w:jc w:val="both"/>
        <w:rPr>
          <w:rFonts w:ascii="Arial" w:hAnsi="Arial" w:cs="Arial"/>
          <w:sz w:val="24"/>
        </w:rPr>
      </w:pPr>
      <w:r>
        <w:rPr>
          <w:rFonts w:ascii="Arial" w:hAnsi="Arial" w:cs="Arial"/>
          <w:sz w:val="24"/>
        </w:rPr>
        <w:t>Location: University of Wales Trinity Saint David, Technium 1, Kings Road, Swansea SA1 8PH</w:t>
      </w:r>
    </w:p>
    <w:p w:rsidR="00CB142A" w:rsidRDefault="00CB142A" w:rsidP="00965D60">
      <w:pPr>
        <w:spacing w:before="120" w:after="120"/>
        <w:jc w:val="both"/>
        <w:rPr>
          <w:rFonts w:ascii="Arial" w:hAnsi="Arial" w:cs="Arial"/>
          <w:sz w:val="24"/>
        </w:rPr>
      </w:pPr>
    </w:p>
    <w:sdt>
      <w:sdtPr>
        <w:id w:val="579717381"/>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rsidR="00965D60" w:rsidRPr="00965D60" w:rsidRDefault="00965D60">
          <w:pPr>
            <w:pStyle w:val="TOCHeading"/>
            <w:rPr>
              <w:rFonts w:cs="Arial"/>
              <w:sz w:val="40"/>
            </w:rPr>
          </w:pPr>
          <w:r w:rsidRPr="00965D60">
            <w:rPr>
              <w:rFonts w:cs="Arial"/>
              <w:sz w:val="40"/>
            </w:rPr>
            <w:t>Contents</w:t>
          </w:r>
        </w:p>
        <w:p w:rsidR="00965D60" w:rsidRPr="00965D60" w:rsidRDefault="00965D60">
          <w:pPr>
            <w:pStyle w:val="TOC1"/>
            <w:tabs>
              <w:tab w:val="left" w:pos="440"/>
              <w:tab w:val="right" w:leader="dot" w:pos="9016"/>
            </w:tabs>
            <w:rPr>
              <w:rFonts w:ascii="Arial" w:hAnsi="Arial" w:cs="Arial"/>
              <w:noProof/>
              <w:sz w:val="28"/>
              <w:lang w:val="en-GB" w:eastAsia="en-GB"/>
            </w:rPr>
          </w:pPr>
          <w:r w:rsidRPr="00965D60">
            <w:rPr>
              <w:rFonts w:ascii="Arial" w:hAnsi="Arial" w:cs="Arial"/>
              <w:sz w:val="28"/>
            </w:rPr>
            <w:fldChar w:fldCharType="begin"/>
          </w:r>
          <w:r w:rsidRPr="00965D60">
            <w:rPr>
              <w:rFonts w:ascii="Arial" w:hAnsi="Arial" w:cs="Arial"/>
              <w:sz w:val="28"/>
            </w:rPr>
            <w:instrText xml:space="preserve"> TOC \o "1-3" \h \z \u </w:instrText>
          </w:r>
          <w:r w:rsidRPr="00965D60">
            <w:rPr>
              <w:rFonts w:ascii="Arial" w:hAnsi="Arial" w:cs="Arial"/>
              <w:sz w:val="28"/>
            </w:rPr>
            <w:fldChar w:fldCharType="separate"/>
          </w:r>
          <w:hyperlink w:anchor="_Toc24644842" w:history="1">
            <w:r w:rsidRPr="00965D60">
              <w:rPr>
                <w:rStyle w:val="Hyperlink"/>
                <w:rFonts w:ascii="Arial" w:hAnsi="Arial" w:cs="Arial"/>
                <w:b/>
                <w:noProof/>
                <w:sz w:val="28"/>
              </w:rPr>
              <w:t>1.</w:t>
            </w:r>
            <w:r w:rsidRPr="00965D60">
              <w:rPr>
                <w:rFonts w:ascii="Arial" w:hAnsi="Arial" w:cs="Arial"/>
                <w:noProof/>
                <w:sz w:val="28"/>
                <w:lang w:val="en-GB" w:eastAsia="en-GB"/>
              </w:rPr>
              <w:tab/>
            </w:r>
            <w:r w:rsidRPr="00965D60">
              <w:rPr>
                <w:rStyle w:val="Hyperlink"/>
                <w:rFonts w:ascii="Arial" w:hAnsi="Arial" w:cs="Arial"/>
                <w:b/>
                <w:noProof/>
                <w:sz w:val="28"/>
              </w:rPr>
              <w:t>Introduction</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_Toc24644842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1</w:t>
            </w:r>
            <w:r w:rsidRPr="00965D60">
              <w:rPr>
                <w:rFonts w:ascii="Arial" w:hAnsi="Arial" w:cs="Arial"/>
                <w:noProof/>
                <w:webHidden/>
                <w:sz w:val="28"/>
              </w:rPr>
              <w:fldChar w:fldCharType="end"/>
            </w:r>
          </w:hyperlink>
        </w:p>
        <w:p w:rsidR="00965D60" w:rsidRPr="00965D60" w:rsidRDefault="00965D60">
          <w:pPr>
            <w:pStyle w:val="TOC1"/>
            <w:tabs>
              <w:tab w:val="left" w:pos="440"/>
              <w:tab w:val="right" w:leader="dot" w:pos="9016"/>
            </w:tabs>
            <w:rPr>
              <w:rFonts w:ascii="Arial" w:hAnsi="Arial" w:cs="Arial"/>
              <w:noProof/>
              <w:sz w:val="28"/>
              <w:lang w:val="en-GB" w:eastAsia="en-GB"/>
            </w:rPr>
          </w:pPr>
          <w:hyperlink w:anchor="_Toc24644843" w:history="1">
            <w:r w:rsidRPr="00965D60">
              <w:rPr>
                <w:rStyle w:val="Hyperlink"/>
                <w:rFonts w:ascii="Arial" w:hAnsi="Arial" w:cs="Arial"/>
                <w:b/>
                <w:noProof/>
                <w:sz w:val="28"/>
              </w:rPr>
              <w:t>2.</w:t>
            </w:r>
            <w:r w:rsidRPr="00965D60">
              <w:rPr>
                <w:rFonts w:ascii="Arial" w:hAnsi="Arial" w:cs="Arial"/>
                <w:noProof/>
                <w:sz w:val="28"/>
                <w:lang w:val="en-GB" w:eastAsia="en-GB"/>
              </w:rPr>
              <w:tab/>
            </w:r>
            <w:r w:rsidRPr="00965D60">
              <w:rPr>
                <w:rStyle w:val="Hyperlink"/>
                <w:rFonts w:ascii="Arial" w:hAnsi="Arial" w:cs="Arial"/>
                <w:b/>
                <w:noProof/>
                <w:sz w:val="28"/>
              </w:rPr>
              <w:t>Method</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_Toc24644843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1</w:t>
            </w:r>
            <w:r w:rsidRPr="00965D60">
              <w:rPr>
                <w:rFonts w:ascii="Arial" w:hAnsi="Arial" w:cs="Arial"/>
                <w:noProof/>
                <w:webHidden/>
                <w:sz w:val="28"/>
              </w:rPr>
              <w:fldChar w:fldCharType="end"/>
            </w:r>
          </w:hyperlink>
        </w:p>
        <w:p w:rsidR="00965D60" w:rsidRPr="00965D60" w:rsidRDefault="00965D60">
          <w:pPr>
            <w:pStyle w:val="TOC1"/>
            <w:tabs>
              <w:tab w:val="left" w:pos="440"/>
              <w:tab w:val="right" w:leader="dot" w:pos="9016"/>
            </w:tabs>
            <w:rPr>
              <w:rFonts w:ascii="Arial" w:hAnsi="Arial" w:cs="Arial"/>
              <w:noProof/>
              <w:sz w:val="28"/>
              <w:lang w:val="en-GB" w:eastAsia="en-GB"/>
            </w:rPr>
          </w:pPr>
          <w:hyperlink w:anchor="_Toc24644844" w:history="1">
            <w:r w:rsidRPr="00965D60">
              <w:rPr>
                <w:rStyle w:val="Hyperlink"/>
                <w:rFonts w:ascii="Arial" w:hAnsi="Arial" w:cs="Arial"/>
                <w:b/>
                <w:noProof/>
                <w:sz w:val="28"/>
              </w:rPr>
              <w:t>3.</w:t>
            </w:r>
            <w:r w:rsidRPr="00965D60">
              <w:rPr>
                <w:rFonts w:ascii="Arial" w:hAnsi="Arial" w:cs="Arial"/>
                <w:noProof/>
                <w:sz w:val="28"/>
                <w:lang w:val="en-GB" w:eastAsia="en-GB"/>
              </w:rPr>
              <w:tab/>
            </w:r>
            <w:r w:rsidRPr="00965D60">
              <w:rPr>
                <w:rStyle w:val="Hyperlink"/>
                <w:rFonts w:ascii="Arial" w:hAnsi="Arial" w:cs="Arial"/>
                <w:b/>
                <w:noProof/>
                <w:sz w:val="28"/>
              </w:rPr>
              <w:t>Limitations</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_Toc24644844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1</w:t>
            </w:r>
            <w:r w:rsidRPr="00965D60">
              <w:rPr>
                <w:rFonts w:ascii="Arial" w:hAnsi="Arial" w:cs="Arial"/>
                <w:noProof/>
                <w:webHidden/>
                <w:sz w:val="28"/>
              </w:rPr>
              <w:fldChar w:fldCharType="end"/>
            </w:r>
          </w:hyperlink>
        </w:p>
        <w:p w:rsidR="00965D60" w:rsidRPr="00965D60" w:rsidRDefault="00965D60">
          <w:pPr>
            <w:pStyle w:val="TOC1"/>
            <w:tabs>
              <w:tab w:val="left" w:pos="440"/>
              <w:tab w:val="right" w:leader="dot" w:pos="9016"/>
            </w:tabs>
            <w:rPr>
              <w:rFonts w:ascii="Arial" w:hAnsi="Arial" w:cs="Arial"/>
              <w:noProof/>
              <w:sz w:val="28"/>
              <w:lang w:val="en-GB" w:eastAsia="en-GB"/>
            </w:rPr>
          </w:pPr>
          <w:hyperlink w:anchor="_Toc24644845" w:history="1">
            <w:r w:rsidRPr="00965D60">
              <w:rPr>
                <w:rStyle w:val="Hyperlink"/>
                <w:rFonts w:ascii="Arial" w:hAnsi="Arial" w:cs="Arial"/>
                <w:b/>
                <w:noProof/>
                <w:sz w:val="28"/>
              </w:rPr>
              <w:t>4.</w:t>
            </w:r>
            <w:r w:rsidRPr="00965D60">
              <w:rPr>
                <w:rFonts w:ascii="Arial" w:hAnsi="Arial" w:cs="Arial"/>
                <w:noProof/>
                <w:sz w:val="28"/>
                <w:lang w:val="en-GB" w:eastAsia="en-GB"/>
              </w:rPr>
              <w:tab/>
            </w:r>
            <w:r w:rsidRPr="00965D60">
              <w:rPr>
                <w:rStyle w:val="Hyperlink"/>
                <w:rFonts w:ascii="Arial" w:hAnsi="Arial" w:cs="Arial"/>
                <w:b/>
                <w:noProof/>
                <w:sz w:val="28"/>
              </w:rPr>
              <w:t>Ransomware</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_Toc24644845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1</w:t>
            </w:r>
            <w:r w:rsidRPr="00965D60">
              <w:rPr>
                <w:rFonts w:ascii="Arial" w:hAnsi="Arial" w:cs="Arial"/>
                <w:noProof/>
                <w:webHidden/>
                <w:sz w:val="28"/>
              </w:rPr>
              <w:fldChar w:fldCharType="end"/>
            </w:r>
          </w:hyperlink>
        </w:p>
        <w:p w:rsidR="00965D60" w:rsidRPr="00965D60" w:rsidRDefault="00965D60">
          <w:pPr>
            <w:pStyle w:val="TOC2"/>
            <w:tabs>
              <w:tab w:val="left" w:pos="880"/>
              <w:tab w:val="right" w:leader="dot" w:pos="9016"/>
            </w:tabs>
            <w:rPr>
              <w:rFonts w:ascii="Arial" w:hAnsi="Arial" w:cs="Arial"/>
              <w:noProof/>
              <w:sz w:val="28"/>
              <w:lang w:val="en-GB" w:eastAsia="en-GB"/>
            </w:rPr>
          </w:pPr>
          <w:hyperlink w:anchor="_Toc24644846" w:history="1">
            <w:r w:rsidRPr="00965D60">
              <w:rPr>
                <w:rStyle w:val="Hyperlink"/>
                <w:rFonts w:ascii="Arial" w:hAnsi="Arial" w:cs="Arial"/>
                <w:noProof/>
                <w:sz w:val="28"/>
              </w:rPr>
              <w:t>4.1</w:t>
            </w:r>
            <w:r w:rsidRPr="00965D60">
              <w:rPr>
                <w:rFonts w:ascii="Arial" w:hAnsi="Arial" w:cs="Arial"/>
                <w:noProof/>
                <w:sz w:val="28"/>
                <w:lang w:val="en-GB" w:eastAsia="en-GB"/>
              </w:rPr>
              <w:tab/>
            </w:r>
            <w:r w:rsidRPr="00965D60">
              <w:rPr>
                <w:rStyle w:val="Hyperlink"/>
                <w:rFonts w:ascii="Arial" w:hAnsi="Arial" w:cs="Arial"/>
                <w:noProof/>
                <w:sz w:val="28"/>
              </w:rPr>
              <w:t>What is Ransomware?</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_Toc24644846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1</w:t>
            </w:r>
            <w:r w:rsidRPr="00965D60">
              <w:rPr>
                <w:rFonts w:ascii="Arial" w:hAnsi="Arial" w:cs="Arial"/>
                <w:noProof/>
                <w:webHidden/>
                <w:sz w:val="28"/>
              </w:rPr>
              <w:fldChar w:fldCharType="end"/>
            </w:r>
          </w:hyperlink>
        </w:p>
        <w:p w:rsidR="00965D60" w:rsidRPr="00965D60" w:rsidRDefault="00965D60">
          <w:pPr>
            <w:pStyle w:val="TOC2"/>
            <w:tabs>
              <w:tab w:val="left" w:pos="880"/>
              <w:tab w:val="right" w:leader="dot" w:pos="9016"/>
            </w:tabs>
            <w:rPr>
              <w:rFonts w:ascii="Arial" w:hAnsi="Arial" w:cs="Arial"/>
              <w:noProof/>
              <w:sz w:val="28"/>
              <w:lang w:val="en-GB" w:eastAsia="en-GB"/>
            </w:rPr>
          </w:pPr>
          <w:hyperlink w:anchor="_Toc24644847" w:history="1">
            <w:r w:rsidRPr="00965D60">
              <w:rPr>
                <w:rStyle w:val="Hyperlink"/>
                <w:rFonts w:ascii="Arial" w:hAnsi="Arial" w:cs="Arial"/>
                <w:noProof/>
                <w:sz w:val="28"/>
              </w:rPr>
              <w:t>4.2</w:t>
            </w:r>
            <w:r w:rsidRPr="00965D60">
              <w:rPr>
                <w:rFonts w:ascii="Arial" w:hAnsi="Arial" w:cs="Arial"/>
                <w:noProof/>
                <w:sz w:val="28"/>
                <w:lang w:val="en-GB" w:eastAsia="en-GB"/>
              </w:rPr>
              <w:tab/>
            </w:r>
            <w:r w:rsidRPr="00965D60">
              <w:rPr>
                <w:rStyle w:val="Hyperlink"/>
                <w:rFonts w:ascii="Arial" w:hAnsi="Arial" w:cs="Arial"/>
                <w:noProof/>
                <w:sz w:val="28"/>
              </w:rPr>
              <w:t>How does it come in contact with your system?</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_Toc24644847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2</w:t>
            </w:r>
            <w:r w:rsidRPr="00965D60">
              <w:rPr>
                <w:rFonts w:ascii="Arial" w:hAnsi="Arial" w:cs="Arial"/>
                <w:noProof/>
                <w:webHidden/>
                <w:sz w:val="28"/>
              </w:rPr>
              <w:fldChar w:fldCharType="end"/>
            </w:r>
          </w:hyperlink>
        </w:p>
        <w:p w:rsidR="00965D60" w:rsidRPr="00965D60" w:rsidRDefault="00965D60">
          <w:pPr>
            <w:pStyle w:val="TOC2"/>
            <w:tabs>
              <w:tab w:val="left" w:pos="880"/>
              <w:tab w:val="right" w:leader="dot" w:pos="9016"/>
            </w:tabs>
            <w:rPr>
              <w:rFonts w:ascii="Arial" w:hAnsi="Arial" w:cs="Arial"/>
              <w:noProof/>
              <w:sz w:val="28"/>
              <w:lang w:val="en-GB" w:eastAsia="en-GB"/>
            </w:rPr>
          </w:pPr>
          <w:hyperlink w:anchor="_Toc24644848" w:history="1">
            <w:r w:rsidRPr="00965D60">
              <w:rPr>
                <w:rStyle w:val="Hyperlink"/>
                <w:rFonts w:ascii="Arial" w:hAnsi="Arial" w:cs="Arial"/>
                <w:noProof/>
                <w:sz w:val="28"/>
              </w:rPr>
              <w:t>4.3</w:t>
            </w:r>
            <w:r w:rsidRPr="00965D60">
              <w:rPr>
                <w:rFonts w:ascii="Arial" w:hAnsi="Arial" w:cs="Arial"/>
                <w:noProof/>
                <w:sz w:val="28"/>
                <w:lang w:val="en-GB" w:eastAsia="en-GB"/>
              </w:rPr>
              <w:tab/>
            </w:r>
            <w:r w:rsidRPr="00965D60">
              <w:rPr>
                <w:rStyle w:val="Hyperlink"/>
                <w:rFonts w:ascii="Arial" w:hAnsi="Arial" w:cs="Arial"/>
                <w:noProof/>
                <w:sz w:val="28"/>
              </w:rPr>
              <w:t>How Can I Protect Against Ransomware?</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_Toc24644848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2</w:t>
            </w:r>
            <w:r w:rsidRPr="00965D60">
              <w:rPr>
                <w:rFonts w:ascii="Arial" w:hAnsi="Arial" w:cs="Arial"/>
                <w:noProof/>
                <w:webHidden/>
                <w:sz w:val="28"/>
              </w:rPr>
              <w:fldChar w:fldCharType="end"/>
            </w:r>
          </w:hyperlink>
        </w:p>
        <w:p w:rsidR="00965D60" w:rsidRPr="00965D60" w:rsidRDefault="00965D60">
          <w:pPr>
            <w:pStyle w:val="TOC1"/>
            <w:tabs>
              <w:tab w:val="left" w:pos="440"/>
              <w:tab w:val="right" w:leader="dot" w:pos="9016"/>
            </w:tabs>
            <w:rPr>
              <w:rFonts w:ascii="Arial" w:hAnsi="Arial" w:cs="Arial"/>
              <w:noProof/>
              <w:sz w:val="28"/>
              <w:lang w:val="en-GB" w:eastAsia="en-GB"/>
            </w:rPr>
          </w:pPr>
          <w:hyperlink w:anchor="_Toc24644849" w:history="1">
            <w:r w:rsidRPr="00965D60">
              <w:rPr>
                <w:rStyle w:val="Hyperlink"/>
                <w:rFonts w:ascii="Arial" w:hAnsi="Arial" w:cs="Arial"/>
                <w:b/>
                <w:noProof/>
                <w:sz w:val="28"/>
              </w:rPr>
              <w:t>5.</w:t>
            </w:r>
            <w:r w:rsidRPr="00965D60">
              <w:rPr>
                <w:rFonts w:ascii="Arial" w:hAnsi="Arial" w:cs="Arial"/>
                <w:noProof/>
                <w:sz w:val="28"/>
                <w:lang w:val="en-GB" w:eastAsia="en-GB"/>
              </w:rPr>
              <w:tab/>
            </w:r>
            <w:r w:rsidRPr="00965D60">
              <w:rPr>
                <w:rStyle w:val="Hyperlink"/>
                <w:rFonts w:ascii="Arial" w:hAnsi="Arial" w:cs="Arial"/>
                <w:b/>
                <w:noProof/>
                <w:sz w:val="28"/>
              </w:rPr>
              <w:t>Conclusions</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_Toc24644849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2</w:t>
            </w:r>
            <w:r w:rsidRPr="00965D60">
              <w:rPr>
                <w:rFonts w:ascii="Arial" w:hAnsi="Arial" w:cs="Arial"/>
                <w:noProof/>
                <w:webHidden/>
                <w:sz w:val="28"/>
              </w:rPr>
              <w:fldChar w:fldCharType="end"/>
            </w:r>
          </w:hyperlink>
        </w:p>
        <w:p w:rsidR="00965D60" w:rsidRPr="00965D60" w:rsidRDefault="00965D60">
          <w:pPr>
            <w:pStyle w:val="TOC1"/>
            <w:tabs>
              <w:tab w:val="left" w:pos="440"/>
              <w:tab w:val="right" w:leader="dot" w:pos="9016"/>
            </w:tabs>
            <w:rPr>
              <w:rFonts w:ascii="Arial" w:hAnsi="Arial" w:cs="Arial"/>
              <w:noProof/>
              <w:sz w:val="28"/>
              <w:lang w:val="en-GB" w:eastAsia="en-GB"/>
            </w:rPr>
          </w:pPr>
          <w:hyperlink w:anchor="_Toc24644850" w:history="1">
            <w:r w:rsidRPr="00965D60">
              <w:rPr>
                <w:rStyle w:val="Hyperlink"/>
                <w:rFonts w:ascii="Arial" w:hAnsi="Arial" w:cs="Arial"/>
                <w:b/>
                <w:noProof/>
                <w:sz w:val="28"/>
              </w:rPr>
              <w:t>6.</w:t>
            </w:r>
            <w:r w:rsidRPr="00965D60">
              <w:rPr>
                <w:rFonts w:ascii="Arial" w:hAnsi="Arial" w:cs="Arial"/>
                <w:noProof/>
                <w:sz w:val="28"/>
                <w:lang w:val="en-GB" w:eastAsia="en-GB"/>
              </w:rPr>
              <w:tab/>
            </w:r>
            <w:r w:rsidRPr="00965D60">
              <w:rPr>
                <w:rStyle w:val="Hyperlink"/>
                <w:rFonts w:ascii="Arial" w:hAnsi="Arial" w:cs="Arial"/>
                <w:b/>
                <w:noProof/>
                <w:sz w:val="28"/>
              </w:rPr>
              <w:t>Recommendations</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_Toc24644850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3</w:t>
            </w:r>
            <w:r w:rsidRPr="00965D60">
              <w:rPr>
                <w:rFonts w:ascii="Arial" w:hAnsi="Arial" w:cs="Arial"/>
                <w:noProof/>
                <w:webHidden/>
                <w:sz w:val="28"/>
              </w:rPr>
              <w:fldChar w:fldCharType="end"/>
            </w:r>
          </w:hyperlink>
        </w:p>
        <w:p w:rsidR="00965D60" w:rsidRPr="00965D60" w:rsidRDefault="00965D60">
          <w:pPr>
            <w:pStyle w:val="TOC1"/>
            <w:tabs>
              <w:tab w:val="left" w:pos="440"/>
              <w:tab w:val="right" w:leader="dot" w:pos="9016"/>
            </w:tabs>
            <w:rPr>
              <w:rFonts w:ascii="Arial" w:hAnsi="Arial" w:cs="Arial"/>
              <w:noProof/>
              <w:sz w:val="28"/>
              <w:lang w:val="en-GB" w:eastAsia="en-GB"/>
            </w:rPr>
          </w:pPr>
          <w:hyperlink w:anchor="_Toc24644851" w:history="1">
            <w:r w:rsidRPr="00965D60">
              <w:rPr>
                <w:rStyle w:val="Hyperlink"/>
                <w:rFonts w:ascii="Arial" w:hAnsi="Arial" w:cs="Arial"/>
                <w:b/>
                <w:noProof/>
                <w:sz w:val="28"/>
              </w:rPr>
              <w:t>7.</w:t>
            </w:r>
            <w:r w:rsidRPr="00965D60">
              <w:rPr>
                <w:rFonts w:ascii="Arial" w:hAnsi="Arial" w:cs="Arial"/>
                <w:noProof/>
                <w:sz w:val="28"/>
                <w:lang w:val="en-GB" w:eastAsia="en-GB"/>
              </w:rPr>
              <w:tab/>
            </w:r>
            <w:r w:rsidRPr="00965D60">
              <w:rPr>
                <w:rStyle w:val="Hyperlink"/>
                <w:rFonts w:ascii="Arial" w:hAnsi="Arial" w:cs="Arial"/>
                <w:b/>
                <w:noProof/>
                <w:sz w:val="28"/>
              </w:rPr>
              <w:t>References</w:t>
            </w:r>
            <w:r w:rsidRPr="00965D60">
              <w:rPr>
                <w:rFonts w:ascii="Arial" w:hAnsi="Arial" w:cs="Arial"/>
                <w:noProof/>
                <w:webHidden/>
                <w:sz w:val="28"/>
              </w:rPr>
              <w:tab/>
            </w:r>
            <w:r w:rsidRPr="00965D60">
              <w:rPr>
                <w:rFonts w:ascii="Arial" w:hAnsi="Arial" w:cs="Arial"/>
                <w:noProof/>
                <w:webHidden/>
                <w:sz w:val="28"/>
              </w:rPr>
              <w:fldChar w:fldCharType="begin"/>
            </w:r>
            <w:r w:rsidRPr="00965D60">
              <w:rPr>
                <w:rFonts w:ascii="Arial" w:hAnsi="Arial" w:cs="Arial"/>
                <w:noProof/>
                <w:webHidden/>
                <w:sz w:val="28"/>
              </w:rPr>
              <w:instrText xml:space="preserve"> PAGEREF _Toc24644851 \h </w:instrText>
            </w:r>
            <w:r w:rsidRPr="00965D60">
              <w:rPr>
                <w:rFonts w:ascii="Arial" w:hAnsi="Arial" w:cs="Arial"/>
                <w:noProof/>
                <w:webHidden/>
                <w:sz w:val="28"/>
              </w:rPr>
            </w:r>
            <w:r w:rsidRPr="00965D60">
              <w:rPr>
                <w:rFonts w:ascii="Arial" w:hAnsi="Arial" w:cs="Arial"/>
                <w:noProof/>
                <w:webHidden/>
                <w:sz w:val="28"/>
              </w:rPr>
              <w:fldChar w:fldCharType="separate"/>
            </w:r>
            <w:r w:rsidRPr="00965D60">
              <w:rPr>
                <w:rFonts w:ascii="Arial" w:hAnsi="Arial" w:cs="Arial"/>
                <w:noProof/>
                <w:webHidden/>
                <w:sz w:val="28"/>
              </w:rPr>
              <w:t>3</w:t>
            </w:r>
            <w:r w:rsidRPr="00965D60">
              <w:rPr>
                <w:rFonts w:ascii="Arial" w:hAnsi="Arial" w:cs="Arial"/>
                <w:noProof/>
                <w:webHidden/>
                <w:sz w:val="28"/>
              </w:rPr>
              <w:fldChar w:fldCharType="end"/>
            </w:r>
          </w:hyperlink>
        </w:p>
        <w:p w:rsidR="00965D60" w:rsidRDefault="00965D60">
          <w:r w:rsidRPr="00965D60">
            <w:rPr>
              <w:rFonts w:ascii="Arial" w:hAnsi="Arial" w:cs="Arial"/>
              <w:b/>
              <w:bCs/>
              <w:noProof/>
              <w:sz w:val="28"/>
            </w:rPr>
            <w:fldChar w:fldCharType="end"/>
          </w:r>
        </w:p>
      </w:sdtContent>
    </w:sdt>
    <w:p w:rsidR="00CB142A" w:rsidRPr="00965D60" w:rsidRDefault="00CB142A" w:rsidP="00965D60">
      <w:pPr>
        <w:pStyle w:val="Heading1"/>
        <w:numPr>
          <w:ilvl w:val="0"/>
          <w:numId w:val="9"/>
        </w:numPr>
        <w:rPr>
          <w:b/>
        </w:rPr>
      </w:pPr>
      <w:bookmarkStart w:id="0" w:name="_Toc24644842"/>
      <w:r w:rsidRPr="00965D60">
        <w:rPr>
          <w:b/>
        </w:rPr>
        <w:t>Introduction</w:t>
      </w:r>
      <w:bookmarkEnd w:id="0"/>
    </w:p>
    <w:p w:rsidR="00CB142A" w:rsidRDefault="00CB142A" w:rsidP="00965D60">
      <w:pPr>
        <w:spacing w:before="120" w:after="120"/>
        <w:jc w:val="both"/>
        <w:rPr>
          <w:rFonts w:ascii="Arial" w:hAnsi="Arial" w:cs="Arial"/>
          <w:sz w:val="24"/>
        </w:rPr>
      </w:pPr>
      <w:r>
        <w:rPr>
          <w:rFonts w:ascii="Arial" w:hAnsi="Arial" w:cs="Arial"/>
          <w:sz w:val="24"/>
        </w:rPr>
        <w:t xml:space="preserve">This report has been commissioned by ‘A Small Company’ to give information on ransomware cyber-attacks. </w:t>
      </w:r>
      <w:r w:rsidR="003265FF">
        <w:rPr>
          <w:rFonts w:ascii="Arial" w:hAnsi="Arial" w:cs="Arial"/>
          <w:sz w:val="24"/>
        </w:rPr>
        <w:t xml:space="preserve">The report details what is ransomware and how to deal with ransomware if it infects a computer or system. </w:t>
      </w:r>
      <w:r w:rsidR="00A4586F">
        <w:rPr>
          <w:rFonts w:ascii="Arial" w:hAnsi="Arial" w:cs="Arial"/>
          <w:sz w:val="24"/>
        </w:rPr>
        <w:t>A number of conclusions have been made and recommendations out of these conclusions are suggested.</w:t>
      </w:r>
    </w:p>
    <w:p w:rsidR="00CB142A" w:rsidRPr="00CB142A" w:rsidRDefault="00CB142A" w:rsidP="00965D60">
      <w:pPr>
        <w:spacing w:before="120" w:after="120"/>
        <w:jc w:val="both"/>
        <w:rPr>
          <w:rFonts w:ascii="Arial" w:hAnsi="Arial" w:cs="Arial"/>
          <w:sz w:val="24"/>
        </w:rPr>
      </w:pPr>
    </w:p>
    <w:p w:rsidR="00CB142A" w:rsidRPr="00965D60" w:rsidRDefault="00CB142A" w:rsidP="00965D60">
      <w:pPr>
        <w:pStyle w:val="Heading1"/>
        <w:numPr>
          <w:ilvl w:val="0"/>
          <w:numId w:val="9"/>
        </w:numPr>
        <w:rPr>
          <w:b/>
        </w:rPr>
      </w:pPr>
      <w:bookmarkStart w:id="1" w:name="_Toc24644843"/>
      <w:r w:rsidRPr="00965D60">
        <w:rPr>
          <w:b/>
        </w:rPr>
        <w:t>Method</w:t>
      </w:r>
      <w:bookmarkEnd w:id="1"/>
    </w:p>
    <w:p w:rsidR="00CB142A" w:rsidRDefault="00A4586F" w:rsidP="00965D60">
      <w:pPr>
        <w:spacing w:before="120" w:after="120"/>
        <w:jc w:val="both"/>
        <w:rPr>
          <w:rFonts w:ascii="Arial" w:hAnsi="Arial" w:cs="Arial"/>
          <w:sz w:val="24"/>
        </w:rPr>
      </w:pPr>
      <w:r>
        <w:rPr>
          <w:rFonts w:ascii="Arial" w:hAnsi="Arial" w:cs="Arial"/>
          <w:sz w:val="24"/>
        </w:rPr>
        <w:t xml:space="preserve">A computer-based literature review was performed to obtain information relating to the problem posed by the client. </w:t>
      </w:r>
      <w:r w:rsidR="00804C12">
        <w:rPr>
          <w:rFonts w:ascii="Arial" w:hAnsi="Arial" w:cs="Arial"/>
          <w:sz w:val="24"/>
        </w:rPr>
        <w:t xml:space="preserve">The report uses CryptoWall </w:t>
      </w:r>
      <w:r w:rsidR="003265FF">
        <w:rPr>
          <w:rFonts w:ascii="Arial" w:hAnsi="Arial" w:cs="Arial"/>
          <w:sz w:val="24"/>
        </w:rPr>
        <w:t xml:space="preserve">Trojan </w:t>
      </w:r>
      <w:r w:rsidR="00804C12">
        <w:rPr>
          <w:rFonts w:ascii="Arial" w:hAnsi="Arial" w:cs="Arial"/>
          <w:sz w:val="24"/>
        </w:rPr>
        <w:t xml:space="preserve">as a specific malware. </w:t>
      </w:r>
      <w:r>
        <w:rPr>
          <w:rFonts w:ascii="Arial" w:hAnsi="Arial" w:cs="Arial"/>
          <w:sz w:val="24"/>
        </w:rPr>
        <w:t>This report is the deliverable informing the client the results of the review.</w:t>
      </w:r>
    </w:p>
    <w:p w:rsidR="00A4586F" w:rsidRPr="00CB142A" w:rsidRDefault="00A4586F" w:rsidP="00965D60">
      <w:pPr>
        <w:spacing w:before="120" w:after="120"/>
        <w:jc w:val="both"/>
        <w:rPr>
          <w:rFonts w:ascii="Arial" w:hAnsi="Arial" w:cs="Arial"/>
          <w:sz w:val="24"/>
        </w:rPr>
      </w:pPr>
    </w:p>
    <w:p w:rsidR="00CB142A" w:rsidRPr="00965D60" w:rsidRDefault="00CB142A" w:rsidP="00965D60">
      <w:pPr>
        <w:pStyle w:val="Heading1"/>
        <w:numPr>
          <w:ilvl w:val="0"/>
          <w:numId w:val="9"/>
        </w:numPr>
        <w:rPr>
          <w:b/>
        </w:rPr>
      </w:pPr>
      <w:bookmarkStart w:id="2" w:name="_Toc24644844"/>
      <w:r w:rsidRPr="00965D60">
        <w:rPr>
          <w:b/>
        </w:rPr>
        <w:lastRenderedPageBreak/>
        <w:t>Limitations</w:t>
      </w:r>
      <w:bookmarkEnd w:id="2"/>
    </w:p>
    <w:p w:rsidR="00CB142A" w:rsidRDefault="00A4586F" w:rsidP="00965D60">
      <w:pPr>
        <w:spacing w:before="120" w:after="120"/>
        <w:jc w:val="both"/>
        <w:rPr>
          <w:rFonts w:ascii="Arial" w:hAnsi="Arial" w:cs="Arial"/>
          <w:sz w:val="24"/>
        </w:rPr>
      </w:pPr>
      <w:r>
        <w:rPr>
          <w:rFonts w:ascii="Arial" w:hAnsi="Arial" w:cs="Arial"/>
          <w:sz w:val="24"/>
        </w:rPr>
        <w:t>The task was posed to detail a particular ransomware, however, there are many malwares of this type, as well as other</w:t>
      </w:r>
      <w:r w:rsidR="00746D27">
        <w:rPr>
          <w:rFonts w:ascii="Arial" w:hAnsi="Arial" w:cs="Arial"/>
          <w:sz w:val="24"/>
        </w:rPr>
        <w:t xml:space="preserve"> type</w:t>
      </w:r>
      <w:r>
        <w:rPr>
          <w:rFonts w:ascii="Arial" w:hAnsi="Arial" w:cs="Arial"/>
          <w:sz w:val="24"/>
        </w:rPr>
        <w:t>, which are not reported here.</w:t>
      </w:r>
    </w:p>
    <w:p w:rsidR="00A4586F" w:rsidRPr="00CB142A" w:rsidRDefault="00A4586F" w:rsidP="00965D60">
      <w:pPr>
        <w:spacing w:before="120" w:after="120"/>
        <w:jc w:val="both"/>
        <w:rPr>
          <w:rFonts w:ascii="Arial" w:hAnsi="Arial" w:cs="Arial"/>
          <w:sz w:val="24"/>
        </w:rPr>
      </w:pPr>
    </w:p>
    <w:p w:rsidR="00A4586F" w:rsidRPr="00965D60" w:rsidRDefault="00407F98" w:rsidP="00965D60">
      <w:pPr>
        <w:pStyle w:val="Heading1"/>
        <w:numPr>
          <w:ilvl w:val="0"/>
          <w:numId w:val="9"/>
        </w:numPr>
        <w:rPr>
          <w:b/>
        </w:rPr>
      </w:pPr>
      <w:bookmarkStart w:id="3" w:name="_Toc24644845"/>
      <w:r w:rsidRPr="00965D60">
        <w:rPr>
          <w:b/>
        </w:rPr>
        <w:t>Ransomware</w:t>
      </w:r>
      <w:bookmarkEnd w:id="3"/>
    </w:p>
    <w:p w:rsidR="00407F98" w:rsidRPr="00965D60" w:rsidRDefault="00407F98" w:rsidP="00965D60">
      <w:pPr>
        <w:pStyle w:val="Heading2"/>
        <w:numPr>
          <w:ilvl w:val="1"/>
          <w:numId w:val="9"/>
        </w:numPr>
      </w:pPr>
      <w:bookmarkStart w:id="4" w:name="_Toc24644846"/>
      <w:r w:rsidRPr="00965D60">
        <w:t>What is Ransomware?</w:t>
      </w:r>
      <w:bookmarkEnd w:id="4"/>
    </w:p>
    <w:p w:rsidR="00407F98" w:rsidRDefault="00407F98" w:rsidP="00965D60">
      <w:pPr>
        <w:pStyle w:val="ListParagraph"/>
        <w:spacing w:before="120" w:after="120"/>
        <w:ind w:left="1116"/>
        <w:jc w:val="both"/>
        <w:rPr>
          <w:rFonts w:ascii="Arial" w:hAnsi="Arial" w:cs="Arial"/>
          <w:sz w:val="24"/>
        </w:rPr>
      </w:pPr>
      <w:r w:rsidRPr="004F4F4A">
        <w:rPr>
          <w:rFonts w:ascii="Arial" w:hAnsi="Arial" w:cs="Arial"/>
          <w:sz w:val="24"/>
        </w:rPr>
        <w:t xml:space="preserve">Ransomware is a type of malware which is uploaded onto a computer system with the intent of </w:t>
      </w:r>
      <w:r w:rsidR="004F4F4A" w:rsidRPr="004F4F4A">
        <w:rPr>
          <w:rFonts w:ascii="Arial" w:hAnsi="Arial" w:cs="Arial"/>
          <w:sz w:val="24"/>
        </w:rPr>
        <w:t xml:space="preserve">encrypting </w:t>
      </w:r>
      <w:r w:rsidRPr="004F4F4A">
        <w:rPr>
          <w:rFonts w:ascii="Arial" w:hAnsi="Arial" w:cs="Arial"/>
          <w:sz w:val="24"/>
        </w:rPr>
        <w:t xml:space="preserve">files. </w:t>
      </w:r>
      <w:r w:rsidR="003265FF" w:rsidRPr="004F4F4A">
        <w:rPr>
          <w:rFonts w:ascii="Arial" w:hAnsi="Arial" w:cs="Arial"/>
          <w:sz w:val="24"/>
        </w:rPr>
        <w:t>The ransomware silently infects specific types of files (docs, xlxs, pptx, etc) which have been created by the user to give a maximum affect against the user. At some point after the encryption, the user will try and open a document, which then causes the ransomware to display a message informing the user that unless they pay a ransom the files will not be decrypted. Typically, the ransom is in the region of hundreds of dollars</w:t>
      </w:r>
      <w:r w:rsidR="004F4F4A" w:rsidRPr="004F4F4A">
        <w:rPr>
          <w:rFonts w:ascii="Arial" w:hAnsi="Arial" w:cs="Arial"/>
          <w:sz w:val="24"/>
        </w:rPr>
        <w:t xml:space="preserve"> and paid via a cryptocurrency such as bitcoin.</w:t>
      </w:r>
      <w:r w:rsidR="004F4F4A">
        <w:rPr>
          <w:rFonts w:ascii="Arial" w:hAnsi="Arial" w:cs="Arial"/>
          <w:sz w:val="24"/>
        </w:rPr>
        <w:t xml:space="preserve"> Once the ransom is paid, then the attacker will send the encryption key</w:t>
      </w:r>
      <w:r w:rsidR="004F4F4A" w:rsidRPr="004F4F4A">
        <w:rPr>
          <w:rFonts w:ascii="Arial" w:hAnsi="Arial" w:cs="Arial"/>
          <w:sz w:val="24"/>
        </w:rPr>
        <w:t xml:space="preserve"> </w:t>
      </w:r>
      <w:r w:rsidR="006011AD">
        <w:rPr>
          <w:rFonts w:ascii="Arial" w:hAnsi="Arial" w:cs="Arial"/>
          <w:sz w:val="24"/>
        </w:rPr>
        <w:t>[1].</w:t>
      </w:r>
    </w:p>
    <w:p w:rsidR="00407F98" w:rsidRDefault="00407F98" w:rsidP="00965D60">
      <w:pPr>
        <w:pStyle w:val="ListParagraph"/>
        <w:spacing w:before="120" w:after="120"/>
        <w:ind w:left="1116"/>
        <w:jc w:val="both"/>
        <w:rPr>
          <w:rFonts w:ascii="Arial" w:hAnsi="Arial" w:cs="Arial"/>
          <w:sz w:val="24"/>
        </w:rPr>
      </w:pPr>
    </w:p>
    <w:p w:rsidR="00407F98" w:rsidRDefault="00965D60" w:rsidP="00965D60">
      <w:pPr>
        <w:pStyle w:val="Heading2"/>
        <w:ind w:left="284"/>
      </w:pPr>
      <w:bookmarkStart w:id="5" w:name="_Toc24644847"/>
      <w:r>
        <w:t>4.2</w:t>
      </w:r>
      <w:r>
        <w:tab/>
      </w:r>
      <w:r w:rsidR="00407F98" w:rsidRPr="003265FF">
        <w:t>How does it come in contact with your system?</w:t>
      </w:r>
      <w:bookmarkEnd w:id="5"/>
    </w:p>
    <w:p w:rsidR="003265FF" w:rsidRDefault="003265FF" w:rsidP="00965D60">
      <w:pPr>
        <w:spacing w:before="120" w:after="120"/>
        <w:ind w:left="1134"/>
        <w:jc w:val="both"/>
        <w:rPr>
          <w:rFonts w:ascii="Arial" w:hAnsi="Arial" w:cs="Arial"/>
          <w:sz w:val="24"/>
        </w:rPr>
      </w:pPr>
      <w:r>
        <w:rPr>
          <w:rFonts w:ascii="Arial" w:hAnsi="Arial" w:cs="Arial"/>
          <w:sz w:val="24"/>
        </w:rPr>
        <w:t xml:space="preserve">The malware is typically installed onto the computer via spam </w:t>
      </w:r>
      <w:r w:rsidRPr="006011AD">
        <w:rPr>
          <w:rFonts w:ascii="Arial" w:hAnsi="Arial" w:cs="Arial"/>
          <w:sz w:val="24"/>
        </w:rPr>
        <w:t>emails [</w:t>
      </w:r>
      <w:r w:rsidR="006011AD" w:rsidRPr="006011AD">
        <w:rPr>
          <w:rFonts w:ascii="Arial" w:hAnsi="Arial" w:cs="Arial"/>
          <w:sz w:val="24"/>
        </w:rPr>
        <w:t>2</w:t>
      </w:r>
      <w:r w:rsidRPr="006011AD">
        <w:rPr>
          <w:rFonts w:ascii="Arial" w:hAnsi="Arial" w:cs="Arial"/>
          <w:sz w:val="24"/>
        </w:rPr>
        <w:t>]</w:t>
      </w:r>
      <w:r>
        <w:rPr>
          <w:rFonts w:ascii="Arial" w:hAnsi="Arial" w:cs="Arial"/>
          <w:sz w:val="24"/>
        </w:rPr>
        <w:t xml:space="preserve"> which have been opened. </w:t>
      </w:r>
      <w:r w:rsidR="009431BF">
        <w:rPr>
          <w:rFonts w:ascii="Arial" w:hAnsi="Arial" w:cs="Arial"/>
          <w:sz w:val="24"/>
        </w:rPr>
        <w:t xml:space="preserve">Once the e-mail has been opened, the computer is infected without the user being aware, unless an up-to-date security system is installed on the computer/network </w:t>
      </w:r>
      <w:r w:rsidR="006011AD">
        <w:rPr>
          <w:rFonts w:ascii="Arial" w:hAnsi="Arial" w:cs="Arial"/>
          <w:sz w:val="24"/>
        </w:rPr>
        <w:t>[3].</w:t>
      </w:r>
    </w:p>
    <w:p w:rsidR="003265FF" w:rsidRPr="009431BF" w:rsidRDefault="003265FF" w:rsidP="00965D60">
      <w:pPr>
        <w:spacing w:before="120" w:after="120"/>
        <w:ind w:left="720"/>
        <w:jc w:val="both"/>
        <w:rPr>
          <w:rFonts w:ascii="Arial" w:hAnsi="Arial" w:cs="Arial"/>
          <w:sz w:val="24"/>
        </w:rPr>
      </w:pPr>
    </w:p>
    <w:p w:rsidR="00407F98" w:rsidRDefault="00965D60" w:rsidP="00965D60">
      <w:pPr>
        <w:pStyle w:val="Heading2"/>
        <w:ind w:left="284"/>
      </w:pPr>
      <w:bookmarkStart w:id="6" w:name="_Toc24644848"/>
      <w:r>
        <w:t>4.3</w:t>
      </w:r>
      <w:r>
        <w:tab/>
      </w:r>
      <w:r w:rsidR="00407F98" w:rsidRPr="003265FF">
        <w:t>How Can I Protect Against Ransomware?</w:t>
      </w:r>
      <w:bookmarkEnd w:id="6"/>
    </w:p>
    <w:p w:rsidR="009431BF" w:rsidRDefault="006011AD" w:rsidP="00965D60">
      <w:pPr>
        <w:spacing w:before="120" w:after="120"/>
        <w:ind w:left="1134"/>
        <w:jc w:val="both"/>
        <w:rPr>
          <w:rFonts w:ascii="Arial" w:hAnsi="Arial" w:cs="Arial"/>
          <w:sz w:val="24"/>
        </w:rPr>
      </w:pPr>
      <w:r>
        <w:rPr>
          <w:rFonts w:ascii="Arial" w:hAnsi="Arial" w:cs="Arial"/>
          <w:sz w:val="24"/>
        </w:rPr>
        <w:t xml:space="preserve">To reduce the likelihood of a computer or network being infected, always ensure that the security software is up-to-date. Security software, such as Norton, will update the security of the computer from malware regularly and automatically [3]. However, a back-up of all your data will ensure that if your computer/network is infected, then a reimaging of the data from the back-up can ensure there is minimal damaged caused to your organisation </w:t>
      </w:r>
      <w:r w:rsidR="0059727D">
        <w:rPr>
          <w:rFonts w:ascii="Arial" w:hAnsi="Arial" w:cs="Arial"/>
          <w:sz w:val="24"/>
        </w:rPr>
        <w:t xml:space="preserve">[1]. </w:t>
      </w:r>
      <w:r w:rsidR="00965D60">
        <w:rPr>
          <w:rFonts w:ascii="Arial" w:hAnsi="Arial" w:cs="Arial"/>
          <w:sz w:val="24"/>
        </w:rPr>
        <w:t xml:space="preserve">Back-ups should be planned regularly on at least a weekly basis as reimaging of the back data will mean any subsequent alterations to the data will not be recorded. </w:t>
      </w:r>
    </w:p>
    <w:p w:rsidR="0059727D" w:rsidRDefault="0059727D" w:rsidP="00965D60">
      <w:pPr>
        <w:spacing w:before="120" w:after="120"/>
        <w:ind w:left="1134"/>
        <w:jc w:val="both"/>
        <w:rPr>
          <w:rFonts w:ascii="Arial" w:hAnsi="Arial" w:cs="Arial"/>
          <w:sz w:val="24"/>
        </w:rPr>
      </w:pPr>
      <w:r>
        <w:rPr>
          <w:rFonts w:ascii="Arial" w:hAnsi="Arial" w:cs="Arial"/>
          <w:sz w:val="24"/>
        </w:rPr>
        <w:t>The first defence against malware is a good education policy of all the personnel within your organisation. Remind them not to open emails which have arrived in their spam boxes. Also, to report any suspicious emails which contain hyperlinks to unknown destinations.</w:t>
      </w:r>
    </w:p>
    <w:p w:rsidR="0059727D" w:rsidRPr="00C820B4" w:rsidRDefault="0059727D" w:rsidP="00965D60">
      <w:pPr>
        <w:spacing w:before="120" w:after="120"/>
        <w:ind w:left="1134"/>
        <w:jc w:val="both"/>
        <w:rPr>
          <w:rFonts w:ascii="Arial" w:hAnsi="Arial" w:cs="Arial"/>
          <w:sz w:val="24"/>
        </w:rPr>
      </w:pPr>
      <w:r>
        <w:rPr>
          <w:rFonts w:ascii="Arial" w:hAnsi="Arial" w:cs="Arial"/>
          <w:sz w:val="24"/>
        </w:rPr>
        <w:lastRenderedPageBreak/>
        <w:t>It is recommended not to pay any ransom to the attacker as this will promote their use of this type of malware. It also does not guarantee that the decryption key will be sent [4]. Always report the incident to the relevant authorities [5].</w:t>
      </w:r>
      <w:r w:rsidR="00C820B4">
        <w:rPr>
          <w:rFonts w:ascii="Arial" w:hAnsi="Arial" w:cs="Arial"/>
          <w:sz w:val="24"/>
        </w:rPr>
        <w:t xml:space="preserve"> In most cases you will not get your data back and ‘</w:t>
      </w:r>
      <w:r w:rsidR="00C820B4" w:rsidRPr="00C820B4">
        <w:rPr>
          <w:rFonts w:ascii="Arial" w:hAnsi="Arial" w:cs="Arial"/>
          <w:i/>
          <w:sz w:val="24"/>
        </w:rPr>
        <w:t>prevention is better than a cure</w:t>
      </w:r>
      <w:r w:rsidR="00C820B4">
        <w:rPr>
          <w:rFonts w:ascii="Arial" w:hAnsi="Arial" w:cs="Arial"/>
          <w:sz w:val="24"/>
        </w:rPr>
        <w:t>’ [6].</w:t>
      </w:r>
    </w:p>
    <w:p w:rsidR="00A4586F" w:rsidRDefault="00A4586F" w:rsidP="00965D60">
      <w:pPr>
        <w:spacing w:before="120" w:after="120"/>
        <w:ind w:left="1134"/>
        <w:jc w:val="both"/>
        <w:rPr>
          <w:rFonts w:ascii="Arial" w:hAnsi="Arial" w:cs="Arial"/>
          <w:sz w:val="24"/>
        </w:rPr>
      </w:pPr>
    </w:p>
    <w:p w:rsidR="00CB142A" w:rsidRPr="00965D60" w:rsidRDefault="00CB142A" w:rsidP="00965D60">
      <w:pPr>
        <w:pStyle w:val="Heading1"/>
        <w:numPr>
          <w:ilvl w:val="0"/>
          <w:numId w:val="9"/>
        </w:numPr>
        <w:rPr>
          <w:b/>
        </w:rPr>
      </w:pPr>
      <w:bookmarkStart w:id="7" w:name="_Toc24644849"/>
      <w:r w:rsidRPr="00965D60">
        <w:rPr>
          <w:b/>
        </w:rPr>
        <w:t>Conclusions</w:t>
      </w:r>
      <w:bookmarkEnd w:id="7"/>
    </w:p>
    <w:p w:rsidR="00C820B4" w:rsidRDefault="00C820B4" w:rsidP="00965D60">
      <w:pPr>
        <w:pStyle w:val="ListParagraph"/>
        <w:spacing w:before="240" w:after="240"/>
        <w:jc w:val="both"/>
        <w:rPr>
          <w:rFonts w:ascii="Arial" w:hAnsi="Arial" w:cs="Arial"/>
          <w:sz w:val="24"/>
        </w:rPr>
      </w:pPr>
      <w:r>
        <w:rPr>
          <w:rFonts w:ascii="Arial" w:hAnsi="Arial" w:cs="Arial"/>
          <w:sz w:val="24"/>
        </w:rPr>
        <w:t>Malware, including CryptoWall Trojan, can be devastating if it infects your computer or network.</w:t>
      </w:r>
    </w:p>
    <w:p w:rsidR="00C820B4" w:rsidRDefault="00C820B4" w:rsidP="00965D60">
      <w:pPr>
        <w:pStyle w:val="ListParagraph"/>
        <w:spacing w:before="240" w:after="240"/>
        <w:jc w:val="both"/>
        <w:rPr>
          <w:rFonts w:ascii="Arial" w:hAnsi="Arial" w:cs="Arial"/>
          <w:sz w:val="24"/>
        </w:rPr>
      </w:pPr>
      <w:r>
        <w:rPr>
          <w:rFonts w:ascii="Arial" w:hAnsi="Arial" w:cs="Arial"/>
          <w:sz w:val="24"/>
        </w:rPr>
        <w:t>There are a number of ways to protect against the infectious software being installed on to your computer.</w:t>
      </w:r>
    </w:p>
    <w:p w:rsidR="00C820B4" w:rsidRDefault="00C820B4" w:rsidP="00965D60">
      <w:pPr>
        <w:pStyle w:val="ListParagraph"/>
        <w:spacing w:before="240" w:after="240"/>
        <w:jc w:val="both"/>
        <w:rPr>
          <w:rFonts w:ascii="Arial" w:hAnsi="Arial" w:cs="Arial"/>
          <w:sz w:val="24"/>
        </w:rPr>
      </w:pPr>
      <w:r>
        <w:rPr>
          <w:rFonts w:ascii="Arial" w:hAnsi="Arial" w:cs="Arial"/>
          <w:sz w:val="24"/>
        </w:rPr>
        <w:t>Payment of the ransom is not a guarantee that an infected computer will get its data back.</w:t>
      </w:r>
    </w:p>
    <w:p w:rsidR="00C820B4" w:rsidRDefault="00C820B4" w:rsidP="00965D60">
      <w:pPr>
        <w:pStyle w:val="ListParagraph"/>
        <w:spacing w:before="240" w:after="240"/>
        <w:jc w:val="both"/>
        <w:rPr>
          <w:rFonts w:ascii="Arial" w:hAnsi="Arial" w:cs="Arial"/>
          <w:sz w:val="24"/>
        </w:rPr>
      </w:pPr>
      <w:r>
        <w:rPr>
          <w:rFonts w:ascii="Arial" w:hAnsi="Arial" w:cs="Arial"/>
          <w:sz w:val="24"/>
        </w:rPr>
        <w:t xml:space="preserve">Prevention of the software being installed is better than a cure for the infection. </w:t>
      </w:r>
    </w:p>
    <w:p w:rsidR="00C820B4" w:rsidRDefault="00C820B4" w:rsidP="00965D60">
      <w:pPr>
        <w:pStyle w:val="ListParagraph"/>
        <w:spacing w:before="120" w:after="120"/>
        <w:jc w:val="both"/>
        <w:rPr>
          <w:rFonts w:ascii="Arial" w:hAnsi="Arial" w:cs="Arial"/>
          <w:sz w:val="24"/>
        </w:rPr>
      </w:pPr>
    </w:p>
    <w:p w:rsidR="00CB142A" w:rsidRPr="00965D60" w:rsidRDefault="00CB142A" w:rsidP="00965D60">
      <w:pPr>
        <w:pStyle w:val="Heading1"/>
        <w:numPr>
          <w:ilvl w:val="0"/>
          <w:numId w:val="9"/>
        </w:numPr>
        <w:rPr>
          <w:b/>
        </w:rPr>
      </w:pPr>
      <w:bookmarkStart w:id="8" w:name="_Toc24644850"/>
      <w:r w:rsidRPr="00965D60">
        <w:rPr>
          <w:b/>
        </w:rPr>
        <w:t>Recommendations</w:t>
      </w:r>
      <w:bookmarkEnd w:id="8"/>
    </w:p>
    <w:p w:rsidR="003265FF" w:rsidRDefault="003265FF" w:rsidP="00965D60">
      <w:pPr>
        <w:jc w:val="both"/>
        <w:rPr>
          <w:rFonts w:ascii="Arial" w:hAnsi="Arial" w:cs="Arial"/>
          <w:sz w:val="24"/>
          <w:szCs w:val="24"/>
        </w:rPr>
      </w:pPr>
      <w:r w:rsidRPr="003265FF">
        <w:rPr>
          <w:rFonts w:ascii="Arial" w:hAnsi="Arial" w:cs="Arial"/>
          <w:sz w:val="24"/>
          <w:szCs w:val="24"/>
        </w:rPr>
        <w:t>The following recommendations are made</w:t>
      </w:r>
      <w:r>
        <w:rPr>
          <w:rFonts w:ascii="Arial" w:hAnsi="Arial" w:cs="Arial"/>
          <w:sz w:val="24"/>
          <w:szCs w:val="24"/>
        </w:rPr>
        <w:t>:</w:t>
      </w:r>
    </w:p>
    <w:p w:rsidR="003265FF" w:rsidRDefault="003265FF" w:rsidP="00965D60">
      <w:pPr>
        <w:pStyle w:val="ListParagraph"/>
        <w:numPr>
          <w:ilvl w:val="0"/>
          <w:numId w:val="8"/>
        </w:numPr>
        <w:spacing w:before="120" w:after="120"/>
        <w:ind w:left="714" w:hanging="357"/>
        <w:jc w:val="both"/>
        <w:rPr>
          <w:rFonts w:ascii="Arial" w:hAnsi="Arial" w:cs="Arial"/>
          <w:sz w:val="24"/>
          <w:szCs w:val="24"/>
        </w:rPr>
      </w:pPr>
      <w:r>
        <w:rPr>
          <w:rFonts w:ascii="Arial" w:hAnsi="Arial" w:cs="Arial"/>
          <w:sz w:val="24"/>
          <w:szCs w:val="24"/>
        </w:rPr>
        <w:t xml:space="preserve">A further review of all types of ransomware should be performed to ensure the client is aware of the different types. </w:t>
      </w:r>
    </w:p>
    <w:p w:rsidR="003265FF" w:rsidRDefault="003265FF" w:rsidP="00965D60">
      <w:pPr>
        <w:pStyle w:val="ListParagraph"/>
        <w:numPr>
          <w:ilvl w:val="0"/>
          <w:numId w:val="8"/>
        </w:numPr>
        <w:spacing w:before="120" w:after="120"/>
        <w:ind w:left="714" w:hanging="357"/>
        <w:jc w:val="both"/>
        <w:rPr>
          <w:rFonts w:ascii="Arial" w:hAnsi="Arial" w:cs="Arial"/>
          <w:sz w:val="24"/>
          <w:szCs w:val="24"/>
        </w:rPr>
      </w:pPr>
      <w:r>
        <w:rPr>
          <w:rFonts w:ascii="Arial" w:hAnsi="Arial" w:cs="Arial"/>
          <w:sz w:val="24"/>
          <w:szCs w:val="24"/>
        </w:rPr>
        <w:t>A security firewall should be installed and updated regularly to ensure the ransomware does not infect the computer-based network operated by the company.</w:t>
      </w:r>
    </w:p>
    <w:p w:rsidR="003265FF" w:rsidRDefault="00C820B4" w:rsidP="00965D60">
      <w:pPr>
        <w:pStyle w:val="ListParagraph"/>
        <w:numPr>
          <w:ilvl w:val="0"/>
          <w:numId w:val="8"/>
        </w:numPr>
        <w:spacing w:before="120" w:after="120"/>
        <w:ind w:left="714" w:hanging="357"/>
        <w:jc w:val="both"/>
        <w:rPr>
          <w:rFonts w:ascii="Arial" w:hAnsi="Arial" w:cs="Arial"/>
          <w:sz w:val="24"/>
          <w:szCs w:val="24"/>
        </w:rPr>
      </w:pPr>
      <w:r>
        <w:rPr>
          <w:rFonts w:ascii="Arial" w:hAnsi="Arial" w:cs="Arial"/>
          <w:sz w:val="24"/>
          <w:szCs w:val="24"/>
        </w:rPr>
        <w:t>Ensure a back-up is made of all data on a regular basis, this should be at least on a weekly basis.</w:t>
      </w:r>
    </w:p>
    <w:p w:rsidR="0059727D" w:rsidRPr="0059727D" w:rsidRDefault="0059727D" w:rsidP="00965D60">
      <w:pPr>
        <w:pStyle w:val="ListParagraph"/>
        <w:numPr>
          <w:ilvl w:val="0"/>
          <w:numId w:val="8"/>
        </w:numPr>
        <w:spacing w:before="120" w:after="120"/>
        <w:jc w:val="both"/>
        <w:rPr>
          <w:rFonts w:ascii="Arial" w:hAnsi="Arial" w:cs="Arial"/>
          <w:sz w:val="24"/>
        </w:rPr>
      </w:pPr>
      <w:r w:rsidRPr="0059727D">
        <w:rPr>
          <w:rFonts w:ascii="Arial" w:hAnsi="Arial" w:cs="Arial"/>
          <w:sz w:val="24"/>
        </w:rPr>
        <w:t>It is recommended not to pay any ransom</w:t>
      </w:r>
      <w:r w:rsidR="00965D60">
        <w:rPr>
          <w:rFonts w:ascii="Arial" w:hAnsi="Arial" w:cs="Arial"/>
          <w:sz w:val="24"/>
        </w:rPr>
        <w:t xml:space="preserve"> as this will not guarantee the safe return of your data.</w:t>
      </w:r>
    </w:p>
    <w:p w:rsidR="0059727D" w:rsidRDefault="0059727D" w:rsidP="00965D60">
      <w:pPr>
        <w:pStyle w:val="ListParagraph"/>
        <w:numPr>
          <w:ilvl w:val="0"/>
          <w:numId w:val="8"/>
        </w:numPr>
        <w:spacing w:before="120" w:after="120"/>
        <w:ind w:left="714" w:hanging="357"/>
        <w:jc w:val="both"/>
        <w:rPr>
          <w:rFonts w:ascii="Arial" w:hAnsi="Arial" w:cs="Arial"/>
          <w:sz w:val="24"/>
          <w:szCs w:val="24"/>
        </w:rPr>
      </w:pPr>
      <w:r>
        <w:rPr>
          <w:rFonts w:ascii="Arial" w:hAnsi="Arial" w:cs="Arial"/>
          <w:sz w:val="24"/>
          <w:szCs w:val="24"/>
        </w:rPr>
        <w:t xml:space="preserve">Follow the ‘do’s and don’ts’ as per the security software web pages. </w:t>
      </w:r>
    </w:p>
    <w:p w:rsidR="0059727D" w:rsidRDefault="0059727D" w:rsidP="00965D60">
      <w:pPr>
        <w:pStyle w:val="ListParagraph"/>
        <w:numPr>
          <w:ilvl w:val="0"/>
          <w:numId w:val="8"/>
        </w:numPr>
        <w:spacing w:before="120" w:after="120"/>
        <w:ind w:left="714" w:hanging="357"/>
        <w:jc w:val="both"/>
        <w:rPr>
          <w:rFonts w:ascii="Arial" w:hAnsi="Arial" w:cs="Arial"/>
          <w:sz w:val="24"/>
          <w:szCs w:val="24"/>
        </w:rPr>
      </w:pPr>
      <w:r>
        <w:rPr>
          <w:rFonts w:ascii="Arial" w:hAnsi="Arial" w:cs="Arial"/>
          <w:sz w:val="24"/>
          <w:szCs w:val="24"/>
        </w:rPr>
        <w:t>Ensure a good education policy to all personnel to reduce the likelihood of infection.</w:t>
      </w:r>
      <w:r w:rsidR="00965D60">
        <w:rPr>
          <w:rFonts w:ascii="Arial" w:hAnsi="Arial" w:cs="Arial"/>
          <w:sz w:val="24"/>
          <w:szCs w:val="24"/>
        </w:rPr>
        <w:t xml:space="preserve"> </w:t>
      </w:r>
    </w:p>
    <w:p w:rsidR="00965D60" w:rsidRPr="003265FF" w:rsidRDefault="00965D60" w:rsidP="00965D60">
      <w:pPr>
        <w:pStyle w:val="ListParagraph"/>
        <w:numPr>
          <w:ilvl w:val="0"/>
          <w:numId w:val="8"/>
        </w:numPr>
        <w:spacing w:before="120" w:after="120"/>
        <w:ind w:left="714" w:hanging="357"/>
        <w:jc w:val="both"/>
        <w:rPr>
          <w:rFonts w:ascii="Arial" w:hAnsi="Arial" w:cs="Arial"/>
          <w:sz w:val="24"/>
          <w:szCs w:val="24"/>
        </w:rPr>
      </w:pPr>
      <w:r>
        <w:rPr>
          <w:rFonts w:ascii="Arial" w:hAnsi="Arial" w:cs="Arial"/>
          <w:sz w:val="24"/>
          <w:szCs w:val="24"/>
        </w:rPr>
        <w:t>Report any malware attacks against your computer/network to the relevant authorities.</w:t>
      </w:r>
    </w:p>
    <w:p w:rsidR="00804C12" w:rsidRDefault="00804C12" w:rsidP="00965D60">
      <w:pPr>
        <w:spacing w:before="120" w:after="120"/>
        <w:jc w:val="both"/>
        <w:rPr>
          <w:rFonts w:ascii="Arial" w:hAnsi="Arial" w:cs="Arial"/>
          <w:sz w:val="24"/>
        </w:rPr>
      </w:pPr>
    </w:p>
    <w:p w:rsidR="00804C12" w:rsidRPr="00965D60" w:rsidRDefault="00804C12" w:rsidP="00965D60">
      <w:pPr>
        <w:pStyle w:val="Heading1"/>
        <w:numPr>
          <w:ilvl w:val="0"/>
          <w:numId w:val="9"/>
        </w:numPr>
        <w:rPr>
          <w:b/>
        </w:rPr>
      </w:pPr>
      <w:bookmarkStart w:id="9" w:name="_Toc24644851"/>
      <w:r w:rsidRPr="00965D60">
        <w:rPr>
          <w:b/>
        </w:rPr>
        <w:t>References</w:t>
      </w:r>
      <w:bookmarkEnd w:id="9"/>
    </w:p>
    <w:p w:rsidR="004F4F4A" w:rsidRDefault="004F4F4A" w:rsidP="00965D60">
      <w:pPr>
        <w:spacing w:before="120" w:after="120"/>
        <w:jc w:val="both"/>
        <w:rPr>
          <w:rFonts w:ascii="Arial" w:hAnsi="Arial" w:cs="Arial"/>
          <w:sz w:val="24"/>
        </w:rPr>
      </w:pPr>
      <w:r>
        <w:rPr>
          <w:rFonts w:ascii="Arial" w:hAnsi="Arial" w:cs="Arial"/>
          <w:sz w:val="24"/>
        </w:rPr>
        <w:t xml:space="preserve">[1] </w:t>
      </w:r>
      <w:hyperlink r:id="rId6" w:history="1">
        <w:r w:rsidRPr="002D4E69">
          <w:rPr>
            <w:rStyle w:val="Hyperlink"/>
            <w:rFonts w:ascii="Arial" w:hAnsi="Arial" w:cs="Arial"/>
            <w:sz w:val="24"/>
          </w:rPr>
          <w:t>https://www.cisco.com/c/en/us/solutions/security/ransomware-defense/what-is-ransomware.html</w:t>
        </w:r>
      </w:hyperlink>
    </w:p>
    <w:p w:rsidR="006011AD" w:rsidRDefault="006011AD" w:rsidP="00965D60">
      <w:pPr>
        <w:spacing w:before="120" w:after="120"/>
        <w:jc w:val="both"/>
        <w:rPr>
          <w:rFonts w:ascii="Arial" w:hAnsi="Arial" w:cs="Arial"/>
          <w:sz w:val="24"/>
        </w:rPr>
      </w:pPr>
      <w:r>
        <w:rPr>
          <w:rFonts w:ascii="Arial" w:hAnsi="Arial" w:cs="Arial"/>
          <w:sz w:val="24"/>
        </w:rPr>
        <w:t>[2]</w:t>
      </w:r>
      <w:r>
        <w:rPr>
          <w:rFonts w:ascii="Arial" w:hAnsi="Arial" w:cs="Arial"/>
          <w:sz w:val="24"/>
        </w:rPr>
        <w:tab/>
      </w:r>
      <w:hyperlink r:id="rId7" w:history="1">
        <w:r w:rsidRPr="003459A9">
          <w:rPr>
            <w:rStyle w:val="Hyperlink"/>
            <w:rFonts w:ascii="Arial" w:hAnsi="Arial" w:cs="Arial"/>
            <w:sz w:val="24"/>
          </w:rPr>
          <w:t>https://www.symantec.com/security-center/writeup/2014-061923-2824-99</w:t>
        </w:r>
      </w:hyperlink>
    </w:p>
    <w:p w:rsidR="006011AD" w:rsidRDefault="006011AD" w:rsidP="00965D60">
      <w:pPr>
        <w:spacing w:before="120" w:after="120"/>
        <w:jc w:val="both"/>
        <w:rPr>
          <w:rFonts w:ascii="Arial" w:hAnsi="Arial" w:cs="Arial"/>
          <w:sz w:val="24"/>
        </w:rPr>
      </w:pPr>
      <w:r>
        <w:rPr>
          <w:rFonts w:ascii="Arial" w:hAnsi="Arial" w:cs="Arial"/>
          <w:sz w:val="24"/>
        </w:rPr>
        <w:lastRenderedPageBreak/>
        <w:t>[3]</w:t>
      </w:r>
      <w:r>
        <w:rPr>
          <w:rFonts w:ascii="Arial" w:hAnsi="Arial" w:cs="Arial"/>
          <w:sz w:val="24"/>
        </w:rPr>
        <w:tab/>
      </w:r>
      <w:hyperlink r:id="rId8" w:history="1">
        <w:r w:rsidRPr="00FA39C0">
          <w:rPr>
            <w:rStyle w:val="Hyperlink"/>
            <w:rFonts w:ascii="Arial" w:hAnsi="Arial" w:cs="Arial"/>
            <w:sz w:val="24"/>
          </w:rPr>
          <w:t>https://uk.norton.com/internetsecurity-malware-ransomware-5-dos-and-donts.html?inid=n</w:t>
        </w:r>
        <w:r w:rsidRPr="00FA39C0">
          <w:rPr>
            <w:rStyle w:val="Hyperlink"/>
            <w:rFonts w:ascii="Arial" w:hAnsi="Arial" w:cs="Arial"/>
            <w:sz w:val="24"/>
          </w:rPr>
          <w:t>o</w:t>
        </w:r>
        <w:r w:rsidRPr="00FA39C0">
          <w:rPr>
            <w:rStyle w:val="Hyperlink"/>
            <w:rFonts w:ascii="Arial" w:hAnsi="Arial" w:cs="Arial"/>
            <w:sz w:val="24"/>
          </w:rPr>
          <w:t>rtoncom_nav_internetsecurity-malware-ransomware-5-dos-and-donts_homepage:home</w:t>
        </w:r>
      </w:hyperlink>
    </w:p>
    <w:p w:rsidR="0059727D" w:rsidRDefault="0059727D" w:rsidP="00965D60">
      <w:pPr>
        <w:spacing w:before="120" w:after="120"/>
        <w:jc w:val="both"/>
        <w:rPr>
          <w:rFonts w:ascii="Arial" w:hAnsi="Arial" w:cs="Arial"/>
          <w:sz w:val="24"/>
        </w:rPr>
      </w:pPr>
      <w:r>
        <w:rPr>
          <w:rFonts w:ascii="Arial" w:hAnsi="Arial" w:cs="Arial"/>
          <w:sz w:val="24"/>
        </w:rPr>
        <w:t>[4]</w:t>
      </w:r>
      <w:r>
        <w:rPr>
          <w:rFonts w:ascii="Arial" w:hAnsi="Arial" w:cs="Arial"/>
          <w:sz w:val="24"/>
        </w:rPr>
        <w:tab/>
      </w:r>
      <w:hyperlink r:id="rId9" w:history="1">
        <w:r w:rsidRPr="00FA39C0">
          <w:rPr>
            <w:rStyle w:val="Hyperlink"/>
            <w:rFonts w:ascii="Arial" w:hAnsi="Arial" w:cs="Arial"/>
            <w:sz w:val="24"/>
          </w:rPr>
          <w:t>https://antivirus.comodo.com/blog/comodo-news/cryptowall/</w:t>
        </w:r>
      </w:hyperlink>
    </w:p>
    <w:p w:rsidR="0059727D" w:rsidRDefault="0059727D" w:rsidP="00965D60">
      <w:pPr>
        <w:spacing w:before="120" w:after="120"/>
        <w:jc w:val="both"/>
        <w:rPr>
          <w:rFonts w:ascii="Arial" w:hAnsi="Arial" w:cs="Arial"/>
          <w:sz w:val="24"/>
        </w:rPr>
      </w:pPr>
      <w:r>
        <w:rPr>
          <w:rFonts w:ascii="Arial" w:hAnsi="Arial" w:cs="Arial"/>
          <w:sz w:val="24"/>
        </w:rPr>
        <w:t>[5]</w:t>
      </w:r>
      <w:r>
        <w:rPr>
          <w:rFonts w:ascii="Arial" w:hAnsi="Arial" w:cs="Arial"/>
          <w:sz w:val="24"/>
        </w:rPr>
        <w:tab/>
      </w:r>
      <w:hyperlink r:id="rId10" w:history="1">
        <w:r w:rsidRPr="00FA39C0">
          <w:rPr>
            <w:rStyle w:val="Hyperlink"/>
            <w:rFonts w:ascii="Arial" w:hAnsi="Arial" w:cs="Arial"/>
            <w:sz w:val="24"/>
          </w:rPr>
          <w:t>https://www.f-secure.com/v-descs/trojan_w32_cryptowall.shtml</w:t>
        </w:r>
      </w:hyperlink>
    </w:p>
    <w:p w:rsidR="00CB142A" w:rsidRPr="00CB142A" w:rsidRDefault="00C820B4" w:rsidP="00965D60">
      <w:pPr>
        <w:spacing w:before="120" w:after="120"/>
        <w:jc w:val="both"/>
        <w:rPr>
          <w:rFonts w:ascii="Arial" w:hAnsi="Arial" w:cs="Arial"/>
          <w:sz w:val="24"/>
        </w:rPr>
      </w:pPr>
      <w:r>
        <w:rPr>
          <w:rFonts w:ascii="Arial" w:hAnsi="Arial" w:cs="Arial"/>
          <w:sz w:val="24"/>
        </w:rPr>
        <w:t>[6]</w:t>
      </w:r>
      <w:r>
        <w:rPr>
          <w:rFonts w:ascii="Arial" w:hAnsi="Arial" w:cs="Arial"/>
          <w:sz w:val="24"/>
        </w:rPr>
        <w:tab/>
      </w:r>
      <w:hyperlink r:id="rId11" w:history="1">
        <w:r w:rsidRPr="00F30EC7">
          <w:rPr>
            <w:rStyle w:val="Hyperlink"/>
            <w:rFonts w:ascii="Arial" w:hAnsi="Arial" w:cs="Arial"/>
            <w:sz w:val="24"/>
          </w:rPr>
          <w:t>https://www.varonis.com/blog/cryptowall/</w:t>
        </w:r>
      </w:hyperlink>
      <w:bookmarkStart w:id="10" w:name="_GoBack"/>
      <w:bookmarkEnd w:id="10"/>
    </w:p>
    <w:sectPr w:rsidR="00CB142A" w:rsidRPr="00CB1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F729E"/>
    <w:multiLevelType w:val="multilevel"/>
    <w:tmpl w:val="2E249FD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CA87E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B45855"/>
    <w:multiLevelType w:val="multilevel"/>
    <w:tmpl w:val="71EE478C"/>
    <w:lvl w:ilvl="0">
      <w:start w:val="1"/>
      <w:numFmt w:val="decimal"/>
      <w:lvlText w:val="%1."/>
      <w:lvlJc w:val="left"/>
      <w:pPr>
        <w:ind w:left="720" w:hanging="360"/>
      </w:p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BB426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EF21C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91208D"/>
    <w:multiLevelType w:val="multilevel"/>
    <w:tmpl w:val="2E249FD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52252952"/>
    <w:multiLevelType w:val="multilevel"/>
    <w:tmpl w:val="71EE478C"/>
    <w:lvl w:ilvl="0">
      <w:start w:val="1"/>
      <w:numFmt w:val="decimal"/>
      <w:lvlText w:val="%1."/>
      <w:lvlJc w:val="left"/>
      <w:pPr>
        <w:ind w:left="720" w:hanging="360"/>
      </w:p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88E06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0F5BD6"/>
    <w:multiLevelType w:val="hybridMultilevel"/>
    <w:tmpl w:val="CB924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210B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2A80F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3"/>
  </w:num>
  <w:num w:numId="3">
    <w:abstractNumId w:val="4"/>
  </w:num>
  <w:num w:numId="4">
    <w:abstractNumId w:val="9"/>
  </w:num>
  <w:num w:numId="5">
    <w:abstractNumId w:val="7"/>
  </w:num>
  <w:num w:numId="6">
    <w:abstractNumId w:val="1"/>
  </w:num>
  <w:num w:numId="7">
    <w:abstractNumId w:val="2"/>
  </w:num>
  <w:num w:numId="8">
    <w:abstractNumId w:val="8"/>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42A"/>
    <w:rsid w:val="00265269"/>
    <w:rsid w:val="003265FF"/>
    <w:rsid w:val="003459A9"/>
    <w:rsid w:val="00407F98"/>
    <w:rsid w:val="004F4F4A"/>
    <w:rsid w:val="0059727D"/>
    <w:rsid w:val="006011AD"/>
    <w:rsid w:val="00746D27"/>
    <w:rsid w:val="00804C12"/>
    <w:rsid w:val="009431BF"/>
    <w:rsid w:val="00965D60"/>
    <w:rsid w:val="00A4586F"/>
    <w:rsid w:val="00C820B4"/>
    <w:rsid w:val="00CB1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4639"/>
  <w15:chartTrackingRefBased/>
  <w15:docId w15:val="{FFD4E005-954E-4D28-89D0-CD46B3E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D60"/>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965D60"/>
    <w:pPr>
      <w:keepNext/>
      <w:keepLines/>
      <w:spacing w:before="40" w:after="0"/>
      <w:outlineLvl w:val="1"/>
    </w:pPr>
    <w:rPr>
      <w:rFonts w:ascii="Arial" w:eastAsiaTheme="majorEastAsia" w:hAnsi="Arial"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86F"/>
    <w:pPr>
      <w:ind w:left="720"/>
      <w:contextualSpacing/>
    </w:pPr>
  </w:style>
  <w:style w:type="character" w:styleId="Hyperlink">
    <w:name w:val="Hyperlink"/>
    <w:basedOn w:val="DefaultParagraphFont"/>
    <w:uiPriority w:val="99"/>
    <w:unhideWhenUsed/>
    <w:rsid w:val="003459A9"/>
    <w:rPr>
      <w:color w:val="0563C1" w:themeColor="hyperlink"/>
      <w:u w:val="single"/>
    </w:rPr>
  </w:style>
  <w:style w:type="character" w:styleId="UnresolvedMention">
    <w:name w:val="Unresolved Mention"/>
    <w:basedOn w:val="DefaultParagraphFont"/>
    <w:uiPriority w:val="99"/>
    <w:semiHidden/>
    <w:unhideWhenUsed/>
    <w:rsid w:val="003459A9"/>
    <w:rPr>
      <w:color w:val="605E5C"/>
      <w:shd w:val="clear" w:color="auto" w:fill="E1DFDD"/>
    </w:rPr>
  </w:style>
  <w:style w:type="character" w:styleId="FollowedHyperlink">
    <w:name w:val="FollowedHyperlink"/>
    <w:basedOn w:val="DefaultParagraphFont"/>
    <w:uiPriority w:val="99"/>
    <w:semiHidden/>
    <w:unhideWhenUsed/>
    <w:rsid w:val="00746D27"/>
    <w:rPr>
      <w:color w:val="954F72" w:themeColor="followedHyperlink"/>
      <w:u w:val="single"/>
    </w:rPr>
  </w:style>
  <w:style w:type="character" w:customStyle="1" w:styleId="Heading1Char">
    <w:name w:val="Heading 1 Char"/>
    <w:basedOn w:val="DefaultParagraphFont"/>
    <w:link w:val="Heading1"/>
    <w:uiPriority w:val="9"/>
    <w:rsid w:val="00965D60"/>
    <w:rPr>
      <w:rFonts w:ascii="Arial" w:eastAsiaTheme="majorEastAsia" w:hAnsi="Arial" w:cstheme="majorBidi"/>
      <w:sz w:val="32"/>
      <w:szCs w:val="32"/>
    </w:rPr>
  </w:style>
  <w:style w:type="paragraph" w:styleId="TOCHeading">
    <w:name w:val="TOC Heading"/>
    <w:basedOn w:val="Heading1"/>
    <w:next w:val="Normal"/>
    <w:uiPriority w:val="39"/>
    <w:unhideWhenUsed/>
    <w:qFormat/>
    <w:rsid w:val="00965D60"/>
    <w:pPr>
      <w:outlineLvl w:val="9"/>
    </w:pPr>
    <w:rPr>
      <w:lang w:val="en-US"/>
    </w:rPr>
  </w:style>
  <w:style w:type="character" w:customStyle="1" w:styleId="Heading2Char">
    <w:name w:val="Heading 2 Char"/>
    <w:basedOn w:val="DefaultParagraphFont"/>
    <w:link w:val="Heading2"/>
    <w:uiPriority w:val="9"/>
    <w:rsid w:val="00965D60"/>
    <w:rPr>
      <w:rFonts w:ascii="Arial" w:eastAsiaTheme="majorEastAsia" w:hAnsi="Arial" w:cstheme="majorBidi"/>
      <w:b/>
      <w:sz w:val="26"/>
      <w:szCs w:val="26"/>
    </w:rPr>
  </w:style>
  <w:style w:type="paragraph" w:styleId="TOC2">
    <w:name w:val="toc 2"/>
    <w:basedOn w:val="Normal"/>
    <w:next w:val="Normal"/>
    <w:autoRedefine/>
    <w:uiPriority w:val="39"/>
    <w:unhideWhenUsed/>
    <w:rsid w:val="00965D6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65D60"/>
    <w:pPr>
      <w:spacing w:after="100"/>
    </w:pPr>
    <w:rPr>
      <w:rFonts w:eastAsiaTheme="minorEastAsia" w:cs="Times New Roman"/>
      <w:lang w:val="en-US"/>
    </w:rPr>
  </w:style>
  <w:style w:type="paragraph" w:styleId="TOC3">
    <w:name w:val="toc 3"/>
    <w:basedOn w:val="Normal"/>
    <w:next w:val="Normal"/>
    <w:autoRedefine/>
    <w:uiPriority w:val="39"/>
    <w:unhideWhenUsed/>
    <w:rsid w:val="00965D6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42051">
      <w:bodyDiv w:val="1"/>
      <w:marLeft w:val="0"/>
      <w:marRight w:val="0"/>
      <w:marTop w:val="0"/>
      <w:marBottom w:val="0"/>
      <w:divBdr>
        <w:top w:val="none" w:sz="0" w:space="0" w:color="auto"/>
        <w:left w:val="none" w:sz="0" w:space="0" w:color="auto"/>
        <w:bottom w:val="none" w:sz="0" w:space="0" w:color="auto"/>
        <w:right w:val="none" w:sz="0" w:space="0" w:color="auto"/>
      </w:divBdr>
    </w:div>
    <w:div w:id="276180658">
      <w:bodyDiv w:val="1"/>
      <w:marLeft w:val="0"/>
      <w:marRight w:val="0"/>
      <w:marTop w:val="0"/>
      <w:marBottom w:val="0"/>
      <w:divBdr>
        <w:top w:val="none" w:sz="0" w:space="0" w:color="auto"/>
        <w:left w:val="none" w:sz="0" w:space="0" w:color="auto"/>
        <w:bottom w:val="none" w:sz="0" w:space="0" w:color="auto"/>
        <w:right w:val="none" w:sz="0" w:space="0" w:color="auto"/>
      </w:divBdr>
    </w:div>
    <w:div w:id="170749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norton.com/internetsecurity-malware-ransomware-5-dos-and-donts.html?inid=nortoncom_nav_internetsecurity-malware-ransomware-5-dos-and-donts_homepage:ho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symantec.com/security-center/writeup/2014-061923-2824-9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sco.com/c/en/us/solutions/security/ransomware-defense/what-is-ransomware.html" TargetMode="External"/><Relationship Id="rId11" Type="http://schemas.openxmlformats.org/officeDocument/2006/relationships/hyperlink" Target="https://www.varonis.com/blog/cryptowall/" TargetMode="External"/><Relationship Id="rId5" Type="http://schemas.openxmlformats.org/officeDocument/2006/relationships/webSettings" Target="webSettings.xml"/><Relationship Id="rId10" Type="http://schemas.openxmlformats.org/officeDocument/2006/relationships/hyperlink" Target="https://www.f-secure.com/v-descs/trojan_w32_cryptowall.shtml" TargetMode="External"/><Relationship Id="rId4" Type="http://schemas.openxmlformats.org/officeDocument/2006/relationships/settings" Target="settings.xml"/><Relationship Id="rId9" Type="http://schemas.openxmlformats.org/officeDocument/2006/relationships/hyperlink" Target="https://antivirus.comodo.com/blog/comodo-news/cryptow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Cis19</b:Tag>
    <b:SourceType>InternetSite</b:SourceType>
    <b:Guid>{77AAD07A-59E8-40AC-ACBC-704045CE1B37}</b:Guid>
    <b:Year>2018</b:Year>
    <b:InternetSiteTitle>Cisco.com</b:InternetSiteTitle>
    <b:Month>Jan</b:Month>
    <b:Day>2</b:Day>
    <b:URL>https://www.cisco.com/c/en/us/solutions/security/ransomware-defense/what-is-ransomware.html</b:URL>
    <b:YearAccessed>2019</b:YearAccessed>
    <b:MonthAccessed>November</b:MonthAccessed>
    <b:DayAccessed>11th</b:DayAccessed>
    <b:RefOrder>1</b:RefOrder>
  </b:Source>
</b:Sources>
</file>

<file path=customXml/itemProps1.xml><?xml version="1.0" encoding="utf-8"?>
<ds:datastoreItem xmlns:ds="http://schemas.openxmlformats.org/officeDocument/2006/customXml" ds:itemID="{D5832653-BDC3-47F8-A6CF-9E983E8C0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Morrissey-Leggett</dc:creator>
  <cp:keywords/>
  <dc:description/>
  <cp:lastModifiedBy>Adam Morrissey-leggett (1906957)</cp:lastModifiedBy>
  <cp:revision>2</cp:revision>
  <dcterms:created xsi:type="dcterms:W3CDTF">2019-11-14T17:28:00Z</dcterms:created>
  <dcterms:modified xsi:type="dcterms:W3CDTF">2019-11-14T17:28:00Z</dcterms:modified>
</cp:coreProperties>
</file>