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AF0D68B" w14:textId="77777777" w:rsidR="001D7063" w:rsidRDefault="001D7063" w:rsidP="00114204">
      <w:pPr>
        <w:spacing w:line="360" w:lineRule="auto"/>
        <w:jc w:val="both"/>
        <w:rPr>
          <w:rFonts w:ascii="Arial" w:hAnsi="Arial" w:cs="Arial"/>
          <w:b/>
          <w:bCs/>
          <w:lang w:val="en-US"/>
        </w:rPr>
      </w:pPr>
    </w:p>
    <w:p w14:paraId="7BF403B4" w14:textId="292383FB" w:rsidR="001D7063" w:rsidRDefault="001D7063" w:rsidP="00114204">
      <w:pPr>
        <w:spacing w:line="360" w:lineRule="auto"/>
        <w:jc w:val="both"/>
        <w:rPr>
          <w:rFonts w:ascii="Arial" w:hAnsi="Arial" w:cs="Arial"/>
          <w:b/>
          <w:bCs/>
          <w:lang w:val="en-US"/>
        </w:rPr>
      </w:pPr>
      <w:r>
        <w:rPr>
          <w:rFonts w:ascii="Arial" w:hAnsi="Arial" w:cs="Arial"/>
          <w:b/>
          <w:bCs/>
          <w:noProof/>
          <w:lang w:val="en-US"/>
        </w:rPr>
        <w:drawing>
          <wp:inline distT="0" distB="0" distL="0" distR="0" wp14:anchorId="528AF179" wp14:editId="375E9F20">
            <wp:extent cx="4445000" cy="2141347"/>
            <wp:effectExtent l="0" t="0" r="0" b="0"/>
            <wp:docPr id="1" name="Picture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pic:cNvPicPr>
                      <a:picLocks noChangeAspect="1"/>
                    </pic:cNvPicPr>
                  </pic:nvPicPr>
                  <pic:blipFill>
                    <a:blip r:embed="rId10">
                      <a:extLst>
                        <a:ext uri="{28A0092B-C50C-407E-A947-70E740481C1C}">
                          <a14:useLocalDpi xmlns:a14="http://schemas.microsoft.com/office/drawing/2010/main" val="0"/>
                        </a:ext>
                        <a:ext uri="{837473B0-CC2E-450A-ABE3-18F120FF3D39}">
                          <a1611:picAttrSrcUrl xmlns:a1611="http://schemas.microsoft.com/office/drawing/2016/11/main" r:id="rId11"/>
                        </a:ext>
                      </a:extLst>
                    </a:blip>
                    <a:stretch>
                      <a:fillRect/>
                    </a:stretch>
                  </pic:blipFill>
                  <pic:spPr>
                    <a:xfrm>
                      <a:off x="0" y="0"/>
                      <a:ext cx="4445000" cy="2141347"/>
                    </a:xfrm>
                    <a:prstGeom prst="rect">
                      <a:avLst/>
                    </a:prstGeom>
                  </pic:spPr>
                </pic:pic>
              </a:graphicData>
            </a:graphic>
          </wp:inline>
        </w:drawing>
      </w:r>
    </w:p>
    <w:p w14:paraId="1C9A927C" w14:textId="1AA72430" w:rsidR="001D7063" w:rsidRPr="00F063FC" w:rsidRDefault="00F063FC" w:rsidP="00114204">
      <w:pPr>
        <w:spacing w:line="360" w:lineRule="auto"/>
        <w:jc w:val="both"/>
        <w:rPr>
          <w:rFonts w:ascii="Arial" w:hAnsi="Arial" w:cs="Arial"/>
          <w:b/>
          <w:bCs/>
          <w:sz w:val="32"/>
          <w:szCs w:val="32"/>
          <w:lang w:val="en-US"/>
        </w:rPr>
      </w:pPr>
      <w:r>
        <w:rPr>
          <w:rFonts w:ascii="Arial" w:hAnsi="Arial" w:cs="Arial"/>
          <w:b/>
          <w:bCs/>
          <w:lang w:val="en-US"/>
        </w:rPr>
        <w:t xml:space="preserve">                                            </w:t>
      </w:r>
      <w:r w:rsidRPr="00F063FC">
        <w:rPr>
          <w:rFonts w:ascii="Arial" w:hAnsi="Arial" w:cs="Arial"/>
          <w:b/>
          <w:bCs/>
          <w:sz w:val="32"/>
          <w:szCs w:val="32"/>
          <w:lang w:val="en-US"/>
        </w:rPr>
        <w:t xml:space="preserve">Supporting Paper </w:t>
      </w:r>
    </w:p>
    <w:p w14:paraId="4C0EFE03" w14:textId="77777777" w:rsidR="00F063FC" w:rsidRDefault="00F063FC" w:rsidP="00114204">
      <w:pPr>
        <w:spacing w:line="360" w:lineRule="auto"/>
        <w:jc w:val="both"/>
        <w:rPr>
          <w:rFonts w:ascii="Arial" w:hAnsi="Arial" w:cs="Arial"/>
          <w:b/>
          <w:bCs/>
          <w:lang w:val="en-US"/>
        </w:rPr>
      </w:pPr>
    </w:p>
    <w:p w14:paraId="31A68EA0" w14:textId="77974B84" w:rsidR="002B44D5" w:rsidRDefault="002B44D5" w:rsidP="00114204">
      <w:pPr>
        <w:spacing w:line="360" w:lineRule="auto"/>
        <w:jc w:val="both"/>
        <w:rPr>
          <w:rFonts w:ascii="Arial" w:hAnsi="Arial" w:cs="Arial"/>
          <w:b/>
          <w:bCs/>
          <w:lang w:val="en-US"/>
        </w:rPr>
      </w:pPr>
      <w:r>
        <w:rPr>
          <w:rFonts w:ascii="Arial" w:hAnsi="Arial" w:cs="Arial"/>
          <w:b/>
          <w:bCs/>
          <w:lang w:val="en-US"/>
        </w:rPr>
        <w:t xml:space="preserve">STUDENTS </w:t>
      </w:r>
      <w:r w:rsidR="00307D64">
        <w:rPr>
          <w:rFonts w:ascii="Arial" w:hAnsi="Arial" w:cs="Arial"/>
          <w:b/>
          <w:bCs/>
          <w:lang w:val="en-US"/>
        </w:rPr>
        <w:t>NAME:</w:t>
      </w:r>
      <w:r>
        <w:rPr>
          <w:rFonts w:ascii="Arial" w:hAnsi="Arial" w:cs="Arial"/>
          <w:b/>
          <w:bCs/>
          <w:lang w:val="en-US"/>
        </w:rPr>
        <w:t xml:space="preserve"> </w:t>
      </w:r>
      <w:r w:rsidR="001D7063">
        <w:rPr>
          <w:rFonts w:ascii="Arial" w:hAnsi="Arial" w:cs="Arial"/>
          <w:b/>
          <w:bCs/>
          <w:lang w:val="en-US"/>
        </w:rPr>
        <w:t>Modou Mbacke</w:t>
      </w:r>
    </w:p>
    <w:p w14:paraId="0F761FD5" w14:textId="4594A8FD" w:rsidR="002B44D5" w:rsidRDefault="002B44D5" w:rsidP="00114204">
      <w:pPr>
        <w:spacing w:line="360" w:lineRule="auto"/>
        <w:jc w:val="both"/>
        <w:rPr>
          <w:rFonts w:ascii="Arial" w:hAnsi="Arial" w:cs="Arial"/>
          <w:b/>
          <w:bCs/>
          <w:lang w:val="en-US"/>
        </w:rPr>
      </w:pPr>
      <w:r>
        <w:rPr>
          <w:rFonts w:ascii="Arial" w:hAnsi="Arial" w:cs="Arial"/>
          <w:b/>
          <w:bCs/>
          <w:lang w:val="en-US"/>
        </w:rPr>
        <w:t xml:space="preserve">STUDENT </w:t>
      </w:r>
      <w:r w:rsidR="00307D64">
        <w:rPr>
          <w:rFonts w:ascii="Arial" w:hAnsi="Arial" w:cs="Arial"/>
          <w:b/>
          <w:bCs/>
          <w:lang w:val="en-US"/>
        </w:rPr>
        <w:t>NUMBER:</w:t>
      </w:r>
      <w:r>
        <w:rPr>
          <w:rFonts w:ascii="Arial" w:hAnsi="Arial" w:cs="Arial"/>
          <w:b/>
          <w:bCs/>
          <w:lang w:val="en-US"/>
        </w:rPr>
        <w:t xml:space="preserve"> 19</w:t>
      </w:r>
      <w:r w:rsidR="001D7063">
        <w:rPr>
          <w:rFonts w:ascii="Arial" w:hAnsi="Arial" w:cs="Arial"/>
          <w:b/>
          <w:bCs/>
          <w:lang w:val="en-US"/>
        </w:rPr>
        <w:t>16151</w:t>
      </w:r>
    </w:p>
    <w:p w14:paraId="3A94B77C" w14:textId="4A2DC43D" w:rsidR="002B44D5" w:rsidRDefault="002B44D5" w:rsidP="002B44D5">
      <w:pPr>
        <w:pStyle w:val="Default"/>
        <w:rPr>
          <w:b/>
          <w:bCs/>
          <w:lang w:val="en-US"/>
        </w:rPr>
      </w:pPr>
      <w:r>
        <w:rPr>
          <w:b/>
          <w:bCs/>
          <w:lang w:val="en-US"/>
        </w:rPr>
        <w:t xml:space="preserve">MODULE </w:t>
      </w:r>
      <w:r w:rsidR="000540B4">
        <w:rPr>
          <w:b/>
          <w:bCs/>
          <w:lang w:val="en-US"/>
        </w:rPr>
        <w:t>CODE:</w:t>
      </w:r>
      <w:r>
        <w:rPr>
          <w:b/>
          <w:bCs/>
          <w:lang w:val="en-US"/>
        </w:rPr>
        <w:t xml:space="preserve"> BMHP6009</w:t>
      </w:r>
    </w:p>
    <w:p w14:paraId="42026B8A" w14:textId="71E472E2" w:rsidR="002B44D5" w:rsidRDefault="002B44D5" w:rsidP="002B44D5">
      <w:pPr>
        <w:pStyle w:val="Default"/>
        <w:rPr>
          <w:b/>
          <w:bCs/>
          <w:lang w:val="en-US"/>
        </w:rPr>
      </w:pPr>
    </w:p>
    <w:p w14:paraId="6821EA82" w14:textId="789D8476" w:rsidR="002B44D5" w:rsidRDefault="002B44D5" w:rsidP="002B44D5">
      <w:pPr>
        <w:pStyle w:val="Default"/>
      </w:pPr>
      <w:r>
        <w:rPr>
          <w:b/>
          <w:bCs/>
          <w:lang w:val="en-US"/>
        </w:rPr>
        <w:t xml:space="preserve">MODULE </w:t>
      </w:r>
      <w:r w:rsidR="000540B4">
        <w:rPr>
          <w:b/>
          <w:bCs/>
          <w:lang w:val="en-US"/>
        </w:rPr>
        <w:t>TITLE:</w:t>
      </w:r>
      <w:r>
        <w:rPr>
          <w:b/>
          <w:bCs/>
          <w:lang w:val="en-US"/>
        </w:rPr>
        <w:t xml:space="preserve"> LIVING WITH CARE: THE OLDER PERSON </w:t>
      </w:r>
    </w:p>
    <w:p w14:paraId="64183B90" w14:textId="65B8A5EB" w:rsidR="002B44D5" w:rsidRDefault="002B44D5" w:rsidP="002B44D5">
      <w:pPr>
        <w:pStyle w:val="Default"/>
      </w:pPr>
    </w:p>
    <w:p w14:paraId="55C48B0A" w14:textId="7EFEE7E2" w:rsidR="002B44D5" w:rsidRDefault="00EA0C00" w:rsidP="00114204">
      <w:pPr>
        <w:spacing w:line="360" w:lineRule="auto"/>
        <w:jc w:val="both"/>
        <w:rPr>
          <w:rFonts w:ascii="Arial" w:hAnsi="Arial" w:cs="Arial"/>
          <w:b/>
          <w:bCs/>
          <w:lang w:val="en-US"/>
        </w:rPr>
      </w:pPr>
      <w:r>
        <w:rPr>
          <w:rFonts w:ascii="Arial" w:hAnsi="Arial" w:cs="Arial"/>
          <w:b/>
          <w:bCs/>
          <w:lang w:val="en-US"/>
        </w:rPr>
        <w:t xml:space="preserve">LECTURER </w:t>
      </w:r>
      <w:r w:rsidR="000540B4">
        <w:rPr>
          <w:rFonts w:ascii="Arial" w:hAnsi="Arial" w:cs="Arial"/>
          <w:b/>
          <w:bCs/>
          <w:lang w:val="en-US"/>
        </w:rPr>
        <w:t>NAME:</w:t>
      </w:r>
      <w:r>
        <w:rPr>
          <w:rFonts w:ascii="Arial" w:hAnsi="Arial" w:cs="Arial"/>
          <w:b/>
          <w:bCs/>
          <w:lang w:val="en-US"/>
        </w:rPr>
        <w:t xml:space="preserve"> DIOLA BIJLHOUT</w:t>
      </w:r>
    </w:p>
    <w:p w14:paraId="6F9BD63C" w14:textId="77777777" w:rsidR="00EA0C00" w:rsidRPr="00EA0C00" w:rsidRDefault="00EA0C00" w:rsidP="00EA0C00">
      <w:pPr>
        <w:autoSpaceDE w:val="0"/>
        <w:autoSpaceDN w:val="0"/>
        <w:adjustRightInd w:val="0"/>
        <w:spacing w:after="0" w:line="240" w:lineRule="auto"/>
        <w:rPr>
          <w:rFonts w:ascii="Arial" w:hAnsi="Arial" w:cs="Arial"/>
          <w:color w:val="000000"/>
          <w:sz w:val="24"/>
          <w:szCs w:val="24"/>
        </w:rPr>
      </w:pPr>
    </w:p>
    <w:p w14:paraId="7306A729" w14:textId="77777777" w:rsidR="00EA0C00" w:rsidRDefault="00EA0C00" w:rsidP="00114204">
      <w:pPr>
        <w:spacing w:line="360" w:lineRule="auto"/>
        <w:jc w:val="both"/>
        <w:rPr>
          <w:rFonts w:ascii="Arial" w:hAnsi="Arial" w:cs="Arial"/>
          <w:b/>
          <w:bCs/>
          <w:lang w:val="en-US"/>
        </w:rPr>
      </w:pPr>
    </w:p>
    <w:p w14:paraId="0BFBB5EE" w14:textId="14B4829B" w:rsidR="002B44D5" w:rsidRDefault="002B44D5" w:rsidP="00114204">
      <w:pPr>
        <w:spacing w:line="360" w:lineRule="auto"/>
        <w:jc w:val="both"/>
        <w:rPr>
          <w:rFonts w:ascii="Arial" w:hAnsi="Arial" w:cs="Arial"/>
          <w:b/>
          <w:bCs/>
          <w:lang w:val="en-US"/>
        </w:rPr>
      </w:pPr>
    </w:p>
    <w:p w14:paraId="6C03242F" w14:textId="4F9021E6" w:rsidR="002B44D5" w:rsidRDefault="002B44D5" w:rsidP="00114204">
      <w:pPr>
        <w:spacing w:line="360" w:lineRule="auto"/>
        <w:jc w:val="both"/>
        <w:rPr>
          <w:rFonts w:ascii="Arial" w:hAnsi="Arial" w:cs="Arial"/>
          <w:b/>
          <w:bCs/>
          <w:lang w:val="en-US"/>
        </w:rPr>
      </w:pPr>
    </w:p>
    <w:p w14:paraId="67715416" w14:textId="01B3C08A" w:rsidR="002B44D5" w:rsidRDefault="002B44D5" w:rsidP="00114204">
      <w:pPr>
        <w:spacing w:line="360" w:lineRule="auto"/>
        <w:jc w:val="both"/>
        <w:rPr>
          <w:rFonts w:ascii="Arial" w:hAnsi="Arial" w:cs="Arial"/>
          <w:b/>
          <w:bCs/>
          <w:lang w:val="en-US"/>
        </w:rPr>
      </w:pPr>
    </w:p>
    <w:p w14:paraId="67EE1ADD" w14:textId="34897AFD" w:rsidR="002B44D5" w:rsidRDefault="002B44D5" w:rsidP="00114204">
      <w:pPr>
        <w:spacing w:line="360" w:lineRule="auto"/>
        <w:jc w:val="both"/>
        <w:rPr>
          <w:rFonts w:ascii="Arial" w:hAnsi="Arial" w:cs="Arial"/>
          <w:b/>
          <w:bCs/>
          <w:lang w:val="en-US"/>
        </w:rPr>
      </w:pPr>
    </w:p>
    <w:p w14:paraId="193FF934" w14:textId="464809B2" w:rsidR="002B44D5" w:rsidRDefault="002B44D5" w:rsidP="00114204">
      <w:pPr>
        <w:spacing w:line="360" w:lineRule="auto"/>
        <w:jc w:val="both"/>
        <w:rPr>
          <w:rFonts w:ascii="Arial" w:hAnsi="Arial" w:cs="Arial"/>
          <w:b/>
          <w:bCs/>
          <w:lang w:val="en-US"/>
        </w:rPr>
      </w:pPr>
    </w:p>
    <w:p w14:paraId="54A8C848" w14:textId="6A184B18" w:rsidR="002B44D5" w:rsidRDefault="002B44D5" w:rsidP="00114204">
      <w:pPr>
        <w:spacing w:line="360" w:lineRule="auto"/>
        <w:jc w:val="both"/>
        <w:rPr>
          <w:rFonts w:ascii="Arial" w:hAnsi="Arial" w:cs="Arial"/>
          <w:b/>
          <w:bCs/>
          <w:lang w:val="en-US"/>
        </w:rPr>
      </w:pPr>
    </w:p>
    <w:p w14:paraId="4105C8DC" w14:textId="15F78467" w:rsidR="002B44D5" w:rsidRDefault="002B44D5" w:rsidP="00114204">
      <w:pPr>
        <w:spacing w:line="360" w:lineRule="auto"/>
        <w:jc w:val="both"/>
        <w:rPr>
          <w:rFonts w:ascii="Arial" w:hAnsi="Arial" w:cs="Arial"/>
          <w:b/>
          <w:bCs/>
          <w:lang w:val="en-US"/>
        </w:rPr>
      </w:pPr>
    </w:p>
    <w:p w14:paraId="539F2D26" w14:textId="1C93DA75" w:rsidR="002B44D5" w:rsidRDefault="002B44D5" w:rsidP="00114204">
      <w:pPr>
        <w:spacing w:line="360" w:lineRule="auto"/>
        <w:jc w:val="both"/>
        <w:rPr>
          <w:rFonts w:ascii="Arial" w:hAnsi="Arial" w:cs="Arial"/>
          <w:b/>
          <w:bCs/>
          <w:lang w:val="en-US"/>
        </w:rPr>
      </w:pPr>
    </w:p>
    <w:p w14:paraId="6F307133" w14:textId="3073A24C" w:rsidR="002B44D5" w:rsidRDefault="002B44D5" w:rsidP="00114204">
      <w:pPr>
        <w:spacing w:line="360" w:lineRule="auto"/>
        <w:jc w:val="both"/>
        <w:rPr>
          <w:rFonts w:ascii="Arial" w:hAnsi="Arial" w:cs="Arial"/>
          <w:b/>
          <w:bCs/>
          <w:lang w:val="en-US"/>
        </w:rPr>
      </w:pPr>
    </w:p>
    <w:p w14:paraId="3B6DD3C5" w14:textId="7F61F698" w:rsidR="002B44D5" w:rsidRDefault="002B44D5" w:rsidP="00114204">
      <w:pPr>
        <w:spacing w:line="360" w:lineRule="auto"/>
        <w:jc w:val="both"/>
        <w:rPr>
          <w:rFonts w:ascii="Arial" w:hAnsi="Arial" w:cs="Arial"/>
          <w:b/>
          <w:bCs/>
          <w:lang w:val="en-US"/>
        </w:rPr>
      </w:pPr>
    </w:p>
    <w:p w14:paraId="093C1A3A" w14:textId="503CDBEE" w:rsidR="002B44D5" w:rsidRPr="00F063FC" w:rsidRDefault="002106B5" w:rsidP="00114204">
      <w:pPr>
        <w:spacing w:line="360" w:lineRule="auto"/>
        <w:jc w:val="both"/>
        <w:rPr>
          <w:rFonts w:ascii="Arial" w:hAnsi="Arial" w:cs="Arial"/>
          <w:b/>
          <w:bCs/>
          <w:sz w:val="36"/>
          <w:szCs w:val="36"/>
          <w:lang w:val="en-US"/>
        </w:rPr>
      </w:pPr>
      <w:r>
        <w:rPr>
          <w:rFonts w:ascii="Arial" w:hAnsi="Arial" w:cs="Arial"/>
          <w:b/>
          <w:bCs/>
          <w:lang w:val="en-US"/>
        </w:rPr>
        <w:t xml:space="preserve">                                          </w:t>
      </w:r>
      <w:r w:rsidR="00452C6C" w:rsidRPr="002106B5">
        <w:rPr>
          <w:rFonts w:ascii="Arial" w:hAnsi="Arial" w:cs="Arial"/>
          <w:b/>
          <w:bCs/>
          <w:sz w:val="36"/>
          <w:szCs w:val="36"/>
          <w:lang w:val="en-US"/>
        </w:rPr>
        <w:t xml:space="preserve">Table </w:t>
      </w:r>
      <w:r>
        <w:rPr>
          <w:rFonts w:ascii="Arial" w:hAnsi="Arial" w:cs="Arial"/>
          <w:b/>
          <w:bCs/>
          <w:sz w:val="36"/>
          <w:szCs w:val="36"/>
          <w:lang w:val="en-US"/>
        </w:rPr>
        <w:t>o</w:t>
      </w:r>
      <w:r w:rsidR="00452C6C" w:rsidRPr="002106B5">
        <w:rPr>
          <w:rFonts w:ascii="Arial" w:hAnsi="Arial" w:cs="Arial"/>
          <w:b/>
          <w:bCs/>
          <w:sz w:val="36"/>
          <w:szCs w:val="36"/>
          <w:lang w:val="en-US"/>
        </w:rPr>
        <w:t xml:space="preserve">f </w:t>
      </w:r>
      <w:r>
        <w:rPr>
          <w:rFonts w:ascii="Arial" w:hAnsi="Arial" w:cs="Arial"/>
          <w:b/>
          <w:bCs/>
          <w:sz w:val="36"/>
          <w:szCs w:val="36"/>
          <w:lang w:val="en-US"/>
        </w:rPr>
        <w:t>C</w:t>
      </w:r>
      <w:r w:rsidR="00452C6C" w:rsidRPr="002106B5">
        <w:rPr>
          <w:rFonts w:ascii="Arial" w:hAnsi="Arial" w:cs="Arial"/>
          <w:b/>
          <w:bCs/>
          <w:sz w:val="36"/>
          <w:szCs w:val="36"/>
          <w:lang w:val="en-US"/>
        </w:rPr>
        <w:t>ontents</w:t>
      </w:r>
      <w:r w:rsidRPr="002106B5">
        <w:rPr>
          <w:rFonts w:ascii="Arial" w:hAnsi="Arial" w:cs="Arial"/>
          <w:b/>
          <w:bCs/>
          <w:sz w:val="36"/>
          <w:szCs w:val="36"/>
          <w:lang w:val="en-US"/>
        </w:rPr>
        <w:t xml:space="preserve"> </w:t>
      </w:r>
    </w:p>
    <w:p w14:paraId="5DF7DA2B" w14:textId="77777777" w:rsidR="00307D64" w:rsidRDefault="00307D64" w:rsidP="00ED2A43">
      <w:pPr>
        <w:pStyle w:val="TOCHeading"/>
      </w:pPr>
    </w:p>
    <w:sdt>
      <w:sdtPr>
        <w:id w:val="-1651428742"/>
        <w:docPartObj>
          <w:docPartGallery w:val="Table of Contents"/>
          <w:docPartUnique/>
        </w:docPartObj>
      </w:sdtPr>
      <w:sdtEndPr>
        <w:rPr>
          <w:b/>
          <w:bCs/>
          <w:noProof/>
        </w:rPr>
      </w:sdtEndPr>
      <w:sdtContent>
        <w:p w14:paraId="3987F278" w14:textId="308EFB7C" w:rsidR="009D61AF" w:rsidRDefault="009D61AF">
          <w:pPr>
            <w:pStyle w:val="TOC1"/>
            <w:tabs>
              <w:tab w:val="right" w:leader="dot" w:pos="9016"/>
            </w:tabs>
            <w:rPr>
              <w:rFonts w:eastAsiaTheme="minorEastAsia"/>
              <w:noProof/>
              <w:lang w:eastAsia="zh-CN"/>
            </w:rPr>
          </w:pPr>
          <w:r>
            <w:fldChar w:fldCharType="begin"/>
          </w:r>
          <w:r>
            <w:instrText xml:space="preserve"> TOC \o "1-3" \h \z \u </w:instrText>
          </w:r>
          <w:r>
            <w:fldChar w:fldCharType="separate"/>
          </w:r>
          <w:hyperlink w:anchor="_Toc100153376" w:history="1">
            <w:r w:rsidRPr="00EE16A9">
              <w:rPr>
                <w:rStyle w:val="Hyperlink"/>
                <w:rFonts w:ascii="Arial" w:hAnsi="Arial" w:cs="Arial"/>
                <w:b/>
                <w:bCs/>
                <w:noProof/>
                <w:lang w:val="en-US"/>
              </w:rPr>
              <w:t>introduction</w:t>
            </w:r>
            <w:r>
              <w:rPr>
                <w:noProof/>
                <w:webHidden/>
              </w:rPr>
              <w:tab/>
            </w:r>
            <w:r>
              <w:rPr>
                <w:noProof/>
                <w:webHidden/>
              </w:rPr>
              <w:fldChar w:fldCharType="begin"/>
            </w:r>
            <w:r>
              <w:rPr>
                <w:noProof/>
                <w:webHidden/>
              </w:rPr>
              <w:instrText xml:space="preserve"> PAGEREF _Toc100153376 \h </w:instrText>
            </w:r>
            <w:r>
              <w:rPr>
                <w:noProof/>
                <w:webHidden/>
              </w:rPr>
            </w:r>
            <w:r>
              <w:rPr>
                <w:noProof/>
                <w:webHidden/>
              </w:rPr>
              <w:fldChar w:fldCharType="separate"/>
            </w:r>
            <w:r>
              <w:rPr>
                <w:noProof/>
                <w:webHidden/>
              </w:rPr>
              <w:t>1</w:t>
            </w:r>
            <w:r>
              <w:rPr>
                <w:noProof/>
                <w:webHidden/>
              </w:rPr>
              <w:fldChar w:fldCharType="end"/>
            </w:r>
          </w:hyperlink>
        </w:p>
        <w:p w14:paraId="4DEE21E3" w14:textId="33AEE607" w:rsidR="009D61AF" w:rsidRDefault="009D61AF" w:rsidP="00FD440E">
          <w:pPr>
            <w:pStyle w:val="TOC1"/>
            <w:tabs>
              <w:tab w:val="right" w:leader="dot" w:pos="9016"/>
            </w:tabs>
            <w:rPr>
              <w:rFonts w:eastAsiaTheme="minorEastAsia"/>
              <w:noProof/>
              <w:lang w:eastAsia="zh-CN"/>
            </w:rPr>
          </w:pPr>
          <w:hyperlink w:anchor="_Toc100153377" w:history="1">
            <w:r w:rsidRPr="00EE16A9">
              <w:rPr>
                <w:rStyle w:val="Hyperlink"/>
                <w:rFonts w:ascii="Arial" w:hAnsi="Arial" w:cs="Arial"/>
                <w:b/>
                <w:bCs/>
                <w:noProof/>
                <w:lang w:val="en-US"/>
              </w:rPr>
              <w:t>Standpoint</w:t>
            </w:r>
            <w:r>
              <w:rPr>
                <w:noProof/>
                <w:webHidden/>
              </w:rPr>
              <w:tab/>
            </w:r>
            <w:r>
              <w:rPr>
                <w:noProof/>
                <w:webHidden/>
              </w:rPr>
              <w:fldChar w:fldCharType="begin"/>
            </w:r>
            <w:r>
              <w:rPr>
                <w:noProof/>
                <w:webHidden/>
              </w:rPr>
              <w:instrText xml:space="preserve"> PAGEREF _Toc100153377 \h </w:instrText>
            </w:r>
            <w:r>
              <w:rPr>
                <w:noProof/>
                <w:webHidden/>
              </w:rPr>
            </w:r>
            <w:r>
              <w:rPr>
                <w:noProof/>
                <w:webHidden/>
              </w:rPr>
              <w:fldChar w:fldCharType="separate"/>
            </w:r>
            <w:r>
              <w:rPr>
                <w:noProof/>
                <w:webHidden/>
              </w:rPr>
              <w:t>1</w:t>
            </w:r>
            <w:r>
              <w:rPr>
                <w:noProof/>
                <w:webHidden/>
              </w:rPr>
              <w:fldChar w:fldCharType="end"/>
            </w:r>
          </w:hyperlink>
        </w:p>
        <w:p w14:paraId="4396EE43" w14:textId="1FBDEA1E" w:rsidR="009D61AF" w:rsidRDefault="009D61AF" w:rsidP="00090DE7">
          <w:pPr>
            <w:pStyle w:val="TOC2"/>
            <w:tabs>
              <w:tab w:val="right" w:leader="dot" w:pos="9016"/>
            </w:tabs>
            <w:ind w:left="0"/>
            <w:rPr>
              <w:rStyle w:val="Hyperlink"/>
              <w:noProof/>
            </w:rPr>
          </w:pPr>
          <w:hyperlink w:anchor="_Toc100153380" w:history="1">
            <w:r w:rsidRPr="00EE16A9">
              <w:rPr>
                <w:rStyle w:val="Hyperlink"/>
                <w:rFonts w:ascii="Arial" w:hAnsi="Arial" w:cs="Arial"/>
                <w:b/>
                <w:bCs/>
                <w:noProof/>
                <w:lang w:val="en-US"/>
              </w:rPr>
              <w:t>Complexity of new technology</w:t>
            </w:r>
            <w:r>
              <w:rPr>
                <w:noProof/>
                <w:webHidden/>
              </w:rPr>
              <w:tab/>
            </w:r>
            <w:r>
              <w:rPr>
                <w:noProof/>
                <w:webHidden/>
              </w:rPr>
              <w:fldChar w:fldCharType="begin"/>
            </w:r>
            <w:r>
              <w:rPr>
                <w:noProof/>
                <w:webHidden/>
              </w:rPr>
              <w:instrText xml:space="preserve"> PAGEREF _Toc100153380 \h </w:instrText>
            </w:r>
            <w:r>
              <w:rPr>
                <w:noProof/>
                <w:webHidden/>
              </w:rPr>
            </w:r>
            <w:r>
              <w:rPr>
                <w:noProof/>
                <w:webHidden/>
              </w:rPr>
              <w:fldChar w:fldCharType="separate"/>
            </w:r>
            <w:r>
              <w:rPr>
                <w:noProof/>
                <w:webHidden/>
              </w:rPr>
              <w:t>2</w:t>
            </w:r>
            <w:r>
              <w:rPr>
                <w:noProof/>
                <w:webHidden/>
              </w:rPr>
              <w:fldChar w:fldCharType="end"/>
            </w:r>
          </w:hyperlink>
        </w:p>
        <w:p w14:paraId="53CB4BD3" w14:textId="26ECF189" w:rsidR="00714F29" w:rsidRPr="00714F29" w:rsidRDefault="00F71FD7" w:rsidP="00714F29">
          <w:r w:rsidRPr="00E86297">
            <w:rPr>
              <w:b/>
              <w:bCs/>
              <w:sz w:val="24"/>
              <w:szCs w:val="24"/>
            </w:rPr>
            <w:t>Other Views on</w:t>
          </w:r>
          <w:r w:rsidR="00E86297">
            <w:rPr>
              <w:b/>
              <w:bCs/>
              <w:sz w:val="24"/>
              <w:szCs w:val="24"/>
            </w:rPr>
            <w:t xml:space="preserve"> the</w:t>
          </w:r>
          <w:r w:rsidRPr="00E86297">
            <w:rPr>
              <w:b/>
              <w:bCs/>
              <w:sz w:val="24"/>
              <w:szCs w:val="24"/>
            </w:rPr>
            <w:t xml:space="preserve"> </w:t>
          </w:r>
          <w:r w:rsidR="00D96A4A" w:rsidRPr="00E86297">
            <w:rPr>
              <w:b/>
              <w:bCs/>
              <w:sz w:val="24"/>
              <w:szCs w:val="24"/>
            </w:rPr>
            <w:t>debate</w:t>
          </w:r>
          <w:r w:rsidR="00D96A4A">
            <w:t>…………………………………………………………………………………………………………. 2</w:t>
          </w:r>
        </w:p>
        <w:p w14:paraId="103F504B" w14:textId="45E63E24" w:rsidR="009D61AF" w:rsidRDefault="009D61AF" w:rsidP="00090DE7">
          <w:pPr>
            <w:pStyle w:val="TOC2"/>
            <w:tabs>
              <w:tab w:val="right" w:leader="dot" w:pos="9016"/>
            </w:tabs>
            <w:ind w:left="0"/>
            <w:rPr>
              <w:rFonts w:eastAsiaTheme="minorEastAsia"/>
              <w:noProof/>
              <w:lang w:eastAsia="zh-CN"/>
            </w:rPr>
          </w:pPr>
          <w:hyperlink w:anchor="_Toc100153381" w:history="1">
            <w:r w:rsidRPr="00EE16A9">
              <w:rPr>
                <w:rStyle w:val="Hyperlink"/>
                <w:rFonts w:ascii="Arial" w:hAnsi="Arial" w:cs="Arial"/>
                <w:b/>
                <w:bCs/>
                <w:noProof/>
                <w:lang w:val="en-US"/>
              </w:rPr>
              <w:t>Pressure of digital technology on elderly people</w:t>
            </w:r>
            <w:r>
              <w:rPr>
                <w:noProof/>
                <w:webHidden/>
              </w:rPr>
              <w:tab/>
            </w:r>
            <w:r>
              <w:rPr>
                <w:noProof/>
                <w:webHidden/>
              </w:rPr>
              <w:fldChar w:fldCharType="begin"/>
            </w:r>
            <w:r>
              <w:rPr>
                <w:noProof/>
                <w:webHidden/>
              </w:rPr>
              <w:instrText xml:space="preserve"> PAGEREF _Toc100153381 \h </w:instrText>
            </w:r>
            <w:r>
              <w:rPr>
                <w:noProof/>
                <w:webHidden/>
              </w:rPr>
            </w:r>
            <w:r>
              <w:rPr>
                <w:noProof/>
                <w:webHidden/>
              </w:rPr>
              <w:fldChar w:fldCharType="separate"/>
            </w:r>
            <w:r>
              <w:rPr>
                <w:noProof/>
                <w:webHidden/>
              </w:rPr>
              <w:t>2</w:t>
            </w:r>
            <w:r>
              <w:rPr>
                <w:noProof/>
                <w:webHidden/>
              </w:rPr>
              <w:fldChar w:fldCharType="end"/>
            </w:r>
          </w:hyperlink>
        </w:p>
        <w:p w14:paraId="67F7F974" w14:textId="690E77FB" w:rsidR="009D61AF" w:rsidRDefault="009D61AF">
          <w:pPr>
            <w:pStyle w:val="TOC1"/>
            <w:tabs>
              <w:tab w:val="right" w:leader="dot" w:pos="9016"/>
            </w:tabs>
            <w:rPr>
              <w:rFonts w:eastAsiaTheme="minorEastAsia"/>
              <w:noProof/>
              <w:lang w:eastAsia="zh-CN"/>
            </w:rPr>
          </w:pPr>
          <w:hyperlink w:anchor="_Toc100153382" w:history="1">
            <w:r w:rsidRPr="00EE16A9">
              <w:rPr>
                <w:rStyle w:val="Hyperlink"/>
                <w:rFonts w:ascii="Arial" w:hAnsi="Arial" w:cs="Arial"/>
                <w:b/>
                <w:bCs/>
                <w:noProof/>
                <w:lang w:val="en-US"/>
              </w:rPr>
              <w:t>Impact of COVID-19 on use of digital technology for elderly in UK</w:t>
            </w:r>
            <w:r>
              <w:rPr>
                <w:noProof/>
                <w:webHidden/>
              </w:rPr>
              <w:tab/>
            </w:r>
            <w:r>
              <w:rPr>
                <w:noProof/>
                <w:webHidden/>
              </w:rPr>
              <w:fldChar w:fldCharType="begin"/>
            </w:r>
            <w:r>
              <w:rPr>
                <w:noProof/>
                <w:webHidden/>
              </w:rPr>
              <w:instrText xml:space="preserve"> PAGEREF _Toc100153382 \h </w:instrText>
            </w:r>
            <w:r>
              <w:rPr>
                <w:noProof/>
                <w:webHidden/>
              </w:rPr>
            </w:r>
            <w:r>
              <w:rPr>
                <w:noProof/>
                <w:webHidden/>
              </w:rPr>
              <w:fldChar w:fldCharType="separate"/>
            </w:r>
            <w:r>
              <w:rPr>
                <w:noProof/>
                <w:webHidden/>
              </w:rPr>
              <w:t>3</w:t>
            </w:r>
            <w:r>
              <w:rPr>
                <w:noProof/>
                <w:webHidden/>
              </w:rPr>
              <w:fldChar w:fldCharType="end"/>
            </w:r>
          </w:hyperlink>
        </w:p>
        <w:p w14:paraId="2F29B76D" w14:textId="21EDA45F" w:rsidR="009D61AF" w:rsidRDefault="009D61AF">
          <w:pPr>
            <w:pStyle w:val="TOC1"/>
            <w:tabs>
              <w:tab w:val="right" w:leader="dot" w:pos="9016"/>
            </w:tabs>
            <w:rPr>
              <w:rFonts w:eastAsiaTheme="minorEastAsia"/>
              <w:noProof/>
              <w:lang w:eastAsia="zh-CN"/>
            </w:rPr>
          </w:pPr>
          <w:hyperlink w:anchor="_Toc100153383" w:history="1">
            <w:r w:rsidRPr="00EE16A9">
              <w:rPr>
                <w:rStyle w:val="Hyperlink"/>
                <w:rFonts w:ascii="Arial" w:hAnsi="Arial" w:cs="Arial"/>
                <w:b/>
                <w:bCs/>
                <w:noProof/>
                <w:lang w:val="en-US"/>
              </w:rPr>
              <w:t>Conclusion</w:t>
            </w:r>
            <w:r>
              <w:rPr>
                <w:noProof/>
                <w:webHidden/>
              </w:rPr>
              <w:tab/>
            </w:r>
            <w:r>
              <w:rPr>
                <w:noProof/>
                <w:webHidden/>
              </w:rPr>
              <w:fldChar w:fldCharType="begin"/>
            </w:r>
            <w:r>
              <w:rPr>
                <w:noProof/>
                <w:webHidden/>
              </w:rPr>
              <w:instrText xml:space="preserve"> PAGEREF _Toc100153383 \h </w:instrText>
            </w:r>
            <w:r>
              <w:rPr>
                <w:noProof/>
                <w:webHidden/>
              </w:rPr>
            </w:r>
            <w:r>
              <w:rPr>
                <w:noProof/>
                <w:webHidden/>
              </w:rPr>
              <w:fldChar w:fldCharType="separate"/>
            </w:r>
            <w:r>
              <w:rPr>
                <w:noProof/>
                <w:webHidden/>
              </w:rPr>
              <w:t>3</w:t>
            </w:r>
            <w:r>
              <w:rPr>
                <w:noProof/>
                <w:webHidden/>
              </w:rPr>
              <w:fldChar w:fldCharType="end"/>
            </w:r>
          </w:hyperlink>
        </w:p>
        <w:p w14:paraId="6E6E93BB" w14:textId="34C43D9B" w:rsidR="009D61AF" w:rsidRDefault="009D61AF">
          <w:pPr>
            <w:pStyle w:val="TOC1"/>
            <w:tabs>
              <w:tab w:val="right" w:leader="dot" w:pos="9016"/>
            </w:tabs>
            <w:rPr>
              <w:rFonts w:eastAsiaTheme="minorEastAsia"/>
              <w:noProof/>
              <w:lang w:eastAsia="zh-CN"/>
            </w:rPr>
          </w:pPr>
          <w:hyperlink w:anchor="_Toc100153384" w:history="1">
            <w:r w:rsidRPr="00EE16A9">
              <w:rPr>
                <w:rStyle w:val="Hyperlink"/>
                <w:rFonts w:ascii="Arial" w:hAnsi="Arial" w:cs="Arial"/>
                <w:b/>
                <w:bCs/>
                <w:noProof/>
                <w:lang w:val="en-US"/>
              </w:rPr>
              <w:t>REFERENCES</w:t>
            </w:r>
            <w:r>
              <w:rPr>
                <w:noProof/>
                <w:webHidden/>
              </w:rPr>
              <w:tab/>
            </w:r>
            <w:r>
              <w:rPr>
                <w:noProof/>
                <w:webHidden/>
              </w:rPr>
              <w:fldChar w:fldCharType="begin"/>
            </w:r>
            <w:r>
              <w:rPr>
                <w:noProof/>
                <w:webHidden/>
              </w:rPr>
              <w:instrText xml:space="preserve"> PAGEREF _Toc100153384 \h </w:instrText>
            </w:r>
            <w:r>
              <w:rPr>
                <w:noProof/>
                <w:webHidden/>
              </w:rPr>
            </w:r>
            <w:r>
              <w:rPr>
                <w:noProof/>
                <w:webHidden/>
              </w:rPr>
              <w:fldChar w:fldCharType="separate"/>
            </w:r>
            <w:r>
              <w:rPr>
                <w:noProof/>
                <w:webHidden/>
              </w:rPr>
              <w:t>4</w:t>
            </w:r>
            <w:r>
              <w:rPr>
                <w:noProof/>
                <w:webHidden/>
              </w:rPr>
              <w:fldChar w:fldCharType="end"/>
            </w:r>
          </w:hyperlink>
        </w:p>
        <w:p w14:paraId="67EC1B00" w14:textId="677C2BB0" w:rsidR="009D61AF" w:rsidRDefault="009D61AF">
          <w:r>
            <w:rPr>
              <w:b/>
              <w:bCs/>
              <w:noProof/>
            </w:rPr>
            <w:fldChar w:fldCharType="end"/>
          </w:r>
        </w:p>
      </w:sdtContent>
    </w:sdt>
    <w:p w14:paraId="5DFC8337" w14:textId="77777777" w:rsidR="00D947FF" w:rsidRDefault="00D947FF" w:rsidP="00114204">
      <w:pPr>
        <w:spacing w:line="360" w:lineRule="auto"/>
        <w:jc w:val="both"/>
        <w:rPr>
          <w:rFonts w:ascii="Arial" w:hAnsi="Arial" w:cs="Arial"/>
          <w:b/>
          <w:bCs/>
          <w:lang w:val="en-US"/>
        </w:rPr>
      </w:pPr>
    </w:p>
    <w:p w14:paraId="0C587080" w14:textId="77777777" w:rsidR="00D947FF" w:rsidRDefault="00D947FF" w:rsidP="00114204">
      <w:pPr>
        <w:spacing w:line="360" w:lineRule="auto"/>
        <w:jc w:val="both"/>
        <w:rPr>
          <w:rFonts w:ascii="Arial" w:hAnsi="Arial" w:cs="Arial"/>
          <w:b/>
          <w:bCs/>
          <w:lang w:val="en-US"/>
        </w:rPr>
      </w:pPr>
    </w:p>
    <w:p w14:paraId="408BB01E" w14:textId="77777777" w:rsidR="00D947FF" w:rsidRDefault="00D947FF" w:rsidP="00114204">
      <w:pPr>
        <w:spacing w:line="360" w:lineRule="auto"/>
        <w:jc w:val="both"/>
        <w:rPr>
          <w:rFonts w:ascii="Arial" w:hAnsi="Arial" w:cs="Arial"/>
          <w:b/>
          <w:bCs/>
          <w:lang w:val="en-US"/>
        </w:rPr>
      </w:pPr>
    </w:p>
    <w:p w14:paraId="21CFF016" w14:textId="77777777" w:rsidR="00D947FF" w:rsidRDefault="00D947FF" w:rsidP="00114204">
      <w:pPr>
        <w:spacing w:line="360" w:lineRule="auto"/>
        <w:jc w:val="both"/>
        <w:rPr>
          <w:rFonts w:ascii="Arial" w:hAnsi="Arial" w:cs="Arial"/>
          <w:b/>
          <w:bCs/>
          <w:lang w:val="en-US"/>
        </w:rPr>
      </w:pPr>
    </w:p>
    <w:p w14:paraId="70D43969" w14:textId="77777777" w:rsidR="00D947FF" w:rsidRDefault="00D947FF" w:rsidP="00114204">
      <w:pPr>
        <w:spacing w:line="360" w:lineRule="auto"/>
        <w:jc w:val="both"/>
        <w:rPr>
          <w:rFonts w:ascii="Arial" w:hAnsi="Arial" w:cs="Arial"/>
          <w:b/>
          <w:bCs/>
          <w:lang w:val="en-US"/>
        </w:rPr>
      </w:pPr>
    </w:p>
    <w:p w14:paraId="001A83D8" w14:textId="77777777" w:rsidR="00D947FF" w:rsidRDefault="00D947FF" w:rsidP="00114204">
      <w:pPr>
        <w:spacing w:line="360" w:lineRule="auto"/>
        <w:jc w:val="both"/>
        <w:rPr>
          <w:rFonts w:ascii="Arial" w:hAnsi="Arial" w:cs="Arial"/>
          <w:b/>
          <w:bCs/>
          <w:lang w:val="en-US"/>
        </w:rPr>
      </w:pPr>
    </w:p>
    <w:p w14:paraId="105EB4ED" w14:textId="77777777" w:rsidR="00D947FF" w:rsidRDefault="00D947FF" w:rsidP="00114204">
      <w:pPr>
        <w:spacing w:line="360" w:lineRule="auto"/>
        <w:jc w:val="both"/>
        <w:rPr>
          <w:rFonts w:ascii="Arial" w:hAnsi="Arial" w:cs="Arial"/>
          <w:b/>
          <w:bCs/>
          <w:lang w:val="en-US"/>
        </w:rPr>
      </w:pPr>
    </w:p>
    <w:p w14:paraId="3603C51D" w14:textId="77777777" w:rsidR="00D947FF" w:rsidRDefault="00D947FF" w:rsidP="00114204">
      <w:pPr>
        <w:spacing w:line="360" w:lineRule="auto"/>
        <w:jc w:val="both"/>
        <w:rPr>
          <w:rFonts w:ascii="Arial" w:hAnsi="Arial" w:cs="Arial"/>
          <w:b/>
          <w:bCs/>
          <w:lang w:val="en-US"/>
        </w:rPr>
      </w:pPr>
    </w:p>
    <w:p w14:paraId="2AF362A0" w14:textId="77777777" w:rsidR="00D947FF" w:rsidRDefault="00D947FF" w:rsidP="00114204">
      <w:pPr>
        <w:spacing w:line="360" w:lineRule="auto"/>
        <w:jc w:val="both"/>
        <w:rPr>
          <w:rFonts w:ascii="Arial" w:hAnsi="Arial" w:cs="Arial"/>
          <w:b/>
          <w:bCs/>
          <w:lang w:val="en-US"/>
        </w:rPr>
      </w:pPr>
    </w:p>
    <w:p w14:paraId="72E6AA77" w14:textId="77777777" w:rsidR="00D947FF" w:rsidRDefault="00D947FF" w:rsidP="00114204">
      <w:pPr>
        <w:spacing w:line="360" w:lineRule="auto"/>
        <w:jc w:val="both"/>
        <w:rPr>
          <w:rFonts w:ascii="Arial" w:hAnsi="Arial" w:cs="Arial"/>
          <w:b/>
          <w:bCs/>
          <w:lang w:val="en-US"/>
        </w:rPr>
      </w:pPr>
    </w:p>
    <w:p w14:paraId="6EF5BF67" w14:textId="77777777" w:rsidR="00D947FF" w:rsidRDefault="00D947FF" w:rsidP="00114204">
      <w:pPr>
        <w:spacing w:line="360" w:lineRule="auto"/>
        <w:jc w:val="both"/>
        <w:rPr>
          <w:rFonts w:ascii="Arial" w:hAnsi="Arial" w:cs="Arial"/>
          <w:b/>
          <w:bCs/>
          <w:lang w:val="en-US"/>
        </w:rPr>
      </w:pPr>
    </w:p>
    <w:p w14:paraId="34F1C94A" w14:textId="77777777" w:rsidR="0047545A" w:rsidRDefault="0047545A" w:rsidP="00D947FF">
      <w:pPr>
        <w:pStyle w:val="Heading1"/>
        <w:rPr>
          <w:rFonts w:ascii="Arial" w:hAnsi="Arial" w:cs="Arial"/>
          <w:b/>
          <w:bCs/>
          <w:color w:val="auto"/>
          <w:sz w:val="22"/>
          <w:szCs w:val="22"/>
          <w:lang w:val="en-US"/>
        </w:rPr>
        <w:sectPr w:rsidR="0047545A">
          <w:footerReference w:type="default" r:id="rId12"/>
          <w:pgSz w:w="11906" w:h="16838"/>
          <w:pgMar w:top="1440" w:right="1440" w:bottom="1440" w:left="1440" w:header="708" w:footer="708" w:gutter="0"/>
          <w:cols w:space="708"/>
          <w:docGrid w:linePitch="360"/>
        </w:sectPr>
      </w:pPr>
    </w:p>
    <w:p w14:paraId="75EAD538" w14:textId="1BEA5BB1" w:rsidR="00774385" w:rsidRPr="00B26773" w:rsidRDefault="003F4B3F" w:rsidP="00774385">
      <w:pPr>
        <w:pStyle w:val="Heading1"/>
        <w:rPr>
          <w:rFonts w:ascii="Arial" w:hAnsi="Arial" w:cs="Arial"/>
          <w:b/>
          <w:bCs/>
          <w:color w:val="auto"/>
          <w:sz w:val="24"/>
          <w:szCs w:val="24"/>
          <w:lang w:val="en-US"/>
        </w:rPr>
      </w:pPr>
      <w:bookmarkStart w:id="0" w:name="_Toc99604012"/>
      <w:bookmarkStart w:id="1" w:name="_Toc100153376"/>
      <w:r>
        <w:rPr>
          <w:rFonts w:ascii="Arial" w:hAnsi="Arial" w:cs="Arial"/>
          <w:b/>
          <w:bCs/>
          <w:color w:val="auto"/>
          <w:sz w:val="24"/>
          <w:szCs w:val="24"/>
          <w:lang w:val="en-US"/>
        </w:rPr>
        <w:lastRenderedPageBreak/>
        <w:t>in</w:t>
      </w:r>
      <w:r w:rsidR="00774385" w:rsidRPr="00B26773">
        <w:rPr>
          <w:rFonts w:ascii="Arial" w:hAnsi="Arial" w:cs="Arial"/>
          <w:b/>
          <w:bCs/>
          <w:color w:val="auto"/>
          <w:sz w:val="24"/>
          <w:szCs w:val="24"/>
          <w:lang w:val="en-US"/>
        </w:rPr>
        <w:t>troduction</w:t>
      </w:r>
      <w:bookmarkEnd w:id="1"/>
    </w:p>
    <w:p w14:paraId="7B8FDDFD" w14:textId="77777777" w:rsidR="00774385" w:rsidRPr="00B26773" w:rsidRDefault="00774385" w:rsidP="00774385">
      <w:pPr>
        <w:spacing w:line="360" w:lineRule="auto"/>
        <w:jc w:val="both"/>
        <w:rPr>
          <w:rFonts w:ascii="Arial" w:hAnsi="Arial" w:cs="Arial"/>
          <w:sz w:val="24"/>
          <w:szCs w:val="24"/>
          <w:lang w:val="en-US"/>
        </w:rPr>
      </w:pPr>
      <w:r w:rsidRPr="00B26773">
        <w:rPr>
          <w:rFonts w:ascii="Arial" w:hAnsi="Arial" w:cs="Arial"/>
          <w:sz w:val="24"/>
          <w:szCs w:val="24"/>
          <w:lang w:val="en-US"/>
        </w:rPr>
        <w:t>This supporting document presents an elaborate discussion of the points made in the group debate. The statement of the debate was based on ‘</w:t>
      </w:r>
      <w:r w:rsidRPr="00B26773">
        <w:rPr>
          <w:rFonts w:ascii="Arial" w:hAnsi="Arial" w:cs="Arial"/>
          <w:b/>
          <w:bCs/>
          <w:i/>
          <w:iCs/>
          <w:sz w:val="24"/>
          <w:szCs w:val="24"/>
        </w:rPr>
        <w:t>If the use of technology necessary for the elderly UK population</w:t>
      </w:r>
      <w:r w:rsidRPr="00B26773">
        <w:rPr>
          <w:rFonts w:ascii="Arial" w:hAnsi="Arial" w:cs="Arial"/>
          <w:b/>
          <w:bCs/>
          <w:i/>
          <w:iCs/>
          <w:sz w:val="24"/>
          <w:szCs w:val="24"/>
          <w:lang w:val="en-US"/>
        </w:rPr>
        <w:t>?</w:t>
      </w:r>
      <w:r w:rsidRPr="00B26773">
        <w:rPr>
          <w:rFonts w:ascii="Arial" w:hAnsi="Arial" w:cs="Arial"/>
          <w:i/>
          <w:iCs/>
          <w:sz w:val="24"/>
          <w:szCs w:val="24"/>
          <w:lang w:val="en-US"/>
        </w:rPr>
        <w:t xml:space="preserve">’ </w:t>
      </w:r>
      <w:r w:rsidRPr="00B26773">
        <w:rPr>
          <w:rFonts w:ascii="Arial" w:hAnsi="Arial" w:cs="Arial"/>
          <w:sz w:val="24"/>
          <w:szCs w:val="24"/>
          <w:lang w:val="en-US"/>
        </w:rPr>
        <w:t xml:space="preserve">and our group was in favor of this statement defending the fact new technology is necessary for the elderly UK population. Digital technology has given us the ability to do things easier particularly during the quarantines and those who has been admitted to hospital. It helped us to communicate, shopping, entertainment, education culture and work. While many over-75s are using the internet more for shopping or keeping in touch, some older people have been unable to access free Wi-Fi and computer equipment or training at public spaces such as cafes, libraries and local centers during the pandemic, and many others are physically unable to use a computer or simply not interested in getting online (agebuk, 2022).  </w:t>
      </w:r>
    </w:p>
    <w:p w14:paraId="5944313D" w14:textId="77777777" w:rsidR="00774385" w:rsidRPr="00B26773" w:rsidRDefault="00774385" w:rsidP="00774385">
      <w:pPr>
        <w:pStyle w:val="Heading1"/>
        <w:rPr>
          <w:rFonts w:ascii="Arial" w:hAnsi="Arial" w:cs="Arial"/>
          <w:b/>
          <w:bCs/>
          <w:color w:val="auto"/>
          <w:sz w:val="24"/>
          <w:szCs w:val="24"/>
          <w:lang w:val="en-US"/>
        </w:rPr>
      </w:pPr>
      <w:bookmarkStart w:id="2" w:name="_Toc99604013"/>
      <w:bookmarkStart w:id="3" w:name="_Toc100153377"/>
      <w:r w:rsidRPr="00B26773">
        <w:rPr>
          <w:rFonts w:ascii="Arial" w:hAnsi="Arial" w:cs="Arial"/>
          <w:b/>
          <w:bCs/>
          <w:color w:val="auto"/>
          <w:sz w:val="24"/>
          <w:szCs w:val="24"/>
          <w:lang w:val="en-US"/>
        </w:rPr>
        <w:t>Standpoint</w:t>
      </w:r>
      <w:bookmarkEnd w:id="2"/>
      <w:bookmarkEnd w:id="3"/>
    </w:p>
    <w:p w14:paraId="2821D497" w14:textId="77777777" w:rsidR="00774385" w:rsidRPr="00B26773" w:rsidRDefault="00774385" w:rsidP="00774385">
      <w:pPr>
        <w:rPr>
          <w:rFonts w:ascii="Arial" w:hAnsi="Arial" w:cs="Arial"/>
          <w:sz w:val="24"/>
          <w:szCs w:val="24"/>
          <w:lang w:val="en-US"/>
        </w:rPr>
      </w:pPr>
      <w:r w:rsidRPr="00B26773">
        <w:rPr>
          <w:rFonts w:ascii="Arial" w:hAnsi="Arial" w:cs="Arial"/>
          <w:sz w:val="24"/>
          <w:szCs w:val="24"/>
          <w:lang w:val="en-US"/>
        </w:rPr>
        <w:t xml:space="preserve">Yes, </w:t>
      </w:r>
      <w:r w:rsidRPr="00B26773">
        <w:rPr>
          <w:rFonts w:ascii="Arial" w:hAnsi="Arial" w:cs="Arial"/>
          <w:sz w:val="24"/>
          <w:szCs w:val="24"/>
        </w:rPr>
        <w:t>use of technology is necessary for the elderly people in UK</w:t>
      </w:r>
      <w:r w:rsidRPr="00B26773">
        <w:rPr>
          <w:rFonts w:ascii="Arial" w:hAnsi="Arial" w:cs="Arial"/>
          <w:sz w:val="24"/>
          <w:szCs w:val="24"/>
          <w:lang w:val="en-US"/>
        </w:rPr>
        <w:t xml:space="preserve">. </w:t>
      </w:r>
    </w:p>
    <w:p w14:paraId="34E5801E" w14:textId="77777777" w:rsidR="00774385" w:rsidRPr="00B26773" w:rsidRDefault="00774385" w:rsidP="00774385">
      <w:pPr>
        <w:pStyle w:val="Heading1"/>
        <w:rPr>
          <w:rFonts w:ascii="Arial" w:hAnsi="Arial" w:cs="Arial"/>
          <w:b/>
          <w:bCs/>
          <w:color w:val="auto"/>
          <w:sz w:val="24"/>
          <w:szCs w:val="24"/>
          <w:lang w:val="en-US"/>
        </w:rPr>
      </w:pPr>
      <w:bookmarkStart w:id="4" w:name="_Toc99604014"/>
      <w:bookmarkStart w:id="5" w:name="_Toc100153378"/>
      <w:r w:rsidRPr="00B26773">
        <w:rPr>
          <w:rFonts w:ascii="Arial" w:hAnsi="Arial" w:cs="Arial"/>
          <w:b/>
          <w:bCs/>
          <w:color w:val="auto"/>
          <w:sz w:val="24"/>
          <w:szCs w:val="24"/>
          <w:lang w:val="en-US"/>
        </w:rPr>
        <w:t xml:space="preserve">Views supporting </w:t>
      </w:r>
      <w:bookmarkEnd w:id="4"/>
      <w:r w:rsidRPr="00B26773">
        <w:rPr>
          <w:rFonts w:ascii="Arial" w:hAnsi="Arial" w:cs="Arial"/>
          <w:b/>
          <w:bCs/>
          <w:color w:val="auto"/>
          <w:sz w:val="24"/>
          <w:szCs w:val="24"/>
          <w:lang w:val="en-US"/>
        </w:rPr>
        <w:t>standpoint</w:t>
      </w:r>
      <w:bookmarkEnd w:id="5"/>
    </w:p>
    <w:p w14:paraId="6370E1E0" w14:textId="77777777" w:rsidR="00774385" w:rsidRDefault="00774385" w:rsidP="00774385">
      <w:pPr>
        <w:pStyle w:val="Heading2"/>
        <w:rPr>
          <w:rFonts w:ascii="Arial" w:hAnsi="Arial" w:cs="Arial"/>
          <w:sz w:val="24"/>
          <w:szCs w:val="24"/>
          <w:lang w:val="en-US"/>
        </w:rPr>
      </w:pPr>
      <w:bookmarkStart w:id="6" w:name="_Toc100153379"/>
      <w:r w:rsidRPr="00B26773">
        <w:rPr>
          <w:rFonts w:ascii="Arial" w:hAnsi="Arial" w:cs="Arial"/>
          <w:b/>
          <w:bCs/>
          <w:color w:val="auto"/>
          <w:sz w:val="24"/>
          <w:szCs w:val="24"/>
          <w:lang w:val="en-US"/>
        </w:rPr>
        <w:t>Digital technology and independent living for elderly people</w:t>
      </w:r>
      <w:r w:rsidRPr="00B26773">
        <w:rPr>
          <w:rFonts w:ascii="Arial" w:hAnsi="Arial" w:cs="Arial"/>
          <w:sz w:val="24"/>
          <w:szCs w:val="24"/>
          <w:lang w:val="en-US"/>
        </w:rPr>
        <w:t>.</w:t>
      </w:r>
      <w:bookmarkEnd w:id="6"/>
    </w:p>
    <w:p w14:paraId="7C964C8D" w14:textId="77777777" w:rsidR="00774385" w:rsidRPr="007227FF" w:rsidRDefault="00774385" w:rsidP="00774385">
      <w:pPr>
        <w:rPr>
          <w:lang w:val="en-US"/>
        </w:rPr>
      </w:pPr>
    </w:p>
    <w:p w14:paraId="2D03B8EE" w14:textId="77777777" w:rsidR="00774385" w:rsidRPr="00B26773" w:rsidRDefault="00774385" w:rsidP="00774385">
      <w:pPr>
        <w:rPr>
          <w:rFonts w:ascii="Arial" w:hAnsi="Arial" w:cs="Arial"/>
          <w:sz w:val="24"/>
          <w:szCs w:val="24"/>
          <w:lang w:val="en-US"/>
        </w:rPr>
      </w:pPr>
      <w:r w:rsidRPr="00B26773">
        <w:rPr>
          <w:rFonts w:ascii="Arial" w:hAnsi="Arial" w:cs="Arial"/>
          <w:sz w:val="24"/>
          <w:szCs w:val="24"/>
          <w:lang w:val="en-US"/>
        </w:rPr>
        <w:t xml:space="preserve">According to (Nikou et al,2020) digital technology such as online healthcare portal enable elderly people to live in dependently at home for longer </w:t>
      </w:r>
      <w:proofErr w:type="gramStart"/>
      <w:r w:rsidRPr="00B26773">
        <w:rPr>
          <w:rFonts w:ascii="Arial" w:hAnsi="Arial" w:cs="Arial"/>
          <w:sz w:val="24"/>
          <w:szCs w:val="24"/>
          <w:lang w:val="en-US"/>
        </w:rPr>
        <w:t>period of time</w:t>
      </w:r>
      <w:proofErr w:type="gramEnd"/>
      <w:r w:rsidRPr="00B26773">
        <w:rPr>
          <w:rFonts w:ascii="Arial" w:hAnsi="Arial" w:cs="Arial"/>
          <w:sz w:val="24"/>
          <w:szCs w:val="24"/>
          <w:lang w:val="en-US"/>
        </w:rPr>
        <w:t xml:space="preserve">. Independent living, in this context, refers to the freedom elderly people </w:t>
      </w:r>
      <w:proofErr w:type="gramStart"/>
      <w:r w:rsidRPr="00B26773">
        <w:rPr>
          <w:rFonts w:ascii="Arial" w:hAnsi="Arial" w:cs="Arial"/>
          <w:sz w:val="24"/>
          <w:szCs w:val="24"/>
          <w:lang w:val="en-US"/>
        </w:rPr>
        <w:t>have to</w:t>
      </w:r>
      <w:proofErr w:type="gramEnd"/>
      <w:r w:rsidRPr="00B26773">
        <w:rPr>
          <w:rFonts w:ascii="Arial" w:hAnsi="Arial" w:cs="Arial"/>
          <w:sz w:val="24"/>
          <w:szCs w:val="24"/>
          <w:lang w:val="en-US"/>
        </w:rPr>
        <w:t xml:space="preserve"> live their lives in way that they find important. Agreed the use new technology has always been necessary for elderly people in UK particularly digital technology. Since the invention of digital technology, the progress has been made to improv daily life and healthcare for elderly people. The apps and hardware were created to make it easy for elderly to access to healthcare system, entertainment, interaction with their family or friends. When it comes to artificial intelligence it can be used for treatment assignment, screening, diagnosis and so on, so that they can learn similar groups of subjects, associations between subjects feature and outcomes of interest.” The increasing availability of healthcare data and rapid development of big data analytic methods has made possible the recent successful application of artificial intelligence in healthcare” Jiang et al (2017). Additionally, artificial intelligence has changed the elderly people’s life particularly when it to healthcare setting. Since artificial intelligence improve the way NHS dealing with very complex diseases like cancer, cardiovascular diseases, diabetes and so on. The debate agreed the new technology is part of elderly daily life because it assist them to socialize, banking, medical need and so on. </w:t>
      </w:r>
    </w:p>
    <w:p w14:paraId="02DA581C" w14:textId="77777777" w:rsidR="00774385" w:rsidRPr="00B26773" w:rsidRDefault="00774385" w:rsidP="00774385">
      <w:pPr>
        <w:rPr>
          <w:rFonts w:ascii="Arial" w:hAnsi="Arial" w:cs="Arial"/>
          <w:sz w:val="24"/>
          <w:szCs w:val="24"/>
          <w:lang w:val="en-US"/>
        </w:rPr>
      </w:pPr>
    </w:p>
    <w:p w14:paraId="0D72CEE4" w14:textId="77777777" w:rsidR="00774385" w:rsidRPr="00B26773" w:rsidRDefault="00774385" w:rsidP="00774385">
      <w:pPr>
        <w:pStyle w:val="Heading2"/>
        <w:rPr>
          <w:rFonts w:ascii="Arial" w:hAnsi="Arial" w:cs="Arial"/>
          <w:b/>
          <w:bCs/>
          <w:color w:val="auto"/>
          <w:sz w:val="24"/>
          <w:szCs w:val="24"/>
          <w:lang w:val="en-US"/>
        </w:rPr>
      </w:pPr>
      <w:bookmarkStart w:id="7" w:name="_Toc99604016"/>
      <w:bookmarkStart w:id="8" w:name="_Toc100153380"/>
      <w:r w:rsidRPr="00B26773">
        <w:rPr>
          <w:rFonts w:ascii="Arial" w:hAnsi="Arial" w:cs="Arial"/>
          <w:b/>
          <w:bCs/>
          <w:color w:val="auto"/>
          <w:sz w:val="24"/>
          <w:szCs w:val="24"/>
          <w:lang w:val="en-US"/>
        </w:rPr>
        <w:lastRenderedPageBreak/>
        <w:t xml:space="preserve">Complexity of </w:t>
      </w:r>
      <w:bookmarkEnd w:id="7"/>
      <w:r w:rsidRPr="00B26773">
        <w:rPr>
          <w:rFonts w:ascii="Arial" w:hAnsi="Arial" w:cs="Arial"/>
          <w:b/>
          <w:bCs/>
          <w:color w:val="auto"/>
          <w:sz w:val="24"/>
          <w:szCs w:val="24"/>
          <w:lang w:val="en-US"/>
        </w:rPr>
        <w:t>new technology</w:t>
      </w:r>
      <w:bookmarkEnd w:id="8"/>
      <w:r w:rsidRPr="00B26773">
        <w:rPr>
          <w:rFonts w:ascii="Arial" w:hAnsi="Arial" w:cs="Arial"/>
          <w:b/>
          <w:bCs/>
          <w:color w:val="auto"/>
          <w:sz w:val="24"/>
          <w:szCs w:val="24"/>
          <w:lang w:val="en-US"/>
        </w:rPr>
        <w:t xml:space="preserve">  </w:t>
      </w:r>
    </w:p>
    <w:p w14:paraId="0877B476" w14:textId="77777777" w:rsidR="00774385" w:rsidRPr="00B26773" w:rsidRDefault="00774385" w:rsidP="00774385">
      <w:pPr>
        <w:rPr>
          <w:rFonts w:ascii="Arial" w:hAnsi="Arial" w:cs="Arial"/>
          <w:sz w:val="24"/>
          <w:szCs w:val="24"/>
          <w:lang w:val="en-US"/>
        </w:rPr>
      </w:pPr>
    </w:p>
    <w:p w14:paraId="7352BCC0" w14:textId="77777777" w:rsidR="00774385" w:rsidRPr="00B26773" w:rsidRDefault="00774385" w:rsidP="00774385">
      <w:pPr>
        <w:spacing w:line="360" w:lineRule="auto"/>
        <w:jc w:val="both"/>
        <w:rPr>
          <w:rFonts w:ascii="Arial" w:hAnsi="Arial" w:cs="Arial"/>
          <w:sz w:val="24"/>
          <w:szCs w:val="24"/>
          <w:lang w:val="en-US"/>
        </w:rPr>
      </w:pPr>
      <w:r w:rsidRPr="00B26773">
        <w:rPr>
          <w:rFonts w:ascii="Arial" w:hAnsi="Arial" w:cs="Arial"/>
          <w:sz w:val="24"/>
          <w:szCs w:val="24"/>
          <w:lang w:val="en-US"/>
        </w:rPr>
        <w:t xml:space="preserve">Humanity has always a reserve to adopt innovation particularly the elderly people. However digital technology is complex cause there is many hardware and software which is not simple to use or just Insafe to use for elderly people. As many as 77 percent of seniors report that they would require assistance were they to try and learn how to use a smartphone or tablet. Additionally, of those who are already on the internet but not use social networking site, 56 percent say they would need help to connect with friend and family (Pew Research,2014). The crucial factor for adaptation of digital technology in elderly people is the usability and accessibility. Digital technology can promote independent living for elderly people however it can increase loneliness in some cases. </w:t>
      </w:r>
    </w:p>
    <w:p w14:paraId="48200032" w14:textId="77777777" w:rsidR="00774385" w:rsidRPr="00B26773" w:rsidRDefault="00774385" w:rsidP="00774385">
      <w:pPr>
        <w:spacing w:line="360" w:lineRule="auto"/>
        <w:jc w:val="both"/>
        <w:rPr>
          <w:rFonts w:ascii="Arial" w:hAnsi="Arial" w:cs="Arial"/>
          <w:sz w:val="24"/>
          <w:szCs w:val="24"/>
          <w:lang w:val="en-US"/>
        </w:rPr>
      </w:pPr>
    </w:p>
    <w:p w14:paraId="0EB44E1E" w14:textId="77777777" w:rsidR="00774385" w:rsidRPr="00B26773" w:rsidRDefault="00774385" w:rsidP="00774385">
      <w:pPr>
        <w:pStyle w:val="Heading2"/>
        <w:rPr>
          <w:rFonts w:ascii="Arial" w:hAnsi="Arial" w:cs="Arial"/>
          <w:b/>
          <w:bCs/>
          <w:color w:val="auto"/>
          <w:sz w:val="24"/>
          <w:szCs w:val="24"/>
          <w:lang w:val="en-US"/>
        </w:rPr>
      </w:pPr>
      <w:bookmarkStart w:id="9" w:name="_Toc100153381"/>
      <w:r w:rsidRPr="00B26773">
        <w:rPr>
          <w:rFonts w:ascii="Arial" w:hAnsi="Arial" w:cs="Arial"/>
          <w:b/>
          <w:bCs/>
          <w:color w:val="auto"/>
          <w:sz w:val="24"/>
          <w:szCs w:val="24"/>
          <w:lang w:val="en-US"/>
        </w:rPr>
        <w:t>Pressure of digital technology on elderly people</w:t>
      </w:r>
      <w:bookmarkEnd w:id="9"/>
    </w:p>
    <w:p w14:paraId="3625811B" w14:textId="77777777" w:rsidR="00774385" w:rsidRPr="00B26773" w:rsidRDefault="00774385" w:rsidP="00774385">
      <w:pPr>
        <w:rPr>
          <w:rFonts w:ascii="Arial" w:hAnsi="Arial" w:cs="Arial"/>
          <w:sz w:val="24"/>
          <w:szCs w:val="24"/>
          <w:lang w:val="en-US"/>
        </w:rPr>
      </w:pPr>
    </w:p>
    <w:p w14:paraId="57D6C917" w14:textId="77777777" w:rsidR="00774385" w:rsidRPr="00B26773" w:rsidRDefault="00774385" w:rsidP="00774385">
      <w:pPr>
        <w:rPr>
          <w:rFonts w:ascii="Arial" w:hAnsi="Arial" w:cs="Arial"/>
          <w:sz w:val="24"/>
          <w:szCs w:val="24"/>
          <w:lang w:val="en-US"/>
        </w:rPr>
      </w:pPr>
      <w:r w:rsidRPr="00B26773">
        <w:rPr>
          <w:rFonts w:ascii="Arial" w:hAnsi="Arial" w:cs="Arial"/>
          <w:sz w:val="24"/>
          <w:szCs w:val="24"/>
          <w:lang w:val="en-US"/>
        </w:rPr>
        <w:t xml:space="preserve">In our modern days digital technology put enormous pressure to the people of all ages particularly the elderly in UK. Because most the public service are digitalized which is confused them or put them in enormous pressure to learn how to use the hardware or software. Furthermore, the digital technology pressure is in they all aspect of live from shopping, healthcare, mobility and so on. </w:t>
      </w:r>
    </w:p>
    <w:p w14:paraId="65ED60DA" w14:textId="77777777" w:rsidR="00774385" w:rsidRDefault="00774385" w:rsidP="00774385">
      <w:pPr>
        <w:spacing w:line="360" w:lineRule="auto"/>
        <w:jc w:val="both"/>
        <w:rPr>
          <w:rFonts w:ascii="Arial" w:hAnsi="Arial" w:cs="Arial"/>
          <w:sz w:val="24"/>
          <w:szCs w:val="24"/>
          <w:lang w:val="en-US"/>
        </w:rPr>
      </w:pPr>
      <w:r w:rsidRPr="00B26773">
        <w:rPr>
          <w:rFonts w:ascii="Arial" w:hAnsi="Arial" w:cs="Arial"/>
          <w:sz w:val="24"/>
          <w:szCs w:val="24"/>
          <w:lang w:val="en-US"/>
        </w:rPr>
        <w:t xml:space="preserve"> </w:t>
      </w:r>
      <w:bookmarkStart w:id="10" w:name="_Toc99604018"/>
    </w:p>
    <w:p w14:paraId="5EA981CE" w14:textId="77777777" w:rsidR="00774385" w:rsidRPr="009A102A" w:rsidRDefault="00774385" w:rsidP="00774385">
      <w:pPr>
        <w:spacing w:line="360" w:lineRule="auto"/>
        <w:jc w:val="both"/>
        <w:rPr>
          <w:rFonts w:ascii="Arial" w:hAnsi="Arial" w:cs="Arial"/>
          <w:sz w:val="24"/>
          <w:szCs w:val="24"/>
          <w:lang w:val="en-US"/>
        </w:rPr>
      </w:pPr>
      <w:r w:rsidRPr="00B26773">
        <w:rPr>
          <w:rFonts w:ascii="Arial" w:hAnsi="Arial" w:cs="Arial"/>
          <w:b/>
          <w:bCs/>
          <w:sz w:val="24"/>
          <w:szCs w:val="24"/>
          <w:lang w:val="en-US"/>
        </w:rPr>
        <w:t>Other views on the debate</w:t>
      </w:r>
      <w:bookmarkEnd w:id="10"/>
    </w:p>
    <w:p w14:paraId="27E5AA48" w14:textId="77777777" w:rsidR="00774385" w:rsidRPr="00B26773" w:rsidRDefault="00774385" w:rsidP="00774385">
      <w:pPr>
        <w:spacing w:line="360" w:lineRule="auto"/>
        <w:jc w:val="both"/>
        <w:rPr>
          <w:rFonts w:ascii="Arial" w:hAnsi="Arial" w:cs="Arial"/>
          <w:sz w:val="24"/>
          <w:szCs w:val="24"/>
          <w:lang w:val="en-US"/>
        </w:rPr>
      </w:pPr>
      <w:r w:rsidRPr="00B26773">
        <w:rPr>
          <w:rFonts w:ascii="Arial" w:hAnsi="Arial" w:cs="Arial"/>
          <w:sz w:val="24"/>
          <w:szCs w:val="24"/>
          <w:lang w:val="en-US"/>
        </w:rPr>
        <w:t xml:space="preserve">Digital technology is not a necessity according to other view on the debate. Argued the elderly can live without using a new technology in UK because it so complicated for elderly to understand and adopt to new technology. Argued the elderly are afraid to use digital technology because lack of perceived benefits or need. According to (Eurostat, 2017) 9 percent of seniors at the age of 75 or over have sever visual impairments, and 18 percent have </w:t>
      </w:r>
      <w:proofErr w:type="gramStart"/>
      <w:r w:rsidRPr="00B26773">
        <w:rPr>
          <w:rFonts w:ascii="Arial" w:hAnsi="Arial" w:cs="Arial"/>
          <w:sz w:val="24"/>
          <w:szCs w:val="24"/>
          <w:lang w:val="en-US"/>
        </w:rPr>
        <w:t>sever</w:t>
      </w:r>
      <w:proofErr w:type="gramEnd"/>
      <w:r w:rsidRPr="00B26773">
        <w:rPr>
          <w:rFonts w:ascii="Arial" w:hAnsi="Arial" w:cs="Arial"/>
          <w:sz w:val="24"/>
          <w:szCs w:val="24"/>
          <w:lang w:val="en-US"/>
        </w:rPr>
        <w:t xml:space="preserve"> hearing limitation in the EU. However, hearing limitation and visual impairment do not stop elderly people using digital technology because there is some device design for people visual and hearing limitation.</w:t>
      </w:r>
    </w:p>
    <w:p w14:paraId="30C25BF5" w14:textId="77777777" w:rsidR="00774385" w:rsidRDefault="00774385" w:rsidP="00774385">
      <w:pPr>
        <w:spacing w:line="360" w:lineRule="auto"/>
        <w:jc w:val="both"/>
        <w:rPr>
          <w:rFonts w:ascii="Arial" w:hAnsi="Arial" w:cs="Arial"/>
          <w:sz w:val="24"/>
          <w:szCs w:val="24"/>
          <w:lang w:val="en-US"/>
        </w:rPr>
      </w:pPr>
    </w:p>
    <w:p w14:paraId="2B4E8AA4" w14:textId="77777777" w:rsidR="00774385" w:rsidRDefault="00774385" w:rsidP="00774385">
      <w:pPr>
        <w:spacing w:line="360" w:lineRule="auto"/>
        <w:jc w:val="both"/>
        <w:rPr>
          <w:rFonts w:ascii="Arial" w:hAnsi="Arial" w:cs="Arial"/>
          <w:b/>
          <w:bCs/>
          <w:lang w:val="en-US"/>
        </w:rPr>
      </w:pPr>
    </w:p>
    <w:p w14:paraId="7F2977BC" w14:textId="77777777" w:rsidR="00774385" w:rsidRDefault="00774385" w:rsidP="00774385">
      <w:pPr>
        <w:spacing w:line="360" w:lineRule="auto"/>
        <w:jc w:val="both"/>
        <w:rPr>
          <w:rFonts w:ascii="Arial" w:hAnsi="Arial" w:cs="Arial"/>
          <w:b/>
          <w:bCs/>
          <w:lang w:val="en-US"/>
        </w:rPr>
      </w:pPr>
      <w:r w:rsidRPr="004874AB">
        <w:rPr>
          <w:rFonts w:ascii="Arial" w:hAnsi="Arial" w:cs="Arial"/>
          <w:b/>
          <w:bCs/>
          <w:lang w:val="en-US"/>
        </w:rPr>
        <w:lastRenderedPageBreak/>
        <w:t xml:space="preserve">Statistics of </w:t>
      </w:r>
      <w:r>
        <w:rPr>
          <w:rFonts w:ascii="Arial" w:hAnsi="Arial" w:cs="Arial"/>
          <w:b/>
          <w:bCs/>
          <w:lang w:val="en-US"/>
        </w:rPr>
        <w:t>elderly people using a digital technology in UK</w:t>
      </w:r>
    </w:p>
    <w:p w14:paraId="74E37668" w14:textId="47A50F28" w:rsidR="00774385" w:rsidRPr="00194528" w:rsidRDefault="00774385" w:rsidP="00774385">
      <w:pPr>
        <w:spacing w:line="360" w:lineRule="auto"/>
        <w:jc w:val="both"/>
        <w:rPr>
          <w:rFonts w:ascii="Arial" w:hAnsi="Arial" w:cs="Arial"/>
          <w:sz w:val="24"/>
          <w:szCs w:val="24"/>
          <w:lang w:val="en-US"/>
        </w:rPr>
      </w:pPr>
      <w:r w:rsidRPr="00194528">
        <w:rPr>
          <w:rFonts w:ascii="Arial" w:hAnsi="Arial" w:cs="Arial"/>
          <w:sz w:val="24"/>
          <w:szCs w:val="24"/>
          <w:lang w:val="en-US"/>
        </w:rPr>
        <w:t>The internet and mobile phone usage is high is the elderly population and it is increasing every day particularly during the Covid-19 and quarantine period. “The good news is that internet use in the 65-74 age group is increasing – it rose from 52% in 2011to 83% in 2019, and the current situation is likely to speed that increase. If the COVID-19 pandemic has made us all realise something-it is the power of digital technology” (ageing-better.org.uk, 2020).</w:t>
      </w:r>
      <w:r w:rsidR="004A1D8E" w:rsidRPr="00194528">
        <w:rPr>
          <w:rFonts w:ascii="Arial" w:hAnsi="Arial" w:cs="Arial"/>
          <w:sz w:val="24"/>
          <w:szCs w:val="24"/>
          <w:lang w:val="en-US"/>
        </w:rPr>
        <w:t xml:space="preserve"> </w:t>
      </w:r>
      <w:r w:rsidRPr="00194528">
        <w:rPr>
          <w:rFonts w:ascii="Arial" w:hAnsi="Arial" w:cs="Arial"/>
          <w:sz w:val="24"/>
          <w:szCs w:val="24"/>
          <w:lang w:val="en-US"/>
        </w:rPr>
        <w:t>Additionally,</w:t>
      </w:r>
      <w:r w:rsidR="004A1D8E" w:rsidRPr="00194528">
        <w:rPr>
          <w:rFonts w:ascii="Arial" w:hAnsi="Arial" w:cs="Arial"/>
          <w:sz w:val="24"/>
          <w:szCs w:val="24"/>
          <w:lang w:val="en-US"/>
        </w:rPr>
        <w:t xml:space="preserve"> </w:t>
      </w:r>
      <w:r w:rsidRPr="00194528">
        <w:rPr>
          <w:rFonts w:ascii="Arial" w:hAnsi="Arial" w:cs="Arial"/>
          <w:sz w:val="24"/>
          <w:szCs w:val="24"/>
          <w:lang w:val="en-US"/>
        </w:rPr>
        <w:t xml:space="preserve">those numbers may increase during the pandemic. According to (ageuk 2018) 80% of people aged 65-74 and 44% of those age 75 used internet recently. </w:t>
      </w:r>
    </w:p>
    <w:bookmarkEnd w:id="0"/>
    <w:p w14:paraId="24499AD7" w14:textId="6B31E246" w:rsidR="00144DD9" w:rsidRPr="00144DD9" w:rsidRDefault="00AD7DAC" w:rsidP="00774385">
      <w:pPr>
        <w:pStyle w:val="Heading1"/>
        <w:rPr>
          <w:rFonts w:ascii="Arial" w:hAnsi="Arial" w:cs="Arial"/>
          <w:lang w:val="en-US"/>
        </w:rPr>
      </w:pPr>
      <w:r>
        <w:rPr>
          <w:rFonts w:ascii="Arial" w:hAnsi="Arial" w:cs="Arial"/>
          <w:lang w:val="en-US"/>
        </w:rPr>
        <w:t xml:space="preserve"> </w:t>
      </w:r>
    </w:p>
    <w:p w14:paraId="1FEB62E1" w14:textId="77777777" w:rsidR="007417E2" w:rsidRPr="00114204" w:rsidRDefault="007417E2" w:rsidP="0014575B">
      <w:pPr>
        <w:spacing w:line="360" w:lineRule="auto"/>
        <w:jc w:val="both"/>
        <w:rPr>
          <w:rFonts w:ascii="Arial" w:hAnsi="Arial" w:cs="Arial"/>
          <w:lang w:val="en-US"/>
        </w:rPr>
      </w:pPr>
    </w:p>
    <w:p w14:paraId="3D3CD284" w14:textId="6E53F50A" w:rsidR="006233AE" w:rsidRPr="00EA29DD" w:rsidRDefault="006233AE" w:rsidP="0014575B">
      <w:pPr>
        <w:pStyle w:val="Heading1"/>
        <w:spacing w:line="360" w:lineRule="auto"/>
        <w:rPr>
          <w:rFonts w:ascii="Arial" w:hAnsi="Arial" w:cs="Arial"/>
          <w:b/>
          <w:bCs/>
          <w:color w:val="auto"/>
          <w:sz w:val="24"/>
          <w:szCs w:val="24"/>
          <w:lang w:val="en-US"/>
        </w:rPr>
      </w:pPr>
      <w:bookmarkStart w:id="11" w:name="_Toc99604019"/>
      <w:bookmarkStart w:id="12" w:name="_Toc100153382"/>
      <w:r w:rsidRPr="00EA29DD">
        <w:rPr>
          <w:rFonts w:ascii="Arial" w:hAnsi="Arial" w:cs="Arial"/>
          <w:b/>
          <w:bCs/>
          <w:color w:val="auto"/>
          <w:sz w:val="24"/>
          <w:szCs w:val="24"/>
          <w:lang w:val="en-US"/>
        </w:rPr>
        <w:t>Impact of COVID-19 on</w:t>
      </w:r>
      <w:bookmarkEnd w:id="11"/>
      <w:r w:rsidR="0067323F" w:rsidRPr="00EA29DD">
        <w:rPr>
          <w:rFonts w:ascii="Arial" w:hAnsi="Arial" w:cs="Arial"/>
          <w:b/>
          <w:bCs/>
          <w:color w:val="auto"/>
          <w:sz w:val="24"/>
          <w:szCs w:val="24"/>
          <w:lang w:val="en-US"/>
        </w:rPr>
        <w:t xml:space="preserve"> use of digital technology for elderly </w:t>
      </w:r>
      <w:r w:rsidR="002511C7" w:rsidRPr="00EA29DD">
        <w:rPr>
          <w:rFonts w:ascii="Arial" w:hAnsi="Arial" w:cs="Arial"/>
          <w:b/>
          <w:bCs/>
          <w:color w:val="auto"/>
          <w:sz w:val="24"/>
          <w:szCs w:val="24"/>
          <w:lang w:val="en-US"/>
        </w:rPr>
        <w:t>in UK</w:t>
      </w:r>
      <w:bookmarkEnd w:id="12"/>
    </w:p>
    <w:p w14:paraId="25EC621E" w14:textId="26C3FB2B" w:rsidR="00A67A2C" w:rsidRPr="00EA29DD" w:rsidRDefault="00004EC3" w:rsidP="00A67A2C">
      <w:pPr>
        <w:rPr>
          <w:rFonts w:ascii="Arial" w:hAnsi="Arial" w:cs="Arial"/>
          <w:sz w:val="24"/>
          <w:szCs w:val="24"/>
          <w:lang w:val="en-US"/>
        </w:rPr>
      </w:pPr>
      <w:r w:rsidRPr="00EA29DD">
        <w:rPr>
          <w:rFonts w:ascii="Arial" w:hAnsi="Arial" w:cs="Arial"/>
          <w:sz w:val="24"/>
          <w:szCs w:val="24"/>
          <w:lang w:val="en-US"/>
        </w:rPr>
        <w:t xml:space="preserve">COVID-19 </w:t>
      </w:r>
      <w:r w:rsidR="00B07459" w:rsidRPr="00EA29DD">
        <w:rPr>
          <w:rFonts w:ascii="Arial" w:hAnsi="Arial" w:cs="Arial"/>
          <w:sz w:val="24"/>
          <w:szCs w:val="24"/>
          <w:lang w:val="en-US"/>
        </w:rPr>
        <w:t xml:space="preserve">made a significant change </w:t>
      </w:r>
      <w:r w:rsidR="008F1D49" w:rsidRPr="00EA29DD">
        <w:rPr>
          <w:rFonts w:ascii="Arial" w:hAnsi="Arial" w:cs="Arial"/>
          <w:sz w:val="24"/>
          <w:szCs w:val="24"/>
          <w:lang w:val="en-US"/>
        </w:rPr>
        <w:t xml:space="preserve">in the </w:t>
      </w:r>
      <w:r w:rsidR="00F828C5" w:rsidRPr="00EA29DD">
        <w:rPr>
          <w:rFonts w:ascii="Arial" w:hAnsi="Arial" w:cs="Arial"/>
          <w:sz w:val="24"/>
          <w:szCs w:val="24"/>
          <w:lang w:val="en-US"/>
        </w:rPr>
        <w:t xml:space="preserve">lifestyle of the people </w:t>
      </w:r>
      <w:r w:rsidR="003A5ECE" w:rsidRPr="00EA29DD">
        <w:rPr>
          <w:rFonts w:ascii="Arial" w:hAnsi="Arial" w:cs="Arial"/>
          <w:sz w:val="24"/>
          <w:szCs w:val="24"/>
          <w:lang w:val="en-US"/>
        </w:rPr>
        <w:t>particularly</w:t>
      </w:r>
      <w:r w:rsidR="00F828C5" w:rsidRPr="00EA29DD">
        <w:rPr>
          <w:rFonts w:ascii="Arial" w:hAnsi="Arial" w:cs="Arial"/>
          <w:sz w:val="24"/>
          <w:szCs w:val="24"/>
          <w:lang w:val="en-US"/>
        </w:rPr>
        <w:t xml:space="preserve"> </w:t>
      </w:r>
      <w:r w:rsidR="00507937" w:rsidRPr="00EA29DD">
        <w:rPr>
          <w:rFonts w:ascii="Arial" w:hAnsi="Arial" w:cs="Arial"/>
          <w:sz w:val="24"/>
          <w:szCs w:val="24"/>
          <w:lang w:val="en-US"/>
        </w:rPr>
        <w:t>for elderly</w:t>
      </w:r>
      <w:r w:rsidR="00F828C5" w:rsidRPr="00EA29DD">
        <w:rPr>
          <w:rFonts w:ascii="Arial" w:hAnsi="Arial" w:cs="Arial"/>
          <w:sz w:val="24"/>
          <w:szCs w:val="24"/>
          <w:lang w:val="en-US"/>
        </w:rPr>
        <w:t xml:space="preserve"> </w:t>
      </w:r>
      <w:r w:rsidR="003A5ECE" w:rsidRPr="00EA29DD">
        <w:rPr>
          <w:rFonts w:ascii="Arial" w:hAnsi="Arial" w:cs="Arial"/>
          <w:sz w:val="24"/>
          <w:szCs w:val="24"/>
          <w:lang w:val="en-US"/>
        </w:rPr>
        <w:t>people</w:t>
      </w:r>
      <w:r w:rsidR="00507937" w:rsidRPr="00EA29DD">
        <w:rPr>
          <w:rFonts w:ascii="Arial" w:hAnsi="Arial" w:cs="Arial"/>
          <w:sz w:val="24"/>
          <w:szCs w:val="24"/>
          <w:lang w:val="en-US"/>
        </w:rPr>
        <w:t xml:space="preserve">. </w:t>
      </w:r>
      <w:r w:rsidR="00FA44C5" w:rsidRPr="00EA29DD">
        <w:rPr>
          <w:rFonts w:ascii="Arial" w:hAnsi="Arial" w:cs="Arial"/>
          <w:sz w:val="24"/>
          <w:szCs w:val="24"/>
          <w:lang w:val="en-US"/>
        </w:rPr>
        <w:t xml:space="preserve">Due to lockdown </w:t>
      </w:r>
      <w:r w:rsidR="00DC13F5" w:rsidRPr="00EA29DD">
        <w:rPr>
          <w:rFonts w:ascii="Arial" w:hAnsi="Arial" w:cs="Arial"/>
          <w:sz w:val="24"/>
          <w:szCs w:val="24"/>
          <w:lang w:val="en-US"/>
        </w:rPr>
        <w:t>during the pandemic the movement of people has been restraint</w:t>
      </w:r>
      <w:r w:rsidR="00E16319" w:rsidRPr="00EA29DD">
        <w:rPr>
          <w:rFonts w:ascii="Arial" w:hAnsi="Arial" w:cs="Arial"/>
          <w:sz w:val="24"/>
          <w:szCs w:val="24"/>
          <w:lang w:val="en-US"/>
        </w:rPr>
        <w:t xml:space="preserve">, </w:t>
      </w:r>
      <w:r w:rsidR="00B154C8" w:rsidRPr="00EA29DD">
        <w:rPr>
          <w:rFonts w:ascii="Arial" w:hAnsi="Arial" w:cs="Arial"/>
          <w:sz w:val="24"/>
          <w:szCs w:val="24"/>
          <w:lang w:val="en-US"/>
        </w:rPr>
        <w:t>gathering and visit has b</w:t>
      </w:r>
      <w:r w:rsidR="00E6741A" w:rsidRPr="00EA29DD">
        <w:rPr>
          <w:rFonts w:ascii="Arial" w:hAnsi="Arial" w:cs="Arial"/>
          <w:sz w:val="24"/>
          <w:szCs w:val="24"/>
          <w:lang w:val="en-US"/>
        </w:rPr>
        <w:t xml:space="preserve">een </w:t>
      </w:r>
      <w:r w:rsidR="001A77F0" w:rsidRPr="00EA29DD">
        <w:rPr>
          <w:rFonts w:ascii="Arial" w:hAnsi="Arial" w:cs="Arial"/>
          <w:sz w:val="24"/>
          <w:szCs w:val="24"/>
          <w:lang w:val="en-US"/>
        </w:rPr>
        <w:t>banned</w:t>
      </w:r>
      <w:r w:rsidR="00E6741A" w:rsidRPr="00EA29DD">
        <w:rPr>
          <w:rFonts w:ascii="Arial" w:hAnsi="Arial" w:cs="Arial"/>
          <w:sz w:val="24"/>
          <w:szCs w:val="24"/>
          <w:lang w:val="en-US"/>
        </w:rPr>
        <w:t xml:space="preserve"> particularly visit to the care and nursing homes</w:t>
      </w:r>
      <w:r w:rsidR="00957081" w:rsidRPr="00EA29DD">
        <w:rPr>
          <w:rFonts w:ascii="Arial" w:hAnsi="Arial" w:cs="Arial"/>
          <w:sz w:val="24"/>
          <w:szCs w:val="24"/>
          <w:lang w:val="en-US"/>
        </w:rPr>
        <w:t xml:space="preserve">. However digital technology made a significant </w:t>
      </w:r>
      <w:r w:rsidR="001A77F0" w:rsidRPr="00EA29DD">
        <w:rPr>
          <w:rFonts w:ascii="Arial" w:hAnsi="Arial" w:cs="Arial"/>
          <w:sz w:val="24"/>
          <w:szCs w:val="24"/>
          <w:lang w:val="en-US"/>
        </w:rPr>
        <w:t xml:space="preserve">impact on elderly social </w:t>
      </w:r>
      <w:r w:rsidR="0025409D" w:rsidRPr="00EA29DD">
        <w:rPr>
          <w:rFonts w:ascii="Arial" w:hAnsi="Arial" w:cs="Arial"/>
          <w:sz w:val="24"/>
          <w:szCs w:val="24"/>
          <w:lang w:val="en-US"/>
        </w:rPr>
        <w:t xml:space="preserve">life because there were using </w:t>
      </w:r>
      <w:r w:rsidR="0058388B" w:rsidRPr="00EA29DD">
        <w:rPr>
          <w:rFonts w:ascii="Arial" w:hAnsi="Arial" w:cs="Arial"/>
          <w:sz w:val="24"/>
          <w:szCs w:val="24"/>
          <w:lang w:val="en-US"/>
        </w:rPr>
        <w:t>an</w:t>
      </w:r>
      <w:r w:rsidR="0025409D" w:rsidRPr="00EA29DD">
        <w:rPr>
          <w:rFonts w:ascii="Arial" w:hAnsi="Arial" w:cs="Arial"/>
          <w:sz w:val="24"/>
          <w:szCs w:val="24"/>
          <w:lang w:val="en-US"/>
        </w:rPr>
        <w:t xml:space="preserve"> internet and phone </w:t>
      </w:r>
      <w:r w:rsidR="001B1A88" w:rsidRPr="00EA29DD">
        <w:rPr>
          <w:rFonts w:ascii="Arial" w:hAnsi="Arial" w:cs="Arial"/>
          <w:sz w:val="24"/>
          <w:szCs w:val="24"/>
          <w:lang w:val="en-US"/>
        </w:rPr>
        <w:t xml:space="preserve">to communicate </w:t>
      </w:r>
      <w:r w:rsidR="0058388B" w:rsidRPr="00EA29DD">
        <w:rPr>
          <w:rFonts w:ascii="Arial" w:hAnsi="Arial" w:cs="Arial"/>
          <w:sz w:val="24"/>
          <w:szCs w:val="24"/>
          <w:lang w:val="en-US"/>
        </w:rPr>
        <w:t>with,</w:t>
      </w:r>
      <w:r w:rsidR="001B1A88" w:rsidRPr="00EA29DD">
        <w:rPr>
          <w:rFonts w:ascii="Arial" w:hAnsi="Arial" w:cs="Arial"/>
          <w:sz w:val="24"/>
          <w:szCs w:val="24"/>
          <w:lang w:val="en-US"/>
        </w:rPr>
        <w:t xml:space="preserve"> they family and book </w:t>
      </w:r>
      <w:r w:rsidR="0058388B" w:rsidRPr="00EA29DD">
        <w:rPr>
          <w:rFonts w:ascii="Arial" w:hAnsi="Arial" w:cs="Arial"/>
          <w:sz w:val="24"/>
          <w:szCs w:val="24"/>
          <w:lang w:val="en-US"/>
        </w:rPr>
        <w:t>an</w:t>
      </w:r>
      <w:r w:rsidR="001B1A88" w:rsidRPr="00EA29DD">
        <w:rPr>
          <w:rFonts w:ascii="Arial" w:hAnsi="Arial" w:cs="Arial"/>
          <w:sz w:val="24"/>
          <w:szCs w:val="24"/>
          <w:lang w:val="en-US"/>
        </w:rPr>
        <w:t xml:space="preserve"> appointment to </w:t>
      </w:r>
      <w:r w:rsidR="0058388B" w:rsidRPr="00EA29DD">
        <w:rPr>
          <w:rFonts w:ascii="Arial" w:hAnsi="Arial" w:cs="Arial"/>
          <w:sz w:val="24"/>
          <w:szCs w:val="24"/>
          <w:lang w:val="en-US"/>
        </w:rPr>
        <w:t>see they GP virtually</w:t>
      </w:r>
      <w:r w:rsidR="00B5525B" w:rsidRPr="00EA29DD">
        <w:rPr>
          <w:rFonts w:ascii="Arial" w:hAnsi="Arial" w:cs="Arial"/>
          <w:sz w:val="24"/>
          <w:szCs w:val="24"/>
          <w:lang w:val="en-US"/>
        </w:rPr>
        <w:t>. COVID-19 increase the use of digital technology in the elderly po</w:t>
      </w:r>
      <w:r w:rsidR="00AC5077" w:rsidRPr="00EA29DD">
        <w:rPr>
          <w:rFonts w:ascii="Arial" w:hAnsi="Arial" w:cs="Arial"/>
          <w:sz w:val="24"/>
          <w:szCs w:val="24"/>
          <w:lang w:val="en-US"/>
        </w:rPr>
        <w:t xml:space="preserve">pulation because there </w:t>
      </w:r>
      <w:r w:rsidR="00054DA9" w:rsidRPr="00EA29DD">
        <w:rPr>
          <w:rFonts w:ascii="Arial" w:hAnsi="Arial" w:cs="Arial"/>
          <w:sz w:val="24"/>
          <w:szCs w:val="24"/>
          <w:lang w:val="en-US"/>
        </w:rPr>
        <w:t>was</w:t>
      </w:r>
      <w:r w:rsidR="008F148C" w:rsidRPr="00EA29DD">
        <w:rPr>
          <w:rFonts w:ascii="Arial" w:hAnsi="Arial" w:cs="Arial"/>
          <w:sz w:val="24"/>
          <w:szCs w:val="24"/>
          <w:lang w:val="en-US"/>
        </w:rPr>
        <w:t xml:space="preserve"> the only way to connect with </w:t>
      </w:r>
      <w:r w:rsidR="00EA29DD" w:rsidRPr="00EA29DD">
        <w:rPr>
          <w:rFonts w:ascii="Arial" w:hAnsi="Arial" w:cs="Arial"/>
          <w:sz w:val="24"/>
          <w:szCs w:val="24"/>
          <w:lang w:val="en-US"/>
        </w:rPr>
        <w:t xml:space="preserve">other people. </w:t>
      </w:r>
      <w:r w:rsidR="001067D0">
        <w:rPr>
          <w:rFonts w:ascii="Arial" w:hAnsi="Arial" w:cs="Arial"/>
          <w:sz w:val="24"/>
          <w:szCs w:val="24"/>
          <w:lang w:val="en-US"/>
        </w:rPr>
        <w:t xml:space="preserve">According to </w:t>
      </w:r>
      <w:r w:rsidR="00E236F3">
        <w:rPr>
          <w:rFonts w:ascii="Arial" w:hAnsi="Arial" w:cs="Arial"/>
          <w:sz w:val="24"/>
          <w:szCs w:val="24"/>
          <w:lang w:val="en-US"/>
        </w:rPr>
        <w:t xml:space="preserve">(ageuk, 2021) since </w:t>
      </w:r>
      <w:r w:rsidR="004611A6">
        <w:rPr>
          <w:rFonts w:ascii="Arial" w:hAnsi="Arial" w:cs="Arial"/>
          <w:sz w:val="24"/>
          <w:szCs w:val="24"/>
          <w:lang w:val="en-US"/>
        </w:rPr>
        <w:t>the onset of COVID-19, the</w:t>
      </w:r>
      <w:r w:rsidR="00ED26A7">
        <w:rPr>
          <w:rFonts w:ascii="Arial" w:hAnsi="Arial" w:cs="Arial"/>
          <w:sz w:val="24"/>
          <w:szCs w:val="24"/>
          <w:lang w:val="en-US"/>
        </w:rPr>
        <w:t xml:space="preserve"> public sector, business</w:t>
      </w:r>
      <w:r w:rsidR="0085714F">
        <w:rPr>
          <w:rFonts w:ascii="Arial" w:hAnsi="Arial" w:cs="Arial"/>
          <w:sz w:val="24"/>
          <w:szCs w:val="24"/>
          <w:lang w:val="en-US"/>
        </w:rPr>
        <w:t>, and entertainment</w:t>
      </w:r>
      <w:r w:rsidR="001600FA">
        <w:rPr>
          <w:rFonts w:ascii="Arial" w:hAnsi="Arial" w:cs="Arial"/>
          <w:sz w:val="24"/>
          <w:szCs w:val="24"/>
          <w:lang w:val="en-US"/>
        </w:rPr>
        <w:t xml:space="preserve"> provider have increasingly turned </w:t>
      </w:r>
      <w:r w:rsidR="00054DA9">
        <w:rPr>
          <w:rFonts w:ascii="Arial" w:hAnsi="Arial" w:cs="Arial"/>
          <w:sz w:val="24"/>
          <w:szCs w:val="24"/>
          <w:lang w:val="en-US"/>
        </w:rPr>
        <w:t xml:space="preserve">to digital technology. </w:t>
      </w:r>
      <w:r w:rsidR="0085714F">
        <w:rPr>
          <w:rFonts w:ascii="Arial" w:hAnsi="Arial" w:cs="Arial"/>
          <w:sz w:val="24"/>
          <w:szCs w:val="24"/>
          <w:lang w:val="en-US"/>
        </w:rPr>
        <w:t xml:space="preserve"> </w:t>
      </w:r>
    </w:p>
    <w:p w14:paraId="4C9E514C" w14:textId="095E1A6D" w:rsidR="001657FE" w:rsidRDefault="001657FE" w:rsidP="0014575B">
      <w:pPr>
        <w:spacing w:line="360" w:lineRule="auto"/>
        <w:jc w:val="both"/>
        <w:rPr>
          <w:rFonts w:ascii="Arial" w:hAnsi="Arial" w:cs="Arial"/>
          <w:lang w:val="en-US"/>
        </w:rPr>
      </w:pPr>
    </w:p>
    <w:p w14:paraId="7A287B98" w14:textId="77777777" w:rsidR="002511C7" w:rsidRDefault="002511C7" w:rsidP="0014575B">
      <w:pPr>
        <w:spacing w:line="360" w:lineRule="auto"/>
        <w:jc w:val="both"/>
        <w:rPr>
          <w:rFonts w:ascii="Arial" w:hAnsi="Arial" w:cs="Arial"/>
          <w:lang w:val="en-US"/>
        </w:rPr>
      </w:pPr>
    </w:p>
    <w:p w14:paraId="72025963" w14:textId="214B9085" w:rsidR="006B795B" w:rsidRDefault="006B795B" w:rsidP="0014575B">
      <w:pPr>
        <w:pStyle w:val="Heading1"/>
        <w:spacing w:line="360" w:lineRule="auto"/>
        <w:rPr>
          <w:rFonts w:ascii="Arial" w:hAnsi="Arial" w:cs="Arial"/>
          <w:b/>
          <w:bCs/>
          <w:color w:val="auto"/>
          <w:sz w:val="22"/>
          <w:szCs w:val="22"/>
          <w:lang w:val="en-US"/>
        </w:rPr>
      </w:pPr>
      <w:bookmarkStart w:id="13" w:name="_Toc99604020"/>
      <w:bookmarkStart w:id="14" w:name="_Toc100153383"/>
      <w:r w:rsidRPr="00BA22C4">
        <w:rPr>
          <w:rFonts w:ascii="Arial" w:hAnsi="Arial" w:cs="Arial"/>
          <w:b/>
          <w:bCs/>
          <w:color w:val="auto"/>
          <w:sz w:val="22"/>
          <w:szCs w:val="22"/>
          <w:lang w:val="en-US"/>
        </w:rPr>
        <w:t>Conclusion</w:t>
      </w:r>
      <w:bookmarkEnd w:id="13"/>
      <w:bookmarkEnd w:id="14"/>
      <w:r w:rsidRPr="00BA22C4">
        <w:rPr>
          <w:rFonts w:ascii="Arial" w:hAnsi="Arial" w:cs="Arial"/>
          <w:b/>
          <w:bCs/>
          <w:color w:val="auto"/>
          <w:sz w:val="22"/>
          <w:szCs w:val="22"/>
          <w:lang w:val="en-US"/>
        </w:rPr>
        <w:t xml:space="preserve"> </w:t>
      </w:r>
    </w:p>
    <w:p w14:paraId="6AF400DA" w14:textId="500BB632" w:rsidR="00B4578E" w:rsidRPr="006E0771" w:rsidRDefault="007561B2" w:rsidP="00B4578E">
      <w:pPr>
        <w:rPr>
          <w:rFonts w:ascii="Arial" w:hAnsi="Arial" w:cs="Arial"/>
          <w:sz w:val="24"/>
          <w:szCs w:val="24"/>
          <w:lang w:val="en-US"/>
        </w:rPr>
      </w:pPr>
      <w:r w:rsidRPr="006E0771">
        <w:rPr>
          <w:rFonts w:ascii="Arial" w:hAnsi="Arial" w:cs="Arial"/>
          <w:sz w:val="24"/>
          <w:szCs w:val="24"/>
          <w:lang w:val="en-US"/>
        </w:rPr>
        <w:t xml:space="preserve">Healthcare </w:t>
      </w:r>
      <w:r w:rsidR="00CC5BE1" w:rsidRPr="006E0771">
        <w:rPr>
          <w:rFonts w:ascii="Arial" w:hAnsi="Arial" w:cs="Arial"/>
          <w:sz w:val="24"/>
          <w:szCs w:val="24"/>
          <w:lang w:val="en-US"/>
        </w:rPr>
        <w:t xml:space="preserve">institutions, banks, government bodies </w:t>
      </w:r>
      <w:r w:rsidR="00D913B3" w:rsidRPr="006E0771">
        <w:rPr>
          <w:rFonts w:ascii="Arial" w:hAnsi="Arial" w:cs="Arial"/>
          <w:sz w:val="24"/>
          <w:szCs w:val="24"/>
          <w:lang w:val="en-US"/>
        </w:rPr>
        <w:t xml:space="preserve">and other stakeholders </w:t>
      </w:r>
      <w:r w:rsidR="00AA1754" w:rsidRPr="006E0771">
        <w:rPr>
          <w:rFonts w:ascii="Arial" w:hAnsi="Arial" w:cs="Arial"/>
          <w:sz w:val="24"/>
          <w:szCs w:val="24"/>
          <w:lang w:val="en-US"/>
        </w:rPr>
        <w:t xml:space="preserve">must be aware of the issue of digital inclusion of older </w:t>
      </w:r>
      <w:r w:rsidR="003A00E2" w:rsidRPr="006E0771">
        <w:rPr>
          <w:rFonts w:ascii="Arial" w:hAnsi="Arial" w:cs="Arial"/>
          <w:sz w:val="24"/>
          <w:szCs w:val="24"/>
          <w:lang w:val="en-US"/>
        </w:rPr>
        <w:t>people and the government must facility them to work t</w:t>
      </w:r>
      <w:r w:rsidR="0031435D" w:rsidRPr="006E0771">
        <w:rPr>
          <w:rFonts w:ascii="Arial" w:hAnsi="Arial" w:cs="Arial"/>
          <w:sz w:val="24"/>
          <w:szCs w:val="24"/>
          <w:lang w:val="en-US"/>
        </w:rPr>
        <w:t>o</w:t>
      </w:r>
      <w:r w:rsidR="003A00E2" w:rsidRPr="006E0771">
        <w:rPr>
          <w:rFonts w:ascii="Arial" w:hAnsi="Arial" w:cs="Arial"/>
          <w:sz w:val="24"/>
          <w:szCs w:val="24"/>
          <w:lang w:val="en-US"/>
        </w:rPr>
        <w:t>g</w:t>
      </w:r>
      <w:r w:rsidR="0031435D" w:rsidRPr="006E0771">
        <w:rPr>
          <w:rFonts w:ascii="Arial" w:hAnsi="Arial" w:cs="Arial"/>
          <w:sz w:val="24"/>
          <w:szCs w:val="24"/>
          <w:lang w:val="en-US"/>
        </w:rPr>
        <w:t xml:space="preserve">ether to support older </w:t>
      </w:r>
      <w:r w:rsidR="00057D7A" w:rsidRPr="006E0771">
        <w:rPr>
          <w:rFonts w:ascii="Arial" w:hAnsi="Arial" w:cs="Arial"/>
          <w:sz w:val="24"/>
          <w:szCs w:val="24"/>
          <w:lang w:val="en-US"/>
        </w:rPr>
        <w:t xml:space="preserve">people </w:t>
      </w:r>
      <w:r w:rsidR="004164CD" w:rsidRPr="006E0771">
        <w:rPr>
          <w:rFonts w:ascii="Arial" w:hAnsi="Arial" w:cs="Arial"/>
          <w:sz w:val="24"/>
          <w:szCs w:val="24"/>
          <w:lang w:val="en-US"/>
        </w:rPr>
        <w:t xml:space="preserve">through the unique digital challenge </w:t>
      </w:r>
      <w:r w:rsidR="006131B8" w:rsidRPr="006E0771">
        <w:rPr>
          <w:rFonts w:ascii="Arial" w:hAnsi="Arial" w:cs="Arial"/>
          <w:sz w:val="24"/>
          <w:szCs w:val="24"/>
          <w:lang w:val="en-US"/>
        </w:rPr>
        <w:t xml:space="preserve">they face </w:t>
      </w:r>
      <w:r w:rsidR="009D05A0" w:rsidRPr="006E0771">
        <w:rPr>
          <w:rFonts w:ascii="Arial" w:hAnsi="Arial" w:cs="Arial"/>
          <w:sz w:val="24"/>
          <w:szCs w:val="24"/>
          <w:lang w:val="en-US"/>
        </w:rPr>
        <w:t>these days</w:t>
      </w:r>
      <w:r w:rsidR="006131B8" w:rsidRPr="006E0771">
        <w:rPr>
          <w:rFonts w:ascii="Arial" w:hAnsi="Arial" w:cs="Arial"/>
          <w:sz w:val="24"/>
          <w:szCs w:val="24"/>
          <w:lang w:val="en-US"/>
        </w:rPr>
        <w:t xml:space="preserve">. </w:t>
      </w:r>
      <w:r w:rsidR="00D913B3" w:rsidRPr="006E0771">
        <w:rPr>
          <w:rFonts w:ascii="Arial" w:hAnsi="Arial" w:cs="Arial"/>
          <w:sz w:val="24"/>
          <w:szCs w:val="24"/>
          <w:lang w:val="en-US"/>
        </w:rPr>
        <w:t xml:space="preserve"> </w:t>
      </w:r>
    </w:p>
    <w:p w14:paraId="5E1C7DDB" w14:textId="06151358" w:rsidR="00DB010F" w:rsidRDefault="00DB010F" w:rsidP="0014575B">
      <w:pPr>
        <w:spacing w:line="360" w:lineRule="auto"/>
        <w:jc w:val="both"/>
        <w:rPr>
          <w:rFonts w:ascii="Arial" w:hAnsi="Arial" w:cs="Arial"/>
          <w:lang w:val="en-US"/>
        </w:rPr>
      </w:pPr>
    </w:p>
    <w:p w14:paraId="7193C486" w14:textId="4CE7334D" w:rsidR="00DB010F" w:rsidRDefault="00DB010F" w:rsidP="0014575B">
      <w:pPr>
        <w:spacing w:line="360" w:lineRule="auto"/>
        <w:jc w:val="both"/>
        <w:rPr>
          <w:rFonts w:ascii="Arial" w:hAnsi="Arial" w:cs="Arial"/>
          <w:lang w:val="en-US"/>
        </w:rPr>
      </w:pPr>
    </w:p>
    <w:p w14:paraId="5CA7FD18" w14:textId="33A55FAE" w:rsidR="00DB010F" w:rsidRDefault="00DB010F" w:rsidP="0014575B">
      <w:pPr>
        <w:spacing w:line="360" w:lineRule="auto"/>
        <w:jc w:val="both"/>
        <w:rPr>
          <w:rFonts w:ascii="Arial" w:hAnsi="Arial" w:cs="Arial"/>
          <w:lang w:val="en-US"/>
        </w:rPr>
      </w:pPr>
    </w:p>
    <w:p w14:paraId="6A546782" w14:textId="4313C323" w:rsidR="00DB010F" w:rsidRDefault="00DB010F" w:rsidP="0014575B">
      <w:pPr>
        <w:spacing w:line="360" w:lineRule="auto"/>
        <w:jc w:val="both"/>
        <w:rPr>
          <w:rFonts w:ascii="Arial" w:hAnsi="Arial" w:cs="Arial"/>
          <w:lang w:val="en-US"/>
        </w:rPr>
      </w:pPr>
    </w:p>
    <w:p w14:paraId="2C001FE2" w14:textId="77777777" w:rsidR="00C4665F" w:rsidRDefault="00C4665F" w:rsidP="00622ECD">
      <w:pPr>
        <w:widowControl w:val="0"/>
        <w:autoSpaceDE w:val="0"/>
        <w:autoSpaceDN w:val="0"/>
        <w:adjustRightInd w:val="0"/>
        <w:spacing w:after="240" w:line="360" w:lineRule="auto"/>
        <w:rPr>
          <w:rFonts w:ascii="Arial" w:hAnsi="Arial" w:cs="Arial"/>
          <w:b/>
          <w:bCs/>
          <w:lang w:val="en-US"/>
        </w:rPr>
      </w:pPr>
    </w:p>
    <w:p w14:paraId="7B1EE00A" w14:textId="7048F304" w:rsidR="00DB010F" w:rsidRPr="00E117D5" w:rsidRDefault="00DB010F" w:rsidP="00CB0840">
      <w:pPr>
        <w:pStyle w:val="Heading1"/>
        <w:jc w:val="center"/>
        <w:rPr>
          <w:rFonts w:ascii="Arial" w:hAnsi="Arial" w:cs="Arial"/>
          <w:b/>
          <w:bCs/>
          <w:color w:val="auto"/>
          <w:sz w:val="24"/>
          <w:szCs w:val="24"/>
          <w:lang w:val="en-US"/>
        </w:rPr>
      </w:pPr>
      <w:bookmarkStart w:id="15" w:name="_Toc99604021"/>
      <w:bookmarkStart w:id="16" w:name="_Toc100153384"/>
      <w:r w:rsidRPr="00E117D5">
        <w:rPr>
          <w:rFonts w:ascii="Arial" w:hAnsi="Arial" w:cs="Arial"/>
          <w:b/>
          <w:bCs/>
          <w:color w:val="auto"/>
          <w:sz w:val="24"/>
          <w:szCs w:val="24"/>
          <w:lang w:val="en-US"/>
        </w:rPr>
        <w:t>REFERENCES</w:t>
      </w:r>
      <w:bookmarkEnd w:id="15"/>
      <w:bookmarkEnd w:id="16"/>
    </w:p>
    <w:p w14:paraId="247E4CAD" w14:textId="779B150E" w:rsidR="00DB010F" w:rsidRPr="00E117D5" w:rsidRDefault="00DB010F" w:rsidP="00114204">
      <w:pPr>
        <w:spacing w:line="360" w:lineRule="auto"/>
        <w:jc w:val="both"/>
        <w:rPr>
          <w:rFonts w:ascii="Arial" w:hAnsi="Arial" w:cs="Arial"/>
          <w:sz w:val="24"/>
          <w:szCs w:val="24"/>
          <w:lang w:val="en-US"/>
        </w:rPr>
      </w:pPr>
    </w:p>
    <w:p w14:paraId="040CDA50" w14:textId="618F30DE" w:rsidR="00FF73FE" w:rsidRPr="00E117D5" w:rsidRDefault="001F1B10" w:rsidP="00FF73FE">
      <w:pPr>
        <w:rPr>
          <w:rFonts w:ascii="Arial" w:eastAsia="Times New Roman" w:hAnsi="Arial" w:cs="Arial"/>
          <w:sz w:val="24"/>
          <w:szCs w:val="24"/>
        </w:rPr>
      </w:pPr>
      <w:r w:rsidRPr="00E117D5">
        <w:rPr>
          <w:rFonts w:ascii="Arial" w:hAnsi="Arial" w:cs="Arial"/>
          <w:sz w:val="24"/>
          <w:szCs w:val="24"/>
          <w:lang w:val="en-US"/>
        </w:rPr>
        <w:t>Ageing better (</w:t>
      </w:r>
      <w:r w:rsidR="00902498" w:rsidRPr="00E117D5">
        <w:rPr>
          <w:rFonts w:ascii="Arial" w:hAnsi="Arial" w:cs="Arial"/>
          <w:sz w:val="24"/>
          <w:szCs w:val="24"/>
          <w:lang w:val="en-US"/>
        </w:rPr>
        <w:t xml:space="preserve">2020) </w:t>
      </w:r>
      <w:r w:rsidR="00902498" w:rsidRPr="00E117D5">
        <w:rPr>
          <w:rFonts w:ascii="Arial" w:hAnsi="Arial" w:cs="Arial"/>
          <w:i/>
          <w:iCs/>
          <w:sz w:val="24"/>
          <w:szCs w:val="24"/>
          <w:lang w:val="en-US"/>
        </w:rPr>
        <w:t>How are older p</w:t>
      </w:r>
      <w:r w:rsidR="00AD6228" w:rsidRPr="00E117D5">
        <w:rPr>
          <w:rFonts w:ascii="Arial" w:hAnsi="Arial" w:cs="Arial"/>
          <w:i/>
          <w:iCs/>
          <w:sz w:val="24"/>
          <w:szCs w:val="24"/>
          <w:lang w:val="en-US"/>
        </w:rPr>
        <w:t>eople adapting to digital technology during the C</w:t>
      </w:r>
      <w:r w:rsidR="0004622D" w:rsidRPr="00E117D5">
        <w:rPr>
          <w:rFonts w:ascii="Arial" w:hAnsi="Arial" w:cs="Arial"/>
          <w:i/>
          <w:iCs/>
          <w:sz w:val="24"/>
          <w:szCs w:val="24"/>
          <w:lang w:val="en-US"/>
        </w:rPr>
        <w:t xml:space="preserve">OVID-19 pandemic </w:t>
      </w:r>
      <w:r w:rsidR="00CB0DAE" w:rsidRPr="00E117D5">
        <w:rPr>
          <w:rFonts w:ascii="Arial" w:hAnsi="Arial" w:cs="Arial"/>
          <w:sz w:val="24"/>
          <w:szCs w:val="24"/>
          <w:lang w:val="en-US"/>
        </w:rPr>
        <w:t xml:space="preserve">Available at: </w:t>
      </w:r>
      <w:hyperlink r:id="rId13" w:history="1">
        <w:r w:rsidR="00FF73FE" w:rsidRPr="00E117D5">
          <w:rPr>
            <w:rStyle w:val="Hyperlink"/>
            <w:rFonts w:ascii="Arial" w:eastAsia="Times New Roman" w:hAnsi="Arial" w:cs="Arial"/>
            <w:sz w:val="24"/>
            <w:szCs w:val="24"/>
          </w:rPr>
          <w:t>https://ageing-better.org.uk/blogs/how-are-older-people-adapting-digital-technology-during-covid-19-pandemic</w:t>
        </w:r>
      </w:hyperlink>
      <w:r w:rsidR="00FF73FE" w:rsidRPr="00E117D5">
        <w:rPr>
          <w:rFonts w:ascii="Arial" w:eastAsia="Times New Roman" w:hAnsi="Arial" w:cs="Arial"/>
          <w:sz w:val="24"/>
          <w:szCs w:val="24"/>
        </w:rPr>
        <w:t xml:space="preserve"> </w:t>
      </w:r>
      <w:r w:rsidR="008556A4" w:rsidRPr="00E117D5">
        <w:rPr>
          <w:rFonts w:ascii="Arial" w:eastAsia="Times New Roman" w:hAnsi="Arial" w:cs="Arial"/>
          <w:sz w:val="24"/>
          <w:szCs w:val="24"/>
        </w:rPr>
        <w:t>(</w:t>
      </w:r>
      <w:r w:rsidR="0095760D" w:rsidRPr="00E117D5">
        <w:rPr>
          <w:rFonts w:ascii="Arial" w:eastAsia="Times New Roman" w:hAnsi="Arial" w:cs="Arial"/>
          <w:sz w:val="24"/>
          <w:szCs w:val="24"/>
        </w:rPr>
        <w:t>A</w:t>
      </w:r>
      <w:r w:rsidR="008556A4" w:rsidRPr="00E117D5">
        <w:rPr>
          <w:rFonts w:ascii="Arial" w:eastAsia="Times New Roman" w:hAnsi="Arial" w:cs="Arial"/>
          <w:sz w:val="24"/>
          <w:szCs w:val="24"/>
        </w:rPr>
        <w:t>ccessed 06 April</w:t>
      </w:r>
      <w:r w:rsidR="0095760D" w:rsidRPr="00E117D5">
        <w:rPr>
          <w:rFonts w:ascii="Arial" w:eastAsia="Times New Roman" w:hAnsi="Arial" w:cs="Arial"/>
          <w:sz w:val="24"/>
          <w:szCs w:val="24"/>
        </w:rPr>
        <w:t>)</w:t>
      </w:r>
    </w:p>
    <w:p w14:paraId="4D529EAC" w14:textId="77777777" w:rsidR="00E117D5" w:rsidRPr="00E117D5" w:rsidRDefault="00E117D5" w:rsidP="00FF73FE">
      <w:pPr>
        <w:rPr>
          <w:rFonts w:ascii="Arial" w:eastAsia="Times New Roman" w:hAnsi="Arial" w:cs="Arial"/>
          <w:sz w:val="24"/>
          <w:szCs w:val="24"/>
        </w:rPr>
      </w:pPr>
    </w:p>
    <w:p w14:paraId="3AEDFD27" w14:textId="0C77AD68" w:rsidR="00B55AAD" w:rsidRPr="00E117D5" w:rsidRDefault="005671D5" w:rsidP="00BF32F4">
      <w:pPr>
        <w:rPr>
          <w:rFonts w:ascii="Arial" w:eastAsia="Times New Roman" w:hAnsi="Arial" w:cs="Arial"/>
          <w:sz w:val="24"/>
          <w:szCs w:val="24"/>
        </w:rPr>
      </w:pPr>
      <w:r w:rsidRPr="00E117D5">
        <w:rPr>
          <w:rFonts w:ascii="Arial" w:eastAsia="Times New Roman" w:hAnsi="Arial" w:cs="Arial"/>
          <w:sz w:val="24"/>
          <w:szCs w:val="24"/>
        </w:rPr>
        <w:t xml:space="preserve">Age </w:t>
      </w:r>
      <w:r w:rsidR="00CA3E39" w:rsidRPr="00E117D5">
        <w:rPr>
          <w:rFonts w:ascii="Arial" w:eastAsia="Times New Roman" w:hAnsi="Arial" w:cs="Arial"/>
          <w:sz w:val="24"/>
          <w:szCs w:val="24"/>
        </w:rPr>
        <w:t xml:space="preserve">UK </w:t>
      </w:r>
      <w:r w:rsidR="008470FD" w:rsidRPr="00E117D5">
        <w:rPr>
          <w:rFonts w:ascii="Arial" w:eastAsia="Times New Roman" w:hAnsi="Arial" w:cs="Arial"/>
          <w:sz w:val="24"/>
          <w:szCs w:val="24"/>
        </w:rPr>
        <w:t>(2021)</w:t>
      </w:r>
      <w:r w:rsidR="00842823" w:rsidRPr="00E117D5">
        <w:rPr>
          <w:rFonts w:ascii="Arial" w:eastAsia="Times New Roman" w:hAnsi="Arial" w:cs="Arial"/>
          <w:sz w:val="24"/>
          <w:szCs w:val="24"/>
        </w:rPr>
        <w:t xml:space="preserve"> </w:t>
      </w:r>
      <w:r w:rsidR="00842823" w:rsidRPr="00E117D5">
        <w:rPr>
          <w:rFonts w:ascii="Arial" w:eastAsia="Times New Roman" w:hAnsi="Arial" w:cs="Arial"/>
          <w:i/>
          <w:iCs/>
          <w:sz w:val="24"/>
          <w:szCs w:val="24"/>
        </w:rPr>
        <w:t xml:space="preserve">Nearly two million over-75 in England </w:t>
      </w:r>
      <w:r w:rsidR="004804C3" w:rsidRPr="00E117D5">
        <w:rPr>
          <w:rFonts w:ascii="Arial" w:eastAsia="Times New Roman" w:hAnsi="Arial" w:cs="Arial"/>
          <w:i/>
          <w:iCs/>
          <w:sz w:val="24"/>
          <w:szCs w:val="24"/>
        </w:rPr>
        <w:t>are still digital exclude in a COVID-19 world</w:t>
      </w:r>
      <w:r w:rsidR="0092110B" w:rsidRPr="00E117D5">
        <w:rPr>
          <w:rFonts w:ascii="Arial" w:eastAsia="Times New Roman" w:hAnsi="Arial" w:cs="Arial"/>
          <w:sz w:val="24"/>
          <w:szCs w:val="24"/>
        </w:rPr>
        <w:t xml:space="preserve"> Available at: </w:t>
      </w:r>
      <w:hyperlink r:id="rId14" w:history="1">
        <w:r w:rsidR="00B8516D" w:rsidRPr="00E117D5">
          <w:rPr>
            <w:rStyle w:val="Hyperlink"/>
            <w:rFonts w:ascii="Arial" w:eastAsia="Times New Roman" w:hAnsi="Arial" w:cs="Arial"/>
            <w:sz w:val="24"/>
            <w:szCs w:val="24"/>
          </w:rPr>
          <w:t>https://www.ageuk.org.uk/latest-press/articles/2021/nearly-two-million-over-75s-in-england-are-still-digitally-excluded--in-a-covid-19-world/</w:t>
        </w:r>
      </w:hyperlink>
      <w:r w:rsidR="00B8516D" w:rsidRPr="00E117D5">
        <w:rPr>
          <w:rFonts w:ascii="Arial" w:eastAsia="Times New Roman" w:hAnsi="Arial" w:cs="Arial"/>
          <w:sz w:val="24"/>
          <w:szCs w:val="24"/>
        </w:rPr>
        <w:t xml:space="preserve"> </w:t>
      </w:r>
      <w:r w:rsidR="000A7CFD" w:rsidRPr="00E117D5">
        <w:rPr>
          <w:rFonts w:ascii="Arial" w:eastAsia="Times New Roman" w:hAnsi="Arial" w:cs="Arial"/>
          <w:sz w:val="24"/>
          <w:szCs w:val="24"/>
        </w:rPr>
        <w:t>( Accessed 6 April 2022)</w:t>
      </w:r>
    </w:p>
    <w:p w14:paraId="66443417" w14:textId="77777777" w:rsidR="00E117D5" w:rsidRPr="00E117D5" w:rsidRDefault="00E117D5" w:rsidP="00BF32F4">
      <w:pPr>
        <w:rPr>
          <w:rFonts w:ascii="Arial" w:eastAsia="Times New Roman" w:hAnsi="Arial" w:cs="Arial"/>
          <w:sz w:val="24"/>
          <w:szCs w:val="24"/>
        </w:rPr>
      </w:pPr>
    </w:p>
    <w:p w14:paraId="09B6DF99" w14:textId="741F9F44" w:rsidR="00DE0B32" w:rsidRPr="00E117D5" w:rsidRDefault="00A838BC" w:rsidP="00BF32F4">
      <w:pPr>
        <w:rPr>
          <w:rFonts w:ascii="Arial" w:eastAsia="Times New Roman" w:hAnsi="Arial" w:cs="Arial"/>
          <w:sz w:val="24"/>
          <w:szCs w:val="24"/>
        </w:rPr>
      </w:pPr>
      <w:proofErr w:type="spellStart"/>
      <w:r w:rsidRPr="00E117D5">
        <w:rPr>
          <w:rFonts w:ascii="Arial" w:eastAsia="Times New Roman" w:hAnsi="Arial" w:cs="Arial"/>
          <w:sz w:val="24"/>
          <w:szCs w:val="24"/>
        </w:rPr>
        <w:t>AgeUK</w:t>
      </w:r>
      <w:proofErr w:type="spellEnd"/>
      <w:r w:rsidRPr="00E117D5">
        <w:rPr>
          <w:rFonts w:ascii="Arial" w:eastAsia="Times New Roman" w:hAnsi="Arial" w:cs="Arial"/>
          <w:sz w:val="24"/>
          <w:szCs w:val="24"/>
        </w:rPr>
        <w:t xml:space="preserve"> (2021) </w:t>
      </w:r>
      <w:r w:rsidRPr="00E117D5">
        <w:rPr>
          <w:rFonts w:ascii="Arial" w:eastAsia="Times New Roman" w:hAnsi="Arial" w:cs="Arial"/>
          <w:i/>
          <w:iCs/>
          <w:sz w:val="24"/>
          <w:szCs w:val="24"/>
        </w:rPr>
        <w:t xml:space="preserve">Digital Inclusion </w:t>
      </w:r>
      <w:r w:rsidR="00784693" w:rsidRPr="00E117D5">
        <w:rPr>
          <w:rFonts w:ascii="Arial" w:eastAsia="Times New Roman" w:hAnsi="Arial" w:cs="Arial"/>
          <w:i/>
          <w:iCs/>
          <w:sz w:val="24"/>
          <w:szCs w:val="24"/>
        </w:rPr>
        <w:t xml:space="preserve">and older people- how have things </w:t>
      </w:r>
      <w:r w:rsidR="002B73B1" w:rsidRPr="00E117D5">
        <w:rPr>
          <w:rFonts w:ascii="Arial" w:eastAsia="Times New Roman" w:hAnsi="Arial" w:cs="Arial"/>
          <w:i/>
          <w:iCs/>
          <w:sz w:val="24"/>
          <w:szCs w:val="24"/>
        </w:rPr>
        <w:t>changed in a Covid-19 World?</w:t>
      </w:r>
      <w:r w:rsidR="002B73B1" w:rsidRPr="00E117D5">
        <w:rPr>
          <w:rFonts w:ascii="Arial" w:eastAsia="Times New Roman" w:hAnsi="Arial" w:cs="Arial"/>
          <w:sz w:val="24"/>
          <w:szCs w:val="24"/>
        </w:rPr>
        <w:t xml:space="preserve"> Availa</w:t>
      </w:r>
      <w:r w:rsidR="00B92949" w:rsidRPr="00E117D5">
        <w:rPr>
          <w:rFonts w:ascii="Arial" w:eastAsia="Times New Roman" w:hAnsi="Arial" w:cs="Arial"/>
          <w:sz w:val="24"/>
          <w:szCs w:val="24"/>
        </w:rPr>
        <w:t xml:space="preserve">ble at: </w:t>
      </w:r>
      <w:hyperlink r:id="rId15" w:history="1">
        <w:r w:rsidR="00B92949" w:rsidRPr="00E117D5">
          <w:rPr>
            <w:rStyle w:val="Hyperlink"/>
            <w:rFonts w:ascii="Arial" w:eastAsia="Times New Roman" w:hAnsi="Arial" w:cs="Arial"/>
            <w:sz w:val="24"/>
            <w:szCs w:val="24"/>
          </w:rPr>
          <w:t>https://www.ageuk.org.uk/globalassets/age-uk/documents/reports-and-publications/reports-and-briefings/active-communities/digital-inclusion-in-the-pandemic-final-march-2021.pdf</w:t>
        </w:r>
      </w:hyperlink>
      <w:r w:rsidR="00B92949" w:rsidRPr="00E117D5">
        <w:rPr>
          <w:rFonts w:ascii="Arial" w:eastAsia="Times New Roman" w:hAnsi="Arial" w:cs="Arial"/>
          <w:sz w:val="24"/>
          <w:szCs w:val="24"/>
        </w:rPr>
        <w:t xml:space="preserve"> </w:t>
      </w:r>
      <w:r w:rsidR="003214F4">
        <w:rPr>
          <w:rFonts w:ascii="Arial" w:eastAsia="Times New Roman" w:hAnsi="Arial" w:cs="Arial"/>
          <w:sz w:val="24"/>
          <w:szCs w:val="24"/>
        </w:rPr>
        <w:t xml:space="preserve">                           </w:t>
      </w:r>
      <w:r w:rsidR="00B92949" w:rsidRPr="00E117D5">
        <w:rPr>
          <w:rFonts w:ascii="Arial" w:eastAsia="Times New Roman" w:hAnsi="Arial" w:cs="Arial"/>
          <w:sz w:val="24"/>
          <w:szCs w:val="24"/>
        </w:rPr>
        <w:t xml:space="preserve"> </w:t>
      </w:r>
      <w:r w:rsidR="00BE02DF" w:rsidRPr="00E117D5">
        <w:rPr>
          <w:rFonts w:ascii="Arial" w:eastAsia="Times New Roman" w:hAnsi="Arial" w:cs="Arial"/>
          <w:sz w:val="24"/>
          <w:szCs w:val="24"/>
        </w:rPr>
        <w:t>( Accessed 6 April 2022)</w:t>
      </w:r>
      <w:r w:rsidR="00B92949" w:rsidRPr="00E117D5">
        <w:rPr>
          <w:rFonts w:ascii="Arial" w:eastAsia="Times New Roman" w:hAnsi="Arial" w:cs="Arial"/>
          <w:sz w:val="24"/>
          <w:szCs w:val="24"/>
        </w:rPr>
        <w:t xml:space="preserve">     </w:t>
      </w:r>
    </w:p>
    <w:p w14:paraId="148B63A1" w14:textId="77777777" w:rsidR="00E117D5" w:rsidRPr="00E117D5" w:rsidRDefault="00E117D5" w:rsidP="00BF32F4">
      <w:pPr>
        <w:rPr>
          <w:rFonts w:ascii="Arial" w:eastAsia="Times New Roman" w:hAnsi="Arial" w:cs="Arial"/>
          <w:sz w:val="24"/>
          <w:szCs w:val="24"/>
        </w:rPr>
      </w:pPr>
    </w:p>
    <w:p w14:paraId="79A4FA43" w14:textId="09C98F4E" w:rsidR="00A838BC" w:rsidRPr="00E117D5" w:rsidRDefault="00B92949" w:rsidP="00BF32F4">
      <w:pPr>
        <w:rPr>
          <w:rFonts w:ascii="Arial" w:eastAsia="Times New Roman" w:hAnsi="Arial" w:cs="Arial"/>
          <w:sz w:val="24"/>
          <w:szCs w:val="24"/>
        </w:rPr>
      </w:pPr>
      <w:r w:rsidRPr="00E117D5">
        <w:rPr>
          <w:rFonts w:ascii="Arial" w:eastAsia="Times New Roman" w:hAnsi="Arial" w:cs="Arial"/>
          <w:sz w:val="24"/>
          <w:szCs w:val="24"/>
        </w:rPr>
        <w:t xml:space="preserve">      </w:t>
      </w:r>
    </w:p>
    <w:p w14:paraId="03457F8F" w14:textId="6BAFC643" w:rsidR="00B13612" w:rsidRPr="00E117D5" w:rsidRDefault="000B48B7" w:rsidP="00B13612">
      <w:pPr>
        <w:spacing w:after="240"/>
        <w:rPr>
          <w:rFonts w:ascii="Arial" w:eastAsia="Times New Roman" w:hAnsi="Arial" w:cs="Arial"/>
          <w:sz w:val="24"/>
          <w:szCs w:val="24"/>
        </w:rPr>
      </w:pPr>
      <w:proofErr w:type="spellStart"/>
      <w:r w:rsidRPr="00E117D5">
        <w:rPr>
          <w:rFonts w:ascii="Arial" w:hAnsi="Arial" w:cs="Arial"/>
          <w:sz w:val="24"/>
          <w:szCs w:val="24"/>
          <w:lang w:val="en-US"/>
        </w:rPr>
        <w:t>F</w:t>
      </w:r>
      <w:r w:rsidR="00085EB8" w:rsidRPr="00E117D5">
        <w:rPr>
          <w:rFonts w:ascii="Arial" w:hAnsi="Arial" w:cs="Arial"/>
          <w:sz w:val="24"/>
          <w:szCs w:val="24"/>
          <w:lang w:val="en-US"/>
        </w:rPr>
        <w:t>.Ji</w:t>
      </w:r>
      <w:r w:rsidR="007F25CF" w:rsidRPr="00E117D5">
        <w:rPr>
          <w:rFonts w:ascii="Arial" w:hAnsi="Arial" w:cs="Arial"/>
          <w:sz w:val="24"/>
          <w:szCs w:val="24"/>
          <w:lang w:val="en-US"/>
        </w:rPr>
        <w:t>ang</w:t>
      </w:r>
      <w:proofErr w:type="spellEnd"/>
      <w:r w:rsidR="007F25CF" w:rsidRPr="00E117D5">
        <w:rPr>
          <w:rFonts w:ascii="Arial" w:hAnsi="Arial" w:cs="Arial"/>
          <w:sz w:val="24"/>
          <w:szCs w:val="24"/>
          <w:lang w:val="en-US"/>
        </w:rPr>
        <w:t xml:space="preserve"> et al (2017</w:t>
      </w:r>
      <w:r w:rsidR="00D973C4" w:rsidRPr="00E117D5">
        <w:rPr>
          <w:rFonts w:ascii="Arial" w:hAnsi="Arial" w:cs="Arial"/>
          <w:sz w:val="24"/>
          <w:szCs w:val="24"/>
          <w:lang w:val="en-US"/>
        </w:rPr>
        <w:t>) ‘Arti</w:t>
      </w:r>
      <w:r w:rsidR="00B664E4" w:rsidRPr="00E117D5">
        <w:rPr>
          <w:rFonts w:ascii="Arial" w:hAnsi="Arial" w:cs="Arial"/>
          <w:sz w:val="24"/>
          <w:szCs w:val="24"/>
          <w:lang w:val="en-US"/>
        </w:rPr>
        <w:t xml:space="preserve">ficial intelligence in healthcare </w:t>
      </w:r>
      <w:r w:rsidR="001E24F4" w:rsidRPr="00E117D5">
        <w:rPr>
          <w:rFonts w:ascii="Arial" w:hAnsi="Arial" w:cs="Arial"/>
          <w:sz w:val="24"/>
          <w:szCs w:val="24"/>
          <w:lang w:val="en-US"/>
        </w:rPr>
        <w:t>past, present and future’</w:t>
      </w:r>
      <w:r w:rsidR="00E71956" w:rsidRPr="00E117D5">
        <w:rPr>
          <w:rFonts w:ascii="Arial" w:hAnsi="Arial" w:cs="Arial"/>
          <w:sz w:val="24"/>
          <w:szCs w:val="24"/>
          <w:lang w:val="en-US"/>
        </w:rPr>
        <w:t xml:space="preserve"> </w:t>
      </w:r>
      <w:r w:rsidR="00E71956" w:rsidRPr="00E117D5">
        <w:rPr>
          <w:rFonts w:ascii="Arial" w:hAnsi="Arial" w:cs="Arial"/>
          <w:i/>
          <w:iCs/>
          <w:sz w:val="24"/>
          <w:szCs w:val="24"/>
          <w:lang w:val="en-US"/>
        </w:rPr>
        <w:t>stroke and vascular neurology</w:t>
      </w:r>
      <w:r w:rsidR="0020426A" w:rsidRPr="00E117D5">
        <w:rPr>
          <w:rFonts w:ascii="Arial" w:hAnsi="Arial" w:cs="Arial"/>
          <w:sz w:val="24"/>
          <w:szCs w:val="24"/>
          <w:lang w:val="en-US"/>
        </w:rPr>
        <w:t xml:space="preserve"> 2 (4), 2017</w:t>
      </w:r>
      <w:r w:rsidR="00B928E6" w:rsidRPr="00E117D5">
        <w:rPr>
          <w:rFonts w:ascii="Arial" w:hAnsi="Arial" w:cs="Arial"/>
          <w:sz w:val="24"/>
          <w:szCs w:val="24"/>
          <w:lang w:val="en-US"/>
        </w:rPr>
        <w:t xml:space="preserve"> </w:t>
      </w:r>
      <w:r w:rsidR="004718BF" w:rsidRPr="00E117D5">
        <w:rPr>
          <w:rFonts w:ascii="Arial" w:hAnsi="Arial" w:cs="Arial"/>
          <w:sz w:val="24"/>
          <w:szCs w:val="24"/>
          <w:lang w:val="en-US"/>
        </w:rPr>
        <w:t xml:space="preserve">open access </w:t>
      </w:r>
      <w:r w:rsidR="008506FD" w:rsidRPr="00E117D5">
        <w:rPr>
          <w:rFonts w:ascii="Arial" w:hAnsi="Arial" w:cs="Arial"/>
          <w:sz w:val="24"/>
          <w:szCs w:val="24"/>
          <w:lang w:val="en-US"/>
        </w:rPr>
        <w:t xml:space="preserve">[online] available at: </w:t>
      </w:r>
      <w:hyperlink r:id="rId16" w:anchor="d=gs_qabs&amp;u=%23p%3DN34ELelZkvEJ" w:history="1">
        <w:r w:rsidR="00B13612" w:rsidRPr="00E117D5">
          <w:rPr>
            <w:rStyle w:val="Hyperlink"/>
            <w:rFonts w:ascii="Arial" w:eastAsia="Times New Roman" w:hAnsi="Arial" w:cs="Arial"/>
            <w:sz w:val="24"/>
            <w:szCs w:val="24"/>
          </w:rPr>
          <w:t>https://scholar.google.com/scholar?hl=en&amp;as_sdt=0%2C5&amp;q=artificial+intelligence+in+healthcare+past+and+future&amp;btnG=#d=gs_qabs&amp;u=%23p%3DN34ELelZkvEJ</w:t>
        </w:r>
      </w:hyperlink>
      <w:r w:rsidR="00B13612" w:rsidRPr="00E117D5">
        <w:rPr>
          <w:rFonts w:ascii="Arial" w:eastAsia="Times New Roman" w:hAnsi="Arial" w:cs="Arial"/>
          <w:sz w:val="24"/>
          <w:szCs w:val="24"/>
        </w:rPr>
        <w:t xml:space="preserve"> (</w:t>
      </w:r>
      <w:r w:rsidR="00DA03FA" w:rsidRPr="00E117D5">
        <w:rPr>
          <w:rFonts w:ascii="Arial" w:eastAsia="Times New Roman" w:hAnsi="Arial" w:cs="Arial"/>
          <w:sz w:val="24"/>
          <w:szCs w:val="24"/>
        </w:rPr>
        <w:t xml:space="preserve">accessed 4 April 2022) </w:t>
      </w:r>
    </w:p>
    <w:p w14:paraId="44FB0408" w14:textId="77777777" w:rsidR="00DE0B32" w:rsidRPr="00E117D5" w:rsidRDefault="00DE0B32" w:rsidP="00B13612">
      <w:pPr>
        <w:spacing w:after="240"/>
        <w:rPr>
          <w:rFonts w:ascii="Arial" w:eastAsia="Times New Roman" w:hAnsi="Arial" w:cs="Arial"/>
          <w:sz w:val="24"/>
          <w:szCs w:val="24"/>
        </w:rPr>
      </w:pPr>
    </w:p>
    <w:p w14:paraId="7E468827" w14:textId="39DE977C" w:rsidR="00340FB9" w:rsidRPr="00E117D5" w:rsidRDefault="00340FB9" w:rsidP="00BF32F4">
      <w:pPr>
        <w:rPr>
          <w:rFonts w:ascii="Arial" w:eastAsia="Times New Roman" w:hAnsi="Arial" w:cs="Arial"/>
          <w:sz w:val="24"/>
          <w:szCs w:val="24"/>
        </w:rPr>
      </w:pPr>
      <w:r w:rsidRPr="00E117D5">
        <w:rPr>
          <w:rFonts w:ascii="Arial" w:eastAsia="Times New Roman" w:hAnsi="Arial" w:cs="Arial"/>
          <w:sz w:val="24"/>
          <w:szCs w:val="24"/>
        </w:rPr>
        <w:t>S</w:t>
      </w:r>
      <w:r w:rsidR="008D461F" w:rsidRPr="00E117D5">
        <w:rPr>
          <w:rFonts w:ascii="Arial" w:eastAsia="Times New Roman" w:hAnsi="Arial" w:cs="Arial"/>
          <w:sz w:val="24"/>
          <w:szCs w:val="24"/>
        </w:rPr>
        <w:t xml:space="preserve">. Davidson (2018) </w:t>
      </w:r>
      <w:r w:rsidR="00EA5FF2" w:rsidRPr="00E117D5">
        <w:rPr>
          <w:rFonts w:ascii="Arial" w:eastAsia="Times New Roman" w:hAnsi="Arial" w:cs="Arial"/>
          <w:i/>
          <w:iCs/>
          <w:sz w:val="24"/>
          <w:szCs w:val="24"/>
        </w:rPr>
        <w:t xml:space="preserve">Digital Inclusion </w:t>
      </w:r>
      <w:r w:rsidR="00904E8D" w:rsidRPr="00E117D5">
        <w:rPr>
          <w:rFonts w:ascii="Arial" w:eastAsia="Times New Roman" w:hAnsi="Arial" w:cs="Arial"/>
          <w:i/>
          <w:iCs/>
          <w:sz w:val="24"/>
          <w:szCs w:val="24"/>
        </w:rPr>
        <w:t xml:space="preserve">Evidence Review </w:t>
      </w:r>
      <w:r w:rsidR="001951F4" w:rsidRPr="00E117D5">
        <w:rPr>
          <w:rFonts w:ascii="Arial" w:eastAsia="Times New Roman" w:hAnsi="Arial" w:cs="Arial"/>
          <w:i/>
          <w:iCs/>
          <w:sz w:val="24"/>
          <w:szCs w:val="24"/>
        </w:rPr>
        <w:t>Available at:</w:t>
      </w:r>
      <w:r w:rsidR="00625BCB" w:rsidRPr="00E117D5">
        <w:rPr>
          <w:rFonts w:ascii="Arial" w:eastAsia="Times New Roman" w:hAnsi="Arial" w:cs="Arial"/>
          <w:i/>
          <w:iCs/>
          <w:sz w:val="24"/>
          <w:szCs w:val="24"/>
        </w:rPr>
        <w:t xml:space="preserve"> </w:t>
      </w:r>
      <w:hyperlink r:id="rId17" w:history="1">
        <w:r w:rsidR="00823E5A" w:rsidRPr="00E117D5">
          <w:rPr>
            <w:rStyle w:val="Hyperlink"/>
            <w:rFonts w:ascii="Arial" w:eastAsia="Times New Roman" w:hAnsi="Arial" w:cs="Arial"/>
            <w:sz w:val="24"/>
            <w:szCs w:val="24"/>
          </w:rPr>
          <w:t>https://www.ageuk.org.uk/globalassets/age-uk/documents/reports-and-publications/age_uk_digital_inclusion_evidence_review_2018.pdf</w:t>
        </w:r>
      </w:hyperlink>
      <w:r w:rsidR="00823E5A" w:rsidRPr="00E117D5">
        <w:rPr>
          <w:rFonts w:ascii="Arial" w:eastAsia="Times New Roman" w:hAnsi="Arial" w:cs="Arial"/>
          <w:sz w:val="24"/>
          <w:szCs w:val="24"/>
        </w:rPr>
        <w:t xml:space="preserve"> </w:t>
      </w:r>
      <w:r w:rsidR="001951F4" w:rsidRPr="00E117D5">
        <w:rPr>
          <w:rFonts w:ascii="Arial" w:eastAsia="Times New Roman" w:hAnsi="Arial" w:cs="Arial"/>
          <w:sz w:val="24"/>
          <w:szCs w:val="24"/>
        </w:rPr>
        <w:t xml:space="preserve"> </w:t>
      </w:r>
      <w:r w:rsidR="00492737" w:rsidRPr="00E117D5">
        <w:rPr>
          <w:rFonts w:ascii="Arial" w:eastAsia="Times New Roman" w:hAnsi="Arial" w:cs="Arial"/>
          <w:sz w:val="24"/>
          <w:szCs w:val="24"/>
        </w:rPr>
        <w:t xml:space="preserve">(Accessed </w:t>
      </w:r>
      <w:r w:rsidR="00E61F3A" w:rsidRPr="00E117D5">
        <w:rPr>
          <w:rFonts w:ascii="Arial" w:eastAsia="Times New Roman" w:hAnsi="Arial" w:cs="Arial"/>
          <w:sz w:val="24"/>
          <w:szCs w:val="24"/>
        </w:rPr>
        <w:t>3 April 2022)</w:t>
      </w:r>
    </w:p>
    <w:p w14:paraId="2B664458" w14:textId="2EEFD608" w:rsidR="00DE0B32" w:rsidRPr="00E117D5" w:rsidRDefault="00DE0B32" w:rsidP="00BF32F4">
      <w:pPr>
        <w:rPr>
          <w:rFonts w:ascii="Arial" w:eastAsia="Times New Roman" w:hAnsi="Arial" w:cs="Arial"/>
          <w:sz w:val="24"/>
          <w:szCs w:val="24"/>
        </w:rPr>
      </w:pPr>
    </w:p>
    <w:p w14:paraId="09FA8AE9" w14:textId="77777777" w:rsidR="00DE0B32" w:rsidRPr="00E117D5" w:rsidRDefault="00DE0B32" w:rsidP="00BF32F4">
      <w:pPr>
        <w:rPr>
          <w:rFonts w:ascii="Arial" w:eastAsia="Times New Roman" w:hAnsi="Arial" w:cs="Arial"/>
          <w:sz w:val="24"/>
          <w:szCs w:val="24"/>
        </w:rPr>
      </w:pPr>
    </w:p>
    <w:p w14:paraId="63D344EB" w14:textId="5FA570BE" w:rsidR="00056CB6" w:rsidRPr="00E117D5" w:rsidRDefault="00B73F6C" w:rsidP="00056CB6">
      <w:pPr>
        <w:rPr>
          <w:rFonts w:ascii="Arial" w:eastAsia="Times New Roman" w:hAnsi="Arial" w:cs="Arial"/>
          <w:sz w:val="24"/>
          <w:szCs w:val="24"/>
        </w:rPr>
      </w:pPr>
      <w:proofErr w:type="spellStart"/>
      <w:proofErr w:type="gramStart"/>
      <w:r w:rsidRPr="00E117D5">
        <w:rPr>
          <w:rFonts w:ascii="Arial" w:hAnsi="Arial" w:cs="Arial"/>
          <w:sz w:val="24"/>
          <w:szCs w:val="24"/>
          <w:lang w:val="en-US"/>
        </w:rPr>
        <w:t>S.Nikou</w:t>
      </w:r>
      <w:proofErr w:type="spellEnd"/>
      <w:proofErr w:type="gramEnd"/>
      <w:r w:rsidRPr="00E117D5">
        <w:rPr>
          <w:rFonts w:ascii="Arial" w:hAnsi="Arial" w:cs="Arial"/>
          <w:sz w:val="24"/>
          <w:szCs w:val="24"/>
          <w:lang w:val="en-US"/>
        </w:rPr>
        <w:t xml:space="preserve"> et al </w:t>
      </w:r>
      <w:r w:rsidR="00654B19" w:rsidRPr="00E117D5">
        <w:rPr>
          <w:rFonts w:ascii="Arial" w:hAnsi="Arial" w:cs="Arial"/>
          <w:sz w:val="24"/>
          <w:szCs w:val="24"/>
          <w:lang w:val="en-US"/>
        </w:rPr>
        <w:t xml:space="preserve">(2019). </w:t>
      </w:r>
      <w:r w:rsidR="00654B19" w:rsidRPr="00E117D5">
        <w:rPr>
          <w:rFonts w:ascii="Arial" w:hAnsi="Arial" w:cs="Arial"/>
          <w:i/>
          <w:iCs/>
          <w:sz w:val="24"/>
          <w:szCs w:val="24"/>
          <w:lang w:val="en-US"/>
        </w:rPr>
        <w:t>Digital healthcare technology</w:t>
      </w:r>
      <w:r w:rsidR="00052D4E" w:rsidRPr="00E117D5">
        <w:rPr>
          <w:rFonts w:ascii="Arial" w:hAnsi="Arial" w:cs="Arial"/>
          <w:i/>
          <w:iCs/>
          <w:sz w:val="24"/>
          <w:szCs w:val="24"/>
          <w:lang w:val="en-US"/>
        </w:rPr>
        <w:t xml:space="preserve"> adaptation by </w:t>
      </w:r>
      <w:r w:rsidR="00FE2668" w:rsidRPr="00E117D5">
        <w:rPr>
          <w:rFonts w:ascii="Arial" w:hAnsi="Arial" w:cs="Arial"/>
          <w:i/>
          <w:iCs/>
          <w:sz w:val="24"/>
          <w:szCs w:val="24"/>
          <w:lang w:val="en-US"/>
        </w:rPr>
        <w:t>elderly people</w:t>
      </w:r>
      <w:r w:rsidR="0063633F" w:rsidRPr="00E117D5">
        <w:rPr>
          <w:rFonts w:ascii="Arial" w:hAnsi="Arial" w:cs="Arial"/>
          <w:i/>
          <w:iCs/>
          <w:sz w:val="24"/>
          <w:szCs w:val="24"/>
          <w:lang w:val="en-US"/>
        </w:rPr>
        <w:t>:</w:t>
      </w:r>
      <w:r w:rsidR="00A54D09" w:rsidRPr="00E117D5">
        <w:rPr>
          <w:rFonts w:ascii="Arial" w:hAnsi="Arial" w:cs="Arial"/>
          <w:i/>
          <w:iCs/>
          <w:sz w:val="24"/>
          <w:szCs w:val="24"/>
          <w:lang w:val="en-US"/>
        </w:rPr>
        <w:t xml:space="preserve"> A</w:t>
      </w:r>
      <w:r w:rsidR="00D178F3" w:rsidRPr="00E117D5">
        <w:rPr>
          <w:rFonts w:ascii="Arial" w:hAnsi="Arial" w:cs="Arial"/>
          <w:i/>
          <w:iCs/>
          <w:sz w:val="24"/>
          <w:szCs w:val="24"/>
          <w:lang w:val="en-US"/>
        </w:rPr>
        <w:t xml:space="preserve"> capability approach model.</w:t>
      </w:r>
      <w:r w:rsidR="00FE2668" w:rsidRPr="00E117D5">
        <w:rPr>
          <w:rFonts w:ascii="Arial" w:hAnsi="Arial" w:cs="Arial"/>
          <w:i/>
          <w:iCs/>
          <w:sz w:val="24"/>
          <w:szCs w:val="24"/>
          <w:lang w:val="en-US"/>
        </w:rPr>
        <w:t xml:space="preserve"> Telematics and Infor</w:t>
      </w:r>
      <w:r w:rsidR="000C5E0A" w:rsidRPr="00E117D5">
        <w:rPr>
          <w:rFonts w:ascii="Arial" w:hAnsi="Arial" w:cs="Arial"/>
          <w:i/>
          <w:iCs/>
          <w:sz w:val="24"/>
          <w:szCs w:val="24"/>
          <w:lang w:val="en-US"/>
        </w:rPr>
        <w:t>mation</w:t>
      </w:r>
      <w:r w:rsidR="000C5E0A" w:rsidRPr="00E117D5">
        <w:rPr>
          <w:rFonts w:ascii="Arial" w:hAnsi="Arial" w:cs="Arial"/>
          <w:sz w:val="24"/>
          <w:szCs w:val="24"/>
          <w:lang w:val="en-US"/>
        </w:rPr>
        <w:t>,</w:t>
      </w:r>
      <w:r w:rsidR="00052D4E" w:rsidRPr="00E117D5">
        <w:rPr>
          <w:rFonts w:ascii="Arial" w:hAnsi="Arial" w:cs="Arial"/>
          <w:sz w:val="24"/>
          <w:szCs w:val="24"/>
          <w:lang w:val="en-US"/>
        </w:rPr>
        <w:t xml:space="preserve"> </w:t>
      </w:r>
      <w:r w:rsidR="009A036A" w:rsidRPr="00E117D5">
        <w:rPr>
          <w:rFonts w:ascii="Arial" w:hAnsi="Arial" w:cs="Arial"/>
          <w:sz w:val="24"/>
          <w:szCs w:val="24"/>
          <w:lang w:val="en-US"/>
        </w:rPr>
        <w:t>[online] Available at:</w:t>
      </w:r>
      <w:r w:rsidR="00056CB6" w:rsidRPr="00E117D5">
        <w:rPr>
          <w:rFonts w:ascii="Arial" w:eastAsia="Times New Roman" w:hAnsi="Arial" w:cs="Arial"/>
          <w:sz w:val="24"/>
          <w:szCs w:val="24"/>
        </w:rPr>
        <w:t xml:space="preserve"> </w:t>
      </w:r>
      <w:hyperlink r:id="rId18" w:history="1">
        <w:r w:rsidR="00056CB6" w:rsidRPr="00E117D5">
          <w:rPr>
            <w:rStyle w:val="Hyperlink"/>
            <w:rFonts w:ascii="Arial" w:eastAsia="Times New Roman" w:hAnsi="Arial" w:cs="Arial"/>
            <w:sz w:val="24"/>
            <w:szCs w:val="24"/>
          </w:rPr>
          <w:t>https://scholar.google.com/scholar?hl=en&amp;as_sdt=0%2C5&amp;q=digital+technology+for+elderly+people+&amp;btnG=#d=gs_qabs&amp;u=%23p%3DoEHmQ_03X0oJ</w:t>
        </w:r>
      </w:hyperlink>
      <w:r w:rsidR="003214F4">
        <w:rPr>
          <w:rFonts w:ascii="Arial" w:eastAsia="Times New Roman" w:hAnsi="Arial" w:cs="Arial"/>
          <w:sz w:val="24"/>
          <w:szCs w:val="24"/>
        </w:rPr>
        <w:t xml:space="preserve">         </w:t>
      </w:r>
      <w:r w:rsidR="00056CB6" w:rsidRPr="00E117D5">
        <w:rPr>
          <w:rFonts w:ascii="Arial" w:eastAsia="Times New Roman" w:hAnsi="Arial" w:cs="Arial"/>
          <w:sz w:val="24"/>
          <w:szCs w:val="24"/>
        </w:rPr>
        <w:t xml:space="preserve"> (accessed </w:t>
      </w:r>
      <w:r w:rsidR="00B448A3" w:rsidRPr="00E117D5">
        <w:rPr>
          <w:rFonts w:ascii="Arial" w:eastAsia="Times New Roman" w:hAnsi="Arial" w:cs="Arial"/>
          <w:sz w:val="24"/>
          <w:szCs w:val="24"/>
        </w:rPr>
        <w:t>5 April 2022)</w:t>
      </w:r>
    </w:p>
    <w:p w14:paraId="015FB394" w14:textId="3B07CDFA" w:rsidR="005B6557" w:rsidRPr="00056CB6" w:rsidRDefault="005B6557" w:rsidP="00114204">
      <w:pPr>
        <w:spacing w:line="360" w:lineRule="auto"/>
        <w:jc w:val="both"/>
        <w:rPr>
          <w:rFonts w:ascii="Arial" w:hAnsi="Arial" w:cs="Arial"/>
        </w:rPr>
      </w:pPr>
    </w:p>
    <w:sectPr w:rsidR="005B6557" w:rsidRPr="00056CB6" w:rsidSect="0047545A">
      <w:footerReference w:type="default" r:id="rId19"/>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4DE1FCC" w14:textId="77777777" w:rsidR="00376DF4" w:rsidRDefault="00376DF4" w:rsidP="0041439C">
      <w:pPr>
        <w:spacing w:after="0" w:line="240" w:lineRule="auto"/>
      </w:pPr>
      <w:r>
        <w:separator/>
      </w:r>
    </w:p>
  </w:endnote>
  <w:endnote w:type="continuationSeparator" w:id="0">
    <w:p w14:paraId="4E5E785D" w14:textId="77777777" w:rsidR="00376DF4" w:rsidRDefault="00376DF4" w:rsidP="0041439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0BD6CB" w14:textId="512B5F90" w:rsidR="0047545A" w:rsidRDefault="0047545A">
    <w:pPr>
      <w:pStyle w:val="Footer"/>
      <w:jc w:val="center"/>
    </w:pPr>
  </w:p>
  <w:p w14:paraId="003D45CD" w14:textId="77777777" w:rsidR="0041439C" w:rsidRDefault="0041439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16614270"/>
      <w:docPartObj>
        <w:docPartGallery w:val="Page Numbers (Bottom of Page)"/>
        <w:docPartUnique/>
      </w:docPartObj>
    </w:sdtPr>
    <w:sdtEndPr>
      <w:rPr>
        <w:noProof/>
      </w:rPr>
    </w:sdtEndPr>
    <w:sdtContent>
      <w:p w14:paraId="10F1C06B" w14:textId="4360B8B7" w:rsidR="0047545A" w:rsidRDefault="0047545A">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2EBB49D" w14:textId="77777777" w:rsidR="0047545A" w:rsidRDefault="0047545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36D7ABE" w14:textId="77777777" w:rsidR="00376DF4" w:rsidRDefault="00376DF4" w:rsidP="0041439C">
      <w:pPr>
        <w:spacing w:after="0" w:line="240" w:lineRule="auto"/>
      </w:pPr>
      <w:r>
        <w:separator/>
      </w:r>
    </w:p>
  </w:footnote>
  <w:footnote w:type="continuationSeparator" w:id="0">
    <w:p w14:paraId="18999F0C" w14:textId="77777777" w:rsidR="00376DF4" w:rsidRDefault="00376DF4" w:rsidP="0041439C">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BB4751"/>
    <w:rsid w:val="000012EC"/>
    <w:rsid w:val="00004383"/>
    <w:rsid w:val="00004EC3"/>
    <w:rsid w:val="00015147"/>
    <w:rsid w:val="00026EB0"/>
    <w:rsid w:val="00036F66"/>
    <w:rsid w:val="0004622D"/>
    <w:rsid w:val="00051AE5"/>
    <w:rsid w:val="00052D4E"/>
    <w:rsid w:val="000540B4"/>
    <w:rsid w:val="00054DA9"/>
    <w:rsid w:val="00056CB6"/>
    <w:rsid w:val="00057BFD"/>
    <w:rsid w:val="00057D7A"/>
    <w:rsid w:val="00080A27"/>
    <w:rsid w:val="00085EB8"/>
    <w:rsid w:val="000907C4"/>
    <w:rsid w:val="00090DE7"/>
    <w:rsid w:val="00095370"/>
    <w:rsid w:val="000976B8"/>
    <w:rsid w:val="000A7CFD"/>
    <w:rsid w:val="000B48B7"/>
    <w:rsid w:val="000B676D"/>
    <w:rsid w:val="000B73EA"/>
    <w:rsid w:val="000C09E3"/>
    <w:rsid w:val="000C517A"/>
    <w:rsid w:val="000C5E0A"/>
    <w:rsid w:val="000F4612"/>
    <w:rsid w:val="000F6911"/>
    <w:rsid w:val="001067D0"/>
    <w:rsid w:val="001110BD"/>
    <w:rsid w:val="00114204"/>
    <w:rsid w:val="00144DD9"/>
    <w:rsid w:val="0014575B"/>
    <w:rsid w:val="00147FE4"/>
    <w:rsid w:val="00150EDE"/>
    <w:rsid w:val="001600FA"/>
    <w:rsid w:val="001613A1"/>
    <w:rsid w:val="001642E4"/>
    <w:rsid w:val="001657FE"/>
    <w:rsid w:val="001725D3"/>
    <w:rsid w:val="00177054"/>
    <w:rsid w:val="00194528"/>
    <w:rsid w:val="001951F4"/>
    <w:rsid w:val="0019702B"/>
    <w:rsid w:val="001A178B"/>
    <w:rsid w:val="001A301C"/>
    <w:rsid w:val="001A77F0"/>
    <w:rsid w:val="001B1A88"/>
    <w:rsid w:val="001C101A"/>
    <w:rsid w:val="001C350C"/>
    <w:rsid w:val="001D5B85"/>
    <w:rsid w:val="001D6B89"/>
    <w:rsid w:val="001D7063"/>
    <w:rsid w:val="001E24F4"/>
    <w:rsid w:val="001E6E27"/>
    <w:rsid w:val="001F044C"/>
    <w:rsid w:val="001F1B10"/>
    <w:rsid w:val="001F60F6"/>
    <w:rsid w:val="0020426A"/>
    <w:rsid w:val="002106B5"/>
    <w:rsid w:val="002224D6"/>
    <w:rsid w:val="00231E95"/>
    <w:rsid w:val="002438FB"/>
    <w:rsid w:val="0024513B"/>
    <w:rsid w:val="002511C7"/>
    <w:rsid w:val="0025409D"/>
    <w:rsid w:val="00267324"/>
    <w:rsid w:val="00272038"/>
    <w:rsid w:val="00277061"/>
    <w:rsid w:val="0028053E"/>
    <w:rsid w:val="00281FB3"/>
    <w:rsid w:val="0029044B"/>
    <w:rsid w:val="002926C3"/>
    <w:rsid w:val="002935AA"/>
    <w:rsid w:val="002A2781"/>
    <w:rsid w:val="002B2BCA"/>
    <w:rsid w:val="002B44D5"/>
    <w:rsid w:val="002B5E8C"/>
    <w:rsid w:val="002B73B1"/>
    <w:rsid w:val="002C7286"/>
    <w:rsid w:val="002D78EF"/>
    <w:rsid w:val="002E04F3"/>
    <w:rsid w:val="002E1585"/>
    <w:rsid w:val="002E3B35"/>
    <w:rsid w:val="002E6694"/>
    <w:rsid w:val="002F39BD"/>
    <w:rsid w:val="002F64F3"/>
    <w:rsid w:val="002F69F4"/>
    <w:rsid w:val="002F7D20"/>
    <w:rsid w:val="003004E6"/>
    <w:rsid w:val="00303A12"/>
    <w:rsid w:val="00305754"/>
    <w:rsid w:val="00307D64"/>
    <w:rsid w:val="0031435D"/>
    <w:rsid w:val="00315F85"/>
    <w:rsid w:val="00315FB9"/>
    <w:rsid w:val="00317ABF"/>
    <w:rsid w:val="003214F4"/>
    <w:rsid w:val="00322B0A"/>
    <w:rsid w:val="00332316"/>
    <w:rsid w:val="00340FB9"/>
    <w:rsid w:val="003458E5"/>
    <w:rsid w:val="00362B23"/>
    <w:rsid w:val="00362DC6"/>
    <w:rsid w:val="0036658D"/>
    <w:rsid w:val="003676E7"/>
    <w:rsid w:val="00367A16"/>
    <w:rsid w:val="00367CFA"/>
    <w:rsid w:val="00372FA6"/>
    <w:rsid w:val="00373A9E"/>
    <w:rsid w:val="00376DF4"/>
    <w:rsid w:val="003A00E2"/>
    <w:rsid w:val="003A4E45"/>
    <w:rsid w:val="003A5ECE"/>
    <w:rsid w:val="003B2AE7"/>
    <w:rsid w:val="003B3316"/>
    <w:rsid w:val="003B4D08"/>
    <w:rsid w:val="003D1315"/>
    <w:rsid w:val="003D7606"/>
    <w:rsid w:val="003E1E51"/>
    <w:rsid w:val="003E1F8C"/>
    <w:rsid w:val="003F2CBA"/>
    <w:rsid w:val="003F4B3F"/>
    <w:rsid w:val="00406377"/>
    <w:rsid w:val="0041439C"/>
    <w:rsid w:val="004164CD"/>
    <w:rsid w:val="00422A31"/>
    <w:rsid w:val="00427067"/>
    <w:rsid w:val="00430377"/>
    <w:rsid w:val="004372D8"/>
    <w:rsid w:val="004379AC"/>
    <w:rsid w:val="00437BE3"/>
    <w:rsid w:val="004451FC"/>
    <w:rsid w:val="00447315"/>
    <w:rsid w:val="0045173A"/>
    <w:rsid w:val="00452C6C"/>
    <w:rsid w:val="00455217"/>
    <w:rsid w:val="004611A6"/>
    <w:rsid w:val="00463978"/>
    <w:rsid w:val="00465A82"/>
    <w:rsid w:val="004663A4"/>
    <w:rsid w:val="004718BF"/>
    <w:rsid w:val="00472E0C"/>
    <w:rsid w:val="0047545A"/>
    <w:rsid w:val="004804C3"/>
    <w:rsid w:val="004808E8"/>
    <w:rsid w:val="004874AB"/>
    <w:rsid w:val="00491526"/>
    <w:rsid w:val="00492737"/>
    <w:rsid w:val="004946B7"/>
    <w:rsid w:val="004A1918"/>
    <w:rsid w:val="004A1D8E"/>
    <w:rsid w:val="004A3358"/>
    <w:rsid w:val="004B720C"/>
    <w:rsid w:val="004C2140"/>
    <w:rsid w:val="004D5560"/>
    <w:rsid w:val="004D758E"/>
    <w:rsid w:val="004E3302"/>
    <w:rsid w:val="004E4B0B"/>
    <w:rsid w:val="004E684E"/>
    <w:rsid w:val="004E7A22"/>
    <w:rsid w:val="004F20EA"/>
    <w:rsid w:val="004F4578"/>
    <w:rsid w:val="00507937"/>
    <w:rsid w:val="00513E07"/>
    <w:rsid w:val="00515331"/>
    <w:rsid w:val="005176FA"/>
    <w:rsid w:val="005213F3"/>
    <w:rsid w:val="005259B5"/>
    <w:rsid w:val="00527770"/>
    <w:rsid w:val="00542615"/>
    <w:rsid w:val="00543FAC"/>
    <w:rsid w:val="005460D9"/>
    <w:rsid w:val="0055195A"/>
    <w:rsid w:val="00553539"/>
    <w:rsid w:val="005641A7"/>
    <w:rsid w:val="005671D5"/>
    <w:rsid w:val="005733B4"/>
    <w:rsid w:val="00574DAF"/>
    <w:rsid w:val="0058388B"/>
    <w:rsid w:val="00585825"/>
    <w:rsid w:val="00593717"/>
    <w:rsid w:val="005975DA"/>
    <w:rsid w:val="005B4771"/>
    <w:rsid w:val="005B4A23"/>
    <w:rsid w:val="005B6557"/>
    <w:rsid w:val="005B736A"/>
    <w:rsid w:val="005C783F"/>
    <w:rsid w:val="005E5ABE"/>
    <w:rsid w:val="005F059A"/>
    <w:rsid w:val="005F13EE"/>
    <w:rsid w:val="00604224"/>
    <w:rsid w:val="00606315"/>
    <w:rsid w:val="0060785B"/>
    <w:rsid w:val="00610FEC"/>
    <w:rsid w:val="006131B8"/>
    <w:rsid w:val="00615809"/>
    <w:rsid w:val="00622ECD"/>
    <w:rsid w:val="006233AE"/>
    <w:rsid w:val="00624B79"/>
    <w:rsid w:val="00625BCB"/>
    <w:rsid w:val="00630309"/>
    <w:rsid w:val="00631CBE"/>
    <w:rsid w:val="0063633F"/>
    <w:rsid w:val="006467A0"/>
    <w:rsid w:val="0065007E"/>
    <w:rsid w:val="006532E8"/>
    <w:rsid w:val="00654B19"/>
    <w:rsid w:val="00657818"/>
    <w:rsid w:val="0066259B"/>
    <w:rsid w:val="00665F67"/>
    <w:rsid w:val="00670E07"/>
    <w:rsid w:val="006728EF"/>
    <w:rsid w:val="0067323F"/>
    <w:rsid w:val="0068094B"/>
    <w:rsid w:val="006949F4"/>
    <w:rsid w:val="006B144B"/>
    <w:rsid w:val="006B4944"/>
    <w:rsid w:val="006B795B"/>
    <w:rsid w:val="006E0771"/>
    <w:rsid w:val="00703695"/>
    <w:rsid w:val="00714F29"/>
    <w:rsid w:val="007227FF"/>
    <w:rsid w:val="00740294"/>
    <w:rsid w:val="00741745"/>
    <w:rsid w:val="007417E2"/>
    <w:rsid w:val="00743363"/>
    <w:rsid w:val="007561B2"/>
    <w:rsid w:val="00774385"/>
    <w:rsid w:val="00784693"/>
    <w:rsid w:val="00795A21"/>
    <w:rsid w:val="007A5757"/>
    <w:rsid w:val="007A5F0C"/>
    <w:rsid w:val="007D30B2"/>
    <w:rsid w:val="007D5F7A"/>
    <w:rsid w:val="007E60E9"/>
    <w:rsid w:val="007F25CF"/>
    <w:rsid w:val="007F45B2"/>
    <w:rsid w:val="008030CF"/>
    <w:rsid w:val="008034B1"/>
    <w:rsid w:val="0080757C"/>
    <w:rsid w:val="00823E5A"/>
    <w:rsid w:val="008273B3"/>
    <w:rsid w:val="00842823"/>
    <w:rsid w:val="00844897"/>
    <w:rsid w:val="0084698B"/>
    <w:rsid w:val="008470FD"/>
    <w:rsid w:val="008506FD"/>
    <w:rsid w:val="008545CA"/>
    <w:rsid w:val="008556A4"/>
    <w:rsid w:val="00856B3A"/>
    <w:rsid w:val="0085714F"/>
    <w:rsid w:val="00871A2E"/>
    <w:rsid w:val="00875BCC"/>
    <w:rsid w:val="0089154E"/>
    <w:rsid w:val="008D461F"/>
    <w:rsid w:val="008F0ABB"/>
    <w:rsid w:val="008F148C"/>
    <w:rsid w:val="008F1D49"/>
    <w:rsid w:val="008F2E72"/>
    <w:rsid w:val="008F470E"/>
    <w:rsid w:val="00900F6A"/>
    <w:rsid w:val="00902399"/>
    <w:rsid w:val="00902498"/>
    <w:rsid w:val="00904E8D"/>
    <w:rsid w:val="0090516D"/>
    <w:rsid w:val="00910FF6"/>
    <w:rsid w:val="00912989"/>
    <w:rsid w:val="009159B9"/>
    <w:rsid w:val="0092110B"/>
    <w:rsid w:val="009215B3"/>
    <w:rsid w:val="00923B64"/>
    <w:rsid w:val="00923C10"/>
    <w:rsid w:val="00926FC8"/>
    <w:rsid w:val="00933085"/>
    <w:rsid w:val="00954056"/>
    <w:rsid w:val="009559CA"/>
    <w:rsid w:val="00957081"/>
    <w:rsid w:val="0095760D"/>
    <w:rsid w:val="00983A76"/>
    <w:rsid w:val="009A036A"/>
    <w:rsid w:val="009A102A"/>
    <w:rsid w:val="009A1761"/>
    <w:rsid w:val="009A3D4C"/>
    <w:rsid w:val="009B0F57"/>
    <w:rsid w:val="009C71B9"/>
    <w:rsid w:val="009D05A0"/>
    <w:rsid w:val="009D209D"/>
    <w:rsid w:val="009D47C1"/>
    <w:rsid w:val="009D61AF"/>
    <w:rsid w:val="009E4843"/>
    <w:rsid w:val="009F085F"/>
    <w:rsid w:val="009F197E"/>
    <w:rsid w:val="009F6D3D"/>
    <w:rsid w:val="009F7356"/>
    <w:rsid w:val="009F77D2"/>
    <w:rsid w:val="009F7949"/>
    <w:rsid w:val="00A040DE"/>
    <w:rsid w:val="00A04259"/>
    <w:rsid w:val="00A27255"/>
    <w:rsid w:val="00A30FD9"/>
    <w:rsid w:val="00A310B6"/>
    <w:rsid w:val="00A44020"/>
    <w:rsid w:val="00A50CF3"/>
    <w:rsid w:val="00A50F39"/>
    <w:rsid w:val="00A54D09"/>
    <w:rsid w:val="00A61AF9"/>
    <w:rsid w:val="00A65356"/>
    <w:rsid w:val="00A67A2C"/>
    <w:rsid w:val="00A67C33"/>
    <w:rsid w:val="00A72D42"/>
    <w:rsid w:val="00A77517"/>
    <w:rsid w:val="00A77A66"/>
    <w:rsid w:val="00A81D7E"/>
    <w:rsid w:val="00A838BC"/>
    <w:rsid w:val="00A8536B"/>
    <w:rsid w:val="00A903EE"/>
    <w:rsid w:val="00AA1754"/>
    <w:rsid w:val="00AA1CA7"/>
    <w:rsid w:val="00AA327C"/>
    <w:rsid w:val="00AA6D16"/>
    <w:rsid w:val="00AB07F6"/>
    <w:rsid w:val="00AB4D6A"/>
    <w:rsid w:val="00AC5077"/>
    <w:rsid w:val="00AD3190"/>
    <w:rsid w:val="00AD5984"/>
    <w:rsid w:val="00AD5EE5"/>
    <w:rsid w:val="00AD6228"/>
    <w:rsid w:val="00AD7DAC"/>
    <w:rsid w:val="00AE73AA"/>
    <w:rsid w:val="00AF27F7"/>
    <w:rsid w:val="00AF3B7C"/>
    <w:rsid w:val="00AF5DCB"/>
    <w:rsid w:val="00B02BBC"/>
    <w:rsid w:val="00B03D93"/>
    <w:rsid w:val="00B07459"/>
    <w:rsid w:val="00B13612"/>
    <w:rsid w:val="00B13DB7"/>
    <w:rsid w:val="00B14492"/>
    <w:rsid w:val="00B154C8"/>
    <w:rsid w:val="00B26773"/>
    <w:rsid w:val="00B36B94"/>
    <w:rsid w:val="00B41BB7"/>
    <w:rsid w:val="00B448A3"/>
    <w:rsid w:val="00B4578E"/>
    <w:rsid w:val="00B5436D"/>
    <w:rsid w:val="00B54F3B"/>
    <w:rsid w:val="00B5525B"/>
    <w:rsid w:val="00B55AAD"/>
    <w:rsid w:val="00B602DF"/>
    <w:rsid w:val="00B664E4"/>
    <w:rsid w:val="00B73B50"/>
    <w:rsid w:val="00B73F6C"/>
    <w:rsid w:val="00B81834"/>
    <w:rsid w:val="00B8516D"/>
    <w:rsid w:val="00B8772C"/>
    <w:rsid w:val="00B91570"/>
    <w:rsid w:val="00B928E6"/>
    <w:rsid w:val="00B92949"/>
    <w:rsid w:val="00B95AE0"/>
    <w:rsid w:val="00B97DE4"/>
    <w:rsid w:val="00BA22C4"/>
    <w:rsid w:val="00BA5AD2"/>
    <w:rsid w:val="00BB4751"/>
    <w:rsid w:val="00BC1D15"/>
    <w:rsid w:val="00BC3715"/>
    <w:rsid w:val="00BD2409"/>
    <w:rsid w:val="00BD5FC5"/>
    <w:rsid w:val="00BE02DF"/>
    <w:rsid w:val="00BE3911"/>
    <w:rsid w:val="00BF2336"/>
    <w:rsid w:val="00BF23DF"/>
    <w:rsid w:val="00BF32F4"/>
    <w:rsid w:val="00BF336A"/>
    <w:rsid w:val="00BF5DBD"/>
    <w:rsid w:val="00C04DBB"/>
    <w:rsid w:val="00C073FD"/>
    <w:rsid w:val="00C0754A"/>
    <w:rsid w:val="00C131ED"/>
    <w:rsid w:val="00C378BA"/>
    <w:rsid w:val="00C40E0A"/>
    <w:rsid w:val="00C4665F"/>
    <w:rsid w:val="00C536E0"/>
    <w:rsid w:val="00C65B33"/>
    <w:rsid w:val="00C71747"/>
    <w:rsid w:val="00C7230C"/>
    <w:rsid w:val="00C75CA2"/>
    <w:rsid w:val="00C7760A"/>
    <w:rsid w:val="00C8758E"/>
    <w:rsid w:val="00C95C50"/>
    <w:rsid w:val="00C975FA"/>
    <w:rsid w:val="00CA0864"/>
    <w:rsid w:val="00CA281E"/>
    <w:rsid w:val="00CA3E39"/>
    <w:rsid w:val="00CA5608"/>
    <w:rsid w:val="00CA679B"/>
    <w:rsid w:val="00CB0840"/>
    <w:rsid w:val="00CB0DAE"/>
    <w:rsid w:val="00CB17C0"/>
    <w:rsid w:val="00CB2818"/>
    <w:rsid w:val="00CB62E2"/>
    <w:rsid w:val="00CB7A0A"/>
    <w:rsid w:val="00CC5547"/>
    <w:rsid w:val="00CC5BE1"/>
    <w:rsid w:val="00CD1BE5"/>
    <w:rsid w:val="00CE518B"/>
    <w:rsid w:val="00CF0DF7"/>
    <w:rsid w:val="00D00561"/>
    <w:rsid w:val="00D147EA"/>
    <w:rsid w:val="00D15013"/>
    <w:rsid w:val="00D157AD"/>
    <w:rsid w:val="00D164FA"/>
    <w:rsid w:val="00D178F3"/>
    <w:rsid w:val="00D21C9D"/>
    <w:rsid w:val="00D24712"/>
    <w:rsid w:val="00D312B7"/>
    <w:rsid w:val="00D360CF"/>
    <w:rsid w:val="00D41C36"/>
    <w:rsid w:val="00D5084E"/>
    <w:rsid w:val="00D704E3"/>
    <w:rsid w:val="00D7442F"/>
    <w:rsid w:val="00D76224"/>
    <w:rsid w:val="00D76BC3"/>
    <w:rsid w:val="00D8042C"/>
    <w:rsid w:val="00D80443"/>
    <w:rsid w:val="00D81C02"/>
    <w:rsid w:val="00D81D4A"/>
    <w:rsid w:val="00D82183"/>
    <w:rsid w:val="00D862A7"/>
    <w:rsid w:val="00D913B3"/>
    <w:rsid w:val="00D93432"/>
    <w:rsid w:val="00D947FF"/>
    <w:rsid w:val="00D950B8"/>
    <w:rsid w:val="00D96A4A"/>
    <w:rsid w:val="00D973C4"/>
    <w:rsid w:val="00D97607"/>
    <w:rsid w:val="00DA03FA"/>
    <w:rsid w:val="00DB010F"/>
    <w:rsid w:val="00DC13F5"/>
    <w:rsid w:val="00DC3E45"/>
    <w:rsid w:val="00DC47BF"/>
    <w:rsid w:val="00DC6921"/>
    <w:rsid w:val="00DD033A"/>
    <w:rsid w:val="00DD19A3"/>
    <w:rsid w:val="00DD510F"/>
    <w:rsid w:val="00DE0B32"/>
    <w:rsid w:val="00DE4BA7"/>
    <w:rsid w:val="00E03F85"/>
    <w:rsid w:val="00E117D5"/>
    <w:rsid w:val="00E13F7F"/>
    <w:rsid w:val="00E14E73"/>
    <w:rsid w:val="00E16319"/>
    <w:rsid w:val="00E236F3"/>
    <w:rsid w:val="00E308AC"/>
    <w:rsid w:val="00E50C77"/>
    <w:rsid w:val="00E61F3A"/>
    <w:rsid w:val="00E6238F"/>
    <w:rsid w:val="00E6741A"/>
    <w:rsid w:val="00E67D96"/>
    <w:rsid w:val="00E71956"/>
    <w:rsid w:val="00E77C09"/>
    <w:rsid w:val="00E84C4B"/>
    <w:rsid w:val="00E86297"/>
    <w:rsid w:val="00E91B83"/>
    <w:rsid w:val="00E938BB"/>
    <w:rsid w:val="00EA0C00"/>
    <w:rsid w:val="00EA29DD"/>
    <w:rsid w:val="00EA5FF2"/>
    <w:rsid w:val="00EB335B"/>
    <w:rsid w:val="00EC11E4"/>
    <w:rsid w:val="00EC6A98"/>
    <w:rsid w:val="00ED26A7"/>
    <w:rsid w:val="00ED2A43"/>
    <w:rsid w:val="00ED2A92"/>
    <w:rsid w:val="00ED3786"/>
    <w:rsid w:val="00ED4057"/>
    <w:rsid w:val="00EE0F1A"/>
    <w:rsid w:val="00EF38EF"/>
    <w:rsid w:val="00EF5779"/>
    <w:rsid w:val="00EF6D3B"/>
    <w:rsid w:val="00F03230"/>
    <w:rsid w:val="00F063FC"/>
    <w:rsid w:val="00F075AD"/>
    <w:rsid w:val="00F232F8"/>
    <w:rsid w:val="00F24FAE"/>
    <w:rsid w:val="00F25F12"/>
    <w:rsid w:val="00F26A0C"/>
    <w:rsid w:val="00F4002A"/>
    <w:rsid w:val="00F52F7D"/>
    <w:rsid w:val="00F66B61"/>
    <w:rsid w:val="00F71FD7"/>
    <w:rsid w:val="00F74742"/>
    <w:rsid w:val="00F828C5"/>
    <w:rsid w:val="00F858D5"/>
    <w:rsid w:val="00F90702"/>
    <w:rsid w:val="00FA44C5"/>
    <w:rsid w:val="00FB40F3"/>
    <w:rsid w:val="00FD3800"/>
    <w:rsid w:val="00FD440E"/>
    <w:rsid w:val="00FE081B"/>
    <w:rsid w:val="00FE2668"/>
    <w:rsid w:val="00FE5D20"/>
    <w:rsid w:val="00FF100F"/>
    <w:rsid w:val="00FF177F"/>
    <w:rsid w:val="00FF73FE"/>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BAB757"/>
  <w15:docId w15:val="{AB2E659D-D333-4B07-9831-6DF7533794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947F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9215B3"/>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unhideWhenUsed/>
    <w:rsid w:val="00DB010F"/>
    <w:rPr>
      <w:color w:val="0563C1"/>
      <w:u w:val="single"/>
    </w:rPr>
  </w:style>
  <w:style w:type="character" w:customStyle="1" w:styleId="Heading1Char">
    <w:name w:val="Heading 1 Char"/>
    <w:basedOn w:val="DefaultParagraphFont"/>
    <w:link w:val="Heading1"/>
    <w:uiPriority w:val="9"/>
    <w:rsid w:val="00D947FF"/>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DC47BF"/>
    <w:pPr>
      <w:outlineLvl w:val="9"/>
    </w:pPr>
    <w:rPr>
      <w:lang w:val="en-US"/>
    </w:rPr>
  </w:style>
  <w:style w:type="paragraph" w:styleId="TOC1">
    <w:name w:val="toc 1"/>
    <w:basedOn w:val="Normal"/>
    <w:next w:val="Normal"/>
    <w:autoRedefine/>
    <w:uiPriority w:val="39"/>
    <w:unhideWhenUsed/>
    <w:rsid w:val="00DC47BF"/>
    <w:pPr>
      <w:spacing w:after="100"/>
    </w:pPr>
  </w:style>
  <w:style w:type="paragraph" w:styleId="NormalWeb">
    <w:name w:val="Normal (Web)"/>
    <w:basedOn w:val="Normal"/>
    <w:uiPriority w:val="99"/>
    <w:semiHidden/>
    <w:unhideWhenUsed/>
    <w:rsid w:val="002B44D5"/>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Default">
    <w:name w:val="Default"/>
    <w:rsid w:val="002B44D5"/>
    <w:pPr>
      <w:autoSpaceDE w:val="0"/>
      <w:autoSpaceDN w:val="0"/>
      <w:adjustRightInd w:val="0"/>
      <w:spacing w:after="0" w:line="240" w:lineRule="auto"/>
    </w:pPr>
    <w:rPr>
      <w:rFonts w:ascii="Arial" w:hAnsi="Arial" w:cs="Arial"/>
      <w:color w:val="000000"/>
      <w:sz w:val="24"/>
      <w:szCs w:val="24"/>
    </w:rPr>
  </w:style>
  <w:style w:type="paragraph" w:styleId="Header">
    <w:name w:val="header"/>
    <w:basedOn w:val="Normal"/>
    <w:link w:val="HeaderChar"/>
    <w:uiPriority w:val="99"/>
    <w:unhideWhenUsed/>
    <w:rsid w:val="0041439C"/>
    <w:pPr>
      <w:tabs>
        <w:tab w:val="center" w:pos="4513"/>
        <w:tab w:val="right" w:pos="9026"/>
      </w:tabs>
      <w:spacing w:after="0" w:line="240" w:lineRule="auto"/>
    </w:pPr>
  </w:style>
  <w:style w:type="character" w:customStyle="1" w:styleId="HeaderChar">
    <w:name w:val="Header Char"/>
    <w:basedOn w:val="DefaultParagraphFont"/>
    <w:link w:val="Header"/>
    <w:uiPriority w:val="99"/>
    <w:rsid w:val="0041439C"/>
  </w:style>
  <w:style w:type="paragraph" w:styleId="Footer">
    <w:name w:val="footer"/>
    <w:basedOn w:val="Normal"/>
    <w:link w:val="FooterChar"/>
    <w:uiPriority w:val="99"/>
    <w:unhideWhenUsed/>
    <w:rsid w:val="0041439C"/>
    <w:pPr>
      <w:tabs>
        <w:tab w:val="center" w:pos="4513"/>
        <w:tab w:val="right" w:pos="9026"/>
      </w:tabs>
      <w:spacing w:after="0" w:line="240" w:lineRule="auto"/>
    </w:pPr>
  </w:style>
  <w:style w:type="character" w:customStyle="1" w:styleId="FooterChar">
    <w:name w:val="Footer Char"/>
    <w:basedOn w:val="DefaultParagraphFont"/>
    <w:link w:val="Footer"/>
    <w:uiPriority w:val="99"/>
    <w:rsid w:val="0041439C"/>
  </w:style>
  <w:style w:type="character" w:customStyle="1" w:styleId="Heading2Char">
    <w:name w:val="Heading 2 Char"/>
    <w:basedOn w:val="DefaultParagraphFont"/>
    <w:link w:val="Heading2"/>
    <w:uiPriority w:val="9"/>
    <w:rsid w:val="009215B3"/>
    <w:rPr>
      <w:rFonts w:asciiTheme="majorHAnsi" w:eastAsiaTheme="majorEastAsia" w:hAnsiTheme="majorHAnsi" w:cstheme="majorBidi"/>
      <w:color w:val="2F5496" w:themeColor="accent1" w:themeShade="BF"/>
      <w:sz w:val="26"/>
      <w:szCs w:val="26"/>
    </w:rPr>
  </w:style>
  <w:style w:type="paragraph" w:styleId="TOC2">
    <w:name w:val="toc 2"/>
    <w:basedOn w:val="Normal"/>
    <w:next w:val="Normal"/>
    <w:autoRedefine/>
    <w:uiPriority w:val="39"/>
    <w:unhideWhenUsed/>
    <w:rsid w:val="004E7A22"/>
    <w:pPr>
      <w:spacing w:after="100"/>
      <w:ind w:left="220"/>
    </w:pPr>
  </w:style>
  <w:style w:type="character" w:styleId="UnresolvedMention">
    <w:name w:val="Unresolved Mention"/>
    <w:basedOn w:val="DefaultParagraphFont"/>
    <w:uiPriority w:val="99"/>
    <w:semiHidden/>
    <w:unhideWhenUsed/>
    <w:rsid w:val="001D706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8740219">
      <w:bodyDiv w:val="1"/>
      <w:marLeft w:val="0"/>
      <w:marRight w:val="0"/>
      <w:marTop w:val="0"/>
      <w:marBottom w:val="0"/>
      <w:divBdr>
        <w:top w:val="none" w:sz="0" w:space="0" w:color="auto"/>
        <w:left w:val="none" w:sz="0" w:space="0" w:color="auto"/>
        <w:bottom w:val="none" w:sz="0" w:space="0" w:color="auto"/>
        <w:right w:val="none" w:sz="0" w:space="0" w:color="auto"/>
      </w:divBdr>
    </w:div>
    <w:div w:id="257758964">
      <w:bodyDiv w:val="1"/>
      <w:marLeft w:val="0"/>
      <w:marRight w:val="0"/>
      <w:marTop w:val="0"/>
      <w:marBottom w:val="0"/>
      <w:divBdr>
        <w:top w:val="none" w:sz="0" w:space="0" w:color="auto"/>
        <w:left w:val="none" w:sz="0" w:space="0" w:color="auto"/>
        <w:bottom w:val="none" w:sz="0" w:space="0" w:color="auto"/>
        <w:right w:val="none" w:sz="0" w:space="0" w:color="auto"/>
      </w:divBdr>
    </w:div>
    <w:div w:id="663704575">
      <w:bodyDiv w:val="1"/>
      <w:marLeft w:val="0"/>
      <w:marRight w:val="0"/>
      <w:marTop w:val="0"/>
      <w:marBottom w:val="0"/>
      <w:divBdr>
        <w:top w:val="none" w:sz="0" w:space="0" w:color="auto"/>
        <w:left w:val="none" w:sz="0" w:space="0" w:color="auto"/>
        <w:bottom w:val="none" w:sz="0" w:space="0" w:color="auto"/>
        <w:right w:val="none" w:sz="0" w:space="0" w:color="auto"/>
      </w:divBdr>
    </w:div>
    <w:div w:id="907299234">
      <w:bodyDiv w:val="1"/>
      <w:marLeft w:val="0"/>
      <w:marRight w:val="0"/>
      <w:marTop w:val="0"/>
      <w:marBottom w:val="0"/>
      <w:divBdr>
        <w:top w:val="none" w:sz="0" w:space="0" w:color="auto"/>
        <w:left w:val="none" w:sz="0" w:space="0" w:color="auto"/>
        <w:bottom w:val="none" w:sz="0" w:space="0" w:color="auto"/>
        <w:right w:val="none" w:sz="0" w:space="0" w:color="auto"/>
      </w:divBdr>
      <w:divsChild>
        <w:div w:id="993145150">
          <w:marLeft w:val="-115"/>
          <w:marRight w:val="0"/>
          <w:marTop w:val="0"/>
          <w:marBottom w:val="0"/>
          <w:divBdr>
            <w:top w:val="none" w:sz="0" w:space="0" w:color="auto"/>
            <w:left w:val="none" w:sz="0" w:space="0" w:color="auto"/>
            <w:bottom w:val="none" w:sz="0" w:space="0" w:color="auto"/>
            <w:right w:val="none" w:sz="0" w:space="0" w:color="auto"/>
          </w:divBdr>
        </w:div>
      </w:divsChild>
    </w:div>
    <w:div w:id="1545217576">
      <w:bodyDiv w:val="1"/>
      <w:marLeft w:val="0"/>
      <w:marRight w:val="0"/>
      <w:marTop w:val="0"/>
      <w:marBottom w:val="0"/>
      <w:divBdr>
        <w:top w:val="none" w:sz="0" w:space="0" w:color="auto"/>
        <w:left w:val="none" w:sz="0" w:space="0" w:color="auto"/>
        <w:bottom w:val="none" w:sz="0" w:space="0" w:color="auto"/>
        <w:right w:val="none" w:sz="0" w:space="0" w:color="auto"/>
      </w:divBdr>
    </w:div>
    <w:div w:id="1959414932">
      <w:bodyDiv w:val="1"/>
      <w:marLeft w:val="0"/>
      <w:marRight w:val="0"/>
      <w:marTop w:val="0"/>
      <w:marBottom w:val="0"/>
      <w:divBdr>
        <w:top w:val="none" w:sz="0" w:space="0" w:color="auto"/>
        <w:left w:val="none" w:sz="0" w:space="0" w:color="auto"/>
        <w:bottom w:val="none" w:sz="0" w:space="0" w:color="auto"/>
        <w:right w:val="none" w:sz="0" w:space="0" w:color="auto"/>
      </w:divBdr>
    </w:div>
    <w:div w:id="198138153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ageing-better.org.uk/blogs/how-are-older-people-adapting-digital-technology-during-covid-19-pandemic" TargetMode="External"/><Relationship Id="rId18" Type="http://schemas.openxmlformats.org/officeDocument/2006/relationships/hyperlink" Target="https://scholar.google.com/scholar?hl=en&amp;as_sdt=0%2C5&amp;q=digital+technology+for+elderly+people+&amp;btnG=#d=gs_qabs&amp;u=%23p%3DoEHmQ_03X0oJ" TargetMode="Externa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webSettings" Target="webSettings.xml"/><Relationship Id="rId12" Type="http://schemas.openxmlformats.org/officeDocument/2006/relationships/footer" Target="footer1.xml"/><Relationship Id="rId17" Type="http://schemas.openxmlformats.org/officeDocument/2006/relationships/hyperlink" Target="https://www.ageuk.org.uk/globalassets/age-uk/documents/reports-and-publications/age_uk_digital_inclusion_evidence_review_2018.pdf" TargetMode="External"/><Relationship Id="rId2" Type="http://schemas.openxmlformats.org/officeDocument/2006/relationships/customXml" Target="../customXml/item2.xml"/><Relationship Id="rId16" Type="http://schemas.openxmlformats.org/officeDocument/2006/relationships/hyperlink" Target="https://scholar.google.com/scholar?hl=en&amp;as_sdt=0%2C5&amp;q=artificial+intelligence+in+healthcare+past+and+future&amp;btnG="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zh.wikipedia.org/wiki/%E5%A8%81%E7%88%BE%E6%96%AF%E4%B8%89%E4%B8%80%E8%81%96%E5%A4%A7%E8%A1%9B%E5%A4%A7%E5%AD%B8" TargetMode="External"/><Relationship Id="rId5" Type="http://schemas.openxmlformats.org/officeDocument/2006/relationships/styles" Target="styles.xml"/><Relationship Id="rId15" Type="http://schemas.openxmlformats.org/officeDocument/2006/relationships/hyperlink" Target="https://www.ageuk.org.uk/globalassets/age-uk/documents/reports-and-publications/reports-and-briefings/active-communities/digital-inclusion-in-the-pandemic-final-march-2021.pdf" TargetMode="External"/><Relationship Id="rId10" Type="http://schemas.openxmlformats.org/officeDocument/2006/relationships/image" Target="media/image1.png"/><Relationship Id="rId19"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endnotes" Target="endnotes.xml"/><Relationship Id="rId14" Type="http://schemas.openxmlformats.org/officeDocument/2006/relationships/hyperlink" Target="https://www.ageuk.org.uk/latest-press/articles/2021/nearly-two-million-over-75s-in-england-are-still-digitally-excluded--in-a-covid-19-worl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C73C3363D2C34142BB9C00026A752F8F" ma:contentTypeVersion="7" ma:contentTypeDescription="Create a new document." ma:contentTypeScope="" ma:versionID="ee42529232b5ec0d954335c998ee53d0">
  <xsd:schema xmlns:xsd="http://www.w3.org/2001/XMLSchema" xmlns:xs="http://www.w3.org/2001/XMLSchema" xmlns:p="http://schemas.microsoft.com/office/2006/metadata/properties" xmlns:ns3="717b0226-a333-4c25-acd7-534bd000737f" xmlns:ns4="5fa7c6fb-f4dc-42b8-b650-783ea9de0442" targetNamespace="http://schemas.microsoft.com/office/2006/metadata/properties" ma:root="true" ma:fieldsID="6ababf74ecfc3888b11cfb8f804f268c" ns3:_="" ns4:_="">
    <xsd:import namespace="717b0226-a333-4c25-acd7-534bd000737f"/>
    <xsd:import namespace="5fa7c6fb-f4dc-42b8-b650-783ea9de0442"/>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17b0226-a333-4c25-acd7-534bd000737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5fa7c6fb-f4dc-42b8-b650-783ea9de0442"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A1AA317-1B47-4C58-AC36-236026C76BD8}">
  <ds:schemaRefs>
    <ds:schemaRef ds:uri="http://schemas.openxmlformats.org/officeDocument/2006/bibliography"/>
  </ds:schemaRefs>
</ds:datastoreItem>
</file>

<file path=customXml/itemProps2.xml><?xml version="1.0" encoding="utf-8"?>
<ds:datastoreItem xmlns:ds="http://schemas.openxmlformats.org/officeDocument/2006/customXml" ds:itemID="{9DA298D8-1277-4511-8DF8-D0DD20A964B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17b0226-a333-4c25-acd7-534bd000737f"/>
    <ds:schemaRef ds:uri="5fa7c6fb-f4dc-42b8-b650-783ea9de044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0D6EF57-2C8C-40F0-BDE8-EA0A85459E91}">
  <ds:schemaRefs>
    <ds:schemaRef ds:uri="http://schemas.microsoft.com/sharepoint/v3/contenttype/forms"/>
  </ds:schemaRefs>
</ds:datastoreItem>
</file>

<file path=customXml/itemProps4.xml><?xml version="1.0" encoding="utf-8"?>
<ds:datastoreItem xmlns:ds="http://schemas.openxmlformats.org/officeDocument/2006/customXml" ds:itemID="{196ECD86-4FB6-4B73-9C9B-7D28F5519251}">
  <ds:schemaRef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5fa7c6fb-f4dc-42b8-b650-783ea9de0442"/>
    <ds:schemaRef ds:uri="http://purl.org/dc/elements/1.1/"/>
    <ds:schemaRef ds:uri="http://schemas.microsoft.com/office/2006/metadata/properties"/>
    <ds:schemaRef ds:uri="717b0226-a333-4c25-acd7-534bd000737f"/>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6</Pages>
  <Words>1520</Words>
  <Characters>8664</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10164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Isaac Emurang</dc:creator>
  <cp:keywords/>
  <dc:description/>
  <cp:lastModifiedBy>Modou Mbacke (1916151)</cp:lastModifiedBy>
  <cp:revision>2</cp:revision>
  <dcterms:created xsi:type="dcterms:W3CDTF">2022-04-08T14:19:00Z</dcterms:created>
  <dcterms:modified xsi:type="dcterms:W3CDTF">2022-04-08T14:19:00Z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0x010100C73C3363D2C34142BB9C00026A752F8F</vt:lpwstr>
  </property>
</Properties>
</file>