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1AFFEEC" w:rsidR="008F1308" w:rsidRPr="00A406E5" w:rsidRDefault="006F5961" w:rsidP="00E51AAC">
            <w:pPr>
              <w:spacing w:before="120" w:after="120"/>
              <w:jc w:val="both"/>
              <w:rPr>
                <w:rFonts w:ascii="Arial" w:hAnsi="Arial" w:cs="Arial"/>
                <w:b/>
                <w:sz w:val="22"/>
                <w:szCs w:val="22"/>
              </w:rPr>
            </w:pPr>
            <w:r>
              <w:rPr>
                <w:rFonts w:ascii="Arial" w:hAnsi="Arial" w:cs="Arial"/>
                <w:b/>
                <w:sz w:val="22"/>
                <w:szCs w:val="22"/>
              </w:rPr>
              <w:t>Data Analysis &amp; Visualisation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769A871" w:rsidR="00B84B5B" w:rsidRPr="00A406E5" w:rsidRDefault="006F5961" w:rsidP="00152E9D">
            <w:pPr>
              <w:spacing w:before="120" w:after="120"/>
              <w:jc w:val="both"/>
              <w:rPr>
                <w:rFonts w:ascii="Arial" w:hAnsi="Arial" w:cs="Arial"/>
                <w:b/>
                <w:sz w:val="22"/>
                <w:szCs w:val="22"/>
              </w:rPr>
            </w:pPr>
            <w:r>
              <w:rPr>
                <w:rFonts w:ascii="Arial" w:hAnsi="Arial" w:cs="Arial"/>
                <w:b/>
                <w:sz w:val="22"/>
                <w:szCs w:val="22"/>
              </w:rPr>
              <w:t>ACCB4002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4611B82" w:rsidR="00B84B5B" w:rsidRPr="00A406E5" w:rsidRDefault="006F596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22D9F5F" w:rsidR="00DB116D" w:rsidRPr="00A406E5" w:rsidRDefault="00CE51A0" w:rsidP="00E51AAC">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67A2535" w:rsidR="00DB116D" w:rsidRPr="00A406E5" w:rsidRDefault="002C6DFE" w:rsidP="00E51AAC">
            <w:pPr>
              <w:spacing w:before="120" w:after="120"/>
              <w:jc w:val="both"/>
              <w:rPr>
                <w:rFonts w:ascii="Arial" w:hAnsi="Arial" w:cs="Arial"/>
                <w:b/>
                <w:sz w:val="22"/>
                <w:szCs w:val="22"/>
              </w:rPr>
            </w:pPr>
            <w:r>
              <w:rPr>
                <w:rFonts w:ascii="Arial" w:hAnsi="Arial" w:cs="Arial"/>
                <w:b/>
                <w:sz w:val="22"/>
                <w:szCs w:val="22"/>
              </w:rPr>
              <w:t>Nik Whitehead</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7D0C833" w:rsidR="00DB116D" w:rsidRPr="00A406E5" w:rsidRDefault="006F5961" w:rsidP="005F0579">
            <w:pPr>
              <w:spacing w:before="120" w:after="120"/>
              <w:jc w:val="both"/>
              <w:rPr>
                <w:rFonts w:ascii="Arial" w:hAnsi="Arial" w:cs="Arial"/>
                <w:b/>
                <w:sz w:val="22"/>
                <w:szCs w:val="22"/>
              </w:rPr>
            </w:pPr>
            <w:r>
              <w:rPr>
                <w:rFonts w:ascii="Arial" w:hAnsi="Arial" w:cs="Arial"/>
                <w:b/>
                <w:sz w:val="22"/>
                <w:szCs w:val="22"/>
              </w:rPr>
              <w:t>Network Speed Data Analysis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9D43537" w:rsidR="00DB116D" w:rsidRPr="00A406E5" w:rsidRDefault="006F5961" w:rsidP="00E51AAC">
            <w:pPr>
              <w:spacing w:before="120" w:after="120"/>
              <w:jc w:val="both"/>
              <w:rPr>
                <w:rFonts w:ascii="Arial" w:hAnsi="Arial" w:cs="Arial"/>
                <w:b/>
                <w:sz w:val="22"/>
                <w:szCs w:val="22"/>
              </w:rPr>
            </w:pPr>
            <w:r>
              <w:rPr>
                <w:rFonts w:ascii="Arial" w:hAnsi="Arial" w:cs="Arial"/>
                <w:b/>
                <w:sz w:val="22"/>
                <w:szCs w:val="22"/>
              </w:rPr>
              <w:t>2000 - 2500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FB25609" w:rsidR="00B84B5B" w:rsidRPr="00A406E5" w:rsidRDefault="006F5961" w:rsidP="005F0579">
            <w:pPr>
              <w:spacing w:before="120" w:after="120"/>
              <w:jc w:val="both"/>
              <w:rPr>
                <w:rFonts w:ascii="Arial" w:hAnsi="Arial" w:cs="Arial"/>
                <w:b/>
                <w:sz w:val="22"/>
                <w:szCs w:val="22"/>
              </w:rPr>
            </w:pPr>
            <w:r>
              <w:rPr>
                <w:rFonts w:ascii="Arial" w:hAnsi="Arial" w:cs="Arial"/>
                <w:b/>
                <w:sz w:val="22"/>
                <w:szCs w:val="22"/>
              </w:rPr>
              <w:t>9</w:t>
            </w:r>
            <w:r w:rsidRPr="006F5961">
              <w:rPr>
                <w:rFonts w:ascii="Arial" w:hAnsi="Arial" w:cs="Arial"/>
                <w:b/>
                <w:sz w:val="22"/>
                <w:szCs w:val="22"/>
                <w:vertAlign w:val="superscript"/>
              </w:rPr>
              <w:t>th</w:t>
            </w:r>
            <w:r>
              <w:rPr>
                <w:rFonts w:ascii="Arial" w:hAnsi="Arial" w:cs="Arial"/>
                <w:b/>
                <w:sz w:val="22"/>
                <w:szCs w:val="22"/>
              </w:rPr>
              <w:t xml:space="preserve"> January 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C888A00" w:rsidR="00B84B5B" w:rsidRPr="00A406E5" w:rsidRDefault="006F5961" w:rsidP="005F0579">
            <w:pPr>
              <w:spacing w:before="120" w:after="120"/>
              <w:jc w:val="both"/>
              <w:rPr>
                <w:rFonts w:ascii="Arial" w:hAnsi="Arial" w:cs="Arial"/>
                <w:b/>
                <w:sz w:val="22"/>
                <w:szCs w:val="22"/>
              </w:rPr>
            </w:pPr>
            <w:r>
              <w:rPr>
                <w:rFonts w:ascii="Arial" w:hAnsi="Arial" w:cs="Arial"/>
                <w:b/>
                <w:sz w:val="22"/>
                <w:szCs w:val="22"/>
              </w:rPr>
              <w:t>30</w:t>
            </w:r>
            <w:r w:rsidRPr="006F5961">
              <w:rPr>
                <w:rFonts w:ascii="Arial" w:hAnsi="Arial" w:cs="Arial"/>
                <w:b/>
                <w:sz w:val="22"/>
                <w:szCs w:val="22"/>
                <w:vertAlign w:val="superscript"/>
              </w:rPr>
              <w:t>th</w:t>
            </w:r>
            <w:r>
              <w:rPr>
                <w:rFonts w:ascii="Arial" w:hAnsi="Arial" w:cs="Arial"/>
                <w:b/>
                <w:sz w:val="22"/>
                <w:szCs w:val="22"/>
              </w:rPr>
              <w:t xml:space="preserve"> January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067A212" w14:textId="77777777" w:rsidR="006F5961" w:rsidRPr="006F5961" w:rsidRDefault="006F5961" w:rsidP="006F5961">
            <w:pPr>
              <w:pStyle w:val="bullet"/>
              <w:numPr>
                <w:ilvl w:val="0"/>
                <w:numId w:val="17"/>
              </w:numPr>
              <w:overflowPunct/>
              <w:autoSpaceDE/>
              <w:adjustRightInd/>
              <w:spacing w:before="0"/>
              <w:rPr>
                <w:rFonts w:ascii="Arial" w:hAnsi="Arial" w:cs="Arial"/>
                <w:szCs w:val="24"/>
              </w:rPr>
            </w:pPr>
            <w:r w:rsidRPr="006F5961">
              <w:rPr>
                <w:rFonts w:ascii="Arial" w:hAnsi="Arial" w:cs="Arial"/>
                <w:szCs w:val="24"/>
              </w:rPr>
              <w:t>Select and apply appropriate statistical methods for the analysis of well-defined problems.</w:t>
            </w:r>
          </w:p>
          <w:p w14:paraId="5B6BFBF1" w14:textId="3FA65245" w:rsidR="006F5961" w:rsidRPr="006F5961" w:rsidRDefault="006F5961" w:rsidP="006F5961">
            <w:pPr>
              <w:pStyle w:val="bullet"/>
              <w:numPr>
                <w:ilvl w:val="0"/>
                <w:numId w:val="17"/>
              </w:numPr>
              <w:overflowPunct/>
              <w:autoSpaceDE/>
              <w:adjustRightInd/>
              <w:spacing w:before="0"/>
              <w:rPr>
                <w:rFonts w:ascii="Arial" w:hAnsi="Arial" w:cs="Arial"/>
                <w:szCs w:val="24"/>
              </w:rPr>
            </w:pPr>
            <w:r w:rsidRPr="006F5961">
              <w:rPr>
                <w:rFonts w:ascii="Arial" w:hAnsi="Arial" w:cs="Arial"/>
                <w:szCs w:val="24"/>
              </w:rPr>
              <w:t>Demonstrate an ability to present nominal, ordinal, categorical and network data in forms that enable the easy understanding of the data.</w:t>
            </w:r>
          </w:p>
          <w:p w14:paraId="785B2B98" w14:textId="090148C3" w:rsidR="00C01A3F" w:rsidRPr="006F5961" w:rsidRDefault="006F5961" w:rsidP="006F5961">
            <w:pPr>
              <w:pStyle w:val="ListParagraph"/>
              <w:numPr>
                <w:ilvl w:val="0"/>
                <w:numId w:val="17"/>
              </w:numPr>
              <w:rPr>
                <w:rFonts w:ascii="Arial" w:hAnsi="Arial" w:cs="Arial"/>
                <w:sz w:val="24"/>
                <w:szCs w:val="24"/>
              </w:rPr>
            </w:pPr>
            <w:r w:rsidRPr="006F5961">
              <w:rPr>
                <w:rFonts w:ascii="Arial" w:hAnsi="Arial" w:cs="Arial"/>
                <w:sz w:val="24"/>
                <w:szCs w:val="24"/>
              </w:rPr>
              <w:t>Demonstrate an ability to rearrange data in order to extract hidden information.</w:t>
            </w:r>
          </w:p>
          <w:p w14:paraId="769AC592" w14:textId="6A1FD314" w:rsidR="006F5961" w:rsidRPr="006F5961" w:rsidRDefault="006F5961" w:rsidP="006F5961">
            <w:pPr>
              <w:pStyle w:val="ListParagraph"/>
              <w:numPr>
                <w:ilvl w:val="0"/>
                <w:numId w:val="17"/>
              </w:numPr>
              <w:rPr>
                <w:rFonts w:ascii="Arial" w:hAnsi="Arial" w:cs="Arial"/>
                <w:sz w:val="24"/>
                <w:szCs w:val="24"/>
              </w:rPr>
            </w:pPr>
            <w:r w:rsidRPr="006F5961">
              <w:rPr>
                <w:rFonts w:ascii="Arial" w:hAnsi="Arial" w:cs="Arial"/>
                <w:sz w:val="24"/>
                <w:szCs w:val="24"/>
              </w:rPr>
              <w:t>Apply colour, position, size, shape and icons to encode information creatively and effectively to solve well-defined problems in information visualisation.</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90F4CA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F5961">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F19C8B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F5961">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13B4F1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F5961">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31FBDB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F596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80334E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F596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F894E1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F596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7668BF8" w14:textId="77777777" w:rsidR="006F5961" w:rsidRDefault="006F5961" w:rsidP="006F5961">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74147FDC" w14:textId="77777777" w:rsidR="006F5961" w:rsidRDefault="006F5961" w:rsidP="006F5961">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517A01CC" w14:textId="77777777" w:rsidR="006F5961" w:rsidRPr="00933AAF" w:rsidRDefault="006F5961" w:rsidP="006F5961">
      <w:pPr>
        <w:ind w:left="720"/>
        <w:rPr>
          <w:rFonts w:ascii="Arial" w:hAnsi="Arial" w:cs="Arial"/>
          <w:sz w:val="22"/>
          <w:szCs w:val="22"/>
        </w:rPr>
      </w:pPr>
    </w:p>
    <w:p w14:paraId="50A3D815" w14:textId="77777777" w:rsidR="006F5961" w:rsidRPr="006F5961" w:rsidRDefault="006F5961" w:rsidP="006F5961">
      <w:pPr>
        <w:ind w:left="720"/>
        <w:rPr>
          <w:rFonts w:ascii="Arial" w:hAnsi="Arial" w:cs="Arial"/>
          <w:b/>
          <w:bCs/>
          <w:sz w:val="22"/>
          <w:szCs w:val="22"/>
        </w:rPr>
      </w:pPr>
      <w:r w:rsidRPr="006F5961">
        <w:rPr>
          <w:rFonts w:ascii="Arial" w:hAnsi="Arial" w:cs="Arial"/>
          <w:b/>
          <w:bCs/>
          <w:sz w:val="22"/>
          <w:szCs w:val="22"/>
        </w:rPr>
        <w:lastRenderedPageBreak/>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38A589D3" w14:textId="77777777" w:rsidR="006F5961" w:rsidRPr="006F5961" w:rsidRDefault="006F5961" w:rsidP="006F5961">
      <w:pPr>
        <w:ind w:left="720"/>
        <w:rPr>
          <w:rFonts w:ascii="Arial" w:hAnsi="Arial" w:cs="Arial"/>
          <w:b/>
          <w:bCs/>
          <w:sz w:val="22"/>
          <w:szCs w:val="22"/>
        </w:rPr>
      </w:pPr>
    </w:p>
    <w:p w14:paraId="41A54895" w14:textId="77777777" w:rsidR="006F5961" w:rsidRPr="006F5961" w:rsidRDefault="006F5961" w:rsidP="006F5961">
      <w:pPr>
        <w:ind w:left="720"/>
        <w:rPr>
          <w:rFonts w:ascii="Arial" w:hAnsi="Arial" w:cs="Arial"/>
          <w:b/>
          <w:bCs/>
          <w:sz w:val="22"/>
          <w:szCs w:val="22"/>
        </w:rPr>
      </w:pPr>
      <w:r w:rsidRPr="006F5961">
        <w:rPr>
          <w:rFonts w:ascii="Arial" w:hAnsi="Arial" w:cs="Arial"/>
          <w:b/>
          <w:bCs/>
          <w:sz w:val="22"/>
          <w:szCs w:val="22"/>
        </w:rPr>
        <w:t>You may use these tools, but you must use them ethically, and you should always strive for academic honesty and integrity.</w:t>
      </w: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4ACF66E5" w:rsidR="00152E9D" w:rsidRPr="006F5961" w:rsidRDefault="006F5961" w:rsidP="00A67FB1">
      <w:pPr>
        <w:ind w:left="720"/>
        <w:rPr>
          <w:rFonts w:ascii="Arial" w:hAnsi="Arial" w:cs="Arial"/>
          <w:b/>
          <w:bCs/>
          <w:sz w:val="32"/>
          <w:szCs w:val="32"/>
          <w:u w:val="single"/>
        </w:rPr>
      </w:pPr>
      <w:r>
        <w:rPr>
          <w:rFonts w:ascii="Arial" w:hAnsi="Arial" w:cs="Arial"/>
          <w:b/>
          <w:bCs/>
          <w:sz w:val="32"/>
          <w:szCs w:val="32"/>
          <w:u w:val="single"/>
        </w:rPr>
        <w:t>Task Introduction</w:t>
      </w:r>
    </w:p>
    <w:p w14:paraId="411C8949" w14:textId="77777777" w:rsidR="00152E9D" w:rsidRPr="00A406E5" w:rsidRDefault="00152E9D" w:rsidP="00A67FB1">
      <w:pPr>
        <w:ind w:left="720"/>
        <w:rPr>
          <w:rFonts w:ascii="Arial" w:hAnsi="Arial" w:cs="Arial"/>
          <w:sz w:val="24"/>
          <w:szCs w:val="24"/>
        </w:rPr>
      </w:pPr>
    </w:p>
    <w:p w14:paraId="7ECB9E57" w14:textId="3E1EFE25" w:rsidR="00152E9D" w:rsidRDefault="006F5961" w:rsidP="00A67FB1">
      <w:pPr>
        <w:ind w:left="720"/>
        <w:rPr>
          <w:rFonts w:ascii="Arial" w:hAnsi="Arial" w:cs="Arial"/>
          <w:sz w:val="24"/>
          <w:szCs w:val="24"/>
        </w:rPr>
      </w:pPr>
      <w:r>
        <w:rPr>
          <w:rFonts w:ascii="Arial" w:hAnsi="Arial" w:cs="Arial"/>
          <w:sz w:val="24"/>
          <w:szCs w:val="24"/>
        </w:rPr>
        <w:t xml:space="preserve">The </w:t>
      </w:r>
      <w:r w:rsidR="00D74D9F">
        <w:rPr>
          <w:rFonts w:ascii="Arial" w:hAnsi="Arial" w:cs="Arial"/>
          <w:sz w:val="24"/>
          <w:szCs w:val="24"/>
        </w:rPr>
        <w:t xml:space="preserve">leading </w:t>
      </w:r>
      <w:r>
        <w:rPr>
          <w:rFonts w:ascii="Arial" w:hAnsi="Arial" w:cs="Arial"/>
          <w:sz w:val="24"/>
          <w:szCs w:val="24"/>
        </w:rPr>
        <w:t xml:space="preserve">network and infrastructure </w:t>
      </w:r>
      <w:r w:rsidR="00D74D9F">
        <w:rPr>
          <w:rFonts w:ascii="Arial" w:hAnsi="Arial" w:cs="Arial"/>
          <w:sz w:val="24"/>
          <w:szCs w:val="24"/>
        </w:rPr>
        <w:t>service provider</w:t>
      </w:r>
      <w:r>
        <w:rPr>
          <w:rFonts w:ascii="Arial" w:hAnsi="Arial" w:cs="Arial"/>
          <w:sz w:val="24"/>
          <w:szCs w:val="24"/>
        </w:rPr>
        <w:t xml:space="preserve"> you work for</w:t>
      </w:r>
      <w:r w:rsidR="00D74D9F">
        <w:rPr>
          <w:rFonts w:ascii="Arial" w:hAnsi="Arial" w:cs="Arial"/>
          <w:sz w:val="24"/>
          <w:szCs w:val="24"/>
        </w:rPr>
        <w:t xml:space="preserve"> are piloting a new routing algorithm in one of the regional servers in a bid to improve network response time. You are supplied with anonymised network performance data from two regions:</w:t>
      </w:r>
    </w:p>
    <w:p w14:paraId="253D5526" w14:textId="77777777" w:rsidR="00D74D9F" w:rsidRDefault="00D74D9F" w:rsidP="00A67FB1">
      <w:pPr>
        <w:ind w:left="720"/>
        <w:rPr>
          <w:rFonts w:ascii="Arial" w:hAnsi="Arial" w:cs="Arial"/>
          <w:sz w:val="24"/>
          <w:szCs w:val="24"/>
        </w:rPr>
      </w:pPr>
    </w:p>
    <w:p w14:paraId="57070AA9" w14:textId="6D3571E2" w:rsidR="00D74D9F" w:rsidRDefault="00ED00A0" w:rsidP="00ED00A0">
      <w:pPr>
        <w:pStyle w:val="ListParagraph"/>
        <w:numPr>
          <w:ilvl w:val="0"/>
          <w:numId w:val="20"/>
        </w:numPr>
        <w:rPr>
          <w:rFonts w:ascii="Arial" w:hAnsi="Arial" w:cs="Arial"/>
          <w:sz w:val="24"/>
          <w:szCs w:val="24"/>
        </w:rPr>
      </w:pPr>
      <w:r>
        <w:rPr>
          <w:rFonts w:ascii="Arial" w:hAnsi="Arial" w:cs="Arial"/>
          <w:sz w:val="24"/>
          <w:szCs w:val="24"/>
        </w:rPr>
        <w:t xml:space="preserve">Server 1 - </w:t>
      </w:r>
      <w:r w:rsidR="00A83E4D">
        <w:rPr>
          <w:rFonts w:ascii="Arial" w:hAnsi="Arial" w:cs="Arial"/>
          <w:sz w:val="24"/>
          <w:szCs w:val="24"/>
        </w:rPr>
        <w:t xml:space="preserve">A </w:t>
      </w:r>
      <w:r w:rsidR="00A83E4D">
        <w:rPr>
          <w:rFonts w:ascii="Arial" w:hAnsi="Arial" w:cs="Arial"/>
          <w:sz w:val="24"/>
          <w:szCs w:val="24"/>
        </w:rPr>
        <w:t xml:space="preserve">chosen </w:t>
      </w:r>
      <w:r w:rsidR="00A83E4D">
        <w:rPr>
          <w:rFonts w:ascii="Arial" w:hAnsi="Arial" w:cs="Arial"/>
          <w:sz w:val="24"/>
          <w:szCs w:val="24"/>
        </w:rPr>
        <w:t>region running the existing algorithm.</w:t>
      </w:r>
    </w:p>
    <w:p w14:paraId="485A5133" w14:textId="6E47C952" w:rsidR="00D74D9F" w:rsidRPr="00D74D9F" w:rsidRDefault="00ED00A0" w:rsidP="00ED00A0">
      <w:pPr>
        <w:pStyle w:val="ListParagraph"/>
        <w:numPr>
          <w:ilvl w:val="0"/>
          <w:numId w:val="20"/>
        </w:numPr>
        <w:rPr>
          <w:rFonts w:ascii="Arial" w:hAnsi="Arial" w:cs="Arial"/>
          <w:sz w:val="24"/>
          <w:szCs w:val="24"/>
        </w:rPr>
      </w:pPr>
      <w:r>
        <w:rPr>
          <w:rFonts w:ascii="Arial" w:hAnsi="Arial" w:cs="Arial"/>
          <w:sz w:val="24"/>
          <w:szCs w:val="24"/>
        </w:rPr>
        <w:t xml:space="preserve">Server 2 - </w:t>
      </w:r>
      <w:r w:rsidR="00A83E4D">
        <w:rPr>
          <w:rFonts w:ascii="Arial" w:hAnsi="Arial" w:cs="Arial"/>
          <w:sz w:val="24"/>
          <w:szCs w:val="24"/>
        </w:rPr>
        <w:t>The region running the new algorithm.</w:t>
      </w: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5ADDE43E" w:rsidR="00152E9D" w:rsidRPr="00A406E5" w:rsidRDefault="00D74D9F" w:rsidP="00A67FB1">
      <w:pPr>
        <w:ind w:left="720"/>
        <w:rPr>
          <w:rFonts w:ascii="Arial" w:hAnsi="Arial" w:cs="Arial"/>
          <w:sz w:val="24"/>
          <w:szCs w:val="24"/>
        </w:rPr>
      </w:pPr>
      <w:r>
        <w:rPr>
          <w:rFonts w:ascii="Arial" w:hAnsi="Arial" w:cs="Arial"/>
          <w:sz w:val="24"/>
          <w:szCs w:val="24"/>
        </w:rPr>
        <w:t xml:space="preserve">The sample contains </w:t>
      </w:r>
      <w:r w:rsidR="004060DF">
        <w:rPr>
          <w:rFonts w:ascii="Arial" w:hAnsi="Arial" w:cs="Arial"/>
          <w:sz w:val="24"/>
          <w:szCs w:val="24"/>
        </w:rPr>
        <w:t>eighty four</w:t>
      </w:r>
      <w:r>
        <w:rPr>
          <w:rFonts w:ascii="Arial" w:hAnsi="Arial" w:cs="Arial"/>
          <w:sz w:val="24"/>
          <w:szCs w:val="24"/>
        </w:rPr>
        <w:t xml:space="preserve"> (</w:t>
      </w:r>
      <w:r w:rsidR="004060DF">
        <w:rPr>
          <w:rFonts w:ascii="Arial" w:hAnsi="Arial" w:cs="Arial"/>
          <w:sz w:val="24"/>
          <w:szCs w:val="24"/>
        </w:rPr>
        <w:t>84</w:t>
      </w:r>
      <w:r>
        <w:rPr>
          <w:rFonts w:ascii="Arial" w:hAnsi="Arial" w:cs="Arial"/>
          <w:sz w:val="24"/>
          <w:szCs w:val="24"/>
        </w:rPr>
        <w:t>) data packets passing through the servers and the network latency recorded in milliseconds (</w:t>
      </w:r>
      <w:proofErr w:type="spellStart"/>
      <w:r>
        <w:rPr>
          <w:rFonts w:ascii="Arial" w:hAnsi="Arial" w:cs="Arial"/>
          <w:sz w:val="24"/>
          <w:szCs w:val="24"/>
        </w:rPr>
        <w:t>ms</w:t>
      </w:r>
      <w:proofErr w:type="spellEnd"/>
      <w:r>
        <w:rPr>
          <w:rFonts w:ascii="Arial" w:hAnsi="Arial" w:cs="Arial"/>
          <w:sz w:val="24"/>
          <w:szCs w:val="24"/>
        </w:rPr>
        <w:t>). The dataset</w:t>
      </w:r>
      <w:r w:rsidR="00ED00A0">
        <w:rPr>
          <w:rFonts w:ascii="Arial" w:hAnsi="Arial" w:cs="Arial"/>
          <w:sz w:val="24"/>
          <w:szCs w:val="24"/>
        </w:rPr>
        <w:t>,</w:t>
      </w:r>
      <w:r>
        <w:rPr>
          <w:rFonts w:ascii="Arial" w:hAnsi="Arial" w:cs="Arial"/>
          <w:sz w:val="24"/>
          <w:szCs w:val="24"/>
        </w:rPr>
        <w:t xml:space="preserve"> as seen below, has recorded </w:t>
      </w:r>
      <w:r w:rsidR="004060DF">
        <w:rPr>
          <w:rFonts w:ascii="Arial" w:hAnsi="Arial" w:cs="Arial"/>
          <w:sz w:val="24"/>
          <w:szCs w:val="24"/>
        </w:rPr>
        <w:t>forty two (42)</w:t>
      </w:r>
      <w:r>
        <w:rPr>
          <w:rFonts w:ascii="Arial" w:hAnsi="Arial" w:cs="Arial"/>
          <w:sz w:val="24"/>
          <w:szCs w:val="24"/>
        </w:rPr>
        <w:t xml:space="preserve"> samples for each server.</w:t>
      </w: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1622"/>
        <w:gridCol w:w="1618"/>
        <w:gridCol w:w="1620"/>
        <w:gridCol w:w="1624"/>
        <w:gridCol w:w="1620"/>
        <w:gridCol w:w="1620"/>
      </w:tblGrid>
      <w:tr w:rsidR="00E27BD0" w14:paraId="2F863C2C" w14:textId="77777777" w:rsidTr="00D92A18">
        <w:tc>
          <w:tcPr>
            <w:tcW w:w="1622" w:type="dxa"/>
            <w:tcBorders>
              <w:top w:val="single" w:sz="4" w:space="0" w:color="auto"/>
              <w:left w:val="single" w:sz="4" w:space="0" w:color="auto"/>
              <w:bottom w:val="double" w:sz="4" w:space="0" w:color="auto"/>
              <w:right w:val="single" w:sz="4" w:space="0" w:color="auto"/>
            </w:tcBorders>
          </w:tcPr>
          <w:p w14:paraId="51258E3B" w14:textId="2DE5B39F" w:rsidR="00E27BD0" w:rsidRPr="00E27BD0" w:rsidRDefault="00E27BD0" w:rsidP="00E27BD0">
            <w:pPr>
              <w:jc w:val="center"/>
              <w:rPr>
                <w:rFonts w:ascii="Arial" w:hAnsi="Arial" w:cs="Arial"/>
                <w:b/>
                <w:bCs/>
                <w:sz w:val="24"/>
                <w:szCs w:val="24"/>
              </w:rPr>
            </w:pPr>
            <w:r w:rsidRPr="00E27BD0">
              <w:rPr>
                <w:rFonts w:ascii="Arial" w:hAnsi="Arial" w:cs="Arial"/>
                <w:b/>
                <w:bCs/>
                <w:sz w:val="24"/>
                <w:szCs w:val="24"/>
              </w:rPr>
              <w:t>Data Packet</w:t>
            </w:r>
          </w:p>
        </w:tc>
        <w:tc>
          <w:tcPr>
            <w:tcW w:w="1618" w:type="dxa"/>
            <w:tcBorders>
              <w:top w:val="single" w:sz="4" w:space="0" w:color="auto"/>
              <w:left w:val="single" w:sz="4" w:space="0" w:color="auto"/>
              <w:bottom w:val="double" w:sz="4" w:space="0" w:color="auto"/>
              <w:right w:val="single" w:sz="4" w:space="0" w:color="auto"/>
            </w:tcBorders>
          </w:tcPr>
          <w:p w14:paraId="28CE3CA2" w14:textId="1D4774C1" w:rsidR="00E27BD0" w:rsidRPr="00E27BD0" w:rsidRDefault="00E27BD0" w:rsidP="00E27BD0">
            <w:pPr>
              <w:jc w:val="center"/>
              <w:rPr>
                <w:rFonts w:ascii="Arial" w:hAnsi="Arial" w:cs="Arial"/>
                <w:b/>
                <w:bCs/>
                <w:sz w:val="24"/>
                <w:szCs w:val="24"/>
              </w:rPr>
            </w:pPr>
            <w:r>
              <w:rPr>
                <w:rFonts w:ascii="Arial" w:hAnsi="Arial" w:cs="Arial"/>
                <w:b/>
                <w:bCs/>
                <w:sz w:val="24"/>
                <w:szCs w:val="24"/>
              </w:rPr>
              <w:t>Server 1</w:t>
            </w:r>
            <w:r w:rsidR="001E6F1F">
              <w:rPr>
                <w:rFonts w:ascii="Arial" w:hAnsi="Arial" w:cs="Arial"/>
                <w:b/>
                <w:bCs/>
                <w:sz w:val="24"/>
                <w:szCs w:val="24"/>
              </w:rPr>
              <w:t xml:space="preserve"> Latency (</w:t>
            </w:r>
            <w:proofErr w:type="spellStart"/>
            <w:r w:rsidR="001E6F1F">
              <w:rPr>
                <w:rFonts w:ascii="Arial" w:hAnsi="Arial" w:cs="Arial"/>
                <w:b/>
                <w:bCs/>
                <w:sz w:val="24"/>
                <w:szCs w:val="24"/>
              </w:rPr>
              <w:t>ms</w:t>
            </w:r>
            <w:proofErr w:type="spellEnd"/>
            <w:r w:rsidR="001E6F1F">
              <w:rPr>
                <w:rFonts w:ascii="Arial" w:hAnsi="Arial" w:cs="Arial"/>
                <w:b/>
                <w:bCs/>
                <w:sz w:val="24"/>
                <w:szCs w:val="24"/>
              </w:rPr>
              <w:t>)</w:t>
            </w:r>
          </w:p>
        </w:tc>
        <w:tc>
          <w:tcPr>
            <w:tcW w:w="1620" w:type="dxa"/>
            <w:tcBorders>
              <w:top w:val="single" w:sz="4" w:space="0" w:color="auto"/>
              <w:left w:val="single" w:sz="4" w:space="0" w:color="auto"/>
              <w:bottom w:val="double" w:sz="4" w:space="0" w:color="auto"/>
              <w:right w:val="double" w:sz="4" w:space="0" w:color="auto"/>
            </w:tcBorders>
          </w:tcPr>
          <w:p w14:paraId="0AF8EC78" w14:textId="38BCB28B" w:rsidR="00E27BD0" w:rsidRPr="00E27BD0" w:rsidRDefault="00E27BD0" w:rsidP="00E27BD0">
            <w:pPr>
              <w:jc w:val="center"/>
              <w:rPr>
                <w:rFonts w:ascii="Arial" w:hAnsi="Arial" w:cs="Arial"/>
                <w:b/>
                <w:bCs/>
                <w:sz w:val="24"/>
                <w:szCs w:val="24"/>
              </w:rPr>
            </w:pPr>
            <w:r>
              <w:rPr>
                <w:rFonts w:ascii="Arial" w:hAnsi="Arial" w:cs="Arial"/>
                <w:b/>
                <w:bCs/>
                <w:sz w:val="24"/>
                <w:szCs w:val="24"/>
              </w:rPr>
              <w:t>Server 2</w:t>
            </w:r>
            <w:r w:rsidR="001E6F1F">
              <w:rPr>
                <w:rFonts w:ascii="Arial" w:hAnsi="Arial" w:cs="Arial"/>
                <w:b/>
                <w:bCs/>
                <w:sz w:val="24"/>
                <w:szCs w:val="24"/>
              </w:rPr>
              <w:t xml:space="preserve"> Latency (</w:t>
            </w:r>
            <w:proofErr w:type="spellStart"/>
            <w:r w:rsidR="001E6F1F">
              <w:rPr>
                <w:rFonts w:ascii="Arial" w:hAnsi="Arial" w:cs="Arial"/>
                <w:b/>
                <w:bCs/>
                <w:sz w:val="24"/>
                <w:szCs w:val="24"/>
              </w:rPr>
              <w:t>ms</w:t>
            </w:r>
            <w:proofErr w:type="spellEnd"/>
            <w:r w:rsidR="001E6F1F">
              <w:rPr>
                <w:rFonts w:ascii="Arial" w:hAnsi="Arial" w:cs="Arial"/>
                <w:b/>
                <w:bCs/>
                <w:sz w:val="24"/>
                <w:szCs w:val="24"/>
              </w:rPr>
              <w:t>)</w:t>
            </w:r>
          </w:p>
        </w:tc>
        <w:tc>
          <w:tcPr>
            <w:tcW w:w="1624" w:type="dxa"/>
            <w:tcBorders>
              <w:top w:val="single" w:sz="4" w:space="0" w:color="auto"/>
              <w:left w:val="double" w:sz="4" w:space="0" w:color="auto"/>
              <w:bottom w:val="double" w:sz="4" w:space="0" w:color="auto"/>
              <w:right w:val="single" w:sz="4" w:space="0" w:color="auto"/>
            </w:tcBorders>
          </w:tcPr>
          <w:p w14:paraId="0A94745D" w14:textId="74E03267" w:rsidR="00E27BD0" w:rsidRPr="00E27BD0" w:rsidRDefault="00E27BD0" w:rsidP="00E27BD0">
            <w:pPr>
              <w:jc w:val="center"/>
              <w:rPr>
                <w:rFonts w:ascii="Arial" w:hAnsi="Arial" w:cs="Arial"/>
                <w:b/>
                <w:bCs/>
                <w:sz w:val="24"/>
                <w:szCs w:val="24"/>
              </w:rPr>
            </w:pPr>
            <w:r>
              <w:rPr>
                <w:rFonts w:ascii="Arial" w:hAnsi="Arial" w:cs="Arial"/>
                <w:b/>
                <w:bCs/>
                <w:sz w:val="24"/>
                <w:szCs w:val="24"/>
              </w:rPr>
              <w:t>Data Packet</w:t>
            </w:r>
          </w:p>
        </w:tc>
        <w:tc>
          <w:tcPr>
            <w:tcW w:w="1620" w:type="dxa"/>
            <w:tcBorders>
              <w:top w:val="single" w:sz="4" w:space="0" w:color="auto"/>
              <w:left w:val="single" w:sz="4" w:space="0" w:color="auto"/>
              <w:bottom w:val="double" w:sz="4" w:space="0" w:color="auto"/>
              <w:right w:val="single" w:sz="4" w:space="0" w:color="auto"/>
            </w:tcBorders>
          </w:tcPr>
          <w:p w14:paraId="7C40D32C" w14:textId="62731A7F" w:rsidR="00E27BD0" w:rsidRPr="00E27BD0" w:rsidRDefault="00E27BD0" w:rsidP="00E27BD0">
            <w:pPr>
              <w:jc w:val="center"/>
              <w:rPr>
                <w:rFonts w:ascii="Arial" w:hAnsi="Arial" w:cs="Arial"/>
                <w:b/>
                <w:bCs/>
                <w:sz w:val="24"/>
                <w:szCs w:val="24"/>
              </w:rPr>
            </w:pPr>
            <w:r>
              <w:rPr>
                <w:rFonts w:ascii="Arial" w:hAnsi="Arial" w:cs="Arial"/>
                <w:b/>
                <w:bCs/>
                <w:sz w:val="24"/>
                <w:szCs w:val="24"/>
              </w:rPr>
              <w:t>Server 1</w:t>
            </w:r>
            <w:r w:rsidR="001E6F1F">
              <w:rPr>
                <w:rFonts w:ascii="Arial" w:hAnsi="Arial" w:cs="Arial"/>
                <w:b/>
                <w:bCs/>
                <w:sz w:val="24"/>
                <w:szCs w:val="24"/>
              </w:rPr>
              <w:t xml:space="preserve"> </w:t>
            </w:r>
            <w:r w:rsidR="001E6F1F">
              <w:rPr>
                <w:rFonts w:ascii="Arial" w:hAnsi="Arial" w:cs="Arial"/>
                <w:b/>
                <w:bCs/>
                <w:sz w:val="24"/>
                <w:szCs w:val="24"/>
              </w:rPr>
              <w:t>Latency (</w:t>
            </w:r>
            <w:proofErr w:type="spellStart"/>
            <w:r w:rsidR="001E6F1F">
              <w:rPr>
                <w:rFonts w:ascii="Arial" w:hAnsi="Arial" w:cs="Arial"/>
                <w:b/>
                <w:bCs/>
                <w:sz w:val="24"/>
                <w:szCs w:val="24"/>
              </w:rPr>
              <w:t>ms</w:t>
            </w:r>
            <w:proofErr w:type="spellEnd"/>
            <w:r w:rsidR="001E6F1F">
              <w:rPr>
                <w:rFonts w:ascii="Arial" w:hAnsi="Arial" w:cs="Arial"/>
                <w:b/>
                <w:bCs/>
                <w:sz w:val="24"/>
                <w:szCs w:val="24"/>
              </w:rPr>
              <w:t>)</w:t>
            </w:r>
          </w:p>
        </w:tc>
        <w:tc>
          <w:tcPr>
            <w:tcW w:w="1620" w:type="dxa"/>
            <w:tcBorders>
              <w:top w:val="single" w:sz="4" w:space="0" w:color="auto"/>
              <w:left w:val="single" w:sz="4" w:space="0" w:color="auto"/>
              <w:bottom w:val="double" w:sz="4" w:space="0" w:color="auto"/>
              <w:right w:val="single" w:sz="4" w:space="0" w:color="auto"/>
            </w:tcBorders>
          </w:tcPr>
          <w:p w14:paraId="5DF23273" w14:textId="41AB2C02" w:rsidR="00E27BD0" w:rsidRPr="00E27BD0" w:rsidRDefault="00E27BD0" w:rsidP="00E27BD0">
            <w:pPr>
              <w:jc w:val="center"/>
              <w:rPr>
                <w:rFonts w:ascii="Arial" w:hAnsi="Arial" w:cs="Arial"/>
                <w:b/>
                <w:bCs/>
                <w:sz w:val="24"/>
                <w:szCs w:val="24"/>
              </w:rPr>
            </w:pPr>
            <w:r>
              <w:rPr>
                <w:rFonts w:ascii="Arial" w:hAnsi="Arial" w:cs="Arial"/>
                <w:b/>
                <w:bCs/>
                <w:sz w:val="24"/>
                <w:szCs w:val="24"/>
              </w:rPr>
              <w:t>Server 2</w:t>
            </w:r>
            <w:r w:rsidR="001E6F1F">
              <w:rPr>
                <w:rFonts w:ascii="Arial" w:hAnsi="Arial" w:cs="Arial"/>
                <w:b/>
                <w:bCs/>
                <w:sz w:val="24"/>
                <w:szCs w:val="24"/>
              </w:rPr>
              <w:t xml:space="preserve"> </w:t>
            </w:r>
            <w:r w:rsidR="001E6F1F">
              <w:rPr>
                <w:rFonts w:ascii="Arial" w:hAnsi="Arial" w:cs="Arial"/>
                <w:b/>
                <w:bCs/>
                <w:sz w:val="24"/>
                <w:szCs w:val="24"/>
              </w:rPr>
              <w:t>Latency (</w:t>
            </w:r>
            <w:proofErr w:type="spellStart"/>
            <w:r w:rsidR="001E6F1F">
              <w:rPr>
                <w:rFonts w:ascii="Arial" w:hAnsi="Arial" w:cs="Arial"/>
                <w:b/>
                <w:bCs/>
                <w:sz w:val="24"/>
                <w:szCs w:val="24"/>
              </w:rPr>
              <w:t>ms</w:t>
            </w:r>
            <w:proofErr w:type="spellEnd"/>
            <w:r w:rsidR="001E6F1F">
              <w:rPr>
                <w:rFonts w:ascii="Arial" w:hAnsi="Arial" w:cs="Arial"/>
                <w:b/>
                <w:bCs/>
                <w:sz w:val="24"/>
                <w:szCs w:val="24"/>
              </w:rPr>
              <w:t>)</w:t>
            </w:r>
          </w:p>
        </w:tc>
      </w:tr>
      <w:tr w:rsidR="00E27BD0" w14:paraId="545CB54F" w14:textId="77777777" w:rsidTr="00D92A18">
        <w:tc>
          <w:tcPr>
            <w:tcW w:w="1622" w:type="dxa"/>
            <w:tcBorders>
              <w:top w:val="double" w:sz="4" w:space="0" w:color="auto"/>
            </w:tcBorders>
          </w:tcPr>
          <w:p w14:paraId="4BBF2805" w14:textId="36DEACFE" w:rsidR="00E27BD0" w:rsidRDefault="00D92A18" w:rsidP="00D92A18">
            <w:pPr>
              <w:jc w:val="center"/>
              <w:rPr>
                <w:rFonts w:ascii="Arial" w:hAnsi="Arial" w:cs="Arial"/>
                <w:sz w:val="24"/>
                <w:szCs w:val="24"/>
              </w:rPr>
            </w:pPr>
            <w:r>
              <w:rPr>
                <w:rFonts w:ascii="Arial" w:hAnsi="Arial" w:cs="Arial"/>
                <w:sz w:val="24"/>
                <w:szCs w:val="24"/>
              </w:rPr>
              <w:t>1</w:t>
            </w:r>
          </w:p>
        </w:tc>
        <w:tc>
          <w:tcPr>
            <w:tcW w:w="1618" w:type="dxa"/>
            <w:tcBorders>
              <w:top w:val="double" w:sz="4" w:space="0" w:color="auto"/>
            </w:tcBorders>
          </w:tcPr>
          <w:p w14:paraId="7F6F1EF4" w14:textId="3BAD30E0" w:rsidR="00E27BD0" w:rsidRDefault="00D92A18" w:rsidP="00D92A18">
            <w:pPr>
              <w:jc w:val="center"/>
              <w:rPr>
                <w:rFonts w:ascii="Arial" w:hAnsi="Arial" w:cs="Arial"/>
                <w:sz w:val="24"/>
                <w:szCs w:val="24"/>
              </w:rPr>
            </w:pPr>
            <w:r>
              <w:rPr>
                <w:rFonts w:ascii="Arial" w:hAnsi="Arial" w:cs="Arial"/>
                <w:sz w:val="24"/>
                <w:szCs w:val="24"/>
              </w:rPr>
              <w:t>85.2</w:t>
            </w:r>
          </w:p>
        </w:tc>
        <w:tc>
          <w:tcPr>
            <w:tcW w:w="1620" w:type="dxa"/>
            <w:tcBorders>
              <w:top w:val="double" w:sz="4" w:space="0" w:color="auto"/>
              <w:right w:val="double" w:sz="4" w:space="0" w:color="auto"/>
            </w:tcBorders>
          </w:tcPr>
          <w:p w14:paraId="6503805B" w14:textId="4D8504FE" w:rsidR="00E27BD0" w:rsidRDefault="004A3F5A" w:rsidP="00D92A18">
            <w:pPr>
              <w:jc w:val="center"/>
              <w:rPr>
                <w:rFonts w:ascii="Arial" w:hAnsi="Arial" w:cs="Arial"/>
                <w:sz w:val="24"/>
                <w:szCs w:val="24"/>
              </w:rPr>
            </w:pPr>
            <w:r>
              <w:rPr>
                <w:rFonts w:ascii="Arial" w:hAnsi="Arial" w:cs="Arial"/>
                <w:sz w:val="24"/>
                <w:szCs w:val="24"/>
              </w:rPr>
              <w:t>78.1</w:t>
            </w:r>
          </w:p>
        </w:tc>
        <w:tc>
          <w:tcPr>
            <w:tcW w:w="1624" w:type="dxa"/>
            <w:tcBorders>
              <w:top w:val="double" w:sz="4" w:space="0" w:color="auto"/>
              <w:left w:val="double" w:sz="4" w:space="0" w:color="auto"/>
            </w:tcBorders>
          </w:tcPr>
          <w:p w14:paraId="52601DDE" w14:textId="5ED2ABF0" w:rsidR="00E27BD0" w:rsidRDefault="00D92A18" w:rsidP="00D92A18">
            <w:pPr>
              <w:jc w:val="center"/>
              <w:rPr>
                <w:rFonts w:ascii="Arial" w:hAnsi="Arial" w:cs="Arial"/>
                <w:sz w:val="24"/>
                <w:szCs w:val="24"/>
              </w:rPr>
            </w:pPr>
            <w:r>
              <w:rPr>
                <w:rFonts w:ascii="Arial" w:hAnsi="Arial" w:cs="Arial"/>
                <w:sz w:val="24"/>
                <w:szCs w:val="24"/>
              </w:rPr>
              <w:t>22</w:t>
            </w:r>
          </w:p>
        </w:tc>
        <w:tc>
          <w:tcPr>
            <w:tcW w:w="1620" w:type="dxa"/>
            <w:tcBorders>
              <w:top w:val="double" w:sz="4" w:space="0" w:color="auto"/>
            </w:tcBorders>
          </w:tcPr>
          <w:p w14:paraId="4C669C53" w14:textId="479136F7" w:rsidR="00E27BD0" w:rsidRDefault="00D92A18" w:rsidP="00D92A18">
            <w:pPr>
              <w:jc w:val="center"/>
              <w:rPr>
                <w:rFonts w:ascii="Arial" w:hAnsi="Arial" w:cs="Arial"/>
                <w:sz w:val="24"/>
                <w:szCs w:val="24"/>
              </w:rPr>
            </w:pPr>
            <w:r>
              <w:rPr>
                <w:rFonts w:ascii="Arial" w:hAnsi="Arial" w:cs="Arial"/>
                <w:sz w:val="24"/>
                <w:szCs w:val="24"/>
              </w:rPr>
              <w:t>89.6</w:t>
            </w:r>
          </w:p>
        </w:tc>
        <w:tc>
          <w:tcPr>
            <w:tcW w:w="1620" w:type="dxa"/>
            <w:tcBorders>
              <w:top w:val="double" w:sz="4" w:space="0" w:color="auto"/>
            </w:tcBorders>
          </w:tcPr>
          <w:p w14:paraId="1787EB5B" w14:textId="31C401FE" w:rsidR="00E27BD0" w:rsidRDefault="00D92A18" w:rsidP="00D92A18">
            <w:pPr>
              <w:jc w:val="center"/>
              <w:rPr>
                <w:rFonts w:ascii="Arial" w:hAnsi="Arial" w:cs="Arial"/>
                <w:sz w:val="24"/>
                <w:szCs w:val="24"/>
              </w:rPr>
            </w:pPr>
            <w:r>
              <w:rPr>
                <w:rFonts w:ascii="Arial" w:hAnsi="Arial" w:cs="Arial"/>
                <w:sz w:val="24"/>
                <w:szCs w:val="24"/>
              </w:rPr>
              <w:t>78.0</w:t>
            </w:r>
          </w:p>
        </w:tc>
      </w:tr>
      <w:tr w:rsidR="00D92A18" w14:paraId="35E151E0" w14:textId="77777777" w:rsidTr="00D92A18">
        <w:tc>
          <w:tcPr>
            <w:tcW w:w="1622" w:type="dxa"/>
          </w:tcPr>
          <w:p w14:paraId="03A47AD5" w14:textId="179F6E82" w:rsidR="00E27BD0" w:rsidRDefault="00D92A18" w:rsidP="00D92A18">
            <w:pPr>
              <w:jc w:val="center"/>
              <w:rPr>
                <w:rFonts w:ascii="Arial" w:hAnsi="Arial" w:cs="Arial"/>
                <w:sz w:val="24"/>
                <w:szCs w:val="24"/>
              </w:rPr>
            </w:pPr>
            <w:r>
              <w:rPr>
                <w:rFonts w:ascii="Arial" w:hAnsi="Arial" w:cs="Arial"/>
                <w:sz w:val="24"/>
                <w:szCs w:val="24"/>
              </w:rPr>
              <w:t>2</w:t>
            </w:r>
          </w:p>
        </w:tc>
        <w:tc>
          <w:tcPr>
            <w:tcW w:w="1618" w:type="dxa"/>
          </w:tcPr>
          <w:p w14:paraId="5808FCC4" w14:textId="6CD9EB68" w:rsidR="00E27BD0" w:rsidRDefault="00D92A18" w:rsidP="00D92A18">
            <w:pPr>
              <w:jc w:val="center"/>
              <w:rPr>
                <w:rFonts w:ascii="Arial" w:hAnsi="Arial" w:cs="Arial"/>
                <w:sz w:val="24"/>
                <w:szCs w:val="24"/>
              </w:rPr>
            </w:pPr>
            <w:r>
              <w:rPr>
                <w:rFonts w:ascii="Arial" w:hAnsi="Arial" w:cs="Arial"/>
                <w:sz w:val="24"/>
                <w:szCs w:val="24"/>
              </w:rPr>
              <w:t>88.6</w:t>
            </w:r>
          </w:p>
        </w:tc>
        <w:tc>
          <w:tcPr>
            <w:tcW w:w="1620" w:type="dxa"/>
            <w:tcBorders>
              <w:right w:val="double" w:sz="4" w:space="0" w:color="auto"/>
            </w:tcBorders>
          </w:tcPr>
          <w:p w14:paraId="6BD5DEAA" w14:textId="7D7A943E" w:rsidR="00E27BD0" w:rsidRDefault="004A3F5A" w:rsidP="00D92A18">
            <w:pPr>
              <w:jc w:val="center"/>
              <w:rPr>
                <w:rFonts w:ascii="Arial" w:hAnsi="Arial" w:cs="Arial"/>
                <w:sz w:val="24"/>
                <w:szCs w:val="24"/>
              </w:rPr>
            </w:pPr>
            <w:r>
              <w:rPr>
                <w:rFonts w:ascii="Arial" w:hAnsi="Arial" w:cs="Arial"/>
                <w:sz w:val="24"/>
                <w:szCs w:val="24"/>
              </w:rPr>
              <w:t>76.3</w:t>
            </w:r>
          </w:p>
        </w:tc>
        <w:tc>
          <w:tcPr>
            <w:tcW w:w="1624" w:type="dxa"/>
            <w:tcBorders>
              <w:left w:val="double" w:sz="4" w:space="0" w:color="auto"/>
            </w:tcBorders>
          </w:tcPr>
          <w:p w14:paraId="06CC1C71" w14:textId="4EBE6873" w:rsidR="00E27BD0" w:rsidRDefault="00D92A18" w:rsidP="00D92A18">
            <w:pPr>
              <w:jc w:val="center"/>
              <w:rPr>
                <w:rFonts w:ascii="Arial" w:hAnsi="Arial" w:cs="Arial"/>
                <w:sz w:val="24"/>
                <w:szCs w:val="24"/>
              </w:rPr>
            </w:pPr>
            <w:r>
              <w:rPr>
                <w:rFonts w:ascii="Arial" w:hAnsi="Arial" w:cs="Arial"/>
                <w:sz w:val="24"/>
                <w:szCs w:val="24"/>
              </w:rPr>
              <w:t>23</w:t>
            </w:r>
          </w:p>
        </w:tc>
        <w:tc>
          <w:tcPr>
            <w:tcW w:w="1620" w:type="dxa"/>
          </w:tcPr>
          <w:p w14:paraId="5F6BD81E" w14:textId="34D0AAE4" w:rsidR="00E27BD0" w:rsidRDefault="00D92A18" w:rsidP="00D92A18">
            <w:pPr>
              <w:jc w:val="center"/>
              <w:rPr>
                <w:rFonts w:ascii="Arial" w:hAnsi="Arial" w:cs="Arial"/>
                <w:sz w:val="24"/>
                <w:szCs w:val="24"/>
              </w:rPr>
            </w:pPr>
            <w:r>
              <w:rPr>
                <w:rFonts w:ascii="Arial" w:hAnsi="Arial" w:cs="Arial"/>
                <w:sz w:val="24"/>
                <w:szCs w:val="24"/>
              </w:rPr>
              <w:t>88.1</w:t>
            </w:r>
          </w:p>
        </w:tc>
        <w:tc>
          <w:tcPr>
            <w:tcW w:w="1620" w:type="dxa"/>
          </w:tcPr>
          <w:p w14:paraId="474ED229" w14:textId="4F19693C" w:rsidR="00E27BD0" w:rsidRDefault="00D92A18" w:rsidP="00D92A18">
            <w:pPr>
              <w:jc w:val="center"/>
              <w:rPr>
                <w:rFonts w:ascii="Arial" w:hAnsi="Arial" w:cs="Arial"/>
                <w:sz w:val="24"/>
                <w:szCs w:val="24"/>
              </w:rPr>
            </w:pPr>
            <w:r>
              <w:rPr>
                <w:rFonts w:ascii="Arial" w:hAnsi="Arial" w:cs="Arial"/>
                <w:sz w:val="24"/>
                <w:szCs w:val="24"/>
              </w:rPr>
              <w:t>76.9</w:t>
            </w:r>
          </w:p>
        </w:tc>
      </w:tr>
      <w:tr w:rsidR="00D92A18" w14:paraId="10F3F199" w14:textId="77777777" w:rsidTr="00D92A18">
        <w:tc>
          <w:tcPr>
            <w:tcW w:w="1622" w:type="dxa"/>
          </w:tcPr>
          <w:p w14:paraId="200ED631" w14:textId="5A5F29B9" w:rsidR="00E27BD0" w:rsidRDefault="00D92A18" w:rsidP="00D92A18">
            <w:pPr>
              <w:jc w:val="center"/>
              <w:rPr>
                <w:rFonts w:ascii="Arial" w:hAnsi="Arial" w:cs="Arial"/>
                <w:sz w:val="24"/>
                <w:szCs w:val="24"/>
              </w:rPr>
            </w:pPr>
            <w:r>
              <w:rPr>
                <w:rFonts w:ascii="Arial" w:hAnsi="Arial" w:cs="Arial"/>
                <w:sz w:val="24"/>
                <w:szCs w:val="24"/>
              </w:rPr>
              <w:t>3</w:t>
            </w:r>
          </w:p>
        </w:tc>
        <w:tc>
          <w:tcPr>
            <w:tcW w:w="1618" w:type="dxa"/>
          </w:tcPr>
          <w:p w14:paraId="743BEB24" w14:textId="02CFE97D" w:rsidR="00E27BD0" w:rsidRDefault="00D92A18" w:rsidP="00D92A18">
            <w:pPr>
              <w:jc w:val="center"/>
              <w:rPr>
                <w:rFonts w:ascii="Arial" w:hAnsi="Arial" w:cs="Arial"/>
                <w:sz w:val="24"/>
                <w:szCs w:val="24"/>
              </w:rPr>
            </w:pPr>
            <w:r>
              <w:rPr>
                <w:rFonts w:ascii="Arial" w:hAnsi="Arial" w:cs="Arial"/>
                <w:sz w:val="24"/>
                <w:szCs w:val="24"/>
              </w:rPr>
              <w:t>84.4</w:t>
            </w:r>
          </w:p>
        </w:tc>
        <w:tc>
          <w:tcPr>
            <w:tcW w:w="1620" w:type="dxa"/>
            <w:tcBorders>
              <w:right w:val="double" w:sz="4" w:space="0" w:color="auto"/>
            </w:tcBorders>
          </w:tcPr>
          <w:p w14:paraId="39B8C003" w14:textId="4D74576A" w:rsidR="00E27BD0" w:rsidRDefault="004A3F5A" w:rsidP="00D92A18">
            <w:pPr>
              <w:jc w:val="center"/>
              <w:rPr>
                <w:rFonts w:ascii="Arial" w:hAnsi="Arial" w:cs="Arial"/>
                <w:sz w:val="24"/>
                <w:szCs w:val="24"/>
              </w:rPr>
            </w:pPr>
            <w:r>
              <w:rPr>
                <w:rFonts w:ascii="Arial" w:hAnsi="Arial" w:cs="Arial"/>
                <w:sz w:val="24"/>
                <w:szCs w:val="24"/>
              </w:rPr>
              <w:t>77.9</w:t>
            </w:r>
          </w:p>
        </w:tc>
        <w:tc>
          <w:tcPr>
            <w:tcW w:w="1624" w:type="dxa"/>
            <w:tcBorders>
              <w:left w:val="double" w:sz="4" w:space="0" w:color="auto"/>
            </w:tcBorders>
          </w:tcPr>
          <w:p w14:paraId="7FAAF759" w14:textId="6E09DEF1" w:rsidR="00E27BD0" w:rsidRDefault="00D92A18" w:rsidP="00D92A18">
            <w:pPr>
              <w:jc w:val="center"/>
              <w:rPr>
                <w:rFonts w:ascii="Arial" w:hAnsi="Arial" w:cs="Arial"/>
                <w:sz w:val="24"/>
                <w:szCs w:val="24"/>
              </w:rPr>
            </w:pPr>
            <w:r>
              <w:rPr>
                <w:rFonts w:ascii="Arial" w:hAnsi="Arial" w:cs="Arial"/>
                <w:sz w:val="24"/>
                <w:szCs w:val="24"/>
              </w:rPr>
              <w:t>24</w:t>
            </w:r>
          </w:p>
        </w:tc>
        <w:tc>
          <w:tcPr>
            <w:tcW w:w="1620" w:type="dxa"/>
          </w:tcPr>
          <w:p w14:paraId="5CDFFD61" w14:textId="0844E176" w:rsidR="00E27BD0" w:rsidRDefault="00D92A18" w:rsidP="00D92A18">
            <w:pPr>
              <w:jc w:val="center"/>
              <w:rPr>
                <w:rFonts w:ascii="Arial" w:hAnsi="Arial" w:cs="Arial"/>
                <w:sz w:val="24"/>
                <w:szCs w:val="24"/>
              </w:rPr>
            </w:pPr>
            <w:r>
              <w:rPr>
                <w:rFonts w:ascii="Arial" w:hAnsi="Arial" w:cs="Arial"/>
                <w:sz w:val="24"/>
                <w:szCs w:val="24"/>
              </w:rPr>
              <w:t>85.3</w:t>
            </w:r>
          </w:p>
        </w:tc>
        <w:tc>
          <w:tcPr>
            <w:tcW w:w="1620" w:type="dxa"/>
          </w:tcPr>
          <w:p w14:paraId="18084962" w14:textId="2D88E0A5" w:rsidR="00E27BD0" w:rsidRDefault="00D92A18" w:rsidP="00D92A18">
            <w:pPr>
              <w:jc w:val="center"/>
              <w:rPr>
                <w:rFonts w:ascii="Arial" w:hAnsi="Arial" w:cs="Arial"/>
                <w:sz w:val="24"/>
                <w:szCs w:val="24"/>
              </w:rPr>
            </w:pPr>
            <w:r>
              <w:rPr>
                <w:rFonts w:ascii="Arial" w:hAnsi="Arial" w:cs="Arial"/>
                <w:sz w:val="24"/>
                <w:szCs w:val="24"/>
              </w:rPr>
              <w:t>77.0</w:t>
            </w:r>
          </w:p>
        </w:tc>
      </w:tr>
      <w:tr w:rsidR="00D92A18" w14:paraId="00A37C7D" w14:textId="77777777" w:rsidTr="00D92A18">
        <w:tc>
          <w:tcPr>
            <w:tcW w:w="1622" w:type="dxa"/>
          </w:tcPr>
          <w:p w14:paraId="79882883" w14:textId="0FD07667" w:rsidR="00E27BD0" w:rsidRDefault="00D92A18" w:rsidP="00D92A18">
            <w:pPr>
              <w:jc w:val="center"/>
              <w:rPr>
                <w:rFonts w:ascii="Arial" w:hAnsi="Arial" w:cs="Arial"/>
                <w:sz w:val="24"/>
                <w:szCs w:val="24"/>
              </w:rPr>
            </w:pPr>
            <w:r>
              <w:rPr>
                <w:rFonts w:ascii="Arial" w:hAnsi="Arial" w:cs="Arial"/>
                <w:sz w:val="24"/>
                <w:szCs w:val="24"/>
              </w:rPr>
              <w:t>4</w:t>
            </w:r>
          </w:p>
        </w:tc>
        <w:tc>
          <w:tcPr>
            <w:tcW w:w="1618" w:type="dxa"/>
          </w:tcPr>
          <w:p w14:paraId="778710B0" w14:textId="0E226780" w:rsidR="00E27BD0" w:rsidRDefault="00D92A18" w:rsidP="00D92A18">
            <w:pPr>
              <w:jc w:val="center"/>
              <w:rPr>
                <w:rFonts w:ascii="Arial" w:hAnsi="Arial" w:cs="Arial"/>
                <w:sz w:val="24"/>
                <w:szCs w:val="24"/>
              </w:rPr>
            </w:pPr>
            <w:r>
              <w:rPr>
                <w:rFonts w:ascii="Arial" w:hAnsi="Arial" w:cs="Arial"/>
                <w:sz w:val="24"/>
                <w:szCs w:val="24"/>
              </w:rPr>
              <w:t>87.0</w:t>
            </w:r>
          </w:p>
        </w:tc>
        <w:tc>
          <w:tcPr>
            <w:tcW w:w="1620" w:type="dxa"/>
            <w:tcBorders>
              <w:right w:val="double" w:sz="4" w:space="0" w:color="auto"/>
            </w:tcBorders>
          </w:tcPr>
          <w:p w14:paraId="13982DBF" w14:textId="234272BA" w:rsidR="00E27BD0" w:rsidRDefault="004A3F5A" w:rsidP="00D92A18">
            <w:pPr>
              <w:jc w:val="center"/>
              <w:rPr>
                <w:rFonts w:ascii="Arial" w:hAnsi="Arial" w:cs="Arial"/>
                <w:sz w:val="24"/>
                <w:szCs w:val="24"/>
              </w:rPr>
            </w:pPr>
            <w:r>
              <w:rPr>
                <w:rFonts w:ascii="Arial" w:hAnsi="Arial" w:cs="Arial"/>
                <w:sz w:val="24"/>
                <w:szCs w:val="24"/>
              </w:rPr>
              <w:t>75.4</w:t>
            </w:r>
          </w:p>
        </w:tc>
        <w:tc>
          <w:tcPr>
            <w:tcW w:w="1624" w:type="dxa"/>
            <w:tcBorders>
              <w:left w:val="double" w:sz="4" w:space="0" w:color="auto"/>
            </w:tcBorders>
          </w:tcPr>
          <w:p w14:paraId="501FAAF6" w14:textId="29DFAE6B" w:rsidR="00E27BD0" w:rsidRDefault="00D92A18" w:rsidP="00D92A18">
            <w:pPr>
              <w:jc w:val="center"/>
              <w:rPr>
                <w:rFonts w:ascii="Arial" w:hAnsi="Arial" w:cs="Arial"/>
                <w:sz w:val="24"/>
                <w:szCs w:val="24"/>
              </w:rPr>
            </w:pPr>
            <w:r>
              <w:rPr>
                <w:rFonts w:ascii="Arial" w:hAnsi="Arial" w:cs="Arial"/>
                <w:sz w:val="24"/>
                <w:szCs w:val="24"/>
              </w:rPr>
              <w:t>25</w:t>
            </w:r>
          </w:p>
        </w:tc>
        <w:tc>
          <w:tcPr>
            <w:tcW w:w="1620" w:type="dxa"/>
          </w:tcPr>
          <w:p w14:paraId="69EE9082" w14:textId="63FC5917" w:rsidR="00E27BD0" w:rsidRDefault="00D92A18" w:rsidP="00D92A18">
            <w:pPr>
              <w:jc w:val="center"/>
              <w:rPr>
                <w:rFonts w:ascii="Arial" w:hAnsi="Arial" w:cs="Arial"/>
                <w:sz w:val="24"/>
                <w:szCs w:val="24"/>
              </w:rPr>
            </w:pPr>
            <w:r>
              <w:rPr>
                <w:rFonts w:ascii="Arial" w:hAnsi="Arial" w:cs="Arial"/>
                <w:sz w:val="24"/>
                <w:szCs w:val="24"/>
              </w:rPr>
              <w:t>87.2</w:t>
            </w:r>
          </w:p>
        </w:tc>
        <w:tc>
          <w:tcPr>
            <w:tcW w:w="1620" w:type="dxa"/>
          </w:tcPr>
          <w:p w14:paraId="002AAFB6" w14:textId="25BC87AB" w:rsidR="00E27BD0" w:rsidRDefault="00D92A18" w:rsidP="00D92A18">
            <w:pPr>
              <w:jc w:val="center"/>
              <w:rPr>
                <w:rFonts w:ascii="Arial" w:hAnsi="Arial" w:cs="Arial"/>
                <w:sz w:val="24"/>
                <w:szCs w:val="24"/>
              </w:rPr>
            </w:pPr>
            <w:r>
              <w:rPr>
                <w:rFonts w:ascii="Arial" w:hAnsi="Arial" w:cs="Arial"/>
                <w:sz w:val="24"/>
                <w:szCs w:val="24"/>
              </w:rPr>
              <w:t>75.3</w:t>
            </w:r>
          </w:p>
        </w:tc>
      </w:tr>
      <w:tr w:rsidR="00D92A18" w14:paraId="11B97A95" w14:textId="77777777" w:rsidTr="00D92A18">
        <w:tc>
          <w:tcPr>
            <w:tcW w:w="1622" w:type="dxa"/>
          </w:tcPr>
          <w:p w14:paraId="1AEB70B3" w14:textId="4B5AF8E0" w:rsidR="00E27BD0" w:rsidRDefault="00D92A18" w:rsidP="00D92A18">
            <w:pPr>
              <w:jc w:val="center"/>
              <w:rPr>
                <w:rFonts w:ascii="Arial" w:hAnsi="Arial" w:cs="Arial"/>
                <w:sz w:val="24"/>
                <w:szCs w:val="24"/>
              </w:rPr>
            </w:pPr>
            <w:r>
              <w:rPr>
                <w:rFonts w:ascii="Arial" w:hAnsi="Arial" w:cs="Arial"/>
                <w:sz w:val="24"/>
                <w:szCs w:val="24"/>
              </w:rPr>
              <w:t>5</w:t>
            </w:r>
          </w:p>
        </w:tc>
        <w:tc>
          <w:tcPr>
            <w:tcW w:w="1618" w:type="dxa"/>
          </w:tcPr>
          <w:p w14:paraId="554F4819" w14:textId="3C4AB022" w:rsidR="00E27BD0" w:rsidRDefault="00D92A18" w:rsidP="00D92A18">
            <w:pPr>
              <w:jc w:val="center"/>
              <w:rPr>
                <w:rFonts w:ascii="Arial" w:hAnsi="Arial" w:cs="Arial"/>
                <w:sz w:val="24"/>
                <w:szCs w:val="24"/>
              </w:rPr>
            </w:pPr>
            <w:r>
              <w:rPr>
                <w:rFonts w:ascii="Arial" w:hAnsi="Arial" w:cs="Arial"/>
                <w:sz w:val="24"/>
                <w:szCs w:val="24"/>
              </w:rPr>
              <w:t>86.1</w:t>
            </w:r>
          </w:p>
        </w:tc>
        <w:tc>
          <w:tcPr>
            <w:tcW w:w="1620" w:type="dxa"/>
            <w:tcBorders>
              <w:right w:val="double" w:sz="4" w:space="0" w:color="auto"/>
            </w:tcBorders>
          </w:tcPr>
          <w:p w14:paraId="5D8DC7AA" w14:textId="4554DA49" w:rsidR="00E27BD0" w:rsidRDefault="004A3F5A" w:rsidP="00D92A18">
            <w:pPr>
              <w:jc w:val="center"/>
              <w:rPr>
                <w:rFonts w:ascii="Arial" w:hAnsi="Arial" w:cs="Arial"/>
                <w:sz w:val="24"/>
                <w:szCs w:val="24"/>
              </w:rPr>
            </w:pPr>
            <w:r>
              <w:rPr>
                <w:rFonts w:ascii="Arial" w:hAnsi="Arial" w:cs="Arial"/>
                <w:sz w:val="24"/>
                <w:szCs w:val="24"/>
              </w:rPr>
              <w:t>76.5</w:t>
            </w:r>
          </w:p>
        </w:tc>
        <w:tc>
          <w:tcPr>
            <w:tcW w:w="1624" w:type="dxa"/>
            <w:tcBorders>
              <w:left w:val="double" w:sz="4" w:space="0" w:color="auto"/>
            </w:tcBorders>
          </w:tcPr>
          <w:p w14:paraId="2331A3C5" w14:textId="12ACC249" w:rsidR="00E27BD0" w:rsidRDefault="00D92A18" w:rsidP="00D92A18">
            <w:pPr>
              <w:jc w:val="center"/>
              <w:rPr>
                <w:rFonts w:ascii="Arial" w:hAnsi="Arial" w:cs="Arial"/>
                <w:sz w:val="24"/>
                <w:szCs w:val="24"/>
              </w:rPr>
            </w:pPr>
            <w:r>
              <w:rPr>
                <w:rFonts w:ascii="Arial" w:hAnsi="Arial" w:cs="Arial"/>
                <w:sz w:val="24"/>
                <w:szCs w:val="24"/>
              </w:rPr>
              <w:t>26</w:t>
            </w:r>
          </w:p>
        </w:tc>
        <w:tc>
          <w:tcPr>
            <w:tcW w:w="1620" w:type="dxa"/>
          </w:tcPr>
          <w:p w14:paraId="42647C55" w14:textId="1A82E178" w:rsidR="00E27BD0" w:rsidRDefault="00D92A18" w:rsidP="00D92A18">
            <w:pPr>
              <w:jc w:val="center"/>
              <w:rPr>
                <w:rFonts w:ascii="Arial" w:hAnsi="Arial" w:cs="Arial"/>
                <w:sz w:val="24"/>
                <w:szCs w:val="24"/>
              </w:rPr>
            </w:pPr>
            <w:r>
              <w:rPr>
                <w:rFonts w:ascii="Arial" w:hAnsi="Arial" w:cs="Arial"/>
                <w:sz w:val="24"/>
                <w:szCs w:val="24"/>
              </w:rPr>
              <w:t>86.0</w:t>
            </w:r>
          </w:p>
        </w:tc>
        <w:tc>
          <w:tcPr>
            <w:tcW w:w="1620" w:type="dxa"/>
          </w:tcPr>
          <w:p w14:paraId="24029276" w14:textId="07C5E24A" w:rsidR="00E27BD0" w:rsidRDefault="00D92A18" w:rsidP="00D92A18">
            <w:pPr>
              <w:jc w:val="center"/>
              <w:rPr>
                <w:rFonts w:ascii="Arial" w:hAnsi="Arial" w:cs="Arial"/>
                <w:sz w:val="24"/>
                <w:szCs w:val="24"/>
              </w:rPr>
            </w:pPr>
            <w:r>
              <w:rPr>
                <w:rFonts w:ascii="Arial" w:hAnsi="Arial" w:cs="Arial"/>
                <w:sz w:val="24"/>
                <w:szCs w:val="24"/>
              </w:rPr>
              <w:t>75.5</w:t>
            </w:r>
          </w:p>
        </w:tc>
      </w:tr>
      <w:tr w:rsidR="00D92A18" w14:paraId="00379005" w14:textId="77777777" w:rsidTr="00D92A18">
        <w:tc>
          <w:tcPr>
            <w:tcW w:w="1622" w:type="dxa"/>
          </w:tcPr>
          <w:p w14:paraId="13A06512" w14:textId="7C0A90B3" w:rsidR="00E27BD0" w:rsidRDefault="00D92A18" w:rsidP="00D92A18">
            <w:pPr>
              <w:jc w:val="center"/>
              <w:rPr>
                <w:rFonts w:ascii="Arial" w:hAnsi="Arial" w:cs="Arial"/>
                <w:sz w:val="24"/>
                <w:szCs w:val="24"/>
              </w:rPr>
            </w:pPr>
            <w:r>
              <w:rPr>
                <w:rFonts w:ascii="Arial" w:hAnsi="Arial" w:cs="Arial"/>
                <w:sz w:val="24"/>
                <w:szCs w:val="24"/>
              </w:rPr>
              <w:t>6</w:t>
            </w:r>
          </w:p>
        </w:tc>
        <w:tc>
          <w:tcPr>
            <w:tcW w:w="1618" w:type="dxa"/>
          </w:tcPr>
          <w:p w14:paraId="0B522D32" w14:textId="78876CEF" w:rsidR="00E27BD0" w:rsidRDefault="00D92A18" w:rsidP="00D92A18">
            <w:pPr>
              <w:jc w:val="center"/>
              <w:rPr>
                <w:rFonts w:ascii="Arial" w:hAnsi="Arial" w:cs="Arial"/>
                <w:sz w:val="24"/>
                <w:szCs w:val="24"/>
              </w:rPr>
            </w:pPr>
            <w:r>
              <w:rPr>
                <w:rFonts w:ascii="Arial" w:hAnsi="Arial" w:cs="Arial"/>
                <w:sz w:val="24"/>
                <w:szCs w:val="24"/>
              </w:rPr>
              <w:t>89.3</w:t>
            </w:r>
          </w:p>
        </w:tc>
        <w:tc>
          <w:tcPr>
            <w:tcW w:w="1620" w:type="dxa"/>
            <w:tcBorders>
              <w:right w:val="double" w:sz="4" w:space="0" w:color="auto"/>
            </w:tcBorders>
          </w:tcPr>
          <w:p w14:paraId="6A9C9FD8" w14:textId="49989F61" w:rsidR="00E27BD0" w:rsidRDefault="004A3F5A" w:rsidP="00D92A18">
            <w:pPr>
              <w:jc w:val="center"/>
              <w:rPr>
                <w:rFonts w:ascii="Arial" w:hAnsi="Arial" w:cs="Arial"/>
                <w:sz w:val="24"/>
                <w:szCs w:val="24"/>
              </w:rPr>
            </w:pPr>
            <w:r>
              <w:rPr>
                <w:rFonts w:ascii="Arial" w:hAnsi="Arial" w:cs="Arial"/>
                <w:sz w:val="24"/>
                <w:szCs w:val="24"/>
              </w:rPr>
              <w:t>79.0</w:t>
            </w:r>
          </w:p>
        </w:tc>
        <w:tc>
          <w:tcPr>
            <w:tcW w:w="1624" w:type="dxa"/>
            <w:tcBorders>
              <w:left w:val="double" w:sz="4" w:space="0" w:color="auto"/>
            </w:tcBorders>
          </w:tcPr>
          <w:p w14:paraId="15AD02A7" w14:textId="69DC1A28" w:rsidR="00E27BD0" w:rsidRDefault="00D92A18" w:rsidP="00D92A18">
            <w:pPr>
              <w:jc w:val="center"/>
              <w:rPr>
                <w:rFonts w:ascii="Arial" w:hAnsi="Arial" w:cs="Arial"/>
                <w:sz w:val="24"/>
                <w:szCs w:val="24"/>
              </w:rPr>
            </w:pPr>
            <w:r>
              <w:rPr>
                <w:rFonts w:ascii="Arial" w:hAnsi="Arial" w:cs="Arial"/>
                <w:sz w:val="24"/>
                <w:szCs w:val="24"/>
              </w:rPr>
              <w:t>27</w:t>
            </w:r>
          </w:p>
        </w:tc>
        <w:tc>
          <w:tcPr>
            <w:tcW w:w="1620" w:type="dxa"/>
          </w:tcPr>
          <w:p w14:paraId="294B8AB3" w14:textId="78B5F835" w:rsidR="00E27BD0" w:rsidRDefault="00D92A18" w:rsidP="00D92A18">
            <w:pPr>
              <w:jc w:val="center"/>
              <w:rPr>
                <w:rFonts w:ascii="Arial" w:hAnsi="Arial" w:cs="Arial"/>
                <w:sz w:val="24"/>
                <w:szCs w:val="24"/>
              </w:rPr>
            </w:pPr>
            <w:r>
              <w:rPr>
                <w:rFonts w:ascii="Arial" w:hAnsi="Arial" w:cs="Arial"/>
                <w:sz w:val="24"/>
                <w:szCs w:val="24"/>
              </w:rPr>
              <w:t>89.9</w:t>
            </w:r>
          </w:p>
        </w:tc>
        <w:tc>
          <w:tcPr>
            <w:tcW w:w="1620" w:type="dxa"/>
          </w:tcPr>
          <w:p w14:paraId="5214BA2F" w14:textId="1DF718F0" w:rsidR="00E27BD0" w:rsidRDefault="00D92A18" w:rsidP="00D92A18">
            <w:pPr>
              <w:jc w:val="center"/>
              <w:rPr>
                <w:rFonts w:ascii="Arial" w:hAnsi="Arial" w:cs="Arial"/>
                <w:sz w:val="24"/>
                <w:szCs w:val="24"/>
              </w:rPr>
            </w:pPr>
            <w:r>
              <w:rPr>
                <w:rFonts w:ascii="Arial" w:hAnsi="Arial" w:cs="Arial"/>
                <w:sz w:val="24"/>
                <w:szCs w:val="24"/>
              </w:rPr>
              <w:t>78.6</w:t>
            </w:r>
          </w:p>
        </w:tc>
      </w:tr>
      <w:tr w:rsidR="00D92A18" w14:paraId="79E0C89E" w14:textId="77777777" w:rsidTr="00D92A18">
        <w:tc>
          <w:tcPr>
            <w:tcW w:w="1622" w:type="dxa"/>
          </w:tcPr>
          <w:p w14:paraId="6E9CB55A" w14:textId="3C5E0F60" w:rsidR="00E27BD0" w:rsidRDefault="00D92A18" w:rsidP="00D92A18">
            <w:pPr>
              <w:jc w:val="center"/>
              <w:rPr>
                <w:rFonts w:ascii="Arial" w:hAnsi="Arial" w:cs="Arial"/>
                <w:sz w:val="24"/>
                <w:szCs w:val="24"/>
              </w:rPr>
            </w:pPr>
            <w:r>
              <w:rPr>
                <w:rFonts w:ascii="Arial" w:hAnsi="Arial" w:cs="Arial"/>
                <w:sz w:val="24"/>
                <w:szCs w:val="24"/>
              </w:rPr>
              <w:t>7</w:t>
            </w:r>
          </w:p>
        </w:tc>
        <w:tc>
          <w:tcPr>
            <w:tcW w:w="1618" w:type="dxa"/>
          </w:tcPr>
          <w:p w14:paraId="0CE63DFA" w14:textId="42EABCCD" w:rsidR="00E27BD0" w:rsidRDefault="00D92A18" w:rsidP="00D92A18">
            <w:pPr>
              <w:jc w:val="center"/>
              <w:rPr>
                <w:rFonts w:ascii="Arial" w:hAnsi="Arial" w:cs="Arial"/>
                <w:sz w:val="24"/>
                <w:szCs w:val="24"/>
              </w:rPr>
            </w:pPr>
            <w:r>
              <w:rPr>
                <w:rFonts w:ascii="Arial" w:hAnsi="Arial" w:cs="Arial"/>
                <w:sz w:val="24"/>
                <w:szCs w:val="24"/>
              </w:rPr>
              <w:t>90.5</w:t>
            </w:r>
          </w:p>
        </w:tc>
        <w:tc>
          <w:tcPr>
            <w:tcW w:w="1620" w:type="dxa"/>
            <w:tcBorders>
              <w:right w:val="double" w:sz="4" w:space="0" w:color="auto"/>
            </w:tcBorders>
          </w:tcPr>
          <w:p w14:paraId="77E4607B" w14:textId="612B387C" w:rsidR="00E27BD0" w:rsidRDefault="004A3F5A" w:rsidP="00D92A18">
            <w:pPr>
              <w:jc w:val="center"/>
              <w:rPr>
                <w:rFonts w:ascii="Arial" w:hAnsi="Arial" w:cs="Arial"/>
                <w:sz w:val="24"/>
                <w:szCs w:val="24"/>
              </w:rPr>
            </w:pPr>
            <w:r>
              <w:rPr>
                <w:rFonts w:ascii="Arial" w:hAnsi="Arial" w:cs="Arial"/>
                <w:sz w:val="24"/>
                <w:szCs w:val="24"/>
              </w:rPr>
              <w:t>80.2</w:t>
            </w:r>
          </w:p>
        </w:tc>
        <w:tc>
          <w:tcPr>
            <w:tcW w:w="1624" w:type="dxa"/>
            <w:tcBorders>
              <w:left w:val="double" w:sz="4" w:space="0" w:color="auto"/>
            </w:tcBorders>
          </w:tcPr>
          <w:p w14:paraId="0F564586" w14:textId="44641DE0" w:rsidR="00E27BD0" w:rsidRDefault="00D92A18" w:rsidP="00D92A18">
            <w:pPr>
              <w:jc w:val="center"/>
              <w:rPr>
                <w:rFonts w:ascii="Arial" w:hAnsi="Arial" w:cs="Arial"/>
                <w:sz w:val="24"/>
                <w:szCs w:val="24"/>
              </w:rPr>
            </w:pPr>
            <w:r>
              <w:rPr>
                <w:rFonts w:ascii="Arial" w:hAnsi="Arial" w:cs="Arial"/>
                <w:sz w:val="24"/>
                <w:szCs w:val="24"/>
              </w:rPr>
              <w:t>28</w:t>
            </w:r>
          </w:p>
        </w:tc>
        <w:tc>
          <w:tcPr>
            <w:tcW w:w="1620" w:type="dxa"/>
          </w:tcPr>
          <w:p w14:paraId="7BB5DC73" w14:textId="071746C0" w:rsidR="00E27BD0" w:rsidRDefault="00D92A18" w:rsidP="00D92A18">
            <w:pPr>
              <w:jc w:val="center"/>
              <w:rPr>
                <w:rFonts w:ascii="Arial" w:hAnsi="Arial" w:cs="Arial"/>
                <w:sz w:val="24"/>
                <w:szCs w:val="24"/>
              </w:rPr>
            </w:pPr>
            <w:r>
              <w:rPr>
                <w:rFonts w:ascii="Arial" w:hAnsi="Arial" w:cs="Arial"/>
                <w:sz w:val="24"/>
                <w:szCs w:val="24"/>
              </w:rPr>
              <w:t>90.3</w:t>
            </w:r>
          </w:p>
        </w:tc>
        <w:tc>
          <w:tcPr>
            <w:tcW w:w="1620" w:type="dxa"/>
          </w:tcPr>
          <w:p w14:paraId="0AD71F84" w14:textId="46BDACEE" w:rsidR="00E27BD0" w:rsidRDefault="00D92A18" w:rsidP="00D92A18">
            <w:pPr>
              <w:jc w:val="center"/>
              <w:rPr>
                <w:rFonts w:ascii="Arial" w:hAnsi="Arial" w:cs="Arial"/>
                <w:sz w:val="24"/>
                <w:szCs w:val="24"/>
              </w:rPr>
            </w:pPr>
            <w:r>
              <w:rPr>
                <w:rFonts w:ascii="Arial" w:hAnsi="Arial" w:cs="Arial"/>
                <w:sz w:val="24"/>
                <w:szCs w:val="24"/>
              </w:rPr>
              <w:t>95.6</w:t>
            </w:r>
          </w:p>
        </w:tc>
      </w:tr>
      <w:tr w:rsidR="00D92A18" w14:paraId="7A4421C8" w14:textId="77777777" w:rsidTr="00D92A18">
        <w:tc>
          <w:tcPr>
            <w:tcW w:w="1622" w:type="dxa"/>
          </w:tcPr>
          <w:p w14:paraId="3F7D420B" w14:textId="7F80A286" w:rsidR="00E27BD0" w:rsidRDefault="00D92A18" w:rsidP="00D92A18">
            <w:pPr>
              <w:jc w:val="center"/>
              <w:rPr>
                <w:rFonts w:ascii="Arial" w:hAnsi="Arial" w:cs="Arial"/>
                <w:sz w:val="24"/>
                <w:szCs w:val="24"/>
              </w:rPr>
            </w:pPr>
            <w:r>
              <w:rPr>
                <w:rFonts w:ascii="Arial" w:hAnsi="Arial" w:cs="Arial"/>
                <w:sz w:val="24"/>
                <w:szCs w:val="24"/>
              </w:rPr>
              <w:t>8</w:t>
            </w:r>
          </w:p>
        </w:tc>
        <w:tc>
          <w:tcPr>
            <w:tcW w:w="1618" w:type="dxa"/>
          </w:tcPr>
          <w:p w14:paraId="435B8885" w14:textId="27E18FF5" w:rsidR="00E27BD0" w:rsidRDefault="00D92A18" w:rsidP="00D92A18">
            <w:pPr>
              <w:jc w:val="center"/>
              <w:rPr>
                <w:rFonts w:ascii="Arial" w:hAnsi="Arial" w:cs="Arial"/>
                <w:sz w:val="24"/>
                <w:szCs w:val="24"/>
              </w:rPr>
            </w:pPr>
            <w:r>
              <w:rPr>
                <w:rFonts w:ascii="Arial" w:hAnsi="Arial" w:cs="Arial"/>
                <w:sz w:val="24"/>
                <w:szCs w:val="24"/>
              </w:rPr>
              <w:t>87.8</w:t>
            </w:r>
          </w:p>
        </w:tc>
        <w:tc>
          <w:tcPr>
            <w:tcW w:w="1620" w:type="dxa"/>
            <w:tcBorders>
              <w:right w:val="double" w:sz="4" w:space="0" w:color="auto"/>
            </w:tcBorders>
          </w:tcPr>
          <w:p w14:paraId="29913F11" w14:textId="552539BF" w:rsidR="00E27BD0" w:rsidRDefault="004A3F5A" w:rsidP="00D92A18">
            <w:pPr>
              <w:jc w:val="center"/>
              <w:rPr>
                <w:rFonts w:ascii="Arial" w:hAnsi="Arial" w:cs="Arial"/>
                <w:sz w:val="24"/>
                <w:szCs w:val="24"/>
              </w:rPr>
            </w:pPr>
            <w:r>
              <w:rPr>
                <w:rFonts w:ascii="Arial" w:hAnsi="Arial" w:cs="Arial"/>
                <w:sz w:val="24"/>
                <w:szCs w:val="24"/>
              </w:rPr>
              <w:t>77.1</w:t>
            </w:r>
          </w:p>
        </w:tc>
        <w:tc>
          <w:tcPr>
            <w:tcW w:w="1624" w:type="dxa"/>
            <w:tcBorders>
              <w:left w:val="double" w:sz="4" w:space="0" w:color="auto"/>
            </w:tcBorders>
          </w:tcPr>
          <w:p w14:paraId="442D4678" w14:textId="1EFFC656" w:rsidR="00E27BD0" w:rsidRDefault="00D92A18" w:rsidP="00D92A18">
            <w:pPr>
              <w:jc w:val="center"/>
              <w:rPr>
                <w:rFonts w:ascii="Arial" w:hAnsi="Arial" w:cs="Arial"/>
                <w:sz w:val="24"/>
                <w:szCs w:val="24"/>
              </w:rPr>
            </w:pPr>
            <w:r>
              <w:rPr>
                <w:rFonts w:ascii="Arial" w:hAnsi="Arial" w:cs="Arial"/>
                <w:sz w:val="24"/>
                <w:szCs w:val="24"/>
              </w:rPr>
              <w:t>29</w:t>
            </w:r>
          </w:p>
        </w:tc>
        <w:tc>
          <w:tcPr>
            <w:tcW w:w="1620" w:type="dxa"/>
          </w:tcPr>
          <w:p w14:paraId="17F53486" w14:textId="453A1E5F" w:rsidR="00E27BD0" w:rsidRDefault="00D92A18" w:rsidP="00D92A18">
            <w:pPr>
              <w:jc w:val="center"/>
              <w:rPr>
                <w:rFonts w:ascii="Arial" w:hAnsi="Arial" w:cs="Arial"/>
                <w:sz w:val="24"/>
                <w:szCs w:val="24"/>
              </w:rPr>
            </w:pPr>
            <w:r>
              <w:rPr>
                <w:rFonts w:ascii="Arial" w:hAnsi="Arial" w:cs="Arial"/>
                <w:sz w:val="24"/>
                <w:szCs w:val="24"/>
              </w:rPr>
              <w:t>87.7</w:t>
            </w:r>
          </w:p>
        </w:tc>
        <w:tc>
          <w:tcPr>
            <w:tcW w:w="1620" w:type="dxa"/>
          </w:tcPr>
          <w:p w14:paraId="34ECC4BC" w14:textId="081EB6AC" w:rsidR="00E27BD0" w:rsidRDefault="00D92A18" w:rsidP="00D92A18">
            <w:pPr>
              <w:jc w:val="center"/>
              <w:rPr>
                <w:rFonts w:ascii="Arial" w:hAnsi="Arial" w:cs="Arial"/>
                <w:sz w:val="24"/>
                <w:szCs w:val="24"/>
              </w:rPr>
            </w:pPr>
            <w:r>
              <w:rPr>
                <w:rFonts w:ascii="Arial" w:hAnsi="Arial" w:cs="Arial"/>
                <w:sz w:val="24"/>
                <w:szCs w:val="24"/>
              </w:rPr>
              <w:t>76.6</w:t>
            </w:r>
          </w:p>
        </w:tc>
      </w:tr>
      <w:tr w:rsidR="00D92A18" w14:paraId="19797A2D" w14:textId="77777777" w:rsidTr="00D92A18">
        <w:tc>
          <w:tcPr>
            <w:tcW w:w="1622" w:type="dxa"/>
          </w:tcPr>
          <w:p w14:paraId="22D0EC6B" w14:textId="04E7E7EB" w:rsidR="00E27BD0" w:rsidRDefault="00D92A18" w:rsidP="00D92A18">
            <w:pPr>
              <w:jc w:val="center"/>
              <w:rPr>
                <w:rFonts w:ascii="Arial" w:hAnsi="Arial" w:cs="Arial"/>
                <w:sz w:val="24"/>
                <w:szCs w:val="24"/>
              </w:rPr>
            </w:pPr>
            <w:r>
              <w:rPr>
                <w:rFonts w:ascii="Arial" w:hAnsi="Arial" w:cs="Arial"/>
                <w:sz w:val="24"/>
                <w:szCs w:val="24"/>
              </w:rPr>
              <w:t>9</w:t>
            </w:r>
          </w:p>
        </w:tc>
        <w:tc>
          <w:tcPr>
            <w:tcW w:w="1618" w:type="dxa"/>
          </w:tcPr>
          <w:p w14:paraId="440A9AF7" w14:textId="219C050D" w:rsidR="00E27BD0" w:rsidRDefault="00D92A18" w:rsidP="00D92A18">
            <w:pPr>
              <w:jc w:val="center"/>
              <w:rPr>
                <w:rFonts w:ascii="Arial" w:hAnsi="Arial" w:cs="Arial"/>
                <w:sz w:val="24"/>
                <w:szCs w:val="24"/>
              </w:rPr>
            </w:pPr>
            <w:r>
              <w:rPr>
                <w:rFonts w:ascii="Arial" w:hAnsi="Arial" w:cs="Arial"/>
                <w:sz w:val="24"/>
                <w:szCs w:val="24"/>
              </w:rPr>
              <w:t>85.7</w:t>
            </w:r>
          </w:p>
        </w:tc>
        <w:tc>
          <w:tcPr>
            <w:tcW w:w="1620" w:type="dxa"/>
            <w:tcBorders>
              <w:right w:val="double" w:sz="4" w:space="0" w:color="auto"/>
            </w:tcBorders>
          </w:tcPr>
          <w:p w14:paraId="65E7C441" w14:textId="4A6BAA93" w:rsidR="00E27BD0" w:rsidRDefault="004A3F5A" w:rsidP="00D92A18">
            <w:pPr>
              <w:jc w:val="center"/>
              <w:rPr>
                <w:rFonts w:ascii="Arial" w:hAnsi="Arial" w:cs="Arial"/>
                <w:sz w:val="24"/>
                <w:szCs w:val="24"/>
              </w:rPr>
            </w:pPr>
            <w:r>
              <w:rPr>
                <w:rFonts w:ascii="Arial" w:hAnsi="Arial" w:cs="Arial"/>
                <w:sz w:val="24"/>
                <w:szCs w:val="24"/>
              </w:rPr>
              <w:t>75.8</w:t>
            </w:r>
          </w:p>
        </w:tc>
        <w:tc>
          <w:tcPr>
            <w:tcW w:w="1624" w:type="dxa"/>
            <w:tcBorders>
              <w:left w:val="double" w:sz="4" w:space="0" w:color="auto"/>
            </w:tcBorders>
          </w:tcPr>
          <w:p w14:paraId="0760D93E" w14:textId="25483D90" w:rsidR="00E27BD0" w:rsidRDefault="00D92A18" w:rsidP="00D92A18">
            <w:pPr>
              <w:jc w:val="center"/>
              <w:rPr>
                <w:rFonts w:ascii="Arial" w:hAnsi="Arial" w:cs="Arial"/>
                <w:sz w:val="24"/>
                <w:szCs w:val="24"/>
              </w:rPr>
            </w:pPr>
            <w:r>
              <w:rPr>
                <w:rFonts w:ascii="Arial" w:hAnsi="Arial" w:cs="Arial"/>
                <w:sz w:val="24"/>
                <w:szCs w:val="24"/>
              </w:rPr>
              <w:t>30</w:t>
            </w:r>
          </w:p>
        </w:tc>
        <w:tc>
          <w:tcPr>
            <w:tcW w:w="1620" w:type="dxa"/>
          </w:tcPr>
          <w:p w14:paraId="297ADB05" w14:textId="2D2107E2" w:rsidR="00E27BD0" w:rsidRDefault="00D92A18" w:rsidP="00D92A18">
            <w:pPr>
              <w:jc w:val="center"/>
              <w:rPr>
                <w:rFonts w:ascii="Arial" w:hAnsi="Arial" w:cs="Arial"/>
                <w:sz w:val="24"/>
                <w:szCs w:val="24"/>
              </w:rPr>
            </w:pPr>
            <w:r>
              <w:rPr>
                <w:rFonts w:ascii="Arial" w:hAnsi="Arial" w:cs="Arial"/>
                <w:sz w:val="24"/>
                <w:szCs w:val="24"/>
              </w:rPr>
              <w:t>85.8</w:t>
            </w:r>
          </w:p>
        </w:tc>
        <w:tc>
          <w:tcPr>
            <w:tcW w:w="1620" w:type="dxa"/>
          </w:tcPr>
          <w:p w14:paraId="69310AD5" w14:textId="65EEC72B" w:rsidR="00E27BD0" w:rsidRDefault="00D92A18" w:rsidP="00D92A18">
            <w:pPr>
              <w:jc w:val="center"/>
              <w:rPr>
                <w:rFonts w:ascii="Arial" w:hAnsi="Arial" w:cs="Arial"/>
                <w:sz w:val="24"/>
                <w:szCs w:val="24"/>
              </w:rPr>
            </w:pPr>
            <w:r>
              <w:rPr>
                <w:rFonts w:ascii="Arial" w:hAnsi="Arial" w:cs="Arial"/>
                <w:sz w:val="24"/>
                <w:szCs w:val="24"/>
              </w:rPr>
              <w:t>75.7</w:t>
            </w:r>
          </w:p>
        </w:tc>
      </w:tr>
      <w:tr w:rsidR="00D92A18" w14:paraId="2A3DD28C" w14:textId="77777777" w:rsidTr="00D92A18">
        <w:tc>
          <w:tcPr>
            <w:tcW w:w="1622" w:type="dxa"/>
          </w:tcPr>
          <w:p w14:paraId="6450E04B" w14:textId="005B3E3C" w:rsidR="00E27BD0" w:rsidRDefault="00D92A18" w:rsidP="00D92A18">
            <w:pPr>
              <w:jc w:val="center"/>
              <w:rPr>
                <w:rFonts w:ascii="Arial" w:hAnsi="Arial" w:cs="Arial"/>
                <w:sz w:val="24"/>
                <w:szCs w:val="24"/>
              </w:rPr>
            </w:pPr>
            <w:r>
              <w:rPr>
                <w:rFonts w:ascii="Arial" w:hAnsi="Arial" w:cs="Arial"/>
                <w:sz w:val="24"/>
                <w:szCs w:val="24"/>
              </w:rPr>
              <w:t>10</w:t>
            </w:r>
          </w:p>
        </w:tc>
        <w:tc>
          <w:tcPr>
            <w:tcW w:w="1618" w:type="dxa"/>
          </w:tcPr>
          <w:p w14:paraId="0DB9962F" w14:textId="1A99800B" w:rsidR="00E27BD0" w:rsidRDefault="00D92A18" w:rsidP="00D92A18">
            <w:pPr>
              <w:jc w:val="center"/>
              <w:rPr>
                <w:rFonts w:ascii="Arial" w:hAnsi="Arial" w:cs="Arial"/>
                <w:sz w:val="24"/>
                <w:szCs w:val="24"/>
              </w:rPr>
            </w:pPr>
            <w:r>
              <w:rPr>
                <w:rFonts w:ascii="Arial" w:hAnsi="Arial" w:cs="Arial"/>
                <w:sz w:val="24"/>
                <w:szCs w:val="24"/>
              </w:rPr>
              <w:t>86.9</w:t>
            </w:r>
          </w:p>
        </w:tc>
        <w:tc>
          <w:tcPr>
            <w:tcW w:w="1620" w:type="dxa"/>
            <w:tcBorders>
              <w:right w:val="double" w:sz="4" w:space="0" w:color="auto"/>
            </w:tcBorders>
          </w:tcPr>
          <w:p w14:paraId="23C342FF" w14:textId="1AB31213" w:rsidR="00E27BD0" w:rsidRDefault="004A3F5A" w:rsidP="00D92A18">
            <w:pPr>
              <w:jc w:val="center"/>
              <w:rPr>
                <w:rFonts w:ascii="Arial" w:hAnsi="Arial" w:cs="Arial"/>
                <w:sz w:val="24"/>
                <w:szCs w:val="24"/>
              </w:rPr>
            </w:pPr>
            <w:r>
              <w:rPr>
                <w:rFonts w:ascii="Arial" w:hAnsi="Arial" w:cs="Arial"/>
                <w:sz w:val="24"/>
                <w:szCs w:val="24"/>
              </w:rPr>
              <w:t>76.2</w:t>
            </w:r>
          </w:p>
        </w:tc>
        <w:tc>
          <w:tcPr>
            <w:tcW w:w="1624" w:type="dxa"/>
            <w:tcBorders>
              <w:left w:val="double" w:sz="4" w:space="0" w:color="auto"/>
            </w:tcBorders>
          </w:tcPr>
          <w:p w14:paraId="14EDF3C7" w14:textId="2BEF5B4A" w:rsidR="00E27BD0" w:rsidRDefault="00D92A18" w:rsidP="00D92A18">
            <w:pPr>
              <w:jc w:val="center"/>
              <w:rPr>
                <w:rFonts w:ascii="Arial" w:hAnsi="Arial" w:cs="Arial"/>
                <w:sz w:val="24"/>
                <w:szCs w:val="24"/>
              </w:rPr>
            </w:pPr>
            <w:r>
              <w:rPr>
                <w:rFonts w:ascii="Arial" w:hAnsi="Arial" w:cs="Arial"/>
                <w:sz w:val="24"/>
                <w:szCs w:val="24"/>
              </w:rPr>
              <w:t>31</w:t>
            </w:r>
          </w:p>
        </w:tc>
        <w:tc>
          <w:tcPr>
            <w:tcW w:w="1620" w:type="dxa"/>
          </w:tcPr>
          <w:p w14:paraId="07ADC32F" w14:textId="7BFAD59F" w:rsidR="00E27BD0" w:rsidRDefault="00D92A18" w:rsidP="00D92A18">
            <w:pPr>
              <w:jc w:val="center"/>
              <w:rPr>
                <w:rFonts w:ascii="Arial" w:hAnsi="Arial" w:cs="Arial"/>
                <w:sz w:val="24"/>
                <w:szCs w:val="24"/>
              </w:rPr>
            </w:pPr>
            <w:r>
              <w:rPr>
                <w:rFonts w:ascii="Arial" w:hAnsi="Arial" w:cs="Arial"/>
                <w:sz w:val="24"/>
                <w:szCs w:val="24"/>
              </w:rPr>
              <w:t>86.5</w:t>
            </w:r>
          </w:p>
        </w:tc>
        <w:tc>
          <w:tcPr>
            <w:tcW w:w="1620" w:type="dxa"/>
          </w:tcPr>
          <w:p w14:paraId="302583CB" w14:textId="3F5A36A5" w:rsidR="00E27BD0" w:rsidRDefault="00D92A18" w:rsidP="00D92A18">
            <w:pPr>
              <w:jc w:val="center"/>
              <w:rPr>
                <w:rFonts w:ascii="Arial" w:hAnsi="Arial" w:cs="Arial"/>
                <w:sz w:val="24"/>
                <w:szCs w:val="24"/>
              </w:rPr>
            </w:pPr>
            <w:r>
              <w:rPr>
                <w:rFonts w:ascii="Arial" w:hAnsi="Arial" w:cs="Arial"/>
                <w:sz w:val="24"/>
                <w:szCs w:val="24"/>
              </w:rPr>
              <w:t>75.2</w:t>
            </w:r>
          </w:p>
        </w:tc>
      </w:tr>
      <w:tr w:rsidR="00D92A18" w14:paraId="757F6C29" w14:textId="77777777" w:rsidTr="00D92A18">
        <w:tc>
          <w:tcPr>
            <w:tcW w:w="1622" w:type="dxa"/>
          </w:tcPr>
          <w:p w14:paraId="20C3097F" w14:textId="0E35A64D" w:rsidR="00E27BD0" w:rsidRDefault="00D92A18" w:rsidP="00D92A18">
            <w:pPr>
              <w:jc w:val="center"/>
              <w:rPr>
                <w:rFonts w:ascii="Arial" w:hAnsi="Arial" w:cs="Arial"/>
                <w:sz w:val="24"/>
                <w:szCs w:val="24"/>
              </w:rPr>
            </w:pPr>
            <w:r>
              <w:rPr>
                <w:rFonts w:ascii="Arial" w:hAnsi="Arial" w:cs="Arial"/>
                <w:sz w:val="24"/>
                <w:szCs w:val="24"/>
              </w:rPr>
              <w:t>11</w:t>
            </w:r>
          </w:p>
        </w:tc>
        <w:tc>
          <w:tcPr>
            <w:tcW w:w="1618" w:type="dxa"/>
          </w:tcPr>
          <w:p w14:paraId="75500F4C" w14:textId="69EB5194" w:rsidR="00E27BD0" w:rsidRDefault="00D92A18" w:rsidP="00D92A18">
            <w:pPr>
              <w:jc w:val="center"/>
              <w:rPr>
                <w:rFonts w:ascii="Arial" w:hAnsi="Arial" w:cs="Arial"/>
                <w:sz w:val="24"/>
                <w:szCs w:val="24"/>
              </w:rPr>
            </w:pPr>
            <w:r>
              <w:rPr>
                <w:rFonts w:ascii="Arial" w:hAnsi="Arial" w:cs="Arial"/>
                <w:sz w:val="24"/>
                <w:szCs w:val="24"/>
              </w:rPr>
              <w:t>89.0</w:t>
            </w:r>
          </w:p>
        </w:tc>
        <w:tc>
          <w:tcPr>
            <w:tcW w:w="1620" w:type="dxa"/>
            <w:tcBorders>
              <w:right w:val="double" w:sz="4" w:space="0" w:color="auto"/>
            </w:tcBorders>
          </w:tcPr>
          <w:p w14:paraId="1B67BF5D" w14:textId="53D8DE0B" w:rsidR="00E27BD0" w:rsidRDefault="004A3F5A" w:rsidP="00D92A18">
            <w:pPr>
              <w:jc w:val="center"/>
              <w:rPr>
                <w:rFonts w:ascii="Arial" w:hAnsi="Arial" w:cs="Arial"/>
                <w:sz w:val="24"/>
                <w:szCs w:val="24"/>
              </w:rPr>
            </w:pPr>
            <w:r>
              <w:rPr>
                <w:rFonts w:ascii="Arial" w:hAnsi="Arial" w:cs="Arial"/>
                <w:sz w:val="24"/>
                <w:szCs w:val="24"/>
              </w:rPr>
              <w:t>78.9</w:t>
            </w:r>
          </w:p>
        </w:tc>
        <w:tc>
          <w:tcPr>
            <w:tcW w:w="1624" w:type="dxa"/>
            <w:tcBorders>
              <w:left w:val="double" w:sz="4" w:space="0" w:color="auto"/>
            </w:tcBorders>
          </w:tcPr>
          <w:p w14:paraId="762503DC" w14:textId="1611C200" w:rsidR="00E27BD0" w:rsidRDefault="00D92A18" w:rsidP="00D92A18">
            <w:pPr>
              <w:jc w:val="center"/>
              <w:rPr>
                <w:rFonts w:ascii="Arial" w:hAnsi="Arial" w:cs="Arial"/>
                <w:sz w:val="24"/>
                <w:szCs w:val="24"/>
              </w:rPr>
            </w:pPr>
            <w:r>
              <w:rPr>
                <w:rFonts w:ascii="Arial" w:hAnsi="Arial" w:cs="Arial"/>
                <w:sz w:val="24"/>
                <w:szCs w:val="24"/>
              </w:rPr>
              <w:t>32</w:t>
            </w:r>
          </w:p>
        </w:tc>
        <w:tc>
          <w:tcPr>
            <w:tcW w:w="1620" w:type="dxa"/>
          </w:tcPr>
          <w:p w14:paraId="05120E27" w14:textId="68E46A68" w:rsidR="00E27BD0" w:rsidRDefault="00D92A18" w:rsidP="00D92A18">
            <w:pPr>
              <w:jc w:val="center"/>
              <w:rPr>
                <w:rFonts w:ascii="Arial" w:hAnsi="Arial" w:cs="Arial"/>
                <w:sz w:val="24"/>
                <w:szCs w:val="24"/>
              </w:rPr>
            </w:pPr>
            <w:r>
              <w:rPr>
                <w:rFonts w:ascii="Arial" w:hAnsi="Arial" w:cs="Arial"/>
                <w:sz w:val="24"/>
                <w:szCs w:val="24"/>
              </w:rPr>
              <w:t>89.2</w:t>
            </w:r>
          </w:p>
        </w:tc>
        <w:tc>
          <w:tcPr>
            <w:tcW w:w="1620" w:type="dxa"/>
          </w:tcPr>
          <w:p w14:paraId="20B5B221" w14:textId="6AF92B2E" w:rsidR="00E27BD0" w:rsidRDefault="00D92A18" w:rsidP="00D92A18">
            <w:pPr>
              <w:jc w:val="center"/>
              <w:rPr>
                <w:rFonts w:ascii="Arial" w:hAnsi="Arial" w:cs="Arial"/>
                <w:sz w:val="24"/>
                <w:szCs w:val="24"/>
              </w:rPr>
            </w:pPr>
            <w:r>
              <w:rPr>
                <w:rFonts w:ascii="Arial" w:hAnsi="Arial" w:cs="Arial"/>
                <w:sz w:val="24"/>
                <w:szCs w:val="24"/>
              </w:rPr>
              <w:t>78.9</w:t>
            </w:r>
          </w:p>
        </w:tc>
      </w:tr>
      <w:tr w:rsidR="00D92A18" w14:paraId="2647235E" w14:textId="77777777" w:rsidTr="00D92A18">
        <w:tc>
          <w:tcPr>
            <w:tcW w:w="1622" w:type="dxa"/>
          </w:tcPr>
          <w:p w14:paraId="3465485F" w14:textId="28659AEF" w:rsidR="00E27BD0" w:rsidRDefault="00D92A18" w:rsidP="00D92A18">
            <w:pPr>
              <w:jc w:val="center"/>
              <w:rPr>
                <w:rFonts w:ascii="Arial" w:hAnsi="Arial" w:cs="Arial"/>
                <w:sz w:val="24"/>
                <w:szCs w:val="24"/>
              </w:rPr>
            </w:pPr>
            <w:r>
              <w:rPr>
                <w:rFonts w:ascii="Arial" w:hAnsi="Arial" w:cs="Arial"/>
                <w:sz w:val="24"/>
                <w:szCs w:val="24"/>
              </w:rPr>
              <w:t>12</w:t>
            </w:r>
          </w:p>
        </w:tc>
        <w:tc>
          <w:tcPr>
            <w:tcW w:w="1618" w:type="dxa"/>
          </w:tcPr>
          <w:p w14:paraId="2C963882" w14:textId="22025ABA" w:rsidR="00E27BD0" w:rsidRDefault="00D92A18" w:rsidP="00D92A18">
            <w:pPr>
              <w:jc w:val="center"/>
              <w:rPr>
                <w:rFonts w:ascii="Arial" w:hAnsi="Arial" w:cs="Arial"/>
                <w:sz w:val="24"/>
                <w:szCs w:val="24"/>
              </w:rPr>
            </w:pPr>
            <w:r>
              <w:rPr>
                <w:rFonts w:ascii="Arial" w:hAnsi="Arial" w:cs="Arial"/>
                <w:sz w:val="24"/>
                <w:szCs w:val="24"/>
              </w:rPr>
              <w:t>91.2</w:t>
            </w:r>
          </w:p>
        </w:tc>
        <w:tc>
          <w:tcPr>
            <w:tcW w:w="1620" w:type="dxa"/>
            <w:tcBorders>
              <w:right w:val="double" w:sz="4" w:space="0" w:color="auto"/>
            </w:tcBorders>
          </w:tcPr>
          <w:p w14:paraId="1A029E75" w14:textId="57E6BF42" w:rsidR="00E27BD0" w:rsidRDefault="004A3F5A" w:rsidP="00D92A18">
            <w:pPr>
              <w:jc w:val="center"/>
              <w:rPr>
                <w:rFonts w:ascii="Arial" w:hAnsi="Arial" w:cs="Arial"/>
                <w:sz w:val="24"/>
                <w:szCs w:val="24"/>
              </w:rPr>
            </w:pPr>
            <w:r>
              <w:rPr>
                <w:rFonts w:ascii="Arial" w:hAnsi="Arial" w:cs="Arial"/>
                <w:sz w:val="24"/>
                <w:szCs w:val="24"/>
              </w:rPr>
              <w:t>78.5</w:t>
            </w:r>
          </w:p>
        </w:tc>
        <w:tc>
          <w:tcPr>
            <w:tcW w:w="1624" w:type="dxa"/>
            <w:tcBorders>
              <w:left w:val="double" w:sz="4" w:space="0" w:color="auto"/>
            </w:tcBorders>
          </w:tcPr>
          <w:p w14:paraId="7185B010" w14:textId="01148081" w:rsidR="00E27BD0" w:rsidRDefault="00D92A18" w:rsidP="00D92A18">
            <w:pPr>
              <w:jc w:val="center"/>
              <w:rPr>
                <w:rFonts w:ascii="Arial" w:hAnsi="Arial" w:cs="Arial"/>
                <w:sz w:val="24"/>
                <w:szCs w:val="24"/>
              </w:rPr>
            </w:pPr>
            <w:r>
              <w:rPr>
                <w:rFonts w:ascii="Arial" w:hAnsi="Arial" w:cs="Arial"/>
                <w:sz w:val="24"/>
                <w:szCs w:val="24"/>
              </w:rPr>
              <w:t>33</w:t>
            </w:r>
          </w:p>
        </w:tc>
        <w:tc>
          <w:tcPr>
            <w:tcW w:w="1620" w:type="dxa"/>
          </w:tcPr>
          <w:p w14:paraId="30C0538B" w14:textId="549E0B56" w:rsidR="00E27BD0" w:rsidRDefault="00D92A18" w:rsidP="00D92A18">
            <w:pPr>
              <w:jc w:val="center"/>
              <w:rPr>
                <w:rFonts w:ascii="Arial" w:hAnsi="Arial" w:cs="Arial"/>
                <w:sz w:val="24"/>
                <w:szCs w:val="24"/>
              </w:rPr>
            </w:pPr>
            <w:r>
              <w:rPr>
                <w:rFonts w:ascii="Arial" w:hAnsi="Arial" w:cs="Arial"/>
                <w:sz w:val="24"/>
                <w:szCs w:val="24"/>
              </w:rPr>
              <w:t>91.0</w:t>
            </w:r>
          </w:p>
        </w:tc>
        <w:tc>
          <w:tcPr>
            <w:tcW w:w="1620" w:type="dxa"/>
          </w:tcPr>
          <w:p w14:paraId="5D51CD8B" w14:textId="5125873E" w:rsidR="00E27BD0" w:rsidRDefault="00D92A18" w:rsidP="00D92A18">
            <w:pPr>
              <w:jc w:val="center"/>
              <w:rPr>
                <w:rFonts w:ascii="Arial" w:hAnsi="Arial" w:cs="Arial"/>
                <w:sz w:val="24"/>
                <w:szCs w:val="24"/>
              </w:rPr>
            </w:pPr>
            <w:r>
              <w:rPr>
                <w:rFonts w:ascii="Arial" w:hAnsi="Arial" w:cs="Arial"/>
                <w:sz w:val="24"/>
                <w:szCs w:val="24"/>
              </w:rPr>
              <w:t>77.5</w:t>
            </w:r>
          </w:p>
        </w:tc>
      </w:tr>
      <w:tr w:rsidR="00D92A18" w14:paraId="3637F851" w14:textId="77777777" w:rsidTr="00D92A18">
        <w:tc>
          <w:tcPr>
            <w:tcW w:w="1622" w:type="dxa"/>
          </w:tcPr>
          <w:p w14:paraId="122486C5" w14:textId="55A4B623" w:rsidR="00E27BD0" w:rsidRDefault="00D92A18" w:rsidP="00D92A18">
            <w:pPr>
              <w:jc w:val="center"/>
              <w:rPr>
                <w:rFonts w:ascii="Arial" w:hAnsi="Arial" w:cs="Arial"/>
                <w:sz w:val="24"/>
                <w:szCs w:val="24"/>
              </w:rPr>
            </w:pPr>
            <w:r>
              <w:rPr>
                <w:rFonts w:ascii="Arial" w:hAnsi="Arial" w:cs="Arial"/>
                <w:sz w:val="24"/>
                <w:szCs w:val="24"/>
              </w:rPr>
              <w:t>13</w:t>
            </w:r>
          </w:p>
        </w:tc>
        <w:tc>
          <w:tcPr>
            <w:tcW w:w="1618" w:type="dxa"/>
          </w:tcPr>
          <w:p w14:paraId="1E530132" w14:textId="53505E61" w:rsidR="00E27BD0" w:rsidRDefault="00D92A18" w:rsidP="00D92A18">
            <w:pPr>
              <w:jc w:val="center"/>
              <w:rPr>
                <w:rFonts w:ascii="Arial" w:hAnsi="Arial" w:cs="Arial"/>
                <w:sz w:val="24"/>
                <w:szCs w:val="24"/>
              </w:rPr>
            </w:pPr>
            <w:r>
              <w:rPr>
                <w:rFonts w:ascii="Arial" w:hAnsi="Arial" w:cs="Arial"/>
                <w:sz w:val="24"/>
                <w:szCs w:val="24"/>
              </w:rPr>
              <w:t>140.0</w:t>
            </w:r>
          </w:p>
        </w:tc>
        <w:tc>
          <w:tcPr>
            <w:tcW w:w="1620" w:type="dxa"/>
            <w:tcBorders>
              <w:right w:val="double" w:sz="4" w:space="0" w:color="auto"/>
            </w:tcBorders>
          </w:tcPr>
          <w:p w14:paraId="71619588" w14:textId="2DABB0FA" w:rsidR="00E27BD0" w:rsidRDefault="00D92A18" w:rsidP="00D92A18">
            <w:pPr>
              <w:jc w:val="center"/>
              <w:rPr>
                <w:rFonts w:ascii="Arial" w:hAnsi="Arial" w:cs="Arial"/>
                <w:sz w:val="24"/>
                <w:szCs w:val="24"/>
              </w:rPr>
            </w:pPr>
            <w:r>
              <w:rPr>
                <w:rFonts w:ascii="Arial" w:hAnsi="Arial" w:cs="Arial"/>
                <w:sz w:val="24"/>
                <w:szCs w:val="24"/>
              </w:rPr>
              <w:t>77.4</w:t>
            </w:r>
          </w:p>
        </w:tc>
        <w:tc>
          <w:tcPr>
            <w:tcW w:w="1624" w:type="dxa"/>
            <w:tcBorders>
              <w:left w:val="double" w:sz="4" w:space="0" w:color="auto"/>
            </w:tcBorders>
          </w:tcPr>
          <w:p w14:paraId="47B26F5A" w14:textId="30603BFB" w:rsidR="00E27BD0" w:rsidRDefault="00D92A18" w:rsidP="00D92A18">
            <w:pPr>
              <w:jc w:val="center"/>
              <w:rPr>
                <w:rFonts w:ascii="Arial" w:hAnsi="Arial" w:cs="Arial"/>
                <w:sz w:val="24"/>
                <w:szCs w:val="24"/>
              </w:rPr>
            </w:pPr>
            <w:r>
              <w:rPr>
                <w:rFonts w:ascii="Arial" w:hAnsi="Arial" w:cs="Arial"/>
                <w:sz w:val="24"/>
                <w:szCs w:val="24"/>
              </w:rPr>
              <w:t>34</w:t>
            </w:r>
          </w:p>
        </w:tc>
        <w:tc>
          <w:tcPr>
            <w:tcW w:w="1620" w:type="dxa"/>
          </w:tcPr>
          <w:p w14:paraId="2366ADBB" w14:textId="68DB7073" w:rsidR="00E27BD0" w:rsidRDefault="00D92A18" w:rsidP="00D92A18">
            <w:pPr>
              <w:jc w:val="center"/>
              <w:rPr>
                <w:rFonts w:ascii="Arial" w:hAnsi="Arial" w:cs="Arial"/>
                <w:sz w:val="24"/>
                <w:szCs w:val="24"/>
              </w:rPr>
            </w:pPr>
            <w:r>
              <w:rPr>
                <w:rFonts w:ascii="Arial" w:hAnsi="Arial" w:cs="Arial"/>
                <w:sz w:val="24"/>
                <w:szCs w:val="24"/>
              </w:rPr>
              <w:t>88.3</w:t>
            </w:r>
          </w:p>
        </w:tc>
        <w:tc>
          <w:tcPr>
            <w:tcW w:w="1620" w:type="dxa"/>
          </w:tcPr>
          <w:p w14:paraId="3523B733" w14:textId="1AB15B60" w:rsidR="00E27BD0" w:rsidRDefault="00D92A18" w:rsidP="00D92A18">
            <w:pPr>
              <w:jc w:val="center"/>
              <w:rPr>
                <w:rFonts w:ascii="Arial" w:hAnsi="Arial" w:cs="Arial"/>
                <w:sz w:val="24"/>
                <w:szCs w:val="24"/>
              </w:rPr>
            </w:pPr>
            <w:r>
              <w:rPr>
                <w:rFonts w:ascii="Arial" w:hAnsi="Arial" w:cs="Arial"/>
                <w:sz w:val="24"/>
                <w:szCs w:val="24"/>
              </w:rPr>
              <w:t>76.1</w:t>
            </w:r>
          </w:p>
        </w:tc>
      </w:tr>
      <w:tr w:rsidR="00D92A18" w14:paraId="34A02F32" w14:textId="77777777" w:rsidTr="00D92A18">
        <w:tc>
          <w:tcPr>
            <w:tcW w:w="1622" w:type="dxa"/>
          </w:tcPr>
          <w:p w14:paraId="1C3E1EA2" w14:textId="42773CF3" w:rsidR="00E27BD0" w:rsidRDefault="00D92A18" w:rsidP="00D92A18">
            <w:pPr>
              <w:jc w:val="center"/>
              <w:rPr>
                <w:rFonts w:ascii="Arial" w:hAnsi="Arial" w:cs="Arial"/>
                <w:sz w:val="24"/>
                <w:szCs w:val="24"/>
              </w:rPr>
            </w:pPr>
            <w:r>
              <w:rPr>
                <w:rFonts w:ascii="Arial" w:hAnsi="Arial" w:cs="Arial"/>
                <w:sz w:val="24"/>
                <w:szCs w:val="24"/>
              </w:rPr>
              <w:t>14</w:t>
            </w:r>
          </w:p>
        </w:tc>
        <w:tc>
          <w:tcPr>
            <w:tcW w:w="1618" w:type="dxa"/>
          </w:tcPr>
          <w:p w14:paraId="1629F336" w14:textId="6F2F78C4" w:rsidR="00E27BD0" w:rsidRDefault="00D92A18" w:rsidP="00D92A18">
            <w:pPr>
              <w:jc w:val="center"/>
              <w:rPr>
                <w:rFonts w:ascii="Arial" w:hAnsi="Arial" w:cs="Arial"/>
                <w:sz w:val="24"/>
                <w:szCs w:val="24"/>
              </w:rPr>
            </w:pPr>
            <w:r>
              <w:rPr>
                <w:rFonts w:ascii="Arial" w:hAnsi="Arial" w:cs="Arial"/>
                <w:sz w:val="24"/>
                <w:szCs w:val="24"/>
              </w:rPr>
              <w:t>88.2</w:t>
            </w:r>
          </w:p>
        </w:tc>
        <w:tc>
          <w:tcPr>
            <w:tcW w:w="1620" w:type="dxa"/>
            <w:tcBorders>
              <w:right w:val="double" w:sz="4" w:space="0" w:color="auto"/>
            </w:tcBorders>
          </w:tcPr>
          <w:p w14:paraId="62642798" w14:textId="545F3CBB" w:rsidR="00E27BD0" w:rsidRDefault="004A3F5A" w:rsidP="00D92A18">
            <w:pPr>
              <w:jc w:val="center"/>
              <w:rPr>
                <w:rFonts w:ascii="Arial" w:hAnsi="Arial" w:cs="Arial"/>
                <w:sz w:val="24"/>
                <w:szCs w:val="24"/>
              </w:rPr>
            </w:pPr>
            <w:r>
              <w:rPr>
                <w:rFonts w:ascii="Arial" w:hAnsi="Arial" w:cs="Arial"/>
                <w:sz w:val="24"/>
                <w:szCs w:val="24"/>
              </w:rPr>
              <w:t>77.3</w:t>
            </w:r>
          </w:p>
        </w:tc>
        <w:tc>
          <w:tcPr>
            <w:tcW w:w="1624" w:type="dxa"/>
            <w:tcBorders>
              <w:left w:val="double" w:sz="4" w:space="0" w:color="auto"/>
            </w:tcBorders>
          </w:tcPr>
          <w:p w14:paraId="374FEF46" w14:textId="050C42B9" w:rsidR="00E27BD0" w:rsidRDefault="00D92A18" w:rsidP="00D92A18">
            <w:pPr>
              <w:jc w:val="center"/>
              <w:rPr>
                <w:rFonts w:ascii="Arial" w:hAnsi="Arial" w:cs="Arial"/>
                <w:sz w:val="24"/>
                <w:szCs w:val="24"/>
              </w:rPr>
            </w:pPr>
            <w:r>
              <w:rPr>
                <w:rFonts w:ascii="Arial" w:hAnsi="Arial" w:cs="Arial"/>
                <w:sz w:val="24"/>
                <w:szCs w:val="24"/>
              </w:rPr>
              <w:t>35</w:t>
            </w:r>
          </w:p>
        </w:tc>
        <w:tc>
          <w:tcPr>
            <w:tcW w:w="1620" w:type="dxa"/>
          </w:tcPr>
          <w:p w14:paraId="109B3057" w14:textId="395F29D3" w:rsidR="00E27BD0" w:rsidRDefault="00D92A18" w:rsidP="00D92A18">
            <w:pPr>
              <w:jc w:val="center"/>
              <w:rPr>
                <w:rFonts w:ascii="Arial" w:hAnsi="Arial" w:cs="Arial"/>
                <w:sz w:val="24"/>
                <w:szCs w:val="24"/>
              </w:rPr>
            </w:pPr>
            <w:r>
              <w:rPr>
                <w:rFonts w:ascii="Arial" w:hAnsi="Arial" w:cs="Arial"/>
                <w:sz w:val="24"/>
                <w:szCs w:val="24"/>
              </w:rPr>
              <w:t>84.8</w:t>
            </w:r>
          </w:p>
        </w:tc>
        <w:tc>
          <w:tcPr>
            <w:tcW w:w="1620" w:type="dxa"/>
          </w:tcPr>
          <w:p w14:paraId="2C9A4044" w14:textId="38559E81" w:rsidR="00E27BD0" w:rsidRDefault="00D92A18" w:rsidP="00D92A18">
            <w:pPr>
              <w:jc w:val="center"/>
              <w:rPr>
                <w:rFonts w:ascii="Arial" w:hAnsi="Arial" w:cs="Arial"/>
                <w:sz w:val="24"/>
                <w:szCs w:val="24"/>
              </w:rPr>
            </w:pPr>
            <w:r>
              <w:rPr>
                <w:rFonts w:ascii="Arial" w:hAnsi="Arial" w:cs="Arial"/>
                <w:sz w:val="24"/>
                <w:szCs w:val="24"/>
              </w:rPr>
              <w:t>75.0</w:t>
            </w:r>
          </w:p>
        </w:tc>
      </w:tr>
      <w:tr w:rsidR="00D92A18" w14:paraId="1938503B" w14:textId="77777777" w:rsidTr="00D92A18">
        <w:tc>
          <w:tcPr>
            <w:tcW w:w="1622" w:type="dxa"/>
          </w:tcPr>
          <w:p w14:paraId="003F5760" w14:textId="45557374" w:rsidR="00E27BD0" w:rsidRDefault="00D92A18" w:rsidP="00D92A18">
            <w:pPr>
              <w:jc w:val="center"/>
              <w:rPr>
                <w:rFonts w:ascii="Arial" w:hAnsi="Arial" w:cs="Arial"/>
                <w:sz w:val="24"/>
                <w:szCs w:val="24"/>
              </w:rPr>
            </w:pPr>
            <w:r>
              <w:rPr>
                <w:rFonts w:ascii="Arial" w:hAnsi="Arial" w:cs="Arial"/>
                <w:sz w:val="24"/>
                <w:szCs w:val="24"/>
              </w:rPr>
              <w:t>15</w:t>
            </w:r>
          </w:p>
        </w:tc>
        <w:tc>
          <w:tcPr>
            <w:tcW w:w="1618" w:type="dxa"/>
          </w:tcPr>
          <w:p w14:paraId="1907B8EC" w14:textId="20FDF817" w:rsidR="00E27BD0" w:rsidRDefault="00D92A18" w:rsidP="00D92A18">
            <w:pPr>
              <w:jc w:val="center"/>
              <w:rPr>
                <w:rFonts w:ascii="Arial" w:hAnsi="Arial" w:cs="Arial"/>
                <w:sz w:val="24"/>
                <w:szCs w:val="24"/>
              </w:rPr>
            </w:pPr>
            <w:r>
              <w:rPr>
                <w:rFonts w:ascii="Arial" w:hAnsi="Arial" w:cs="Arial"/>
                <w:sz w:val="24"/>
                <w:szCs w:val="24"/>
              </w:rPr>
              <w:t>85.0</w:t>
            </w:r>
          </w:p>
        </w:tc>
        <w:tc>
          <w:tcPr>
            <w:tcW w:w="1620" w:type="dxa"/>
            <w:tcBorders>
              <w:right w:val="double" w:sz="4" w:space="0" w:color="auto"/>
            </w:tcBorders>
          </w:tcPr>
          <w:p w14:paraId="584DEE4E" w14:textId="52B75C07" w:rsidR="00E27BD0" w:rsidRDefault="004A3F5A" w:rsidP="00D92A18">
            <w:pPr>
              <w:jc w:val="center"/>
              <w:rPr>
                <w:rFonts w:ascii="Arial" w:hAnsi="Arial" w:cs="Arial"/>
                <w:sz w:val="24"/>
                <w:szCs w:val="24"/>
              </w:rPr>
            </w:pPr>
            <w:r>
              <w:rPr>
                <w:rFonts w:ascii="Arial" w:hAnsi="Arial" w:cs="Arial"/>
                <w:sz w:val="24"/>
                <w:szCs w:val="24"/>
              </w:rPr>
              <w:t>76.0</w:t>
            </w:r>
          </w:p>
        </w:tc>
        <w:tc>
          <w:tcPr>
            <w:tcW w:w="1624" w:type="dxa"/>
            <w:tcBorders>
              <w:left w:val="double" w:sz="4" w:space="0" w:color="auto"/>
            </w:tcBorders>
          </w:tcPr>
          <w:p w14:paraId="40BC13DD" w14:textId="3B408D59" w:rsidR="00E27BD0" w:rsidRDefault="00D92A18" w:rsidP="00D92A18">
            <w:pPr>
              <w:jc w:val="center"/>
              <w:rPr>
                <w:rFonts w:ascii="Arial" w:hAnsi="Arial" w:cs="Arial"/>
                <w:sz w:val="24"/>
                <w:szCs w:val="24"/>
              </w:rPr>
            </w:pPr>
            <w:r>
              <w:rPr>
                <w:rFonts w:ascii="Arial" w:hAnsi="Arial" w:cs="Arial"/>
                <w:sz w:val="24"/>
                <w:szCs w:val="24"/>
              </w:rPr>
              <w:t>36</w:t>
            </w:r>
          </w:p>
        </w:tc>
        <w:tc>
          <w:tcPr>
            <w:tcW w:w="1620" w:type="dxa"/>
          </w:tcPr>
          <w:p w14:paraId="0A52D610" w14:textId="6B381439" w:rsidR="00E27BD0" w:rsidRDefault="00D92A18" w:rsidP="00D92A18">
            <w:pPr>
              <w:jc w:val="center"/>
              <w:rPr>
                <w:rFonts w:ascii="Arial" w:hAnsi="Arial" w:cs="Arial"/>
                <w:sz w:val="24"/>
                <w:szCs w:val="24"/>
              </w:rPr>
            </w:pPr>
            <w:r>
              <w:rPr>
                <w:rFonts w:ascii="Arial" w:hAnsi="Arial" w:cs="Arial"/>
                <w:sz w:val="24"/>
                <w:szCs w:val="24"/>
              </w:rPr>
              <w:t>86.2</w:t>
            </w:r>
          </w:p>
        </w:tc>
        <w:tc>
          <w:tcPr>
            <w:tcW w:w="1620" w:type="dxa"/>
          </w:tcPr>
          <w:p w14:paraId="26EACFF2" w14:textId="1664E230" w:rsidR="00E27BD0" w:rsidRDefault="00D92A18" w:rsidP="00D92A18">
            <w:pPr>
              <w:jc w:val="center"/>
              <w:rPr>
                <w:rFonts w:ascii="Arial" w:hAnsi="Arial" w:cs="Arial"/>
                <w:sz w:val="24"/>
                <w:szCs w:val="24"/>
              </w:rPr>
            </w:pPr>
            <w:r>
              <w:rPr>
                <w:rFonts w:ascii="Arial" w:hAnsi="Arial" w:cs="Arial"/>
                <w:sz w:val="24"/>
                <w:szCs w:val="24"/>
              </w:rPr>
              <w:t>78.2</w:t>
            </w:r>
          </w:p>
        </w:tc>
      </w:tr>
      <w:tr w:rsidR="00D92A18" w14:paraId="088CA1EE" w14:textId="77777777" w:rsidTr="00D92A18">
        <w:tc>
          <w:tcPr>
            <w:tcW w:w="1622" w:type="dxa"/>
          </w:tcPr>
          <w:p w14:paraId="206AAEB1" w14:textId="430B3E95" w:rsidR="00E27BD0" w:rsidRDefault="00D92A18" w:rsidP="00D92A18">
            <w:pPr>
              <w:jc w:val="center"/>
              <w:rPr>
                <w:rFonts w:ascii="Arial" w:hAnsi="Arial" w:cs="Arial"/>
                <w:sz w:val="24"/>
                <w:szCs w:val="24"/>
              </w:rPr>
            </w:pPr>
            <w:r>
              <w:rPr>
                <w:rFonts w:ascii="Arial" w:hAnsi="Arial" w:cs="Arial"/>
                <w:sz w:val="24"/>
                <w:szCs w:val="24"/>
              </w:rPr>
              <w:t>16</w:t>
            </w:r>
          </w:p>
        </w:tc>
        <w:tc>
          <w:tcPr>
            <w:tcW w:w="1618" w:type="dxa"/>
          </w:tcPr>
          <w:p w14:paraId="37BC8C2D" w14:textId="2C4E3604" w:rsidR="00E27BD0" w:rsidRDefault="00D92A18" w:rsidP="00D92A18">
            <w:pPr>
              <w:jc w:val="center"/>
              <w:rPr>
                <w:rFonts w:ascii="Arial" w:hAnsi="Arial" w:cs="Arial"/>
                <w:sz w:val="24"/>
                <w:szCs w:val="24"/>
              </w:rPr>
            </w:pPr>
            <w:r>
              <w:rPr>
                <w:rFonts w:ascii="Arial" w:hAnsi="Arial" w:cs="Arial"/>
                <w:sz w:val="24"/>
                <w:szCs w:val="24"/>
              </w:rPr>
              <w:t>86.4</w:t>
            </w:r>
          </w:p>
        </w:tc>
        <w:tc>
          <w:tcPr>
            <w:tcW w:w="1620" w:type="dxa"/>
            <w:tcBorders>
              <w:right w:val="double" w:sz="4" w:space="0" w:color="auto"/>
            </w:tcBorders>
          </w:tcPr>
          <w:p w14:paraId="575A65F3" w14:textId="47F6C73C" w:rsidR="00E27BD0" w:rsidRDefault="00D92A18" w:rsidP="00D92A18">
            <w:pPr>
              <w:jc w:val="center"/>
              <w:rPr>
                <w:rFonts w:ascii="Arial" w:hAnsi="Arial" w:cs="Arial"/>
                <w:sz w:val="24"/>
                <w:szCs w:val="24"/>
              </w:rPr>
            </w:pPr>
            <w:r>
              <w:rPr>
                <w:rFonts w:ascii="Arial" w:hAnsi="Arial" w:cs="Arial"/>
                <w:sz w:val="24"/>
                <w:szCs w:val="24"/>
              </w:rPr>
              <w:t>75.1</w:t>
            </w:r>
          </w:p>
        </w:tc>
        <w:tc>
          <w:tcPr>
            <w:tcW w:w="1624" w:type="dxa"/>
            <w:tcBorders>
              <w:left w:val="double" w:sz="4" w:space="0" w:color="auto"/>
            </w:tcBorders>
          </w:tcPr>
          <w:p w14:paraId="4205FFAE" w14:textId="3819C7AC" w:rsidR="00E27BD0" w:rsidRDefault="00D92A18" w:rsidP="00D92A18">
            <w:pPr>
              <w:jc w:val="center"/>
              <w:rPr>
                <w:rFonts w:ascii="Arial" w:hAnsi="Arial" w:cs="Arial"/>
                <w:sz w:val="24"/>
                <w:szCs w:val="24"/>
              </w:rPr>
            </w:pPr>
            <w:r>
              <w:rPr>
                <w:rFonts w:ascii="Arial" w:hAnsi="Arial" w:cs="Arial"/>
                <w:sz w:val="24"/>
                <w:szCs w:val="24"/>
              </w:rPr>
              <w:t>37</w:t>
            </w:r>
          </w:p>
        </w:tc>
        <w:tc>
          <w:tcPr>
            <w:tcW w:w="1620" w:type="dxa"/>
          </w:tcPr>
          <w:p w14:paraId="7B2E9F55" w14:textId="51C78C35" w:rsidR="00E27BD0" w:rsidRDefault="00D92A18" w:rsidP="00D92A18">
            <w:pPr>
              <w:jc w:val="center"/>
              <w:rPr>
                <w:rFonts w:ascii="Arial" w:hAnsi="Arial" w:cs="Arial"/>
                <w:sz w:val="24"/>
                <w:szCs w:val="24"/>
              </w:rPr>
            </w:pPr>
            <w:r>
              <w:rPr>
                <w:rFonts w:ascii="Arial" w:hAnsi="Arial" w:cs="Arial"/>
                <w:sz w:val="24"/>
                <w:szCs w:val="24"/>
              </w:rPr>
              <w:t>87.3</w:t>
            </w:r>
          </w:p>
        </w:tc>
        <w:tc>
          <w:tcPr>
            <w:tcW w:w="1620" w:type="dxa"/>
          </w:tcPr>
          <w:p w14:paraId="46A37A03" w14:textId="5364F099" w:rsidR="00E27BD0" w:rsidRDefault="00D92A18" w:rsidP="00D92A18">
            <w:pPr>
              <w:jc w:val="center"/>
              <w:rPr>
                <w:rFonts w:ascii="Arial" w:hAnsi="Arial" w:cs="Arial"/>
                <w:sz w:val="24"/>
                <w:szCs w:val="24"/>
              </w:rPr>
            </w:pPr>
            <w:r>
              <w:rPr>
                <w:rFonts w:ascii="Arial" w:hAnsi="Arial" w:cs="Arial"/>
                <w:sz w:val="24"/>
                <w:szCs w:val="24"/>
              </w:rPr>
              <w:t>79.2</w:t>
            </w:r>
          </w:p>
        </w:tc>
      </w:tr>
      <w:tr w:rsidR="00D92A18" w14:paraId="41F7ADDB" w14:textId="77777777" w:rsidTr="00D92A18">
        <w:tc>
          <w:tcPr>
            <w:tcW w:w="1622" w:type="dxa"/>
          </w:tcPr>
          <w:p w14:paraId="162CDCF6" w14:textId="627A802D" w:rsidR="00E27BD0" w:rsidRDefault="00D92A18" w:rsidP="00D92A18">
            <w:pPr>
              <w:jc w:val="center"/>
              <w:rPr>
                <w:rFonts w:ascii="Arial" w:hAnsi="Arial" w:cs="Arial"/>
                <w:sz w:val="24"/>
                <w:szCs w:val="24"/>
              </w:rPr>
            </w:pPr>
            <w:r>
              <w:rPr>
                <w:rFonts w:ascii="Arial" w:hAnsi="Arial" w:cs="Arial"/>
                <w:sz w:val="24"/>
                <w:szCs w:val="24"/>
              </w:rPr>
              <w:t>17</w:t>
            </w:r>
          </w:p>
        </w:tc>
        <w:tc>
          <w:tcPr>
            <w:tcW w:w="1618" w:type="dxa"/>
          </w:tcPr>
          <w:p w14:paraId="5225975E" w14:textId="1009A6C9" w:rsidR="00E27BD0" w:rsidRDefault="00D92A18" w:rsidP="00D92A18">
            <w:pPr>
              <w:jc w:val="center"/>
              <w:rPr>
                <w:rFonts w:ascii="Arial" w:hAnsi="Arial" w:cs="Arial"/>
                <w:sz w:val="24"/>
                <w:szCs w:val="24"/>
              </w:rPr>
            </w:pPr>
            <w:r>
              <w:rPr>
                <w:rFonts w:ascii="Arial" w:hAnsi="Arial" w:cs="Arial"/>
                <w:sz w:val="24"/>
                <w:szCs w:val="24"/>
              </w:rPr>
              <w:t>87.5</w:t>
            </w:r>
          </w:p>
        </w:tc>
        <w:tc>
          <w:tcPr>
            <w:tcW w:w="1620" w:type="dxa"/>
            <w:tcBorders>
              <w:right w:val="double" w:sz="4" w:space="0" w:color="auto"/>
            </w:tcBorders>
          </w:tcPr>
          <w:p w14:paraId="072CCE5D" w14:textId="0BEAAA40" w:rsidR="00E27BD0" w:rsidRDefault="00D92A18" w:rsidP="00D92A18">
            <w:pPr>
              <w:jc w:val="center"/>
              <w:rPr>
                <w:rFonts w:ascii="Arial" w:hAnsi="Arial" w:cs="Arial"/>
                <w:sz w:val="24"/>
                <w:szCs w:val="24"/>
              </w:rPr>
            </w:pPr>
            <w:r>
              <w:rPr>
                <w:rFonts w:ascii="Arial" w:hAnsi="Arial" w:cs="Arial"/>
                <w:sz w:val="24"/>
                <w:szCs w:val="24"/>
              </w:rPr>
              <w:t>78.7</w:t>
            </w:r>
          </w:p>
        </w:tc>
        <w:tc>
          <w:tcPr>
            <w:tcW w:w="1624" w:type="dxa"/>
            <w:tcBorders>
              <w:left w:val="double" w:sz="4" w:space="0" w:color="auto"/>
            </w:tcBorders>
          </w:tcPr>
          <w:p w14:paraId="5CF577C3" w14:textId="421D9469" w:rsidR="00E27BD0" w:rsidRDefault="00D92A18" w:rsidP="00D92A18">
            <w:pPr>
              <w:jc w:val="center"/>
              <w:rPr>
                <w:rFonts w:ascii="Arial" w:hAnsi="Arial" w:cs="Arial"/>
                <w:sz w:val="24"/>
                <w:szCs w:val="24"/>
              </w:rPr>
            </w:pPr>
            <w:r>
              <w:rPr>
                <w:rFonts w:ascii="Arial" w:hAnsi="Arial" w:cs="Arial"/>
                <w:sz w:val="24"/>
                <w:szCs w:val="24"/>
              </w:rPr>
              <w:t>38</w:t>
            </w:r>
          </w:p>
        </w:tc>
        <w:tc>
          <w:tcPr>
            <w:tcW w:w="1620" w:type="dxa"/>
          </w:tcPr>
          <w:p w14:paraId="50005399" w14:textId="06B73C62" w:rsidR="00E27BD0" w:rsidRDefault="00D92A18" w:rsidP="00D92A18">
            <w:pPr>
              <w:jc w:val="center"/>
              <w:rPr>
                <w:rFonts w:ascii="Arial" w:hAnsi="Arial" w:cs="Arial"/>
                <w:sz w:val="24"/>
                <w:szCs w:val="24"/>
              </w:rPr>
            </w:pPr>
            <w:r>
              <w:rPr>
                <w:rFonts w:ascii="Arial" w:hAnsi="Arial" w:cs="Arial"/>
                <w:sz w:val="24"/>
                <w:szCs w:val="24"/>
              </w:rPr>
              <w:t>88.9</w:t>
            </w:r>
          </w:p>
        </w:tc>
        <w:tc>
          <w:tcPr>
            <w:tcW w:w="1620" w:type="dxa"/>
          </w:tcPr>
          <w:p w14:paraId="3793F3AB" w14:textId="28740A8E" w:rsidR="00E27BD0" w:rsidRDefault="00D92A18" w:rsidP="00D92A18">
            <w:pPr>
              <w:jc w:val="center"/>
              <w:rPr>
                <w:rFonts w:ascii="Arial" w:hAnsi="Arial" w:cs="Arial"/>
                <w:sz w:val="24"/>
                <w:szCs w:val="24"/>
              </w:rPr>
            </w:pPr>
            <w:r>
              <w:rPr>
                <w:rFonts w:ascii="Arial" w:hAnsi="Arial" w:cs="Arial"/>
                <w:sz w:val="24"/>
                <w:szCs w:val="24"/>
              </w:rPr>
              <w:t>77.8</w:t>
            </w:r>
          </w:p>
        </w:tc>
      </w:tr>
      <w:tr w:rsidR="00D92A18" w14:paraId="45C4664A" w14:textId="77777777" w:rsidTr="00D92A18">
        <w:tc>
          <w:tcPr>
            <w:tcW w:w="1622" w:type="dxa"/>
          </w:tcPr>
          <w:p w14:paraId="55D57004" w14:textId="2144C380" w:rsidR="00E27BD0" w:rsidRDefault="00D92A18" w:rsidP="00D92A18">
            <w:pPr>
              <w:jc w:val="center"/>
              <w:rPr>
                <w:rFonts w:ascii="Arial" w:hAnsi="Arial" w:cs="Arial"/>
                <w:sz w:val="24"/>
                <w:szCs w:val="24"/>
              </w:rPr>
            </w:pPr>
            <w:r>
              <w:rPr>
                <w:rFonts w:ascii="Arial" w:hAnsi="Arial" w:cs="Arial"/>
                <w:sz w:val="24"/>
                <w:szCs w:val="24"/>
              </w:rPr>
              <w:t>18</w:t>
            </w:r>
          </w:p>
        </w:tc>
        <w:tc>
          <w:tcPr>
            <w:tcW w:w="1618" w:type="dxa"/>
          </w:tcPr>
          <w:p w14:paraId="783731E6" w14:textId="3BA8315F" w:rsidR="00E27BD0" w:rsidRDefault="00D92A18" w:rsidP="00D92A18">
            <w:pPr>
              <w:jc w:val="center"/>
              <w:rPr>
                <w:rFonts w:ascii="Arial" w:hAnsi="Arial" w:cs="Arial"/>
                <w:sz w:val="24"/>
                <w:szCs w:val="24"/>
              </w:rPr>
            </w:pPr>
            <w:r>
              <w:rPr>
                <w:rFonts w:ascii="Arial" w:hAnsi="Arial" w:cs="Arial"/>
                <w:sz w:val="24"/>
                <w:szCs w:val="24"/>
              </w:rPr>
              <w:t>88.8</w:t>
            </w:r>
          </w:p>
        </w:tc>
        <w:tc>
          <w:tcPr>
            <w:tcW w:w="1620" w:type="dxa"/>
            <w:tcBorders>
              <w:right w:val="double" w:sz="4" w:space="0" w:color="auto"/>
            </w:tcBorders>
          </w:tcPr>
          <w:p w14:paraId="78824CB2" w14:textId="1F0AF1C6" w:rsidR="00E27BD0" w:rsidRDefault="00D92A18" w:rsidP="00D92A18">
            <w:pPr>
              <w:jc w:val="center"/>
              <w:rPr>
                <w:rFonts w:ascii="Arial" w:hAnsi="Arial" w:cs="Arial"/>
                <w:sz w:val="24"/>
                <w:szCs w:val="24"/>
              </w:rPr>
            </w:pPr>
            <w:r>
              <w:rPr>
                <w:rFonts w:ascii="Arial" w:hAnsi="Arial" w:cs="Arial"/>
                <w:sz w:val="24"/>
                <w:szCs w:val="24"/>
              </w:rPr>
              <w:t>79.1</w:t>
            </w:r>
          </w:p>
        </w:tc>
        <w:tc>
          <w:tcPr>
            <w:tcW w:w="1624" w:type="dxa"/>
            <w:tcBorders>
              <w:left w:val="double" w:sz="4" w:space="0" w:color="auto"/>
            </w:tcBorders>
          </w:tcPr>
          <w:p w14:paraId="39C54A84" w14:textId="5C52BFAF" w:rsidR="00E27BD0" w:rsidRDefault="00D92A18" w:rsidP="00D92A18">
            <w:pPr>
              <w:jc w:val="center"/>
              <w:rPr>
                <w:rFonts w:ascii="Arial" w:hAnsi="Arial" w:cs="Arial"/>
                <w:sz w:val="24"/>
                <w:szCs w:val="24"/>
              </w:rPr>
            </w:pPr>
            <w:r>
              <w:rPr>
                <w:rFonts w:ascii="Arial" w:hAnsi="Arial" w:cs="Arial"/>
                <w:sz w:val="24"/>
                <w:szCs w:val="24"/>
              </w:rPr>
              <w:t>39</w:t>
            </w:r>
          </w:p>
        </w:tc>
        <w:tc>
          <w:tcPr>
            <w:tcW w:w="1620" w:type="dxa"/>
          </w:tcPr>
          <w:p w14:paraId="60C87B8C" w14:textId="6600B51C" w:rsidR="00E27BD0" w:rsidRDefault="00D92A18" w:rsidP="00D92A18">
            <w:pPr>
              <w:jc w:val="center"/>
              <w:rPr>
                <w:rFonts w:ascii="Arial" w:hAnsi="Arial" w:cs="Arial"/>
                <w:sz w:val="24"/>
                <w:szCs w:val="24"/>
              </w:rPr>
            </w:pPr>
            <w:r>
              <w:rPr>
                <w:rFonts w:ascii="Arial" w:hAnsi="Arial" w:cs="Arial"/>
                <w:sz w:val="24"/>
                <w:szCs w:val="24"/>
              </w:rPr>
              <w:t>85.1</w:t>
            </w:r>
          </w:p>
        </w:tc>
        <w:tc>
          <w:tcPr>
            <w:tcW w:w="1620" w:type="dxa"/>
          </w:tcPr>
          <w:p w14:paraId="0638A2A6" w14:textId="2747C579" w:rsidR="00E27BD0" w:rsidRDefault="00D92A18" w:rsidP="00D92A18">
            <w:pPr>
              <w:jc w:val="center"/>
              <w:rPr>
                <w:rFonts w:ascii="Arial" w:hAnsi="Arial" w:cs="Arial"/>
                <w:sz w:val="24"/>
                <w:szCs w:val="24"/>
              </w:rPr>
            </w:pPr>
            <w:r>
              <w:rPr>
                <w:rFonts w:ascii="Arial" w:hAnsi="Arial" w:cs="Arial"/>
                <w:sz w:val="24"/>
                <w:szCs w:val="24"/>
              </w:rPr>
              <w:t>76.8</w:t>
            </w:r>
          </w:p>
        </w:tc>
      </w:tr>
      <w:tr w:rsidR="00D92A18" w14:paraId="4ACE5A80" w14:textId="77777777" w:rsidTr="00D92A18">
        <w:tc>
          <w:tcPr>
            <w:tcW w:w="1622" w:type="dxa"/>
          </w:tcPr>
          <w:p w14:paraId="1A94F043" w14:textId="4E0C188A" w:rsidR="00E27BD0" w:rsidRDefault="00D92A18" w:rsidP="00D92A18">
            <w:pPr>
              <w:jc w:val="center"/>
              <w:rPr>
                <w:rFonts w:ascii="Arial" w:hAnsi="Arial" w:cs="Arial"/>
                <w:sz w:val="24"/>
                <w:szCs w:val="24"/>
              </w:rPr>
            </w:pPr>
            <w:r>
              <w:rPr>
                <w:rFonts w:ascii="Arial" w:hAnsi="Arial" w:cs="Arial"/>
                <w:sz w:val="24"/>
                <w:szCs w:val="24"/>
              </w:rPr>
              <w:t>19</w:t>
            </w:r>
          </w:p>
        </w:tc>
        <w:tc>
          <w:tcPr>
            <w:tcW w:w="1618" w:type="dxa"/>
          </w:tcPr>
          <w:p w14:paraId="5ED209D6" w14:textId="50E7DE67" w:rsidR="00E27BD0" w:rsidRDefault="00D92A18" w:rsidP="00D92A18">
            <w:pPr>
              <w:jc w:val="center"/>
              <w:rPr>
                <w:rFonts w:ascii="Arial" w:hAnsi="Arial" w:cs="Arial"/>
                <w:sz w:val="24"/>
                <w:szCs w:val="24"/>
              </w:rPr>
            </w:pPr>
            <w:r>
              <w:rPr>
                <w:rFonts w:ascii="Arial" w:hAnsi="Arial" w:cs="Arial"/>
                <w:sz w:val="24"/>
                <w:szCs w:val="24"/>
              </w:rPr>
              <w:t>84.9</w:t>
            </w:r>
          </w:p>
        </w:tc>
        <w:tc>
          <w:tcPr>
            <w:tcW w:w="1620" w:type="dxa"/>
            <w:tcBorders>
              <w:right w:val="double" w:sz="4" w:space="0" w:color="auto"/>
            </w:tcBorders>
          </w:tcPr>
          <w:p w14:paraId="3AD04C3B" w14:textId="2CB50821" w:rsidR="00E27BD0" w:rsidRDefault="00D92A18" w:rsidP="00D92A18">
            <w:pPr>
              <w:jc w:val="center"/>
              <w:rPr>
                <w:rFonts w:ascii="Arial" w:hAnsi="Arial" w:cs="Arial"/>
                <w:sz w:val="24"/>
                <w:szCs w:val="24"/>
              </w:rPr>
            </w:pPr>
            <w:r>
              <w:rPr>
                <w:rFonts w:ascii="Arial" w:hAnsi="Arial" w:cs="Arial"/>
                <w:sz w:val="24"/>
                <w:szCs w:val="24"/>
              </w:rPr>
              <w:t>75.6</w:t>
            </w:r>
          </w:p>
        </w:tc>
        <w:tc>
          <w:tcPr>
            <w:tcW w:w="1624" w:type="dxa"/>
            <w:tcBorders>
              <w:left w:val="double" w:sz="4" w:space="0" w:color="auto"/>
            </w:tcBorders>
          </w:tcPr>
          <w:p w14:paraId="64094614" w14:textId="5ED2DBDC" w:rsidR="00E27BD0" w:rsidRDefault="00D92A18" w:rsidP="00D92A18">
            <w:pPr>
              <w:jc w:val="center"/>
              <w:rPr>
                <w:rFonts w:ascii="Arial" w:hAnsi="Arial" w:cs="Arial"/>
                <w:sz w:val="24"/>
                <w:szCs w:val="24"/>
              </w:rPr>
            </w:pPr>
            <w:r>
              <w:rPr>
                <w:rFonts w:ascii="Arial" w:hAnsi="Arial" w:cs="Arial"/>
                <w:sz w:val="24"/>
                <w:szCs w:val="24"/>
              </w:rPr>
              <w:t>40</w:t>
            </w:r>
          </w:p>
        </w:tc>
        <w:tc>
          <w:tcPr>
            <w:tcW w:w="1620" w:type="dxa"/>
          </w:tcPr>
          <w:p w14:paraId="52D25484" w14:textId="5A27AB5E" w:rsidR="00E27BD0" w:rsidRDefault="00D92A18" w:rsidP="00D92A18">
            <w:pPr>
              <w:jc w:val="center"/>
              <w:rPr>
                <w:rFonts w:ascii="Arial" w:hAnsi="Arial" w:cs="Arial"/>
                <w:sz w:val="24"/>
                <w:szCs w:val="24"/>
              </w:rPr>
            </w:pPr>
            <w:r>
              <w:rPr>
                <w:rFonts w:ascii="Arial" w:hAnsi="Arial" w:cs="Arial"/>
                <w:sz w:val="24"/>
                <w:szCs w:val="24"/>
              </w:rPr>
              <w:t>90.0</w:t>
            </w:r>
          </w:p>
        </w:tc>
        <w:tc>
          <w:tcPr>
            <w:tcW w:w="1620" w:type="dxa"/>
          </w:tcPr>
          <w:p w14:paraId="6A013154" w14:textId="5633896A" w:rsidR="00E27BD0" w:rsidRDefault="00D92A18" w:rsidP="00D92A18">
            <w:pPr>
              <w:jc w:val="center"/>
              <w:rPr>
                <w:rFonts w:ascii="Arial" w:hAnsi="Arial" w:cs="Arial"/>
                <w:sz w:val="24"/>
                <w:szCs w:val="24"/>
              </w:rPr>
            </w:pPr>
            <w:r>
              <w:rPr>
                <w:rFonts w:ascii="Arial" w:hAnsi="Arial" w:cs="Arial"/>
                <w:sz w:val="24"/>
                <w:szCs w:val="24"/>
              </w:rPr>
              <w:t>78.4</w:t>
            </w:r>
          </w:p>
        </w:tc>
      </w:tr>
      <w:tr w:rsidR="00D92A18" w14:paraId="74685E28" w14:textId="77777777" w:rsidTr="00D92A18">
        <w:tc>
          <w:tcPr>
            <w:tcW w:w="1622" w:type="dxa"/>
            <w:tcBorders>
              <w:bottom w:val="single" w:sz="4" w:space="0" w:color="auto"/>
            </w:tcBorders>
          </w:tcPr>
          <w:p w14:paraId="6972CB6C" w14:textId="2BBB275A" w:rsidR="00E27BD0" w:rsidRDefault="00D92A18" w:rsidP="00D92A18">
            <w:pPr>
              <w:jc w:val="center"/>
              <w:rPr>
                <w:rFonts w:ascii="Arial" w:hAnsi="Arial" w:cs="Arial"/>
                <w:sz w:val="24"/>
                <w:szCs w:val="24"/>
              </w:rPr>
            </w:pPr>
            <w:r>
              <w:rPr>
                <w:rFonts w:ascii="Arial" w:hAnsi="Arial" w:cs="Arial"/>
                <w:sz w:val="24"/>
                <w:szCs w:val="24"/>
              </w:rPr>
              <w:t>20</w:t>
            </w:r>
          </w:p>
        </w:tc>
        <w:tc>
          <w:tcPr>
            <w:tcW w:w="1618" w:type="dxa"/>
            <w:tcBorders>
              <w:bottom w:val="single" w:sz="4" w:space="0" w:color="auto"/>
            </w:tcBorders>
          </w:tcPr>
          <w:p w14:paraId="73F2CFCA" w14:textId="15A0B7F3" w:rsidR="00E27BD0" w:rsidRDefault="00D92A18" w:rsidP="00D92A18">
            <w:pPr>
              <w:jc w:val="center"/>
              <w:rPr>
                <w:rFonts w:ascii="Arial" w:hAnsi="Arial" w:cs="Arial"/>
                <w:sz w:val="24"/>
                <w:szCs w:val="24"/>
              </w:rPr>
            </w:pPr>
            <w:r>
              <w:rPr>
                <w:rFonts w:ascii="Arial" w:hAnsi="Arial" w:cs="Arial"/>
                <w:sz w:val="24"/>
                <w:szCs w:val="24"/>
              </w:rPr>
              <w:t>90.1</w:t>
            </w:r>
          </w:p>
        </w:tc>
        <w:tc>
          <w:tcPr>
            <w:tcW w:w="1620" w:type="dxa"/>
            <w:tcBorders>
              <w:bottom w:val="single" w:sz="4" w:space="0" w:color="auto"/>
              <w:right w:val="double" w:sz="4" w:space="0" w:color="auto"/>
            </w:tcBorders>
          </w:tcPr>
          <w:p w14:paraId="451A6541" w14:textId="0E9FA67D" w:rsidR="00E27BD0" w:rsidRDefault="00D92A18" w:rsidP="00D92A18">
            <w:pPr>
              <w:jc w:val="center"/>
              <w:rPr>
                <w:rFonts w:ascii="Arial" w:hAnsi="Arial" w:cs="Arial"/>
                <w:sz w:val="24"/>
                <w:szCs w:val="24"/>
              </w:rPr>
            </w:pPr>
            <w:r>
              <w:rPr>
                <w:rFonts w:ascii="Arial" w:hAnsi="Arial" w:cs="Arial"/>
                <w:sz w:val="24"/>
                <w:szCs w:val="24"/>
              </w:rPr>
              <w:t>78.3</w:t>
            </w:r>
          </w:p>
        </w:tc>
        <w:tc>
          <w:tcPr>
            <w:tcW w:w="1624" w:type="dxa"/>
            <w:tcBorders>
              <w:left w:val="double" w:sz="4" w:space="0" w:color="auto"/>
              <w:bottom w:val="single" w:sz="4" w:space="0" w:color="auto"/>
            </w:tcBorders>
          </w:tcPr>
          <w:p w14:paraId="20AB459B" w14:textId="1779D240" w:rsidR="00E27BD0" w:rsidRDefault="00D92A18" w:rsidP="00D92A18">
            <w:pPr>
              <w:jc w:val="center"/>
              <w:rPr>
                <w:rFonts w:ascii="Arial" w:hAnsi="Arial" w:cs="Arial"/>
                <w:sz w:val="24"/>
                <w:szCs w:val="24"/>
              </w:rPr>
            </w:pPr>
            <w:r>
              <w:rPr>
                <w:rFonts w:ascii="Arial" w:hAnsi="Arial" w:cs="Arial"/>
                <w:sz w:val="24"/>
                <w:szCs w:val="24"/>
              </w:rPr>
              <w:t>41</w:t>
            </w:r>
          </w:p>
        </w:tc>
        <w:tc>
          <w:tcPr>
            <w:tcW w:w="1620" w:type="dxa"/>
            <w:tcBorders>
              <w:bottom w:val="single" w:sz="4" w:space="0" w:color="auto"/>
            </w:tcBorders>
          </w:tcPr>
          <w:p w14:paraId="659A20BA" w14:textId="5490930A" w:rsidR="00E27BD0" w:rsidRDefault="00D92A18" w:rsidP="00D92A18">
            <w:pPr>
              <w:jc w:val="center"/>
              <w:rPr>
                <w:rFonts w:ascii="Arial" w:hAnsi="Arial" w:cs="Arial"/>
                <w:sz w:val="24"/>
                <w:szCs w:val="24"/>
              </w:rPr>
            </w:pPr>
            <w:r>
              <w:rPr>
                <w:rFonts w:ascii="Arial" w:hAnsi="Arial" w:cs="Arial"/>
                <w:sz w:val="24"/>
                <w:szCs w:val="24"/>
              </w:rPr>
              <w:t>86.7</w:t>
            </w:r>
          </w:p>
        </w:tc>
        <w:tc>
          <w:tcPr>
            <w:tcW w:w="1620" w:type="dxa"/>
            <w:tcBorders>
              <w:bottom w:val="single" w:sz="4" w:space="0" w:color="auto"/>
            </w:tcBorders>
          </w:tcPr>
          <w:p w14:paraId="64E65C1B" w14:textId="1544AF0F" w:rsidR="00E27BD0" w:rsidRDefault="00D92A18" w:rsidP="00D92A18">
            <w:pPr>
              <w:jc w:val="center"/>
              <w:rPr>
                <w:rFonts w:ascii="Arial" w:hAnsi="Arial" w:cs="Arial"/>
                <w:sz w:val="24"/>
                <w:szCs w:val="24"/>
              </w:rPr>
            </w:pPr>
            <w:r>
              <w:rPr>
                <w:rFonts w:ascii="Arial" w:hAnsi="Arial" w:cs="Arial"/>
                <w:sz w:val="24"/>
                <w:szCs w:val="24"/>
              </w:rPr>
              <w:t>77.2</w:t>
            </w:r>
          </w:p>
        </w:tc>
      </w:tr>
      <w:tr w:rsidR="00D92A18" w14:paraId="5D5C1973" w14:textId="77777777" w:rsidTr="00D92A18">
        <w:tc>
          <w:tcPr>
            <w:tcW w:w="1622" w:type="dxa"/>
            <w:tcBorders>
              <w:bottom w:val="double" w:sz="4" w:space="0" w:color="auto"/>
            </w:tcBorders>
          </w:tcPr>
          <w:p w14:paraId="6B1EA663" w14:textId="5FD7D6DA" w:rsidR="00D92A18" w:rsidRDefault="00D92A18" w:rsidP="00D92A18">
            <w:pPr>
              <w:jc w:val="center"/>
              <w:rPr>
                <w:rFonts w:ascii="Arial" w:hAnsi="Arial" w:cs="Arial"/>
                <w:sz w:val="24"/>
                <w:szCs w:val="24"/>
              </w:rPr>
            </w:pPr>
            <w:r>
              <w:rPr>
                <w:rFonts w:ascii="Arial" w:hAnsi="Arial" w:cs="Arial"/>
                <w:sz w:val="24"/>
                <w:szCs w:val="24"/>
              </w:rPr>
              <w:t>21</w:t>
            </w:r>
          </w:p>
        </w:tc>
        <w:tc>
          <w:tcPr>
            <w:tcW w:w="1618" w:type="dxa"/>
            <w:tcBorders>
              <w:bottom w:val="double" w:sz="4" w:space="0" w:color="auto"/>
            </w:tcBorders>
          </w:tcPr>
          <w:p w14:paraId="11E21C74" w14:textId="2A1F31B2" w:rsidR="00D92A18" w:rsidRDefault="00D92A18" w:rsidP="00D92A18">
            <w:pPr>
              <w:jc w:val="center"/>
              <w:rPr>
                <w:rFonts w:ascii="Arial" w:hAnsi="Arial" w:cs="Arial"/>
                <w:sz w:val="24"/>
                <w:szCs w:val="24"/>
              </w:rPr>
            </w:pPr>
            <w:r>
              <w:rPr>
                <w:rFonts w:ascii="Arial" w:hAnsi="Arial" w:cs="Arial"/>
                <w:sz w:val="24"/>
                <w:szCs w:val="24"/>
              </w:rPr>
              <w:t>86.6</w:t>
            </w:r>
          </w:p>
        </w:tc>
        <w:tc>
          <w:tcPr>
            <w:tcW w:w="1620" w:type="dxa"/>
            <w:tcBorders>
              <w:bottom w:val="double" w:sz="4" w:space="0" w:color="auto"/>
              <w:right w:val="double" w:sz="4" w:space="0" w:color="auto"/>
            </w:tcBorders>
          </w:tcPr>
          <w:p w14:paraId="2A6A449D" w14:textId="6AF0DD02" w:rsidR="00D92A18" w:rsidRDefault="00D92A18" w:rsidP="00D92A18">
            <w:pPr>
              <w:jc w:val="center"/>
              <w:rPr>
                <w:rFonts w:ascii="Arial" w:hAnsi="Arial" w:cs="Arial"/>
                <w:sz w:val="24"/>
                <w:szCs w:val="24"/>
              </w:rPr>
            </w:pPr>
            <w:r>
              <w:rPr>
                <w:rFonts w:ascii="Arial" w:hAnsi="Arial" w:cs="Arial"/>
                <w:sz w:val="24"/>
                <w:szCs w:val="24"/>
              </w:rPr>
              <w:t>76.4</w:t>
            </w:r>
          </w:p>
        </w:tc>
        <w:tc>
          <w:tcPr>
            <w:tcW w:w="1624" w:type="dxa"/>
            <w:tcBorders>
              <w:left w:val="double" w:sz="4" w:space="0" w:color="auto"/>
              <w:bottom w:val="double" w:sz="4" w:space="0" w:color="auto"/>
            </w:tcBorders>
          </w:tcPr>
          <w:p w14:paraId="49D716E6" w14:textId="50D8D39E" w:rsidR="00D92A18" w:rsidRDefault="00D92A18" w:rsidP="00D92A18">
            <w:pPr>
              <w:jc w:val="center"/>
              <w:rPr>
                <w:rFonts w:ascii="Arial" w:hAnsi="Arial" w:cs="Arial"/>
                <w:sz w:val="24"/>
                <w:szCs w:val="24"/>
              </w:rPr>
            </w:pPr>
            <w:r>
              <w:rPr>
                <w:rFonts w:ascii="Arial" w:hAnsi="Arial" w:cs="Arial"/>
                <w:sz w:val="24"/>
                <w:szCs w:val="24"/>
              </w:rPr>
              <w:t>42</w:t>
            </w:r>
          </w:p>
        </w:tc>
        <w:tc>
          <w:tcPr>
            <w:tcW w:w="1620" w:type="dxa"/>
            <w:tcBorders>
              <w:bottom w:val="double" w:sz="4" w:space="0" w:color="auto"/>
            </w:tcBorders>
          </w:tcPr>
          <w:p w14:paraId="5B96438E" w14:textId="4BF51151" w:rsidR="00D92A18" w:rsidRDefault="00D92A18" w:rsidP="00D92A18">
            <w:pPr>
              <w:jc w:val="center"/>
              <w:rPr>
                <w:rFonts w:ascii="Arial" w:hAnsi="Arial" w:cs="Arial"/>
                <w:sz w:val="24"/>
                <w:szCs w:val="24"/>
              </w:rPr>
            </w:pPr>
            <w:r>
              <w:rPr>
                <w:rFonts w:ascii="Arial" w:hAnsi="Arial" w:cs="Arial"/>
                <w:sz w:val="24"/>
                <w:szCs w:val="24"/>
              </w:rPr>
              <w:t>89.5</w:t>
            </w:r>
          </w:p>
        </w:tc>
        <w:tc>
          <w:tcPr>
            <w:tcW w:w="1620" w:type="dxa"/>
            <w:tcBorders>
              <w:bottom w:val="double" w:sz="4" w:space="0" w:color="auto"/>
            </w:tcBorders>
          </w:tcPr>
          <w:p w14:paraId="2EAA7BCC" w14:textId="4E9C221A" w:rsidR="00D92A18" w:rsidRDefault="00D92A18" w:rsidP="00D92A18">
            <w:pPr>
              <w:jc w:val="center"/>
              <w:rPr>
                <w:rFonts w:ascii="Arial" w:hAnsi="Arial" w:cs="Arial"/>
                <w:sz w:val="24"/>
                <w:szCs w:val="24"/>
              </w:rPr>
            </w:pPr>
            <w:r>
              <w:rPr>
                <w:rFonts w:ascii="Arial" w:hAnsi="Arial" w:cs="Arial"/>
                <w:sz w:val="24"/>
                <w:szCs w:val="24"/>
              </w:rPr>
              <w:t>76.7</w:t>
            </w:r>
          </w:p>
        </w:tc>
      </w:tr>
    </w:tbl>
    <w:p w14:paraId="727295DB" w14:textId="02AD40B5"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6E749EFB" w:rsidR="00152E9D" w:rsidRPr="00A9380C" w:rsidRDefault="00A9380C" w:rsidP="00A67FB1">
      <w:pPr>
        <w:ind w:left="720"/>
        <w:rPr>
          <w:rFonts w:ascii="Arial" w:hAnsi="Arial" w:cs="Arial"/>
          <w:b/>
          <w:bCs/>
          <w:sz w:val="32"/>
          <w:szCs w:val="32"/>
          <w:u w:val="single"/>
        </w:rPr>
      </w:pPr>
      <w:r w:rsidRPr="00A9380C">
        <w:rPr>
          <w:rFonts w:ascii="Arial" w:hAnsi="Arial" w:cs="Arial"/>
          <w:b/>
          <w:bCs/>
          <w:sz w:val="32"/>
          <w:szCs w:val="32"/>
          <w:u w:val="single"/>
        </w:rPr>
        <w:t>The Task</w:t>
      </w:r>
    </w:p>
    <w:p w14:paraId="54CFF254" w14:textId="77777777" w:rsidR="00152E9D" w:rsidRPr="00A406E5" w:rsidRDefault="00152E9D" w:rsidP="00A67FB1">
      <w:pPr>
        <w:ind w:left="720"/>
        <w:rPr>
          <w:rFonts w:ascii="Arial" w:hAnsi="Arial" w:cs="Arial"/>
          <w:sz w:val="24"/>
          <w:szCs w:val="24"/>
        </w:rPr>
      </w:pPr>
    </w:p>
    <w:p w14:paraId="1190FEDD" w14:textId="0F295E37" w:rsidR="00A9380C" w:rsidRPr="00DC2AB7" w:rsidRDefault="00A9380C" w:rsidP="00A9380C">
      <w:pPr>
        <w:ind w:left="720"/>
        <w:rPr>
          <w:rFonts w:ascii="Arial" w:hAnsi="Arial" w:cs="Arial"/>
          <w:sz w:val="24"/>
          <w:szCs w:val="24"/>
        </w:rPr>
      </w:pPr>
      <w:r w:rsidRPr="00116C2E">
        <w:rPr>
          <w:rFonts w:ascii="Arial" w:hAnsi="Arial" w:cs="Arial"/>
          <w:sz w:val="24"/>
          <w:szCs w:val="24"/>
        </w:rPr>
        <w:t xml:space="preserve">You should analyse this data with a view to </w:t>
      </w:r>
      <w:r>
        <w:rPr>
          <w:rFonts w:ascii="Arial" w:hAnsi="Arial" w:cs="Arial"/>
          <w:sz w:val="24"/>
          <w:szCs w:val="24"/>
        </w:rPr>
        <w:t>submitting a report on the viability of the new routing algorithm by determining it had a significant effect on the latency in the network response</w:t>
      </w:r>
      <w:r w:rsidRPr="00116C2E">
        <w:rPr>
          <w:rFonts w:ascii="Arial" w:hAnsi="Arial" w:cs="Arial"/>
          <w:sz w:val="24"/>
          <w:szCs w:val="24"/>
        </w:rPr>
        <w:t>. Your analysis should include the following factors:</w:t>
      </w:r>
    </w:p>
    <w:p w14:paraId="028E18F7" w14:textId="7A8E1D4F" w:rsidR="00A9380C" w:rsidRPr="00116C2E" w:rsidRDefault="00A9380C" w:rsidP="00A9380C">
      <w:pPr>
        <w:ind w:left="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The development of an appropriate set of testable hypotheses for the experiment</w:t>
      </w:r>
      <w:r>
        <w:rPr>
          <w:rFonts w:ascii="Arial" w:hAnsi="Arial" w:cs="Arial"/>
          <w:sz w:val="24"/>
          <w:szCs w:val="24"/>
        </w:rPr>
        <w:t>.</w:t>
      </w:r>
    </w:p>
    <w:p w14:paraId="20606372" w14:textId="54DB425F" w:rsidR="00A9380C" w:rsidRPr="00116C2E" w:rsidRDefault="00A9380C" w:rsidP="00A9380C">
      <w:pPr>
        <w:ind w:left="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The testing of your hypotheses to significance levels of p=0.10, p=0.0</w:t>
      </w:r>
      <w:r>
        <w:rPr>
          <w:rFonts w:ascii="Arial" w:hAnsi="Arial" w:cs="Arial"/>
          <w:sz w:val="24"/>
          <w:szCs w:val="24"/>
        </w:rPr>
        <w:t>5</w:t>
      </w:r>
      <w:r w:rsidRPr="00116C2E">
        <w:rPr>
          <w:rFonts w:ascii="Arial" w:hAnsi="Arial" w:cs="Arial"/>
          <w:sz w:val="24"/>
          <w:szCs w:val="24"/>
        </w:rPr>
        <w:t xml:space="preserve"> and p=0.0</w:t>
      </w:r>
      <w:r>
        <w:rPr>
          <w:rFonts w:ascii="Arial" w:hAnsi="Arial" w:cs="Arial"/>
          <w:sz w:val="24"/>
          <w:szCs w:val="24"/>
        </w:rPr>
        <w:t>1</w:t>
      </w:r>
    </w:p>
    <w:p w14:paraId="2CD3CA3C" w14:textId="05B940D0" w:rsidR="00A9380C" w:rsidRDefault="00A9380C" w:rsidP="00A9380C">
      <w:pPr>
        <w:ind w:left="1440" w:hanging="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The presence of any outliers in the data and the effect that they have on the outcome</w:t>
      </w:r>
      <w:r>
        <w:rPr>
          <w:rFonts w:ascii="Arial" w:hAnsi="Arial" w:cs="Arial"/>
          <w:sz w:val="24"/>
          <w:szCs w:val="24"/>
        </w:rPr>
        <w:t>.</w:t>
      </w:r>
    </w:p>
    <w:p w14:paraId="6C2D64B2" w14:textId="0E431477" w:rsidR="00A9380C" w:rsidRPr="00A9380C" w:rsidRDefault="00A9380C" w:rsidP="00A9380C">
      <w:pPr>
        <w:pStyle w:val="ListParagraph"/>
        <w:numPr>
          <w:ilvl w:val="0"/>
          <w:numId w:val="21"/>
        </w:numPr>
        <w:rPr>
          <w:rFonts w:ascii="Arial" w:hAnsi="Arial" w:cs="Arial"/>
          <w:sz w:val="22"/>
          <w:szCs w:val="22"/>
        </w:rPr>
      </w:pPr>
      <w:r w:rsidRPr="00A9380C">
        <w:rPr>
          <w:rFonts w:ascii="Arial" w:hAnsi="Arial" w:cs="Arial"/>
          <w:sz w:val="22"/>
          <w:szCs w:val="22"/>
        </w:rPr>
        <w:t>Consider whether such a datapoint, if there is one, should be included, corrected or removed and why this may be.</w:t>
      </w:r>
    </w:p>
    <w:p w14:paraId="540224A8" w14:textId="77777777" w:rsidR="00A9380C" w:rsidRPr="00116C2E" w:rsidRDefault="00A9380C" w:rsidP="00A9380C">
      <w:pPr>
        <w:ind w:left="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Any other features of the data that appear during your investigation of the dataset.</w:t>
      </w:r>
    </w:p>
    <w:p w14:paraId="71451818" w14:textId="77777777" w:rsidR="00A9380C" w:rsidRPr="00116C2E" w:rsidRDefault="00A9380C" w:rsidP="00A9380C">
      <w:pPr>
        <w:ind w:left="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Any other factors that might affect the results but have not been considered in the stated experimental set-up, together with ideas as to how you might control these factors.</w:t>
      </w:r>
    </w:p>
    <w:p w14:paraId="02BA5379" w14:textId="77777777" w:rsidR="00A9380C" w:rsidRPr="00116C2E" w:rsidRDefault="00A9380C" w:rsidP="00A9380C">
      <w:pPr>
        <w:ind w:left="720"/>
        <w:rPr>
          <w:rFonts w:ascii="Arial" w:hAnsi="Arial" w:cs="Arial"/>
          <w:sz w:val="24"/>
          <w:szCs w:val="24"/>
        </w:rPr>
      </w:pPr>
    </w:p>
    <w:p w14:paraId="4120FB16" w14:textId="6D6B7CB0" w:rsidR="00A9380C" w:rsidRPr="00A406E5" w:rsidRDefault="00A9380C" w:rsidP="00A9380C">
      <w:pPr>
        <w:ind w:left="720"/>
        <w:rPr>
          <w:rFonts w:ascii="Arial" w:hAnsi="Arial" w:cs="Arial"/>
          <w:sz w:val="24"/>
          <w:szCs w:val="24"/>
        </w:rPr>
      </w:pPr>
      <w:r w:rsidRPr="00116C2E">
        <w:rPr>
          <w:rFonts w:ascii="Arial" w:hAnsi="Arial" w:cs="Arial"/>
          <w:sz w:val="24"/>
          <w:szCs w:val="24"/>
        </w:rPr>
        <w:t>This analysis should be documented in a report of no more than 2</w:t>
      </w:r>
      <w:r>
        <w:rPr>
          <w:rFonts w:ascii="Arial" w:hAnsi="Arial" w:cs="Arial"/>
          <w:sz w:val="24"/>
          <w:szCs w:val="24"/>
        </w:rPr>
        <w:t>5</w:t>
      </w:r>
      <w:r w:rsidRPr="00116C2E">
        <w:rPr>
          <w:rFonts w:ascii="Arial" w:hAnsi="Arial" w:cs="Arial"/>
          <w:sz w:val="24"/>
          <w:szCs w:val="24"/>
        </w:rPr>
        <w:t>00 words illustrated with appropriate data visualisations.</w:t>
      </w: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6EE5324E" w14:textId="77777777" w:rsidR="00A9380C" w:rsidRPr="00A9380C" w:rsidRDefault="00A9380C" w:rsidP="00A9380C">
      <w:pPr>
        <w:jc w:val="both"/>
        <w:rPr>
          <w:rFonts w:ascii="Arial" w:hAnsi="Arial" w:cs="Arial"/>
          <w:b/>
          <w:bCs/>
          <w:sz w:val="22"/>
          <w:szCs w:val="22"/>
        </w:rPr>
      </w:pPr>
      <w:r w:rsidRPr="00A9380C">
        <w:rPr>
          <w:rFonts w:ascii="Arial" w:hAnsi="Arial" w:cs="Arial"/>
          <w:b/>
          <w:bCs/>
          <w:sz w:val="22"/>
          <w:szCs w:val="22"/>
        </w:rPr>
        <w:t>Marks will be awarded for:</w:t>
      </w:r>
    </w:p>
    <w:p w14:paraId="69C7D657" w14:textId="77777777" w:rsidR="00A9380C" w:rsidRPr="006C43AC" w:rsidRDefault="00A9380C" w:rsidP="00A9380C">
      <w:pPr>
        <w:pStyle w:val="ListParagraph"/>
        <w:numPr>
          <w:ilvl w:val="0"/>
          <w:numId w:val="22"/>
        </w:numPr>
        <w:rPr>
          <w:rFonts w:ascii="Arial" w:hAnsi="Arial" w:cs="Arial"/>
          <w:sz w:val="22"/>
          <w:szCs w:val="22"/>
        </w:rPr>
      </w:pPr>
      <w:r w:rsidRPr="006C43AC">
        <w:rPr>
          <w:rFonts w:ascii="Arial" w:hAnsi="Arial" w:cs="Arial"/>
          <w:sz w:val="22"/>
          <w:szCs w:val="22"/>
        </w:rPr>
        <w:t>(45%) Analysis</w:t>
      </w:r>
    </w:p>
    <w:p w14:paraId="3276B91F"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Descriptions of the dataset</w:t>
      </w:r>
    </w:p>
    <w:p w14:paraId="0FA8BB39"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Development of appropriate hypotheses for the analysis</w:t>
      </w:r>
    </w:p>
    <w:p w14:paraId="57232ED5"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Selection (and justification) of appropriate techniques to perform the analysis</w:t>
      </w:r>
    </w:p>
    <w:p w14:paraId="7BC872E6"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Selection (and justification) of appropriate techniques to present the results of the analysis.</w:t>
      </w:r>
    </w:p>
    <w:p w14:paraId="53ECD35F" w14:textId="77777777" w:rsidR="00A9380C" w:rsidRPr="006C43AC" w:rsidRDefault="00A9380C" w:rsidP="00A9380C">
      <w:pPr>
        <w:pStyle w:val="ListParagraph"/>
        <w:numPr>
          <w:ilvl w:val="0"/>
          <w:numId w:val="22"/>
        </w:numPr>
        <w:jc w:val="both"/>
        <w:rPr>
          <w:rFonts w:ascii="Arial" w:hAnsi="Arial" w:cs="Arial"/>
          <w:sz w:val="22"/>
          <w:szCs w:val="22"/>
        </w:rPr>
      </w:pPr>
      <w:r w:rsidRPr="006C43AC">
        <w:rPr>
          <w:rFonts w:ascii="Arial" w:hAnsi="Arial" w:cs="Arial"/>
          <w:sz w:val="22"/>
          <w:szCs w:val="22"/>
        </w:rPr>
        <w:t>(45%) Practical Application and Deployment</w:t>
      </w:r>
    </w:p>
    <w:p w14:paraId="3F75BA0E"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Application of selected analysis techniques</w:t>
      </w:r>
    </w:p>
    <w:p w14:paraId="226F7D0F"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Interpretation of the results of the analyses</w:t>
      </w:r>
    </w:p>
    <w:p w14:paraId="2A1D775A"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Presentation of the results in both textural and, where appropriate, diagrammatical form.</w:t>
      </w:r>
    </w:p>
    <w:p w14:paraId="47787570" w14:textId="77777777" w:rsidR="00A9380C" w:rsidRPr="006C43AC" w:rsidRDefault="00A9380C" w:rsidP="00A9380C">
      <w:pPr>
        <w:pStyle w:val="ListParagraph"/>
        <w:numPr>
          <w:ilvl w:val="0"/>
          <w:numId w:val="22"/>
        </w:numPr>
        <w:jc w:val="both"/>
        <w:rPr>
          <w:rFonts w:ascii="Arial" w:hAnsi="Arial" w:cs="Arial"/>
          <w:sz w:val="22"/>
          <w:szCs w:val="22"/>
        </w:rPr>
      </w:pPr>
      <w:r w:rsidRPr="006C43AC">
        <w:rPr>
          <w:rFonts w:ascii="Arial" w:hAnsi="Arial" w:cs="Arial"/>
          <w:sz w:val="22"/>
          <w:szCs w:val="22"/>
        </w:rPr>
        <w:t>(10%) Skills for Professional Practice</w:t>
      </w:r>
    </w:p>
    <w:p w14:paraId="733E16F0"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Presentation of the paper in an appropriate professional format</w:t>
      </w:r>
    </w:p>
    <w:p w14:paraId="3002D971"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Correct use of technical English</w:t>
      </w:r>
    </w:p>
    <w:p w14:paraId="785C9F63" w14:textId="77777777" w:rsidR="00A9380C" w:rsidRPr="006C43AC" w:rsidRDefault="00A9380C" w:rsidP="00A9380C">
      <w:pPr>
        <w:pStyle w:val="ListParagraph"/>
        <w:numPr>
          <w:ilvl w:val="1"/>
          <w:numId w:val="22"/>
        </w:numPr>
        <w:jc w:val="both"/>
        <w:rPr>
          <w:rFonts w:ascii="Arial" w:hAnsi="Arial" w:cs="Arial"/>
          <w:sz w:val="22"/>
          <w:szCs w:val="22"/>
        </w:rPr>
      </w:pPr>
      <w:r w:rsidRPr="006C43AC">
        <w:rPr>
          <w:rFonts w:ascii="Arial" w:hAnsi="Arial" w:cs="Arial"/>
          <w:sz w:val="22"/>
          <w:szCs w:val="22"/>
        </w:rPr>
        <w:t>Suitable labelling and referencing strategies.</w:t>
      </w:r>
    </w:p>
    <w:p w14:paraId="145B82EB" w14:textId="77777777" w:rsidR="00A9380C" w:rsidRPr="00116C2E" w:rsidRDefault="00A9380C" w:rsidP="00A9380C">
      <w:pPr>
        <w:jc w:val="both"/>
        <w:rPr>
          <w:rFonts w:ascii="Arial" w:hAnsi="Arial" w:cs="Arial"/>
          <w:sz w:val="22"/>
          <w:szCs w:val="22"/>
        </w:rPr>
      </w:pPr>
    </w:p>
    <w:p w14:paraId="15BA1EDB" w14:textId="77777777" w:rsidR="00A9380C" w:rsidRPr="00A9380C" w:rsidRDefault="00A9380C" w:rsidP="00A9380C">
      <w:pPr>
        <w:jc w:val="both"/>
        <w:rPr>
          <w:rFonts w:ascii="Arial" w:hAnsi="Arial" w:cs="Arial"/>
          <w:b/>
          <w:bCs/>
          <w:sz w:val="22"/>
          <w:szCs w:val="22"/>
          <w:u w:val="single"/>
        </w:rPr>
      </w:pPr>
      <w:r w:rsidRPr="00A9380C">
        <w:rPr>
          <w:rFonts w:ascii="Arial" w:hAnsi="Arial" w:cs="Arial"/>
          <w:b/>
          <w:bCs/>
          <w:sz w:val="22"/>
          <w:szCs w:val="22"/>
          <w:u w:val="single"/>
        </w:rPr>
        <w:t>WHAT YOU SHOULD SUBMIT</w:t>
      </w:r>
    </w:p>
    <w:p w14:paraId="203E74DA" w14:textId="77777777" w:rsidR="00A9380C" w:rsidRPr="00116C2E" w:rsidRDefault="00A9380C" w:rsidP="00A9380C">
      <w:pPr>
        <w:jc w:val="both"/>
        <w:rPr>
          <w:rFonts w:ascii="Arial" w:hAnsi="Arial" w:cs="Arial"/>
          <w:sz w:val="22"/>
          <w:szCs w:val="22"/>
        </w:rPr>
      </w:pPr>
    </w:p>
    <w:p w14:paraId="1287731D" w14:textId="17159901" w:rsidR="00152E9D" w:rsidRPr="00A406E5" w:rsidRDefault="00A9380C" w:rsidP="00A9380C">
      <w:pPr>
        <w:ind w:left="720"/>
        <w:rPr>
          <w:rFonts w:ascii="Arial" w:hAnsi="Arial" w:cs="Arial"/>
          <w:sz w:val="24"/>
          <w:szCs w:val="24"/>
        </w:rPr>
      </w:pPr>
      <w:r w:rsidRPr="00116C2E">
        <w:rPr>
          <w:rFonts w:ascii="Arial" w:hAnsi="Arial" w:cs="Arial"/>
          <w:sz w:val="22"/>
          <w:szCs w:val="22"/>
        </w:rPr>
        <w:t xml:space="preserve">The paper </w:t>
      </w:r>
      <w:r w:rsidRPr="006C43AC">
        <w:rPr>
          <w:rFonts w:ascii="Arial" w:hAnsi="Arial" w:cs="Arial"/>
          <w:b/>
          <w:bCs/>
          <w:sz w:val="22"/>
          <w:szCs w:val="22"/>
        </w:rPr>
        <w:t xml:space="preserve">(but not the assignment specification) </w:t>
      </w:r>
      <w:r w:rsidRPr="00116C2E">
        <w:rPr>
          <w:rFonts w:ascii="Arial" w:hAnsi="Arial" w:cs="Arial"/>
          <w:sz w:val="22"/>
          <w:szCs w:val="22"/>
        </w:rPr>
        <w:t>should be submitted via Turnitin.</w:t>
      </w: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1C92B43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9961D9">
        <w:rPr>
          <w:rFonts w:ascii="Arial" w:hAnsi="Arial" w:cs="Arial"/>
          <w:b/>
          <w:sz w:val="22"/>
          <w:szCs w:val="22"/>
        </w:rPr>
        <w:t xml:space="preserve"> (10 marks)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9961D9" w:rsidRDefault="008042F0" w:rsidP="00C01A3F">
      <w:pPr>
        <w:jc w:val="both"/>
        <w:rPr>
          <w:rFonts w:ascii="Arial" w:hAnsi="Arial" w:cs="Arial"/>
          <w:i/>
          <w:sz w:val="22"/>
          <w:szCs w:val="22"/>
          <w:u w:val="single"/>
        </w:rPr>
      </w:pPr>
      <w:r w:rsidRPr="009961D9">
        <w:rPr>
          <w:rFonts w:ascii="Arial" w:hAnsi="Arial" w:cs="Arial"/>
          <w:b/>
          <w:i/>
          <w:sz w:val="22"/>
          <w:szCs w:val="22"/>
          <w:u w:val="single"/>
        </w:rPr>
        <w:t>Guidance</w:t>
      </w:r>
      <w:r w:rsidR="00C01A3F" w:rsidRPr="009961D9">
        <w:rPr>
          <w:rFonts w:ascii="Arial" w:hAnsi="Arial" w:cs="Arial"/>
          <w:b/>
          <w:i/>
          <w:sz w:val="22"/>
          <w:szCs w:val="22"/>
          <w:u w:val="single"/>
        </w:rPr>
        <w:t xml:space="preserve"> specific to this </w:t>
      </w:r>
      <w:r w:rsidR="00E27F15" w:rsidRPr="009961D9">
        <w:rPr>
          <w:rFonts w:ascii="Arial" w:hAnsi="Arial" w:cs="Arial"/>
          <w:b/>
          <w:i/>
          <w:sz w:val="22"/>
          <w:szCs w:val="22"/>
          <w:u w:val="single"/>
        </w:rPr>
        <w:t>assessment</w:t>
      </w:r>
      <w:r w:rsidR="00C01A3F" w:rsidRPr="009961D9">
        <w:rPr>
          <w:rFonts w:ascii="Arial" w:hAnsi="Arial" w:cs="Arial"/>
          <w:b/>
          <w:i/>
          <w:sz w:val="22"/>
          <w:szCs w:val="22"/>
          <w:u w:val="single"/>
        </w:rPr>
        <w:t>:</w:t>
      </w:r>
      <w:r w:rsidR="00C01A3F" w:rsidRPr="009961D9">
        <w:rPr>
          <w:rFonts w:ascii="Arial" w:hAnsi="Arial" w:cs="Arial"/>
          <w:i/>
          <w:sz w:val="22"/>
          <w:szCs w:val="22"/>
          <w:u w:val="single"/>
        </w:rPr>
        <w:t xml:space="preserve"> </w:t>
      </w:r>
    </w:p>
    <w:p w14:paraId="0356D752" w14:textId="04CA8E6B" w:rsidR="00C01A3F" w:rsidRPr="009961D9" w:rsidRDefault="009961D9" w:rsidP="00D22D9C">
      <w:pPr>
        <w:jc w:val="both"/>
        <w:rPr>
          <w:rFonts w:ascii="Arial" w:hAnsi="Arial" w:cs="Arial"/>
          <w:b/>
          <w:bCs/>
          <w:sz w:val="22"/>
          <w:szCs w:val="22"/>
        </w:rPr>
      </w:pPr>
      <w:r w:rsidRPr="009961D9">
        <w:rPr>
          <w:rFonts w:ascii="Arial" w:hAnsi="Arial" w:cs="Arial"/>
          <w:b/>
          <w:bCs/>
          <w:i/>
          <w:sz w:val="22"/>
          <w:szCs w:val="22"/>
        </w:rPr>
        <w:t>Whilst this is a practical assignment, it is still required that you show understanding through literature and that the literature is referenced. An appropriate number of references for this would be 5 to 10.</w:t>
      </w:r>
    </w:p>
    <w:p w14:paraId="358F0CF4" w14:textId="77777777" w:rsidR="00D22D9C" w:rsidRPr="00A406E5" w:rsidRDefault="00D22D9C" w:rsidP="00D22D9C">
      <w:pPr>
        <w:jc w:val="both"/>
        <w:rPr>
          <w:rFonts w:ascii="Arial" w:hAnsi="Arial" w:cs="Arial"/>
          <w:sz w:val="22"/>
          <w:szCs w:val="22"/>
        </w:rPr>
      </w:pPr>
    </w:p>
    <w:p w14:paraId="4BF0ADE7" w14:textId="3C648B3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9961D9">
        <w:rPr>
          <w:rFonts w:ascii="Arial" w:hAnsi="Arial" w:cs="Arial"/>
          <w:b/>
          <w:sz w:val="22"/>
          <w:szCs w:val="22"/>
        </w:rPr>
        <w:t xml:space="preserve"> (30 marks)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9961D9" w:rsidRDefault="008042F0" w:rsidP="00C01A3F">
      <w:pPr>
        <w:jc w:val="both"/>
        <w:rPr>
          <w:rFonts w:ascii="Arial" w:hAnsi="Arial" w:cs="Arial"/>
          <w:i/>
          <w:sz w:val="22"/>
          <w:szCs w:val="22"/>
          <w:u w:val="single"/>
        </w:rPr>
      </w:pPr>
      <w:r w:rsidRPr="009961D9">
        <w:rPr>
          <w:rFonts w:ascii="Arial" w:hAnsi="Arial" w:cs="Arial"/>
          <w:b/>
          <w:i/>
          <w:sz w:val="22"/>
          <w:szCs w:val="22"/>
          <w:u w:val="single"/>
        </w:rPr>
        <w:t xml:space="preserve">Guidance </w:t>
      </w:r>
      <w:r w:rsidR="00C01A3F" w:rsidRPr="009961D9">
        <w:rPr>
          <w:rFonts w:ascii="Arial" w:hAnsi="Arial" w:cs="Arial"/>
          <w:b/>
          <w:i/>
          <w:sz w:val="22"/>
          <w:szCs w:val="22"/>
          <w:u w:val="single"/>
        </w:rPr>
        <w:t xml:space="preserve">specific to this </w:t>
      </w:r>
      <w:r w:rsidR="00E27F15" w:rsidRPr="009961D9">
        <w:rPr>
          <w:rFonts w:ascii="Arial" w:hAnsi="Arial" w:cs="Arial"/>
          <w:b/>
          <w:i/>
          <w:sz w:val="22"/>
          <w:szCs w:val="22"/>
          <w:u w:val="single"/>
        </w:rPr>
        <w:t>assessment</w:t>
      </w:r>
      <w:r w:rsidR="00C01A3F" w:rsidRPr="009961D9">
        <w:rPr>
          <w:rFonts w:ascii="Arial" w:hAnsi="Arial" w:cs="Arial"/>
          <w:b/>
          <w:i/>
          <w:sz w:val="22"/>
          <w:szCs w:val="22"/>
          <w:u w:val="single"/>
        </w:rPr>
        <w:t>:</w:t>
      </w:r>
      <w:r w:rsidR="00C01A3F" w:rsidRPr="009961D9">
        <w:rPr>
          <w:rFonts w:ascii="Arial" w:hAnsi="Arial" w:cs="Arial"/>
          <w:i/>
          <w:sz w:val="22"/>
          <w:szCs w:val="22"/>
          <w:u w:val="single"/>
        </w:rPr>
        <w:t xml:space="preserve"> </w:t>
      </w:r>
    </w:p>
    <w:p w14:paraId="1690C509" w14:textId="4490A605" w:rsidR="00D22D9C" w:rsidRPr="009961D9" w:rsidRDefault="009961D9" w:rsidP="00D22D9C">
      <w:pPr>
        <w:jc w:val="both"/>
        <w:rPr>
          <w:rFonts w:ascii="Arial" w:hAnsi="Arial" w:cs="Arial"/>
          <w:b/>
          <w:bCs/>
          <w:sz w:val="22"/>
          <w:szCs w:val="22"/>
        </w:rPr>
      </w:pPr>
      <w:r w:rsidRPr="009961D9">
        <w:rPr>
          <w:rFonts w:ascii="Arial" w:hAnsi="Arial" w:cs="Arial"/>
          <w:b/>
          <w:bCs/>
          <w:i/>
          <w:sz w:val="22"/>
          <w:szCs w:val="22"/>
        </w:rPr>
        <w:t>Whilst this is a practical assignment, it is still required that you show understanding through literature and that the literature. This should be demonstrated through explanations of techniques used within statistics and data analysis.</w:t>
      </w:r>
    </w:p>
    <w:p w14:paraId="4AE39953" w14:textId="77777777" w:rsidR="00D22D9C" w:rsidRPr="00A406E5" w:rsidRDefault="00D22D9C" w:rsidP="00D22D9C">
      <w:pPr>
        <w:jc w:val="both"/>
        <w:rPr>
          <w:rFonts w:ascii="Arial" w:hAnsi="Arial" w:cs="Arial"/>
          <w:b/>
          <w:sz w:val="22"/>
          <w:szCs w:val="22"/>
        </w:rPr>
      </w:pPr>
    </w:p>
    <w:p w14:paraId="187DE1B1" w14:textId="4659B70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9961D9">
        <w:rPr>
          <w:rFonts w:ascii="Arial" w:hAnsi="Arial" w:cs="Arial"/>
          <w:b/>
          <w:sz w:val="22"/>
          <w:szCs w:val="22"/>
        </w:rPr>
        <w:t xml:space="preserve"> (30 marks)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9961D9" w:rsidRDefault="008042F0" w:rsidP="00C01A3F">
      <w:pPr>
        <w:jc w:val="both"/>
        <w:rPr>
          <w:rFonts w:ascii="Arial" w:hAnsi="Arial" w:cs="Arial"/>
          <w:i/>
          <w:sz w:val="22"/>
          <w:szCs w:val="22"/>
          <w:u w:val="single"/>
        </w:rPr>
      </w:pPr>
      <w:r w:rsidRPr="009961D9">
        <w:rPr>
          <w:rFonts w:ascii="Arial" w:hAnsi="Arial" w:cs="Arial"/>
          <w:b/>
          <w:i/>
          <w:sz w:val="22"/>
          <w:szCs w:val="22"/>
          <w:u w:val="single"/>
        </w:rPr>
        <w:t xml:space="preserve">Guidance </w:t>
      </w:r>
      <w:r w:rsidR="00C01A3F" w:rsidRPr="009961D9">
        <w:rPr>
          <w:rFonts w:ascii="Arial" w:hAnsi="Arial" w:cs="Arial"/>
          <w:b/>
          <w:i/>
          <w:sz w:val="22"/>
          <w:szCs w:val="22"/>
          <w:u w:val="single"/>
        </w:rPr>
        <w:t xml:space="preserve">specific to this </w:t>
      </w:r>
      <w:r w:rsidR="00E27F15" w:rsidRPr="009961D9">
        <w:rPr>
          <w:rFonts w:ascii="Arial" w:hAnsi="Arial" w:cs="Arial"/>
          <w:b/>
          <w:i/>
          <w:sz w:val="22"/>
          <w:szCs w:val="22"/>
          <w:u w:val="single"/>
        </w:rPr>
        <w:t>assessment</w:t>
      </w:r>
      <w:r w:rsidR="00C01A3F" w:rsidRPr="009961D9">
        <w:rPr>
          <w:rFonts w:ascii="Arial" w:hAnsi="Arial" w:cs="Arial"/>
          <w:b/>
          <w:i/>
          <w:sz w:val="22"/>
          <w:szCs w:val="22"/>
          <w:u w:val="single"/>
        </w:rPr>
        <w:t>:</w:t>
      </w:r>
      <w:r w:rsidR="00C01A3F" w:rsidRPr="009961D9">
        <w:rPr>
          <w:rFonts w:ascii="Arial" w:hAnsi="Arial" w:cs="Arial"/>
          <w:i/>
          <w:sz w:val="22"/>
          <w:szCs w:val="22"/>
          <w:u w:val="single"/>
        </w:rPr>
        <w:t xml:space="preserve"> </w:t>
      </w:r>
    </w:p>
    <w:p w14:paraId="612DD759" w14:textId="7C345D5C" w:rsidR="00C01A3F" w:rsidRPr="009961D9" w:rsidRDefault="009961D9" w:rsidP="00D22D9C">
      <w:pPr>
        <w:jc w:val="both"/>
        <w:rPr>
          <w:rFonts w:ascii="Arial" w:hAnsi="Arial" w:cs="Arial"/>
          <w:b/>
          <w:bCs/>
          <w:sz w:val="22"/>
          <w:szCs w:val="22"/>
        </w:rPr>
      </w:pPr>
      <w:r w:rsidRPr="009961D9">
        <w:rPr>
          <w:rFonts w:ascii="Arial" w:hAnsi="Arial" w:cs="Arial"/>
          <w:b/>
          <w:bCs/>
          <w:i/>
          <w:sz w:val="22"/>
          <w:szCs w:val="22"/>
        </w:rPr>
        <w:t>Make sure you provide justification for your choice of analysis techniques, e.g. why you chose the techniques you have. Also remember to provide descriptive statistics for your dataset.</w:t>
      </w:r>
    </w:p>
    <w:p w14:paraId="36AB56C9" w14:textId="77777777" w:rsidR="00D22D9C" w:rsidRPr="00A406E5" w:rsidRDefault="00D22D9C" w:rsidP="00D22D9C">
      <w:pPr>
        <w:jc w:val="both"/>
        <w:rPr>
          <w:rFonts w:ascii="Arial" w:hAnsi="Arial" w:cs="Arial"/>
          <w:b/>
          <w:sz w:val="22"/>
          <w:szCs w:val="22"/>
        </w:rPr>
      </w:pPr>
    </w:p>
    <w:p w14:paraId="662D349C" w14:textId="74D701D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9961D9">
        <w:rPr>
          <w:rFonts w:ascii="Arial" w:hAnsi="Arial" w:cs="Arial"/>
          <w:b/>
          <w:sz w:val="22"/>
          <w:szCs w:val="22"/>
        </w:rPr>
        <w:t xml:space="preserve"> (20 marks)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9961D9" w:rsidRDefault="008042F0" w:rsidP="00C01A3F">
      <w:pPr>
        <w:jc w:val="both"/>
        <w:rPr>
          <w:rFonts w:ascii="Arial" w:hAnsi="Arial" w:cs="Arial"/>
          <w:i/>
          <w:sz w:val="22"/>
          <w:szCs w:val="22"/>
          <w:u w:val="single"/>
        </w:rPr>
      </w:pPr>
      <w:r w:rsidRPr="009961D9">
        <w:rPr>
          <w:rFonts w:ascii="Arial" w:hAnsi="Arial" w:cs="Arial"/>
          <w:b/>
          <w:i/>
          <w:sz w:val="22"/>
          <w:szCs w:val="22"/>
          <w:u w:val="single"/>
        </w:rPr>
        <w:t xml:space="preserve">Guidance </w:t>
      </w:r>
      <w:r w:rsidR="00C01A3F" w:rsidRPr="009961D9">
        <w:rPr>
          <w:rFonts w:ascii="Arial" w:hAnsi="Arial" w:cs="Arial"/>
          <w:b/>
          <w:i/>
          <w:sz w:val="22"/>
          <w:szCs w:val="22"/>
          <w:u w:val="single"/>
        </w:rPr>
        <w:t xml:space="preserve">specific to this </w:t>
      </w:r>
      <w:r w:rsidR="00E27F15" w:rsidRPr="009961D9">
        <w:rPr>
          <w:rFonts w:ascii="Arial" w:hAnsi="Arial" w:cs="Arial"/>
          <w:b/>
          <w:i/>
          <w:sz w:val="22"/>
          <w:szCs w:val="22"/>
          <w:u w:val="single"/>
        </w:rPr>
        <w:t>assessment</w:t>
      </w:r>
      <w:r w:rsidR="00C01A3F" w:rsidRPr="009961D9">
        <w:rPr>
          <w:rFonts w:ascii="Arial" w:hAnsi="Arial" w:cs="Arial"/>
          <w:b/>
          <w:i/>
          <w:sz w:val="22"/>
          <w:szCs w:val="22"/>
          <w:u w:val="single"/>
        </w:rPr>
        <w:t>:</w:t>
      </w:r>
      <w:r w:rsidR="00C01A3F" w:rsidRPr="009961D9">
        <w:rPr>
          <w:rFonts w:ascii="Arial" w:hAnsi="Arial" w:cs="Arial"/>
          <w:i/>
          <w:sz w:val="22"/>
          <w:szCs w:val="22"/>
          <w:u w:val="single"/>
        </w:rPr>
        <w:t xml:space="preserve"> </w:t>
      </w:r>
    </w:p>
    <w:p w14:paraId="5EFA3F1B" w14:textId="353C0270" w:rsidR="00C01A3F" w:rsidRPr="009961D9" w:rsidRDefault="009961D9" w:rsidP="00D22D9C">
      <w:pPr>
        <w:jc w:val="both"/>
        <w:rPr>
          <w:rFonts w:ascii="Arial" w:hAnsi="Arial" w:cs="Arial"/>
          <w:b/>
          <w:bCs/>
          <w:sz w:val="22"/>
          <w:szCs w:val="22"/>
        </w:rPr>
      </w:pPr>
      <w:r w:rsidRPr="009961D9">
        <w:rPr>
          <w:rFonts w:ascii="Arial" w:hAnsi="Arial" w:cs="Arial"/>
          <w:b/>
          <w:bCs/>
          <w:i/>
          <w:sz w:val="22"/>
          <w:szCs w:val="22"/>
        </w:rPr>
        <w:t>Ensure you define a hypothesis / null hypothesis, and then accept or reject it based on the outcome of the analysis. Use graphics and tables where appropriate to illustrate your analysis.</w:t>
      </w:r>
    </w:p>
    <w:p w14:paraId="4153E160" w14:textId="77777777" w:rsidR="008566E5" w:rsidRPr="00A406E5" w:rsidRDefault="008566E5" w:rsidP="00D22D9C">
      <w:pPr>
        <w:jc w:val="both"/>
        <w:rPr>
          <w:rFonts w:ascii="Arial" w:hAnsi="Arial" w:cs="Arial"/>
          <w:sz w:val="22"/>
          <w:szCs w:val="22"/>
        </w:rPr>
      </w:pPr>
    </w:p>
    <w:p w14:paraId="49F9EF4C" w14:textId="2B26D4E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9961D9">
        <w:rPr>
          <w:rFonts w:ascii="Arial" w:hAnsi="Arial" w:cs="Arial"/>
          <w:b/>
          <w:sz w:val="22"/>
          <w:szCs w:val="22"/>
        </w:rPr>
        <w:t>(10 marks)</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9961D9" w:rsidRDefault="008042F0" w:rsidP="00C01A3F">
      <w:pPr>
        <w:jc w:val="both"/>
        <w:rPr>
          <w:rFonts w:ascii="Arial" w:hAnsi="Arial" w:cs="Arial"/>
          <w:i/>
          <w:sz w:val="22"/>
          <w:szCs w:val="22"/>
          <w:u w:val="single"/>
        </w:rPr>
      </w:pPr>
      <w:r w:rsidRPr="009961D9">
        <w:rPr>
          <w:rFonts w:ascii="Arial" w:hAnsi="Arial" w:cs="Arial"/>
          <w:b/>
          <w:i/>
          <w:sz w:val="22"/>
          <w:szCs w:val="22"/>
          <w:u w:val="single"/>
        </w:rPr>
        <w:t xml:space="preserve">Guidance </w:t>
      </w:r>
      <w:r w:rsidR="00C01A3F" w:rsidRPr="009961D9">
        <w:rPr>
          <w:rFonts w:ascii="Arial" w:hAnsi="Arial" w:cs="Arial"/>
          <w:b/>
          <w:i/>
          <w:sz w:val="22"/>
          <w:szCs w:val="22"/>
          <w:u w:val="single"/>
        </w:rPr>
        <w:t xml:space="preserve">specific to this </w:t>
      </w:r>
      <w:r w:rsidR="00E27F15" w:rsidRPr="009961D9">
        <w:rPr>
          <w:rFonts w:ascii="Arial" w:hAnsi="Arial" w:cs="Arial"/>
          <w:b/>
          <w:i/>
          <w:sz w:val="22"/>
          <w:szCs w:val="22"/>
          <w:u w:val="single"/>
        </w:rPr>
        <w:t>assessment</w:t>
      </w:r>
      <w:r w:rsidR="00C01A3F" w:rsidRPr="009961D9">
        <w:rPr>
          <w:rFonts w:ascii="Arial" w:hAnsi="Arial" w:cs="Arial"/>
          <w:b/>
          <w:i/>
          <w:sz w:val="22"/>
          <w:szCs w:val="22"/>
          <w:u w:val="single"/>
        </w:rPr>
        <w:t>:</w:t>
      </w:r>
      <w:r w:rsidR="00C01A3F" w:rsidRPr="009961D9">
        <w:rPr>
          <w:rFonts w:ascii="Arial" w:hAnsi="Arial" w:cs="Arial"/>
          <w:i/>
          <w:sz w:val="22"/>
          <w:szCs w:val="22"/>
          <w:u w:val="single"/>
        </w:rPr>
        <w:t xml:space="preserve"> </w:t>
      </w:r>
    </w:p>
    <w:p w14:paraId="4F09134C" w14:textId="3288EC8F" w:rsidR="00C01A3F" w:rsidRPr="009961D9" w:rsidRDefault="009961D9" w:rsidP="00D22D9C">
      <w:pPr>
        <w:jc w:val="both"/>
        <w:rPr>
          <w:rFonts w:ascii="Arial" w:hAnsi="Arial" w:cs="Arial"/>
          <w:b/>
          <w:bCs/>
          <w:sz w:val="22"/>
          <w:szCs w:val="22"/>
        </w:rPr>
      </w:pPr>
      <w:r w:rsidRPr="009961D9">
        <w:rPr>
          <w:rFonts w:ascii="Arial" w:hAnsi="Arial" w:cs="Arial"/>
          <w:b/>
          <w:bCs/>
          <w:i/>
          <w:sz w:val="22"/>
          <w:szCs w:val="22"/>
        </w:rPr>
        <w:t>This is a short report so it does not need an abstract. Captions are important on any illustrations you use in your work. All references are required to follow IEEE format only (i.e. not Harvard or any other format).</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5A7B969" w:rsidR="00152E9D" w:rsidRPr="00A406E5" w:rsidRDefault="009961D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6413010" w:rsidR="00152E9D" w:rsidRPr="00A406E5" w:rsidRDefault="009961D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5990E9B3" w:rsidR="00152E9D" w:rsidRPr="00A406E5" w:rsidRDefault="009961D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4312C499" w:rsidR="00152E9D" w:rsidRPr="00A406E5" w:rsidRDefault="009961D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07DF66DB" w:rsidR="00152E9D" w:rsidRPr="00A406E5" w:rsidRDefault="009961D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983F0" w14:textId="77777777" w:rsidR="00822708" w:rsidRDefault="00822708">
      <w:r>
        <w:separator/>
      </w:r>
    </w:p>
  </w:endnote>
  <w:endnote w:type="continuationSeparator" w:id="0">
    <w:p w14:paraId="232AE88B" w14:textId="77777777" w:rsidR="00822708" w:rsidRDefault="008227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312A9" w14:textId="77777777" w:rsidR="00822708" w:rsidRDefault="00822708">
      <w:r>
        <w:separator/>
      </w:r>
    </w:p>
  </w:footnote>
  <w:footnote w:type="continuationSeparator" w:id="0">
    <w:p w14:paraId="0C123AD7" w14:textId="77777777" w:rsidR="00822708" w:rsidRDefault="008227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A57FD8"/>
    <w:multiLevelType w:val="hybridMultilevel"/>
    <w:tmpl w:val="BAAE38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5A6B47"/>
    <w:multiLevelType w:val="hybridMultilevel"/>
    <w:tmpl w:val="862CCB5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36BC1"/>
    <w:multiLevelType w:val="hybridMultilevel"/>
    <w:tmpl w:val="DE64210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FB6071"/>
    <w:multiLevelType w:val="hybridMultilevel"/>
    <w:tmpl w:val="290AF26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FF3341"/>
    <w:multiLevelType w:val="hybridMultilevel"/>
    <w:tmpl w:val="C4DE0FCE"/>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5059110">
    <w:abstractNumId w:val="3"/>
  </w:num>
  <w:num w:numId="2" w16cid:durableId="1189367096">
    <w:abstractNumId w:val="14"/>
  </w:num>
  <w:num w:numId="3" w16cid:durableId="522594147">
    <w:abstractNumId w:val="20"/>
  </w:num>
  <w:num w:numId="4" w16cid:durableId="1679189305">
    <w:abstractNumId w:val="16"/>
  </w:num>
  <w:num w:numId="5" w16cid:durableId="1356270182">
    <w:abstractNumId w:val="10"/>
  </w:num>
  <w:num w:numId="6" w16cid:durableId="493838803">
    <w:abstractNumId w:val="19"/>
  </w:num>
  <w:num w:numId="7" w16cid:durableId="1685862695">
    <w:abstractNumId w:val="4"/>
  </w:num>
  <w:num w:numId="8" w16cid:durableId="90704009">
    <w:abstractNumId w:val="18"/>
  </w:num>
  <w:num w:numId="9" w16cid:durableId="2097751403">
    <w:abstractNumId w:val="15"/>
  </w:num>
  <w:num w:numId="10" w16cid:durableId="214200195">
    <w:abstractNumId w:val="7"/>
  </w:num>
  <w:num w:numId="11" w16cid:durableId="307977519">
    <w:abstractNumId w:val="8"/>
  </w:num>
  <w:num w:numId="12" w16cid:durableId="1296906017">
    <w:abstractNumId w:val="12"/>
  </w:num>
  <w:num w:numId="13" w16cid:durableId="2059233432">
    <w:abstractNumId w:val="17"/>
  </w:num>
  <w:num w:numId="14" w16cid:durableId="354356693">
    <w:abstractNumId w:val="5"/>
  </w:num>
  <w:num w:numId="15" w16cid:durableId="871109064">
    <w:abstractNumId w:val="0"/>
  </w:num>
  <w:num w:numId="16" w16cid:durableId="1111121824">
    <w:abstractNumId w:val="9"/>
  </w:num>
  <w:num w:numId="17" w16cid:durableId="262956145">
    <w:abstractNumId w:val="1"/>
  </w:num>
  <w:num w:numId="18" w16cid:durableId="608464664">
    <w:abstractNumId w:val="21"/>
  </w:num>
  <w:num w:numId="19" w16cid:durableId="26490717">
    <w:abstractNumId w:val="11"/>
  </w:num>
  <w:num w:numId="20" w16cid:durableId="2036929138">
    <w:abstractNumId w:val="13"/>
  </w:num>
  <w:num w:numId="21" w16cid:durableId="1491402795">
    <w:abstractNumId w:val="2"/>
  </w:num>
  <w:num w:numId="22" w16cid:durableId="19835411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E6F1F"/>
    <w:rsid w:val="001F07EF"/>
    <w:rsid w:val="001F50B6"/>
    <w:rsid w:val="001F6D7A"/>
    <w:rsid w:val="002114EC"/>
    <w:rsid w:val="00224849"/>
    <w:rsid w:val="0022746E"/>
    <w:rsid w:val="00235F71"/>
    <w:rsid w:val="002444CA"/>
    <w:rsid w:val="0025403B"/>
    <w:rsid w:val="00260DE6"/>
    <w:rsid w:val="00273FEE"/>
    <w:rsid w:val="0028147B"/>
    <w:rsid w:val="0028204E"/>
    <w:rsid w:val="0028591B"/>
    <w:rsid w:val="002878BF"/>
    <w:rsid w:val="00291841"/>
    <w:rsid w:val="002C449B"/>
    <w:rsid w:val="002C6040"/>
    <w:rsid w:val="002C6DFE"/>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060DF"/>
    <w:rsid w:val="00423934"/>
    <w:rsid w:val="00426244"/>
    <w:rsid w:val="00451810"/>
    <w:rsid w:val="00470A38"/>
    <w:rsid w:val="00477880"/>
    <w:rsid w:val="004874DE"/>
    <w:rsid w:val="004A3F5A"/>
    <w:rsid w:val="004B5334"/>
    <w:rsid w:val="004B6C14"/>
    <w:rsid w:val="004C7EFB"/>
    <w:rsid w:val="004D5E9B"/>
    <w:rsid w:val="004D63D9"/>
    <w:rsid w:val="004E6585"/>
    <w:rsid w:val="004F38B4"/>
    <w:rsid w:val="0050249F"/>
    <w:rsid w:val="00524566"/>
    <w:rsid w:val="00527E60"/>
    <w:rsid w:val="00530BEF"/>
    <w:rsid w:val="0054119D"/>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5961"/>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2708"/>
    <w:rsid w:val="008310A0"/>
    <w:rsid w:val="00835D29"/>
    <w:rsid w:val="00842E7F"/>
    <w:rsid w:val="00852933"/>
    <w:rsid w:val="008566E5"/>
    <w:rsid w:val="008566FE"/>
    <w:rsid w:val="00865B46"/>
    <w:rsid w:val="00896134"/>
    <w:rsid w:val="008A62BC"/>
    <w:rsid w:val="008B43E7"/>
    <w:rsid w:val="008D2CFE"/>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961D9"/>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74A4B"/>
    <w:rsid w:val="00A83E4D"/>
    <w:rsid w:val="00A85BFE"/>
    <w:rsid w:val="00A9380C"/>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39BA"/>
    <w:rsid w:val="00C44A72"/>
    <w:rsid w:val="00C61FC2"/>
    <w:rsid w:val="00C705F9"/>
    <w:rsid w:val="00C80F0F"/>
    <w:rsid w:val="00C8667A"/>
    <w:rsid w:val="00C90F3B"/>
    <w:rsid w:val="00C93BCB"/>
    <w:rsid w:val="00CC241A"/>
    <w:rsid w:val="00CE4035"/>
    <w:rsid w:val="00CE51A0"/>
    <w:rsid w:val="00CE65AB"/>
    <w:rsid w:val="00CF4266"/>
    <w:rsid w:val="00D22D9C"/>
    <w:rsid w:val="00D241F1"/>
    <w:rsid w:val="00D275CB"/>
    <w:rsid w:val="00D30DFA"/>
    <w:rsid w:val="00D463A5"/>
    <w:rsid w:val="00D4710D"/>
    <w:rsid w:val="00D47D25"/>
    <w:rsid w:val="00D62ACD"/>
    <w:rsid w:val="00D74D9F"/>
    <w:rsid w:val="00D92A18"/>
    <w:rsid w:val="00DA36EE"/>
    <w:rsid w:val="00DB116D"/>
    <w:rsid w:val="00DD17CC"/>
    <w:rsid w:val="00DE217A"/>
    <w:rsid w:val="00DE67C2"/>
    <w:rsid w:val="00DF321B"/>
    <w:rsid w:val="00E230E0"/>
    <w:rsid w:val="00E27BD0"/>
    <w:rsid w:val="00E27F15"/>
    <w:rsid w:val="00E51AAC"/>
    <w:rsid w:val="00E66CC0"/>
    <w:rsid w:val="00E728A9"/>
    <w:rsid w:val="00E807D9"/>
    <w:rsid w:val="00EA0F4E"/>
    <w:rsid w:val="00EA295B"/>
    <w:rsid w:val="00EA3B9B"/>
    <w:rsid w:val="00EA6801"/>
    <w:rsid w:val="00EB4F96"/>
    <w:rsid w:val="00ED00A0"/>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6F5961"/>
    <w:rPr>
      <w:sz w:val="24"/>
    </w:rPr>
  </w:style>
  <w:style w:type="paragraph" w:customStyle="1" w:styleId="bullet">
    <w:name w:val="bullet"/>
    <w:link w:val="bulletChar"/>
    <w:rsid w:val="006F5961"/>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424515">
      <w:bodyDiv w:val="1"/>
      <w:marLeft w:val="0"/>
      <w:marRight w:val="0"/>
      <w:marTop w:val="0"/>
      <w:marBottom w:val="0"/>
      <w:divBdr>
        <w:top w:val="none" w:sz="0" w:space="0" w:color="auto"/>
        <w:left w:val="none" w:sz="0" w:space="0" w:color="auto"/>
        <w:bottom w:val="none" w:sz="0" w:space="0" w:color="auto"/>
        <w:right w:val="none" w:sz="0" w:space="0" w:color="auto"/>
      </w:divBdr>
    </w:div>
    <w:div w:id="31321652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008086">
      <w:bodyDiv w:val="1"/>
      <w:marLeft w:val="0"/>
      <w:marRight w:val="0"/>
      <w:marTop w:val="0"/>
      <w:marBottom w:val="0"/>
      <w:divBdr>
        <w:top w:val="none" w:sz="0" w:space="0" w:color="auto"/>
        <w:left w:val="none" w:sz="0" w:space="0" w:color="auto"/>
        <w:bottom w:val="none" w:sz="0" w:space="0" w:color="auto"/>
        <w:right w:val="none" w:sz="0" w:space="0" w:color="auto"/>
      </w:divBdr>
    </w:div>
    <w:div w:id="1243291413">
      <w:bodyDiv w:val="1"/>
      <w:marLeft w:val="0"/>
      <w:marRight w:val="0"/>
      <w:marTop w:val="0"/>
      <w:marBottom w:val="0"/>
      <w:divBdr>
        <w:top w:val="none" w:sz="0" w:space="0" w:color="auto"/>
        <w:left w:val="none" w:sz="0" w:space="0" w:color="auto"/>
        <w:bottom w:val="none" w:sz="0" w:space="0" w:color="auto"/>
        <w:right w:val="none" w:sz="0" w:space="0" w:color="auto"/>
      </w:divBdr>
    </w:div>
    <w:div w:id="14372845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9B8AAB04-75EA-4604-89A2-901CF969F4E5}"/>
</file>

<file path=customXml/itemProps2.xml><?xml version="1.0" encoding="utf-8"?>
<ds:datastoreItem xmlns:ds="http://schemas.openxmlformats.org/officeDocument/2006/customXml" ds:itemID="{D81AF469-00FD-4C13-B03B-967C52D7EAC1}"/>
</file>

<file path=customXml/itemProps3.xml><?xml version="1.0" encoding="utf-8"?>
<ds:datastoreItem xmlns:ds="http://schemas.openxmlformats.org/officeDocument/2006/customXml" ds:itemID="{DC86264B-337E-4E9A-9BED-7B9602FDDE2E}"/>
</file>

<file path=docProps/app.xml><?xml version="1.0" encoding="utf-8"?>
<Properties xmlns="http://schemas.openxmlformats.org/officeDocument/2006/extended-properties" xmlns:vt="http://schemas.openxmlformats.org/officeDocument/2006/docPropsVTypes">
  <Template>AssignFrm.dot</Template>
  <TotalTime>0</TotalTime>
  <Pages>1</Pages>
  <Words>3728</Words>
  <Characters>21255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24934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Mark Huntly</cp:lastModifiedBy>
  <cp:revision>7</cp:revision>
  <cp:lastPrinted>2014-10-10T07:42:00Z</cp:lastPrinted>
  <dcterms:created xsi:type="dcterms:W3CDTF">2025-07-01T10:45:00Z</dcterms:created>
  <dcterms:modified xsi:type="dcterms:W3CDTF">2025-07-02T15:03:00Z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