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3B0DA154" w:rsidR="00DB116D" w:rsidRPr="00456BF5" w:rsidRDefault="00DB116D" w:rsidP="00E51AAC">
            <w:pPr>
              <w:spacing w:before="120" w:after="120"/>
              <w:jc w:val="both"/>
              <w:rPr>
                <w:rFonts w:asciiTheme="majorHAnsi" w:hAnsiTheme="majorHAnsi" w:cstheme="majorHAnsi"/>
                <w:b/>
                <w:sz w:val="24"/>
                <w:szCs w:val="24"/>
              </w:rPr>
            </w:pP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72D1DFE1" w:rsidR="008F1308" w:rsidRPr="0094735A" w:rsidRDefault="0094735A" w:rsidP="00E51AAC">
            <w:pPr>
              <w:spacing w:before="120" w:after="120"/>
              <w:jc w:val="both"/>
              <w:rPr>
                <w:rFonts w:asciiTheme="majorHAnsi" w:hAnsiTheme="majorHAnsi" w:cstheme="majorHAnsi"/>
                <w:b/>
                <w:sz w:val="24"/>
                <w:szCs w:val="24"/>
              </w:rPr>
            </w:pPr>
            <w:r w:rsidRPr="0094735A">
              <w:rPr>
                <w:rFonts w:asciiTheme="majorHAnsi" w:hAnsiTheme="majorHAnsi" w:cstheme="majorHAnsi"/>
                <w:b/>
                <w:sz w:val="24"/>
                <w:szCs w:val="24"/>
              </w:rPr>
              <w:t>The Well-being of Future Generations (Wales) Act</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1DF08081" w:rsidR="00B84B5B" w:rsidRPr="00456BF5" w:rsidRDefault="00C456FE" w:rsidP="00152E9D">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BM</w:t>
            </w:r>
            <w:r w:rsidR="0094735A">
              <w:rPr>
                <w:rFonts w:asciiTheme="majorHAnsi" w:hAnsiTheme="majorHAnsi" w:cstheme="majorHAnsi"/>
                <w:b/>
                <w:sz w:val="24"/>
                <w:szCs w:val="24"/>
              </w:rPr>
              <w:t>FP7046</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3ECC8F96" w:rsidR="00B84B5B" w:rsidRPr="00456BF5" w:rsidRDefault="0094735A"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50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1832D33C" w:rsidR="0088365F" w:rsidRPr="00456BF5" w:rsidRDefault="0094735A" w:rsidP="0001249C">
            <w:pPr>
              <w:spacing w:before="120" w:after="120"/>
              <w:jc w:val="both"/>
              <w:rPr>
                <w:rFonts w:asciiTheme="majorHAnsi" w:hAnsiTheme="majorHAnsi" w:cstheme="majorHAnsi"/>
                <w:b/>
                <w:sz w:val="24"/>
                <w:szCs w:val="24"/>
              </w:rPr>
            </w:pPr>
            <w:r>
              <w:rPr>
                <w:rFonts w:asciiTheme="majorHAnsi" w:hAnsiTheme="majorHAnsi" w:cstheme="majorHAnsi"/>
                <w:b/>
                <w:sz w:val="24"/>
                <w:szCs w:val="24"/>
              </w:rPr>
              <w:t>Jessica Shore</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6871256D" w:rsidR="00DB116D" w:rsidRPr="00456BF5" w:rsidRDefault="000B424C" w:rsidP="0088365F">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94735A">
              <w:rPr>
                <w:rFonts w:asciiTheme="majorHAnsi" w:hAnsiTheme="majorHAnsi" w:cstheme="majorHAnsi"/>
                <w:b/>
                <w:sz w:val="24"/>
                <w:szCs w:val="24"/>
              </w:rPr>
              <w:t>Louise Emanuel</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21AB83EC" w:rsidR="00DB116D" w:rsidRPr="00456BF5" w:rsidRDefault="00B32665"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Report</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2AF169C7" w:rsidR="00DB116D" w:rsidRPr="00456BF5" w:rsidRDefault="005A55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2,</w:t>
            </w:r>
            <w:r w:rsidR="0094735A">
              <w:rPr>
                <w:rFonts w:asciiTheme="majorHAnsi" w:hAnsiTheme="majorHAnsi" w:cstheme="majorHAnsi"/>
                <w:b/>
                <w:sz w:val="24"/>
                <w:szCs w:val="24"/>
              </w:rPr>
              <w:t>500</w:t>
            </w:r>
            <w:r w:rsidR="00C456FE" w:rsidRPr="00456BF5">
              <w:rPr>
                <w:rFonts w:asciiTheme="majorHAnsi" w:hAnsiTheme="majorHAnsi" w:cstheme="majorHAnsi"/>
                <w:b/>
                <w:sz w:val="24"/>
                <w:szCs w:val="24"/>
              </w:rPr>
              <w:t xml:space="preserve"> words</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65965FCC" w:rsidR="00B84B5B" w:rsidRPr="00456BF5" w:rsidRDefault="0094735A"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2</w:t>
            </w:r>
            <w:r w:rsidRPr="0094735A">
              <w:rPr>
                <w:rFonts w:asciiTheme="majorHAnsi" w:hAnsiTheme="majorHAnsi" w:cstheme="majorHAnsi"/>
                <w:b/>
                <w:sz w:val="24"/>
                <w:szCs w:val="24"/>
                <w:vertAlign w:val="superscript"/>
              </w:rPr>
              <w:t>nd</w:t>
            </w:r>
            <w:r>
              <w:rPr>
                <w:rFonts w:asciiTheme="majorHAnsi" w:hAnsiTheme="majorHAnsi" w:cstheme="majorHAnsi"/>
                <w:b/>
                <w:sz w:val="24"/>
                <w:szCs w:val="24"/>
              </w:rPr>
              <w:t xml:space="preserve"> May 2023</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713545E0" w:rsidR="00B84B5B" w:rsidRPr="00456BF5" w:rsidRDefault="0094735A"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1</w:t>
            </w:r>
            <w:r w:rsidRPr="0094735A">
              <w:rPr>
                <w:rFonts w:asciiTheme="majorHAnsi" w:hAnsiTheme="majorHAnsi" w:cstheme="majorHAnsi"/>
                <w:b/>
                <w:sz w:val="24"/>
                <w:szCs w:val="24"/>
                <w:vertAlign w:val="superscript"/>
              </w:rPr>
              <w:t>st</w:t>
            </w:r>
            <w:r>
              <w:rPr>
                <w:rFonts w:asciiTheme="majorHAnsi" w:hAnsiTheme="majorHAnsi" w:cstheme="majorHAnsi"/>
                <w:b/>
                <w:sz w:val="24"/>
                <w:szCs w:val="24"/>
              </w:rPr>
              <w:t xml:space="preserve"> June 2023</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w:t>
            </w:r>
            <w:proofErr w:type="gramStart"/>
            <w:r w:rsidRPr="00456BF5">
              <w:rPr>
                <w:rFonts w:asciiTheme="majorHAnsi" w:hAnsiTheme="majorHAnsi" w:cstheme="majorHAnsi"/>
                <w:sz w:val="24"/>
                <w:szCs w:val="24"/>
              </w:rPr>
              <w:t>submission</w:t>
            </w:r>
            <w:proofErr w:type="gramEnd"/>
            <w:r w:rsidRPr="00456BF5">
              <w:rPr>
                <w:rFonts w:asciiTheme="majorHAnsi" w:hAnsiTheme="majorHAnsi" w:cstheme="majorHAnsi"/>
                <w:sz w:val="24"/>
                <w:szCs w:val="24"/>
              </w:rPr>
              <w:t xml:space="preserve">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proofErr w:type="gramStart"/>
            <w:r w:rsidRPr="00456BF5">
              <w:rPr>
                <w:rFonts w:asciiTheme="majorHAnsi" w:hAnsiTheme="majorHAnsi" w:cstheme="majorHAnsi"/>
                <w:sz w:val="24"/>
                <w:szCs w:val="24"/>
              </w:rPr>
              <w:t>cited</w:t>
            </w:r>
            <w:proofErr w:type="gramEnd"/>
            <w:r w:rsidRPr="00456BF5">
              <w:rPr>
                <w:rFonts w:asciiTheme="majorHAnsi" w:hAnsiTheme="majorHAnsi" w:cstheme="majorHAnsi"/>
                <w:sz w:val="24"/>
                <w:szCs w:val="24"/>
              </w:rPr>
              <w:t xml:space="preserve">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w:t>
            </w:r>
            <w:proofErr w:type="gramStart"/>
            <w:r w:rsidRPr="00456BF5">
              <w:rPr>
                <w:rFonts w:asciiTheme="majorHAnsi" w:hAnsiTheme="majorHAnsi" w:cstheme="majorHAnsi"/>
                <w:b/>
                <w:sz w:val="24"/>
                <w:szCs w:val="24"/>
              </w:rPr>
              <w:t>from</w:t>
            </w:r>
            <w:proofErr w:type="gramEnd"/>
            <w:r w:rsidRPr="00456BF5">
              <w:rPr>
                <w:rFonts w:asciiTheme="majorHAnsi" w:hAnsiTheme="majorHAnsi" w:cstheme="majorHAnsi"/>
                <w:b/>
                <w:sz w:val="24"/>
                <w:szCs w:val="24"/>
              </w:rPr>
              <w:t xml:space="preserve"> module syllabus)</w:t>
            </w:r>
          </w:p>
        </w:tc>
      </w:tr>
      <w:tr w:rsidR="00C01A3F" w:rsidRPr="00456BF5" w14:paraId="03B3A2D8" w14:textId="77777777" w:rsidTr="00A406E5">
        <w:tc>
          <w:tcPr>
            <w:tcW w:w="9747" w:type="dxa"/>
          </w:tcPr>
          <w:p w14:paraId="3B4D0B19" w14:textId="77777777" w:rsidR="0094735A" w:rsidRDefault="0094735A" w:rsidP="0094735A">
            <w:pPr>
              <w:rPr>
                <w:rFonts w:asciiTheme="majorHAnsi" w:hAnsiTheme="majorHAnsi" w:cstheme="majorHAnsi"/>
                <w:sz w:val="24"/>
                <w:szCs w:val="24"/>
              </w:rPr>
            </w:pPr>
            <w:r w:rsidRPr="0094735A">
              <w:rPr>
                <w:rFonts w:asciiTheme="majorHAnsi" w:hAnsiTheme="majorHAnsi" w:cstheme="majorHAnsi"/>
                <w:sz w:val="24"/>
                <w:szCs w:val="24"/>
              </w:rPr>
              <w:t xml:space="preserve">Upon the successful completion of this module, the student should be able to: </w:t>
            </w:r>
          </w:p>
          <w:p w14:paraId="0D796DE4" w14:textId="77777777" w:rsidR="0094735A" w:rsidRDefault="0094735A" w:rsidP="0094735A">
            <w:pPr>
              <w:rPr>
                <w:rFonts w:asciiTheme="majorHAnsi" w:hAnsiTheme="majorHAnsi" w:cstheme="majorHAnsi"/>
                <w:sz w:val="24"/>
                <w:szCs w:val="24"/>
              </w:rPr>
            </w:pPr>
          </w:p>
          <w:p w14:paraId="2033F10F" w14:textId="15AF9F28" w:rsidR="00C01A3F" w:rsidRPr="0094735A" w:rsidRDefault="0094735A" w:rsidP="0094735A">
            <w:pPr>
              <w:rPr>
                <w:rFonts w:asciiTheme="majorHAnsi" w:hAnsiTheme="majorHAnsi" w:cstheme="majorHAnsi"/>
                <w:sz w:val="24"/>
                <w:szCs w:val="24"/>
              </w:rPr>
            </w:pPr>
            <w:r w:rsidRPr="0094735A">
              <w:rPr>
                <w:rFonts w:asciiTheme="majorHAnsi" w:hAnsiTheme="majorHAnsi" w:cstheme="majorHAnsi"/>
                <w:sz w:val="24"/>
                <w:szCs w:val="24"/>
              </w:rPr>
              <w:t xml:space="preserve">create and implement a study based on the Act, resulting in a plan for its full or partial implementation in their </w:t>
            </w:r>
            <w:proofErr w:type="gramStart"/>
            <w:r w:rsidRPr="0094735A">
              <w:rPr>
                <w:rFonts w:asciiTheme="majorHAnsi" w:hAnsiTheme="majorHAnsi" w:cstheme="majorHAnsi"/>
                <w:sz w:val="24"/>
                <w:szCs w:val="24"/>
              </w:rPr>
              <w:t>workplace ;</w:t>
            </w:r>
            <w:proofErr w:type="gramEnd"/>
            <w:r w:rsidRPr="0094735A">
              <w:rPr>
                <w:rFonts w:asciiTheme="majorHAnsi" w:hAnsiTheme="majorHAnsi" w:cstheme="majorHAnsi"/>
                <w:sz w:val="24"/>
                <w:szCs w:val="24"/>
              </w:rPr>
              <w:t xml:space="preserve"> critically evaluate the actual or potential impact of applying their learning regarding the Act and the five ways of working, on improving their practice and performance. It’s contribution to the achievement of organisational well-being objectives and the national well-being goals; research, analyse and critically evaluate a range of theories and methodologies necessary for implementing relevant aspects of the Act, in their workplace</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5361FB6C" w14:textId="5CC840F8" w:rsidR="00456BF5" w:rsidRDefault="00456BF5" w:rsidP="00456BF5">
      <w:pPr>
        <w:jc w:val="both"/>
        <w:rPr>
          <w:rFonts w:asciiTheme="majorHAnsi" w:hAnsiTheme="majorHAnsi" w:cstheme="majorHAnsi"/>
          <w:b/>
          <w:sz w:val="24"/>
          <w:szCs w:val="24"/>
        </w:rPr>
      </w:pPr>
    </w:p>
    <w:p w14:paraId="0971522C" w14:textId="77777777" w:rsidR="007F24FC" w:rsidRDefault="007F24FC" w:rsidP="00456BF5">
      <w:pPr>
        <w:jc w:val="both"/>
        <w:rPr>
          <w:rFonts w:asciiTheme="majorHAnsi" w:hAnsiTheme="majorHAnsi" w:cstheme="majorHAnsi"/>
          <w:b/>
          <w:sz w:val="24"/>
          <w:szCs w:val="24"/>
        </w:rPr>
      </w:pPr>
    </w:p>
    <w:p w14:paraId="2E7D31F4" w14:textId="5B6A20EC" w:rsidR="007F24FC" w:rsidRPr="007F24FC" w:rsidRDefault="007F24FC" w:rsidP="007F24FC">
      <w:pPr>
        <w:pStyle w:val="Header"/>
        <w:rPr>
          <w:rFonts w:ascii="Arial" w:hAnsi="Arial" w:cs="Arial"/>
          <w:sz w:val="22"/>
          <w:szCs w:val="22"/>
        </w:rPr>
      </w:pPr>
    </w:p>
    <w:p w14:paraId="13F21ED5" w14:textId="354D4CE7" w:rsidR="007F24FC" w:rsidRPr="007F24FC" w:rsidRDefault="007F24FC" w:rsidP="007F24FC">
      <w:pPr>
        <w:pStyle w:val="Header"/>
        <w:rPr>
          <w:rFonts w:asciiTheme="majorHAnsi" w:hAnsiTheme="majorHAnsi" w:cstheme="majorHAnsi"/>
          <w:sz w:val="24"/>
          <w:szCs w:val="24"/>
        </w:rPr>
      </w:pPr>
      <w:r w:rsidRPr="007F24FC">
        <w:rPr>
          <w:rFonts w:asciiTheme="majorHAnsi" w:hAnsiTheme="majorHAnsi" w:cstheme="majorHAnsi"/>
          <w:sz w:val="24"/>
          <w:szCs w:val="24"/>
          <w:lang w:val="en-US"/>
        </w:rPr>
        <w:t xml:space="preserve">Prepare a report to your </w:t>
      </w:r>
      <w:proofErr w:type="spellStart"/>
      <w:r w:rsidRPr="007F24FC">
        <w:rPr>
          <w:rFonts w:asciiTheme="majorHAnsi" w:hAnsiTheme="majorHAnsi" w:cstheme="majorHAnsi"/>
          <w:sz w:val="24"/>
          <w:szCs w:val="24"/>
          <w:lang w:val="en-US"/>
        </w:rPr>
        <w:t>organi</w:t>
      </w:r>
      <w:r>
        <w:rPr>
          <w:rFonts w:asciiTheme="majorHAnsi" w:hAnsiTheme="majorHAnsi" w:cstheme="majorHAnsi"/>
          <w:sz w:val="24"/>
          <w:szCs w:val="24"/>
          <w:lang w:val="en-US"/>
        </w:rPr>
        <w:t>s</w:t>
      </w:r>
      <w:r w:rsidRPr="007F24FC">
        <w:rPr>
          <w:rFonts w:asciiTheme="majorHAnsi" w:hAnsiTheme="majorHAnsi" w:cstheme="majorHAnsi"/>
          <w:sz w:val="24"/>
          <w:szCs w:val="24"/>
          <w:lang w:val="en-US"/>
        </w:rPr>
        <w:t>ation</w:t>
      </w:r>
      <w:proofErr w:type="spellEnd"/>
      <w:r w:rsidRPr="007F24FC">
        <w:rPr>
          <w:rFonts w:asciiTheme="majorHAnsi" w:hAnsiTheme="majorHAnsi" w:cstheme="majorHAnsi"/>
          <w:sz w:val="24"/>
          <w:szCs w:val="24"/>
          <w:lang w:val="en-US"/>
        </w:rPr>
        <w:t xml:space="preserve"> outlining </w:t>
      </w:r>
      <w:r>
        <w:rPr>
          <w:rFonts w:asciiTheme="majorHAnsi" w:hAnsiTheme="majorHAnsi" w:cstheme="majorHAnsi"/>
          <w:sz w:val="24"/>
          <w:szCs w:val="24"/>
          <w:lang w:val="en-US"/>
        </w:rPr>
        <w:t>how the</w:t>
      </w:r>
      <w:r w:rsidRPr="007F24FC">
        <w:rPr>
          <w:rFonts w:asciiTheme="majorHAnsi" w:hAnsiTheme="majorHAnsi" w:cstheme="majorHAnsi"/>
          <w:sz w:val="24"/>
          <w:szCs w:val="24"/>
          <w:lang w:val="en-US"/>
        </w:rPr>
        <w:t xml:space="preserve"> act could have an impact</w:t>
      </w:r>
      <w:r>
        <w:rPr>
          <w:rFonts w:asciiTheme="majorHAnsi" w:hAnsiTheme="majorHAnsi" w:cstheme="majorHAnsi"/>
          <w:sz w:val="24"/>
          <w:szCs w:val="24"/>
          <w:lang w:val="en-US"/>
        </w:rPr>
        <w:t>.</w:t>
      </w:r>
      <w:r w:rsidRPr="007F24FC">
        <w:rPr>
          <w:rFonts w:asciiTheme="majorHAnsi" w:hAnsiTheme="majorHAnsi" w:cstheme="majorHAnsi"/>
          <w:sz w:val="24"/>
          <w:szCs w:val="24"/>
          <w:lang w:val="en-US"/>
        </w:rPr>
        <w:t xml:space="preserve"> Your report should include:</w:t>
      </w:r>
    </w:p>
    <w:p w14:paraId="4A9585E7" w14:textId="77777777"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A brief introduction and rationale to the act,</w:t>
      </w:r>
    </w:p>
    <w:p w14:paraId="653ED56B" w14:textId="067FA67E"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Benefits </w:t>
      </w:r>
      <w:r>
        <w:rPr>
          <w:rFonts w:asciiTheme="majorHAnsi" w:hAnsiTheme="majorHAnsi" w:cstheme="majorHAnsi"/>
          <w:sz w:val="24"/>
          <w:szCs w:val="24"/>
          <w:lang w:val="en-US"/>
        </w:rPr>
        <w:t xml:space="preserve">and barriers </w:t>
      </w:r>
    </w:p>
    <w:p w14:paraId="368E564B" w14:textId="718C0C30"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The expected </w:t>
      </w:r>
      <w:proofErr w:type="spellStart"/>
      <w:r w:rsidRPr="007F24FC">
        <w:rPr>
          <w:rFonts w:asciiTheme="majorHAnsi" w:hAnsiTheme="majorHAnsi" w:cstheme="majorHAnsi"/>
          <w:sz w:val="24"/>
          <w:szCs w:val="24"/>
          <w:lang w:val="en-US"/>
        </w:rPr>
        <w:t>measureable</w:t>
      </w:r>
      <w:proofErr w:type="spellEnd"/>
      <w:r w:rsidRPr="007F24FC">
        <w:rPr>
          <w:rFonts w:asciiTheme="majorHAnsi" w:hAnsiTheme="majorHAnsi" w:cstheme="majorHAnsi"/>
          <w:sz w:val="24"/>
          <w:szCs w:val="24"/>
          <w:lang w:val="en-US"/>
        </w:rPr>
        <w:t xml:space="preserve"> output of your proposal</w:t>
      </w:r>
    </w:p>
    <w:p w14:paraId="24BC7836" w14:textId="25A2B369" w:rsidR="007F24FC" w:rsidRPr="007F24FC" w:rsidRDefault="007F24FC" w:rsidP="007F24FC">
      <w:pPr>
        <w:pStyle w:val="Header"/>
        <w:numPr>
          <w:ilvl w:val="0"/>
          <w:numId w:val="25"/>
        </w:numPr>
        <w:rPr>
          <w:rFonts w:asciiTheme="majorHAnsi" w:hAnsiTheme="majorHAnsi" w:cstheme="majorHAnsi"/>
          <w:sz w:val="24"/>
          <w:szCs w:val="24"/>
        </w:rPr>
      </w:pPr>
      <w:r>
        <w:rPr>
          <w:rFonts w:asciiTheme="majorHAnsi" w:hAnsiTheme="majorHAnsi" w:cstheme="majorHAnsi"/>
          <w:sz w:val="24"/>
          <w:szCs w:val="24"/>
          <w:lang w:val="en-US"/>
        </w:rPr>
        <w:t xml:space="preserve">Implementation plan </w:t>
      </w:r>
    </w:p>
    <w:p w14:paraId="0D914EB8" w14:textId="54FB448D" w:rsidR="007F24FC" w:rsidRPr="007F24FC" w:rsidRDefault="007F24FC" w:rsidP="007F24FC">
      <w:pPr>
        <w:pStyle w:val="Header"/>
        <w:numPr>
          <w:ilvl w:val="0"/>
          <w:numId w:val="25"/>
        </w:numPr>
        <w:rPr>
          <w:rFonts w:asciiTheme="majorHAnsi" w:hAnsiTheme="majorHAnsi" w:cstheme="majorHAnsi"/>
          <w:sz w:val="24"/>
          <w:szCs w:val="24"/>
        </w:rPr>
      </w:pPr>
      <w:r w:rsidRPr="007F24FC">
        <w:rPr>
          <w:rFonts w:asciiTheme="majorHAnsi" w:hAnsiTheme="majorHAnsi" w:cstheme="majorHAnsi"/>
          <w:sz w:val="24"/>
          <w:szCs w:val="24"/>
          <w:lang w:val="en-US"/>
        </w:rPr>
        <w:t xml:space="preserve">Recommendations to the </w:t>
      </w:r>
      <w:proofErr w:type="spellStart"/>
      <w:r w:rsidRPr="007F24FC">
        <w:rPr>
          <w:rFonts w:asciiTheme="majorHAnsi" w:hAnsiTheme="majorHAnsi" w:cstheme="majorHAnsi"/>
          <w:sz w:val="24"/>
          <w:szCs w:val="24"/>
          <w:lang w:val="en-US"/>
        </w:rPr>
        <w:t>organi</w:t>
      </w:r>
      <w:r>
        <w:rPr>
          <w:rFonts w:asciiTheme="majorHAnsi" w:hAnsiTheme="majorHAnsi" w:cstheme="majorHAnsi"/>
          <w:sz w:val="24"/>
          <w:szCs w:val="24"/>
          <w:lang w:val="en-US"/>
        </w:rPr>
        <w:t>s</w:t>
      </w:r>
      <w:r w:rsidRPr="007F24FC">
        <w:rPr>
          <w:rFonts w:asciiTheme="majorHAnsi" w:hAnsiTheme="majorHAnsi" w:cstheme="majorHAnsi"/>
          <w:sz w:val="24"/>
          <w:szCs w:val="24"/>
          <w:lang w:val="en-US"/>
        </w:rPr>
        <w:t>ation</w:t>
      </w:r>
      <w:proofErr w:type="spellEnd"/>
      <w:r w:rsidRPr="007F24FC">
        <w:rPr>
          <w:rFonts w:asciiTheme="majorHAnsi" w:hAnsiTheme="majorHAnsi" w:cstheme="majorHAnsi"/>
          <w:sz w:val="24"/>
          <w:szCs w:val="24"/>
          <w:lang w:val="en-US"/>
        </w:rPr>
        <w:t xml:space="preserve"> to take the plan forward.</w:t>
      </w:r>
    </w:p>
    <w:p w14:paraId="4681C025" w14:textId="77777777" w:rsidR="007F24FC" w:rsidRPr="007F24FC" w:rsidRDefault="007F24FC" w:rsidP="007F24FC">
      <w:pPr>
        <w:pStyle w:val="Header"/>
        <w:ind w:left="720"/>
        <w:rPr>
          <w:rFonts w:asciiTheme="majorHAnsi" w:hAnsiTheme="majorHAnsi" w:cstheme="majorHAnsi"/>
          <w:sz w:val="24"/>
          <w:szCs w:val="24"/>
        </w:rPr>
      </w:pPr>
    </w:p>
    <w:p w14:paraId="1A85A9A9" w14:textId="77777777" w:rsidR="007F24FC" w:rsidRPr="007F24FC" w:rsidRDefault="007F24FC" w:rsidP="007F24FC">
      <w:pPr>
        <w:pStyle w:val="Header"/>
        <w:rPr>
          <w:rFonts w:asciiTheme="majorHAnsi" w:hAnsiTheme="majorHAnsi" w:cstheme="majorHAnsi"/>
          <w:sz w:val="24"/>
          <w:szCs w:val="24"/>
        </w:rPr>
      </w:pPr>
      <w:r w:rsidRPr="007F24FC">
        <w:rPr>
          <w:rFonts w:asciiTheme="majorHAnsi" w:hAnsiTheme="majorHAnsi" w:cstheme="majorHAnsi"/>
          <w:sz w:val="24"/>
          <w:szCs w:val="24"/>
          <w:lang w:val="en-US"/>
        </w:rPr>
        <w:t xml:space="preserve">Within your work you should a range of credible sources, </w:t>
      </w:r>
      <w:proofErr w:type="gramStart"/>
      <w:r w:rsidRPr="007F24FC">
        <w:rPr>
          <w:rFonts w:asciiTheme="majorHAnsi" w:hAnsiTheme="majorHAnsi" w:cstheme="majorHAnsi"/>
          <w:sz w:val="24"/>
          <w:szCs w:val="24"/>
          <w:lang w:val="en-US"/>
        </w:rPr>
        <w:t>theory</w:t>
      </w:r>
      <w:proofErr w:type="gramEnd"/>
      <w:r w:rsidRPr="007F24FC">
        <w:rPr>
          <w:rFonts w:asciiTheme="majorHAnsi" w:hAnsiTheme="majorHAnsi" w:cstheme="majorHAnsi"/>
          <w:sz w:val="24"/>
          <w:szCs w:val="24"/>
          <w:lang w:val="en-US"/>
        </w:rPr>
        <w:t xml:space="preserve"> and frameworks from the course materials </w:t>
      </w:r>
      <w:proofErr w:type="spellStart"/>
      <w:r w:rsidRPr="007F24FC">
        <w:rPr>
          <w:rFonts w:asciiTheme="majorHAnsi" w:hAnsiTheme="majorHAnsi" w:cstheme="majorHAnsi"/>
          <w:sz w:val="24"/>
          <w:szCs w:val="24"/>
          <w:lang w:val="en-US"/>
        </w:rPr>
        <w:t>aswell</w:t>
      </w:r>
      <w:proofErr w:type="spellEnd"/>
      <w:r w:rsidRPr="007F24FC">
        <w:rPr>
          <w:rFonts w:asciiTheme="majorHAnsi" w:hAnsiTheme="majorHAnsi" w:cstheme="majorHAnsi"/>
          <w:sz w:val="24"/>
          <w:szCs w:val="24"/>
          <w:lang w:val="en-US"/>
        </w:rPr>
        <w:t xml:space="preserve"> as your own independent research.</w:t>
      </w:r>
    </w:p>
    <w:p w14:paraId="0906C3E0" w14:textId="0ED0329B" w:rsidR="00456BF5" w:rsidRPr="007F24FC" w:rsidRDefault="00456BF5" w:rsidP="0094735A">
      <w:pPr>
        <w:pStyle w:val="Header"/>
        <w:tabs>
          <w:tab w:val="clear" w:pos="4153"/>
          <w:tab w:val="clear" w:pos="8306"/>
        </w:tabs>
        <w:rPr>
          <w:rFonts w:asciiTheme="majorHAnsi" w:hAnsiTheme="majorHAnsi" w:cstheme="majorHAnsi"/>
          <w:sz w:val="24"/>
          <w:szCs w:val="24"/>
        </w:rPr>
      </w:pPr>
    </w:p>
    <w:p w14:paraId="63951149" w14:textId="77777777" w:rsidR="00456BF5" w:rsidRPr="007F24FC" w:rsidRDefault="00456BF5" w:rsidP="00456BF5">
      <w:pPr>
        <w:jc w:val="both"/>
        <w:rPr>
          <w:rFonts w:asciiTheme="majorHAnsi" w:hAnsiTheme="majorHAnsi" w:cstheme="majorHAnsi"/>
          <w:sz w:val="24"/>
          <w:szCs w:val="24"/>
        </w:rPr>
      </w:pPr>
    </w:p>
    <w:p w14:paraId="68C4FE1A" w14:textId="77777777" w:rsidR="00456BF5" w:rsidRPr="007F24FC" w:rsidRDefault="00456BF5" w:rsidP="007F24FC">
      <w:pPr>
        <w:jc w:val="both"/>
        <w:rPr>
          <w:rFonts w:asciiTheme="majorHAnsi" w:hAnsiTheme="majorHAnsi" w:cstheme="majorHAnsi"/>
          <w:b/>
          <w:sz w:val="24"/>
          <w:szCs w:val="24"/>
        </w:rPr>
      </w:pPr>
      <w:r w:rsidRPr="007F24FC">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6B34AC7" w14:textId="77777777" w:rsidR="00456BF5" w:rsidRPr="007F24FC" w:rsidRDefault="00456BF5" w:rsidP="00C020A1">
      <w:pPr>
        <w:ind w:firstLine="720"/>
        <w:rPr>
          <w:rFonts w:asciiTheme="majorHAnsi" w:hAnsiTheme="majorHAnsi" w:cstheme="majorHAnsi"/>
          <w:sz w:val="24"/>
          <w:szCs w:val="24"/>
        </w:rPr>
      </w:pPr>
    </w:p>
    <w:p w14:paraId="3252DFD8" w14:textId="77777777" w:rsidR="00456BF5" w:rsidRPr="007F24FC" w:rsidRDefault="00456BF5" w:rsidP="00C020A1">
      <w:pPr>
        <w:ind w:firstLine="720"/>
        <w:rPr>
          <w:rFonts w:asciiTheme="majorHAnsi" w:hAnsiTheme="majorHAnsi" w:cstheme="majorHAnsi"/>
          <w:sz w:val="24"/>
          <w:szCs w:val="24"/>
        </w:rPr>
      </w:pPr>
    </w:p>
    <w:p w14:paraId="1A2C9504" w14:textId="65925BDC" w:rsidR="00A67FB1" w:rsidRPr="007F24FC" w:rsidRDefault="00A67FB1" w:rsidP="00C020A1">
      <w:pPr>
        <w:ind w:firstLine="720"/>
        <w:rPr>
          <w:rFonts w:asciiTheme="majorHAnsi" w:hAnsiTheme="majorHAnsi" w:cstheme="majorHAnsi"/>
          <w:sz w:val="24"/>
          <w:szCs w:val="24"/>
        </w:rPr>
      </w:pPr>
    </w:p>
    <w:p w14:paraId="0CC1B8F1" w14:textId="77777777" w:rsidR="000B424C" w:rsidRPr="00456BF5" w:rsidRDefault="000B424C" w:rsidP="00A47A0C">
      <w:pPr>
        <w:ind w:left="720"/>
        <w:rPr>
          <w:rFonts w:asciiTheme="majorHAnsi" w:hAnsiTheme="majorHAnsi" w:cstheme="majorHAnsi"/>
          <w:sz w:val="24"/>
          <w:szCs w:val="24"/>
        </w:rPr>
      </w:pPr>
    </w:p>
    <w:p w14:paraId="7CC07981" w14:textId="442F919A" w:rsidR="00254DD7" w:rsidRDefault="00254DD7">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lastRenderedPageBreak/>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w:t>
      </w:r>
      <w:proofErr w:type="gramStart"/>
      <w:r w:rsidRPr="00456BF5">
        <w:rPr>
          <w:rFonts w:asciiTheme="majorHAnsi" w:hAnsiTheme="majorHAnsi" w:cstheme="majorHAnsi"/>
          <w:sz w:val="24"/>
          <w:szCs w:val="24"/>
        </w:rPr>
        <w:t>governmental</w:t>
      </w:r>
      <w:proofErr w:type="gramEnd"/>
      <w:r w:rsidRPr="00456BF5">
        <w:rPr>
          <w:rFonts w:asciiTheme="majorHAnsi" w:hAnsiTheme="majorHAnsi" w:cstheme="majorHAnsi"/>
          <w:sz w:val="24"/>
          <w:szCs w:val="24"/>
        </w:rPr>
        <w:t xml:space="preserve">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proofErr w:type="gramStart"/>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proofErr w:type="gramEnd"/>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xml:space="preserve">, current challenges, </w:t>
      </w:r>
      <w:proofErr w:type="gramStart"/>
      <w:r w:rsidR="00011C22" w:rsidRPr="00456BF5">
        <w:rPr>
          <w:rFonts w:asciiTheme="majorHAnsi" w:hAnsiTheme="majorHAnsi" w:cstheme="majorHAnsi"/>
          <w:sz w:val="24"/>
          <w:szCs w:val="24"/>
        </w:rPr>
        <w:t>innovation</w:t>
      </w:r>
      <w:proofErr w:type="gramEnd"/>
      <w:r w:rsidR="00011C22" w:rsidRPr="00456BF5">
        <w:rPr>
          <w:rFonts w:asciiTheme="majorHAnsi" w:hAnsiTheme="majorHAnsi" w:cstheme="majorHAnsi"/>
          <w:sz w:val="24"/>
          <w:szCs w:val="24"/>
        </w:rPr>
        <w:t xml:space="preserve">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w:t>
      </w:r>
      <w:proofErr w:type="gramStart"/>
      <w:r w:rsidR="00D22D9C" w:rsidRPr="00456BF5">
        <w:rPr>
          <w:rFonts w:asciiTheme="majorHAnsi" w:hAnsiTheme="majorHAnsi" w:cstheme="majorHAnsi"/>
          <w:sz w:val="24"/>
          <w:szCs w:val="24"/>
        </w:rPr>
        <w:t>information</w:t>
      </w:r>
      <w:proofErr w:type="gramEnd"/>
      <w:r w:rsidR="00D22D9C" w:rsidRPr="00456BF5">
        <w:rPr>
          <w:rFonts w:asciiTheme="majorHAnsi" w:hAnsiTheme="majorHAnsi" w:cstheme="majorHAnsi"/>
          <w:sz w:val="24"/>
          <w:szCs w:val="24"/>
        </w:rPr>
        <w:t xml:space="preserve">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w:t>
      </w:r>
      <w:proofErr w:type="gramStart"/>
      <w:r w:rsidR="00D22D9C" w:rsidRPr="00456BF5">
        <w:rPr>
          <w:rFonts w:asciiTheme="majorHAnsi" w:hAnsiTheme="majorHAnsi" w:cstheme="majorHAnsi"/>
          <w:sz w:val="24"/>
          <w:szCs w:val="24"/>
        </w:rPr>
        <w:t>evaluation</w:t>
      </w:r>
      <w:proofErr w:type="gramEnd"/>
      <w:r w:rsidR="00D22D9C" w:rsidRPr="00456BF5">
        <w:rPr>
          <w:rFonts w:asciiTheme="majorHAnsi" w:hAnsiTheme="majorHAnsi" w:cstheme="majorHAnsi"/>
          <w:sz w:val="24"/>
          <w:szCs w:val="24"/>
        </w:rPr>
        <w:t xml:space="preserve"> and synthesis. For example, to examine and break information down into parts, make inferences, compile, </w:t>
      </w:r>
      <w:proofErr w:type="gramStart"/>
      <w:r w:rsidR="00D22D9C" w:rsidRPr="00456BF5">
        <w:rPr>
          <w:rFonts w:asciiTheme="majorHAnsi" w:hAnsiTheme="majorHAnsi" w:cstheme="majorHAnsi"/>
          <w:sz w:val="24"/>
          <w:szCs w:val="24"/>
        </w:rPr>
        <w:t>compare and contrast</w:t>
      </w:r>
      <w:proofErr w:type="gramEnd"/>
      <w:r w:rsidR="00D22D9C" w:rsidRPr="00456BF5">
        <w:rPr>
          <w:rFonts w:asciiTheme="majorHAnsi" w:hAnsiTheme="majorHAnsi" w:cstheme="majorHAnsi"/>
          <w:sz w:val="24"/>
          <w:szCs w:val="24"/>
        </w:rPr>
        <w:t xml:space="preserve">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lastRenderedPageBreak/>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proofErr w:type="gramStart"/>
      <w:r w:rsidR="00DB444C" w:rsidRPr="00456BF5">
        <w:rPr>
          <w:rFonts w:asciiTheme="majorHAnsi" w:hAnsiTheme="majorHAnsi" w:cstheme="majorHAnsi"/>
          <w:sz w:val="24"/>
          <w:szCs w:val="24"/>
        </w:rPr>
        <w:t>leading edge</w:t>
      </w:r>
      <w:proofErr w:type="gramEnd"/>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w:t>
      </w:r>
      <w:proofErr w:type="gramStart"/>
      <w:r w:rsidRPr="00456BF5">
        <w:rPr>
          <w:rFonts w:asciiTheme="majorHAnsi" w:hAnsiTheme="majorHAnsi" w:cstheme="majorHAnsi"/>
          <w:sz w:val="24"/>
          <w:szCs w:val="24"/>
        </w:rPr>
        <w:t>real world</w:t>
      </w:r>
      <w:proofErr w:type="gramEnd"/>
      <w:r w:rsidRPr="00456BF5">
        <w:rPr>
          <w:rFonts w:asciiTheme="majorHAnsi" w:hAnsiTheme="majorHAnsi" w:cstheme="majorHAnsi"/>
          <w:sz w:val="24"/>
          <w:szCs w:val="24"/>
        </w:rPr>
        <w:t xml:space="preserve">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 xml:space="preserve">in circumstances requiring sound judgement, personal </w:t>
      </w:r>
      <w:proofErr w:type="gramStart"/>
      <w:r w:rsidR="002466CE" w:rsidRPr="00456BF5">
        <w:rPr>
          <w:rFonts w:asciiTheme="majorHAnsi" w:hAnsiTheme="majorHAnsi" w:cstheme="majorHAnsi"/>
          <w:sz w:val="24"/>
          <w:szCs w:val="24"/>
        </w:rPr>
        <w:t>responsibility</w:t>
      </w:r>
      <w:proofErr w:type="gramEnd"/>
      <w:r w:rsidR="002466CE" w:rsidRPr="00456BF5">
        <w:rPr>
          <w:rFonts w:asciiTheme="majorHAnsi" w:hAnsiTheme="majorHAnsi" w:cstheme="majorHAnsi"/>
          <w:sz w:val="24"/>
          <w:szCs w:val="24"/>
        </w:rPr>
        <w:t xml:space="preserve">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799A5CB8"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7B38CE79"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33779666"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16CEFA1E"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60ED1F4C" w:rsidR="00152E9D" w:rsidRPr="00456BF5" w:rsidRDefault="0094735A"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Pr="00456BF5" w:rsidRDefault="00C073F1" w:rsidP="00152E9D">
      <w:pPr>
        <w:rPr>
          <w:rFonts w:asciiTheme="majorHAnsi" w:hAnsiTheme="majorHAnsi" w:cstheme="majorHAnsi"/>
          <w:vanish/>
          <w:sz w:val="24"/>
          <w:szCs w:val="24"/>
        </w:rPr>
        <w:sectPr w:rsidR="00C073F1" w:rsidRPr="00456BF5" w:rsidSect="00C073F1">
          <w:pgSz w:w="16834" w:h="11894" w:orient="landscape"/>
          <w:pgMar w:top="720" w:right="720" w:bottom="720" w:left="720" w:header="706" w:footer="706" w:gutter="0"/>
          <w:paperSrc w:first="1" w:other="1"/>
          <w:cols w:space="720"/>
          <w:docGrid w:linePitch="272"/>
        </w:sectPr>
      </w:pPr>
    </w:p>
    <w:p w14:paraId="6E9F3420" w14:textId="77777777" w:rsidR="00C073F1" w:rsidRPr="00456BF5" w:rsidRDefault="00C073F1" w:rsidP="00152E9D">
      <w:pPr>
        <w:rPr>
          <w:rFonts w:asciiTheme="majorHAnsi" w:hAnsiTheme="majorHAnsi" w:cstheme="majorHAnsi"/>
          <w:vanish/>
          <w:sz w:val="24"/>
          <w:szCs w:val="24"/>
        </w:rPr>
      </w:pPr>
    </w:p>
    <w:p w14:paraId="6C9F9766" w14:textId="77777777" w:rsidR="001F50B6" w:rsidRPr="00456BF5" w:rsidRDefault="001F50B6" w:rsidP="001F50B6">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lastRenderedPageBreak/>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w:t>
            </w:r>
            <w:r w:rsidRPr="00456BF5">
              <w:rPr>
                <w:rFonts w:asciiTheme="majorHAnsi" w:hAnsiTheme="majorHAnsi" w:cstheme="majorHAnsi"/>
                <w:sz w:val="24"/>
                <w:szCs w:val="24"/>
              </w:rPr>
              <w:lastRenderedPageBreak/>
              <w:t>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w:t>
            </w:r>
            <w:r w:rsidRPr="00456BF5">
              <w:rPr>
                <w:rFonts w:asciiTheme="majorHAnsi" w:hAnsiTheme="majorHAnsi" w:cstheme="majorHAnsi"/>
                <w:sz w:val="24"/>
                <w:szCs w:val="24"/>
              </w:rPr>
              <w:lastRenderedPageBreak/>
              <w:t>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retrieved </w:t>
            </w:r>
            <w:r w:rsidRPr="00456BF5">
              <w:rPr>
                <w:rFonts w:asciiTheme="majorHAnsi" w:hAnsiTheme="majorHAnsi" w:cstheme="majorHAnsi"/>
                <w:sz w:val="24"/>
                <w:szCs w:val="24"/>
              </w:rPr>
              <w:lastRenderedPageBreak/>
              <w:t>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w:t>
            </w:r>
            <w:r w:rsidRPr="00456BF5">
              <w:rPr>
                <w:rFonts w:asciiTheme="majorHAnsi" w:hAnsiTheme="majorHAnsi" w:cstheme="majorHAnsi"/>
                <w:sz w:val="24"/>
                <w:szCs w:val="24"/>
              </w:rPr>
              <w:lastRenderedPageBreak/>
              <w:t xml:space="preserve">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the latest </w:t>
            </w:r>
            <w:r w:rsidRPr="00456BF5">
              <w:rPr>
                <w:rFonts w:asciiTheme="majorHAnsi" w:hAnsiTheme="majorHAnsi" w:cstheme="majorHAnsi"/>
                <w:sz w:val="24"/>
                <w:szCs w:val="24"/>
              </w:rPr>
              <w:lastRenderedPageBreak/>
              <w:t>research. High-level 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the </w:t>
            </w:r>
            <w:proofErr w:type="gramStart"/>
            <w:r w:rsidRPr="00456BF5">
              <w:rPr>
                <w:rFonts w:asciiTheme="majorHAnsi" w:eastAsia="Arial" w:hAnsiTheme="majorHAnsi" w:cstheme="majorHAnsi"/>
                <w:bCs/>
                <w:sz w:val="24"/>
                <w:szCs w:val="24"/>
              </w:rPr>
              <w:t>discipline;</w:t>
            </w:r>
            <w:proofErr w:type="gramEnd"/>
            <w:r w:rsidRPr="00456BF5">
              <w:rPr>
                <w:rFonts w:asciiTheme="majorHAnsi" w:eastAsia="Arial" w:hAnsiTheme="majorHAnsi" w:cstheme="majorHAnsi"/>
                <w:bCs/>
                <w:sz w:val="24"/>
                <w:szCs w:val="24"/>
              </w:rPr>
              <w:t xml:space="preserve"> a </w:t>
            </w:r>
            <w:r w:rsidRPr="00456BF5">
              <w:rPr>
                <w:rFonts w:asciiTheme="majorHAnsi" w:eastAsia="Arial" w:hAnsiTheme="majorHAnsi" w:cstheme="majorHAnsi"/>
                <w:bCs/>
                <w:sz w:val="24"/>
                <w:szCs w:val="24"/>
              </w:rPr>
              <w:lastRenderedPageBreak/>
              <w:t>comprehensive 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Major gaps in knowledge and understanding of the subject matter is not systematic. Substantial inaccuracies. No awareness of current problems, </w:t>
            </w:r>
            <w:proofErr w:type="gramStart"/>
            <w:r w:rsidRPr="00456BF5">
              <w:rPr>
                <w:rFonts w:asciiTheme="majorHAnsi" w:hAnsiTheme="majorHAnsi" w:cstheme="majorHAnsi"/>
                <w:sz w:val="24"/>
                <w:szCs w:val="24"/>
              </w:rPr>
              <w:t>insights</w:t>
            </w:r>
            <w:proofErr w:type="gramEnd"/>
            <w:r w:rsidRPr="00456BF5">
              <w:rPr>
                <w:rFonts w:asciiTheme="majorHAnsi" w:hAnsiTheme="majorHAnsi" w:cstheme="majorHAnsi"/>
                <w:sz w:val="24"/>
                <w:szCs w:val="24"/>
              </w:rPr>
              <w:t xml:space="preserve"> or the latest research and/or advanced scholarship 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 xml:space="preserve">Gaps in knowledge, with only superficial systematic understanding. Some significant inaccuracies and/or irrelevant material.  No critical awareness of current problems, insights, or latest research </w:t>
            </w:r>
            <w:r w:rsidRPr="00456BF5">
              <w:rPr>
                <w:rFonts w:asciiTheme="majorHAnsi" w:hAnsiTheme="majorHAnsi" w:cstheme="majorHAnsi"/>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Limited knowledge and systematic understanding of the concepts and principles within the subject area, which to some marginal extent, is informed by current research and scholarship. Some critical awareness of current problems </w:t>
            </w:r>
            <w:r w:rsidRPr="00456BF5">
              <w:rPr>
                <w:rFonts w:asciiTheme="majorHAnsi" w:hAnsiTheme="majorHAnsi" w:cstheme="majorHAnsi"/>
                <w:sz w:val="24"/>
                <w:szCs w:val="24"/>
              </w:rPr>
              <w:lastRenderedPageBreak/>
              <w:t>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though this may be </w:t>
            </w:r>
            <w:r w:rsidRPr="00456BF5">
              <w:rPr>
                <w:rFonts w:asciiTheme="majorHAnsi" w:hAnsiTheme="majorHAnsi" w:cstheme="majorHAnsi"/>
                <w:sz w:val="24"/>
                <w:szCs w:val="24"/>
              </w:rPr>
              <w:lastRenderedPageBreak/>
              <w:t xml:space="preserve">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w:t>
            </w:r>
            <w:proofErr w:type="gramStart"/>
            <w:r w:rsidRPr="00456BF5">
              <w:rPr>
                <w:rFonts w:asciiTheme="majorHAnsi" w:hAnsiTheme="majorHAnsi" w:cstheme="majorHAnsi"/>
                <w:sz w:val="24"/>
                <w:szCs w:val="24"/>
              </w:rPr>
              <w:t>coherent</w:t>
            </w:r>
            <w:proofErr w:type="gramEnd"/>
            <w:r w:rsidRPr="00456BF5">
              <w:rPr>
                <w:rFonts w:asciiTheme="majorHAnsi" w:hAnsiTheme="majorHAnsi" w:cstheme="majorHAnsi"/>
                <w:sz w:val="24"/>
                <w:szCs w:val="24"/>
              </w:rPr>
              <w:t xml:space="preserve"> and detailed, with a critical awareness of current problems and/or new insights.  Exhibits good understanding of the breadth and depth of contemporary and </w:t>
            </w:r>
            <w:r w:rsidRPr="00456BF5">
              <w:rPr>
                <w:rFonts w:asciiTheme="majorHAnsi" w:hAnsiTheme="majorHAnsi" w:cstheme="majorHAnsi"/>
                <w:sz w:val="24"/>
                <w:szCs w:val="24"/>
              </w:rPr>
              <w:lastRenderedPageBreak/>
              <w:t xml:space="preserve">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456BF5">
              <w:rPr>
                <w:rFonts w:asciiTheme="majorHAnsi" w:hAnsiTheme="majorHAnsi" w:cstheme="majorHAnsi"/>
                <w:sz w:val="24"/>
                <w:szCs w:val="24"/>
              </w:rPr>
              <w:lastRenderedPageBreak/>
              <w:t xml:space="preserve">and/or new insights. A critical, awareness of how the boundaries of knowledge </w:t>
            </w:r>
            <w:proofErr w:type="gramStart"/>
            <w:r w:rsidRPr="00456BF5">
              <w:rPr>
                <w:rFonts w:asciiTheme="majorHAnsi" w:hAnsiTheme="majorHAnsi" w:cstheme="majorHAnsi"/>
                <w:sz w:val="24"/>
                <w:szCs w:val="24"/>
              </w:rPr>
              <w:t>are</w:t>
            </w:r>
            <w:proofErr w:type="gramEnd"/>
            <w:r w:rsidRPr="00456BF5">
              <w:rPr>
                <w:rFonts w:asciiTheme="majorHAnsi" w:hAnsiTheme="majorHAnsi" w:cstheme="majorHAnsi"/>
                <w:sz w:val="24"/>
                <w:szCs w:val="24"/>
              </w:rPr>
              <w:t xml:space="preserv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w:t>
            </w:r>
            <w:r w:rsidRPr="00456BF5">
              <w:rPr>
                <w:rFonts w:asciiTheme="majorHAnsi" w:hAnsiTheme="majorHAnsi" w:cstheme="majorHAnsi"/>
                <w:sz w:val="24"/>
                <w:szCs w:val="24"/>
              </w:rPr>
              <w:lastRenderedPageBreak/>
              <w:t xml:space="preserve">research and scholarship. A critical, sophisticated and nuanced awareness of how the boundaries of knowledge </w:t>
            </w:r>
            <w:proofErr w:type="gramStart"/>
            <w:r w:rsidRPr="00456BF5">
              <w:rPr>
                <w:rFonts w:asciiTheme="majorHAnsi" w:hAnsiTheme="majorHAnsi" w:cstheme="majorHAnsi"/>
                <w:sz w:val="24"/>
                <w:szCs w:val="24"/>
              </w:rPr>
              <w:t>are</w:t>
            </w:r>
            <w:proofErr w:type="gramEnd"/>
            <w:r w:rsidRPr="00456BF5">
              <w:rPr>
                <w:rFonts w:asciiTheme="majorHAnsi" w:hAnsiTheme="majorHAnsi" w:cstheme="majorHAnsi"/>
                <w:sz w:val="24"/>
                <w:szCs w:val="24"/>
              </w:rPr>
              <w:t xml:space="preserv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w:t>
            </w:r>
            <w:r w:rsidRPr="00456BF5">
              <w:rPr>
                <w:rFonts w:asciiTheme="majorHAnsi" w:eastAsia="Arial" w:hAnsiTheme="majorHAnsi" w:cstheme="majorHAnsi"/>
                <w:bCs/>
                <w:sz w:val="24"/>
                <w:szCs w:val="24"/>
              </w:rPr>
              <w:lastRenderedPageBreak/>
              <w:t xml:space="preserve">the absence of 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Unsubstantiated </w:t>
            </w:r>
            <w:r w:rsidRPr="00456BF5">
              <w:rPr>
                <w:rFonts w:asciiTheme="majorHAnsi" w:hAnsiTheme="majorHAnsi" w:cstheme="majorHAnsi"/>
                <w:sz w:val="24"/>
                <w:szCs w:val="24"/>
              </w:rPr>
              <w:lastRenderedPageBreak/>
              <w:t>generalisations, made without 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w:t>
            </w:r>
            <w:r w:rsidRPr="00456BF5">
              <w:rPr>
                <w:rFonts w:asciiTheme="majorHAnsi" w:hAnsiTheme="majorHAnsi" w:cstheme="majorHAnsi"/>
                <w:sz w:val="24"/>
                <w:szCs w:val="24"/>
              </w:rPr>
              <w:lastRenderedPageBreak/>
              <w:t>generalised statements 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w:t>
            </w:r>
            <w:r w:rsidRPr="00456BF5">
              <w:rPr>
                <w:rFonts w:asciiTheme="majorHAnsi" w:hAnsiTheme="majorHAnsi" w:cstheme="majorHAnsi"/>
                <w:sz w:val="24"/>
                <w:szCs w:val="24"/>
              </w:rPr>
              <w:lastRenderedPageBreak/>
              <w:t xml:space="preserve">systematically or creatively. Some evidence to support emerging judgements but these may be underdeveloped or with a little inconsistency / </w:t>
            </w:r>
            <w:proofErr w:type="gramStart"/>
            <w:r w:rsidRPr="00456BF5">
              <w:rPr>
                <w:rFonts w:asciiTheme="majorHAnsi" w:hAnsiTheme="majorHAnsi" w:cstheme="majorHAnsi"/>
                <w:sz w:val="24"/>
                <w:szCs w:val="24"/>
              </w:rPr>
              <w:t>mis-interpretation</w:t>
            </w:r>
            <w:proofErr w:type="gramEnd"/>
            <w:r w:rsidRPr="00456BF5">
              <w:rPr>
                <w:rFonts w:asciiTheme="majorHAnsi" w:hAnsiTheme="majorHAnsi" w:cstheme="majorHAnsi"/>
                <w:sz w:val="24"/>
                <w:szCs w:val="24"/>
              </w:rPr>
              <w:t>.</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w:t>
            </w:r>
            <w:proofErr w:type="gramStart"/>
            <w:r w:rsidRPr="00456BF5">
              <w:rPr>
                <w:rFonts w:asciiTheme="majorHAnsi" w:hAnsiTheme="majorHAnsi" w:cstheme="majorHAnsi"/>
                <w:sz w:val="24"/>
                <w:szCs w:val="24"/>
              </w:rPr>
              <w:t>Proposes</w:t>
            </w:r>
            <w:proofErr w:type="gramEnd"/>
            <w:r w:rsidRPr="00456BF5">
              <w:rPr>
                <w:rFonts w:asciiTheme="majorHAnsi" w:hAnsiTheme="majorHAnsi" w:cstheme="majorHAnsi"/>
                <w:sz w:val="24"/>
                <w:szCs w:val="24"/>
              </w:rPr>
              <w:t xml:space="preserve"> adequate but limited new hypotheses, where relevant. Can deal with complex issues but not fully </w:t>
            </w:r>
            <w:r w:rsidRPr="00456BF5">
              <w:rPr>
                <w:rFonts w:asciiTheme="majorHAnsi" w:hAnsiTheme="majorHAnsi" w:cstheme="majorHAnsi"/>
                <w:sz w:val="24"/>
                <w:szCs w:val="24"/>
              </w:rPr>
              <w:lastRenderedPageBreak/>
              <w:t xml:space="preserve">systematically or creatively. Ability to make judgements based on data (that may be incomplete) but with some tendency to assert/state opinion rather than argue </w:t>
            </w:r>
            <w:proofErr w:type="gramStart"/>
            <w:r w:rsidRPr="00456BF5">
              <w:rPr>
                <w:rFonts w:asciiTheme="majorHAnsi" w:hAnsiTheme="majorHAnsi" w:cstheme="majorHAnsi"/>
                <w:sz w:val="24"/>
                <w:szCs w:val="24"/>
              </w:rPr>
              <w:t>on the basis of</w:t>
            </w:r>
            <w:proofErr w:type="gramEnd"/>
            <w:r w:rsidRPr="00456BF5">
              <w:rPr>
                <w:rFonts w:asciiTheme="majorHAnsi" w:hAnsiTheme="majorHAnsi" w:cstheme="majorHAnsi"/>
                <w:sz w:val="24"/>
                <w:szCs w:val="24"/>
              </w:rPr>
              <w:t xml:space="preserve">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w:t>
            </w:r>
            <w:r w:rsidRPr="00456BF5">
              <w:rPr>
                <w:rFonts w:asciiTheme="majorHAnsi" w:hAnsiTheme="majorHAnsi" w:cstheme="majorHAnsi"/>
                <w:sz w:val="24"/>
                <w:szCs w:val="24"/>
              </w:rPr>
              <w:lastRenderedPageBreak/>
              <w:t xml:space="preserve">based on data (that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w:t>
            </w:r>
            <w:r w:rsidRPr="00456BF5">
              <w:rPr>
                <w:rFonts w:asciiTheme="majorHAnsi" w:hAnsiTheme="majorHAnsi" w:cstheme="majorHAnsi"/>
                <w:sz w:val="24"/>
                <w:szCs w:val="24"/>
              </w:rPr>
              <w:lastRenderedPageBreak/>
              <w:t xml:space="preserve">contradictory or incomplete information and make strong, persuasive, </w:t>
            </w:r>
            <w:proofErr w:type="gramStart"/>
            <w:r w:rsidRPr="00456BF5">
              <w:rPr>
                <w:rFonts w:asciiTheme="majorHAnsi" w:hAnsiTheme="majorHAnsi" w:cstheme="majorHAnsi"/>
                <w:sz w:val="24"/>
                <w:szCs w:val="24"/>
              </w:rPr>
              <w:t>arguments</w:t>
            </w:r>
            <w:proofErr w:type="gramEnd"/>
            <w:r w:rsidRPr="00456BF5">
              <w:rPr>
                <w:rFonts w:asciiTheme="majorHAnsi" w:hAnsiTheme="majorHAnsi" w:cstheme="majorHAnsi"/>
                <w:sz w:val="24"/>
                <w:szCs w:val="24"/>
              </w:rPr>
              <w:t xml:space="preserve">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Ability to investigate 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w:t>
            </w:r>
            <w:proofErr w:type="gramStart"/>
            <w:r w:rsidRPr="00456BF5">
              <w:rPr>
                <w:rFonts w:asciiTheme="majorHAnsi" w:eastAsia="Arial" w:hAnsiTheme="majorHAnsi" w:cstheme="majorHAnsi"/>
                <w:bCs/>
                <w:sz w:val="24"/>
                <w:szCs w:val="24"/>
              </w:rPr>
              <w:t>tools</w:t>
            </w:r>
            <w:proofErr w:type="gramEnd"/>
            <w:r w:rsidRPr="00456BF5">
              <w:rPr>
                <w:rFonts w:asciiTheme="majorHAnsi" w:eastAsia="Arial" w:hAnsiTheme="majorHAnsi" w:cstheme="majorHAnsi"/>
                <w:bCs/>
                <w:sz w:val="24"/>
                <w:szCs w:val="24"/>
              </w:rPr>
              <w:t xml:space="preserve"> and techniques and in tackling and solving problems in complex and unpredictable </w:t>
            </w:r>
            <w:r w:rsidRPr="00456BF5">
              <w:rPr>
                <w:rFonts w:asciiTheme="majorHAnsi" w:eastAsia="Arial" w:hAnsiTheme="majorHAnsi" w:cstheme="majorHAnsi"/>
                <w:bCs/>
                <w:sz w:val="24"/>
                <w:szCs w:val="24"/>
              </w:rPr>
              <w:lastRenderedPageBreak/>
              <w:t>professional situations; 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understanding of the 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Flawed appreciation of </w:t>
            </w:r>
            <w:r w:rsidRPr="00456BF5">
              <w:rPr>
                <w:rFonts w:asciiTheme="majorHAnsi" w:hAnsiTheme="majorHAnsi" w:cstheme="majorHAnsi"/>
                <w:sz w:val="24"/>
                <w:szCs w:val="24"/>
              </w:rPr>
              <w:lastRenderedPageBreak/>
              <w:t>the context of 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Basic appreciation of 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the application. </w:t>
            </w:r>
            <w:r w:rsidRPr="00456BF5">
              <w:rPr>
                <w:rFonts w:asciiTheme="majorHAnsi" w:hAnsiTheme="majorHAnsi" w:cstheme="majorHAnsi"/>
                <w:sz w:val="24"/>
                <w:szCs w:val="24"/>
              </w:rPr>
              <w:lastRenderedPageBreak/>
              <w:t>Mainly consistent, 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t>
            </w:r>
            <w:r w:rsidRPr="00456BF5">
              <w:rPr>
                <w:rFonts w:asciiTheme="majorHAnsi" w:hAnsiTheme="majorHAnsi" w:cstheme="majorHAnsi"/>
                <w:sz w:val="24"/>
                <w:szCs w:val="24"/>
              </w:rPr>
              <w:lastRenderedPageBreak/>
              <w:t>with perceptive 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identify complex 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w:t>
            </w:r>
            <w:r w:rsidRPr="00456BF5">
              <w:rPr>
                <w:rFonts w:asciiTheme="majorHAnsi" w:hAnsiTheme="majorHAnsi" w:cstheme="majorHAnsi"/>
                <w:sz w:val="24"/>
                <w:szCs w:val="24"/>
              </w:rPr>
              <w:lastRenderedPageBreak/>
              <w:t xml:space="preserve">complex problems and 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knowledge and techniques, and of how established techniques of enquiry create and interpret knowledge in the discipline with assimilation and development of </w:t>
            </w:r>
            <w:proofErr w:type="gramStart"/>
            <w:r w:rsidRPr="00456BF5">
              <w:rPr>
                <w:rFonts w:asciiTheme="majorHAnsi" w:hAnsiTheme="majorHAnsi" w:cstheme="majorHAnsi"/>
                <w:sz w:val="24"/>
                <w:szCs w:val="24"/>
              </w:rPr>
              <w:t>cutting edge</w:t>
            </w:r>
            <w:proofErr w:type="gramEnd"/>
            <w:r w:rsidRPr="00456BF5">
              <w:rPr>
                <w:rFonts w:asciiTheme="majorHAnsi" w:hAnsiTheme="majorHAnsi" w:cstheme="majorHAnsi"/>
                <w:sz w:val="24"/>
                <w:szCs w:val="24"/>
              </w:rPr>
              <w:t xml:space="preserve"> </w:t>
            </w:r>
            <w:r w:rsidRPr="00456BF5">
              <w:rPr>
                <w:rFonts w:asciiTheme="majorHAnsi" w:hAnsiTheme="majorHAnsi" w:cstheme="majorHAnsi"/>
                <w:sz w:val="24"/>
                <w:szCs w:val="24"/>
              </w:rPr>
              <w:lastRenderedPageBreak/>
              <w:t>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w:t>
            </w:r>
            <w:proofErr w:type="gramStart"/>
            <w:r w:rsidRPr="00456BF5">
              <w:rPr>
                <w:rFonts w:asciiTheme="majorHAnsi" w:hAnsiTheme="majorHAnsi" w:cstheme="majorHAnsi"/>
                <w:sz w:val="24"/>
                <w:szCs w:val="24"/>
              </w:rPr>
              <w:t>autonomy</w:t>
            </w:r>
            <w:proofErr w:type="gramEnd"/>
            <w:r w:rsidRPr="00456BF5">
              <w:rPr>
                <w:rFonts w:asciiTheme="majorHAnsi" w:hAnsiTheme="majorHAnsi" w:cstheme="majorHAnsi"/>
                <w:sz w:val="24"/>
                <w:szCs w:val="24"/>
              </w:rPr>
              <w:t xml:space="preserve"> and personal responsibility; plan and implement tasks at a professional level; independent learning; use appropriate media to communicate effectively and professionally to a variety of audiences; fluency of expression; systematic approach; </w:t>
            </w:r>
            <w:r w:rsidRPr="00456BF5">
              <w:rPr>
                <w:rFonts w:asciiTheme="majorHAnsi" w:hAnsiTheme="majorHAnsi" w:cstheme="majorHAnsi"/>
                <w:sz w:val="24"/>
                <w:szCs w:val="24"/>
              </w:rPr>
              <w:lastRenderedPageBreak/>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w:t>
            </w:r>
            <w:r w:rsidRPr="00456BF5">
              <w:rPr>
                <w:rFonts w:asciiTheme="majorHAnsi" w:hAnsiTheme="majorHAnsi" w:cstheme="majorHAnsi"/>
                <w:sz w:val="24"/>
                <w:szCs w:val="24"/>
              </w:rPr>
              <w:lastRenderedPageBreak/>
              <w:t>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w:t>
            </w:r>
            <w:proofErr w:type="gramStart"/>
            <w:r w:rsidRPr="00456BF5">
              <w:rPr>
                <w:rFonts w:asciiTheme="majorHAnsi" w:hAnsiTheme="majorHAnsi" w:cstheme="majorHAnsi"/>
                <w:sz w:val="24"/>
                <w:szCs w:val="24"/>
              </w:rPr>
              <w:t>all of</w:t>
            </w:r>
            <w:proofErr w:type="gramEnd"/>
            <w:r w:rsidRPr="00456BF5">
              <w:rPr>
                <w:rFonts w:asciiTheme="majorHAnsi" w:hAnsiTheme="majorHAnsi" w:cstheme="majorHAnsi"/>
                <w:sz w:val="24"/>
                <w:szCs w:val="24"/>
              </w:rPr>
              <w:t xml:space="preserve"> the basic skills required </w:t>
            </w:r>
            <w:r w:rsidRPr="00456BF5">
              <w:rPr>
                <w:rFonts w:asciiTheme="majorHAnsi" w:hAnsiTheme="majorHAnsi" w:cstheme="majorHAnsi"/>
                <w:sz w:val="24"/>
                <w:szCs w:val="24"/>
              </w:rPr>
              <w:lastRenderedPageBreak/>
              <w:t>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effectively in a suitable </w:t>
            </w:r>
            <w:proofErr w:type="gramStart"/>
            <w:r w:rsidRPr="00456BF5">
              <w:rPr>
                <w:rFonts w:asciiTheme="majorHAnsi" w:hAnsiTheme="majorHAnsi" w:cstheme="majorHAnsi"/>
                <w:sz w:val="24"/>
                <w:szCs w:val="24"/>
              </w:rPr>
              <w:t>format, but</w:t>
            </w:r>
            <w:proofErr w:type="gramEnd"/>
            <w:r w:rsidRPr="00456BF5">
              <w:rPr>
                <w:rFonts w:asciiTheme="majorHAnsi" w:hAnsiTheme="majorHAnsi" w:cstheme="majorHAnsi"/>
                <w:sz w:val="24"/>
                <w:szCs w:val="24"/>
              </w:rPr>
              <w:t xml:space="preserve">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the skills required in </w:t>
            </w:r>
            <w:r w:rsidRPr="00456BF5">
              <w:rPr>
                <w:rFonts w:asciiTheme="majorHAnsi" w:hAnsiTheme="majorHAnsi" w:cstheme="majorHAnsi"/>
                <w:sz w:val="24"/>
                <w:szCs w:val="24"/>
              </w:rPr>
              <w:lastRenderedPageBreak/>
              <w:t>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well, </w:t>
            </w:r>
            <w:proofErr w:type="gramStart"/>
            <w:r w:rsidRPr="00456BF5">
              <w:rPr>
                <w:rFonts w:asciiTheme="majorHAnsi" w:hAnsiTheme="majorHAnsi" w:cstheme="majorHAnsi"/>
                <w:sz w:val="24"/>
                <w:szCs w:val="24"/>
              </w:rPr>
              <w:t>confidently</w:t>
            </w:r>
            <w:proofErr w:type="gramEnd"/>
            <w:r w:rsidRPr="00456BF5">
              <w:rPr>
                <w:rFonts w:asciiTheme="majorHAnsi" w:hAnsiTheme="majorHAnsi" w:cstheme="majorHAnsi"/>
                <w:sz w:val="24"/>
                <w:szCs w:val="24"/>
              </w:rPr>
              <w:t xml:space="preserve">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t>
            </w:r>
            <w:proofErr w:type="gramStart"/>
            <w:r w:rsidRPr="00456BF5">
              <w:rPr>
                <w:rFonts w:asciiTheme="majorHAnsi" w:hAnsiTheme="majorHAnsi" w:cstheme="majorHAnsi"/>
                <w:sz w:val="24"/>
                <w:szCs w:val="24"/>
              </w:rPr>
              <w:t>well-structured</w:t>
            </w:r>
            <w:proofErr w:type="gramEnd"/>
            <w:r w:rsidRPr="00456BF5">
              <w:rPr>
                <w:rFonts w:asciiTheme="majorHAnsi" w:hAnsiTheme="majorHAnsi" w:cstheme="majorHAnsi"/>
                <w:sz w:val="24"/>
                <w:szCs w:val="24"/>
              </w:rPr>
              <w:t xml:space="preserve">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w:t>
            </w:r>
            <w:r w:rsidRPr="00456BF5">
              <w:rPr>
                <w:rFonts w:asciiTheme="majorHAnsi" w:hAnsiTheme="majorHAnsi" w:cstheme="majorHAnsi"/>
                <w:sz w:val="24"/>
                <w:szCs w:val="24"/>
              </w:rPr>
              <w:lastRenderedPageBreak/>
              <w:t>Demonstrates excellent 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w:t>
            </w:r>
            <w:r w:rsidRPr="00456BF5">
              <w:rPr>
                <w:rFonts w:asciiTheme="majorHAnsi" w:hAnsiTheme="majorHAnsi" w:cstheme="majorHAnsi"/>
                <w:sz w:val="24"/>
                <w:szCs w:val="24"/>
              </w:rPr>
              <w:lastRenderedPageBreak/>
              <w:t>strong appetite 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AA9E" w14:textId="77777777" w:rsidR="00E92D87" w:rsidRDefault="00E92D87">
      <w:r>
        <w:separator/>
      </w:r>
    </w:p>
  </w:endnote>
  <w:endnote w:type="continuationSeparator" w:id="0">
    <w:p w14:paraId="6EF778C3" w14:textId="77777777" w:rsidR="00E92D87" w:rsidRDefault="00E92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5BB47559"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C781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C781A">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EC05B" w14:textId="77777777" w:rsidR="00E92D87" w:rsidRDefault="00E92D87">
      <w:r>
        <w:separator/>
      </w:r>
    </w:p>
  </w:footnote>
  <w:footnote w:type="continuationSeparator" w:id="0">
    <w:p w14:paraId="21DDB4C9" w14:textId="77777777" w:rsidR="00E92D87" w:rsidRDefault="00E92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8C3A1E"/>
    <w:multiLevelType w:val="hybridMultilevel"/>
    <w:tmpl w:val="BC06C11A"/>
    <w:lvl w:ilvl="0" w:tplc="A2B23A22">
      <w:start w:val="1"/>
      <w:numFmt w:val="bullet"/>
      <w:lvlText w:val="•"/>
      <w:lvlJc w:val="left"/>
      <w:pPr>
        <w:tabs>
          <w:tab w:val="num" w:pos="720"/>
        </w:tabs>
        <w:ind w:left="720" w:hanging="360"/>
      </w:pPr>
      <w:rPr>
        <w:rFonts w:ascii="Arial" w:hAnsi="Arial" w:hint="default"/>
      </w:rPr>
    </w:lvl>
    <w:lvl w:ilvl="1" w:tplc="8C200A7E" w:tentative="1">
      <w:start w:val="1"/>
      <w:numFmt w:val="bullet"/>
      <w:lvlText w:val="•"/>
      <w:lvlJc w:val="left"/>
      <w:pPr>
        <w:tabs>
          <w:tab w:val="num" w:pos="1440"/>
        </w:tabs>
        <w:ind w:left="1440" w:hanging="360"/>
      </w:pPr>
      <w:rPr>
        <w:rFonts w:ascii="Arial" w:hAnsi="Arial" w:hint="default"/>
      </w:rPr>
    </w:lvl>
    <w:lvl w:ilvl="2" w:tplc="0038D9E6" w:tentative="1">
      <w:start w:val="1"/>
      <w:numFmt w:val="bullet"/>
      <w:lvlText w:val="•"/>
      <w:lvlJc w:val="left"/>
      <w:pPr>
        <w:tabs>
          <w:tab w:val="num" w:pos="2160"/>
        </w:tabs>
        <w:ind w:left="2160" w:hanging="360"/>
      </w:pPr>
      <w:rPr>
        <w:rFonts w:ascii="Arial" w:hAnsi="Arial" w:hint="default"/>
      </w:rPr>
    </w:lvl>
    <w:lvl w:ilvl="3" w:tplc="04F6B926" w:tentative="1">
      <w:start w:val="1"/>
      <w:numFmt w:val="bullet"/>
      <w:lvlText w:val="•"/>
      <w:lvlJc w:val="left"/>
      <w:pPr>
        <w:tabs>
          <w:tab w:val="num" w:pos="2880"/>
        </w:tabs>
        <w:ind w:left="2880" w:hanging="360"/>
      </w:pPr>
      <w:rPr>
        <w:rFonts w:ascii="Arial" w:hAnsi="Arial" w:hint="default"/>
      </w:rPr>
    </w:lvl>
    <w:lvl w:ilvl="4" w:tplc="5A52752C" w:tentative="1">
      <w:start w:val="1"/>
      <w:numFmt w:val="bullet"/>
      <w:lvlText w:val="•"/>
      <w:lvlJc w:val="left"/>
      <w:pPr>
        <w:tabs>
          <w:tab w:val="num" w:pos="3600"/>
        </w:tabs>
        <w:ind w:left="3600" w:hanging="360"/>
      </w:pPr>
      <w:rPr>
        <w:rFonts w:ascii="Arial" w:hAnsi="Arial" w:hint="default"/>
      </w:rPr>
    </w:lvl>
    <w:lvl w:ilvl="5" w:tplc="9CF28332" w:tentative="1">
      <w:start w:val="1"/>
      <w:numFmt w:val="bullet"/>
      <w:lvlText w:val="•"/>
      <w:lvlJc w:val="left"/>
      <w:pPr>
        <w:tabs>
          <w:tab w:val="num" w:pos="4320"/>
        </w:tabs>
        <w:ind w:left="4320" w:hanging="360"/>
      </w:pPr>
      <w:rPr>
        <w:rFonts w:ascii="Arial" w:hAnsi="Arial" w:hint="default"/>
      </w:rPr>
    </w:lvl>
    <w:lvl w:ilvl="6" w:tplc="97C62258" w:tentative="1">
      <w:start w:val="1"/>
      <w:numFmt w:val="bullet"/>
      <w:lvlText w:val="•"/>
      <w:lvlJc w:val="left"/>
      <w:pPr>
        <w:tabs>
          <w:tab w:val="num" w:pos="5040"/>
        </w:tabs>
        <w:ind w:left="5040" w:hanging="360"/>
      </w:pPr>
      <w:rPr>
        <w:rFonts w:ascii="Arial" w:hAnsi="Arial" w:hint="default"/>
      </w:rPr>
    </w:lvl>
    <w:lvl w:ilvl="7" w:tplc="CC76875A" w:tentative="1">
      <w:start w:val="1"/>
      <w:numFmt w:val="bullet"/>
      <w:lvlText w:val="•"/>
      <w:lvlJc w:val="left"/>
      <w:pPr>
        <w:tabs>
          <w:tab w:val="num" w:pos="5760"/>
        </w:tabs>
        <w:ind w:left="5760" w:hanging="360"/>
      </w:pPr>
      <w:rPr>
        <w:rFonts w:ascii="Arial" w:hAnsi="Arial" w:hint="default"/>
      </w:rPr>
    </w:lvl>
    <w:lvl w:ilvl="8" w:tplc="2A10ED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C62929"/>
    <w:multiLevelType w:val="hybridMultilevel"/>
    <w:tmpl w:val="AFFAB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7337406">
    <w:abstractNumId w:val="4"/>
  </w:num>
  <w:num w:numId="2" w16cid:durableId="1422289375">
    <w:abstractNumId w:val="14"/>
  </w:num>
  <w:num w:numId="3" w16cid:durableId="683046461">
    <w:abstractNumId w:val="23"/>
  </w:num>
  <w:num w:numId="4" w16cid:durableId="1330256574">
    <w:abstractNumId w:val="18"/>
  </w:num>
  <w:num w:numId="5" w16cid:durableId="224993399">
    <w:abstractNumId w:val="12"/>
  </w:num>
  <w:num w:numId="6" w16cid:durableId="525145792">
    <w:abstractNumId w:val="22"/>
  </w:num>
  <w:num w:numId="7" w16cid:durableId="70810946">
    <w:abstractNumId w:val="5"/>
  </w:num>
  <w:num w:numId="8" w16cid:durableId="1844734683">
    <w:abstractNumId w:val="21"/>
  </w:num>
  <w:num w:numId="9" w16cid:durableId="1012879786">
    <w:abstractNumId w:val="15"/>
  </w:num>
  <w:num w:numId="10" w16cid:durableId="1790657861">
    <w:abstractNumId w:val="8"/>
  </w:num>
  <w:num w:numId="11" w16cid:durableId="1372071574">
    <w:abstractNumId w:val="9"/>
  </w:num>
  <w:num w:numId="12" w16cid:durableId="1212841385">
    <w:abstractNumId w:val="13"/>
  </w:num>
  <w:num w:numId="13" w16cid:durableId="1088960804">
    <w:abstractNumId w:val="19"/>
  </w:num>
  <w:num w:numId="14" w16cid:durableId="1642076508">
    <w:abstractNumId w:val="6"/>
  </w:num>
  <w:num w:numId="15" w16cid:durableId="65618916">
    <w:abstractNumId w:val="0"/>
  </w:num>
  <w:num w:numId="16" w16cid:durableId="1494445421">
    <w:abstractNumId w:val="11"/>
  </w:num>
  <w:num w:numId="17" w16cid:durableId="259920681">
    <w:abstractNumId w:val="1"/>
  </w:num>
  <w:num w:numId="18" w16cid:durableId="1047608387">
    <w:abstractNumId w:val="17"/>
  </w:num>
  <w:num w:numId="19" w16cid:durableId="1666779987">
    <w:abstractNumId w:val="2"/>
  </w:num>
  <w:num w:numId="20" w16cid:durableId="1023900252">
    <w:abstractNumId w:val="16"/>
  </w:num>
  <w:num w:numId="21" w16cid:durableId="3961684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4000658">
    <w:abstractNumId w:val="10"/>
  </w:num>
  <w:num w:numId="23" w16cid:durableId="87191573">
    <w:abstractNumId w:val="7"/>
  </w:num>
  <w:num w:numId="24" w16cid:durableId="80151553">
    <w:abstractNumId w:val="24"/>
  </w:num>
  <w:num w:numId="25" w16cid:durableId="247932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49C"/>
    <w:rsid w:val="00026B02"/>
    <w:rsid w:val="000822E5"/>
    <w:rsid w:val="000971FC"/>
    <w:rsid w:val="000A2A3A"/>
    <w:rsid w:val="000A492A"/>
    <w:rsid w:val="000B424C"/>
    <w:rsid w:val="000B6520"/>
    <w:rsid w:val="000D2F80"/>
    <w:rsid w:val="000E413A"/>
    <w:rsid w:val="000F1A94"/>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36AA"/>
    <w:rsid w:val="0022746E"/>
    <w:rsid w:val="00235F71"/>
    <w:rsid w:val="002420DE"/>
    <w:rsid w:val="002444CA"/>
    <w:rsid w:val="002466CE"/>
    <w:rsid w:val="00254DD7"/>
    <w:rsid w:val="00260DE6"/>
    <w:rsid w:val="00273FEE"/>
    <w:rsid w:val="0028204E"/>
    <w:rsid w:val="0028591B"/>
    <w:rsid w:val="00291841"/>
    <w:rsid w:val="002C449B"/>
    <w:rsid w:val="002C6040"/>
    <w:rsid w:val="002D5B3F"/>
    <w:rsid w:val="002E272E"/>
    <w:rsid w:val="002F5778"/>
    <w:rsid w:val="00311298"/>
    <w:rsid w:val="003223E0"/>
    <w:rsid w:val="00352C4A"/>
    <w:rsid w:val="00362560"/>
    <w:rsid w:val="003732FD"/>
    <w:rsid w:val="003753B2"/>
    <w:rsid w:val="00376559"/>
    <w:rsid w:val="00382BAA"/>
    <w:rsid w:val="00384D73"/>
    <w:rsid w:val="00393EB6"/>
    <w:rsid w:val="003949CE"/>
    <w:rsid w:val="003960E6"/>
    <w:rsid w:val="003A3CE5"/>
    <w:rsid w:val="003B366F"/>
    <w:rsid w:val="003B3F9D"/>
    <w:rsid w:val="003B6C95"/>
    <w:rsid w:val="003E5751"/>
    <w:rsid w:val="003F2EE0"/>
    <w:rsid w:val="003F45A9"/>
    <w:rsid w:val="004046A9"/>
    <w:rsid w:val="00404C50"/>
    <w:rsid w:val="00423934"/>
    <w:rsid w:val="00426244"/>
    <w:rsid w:val="00456BF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2F16"/>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64695"/>
    <w:rsid w:val="00770C81"/>
    <w:rsid w:val="00791024"/>
    <w:rsid w:val="00793F0A"/>
    <w:rsid w:val="007A2657"/>
    <w:rsid w:val="007C682C"/>
    <w:rsid w:val="007D2385"/>
    <w:rsid w:val="007E6F99"/>
    <w:rsid w:val="007F214F"/>
    <w:rsid w:val="007F24FC"/>
    <w:rsid w:val="00800069"/>
    <w:rsid w:val="008042F0"/>
    <w:rsid w:val="008310A0"/>
    <w:rsid w:val="00835D29"/>
    <w:rsid w:val="00842E7F"/>
    <w:rsid w:val="008440FE"/>
    <w:rsid w:val="00852933"/>
    <w:rsid w:val="008566E5"/>
    <w:rsid w:val="008566FE"/>
    <w:rsid w:val="00865B46"/>
    <w:rsid w:val="00876776"/>
    <w:rsid w:val="0088365F"/>
    <w:rsid w:val="00896134"/>
    <w:rsid w:val="008A62BC"/>
    <w:rsid w:val="008B43E7"/>
    <w:rsid w:val="008D763F"/>
    <w:rsid w:val="008E6160"/>
    <w:rsid w:val="008F036F"/>
    <w:rsid w:val="008F1308"/>
    <w:rsid w:val="008F78C2"/>
    <w:rsid w:val="00904568"/>
    <w:rsid w:val="00911394"/>
    <w:rsid w:val="00923EF2"/>
    <w:rsid w:val="00926D25"/>
    <w:rsid w:val="00926E9D"/>
    <w:rsid w:val="00932C6E"/>
    <w:rsid w:val="00933F10"/>
    <w:rsid w:val="009433C5"/>
    <w:rsid w:val="0094735A"/>
    <w:rsid w:val="00955AAC"/>
    <w:rsid w:val="00965881"/>
    <w:rsid w:val="009871FF"/>
    <w:rsid w:val="00990799"/>
    <w:rsid w:val="00995D51"/>
    <w:rsid w:val="009A0631"/>
    <w:rsid w:val="009B10ED"/>
    <w:rsid w:val="009C781A"/>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17E"/>
    <w:rsid w:val="00AD2430"/>
    <w:rsid w:val="00AE41A6"/>
    <w:rsid w:val="00AF0E34"/>
    <w:rsid w:val="00AF271D"/>
    <w:rsid w:val="00AF56C2"/>
    <w:rsid w:val="00B004E6"/>
    <w:rsid w:val="00B0744D"/>
    <w:rsid w:val="00B10CF0"/>
    <w:rsid w:val="00B248F4"/>
    <w:rsid w:val="00B32665"/>
    <w:rsid w:val="00B50EA8"/>
    <w:rsid w:val="00B54030"/>
    <w:rsid w:val="00B64082"/>
    <w:rsid w:val="00B72325"/>
    <w:rsid w:val="00B72EC6"/>
    <w:rsid w:val="00B81AD3"/>
    <w:rsid w:val="00B829D8"/>
    <w:rsid w:val="00B84B5B"/>
    <w:rsid w:val="00B86446"/>
    <w:rsid w:val="00BA1176"/>
    <w:rsid w:val="00BC7775"/>
    <w:rsid w:val="00BE0B01"/>
    <w:rsid w:val="00BE79C7"/>
    <w:rsid w:val="00BF3CB5"/>
    <w:rsid w:val="00C01A3F"/>
    <w:rsid w:val="00C020A1"/>
    <w:rsid w:val="00C073F1"/>
    <w:rsid w:val="00C1285B"/>
    <w:rsid w:val="00C1361B"/>
    <w:rsid w:val="00C14CF0"/>
    <w:rsid w:val="00C14E1F"/>
    <w:rsid w:val="00C315AF"/>
    <w:rsid w:val="00C36D9A"/>
    <w:rsid w:val="00C44A72"/>
    <w:rsid w:val="00C456FE"/>
    <w:rsid w:val="00C61FC2"/>
    <w:rsid w:val="00C705F9"/>
    <w:rsid w:val="00C80F0F"/>
    <w:rsid w:val="00C8667A"/>
    <w:rsid w:val="00C93BCB"/>
    <w:rsid w:val="00CA6D70"/>
    <w:rsid w:val="00CC241A"/>
    <w:rsid w:val="00CE4035"/>
    <w:rsid w:val="00CE65AB"/>
    <w:rsid w:val="00CF4266"/>
    <w:rsid w:val="00CF7CCA"/>
    <w:rsid w:val="00D00838"/>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18AA"/>
    <w:rsid w:val="00DE217A"/>
    <w:rsid w:val="00DF321B"/>
    <w:rsid w:val="00E230E0"/>
    <w:rsid w:val="00E51AAC"/>
    <w:rsid w:val="00E66CC0"/>
    <w:rsid w:val="00E728A9"/>
    <w:rsid w:val="00E807D9"/>
    <w:rsid w:val="00E92D8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4A27"/>
    <w:rsid w:val="00F57A89"/>
    <w:rsid w:val="00F61A20"/>
    <w:rsid w:val="00F63DD9"/>
    <w:rsid w:val="00F64898"/>
    <w:rsid w:val="00F67644"/>
    <w:rsid w:val="00F829D7"/>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59883">
      <w:bodyDiv w:val="1"/>
      <w:marLeft w:val="0"/>
      <w:marRight w:val="0"/>
      <w:marTop w:val="0"/>
      <w:marBottom w:val="0"/>
      <w:divBdr>
        <w:top w:val="none" w:sz="0" w:space="0" w:color="auto"/>
        <w:left w:val="none" w:sz="0" w:space="0" w:color="auto"/>
        <w:bottom w:val="none" w:sz="0" w:space="0" w:color="auto"/>
        <w:right w:val="none" w:sz="0" w:space="0" w:color="auto"/>
      </w:divBdr>
      <w:divsChild>
        <w:div w:id="2075807790">
          <w:marLeft w:val="547"/>
          <w:marRight w:val="0"/>
          <w:marTop w:val="62"/>
          <w:marBottom w:val="0"/>
          <w:divBdr>
            <w:top w:val="none" w:sz="0" w:space="0" w:color="auto"/>
            <w:left w:val="none" w:sz="0" w:space="0" w:color="auto"/>
            <w:bottom w:val="none" w:sz="0" w:space="0" w:color="auto"/>
            <w:right w:val="none" w:sz="0" w:space="0" w:color="auto"/>
          </w:divBdr>
        </w:div>
        <w:div w:id="2003509246">
          <w:marLeft w:val="547"/>
          <w:marRight w:val="0"/>
          <w:marTop w:val="62"/>
          <w:marBottom w:val="0"/>
          <w:divBdr>
            <w:top w:val="none" w:sz="0" w:space="0" w:color="auto"/>
            <w:left w:val="none" w:sz="0" w:space="0" w:color="auto"/>
            <w:bottom w:val="none" w:sz="0" w:space="0" w:color="auto"/>
            <w:right w:val="none" w:sz="0" w:space="0" w:color="auto"/>
          </w:divBdr>
        </w:div>
        <w:div w:id="368262799">
          <w:marLeft w:val="547"/>
          <w:marRight w:val="0"/>
          <w:marTop w:val="62"/>
          <w:marBottom w:val="0"/>
          <w:divBdr>
            <w:top w:val="none" w:sz="0" w:space="0" w:color="auto"/>
            <w:left w:val="none" w:sz="0" w:space="0" w:color="auto"/>
            <w:bottom w:val="none" w:sz="0" w:space="0" w:color="auto"/>
            <w:right w:val="none" w:sz="0" w:space="0" w:color="auto"/>
          </w:divBdr>
        </w:div>
        <w:div w:id="1664821929">
          <w:marLeft w:val="547"/>
          <w:marRight w:val="0"/>
          <w:marTop w:val="62"/>
          <w:marBottom w:val="0"/>
          <w:divBdr>
            <w:top w:val="none" w:sz="0" w:space="0" w:color="auto"/>
            <w:left w:val="none" w:sz="0" w:space="0" w:color="auto"/>
            <w:bottom w:val="none" w:sz="0" w:space="0" w:color="auto"/>
            <w:right w:val="none" w:sz="0" w:space="0" w:color="auto"/>
          </w:divBdr>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67</TotalTime>
  <Pages>12</Pages>
  <Words>3695</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3</cp:revision>
  <cp:lastPrinted>2014-10-10T07:42:00Z</cp:lastPrinted>
  <dcterms:created xsi:type="dcterms:W3CDTF">2023-01-31T18:33:00Z</dcterms:created>
  <dcterms:modified xsi:type="dcterms:W3CDTF">2023-01-31T18:49:00Z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