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180425829"/>
        <w:docPartObj>
          <w:docPartGallery w:val="Cover Pages"/>
          <w:docPartUnique/>
        </w:docPartObj>
      </w:sdtPr>
      <w:sdtEndPr>
        <w:rPr>
          <w:rFonts w:ascii="Arial" w:hAnsi="Arial" w:cs="Arial"/>
          <w:sz w:val="24"/>
          <w:szCs w:val="24"/>
        </w:rPr>
      </w:sdtEndPr>
      <w:sdtContent>
        <w:p w14:paraId="7C88C3D5" w14:textId="61D8FF99" w:rsidR="006106EB" w:rsidRDefault="006106EB">
          <w:r>
            <w:rPr>
              <w:noProof/>
            </w:rPr>
            <mc:AlternateContent>
              <mc:Choice Requires="wpg">
                <w:drawing>
                  <wp:anchor distT="0" distB="0" distL="114300" distR="114300" simplePos="0" relativeHeight="251659264" behindDoc="1" locked="0" layoutInCell="1" allowOverlap="1" wp14:anchorId="25CDACDB" wp14:editId="5E6D0561">
                    <wp:simplePos x="0" y="0"/>
                    <wp:positionH relativeFrom="page">
                      <wp:align>center</wp:align>
                    </wp:positionH>
                    <wp:positionV relativeFrom="page">
                      <wp:align>center</wp:align>
                    </wp:positionV>
                    <wp:extent cx="6852920" cy="9142730"/>
                    <wp:effectExtent l="0" t="0" r="2540" b="133985"/>
                    <wp:wrapNone/>
                    <wp:docPr id="119" name="Group 119"/>
                    <wp:cNvGraphicFramePr/>
                    <a:graphic xmlns:a="http://schemas.openxmlformats.org/drawingml/2006/main">
                      <a:graphicData uri="http://schemas.microsoft.com/office/word/2010/wordprocessingGroup">
                        <wpg:wgp>
                          <wpg:cNvGrpSpPr/>
                          <wpg:grpSpPr>
                            <a:xfrm>
                              <a:off x="0" y="0"/>
                              <a:ext cx="6858000" cy="9271750"/>
                              <a:chOff x="0" y="0"/>
                              <a:chExt cx="6858000" cy="9271750"/>
                            </a:xfrm>
                          </wpg:grpSpPr>
                          <wps:wsp>
                            <wps:cNvPr id="120" name="Rectangle 120"/>
                            <wps:cNvSpPr/>
                            <wps:spPr>
                              <a:xfrm>
                                <a:off x="0" y="7315200"/>
                                <a:ext cx="6858000" cy="143182"/>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21" name="Rectangle 121"/>
                            <wps:cNvSpPr/>
                            <wps:spPr>
                              <a:xfrm>
                                <a:off x="0" y="7439025"/>
                                <a:ext cx="6858000" cy="1832725"/>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40CE508C" w14:textId="556B86C6" w:rsidR="006106EB" w:rsidRDefault="006106EB">
                                      <w:pPr>
                                        <w:pStyle w:val="NoSpacing"/>
                                        <w:rPr>
                                          <w:color w:val="FFFFFF" w:themeColor="background1"/>
                                          <w:sz w:val="32"/>
                                          <w:szCs w:val="32"/>
                                        </w:rPr>
                                      </w:pPr>
                                      <w:r>
                                        <w:rPr>
                                          <w:color w:val="FFFFFF" w:themeColor="background1"/>
                                          <w:sz w:val="32"/>
                                          <w:szCs w:val="32"/>
                                        </w:rPr>
                                        <w:t>Caoimhe Alanna Darcy Ulyett</w:t>
                                      </w:r>
                                    </w:p>
                                  </w:sdtContent>
                                </w:sdt>
                                <w:p w14:paraId="45F4EDD7" w14:textId="4F7EE0BF" w:rsidR="006106EB" w:rsidRDefault="007B57F6">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6106EB">
                                        <w:rPr>
                                          <w:caps/>
                                          <w:color w:val="FFFFFF" w:themeColor="background1"/>
                                        </w:rPr>
                                        <w:t>1800588</w:t>
                                      </w:r>
                                    </w:sdtContent>
                                  </w:sdt>
                                  <w:r w:rsidR="006106EB">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6106EB">
                                        <w:rPr>
                                          <w:caps/>
                                          <w:color w:val="FFFFFF" w:themeColor="background1"/>
                                        </w:rPr>
                                        <w:t xml:space="preserve">     </w:t>
                                      </w:r>
                                    </w:sdtContent>
                                  </w:sdt>
                                  <w:r w:rsidR="008B243B">
                                    <w:rPr>
                                      <w:caps/>
                                      <w:color w:val="FFFFFF" w:themeColor="background1"/>
                                    </w:rPr>
                                    <w:t>MA Criminal justice and policing</w:t>
                                  </w:r>
                                </w:p>
                              </w:txbxContent>
                            </wps:txbx>
                            <wps:bodyPr rot="0" spcFirstLastPara="0" vertOverflow="overflow" horzOverflow="overflow" vert="horz" wrap="square" lIns="457200" tIns="182880" rIns="457200" bIns="457200" numCol="1" spcCol="0" rtlCol="0" fromWordArt="0" anchor="b" anchorCtr="0" forceAA="0" compatLnSpc="1">
                              <a:prstTxWarp prst="textNoShape">
                                <a:avLst/>
                              </a:prstTxWarp>
                              <a:noAutofit/>
                            </wps:bodyPr>
                          </wps:wsp>
                          <wps:wsp>
                            <wps:cNvPr id="122" name="Text Box 122"/>
                            <wps:cNvSpPr txBox="1"/>
                            <wps:spPr>
                              <a:xfrm>
                                <a:off x="0" y="0"/>
                                <a:ext cx="6858000" cy="73152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Style w:val="Heading1Char"/>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rPr>
                                      <w:rStyle w:val="Heading1Char"/>
                                    </w:rPr>
                                  </w:sdtEndPr>
                                  <w:sdtContent>
                                    <w:p w14:paraId="605528EB" w14:textId="5108BA46" w:rsidR="006106EB" w:rsidRPr="006106EB" w:rsidRDefault="00D16FC7">
                                      <w:pPr>
                                        <w:pStyle w:val="NoSpacing"/>
                                        <w:pBdr>
                                          <w:bottom w:val="single" w:sz="6" w:space="4" w:color="7F7F7F" w:themeColor="text1" w:themeTint="80"/>
                                        </w:pBdr>
                                        <w:rPr>
                                          <w:rFonts w:asciiTheme="majorHAnsi" w:eastAsiaTheme="majorEastAsia" w:hAnsiTheme="majorHAnsi" w:cstheme="majorBidi"/>
                                          <w:color w:val="595959" w:themeColor="text1" w:themeTint="A6"/>
                                          <w:sz w:val="52"/>
                                          <w:szCs w:val="52"/>
                                        </w:rPr>
                                      </w:pPr>
                                      <w:r>
                                        <w:rPr>
                                          <w:rStyle w:val="Heading1Char"/>
                                          <w:sz w:val="52"/>
                                          <w:szCs w:val="52"/>
                                        </w:rPr>
                                        <w:t>An analysis and Critical Evaluation of the Strategies, Tactics and Attack Methods adopted by ISIS</w:t>
                                      </w:r>
                                      <w:r w:rsidR="003C33FA">
                                        <w:rPr>
                                          <w:rStyle w:val="Heading1Char"/>
                                          <w:sz w:val="52"/>
                                          <w:szCs w:val="52"/>
                                        </w:rPr>
                                        <w:t>/Islamic State</w:t>
                                      </w:r>
                                    </w:p>
                                  </w:sdtContent>
                                </w:sdt>
                                <w:sdt>
                                  <w:sdt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E0FBB14" w14:textId="10C3AD15" w:rsidR="006106EB" w:rsidRDefault="006106EB" w:rsidP="006106EB">
                                      <w:pPr>
                                        <w:pStyle w:val="Heading2"/>
                                        <w:rPr>
                                          <w:caps/>
                                          <w:color w:val="44546A" w:themeColor="text2"/>
                                          <w:sz w:val="36"/>
                                          <w:szCs w:val="36"/>
                                        </w:rPr>
                                      </w:pPr>
                                      <w:r>
                                        <w:t>T</w:t>
                                      </w:r>
                                      <w:r w:rsidRPr="006106EB">
                                        <w:t>ERRORISM AND CYBERCRIME BMCJ7003</w:t>
                                      </w:r>
                                    </w:p>
                                  </w:sdtContent>
                                </w:sdt>
                              </w:txbxContent>
                            </wps:txbx>
                            <wps:bodyPr rot="0" spcFirstLastPara="0" vertOverflow="overflow" horzOverflow="overflow" vert="horz" wrap="square" lIns="457200" tIns="457200" rIns="457200" bIns="457200" numCol="1" spcCol="0" rtlCol="0" fromWordArt="0" anchor="ctr" anchorCtr="0" forceAA="0" compatLnSpc="1">
                              <a:prstTxWarp prst="textNoShape">
                                <a:avLst/>
                              </a:prstTxWarp>
                              <a:noAutofit/>
                            </wps:bodyPr>
                          </wps:wsp>
                        </wpg:wgp>
                      </a:graphicData>
                    </a:graphic>
                    <wp14:sizeRelH relativeFrom="page">
                      <wp14:pctWidth>88200</wp14:pctWidth>
                    </wp14:sizeRelH>
                    <wp14:sizeRelV relativeFrom="page">
                      <wp14:pctHeight>90900</wp14:pctHeight>
                    </wp14:sizeRelV>
                  </wp:anchor>
                </w:drawing>
              </mc:Choice>
              <mc:Fallback>
                <w:pict>
                  <v:group w14:anchorId="25CDACDB" id="Group 119" o:spid="_x0000_s1026" style="position:absolute;margin-left:0;margin-top:0;width:539.6pt;height:719.9pt;z-index:-251657216;mso-width-percent:882;mso-height-percent:909;mso-position-horizontal:center;mso-position-horizontal-relative:page;mso-position-vertical:center;mso-position-vertical-relative:page;mso-width-percent:882;mso-height-percent:909" coordsize="68580,9271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">
                    <v:rect id="Rectangle 120" o:spid="_x0000_s1027" style="position:absolute;top:73152;width:68580;height:143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" fillcolor="#4472c4 [3204]" stroked="f" strokeweight="1pt"/>
                    <v:rect id="Rectangle 121" o:spid="_x0000_s1028" style="position:absolute;top:74390;width:68580;height:1832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" fillcolor="#ed7d31 [3205]" stroked="f" strokeweight="1pt">
                      <v:textbox inset="36pt,14.4pt,36pt,36pt">
                        <w:txbxContent>
                          <w:sdt>
                            <w:sdtPr>
                              <w:rPr>
                                <w:color w:val="FFFFFF" w:themeColor="background1"/>
                                <w:sz w:val="32"/>
                                <w:szCs w:val="32"/>
                              </w:rPr>
                              <w:alias w:val="Author"/>
                              <w:tag w:val=""/>
                              <w:id w:val="884141857"/>
                              <w:dataBinding w:prefixMappings="xmlns:ns0='http://purl.org/dc/elements/1.1/' xmlns:ns1='http://schemas.openxmlformats.org/package/2006/metadata/core-properties' " w:xpath="/ns1:coreProperties[1]/ns0:creator[1]" w:storeItemID="{6C3C8BC8-F283-45AE-878A-BAB7291924A1}"/>
                              <w:text/>
                            </w:sdtPr>
                            <w:sdtEndPr/>
                            <w:sdtContent>
                              <w:p w14:paraId="40CE508C" w14:textId="556B86C6" w:rsidR="006106EB" w:rsidRDefault="006106EB">
                                <w:pPr>
                                  <w:pStyle w:val="NoSpacing"/>
                                  <w:rPr>
                                    <w:color w:val="FFFFFF" w:themeColor="background1"/>
                                    <w:sz w:val="32"/>
                                    <w:szCs w:val="32"/>
                                  </w:rPr>
                                </w:pPr>
                                <w:r>
                                  <w:rPr>
                                    <w:color w:val="FFFFFF" w:themeColor="background1"/>
                                    <w:sz w:val="32"/>
                                    <w:szCs w:val="32"/>
                                  </w:rPr>
                                  <w:t>Caoimhe Alanna Darcy Ulyett</w:t>
                                </w:r>
                              </w:p>
                            </w:sdtContent>
                          </w:sdt>
                          <w:p w14:paraId="45F4EDD7" w14:textId="4F7EE0BF" w:rsidR="006106EB" w:rsidRDefault="007B57F6">
                            <w:pPr>
                              <w:pStyle w:val="NoSpacing"/>
                              <w:rPr>
                                <w:caps/>
                                <w:color w:val="FFFFFF" w:themeColor="background1"/>
                              </w:rPr>
                            </w:pPr>
                            <w:sdt>
                              <w:sdtPr>
                                <w:rPr>
                                  <w:caps/>
                                  <w:color w:val="FFFFFF" w:themeColor="background1"/>
                                </w:rPr>
                                <w:alias w:val="Company"/>
                                <w:tag w:val=""/>
                                <w:id w:val="922067218"/>
                                <w:dataBinding w:prefixMappings="xmlns:ns0='http://schemas.openxmlformats.org/officeDocument/2006/extended-properties' " w:xpath="/ns0:Properties[1]/ns0:Company[1]" w:storeItemID="{6668398D-A668-4E3E-A5EB-62B293D839F1}"/>
                                <w:text/>
                              </w:sdtPr>
                              <w:sdtEndPr/>
                              <w:sdtContent>
                                <w:r w:rsidR="006106EB">
                                  <w:rPr>
                                    <w:caps/>
                                    <w:color w:val="FFFFFF" w:themeColor="background1"/>
                                  </w:rPr>
                                  <w:t>1800588</w:t>
                                </w:r>
                              </w:sdtContent>
                            </w:sdt>
                            <w:r w:rsidR="006106EB">
                              <w:rPr>
                                <w:caps/>
                                <w:color w:val="FFFFFF" w:themeColor="background1"/>
                              </w:rPr>
                              <w:t xml:space="preserve">  </w:t>
                            </w:r>
                            <w:sdt>
                              <w:sdtPr>
                                <w:rPr>
                                  <w:caps/>
                                  <w:color w:val="FFFFFF" w:themeColor="background1"/>
                                </w:rPr>
                                <w:alias w:val="Address"/>
                                <w:tag w:val=""/>
                                <w:id w:val="2113163453"/>
                                <w:showingPlcHdr/>
                                <w:dataBinding w:prefixMappings="xmlns:ns0='http://schemas.microsoft.com/office/2006/coverPageProps' " w:xpath="/ns0:CoverPageProperties[1]/ns0:CompanyAddress[1]" w:storeItemID="{55AF091B-3C7A-41E3-B477-F2FDAA23CFDA}"/>
                                <w:text/>
                              </w:sdtPr>
                              <w:sdtEndPr/>
                              <w:sdtContent>
                                <w:r w:rsidR="006106EB">
                                  <w:rPr>
                                    <w:caps/>
                                    <w:color w:val="FFFFFF" w:themeColor="background1"/>
                                  </w:rPr>
                                  <w:t xml:space="preserve">     </w:t>
                                </w:r>
                              </w:sdtContent>
                            </w:sdt>
                            <w:r w:rsidR="008B243B">
                              <w:rPr>
                                <w:caps/>
                                <w:color w:val="FFFFFF" w:themeColor="background1"/>
                              </w:rPr>
                              <w:t>MA Criminal justice and policing</w:t>
                            </w:r>
                          </w:p>
                        </w:txbxContent>
                      </v:textbox>
                    </v:rect>
                    <v:shapetype id="_x0000_t202" coordsize="21600,21600" o:spt="202" path="m,l,21600r21600,l21600,xe">
                      <v:stroke joinstyle="miter"/>
                      <v:path gradientshapeok="t" o:connecttype="rect"/>
                    </v:shapetype>
                    <v:shape id="Text Box 122" o:spid="_x0000_s1029" type="#_x0000_t202" style="position:absolute;width:68580;height:73152;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" filled="f" stroked="f" strokeweight=".5pt">
                      <v:textbox inset="36pt,36pt,36pt,36pt">
                        <w:txbxContent>
                          <w:sdt>
                            <w:sdtPr>
                              <w:rPr>
                                <w:rStyle w:val="Heading1Char"/>
                                <w:sz w:val="52"/>
                                <w:szCs w:val="52"/>
                              </w:rPr>
                              <w:alias w:val="Title"/>
                              <w:tag w:val=""/>
                              <w:id w:val="-1476986296"/>
                              <w:dataBinding w:prefixMappings="xmlns:ns0='http://purl.org/dc/elements/1.1/' xmlns:ns1='http://schemas.openxmlformats.org/package/2006/metadata/core-properties' " w:xpath="/ns1:coreProperties[1]/ns0:title[1]" w:storeItemID="{6C3C8BC8-F283-45AE-878A-BAB7291924A1}"/>
                              <w:text/>
                            </w:sdtPr>
                            <w:sdtEndPr>
                              <w:rPr>
                                <w:rStyle w:val="Heading1Char"/>
                              </w:rPr>
                            </w:sdtEndPr>
                            <w:sdtContent>
                              <w:p w14:paraId="605528EB" w14:textId="5108BA46" w:rsidR="006106EB" w:rsidRPr="006106EB" w:rsidRDefault="00D16FC7">
                                <w:pPr>
                                  <w:pStyle w:val="NoSpacing"/>
                                  <w:pBdr>
                                    <w:bottom w:val="single" w:sz="6" w:space="4" w:color="7F7F7F" w:themeColor="text1" w:themeTint="80"/>
                                  </w:pBdr>
                                  <w:rPr>
                                    <w:rFonts w:asciiTheme="majorHAnsi" w:eastAsiaTheme="majorEastAsia" w:hAnsiTheme="majorHAnsi" w:cstheme="majorBidi"/>
                                    <w:color w:val="595959" w:themeColor="text1" w:themeTint="A6"/>
                                    <w:sz w:val="52"/>
                                    <w:szCs w:val="52"/>
                                  </w:rPr>
                                </w:pPr>
                                <w:r>
                                  <w:rPr>
                                    <w:rStyle w:val="Heading1Char"/>
                                    <w:sz w:val="52"/>
                                    <w:szCs w:val="52"/>
                                  </w:rPr>
                                  <w:t>An analysis and Critical Evaluation of the Strategies, Tactics and Attack Methods adopted by ISIS</w:t>
                                </w:r>
                                <w:r w:rsidR="003C33FA">
                                  <w:rPr>
                                    <w:rStyle w:val="Heading1Char"/>
                                    <w:sz w:val="52"/>
                                    <w:szCs w:val="52"/>
                                  </w:rPr>
                                  <w:t>/Islamic State</w:t>
                                </w:r>
                              </w:p>
                            </w:sdtContent>
                          </w:sdt>
                          <w:sdt>
                            <w:sdtPr>
                              <w:alias w:val="Subtitle"/>
                              <w:tag w:val=""/>
                              <w:id w:val="157346227"/>
                              <w:dataBinding w:prefixMappings="xmlns:ns0='http://purl.org/dc/elements/1.1/' xmlns:ns1='http://schemas.openxmlformats.org/package/2006/metadata/core-properties' " w:xpath="/ns1:coreProperties[1]/ns0:subject[1]" w:storeItemID="{6C3C8BC8-F283-45AE-878A-BAB7291924A1}"/>
                              <w:text/>
                            </w:sdtPr>
                            <w:sdtEndPr/>
                            <w:sdtContent>
                              <w:p w14:paraId="3E0FBB14" w14:textId="10C3AD15" w:rsidR="006106EB" w:rsidRDefault="006106EB" w:rsidP="006106EB">
                                <w:pPr>
                                  <w:pStyle w:val="Heading2"/>
                                  <w:rPr>
                                    <w:caps/>
                                    <w:color w:val="44546A" w:themeColor="text2"/>
                                    <w:sz w:val="36"/>
                                    <w:szCs w:val="36"/>
                                  </w:rPr>
                                </w:pPr>
                                <w:r>
                                  <w:t>T</w:t>
                                </w:r>
                                <w:r w:rsidRPr="006106EB">
                                  <w:t>ERRORISM AND CYBERCRIME BMCJ7003</w:t>
                                </w:r>
                              </w:p>
                            </w:sdtContent>
                          </w:sdt>
                        </w:txbxContent>
                      </v:textbox>
                    </v:shape>
                    <w10:wrap anchorx="page" anchory="page"/>
                  </v:group>
                </w:pict>
              </mc:Fallback>
            </mc:AlternateContent>
          </w:r>
        </w:p>
        <w:p w14:paraId="2AE5F554" w14:textId="17744071" w:rsidR="006106EB" w:rsidRDefault="006106EB">
          <w:pPr>
            <w:rPr>
              <w:rFonts w:ascii="Arial" w:hAnsi="Arial" w:cs="Arial"/>
              <w:sz w:val="24"/>
              <w:szCs w:val="24"/>
            </w:rPr>
          </w:pPr>
          <w:r>
            <w:rPr>
              <w:rFonts w:ascii="Arial" w:hAnsi="Arial" w:cs="Arial"/>
              <w:sz w:val="24"/>
              <w:szCs w:val="24"/>
            </w:rPr>
            <w:br w:type="page"/>
          </w:r>
        </w:p>
      </w:sdtContent>
    </w:sdt>
    <w:p w14:paraId="648E43DD" w14:textId="015532E3" w:rsidR="006106EB" w:rsidRDefault="00D57B78" w:rsidP="00D57B78">
      <w:pPr>
        <w:spacing w:line="480" w:lineRule="auto"/>
        <w:rPr>
          <w:rFonts w:ascii="Arial" w:hAnsi="Arial" w:cs="Arial"/>
          <w:sz w:val="24"/>
          <w:szCs w:val="24"/>
        </w:rPr>
      </w:pPr>
      <w:r>
        <w:rPr>
          <w:rFonts w:ascii="Arial" w:hAnsi="Arial" w:cs="Arial"/>
          <w:sz w:val="24"/>
          <w:szCs w:val="24"/>
        </w:rPr>
        <w:lastRenderedPageBreak/>
        <w:t xml:space="preserve">There is an on-going struggle to internationally define terrorism, </w:t>
      </w:r>
      <w:r w:rsidR="00FF36C6">
        <w:rPr>
          <w:rFonts w:ascii="Arial" w:hAnsi="Arial" w:cs="Arial"/>
          <w:sz w:val="24"/>
          <w:szCs w:val="24"/>
        </w:rPr>
        <w:t xml:space="preserve">Davis (2013) states that the United Nations have been debating a definition of terrorism since 1963 with various committees yet they have failed to do so. </w:t>
      </w:r>
      <w:r w:rsidR="00037C21">
        <w:rPr>
          <w:rFonts w:ascii="Arial" w:hAnsi="Arial" w:cs="Arial"/>
          <w:sz w:val="24"/>
          <w:szCs w:val="24"/>
        </w:rPr>
        <w:t xml:space="preserve">Fridlund (2019) suggests that there is often speculation to label certain acts, that are ideologically motivated, as terrorism which can falsefully create the impression that terrorism is “reserved” for </w:t>
      </w:r>
      <w:r w:rsidR="00197E4C">
        <w:rPr>
          <w:rFonts w:ascii="Arial" w:hAnsi="Arial" w:cs="Arial"/>
          <w:sz w:val="24"/>
          <w:szCs w:val="24"/>
        </w:rPr>
        <w:t xml:space="preserve">anti-western and Islamist political violence. </w:t>
      </w:r>
      <w:r w:rsidR="00872AF0">
        <w:rPr>
          <w:rFonts w:ascii="Arial" w:hAnsi="Arial" w:cs="Arial"/>
          <w:sz w:val="24"/>
          <w:szCs w:val="24"/>
        </w:rPr>
        <w:t xml:space="preserve">Though there is no international definition of terrorism, the UK Government have produced a definition to give them the ability to prosecute </w:t>
      </w:r>
      <w:r w:rsidR="008B47A7">
        <w:rPr>
          <w:rFonts w:ascii="Arial" w:hAnsi="Arial" w:cs="Arial"/>
          <w:sz w:val="24"/>
          <w:szCs w:val="24"/>
        </w:rPr>
        <w:t xml:space="preserve">criminals, CPS (2019) state that the definition of terrorism that’s used in the UK comprises of an offence that uses the threat or actual use of action, designed to influence government organisations or to intimidate the public. For an offence to be considered terrorism it must </w:t>
      </w:r>
      <w:r w:rsidR="00F66105">
        <w:rPr>
          <w:rFonts w:ascii="Arial" w:hAnsi="Arial" w:cs="Arial"/>
          <w:sz w:val="24"/>
          <w:szCs w:val="24"/>
        </w:rPr>
        <w:t xml:space="preserve">be </w:t>
      </w:r>
      <w:r w:rsidR="008B47A7">
        <w:rPr>
          <w:rFonts w:ascii="Arial" w:hAnsi="Arial" w:cs="Arial"/>
          <w:sz w:val="24"/>
          <w:szCs w:val="24"/>
        </w:rPr>
        <w:t xml:space="preserve">for the purpose of promoting a political, ideological, religious, or racial </w:t>
      </w:r>
      <w:r w:rsidR="00AF3EA7">
        <w:rPr>
          <w:rFonts w:ascii="Arial" w:hAnsi="Arial" w:cs="Arial"/>
          <w:sz w:val="24"/>
          <w:szCs w:val="24"/>
        </w:rPr>
        <w:t>cause. There</w:t>
      </w:r>
      <w:r w:rsidR="00C065CA">
        <w:rPr>
          <w:rFonts w:ascii="Arial" w:hAnsi="Arial" w:cs="Arial"/>
          <w:sz w:val="24"/>
          <w:szCs w:val="24"/>
        </w:rPr>
        <w:t xml:space="preserve"> has been a long-standing threat of terrorism, Kettle (2016) suggests that the most famous case of </w:t>
      </w:r>
      <w:r w:rsidR="00D41810">
        <w:rPr>
          <w:rFonts w:ascii="Arial" w:hAnsi="Arial" w:cs="Arial"/>
          <w:sz w:val="24"/>
          <w:szCs w:val="24"/>
        </w:rPr>
        <w:t>counterterrorism</w:t>
      </w:r>
      <w:r w:rsidR="00C065CA">
        <w:rPr>
          <w:rFonts w:ascii="Arial" w:hAnsi="Arial" w:cs="Arial"/>
          <w:sz w:val="24"/>
          <w:szCs w:val="24"/>
        </w:rPr>
        <w:t xml:space="preserve"> is Guy Fawkes who attempted to assassinate </w:t>
      </w:r>
      <w:r w:rsidR="00D41810">
        <w:rPr>
          <w:rFonts w:ascii="Arial" w:hAnsi="Arial" w:cs="Arial"/>
          <w:sz w:val="24"/>
          <w:szCs w:val="24"/>
        </w:rPr>
        <w:t xml:space="preserve">King James I of England in 1605, and the plot was driven by religious motivations. </w:t>
      </w:r>
      <w:r w:rsidR="00C2012C">
        <w:rPr>
          <w:rFonts w:ascii="Arial" w:hAnsi="Arial" w:cs="Arial"/>
          <w:sz w:val="24"/>
          <w:szCs w:val="24"/>
        </w:rPr>
        <w:t xml:space="preserve">Newsome (2017) explains that terrorism is changing over time, and that the term “new terrorism” refers to religious terrorism which has become more prevalent in the 2000’s. Newsome also states that </w:t>
      </w:r>
      <w:r w:rsidR="0088320B">
        <w:rPr>
          <w:rFonts w:ascii="Arial" w:hAnsi="Arial" w:cs="Arial"/>
          <w:sz w:val="24"/>
          <w:szCs w:val="24"/>
        </w:rPr>
        <w:t>“</w:t>
      </w:r>
      <w:r w:rsidR="00C2012C">
        <w:rPr>
          <w:rFonts w:ascii="Arial" w:hAnsi="Arial" w:cs="Arial"/>
          <w:sz w:val="24"/>
          <w:szCs w:val="24"/>
        </w:rPr>
        <w:t>new terrorism</w:t>
      </w:r>
      <w:r w:rsidR="0088320B">
        <w:rPr>
          <w:rFonts w:ascii="Arial" w:hAnsi="Arial" w:cs="Arial"/>
          <w:sz w:val="24"/>
          <w:szCs w:val="24"/>
        </w:rPr>
        <w:t>”</w:t>
      </w:r>
      <w:r w:rsidR="00C2012C">
        <w:rPr>
          <w:rFonts w:ascii="Arial" w:hAnsi="Arial" w:cs="Arial"/>
          <w:sz w:val="24"/>
          <w:szCs w:val="24"/>
        </w:rPr>
        <w:t xml:space="preserve"> focuses on aiming to kill as many people as possible</w:t>
      </w:r>
      <w:r w:rsidR="0088320B">
        <w:rPr>
          <w:rFonts w:ascii="Arial" w:hAnsi="Arial" w:cs="Arial"/>
          <w:sz w:val="24"/>
          <w:szCs w:val="24"/>
        </w:rPr>
        <w:t>,</w:t>
      </w:r>
      <w:r w:rsidR="00C2012C">
        <w:rPr>
          <w:rFonts w:ascii="Arial" w:hAnsi="Arial" w:cs="Arial"/>
          <w:sz w:val="24"/>
          <w:szCs w:val="24"/>
        </w:rPr>
        <w:t xml:space="preserve"> as often as they can, and </w:t>
      </w:r>
      <w:r w:rsidR="0088320B">
        <w:rPr>
          <w:rFonts w:ascii="Arial" w:hAnsi="Arial" w:cs="Arial"/>
          <w:sz w:val="24"/>
          <w:szCs w:val="24"/>
        </w:rPr>
        <w:t>regularly</w:t>
      </w:r>
      <w:r w:rsidR="00C2012C">
        <w:rPr>
          <w:rFonts w:ascii="Arial" w:hAnsi="Arial" w:cs="Arial"/>
          <w:sz w:val="24"/>
          <w:szCs w:val="24"/>
        </w:rPr>
        <w:t xml:space="preserve"> in the most violent way feasible. </w:t>
      </w:r>
      <w:r w:rsidR="002F301A">
        <w:rPr>
          <w:rFonts w:ascii="Arial" w:hAnsi="Arial" w:cs="Arial"/>
          <w:sz w:val="24"/>
          <w:szCs w:val="24"/>
        </w:rPr>
        <w:t xml:space="preserve">Greene (2017) considers the idea of introducing multiple definitions of terrorism, rather than the singular definition set out in the section 1 of the UK’s Terrorism Act 2000, making it possible to increase the breadth of the definition, with the aim of it </w:t>
      </w:r>
      <w:r w:rsidR="008B6FEF">
        <w:rPr>
          <w:rFonts w:ascii="Arial" w:hAnsi="Arial" w:cs="Arial"/>
          <w:sz w:val="24"/>
          <w:szCs w:val="24"/>
        </w:rPr>
        <w:t xml:space="preserve">being dependent on each circumstance of attack and covering a wide range of varied offences. </w:t>
      </w:r>
    </w:p>
    <w:p w14:paraId="455EA213" w14:textId="60AA16CB" w:rsidR="003B347F" w:rsidRDefault="00D16FC7" w:rsidP="00D57B78">
      <w:pPr>
        <w:spacing w:line="480" w:lineRule="auto"/>
        <w:rPr>
          <w:rFonts w:ascii="Arial" w:hAnsi="Arial" w:cs="Arial"/>
          <w:sz w:val="24"/>
          <w:szCs w:val="24"/>
        </w:rPr>
      </w:pPr>
      <w:r>
        <w:rPr>
          <w:rFonts w:ascii="Arial" w:hAnsi="Arial" w:cs="Arial"/>
          <w:sz w:val="24"/>
          <w:szCs w:val="24"/>
        </w:rPr>
        <w:t xml:space="preserve">Raja (2019) </w:t>
      </w:r>
      <w:r w:rsidR="00624F20">
        <w:rPr>
          <w:rFonts w:ascii="Arial" w:hAnsi="Arial" w:cs="Arial"/>
          <w:sz w:val="24"/>
          <w:szCs w:val="24"/>
        </w:rPr>
        <w:t xml:space="preserve">provides somewhat of a timeline of ISIS’ rise, and states that in 2014 the terrorist group marched into Iraq and conquered the large city of Mosul, which was </w:t>
      </w:r>
      <w:r w:rsidR="00624F20">
        <w:rPr>
          <w:rFonts w:ascii="Arial" w:hAnsi="Arial" w:cs="Arial"/>
          <w:sz w:val="24"/>
          <w:szCs w:val="24"/>
        </w:rPr>
        <w:lastRenderedPageBreak/>
        <w:t xml:space="preserve">arguably their </w:t>
      </w:r>
      <w:r w:rsidR="00CC67B8">
        <w:rPr>
          <w:rFonts w:ascii="Arial" w:hAnsi="Arial" w:cs="Arial"/>
          <w:sz w:val="24"/>
          <w:szCs w:val="24"/>
        </w:rPr>
        <w:t xml:space="preserve">entry into the global arena, though this was not their year of creation. Raja explains that ISIS, who are also referred to by several other </w:t>
      </w:r>
      <w:r w:rsidR="00E5307E">
        <w:rPr>
          <w:rFonts w:ascii="Arial" w:hAnsi="Arial" w:cs="Arial"/>
          <w:sz w:val="24"/>
          <w:szCs w:val="24"/>
        </w:rPr>
        <w:t>names</w:t>
      </w:r>
      <w:r w:rsidR="00CC67B8">
        <w:rPr>
          <w:rFonts w:ascii="Arial" w:hAnsi="Arial" w:cs="Arial"/>
          <w:sz w:val="24"/>
          <w:szCs w:val="24"/>
        </w:rPr>
        <w:t xml:space="preserve"> such as ISIL</w:t>
      </w:r>
      <w:r w:rsidR="00E5307E">
        <w:rPr>
          <w:rFonts w:ascii="Arial" w:hAnsi="Arial" w:cs="Arial"/>
          <w:sz w:val="24"/>
          <w:szCs w:val="24"/>
        </w:rPr>
        <w:t>, IS and Daesh</w:t>
      </w:r>
      <w:r w:rsidR="00CC67B8">
        <w:rPr>
          <w:rFonts w:ascii="Arial" w:hAnsi="Arial" w:cs="Arial"/>
          <w:sz w:val="24"/>
          <w:szCs w:val="24"/>
        </w:rPr>
        <w:t>, came into force after the United States invaded Iraq</w:t>
      </w:r>
      <w:r w:rsidR="00D25E20">
        <w:rPr>
          <w:rFonts w:ascii="Arial" w:hAnsi="Arial" w:cs="Arial"/>
          <w:sz w:val="24"/>
          <w:szCs w:val="24"/>
        </w:rPr>
        <w:t xml:space="preserve">, thus providing the conditions for ISIS to develop. </w:t>
      </w:r>
      <w:proofErr w:type="spellStart"/>
      <w:r w:rsidR="004A35AF">
        <w:rPr>
          <w:rFonts w:ascii="Arial" w:hAnsi="Arial" w:cs="Arial"/>
          <w:sz w:val="24"/>
          <w:szCs w:val="24"/>
        </w:rPr>
        <w:t>Shirlow</w:t>
      </w:r>
      <w:proofErr w:type="spellEnd"/>
      <w:r w:rsidR="004A35AF">
        <w:rPr>
          <w:rFonts w:ascii="Arial" w:hAnsi="Arial" w:cs="Arial"/>
          <w:sz w:val="24"/>
          <w:szCs w:val="24"/>
        </w:rPr>
        <w:t xml:space="preserve"> (2014) explains that ISIS perpetrate extreme violence, often attacking humanitarian aid groups, and are known worldwide for their brutal beheading videos as well as kidnappings and suicide bombings. </w:t>
      </w:r>
      <w:r w:rsidR="00930FB1">
        <w:rPr>
          <w:rFonts w:ascii="Arial" w:hAnsi="Arial" w:cs="Arial"/>
          <w:sz w:val="24"/>
          <w:szCs w:val="24"/>
        </w:rPr>
        <w:t xml:space="preserve">ISIS are known for their recruitment of fighters world-wide, the story of </w:t>
      </w:r>
      <w:proofErr w:type="spellStart"/>
      <w:r w:rsidR="00930FB1">
        <w:rPr>
          <w:rFonts w:ascii="Arial" w:hAnsi="Arial" w:cs="Arial"/>
          <w:sz w:val="24"/>
          <w:szCs w:val="24"/>
        </w:rPr>
        <w:t>Shamima</w:t>
      </w:r>
      <w:proofErr w:type="spellEnd"/>
      <w:r w:rsidR="00930FB1">
        <w:rPr>
          <w:rFonts w:ascii="Arial" w:hAnsi="Arial" w:cs="Arial"/>
          <w:sz w:val="24"/>
          <w:szCs w:val="24"/>
        </w:rPr>
        <w:t xml:space="preserve"> Begum, who is referred to as a </w:t>
      </w:r>
      <w:r w:rsidR="00975085">
        <w:rPr>
          <w:rFonts w:ascii="Arial" w:hAnsi="Arial" w:cs="Arial"/>
          <w:sz w:val="24"/>
          <w:szCs w:val="24"/>
        </w:rPr>
        <w:t xml:space="preserve">“ISIS bride” by </w:t>
      </w:r>
      <w:proofErr w:type="spellStart"/>
      <w:r w:rsidR="00975085">
        <w:rPr>
          <w:rFonts w:ascii="Arial" w:hAnsi="Arial" w:cs="Arial"/>
          <w:sz w:val="24"/>
          <w:szCs w:val="24"/>
        </w:rPr>
        <w:t>Raijna</w:t>
      </w:r>
      <w:proofErr w:type="spellEnd"/>
      <w:r w:rsidR="00975085">
        <w:rPr>
          <w:rFonts w:ascii="Arial" w:hAnsi="Arial" w:cs="Arial"/>
          <w:sz w:val="24"/>
          <w:szCs w:val="24"/>
        </w:rPr>
        <w:t xml:space="preserve"> (2021), highlights that ISIS are recruiting and grooming individuals from the UK as well as many other countries.</w:t>
      </w:r>
      <w:r w:rsidR="00516DEF">
        <w:rPr>
          <w:rFonts w:ascii="Arial" w:hAnsi="Arial" w:cs="Arial"/>
          <w:sz w:val="24"/>
          <w:szCs w:val="24"/>
        </w:rPr>
        <w:t xml:space="preserve"> The rise of terrorist organisations causes a great threat worldwide as it seems no country is safe, </w:t>
      </w:r>
      <w:r w:rsidR="003B347F">
        <w:rPr>
          <w:rFonts w:ascii="Arial" w:hAnsi="Arial" w:cs="Arial"/>
          <w:sz w:val="24"/>
          <w:szCs w:val="24"/>
        </w:rPr>
        <w:t xml:space="preserve">Schumann (2016) identified the role that social media plays in attracting recruits for terrorist organisations, it is stated that ISIS published 1,000 videos, </w:t>
      </w:r>
      <w:r w:rsidR="00DC6FFA">
        <w:rPr>
          <w:rFonts w:ascii="Arial" w:hAnsi="Arial" w:cs="Arial"/>
          <w:sz w:val="24"/>
          <w:szCs w:val="24"/>
        </w:rPr>
        <w:t xml:space="preserve">15,000 photographs and 20 magazines online in 2015, these can be published on all social media sites including Facebook and YouTube, not only does this help to recruit individuals to join ISIS, but it also helps to advertise their beliefs and ideas. Social media can add an extra sense of danger as </w:t>
      </w:r>
      <w:r w:rsidR="007A46E4">
        <w:rPr>
          <w:rFonts w:ascii="Arial" w:hAnsi="Arial" w:cs="Arial"/>
          <w:sz w:val="24"/>
          <w:szCs w:val="24"/>
        </w:rPr>
        <w:t>its</w:t>
      </w:r>
      <w:r w:rsidR="00DC6FFA">
        <w:rPr>
          <w:rFonts w:ascii="Arial" w:hAnsi="Arial" w:cs="Arial"/>
          <w:sz w:val="24"/>
          <w:szCs w:val="24"/>
        </w:rPr>
        <w:t xml:space="preserve"> </w:t>
      </w:r>
      <w:r w:rsidR="0063473C">
        <w:rPr>
          <w:rFonts w:ascii="Arial" w:hAnsi="Arial" w:cs="Arial"/>
          <w:sz w:val="24"/>
          <w:szCs w:val="24"/>
        </w:rPr>
        <w:t xml:space="preserve">censorship is hard to control, and as the social media platforms seem to be considered trustworthy it can affect </w:t>
      </w:r>
      <w:r w:rsidR="009F1F1C">
        <w:rPr>
          <w:rFonts w:ascii="Arial" w:hAnsi="Arial" w:cs="Arial"/>
          <w:sz w:val="24"/>
          <w:szCs w:val="24"/>
        </w:rPr>
        <w:t xml:space="preserve">how people perceive the propaganda they are viewing, often making it seem more valid, as supported by Schumann (2016). It is incredibly difficult to censor social media sites as it poses a threat to </w:t>
      </w:r>
      <w:r w:rsidR="004253E8">
        <w:rPr>
          <w:rFonts w:ascii="Arial" w:hAnsi="Arial" w:cs="Arial"/>
          <w:sz w:val="24"/>
          <w:szCs w:val="24"/>
        </w:rPr>
        <w:t xml:space="preserve">privacy, however, Macdonald (2017) explains that an internet forum was created with the partnership of Google, Facebook, Twitter, and Microsoft with the aim of disrupting terrorist activity on their websites. Macdonald explains that ISIS supporters have moved their illegal activity to a cloud-based website which means their activities are encrypted and often </w:t>
      </w:r>
      <w:r w:rsidR="004253E8">
        <w:rPr>
          <w:rFonts w:ascii="Arial" w:hAnsi="Arial" w:cs="Arial"/>
          <w:sz w:val="24"/>
          <w:szCs w:val="24"/>
        </w:rPr>
        <w:lastRenderedPageBreak/>
        <w:t>impossible to trace</w:t>
      </w:r>
      <w:r w:rsidR="0037233D">
        <w:rPr>
          <w:rFonts w:ascii="Arial" w:hAnsi="Arial" w:cs="Arial"/>
          <w:sz w:val="24"/>
          <w:szCs w:val="24"/>
        </w:rPr>
        <w:t xml:space="preserve">, this highlights the incredibly difficult task that governments and other services face regarding counter-terrorism strategies. </w:t>
      </w:r>
    </w:p>
    <w:p w14:paraId="0E589C1C" w14:textId="56DEF4BB" w:rsidR="0037233D" w:rsidRDefault="002F197F" w:rsidP="00D57B78">
      <w:pPr>
        <w:spacing w:line="480" w:lineRule="auto"/>
        <w:rPr>
          <w:rFonts w:ascii="Arial" w:hAnsi="Arial" w:cs="Arial"/>
          <w:sz w:val="24"/>
          <w:szCs w:val="24"/>
        </w:rPr>
      </w:pPr>
      <w:r>
        <w:rPr>
          <w:rFonts w:ascii="Arial" w:hAnsi="Arial" w:cs="Arial"/>
          <w:sz w:val="24"/>
          <w:szCs w:val="24"/>
        </w:rPr>
        <w:t xml:space="preserve">Terrorist organisations often target children as tools for propaganda during their attacks, according to Watkin (2017). </w:t>
      </w:r>
      <w:r w:rsidR="003E7BA7">
        <w:rPr>
          <w:rFonts w:ascii="Arial" w:hAnsi="Arial" w:cs="Arial"/>
          <w:sz w:val="24"/>
          <w:szCs w:val="24"/>
        </w:rPr>
        <w:t xml:space="preserve">Watkin explains that photographs of children, who have been killed by bombings and attacks from western countries are used to attract sympathisers and create anger as well as attempting to justify the terrorist’s radical behaviour when attacking back at the west. </w:t>
      </w:r>
      <w:r w:rsidR="00FC5316">
        <w:rPr>
          <w:rFonts w:ascii="Arial" w:hAnsi="Arial" w:cs="Arial"/>
          <w:sz w:val="24"/>
          <w:szCs w:val="24"/>
        </w:rPr>
        <w:t xml:space="preserve">Not only does ISIS use the death of innocent children to their advantage, </w:t>
      </w:r>
      <w:r w:rsidR="00541E36">
        <w:rPr>
          <w:rFonts w:ascii="Arial" w:hAnsi="Arial" w:cs="Arial"/>
          <w:sz w:val="24"/>
          <w:szCs w:val="24"/>
        </w:rPr>
        <w:t>but they</w:t>
      </w:r>
      <w:r w:rsidR="00FC5316">
        <w:rPr>
          <w:rFonts w:ascii="Arial" w:hAnsi="Arial" w:cs="Arial"/>
          <w:sz w:val="24"/>
          <w:szCs w:val="24"/>
        </w:rPr>
        <w:t xml:space="preserve"> also use children as soldiers, Bloom (2016) explained how children were witnessed as culprits of suicide attacks in which 54 people were killed when the bomb</w:t>
      </w:r>
      <w:r w:rsidR="00541E36">
        <w:rPr>
          <w:rFonts w:ascii="Arial" w:hAnsi="Arial" w:cs="Arial"/>
          <w:sz w:val="24"/>
          <w:szCs w:val="24"/>
        </w:rPr>
        <w:t xml:space="preserve">ers ambushed a wedding in Turkey. Bloom (2016) also explains how ISIS </w:t>
      </w:r>
      <w:r w:rsidR="00396685">
        <w:rPr>
          <w:rFonts w:ascii="Arial" w:hAnsi="Arial" w:cs="Arial"/>
          <w:sz w:val="24"/>
          <w:szCs w:val="24"/>
        </w:rPr>
        <w:t>can</w:t>
      </w:r>
      <w:r w:rsidR="00541E36">
        <w:rPr>
          <w:rFonts w:ascii="Arial" w:hAnsi="Arial" w:cs="Arial"/>
          <w:sz w:val="24"/>
          <w:szCs w:val="24"/>
        </w:rPr>
        <w:t xml:space="preserve"> </w:t>
      </w:r>
      <w:r w:rsidR="00AF214A">
        <w:rPr>
          <w:rFonts w:ascii="Arial" w:hAnsi="Arial" w:cs="Arial"/>
          <w:sz w:val="24"/>
          <w:szCs w:val="24"/>
        </w:rPr>
        <w:t xml:space="preserve">recruit these children so easily, it is said that ISIS have control over schools and their curriculums in countries such as Syria, as well as control over mosques, this allows the terrorist group to </w:t>
      </w:r>
      <w:r w:rsidR="00E36632">
        <w:rPr>
          <w:rFonts w:ascii="Arial" w:hAnsi="Arial" w:cs="Arial"/>
          <w:sz w:val="24"/>
          <w:szCs w:val="24"/>
        </w:rPr>
        <w:t xml:space="preserve">engineer fully controlled states, where children often have no choice but to believe in </w:t>
      </w:r>
      <w:r w:rsidR="005D3461">
        <w:rPr>
          <w:rFonts w:ascii="Arial" w:hAnsi="Arial" w:cs="Arial"/>
          <w:sz w:val="24"/>
          <w:szCs w:val="24"/>
        </w:rPr>
        <w:t xml:space="preserve">ISIS ideology </w:t>
      </w:r>
      <w:r w:rsidR="00E36632">
        <w:rPr>
          <w:rFonts w:ascii="Arial" w:hAnsi="Arial" w:cs="Arial"/>
          <w:sz w:val="24"/>
          <w:szCs w:val="24"/>
        </w:rPr>
        <w:t xml:space="preserve">being spread through their controlled education and lack of freedom. </w:t>
      </w:r>
    </w:p>
    <w:p w14:paraId="3FC5C80A" w14:textId="1C0D9376" w:rsidR="00733D83" w:rsidRDefault="003C33FA" w:rsidP="00D57B78">
      <w:pPr>
        <w:spacing w:line="480" w:lineRule="auto"/>
        <w:rPr>
          <w:rFonts w:ascii="Arial" w:hAnsi="Arial" w:cs="Arial"/>
          <w:sz w:val="24"/>
          <w:szCs w:val="24"/>
        </w:rPr>
      </w:pPr>
      <w:r>
        <w:rPr>
          <w:rFonts w:ascii="Arial" w:hAnsi="Arial" w:cs="Arial"/>
          <w:sz w:val="24"/>
          <w:szCs w:val="24"/>
        </w:rPr>
        <w:t xml:space="preserve">Often, terrorist organisations and groups do not merely focus on attacking the countries that they </w:t>
      </w:r>
      <w:r w:rsidR="00A84030">
        <w:rPr>
          <w:rFonts w:ascii="Arial" w:hAnsi="Arial" w:cs="Arial"/>
          <w:sz w:val="24"/>
          <w:szCs w:val="24"/>
        </w:rPr>
        <w:t>control but</w:t>
      </w:r>
      <w:r w:rsidR="00F850AB">
        <w:rPr>
          <w:rFonts w:ascii="Arial" w:hAnsi="Arial" w:cs="Arial"/>
          <w:sz w:val="24"/>
          <w:szCs w:val="24"/>
        </w:rPr>
        <w:t xml:space="preserve"> depending on their beliefs they attack widely. </w:t>
      </w:r>
      <w:r w:rsidR="00A84030">
        <w:rPr>
          <w:rFonts w:ascii="Arial" w:hAnsi="Arial" w:cs="Arial"/>
          <w:sz w:val="24"/>
          <w:szCs w:val="24"/>
        </w:rPr>
        <w:t xml:space="preserve">Terrorist groups such as ISIS regularly recruit “lone wolves” from other countries as converse with them to plan attacks, BBC (2016) focused on the shooting that occurred in an Orlando nightclub which resulted in the devastating deaths of </w:t>
      </w:r>
      <w:r w:rsidR="003603B8">
        <w:rPr>
          <w:rFonts w:ascii="Arial" w:hAnsi="Arial" w:cs="Arial"/>
          <w:sz w:val="24"/>
          <w:szCs w:val="24"/>
        </w:rPr>
        <w:t>50 individuals and injuring 53 more. According to BBC the suspect had ties to Islamic State after he called the emergency services whilst carrying out the fatal attack and pledged his loyalty to the terrorist group</w:t>
      </w:r>
      <w:r w:rsidR="00B3649F">
        <w:rPr>
          <w:rFonts w:ascii="Arial" w:hAnsi="Arial" w:cs="Arial"/>
          <w:sz w:val="24"/>
          <w:szCs w:val="24"/>
        </w:rPr>
        <w:t xml:space="preserve">, the suspect is said to have been influenced by propaganda and content that he had seen online, this highlights how the modern use </w:t>
      </w:r>
      <w:r w:rsidR="00B3649F">
        <w:rPr>
          <w:rFonts w:ascii="Arial" w:hAnsi="Arial" w:cs="Arial"/>
          <w:sz w:val="24"/>
          <w:szCs w:val="24"/>
        </w:rPr>
        <w:lastRenderedPageBreak/>
        <w:t xml:space="preserve">of social media is helping terrorist groups to share their ideology and </w:t>
      </w:r>
      <w:r w:rsidR="00E24DCE">
        <w:rPr>
          <w:rFonts w:ascii="Arial" w:hAnsi="Arial" w:cs="Arial"/>
          <w:sz w:val="24"/>
          <w:szCs w:val="24"/>
        </w:rPr>
        <w:t xml:space="preserve">have affects worldwide. </w:t>
      </w:r>
    </w:p>
    <w:p w14:paraId="798B7AA2" w14:textId="6A1D2F94" w:rsidR="00A91972" w:rsidRDefault="00733D83" w:rsidP="00D57B78">
      <w:pPr>
        <w:spacing w:line="480" w:lineRule="auto"/>
        <w:rPr>
          <w:rFonts w:ascii="Arial" w:hAnsi="Arial" w:cs="Arial"/>
          <w:sz w:val="24"/>
          <w:szCs w:val="24"/>
        </w:rPr>
      </w:pPr>
      <w:r>
        <w:rPr>
          <w:rFonts w:ascii="Arial" w:hAnsi="Arial" w:cs="Arial"/>
          <w:sz w:val="24"/>
          <w:szCs w:val="24"/>
        </w:rPr>
        <w:t>The Orlando attack was considered a mass shooting, though it is common for terrorist groups to adapt how they are carrying out these attacks. Arguably, it is easy to have access to a firearm whilst living in USA due to their laws, and they are incredibly useful when aiming to hurt many people</w:t>
      </w:r>
      <w:r w:rsidR="00175E3D">
        <w:rPr>
          <w:rFonts w:ascii="Arial" w:hAnsi="Arial" w:cs="Arial"/>
          <w:sz w:val="24"/>
          <w:szCs w:val="24"/>
        </w:rPr>
        <w:t xml:space="preserve"> at one time</w:t>
      </w:r>
      <w:r>
        <w:rPr>
          <w:rFonts w:ascii="Arial" w:hAnsi="Arial" w:cs="Arial"/>
          <w:sz w:val="24"/>
          <w:szCs w:val="24"/>
        </w:rPr>
        <w:t xml:space="preserve">. </w:t>
      </w:r>
      <w:r w:rsidR="00C4438E">
        <w:rPr>
          <w:rFonts w:ascii="Arial" w:hAnsi="Arial" w:cs="Arial"/>
          <w:sz w:val="24"/>
          <w:szCs w:val="24"/>
        </w:rPr>
        <w:t xml:space="preserve">There is a severe concern that terrorist groups will develop to using nuclear bombs in the future, Downes (2016) </w:t>
      </w:r>
      <w:r w:rsidR="00833B73">
        <w:rPr>
          <w:rFonts w:ascii="Arial" w:hAnsi="Arial" w:cs="Arial"/>
          <w:sz w:val="24"/>
          <w:szCs w:val="24"/>
        </w:rPr>
        <w:t xml:space="preserve">identified that individuals who were known to be </w:t>
      </w:r>
      <w:r w:rsidR="005767E3">
        <w:rPr>
          <w:rFonts w:ascii="Arial" w:hAnsi="Arial" w:cs="Arial"/>
          <w:sz w:val="24"/>
          <w:szCs w:val="24"/>
        </w:rPr>
        <w:t>linked to</w:t>
      </w:r>
      <w:r w:rsidR="00833B73">
        <w:rPr>
          <w:rFonts w:ascii="Arial" w:hAnsi="Arial" w:cs="Arial"/>
          <w:sz w:val="24"/>
          <w:szCs w:val="24"/>
        </w:rPr>
        <w:t xml:space="preserve"> ISIS</w:t>
      </w:r>
      <w:r w:rsidR="005767E3">
        <w:rPr>
          <w:rFonts w:ascii="Arial" w:hAnsi="Arial" w:cs="Arial"/>
          <w:sz w:val="24"/>
          <w:szCs w:val="24"/>
        </w:rPr>
        <w:t xml:space="preserve"> had taken part in surveillance of a Belgian research facility which increased fears and speculation that new, and considerably more dangerous weapons might be used by the group.</w:t>
      </w:r>
    </w:p>
    <w:p w14:paraId="14842AFB" w14:textId="56A5F8D8" w:rsidR="00A91972" w:rsidRDefault="00A91972" w:rsidP="00D57B78">
      <w:pPr>
        <w:spacing w:line="480" w:lineRule="auto"/>
        <w:rPr>
          <w:rFonts w:ascii="Arial" w:hAnsi="Arial" w:cs="Arial"/>
          <w:sz w:val="24"/>
          <w:szCs w:val="24"/>
        </w:rPr>
      </w:pPr>
      <w:r>
        <w:rPr>
          <w:rFonts w:ascii="Arial" w:hAnsi="Arial" w:cs="Arial"/>
          <w:sz w:val="24"/>
          <w:szCs w:val="24"/>
        </w:rPr>
        <w:t xml:space="preserve">Often, individuals who are inspired by </w:t>
      </w:r>
      <w:r w:rsidR="003D0AFD">
        <w:rPr>
          <w:rFonts w:ascii="Arial" w:hAnsi="Arial" w:cs="Arial"/>
          <w:sz w:val="24"/>
          <w:szCs w:val="24"/>
        </w:rPr>
        <w:t>Terrorist groups such as ISIS and Al Qaeda</w:t>
      </w:r>
      <w:r w:rsidR="00175E3D">
        <w:rPr>
          <w:rFonts w:ascii="Arial" w:hAnsi="Arial" w:cs="Arial"/>
          <w:sz w:val="24"/>
          <w:szCs w:val="24"/>
        </w:rPr>
        <w:t xml:space="preserve">, and </w:t>
      </w:r>
      <w:r w:rsidR="003D0AFD">
        <w:rPr>
          <w:rFonts w:ascii="Arial" w:hAnsi="Arial" w:cs="Arial"/>
          <w:sz w:val="24"/>
          <w:szCs w:val="24"/>
        </w:rPr>
        <w:t>who carry out lone attacks and develop their own weapons and tactics are referred to as Islamic Extremists. Pilkington (2017) stated how important it was to define radicalisation and extremism</w:t>
      </w:r>
      <w:r w:rsidR="00786011">
        <w:rPr>
          <w:rFonts w:ascii="Arial" w:hAnsi="Arial" w:cs="Arial"/>
          <w:sz w:val="24"/>
          <w:szCs w:val="24"/>
        </w:rPr>
        <w:t xml:space="preserve"> within society</w:t>
      </w:r>
      <w:r w:rsidR="003D0AFD">
        <w:rPr>
          <w:rFonts w:ascii="Arial" w:hAnsi="Arial" w:cs="Arial"/>
          <w:sz w:val="24"/>
          <w:szCs w:val="24"/>
        </w:rPr>
        <w:t xml:space="preserve"> following the Manchester Arena Bombing attack</w:t>
      </w:r>
      <w:r w:rsidR="00786011">
        <w:rPr>
          <w:rFonts w:ascii="Arial" w:hAnsi="Arial" w:cs="Arial"/>
          <w:sz w:val="24"/>
          <w:szCs w:val="24"/>
        </w:rPr>
        <w:t xml:space="preserve">, Pilkington also explains how it is difficult to identify radicalisation </w:t>
      </w:r>
      <w:r w:rsidR="002F6DFC">
        <w:rPr>
          <w:rFonts w:ascii="Arial" w:hAnsi="Arial" w:cs="Arial"/>
          <w:sz w:val="24"/>
          <w:szCs w:val="24"/>
        </w:rPr>
        <w:t>to</w:t>
      </w:r>
      <w:r w:rsidR="00786011">
        <w:rPr>
          <w:rFonts w:ascii="Arial" w:hAnsi="Arial" w:cs="Arial"/>
          <w:sz w:val="24"/>
          <w:szCs w:val="24"/>
        </w:rPr>
        <w:t xml:space="preserve"> avoid violent extremism. </w:t>
      </w:r>
      <w:r w:rsidR="00FE6755">
        <w:rPr>
          <w:rFonts w:ascii="Arial" w:hAnsi="Arial" w:cs="Arial"/>
          <w:sz w:val="24"/>
          <w:szCs w:val="24"/>
        </w:rPr>
        <w:t xml:space="preserve">There is much debate within the UK regarding how to deal with radicalisation and extremism, Kirkpatrick (2017) believes that criminalizing individuals ideological views rather than real violence will not prevent terrorism as Teresa May’s conservative government had hoped when considering new legislation for a new criminal offence regarding targeting and challenging non-violent extremism. </w:t>
      </w:r>
      <w:r w:rsidR="00C65299">
        <w:rPr>
          <w:rFonts w:ascii="Arial" w:hAnsi="Arial" w:cs="Arial"/>
          <w:sz w:val="24"/>
          <w:szCs w:val="24"/>
        </w:rPr>
        <w:t xml:space="preserve">The UK Government has the difficult task of preventing and responding to terrorism, from both attacks made directly by terrorist groups and by those who are inspired by them, without discriminating and alienating certain groups of people such as the Muslim community. Hargreaves (2018) </w:t>
      </w:r>
      <w:r w:rsidR="00B0270A">
        <w:rPr>
          <w:rFonts w:ascii="Arial" w:hAnsi="Arial" w:cs="Arial"/>
          <w:sz w:val="24"/>
          <w:szCs w:val="24"/>
        </w:rPr>
        <w:t xml:space="preserve">argues that the Prevent Strategy, </w:t>
      </w:r>
      <w:r w:rsidR="00B0270A">
        <w:rPr>
          <w:rFonts w:ascii="Arial" w:hAnsi="Arial" w:cs="Arial"/>
          <w:sz w:val="24"/>
          <w:szCs w:val="24"/>
        </w:rPr>
        <w:lastRenderedPageBreak/>
        <w:t>which is the UK’s counter terrorism strategy, is discriminating against the British Muslim community as there is arguably a</w:t>
      </w:r>
      <w:r w:rsidR="00432CA3">
        <w:rPr>
          <w:rFonts w:ascii="Arial" w:hAnsi="Arial" w:cs="Arial"/>
          <w:sz w:val="24"/>
          <w:szCs w:val="24"/>
        </w:rPr>
        <w:t>n</w:t>
      </w:r>
      <w:r w:rsidR="00B0270A">
        <w:rPr>
          <w:rFonts w:ascii="Arial" w:hAnsi="Arial" w:cs="Arial"/>
          <w:sz w:val="24"/>
          <w:szCs w:val="24"/>
        </w:rPr>
        <w:t xml:space="preserve"> </w:t>
      </w:r>
      <w:r w:rsidR="007064E8">
        <w:rPr>
          <w:rFonts w:ascii="Arial" w:hAnsi="Arial" w:cs="Arial"/>
          <w:sz w:val="24"/>
          <w:szCs w:val="24"/>
        </w:rPr>
        <w:t xml:space="preserve">unfair targeting of these individuals. </w:t>
      </w:r>
    </w:p>
    <w:p w14:paraId="6976C97C" w14:textId="1F2104FE" w:rsidR="00C41375" w:rsidRDefault="00441921" w:rsidP="00D57B78">
      <w:pPr>
        <w:spacing w:line="480" w:lineRule="auto"/>
        <w:rPr>
          <w:rFonts w:ascii="Arial" w:hAnsi="Arial" w:cs="Arial"/>
          <w:sz w:val="24"/>
          <w:szCs w:val="24"/>
        </w:rPr>
      </w:pPr>
      <w:r>
        <w:rPr>
          <w:rFonts w:ascii="Arial" w:hAnsi="Arial" w:cs="Arial"/>
          <w:sz w:val="24"/>
          <w:szCs w:val="24"/>
        </w:rPr>
        <w:t xml:space="preserve">The UK Government (2011) developed the Prevent strategy as the UK faces several </w:t>
      </w:r>
      <w:r w:rsidR="00C41375">
        <w:rPr>
          <w:rFonts w:ascii="Arial" w:hAnsi="Arial" w:cs="Arial"/>
          <w:sz w:val="24"/>
          <w:szCs w:val="24"/>
        </w:rPr>
        <w:t>terrorists’</w:t>
      </w:r>
      <w:r>
        <w:rPr>
          <w:rFonts w:ascii="Arial" w:hAnsi="Arial" w:cs="Arial"/>
          <w:sz w:val="24"/>
          <w:szCs w:val="24"/>
        </w:rPr>
        <w:t xml:space="preserve"> </w:t>
      </w:r>
      <w:r w:rsidR="00C41375">
        <w:rPr>
          <w:rFonts w:ascii="Arial" w:hAnsi="Arial" w:cs="Arial"/>
          <w:sz w:val="24"/>
          <w:szCs w:val="24"/>
        </w:rPr>
        <w:t>threats</w:t>
      </w:r>
      <w:r w:rsidR="0063617F">
        <w:rPr>
          <w:rFonts w:ascii="Arial" w:hAnsi="Arial" w:cs="Arial"/>
          <w:sz w:val="24"/>
          <w:szCs w:val="24"/>
        </w:rPr>
        <w:t>,</w:t>
      </w:r>
      <w:r w:rsidR="00C41375">
        <w:rPr>
          <w:rFonts w:ascii="Arial" w:hAnsi="Arial" w:cs="Arial"/>
          <w:sz w:val="24"/>
          <w:szCs w:val="24"/>
        </w:rPr>
        <w:t xml:space="preserve"> and</w:t>
      </w:r>
      <w:r w:rsidR="00215143">
        <w:rPr>
          <w:rFonts w:ascii="Arial" w:hAnsi="Arial" w:cs="Arial"/>
          <w:sz w:val="24"/>
          <w:szCs w:val="24"/>
        </w:rPr>
        <w:t xml:space="preserve"> </w:t>
      </w:r>
      <w:r w:rsidR="0063617F">
        <w:rPr>
          <w:rFonts w:ascii="Arial" w:hAnsi="Arial" w:cs="Arial"/>
          <w:sz w:val="24"/>
          <w:szCs w:val="24"/>
        </w:rPr>
        <w:t xml:space="preserve">it </w:t>
      </w:r>
      <w:r w:rsidR="00215143">
        <w:rPr>
          <w:rFonts w:ascii="Arial" w:hAnsi="Arial" w:cs="Arial"/>
          <w:sz w:val="24"/>
          <w:szCs w:val="24"/>
        </w:rPr>
        <w:t xml:space="preserve">is part of the wider CONTEST counter-terrorism strategy which aims to prevent individuals becoming terrorists or supporting terrorism in any way. </w:t>
      </w:r>
      <w:r w:rsidR="00C41375">
        <w:rPr>
          <w:rFonts w:ascii="Arial" w:hAnsi="Arial" w:cs="Arial"/>
          <w:sz w:val="24"/>
          <w:szCs w:val="24"/>
        </w:rPr>
        <w:t>UK Government (2018</w:t>
      </w:r>
      <w:r w:rsidR="007B46CC">
        <w:rPr>
          <w:rFonts w:ascii="Arial" w:hAnsi="Arial" w:cs="Arial"/>
          <w:sz w:val="24"/>
          <w:szCs w:val="24"/>
        </w:rPr>
        <w:t>, P.7</w:t>
      </w:r>
      <w:r w:rsidR="00C41375">
        <w:rPr>
          <w:rFonts w:ascii="Arial" w:hAnsi="Arial" w:cs="Arial"/>
          <w:sz w:val="24"/>
          <w:szCs w:val="24"/>
        </w:rPr>
        <w:t xml:space="preserve">) published the CONTEST strategy developing upon the original </w:t>
      </w:r>
      <w:r w:rsidR="00E5307E">
        <w:rPr>
          <w:rFonts w:ascii="Arial" w:hAnsi="Arial" w:cs="Arial"/>
          <w:sz w:val="24"/>
          <w:szCs w:val="24"/>
        </w:rPr>
        <w:t>strategy,</w:t>
      </w:r>
      <w:r w:rsidR="00C41375">
        <w:rPr>
          <w:rFonts w:ascii="Arial" w:hAnsi="Arial" w:cs="Arial"/>
          <w:sz w:val="24"/>
          <w:szCs w:val="24"/>
        </w:rPr>
        <w:t xml:space="preserve"> which was produced in 2011, as the threat of terrorism, both in the UK and worldwide is continuously increasing. The </w:t>
      </w:r>
      <w:r w:rsidR="00E5307E">
        <w:rPr>
          <w:rFonts w:ascii="Arial" w:hAnsi="Arial" w:cs="Arial"/>
          <w:sz w:val="24"/>
          <w:szCs w:val="24"/>
        </w:rPr>
        <w:t xml:space="preserve">increasing threat of terrorism is arguably due to the rise of Daesh as they </w:t>
      </w:r>
      <w:r w:rsidR="00E14647">
        <w:rPr>
          <w:rFonts w:ascii="Arial" w:hAnsi="Arial" w:cs="Arial"/>
          <w:sz w:val="24"/>
          <w:szCs w:val="24"/>
        </w:rPr>
        <w:t>can</w:t>
      </w:r>
      <w:r w:rsidR="00E5307E">
        <w:rPr>
          <w:rFonts w:ascii="Arial" w:hAnsi="Arial" w:cs="Arial"/>
          <w:sz w:val="24"/>
          <w:szCs w:val="24"/>
        </w:rPr>
        <w:t xml:space="preserve"> direct and inspire attacks across the world. </w:t>
      </w:r>
      <w:r w:rsidR="001B54AB">
        <w:rPr>
          <w:rFonts w:ascii="Arial" w:hAnsi="Arial" w:cs="Arial"/>
          <w:sz w:val="24"/>
          <w:szCs w:val="24"/>
        </w:rPr>
        <w:t xml:space="preserve">UK Government (2018, P.8) explain the framework of the “four P’s” which are prevent, pursue, protect, and prepare. The “four P’s” are in place to help stop individuals from becoming terrorists or supporting their cause, to stop terrorist attacks by actively seeking out individuals that pose a real risk, to strengthen the </w:t>
      </w:r>
      <w:r w:rsidR="0096139E">
        <w:rPr>
          <w:rFonts w:ascii="Arial" w:hAnsi="Arial" w:cs="Arial"/>
          <w:sz w:val="24"/>
          <w:szCs w:val="24"/>
        </w:rPr>
        <w:t>UK’s protection against terrorist attacks happening and to alleviate the impact that terrorist attacks can have</w:t>
      </w:r>
      <w:r w:rsidR="00DC7660">
        <w:rPr>
          <w:rFonts w:ascii="Arial" w:hAnsi="Arial" w:cs="Arial"/>
          <w:sz w:val="24"/>
          <w:szCs w:val="24"/>
        </w:rPr>
        <w:t xml:space="preserve"> on the country and society</w:t>
      </w:r>
      <w:r w:rsidR="0096139E">
        <w:rPr>
          <w:rFonts w:ascii="Arial" w:hAnsi="Arial" w:cs="Arial"/>
          <w:sz w:val="24"/>
          <w:szCs w:val="24"/>
        </w:rPr>
        <w:t xml:space="preserve">. </w:t>
      </w:r>
    </w:p>
    <w:p w14:paraId="5FD529FC" w14:textId="233490E5" w:rsidR="00867DAF" w:rsidRDefault="00620525" w:rsidP="00D57B78">
      <w:pPr>
        <w:spacing w:line="480" w:lineRule="auto"/>
        <w:rPr>
          <w:rFonts w:ascii="Arial" w:hAnsi="Arial" w:cs="Arial"/>
          <w:sz w:val="24"/>
          <w:szCs w:val="24"/>
          <w:shd w:val="clear" w:color="auto" w:fill="FFFFFF"/>
        </w:rPr>
      </w:pPr>
      <w:r>
        <w:rPr>
          <w:rFonts w:ascii="Arial" w:hAnsi="Arial" w:cs="Arial"/>
          <w:sz w:val="24"/>
          <w:szCs w:val="24"/>
        </w:rPr>
        <w:t xml:space="preserve">There is a changing threat of terrorism in the UK, which can arguably be harder for the UK Government and public services counter. </w:t>
      </w:r>
      <w:r w:rsidR="00AB388C">
        <w:rPr>
          <w:rFonts w:ascii="Arial" w:hAnsi="Arial" w:cs="Arial"/>
          <w:sz w:val="24"/>
          <w:szCs w:val="24"/>
        </w:rPr>
        <w:t xml:space="preserve">Gardner (2019) identified how the terrorism threat in the UK is incredibly different to what it was during the uprising of ISIS in 2014. </w:t>
      </w:r>
      <w:r w:rsidR="004166F0">
        <w:rPr>
          <w:rFonts w:ascii="Arial" w:hAnsi="Arial" w:cs="Arial"/>
          <w:sz w:val="24"/>
          <w:szCs w:val="24"/>
        </w:rPr>
        <w:t>According to Gardner, ISIS are struggling to reach the last stage of their terrorist plots and plans as they are being intercepted and</w:t>
      </w:r>
      <w:r w:rsidR="00CC4A8B">
        <w:rPr>
          <w:rFonts w:ascii="Arial" w:hAnsi="Arial" w:cs="Arial"/>
          <w:sz w:val="24"/>
          <w:szCs w:val="24"/>
        </w:rPr>
        <w:t xml:space="preserve"> ISIS fighters and members are largely dispersed geographically with the aim of avoiding capture, though their online presence where they spread their extreme propaganda is still prevalent. </w:t>
      </w:r>
      <w:r w:rsidR="00BB52AE">
        <w:rPr>
          <w:rFonts w:ascii="Arial" w:hAnsi="Arial" w:cs="Arial"/>
          <w:sz w:val="24"/>
          <w:szCs w:val="24"/>
        </w:rPr>
        <w:t xml:space="preserve">Booth (2020) identified that the terrorist attack in Vienna, which saw a sympathiser of ISIS opening gun fire, </w:t>
      </w:r>
      <w:r w:rsidR="00CB409C">
        <w:rPr>
          <w:rFonts w:ascii="Arial" w:hAnsi="Arial" w:cs="Arial"/>
          <w:sz w:val="24"/>
          <w:szCs w:val="24"/>
        </w:rPr>
        <w:t>killing,</w:t>
      </w:r>
      <w:r w:rsidR="00BB52AE">
        <w:rPr>
          <w:rFonts w:ascii="Arial" w:hAnsi="Arial" w:cs="Arial"/>
          <w:sz w:val="24"/>
          <w:szCs w:val="24"/>
        </w:rPr>
        <w:t xml:space="preserve"> and injuring several people, as well as two attacks in France, </w:t>
      </w:r>
      <w:r w:rsidR="00CB409C">
        <w:rPr>
          <w:rFonts w:ascii="Arial" w:hAnsi="Arial" w:cs="Arial"/>
          <w:sz w:val="24"/>
          <w:szCs w:val="24"/>
        </w:rPr>
        <w:t xml:space="preserve">encouraged the </w:t>
      </w:r>
      <w:r w:rsidR="00CB409C" w:rsidRPr="00CB409C">
        <w:rPr>
          <w:rFonts w:ascii="Arial" w:hAnsi="Arial" w:cs="Arial"/>
          <w:sz w:val="24"/>
          <w:szCs w:val="24"/>
          <w:shd w:val="clear" w:color="auto" w:fill="FFFFFF"/>
        </w:rPr>
        <w:t>Joint Terrorism Analysis Centre</w:t>
      </w:r>
      <w:r w:rsidR="00CB409C">
        <w:rPr>
          <w:rFonts w:ascii="Georgia" w:hAnsi="Georgia"/>
          <w:sz w:val="27"/>
          <w:szCs w:val="27"/>
          <w:shd w:val="clear" w:color="auto" w:fill="FFFFFF"/>
        </w:rPr>
        <w:t xml:space="preserve"> </w:t>
      </w:r>
      <w:r w:rsidR="00CB409C">
        <w:rPr>
          <w:rFonts w:ascii="Arial" w:hAnsi="Arial" w:cs="Arial"/>
          <w:sz w:val="24"/>
          <w:szCs w:val="24"/>
          <w:shd w:val="clear" w:color="auto" w:fill="FFFFFF"/>
        </w:rPr>
        <w:t xml:space="preserve">to upgrade </w:t>
      </w:r>
      <w:r w:rsidR="00CB409C">
        <w:rPr>
          <w:rFonts w:ascii="Arial" w:hAnsi="Arial" w:cs="Arial"/>
          <w:sz w:val="24"/>
          <w:szCs w:val="24"/>
          <w:shd w:val="clear" w:color="auto" w:fill="FFFFFF"/>
        </w:rPr>
        <w:lastRenderedPageBreak/>
        <w:t xml:space="preserve">the terrorism threat to severe. </w:t>
      </w:r>
      <w:r w:rsidR="0066048E">
        <w:rPr>
          <w:rFonts w:ascii="Arial" w:hAnsi="Arial" w:cs="Arial"/>
          <w:sz w:val="24"/>
          <w:szCs w:val="24"/>
          <w:shd w:val="clear" w:color="auto" w:fill="FFFFFF"/>
        </w:rPr>
        <w:t>BBC (2016) highlighted the events that occurred during the Paris terrorist attacks, the ISIS soldiers</w:t>
      </w:r>
      <w:r w:rsidR="003C0079">
        <w:rPr>
          <w:rFonts w:ascii="Arial" w:hAnsi="Arial" w:cs="Arial"/>
          <w:sz w:val="24"/>
          <w:szCs w:val="24"/>
          <w:shd w:val="clear" w:color="auto" w:fill="FFFFFF"/>
        </w:rPr>
        <w:t xml:space="preserve"> targeted bars and restaurants, a concert hall, and outside a stadium. </w:t>
      </w:r>
      <w:r w:rsidR="00D766A4">
        <w:rPr>
          <w:rFonts w:ascii="Arial" w:hAnsi="Arial" w:cs="Arial"/>
          <w:sz w:val="24"/>
          <w:szCs w:val="24"/>
          <w:shd w:val="clear" w:color="auto" w:fill="FFFFFF"/>
        </w:rPr>
        <w:t>The attackers were said to have been wearing suicide-vests which are explosive bombs that terrorists often use to kill themselves as well as kill/harm civilians surrounding them</w:t>
      </w:r>
      <w:r w:rsidR="009E0B43">
        <w:rPr>
          <w:rFonts w:ascii="Arial" w:hAnsi="Arial" w:cs="Arial"/>
          <w:sz w:val="24"/>
          <w:szCs w:val="24"/>
          <w:shd w:val="clear" w:color="auto" w:fill="FFFFFF"/>
        </w:rPr>
        <w:t xml:space="preserve">. </w:t>
      </w:r>
      <w:r w:rsidR="00683E2D">
        <w:rPr>
          <w:rFonts w:ascii="Arial" w:hAnsi="Arial" w:cs="Arial"/>
          <w:sz w:val="24"/>
          <w:szCs w:val="24"/>
          <w:shd w:val="clear" w:color="auto" w:fill="FFFFFF"/>
        </w:rPr>
        <w:t xml:space="preserve">Not only did France suffer devastating affects during the attacks in Paris, </w:t>
      </w:r>
      <w:r w:rsidR="00867DAF">
        <w:rPr>
          <w:rFonts w:ascii="Arial" w:hAnsi="Arial" w:cs="Arial"/>
          <w:sz w:val="24"/>
          <w:szCs w:val="24"/>
          <w:shd w:val="clear" w:color="auto" w:fill="FFFFFF"/>
        </w:rPr>
        <w:t>but it also</w:t>
      </w:r>
      <w:r w:rsidR="00683E2D">
        <w:rPr>
          <w:rFonts w:ascii="Arial" w:hAnsi="Arial" w:cs="Arial"/>
          <w:sz w:val="24"/>
          <w:szCs w:val="24"/>
          <w:shd w:val="clear" w:color="auto" w:fill="FFFFFF"/>
        </w:rPr>
        <w:t xml:space="preserve"> went on to suffer another attack in Nice</w:t>
      </w:r>
      <w:r w:rsidR="00867DAF">
        <w:rPr>
          <w:rFonts w:ascii="Arial" w:hAnsi="Arial" w:cs="Arial"/>
          <w:sz w:val="24"/>
          <w:szCs w:val="24"/>
          <w:shd w:val="clear" w:color="auto" w:fill="FFFFFF"/>
        </w:rPr>
        <w:t xml:space="preserve"> which saw a new tactic being adopted by a single man rather than a group, like it did in Paris. The Nice attack highlighted how terrorism can be adapted and still cause damage. </w:t>
      </w:r>
      <w:proofErr w:type="spellStart"/>
      <w:r w:rsidR="00867DAF">
        <w:rPr>
          <w:rFonts w:ascii="Arial" w:hAnsi="Arial" w:cs="Arial"/>
          <w:sz w:val="24"/>
          <w:szCs w:val="24"/>
          <w:shd w:val="clear" w:color="auto" w:fill="FFFFFF"/>
        </w:rPr>
        <w:t>Borrion</w:t>
      </w:r>
      <w:proofErr w:type="spellEnd"/>
      <w:r w:rsidR="00867DAF">
        <w:rPr>
          <w:rFonts w:ascii="Arial" w:hAnsi="Arial" w:cs="Arial"/>
          <w:sz w:val="24"/>
          <w:szCs w:val="24"/>
          <w:shd w:val="clear" w:color="auto" w:fill="FFFFFF"/>
        </w:rPr>
        <w:t xml:space="preserve"> (2016) states that </w:t>
      </w:r>
      <w:r w:rsidR="00F555E4">
        <w:rPr>
          <w:rFonts w:ascii="Arial" w:hAnsi="Arial" w:cs="Arial"/>
          <w:sz w:val="24"/>
          <w:szCs w:val="24"/>
          <w:shd w:val="clear" w:color="auto" w:fill="FFFFFF"/>
        </w:rPr>
        <w:t xml:space="preserve">terrorists are using new tactics such as hitting pedestrians in vehicles, whether it be a car or in this case a lorry and causing severe </w:t>
      </w:r>
      <w:r w:rsidR="00577DB2">
        <w:rPr>
          <w:rFonts w:ascii="Arial" w:hAnsi="Arial" w:cs="Arial"/>
          <w:sz w:val="24"/>
          <w:szCs w:val="24"/>
          <w:shd w:val="clear" w:color="auto" w:fill="FFFFFF"/>
        </w:rPr>
        <w:t>damage</w:t>
      </w:r>
      <w:r w:rsidR="00F555E4">
        <w:rPr>
          <w:rFonts w:ascii="Arial" w:hAnsi="Arial" w:cs="Arial"/>
          <w:sz w:val="24"/>
          <w:szCs w:val="24"/>
          <w:shd w:val="clear" w:color="auto" w:fill="FFFFFF"/>
        </w:rPr>
        <w:t xml:space="preserve"> in public places that wouldn’t usually be a concern. Prior to attacks such as the one in Nice, most terrorist attacks were assumed to take place in built up areas with many people, such as a stadium or concert hall, but this attack called attention to the fact that terrorists can strike at any time no matter how many people are in the vicinity. </w:t>
      </w:r>
      <w:proofErr w:type="spellStart"/>
      <w:r w:rsidR="00F555E4">
        <w:rPr>
          <w:rFonts w:ascii="Arial" w:hAnsi="Arial" w:cs="Arial"/>
          <w:sz w:val="24"/>
          <w:szCs w:val="24"/>
          <w:shd w:val="clear" w:color="auto" w:fill="FFFFFF"/>
        </w:rPr>
        <w:t>Borrion</w:t>
      </w:r>
      <w:proofErr w:type="spellEnd"/>
      <w:r w:rsidR="00F555E4">
        <w:rPr>
          <w:rFonts w:ascii="Arial" w:hAnsi="Arial" w:cs="Arial"/>
          <w:sz w:val="24"/>
          <w:szCs w:val="24"/>
          <w:shd w:val="clear" w:color="auto" w:fill="FFFFFF"/>
        </w:rPr>
        <w:t xml:space="preserve"> explains that terrorists are adapting to using every-day items, such as vehicles, to cause harm to other people, this creates a challenge for governments as arguably the threat of terrorism can not always be countered. </w:t>
      </w:r>
      <w:r w:rsidR="00524C75">
        <w:rPr>
          <w:rFonts w:ascii="Arial" w:hAnsi="Arial" w:cs="Arial"/>
          <w:sz w:val="24"/>
          <w:szCs w:val="24"/>
          <w:shd w:val="clear" w:color="auto" w:fill="FFFFFF"/>
        </w:rPr>
        <w:t xml:space="preserve">Greene (2017) sought to explore how this change in terrorist tactics are affecting the UK, the London Bridge terrorist attack which was carried out in 2017 shared similar characteristics to that of the Nice attack, in which </w:t>
      </w:r>
      <w:r w:rsidR="00545B39">
        <w:rPr>
          <w:rFonts w:ascii="Arial" w:hAnsi="Arial" w:cs="Arial"/>
          <w:sz w:val="24"/>
          <w:szCs w:val="24"/>
          <w:shd w:val="clear" w:color="auto" w:fill="FFFFFF"/>
        </w:rPr>
        <w:t xml:space="preserve">the terrorists carried out a “low-tech” attack, using knifes and vehicles. The London Bridge attack was again linked to ISIS, but Greene explains how this could be </w:t>
      </w:r>
      <w:r w:rsidR="005B2A78">
        <w:rPr>
          <w:rFonts w:ascii="Arial" w:hAnsi="Arial" w:cs="Arial"/>
          <w:sz w:val="24"/>
          <w:szCs w:val="24"/>
          <w:shd w:val="clear" w:color="auto" w:fill="FFFFFF"/>
        </w:rPr>
        <w:t xml:space="preserve">negatively encouraging the terrorist group to feel as though they have a worldwide reach, even when evidence suggests there has been no contact between these “lone wolves” carrying out the attacks and ISIS themselves. </w:t>
      </w:r>
      <w:r w:rsidR="00A4047D">
        <w:rPr>
          <w:rFonts w:ascii="Arial" w:hAnsi="Arial" w:cs="Arial"/>
          <w:sz w:val="24"/>
          <w:szCs w:val="24"/>
          <w:shd w:val="clear" w:color="auto" w:fill="FFFFFF"/>
        </w:rPr>
        <w:t xml:space="preserve">As again supported by Greene, linking individuals to “so called” </w:t>
      </w:r>
      <w:r w:rsidR="00A4047D">
        <w:rPr>
          <w:rFonts w:ascii="Arial" w:hAnsi="Arial" w:cs="Arial"/>
          <w:sz w:val="24"/>
          <w:szCs w:val="24"/>
          <w:shd w:val="clear" w:color="auto" w:fill="FFFFFF"/>
        </w:rPr>
        <w:lastRenderedPageBreak/>
        <w:t xml:space="preserve">terrorist groups can create the idea that the attackers are carrying out these acts for a reason and giving them some-what of an excuse for this, this can be incredibly dangerous as it can inspire other people, who have no connection to an established terrorist group to carry out similar attacks. </w:t>
      </w:r>
    </w:p>
    <w:p w14:paraId="04031E17" w14:textId="3B71208E" w:rsidR="00A4047D" w:rsidRPr="00867DAF" w:rsidRDefault="00A4047D" w:rsidP="00D57B78">
      <w:pPr>
        <w:spacing w:line="480" w:lineRule="auto"/>
        <w:rPr>
          <w:rFonts w:ascii="Arial" w:hAnsi="Arial" w:cs="Arial"/>
          <w:sz w:val="24"/>
          <w:szCs w:val="24"/>
          <w:shd w:val="clear" w:color="auto" w:fill="FFFFFF"/>
        </w:rPr>
      </w:pPr>
      <w:r>
        <w:rPr>
          <w:rFonts w:ascii="Arial" w:hAnsi="Arial" w:cs="Arial"/>
          <w:sz w:val="24"/>
          <w:szCs w:val="24"/>
          <w:shd w:val="clear" w:color="auto" w:fill="FFFFFF"/>
        </w:rPr>
        <w:t xml:space="preserve">The media plays a </w:t>
      </w:r>
      <w:r w:rsidR="00577DB2">
        <w:rPr>
          <w:rFonts w:ascii="Arial" w:hAnsi="Arial" w:cs="Arial"/>
          <w:sz w:val="24"/>
          <w:szCs w:val="24"/>
          <w:shd w:val="clear" w:color="auto" w:fill="FFFFFF"/>
        </w:rPr>
        <w:t>serious</w:t>
      </w:r>
      <w:r>
        <w:rPr>
          <w:rFonts w:ascii="Arial" w:hAnsi="Arial" w:cs="Arial"/>
          <w:sz w:val="24"/>
          <w:szCs w:val="24"/>
          <w:shd w:val="clear" w:color="auto" w:fill="FFFFFF"/>
        </w:rPr>
        <w:t xml:space="preserve"> role during and after terrorist attacks, they can produce false news due to the speed at which they report these events. </w:t>
      </w:r>
      <w:r w:rsidR="00F21891">
        <w:rPr>
          <w:rFonts w:ascii="Arial" w:hAnsi="Arial" w:cs="Arial"/>
          <w:sz w:val="24"/>
          <w:szCs w:val="24"/>
          <w:shd w:val="clear" w:color="auto" w:fill="FFFFFF"/>
        </w:rPr>
        <w:t xml:space="preserve">Sambrook (2017) highlights how Channel 4 had to apologise for a grave mistake they made when reporting about the Westminster attack, their quick attempt at reporting meant they shared the name of an incorrect suspect who in fact had </w:t>
      </w:r>
      <w:r w:rsidR="00577DB2">
        <w:rPr>
          <w:rFonts w:ascii="Arial" w:hAnsi="Arial" w:cs="Arial"/>
          <w:sz w:val="24"/>
          <w:szCs w:val="24"/>
          <w:shd w:val="clear" w:color="auto" w:fill="FFFFFF"/>
        </w:rPr>
        <w:t>no</w:t>
      </w:r>
      <w:r w:rsidR="00F21891">
        <w:rPr>
          <w:rFonts w:ascii="Arial" w:hAnsi="Arial" w:cs="Arial"/>
          <w:sz w:val="24"/>
          <w:szCs w:val="24"/>
          <w:shd w:val="clear" w:color="auto" w:fill="FFFFFF"/>
        </w:rPr>
        <w:t xml:space="preserve"> link to the event and was</w:t>
      </w:r>
      <w:r w:rsidR="00577DB2">
        <w:rPr>
          <w:rFonts w:ascii="Arial" w:hAnsi="Arial" w:cs="Arial"/>
          <w:sz w:val="24"/>
          <w:szCs w:val="24"/>
          <w:shd w:val="clear" w:color="auto" w:fill="FFFFFF"/>
        </w:rPr>
        <w:t xml:space="preserve"> serving a prison sentence at the time of the attack.</w:t>
      </w:r>
      <w:r w:rsidR="00F21891">
        <w:rPr>
          <w:rFonts w:ascii="Arial" w:hAnsi="Arial" w:cs="Arial"/>
          <w:sz w:val="24"/>
          <w:szCs w:val="24"/>
          <w:shd w:val="clear" w:color="auto" w:fill="FFFFFF"/>
        </w:rPr>
        <w:t xml:space="preserve"> </w:t>
      </w:r>
      <w:r w:rsidR="00820722">
        <w:rPr>
          <w:rFonts w:ascii="Arial" w:hAnsi="Arial" w:cs="Arial"/>
          <w:sz w:val="24"/>
          <w:szCs w:val="24"/>
          <w:shd w:val="clear" w:color="auto" w:fill="FFFFFF"/>
        </w:rPr>
        <w:t>This case highlights how easy it is for fake news to be shared and published online,</w:t>
      </w:r>
      <w:r w:rsidR="00747D81">
        <w:rPr>
          <w:rFonts w:ascii="Arial" w:hAnsi="Arial" w:cs="Arial"/>
          <w:sz w:val="24"/>
          <w:szCs w:val="24"/>
          <w:shd w:val="clear" w:color="auto" w:fill="FFFFFF"/>
        </w:rPr>
        <w:t xml:space="preserve"> Awan (2014) </w:t>
      </w:r>
      <w:r w:rsidR="00786837">
        <w:rPr>
          <w:rFonts w:ascii="Arial" w:hAnsi="Arial" w:cs="Arial"/>
          <w:sz w:val="24"/>
          <w:szCs w:val="24"/>
          <w:shd w:val="clear" w:color="auto" w:fill="FFFFFF"/>
        </w:rPr>
        <w:t>explains that the success or failure of a terrorist attack can not be measured by the number of casualties, but rather it can only be gauged by how much attention the attack receives from the media and how it is shared and spoken about on social media</w:t>
      </w:r>
      <w:r w:rsidR="00172D6B">
        <w:rPr>
          <w:rFonts w:ascii="Arial" w:hAnsi="Arial" w:cs="Arial"/>
          <w:sz w:val="24"/>
          <w:szCs w:val="24"/>
          <w:shd w:val="clear" w:color="auto" w:fill="FFFFFF"/>
        </w:rPr>
        <w:t>, this is arguably said to have been a major success for ISIS as they often receive much attention in the media.</w:t>
      </w:r>
      <w:r w:rsidR="00DA43A8">
        <w:rPr>
          <w:rFonts w:ascii="Arial" w:hAnsi="Arial" w:cs="Arial"/>
          <w:sz w:val="24"/>
          <w:szCs w:val="24"/>
          <w:shd w:val="clear" w:color="auto" w:fill="FFFFFF"/>
        </w:rPr>
        <w:t xml:space="preserve"> Awan also explains that in previous years ISIS were known to take hostages, some of which were British, and use their capture</w:t>
      </w:r>
      <w:r w:rsidR="00FB0F64">
        <w:rPr>
          <w:rFonts w:ascii="Arial" w:hAnsi="Arial" w:cs="Arial"/>
          <w:sz w:val="24"/>
          <w:szCs w:val="24"/>
          <w:shd w:val="clear" w:color="auto" w:fill="FFFFFF"/>
        </w:rPr>
        <w:t xml:space="preserve"> a</w:t>
      </w:r>
      <w:r w:rsidR="00DA43A8">
        <w:rPr>
          <w:rFonts w:ascii="Arial" w:hAnsi="Arial" w:cs="Arial"/>
          <w:sz w:val="24"/>
          <w:szCs w:val="24"/>
          <w:shd w:val="clear" w:color="auto" w:fill="FFFFFF"/>
        </w:rPr>
        <w:t xml:space="preserve">nd ultimate brutal murders to create theatricals on social media- arguably more needs to be done to censor online viewing within the UK but as previously stated it is not simple as increasing censorship </w:t>
      </w:r>
      <w:r w:rsidR="00DE638F">
        <w:rPr>
          <w:rFonts w:ascii="Arial" w:hAnsi="Arial" w:cs="Arial"/>
          <w:sz w:val="24"/>
          <w:szCs w:val="24"/>
          <w:shd w:val="clear" w:color="auto" w:fill="FFFFFF"/>
        </w:rPr>
        <w:t>since</w:t>
      </w:r>
      <w:r w:rsidR="00DA43A8">
        <w:rPr>
          <w:rFonts w:ascii="Arial" w:hAnsi="Arial" w:cs="Arial"/>
          <w:sz w:val="24"/>
          <w:szCs w:val="24"/>
          <w:shd w:val="clear" w:color="auto" w:fill="FFFFFF"/>
        </w:rPr>
        <w:t xml:space="preserve"> the UK is a democracy</w:t>
      </w:r>
      <w:r w:rsidR="00FB0F64">
        <w:rPr>
          <w:rFonts w:ascii="Arial" w:hAnsi="Arial" w:cs="Arial"/>
          <w:sz w:val="24"/>
          <w:szCs w:val="24"/>
          <w:shd w:val="clear" w:color="auto" w:fill="FFFFFF"/>
        </w:rPr>
        <w:t xml:space="preserve">. </w:t>
      </w:r>
    </w:p>
    <w:p w14:paraId="1AA668D2" w14:textId="7DFAB129" w:rsidR="00A428B2" w:rsidRDefault="00AE5D2C" w:rsidP="00D57B78">
      <w:pPr>
        <w:spacing w:line="480" w:lineRule="auto"/>
        <w:rPr>
          <w:rFonts w:ascii="Arial" w:hAnsi="Arial" w:cs="Arial"/>
          <w:sz w:val="24"/>
          <w:szCs w:val="24"/>
        </w:rPr>
      </w:pPr>
      <w:r>
        <w:rPr>
          <w:rFonts w:ascii="Arial" w:hAnsi="Arial" w:cs="Arial"/>
          <w:sz w:val="24"/>
          <w:szCs w:val="24"/>
        </w:rPr>
        <w:t xml:space="preserve">How Governments should respond to increasing terrorist threats which are changing over time is a common debate, </w:t>
      </w:r>
      <w:bookmarkStart w:id="0" w:name="_Hlk87564494"/>
      <w:r w:rsidR="0091564F">
        <w:rPr>
          <w:rFonts w:ascii="Arial" w:hAnsi="Arial" w:cs="Arial"/>
          <w:sz w:val="24"/>
          <w:szCs w:val="24"/>
        </w:rPr>
        <w:t xml:space="preserve">Veilleux-Lepage (2017) </w:t>
      </w:r>
      <w:bookmarkEnd w:id="0"/>
      <w:r w:rsidR="00233AFC">
        <w:rPr>
          <w:rFonts w:ascii="Arial" w:hAnsi="Arial" w:cs="Arial"/>
          <w:sz w:val="24"/>
          <w:szCs w:val="24"/>
        </w:rPr>
        <w:t xml:space="preserve">explains that the use of </w:t>
      </w:r>
      <w:r w:rsidR="009923A0">
        <w:rPr>
          <w:rFonts w:ascii="Arial" w:hAnsi="Arial" w:cs="Arial"/>
          <w:sz w:val="24"/>
          <w:szCs w:val="24"/>
        </w:rPr>
        <w:t xml:space="preserve">vehicle-ramming is a relatively new terroristic technique, however its routes can be traced back to Israeli-Palestine conflicts, vehicle ramming was said to have been the second deadliest form of attacks carried out by the Palestinians against Israelis, with </w:t>
      </w:r>
      <w:r w:rsidR="009923A0">
        <w:rPr>
          <w:rFonts w:ascii="Arial" w:hAnsi="Arial" w:cs="Arial"/>
          <w:sz w:val="24"/>
          <w:szCs w:val="24"/>
        </w:rPr>
        <w:lastRenderedPageBreak/>
        <w:t xml:space="preserve">stabbing being the deadliest. The increased using of knives in terrorist attacks is also a concern within the UK, </w:t>
      </w:r>
      <w:r w:rsidR="00BD00DD">
        <w:rPr>
          <w:rFonts w:ascii="Arial" w:hAnsi="Arial" w:cs="Arial"/>
          <w:sz w:val="24"/>
          <w:szCs w:val="24"/>
        </w:rPr>
        <w:t xml:space="preserve">Booth (2021) </w:t>
      </w:r>
      <w:r w:rsidR="00FB1D83">
        <w:rPr>
          <w:rFonts w:ascii="Arial" w:hAnsi="Arial" w:cs="Arial"/>
          <w:sz w:val="24"/>
          <w:szCs w:val="24"/>
        </w:rPr>
        <w:t xml:space="preserve">referred to the recent killing of MP Sir David Amess which has been confirmed by police as terrorism. Booth </w:t>
      </w:r>
      <w:r w:rsidR="00067AE9">
        <w:rPr>
          <w:rFonts w:ascii="Arial" w:hAnsi="Arial" w:cs="Arial"/>
          <w:sz w:val="24"/>
          <w:szCs w:val="24"/>
        </w:rPr>
        <w:t xml:space="preserve">also commented on the death of Labour MP Jo Cox in 2016, which resulted in the development and implementation on Operation Bridger, which was created to protect MPs security whilst they were away from parliament. The death of MP Amess has recently imposed a stark reminder that terrorism is always a </w:t>
      </w:r>
      <w:r w:rsidR="00AA1A2F">
        <w:rPr>
          <w:rFonts w:ascii="Arial" w:hAnsi="Arial" w:cs="Arial"/>
          <w:sz w:val="24"/>
          <w:szCs w:val="24"/>
        </w:rPr>
        <w:t>risk,</w:t>
      </w:r>
      <w:r w:rsidR="00067AE9">
        <w:rPr>
          <w:rFonts w:ascii="Arial" w:hAnsi="Arial" w:cs="Arial"/>
          <w:sz w:val="24"/>
          <w:szCs w:val="24"/>
        </w:rPr>
        <w:t xml:space="preserve"> and the government must respond to this </w:t>
      </w:r>
      <w:r w:rsidR="00800BA1">
        <w:rPr>
          <w:rFonts w:ascii="Arial" w:hAnsi="Arial" w:cs="Arial"/>
          <w:sz w:val="24"/>
          <w:szCs w:val="24"/>
        </w:rPr>
        <w:t xml:space="preserve">accordingly. </w:t>
      </w:r>
    </w:p>
    <w:p w14:paraId="156B8056" w14:textId="094913F0" w:rsidR="00FB0F64" w:rsidRDefault="00FB0F64" w:rsidP="00D57B78">
      <w:pPr>
        <w:spacing w:line="480" w:lineRule="auto"/>
        <w:rPr>
          <w:rFonts w:ascii="Arial" w:hAnsi="Arial" w:cs="Arial"/>
          <w:sz w:val="24"/>
          <w:szCs w:val="24"/>
        </w:rPr>
      </w:pPr>
      <w:r>
        <w:rPr>
          <w:rFonts w:ascii="Arial" w:hAnsi="Arial" w:cs="Arial"/>
          <w:sz w:val="24"/>
          <w:szCs w:val="24"/>
        </w:rPr>
        <w:t xml:space="preserve">Increased security measures are being considered and implemented across by Governments to ensure </w:t>
      </w:r>
      <w:r w:rsidR="0006580D">
        <w:rPr>
          <w:rFonts w:ascii="Arial" w:hAnsi="Arial" w:cs="Arial"/>
          <w:sz w:val="24"/>
          <w:szCs w:val="24"/>
        </w:rPr>
        <w:t xml:space="preserve">the safety of the public is upheld. After the murders of MP Jo Cox and MP David Amess increased security for Members of Parliament from their local police forces whilst they are in their constituencies, as supported by Stewart (2021). </w:t>
      </w:r>
      <w:r w:rsidR="008955DE">
        <w:rPr>
          <w:rFonts w:ascii="Arial" w:hAnsi="Arial" w:cs="Arial"/>
          <w:sz w:val="24"/>
          <w:szCs w:val="24"/>
        </w:rPr>
        <w:t xml:space="preserve">Anderson (2017) states that between the </w:t>
      </w:r>
      <w:r w:rsidR="00FF67D2">
        <w:rPr>
          <w:rFonts w:ascii="Arial" w:hAnsi="Arial" w:cs="Arial"/>
          <w:sz w:val="24"/>
          <w:szCs w:val="24"/>
        </w:rPr>
        <w:t xml:space="preserve">months of March and June 2017 the UK was affected by 4 separate attacks resulting in the deaths of 36 innocent people and the serious injuries of almost 200 individuals. After the attacks shocked the nation, Anderson (2017, P4) identified that MI5 and Counter Terrorist Police identified how they need to develop to prevent future attacks. Some of the 126 recommendations included the need to </w:t>
      </w:r>
      <w:r w:rsidR="007372C4">
        <w:rPr>
          <w:rFonts w:ascii="Arial" w:hAnsi="Arial" w:cs="Arial"/>
          <w:sz w:val="24"/>
          <w:szCs w:val="24"/>
        </w:rPr>
        <w:t xml:space="preserve">enable wider sharing of data and information that’s been gathered, as well as investigating of all terrorist threats regardless of the ideology behind it. </w:t>
      </w:r>
    </w:p>
    <w:p w14:paraId="538E9F39" w14:textId="38E16BF3" w:rsidR="00C52A64" w:rsidRDefault="00C52A64" w:rsidP="00D57B78">
      <w:pPr>
        <w:spacing w:line="480" w:lineRule="auto"/>
        <w:rPr>
          <w:rFonts w:ascii="Arial" w:hAnsi="Arial" w:cs="Arial"/>
          <w:sz w:val="24"/>
          <w:szCs w:val="24"/>
        </w:rPr>
      </w:pPr>
      <w:r>
        <w:rPr>
          <w:rFonts w:ascii="Arial" w:hAnsi="Arial" w:cs="Arial"/>
          <w:sz w:val="24"/>
          <w:szCs w:val="24"/>
        </w:rPr>
        <w:t xml:space="preserve">It is difficult to evaluate the success of ISIS’ attacks, </w:t>
      </w:r>
      <w:r w:rsidR="00F51D70">
        <w:rPr>
          <w:rFonts w:ascii="Arial" w:hAnsi="Arial" w:cs="Arial"/>
          <w:sz w:val="24"/>
          <w:szCs w:val="24"/>
        </w:rPr>
        <w:t>methods,</w:t>
      </w:r>
      <w:r>
        <w:rPr>
          <w:rFonts w:ascii="Arial" w:hAnsi="Arial" w:cs="Arial"/>
          <w:sz w:val="24"/>
          <w:szCs w:val="24"/>
        </w:rPr>
        <w:t xml:space="preserve"> and tactics </w:t>
      </w:r>
      <w:r w:rsidR="00F51D70">
        <w:rPr>
          <w:rFonts w:ascii="Arial" w:hAnsi="Arial" w:cs="Arial"/>
          <w:sz w:val="24"/>
          <w:szCs w:val="24"/>
        </w:rPr>
        <w:t>since</w:t>
      </w:r>
      <w:r>
        <w:rPr>
          <w:rFonts w:ascii="Arial" w:hAnsi="Arial" w:cs="Arial"/>
          <w:sz w:val="24"/>
          <w:szCs w:val="24"/>
        </w:rPr>
        <w:t xml:space="preserve"> there is arguably no </w:t>
      </w:r>
      <w:r w:rsidR="00F51D70">
        <w:rPr>
          <w:rFonts w:ascii="Arial" w:hAnsi="Arial" w:cs="Arial"/>
          <w:sz w:val="24"/>
          <w:szCs w:val="24"/>
        </w:rPr>
        <w:t xml:space="preserve">true measure of success. The public might measure a terrorist groups’ success by the number of people that they kill and injure during their attacks as that is how they view the aims of terrorist groups. Though terrorist groups might attack, only killing or injuring a small number of people, like the murder of MP David Amess </w:t>
      </w:r>
      <w:r w:rsidR="00F51D70">
        <w:rPr>
          <w:rFonts w:ascii="Arial" w:hAnsi="Arial" w:cs="Arial"/>
          <w:sz w:val="24"/>
          <w:szCs w:val="24"/>
        </w:rPr>
        <w:lastRenderedPageBreak/>
        <w:t xml:space="preserve">for example, this can still be regarded as a successful to those groups due to the large media coverage it receives therefore still giving recognition to terrorist groups. </w:t>
      </w:r>
      <w:proofErr w:type="gramStart"/>
      <w:r w:rsidR="00F01402">
        <w:rPr>
          <w:rFonts w:ascii="Arial" w:hAnsi="Arial" w:cs="Arial"/>
          <w:sz w:val="24"/>
          <w:szCs w:val="24"/>
        </w:rPr>
        <w:t>It is clear that in</w:t>
      </w:r>
      <w:proofErr w:type="gramEnd"/>
      <w:r w:rsidR="00F01402">
        <w:rPr>
          <w:rFonts w:ascii="Arial" w:hAnsi="Arial" w:cs="Arial"/>
          <w:sz w:val="24"/>
          <w:szCs w:val="24"/>
        </w:rPr>
        <w:t xml:space="preserve"> the modern day the tactics and attack methods being adopted by terrorists are changing, though they often are not causing such </w:t>
      </w:r>
      <w:r w:rsidR="002B161D">
        <w:rPr>
          <w:rFonts w:ascii="Arial" w:hAnsi="Arial" w:cs="Arial"/>
          <w:sz w:val="24"/>
          <w:szCs w:val="24"/>
        </w:rPr>
        <w:t>large-scale</w:t>
      </w:r>
      <w:r w:rsidR="00F01402">
        <w:rPr>
          <w:rFonts w:ascii="Arial" w:hAnsi="Arial" w:cs="Arial"/>
          <w:sz w:val="24"/>
          <w:szCs w:val="24"/>
        </w:rPr>
        <w:t xml:space="preserve"> devastation that happened in the 9/11 attack they are </w:t>
      </w:r>
      <w:r w:rsidR="00E6619E">
        <w:rPr>
          <w:rFonts w:ascii="Arial" w:hAnsi="Arial" w:cs="Arial"/>
          <w:sz w:val="24"/>
          <w:szCs w:val="24"/>
        </w:rPr>
        <w:t xml:space="preserve">using the techniques and equipment that they have available to them and still causing fear and harm in different ways than what the world expected. </w:t>
      </w:r>
    </w:p>
    <w:p w14:paraId="1216B995" w14:textId="0CDA4069" w:rsidR="002B161D" w:rsidRDefault="002B161D" w:rsidP="00D57B78">
      <w:pPr>
        <w:spacing w:line="480" w:lineRule="auto"/>
        <w:rPr>
          <w:rFonts w:ascii="Arial" w:hAnsi="Arial" w:cs="Arial"/>
          <w:sz w:val="24"/>
          <w:szCs w:val="24"/>
        </w:rPr>
      </w:pPr>
    </w:p>
    <w:p w14:paraId="2BE5B96B" w14:textId="27070F87" w:rsidR="002B161D" w:rsidRDefault="002B161D" w:rsidP="00D57B78">
      <w:pPr>
        <w:spacing w:line="480" w:lineRule="auto"/>
        <w:rPr>
          <w:rFonts w:ascii="Arial" w:hAnsi="Arial" w:cs="Arial"/>
          <w:sz w:val="24"/>
          <w:szCs w:val="24"/>
        </w:rPr>
      </w:pPr>
    </w:p>
    <w:p w14:paraId="54EB68F0" w14:textId="6625902F" w:rsidR="002B161D" w:rsidRDefault="002B161D" w:rsidP="00D57B78">
      <w:pPr>
        <w:spacing w:line="480" w:lineRule="auto"/>
        <w:rPr>
          <w:rFonts w:ascii="Arial" w:hAnsi="Arial" w:cs="Arial"/>
          <w:sz w:val="24"/>
          <w:szCs w:val="24"/>
        </w:rPr>
      </w:pPr>
    </w:p>
    <w:p w14:paraId="4A19427A" w14:textId="46180F46" w:rsidR="002B161D" w:rsidRDefault="002B161D" w:rsidP="00D57B78">
      <w:pPr>
        <w:spacing w:line="480" w:lineRule="auto"/>
        <w:rPr>
          <w:rFonts w:ascii="Arial" w:hAnsi="Arial" w:cs="Arial"/>
          <w:sz w:val="24"/>
          <w:szCs w:val="24"/>
        </w:rPr>
      </w:pPr>
    </w:p>
    <w:p w14:paraId="240EB8D0" w14:textId="63D4C8DF" w:rsidR="002B161D" w:rsidRDefault="002B161D" w:rsidP="00D57B78">
      <w:pPr>
        <w:spacing w:line="480" w:lineRule="auto"/>
        <w:rPr>
          <w:rFonts w:ascii="Arial" w:hAnsi="Arial" w:cs="Arial"/>
          <w:sz w:val="24"/>
          <w:szCs w:val="24"/>
        </w:rPr>
      </w:pPr>
    </w:p>
    <w:p w14:paraId="752AED86" w14:textId="0AE717B5" w:rsidR="002B161D" w:rsidRDefault="002B161D" w:rsidP="00D57B78">
      <w:pPr>
        <w:spacing w:line="480" w:lineRule="auto"/>
        <w:rPr>
          <w:rFonts w:ascii="Arial" w:hAnsi="Arial" w:cs="Arial"/>
          <w:sz w:val="24"/>
          <w:szCs w:val="24"/>
        </w:rPr>
      </w:pPr>
    </w:p>
    <w:p w14:paraId="5E852F21" w14:textId="366DDD8E" w:rsidR="002B161D" w:rsidRDefault="002B161D" w:rsidP="00D57B78">
      <w:pPr>
        <w:spacing w:line="480" w:lineRule="auto"/>
        <w:rPr>
          <w:rFonts w:ascii="Arial" w:hAnsi="Arial" w:cs="Arial"/>
          <w:sz w:val="24"/>
          <w:szCs w:val="24"/>
        </w:rPr>
      </w:pPr>
    </w:p>
    <w:p w14:paraId="2FD95EE3" w14:textId="77777777" w:rsidR="002B161D" w:rsidRDefault="002B161D" w:rsidP="00D57B78">
      <w:pPr>
        <w:spacing w:line="480" w:lineRule="auto"/>
        <w:rPr>
          <w:rFonts w:ascii="Arial" w:hAnsi="Arial" w:cs="Arial"/>
          <w:sz w:val="24"/>
          <w:szCs w:val="24"/>
        </w:rPr>
      </w:pPr>
    </w:p>
    <w:p w14:paraId="6B1554B2" w14:textId="2C5F282D" w:rsidR="00A428B2" w:rsidRDefault="00A428B2" w:rsidP="00D57B78">
      <w:pPr>
        <w:spacing w:line="480" w:lineRule="auto"/>
        <w:rPr>
          <w:rFonts w:ascii="Arial" w:hAnsi="Arial" w:cs="Arial"/>
          <w:sz w:val="24"/>
          <w:szCs w:val="24"/>
        </w:rPr>
      </w:pPr>
    </w:p>
    <w:p w14:paraId="59951565" w14:textId="4762B5BB" w:rsidR="00A428B2" w:rsidRDefault="00A428B2" w:rsidP="00D57B78">
      <w:pPr>
        <w:spacing w:line="480" w:lineRule="auto"/>
        <w:rPr>
          <w:rFonts w:ascii="Arial" w:hAnsi="Arial" w:cs="Arial"/>
          <w:sz w:val="24"/>
          <w:szCs w:val="24"/>
        </w:rPr>
      </w:pPr>
    </w:p>
    <w:p w14:paraId="30E2B24F" w14:textId="03DF3F58" w:rsidR="00A428B2" w:rsidRDefault="00A428B2" w:rsidP="00D57B78">
      <w:pPr>
        <w:spacing w:line="480" w:lineRule="auto"/>
        <w:rPr>
          <w:rFonts w:ascii="Arial" w:hAnsi="Arial" w:cs="Arial"/>
          <w:sz w:val="24"/>
          <w:szCs w:val="24"/>
        </w:rPr>
      </w:pPr>
    </w:p>
    <w:p w14:paraId="268DC0C0" w14:textId="27285EEB" w:rsidR="00A428B2" w:rsidRDefault="00A428B2" w:rsidP="00D57B78">
      <w:pPr>
        <w:spacing w:line="480" w:lineRule="auto"/>
        <w:rPr>
          <w:rFonts w:ascii="Arial" w:hAnsi="Arial" w:cs="Arial"/>
          <w:sz w:val="24"/>
          <w:szCs w:val="24"/>
        </w:rPr>
      </w:pPr>
    </w:p>
    <w:p w14:paraId="52CE16B1" w14:textId="47495C6B" w:rsidR="00A428B2" w:rsidRDefault="00A428B2" w:rsidP="00D57B78">
      <w:pPr>
        <w:spacing w:line="480" w:lineRule="auto"/>
        <w:rPr>
          <w:rFonts w:ascii="Arial" w:hAnsi="Arial" w:cs="Arial"/>
          <w:sz w:val="24"/>
          <w:szCs w:val="24"/>
        </w:rPr>
      </w:pPr>
    </w:p>
    <w:p w14:paraId="646B3FB9" w14:textId="017887A9" w:rsidR="00A428B2" w:rsidRDefault="00A428B2" w:rsidP="00D57B78">
      <w:pPr>
        <w:spacing w:line="480" w:lineRule="auto"/>
        <w:rPr>
          <w:rFonts w:ascii="Arial" w:hAnsi="Arial" w:cs="Arial"/>
          <w:sz w:val="24"/>
          <w:szCs w:val="24"/>
        </w:rPr>
      </w:pPr>
    </w:p>
    <w:p w14:paraId="18EAB2A6" w14:textId="77777777" w:rsidR="002B161D" w:rsidRPr="00E625D6" w:rsidRDefault="002B161D" w:rsidP="002B161D">
      <w:pPr>
        <w:spacing w:line="480" w:lineRule="auto"/>
        <w:rPr>
          <w:rFonts w:ascii="Arial" w:hAnsi="Arial" w:cs="Arial"/>
          <w:sz w:val="24"/>
          <w:szCs w:val="24"/>
        </w:rPr>
      </w:pPr>
      <w:r w:rsidRPr="00E625D6">
        <w:rPr>
          <w:rFonts w:ascii="Arial" w:hAnsi="Arial" w:cs="Arial"/>
          <w:sz w:val="24"/>
          <w:szCs w:val="24"/>
        </w:rPr>
        <w:lastRenderedPageBreak/>
        <w:t>Reference List:</w:t>
      </w:r>
    </w:p>
    <w:p w14:paraId="34DE1663" w14:textId="77777777" w:rsidR="002B161D" w:rsidRPr="00E625D6" w:rsidRDefault="002B161D" w:rsidP="002B161D">
      <w:pPr>
        <w:pStyle w:val="ListParagraph"/>
        <w:numPr>
          <w:ilvl w:val="0"/>
          <w:numId w:val="1"/>
        </w:numPr>
        <w:spacing w:line="480" w:lineRule="auto"/>
        <w:rPr>
          <w:rFonts w:ascii="Arial" w:hAnsi="Arial" w:cs="Arial"/>
          <w:i/>
          <w:iCs/>
          <w:sz w:val="24"/>
          <w:szCs w:val="24"/>
        </w:rPr>
      </w:pPr>
      <w:r w:rsidRPr="00E625D6">
        <w:rPr>
          <w:rFonts w:ascii="Arial" w:hAnsi="Arial" w:cs="Arial"/>
          <w:sz w:val="24"/>
          <w:szCs w:val="24"/>
        </w:rPr>
        <w:t xml:space="preserve">Anderson, D. (2017). </w:t>
      </w:r>
      <w:r w:rsidRPr="00E625D6">
        <w:rPr>
          <w:rFonts w:ascii="Arial" w:hAnsi="Arial" w:cs="Arial"/>
          <w:i/>
          <w:iCs/>
          <w:sz w:val="24"/>
          <w:szCs w:val="24"/>
        </w:rPr>
        <w:t>‘Attacks in London and Manchester’.</w:t>
      </w:r>
      <w:r w:rsidRPr="00E625D6">
        <w:rPr>
          <w:rFonts w:ascii="Arial" w:hAnsi="Arial" w:cs="Arial"/>
          <w:sz w:val="24"/>
          <w:szCs w:val="24"/>
        </w:rPr>
        <w:t xml:space="preserve"> P.3-4. Available at: </w:t>
      </w:r>
      <w:hyperlink r:id="rId9" w:history="1">
        <w:r w:rsidRPr="00E625D6">
          <w:rPr>
            <w:rStyle w:val="Hyperlink"/>
            <w:rFonts w:ascii="Arial" w:hAnsi="Arial" w:cs="Arial"/>
            <w:sz w:val="24"/>
            <w:szCs w:val="24"/>
          </w:rPr>
          <w:t>https://assets.publishing.service.gov.uk/government/uploads/system/uploads/attachment_data/file/664682/Attacks_in_London_and_Manchester_Open_Report.pdf</w:t>
        </w:r>
      </w:hyperlink>
      <w:r w:rsidRPr="00E625D6">
        <w:rPr>
          <w:rFonts w:ascii="Arial" w:hAnsi="Arial" w:cs="Arial"/>
          <w:sz w:val="24"/>
          <w:szCs w:val="24"/>
        </w:rPr>
        <w:t xml:space="preserve"> (Accessed: 8 November 2021).</w:t>
      </w:r>
    </w:p>
    <w:p w14:paraId="470DB48C" w14:textId="77777777" w:rsidR="002B161D" w:rsidRPr="00E625D6" w:rsidRDefault="002B161D" w:rsidP="002B161D">
      <w:pPr>
        <w:pStyle w:val="ListParagraph"/>
        <w:numPr>
          <w:ilvl w:val="0"/>
          <w:numId w:val="1"/>
        </w:numPr>
        <w:spacing w:line="480" w:lineRule="auto"/>
        <w:rPr>
          <w:rFonts w:ascii="Arial" w:hAnsi="Arial" w:cs="Arial"/>
          <w:i/>
          <w:iCs/>
          <w:sz w:val="24"/>
          <w:szCs w:val="24"/>
        </w:rPr>
      </w:pPr>
      <w:r w:rsidRPr="00E625D6">
        <w:rPr>
          <w:rFonts w:ascii="Arial" w:hAnsi="Arial" w:cs="Arial"/>
          <w:sz w:val="24"/>
          <w:szCs w:val="24"/>
        </w:rPr>
        <w:t>Awan, A. (2014). ‘</w:t>
      </w:r>
      <w:r w:rsidRPr="00E625D6">
        <w:rPr>
          <w:rFonts w:ascii="Arial" w:hAnsi="Arial" w:cs="Arial"/>
          <w:i/>
          <w:iCs/>
          <w:sz w:val="24"/>
          <w:szCs w:val="24"/>
        </w:rPr>
        <w:t xml:space="preserve">Terrorism craves an </w:t>
      </w:r>
      <w:proofErr w:type="gramStart"/>
      <w:r w:rsidRPr="00E625D6">
        <w:rPr>
          <w:rFonts w:ascii="Arial" w:hAnsi="Arial" w:cs="Arial"/>
          <w:i/>
          <w:iCs/>
          <w:sz w:val="24"/>
          <w:szCs w:val="24"/>
        </w:rPr>
        <w:t>audience</w:t>
      </w:r>
      <w:proofErr w:type="gramEnd"/>
      <w:r w:rsidRPr="00E625D6">
        <w:rPr>
          <w:rFonts w:ascii="Arial" w:hAnsi="Arial" w:cs="Arial"/>
          <w:i/>
          <w:iCs/>
          <w:sz w:val="24"/>
          <w:szCs w:val="24"/>
        </w:rPr>
        <w:t xml:space="preserve"> and we are playing into Islamic State’s hands by watching’.</w:t>
      </w:r>
      <w:r w:rsidRPr="00E625D6">
        <w:rPr>
          <w:rFonts w:ascii="Arial" w:hAnsi="Arial" w:cs="Arial"/>
          <w:sz w:val="24"/>
          <w:szCs w:val="24"/>
        </w:rPr>
        <w:t xml:space="preserve"> Available at: </w:t>
      </w:r>
      <w:hyperlink r:id="rId10" w:history="1">
        <w:r w:rsidRPr="00E625D6">
          <w:rPr>
            <w:rStyle w:val="Hyperlink"/>
            <w:rFonts w:ascii="Arial" w:hAnsi="Arial" w:cs="Arial"/>
            <w:sz w:val="24"/>
            <w:szCs w:val="24"/>
          </w:rPr>
          <w:t>https://theconversation.com/terrorism-craves-an-audience-and-we-are-playing-into-islamic-states-hands-by-watching-31701</w:t>
        </w:r>
      </w:hyperlink>
      <w:r w:rsidRPr="00E625D6">
        <w:rPr>
          <w:rFonts w:ascii="Arial" w:hAnsi="Arial" w:cs="Arial"/>
          <w:sz w:val="24"/>
          <w:szCs w:val="24"/>
        </w:rPr>
        <w:t xml:space="preserve"> (Accessed: 8 November 2021). </w:t>
      </w:r>
    </w:p>
    <w:p w14:paraId="73D43DDE" w14:textId="77777777" w:rsidR="002B161D" w:rsidRPr="00E625D6" w:rsidRDefault="002B161D" w:rsidP="002B161D">
      <w:pPr>
        <w:pStyle w:val="ListParagraph"/>
        <w:numPr>
          <w:ilvl w:val="0"/>
          <w:numId w:val="1"/>
        </w:numPr>
        <w:spacing w:line="480" w:lineRule="auto"/>
        <w:rPr>
          <w:rFonts w:ascii="Arial" w:hAnsi="Arial" w:cs="Arial"/>
          <w:i/>
          <w:iCs/>
          <w:sz w:val="24"/>
          <w:szCs w:val="24"/>
        </w:rPr>
      </w:pPr>
      <w:r w:rsidRPr="00E625D6">
        <w:rPr>
          <w:rFonts w:ascii="Arial" w:hAnsi="Arial" w:cs="Arial"/>
          <w:sz w:val="24"/>
          <w:szCs w:val="24"/>
        </w:rPr>
        <w:t>BBC. (2016). ‘</w:t>
      </w:r>
      <w:r w:rsidRPr="00E625D6">
        <w:rPr>
          <w:rFonts w:ascii="Arial" w:hAnsi="Arial" w:cs="Arial"/>
          <w:i/>
          <w:iCs/>
          <w:sz w:val="24"/>
          <w:szCs w:val="24"/>
        </w:rPr>
        <w:t xml:space="preserve">Orlando nightclub shooting: How the attack unfolded’. </w:t>
      </w:r>
      <w:r w:rsidRPr="00E625D6">
        <w:rPr>
          <w:rFonts w:ascii="Arial" w:hAnsi="Arial" w:cs="Arial"/>
          <w:sz w:val="24"/>
          <w:szCs w:val="24"/>
        </w:rPr>
        <w:t xml:space="preserve">Available at: </w:t>
      </w:r>
      <w:hyperlink r:id="rId11" w:history="1">
        <w:r w:rsidRPr="00E625D6">
          <w:rPr>
            <w:rStyle w:val="Hyperlink"/>
            <w:rFonts w:ascii="Arial" w:hAnsi="Arial" w:cs="Arial"/>
            <w:sz w:val="24"/>
            <w:szCs w:val="24"/>
          </w:rPr>
          <w:t>https://www.bbc.co.uk/news/world-us-canada-36511778</w:t>
        </w:r>
      </w:hyperlink>
      <w:r w:rsidRPr="00E625D6">
        <w:rPr>
          <w:rFonts w:ascii="Arial" w:hAnsi="Arial" w:cs="Arial"/>
          <w:sz w:val="24"/>
          <w:szCs w:val="24"/>
        </w:rPr>
        <w:t xml:space="preserve"> (Accessed: 8 November 2021).</w:t>
      </w:r>
    </w:p>
    <w:p w14:paraId="305653C7" w14:textId="77777777" w:rsidR="002B161D" w:rsidRPr="00E625D6" w:rsidRDefault="002B161D" w:rsidP="002B161D">
      <w:pPr>
        <w:pStyle w:val="ListParagraph"/>
        <w:numPr>
          <w:ilvl w:val="0"/>
          <w:numId w:val="1"/>
        </w:numPr>
        <w:spacing w:line="480" w:lineRule="auto"/>
        <w:rPr>
          <w:rFonts w:ascii="Arial" w:hAnsi="Arial" w:cs="Arial"/>
          <w:sz w:val="24"/>
          <w:szCs w:val="24"/>
        </w:rPr>
      </w:pPr>
      <w:r w:rsidRPr="00E625D6">
        <w:rPr>
          <w:rFonts w:ascii="Arial" w:hAnsi="Arial" w:cs="Arial"/>
          <w:sz w:val="24"/>
          <w:szCs w:val="24"/>
        </w:rPr>
        <w:t xml:space="preserve">BBC. (2016). </w:t>
      </w:r>
      <w:r w:rsidRPr="00E625D6">
        <w:rPr>
          <w:rFonts w:ascii="Arial" w:hAnsi="Arial" w:cs="Arial"/>
          <w:i/>
          <w:iCs/>
          <w:sz w:val="24"/>
          <w:szCs w:val="24"/>
        </w:rPr>
        <w:t>‘Paris attacks: Who were the attackers?’.</w:t>
      </w:r>
      <w:r w:rsidRPr="00E625D6">
        <w:rPr>
          <w:rFonts w:ascii="Arial" w:hAnsi="Arial" w:cs="Arial"/>
          <w:sz w:val="24"/>
          <w:szCs w:val="24"/>
        </w:rPr>
        <w:t xml:space="preserve"> Available at: </w:t>
      </w:r>
      <w:hyperlink r:id="rId12" w:history="1">
        <w:r w:rsidRPr="00E625D6">
          <w:rPr>
            <w:rStyle w:val="Hyperlink"/>
            <w:rFonts w:ascii="Arial" w:hAnsi="Arial" w:cs="Arial"/>
            <w:sz w:val="24"/>
            <w:szCs w:val="24"/>
          </w:rPr>
          <w:t>https://www.bbc.co.uk/news/world-europe-34832512</w:t>
        </w:r>
      </w:hyperlink>
      <w:r w:rsidRPr="00E625D6">
        <w:rPr>
          <w:rFonts w:ascii="Arial" w:hAnsi="Arial" w:cs="Arial"/>
          <w:sz w:val="24"/>
          <w:szCs w:val="24"/>
        </w:rPr>
        <w:t xml:space="preserve"> (Accessed: 8 November 2021). </w:t>
      </w:r>
    </w:p>
    <w:p w14:paraId="7AD8C2F2" w14:textId="77777777" w:rsidR="002B161D" w:rsidRPr="00E625D6" w:rsidRDefault="002B161D" w:rsidP="002B161D">
      <w:pPr>
        <w:pStyle w:val="ListParagraph"/>
        <w:numPr>
          <w:ilvl w:val="0"/>
          <w:numId w:val="1"/>
        </w:numPr>
        <w:spacing w:line="480" w:lineRule="auto"/>
        <w:rPr>
          <w:rFonts w:ascii="Arial" w:hAnsi="Arial" w:cs="Arial"/>
          <w:i/>
          <w:iCs/>
          <w:sz w:val="24"/>
          <w:szCs w:val="24"/>
        </w:rPr>
      </w:pPr>
      <w:r w:rsidRPr="00E625D6">
        <w:rPr>
          <w:rFonts w:ascii="Arial" w:hAnsi="Arial" w:cs="Arial"/>
          <w:i/>
          <w:iCs/>
          <w:sz w:val="24"/>
          <w:szCs w:val="24"/>
          <w:bdr w:val="none" w:sz="0" w:space="0" w:color="auto" w:frame="1"/>
        </w:rPr>
        <w:t xml:space="preserve"> </w:t>
      </w:r>
      <w:r w:rsidRPr="00E625D6">
        <w:rPr>
          <w:rFonts w:ascii="Arial" w:hAnsi="Arial" w:cs="Arial"/>
          <w:sz w:val="24"/>
          <w:szCs w:val="24"/>
          <w:bdr w:val="none" w:sz="0" w:space="0" w:color="auto" w:frame="1"/>
        </w:rPr>
        <w:t xml:space="preserve">Bloom, M. (2016). </w:t>
      </w:r>
      <w:r w:rsidRPr="00E625D6">
        <w:rPr>
          <w:rFonts w:ascii="Arial" w:hAnsi="Arial" w:cs="Arial"/>
          <w:i/>
          <w:iCs/>
          <w:sz w:val="24"/>
          <w:szCs w:val="24"/>
          <w:bdr w:val="none" w:sz="0" w:space="0" w:color="auto" w:frame="1"/>
        </w:rPr>
        <w:t xml:space="preserve">‘How the Islamic State recruits and coerces children.’ </w:t>
      </w:r>
      <w:r w:rsidRPr="00E625D6">
        <w:rPr>
          <w:rFonts w:ascii="Arial" w:hAnsi="Arial" w:cs="Arial"/>
          <w:sz w:val="24"/>
          <w:szCs w:val="24"/>
          <w:bdr w:val="none" w:sz="0" w:space="0" w:color="auto" w:frame="1"/>
        </w:rPr>
        <w:t xml:space="preserve">Available at: </w:t>
      </w:r>
      <w:hyperlink r:id="rId13" w:history="1">
        <w:r w:rsidRPr="00E625D6">
          <w:rPr>
            <w:rStyle w:val="Hyperlink"/>
            <w:rFonts w:ascii="Arial" w:hAnsi="Arial" w:cs="Arial"/>
            <w:sz w:val="24"/>
            <w:szCs w:val="24"/>
            <w:bdr w:val="none" w:sz="0" w:space="0" w:color="auto" w:frame="1"/>
          </w:rPr>
          <w:t>https://theconversation.com/how-the-islamic-state-recruits-and-coerces-children-64285</w:t>
        </w:r>
      </w:hyperlink>
      <w:r w:rsidRPr="00E625D6">
        <w:rPr>
          <w:rFonts w:ascii="Arial" w:hAnsi="Arial" w:cs="Arial"/>
          <w:sz w:val="24"/>
          <w:szCs w:val="24"/>
          <w:bdr w:val="none" w:sz="0" w:space="0" w:color="auto" w:frame="1"/>
        </w:rPr>
        <w:t xml:space="preserve"> (Accessed: 8 November 2021). </w:t>
      </w:r>
    </w:p>
    <w:p w14:paraId="68BBACF5" w14:textId="77777777" w:rsidR="002B161D" w:rsidRPr="00E625D6" w:rsidRDefault="002B161D" w:rsidP="002B161D">
      <w:pPr>
        <w:pStyle w:val="ListParagraph"/>
        <w:numPr>
          <w:ilvl w:val="0"/>
          <w:numId w:val="1"/>
        </w:numPr>
        <w:spacing w:line="480" w:lineRule="auto"/>
        <w:rPr>
          <w:rFonts w:ascii="Arial" w:hAnsi="Arial" w:cs="Arial"/>
          <w:i/>
          <w:iCs/>
          <w:sz w:val="24"/>
          <w:szCs w:val="24"/>
        </w:rPr>
      </w:pPr>
      <w:r w:rsidRPr="00E625D6">
        <w:rPr>
          <w:rFonts w:ascii="Arial" w:hAnsi="Arial" w:cs="Arial"/>
          <w:sz w:val="24"/>
          <w:szCs w:val="24"/>
        </w:rPr>
        <w:t xml:space="preserve">Booth, A. (2021). </w:t>
      </w:r>
      <w:r w:rsidRPr="00E625D6">
        <w:rPr>
          <w:rFonts w:ascii="Arial" w:hAnsi="Arial" w:cs="Arial"/>
          <w:i/>
          <w:iCs/>
          <w:sz w:val="24"/>
          <w:szCs w:val="24"/>
        </w:rPr>
        <w:t>‘Sir David Amess, Jo Cox and the knotty problem of local constituency security’.</w:t>
      </w:r>
      <w:r w:rsidRPr="00E625D6">
        <w:rPr>
          <w:rFonts w:ascii="Arial" w:hAnsi="Arial" w:cs="Arial"/>
          <w:sz w:val="24"/>
          <w:szCs w:val="24"/>
        </w:rPr>
        <w:t xml:space="preserve"> Available at: </w:t>
      </w:r>
      <w:hyperlink r:id="rId14" w:history="1">
        <w:r w:rsidRPr="00E625D6">
          <w:rPr>
            <w:rStyle w:val="Hyperlink"/>
            <w:rFonts w:ascii="Arial" w:hAnsi="Arial" w:cs="Arial"/>
            <w:sz w:val="24"/>
            <w:szCs w:val="24"/>
          </w:rPr>
          <w:t>https://theconversation.com/sir-david-amess-jo-cox-and-the-knotty-problem-of-local-constituency-security-170082</w:t>
        </w:r>
      </w:hyperlink>
      <w:r w:rsidRPr="00E625D6">
        <w:rPr>
          <w:rFonts w:ascii="Arial" w:hAnsi="Arial" w:cs="Arial"/>
          <w:sz w:val="24"/>
          <w:szCs w:val="24"/>
        </w:rPr>
        <w:t xml:space="preserve"> (Accessed: 8 November 2021).</w:t>
      </w:r>
    </w:p>
    <w:p w14:paraId="02E71457" w14:textId="77777777" w:rsidR="002B161D" w:rsidRPr="00E625D6" w:rsidRDefault="002B161D" w:rsidP="002B161D">
      <w:pPr>
        <w:pStyle w:val="ListParagraph"/>
        <w:numPr>
          <w:ilvl w:val="0"/>
          <w:numId w:val="1"/>
        </w:numPr>
        <w:spacing w:line="480" w:lineRule="auto"/>
        <w:rPr>
          <w:rFonts w:ascii="Arial" w:hAnsi="Arial" w:cs="Arial"/>
          <w:sz w:val="24"/>
          <w:szCs w:val="24"/>
        </w:rPr>
      </w:pPr>
      <w:proofErr w:type="spellStart"/>
      <w:r w:rsidRPr="00E625D6">
        <w:rPr>
          <w:rFonts w:ascii="Arial" w:hAnsi="Arial" w:cs="Arial"/>
          <w:sz w:val="24"/>
          <w:szCs w:val="24"/>
        </w:rPr>
        <w:t>Borrion</w:t>
      </w:r>
      <w:proofErr w:type="spellEnd"/>
      <w:r w:rsidRPr="00E625D6">
        <w:rPr>
          <w:rFonts w:ascii="Arial" w:hAnsi="Arial" w:cs="Arial"/>
          <w:sz w:val="24"/>
          <w:szCs w:val="24"/>
        </w:rPr>
        <w:t xml:space="preserve">, H. (2016). </w:t>
      </w:r>
      <w:r w:rsidRPr="00E625D6">
        <w:rPr>
          <w:rFonts w:ascii="Arial" w:hAnsi="Arial" w:cs="Arial"/>
          <w:i/>
          <w:iCs/>
          <w:sz w:val="24"/>
          <w:szCs w:val="24"/>
        </w:rPr>
        <w:t xml:space="preserve">‘Nice attack: when the mundane can be used for acts of terror, how do we protect people?’. </w:t>
      </w:r>
      <w:r w:rsidRPr="00E625D6">
        <w:rPr>
          <w:rFonts w:ascii="Arial" w:hAnsi="Arial" w:cs="Arial"/>
          <w:sz w:val="24"/>
          <w:szCs w:val="24"/>
        </w:rPr>
        <w:t xml:space="preserve">Available at: </w:t>
      </w:r>
      <w:hyperlink r:id="rId15" w:history="1">
        <w:r w:rsidRPr="00E625D6">
          <w:rPr>
            <w:rStyle w:val="Hyperlink"/>
            <w:rFonts w:ascii="Arial" w:hAnsi="Arial" w:cs="Arial"/>
            <w:sz w:val="24"/>
            <w:szCs w:val="24"/>
          </w:rPr>
          <w:t>https://theconversation.com/nice-attack-when-the-mundane-can-be-used-for-acts-of-terror-how-do-we-protect-people-62581</w:t>
        </w:r>
      </w:hyperlink>
      <w:r w:rsidRPr="00E625D6">
        <w:rPr>
          <w:rFonts w:ascii="Arial" w:hAnsi="Arial" w:cs="Arial"/>
          <w:sz w:val="24"/>
          <w:szCs w:val="24"/>
        </w:rPr>
        <w:t xml:space="preserve"> (Accessed: 8 November 2021).</w:t>
      </w:r>
    </w:p>
    <w:p w14:paraId="7603FF34" w14:textId="77777777" w:rsidR="002B161D" w:rsidRPr="00E625D6" w:rsidRDefault="002B161D" w:rsidP="002B161D">
      <w:pPr>
        <w:pStyle w:val="ListParagraph"/>
        <w:numPr>
          <w:ilvl w:val="0"/>
          <w:numId w:val="1"/>
        </w:numPr>
        <w:spacing w:line="480" w:lineRule="auto"/>
        <w:rPr>
          <w:rFonts w:ascii="Arial" w:hAnsi="Arial" w:cs="Arial"/>
          <w:i/>
          <w:iCs/>
          <w:sz w:val="24"/>
          <w:szCs w:val="24"/>
        </w:rPr>
      </w:pPr>
      <w:r w:rsidRPr="00E625D6">
        <w:rPr>
          <w:rFonts w:ascii="Arial" w:hAnsi="Arial" w:cs="Arial"/>
          <w:sz w:val="24"/>
          <w:szCs w:val="24"/>
        </w:rPr>
        <w:t xml:space="preserve">CPS, (2019). </w:t>
      </w:r>
      <w:r w:rsidRPr="00E625D6">
        <w:rPr>
          <w:rFonts w:ascii="Arial" w:hAnsi="Arial" w:cs="Arial"/>
          <w:i/>
          <w:iCs/>
          <w:sz w:val="24"/>
          <w:szCs w:val="24"/>
        </w:rPr>
        <w:t>‘Terrorism: Guidance in relation to the prosecution of individuals involved in terrorism oversees’.</w:t>
      </w:r>
      <w:r w:rsidRPr="00E625D6">
        <w:rPr>
          <w:rFonts w:ascii="Arial" w:hAnsi="Arial" w:cs="Arial"/>
          <w:sz w:val="24"/>
          <w:szCs w:val="24"/>
        </w:rPr>
        <w:t xml:space="preserve"> Available at: </w:t>
      </w:r>
      <w:hyperlink r:id="rId16" w:history="1">
        <w:r w:rsidRPr="00E625D6">
          <w:rPr>
            <w:rStyle w:val="Hyperlink"/>
            <w:rFonts w:ascii="Arial" w:hAnsi="Arial" w:cs="Arial"/>
            <w:sz w:val="24"/>
            <w:szCs w:val="24"/>
          </w:rPr>
          <w:t>https://www.cps.gov.uk/legal-guidance/terrorism-guidance-relation-prosecution-individuals-involved-terrorism-overseas</w:t>
        </w:r>
      </w:hyperlink>
      <w:r w:rsidRPr="00E625D6">
        <w:rPr>
          <w:rFonts w:ascii="Arial" w:hAnsi="Arial" w:cs="Arial"/>
          <w:sz w:val="24"/>
          <w:szCs w:val="24"/>
        </w:rPr>
        <w:t xml:space="preserve"> (Accessed: 8 November 2021).</w:t>
      </w:r>
    </w:p>
    <w:p w14:paraId="1262778A" w14:textId="77777777" w:rsidR="002B161D" w:rsidRPr="00E625D6" w:rsidRDefault="002B161D" w:rsidP="002B161D">
      <w:pPr>
        <w:pStyle w:val="ListParagraph"/>
        <w:numPr>
          <w:ilvl w:val="0"/>
          <w:numId w:val="1"/>
        </w:numPr>
        <w:spacing w:line="480" w:lineRule="auto"/>
        <w:rPr>
          <w:rFonts w:ascii="Arial" w:hAnsi="Arial" w:cs="Arial"/>
          <w:sz w:val="24"/>
          <w:szCs w:val="24"/>
        </w:rPr>
      </w:pPr>
      <w:r w:rsidRPr="00E625D6">
        <w:rPr>
          <w:rFonts w:ascii="Arial" w:hAnsi="Arial" w:cs="Arial"/>
          <w:sz w:val="24"/>
          <w:szCs w:val="24"/>
        </w:rPr>
        <w:t xml:space="preserve">Davis. (2013). </w:t>
      </w:r>
      <w:r w:rsidRPr="00E625D6">
        <w:rPr>
          <w:rFonts w:ascii="Arial" w:hAnsi="Arial" w:cs="Arial"/>
          <w:i/>
          <w:iCs/>
          <w:sz w:val="24"/>
          <w:szCs w:val="24"/>
        </w:rPr>
        <w:t xml:space="preserve">‘One man’s freedom fighter… can we ever define terrorism?’. </w:t>
      </w:r>
      <w:r w:rsidRPr="00E625D6">
        <w:rPr>
          <w:rFonts w:ascii="Arial" w:hAnsi="Arial" w:cs="Arial"/>
          <w:sz w:val="24"/>
          <w:szCs w:val="24"/>
        </w:rPr>
        <w:t xml:space="preserve">Available at: </w:t>
      </w:r>
      <w:hyperlink r:id="rId17" w:history="1">
        <w:r w:rsidRPr="00E625D6">
          <w:rPr>
            <w:rStyle w:val="Hyperlink"/>
            <w:rFonts w:ascii="Arial" w:hAnsi="Arial" w:cs="Arial"/>
            <w:sz w:val="24"/>
            <w:szCs w:val="24"/>
          </w:rPr>
          <w:t>https://theconversation.com/one-mans-freedom-fighter-can-we-ever-define-terrorism-11051</w:t>
        </w:r>
      </w:hyperlink>
      <w:r w:rsidRPr="00E625D6">
        <w:rPr>
          <w:rFonts w:ascii="Arial" w:hAnsi="Arial" w:cs="Arial"/>
          <w:sz w:val="24"/>
          <w:szCs w:val="24"/>
        </w:rPr>
        <w:t xml:space="preserve"> (Accessed: 6 November 2021).</w:t>
      </w:r>
    </w:p>
    <w:p w14:paraId="6690A719" w14:textId="77777777" w:rsidR="002B161D" w:rsidRPr="00E625D6" w:rsidRDefault="002B161D" w:rsidP="002B161D">
      <w:pPr>
        <w:pStyle w:val="ListParagraph"/>
        <w:numPr>
          <w:ilvl w:val="0"/>
          <w:numId w:val="1"/>
        </w:numPr>
        <w:spacing w:line="480" w:lineRule="auto"/>
        <w:rPr>
          <w:rFonts w:ascii="Arial" w:hAnsi="Arial" w:cs="Arial"/>
          <w:sz w:val="24"/>
          <w:szCs w:val="24"/>
        </w:rPr>
      </w:pPr>
      <w:r w:rsidRPr="00E625D6">
        <w:rPr>
          <w:rFonts w:ascii="Arial" w:hAnsi="Arial" w:cs="Arial"/>
          <w:sz w:val="24"/>
          <w:szCs w:val="24"/>
        </w:rPr>
        <w:t>Downes, R. (2016).</w:t>
      </w:r>
      <w:r w:rsidRPr="00E625D6">
        <w:rPr>
          <w:rFonts w:ascii="Arial" w:hAnsi="Arial" w:cs="Arial"/>
          <w:i/>
          <w:iCs/>
          <w:sz w:val="24"/>
          <w:szCs w:val="24"/>
        </w:rPr>
        <w:t xml:space="preserve"> ‘Explainer: What is a dirty bomb and how dangerous is it?’.</w:t>
      </w:r>
      <w:r w:rsidRPr="00E625D6">
        <w:rPr>
          <w:rFonts w:ascii="Arial" w:hAnsi="Arial" w:cs="Arial"/>
          <w:sz w:val="24"/>
          <w:szCs w:val="24"/>
        </w:rPr>
        <w:t xml:space="preserve"> Available at: </w:t>
      </w:r>
      <w:hyperlink r:id="rId18" w:history="1">
        <w:r w:rsidRPr="00E625D6">
          <w:rPr>
            <w:rStyle w:val="Hyperlink"/>
            <w:rFonts w:ascii="Arial" w:hAnsi="Arial" w:cs="Arial"/>
            <w:sz w:val="24"/>
            <w:szCs w:val="24"/>
          </w:rPr>
          <w:t>https://theconversation.com/explainer-what-is-a-dirty-bomb-and-how-dangerous-is-it-57235</w:t>
        </w:r>
      </w:hyperlink>
      <w:r w:rsidRPr="00E625D6">
        <w:rPr>
          <w:rFonts w:ascii="Arial" w:hAnsi="Arial" w:cs="Arial"/>
          <w:sz w:val="24"/>
          <w:szCs w:val="24"/>
        </w:rPr>
        <w:t xml:space="preserve"> (Accessed: 8 November 2021). </w:t>
      </w:r>
    </w:p>
    <w:p w14:paraId="56674C3D" w14:textId="77777777" w:rsidR="002B161D" w:rsidRPr="00E625D6" w:rsidRDefault="002B161D" w:rsidP="002B161D">
      <w:pPr>
        <w:pStyle w:val="ListParagraph"/>
        <w:numPr>
          <w:ilvl w:val="0"/>
          <w:numId w:val="1"/>
        </w:numPr>
        <w:spacing w:line="480" w:lineRule="auto"/>
        <w:rPr>
          <w:rFonts w:ascii="Arial" w:hAnsi="Arial" w:cs="Arial"/>
          <w:sz w:val="24"/>
          <w:szCs w:val="24"/>
        </w:rPr>
      </w:pPr>
      <w:r w:rsidRPr="00E625D6">
        <w:rPr>
          <w:rFonts w:ascii="Arial" w:hAnsi="Arial" w:cs="Arial"/>
          <w:sz w:val="24"/>
          <w:szCs w:val="24"/>
        </w:rPr>
        <w:t xml:space="preserve">Fridlund, M. (2019). </w:t>
      </w:r>
      <w:r w:rsidRPr="00E625D6">
        <w:rPr>
          <w:rFonts w:ascii="Arial" w:hAnsi="Arial" w:cs="Arial"/>
          <w:i/>
          <w:iCs/>
          <w:sz w:val="24"/>
          <w:szCs w:val="24"/>
        </w:rPr>
        <w:t>‘Terrorism: a very brief history’.</w:t>
      </w:r>
      <w:r w:rsidRPr="00E625D6">
        <w:rPr>
          <w:rFonts w:ascii="Arial" w:hAnsi="Arial" w:cs="Arial"/>
          <w:sz w:val="24"/>
          <w:szCs w:val="24"/>
        </w:rPr>
        <w:t xml:space="preserve"> Available at: </w:t>
      </w:r>
      <w:hyperlink r:id="rId19" w:history="1">
        <w:r w:rsidRPr="00E625D6">
          <w:rPr>
            <w:rStyle w:val="Hyperlink"/>
            <w:rFonts w:ascii="Arial" w:hAnsi="Arial" w:cs="Arial"/>
            <w:sz w:val="24"/>
            <w:szCs w:val="24"/>
          </w:rPr>
          <w:t>https://theconversation.com/terrorism-a-very-brief-history-107538</w:t>
        </w:r>
      </w:hyperlink>
      <w:r w:rsidRPr="00E625D6">
        <w:rPr>
          <w:rFonts w:ascii="Arial" w:hAnsi="Arial" w:cs="Arial"/>
          <w:sz w:val="24"/>
          <w:szCs w:val="24"/>
        </w:rPr>
        <w:t xml:space="preserve"> (Accessed: 6 November 2021). </w:t>
      </w:r>
    </w:p>
    <w:p w14:paraId="53E4980D" w14:textId="77777777" w:rsidR="002B161D" w:rsidRPr="00E625D6" w:rsidRDefault="002B161D" w:rsidP="002B161D">
      <w:pPr>
        <w:pStyle w:val="ListParagraph"/>
        <w:numPr>
          <w:ilvl w:val="0"/>
          <w:numId w:val="1"/>
        </w:numPr>
        <w:spacing w:line="480" w:lineRule="auto"/>
        <w:rPr>
          <w:rFonts w:ascii="Arial" w:hAnsi="Arial" w:cs="Arial"/>
          <w:sz w:val="24"/>
          <w:szCs w:val="24"/>
        </w:rPr>
      </w:pPr>
      <w:r w:rsidRPr="00E625D6">
        <w:rPr>
          <w:rFonts w:ascii="Arial" w:hAnsi="Arial" w:cs="Arial"/>
          <w:sz w:val="24"/>
          <w:szCs w:val="24"/>
        </w:rPr>
        <w:t xml:space="preserve">Gardner, F. (2019). </w:t>
      </w:r>
      <w:r w:rsidRPr="00E625D6">
        <w:rPr>
          <w:rFonts w:ascii="Arial" w:hAnsi="Arial" w:cs="Arial"/>
          <w:i/>
          <w:iCs/>
          <w:sz w:val="24"/>
          <w:szCs w:val="24"/>
        </w:rPr>
        <w:t>‘UK terror threat: How has it changed?’.</w:t>
      </w:r>
      <w:r w:rsidRPr="00E625D6">
        <w:rPr>
          <w:rFonts w:ascii="Arial" w:hAnsi="Arial" w:cs="Arial"/>
          <w:sz w:val="24"/>
          <w:szCs w:val="24"/>
        </w:rPr>
        <w:t xml:space="preserve"> Available at: </w:t>
      </w:r>
      <w:hyperlink r:id="rId20" w:history="1">
        <w:r w:rsidRPr="00E625D6">
          <w:rPr>
            <w:rStyle w:val="Hyperlink"/>
            <w:rFonts w:ascii="Arial" w:hAnsi="Arial" w:cs="Arial"/>
            <w:sz w:val="24"/>
            <w:szCs w:val="24"/>
          </w:rPr>
          <w:t>https://www.bbc.co.uk/news/uk-48185759</w:t>
        </w:r>
      </w:hyperlink>
      <w:r w:rsidRPr="00E625D6">
        <w:rPr>
          <w:rFonts w:ascii="Arial" w:hAnsi="Arial" w:cs="Arial"/>
          <w:sz w:val="24"/>
          <w:szCs w:val="24"/>
        </w:rPr>
        <w:t xml:space="preserve"> (Accessed: 8 November 2021). </w:t>
      </w:r>
    </w:p>
    <w:p w14:paraId="03AA070A" w14:textId="77777777" w:rsidR="002B161D" w:rsidRPr="00E625D6" w:rsidRDefault="002B161D" w:rsidP="002B161D">
      <w:pPr>
        <w:pStyle w:val="ListParagraph"/>
        <w:numPr>
          <w:ilvl w:val="0"/>
          <w:numId w:val="1"/>
        </w:numPr>
        <w:spacing w:line="480" w:lineRule="auto"/>
        <w:rPr>
          <w:rFonts w:ascii="Arial" w:hAnsi="Arial" w:cs="Arial"/>
          <w:sz w:val="24"/>
          <w:szCs w:val="24"/>
        </w:rPr>
      </w:pPr>
      <w:r w:rsidRPr="00E625D6">
        <w:rPr>
          <w:rFonts w:ascii="Arial" w:hAnsi="Arial" w:cs="Arial"/>
          <w:sz w:val="24"/>
          <w:szCs w:val="24"/>
        </w:rPr>
        <w:t xml:space="preserve">Greene, A. (2017). </w:t>
      </w:r>
      <w:r w:rsidRPr="00E625D6">
        <w:rPr>
          <w:rFonts w:ascii="Arial" w:hAnsi="Arial" w:cs="Arial"/>
          <w:i/>
          <w:iCs/>
          <w:sz w:val="24"/>
          <w:szCs w:val="24"/>
        </w:rPr>
        <w:t xml:space="preserve">‘Defining terrorism: one size fits all?’. </w:t>
      </w:r>
      <w:r w:rsidRPr="00E625D6">
        <w:rPr>
          <w:rFonts w:ascii="Arial" w:hAnsi="Arial" w:cs="Arial"/>
          <w:sz w:val="24"/>
          <w:szCs w:val="24"/>
        </w:rPr>
        <w:t xml:space="preserve"> P.411-412. International &amp; Comparative Law Quarterly.  Cambridge University Press. Available at: </w:t>
      </w:r>
      <w:hyperlink r:id="rId21" w:history="1">
        <w:r w:rsidRPr="00E625D6">
          <w:rPr>
            <w:rStyle w:val="Hyperlink"/>
            <w:rFonts w:ascii="Arial" w:hAnsi="Arial" w:cs="Arial"/>
            <w:sz w:val="24"/>
            <w:szCs w:val="24"/>
          </w:rPr>
          <w:t>https://www-cambridge-org.ezproxy.uwtsd.ac.uk/core/services/aop-cambridge-core/content/view/0E707CD33E7F656573C777BE23C27168/S0020589317000070a.pdf/defining-terrorism-one-size-fits-all.pdf</w:t>
        </w:r>
      </w:hyperlink>
      <w:r w:rsidRPr="00E625D6">
        <w:rPr>
          <w:rFonts w:ascii="Arial" w:hAnsi="Arial" w:cs="Arial"/>
          <w:sz w:val="24"/>
          <w:szCs w:val="24"/>
        </w:rPr>
        <w:t xml:space="preserve"> (Accessed: 7 November 2021).</w:t>
      </w:r>
    </w:p>
    <w:p w14:paraId="2CDCB5B8" w14:textId="77777777" w:rsidR="002B161D" w:rsidRPr="00E625D6" w:rsidRDefault="002B161D" w:rsidP="002B161D">
      <w:pPr>
        <w:pStyle w:val="ListParagraph"/>
        <w:numPr>
          <w:ilvl w:val="0"/>
          <w:numId w:val="1"/>
        </w:numPr>
        <w:spacing w:line="480" w:lineRule="auto"/>
        <w:rPr>
          <w:rFonts w:ascii="Arial" w:hAnsi="Arial" w:cs="Arial"/>
          <w:sz w:val="24"/>
          <w:szCs w:val="24"/>
        </w:rPr>
      </w:pPr>
      <w:r w:rsidRPr="00E625D6">
        <w:rPr>
          <w:rFonts w:ascii="Arial" w:hAnsi="Arial" w:cs="Arial"/>
          <w:sz w:val="24"/>
          <w:szCs w:val="24"/>
        </w:rPr>
        <w:lastRenderedPageBreak/>
        <w:t xml:space="preserve"> Greene, A. (2017). </w:t>
      </w:r>
      <w:r w:rsidRPr="00E625D6">
        <w:rPr>
          <w:rFonts w:ascii="Arial" w:hAnsi="Arial" w:cs="Arial"/>
          <w:i/>
          <w:iCs/>
          <w:sz w:val="24"/>
          <w:szCs w:val="24"/>
        </w:rPr>
        <w:t xml:space="preserve">‘Linking lone wolve killers to Islamic State magnifies the threat- and could inspire future </w:t>
      </w:r>
      <w:proofErr w:type="gramStart"/>
      <w:r w:rsidRPr="00E625D6">
        <w:rPr>
          <w:rFonts w:ascii="Arial" w:hAnsi="Arial" w:cs="Arial"/>
          <w:i/>
          <w:iCs/>
          <w:sz w:val="24"/>
          <w:szCs w:val="24"/>
        </w:rPr>
        <w:t>attacks’</w:t>
      </w:r>
      <w:proofErr w:type="gramEnd"/>
      <w:r w:rsidRPr="00E625D6">
        <w:rPr>
          <w:rFonts w:ascii="Arial" w:hAnsi="Arial" w:cs="Arial"/>
          <w:i/>
          <w:iCs/>
          <w:sz w:val="24"/>
          <w:szCs w:val="24"/>
        </w:rPr>
        <w:t>.</w:t>
      </w:r>
      <w:r w:rsidRPr="00E625D6">
        <w:rPr>
          <w:rFonts w:ascii="Arial" w:hAnsi="Arial" w:cs="Arial"/>
          <w:sz w:val="24"/>
          <w:szCs w:val="24"/>
        </w:rPr>
        <w:t xml:space="preserve"> Available at: </w:t>
      </w:r>
      <w:hyperlink r:id="rId22" w:history="1">
        <w:r w:rsidRPr="00E625D6">
          <w:rPr>
            <w:rStyle w:val="Hyperlink"/>
            <w:rFonts w:ascii="Arial" w:hAnsi="Arial" w:cs="Arial"/>
            <w:sz w:val="24"/>
            <w:szCs w:val="24"/>
          </w:rPr>
          <w:t>https://theconversation.com/linking-lone-wolf-killers-to-islamic-state-magnifies-the-threat-and-could-inspire-future-attacks-78878</w:t>
        </w:r>
      </w:hyperlink>
      <w:r w:rsidRPr="00E625D6">
        <w:rPr>
          <w:rFonts w:ascii="Arial" w:hAnsi="Arial" w:cs="Arial"/>
          <w:sz w:val="24"/>
          <w:szCs w:val="24"/>
        </w:rPr>
        <w:t xml:space="preserve"> (Accessed: 8 November 2021). </w:t>
      </w:r>
    </w:p>
    <w:p w14:paraId="2A341854" w14:textId="77777777" w:rsidR="002B161D" w:rsidRPr="00E625D6" w:rsidRDefault="002B161D" w:rsidP="002B161D">
      <w:pPr>
        <w:pStyle w:val="ListParagraph"/>
        <w:numPr>
          <w:ilvl w:val="0"/>
          <w:numId w:val="1"/>
        </w:numPr>
        <w:spacing w:line="480" w:lineRule="auto"/>
        <w:rPr>
          <w:rFonts w:ascii="Arial" w:hAnsi="Arial" w:cs="Arial"/>
          <w:sz w:val="24"/>
          <w:szCs w:val="24"/>
        </w:rPr>
      </w:pPr>
      <w:r w:rsidRPr="00E625D6">
        <w:rPr>
          <w:rFonts w:ascii="Arial" w:hAnsi="Arial" w:cs="Arial"/>
          <w:sz w:val="24"/>
          <w:szCs w:val="24"/>
        </w:rPr>
        <w:t xml:space="preserve">Hargreaves, J. (2018). </w:t>
      </w:r>
      <w:r w:rsidRPr="00E625D6">
        <w:rPr>
          <w:rFonts w:ascii="Arial" w:hAnsi="Arial" w:cs="Arial"/>
          <w:i/>
          <w:iCs/>
          <w:sz w:val="24"/>
          <w:szCs w:val="24"/>
        </w:rPr>
        <w:t xml:space="preserve">‘Prevent counter-terrorism strategy remains unfair on British Muslims, despite Home Office </w:t>
      </w:r>
      <w:proofErr w:type="gramStart"/>
      <w:r w:rsidRPr="00E625D6">
        <w:rPr>
          <w:rFonts w:ascii="Arial" w:hAnsi="Arial" w:cs="Arial"/>
          <w:i/>
          <w:iCs/>
          <w:sz w:val="24"/>
          <w:szCs w:val="24"/>
        </w:rPr>
        <w:t>efforts’</w:t>
      </w:r>
      <w:proofErr w:type="gramEnd"/>
      <w:r w:rsidRPr="00E625D6">
        <w:rPr>
          <w:rFonts w:ascii="Arial" w:hAnsi="Arial" w:cs="Arial"/>
          <w:i/>
          <w:iCs/>
          <w:sz w:val="24"/>
          <w:szCs w:val="24"/>
        </w:rPr>
        <w:t>.</w:t>
      </w:r>
      <w:r w:rsidRPr="00E625D6">
        <w:rPr>
          <w:rFonts w:ascii="Arial" w:hAnsi="Arial" w:cs="Arial"/>
          <w:sz w:val="24"/>
          <w:szCs w:val="24"/>
        </w:rPr>
        <w:t xml:space="preserve"> Available at: </w:t>
      </w:r>
      <w:hyperlink r:id="rId23" w:history="1">
        <w:r w:rsidRPr="00E625D6">
          <w:rPr>
            <w:rStyle w:val="Hyperlink"/>
            <w:rFonts w:ascii="Arial" w:hAnsi="Arial" w:cs="Arial"/>
            <w:sz w:val="24"/>
            <w:szCs w:val="24"/>
          </w:rPr>
          <w:t>https://theconversation.com/prevent-counter-terrorism-strategy-remains-unfair-on-british-muslims-despite-home-office-efforts-108779</w:t>
        </w:r>
      </w:hyperlink>
      <w:r w:rsidRPr="00E625D6">
        <w:rPr>
          <w:rFonts w:ascii="Arial" w:hAnsi="Arial" w:cs="Arial"/>
          <w:sz w:val="24"/>
          <w:szCs w:val="24"/>
        </w:rPr>
        <w:t xml:space="preserve"> (Accessed: 8 November 2021).</w:t>
      </w:r>
    </w:p>
    <w:p w14:paraId="2B96291B" w14:textId="77777777" w:rsidR="002B161D" w:rsidRPr="00E625D6" w:rsidRDefault="002B161D" w:rsidP="002B161D">
      <w:pPr>
        <w:pStyle w:val="ListParagraph"/>
        <w:numPr>
          <w:ilvl w:val="0"/>
          <w:numId w:val="1"/>
        </w:numPr>
        <w:spacing w:line="480" w:lineRule="auto"/>
        <w:rPr>
          <w:rFonts w:ascii="Arial" w:hAnsi="Arial" w:cs="Arial"/>
          <w:sz w:val="24"/>
          <w:szCs w:val="24"/>
        </w:rPr>
      </w:pPr>
      <w:r w:rsidRPr="00E625D6">
        <w:rPr>
          <w:rFonts w:ascii="Arial" w:hAnsi="Arial" w:cs="Arial"/>
          <w:sz w:val="24"/>
          <w:szCs w:val="24"/>
        </w:rPr>
        <w:t xml:space="preserve">Kettle, L. (2016). </w:t>
      </w:r>
      <w:r w:rsidRPr="00E625D6">
        <w:rPr>
          <w:rFonts w:ascii="Arial" w:hAnsi="Arial" w:cs="Arial"/>
          <w:i/>
          <w:iCs/>
          <w:sz w:val="24"/>
          <w:szCs w:val="24"/>
        </w:rPr>
        <w:t>‘Guy Fawkes night: celebrating the most famous act of counter-terrorism in history’.</w:t>
      </w:r>
      <w:r w:rsidRPr="00E625D6">
        <w:rPr>
          <w:rFonts w:ascii="Arial" w:hAnsi="Arial" w:cs="Arial"/>
          <w:sz w:val="24"/>
          <w:szCs w:val="24"/>
        </w:rPr>
        <w:t xml:space="preserve"> Available at: </w:t>
      </w:r>
      <w:hyperlink r:id="rId24" w:history="1">
        <w:r w:rsidRPr="00E625D6">
          <w:rPr>
            <w:rStyle w:val="Hyperlink"/>
            <w:rFonts w:ascii="Arial" w:hAnsi="Arial" w:cs="Arial"/>
            <w:sz w:val="24"/>
            <w:szCs w:val="24"/>
          </w:rPr>
          <w:t>https://theconversation.com/guy-fawkes-night-celebrating-the-most-famous-act-of-counter-terrorism-in-history-68189</w:t>
        </w:r>
      </w:hyperlink>
      <w:r w:rsidRPr="00E625D6">
        <w:rPr>
          <w:rFonts w:ascii="Arial" w:hAnsi="Arial" w:cs="Arial"/>
          <w:sz w:val="24"/>
          <w:szCs w:val="24"/>
        </w:rPr>
        <w:t xml:space="preserve"> (Accessed: 6 November 2021).</w:t>
      </w:r>
    </w:p>
    <w:p w14:paraId="3AB3BB70" w14:textId="77777777" w:rsidR="002B161D" w:rsidRPr="00E625D6" w:rsidRDefault="002B161D" w:rsidP="002B161D">
      <w:pPr>
        <w:pStyle w:val="ListParagraph"/>
        <w:numPr>
          <w:ilvl w:val="0"/>
          <w:numId w:val="1"/>
        </w:numPr>
        <w:spacing w:line="480" w:lineRule="auto"/>
        <w:rPr>
          <w:rFonts w:ascii="Arial" w:hAnsi="Arial" w:cs="Arial"/>
          <w:sz w:val="24"/>
          <w:szCs w:val="24"/>
        </w:rPr>
      </w:pPr>
      <w:r w:rsidRPr="00E625D6">
        <w:rPr>
          <w:rFonts w:ascii="Arial" w:hAnsi="Arial" w:cs="Arial"/>
          <w:sz w:val="24"/>
          <w:szCs w:val="24"/>
        </w:rPr>
        <w:t>Kirkpatrick, D. (2017). ‘</w:t>
      </w:r>
      <w:r w:rsidRPr="00E625D6">
        <w:rPr>
          <w:rFonts w:ascii="Arial" w:hAnsi="Arial" w:cs="Arial"/>
          <w:i/>
          <w:iCs/>
          <w:sz w:val="24"/>
          <w:szCs w:val="24"/>
        </w:rPr>
        <w:t xml:space="preserve">Why criminalising non-violent extremism won’t prevent terrorism’. </w:t>
      </w:r>
      <w:r w:rsidRPr="00E625D6">
        <w:rPr>
          <w:rFonts w:ascii="Arial" w:hAnsi="Arial" w:cs="Arial"/>
          <w:sz w:val="24"/>
          <w:szCs w:val="24"/>
        </w:rPr>
        <w:t xml:space="preserve">Available at: </w:t>
      </w:r>
      <w:hyperlink r:id="rId25" w:history="1">
        <w:r w:rsidRPr="00E625D6">
          <w:rPr>
            <w:rStyle w:val="Hyperlink"/>
            <w:rFonts w:ascii="Arial" w:hAnsi="Arial" w:cs="Arial"/>
            <w:sz w:val="24"/>
            <w:szCs w:val="24"/>
          </w:rPr>
          <w:t>https://theconversation.com/why-criminalising-non-violent-extremism-wont-prevent-terrorism-78973</w:t>
        </w:r>
      </w:hyperlink>
      <w:r w:rsidRPr="00E625D6">
        <w:rPr>
          <w:rFonts w:ascii="Arial" w:hAnsi="Arial" w:cs="Arial"/>
          <w:sz w:val="24"/>
          <w:szCs w:val="24"/>
        </w:rPr>
        <w:t xml:space="preserve"> (Accessed: 8 November 2021). </w:t>
      </w:r>
    </w:p>
    <w:p w14:paraId="1C2A8E3B" w14:textId="77777777" w:rsidR="002B161D" w:rsidRPr="00E625D6" w:rsidRDefault="002B161D" w:rsidP="002B161D">
      <w:pPr>
        <w:pStyle w:val="ListParagraph"/>
        <w:numPr>
          <w:ilvl w:val="0"/>
          <w:numId w:val="1"/>
        </w:numPr>
        <w:spacing w:line="480" w:lineRule="auto"/>
        <w:rPr>
          <w:rFonts w:ascii="Arial" w:hAnsi="Arial" w:cs="Arial"/>
          <w:sz w:val="24"/>
          <w:szCs w:val="24"/>
        </w:rPr>
      </w:pPr>
      <w:r w:rsidRPr="00E625D6">
        <w:rPr>
          <w:rFonts w:ascii="Arial" w:hAnsi="Arial" w:cs="Arial"/>
          <w:sz w:val="24"/>
          <w:szCs w:val="24"/>
        </w:rPr>
        <w:t>Newsome, B. (2017). ‘</w:t>
      </w:r>
      <w:r w:rsidRPr="00E625D6">
        <w:rPr>
          <w:rFonts w:ascii="Arial" w:hAnsi="Arial" w:cs="Arial"/>
          <w:i/>
          <w:iCs/>
          <w:sz w:val="24"/>
          <w:szCs w:val="24"/>
        </w:rPr>
        <w:t xml:space="preserve">Why the latest wave of terrorism will get worse before it gets better’. </w:t>
      </w:r>
      <w:r w:rsidRPr="00E625D6">
        <w:rPr>
          <w:rFonts w:ascii="Arial" w:hAnsi="Arial" w:cs="Arial"/>
          <w:sz w:val="24"/>
          <w:szCs w:val="24"/>
        </w:rPr>
        <w:t xml:space="preserve">Available at: </w:t>
      </w:r>
      <w:hyperlink r:id="rId26" w:history="1">
        <w:r w:rsidRPr="00E625D6">
          <w:rPr>
            <w:rStyle w:val="Hyperlink"/>
            <w:rFonts w:ascii="Arial" w:hAnsi="Arial" w:cs="Arial"/>
            <w:sz w:val="24"/>
            <w:szCs w:val="24"/>
          </w:rPr>
          <w:t>https://theconversation.com/why-the-latest-wave-of-terrorism-will-get-worse-before-it-gets-better-78966</w:t>
        </w:r>
      </w:hyperlink>
      <w:r w:rsidRPr="00E625D6">
        <w:rPr>
          <w:rFonts w:ascii="Arial" w:hAnsi="Arial" w:cs="Arial"/>
          <w:sz w:val="24"/>
          <w:szCs w:val="24"/>
        </w:rPr>
        <w:t xml:space="preserve"> (Accessed: 6 November 2021). </w:t>
      </w:r>
    </w:p>
    <w:p w14:paraId="279F3F68" w14:textId="77777777" w:rsidR="002B161D" w:rsidRPr="00E625D6" w:rsidRDefault="002B161D" w:rsidP="002B161D">
      <w:pPr>
        <w:pStyle w:val="ListParagraph"/>
        <w:numPr>
          <w:ilvl w:val="0"/>
          <w:numId w:val="1"/>
        </w:numPr>
        <w:spacing w:line="480" w:lineRule="auto"/>
        <w:rPr>
          <w:rFonts w:ascii="Arial" w:hAnsi="Arial" w:cs="Arial"/>
          <w:sz w:val="24"/>
          <w:szCs w:val="24"/>
        </w:rPr>
      </w:pPr>
      <w:r w:rsidRPr="00E625D6">
        <w:rPr>
          <w:rFonts w:ascii="Arial" w:hAnsi="Arial" w:cs="Arial"/>
          <w:sz w:val="24"/>
          <w:szCs w:val="24"/>
        </w:rPr>
        <w:t xml:space="preserve">Pilkington, H. (2017). ‘Manchester attack: now is the time to properly talk about ‘radicalisation’’. Available at: </w:t>
      </w:r>
      <w:hyperlink r:id="rId27" w:history="1">
        <w:r w:rsidRPr="00E625D6">
          <w:rPr>
            <w:rStyle w:val="Hyperlink"/>
            <w:rFonts w:ascii="Arial" w:hAnsi="Arial" w:cs="Arial"/>
            <w:sz w:val="24"/>
            <w:szCs w:val="24"/>
          </w:rPr>
          <w:t>https://theconversation.com/manchester-</w:t>
        </w:r>
        <w:r w:rsidRPr="00E625D6">
          <w:rPr>
            <w:rStyle w:val="Hyperlink"/>
            <w:rFonts w:ascii="Arial" w:hAnsi="Arial" w:cs="Arial"/>
            <w:sz w:val="24"/>
            <w:szCs w:val="24"/>
          </w:rPr>
          <w:lastRenderedPageBreak/>
          <w:t>attack-now-is-the-time-to-properly-talk-about-radicalisation-78243</w:t>
        </w:r>
      </w:hyperlink>
      <w:r w:rsidRPr="00E625D6">
        <w:rPr>
          <w:rFonts w:ascii="Arial" w:hAnsi="Arial" w:cs="Arial"/>
          <w:sz w:val="24"/>
          <w:szCs w:val="24"/>
        </w:rPr>
        <w:t xml:space="preserve"> (Accessed: 8 November 2021).</w:t>
      </w:r>
    </w:p>
    <w:p w14:paraId="235047AF" w14:textId="77777777" w:rsidR="002B161D" w:rsidRPr="00E625D6" w:rsidRDefault="002B161D" w:rsidP="002B161D">
      <w:pPr>
        <w:pStyle w:val="ListParagraph"/>
        <w:numPr>
          <w:ilvl w:val="0"/>
          <w:numId w:val="1"/>
        </w:numPr>
        <w:spacing w:line="480" w:lineRule="auto"/>
        <w:rPr>
          <w:rFonts w:ascii="Arial" w:hAnsi="Arial" w:cs="Arial"/>
          <w:sz w:val="24"/>
          <w:szCs w:val="24"/>
        </w:rPr>
      </w:pPr>
      <w:r w:rsidRPr="00E625D6">
        <w:rPr>
          <w:rFonts w:ascii="Arial" w:hAnsi="Arial" w:cs="Arial"/>
          <w:sz w:val="24"/>
          <w:szCs w:val="24"/>
        </w:rPr>
        <w:t xml:space="preserve"> Raja, M. (2019). </w:t>
      </w:r>
      <w:r w:rsidRPr="00E625D6">
        <w:rPr>
          <w:rFonts w:ascii="Arial" w:hAnsi="Arial" w:cs="Arial"/>
          <w:i/>
          <w:iCs/>
          <w:sz w:val="24"/>
          <w:szCs w:val="24"/>
        </w:rPr>
        <w:t>‘ISIS: ideology, symbolics and counter narratives</w:t>
      </w:r>
      <w:r w:rsidRPr="00E625D6">
        <w:rPr>
          <w:rFonts w:ascii="Arial" w:hAnsi="Arial" w:cs="Arial"/>
          <w:sz w:val="24"/>
          <w:szCs w:val="24"/>
        </w:rPr>
        <w:t xml:space="preserve">.’ P.9-10. London. Routledge, Taylor &amp; Francis Group.  Available at: </w:t>
      </w:r>
      <w:hyperlink r:id="rId28" w:history="1">
        <w:r w:rsidRPr="00E625D6">
          <w:rPr>
            <w:rStyle w:val="Hyperlink"/>
            <w:rFonts w:ascii="Arial" w:hAnsi="Arial" w:cs="Arial"/>
            <w:sz w:val="24"/>
            <w:szCs w:val="24"/>
          </w:rPr>
          <w:t>https://www.taylorfrancis.com/books/mono/10.4324/9781351046190/isis-masood-ashraf-raja</w:t>
        </w:r>
      </w:hyperlink>
      <w:r w:rsidRPr="00E625D6">
        <w:rPr>
          <w:rFonts w:ascii="Arial" w:hAnsi="Arial" w:cs="Arial"/>
          <w:sz w:val="24"/>
          <w:szCs w:val="24"/>
        </w:rPr>
        <w:t xml:space="preserve"> (Accessed: 8 November 2021).  </w:t>
      </w:r>
    </w:p>
    <w:p w14:paraId="59DAC250" w14:textId="77777777" w:rsidR="002B161D" w:rsidRPr="00E625D6" w:rsidRDefault="002B161D" w:rsidP="002B161D">
      <w:pPr>
        <w:pStyle w:val="ListParagraph"/>
        <w:numPr>
          <w:ilvl w:val="0"/>
          <w:numId w:val="1"/>
        </w:numPr>
        <w:spacing w:line="480" w:lineRule="auto"/>
        <w:rPr>
          <w:rFonts w:ascii="Arial" w:hAnsi="Arial" w:cs="Arial"/>
          <w:sz w:val="24"/>
          <w:szCs w:val="24"/>
        </w:rPr>
      </w:pPr>
      <w:proofErr w:type="spellStart"/>
      <w:r w:rsidRPr="00E625D6">
        <w:rPr>
          <w:rFonts w:ascii="Arial" w:hAnsi="Arial" w:cs="Arial"/>
          <w:sz w:val="24"/>
          <w:szCs w:val="24"/>
        </w:rPr>
        <w:t>Rajina</w:t>
      </w:r>
      <w:proofErr w:type="spellEnd"/>
      <w:r w:rsidRPr="00E625D6">
        <w:rPr>
          <w:rFonts w:ascii="Arial" w:hAnsi="Arial" w:cs="Arial"/>
          <w:sz w:val="24"/>
          <w:szCs w:val="24"/>
        </w:rPr>
        <w:t xml:space="preserve">, F. (2021). </w:t>
      </w:r>
      <w:r w:rsidRPr="00E625D6">
        <w:rPr>
          <w:rFonts w:ascii="Arial" w:hAnsi="Arial" w:cs="Arial"/>
          <w:i/>
          <w:iCs/>
          <w:sz w:val="24"/>
          <w:szCs w:val="24"/>
        </w:rPr>
        <w:t>‘</w:t>
      </w:r>
      <w:proofErr w:type="spellStart"/>
      <w:r w:rsidRPr="00E625D6">
        <w:rPr>
          <w:rFonts w:ascii="Arial" w:hAnsi="Arial" w:cs="Arial"/>
          <w:i/>
          <w:iCs/>
          <w:sz w:val="24"/>
          <w:szCs w:val="24"/>
          <w:bdr w:val="none" w:sz="0" w:space="0" w:color="auto" w:frame="1"/>
        </w:rPr>
        <w:t>Shamima</w:t>
      </w:r>
      <w:proofErr w:type="spellEnd"/>
      <w:r w:rsidRPr="00E625D6">
        <w:rPr>
          <w:rFonts w:ascii="Arial" w:hAnsi="Arial" w:cs="Arial"/>
          <w:i/>
          <w:iCs/>
          <w:sz w:val="24"/>
          <w:szCs w:val="24"/>
          <w:bdr w:val="none" w:sz="0" w:space="0" w:color="auto" w:frame="1"/>
        </w:rPr>
        <w:t xml:space="preserve"> Begum: what the media’s fixation on her ‘western’ clothing means for Muslim women’. </w:t>
      </w:r>
      <w:r w:rsidRPr="00E625D6">
        <w:rPr>
          <w:rFonts w:ascii="Arial" w:hAnsi="Arial" w:cs="Arial"/>
          <w:sz w:val="24"/>
          <w:szCs w:val="24"/>
          <w:bdr w:val="none" w:sz="0" w:space="0" w:color="auto" w:frame="1"/>
        </w:rPr>
        <w:t xml:space="preserve">Available at: </w:t>
      </w:r>
      <w:hyperlink r:id="rId29" w:history="1">
        <w:r w:rsidRPr="00E625D6">
          <w:rPr>
            <w:rStyle w:val="Hyperlink"/>
            <w:rFonts w:ascii="Arial" w:hAnsi="Arial" w:cs="Arial"/>
            <w:sz w:val="24"/>
            <w:szCs w:val="24"/>
            <w:bdr w:val="none" w:sz="0" w:space="0" w:color="auto" w:frame="1"/>
          </w:rPr>
          <w:t>https://theconversation.com/shamima-begum-what-the-medias-fixation-on-her-western-clothing-means-for-muslim-women-157281</w:t>
        </w:r>
      </w:hyperlink>
      <w:r w:rsidRPr="00E625D6">
        <w:rPr>
          <w:rFonts w:ascii="Arial" w:hAnsi="Arial" w:cs="Arial"/>
          <w:sz w:val="24"/>
          <w:szCs w:val="24"/>
          <w:bdr w:val="none" w:sz="0" w:space="0" w:color="auto" w:frame="1"/>
        </w:rPr>
        <w:t xml:space="preserve"> (Accessed: 8 November). </w:t>
      </w:r>
    </w:p>
    <w:p w14:paraId="385D6AAD" w14:textId="77777777" w:rsidR="002B161D" w:rsidRPr="00E625D6" w:rsidRDefault="002B161D" w:rsidP="002B161D">
      <w:pPr>
        <w:pStyle w:val="ListParagraph"/>
        <w:numPr>
          <w:ilvl w:val="0"/>
          <w:numId w:val="1"/>
        </w:numPr>
        <w:spacing w:line="480" w:lineRule="auto"/>
        <w:rPr>
          <w:rFonts w:ascii="Arial" w:hAnsi="Arial" w:cs="Arial"/>
          <w:i/>
          <w:iCs/>
          <w:sz w:val="24"/>
          <w:szCs w:val="24"/>
        </w:rPr>
      </w:pPr>
      <w:r w:rsidRPr="00E625D6">
        <w:rPr>
          <w:rFonts w:ascii="Arial" w:hAnsi="Arial" w:cs="Arial"/>
          <w:sz w:val="24"/>
          <w:szCs w:val="24"/>
        </w:rPr>
        <w:t xml:space="preserve">Sambrook, R. (2017). </w:t>
      </w:r>
      <w:r w:rsidRPr="00E625D6">
        <w:rPr>
          <w:rFonts w:ascii="Arial" w:hAnsi="Arial" w:cs="Arial"/>
          <w:i/>
          <w:iCs/>
          <w:sz w:val="24"/>
          <w:szCs w:val="24"/>
        </w:rPr>
        <w:t xml:space="preserve">‘Westminster attack: journalists need to beware the fog of breaking news’. </w:t>
      </w:r>
      <w:r w:rsidRPr="00E625D6">
        <w:rPr>
          <w:rFonts w:ascii="Arial" w:hAnsi="Arial" w:cs="Arial"/>
          <w:sz w:val="24"/>
          <w:szCs w:val="24"/>
        </w:rPr>
        <w:t xml:space="preserve">Available at: </w:t>
      </w:r>
      <w:hyperlink r:id="rId30" w:history="1">
        <w:r w:rsidRPr="00E625D6">
          <w:rPr>
            <w:rStyle w:val="Hyperlink"/>
            <w:rFonts w:ascii="Arial" w:hAnsi="Arial" w:cs="Arial"/>
            <w:sz w:val="24"/>
            <w:szCs w:val="24"/>
          </w:rPr>
          <w:t>https://theconversation.com/westminster-attack-journalists-need-to-beware-the-fog-of-breaking-news-75072</w:t>
        </w:r>
      </w:hyperlink>
      <w:r w:rsidRPr="00E625D6">
        <w:rPr>
          <w:rFonts w:ascii="Arial" w:hAnsi="Arial" w:cs="Arial"/>
          <w:sz w:val="24"/>
          <w:szCs w:val="24"/>
        </w:rPr>
        <w:t xml:space="preserve"> (Accessed: 8 November 2021).</w:t>
      </w:r>
    </w:p>
    <w:p w14:paraId="72D25319" w14:textId="77777777" w:rsidR="002B161D" w:rsidRPr="00E625D6" w:rsidRDefault="002B161D" w:rsidP="002B161D">
      <w:pPr>
        <w:pStyle w:val="ListParagraph"/>
        <w:numPr>
          <w:ilvl w:val="0"/>
          <w:numId w:val="1"/>
        </w:numPr>
        <w:spacing w:line="480" w:lineRule="auto"/>
        <w:rPr>
          <w:rFonts w:ascii="Arial" w:hAnsi="Arial" w:cs="Arial"/>
          <w:sz w:val="24"/>
          <w:szCs w:val="24"/>
        </w:rPr>
      </w:pPr>
      <w:r w:rsidRPr="00E625D6">
        <w:rPr>
          <w:rFonts w:ascii="Arial" w:hAnsi="Arial" w:cs="Arial"/>
          <w:sz w:val="24"/>
          <w:szCs w:val="24"/>
          <w:bdr w:val="none" w:sz="0" w:space="0" w:color="auto" w:frame="1"/>
        </w:rPr>
        <w:t>Schumann, S. (2016). ‘</w:t>
      </w:r>
      <w:r w:rsidRPr="00E625D6">
        <w:rPr>
          <w:rFonts w:ascii="Arial" w:hAnsi="Arial" w:cs="Arial"/>
          <w:i/>
          <w:iCs/>
          <w:sz w:val="24"/>
          <w:szCs w:val="24"/>
          <w:bdr w:val="none" w:sz="0" w:space="0" w:color="auto" w:frame="1"/>
        </w:rPr>
        <w:t xml:space="preserve">Here’s how radical groups like Islamic State use social media to attract recruits.’ </w:t>
      </w:r>
      <w:r w:rsidRPr="00E625D6">
        <w:rPr>
          <w:rFonts w:ascii="Arial" w:hAnsi="Arial" w:cs="Arial"/>
          <w:sz w:val="24"/>
          <w:szCs w:val="24"/>
          <w:bdr w:val="none" w:sz="0" w:space="0" w:color="auto" w:frame="1"/>
        </w:rPr>
        <w:t xml:space="preserve">Available at: </w:t>
      </w:r>
      <w:hyperlink r:id="rId31" w:history="1">
        <w:r w:rsidRPr="00E625D6">
          <w:rPr>
            <w:rStyle w:val="Hyperlink"/>
            <w:rFonts w:ascii="Arial" w:hAnsi="Arial" w:cs="Arial"/>
            <w:sz w:val="24"/>
            <w:szCs w:val="24"/>
            <w:bdr w:val="none" w:sz="0" w:space="0" w:color="auto" w:frame="1"/>
          </w:rPr>
          <w:t>https://theconversation.com/heres-how-radical-groups-like-islamic-state-use-social-media-to-attract-recruits-58014</w:t>
        </w:r>
      </w:hyperlink>
      <w:r w:rsidRPr="00E625D6">
        <w:rPr>
          <w:rFonts w:ascii="Arial" w:hAnsi="Arial" w:cs="Arial"/>
          <w:sz w:val="24"/>
          <w:szCs w:val="24"/>
          <w:bdr w:val="none" w:sz="0" w:space="0" w:color="auto" w:frame="1"/>
        </w:rPr>
        <w:t xml:space="preserve"> (Accessed: 8 November 2021). </w:t>
      </w:r>
    </w:p>
    <w:p w14:paraId="09CAE7A3" w14:textId="77777777" w:rsidR="002B161D" w:rsidRPr="00E625D6" w:rsidRDefault="002B161D" w:rsidP="002B161D">
      <w:pPr>
        <w:pStyle w:val="ListParagraph"/>
        <w:numPr>
          <w:ilvl w:val="0"/>
          <w:numId w:val="1"/>
        </w:numPr>
        <w:spacing w:line="480" w:lineRule="auto"/>
        <w:rPr>
          <w:rFonts w:ascii="Arial" w:hAnsi="Arial" w:cs="Arial"/>
          <w:sz w:val="24"/>
          <w:szCs w:val="24"/>
        </w:rPr>
      </w:pPr>
      <w:proofErr w:type="spellStart"/>
      <w:r w:rsidRPr="00E625D6">
        <w:rPr>
          <w:rFonts w:ascii="Arial" w:hAnsi="Arial" w:cs="Arial"/>
          <w:sz w:val="24"/>
          <w:szCs w:val="24"/>
        </w:rPr>
        <w:t>Shirlow</w:t>
      </w:r>
      <w:proofErr w:type="spellEnd"/>
      <w:r w:rsidRPr="00E625D6">
        <w:rPr>
          <w:rFonts w:ascii="Arial" w:hAnsi="Arial" w:cs="Arial"/>
          <w:sz w:val="24"/>
          <w:szCs w:val="24"/>
        </w:rPr>
        <w:t>, P. (2014). ‘</w:t>
      </w:r>
      <w:r w:rsidRPr="00E625D6">
        <w:rPr>
          <w:rFonts w:ascii="Arial" w:hAnsi="Arial" w:cs="Arial"/>
          <w:i/>
          <w:iCs/>
          <w:sz w:val="24"/>
          <w:szCs w:val="24"/>
        </w:rPr>
        <w:t xml:space="preserve">Explainer: what is ISIS and where did it come from?’. </w:t>
      </w:r>
      <w:r w:rsidRPr="00E625D6">
        <w:rPr>
          <w:rFonts w:ascii="Arial" w:hAnsi="Arial" w:cs="Arial"/>
          <w:sz w:val="24"/>
          <w:szCs w:val="24"/>
        </w:rPr>
        <w:t xml:space="preserve">Available at: </w:t>
      </w:r>
      <w:hyperlink r:id="rId32" w:history="1">
        <w:r w:rsidRPr="00E625D6">
          <w:rPr>
            <w:rStyle w:val="Hyperlink"/>
            <w:rFonts w:ascii="Arial" w:hAnsi="Arial" w:cs="Arial"/>
            <w:sz w:val="24"/>
            <w:szCs w:val="24"/>
          </w:rPr>
          <w:t>https://theconversation.com/explainer-what-is-isis-and-where-did-it-come-from-27944</w:t>
        </w:r>
      </w:hyperlink>
      <w:r w:rsidRPr="00E625D6">
        <w:rPr>
          <w:rFonts w:ascii="Arial" w:hAnsi="Arial" w:cs="Arial"/>
          <w:sz w:val="24"/>
          <w:szCs w:val="24"/>
        </w:rPr>
        <w:t xml:space="preserve"> (Accessed: 8 November 2021). </w:t>
      </w:r>
    </w:p>
    <w:p w14:paraId="48250DF0" w14:textId="77777777" w:rsidR="002B161D" w:rsidRPr="00E625D6" w:rsidRDefault="002B161D" w:rsidP="002B161D">
      <w:pPr>
        <w:pStyle w:val="ListParagraph"/>
        <w:numPr>
          <w:ilvl w:val="0"/>
          <w:numId w:val="1"/>
        </w:numPr>
        <w:spacing w:line="480" w:lineRule="auto"/>
        <w:rPr>
          <w:rFonts w:ascii="Arial" w:hAnsi="Arial" w:cs="Arial"/>
          <w:i/>
          <w:iCs/>
          <w:sz w:val="24"/>
          <w:szCs w:val="24"/>
        </w:rPr>
      </w:pPr>
      <w:r w:rsidRPr="00E625D6">
        <w:rPr>
          <w:rFonts w:ascii="Arial" w:hAnsi="Arial" w:cs="Arial"/>
          <w:sz w:val="24"/>
          <w:szCs w:val="24"/>
        </w:rPr>
        <w:t xml:space="preserve"> Stewart, H. (2021). </w:t>
      </w:r>
      <w:r w:rsidRPr="00E625D6">
        <w:rPr>
          <w:rFonts w:ascii="Arial" w:hAnsi="Arial" w:cs="Arial"/>
          <w:i/>
          <w:iCs/>
          <w:sz w:val="24"/>
          <w:szCs w:val="24"/>
        </w:rPr>
        <w:t xml:space="preserve">‘What protection do MPs have- and how could they be made safer?’. </w:t>
      </w:r>
      <w:r w:rsidRPr="00E625D6">
        <w:rPr>
          <w:rFonts w:ascii="Arial" w:hAnsi="Arial" w:cs="Arial"/>
          <w:sz w:val="24"/>
          <w:szCs w:val="24"/>
        </w:rPr>
        <w:t xml:space="preserve">Available at: </w:t>
      </w:r>
      <w:hyperlink r:id="rId33" w:history="1">
        <w:r w:rsidRPr="00E625D6">
          <w:rPr>
            <w:rStyle w:val="Hyperlink"/>
            <w:rFonts w:ascii="Arial" w:hAnsi="Arial" w:cs="Arial"/>
            <w:sz w:val="24"/>
            <w:szCs w:val="24"/>
          </w:rPr>
          <w:t>https://www.theguardian.com/uk-</w:t>
        </w:r>
        <w:r w:rsidRPr="00E625D6">
          <w:rPr>
            <w:rStyle w:val="Hyperlink"/>
            <w:rFonts w:ascii="Arial" w:hAnsi="Arial" w:cs="Arial"/>
            <w:sz w:val="24"/>
            <w:szCs w:val="24"/>
          </w:rPr>
          <w:lastRenderedPageBreak/>
          <w:t>news/2021/oct/17/what-protection-do-mps-have-and-how-could-they-be-made-safer</w:t>
        </w:r>
      </w:hyperlink>
      <w:r w:rsidRPr="00E625D6">
        <w:rPr>
          <w:rFonts w:ascii="Arial" w:hAnsi="Arial" w:cs="Arial"/>
          <w:sz w:val="24"/>
          <w:szCs w:val="24"/>
        </w:rPr>
        <w:t xml:space="preserve"> (Accessed: 8 November 2021).</w:t>
      </w:r>
    </w:p>
    <w:p w14:paraId="50949318" w14:textId="77777777" w:rsidR="002B161D" w:rsidRPr="00E625D6" w:rsidRDefault="002B161D" w:rsidP="002B161D">
      <w:pPr>
        <w:pStyle w:val="ListParagraph"/>
        <w:numPr>
          <w:ilvl w:val="0"/>
          <w:numId w:val="1"/>
        </w:numPr>
        <w:spacing w:line="480" w:lineRule="auto"/>
        <w:rPr>
          <w:rFonts w:ascii="Arial" w:hAnsi="Arial" w:cs="Arial"/>
          <w:sz w:val="24"/>
          <w:szCs w:val="24"/>
        </w:rPr>
      </w:pPr>
      <w:r w:rsidRPr="00E625D6">
        <w:rPr>
          <w:rFonts w:ascii="Arial" w:hAnsi="Arial" w:cs="Arial"/>
          <w:sz w:val="24"/>
          <w:szCs w:val="24"/>
        </w:rPr>
        <w:t>UK Government. (2011). ‘</w:t>
      </w:r>
      <w:r w:rsidRPr="00E625D6">
        <w:rPr>
          <w:rFonts w:ascii="Arial" w:hAnsi="Arial" w:cs="Arial"/>
          <w:i/>
          <w:iCs/>
          <w:sz w:val="24"/>
          <w:szCs w:val="24"/>
        </w:rPr>
        <w:t xml:space="preserve">Prevent Strategy’. </w:t>
      </w:r>
      <w:r w:rsidRPr="00E625D6">
        <w:rPr>
          <w:rFonts w:ascii="Arial" w:hAnsi="Arial" w:cs="Arial"/>
          <w:sz w:val="24"/>
          <w:szCs w:val="24"/>
        </w:rPr>
        <w:t xml:space="preserve">P5-6. Available at: </w:t>
      </w:r>
      <w:hyperlink r:id="rId34" w:history="1">
        <w:r w:rsidRPr="00E625D6">
          <w:rPr>
            <w:rStyle w:val="Hyperlink"/>
            <w:rFonts w:ascii="Arial" w:hAnsi="Arial" w:cs="Arial"/>
            <w:sz w:val="24"/>
            <w:szCs w:val="24"/>
          </w:rPr>
          <w:t>https://assets.publishing.service.gov.uk/government/uploads/system/uploads/attachment_data/file/97976/prevent-strategy-review.pdf</w:t>
        </w:r>
      </w:hyperlink>
      <w:r w:rsidRPr="00E625D6">
        <w:rPr>
          <w:rFonts w:ascii="Arial" w:hAnsi="Arial" w:cs="Arial"/>
          <w:sz w:val="24"/>
          <w:szCs w:val="24"/>
        </w:rPr>
        <w:t xml:space="preserve"> (Accessed: 8 November 2021). </w:t>
      </w:r>
    </w:p>
    <w:p w14:paraId="6EDBD090" w14:textId="77777777" w:rsidR="002B161D" w:rsidRPr="00E625D6" w:rsidRDefault="002B161D" w:rsidP="002B161D">
      <w:pPr>
        <w:pStyle w:val="ListParagraph"/>
        <w:numPr>
          <w:ilvl w:val="0"/>
          <w:numId w:val="1"/>
        </w:numPr>
        <w:spacing w:line="480" w:lineRule="auto"/>
        <w:rPr>
          <w:rFonts w:ascii="Arial" w:hAnsi="Arial" w:cs="Arial"/>
          <w:sz w:val="24"/>
          <w:szCs w:val="24"/>
        </w:rPr>
      </w:pPr>
      <w:r w:rsidRPr="00E625D6">
        <w:rPr>
          <w:rFonts w:ascii="Arial" w:hAnsi="Arial" w:cs="Arial"/>
          <w:sz w:val="24"/>
          <w:szCs w:val="24"/>
        </w:rPr>
        <w:t>UK Government. (2018). P.7-8. ‘</w:t>
      </w:r>
      <w:r w:rsidRPr="00E625D6">
        <w:rPr>
          <w:rFonts w:ascii="Arial" w:hAnsi="Arial" w:cs="Arial"/>
          <w:i/>
          <w:iCs/>
          <w:sz w:val="24"/>
          <w:szCs w:val="24"/>
        </w:rPr>
        <w:t>CONTEST’.</w:t>
      </w:r>
      <w:r w:rsidRPr="00E625D6">
        <w:rPr>
          <w:rFonts w:ascii="Arial" w:hAnsi="Arial" w:cs="Arial"/>
          <w:sz w:val="24"/>
          <w:szCs w:val="24"/>
        </w:rPr>
        <w:t xml:space="preserve"> Available at: </w:t>
      </w:r>
      <w:hyperlink r:id="rId35" w:history="1">
        <w:r w:rsidRPr="00E625D6">
          <w:rPr>
            <w:rStyle w:val="Hyperlink"/>
            <w:rFonts w:ascii="Arial" w:hAnsi="Arial" w:cs="Arial"/>
            <w:sz w:val="24"/>
            <w:szCs w:val="24"/>
          </w:rPr>
          <w:t>https://assets.publishing.service.gov.uk/government/uploads/system/uploads/attachment_data/file/716907/140618_CCS207_CCS0218929798-1_CONTEST_3.0_WEB.pdf</w:t>
        </w:r>
      </w:hyperlink>
      <w:r w:rsidRPr="00E625D6">
        <w:rPr>
          <w:rFonts w:ascii="Arial" w:hAnsi="Arial" w:cs="Arial"/>
          <w:sz w:val="24"/>
          <w:szCs w:val="24"/>
        </w:rPr>
        <w:t xml:space="preserve"> (Accessed: 8 November 2021).</w:t>
      </w:r>
    </w:p>
    <w:p w14:paraId="01DD2425" w14:textId="77777777" w:rsidR="002B161D" w:rsidRPr="00E625D6" w:rsidRDefault="002B161D" w:rsidP="002B161D">
      <w:pPr>
        <w:pStyle w:val="ListParagraph"/>
        <w:numPr>
          <w:ilvl w:val="0"/>
          <w:numId w:val="1"/>
        </w:numPr>
        <w:spacing w:line="480" w:lineRule="auto"/>
        <w:rPr>
          <w:rFonts w:ascii="Arial" w:hAnsi="Arial" w:cs="Arial"/>
          <w:i/>
          <w:iCs/>
          <w:sz w:val="24"/>
          <w:szCs w:val="24"/>
        </w:rPr>
      </w:pPr>
      <w:r w:rsidRPr="00E625D6">
        <w:rPr>
          <w:rFonts w:ascii="Arial" w:hAnsi="Arial" w:cs="Arial"/>
          <w:sz w:val="24"/>
          <w:szCs w:val="24"/>
        </w:rPr>
        <w:t xml:space="preserve">Veilleux-Lepage, Y. (2017). </w:t>
      </w:r>
      <w:r w:rsidRPr="00E625D6">
        <w:rPr>
          <w:rFonts w:ascii="Arial" w:hAnsi="Arial" w:cs="Arial"/>
          <w:i/>
          <w:iCs/>
          <w:sz w:val="24"/>
          <w:szCs w:val="24"/>
        </w:rPr>
        <w:t xml:space="preserve">‘How and why vehicle ramming became the attack choice for </w:t>
      </w:r>
      <w:proofErr w:type="gramStart"/>
      <w:r w:rsidRPr="00E625D6">
        <w:rPr>
          <w:rFonts w:ascii="Arial" w:hAnsi="Arial" w:cs="Arial"/>
          <w:i/>
          <w:iCs/>
          <w:sz w:val="24"/>
          <w:szCs w:val="24"/>
        </w:rPr>
        <w:t>terrorists’</w:t>
      </w:r>
      <w:proofErr w:type="gramEnd"/>
      <w:r w:rsidRPr="00E625D6">
        <w:rPr>
          <w:rFonts w:ascii="Arial" w:hAnsi="Arial" w:cs="Arial"/>
          <w:i/>
          <w:iCs/>
          <w:sz w:val="24"/>
          <w:szCs w:val="24"/>
        </w:rPr>
        <w:t>.</w:t>
      </w:r>
      <w:r w:rsidRPr="00E625D6">
        <w:rPr>
          <w:rFonts w:ascii="Arial" w:hAnsi="Arial" w:cs="Arial"/>
          <w:sz w:val="24"/>
          <w:szCs w:val="24"/>
        </w:rPr>
        <w:t xml:space="preserve"> Available at: </w:t>
      </w:r>
      <w:hyperlink r:id="rId36" w:history="1">
        <w:r w:rsidRPr="00E625D6">
          <w:rPr>
            <w:rStyle w:val="Hyperlink"/>
            <w:rFonts w:ascii="Arial" w:hAnsi="Arial" w:cs="Arial"/>
            <w:sz w:val="24"/>
            <w:szCs w:val="24"/>
          </w:rPr>
          <w:t>https://theconversation.com/how-and-why-vehicle-ramming-became-the-attack-of-choice-for-terrorists-75236</w:t>
        </w:r>
      </w:hyperlink>
      <w:r w:rsidRPr="00E625D6">
        <w:rPr>
          <w:rFonts w:ascii="Arial" w:hAnsi="Arial" w:cs="Arial"/>
          <w:sz w:val="24"/>
          <w:szCs w:val="24"/>
        </w:rPr>
        <w:t xml:space="preserve"> (Accessed: 8 November 2021).</w:t>
      </w:r>
    </w:p>
    <w:p w14:paraId="1BC04E6D" w14:textId="77777777" w:rsidR="002B161D" w:rsidRPr="00E625D6" w:rsidRDefault="002B161D" w:rsidP="002B161D">
      <w:pPr>
        <w:pStyle w:val="ListParagraph"/>
        <w:numPr>
          <w:ilvl w:val="0"/>
          <w:numId w:val="1"/>
        </w:numPr>
        <w:spacing w:line="480" w:lineRule="auto"/>
        <w:rPr>
          <w:rFonts w:ascii="Arial" w:hAnsi="Arial" w:cs="Arial"/>
          <w:sz w:val="24"/>
          <w:szCs w:val="24"/>
        </w:rPr>
      </w:pPr>
      <w:r w:rsidRPr="00E625D6">
        <w:rPr>
          <w:rFonts w:ascii="Arial" w:hAnsi="Arial" w:cs="Arial"/>
          <w:sz w:val="24"/>
          <w:szCs w:val="24"/>
          <w:bdr w:val="none" w:sz="0" w:space="0" w:color="auto" w:frame="1"/>
        </w:rPr>
        <w:t>Watkin, A. (2017). ‘</w:t>
      </w:r>
      <w:r w:rsidRPr="00E625D6">
        <w:rPr>
          <w:rFonts w:ascii="Arial" w:hAnsi="Arial" w:cs="Arial"/>
          <w:i/>
          <w:iCs/>
          <w:sz w:val="24"/>
          <w:szCs w:val="24"/>
          <w:bdr w:val="none" w:sz="0" w:space="0" w:color="auto" w:frame="1"/>
        </w:rPr>
        <w:t xml:space="preserve">Children are being used as easy weapons of propaganda by terrorist </w:t>
      </w:r>
      <w:proofErr w:type="gramStart"/>
      <w:r w:rsidRPr="00E625D6">
        <w:rPr>
          <w:rFonts w:ascii="Arial" w:hAnsi="Arial" w:cs="Arial"/>
          <w:i/>
          <w:iCs/>
          <w:sz w:val="24"/>
          <w:szCs w:val="24"/>
          <w:bdr w:val="none" w:sz="0" w:space="0" w:color="auto" w:frame="1"/>
        </w:rPr>
        <w:t>organisations’</w:t>
      </w:r>
      <w:proofErr w:type="gramEnd"/>
      <w:r w:rsidRPr="00E625D6">
        <w:rPr>
          <w:rFonts w:ascii="Arial" w:hAnsi="Arial" w:cs="Arial"/>
          <w:i/>
          <w:iCs/>
          <w:sz w:val="24"/>
          <w:szCs w:val="24"/>
          <w:bdr w:val="none" w:sz="0" w:space="0" w:color="auto" w:frame="1"/>
        </w:rPr>
        <w:t xml:space="preserve">. </w:t>
      </w:r>
      <w:r w:rsidRPr="00E625D6">
        <w:rPr>
          <w:rFonts w:ascii="Arial" w:hAnsi="Arial" w:cs="Arial"/>
          <w:sz w:val="24"/>
          <w:szCs w:val="24"/>
          <w:bdr w:val="none" w:sz="0" w:space="0" w:color="auto" w:frame="1"/>
        </w:rPr>
        <w:t xml:space="preserve">Available at: </w:t>
      </w:r>
      <w:hyperlink r:id="rId37" w:history="1">
        <w:r w:rsidRPr="00E625D6">
          <w:rPr>
            <w:rStyle w:val="Hyperlink"/>
            <w:rFonts w:ascii="Arial" w:hAnsi="Arial" w:cs="Arial"/>
            <w:sz w:val="24"/>
            <w:szCs w:val="24"/>
            <w:bdr w:val="none" w:sz="0" w:space="0" w:color="auto" w:frame="1"/>
          </w:rPr>
          <w:t>https://theconversation.com/children-are-being-used-as-easy-weapons-of-propaganda-by-terrorist-organisations-76634</w:t>
        </w:r>
      </w:hyperlink>
      <w:r w:rsidRPr="00E625D6">
        <w:rPr>
          <w:rFonts w:ascii="Arial" w:hAnsi="Arial" w:cs="Arial"/>
          <w:sz w:val="24"/>
          <w:szCs w:val="24"/>
          <w:bdr w:val="none" w:sz="0" w:space="0" w:color="auto" w:frame="1"/>
        </w:rPr>
        <w:t xml:space="preserve"> (Accessed: 8 November 2021).</w:t>
      </w:r>
    </w:p>
    <w:p w14:paraId="07F8FDA5" w14:textId="76274C9A" w:rsidR="00A428B2" w:rsidRDefault="00A428B2" w:rsidP="00D57B78">
      <w:pPr>
        <w:spacing w:line="480" w:lineRule="auto"/>
        <w:rPr>
          <w:rFonts w:ascii="Arial" w:hAnsi="Arial" w:cs="Arial"/>
          <w:sz w:val="24"/>
          <w:szCs w:val="24"/>
        </w:rPr>
      </w:pPr>
    </w:p>
    <w:p w14:paraId="5CB294FC" w14:textId="4A0A7278" w:rsidR="00A428B2" w:rsidRDefault="00A428B2" w:rsidP="00D57B78">
      <w:pPr>
        <w:spacing w:line="480" w:lineRule="auto"/>
        <w:rPr>
          <w:rFonts w:ascii="Arial" w:hAnsi="Arial" w:cs="Arial"/>
          <w:sz w:val="24"/>
          <w:szCs w:val="24"/>
        </w:rPr>
      </w:pPr>
    </w:p>
    <w:p w14:paraId="0DD64727" w14:textId="707469AC" w:rsidR="00A428B2" w:rsidRDefault="00A428B2" w:rsidP="00D57B78">
      <w:pPr>
        <w:spacing w:line="480" w:lineRule="auto"/>
        <w:rPr>
          <w:rFonts w:ascii="Arial" w:hAnsi="Arial" w:cs="Arial"/>
          <w:sz w:val="24"/>
          <w:szCs w:val="24"/>
        </w:rPr>
      </w:pPr>
    </w:p>
    <w:p w14:paraId="3D06E8C4" w14:textId="4D1C75A7" w:rsidR="00A428B2" w:rsidRDefault="00A428B2" w:rsidP="00D57B78">
      <w:pPr>
        <w:spacing w:line="480" w:lineRule="auto"/>
        <w:rPr>
          <w:rFonts w:ascii="Arial" w:hAnsi="Arial" w:cs="Arial"/>
          <w:sz w:val="24"/>
          <w:szCs w:val="24"/>
        </w:rPr>
      </w:pPr>
    </w:p>
    <w:p w14:paraId="7FCA4F3D" w14:textId="0F4EDA96" w:rsidR="00A428B2" w:rsidRDefault="00A428B2" w:rsidP="00D57B78">
      <w:pPr>
        <w:spacing w:line="480" w:lineRule="auto"/>
        <w:rPr>
          <w:rFonts w:ascii="Arial" w:hAnsi="Arial" w:cs="Arial"/>
          <w:sz w:val="24"/>
          <w:szCs w:val="24"/>
        </w:rPr>
      </w:pPr>
    </w:p>
    <w:p w14:paraId="5F24770B" w14:textId="77777777" w:rsidR="00A428B2" w:rsidRPr="00D57B78" w:rsidRDefault="00A428B2" w:rsidP="00D57B78">
      <w:pPr>
        <w:spacing w:line="480" w:lineRule="auto"/>
        <w:rPr>
          <w:rFonts w:ascii="Arial" w:hAnsi="Arial" w:cs="Arial"/>
          <w:sz w:val="24"/>
          <w:szCs w:val="24"/>
        </w:rPr>
      </w:pPr>
    </w:p>
    <w:sectPr w:rsidR="00A428B2" w:rsidRPr="00D57B78" w:rsidSect="006106EB">
      <w:footerReference w:type="default" r:id="rId3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F5532A" w14:textId="77777777" w:rsidR="007B57F6" w:rsidRDefault="007B57F6" w:rsidP="008509B2">
      <w:pPr>
        <w:spacing w:after="0" w:line="240" w:lineRule="auto"/>
      </w:pPr>
      <w:r>
        <w:separator/>
      </w:r>
    </w:p>
  </w:endnote>
  <w:endnote w:type="continuationSeparator" w:id="0">
    <w:p w14:paraId="6236F7EE" w14:textId="77777777" w:rsidR="007B57F6" w:rsidRDefault="007B57F6" w:rsidP="008509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3960178"/>
      <w:docPartObj>
        <w:docPartGallery w:val="Page Numbers (Bottom of Page)"/>
        <w:docPartUnique/>
      </w:docPartObj>
    </w:sdtPr>
    <w:sdtEndPr>
      <w:rPr>
        <w:noProof/>
      </w:rPr>
    </w:sdtEndPr>
    <w:sdtContent>
      <w:p w14:paraId="57B7A6A6" w14:textId="63D9BA4E" w:rsidR="008509B2" w:rsidRDefault="008509B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C0DCEEA" w14:textId="77777777" w:rsidR="008509B2" w:rsidRDefault="008509B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74FBFA5" w14:textId="77777777" w:rsidR="007B57F6" w:rsidRDefault="007B57F6" w:rsidP="008509B2">
      <w:pPr>
        <w:spacing w:after="0" w:line="240" w:lineRule="auto"/>
      </w:pPr>
      <w:r>
        <w:separator/>
      </w:r>
    </w:p>
  </w:footnote>
  <w:footnote w:type="continuationSeparator" w:id="0">
    <w:p w14:paraId="69B08EEC" w14:textId="77777777" w:rsidR="007B57F6" w:rsidRDefault="007B57F6" w:rsidP="008509B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FB0F47"/>
    <w:multiLevelType w:val="hybridMultilevel"/>
    <w:tmpl w:val="F7CCEA1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6EB"/>
    <w:rsid w:val="00037C21"/>
    <w:rsid w:val="0006580D"/>
    <w:rsid w:val="0006649A"/>
    <w:rsid w:val="00067AE9"/>
    <w:rsid w:val="00093675"/>
    <w:rsid w:val="000A583B"/>
    <w:rsid w:val="00172D6B"/>
    <w:rsid w:val="00175E3D"/>
    <w:rsid w:val="00197E4C"/>
    <w:rsid w:val="001B54AB"/>
    <w:rsid w:val="001F3504"/>
    <w:rsid w:val="00206FB9"/>
    <w:rsid w:val="00215143"/>
    <w:rsid w:val="00233AFC"/>
    <w:rsid w:val="00297665"/>
    <w:rsid w:val="002B161D"/>
    <w:rsid w:val="002F197F"/>
    <w:rsid w:val="002F301A"/>
    <w:rsid w:val="002F6DFC"/>
    <w:rsid w:val="003603B8"/>
    <w:rsid w:val="0037233D"/>
    <w:rsid w:val="003921E8"/>
    <w:rsid w:val="00396685"/>
    <w:rsid w:val="003A16EB"/>
    <w:rsid w:val="003B2AE2"/>
    <w:rsid w:val="003B347F"/>
    <w:rsid w:val="003C0079"/>
    <w:rsid w:val="003C33FA"/>
    <w:rsid w:val="003D0AFD"/>
    <w:rsid w:val="003E7BA7"/>
    <w:rsid w:val="004166F0"/>
    <w:rsid w:val="004253E8"/>
    <w:rsid w:val="00432CA3"/>
    <w:rsid w:val="00441921"/>
    <w:rsid w:val="004A35AF"/>
    <w:rsid w:val="004A433C"/>
    <w:rsid w:val="00516DEF"/>
    <w:rsid w:val="00524C75"/>
    <w:rsid w:val="005359C9"/>
    <w:rsid w:val="00541E36"/>
    <w:rsid w:val="00545B39"/>
    <w:rsid w:val="005767E3"/>
    <w:rsid w:val="00577DB2"/>
    <w:rsid w:val="005953DE"/>
    <w:rsid w:val="005B2A78"/>
    <w:rsid w:val="005D3461"/>
    <w:rsid w:val="006013EC"/>
    <w:rsid w:val="006106EB"/>
    <w:rsid w:val="00620525"/>
    <w:rsid w:val="00620999"/>
    <w:rsid w:val="00624F20"/>
    <w:rsid w:val="0063473C"/>
    <w:rsid w:val="0063617F"/>
    <w:rsid w:val="0066048E"/>
    <w:rsid w:val="006629D2"/>
    <w:rsid w:val="00683E2D"/>
    <w:rsid w:val="006930C1"/>
    <w:rsid w:val="006B0DDB"/>
    <w:rsid w:val="006F5FD7"/>
    <w:rsid w:val="007064E8"/>
    <w:rsid w:val="00733D83"/>
    <w:rsid w:val="007372C4"/>
    <w:rsid w:val="00747D81"/>
    <w:rsid w:val="00786011"/>
    <w:rsid w:val="00786837"/>
    <w:rsid w:val="007A46E4"/>
    <w:rsid w:val="007B46CC"/>
    <w:rsid w:val="007B57F6"/>
    <w:rsid w:val="007C2DCA"/>
    <w:rsid w:val="00800BA1"/>
    <w:rsid w:val="00820722"/>
    <w:rsid w:val="00833B73"/>
    <w:rsid w:val="008509B2"/>
    <w:rsid w:val="00867DAF"/>
    <w:rsid w:val="00872AF0"/>
    <w:rsid w:val="0088320B"/>
    <w:rsid w:val="008955DE"/>
    <w:rsid w:val="008B243B"/>
    <w:rsid w:val="008B465E"/>
    <w:rsid w:val="008B47A7"/>
    <w:rsid w:val="008B6FEF"/>
    <w:rsid w:val="0091564F"/>
    <w:rsid w:val="00930FB1"/>
    <w:rsid w:val="0096139E"/>
    <w:rsid w:val="00975085"/>
    <w:rsid w:val="009923A0"/>
    <w:rsid w:val="009E0B43"/>
    <w:rsid w:val="009F1F1C"/>
    <w:rsid w:val="00A34B86"/>
    <w:rsid w:val="00A4047D"/>
    <w:rsid w:val="00A428B2"/>
    <w:rsid w:val="00A71E7B"/>
    <w:rsid w:val="00A75A86"/>
    <w:rsid w:val="00A84030"/>
    <w:rsid w:val="00A91972"/>
    <w:rsid w:val="00AA1A2F"/>
    <w:rsid w:val="00AB388C"/>
    <w:rsid w:val="00AE5D2C"/>
    <w:rsid w:val="00AF214A"/>
    <w:rsid w:val="00AF3EA7"/>
    <w:rsid w:val="00B0139A"/>
    <w:rsid w:val="00B0270A"/>
    <w:rsid w:val="00B342A7"/>
    <w:rsid w:val="00B3649F"/>
    <w:rsid w:val="00B8670F"/>
    <w:rsid w:val="00BB52AE"/>
    <w:rsid w:val="00BD00DD"/>
    <w:rsid w:val="00C065CA"/>
    <w:rsid w:val="00C2012C"/>
    <w:rsid w:val="00C41375"/>
    <w:rsid w:val="00C4438E"/>
    <w:rsid w:val="00C52A64"/>
    <w:rsid w:val="00C65299"/>
    <w:rsid w:val="00C945A3"/>
    <w:rsid w:val="00CB409C"/>
    <w:rsid w:val="00CC4A8B"/>
    <w:rsid w:val="00CC67B8"/>
    <w:rsid w:val="00CE1EB6"/>
    <w:rsid w:val="00D16FC7"/>
    <w:rsid w:val="00D25E20"/>
    <w:rsid w:val="00D41810"/>
    <w:rsid w:val="00D57B78"/>
    <w:rsid w:val="00D766A4"/>
    <w:rsid w:val="00DA43A8"/>
    <w:rsid w:val="00DA4849"/>
    <w:rsid w:val="00DC6FFA"/>
    <w:rsid w:val="00DC7660"/>
    <w:rsid w:val="00DD1F5B"/>
    <w:rsid w:val="00DE638F"/>
    <w:rsid w:val="00E14647"/>
    <w:rsid w:val="00E24DCE"/>
    <w:rsid w:val="00E36632"/>
    <w:rsid w:val="00E5307E"/>
    <w:rsid w:val="00E6619E"/>
    <w:rsid w:val="00ED629E"/>
    <w:rsid w:val="00F01402"/>
    <w:rsid w:val="00F03918"/>
    <w:rsid w:val="00F04A15"/>
    <w:rsid w:val="00F21891"/>
    <w:rsid w:val="00F51D70"/>
    <w:rsid w:val="00F555E4"/>
    <w:rsid w:val="00F66105"/>
    <w:rsid w:val="00F850AB"/>
    <w:rsid w:val="00FA27E5"/>
    <w:rsid w:val="00FB0F64"/>
    <w:rsid w:val="00FB1D83"/>
    <w:rsid w:val="00FC5316"/>
    <w:rsid w:val="00FE6755"/>
    <w:rsid w:val="00FE777F"/>
    <w:rsid w:val="00FF36C6"/>
    <w:rsid w:val="00FF67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E6D87"/>
  <w15:chartTrackingRefBased/>
  <w15:docId w15:val="{431161D5-9A52-4082-B2FF-DAE8AD06526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106E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106E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106E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106EB"/>
    <w:rPr>
      <w:rFonts w:eastAsiaTheme="minorEastAsia"/>
      <w:lang w:val="en-US"/>
    </w:rPr>
  </w:style>
  <w:style w:type="character" w:customStyle="1" w:styleId="Heading1Char">
    <w:name w:val="Heading 1 Char"/>
    <w:basedOn w:val="DefaultParagraphFont"/>
    <w:link w:val="Heading1"/>
    <w:uiPriority w:val="9"/>
    <w:rsid w:val="006106EB"/>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6106EB"/>
    <w:rPr>
      <w:rFonts w:asciiTheme="majorHAnsi" w:eastAsiaTheme="majorEastAsia" w:hAnsiTheme="majorHAnsi" w:cstheme="majorBidi"/>
      <w:color w:val="2F5496" w:themeColor="accent1" w:themeShade="BF"/>
      <w:sz w:val="26"/>
      <w:szCs w:val="26"/>
    </w:rPr>
  </w:style>
  <w:style w:type="paragraph" w:styleId="Header">
    <w:name w:val="header"/>
    <w:basedOn w:val="Normal"/>
    <w:link w:val="HeaderChar"/>
    <w:uiPriority w:val="99"/>
    <w:unhideWhenUsed/>
    <w:rsid w:val="008509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8509B2"/>
  </w:style>
  <w:style w:type="paragraph" w:styleId="Footer">
    <w:name w:val="footer"/>
    <w:basedOn w:val="Normal"/>
    <w:link w:val="FooterChar"/>
    <w:uiPriority w:val="99"/>
    <w:unhideWhenUsed/>
    <w:rsid w:val="008509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8509B2"/>
  </w:style>
  <w:style w:type="paragraph" w:styleId="ListParagraph">
    <w:name w:val="List Paragraph"/>
    <w:basedOn w:val="Normal"/>
    <w:uiPriority w:val="34"/>
    <w:qFormat/>
    <w:rsid w:val="002B161D"/>
    <w:pPr>
      <w:ind w:left="720"/>
      <w:contextualSpacing/>
    </w:pPr>
  </w:style>
  <w:style w:type="character" w:styleId="Hyperlink">
    <w:name w:val="Hyperlink"/>
    <w:basedOn w:val="DefaultParagraphFont"/>
    <w:uiPriority w:val="99"/>
    <w:unhideWhenUsed/>
    <w:rsid w:val="002B161D"/>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theconversation.com/how-the-islamic-state-recruits-and-coerces-children-64285" TargetMode="External"/><Relationship Id="rId18" Type="http://schemas.openxmlformats.org/officeDocument/2006/relationships/hyperlink" Target="https://theconversation.com/explainer-what-is-a-dirty-bomb-and-how-dangerous-is-it-57235" TargetMode="External"/><Relationship Id="rId26" Type="http://schemas.openxmlformats.org/officeDocument/2006/relationships/hyperlink" Target="https://theconversation.com/why-the-latest-wave-of-terrorism-will-get-worse-before-it-gets-better-78966" TargetMode="External"/><Relationship Id="rId39"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s://www-cambridge-org.ezproxy.uwtsd.ac.uk/core/services/aop-cambridge-core/content/view/0E707CD33E7F656573C777BE23C27168/S0020589317000070a.pdf/defining-terrorism-one-size-fits-all.pdf" TargetMode="External"/><Relationship Id="rId34" Type="http://schemas.openxmlformats.org/officeDocument/2006/relationships/hyperlink" Target="https://assets.publishing.service.gov.uk/government/uploads/system/uploads/attachment_data/file/97976/prevent-strategy-review.pdf" TargetMode="External"/><Relationship Id="rId7" Type="http://schemas.openxmlformats.org/officeDocument/2006/relationships/footnotes" Target="footnotes.xml"/><Relationship Id="rId12" Type="http://schemas.openxmlformats.org/officeDocument/2006/relationships/hyperlink" Target="https://www.bbc.co.uk/news/world-europe-34832512" TargetMode="External"/><Relationship Id="rId17" Type="http://schemas.openxmlformats.org/officeDocument/2006/relationships/hyperlink" Target="https://theconversation.com/one-mans-freedom-fighter-can-we-ever-define-terrorism-11051" TargetMode="External"/><Relationship Id="rId25" Type="http://schemas.openxmlformats.org/officeDocument/2006/relationships/hyperlink" Target="https://theconversation.com/why-criminalising-non-violent-extremism-wont-prevent-terrorism-78973" TargetMode="External"/><Relationship Id="rId33" Type="http://schemas.openxmlformats.org/officeDocument/2006/relationships/hyperlink" Target="https://www.theguardian.com/uk-news/2021/oct/17/what-protection-do-mps-have-and-how-could-they-be-made-safer" TargetMode="External"/><Relationship Id="rId38"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yperlink" Target="https://www.cps.gov.uk/legal-guidance/terrorism-guidance-relation-prosecution-individuals-involved-terrorism-overseas" TargetMode="External"/><Relationship Id="rId20" Type="http://schemas.openxmlformats.org/officeDocument/2006/relationships/hyperlink" Target="https://www.bbc.co.uk/news/uk-48185759" TargetMode="External"/><Relationship Id="rId29" Type="http://schemas.openxmlformats.org/officeDocument/2006/relationships/hyperlink" Target="https://theconversation.com/shamima-begum-what-the-medias-fixation-on-her-western-clothing-means-for-muslim-women-157281"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bbc.co.uk/news/world-us-canada-36511778" TargetMode="External"/><Relationship Id="rId24" Type="http://schemas.openxmlformats.org/officeDocument/2006/relationships/hyperlink" Target="https://theconversation.com/guy-fawkes-night-celebrating-the-most-famous-act-of-counter-terrorism-in-history-68189" TargetMode="External"/><Relationship Id="rId32" Type="http://schemas.openxmlformats.org/officeDocument/2006/relationships/hyperlink" Target="https://theconversation.com/explainer-what-is-isis-and-where-did-it-come-from-27944" TargetMode="External"/><Relationship Id="rId37" Type="http://schemas.openxmlformats.org/officeDocument/2006/relationships/hyperlink" Target="https://theconversation.com/children-are-being-used-as-easy-weapons-of-propaganda-by-terrorist-organisations-76634" TargetMode="External"/><Relationship Id="rId40"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hyperlink" Target="https://theconversation.com/nice-attack-when-the-mundane-can-be-used-for-acts-of-terror-how-do-we-protect-people-62581" TargetMode="External"/><Relationship Id="rId23" Type="http://schemas.openxmlformats.org/officeDocument/2006/relationships/hyperlink" Target="https://theconversation.com/prevent-counter-terrorism-strategy-remains-unfair-on-british-muslims-despite-home-office-efforts-108779" TargetMode="External"/><Relationship Id="rId28" Type="http://schemas.openxmlformats.org/officeDocument/2006/relationships/hyperlink" Target="https://www.taylorfrancis.com/books/mono/10.4324/9781351046190/isis-masood-ashraf-raja" TargetMode="External"/><Relationship Id="rId36" Type="http://schemas.openxmlformats.org/officeDocument/2006/relationships/hyperlink" Target="https://theconversation.com/how-and-why-vehicle-ramming-became-the-attack-of-choice-for-terrorists-75236" TargetMode="External"/><Relationship Id="rId10" Type="http://schemas.openxmlformats.org/officeDocument/2006/relationships/hyperlink" Target="https://theconversation.com/terrorism-craves-an-audience-and-we-are-playing-into-islamic-states-hands-by-watching-31701" TargetMode="External"/><Relationship Id="rId19" Type="http://schemas.openxmlformats.org/officeDocument/2006/relationships/hyperlink" Target="https://theconversation.com/terrorism-a-very-brief-history-107538" TargetMode="External"/><Relationship Id="rId31" Type="http://schemas.openxmlformats.org/officeDocument/2006/relationships/hyperlink" Target="https://theconversation.com/heres-how-radical-groups-like-islamic-state-use-social-media-to-attract-recruits-58014" TargetMode="External"/><Relationship Id="rId4" Type="http://schemas.openxmlformats.org/officeDocument/2006/relationships/styles" Target="styles.xml"/><Relationship Id="rId9" Type="http://schemas.openxmlformats.org/officeDocument/2006/relationships/hyperlink" Target="https://assets.publishing.service.gov.uk/government/uploads/system/uploads/attachment_data/file/664682/Attacks_in_London_and_Manchester_Open_Report.pdf" TargetMode="External"/><Relationship Id="rId14" Type="http://schemas.openxmlformats.org/officeDocument/2006/relationships/hyperlink" Target="https://theconversation.com/sir-david-amess-jo-cox-and-the-knotty-problem-of-local-constituency-security-170082" TargetMode="External"/><Relationship Id="rId22" Type="http://schemas.openxmlformats.org/officeDocument/2006/relationships/hyperlink" Target="https://theconversation.com/linking-lone-wolf-killers-to-islamic-state-magnifies-the-threat-and-could-inspire-future-attacks-78878" TargetMode="External"/><Relationship Id="rId27" Type="http://schemas.openxmlformats.org/officeDocument/2006/relationships/hyperlink" Target="https://theconversation.com/manchester-attack-now-is-the-time-to-properly-talk-about-radicalisation-78243" TargetMode="External"/><Relationship Id="rId30" Type="http://schemas.openxmlformats.org/officeDocument/2006/relationships/hyperlink" Target="https://theconversation.com/westminster-attack-journalists-need-to-beware-the-fog-of-breaking-news-75072" TargetMode="External"/><Relationship Id="rId35" Type="http://schemas.openxmlformats.org/officeDocument/2006/relationships/hyperlink" Target="https://assets.publishing.service.gov.uk/government/uploads/system/uploads/attachment_data/file/716907/140618_CCS207_CCS0218929798-1_CONTEST_3.0_WEB.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056D64CD-130C-46F9-A8DA-5FE222B0EE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1193</TotalTime>
  <Pages>15</Pages>
  <Words>4053</Words>
  <Characters>23103</Characters>
  <Application>Microsoft Office Word</Application>
  <DocSecurity>0</DocSecurity>
  <Lines>192</Lines>
  <Paragraphs>54</Paragraphs>
  <ScaleCrop>false</ScaleCrop>
  <HeadingPairs>
    <vt:vector size="2" baseType="variant">
      <vt:variant>
        <vt:lpstr>Title</vt:lpstr>
      </vt:variant>
      <vt:variant>
        <vt:i4>1</vt:i4>
      </vt:variant>
    </vt:vector>
  </HeadingPairs>
  <TitlesOfParts>
    <vt:vector size="1" baseType="lpstr">
      <vt:lpstr>An analysis and Critical Evaluation of the Strategies, Tactics and Attack Methods adopted by ISIS/Islamic State</vt:lpstr>
    </vt:vector>
  </TitlesOfParts>
  <Company>1800588</Company>
  <LinksUpToDate>false</LinksUpToDate>
  <CharactersWithSpaces>27102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and Critical Evaluation of the Strategies, Tactics and Attack Methods adopted by ISIS/Islamic State</dc:title>
  <dc:subject>TERRORISM AND CYBERCRIME BMCJ7003</dc:subject>
  <dc:creator>Caoimhe Alanna Darcy Ulyett</dc:creator>
  <cp:keywords/>
  <dc:description/>
  <cp:lastModifiedBy>Home</cp:lastModifiedBy>
  <cp:revision>52</cp:revision>
  <dcterms:created xsi:type="dcterms:W3CDTF">2021-11-07T12:38:00Z</dcterms:created>
  <dcterms:modified xsi:type="dcterms:W3CDTF">2021-11-12T12:21:00Z</dcterms:modified>
</cp:coreProperties>
</file>