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EADFF8" w14:textId="77777777" w:rsidR="006251EB" w:rsidRPr="009619AB" w:rsidRDefault="0028783E" w:rsidP="000978E4">
      <w:pPr>
        <w:spacing w:line="480" w:lineRule="auto"/>
        <w:rPr>
          <w:rFonts w:ascii="Arial" w:hAnsi="Arial" w:cs="Arial"/>
          <w:b/>
          <w:bCs/>
          <w:sz w:val="28"/>
          <w:szCs w:val="28"/>
          <w:u w:val="single"/>
        </w:rPr>
      </w:pPr>
      <w:r w:rsidRPr="009619AB">
        <w:rPr>
          <w:rFonts w:ascii="Arial" w:hAnsi="Arial" w:cs="Arial"/>
          <w:b/>
          <w:bCs/>
          <w:sz w:val="28"/>
          <w:szCs w:val="28"/>
          <w:u w:val="single"/>
        </w:rPr>
        <w:t>Kemi Mason (1701003)</w:t>
      </w:r>
    </w:p>
    <w:p w14:paraId="489F09A1" w14:textId="77777777" w:rsidR="006251EB" w:rsidRPr="009619AB" w:rsidRDefault="0028783E" w:rsidP="000978E4">
      <w:pPr>
        <w:spacing w:line="480" w:lineRule="auto"/>
        <w:rPr>
          <w:rFonts w:ascii="Arial" w:hAnsi="Arial" w:cs="Arial"/>
          <w:b/>
          <w:bCs/>
          <w:sz w:val="28"/>
          <w:szCs w:val="28"/>
          <w:u w:val="single"/>
        </w:rPr>
      </w:pPr>
      <w:r w:rsidRPr="009619AB">
        <w:rPr>
          <w:rFonts w:ascii="Arial" w:hAnsi="Arial" w:cs="Arial"/>
          <w:b/>
          <w:bCs/>
          <w:sz w:val="28"/>
          <w:szCs w:val="28"/>
          <w:u w:val="single"/>
        </w:rPr>
        <w:t xml:space="preserve">Health, Wellbeing and Sustainable Development </w:t>
      </w:r>
    </w:p>
    <w:p w14:paraId="18414BD8" w14:textId="77777777" w:rsidR="006251EB" w:rsidRPr="009619AB" w:rsidRDefault="0028783E" w:rsidP="000978E4">
      <w:pPr>
        <w:spacing w:line="480" w:lineRule="auto"/>
        <w:rPr>
          <w:rFonts w:ascii="Arial" w:hAnsi="Arial" w:cs="Arial"/>
          <w:b/>
          <w:bCs/>
          <w:sz w:val="28"/>
          <w:szCs w:val="28"/>
          <w:u w:val="single"/>
        </w:rPr>
      </w:pPr>
      <w:r w:rsidRPr="009619AB">
        <w:rPr>
          <w:rFonts w:ascii="Arial" w:hAnsi="Arial" w:cs="Arial"/>
          <w:b/>
          <w:bCs/>
          <w:sz w:val="28"/>
          <w:szCs w:val="28"/>
          <w:u w:val="single"/>
        </w:rPr>
        <w:t xml:space="preserve">Tania Davies </w:t>
      </w:r>
    </w:p>
    <w:p w14:paraId="1C075598" w14:textId="77777777" w:rsidR="006251EB" w:rsidRPr="009619AB" w:rsidRDefault="0028783E" w:rsidP="000978E4">
      <w:pPr>
        <w:spacing w:line="480" w:lineRule="auto"/>
        <w:rPr>
          <w:rFonts w:ascii="Arial" w:hAnsi="Arial" w:cs="Arial"/>
          <w:b/>
          <w:bCs/>
          <w:sz w:val="28"/>
          <w:szCs w:val="28"/>
          <w:u w:val="single"/>
        </w:rPr>
      </w:pPr>
      <w:r w:rsidRPr="009619AB">
        <w:rPr>
          <w:rFonts w:ascii="Arial" w:hAnsi="Arial" w:cs="Arial"/>
          <w:b/>
          <w:bCs/>
          <w:sz w:val="28"/>
          <w:szCs w:val="28"/>
          <w:u w:val="single"/>
        </w:rPr>
        <w:t xml:space="preserve">Policy Critique </w:t>
      </w:r>
    </w:p>
    <w:p w14:paraId="606B5D91" w14:textId="77777777" w:rsidR="006251EB" w:rsidRPr="009619AB" w:rsidRDefault="006251EB" w:rsidP="000978E4">
      <w:pPr>
        <w:spacing w:line="480" w:lineRule="auto"/>
        <w:rPr>
          <w:rFonts w:ascii="Arial" w:hAnsi="Arial" w:cs="Arial"/>
          <w:b/>
          <w:bCs/>
          <w:sz w:val="28"/>
          <w:szCs w:val="28"/>
          <w:u w:val="single"/>
        </w:rPr>
      </w:pPr>
    </w:p>
    <w:p w14:paraId="11F16A1B" w14:textId="77777777" w:rsidR="00C46FE7" w:rsidRPr="009619AB" w:rsidRDefault="0028783E" w:rsidP="000978E4">
      <w:pPr>
        <w:spacing w:line="480" w:lineRule="auto"/>
        <w:rPr>
          <w:rFonts w:ascii="Arial" w:hAnsi="Arial" w:cs="Arial"/>
          <w:b/>
          <w:bCs/>
          <w:sz w:val="28"/>
          <w:szCs w:val="28"/>
          <w:u w:val="single"/>
        </w:rPr>
      </w:pPr>
      <w:r w:rsidRPr="009619AB">
        <w:rPr>
          <w:rFonts w:ascii="Arial" w:hAnsi="Arial" w:cs="Arial"/>
          <w:b/>
          <w:bCs/>
          <w:sz w:val="28"/>
          <w:szCs w:val="28"/>
          <w:u w:val="single"/>
        </w:rPr>
        <w:t xml:space="preserve">Introduction </w:t>
      </w:r>
    </w:p>
    <w:p w14:paraId="75804CE5" w14:textId="77777777" w:rsidR="00EC6BF9" w:rsidRPr="00EB2D44" w:rsidRDefault="0028783E" w:rsidP="000978E4">
      <w:pPr>
        <w:spacing w:line="480" w:lineRule="auto"/>
        <w:rPr>
          <w:rFonts w:ascii="Arial" w:hAnsi="Arial" w:cs="Arial"/>
          <w:sz w:val="24"/>
          <w:szCs w:val="24"/>
        </w:rPr>
      </w:pPr>
      <w:r w:rsidRPr="00EB2D44">
        <w:rPr>
          <w:rFonts w:ascii="Arial" w:hAnsi="Arial" w:cs="Arial"/>
          <w:sz w:val="24"/>
          <w:szCs w:val="24"/>
        </w:rPr>
        <w:t>This assignment will be looking at and critiquing</w:t>
      </w:r>
      <w:r w:rsidR="006251EB" w:rsidRPr="00EB2D44">
        <w:rPr>
          <w:rFonts w:ascii="Arial" w:hAnsi="Arial" w:cs="Arial"/>
          <w:sz w:val="24"/>
          <w:szCs w:val="24"/>
        </w:rPr>
        <w:t xml:space="preserve"> the </w:t>
      </w:r>
      <w:r w:rsidR="00BC393B" w:rsidRPr="00EB2D44">
        <w:rPr>
          <w:rFonts w:ascii="Arial" w:hAnsi="Arial" w:cs="Arial"/>
          <w:sz w:val="24"/>
          <w:szCs w:val="24"/>
        </w:rPr>
        <w:t>Wellbeing of Future Generations Act</w:t>
      </w:r>
      <w:r w:rsidR="00F33C1D" w:rsidRPr="00EB2D44">
        <w:rPr>
          <w:rFonts w:ascii="Arial" w:hAnsi="Arial" w:cs="Arial"/>
          <w:sz w:val="24"/>
          <w:szCs w:val="24"/>
        </w:rPr>
        <w:t xml:space="preserve">, also looking at the positives and the negatives of the act and upon evaluation provide a conclusion. </w:t>
      </w:r>
      <w:r w:rsidR="00300F97" w:rsidRPr="00EB2D44">
        <w:rPr>
          <w:rFonts w:ascii="Arial" w:hAnsi="Arial" w:cs="Arial"/>
          <w:sz w:val="24"/>
          <w:szCs w:val="24"/>
        </w:rPr>
        <w:t xml:space="preserve">The Wellbeing of Future Generations Act 2015 </w:t>
      </w:r>
      <w:r w:rsidR="005C6732" w:rsidRPr="00EB2D44">
        <w:rPr>
          <w:rFonts w:ascii="Arial" w:hAnsi="Arial" w:cs="Arial"/>
          <w:sz w:val="24"/>
          <w:szCs w:val="24"/>
        </w:rPr>
        <w:t xml:space="preserve">is where public figures have a requirement in Wales </w:t>
      </w:r>
      <w:r w:rsidR="00255ECB" w:rsidRPr="00EB2D44">
        <w:rPr>
          <w:rFonts w:ascii="Arial" w:hAnsi="Arial" w:cs="Arial"/>
          <w:sz w:val="24"/>
          <w:szCs w:val="24"/>
        </w:rPr>
        <w:t xml:space="preserve">to think about the long-term impact </w:t>
      </w:r>
      <w:r w:rsidR="0073715F" w:rsidRPr="00EB2D44">
        <w:rPr>
          <w:rFonts w:ascii="Arial" w:hAnsi="Arial" w:cs="Arial"/>
          <w:sz w:val="24"/>
          <w:szCs w:val="24"/>
        </w:rPr>
        <w:t>of the decisions they make</w:t>
      </w:r>
      <w:r w:rsidR="006546B5" w:rsidRPr="00EB2D44">
        <w:rPr>
          <w:rFonts w:ascii="Arial" w:hAnsi="Arial" w:cs="Arial"/>
          <w:sz w:val="24"/>
          <w:szCs w:val="24"/>
        </w:rPr>
        <w:t xml:space="preserve"> to </w:t>
      </w:r>
      <w:r w:rsidR="003D27C2" w:rsidRPr="00EB2D44">
        <w:rPr>
          <w:rFonts w:ascii="Arial" w:hAnsi="Arial" w:cs="Arial"/>
          <w:sz w:val="24"/>
          <w:szCs w:val="24"/>
        </w:rPr>
        <w:t xml:space="preserve">work better in conjunction with people, communities and each other in the ability to prevent </w:t>
      </w:r>
      <w:r w:rsidR="00D759E0" w:rsidRPr="00EB2D44">
        <w:rPr>
          <w:rFonts w:ascii="Arial" w:hAnsi="Arial" w:cs="Arial"/>
          <w:sz w:val="24"/>
          <w:szCs w:val="24"/>
        </w:rPr>
        <w:t xml:space="preserve">problems that </w:t>
      </w:r>
      <w:r w:rsidR="0057132E" w:rsidRPr="00EB2D44">
        <w:rPr>
          <w:rFonts w:ascii="Arial" w:hAnsi="Arial" w:cs="Arial"/>
          <w:sz w:val="24"/>
          <w:szCs w:val="24"/>
        </w:rPr>
        <w:t xml:space="preserve">are typically persistent such as climate change, health inequalities and poverty. </w:t>
      </w:r>
      <w:r w:rsidR="00FC75B6" w:rsidRPr="00EB2D44">
        <w:rPr>
          <w:rFonts w:ascii="Arial" w:hAnsi="Arial" w:cs="Arial"/>
          <w:sz w:val="24"/>
          <w:szCs w:val="24"/>
        </w:rPr>
        <w:t xml:space="preserve">Included will be the number of public bodies involved with </w:t>
      </w:r>
      <w:r w:rsidR="009C0028" w:rsidRPr="00EB2D44">
        <w:rPr>
          <w:rFonts w:ascii="Arial" w:hAnsi="Arial" w:cs="Arial"/>
          <w:sz w:val="24"/>
          <w:szCs w:val="24"/>
        </w:rPr>
        <w:t>the act and the roles they serve</w:t>
      </w:r>
      <w:r w:rsidR="00FF0B97" w:rsidRPr="00EB2D44">
        <w:rPr>
          <w:rFonts w:ascii="Arial" w:hAnsi="Arial" w:cs="Arial"/>
          <w:sz w:val="24"/>
          <w:szCs w:val="24"/>
        </w:rPr>
        <w:t xml:space="preserve">. The main aim of the act is that health and social care </w:t>
      </w:r>
      <w:r w:rsidR="00933325" w:rsidRPr="00EB2D44">
        <w:rPr>
          <w:rFonts w:ascii="Arial" w:hAnsi="Arial" w:cs="Arial"/>
          <w:sz w:val="24"/>
          <w:szCs w:val="24"/>
        </w:rPr>
        <w:t>services i</w:t>
      </w:r>
      <w:r w:rsidR="00FF0B97" w:rsidRPr="00EB2D44">
        <w:rPr>
          <w:rFonts w:ascii="Arial" w:hAnsi="Arial" w:cs="Arial"/>
          <w:sz w:val="24"/>
          <w:szCs w:val="24"/>
        </w:rPr>
        <w:t xml:space="preserve">n Wales </w:t>
      </w:r>
      <w:r w:rsidR="00933325" w:rsidRPr="00EB2D44">
        <w:rPr>
          <w:rFonts w:ascii="Arial" w:hAnsi="Arial" w:cs="Arial"/>
          <w:sz w:val="24"/>
          <w:szCs w:val="24"/>
        </w:rPr>
        <w:t xml:space="preserve">sees an improvement. </w:t>
      </w:r>
      <w:r w:rsidR="009430E0" w:rsidRPr="00EB2D44">
        <w:rPr>
          <w:rFonts w:ascii="Arial" w:hAnsi="Arial" w:cs="Arial"/>
          <w:sz w:val="24"/>
          <w:szCs w:val="24"/>
        </w:rPr>
        <w:t xml:space="preserve">One of the goals of the act will be </w:t>
      </w:r>
      <w:r w:rsidR="00773B21" w:rsidRPr="00EB2D44">
        <w:rPr>
          <w:rFonts w:ascii="Arial" w:hAnsi="Arial" w:cs="Arial"/>
          <w:sz w:val="24"/>
          <w:szCs w:val="24"/>
        </w:rPr>
        <w:t xml:space="preserve">targeted from the act </w:t>
      </w:r>
      <w:r w:rsidR="001331D7" w:rsidRPr="00EB2D44">
        <w:rPr>
          <w:rFonts w:ascii="Arial" w:hAnsi="Arial" w:cs="Arial"/>
          <w:sz w:val="24"/>
          <w:szCs w:val="24"/>
        </w:rPr>
        <w:t xml:space="preserve">which is </w:t>
      </w:r>
      <w:r w:rsidR="001F47C5" w:rsidRPr="00EB2D44">
        <w:rPr>
          <w:rFonts w:ascii="Arial" w:hAnsi="Arial" w:cs="Arial"/>
          <w:sz w:val="24"/>
          <w:szCs w:val="24"/>
        </w:rPr>
        <w:t xml:space="preserve">a more </w:t>
      </w:r>
      <w:r w:rsidR="009602F6" w:rsidRPr="00EB2D44">
        <w:rPr>
          <w:rFonts w:ascii="Arial" w:hAnsi="Arial" w:cs="Arial"/>
          <w:sz w:val="24"/>
          <w:szCs w:val="24"/>
        </w:rPr>
        <w:t>globally responsible Wales.</w:t>
      </w:r>
      <w:r w:rsidR="00362EDB" w:rsidRPr="00EB2D44">
        <w:rPr>
          <w:rFonts w:ascii="Arial" w:hAnsi="Arial" w:cs="Arial"/>
          <w:sz w:val="24"/>
          <w:szCs w:val="24"/>
        </w:rPr>
        <w:t xml:space="preserve"> The importance of the </w:t>
      </w:r>
      <w:r w:rsidR="00E1227C" w:rsidRPr="00EB2D44">
        <w:rPr>
          <w:rFonts w:ascii="Arial" w:hAnsi="Arial" w:cs="Arial"/>
          <w:sz w:val="24"/>
          <w:szCs w:val="24"/>
        </w:rPr>
        <w:t>objective</w:t>
      </w:r>
      <w:r w:rsidR="00362EDB" w:rsidRPr="00EB2D44">
        <w:rPr>
          <w:rFonts w:ascii="Arial" w:hAnsi="Arial" w:cs="Arial"/>
          <w:sz w:val="24"/>
          <w:szCs w:val="24"/>
        </w:rPr>
        <w:t xml:space="preserve"> will be stated </w:t>
      </w:r>
      <w:r w:rsidR="008555E5" w:rsidRPr="00EB2D44">
        <w:rPr>
          <w:rFonts w:ascii="Arial" w:hAnsi="Arial" w:cs="Arial"/>
          <w:sz w:val="24"/>
          <w:szCs w:val="24"/>
        </w:rPr>
        <w:t xml:space="preserve">including the benefits of having an integrated </w:t>
      </w:r>
      <w:r w:rsidR="00B84A16" w:rsidRPr="00EB2D44">
        <w:rPr>
          <w:rFonts w:ascii="Arial" w:hAnsi="Arial" w:cs="Arial"/>
          <w:sz w:val="24"/>
          <w:szCs w:val="24"/>
        </w:rPr>
        <w:t xml:space="preserve">set of services </w:t>
      </w:r>
      <w:r w:rsidR="000725EE" w:rsidRPr="00EB2D44">
        <w:rPr>
          <w:rFonts w:ascii="Arial" w:hAnsi="Arial" w:cs="Arial"/>
          <w:sz w:val="24"/>
          <w:szCs w:val="24"/>
        </w:rPr>
        <w:t>and what is being done to ensure we have a more</w:t>
      </w:r>
      <w:r w:rsidR="009602F6" w:rsidRPr="00EB2D44">
        <w:rPr>
          <w:rFonts w:ascii="Arial" w:hAnsi="Arial" w:cs="Arial"/>
          <w:sz w:val="24"/>
          <w:szCs w:val="24"/>
        </w:rPr>
        <w:t xml:space="preserve"> </w:t>
      </w:r>
      <w:r w:rsidR="00734F96" w:rsidRPr="00EB2D44">
        <w:rPr>
          <w:rFonts w:ascii="Arial" w:hAnsi="Arial" w:cs="Arial"/>
          <w:sz w:val="24"/>
          <w:szCs w:val="24"/>
        </w:rPr>
        <w:t xml:space="preserve">a Wales that is more responsible globally and environmentally. </w:t>
      </w:r>
      <w:r w:rsidR="00505F48" w:rsidRPr="00EB2D44">
        <w:rPr>
          <w:rFonts w:ascii="Arial" w:hAnsi="Arial" w:cs="Arial"/>
          <w:sz w:val="24"/>
          <w:szCs w:val="24"/>
        </w:rPr>
        <w:t xml:space="preserve">Plus there will be recommendations on what could be done to ensure that the goals are being met or for improvement. </w:t>
      </w:r>
    </w:p>
    <w:p w14:paraId="5612EB25" w14:textId="77777777" w:rsidR="000B7F8D" w:rsidRPr="00EB2D44" w:rsidRDefault="000B7F8D" w:rsidP="000978E4">
      <w:pPr>
        <w:spacing w:line="480" w:lineRule="auto"/>
        <w:rPr>
          <w:rFonts w:ascii="Arial" w:hAnsi="Arial" w:cs="Arial"/>
          <w:sz w:val="24"/>
          <w:szCs w:val="24"/>
        </w:rPr>
      </w:pPr>
    </w:p>
    <w:p w14:paraId="2ED3D152" w14:textId="77777777" w:rsidR="001F3A2C" w:rsidRPr="009619AB" w:rsidRDefault="0028783E" w:rsidP="000978E4">
      <w:pPr>
        <w:spacing w:line="480" w:lineRule="auto"/>
        <w:rPr>
          <w:rFonts w:ascii="Arial" w:hAnsi="Arial" w:cs="Arial"/>
          <w:b/>
          <w:bCs/>
          <w:sz w:val="28"/>
          <w:szCs w:val="28"/>
          <w:u w:val="single"/>
        </w:rPr>
      </w:pPr>
      <w:r w:rsidRPr="009619AB">
        <w:rPr>
          <w:rFonts w:ascii="Arial" w:hAnsi="Arial" w:cs="Arial"/>
          <w:b/>
          <w:bCs/>
          <w:sz w:val="28"/>
          <w:szCs w:val="28"/>
          <w:u w:val="single"/>
        </w:rPr>
        <w:t xml:space="preserve">Sustainable development </w:t>
      </w:r>
    </w:p>
    <w:p w14:paraId="0F11F954" w14:textId="77777777" w:rsidR="009D1A2C" w:rsidRPr="00EB2D44" w:rsidRDefault="0028783E" w:rsidP="000978E4">
      <w:pPr>
        <w:spacing w:line="480" w:lineRule="auto"/>
        <w:rPr>
          <w:rFonts w:ascii="Arial" w:hAnsi="Arial" w:cs="Arial"/>
          <w:sz w:val="24"/>
          <w:szCs w:val="24"/>
        </w:rPr>
      </w:pPr>
      <w:r w:rsidRPr="00EB2D44">
        <w:rPr>
          <w:rFonts w:ascii="Arial" w:hAnsi="Arial" w:cs="Arial"/>
          <w:sz w:val="24"/>
          <w:szCs w:val="24"/>
        </w:rPr>
        <w:t>Sustainable development acco</w:t>
      </w:r>
      <w:r w:rsidRPr="00EB2D44">
        <w:rPr>
          <w:rFonts w:ascii="Arial" w:hAnsi="Arial" w:cs="Arial"/>
          <w:sz w:val="24"/>
          <w:szCs w:val="24"/>
        </w:rPr>
        <w:t>rding to UNESCO (2019) is a concept that was described by the Bruntland Commission Report in 1987 as development that meets the needs of the present population but without having to compromise the ability of future generations for them to meet their own ne</w:t>
      </w:r>
      <w:r w:rsidRPr="00EB2D44">
        <w:rPr>
          <w:rFonts w:ascii="Arial" w:hAnsi="Arial" w:cs="Arial"/>
          <w:sz w:val="24"/>
          <w:szCs w:val="24"/>
        </w:rPr>
        <w:t>eds. Sustainable Development Unit Health (2014) notes that the vision for more sustainable health and social care system is the vision which will be achieved by reducing carbon emissions, preparing communities for extreme weather conditions, promoting heal</w:t>
      </w:r>
      <w:r w:rsidRPr="00EB2D44">
        <w:rPr>
          <w:rFonts w:ascii="Arial" w:hAnsi="Arial" w:cs="Arial"/>
          <w:sz w:val="24"/>
          <w:szCs w:val="24"/>
        </w:rPr>
        <w:t xml:space="preserve">thy lifestyles and environments and protecting natural resources. This has a direct link to the Well-being of the future generations Act Wales 2015 as it has similar goals and visions but does not have a specific area </w:t>
      </w:r>
      <w:r w:rsidR="00D93518" w:rsidRPr="00EB2D44">
        <w:rPr>
          <w:rFonts w:ascii="Arial" w:hAnsi="Arial" w:cs="Arial"/>
          <w:sz w:val="24"/>
          <w:szCs w:val="24"/>
        </w:rPr>
        <w:t xml:space="preserve">of focus. </w:t>
      </w:r>
      <w:r w:rsidR="005856E6" w:rsidRPr="00EB2D44">
        <w:rPr>
          <w:rFonts w:ascii="Arial" w:hAnsi="Arial" w:cs="Arial"/>
          <w:sz w:val="24"/>
          <w:szCs w:val="24"/>
        </w:rPr>
        <w:t xml:space="preserve">Public Health England (2014) </w:t>
      </w:r>
      <w:r w:rsidR="00984209" w:rsidRPr="00EB2D44">
        <w:rPr>
          <w:rFonts w:ascii="Arial" w:hAnsi="Arial" w:cs="Arial"/>
          <w:sz w:val="24"/>
          <w:szCs w:val="24"/>
        </w:rPr>
        <w:t xml:space="preserve">has the belief that </w:t>
      </w:r>
      <w:r w:rsidR="00FC7D1A" w:rsidRPr="00EB2D44">
        <w:rPr>
          <w:rFonts w:ascii="Arial" w:hAnsi="Arial" w:cs="Arial"/>
          <w:sz w:val="24"/>
          <w:szCs w:val="24"/>
        </w:rPr>
        <w:t xml:space="preserve">the environment, sustainable health </w:t>
      </w:r>
      <w:r w:rsidR="00010941" w:rsidRPr="00EB2D44">
        <w:rPr>
          <w:rFonts w:ascii="Arial" w:hAnsi="Arial" w:cs="Arial"/>
          <w:sz w:val="24"/>
          <w:szCs w:val="24"/>
        </w:rPr>
        <w:t xml:space="preserve">and health systems </w:t>
      </w:r>
      <w:r w:rsidR="0047436F" w:rsidRPr="00EB2D44">
        <w:rPr>
          <w:rFonts w:ascii="Arial" w:hAnsi="Arial" w:cs="Arial"/>
          <w:sz w:val="24"/>
          <w:szCs w:val="24"/>
        </w:rPr>
        <w:t xml:space="preserve">directly link </w:t>
      </w:r>
      <w:r w:rsidR="00710D84" w:rsidRPr="00EB2D44">
        <w:rPr>
          <w:rFonts w:ascii="Arial" w:hAnsi="Arial" w:cs="Arial"/>
          <w:sz w:val="24"/>
          <w:szCs w:val="24"/>
        </w:rPr>
        <w:t xml:space="preserve">and would help to protect </w:t>
      </w:r>
      <w:r w:rsidR="00E51370" w:rsidRPr="00EB2D44">
        <w:rPr>
          <w:rFonts w:ascii="Arial" w:hAnsi="Arial" w:cs="Arial"/>
          <w:sz w:val="24"/>
          <w:szCs w:val="24"/>
        </w:rPr>
        <w:t xml:space="preserve">and </w:t>
      </w:r>
      <w:r w:rsidR="00314851" w:rsidRPr="00EB2D44">
        <w:rPr>
          <w:rFonts w:ascii="Arial" w:hAnsi="Arial" w:cs="Arial"/>
          <w:sz w:val="24"/>
          <w:szCs w:val="24"/>
        </w:rPr>
        <w:t xml:space="preserve">improve </w:t>
      </w:r>
      <w:r w:rsidR="00DE7E1A" w:rsidRPr="00EB2D44">
        <w:rPr>
          <w:rFonts w:ascii="Arial" w:hAnsi="Arial" w:cs="Arial"/>
          <w:sz w:val="24"/>
          <w:szCs w:val="24"/>
        </w:rPr>
        <w:t xml:space="preserve">health not only for future generations but for the current generations. </w:t>
      </w:r>
    </w:p>
    <w:p w14:paraId="3F96CA61" w14:textId="77777777" w:rsidR="001F3A2C" w:rsidRPr="009619AB" w:rsidRDefault="0028783E" w:rsidP="000978E4">
      <w:pPr>
        <w:spacing w:line="480" w:lineRule="auto"/>
        <w:rPr>
          <w:rFonts w:ascii="Arial" w:hAnsi="Arial" w:cs="Arial"/>
          <w:b/>
          <w:bCs/>
          <w:sz w:val="28"/>
          <w:szCs w:val="28"/>
          <w:u w:val="single"/>
        </w:rPr>
      </w:pPr>
      <w:r w:rsidRPr="009619AB">
        <w:rPr>
          <w:rFonts w:ascii="Arial" w:hAnsi="Arial" w:cs="Arial"/>
          <w:b/>
          <w:bCs/>
          <w:sz w:val="28"/>
          <w:szCs w:val="28"/>
          <w:u w:val="single"/>
        </w:rPr>
        <w:t>Well-being of Future Genera</w:t>
      </w:r>
      <w:r w:rsidRPr="009619AB">
        <w:rPr>
          <w:rFonts w:ascii="Arial" w:hAnsi="Arial" w:cs="Arial"/>
          <w:b/>
          <w:bCs/>
          <w:sz w:val="28"/>
          <w:szCs w:val="28"/>
          <w:u w:val="single"/>
        </w:rPr>
        <w:t>tions Act</w:t>
      </w:r>
    </w:p>
    <w:p w14:paraId="16DED44A" w14:textId="77777777" w:rsidR="003721FF" w:rsidRPr="00EB2D44" w:rsidRDefault="0028783E" w:rsidP="000978E4">
      <w:pPr>
        <w:spacing w:line="480" w:lineRule="auto"/>
        <w:rPr>
          <w:rFonts w:ascii="Arial" w:hAnsi="Arial" w:cs="Arial"/>
          <w:sz w:val="24"/>
          <w:szCs w:val="24"/>
        </w:rPr>
      </w:pPr>
      <w:r w:rsidRPr="00EB2D44">
        <w:rPr>
          <w:rFonts w:ascii="Arial" w:hAnsi="Arial" w:cs="Arial"/>
          <w:sz w:val="24"/>
          <w:szCs w:val="24"/>
        </w:rPr>
        <w:t xml:space="preserve">Before the introduction of the future generations act 2015 it was introduced in 2012 with the title </w:t>
      </w:r>
      <w:r w:rsidR="002A760D" w:rsidRPr="00EB2D44">
        <w:rPr>
          <w:rFonts w:ascii="Arial" w:hAnsi="Arial" w:cs="Arial"/>
          <w:sz w:val="24"/>
          <w:szCs w:val="24"/>
        </w:rPr>
        <w:t>Sustain</w:t>
      </w:r>
      <w:r w:rsidR="005E09F2" w:rsidRPr="00EB2D44">
        <w:rPr>
          <w:rFonts w:ascii="Arial" w:hAnsi="Arial" w:cs="Arial"/>
          <w:sz w:val="24"/>
          <w:szCs w:val="24"/>
        </w:rPr>
        <w:t>a</w:t>
      </w:r>
      <w:r w:rsidR="002A760D" w:rsidRPr="00EB2D44">
        <w:rPr>
          <w:rFonts w:ascii="Arial" w:hAnsi="Arial" w:cs="Arial"/>
          <w:sz w:val="24"/>
          <w:szCs w:val="24"/>
        </w:rPr>
        <w:t>ble Development Bill according to Lee (2020)</w:t>
      </w:r>
      <w:r w:rsidR="00C45194" w:rsidRPr="00EB2D44">
        <w:rPr>
          <w:rFonts w:ascii="Arial" w:hAnsi="Arial" w:cs="Arial"/>
          <w:sz w:val="24"/>
          <w:szCs w:val="24"/>
        </w:rPr>
        <w:t>.</w:t>
      </w:r>
      <w:r w:rsidR="00A54BAD" w:rsidRPr="00EB2D44">
        <w:rPr>
          <w:rFonts w:ascii="Arial" w:hAnsi="Arial" w:cs="Arial"/>
          <w:sz w:val="24"/>
          <w:szCs w:val="24"/>
        </w:rPr>
        <w:t xml:space="preserve"> </w:t>
      </w:r>
      <w:r w:rsidR="007F780D" w:rsidRPr="00EB2D44">
        <w:rPr>
          <w:rFonts w:ascii="Arial" w:hAnsi="Arial" w:cs="Arial"/>
          <w:sz w:val="24"/>
          <w:szCs w:val="24"/>
        </w:rPr>
        <w:t xml:space="preserve">The original bill states that it will legislate </w:t>
      </w:r>
      <w:r w:rsidR="00B206EA" w:rsidRPr="00EB2D44">
        <w:rPr>
          <w:rFonts w:ascii="Arial" w:hAnsi="Arial" w:cs="Arial"/>
          <w:sz w:val="24"/>
          <w:szCs w:val="24"/>
        </w:rPr>
        <w:t>to put in place sustainable development at the core of the Welsh Go</w:t>
      </w:r>
      <w:r w:rsidR="00F82CB9" w:rsidRPr="00EB2D44">
        <w:rPr>
          <w:rFonts w:ascii="Arial" w:hAnsi="Arial" w:cs="Arial"/>
          <w:sz w:val="24"/>
          <w:szCs w:val="24"/>
        </w:rPr>
        <w:t xml:space="preserve">vernment and the existing and future public bodies </w:t>
      </w:r>
      <w:r w:rsidR="004D4932" w:rsidRPr="00EB2D44">
        <w:rPr>
          <w:rFonts w:ascii="Arial" w:hAnsi="Arial" w:cs="Arial"/>
          <w:sz w:val="24"/>
          <w:szCs w:val="24"/>
        </w:rPr>
        <w:t>within Wales and to create an independent body for sustainable development in Wales</w:t>
      </w:r>
      <w:r w:rsidR="003A63DC" w:rsidRPr="00EB2D44">
        <w:rPr>
          <w:rFonts w:ascii="Arial" w:hAnsi="Arial" w:cs="Arial"/>
          <w:sz w:val="24"/>
          <w:szCs w:val="24"/>
        </w:rPr>
        <w:t xml:space="preserve"> GOV.UK (2013) </w:t>
      </w:r>
      <w:r w:rsidR="0057132E" w:rsidRPr="00EB2D44">
        <w:rPr>
          <w:rFonts w:ascii="Arial" w:hAnsi="Arial" w:cs="Arial"/>
          <w:sz w:val="24"/>
          <w:szCs w:val="24"/>
        </w:rPr>
        <w:t>Th</w:t>
      </w:r>
      <w:r w:rsidR="003A63DC" w:rsidRPr="00EB2D44">
        <w:rPr>
          <w:rFonts w:ascii="Arial" w:hAnsi="Arial" w:cs="Arial"/>
          <w:sz w:val="24"/>
          <w:szCs w:val="24"/>
        </w:rPr>
        <w:t>e future generations</w:t>
      </w:r>
      <w:r w:rsidR="0057132E" w:rsidRPr="00EB2D44">
        <w:rPr>
          <w:rFonts w:ascii="Arial" w:hAnsi="Arial" w:cs="Arial"/>
          <w:sz w:val="24"/>
          <w:szCs w:val="24"/>
        </w:rPr>
        <w:t xml:space="preserve"> act is unique to Wales and </w:t>
      </w:r>
      <w:r w:rsidR="007655BF" w:rsidRPr="00EB2D44">
        <w:rPr>
          <w:rFonts w:ascii="Arial" w:hAnsi="Arial" w:cs="Arial"/>
          <w:sz w:val="24"/>
          <w:szCs w:val="24"/>
        </w:rPr>
        <w:t xml:space="preserve">can attract the attention from other countries around the world due to the </w:t>
      </w:r>
      <w:r w:rsidR="00444576" w:rsidRPr="00EB2D44">
        <w:rPr>
          <w:rFonts w:ascii="Arial" w:hAnsi="Arial" w:cs="Arial"/>
          <w:sz w:val="24"/>
          <w:szCs w:val="24"/>
        </w:rPr>
        <w:t xml:space="preserve">massive opportunity </w:t>
      </w:r>
      <w:r w:rsidR="000062D7" w:rsidRPr="00EB2D44">
        <w:rPr>
          <w:rFonts w:ascii="Arial" w:hAnsi="Arial" w:cs="Arial"/>
          <w:sz w:val="24"/>
          <w:szCs w:val="24"/>
        </w:rPr>
        <w:t>it has to make a positive and long-</w:t>
      </w:r>
      <w:r w:rsidR="000062D7" w:rsidRPr="00EB2D44">
        <w:rPr>
          <w:rFonts w:ascii="Arial" w:hAnsi="Arial" w:cs="Arial"/>
          <w:sz w:val="24"/>
          <w:szCs w:val="24"/>
        </w:rPr>
        <w:lastRenderedPageBreak/>
        <w:t>lasting change to the current and future generations of the Wo</w:t>
      </w:r>
      <w:r w:rsidR="006D4579" w:rsidRPr="00EB2D44">
        <w:rPr>
          <w:rFonts w:ascii="Arial" w:hAnsi="Arial" w:cs="Arial"/>
          <w:sz w:val="24"/>
          <w:szCs w:val="24"/>
        </w:rPr>
        <w:t xml:space="preserve">rld. </w:t>
      </w:r>
      <w:r w:rsidR="0075731B" w:rsidRPr="00EB2D44">
        <w:rPr>
          <w:rFonts w:ascii="Arial" w:hAnsi="Arial" w:cs="Arial"/>
          <w:sz w:val="24"/>
          <w:szCs w:val="24"/>
        </w:rPr>
        <w:t xml:space="preserve">The act </w:t>
      </w:r>
      <w:r w:rsidR="00782275" w:rsidRPr="00EB2D44">
        <w:rPr>
          <w:rFonts w:ascii="Arial" w:hAnsi="Arial" w:cs="Arial"/>
          <w:sz w:val="24"/>
          <w:szCs w:val="24"/>
        </w:rPr>
        <w:t xml:space="preserve">has seven well-being goals to ensure everybody is on the same track </w:t>
      </w:r>
      <w:r w:rsidR="00D24E07" w:rsidRPr="00EB2D44">
        <w:rPr>
          <w:rFonts w:ascii="Arial" w:hAnsi="Arial" w:cs="Arial"/>
          <w:sz w:val="24"/>
          <w:szCs w:val="24"/>
        </w:rPr>
        <w:t xml:space="preserve">and working towards the same goal. </w:t>
      </w:r>
      <w:r w:rsidR="00DA69CF" w:rsidRPr="00EB2D44">
        <w:rPr>
          <w:rFonts w:ascii="Arial" w:hAnsi="Arial" w:cs="Arial"/>
          <w:sz w:val="24"/>
          <w:szCs w:val="24"/>
        </w:rPr>
        <w:t xml:space="preserve">These goals are </w:t>
      </w:r>
      <w:r w:rsidR="001B7E65" w:rsidRPr="00EB2D44">
        <w:rPr>
          <w:rFonts w:ascii="Arial" w:hAnsi="Arial" w:cs="Arial"/>
          <w:sz w:val="24"/>
          <w:szCs w:val="24"/>
        </w:rPr>
        <w:t xml:space="preserve">for </w:t>
      </w:r>
      <w:r w:rsidR="003E7089" w:rsidRPr="00EB2D44">
        <w:rPr>
          <w:rFonts w:ascii="Arial" w:hAnsi="Arial" w:cs="Arial"/>
          <w:sz w:val="24"/>
          <w:szCs w:val="24"/>
        </w:rPr>
        <w:t xml:space="preserve">A </w:t>
      </w:r>
      <w:r w:rsidR="00B17947" w:rsidRPr="00EB2D44">
        <w:rPr>
          <w:rFonts w:ascii="Arial" w:hAnsi="Arial" w:cs="Arial"/>
          <w:sz w:val="24"/>
          <w:szCs w:val="24"/>
        </w:rPr>
        <w:t>p</w:t>
      </w:r>
      <w:r w:rsidR="003E7089" w:rsidRPr="00EB2D44">
        <w:rPr>
          <w:rFonts w:ascii="Arial" w:hAnsi="Arial" w:cs="Arial"/>
          <w:sz w:val="24"/>
          <w:szCs w:val="24"/>
        </w:rPr>
        <w:t>rosperous Wales</w:t>
      </w:r>
      <w:r w:rsidR="00B742C9" w:rsidRPr="00EB2D44">
        <w:rPr>
          <w:rFonts w:ascii="Arial" w:hAnsi="Arial" w:cs="Arial"/>
          <w:sz w:val="24"/>
          <w:szCs w:val="24"/>
        </w:rPr>
        <w:t xml:space="preserve">, A </w:t>
      </w:r>
      <w:r w:rsidR="00B17947" w:rsidRPr="00EB2D44">
        <w:rPr>
          <w:rFonts w:ascii="Arial" w:hAnsi="Arial" w:cs="Arial"/>
          <w:sz w:val="24"/>
          <w:szCs w:val="24"/>
        </w:rPr>
        <w:t>r</w:t>
      </w:r>
      <w:r w:rsidR="00B742C9" w:rsidRPr="00EB2D44">
        <w:rPr>
          <w:rFonts w:ascii="Arial" w:hAnsi="Arial" w:cs="Arial"/>
          <w:sz w:val="24"/>
          <w:szCs w:val="24"/>
        </w:rPr>
        <w:t>esil</w:t>
      </w:r>
      <w:r w:rsidR="00B17947" w:rsidRPr="00EB2D44">
        <w:rPr>
          <w:rFonts w:ascii="Arial" w:hAnsi="Arial" w:cs="Arial"/>
          <w:sz w:val="24"/>
          <w:szCs w:val="24"/>
        </w:rPr>
        <w:t xml:space="preserve">ient Wales, A more equal Wales, </w:t>
      </w:r>
      <w:r w:rsidR="00732F82" w:rsidRPr="00EB2D44">
        <w:rPr>
          <w:rFonts w:ascii="Arial" w:hAnsi="Arial" w:cs="Arial"/>
          <w:sz w:val="24"/>
          <w:szCs w:val="24"/>
        </w:rPr>
        <w:t xml:space="preserve">A healthier Wales, A Wales of cohesive communities, A </w:t>
      </w:r>
      <w:r w:rsidR="00723976" w:rsidRPr="00EB2D44">
        <w:rPr>
          <w:rFonts w:ascii="Arial" w:hAnsi="Arial" w:cs="Arial"/>
          <w:sz w:val="24"/>
          <w:szCs w:val="24"/>
        </w:rPr>
        <w:t>Wales of vibrant culture and thriving Welsh language</w:t>
      </w:r>
      <w:r w:rsidR="0040663A" w:rsidRPr="00EB2D44">
        <w:rPr>
          <w:rFonts w:ascii="Arial" w:hAnsi="Arial" w:cs="Arial"/>
          <w:sz w:val="24"/>
          <w:szCs w:val="24"/>
        </w:rPr>
        <w:t xml:space="preserve"> and A globally responsible Wales.</w:t>
      </w:r>
      <w:r w:rsidRPr="00EB2D44">
        <w:rPr>
          <w:rFonts w:ascii="Arial" w:hAnsi="Arial" w:cs="Arial"/>
          <w:sz w:val="24"/>
          <w:szCs w:val="24"/>
        </w:rPr>
        <w:t xml:space="preserve"> </w:t>
      </w:r>
      <w:r w:rsidR="00CE4A91" w:rsidRPr="00EB2D44">
        <w:rPr>
          <w:rFonts w:ascii="Arial" w:hAnsi="Arial" w:cs="Arial"/>
          <w:sz w:val="24"/>
          <w:szCs w:val="24"/>
        </w:rPr>
        <w:t xml:space="preserve">Some points that the act has had an influence one is </w:t>
      </w:r>
      <w:r w:rsidR="00BC230B" w:rsidRPr="00EB2D44">
        <w:rPr>
          <w:rFonts w:ascii="Arial" w:hAnsi="Arial" w:cs="Arial"/>
          <w:sz w:val="24"/>
          <w:szCs w:val="24"/>
        </w:rPr>
        <w:t xml:space="preserve">that a </w:t>
      </w:r>
      <w:r w:rsidR="00970D91" w:rsidRPr="00EB2D44">
        <w:rPr>
          <w:rFonts w:ascii="Arial" w:hAnsi="Arial" w:cs="Arial"/>
          <w:sz w:val="24"/>
          <w:szCs w:val="24"/>
        </w:rPr>
        <w:t xml:space="preserve">healthy life expectancy continues to </w:t>
      </w:r>
      <w:r w:rsidR="00C17D5A" w:rsidRPr="00EB2D44">
        <w:rPr>
          <w:rFonts w:ascii="Arial" w:hAnsi="Arial" w:cs="Arial"/>
          <w:sz w:val="24"/>
          <w:szCs w:val="24"/>
        </w:rPr>
        <w:t>decline</w:t>
      </w:r>
      <w:r w:rsidR="00BA0A41" w:rsidRPr="00EB2D44">
        <w:rPr>
          <w:rFonts w:ascii="Arial" w:hAnsi="Arial" w:cs="Arial"/>
          <w:sz w:val="24"/>
          <w:szCs w:val="24"/>
        </w:rPr>
        <w:t xml:space="preserve"> </w:t>
      </w:r>
      <w:r w:rsidR="00AB7DBD" w:rsidRPr="00EB2D44">
        <w:rPr>
          <w:rFonts w:ascii="Arial" w:hAnsi="Arial" w:cs="Arial"/>
          <w:sz w:val="24"/>
          <w:szCs w:val="24"/>
        </w:rPr>
        <w:t>and our diets are low in healthy fruits and vegetables and very high in salt, red meat and sugar</w:t>
      </w:r>
      <w:r w:rsidR="00BC230B" w:rsidRPr="00EB2D44">
        <w:rPr>
          <w:rFonts w:ascii="Arial" w:hAnsi="Arial" w:cs="Arial"/>
          <w:sz w:val="24"/>
          <w:szCs w:val="24"/>
        </w:rPr>
        <w:t xml:space="preserve">, which means there is more work to do to </w:t>
      </w:r>
      <w:r w:rsidR="001C0064" w:rsidRPr="00EB2D44">
        <w:rPr>
          <w:rFonts w:ascii="Arial" w:hAnsi="Arial" w:cs="Arial"/>
          <w:sz w:val="24"/>
          <w:szCs w:val="24"/>
        </w:rPr>
        <w:t xml:space="preserve">ensure a healthier and older life expectancy. </w:t>
      </w:r>
      <w:r w:rsidR="00BD3E20" w:rsidRPr="00EB2D44">
        <w:rPr>
          <w:rFonts w:ascii="Arial" w:hAnsi="Arial" w:cs="Arial"/>
          <w:sz w:val="24"/>
          <w:szCs w:val="24"/>
        </w:rPr>
        <w:t xml:space="preserve">One thing that </w:t>
      </w:r>
      <w:r w:rsidR="00611716" w:rsidRPr="00EB2D44">
        <w:rPr>
          <w:rFonts w:ascii="Arial" w:hAnsi="Arial" w:cs="Arial"/>
          <w:sz w:val="24"/>
          <w:szCs w:val="24"/>
        </w:rPr>
        <w:t>has improved is the main pollutants in the air, renewable energy capa</w:t>
      </w:r>
      <w:r w:rsidR="00D01828" w:rsidRPr="00EB2D44">
        <w:rPr>
          <w:rFonts w:ascii="Arial" w:hAnsi="Arial" w:cs="Arial"/>
          <w:sz w:val="24"/>
          <w:szCs w:val="24"/>
        </w:rPr>
        <w:t xml:space="preserve">city and carbon emissions. </w:t>
      </w:r>
      <w:r w:rsidR="00E6406E" w:rsidRPr="00EB2D44">
        <w:rPr>
          <w:rFonts w:ascii="Arial" w:hAnsi="Arial" w:cs="Arial"/>
          <w:sz w:val="24"/>
          <w:szCs w:val="24"/>
        </w:rPr>
        <w:t xml:space="preserve">The actions that can arise from the act will see many public bodies working together with the wider community and look at long-term and prevention of problems such as Natural Resources Wales, Local Authorities, Public Health Wales and Local Health Boards. </w:t>
      </w:r>
      <w:r w:rsidR="00D418C2" w:rsidRPr="00EB2D44">
        <w:rPr>
          <w:rFonts w:ascii="Arial" w:hAnsi="Arial" w:cs="Arial"/>
          <w:sz w:val="24"/>
          <w:szCs w:val="24"/>
        </w:rPr>
        <w:t xml:space="preserve">This act will ensure that the country we live in will continue to grow and become greater and healthier for every generation of the future to come. </w:t>
      </w:r>
      <w:r w:rsidR="00B52183" w:rsidRPr="00EB2D44">
        <w:rPr>
          <w:rFonts w:ascii="Arial" w:hAnsi="Arial" w:cs="Arial"/>
          <w:sz w:val="24"/>
          <w:szCs w:val="24"/>
        </w:rPr>
        <w:t>(PublicHealthNetwork, 2015)</w:t>
      </w:r>
      <w:r w:rsidR="00BF3D18" w:rsidRPr="00EB2D44">
        <w:rPr>
          <w:rFonts w:ascii="Arial" w:hAnsi="Arial" w:cs="Arial"/>
          <w:sz w:val="24"/>
          <w:szCs w:val="24"/>
        </w:rPr>
        <w:t xml:space="preserve"> Alongside the </w:t>
      </w:r>
      <w:r w:rsidR="00425918" w:rsidRPr="00EB2D44">
        <w:rPr>
          <w:rFonts w:ascii="Arial" w:hAnsi="Arial" w:cs="Arial"/>
          <w:sz w:val="24"/>
          <w:szCs w:val="24"/>
        </w:rPr>
        <w:t xml:space="preserve">goals of the act, there are also the Sustainable Development </w:t>
      </w:r>
      <w:r w:rsidR="00693ACB" w:rsidRPr="00EB2D44">
        <w:rPr>
          <w:rFonts w:ascii="Arial" w:hAnsi="Arial" w:cs="Arial"/>
          <w:sz w:val="24"/>
          <w:szCs w:val="24"/>
        </w:rPr>
        <w:t xml:space="preserve">Principle, where it is highlighted how the goals will be delivered </w:t>
      </w:r>
      <w:r w:rsidR="00535556" w:rsidRPr="00EB2D44">
        <w:rPr>
          <w:rFonts w:ascii="Arial" w:hAnsi="Arial" w:cs="Arial"/>
          <w:sz w:val="24"/>
          <w:szCs w:val="24"/>
        </w:rPr>
        <w:t>and the five aspects of delivery are long-term thinking, integration, collaboration, involvement</w:t>
      </w:r>
      <w:r w:rsidR="00D32CE7" w:rsidRPr="00EB2D44">
        <w:rPr>
          <w:rFonts w:ascii="Arial" w:hAnsi="Arial" w:cs="Arial"/>
          <w:sz w:val="24"/>
          <w:szCs w:val="24"/>
        </w:rPr>
        <w:t xml:space="preserve"> and prevention. This means </w:t>
      </w:r>
      <w:r w:rsidR="004C65E1" w:rsidRPr="00EB2D44">
        <w:rPr>
          <w:rFonts w:ascii="Arial" w:hAnsi="Arial" w:cs="Arial"/>
          <w:sz w:val="24"/>
          <w:szCs w:val="24"/>
        </w:rPr>
        <w:t xml:space="preserve">that the ideas for </w:t>
      </w:r>
      <w:r w:rsidR="005C00AF" w:rsidRPr="00EB2D44">
        <w:rPr>
          <w:rFonts w:ascii="Arial" w:hAnsi="Arial" w:cs="Arial"/>
          <w:sz w:val="24"/>
          <w:szCs w:val="24"/>
        </w:rPr>
        <w:t xml:space="preserve">a healthier Wales always have a guideline on what needs to be done and if the idea fits. </w:t>
      </w:r>
    </w:p>
    <w:p w14:paraId="7D82E7AE" w14:textId="77777777" w:rsidR="001F6174" w:rsidRPr="00EB2D44" w:rsidRDefault="0028783E" w:rsidP="000978E4">
      <w:pPr>
        <w:spacing w:line="480" w:lineRule="auto"/>
        <w:jc w:val="both"/>
        <w:rPr>
          <w:rFonts w:ascii="Arial" w:hAnsi="Arial" w:cs="Arial"/>
          <w:sz w:val="24"/>
          <w:szCs w:val="24"/>
        </w:rPr>
      </w:pPr>
      <w:r w:rsidRPr="00EB2D44">
        <w:rPr>
          <w:rFonts w:ascii="Arial" w:hAnsi="Arial" w:cs="Arial"/>
          <w:sz w:val="24"/>
          <w:szCs w:val="24"/>
        </w:rPr>
        <w:t xml:space="preserve">Currently, there are </w:t>
      </w:r>
      <w:r w:rsidR="008C397C" w:rsidRPr="00EB2D44">
        <w:rPr>
          <w:rFonts w:ascii="Arial" w:hAnsi="Arial" w:cs="Arial"/>
          <w:sz w:val="24"/>
          <w:szCs w:val="24"/>
        </w:rPr>
        <w:t xml:space="preserve">forty-four public bodies that are involved in the setup </w:t>
      </w:r>
      <w:r w:rsidR="00045E5D" w:rsidRPr="00EB2D44">
        <w:rPr>
          <w:rFonts w:ascii="Arial" w:hAnsi="Arial" w:cs="Arial"/>
          <w:sz w:val="24"/>
          <w:szCs w:val="24"/>
        </w:rPr>
        <w:t xml:space="preserve">and publishing </w:t>
      </w:r>
      <w:r w:rsidR="00FF07DB" w:rsidRPr="00EB2D44">
        <w:rPr>
          <w:rFonts w:ascii="Arial" w:hAnsi="Arial" w:cs="Arial"/>
          <w:sz w:val="24"/>
          <w:szCs w:val="24"/>
        </w:rPr>
        <w:t>of the well-being objectives</w:t>
      </w:r>
      <w:r w:rsidR="002E7CAA" w:rsidRPr="00EB2D44">
        <w:rPr>
          <w:rFonts w:ascii="Arial" w:hAnsi="Arial" w:cs="Arial"/>
          <w:sz w:val="24"/>
          <w:szCs w:val="24"/>
        </w:rPr>
        <w:t xml:space="preserve"> according to </w:t>
      </w:r>
      <w:r w:rsidR="00662E86" w:rsidRPr="00EB2D44">
        <w:rPr>
          <w:rFonts w:ascii="Arial" w:hAnsi="Arial" w:cs="Arial"/>
          <w:sz w:val="24"/>
          <w:szCs w:val="24"/>
        </w:rPr>
        <w:t>WCVA (2019)</w:t>
      </w:r>
      <w:r w:rsidR="008C69AC" w:rsidRPr="00EB2D44">
        <w:rPr>
          <w:rFonts w:ascii="Arial" w:hAnsi="Arial" w:cs="Arial"/>
          <w:sz w:val="24"/>
          <w:szCs w:val="24"/>
        </w:rPr>
        <w:t xml:space="preserve">. </w:t>
      </w:r>
      <w:r w:rsidR="008C3FED" w:rsidRPr="00EB2D44">
        <w:rPr>
          <w:rFonts w:ascii="Arial" w:hAnsi="Arial" w:cs="Arial"/>
          <w:sz w:val="24"/>
          <w:szCs w:val="24"/>
        </w:rPr>
        <w:t xml:space="preserve">Some examples of the public bodies involved are </w:t>
      </w:r>
      <w:r w:rsidR="00131245" w:rsidRPr="00EB2D44">
        <w:rPr>
          <w:rFonts w:ascii="Arial" w:hAnsi="Arial" w:cs="Arial"/>
          <w:sz w:val="24"/>
          <w:szCs w:val="24"/>
        </w:rPr>
        <w:t xml:space="preserve">Welsh Ministers, Local Authorities, Local Health Boards, Public </w:t>
      </w:r>
      <w:r w:rsidR="005668FD" w:rsidRPr="00EB2D44">
        <w:rPr>
          <w:rFonts w:ascii="Arial" w:hAnsi="Arial" w:cs="Arial"/>
          <w:sz w:val="24"/>
          <w:szCs w:val="24"/>
        </w:rPr>
        <w:t>Health Wales NHS Trust, Velindre NHS Trust, National Park authorities</w:t>
      </w:r>
      <w:r w:rsidR="00DB483D" w:rsidRPr="00EB2D44">
        <w:rPr>
          <w:rFonts w:ascii="Arial" w:hAnsi="Arial" w:cs="Arial"/>
          <w:sz w:val="24"/>
          <w:szCs w:val="24"/>
        </w:rPr>
        <w:t xml:space="preserve"> and The National </w:t>
      </w:r>
      <w:r w:rsidR="00DB483D" w:rsidRPr="00EB2D44">
        <w:rPr>
          <w:rFonts w:ascii="Arial" w:hAnsi="Arial" w:cs="Arial"/>
          <w:sz w:val="24"/>
          <w:szCs w:val="24"/>
        </w:rPr>
        <w:lastRenderedPageBreak/>
        <w:t xml:space="preserve">Museum of Wales and many more. </w:t>
      </w:r>
      <w:r w:rsidR="005A28E8" w:rsidRPr="00EB2D44">
        <w:rPr>
          <w:rFonts w:ascii="Arial" w:hAnsi="Arial" w:cs="Arial"/>
          <w:sz w:val="24"/>
          <w:szCs w:val="24"/>
        </w:rPr>
        <w:t>There is currently an auditor for the Na</w:t>
      </w:r>
      <w:r w:rsidRPr="00EB2D44">
        <w:rPr>
          <w:rFonts w:ascii="Arial" w:hAnsi="Arial" w:cs="Arial"/>
          <w:sz w:val="24"/>
          <w:szCs w:val="24"/>
        </w:rPr>
        <w:t>tional Assembly and Government, Huw Vaughan Thomas, he is encouraged to hear public bodies out about their intentions to change the culture, policies and processes. Thomas (2018) states that for public bodies to act in the manner that is in l</w:t>
      </w:r>
      <w:r w:rsidRPr="00EB2D44">
        <w:rPr>
          <w:rFonts w:ascii="Arial" w:hAnsi="Arial" w:cs="Arial"/>
          <w:sz w:val="24"/>
          <w:szCs w:val="24"/>
        </w:rPr>
        <w:t>ine with the future generations act they must take into account the rule of the five ways of working which are having an integrated approach to look at the well-being goals in deciding on their well-being objectives, looking at the long term to not comprom</w:t>
      </w:r>
      <w:r w:rsidRPr="00EB2D44">
        <w:rPr>
          <w:rFonts w:ascii="Arial" w:hAnsi="Arial" w:cs="Arial"/>
          <w:sz w:val="24"/>
          <w:szCs w:val="24"/>
        </w:rPr>
        <w:t>ise the future, having a diverse population for the decisions that affect them, collaboration with others to find shared solutions for sustainability and lastly understanding the root cause of issues to prevent them happening again or worsening.</w:t>
      </w:r>
    </w:p>
    <w:p w14:paraId="21FF0562" w14:textId="77777777" w:rsidR="00E041EC" w:rsidRPr="00EB2D44" w:rsidRDefault="0028783E" w:rsidP="000978E4">
      <w:pPr>
        <w:spacing w:line="480" w:lineRule="auto"/>
        <w:jc w:val="both"/>
        <w:rPr>
          <w:rFonts w:ascii="Arial" w:eastAsia="Times New Roman" w:hAnsi="Arial" w:cs="Arial"/>
          <w:color w:val="000000"/>
          <w:sz w:val="24"/>
          <w:szCs w:val="24"/>
          <w:shd w:val="clear" w:color="auto" w:fill="FFFFFF"/>
        </w:rPr>
      </w:pPr>
      <w:r w:rsidRPr="00EB2D44">
        <w:rPr>
          <w:rFonts w:ascii="Arial" w:hAnsi="Arial" w:cs="Arial"/>
          <w:sz w:val="24"/>
          <w:szCs w:val="24"/>
        </w:rPr>
        <w:t>The future</w:t>
      </w:r>
      <w:r w:rsidRPr="00EB2D44">
        <w:rPr>
          <w:rFonts w:ascii="Arial" w:hAnsi="Arial" w:cs="Arial"/>
          <w:sz w:val="24"/>
          <w:szCs w:val="24"/>
        </w:rPr>
        <w:t xml:space="preserve"> generations commissioner of Wales is the first of its kind in the World and was created in 2016. </w:t>
      </w:r>
      <w:r w:rsidR="00690DA5" w:rsidRPr="00EB2D44">
        <w:rPr>
          <w:rFonts w:ascii="Arial" w:hAnsi="Arial" w:cs="Arial"/>
          <w:sz w:val="24"/>
          <w:szCs w:val="24"/>
        </w:rPr>
        <w:t>The role of the future generations com</w:t>
      </w:r>
      <w:r w:rsidR="00D52538" w:rsidRPr="00EB2D44">
        <w:rPr>
          <w:rFonts w:ascii="Arial" w:hAnsi="Arial" w:cs="Arial"/>
          <w:sz w:val="24"/>
          <w:szCs w:val="24"/>
        </w:rPr>
        <w:t>m</w:t>
      </w:r>
      <w:r w:rsidR="00690DA5" w:rsidRPr="00EB2D44">
        <w:rPr>
          <w:rFonts w:ascii="Arial" w:hAnsi="Arial" w:cs="Arial"/>
          <w:sz w:val="24"/>
          <w:szCs w:val="24"/>
        </w:rPr>
        <w:t xml:space="preserve">issioner according to </w:t>
      </w:r>
      <w:r w:rsidR="00690DA5" w:rsidRPr="00EB2D44">
        <w:rPr>
          <w:rFonts w:ascii="Arial" w:eastAsia="Times New Roman" w:hAnsi="Arial" w:cs="Arial"/>
          <w:color w:val="000000"/>
          <w:sz w:val="24"/>
          <w:szCs w:val="24"/>
          <w:shd w:val="clear" w:color="auto" w:fill="FFFFFF"/>
        </w:rPr>
        <w:t xml:space="preserve"> The Future Generations Commissioner for Wales (2020) is essential to be the guardian of future generations meaning that they have the responsibility of helping publi</w:t>
      </w:r>
      <w:r w:rsidR="00D52538" w:rsidRPr="00EB2D44">
        <w:rPr>
          <w:rFonts w:ascii="Arial" w:eastAsia="Times New Roman" w:hAnsi="Arial" w:cs="Arial"/>
          <w:color w:val="000000"/>
          <w:sz w:val="24"/>
          <w:szCs w:val="24"/>
          <w:shd w:val="clear" w:color="auto" w:fill="FFFFFF"/>
        </w:rPr>
        <w:t>c</w:t>
      </w:r>
      <w:r w:rsidR="00690DA5" w:rsidRPr="00EB2D44">
        <w:rPr>
          <w:rFonts w:ascii="Arial" w:eastAsia="Times New Roman" w:hAnsi="Arial" w:cs="Arial"/>
          <w:color w:val="000000"/>
          <w:sz w:val="24"/>
          <w:szCs w:val="24"/>
          <w:shd w:val="clear" w:color="auto" w:fill="FFFFFF"/>
        </w:rPr>
        <w:t xml:space="preserve"> bodies and others who make policies within Wales to ensure they have thought about the long- term impact that the decisions they make for the country have. </w:t>
      </w:r>
      <w:r w:rsidR="0013463D" w:rsidRPr="00EB2D44">
        <w:rPr>
          <w:rFonts w:ascii="Arial" w:eastAsia="Times New Roman" w:hAnsi="Arial" w:cs="Arial"/>
          <w:color w:val="000000"/>
          <w:sz w:val="24"/>
          <w:szCs w:val="24"/>
          <w:shd w:val="clear" w:color="auto" w:fill="FFFFFF"/>
        </w:rPr>
        <w:t xml:space="preserve">As the world has an ageing population </w:t>
      </w:r>
      <w:r w:rsidR="00AB4B7E" w:rsidRPr="00EB2D44">
        <w:rPr>
          <w:rFonts w:ascii="Arial" w:eastAsia="Times New Roman" w:hAnsi="Arial" w:cs="Arial"/>
          <w:color w:val="000000"/>
          <w:sz w:val="24"/>
          <w:szCs w:val="24"/>
          <w:shd w:val="clear" w:color="auto" w:fill="FFFFFF"/>
        </w:rPr>
        <w:t>and people will be living longer</w:t>
      </w:r>
      <w:r w:rsidR="00A01896" w:rsidRPr="00EB2D44">
        <w:rPr>
          <w:rFonts w:ascii="Arial" w:eastAsia="Times New Roman" w:hAnsi="Arial" w:cs="Arial"/>
          <w:color w:val="000000"/>
          <w:sz w:val="24"/>
          <w:szCs w:val="24"/>
          <w:shd w:val="clear" w:color="auto" w:fill="FFFFFF"/>
        </w:rPr>
        <w:t xml:space="preserve"> which is inevitable but it is not known if we will have a healthy and active life </w:t>
      </w:r>
      <w:r w:rsidR="00DA0FD8" w:rsidRPr="00EB2D44">
        <w:rPr>
          <w:rFonts w:ascii="Arial" w:eastAsia="Times New Roman" w:hAnsi="Arial" w:cs="Arial"/>
          <w:color w:val="000000"/>
          <w:sz w:val="24"/>
          <w:szCs w:val="24"/>
          <w:shd w:val="clear" w:color="auto" w:fill="FFFFFF"/>
        </w:rPr>
        <w:t>or if livin</w:t>
      </w:r>
      <w:r w:rsidR="00D52538" w:rsidRPr="00EB2D44">
        <w:rPr>
          <w:rFonts w:ascii="Arial" w:eastAsia="Times New Roman" w:hAnsi="Arial" w:cs="Arial"/>
          <w:color w:val="000000"/>
          <w:sz w:val="24"/>
          <w:szCs w:val="24"/>
          <w:shd w:val="clear" w:color="auto" w:fill="FFFFFF"/>
        </w:rPr>
        <w:t>g</w:t>
      </w:r>
      <w:r w:rsidR="00DA0FD8" w:rsidRPr="00EB2D44">
        <w:rPr>
          <w:rFonts w:ascii="Arial" w:eastAsia="Times New Roman" w:hAnsi="Arial" w:cs="Arial"/>
          <w:color w:val="000000"/>
          <w:sz w:val="24"/>
          <w:szCs w:val="24"/>
          <w:shd w:val="clear" w:color="auto" w:fill="FFFFFF"/>
        </w:rPr>
        <w:t xml:space="preserve"> with long term illnesses </w:t>
      </w:r>
      <w:r w:rsidR="00AC6F21" w:rsidRPr="00EB2D44">
        <w:rPr>
          <w:rFonts w:ascii="Arial" w:eastAsia="Times New Roman" w:hAnsi="Arial" w:cs="Arial"/>
          <w:color w:val="000000"/>
          <w:sz w:val="24"/>
          <w:szCs w:val="24"/>
          <w:shd w:val="clear" w:color="auto" w:fill="FFFFFF"/>
        </w:rPr>
        <w:t xml:space="preserve">and health conditions </w:t>
      </w:r>
      <w:r w:rsidR="00856550" w:rsidRPr="00EB2D44">
        <w:rPr>
          <w:rFonts w:ascii="Arial" w:eastAsia="Times New Roman" w:hAnsi="Arial" w:cs="Arial"/>
          <w:color w:val="000000"/>
          <w:sz w:val="24"/>
          <w:szCs w:val="24"/>
          <w:shd w:val="clear" w:color="auto" w:fill="FFFFFF"/>
        </w:rPr>
        <w:t xml:space="preserve">will be the new norm. The current future generations commissioner is Sophie Howe, who took up the post in 2016. She has made high profile interventions since taking up the post with the planning of transport, challenging the government </w:t>
      </w:r>
      <w:r w:rsidR="00CE036E" w:rsidRPr="00EB2D44">
        <w:rPr>
          <w:rFonts w:ascii="Arial" w:eastAsia="Times New Roman" w:hAnsi="Arial" w:cs="Arial"/>
          <w:color w:val="000000"/>
          <w:sz w:val="24"/>
          <w:szCs w:val="24"/>
          <w:shd w:val="clear" w:color="auto" w:fill="FFFFFF"/>
        </w:rPr>
        <w:t xml:space="preserve">and other on climate change and the reformation of education. </w:t>
      </w:r>
      <w:r w:rsidRPr="00EB2D44">
        <w:rPr>
          <w:rFonts w:ascii="Arial" w:eastAsia="Times New Roman" w:hAnsi="Arial" w:cs="Arial"/>
          <w:color w:val="000000"/>
          <w:sz w:val="24"/>
          <w:szCs w:val="24"/>
          <w:shd w:val="clear" w:color="auto" w:fill="FFFFFF"/>
        </w:rPr>
        <w:t xml:space="preserve">Balch (2019) states that Sophie Howe has been given </w:t>
      </w:r>
      <w:r w:rsidR="00077B82" w:rsidRPr="00EB2D44">
        <w:rPr>
          <w:rFonts w:ascii="Arial" w:eastAsia="Times New Roman" w:hAnsi="Arial" w:cs="Arial"/>
          <w:color w:val="000000"/>
          <w:sz w:val="24"/>
          <w:szCs w:val="24"/>
          <w:shd w:val="clear" w:color="auto" w:fill="FFFFFF"/>
        </w:rPr>
        <w:t>s</w:t>
      </w:r>
      <w:r w:rsidRPr="00EB2D44">
        <w:rPr>
          <w:rFonts w:ascii="Arial" w:eastAsia="Times New Roman" w:hAnsi="Arial" w:cs="Arial"/>
          <w:color w:val="000000"/>
          <w:sz w:val="24"/>
          <w:szCs w:val="24"/>
          <w:shd w:val="clear" w:color="auto" w:fill="FFFFFF"/>
        </w:rPr>
        <w:t xml:space="preserve">tatutory powers </w:t>
      </w:r>
      <w:r w:rsidR="00077B82" w:rsidRPr="00EB2D44">
        <w:rPr>
          <w:rFonts w:ascii="Arial" w:eastAsia="Times New Roman" w:hAnsi="Arial" w:cs="Arial"/>
          <w:color w:val="000000"/>
          <w:sz w:val="24"/>
          <w:szCs w:val="24"/>
          <w:shd w:val="clear" w:color="auto" w:fill="FFFFFF"/>
        </w:rPr>
        <w:t xml:space="preserve">to represent people who have not been born yet by the Welsh </w:t>
      </w:r>
      <w:r w:rsidR="00077B82" w:rsidRPr="00EB2D44">
        <w:rPr>
          <w:rFonts w:ascii="Arial" w:eastAsia="Times New Roman" w:hAnsi="Arial" w:cs="Arial"/>
          <w:color w:val="000000"/>
          <w:sz w:val="24"/>
          <w:szCs w:val="24"/>
          <w:shd w:val="clear" w:color="auto" w:fill="FFFFFF"/>
        </w:rPr>
        <w:lastRenderedPageBreak/>
        <w:t>government.</w:t>
      </w:r>
      <w:r w:rsidR="00FF3CFF" w:rsidRPr="00EB2D44">
        <w:rPr>
          <w:rFonts w:ascii="Arial" w:eastAsia="Times New Roman" w:hAnsi="Arial" w:cs="Arial"/>
          <w:color w:val="000000"/>
          <w:sz w:val="24"/>
          <w:szCs w:val="24"/>
          <w:shd w:val="clear" w:color="auto" w:fill="FFFFFF"/>
        </w:rPr>
        <w:t xml:space="preserve"> As she is looking for a better future for Wales it means that many of the people who will experience the future of Wales that has had the impact of her powers have not yet been conceived and therefore have no say in the decisions she is making. Therefore many of the crises we face today such as climate, water, insects and population growth compose a threat to the calamity for the descendants of the current population. Balch (2019) also states that Howe can for</w:t>
      </w:r>
      <w:r w:rsidR="002069B6" w:rsidRPr="00EB2D44">
        <w:rPr>
          <w:rFonts w:ascii="Arial" w:eastAsia="Times New Roman" w:hAnsi="Arial" w:cs="Arial"/>
          <w:color w:val="000000"/>
          <w:sz w:val="24"/>
          <w:szCs w:val="24"/>
          <w:shd w:val="clear" w:color="auto" w:fill="FFFFFF"/>
        </w:rPr>
        <w:t>c</w:t>
      </w:r>
      <w:r w:rsidR="00FF3CFF" w:rsidRPr="00EB2D44">
        <w:rPr>
          <w:rFonts w:ascii="Arial" w:eastAsia="Times New Roman" w:hAnsi="Arial" w:cs="Arial"/>
          <w:color w:val="000000"/>
          <w:sz w:val="24"/>
          <w:szCs w:val="24"/>
          <w:shd w:val="clear" w:color="auto" w:fill="FFFFFF"/>
        </w:rPr>
        <w:t>e policymake</w:t>
      </w:r>
      <w:r w:rsidR="002069B6" w:rsidRPr="00EB2D44">
        <w:rPr>
          <w:rFonts w:ascii="Arial" w:eastAsia="Times New Roman" w:hAnsi="Arial" w:cs="Arial"/>
          <w:color w:val="000000"/>
          <w:sz w:val="24"/>
          <w:szCs w:val="24"/>
          <w:shd w:val="clear" w:color="auto" w:fill="FFFFFF"/>
        </w:rPr>
        <w:t>rs</w:t>
      </w:r>
      <w:r w:rsidR="00FF3CFF" w:rsidRPr="00EB2D44">
        <w:rPr>
          <w:rFonts w:ascii="Arial" w:eastAsia="Times New Roman" w:hAnsi="Arial" w:cs="Arial"/>
          <w:color w:val="000000"/>
          <w:sz w:val="24"/>
          <w:szCs w:val="24"/>
          <w:shd w:val="clear" w:color="auto" w:fill="FFFFFF"/>
        </w:rPr>
        <w:t xml:space="preserve"> to justify the decisions that they made but cannot stop those decisions from going forward. </w:t>
      </w:r>
      <w:r w:rsidR="00756B91" w:rsidRPr="00EB2D44">
        <w:rPr>
          <w:rFonts w:ascii="Arial" w:eastAsia="Times New Roman" w:hAnsi="Arial" w:cs="Arial"/>
          <w:color w:val="000000"/>
          <w:sz w:val="24"/>
          <w:szCs w:val="24"/>
          <w:shd w:val="clear" w:color="auto" w:fill="FFFFFF"/>
        </w:rPr>
        <w:t xml:space="preserve">But Howe insists that even though she cannot stop </w:t>
      </w:r>
      <w:r w:rsidR="002069B6" w:rsidRPr="00EB2D44">
        <w:rPr>
          <w:rFonts w:ascii="Arial" w:eastAsia="Times New Roman" w:hAnsi="Arial" w:cs="Arial"/>
          <w:color w:val="000000"/>
          <w:sz w:val="24"/>
          <w:szCs w:val="24"/>
          <w:shd w:val="clear" w:color="auto" w:fill="FFFFFF"/>
        </w:rPr>
        <w:t>some decisions from being made just having th</w:t>
      </w:r>
      <w:r w:rsidR="00896C81" w:rsidRPr="00EB2D44">
        <w:rPr>
          <w:rFonts w:ascii="Arial" w:eastAsia="Times New Roman" w:hAnsi="Arial" w:cs="Arial"/>
          <w:color w:val="000000"/>
          <w:sz w:val="24"/>
          <w:szCs w:val="24"/>
          <w:shd w:val="clear" w:color="auto" w:fill="FFFFFF"/>
        </w:rPr>
        <w:t xml:space="preserve">ose difficult questions asked makes a difference as just having the institution </w:t>
      </w:r>
      <w:r w:rsidR="00081D01" w:rsidRPr="00EB2D44">
        <w:rPr>
          <w:rFonts w:ascii="Arial" w:eastAsia="Times New Roman" w:hAnsi="Arial" w:cs="Arial"/>
          <w:color w:val="000000"/>
          <w:sz w:val="24"/>
          <w:szCs w:val="24"/>
          <w:shd w:val="clear" w:color="auto" w:fill="FFFFFF"/>
        </w:rPr>
        <w:t xml:space="preserve">that is in place to challenge the status quo is forcing people to take notice. </w:t>
      </w:r>
      <w:r w:rsidR="004E7760" w:rsidRPr="00EB2D44">
        <w:rPr>
          <w:rFonts w:ascii="Arial" w:eastAsia="Times New Roman" w:hAnsi="Arial" w:cs="Arial"/>
          <w:color w:val="000000"/>
          <w:sz w:val="24"/>
          <w:szCs w:val="24"/>
          <w:shd w:val="clear" w:color="auto" w:fill="FFFFFF"/>
        </w:rPr>
        <w:t xml:space="preserve">  </w:t>
      </w:r>
    </w:p>
    <w:p w14:paraId="232DF349" w14:textId="34DAEBE5" w:rsidR="006B212A" w:rsidRPr="00EB2D44" w:rsidRDefault="0028783E" w:rsidP="000978E4">
      <w:pPr>
        <w:spacing w:line="480" w:lineRule="auto"/>
        <w:jc w:val="both"/>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 xml:space="preserve">As with everything, there will be enablers and </w:t>
      </w:r>
      <w:r w:rsidR="002B34E3" w:rsidRPr="00EB2D44">
        <w:rPr>
          <w:rFonts w:ascii="Arial" w:eastAsia="Times New Roman" w:hAnsi="Arial" w:cs="Arial"/>
          <w:color w:val="000000"/>
          <w:sz w:val="24"/>
          <w:szCs w:val="24"/>
          <w:shd w:val="clear" w:color="auto" w:fill="FFFFFF"/>
        </w:rPr>
        <w:t xml:space="preserve">barriers like there are with this policy. </w:t>
      </w:r>
      <w:r w:rsidR="00913293" w:rsidRPr="00EB2D44">
        <w:rPr>
          <w:rFonts w:ascii="Arial" w:eastAsia="Times New Roman" w:hAnsi="Arial" w:cs="Arial"/>
          <w:color w:val="000000"/>
          <w:sz w:val="24"/>
          <w:szCs w:val="24"/>
          <w:shd w:val="clear" w:color="auto" w:fill="FFFFFF"/>
        </w:rPr>
        <w:t xml:space="preserve">The house of commons (2015) </w:t>
      </w:r>
      <w:r w:rsidR="000C3F68" w:rsidRPr="00EB2D44">
        <w:rPr>
          <w:rFonts w:ascii="Arial" w:eastAsia="Times New Roman" w:hAnsi="Arial" w:cs="Arial"/>
          <w:color w:val="000000"/>
          <w:sz w:val="24"/>
          <w:szCs w:val="24"/>
          <w:shd w:val="clear" w:color="auto" w:fill="FFFFFF"/>
        </w:rPr>
        <w:t>notes that the long</w:t>
      </w:r>
      <w:r w:rsidR="0023013B" w:rsidRPr="00EB2D44">
        <w:rPr>
          <w:rFonts w:ascii="Arial" w:eastAsia="Times New Roman" w:hAnsi="Arial" w:cs="Arial"/>
          <w:color w:val="000000"/>
          <w:sz w:val="24"/>
          <w:szCs w:val="24"/>
          <w:shd w:val="clear" w:color="auto" w:fill="FFFFFF"/>
        </w:rPr>
        <w:t>-</w:t>
      </w:r>
      <w:r w:rsidR="000C3F68" w:rsidRPr="00EB2D44">
        <w:rPr>
          <w:rFonts w:ascii="Arial" w:eastAsia="Times New Roman" w:hAnsi="Arial" w:cs="Arial"/>
          <w:color w:val="000000"/>
          <w:sz w:val="24"/>
          <w:szCs w:val="24"/>
          <w:shd w:val="clear" w:color="auto" w:fill="FFFFFF"/>
        </w:rPr>
        <w:t xml:space="preserve">term planning </w:t>
      </w:r>
      <w:r w:rsidR="00C95174" w:rsidRPr="00EB2D44">
        <w:rPr>
          <w:rFonts w:ascii="Arial" w:eastAsia="Times New Roman" w:hAnsi="Arial" w:cs="Arial"/>
          <w:color w:val="000000"/>
          <w:sz w:val="24"/>
          <w:szCs w:val="24"/>
          <w:shd w:val="clear" w:color="auto" w:fill="FFFFFF"/>
        </w:rPr>
        <w:t xml:space="preserve">can not be as fully effective if it is confined to be within existing structures and processes. </w:t>
      </w:r>
      <w:r w:rsidR="00EE684B" w:rsidRPr="00EB2D44">
        <w:rPr>
          <w:rFonts w:ascii="Arial" w:eastAsia="Times New Roman" w:hAnsi="Arial" w:cs="Arial"/>
          <w:color w:val="000000"/>
          <w:sz w:val="24"/>
          <w:szCs w:val="24"/>
          <w:shd w:val="clear" w:color="auto" w:fill="FFFFFF"/>
        </w:rPr>
        <w:t xml:space="preserve">Long term thinking has the requirements </w:t>
      </w:r>
      <w:r w:rsidR="00B27C39" w:rsidRPr="00EB2D44">
        <w:rPr>
          <w:rFonts w:ascii="Arial" w:eastAsia="Times New Roman" w:hAnsi="Arial" w:cs="Arial"/>
          <w:color w:val="000000"/>
          <w:sz w:val="24"/>
          <w:szCs w:val="24"/>
          <w:shd w:val="clear" w:color="auto" w:fill="FFFFFF"/>
        </w:rPr>
        <w:t>of new and different ways of thinking and working so that the future can be reflected upon in the policy</w:t>
      </w:r>
      <w:r w:rsidR="00E455FF" w:rsidRPr="00EB2D44">
        <w:rPr>
          <w:rFonts w:ascii="Arial" w:eastAsia="Times New Roman" w:hAnsi="Arial" w:cs="Arial"/>
          <w:color w:val="000000"/>
          <w:sz w:val="24"/>
          <w:szCs w:val="24"/>
          <w:shd w:val="clear" w:color="auto" w:fill="FFFFFF"/>
        </w:rPr>
        <w:t>. Long term thinking can be affected and undermined by funding streams that are typicall</w:t>
      </w:r>
      <w:r w:rsidR="0012503A" w:rsidRPr="00EB2D44">
        <w:rPr>
          <w:rFonts w:ascii="Arial" w:eastAsia="Times New Roman" w:hAnsi="Arial" w:cs="Arial"/>
          <w:color w:val="000000"/>
          <w:sz w:val="24"/>
          <w:szCs w:val="24"/>
          <w:shd w:val="clear" w:color="auto" w:fill="FFFFFF"/>
        </w:rPr>
        <w:t>y</w:t>
      </w:r>
      <w:r w:rsidR="00E455FF" w:rsidRPr="00EB2D44">
        <w:rPr>
          <w:rFonts w:ascii="Arial" w:eastAsia="Times New Roman" w:hAnsi="Arial" w:cs="Arial"/>
          <w:color w:val="000000"/>
          <w:sz w:val="24"/>
          <w:szCs w:val="24"/>
          <w:shd w:val="clear" w:color="auto" w:fill="FFFFFF"/>
        </w:rPr>
        <w:t xml:space="preserve"> allocated for particular projects and by silo working. </w:t>
      </w:r>
      <w:r w:rsidR="0012503A" w:rsidRPr="00EB2D44">
        <w:rPr>
          <w:rFonts w:ascii="Arial" w:eastAsia="Times New Roman" w:hAnsi="Arial" w:cs="Arial"/>
          <w:color w:val="000000"/>
          <w:sz w:val="24"/>
          <w:szCs w:val="24"/>
          <w:shd w:val="clear" w:color="auto" w:fill="FFFFFF"/>
        </w:rPr>
        <w:t xml:space="preserve">According to Motivational Learning (2019) </w:t>
      </w:r>
      <w:r w:rsidR="006D1DDF" w:rsidRPr="00EB2D44">
        <w:rPr>
          <w:rFonts w:ascii="Arial" w:eastAsia="Times New Roman" w:hAnsi="Arial" w:cs="Arial"/>
          <w:color w:val="000000"/>
          <w:sz w:val="24"/>
          <w:szCs w:val="24"/>
          <w:shd w:val="clear" w:color="auto" w:fill="FFFFFF"/>
        </w:rPr>
        <w:t xml:space="preserve">silo working is simply </w:t>
      </w:r>
      <w:r w:rsidR="001B2DB5" w:rsidRPr="00EB2D44">
        <w:rPr>
          <w:rFonts w:ascii="Arial" w:eastAsia="Times New Roman" w:hAnsi="Arial" w:cs="Arial"/>
          <w:color w:val="000000"/>
          <w:sz w:val="24"/>
          <w:szCs w:val="24"/>
          <w:shd w:val="clear" w:color="auto" w:fill="FFFFFF"/>
        </w:rPr>
        <w:t xml:space="preserve">an attitude that can be found in organisations of every size that occurs when several groups </w:t>
      </w:r>
      <w:r w:rsidR="00750B8E" w:rsidRPr="00EB2D44">
        <w:rPr>
          <w:rFonts w:ascii="Arial" w:eastAsia="Times New Roman" w:hAnsi="Arial" w:cs="Arial"/>
          <w:color w:val="000000"/>
          <w:sz w:val="24"/>
          <w:szCs w:val="24"/>
          <w:shd w:val="clear" w:color="auto" w:fill="FFFFFF"/>
        </w:rPr>
        <w:t xml:space="preserve">or departments </w:t>
      </w:r>
      <w:r w:rsidR="00A00C43" w:rsidRPr="00EB2D44">
        <w:rPr>
          <w:rFonts w:ascii="Arial" w:eastAsia="Times New Roman" w:hAnsi="Arial" w:cs="Arial"/>
          <w:color w:val="000000"/>
          <w:sz w:val="24"/>
          <w:szCs w:val="24"/>
          <w:shd w:val="clear" w:color="auto" w:fill="FFFFFF"/>
        </w:rPr>
        <w:t xml:space="preserve">of that organisation </w:t>
      </w:r>
      <w:r w:rsidR="00704AFD" w:rsidRPr="00EB2D44">
        <w:rPr>
          <w:rFonts w:ascii="Arial" w:eastAsia="Times New Roman" w:hAnsi="Arial" w:cs="Arial"/>
          <w:color w:val="000000"/>
          <w:sz w:val="24"/>
          <w:szCs w:val="24"/>
          <w:shd w:val="clear" w:color="auto" w:fill="FFFFFF"/>
        </w:rPr>
        <w:t xml:space="preserve">does not have the want to share knowledge or information with other individuals that also work in the same organisation. Which in turn acts </w:t>
      </w:r>
      <w:r w:rsidR="00A90353" w:rsidRPr="00EB2D44">
        <w:rPr>
          <w:rFonts w:ascii="Arial" w:eastAsia="Times New Roman" w:hAnsi="Arial" w:cs="Arial"/>
          <w:color w:val="000000"/>
          <w:sz w:val="24"/>
          <w:szCs w:val="24"/>
          <w:shd w:val="clear" w:color="auto" w:fill="FFFFFF"/>
        </w:rPr>
        <w:t xml:space="preserve">could act as a barrier to </w:t>
      </w:r>
      <w:r w:rsidR="00A64438" w:rsidRPr="00EB2D44">
        <w:rPr>
          <w:rFonts w:ascii="Arial" w:eastAsia="Times New Roman" w:hAnsi="Arial" w:cs="Arial"/>
          <w:color w:val="000000"/>
          <w:sz w:val="24"/>
          <w:szCs w:val="24"/>
          <w:shd w:val="clear" w:color="auto" w:fill="FFFFFF"/>
        </w:rPr>
        <w:t xml:space="preserve">the policy if people keep information a secret? </w:t>
      </w:r>
      <w:r w:rsidR="000D3DF9" w:rsidRPr="00EB2D44">
        <w:rPr>
          <w:rFonts w:ascii="Arial" w:eastAsia="Times New Roman" w:hAnsi="Arial" w:cs="Arial"/>
          <w:color w:val="000000"/>
          <w:sz w:val="24"/>
          <w:szCs w:val="24"/>
          <w:shd w:val="clear" w:color="auto" w:fill="FFFFFF"/>
        </w:rPr>
        <w:t xml:space="preserve">Other barriers to the policy and </w:t>
      </w:r>
      <w:r w:rsidR="001354E0" w:rsidRPr="00EB2D44">
        <w:rPr>
          <w:rFonts w:ascii="Arial" w:eastAsia="Times New Roman" w:hAnsi="Arial" w:cs="Arial"/>
          <w:color w:val="000000"/>
          <w:sz w:val="24"/>
          <w:szCs w:val="24"/>
          <w:shd w:val="clear" w:color="auto" w:fill="FFFFFF"/>
        </w:rPr>
        <w:t xml:space="preserve">its execution </w:t>
      </w:r>
      <w:r w:rsidR="00D17124" w:rsidRPr="00EB2D44">
        <w:rPr>
          <w:rFonts w:ascii="Arial" w:eastAsia="Times New Roman" w:hAnsi="Arial" w:cs="Arial"/>
          <w:color w:val="000000"/>
          <w:sz w:val="24"/>
          <w:szCs w:val="24"/>
          <w:shd w:val="clear" w:color="auto" w:fill="FFFFFF"/>
        </w:rPr>
        <w:t>such as prevention</w:t>
      </w:r>
      <w:r w:rsidR="00102824" w:rsidRPr="00EB2D44">
        <w:rPr>
          <w:rFonts w:ascii="Arial" w:eastAsia="Times New Roman" w:hAnsi="Arial" w:cs="Arial"/>
          <w:color w:val="000000"/>
          <w:sz w:val="24"/>
          <w:szCs w:val="24"/>
          <w:shd w:val="clear" w:color="auto" w:fill="FFFFFF"/>
        </w:rPr>
        <w:t xml:space="preserve">, it does not yet have enough literature to show the success it has proved in excess. The House of Lords Committee for Long Term </w:t>
      </w:r>
      <w:r w:rsidR="00B22A25" w:rsidRPr="00EB2D44">
        <w:rPr>
          <w:rFonts w:ascii="Arial" w:eastAsia="Times New Roman" w:hAnsi="Arial" w:cs="Arial"/>
          <w:color w:val="000000"/>
          <w:sz w:val="24"/>
          <w:szCs w:val="24"/>
          <w:shd w:val="clear" w:color="auto" w:fill="FFFFFF"/>
        </w:rPr>
        <w:lastRenderedPageBreak/>
        <w:t xml:space="preserve">Sustainability of Health Services has identified that the agenda shown for prevention </w:t>
      </w:r>
      <w:r w:rsidR="000E6BB9" w:rsidRPr="00EB2D44">
        <w:rPr>
          <w:rFonts w:ascii="Arial" w:eastAsia="Times New Roman" w:hAnsi="Arial" w:cs="Arial"/>
          <w:color w:val="000000"/>
          <w:sz w:val="24"/>
          <w:szCs w:val="24"/>
          <w:shd w:val="clear" w:color="auto" w:fill="FFFFFF"/>
        </w:rPr>
        <w:t>is still recognised as having a widespread feeling of dissatisfaction</w:t>
      </w:r>
      <w:r w:rsidR="00066A9D" w:rsidRPr="00EB2D44">
        <w:rPr>
          <w:rFonts w:ascii="Arial" w:eastAsia="Times New Roman" w:hAnsi="Arial" w:cs="Arial"/>
          <w:color w:val="000000"/>
          <w:sz w:val="24"/>
          <w:szCs w:val="24"/>
          <w:shd w:val="clear" w:color="auto" w:fill="FFFFFF"/>
        </w:rPr>
        <w:t xml:space="preserve"> (House of Lords, 2017) </w:t>
      </w:r>
      <w:r w:rsidR="000E6BB9" w:rsidRPr="00EB2D44">
        <w:rPr>
          <w:rFonts w:ascii="Arial" w:eastAsia="Times New Roman" w:hAnsi="Arial" w:cs="Arial"/>
          <w:color w:val="000000"/>
          <w:sz w:val="24"/>
          <w:szCs w:val="24"/>
          <w:shd w:val="clear" w:color="auto" w:fill="FFFFFF"/>
        </w:rPr>
        <w:t xml:space="preserve">This means that the protocols and policies in place for the prevention of </w:t>
      </w:r>
      <w:r w:rsidR="00483018" w:rsidRPr="00EB2D44">
        <w:rPr>
          <w:rFonts w:ascii="Arial" w:eastAsia="Times New Roman" w:hAnsi="Arial" w:cs="Arial"/>
          <w:color w:val="000000"/>
          <w:sz w:val="24"/>
          <w:szCs w:val="24"/>
          <w:shd w:val="clear" w:color="auto" w:fill="FFFFFF"/>
        </w:rPr>
        <w:t xml:space="preserve">problems in the world have not had the impact that people had thought. </w:t>
      </w:r>
      <w:r w:rsidR="00663570" w:rsidRPr="00EB2D44">
        <w:rPr>
          <w:rFonts w:ascii="Arial" w:eastAsia="Times New Roman" w:hAnsi="Arial" w:cs="Arial"/>
          <w:color w:val="000000"/>
          <w:sz w:val="24"/>
          <w:szCs w:val="24"/>
          <w:shd w:val="clear" w:color="auto" w:fill="FFFFFF"/>
        </w:rPr>
        <w:t xml:space="preserve">The act requires Welsh Ministers to set national indicators to assess the progress towards the 7 well-being goals set and are designed to represent the outcomes for Wales ( GOV.WALES, 2019) To assess the </w:t>
      </w:r>
      <w:r w:rsidR="00BD151E" w:rsidRPr="00EB2D44">
        <w:rPr>
          <w:rFonts w:ascii="Arial" w:eastAsia="Times New Roman" w:hAnsi="Arial" w:cs="Arial"/>
          <w:color w:val="000000"/>
          <w:sz w:val="24"/>
          <w:szCs w:val="24"/>
          <w:shd w:val="clear" w:color="auto" w:fill="FFFFFF"/>
        </w:rPr>
        <w:t xml:space="preserve">goals there is an annual report called Wellbeing of Wales which provides an updated progression that is made in Wales towards the achievement of the well-being goals. </w:t>
      </w:r>
    </w:p>
    <w:p w14:paraId="31CBCD04" w14:textId="77777777" w:rsidR="006B212A" w:rsidRDefault="0028783E" w:rsidP="000978E4">
      <w:pPr>
        <w:pStyle w:val="NormalWeb"/>
        <w:shd w:val="clear" w:color="auto" w:fill="FFFFFF"/>
        <w:spacing w:before="0" w:beforeAutospacing="0" w:after="300" w:afterAutospacing="0" w:line="480" w:lineRule="auto"/>
        <w:divId w:val="193270136"/>
        <w:rPr>
          <w:rFonts w:ascii="Arial" w:hAnsi="Arial" w:cs="Arial"/>
          <w:b/>
          <w:bCs/>
          <w:color w:val="1F1F1F"/>
          <w:sz w:val="28"/>
          <w:szCs w:val="28"/>
          <w:u w:val="single"/>
        </w:rPr>
      </w:pPr>
      <w:r w:rsidRPr="006B212A">
        <w:rPr>
          <w:rFonts w:ascii="Arial" w:hAnsi="Arial" w:cs="Arial"/>
          <w:b/>
          <w:bCs/>
          <w:color w:val="1F1F1F"/>
          <w:sz w:val="28"/>
          <w:szCs w:val="28"/>
          <w:u w:val="single"/>
        </w:rPr>
        <w:t> </w:t>
      </w:r>
      <w:r w:rsidR="00CD5466" w:rsidRPr="006B212A">
        <w:rPr>
          <w:rFonts w:ascii="Arial" w:hAnsi="Arial" w:cs="Arial"/>
          <w:b/>
          <w:bCs/>
          <w:color w:val="1F1F1F"/>
          <w:sz w:val="28"/>
          <w:szCs w:val="28"/>
          <w:u w:val="single"/>
        </w:rPr>
        <w:t xml:space="preserve">A More </w:t>
      </w:r>
      <w:r w:rsidR="000E5CF6" w:rsidRPr="006B212A">
        <w:rPr>
          <w:rFonts w:ascii="Arial" w:hAnsi="Arial" w:cs="Arial"/>
          <w:b/>
          <w:bCs/>
          <w:color w:val="1F1F1F"/>
          <w:sz w:val="28"/>
          <w:szCs w:val="28"/>
          <w:u w:val="single"/>
        </w:rPr>
        <w:t xml:space="preserve">Globally Responsible Wales </w:t>
      </w:r>
    </w:p>
    <w:p w14:paraId="13022688" w14:textId="6FC348C6" w:rsidR="0083413E" w:rsidRPr="006B212A" w:rsidRDefault="0028783E" w:rsidP="000978E4">
      <w:pPr>
        <w:pStyle w:val="NormalWeb"/>
        <w:shd w:val="clear" w:color="auto" w:fill="FFFFFF"/>
        <w:spacing w:before="0" w:beforeAutospacing="0" w:after="300" w:afterAutospacing="0" w:line="480" w:lineRule="auto"/>
        <w:divId w:val="193270136"/>
        <w:rPr>
          <w:rFonts w:ascii="Arial" w:hAnsi="Arial" w:cs="Arial"/>
          <w:b/>
          <w:bCs/>
          <w:color w:val="1F1F1F"/>
          <w:sz w:val="28"/>
          <w:szCs w:val="28"/>
          <w:u w:val="single"/>
        </w:rPr>
      </w:pPr>
      <w:r w:rsidRPr="00EB2D44">
        <w:rPr>
          <w:rFonts w:ascii="Arial" w:hAnsi="Arial" w:cs="Arial"/>
          <w:color w:val="1F1F1F"/>
        </w:rPr>
        <w:t xml:space="preserve">The goal focused on in this critique is </w:t>
      </w:r>
      <w:r w:rsidR="00351C7D" w:rsidRPr="00EB2D44">
        <w:rPr>
          <w:rFonts w:ascii="Arial" w:hAnsi="Arial" w:cs="Arial"/>
          <w:color w:val="1F1F1F"/>
        </w:rPr>
        <w:t xml:space="preserve">a more globally responsible Wales, </w:t>
      </w:r>
      <w:r w:rsidR="00941F60" w:rsidRPr="00EB2D44">
        <w:rPr>
          <w:rFonts w:ascii="Arial" w:hAnsi="Arial" w:cs="Arial"/>
          <w:color w:val="1F1F1F"/>
        </w:rPr>
        <w:t>w</w:t>
      </w:r>
      <w:r w:rsidR="00E94CE6" w:rsidRPr="00EB2D44">
        <w:rPr>
          <w:rFonts w:ascii="Arial" w:hAnsi="Arial" w:cs="Arial"/>
          <w:color w:val="1F1F1F"/>
        </w:rPr>
        <w:t xml:space="preserve">ith </w:t>
      </w:r>
      <w:r w:rsidR="0056254E" w:rsidRPr="00EB2D44">
        <w:rPr>
          <w:rFonts w:ascii="Arial" w:hAnsi="Arial" w:cs="Arial"/>
          <w:color w:val="1F1F1F"/>
        </w:rPr>
        <w:t>Britain be</w:t>
      </w:r>
      <w:r w:rsidR="00E94CE6" w:rsidRPr="00EB2D44">
        <w:rPr>
          <w:rFonts w:ascii="Arial" w:hAnsi="Arial" w:cs="Arial"/>
          <w:color w:val="1F1F1F"/>
        </w:rPr>
        <w:t>ing</w:t>
      </w:r>
      <w:r w:rsidR="0056254E" w:rsidRPr="00EB2D44">
        <w:rPr>
          <w:rFonts w:ascii="Arial" w:hAnsi="Arial" w:cs="Arial"/>
          <w:color w:val="1F1F1F"/>
        </w:rPr>
        <w:t xml:space="preserve"> one of the first nations to have a constitutional </w:t>
      </w:r>
      <w:r w:rsidR="00B77A94" w:rsidRPr="00EB2D44">
        <w:rPr>
          <w:rFonts w:ascii="Arial" w:hAnsi="Arial" w:cs="Arial"/>
          <w:color w:val="1F1F1F"/>
        </w:rPr>
        <w:t xml:space="preserve">duty sustainable development in 1998 </w:t>
      </w:r>
      <w:r w:rsidR="00941F60" w:rsidRPr="00EB2D44">
        <w:rPr>
          <w:rFonts w:ascii="Arial" w:hAnsi="Arial" w:cs="Arial"/>
          <w:color w:val="1F1F1F"/>
        </w:rPr>
        <w:t>it is one of the g</w:t>
      </w:r>
      <w:r w:rsidRPr="00EB2D44">
        <w:rPr>
          <w:rFonts w:ascii="Arial" w:hAnsi="Arial" w:cs="Arial"/>
          <w:color w:val="1F1F1F"/>
        </w:rPr>
        <w:t xml:space="preserve">oals </w:t>
      </w:r>
      <w:r w:rsidR="00F156E6" w:rsidRPr="00EB2D44">
        <w:rPr>
          <w:rFonts w:ascii="Arial" w:hAnsi="Arial" w:cs="Arial"/>
          <w:color w:val="1F1F1F"/>
        </w:rPr>
        <w:t xml:space="preserve">that should get particular focus. </w:t>
      </w:r>
      <w:r w:rsidR="00E57F37" w:rsidRPr="00EB2D44">
        <w:rPr>
          <w:rFonts w:ascii="Arial" w:hAnsi="Arial" w:cs="Arial"/>
          <w:color w:val="1F1F1F"/>
        </w:rPr>
        <w:t xml:space="preserve">Dolman (2020) states that the goal is for a nation that when doing anything in an attempt to improve the cultural, economic, social and environmental well-being of Wales take into account if they are making a positive contribution to the health and well-being of the globe. </w:t>
      </w:r>
      <w:r w:rsidR="000F0C74" w:rsidRPr="00EB2D44">
        <w:rPr>
          <w:rFonts w:ascii="Arial" w:hAnsi="Arial" w:cs="Arial"/>
          <w:color w:val="1F1F1F"/>
        </w:rPr>
        <w:t xml:space="preserve">There is a journey taken to reach a more globally </w:t>
      </w:r>
      <w:r w:rsidR="00831619" w:rsidRPr="00EB2D44">
        <w:rPr>
          <w:rFonts w:ascii="Arial" w:hAnsi="Arial" w:cs="Arial"/>
          <w:color w:val="1F1F1F"/>
        </w:rPr>
        <w:t xml:space="preserve">responsible Wales beginning with supply chains ensuring they are fair, ethical and </w:t>
      </w:r>
      <w:r w:rsidR="00561B24" w:rsidRPr="00EB2D44">
        <w:rPr>
          <w:rFonts w:ascii="Arial" w:hAnsi="Arial" w:cs="Arial"/>
          <w:color w:val="1F1F1F"/>
        </w:rPr>
        <w:t xml:space="preserve">sustainable according to </w:t>
      </w:r>
      <w:r w:rsidR="00561B24" w:rsidRPr="00EB2D44">
        <w:rPr>
          <w:rFonts w:ascii="Arial" w:eastAsia="Times New Roman" w:hAnsi="Arial" w:cs="Arial"/>
          <w:color w:val="000000"/>
          <w:shd w:val="clear" w:color="auto" w:fill="FFFFFF"/>
        </w:rPr>
        <w:t xml:space="preserve">The Future Generations Commissioner for Wales (2020). Next is </w:t>
      </w:r>
      <w:r w:rsidR="00CC3C68" w:rsidRPr="00EB2D44">
        <w:rPr>
          <w:rFonts w:ascii="Arial" w:eastAsia="Times New Roman" w:hAnsi="Arial" w:cs="Arial"/>
          <w:color w:val="000000"/>
          <w:shd w:val="clear" w:color="auto" w:fill="FFFFFF"/>
        </w:rPr>
        <w:t xml:space="preserve">sustainable behaviour </w:t>
      </w:r>
      <w:r w:rsidR="004E455F" w:rsidRPr="00EB2D44">
        <w:rPr>
          <w:rFonts w:ascii="Arial" w:eastAsia="Times New Roman" w:hAnsi="Arial" w:cs="Arial"/>
          <w:color w:val="000000"/>
          <w:shd w:val="clear" w:color="auto" w:fill="FFFFFF"/>
        </w:rPr>
        <w:t xml:space="preserve">which is supporting such behaviour and making the connections for this to be achieved, then playing our part </w:t>
      </w:r>
      <w:r w:rsidR="00E330DF" w:rsidRPr="00EB2D44">
        <w:rPr>
          <w:rFonts w:ascii="Arial" w:eastAsia="Times New Roman" w:hAnsi="Arial" w:cs="Arial"/>
          <w:color w:val="000000"/>
          <w:shd w:val="clear" w:color="auto" w:fill="FFFFFF"/>
        </w:rPr>
        <w:t xml:space="preserve">to ensure Wales is welcoming, fair and safe to all that lives and visits. </w:t>
      </w:r>
      <w:r w:rsidR="00966903" w:rsidRPr="00EB2D44">
        <w:rPr>
          <w:rFonts w:ascii="Arial" w:eastAsia="Times New Roman" w:hAnsi="Arial" w:cs="Arial"/>
          <w:color w:val="000000"/>
          <w:shd w:val="clear" w:color="auto" w:fill="FFFFFF"/>
        </w:rPr>
        <w:t xml:space="preserve">Next is the efficient use of resources and lastly the final decisions. </w:t>
      </w:r>
      <w:r w:rsidR="00875309" w:rsidRPr="00EB2D44">
        <w:rPr>
          <w:rFonts w:ascii="Arial" w:eastAsia="Times New Roman" w:hAnsi="Arial" w:cs="Arial"/>
          <w:color w:val="000000"/>
          <w:shd w:val="clear" w:color="auto" w:fill="FFFFFF"/>
        </w:rPr>
        <w:t xml:space="preserve">This means that we ensure the importance of the use of earths resources are used efficiently and contribute to global </w:t>
      </w:r>
      <w:r w:rsidR="00875309" w:rsidRPr="00EB2D44">
        <w:rPr>
          <w:rFonts w:ascii="Arial" w:eastAsia="Times New Roman" w:hAnsi="Arial" w:cs="Arial"/>
          <w:color w:val="000000"/>
          <w:shd w:val="clear" w:color="auto" w:fill="FFFFFF"/>
        </w:rPr>
        <w:lastRenderedPageBreak/>
        <w:t xml:space="preserve">well-being is understood. And finally, </w:t>
      </w:r>
      <w:r w:rsidR="00C73C1F" w:rsidRPr="00EB2D44">
        <w:rPr>
          <w:rFonts w:ascii="Arial" w:eastAsia="Times New Roman" w:hAnsi="Arial" w:cs="Arial"/>
          <w:color w:val="000000"/>
          <w:shd w:val="clear" w:color="auto" w:fill="FFFFFF"/>
        </w:rPr>
        <w:t>to make the correct financial decisions today which enables the future generations to thrive in the world they live in.</w:t>
      </w:r>
    </w:p>
    <w:p w14:paraId="548CE68D" w14:textId="77777777" w:rsidR="00954D48" w:rsidRPr="00EB2D44" w:rsidRDefault="00954D48" w:rsidP="000978E4">
      <w:pPr>
        <w:pStyle w:val="NormalWeb"/>
        <w:shd w:val="clear" w:color="auto" w:fill="FFFFFF"/>
        <w:spacing w:before="0" w:beforeAutospacing="0" w:after="300" w:afterAutospacing="0" w:line="480" w:lineRule="auto"/>
        <w:divId w:val="193270136"/>
        <w:rPr>
          <w:rFonts w:ascii="Arial" w:eastAsia="Times New Roman" w:hAnsi="Arial" w:cs="Arial"/>
          <w:color w:val="000000"/>
          <w:shd w:val="clear" w:color="auto" w:fill="FFFFFF"/>
        </w:rPr>
      </w:pPr>
    </w:p>
    <w:p w14:paraId="3C75A370" w14:textId="77777777" w:rsidR="0090488B" w:rsidRPr="00EB2D44" w:rsidRDefault="0028783E" w:rsidP="000978E4">
      <w:pPr>
        <w:pStyle w:val="NormalWeb"/>
        <w:shd w:val="clear" w:color="auto" w:fill="FFFFFF"/>
        <w:spacing w:before="0" w:beforeAutospacing="0" w:after="300" w:afterAutospacing="0" w:line="480" w:lineRule="auto"/>
        <w:divId w:val="193270136"/>
        <w:rPr>
          <w:rFonts w:ascii="Arial" w:eastAsia="Times New Roman" w:hAnsi="Arial" w:cs="Arial"/>
          <w:color w:val="000000"/>
          <w:shd w:val="clear" w:color="auto" w:fill="FFFFFF"/>
        </w:rPr>
      </w:pPr>
      <w:r w:rsidRPr="00EB2D44">
        <w:rPr>
          <w:rFonts w:ascii="Arial" w:eastAsia="Times New Roman" w:hAnsi="Arial" w:cs="Arial"/>
          <w:color w:val="000000"/>
          <w:shd w:val="clear" w:color="auto" w:fill="FFFFFF"/>
        </w:rPr>
        <w:t>Grli (2011) states that global responsibility</w:t>
      </w:r>
      <w:r w:rsidRPr="00EB2D44">
        <w:rPr>
          <w:rFonts w:ascii="Arial" w:eastAsia="Times New Roman" w:hAnsi="Arial" w:cs="Arial"/>
        </w:rPr>
        <w:t xml:space="preserve"> means having social justice and the sustainability of the environment. </w:t>
      </w:r>
      <w:r w:rsidRPr="00EB2D44">
        <w:rPr>
          <w:rFonts w:ascii="Arial" w:eastAsia="Times New Roman" w:hAnsi="Arial" w:cs="Arial"/>
          <w:color w:val="000000"/>
          <w:shd w:val="clear" w:color="auto" w:fill="FFFFFF"/>
        </w:rPr>
        <w:t>Factors included in these goals are things such as poverty, world hunger, Good health and wellbeing, quality education, gender equality, clean water and sanitation, affordable and clean energy, economic growth and decent work for all, reduction of the ineq</w:t>
      </w:r>
      <w:r w:rsidRPr="00EB2D44">
        <w:rPr>
          <w:rFonts w:ascii="Arial" w:eastAsia="Times New Roman" w:hAnsi="Arial" w:cs="Arial"/>
          <w:color w:val="000000"/>
          <w:shd w:val="clear" w:color="auto" w:fill="FFFFFF"/>
        </w:rPr>
        <w:t>uality between other countries, taking urgent action against climate change and many other goals to achieve a more globally responsible Wales. These goals cover the basics of human rights that every person should have access to. Therefore the population of</w:t>
      </w:r>
      <w:r w:rsidRPr="00EB2D44">
        <w:rPr>
          <w:rFonts w:ascii="Arial" w:eastAsia="Times New Roman" w:hAnsi="Arial" w:cs="Arial"/>
          <w:color w:val="000000"/>
          <w:shd w:val="clear" w:color="auto" w:fill="FFFFFF"/>
        </w:rPr>
        <w:t xml:space="preserve"> Wales and its public bodies has an agenda to ensure they play a role in a more equal and sustainable globe. The one that is commonly thought about with this particular goal is the role we play in climate change and how we can reduce our carbon footprint. </w:t>
      </w:r>
      <w:r w:rsidRPr="00EB2D44">
        <w:rPr>
          <w:rFonts w:ascii="Arial" w:eastAsia="Times New Roman" w:hAnsi="Arial" w:cs="Arial"/>
          <w:color w:val="000000"/>
          <w:shd w:val="clear" w:color="auto" w:fill="FFFFFF"/>
        </w:rPr>
        <w:t>According to GOV.uk (2019) tackling climate change does not only call for Wales to be more responsible for their actions, but a demand from every country to take action. The United Kingdom has an international leading role in the reduction in its emissions</w:t>
      </w:r>
      <w:r w:rsidRPr="00EB2D44">
        <w:rPr>
          <w:rFonts w:ascii="Arial" w:eastAsia="Times New Roman" w:hAnsi="Arial" w:cs="Arial"/>
          <w:color w:val="000000"/>
          <w:shd w:val="clear" w:color="auto" w:fill="FFFFFF"/>
        </w:rPr>
        <w:t xml:space="preserve"> but also to help other countries in the reduction of theirs, with the UK being the first country in the world to introduce emission reduction targets that are legally binding under their Climate Change Act 2008.</w:t>
      </w:r>
      <w:r w:rsidR="00652DE8" w:rsidRPr="00EB2D44">
        <w:rPr>
          <w:rFonts w:ascii="Arial" w:eastAsia="Times New Roman" w:hAnsi="Arial" w:cs="Arial"/>
          <w:color w:val="000000"/>
          <w:shd w:val="clear" w:color="auto" w:fill="FFFFFF"/>
        </w:rPr>
        <w:t xml:space="preserve"> In the government's prosperity for all document</w:t>
      </w:r>
      <w:r w:rsidRPr="00EB2D44">
        <w:rPr>
          <w:rFonts w:ascii="Arial" w:eastAsia="Times New Roman" w:hAnsi="Arial" w:cs="Arial"/>
          <w:color w:val="000000"/>
          <w:shd w:val="clear" w:color="auto" w:fill="FFFFFF"/>
        </w:rPr>
        <w:t xml:space="preserve"> (GOV.Wales, 2019) </w:t>
      </w:r>
      <w:r w:rsidR="00835D95" w:rsidRPr="00EB2D44">
        <w:rPr>
          <w:rFonts w:ascii="Arial" w:eastAsia="Times New Roman" w:hAnsi="Arial" w:cs="Arial"/>
          <w:color w:val="000000"/>
          <w:shd w:val="clear" w:color="auto" w:fill="FFFFFF"/>
        </w:rPr>
        <w:t xml:space="preserve">it states that the Climate Change act requires the UK government to publish </w:t>
      </w:r>
      <w:r w:rsidR="009D69E0" w:rsidRPr="00EB2D44">
        <w:rPr>
          <w:rFonts w:ascii="Arial" w:eastAsia="Times New Roman" w:hAnsi="Arial" w:cs="Arial"/>
          <w:color w:val="000000"/>
          <w:shd w:val="clear" w:color="auto" w:fill="FFFFFF"/>
        </w:rPr>
        <w:t xml:space="preserve">a climate change assessment every five years which contributes to the future generations act and ensures that we are </w:t>
      </w:r>
      <w:r w:rsidR="009D69E0" w:rsidRPr="00EB2D44">
        <w:rPr>
          <w:rFonts w:ascii="Arial" w:eastAsia="Times New Roman" w:hAnsi="Arial" w:cs="Arial"/>
          <w:color w:val="000000"/>
          <w:shd w:val="clear" w:color="auto" w:fill="FFFFFF"/>
        </w:rPr>
        <w:lastRenderedPageBreak/>
        <w:t xml:space="preserve">working towards improving the </w:t>
      </w:r>
      <w:r w:rsidR="00B75A15" w:rsidRPr="00EB2D44">
        <w:rPr>
          <w:rFonts w:ascii="Arial" w:eastAsia="Times New Roman" w:hAnsi="Arial" w:cs="Arial"/>
          <w:color w:val="000000"/>
          <w:shd w:val="clear" w:color="auto" w:fill="FFFFFF"/>
        </w:rPr>
        <w:t xml:space="preserve">state of the planet for the generations to come. </w:t>
      </w:r>
      <w:r w:rsidR="00B472BA" w:rsidRPr="00EB2D44">
        <w:rPr>
          <w:rFonts w:ascii="Arial" w:eastAsia="Times New Roman" w:hAnsi="Arial" w:cs="Arial"/>
          <w:color w:val="000000"/>
          <w:shd w:val="clear" w:color="auto" w:fill="FFFFFF"/>
        </w:rPr>
        <w:t xml:space="preserve">This also allows the correct public bodies to assess their </w:t>
      </w:r>
      <w:r w:rsidR="005F1036" w:rsidRPr="00EB2D44">
        <w:rPr>
          <w:rFonts w:ascii="Arial" w:eastAsia="Times New Roman" w:hAnsi="Arial" w:cs="Arial"/>
          <w:color w:val="000000"/>
          <w:shd w:val="clear" w:color="auto" w:fill="FFFFFF"/>
        </w:rPr>
        <w:t>approach to climate change and how they can develop.</w:t>
      </w:r>
    </w:p>
    <w:p w14:paraId="080BCEF7" w14:textId="77777777" w:rsidR="00954D48" w:rsidRPr="00EB2D44" w:rsidRDefault="0028783E" w:rsidP="000978E4">
      <w:pPr>
        <w:pStyle w:val="NormalWeb"/>
        <w:shd w:val="clear" w:color="auto" w:fill="FFFFFF"/>
        <w:spacing w:before="0" w:beforeAutospacing="0" w:after="300" w:afterAutospacing="0" w:line="480" w:lineRule="auto"/>
        <w:divId w:val="193270136"/>
        <w:rPr>
          <w:rFonts w:ascii="Arial" w:eastAsia="Times New Roman" w:hAnsi="Arial" w:cs="Arial"/>
          <w:color w:val="000000"/>
          <w:shd w:val="clear" w:color="auto" w:fill="FFFFFF"/>
        </w:rPr>
      </w:pPr>
      <w:r w:rsidRPr="00EB2D44">
        <w:rPr>
          <w:rFonts w:ascii="Arial" w:eastAsia="Times New Roman" w:hAnsi="Arial" w:cs="Arial"/>
          <w:color w:val="000000"/>
          <w:shd w:val="clear" w:color="auto" w:fill="FFFFFF"/>
        </w:rPr>
        <w:t>An issue that could affect the UK and Wales is Brexit</w:t>
      </w:r>
      <w:r w:rsidRPr="00EB2D44">
        <w:rPr>
          <w:rFonts w:ascii="Arial" w:eastAsia="Times New Roman" w:hAnsi="Arial" w:cs="Arial"/>
          <w:color w:val="000000"/>
          <w:shd w:val="clear" w:color="auto" w:fill="FFFFFF"/>
        </w:rPr>
        <w:t xml:space="preserve">. According to the Institute of Welsh Affairs (2019) with Brexit having many uncertainties and short-term thinking dominating the political landscape the future of our planet does not come into mind when Brexit is thought about. Alongside having its first </w:t>
      </w:r>
      <w:r w:rsidRPr="00EB2D44">
        <w:rPr>
          <w:rFonts w:ascii="Arial" w:eastAsia="Times New Roman" w:hAnsi="Arial" w:cs="Arial"/>
          <w:color w:val="000000"/>
          <w:shd w:val="clear" w:color="auto" w:fill="FFFFFF"/>
        </w:rPr>
        <w:t>Future Generations Commissioner but also the first International Relations and Welsh Language Minister Eluned Morgan. She commits to developing a strategy that is cross-governmental and international. The main focus of the strategy will be trade and invest</w:t>
      </w:r>
      <w:r w:rsidRPr="00EB2D44">
        <w:rPr>
          <w:rFonts w:ascii="Arial" w:eastAsia="Times New Roman" w:hAnsi="Arial" w:cs="Arial"/>
          <w:color w:val="000000"/>
          <w:shd w:val="clear" w:color="auto" w:fill="FFFFFF"/>
        </w:rPr>
        <w:t xml:space="preserve">ment but has the ability and power to further Welsh interests. The goal of Morgan is that the new strategy has a basis of strong shared values but also becomes rooted within the society can span decades not just last for a short amount of time. </w:t>
      </w:r>
    </w:p>
    <w:p w14:paraId="480F93F3" w14:textId="77777777" w:rsidR="00954D48" w:rsidRPr="00EB2D44" w:rsidRDefault="0028783E" w:rsidP="000978E4">
      <w:pPr>
        <w:pStyle w:val="NormalWeb"/>
        <w:shd w:val="clear" w:color="auto" w:fill="FFFFFF"/>
        <w:spacing w:before="0" w:beforeAutospacing="0" w:line="480" w:lineRule="auto"/>
        <w:divId w:val="940796000"/>
        <w:rPr>
          <w:rFonts w:ascii="Arial" w:hAnsi="Arial" w:cs="Arial"/>
          <w:color w:val="1F1F1F"/>
        </w:rPr>
      </w:pPr>
      <w:r w:rsidRPr="00EB2D44">
        <w:rPr>
          <w:rFonts w:ascii="Arial" w:hAnsi="Arial" w:cs="Arial"/>
          <w:color w:val="1F1F1F"/>
        </w:rPr>
        <w:t>To achieve a more globally responsible Wales many industries have changed their production to countries that have lower production costs which means that we are more responsible economically. Having a relationship between countries is important to make a d</w:t>
      </w:r>
      <w:r w:rsidRPr="00EB2D44">
        <w:rPr>
          <w:rFonts w:ascii="Arial" w:hAnsi="Arial" w:cs="Arial"/>
          <w:color w:val="1F1F1F"/>
        </w:rPr>
        <w:t>ifference globally as it can influence the decisions they make but also to create business further afield but also at home. This boosts our economic reputation and ensures that business is seen in other countries. The core of success to achieve this goal i</w:t>
      </w:r>
      <w:r w:rsidRPr="00EB2D44">
        <w:rPr>
          <w:rFonts w:ascii="Arial" w:hAnsi="Arial" w:cs="Arial"/>
          <w:color w:val="1F1F1F"/>
        </w:rPr>
        <w:t xml:space="preserve">s education. According to GOV.wales (2020) with education comes knowledge which means people understand the impact they have on the world around them and how some of their actions can be detrimental to the health and well-being of their </w:t>
      </w:r>
      <w:r w:rsidRPr="00EB2D44">
        <w:rPr>
          <w:rFonts w:ascii="Arial" w:hAnsi="Arial" w:cs="Arial"/>
          <w:color w:val="1F1F1F"/>
        </w:rPr>
        <w:lastRenderedPageBreak/>
        <w:t>country. Other than</w:t>
      </w:r>
      <w:r w:rsidRPr="00EB2D44">
        <w:rPr>
          <w:rFonts w:ascii="Arial" w:hAnsi="Arial" w:cs="Arial"/>
          <w:color w:val="1F1F1F"/>
        </w:rPr>
        <w:t xml:space="preserve"> that Education Institutions in Wales have a significant contribution to the economy through the form of international engagements, this happens by having international student recruitment and exchange, promoting partnerships for collaborative research and</w:t>
      </w:r>
      <w:r w:rsidRPr="00EB2D44">
        <w:rPr>
          <w:rFonts w:ascii="Arial" w:hAnsi="Arial" w:cs="Arial"/>
          <w:color w:val="1F1F1F"/>
        </w:rPr>
        <w:t xml:space="preserve"> promoting the life skills and experience in global citizenships. GOV wales (2020) also states that student recruitment has made an overseas contribution and created £413 million in export earnings and many other positive factors. </w:t>
      </w:r>
    </w:p>
    <w:p w14:paraId="18ABB04A" w14:textId="77777777" w:rsidR="00EB2D44" w:rsidRDefault="00EB2D44" w:rsidP="000978E4">
      <w:pPr>
        <w:spacing w:line="480" w:lineRule="auto"/>
        <w:rPr>
          <w:rFonts w:ascii="Arial" w:eastAsia="Times New Roman" w:hAnsi="Arial" w:cs="Arial"/>
          <w:color w:val="000000"/>
          <w:sz w:val="24"/>
          <w:szCs w:val="24"/>
          <w:shd w:val="clear" w:color="auto" w:fill="FFFFFF"/>
        </w:rPr>
      </w:pPr>
    </w:p>
    <w:p w14:paraId="0D96C6A6" w14:textId="77777777" w:rsidR="00EB2D44" w:rsidRDefault="00EB2D44" w:rsidP="000978E4">
      <w:pPr>
        <w:spacing w:line="480" w:lineRule="auto"/>
        <w:rPr>
          <w:rFonts w:ascii="Arial" w:eastAsia="Times New Roman" w:hAnsi="Arial" w:cs="Arial"/>
          <w:color w:val="000000"/>
          <w:sz w:val="24"/>
          <w:szCs w:val="24"/>
          <w:shd w:val="clear" w:color="auto" w:fill="FFFFFF"/>
        </w:rPr>
      </w:pPr>
    </w:p>
    <w:p w14:paraId="6C4F97E2" w14:textId="77777777" w:rsidR="00EB2D44" w:rsidRDefault="00EB2D44" w:rsidP="000978E4">
      <w:pPr>
        <w:spacing w:line="480" w:lineRule="auto"/>
        <w:rPr>
          <w:rFonts w:ascii="Arial" w:eastAsia="Times New Roman" w:hAnsi="Arial" w:cs="Arial"/>
          <w:color w:val="000000"/>
          <w:sz w:val="24"/>
          <w:szCs w:val="24"/>
          <w:shd w:val="clear" w:color="auto" w:fill="FFFFFF"/>
        </w:rPr>
      </w:pPr>
    </w:p>
    <w:p w14:paraId="4482A12D" w14:textId="77777777" w:rsidR="00EB2D44" w:rsidRDefault="00EB2D44" w:rsidP="000978E4">
      <w:pPr>
        <w:spacing w:line="480" w:lineRule="auto"/>
        <w:rPr>
          <w:rFonts w:ascii="Arial" w:eastAsia="Times New Roman" w:hAnsi="Arial" w:cs="Arial"/>
          <w:color w:val="000000"/>
          <w:sz w:val="24"/>
          <w:szCs w:val="24"/>
          <w:shd w:val="clear" w:color="auto" w:fill="FFFFFF"/>
        </w:rPr>
      </w:pPr>
    </w:p>
    <w:p w14:paraId="626E20B9" w14:textId="77777777" w:rsidR="00EB2D44" w:rsidRDefault="00EB2D44" w:rsidP="000978E4">
      <w:pPr>
        <w:spacing w:line="480" w:lineRule="auto"/>
        <w:rPr>
          <w:rFonts w:ascii="Arial" w:eastAsia="Times New Roman" w:hAnsi="Arial" w:cs="Arial"/>
          <w:color w:val="000000"/>
          <w:sz w:val="24"/>
          <w:szCs w:val="24"/>
          <w:shd w:val="clear" w:color="auto" w:fill="FFFFFF"/>
        </w:rPr>
      </w:pPr>
    </w:p>
    <w:p w14:paraId="35EA5032" w14:textId="77777777" w:rsidR="00EB2D44" w:rsidRDefault="00EB2D44" w:rsidP="000978E4">
      <w:pPr>
        <w:spacing w:line="480" w:lineRule="auto"/>
        <w:rPr>
          <w:rFonts w:ascii="Arial" w:eastAsia="Times New Roman" w:hAnsi="Arial" w:cs="Arial"/>
          <w:color w:val="000000"/>
          <w:sz w:val="24"/>
          <w:szCs w:val="24"/>
          <w:shd w:val="clear" w:color="auto" w:fill="FFFFFF"/>
        </w:rPr>
      </w:pPr>
    </w:p>
    <w:p w14:paraId="791352B8" w14:textId="77777777" w:rsidR="00EB2D44" w:rsidRDefault="00EB2D44" w:rsidP="000978E4">
      <w:pPr>
        <w:spacing w:line="480" w:lineRule="auto"/>
        <w:rPr>
          <w:rFonts w:ascii="Arial" w:eastAsia="Times New Roman" w:hAnsi="Arial" w:cs="Arial"/>
          <w:color w:val="000000"/>
          <w:sz w:val="24"/>
          <w:szCs w:val="24"/>
          <w:shd w:val="clear" w:color="auto" w:fill="FFFFFF"/>
        </w:rPr>
      </w:pPr>
    </w:p>
    <w:p w14:paraId="755964C3" w14:textId="77777777" w:rsidR="00EB2D44" w:rsidRDefault="00EB2D44" w:rsidP="000978E4">
      <w:pPr>
        <w:spacing w:line="480" w:lineRule="auto"/>
        <w:rPr>
          <w:rFonts w:ascii="Arial" w:eastAsia="Times New Roman" w:hAnsi="Arial" w:cs="Arial"/>
          <w:color w:val="000000"/>
          <w:sz w:val="24"/>
          <w:szCs w:val="24"/>
          <w:shd w:val="clear" w:color="auto" w:fill="FFFFFF"/>
        </w:rPr>
      </w:pPr>
    </w:p>
    <w:p w14:paraId="017B79DD" w14:textId="77777777" w:rsidR="00EB2D44" w:rsidRDefault="00EB2D44" w:rsidP="000978E4">
      <w:pPr>
        <w:spacing w:line="480" w:lineRule="auto"/>
        <w:rPr>
          <w:rFonts w:ascii="Arial" w:eastAsia="Times New Roman" w:hAnsi="Arial" w:cs="Arial"/>
          <w:color w:val="000000"/>
          <w:sz w:val="24"/>
          <w:szCs w:val="24"/>
          <w:shd w:val="clear" w:color="auto" w:fill="FFFFFF"/>
        </w:rPr>
      </w:pPr>
    </w:p>
    <w:p w14:paraId="78FED1D9" w14:textId="77777777" w:rsidR="00EB2D44" w:rsidRDefault="00EB2D44" w:rsidP="000978E4">
      <w:pPr>
        <w:spacing w:line="480" w:lineRule="auto"/>
        <w:rPr>
          <w:rFonts w:ascii="Arial" w:eastAsia="Times New Roman" w:hAnsi="Arial" w:cs="Arial"/>
          <w:color w:val="000000"/>
          <w:sz w:val="24"/>
          <w:szCs w:val="24"/>
          <w:shd w:val="clear" w:color="auto" w:fill="FFFFFF"/>
        </w:rPr>
      </w:pPr>
    </w:p>
    <w:p w14:paraId="62C5655F" w14:textId="77777777" w:rsidR="00EB2D44" w:rsidRDefault="00EB2D44" w:rsidP="000978E4">
      <w:pPr>
        <w:spacing w:line="480" w:lineRule="auto"/>
        <w:rPr>
          <w:rFonts w:ascii="Arial" w:eastAsia="Times New Roman" w:hAnsi="Arial" w:cs="Arial"/>
          <w:color w:val="000000"/>
          <w:sz w:val="24"/>
          <w:szCs w:val="24"/>
          <w:shd w:val="clear" w:color="auto" w:fill="FFFFFF"/>
        </w:rPr>
      </w:pPr>
    </w:p>
    <w:p w14:paraId="49CED656" w14:textId="77777777" w:rsidR="00EB2D44" w:rsidRDefault="00EB2D44" w:rsidP="000978E4">
      <w:pPr>
        <w:spacing w:line="480" w:lineRule="auto"/>
        <w:rPr>
          <w:rFonts w:ascii="Arial" w:eastAsia="Times New Roman" w:hAnsi="Arial" w:cs="Arial"/>
          <w:color w:val="000000"/>
          <w:sz w:val="24"/>
          <w:szCs w:val="24"/>
          <w:shd w:val="clear" w:color="auto" w:fill="FFFFFF"/>
        </w:rPr>
      </w:pPr>
    </w:p>
    <w:p w14:paraId="1F017F81" w14:textId="77777777" w:rsidR="00EB2D44" w:rsidRDefault="00EB2D44" w:rsidP="000978E4">
      <w:pPr>
        <w:spacing w:line="480" w:lineRule="auto"/>
        <w:rPr>
          <w:rFonts w:ascii="Arial" w:eastAsia="Times New Roman" w:hAnsi="Arial" w:cs="Arial"/>
          <w:color w:val="000000"/>
          <w:sz w:val="24"/>
          <w:szCs w:val="24"/>
          <w:shd w:val="clear" w:color="auto" w:fill="FFFFFF"/>
        </w:rPr>
      </w:pPr>
    </w:p>
    <w:p w14:paraId="17853EAC" w14:textId="77777777" w:rsidR="00EB2D44" w:rsidRDefault="00EB2D44" w:rsidP="000978E4">
      <w:pPr>
        <w:spacing w:line="480" w:lineRule="auto"/>
        <w:rPr>
          <w:rFonts w:ascii="Arial" w:eastAsia="Times New Roman" w:hAnsi="Arial" w:cs="Arial"/>
          <w:color w:val="000000"/>
          <w:sz w:val="24"/>
          <w:szCs w:val="24"/>
          <w:shd w:val="clear" w:color="auto" w:fill="FFFFFF"/>
        </w:rPr>
      </w:pPr>
    </w:p>
    <w:p w14:paraId="6DC218E9" w14:textId="77777777" w:rsidR="00EB2D44" w:rsidRDefault="00EB2D44" w:rsidP="000978E4">
      <w:pPr>
        <w:spacing w:line="480" w:lineRule="auto"/>
        <w:rPr>
          <w:rFonts w:ascii="Arial" w:eastAsia="Times New Roman" w:hAnsi="Arial" w:cs="Arial"/>
          <w:color w:val="000000"/>
          <w:sz w:val="24"/>
          <w:szCs w:val="24"/>
          <w:shd w:val="clear" w:color="auto" w:fill="FFFFFF"/>
        </w:rPr>
      </w:pPr>
    </w:p>
    <w:p w14:paraId="4A4286F9" w14:textId="77777777" w:rsidR="00EB2D44" w:rsidRDefault="00EB2D44" w:rsidP="000978E4">
      <w:pPr>
        <w:spacing w:line="480" w:lineRule="auto"/>
        <w:rPr>
          <w:rFonts w:ascii="Arial" w:eastAsia="Times New Roman" w:hAnsi="Arial" w:cs="Arial"/>
          <w:color w:val="000000"/>
          <w:sz w:val="24"/>
          <w:szCs w:val="24"/>
          <w:shd w:val="clear" w:color="auto" w:fill="FFFFFF"/>
        </w:rPr>
      </w:pPr>
    </w:p>
    <w:p w14:paraId="7540E0AF" w14:textId="77777777" w:rsidR="00E041EC" w:rsidRPr="00706E9B" w:rsidRDefault="0028783E" w:rsidP="000978E4">
      <w:pPr>
        <w:spacing w:line="480" w:lineRule="auto"/>
        <w:rPr>
          <w:rFonts w:ascii="Arial" w:eastAsia="Times New Roman" w:hAnsi="Arial" w:cs="Arial"/>
          <w:b/>
          <w:bCs/>
          <w:color w:val="000000" w:themeColor="text1"/>
          <w:sz w:val="28"/>
          <w:szCs w:val="28"/>
          <w:u w:val="single"/>
          <w:shd w:val="clear" w:color="auto" w:fill="FFFFFF"/>
        </w:rPr>
      </w:pPr>
      <w:r w:rsidRPr="00706E9B">
        <w:rPr>
          <w:rFonts w:ascii="Arial" w:eastAsia="Times New Roman" w:hAnsi="Arial" w:cs="Arial"/>
          <w:b/>
          <w:bCs/>
          <w:color w:val="000000" w:themeColor="text1"/>
          <w:sz w:val="28"/>
          <w:szCs w:val="28"/>
          <w:u w:val="single"/>
          <w:shd w:val="clear" w:color="auto" w:fill="FFFFFF"/>
        </w:rPr>
        <w:t>Rec</w:t>
      </w:r>
      <w:r w:rsidR="007C2295" w:rsidRPr="00706E9B">
        <w:rPr>
          <w:rFonts w:ascii="Arial" w:eastAsia="Times New Roman" w:hAnsi="Arial" w:cs="Arial"/>
          <w:b/>
          <w:bCs/>
          <w:color w:val="000000" w:themeColor="text1"/>
          <w:sz w:val="28"/>
          <w:szCs w:val="28"/>
          <w:u w:val="single"/>
          <w:shd w:val="clear" w:color="auto" w:fill="FFFFFF"/>
        </w:rPr>
        <w:t xml:space="preserve">ommendations </w:t>
      </w:r>
    </w:p>
    <w:p w14:paraId="54F89ECC" w14:textId="2A7FC6D9" w:rsidR="007C2295" w:rsidRPr="00EB2D44" w:rsidRDefault="0028783E" w:rsidP="000978E4">
      <w:pPr>
        <w:spacing w:line="480" w:lineRule="auto"/>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 xml:space="preserve">The public bodies who are involved should continue to show support to the act and </w:t>
      </w:r>
      <w:r w:rsidRPr="00EB2D44">
        <w:rPr>
          <w:rFonts w:ascii="Arial" w:eastAsia="Times New Roman" w:hAnsi="Arial" w:cs="Arial"/>
          <w:color w:val="000000"/>
          <w:sz w:val="24"/>
          <w:szCs w:val="24"/>
          <w:shd w:val="clear" w:color="auto" w:fill="FFFFFF"/>
        </w:rPr>
        <w:t xml:space="preserve">continue to </w:t>
      </w:r>
      <w:r w:rsidR="00E82F5F" w:rsidRPr="00EB2D44">
        <w:rPr>
          <w:rFonts w:ascii="Arial" w:eastAsia="Times New Roman" w:hAnsi="Arial" w:cs="Arial"/>
          <w:color w:val="000000"/>
          <w:sz w:val="24"/>
          <w:szCs w:val="24"/>
          <w:shd w:val="clear" w:color="auto" w:fill="FFFFFF"/>
        </w:rPr>
        <w:t>work towards improvement, but should make it more public</w:t>
      </w:r>
      <w:r w:rsidR="00433C3B" w:rsidRPr="00EB2D44">
        <w:rPr>
          <w:rFonts w:ascii="Arial" w:eastAsia="Times New Roman" w:hAnsi="Arial" w:cs="Arial"/>
          <w:color w:val="000000"/>
          <w:sz w:val="24"/>
          <w:szCs w:val="24"/>
          <w:shd w:val="clear" w:color="auto" w:fill="FFFFFF"/>
        </w:rPr>
        <w:t xml:space="preserve"> for the communities to have a say in the changes and challenges </w:t>
      </w:r>
      <w:r w:rsidR="00662B60" w:rsidRPr="00EB2D44">
        <w:rPr>
          <w:rFonts w:ascii="Arial" w:eastAsia="Times New Roman" w:hAnsi="Arial" w:cs="Arial"/>
          <w:color w:val="000000"/>
          <w:sz w:val="24"/>
          <w:szCs w:val="24"/>
          <w:shd w:val="clear" w:color="auto" w:fill="FFFFFF"/>
        </w:rPr>
        <w:t xml:space="preserve">made to policies. </w:t>
      </w:r>
    </w:p>
    <w:p w14:paraId="60F0D073" w14:textId="77777777" w:rsidR="00662B60" w:rsidRPr="00EB2D44" w:rsidRDefault="0028783E" w:rsidP="000978E4">
      <w:pPr>
        <w:spacing w:line="480" w:lineRule="auto"/>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 xml:space="preserve">More effective ways need to be found by these public bodies </w:t>
      </w:r>
      <w:r w:rsidR="00FF6DD6" w:rsidRPr="00EB2D44">
        <w:rPr>
          <w:rFonts w:ascii="Arial" w:eastAsia="Times New Roman" w:hAnsi="Arial" w:cs="Arial"/>
          <w:color w:val="000000"/>
          <w:sz w:val="24"/>
          <w:szCs w:val="24"/>
          <w:shd w:val="clear" w:color="auto" w:fill="FFFFFF"/>
        </w:rPr>
        <w:t xml:space="preserve">and the government </w:t>
      </w:r>
      <w:r w:rsidR="00185DBC" w:rsidRPr="00EB2D44">
        <w:rPr>
          <w:rFonts w:ascii="Arial" w:eastAsia="Times New Roman" w:hAnsi="Arial" w:cs="Arial"/>
          <w:color w:val="000000"/>
          <w:sz w:val="24"/>
          <w:szCs w:val="24"/>
          <w:shd w:val="clear" w:color="auto" w:fill="FFFFFF"/>
        </w:rPr>
        <w:t xml:space="preserve">of making decisions </w:t>
      </w:r>
      <w:r w:rsidR="002555A5" w:rsidRPr="00EB2D44">
        <w:rPr>
          <w:rFonts w:ascii="Arial" w:eastAsia="Times New Roman" w:hAnsi="Arial" w:cs="Arial"/>
          <w:color w:val="000000"/>
          <w:sz w:val="24"/>
          <w:szCs w:val="24"/>
          <w:shd w:val="clear" w:color="auto" w:fill="FFFFFF"/>
        </w:rPr>
        <w:t xml:space="preserve">and more support is needed from communities to make these decisions more equal, diverse and </w:t>
      </w:r>
      <w:r w:rsidR="007D1020" w:rsidRPr="00EB2D44">
        <w:rPr>
          <w:rFonts w:ascii="Arial" w:eastAsia="Times New Roman" w:hAnsi="Arial" w:cs="Arial"/>
          <w:color w:val="000000"/>
          <w:sz w:val="24"/>
          <w:szCs w:val="24"/>
          <w:shd w:val="clear" w:color="auto" w:fill="FFFFFF"/>
        </w:rPr>
        <w:t xml:space="preserve">collaborative. </w:t>
      </w:r>
    </w:p>
    <w:p w14:paraId="1179AB8A" w14:textId="77777777" w:rsidR="007C2295" w:rsidRPr="00EB2D44" w:rsidRDefault="0028783E" w:rsidP="000978E4">
      <w:pPr>
        <w:spacing w:line="480" w:lineRule="auto"/>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 xml:space="preserve"> A more globally conscious Wales will be achieved by </w:t>
      </w:r>
      <w:r w:rsidR="0067174A" w:rsidRPr="00EB2D44">
        <w:rPr>
          <w:rFonts w:ascii="Arial" w:eastAsia="Times New Roman" w:hAnsi="Arial" w:cs="Arial"/>
          <w:color w:val="000000"/>
          <w:sz w:val="24"/>
          <w:szCs w:val="24"/>
          <w:shd w:val="clear" w:color="auto" w:fill="FFFFFF"/>
        </w:rPr>
        <w:t xml:space="preserve">the business' </w:t>
      </w:r>
      <w:r w:rsidR="00E07D5E" w:rsidRPr="00EB2D44">
        <w:rPr>
          <w:rFonts w:ascii="Arial" w:eastAsia="Times New Roman" w:hAnsi="Arial" w:cs="Arial"/>
          <w:color w:val="000000"/>
          <w:sz w:val="24"/>
          <w:szCs w:val="24"/>
          <w:shd w:val="clear" w:color="auto" w:fill="FFFFFF"/>
        </w:rPr>
        <w:t>and public bodies taking control</w:t>
      </w:r>
      <w:r w:rsidR="00F20971" w:rsidRPr="00EB2D44">
        <w:rPr>
          <w:rFonts w:ascii="Arial" w:eastAsia="Times New Roman" w:hAnsi="Arial" w:cs="Arial"/>
          <w:color w:val="000000"/>
          <w:sz w:val="24"/>
          <w:szCs w:val="24"/>
          <w:shd w:val="clear" w:color="auto" w:fill="FFFFFF"/>
        </w:rPr>
        <w:t xml:space="preserve">, showing ambition </w:t>
      </w:r>
      <w:r w:rsidR="00935525" w:rsidRPr="00EB2D44">
        <w:rPr>
          <w:rFonts w:ascii="Arial" w:eastAsia="Times New Roman" w:hAnsi="Arial" w:cs="Arial"/>
          <w:color w:val="000000"/>
          <w:sz w:val="24"/>
          <w:szCs w:val="24"/>
          <w:shd w:val="clear" w:color="auto" w:fill="FFFFFF"/>
        </w:rPr>
        <w:t xml:space="preserve">and </w:t>
      </w:r>
      <w:r w:rsidR="009B321F" w:rsidRPr="00EB2D44">
        <w:rPr>
          <w:rFonts w:ascii="Arial" w:eastAsia="Times New Roman" w:hAnsi="Arial" w:cs="Arial"/>
          <w:color w:val="000000"/>
          <w:sz w:val="24"/>
          <w:szCs w:val="24"/>
          <w:shd w:val="clear" w:color="auto" w:fill="FFFFFF"/>
        </w:rPr>
        <w:t xml:space="preserve">having the courage to </w:t>
      </w:r>
      <w:r w:rsidR="00A465B8" w:rsidRPr="00EB2D44">
        <w:rPr>
          <w:rFonts w:ascii="Arial" w:eastAsia="Times New Roman" w:hAnsi="Arial" w:cs="Arial"/>
          <w:color w:val="000000"/>
          <w:sz w:val="24"/>
          <w:szCs w:val="24"/>
          <w:shd w:val="clear" w:color="auto" w:fill="FFFFFF"/>
        </w:rPr>
        <w:t xml:space="preserve">discuss new ideas and push </w:t>
      </w:r>
      <w:r w:rsidR="00004222" w:rsidRPr="00EB2D44">
        <w:rPr>
          <w:rFonts w:ascii="Arial" w:eastAsia="Times New Roman" w:hAnsi="Arial" w:cs="Arial"/>
          <w:color w:val="000000"/>
          <w:sz w:val="24"/>
          <w:szCs w:val="24"/>
          <w:shd w:val="clear" w:color="auto" w:fill="FFFFFF"/>
        </w:rPr>
        <w:t xml:space="preserve">initiatives forward. </w:t>
      </w:r>
    </w:p>
    <w:p w14:paraId="03B685DC" w14:textId="77777777" w:rsidR="005F442D" w:rsidRPr="00EB2D44" w:rsidRDefault="0028783E" w:rsidP="000978E4">
      <w:pPr>
        <w:spacing w:line="480" w:lineRule="auto"/>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 xml:space="preserve">Offer more </w:t>
      </w:r>
      <w:r w:rsidR="003E30F9" w:rsidRPr="00EB2D44">
        <w:rPr>
          <w:rFonts w:ascii="Arial" w:eastAsia="Times New Roman" w:hAnsi="Arial" w:cs="Arial"/>
          <w:color w:val="000000"/>
          <w:sz w:val="24"/>
          <w:szCs w:val="24"/>
          <w:shd w:val="clear" w:color="auto" w:fill="FFFFFF"/>
        </w:rPr>
        <w:t xml:space="preserve">apprenticeships and courses that offer skills and overseas learning to enhance knowledge of business and international relationships and what affect they have on the </w:t>
      </w:r>
      <w:r w:rsidR="00A61965" w:rsidRPr="00EB2D44">
        <w:rPr>
          <w:rFonts w:ascii="Arial" w:eastAsia="Times New Roman" w:hAnsi="Arial" w:cs="Arial"/>
          <w:color w:val="000000"/>
          <w:sz w:val="24"/>
          <w:szCs w:val="24"/>
          <w:shd w:val="clear" w:color="auto" w:fill="FFFFFF"/>
        </w:rPr>
        <w:t xml:space="preserve">well-being of the country. </w:t>
      </w:r>
    </w:p>
    <w:p w14:paraId="0C39E94B" w14:textId="77777777" w:rsidR="00856246" w:rsidRPr="00EB2D44" w:rsidRDefault="0028783E" w:rsidP="000978E4">
      <w:pPr>
        <w:spacing w:line="480" w:lineRule="auto"/>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 xml:space="preserve">Lastly to </w:t>
      </w:r>
      <w:r w:rsidR="00D44A3D" w:rsidRPr="00EB2D44">
        <w:rPr>
          <w:rFonts w:ascii="Arial" w:eastAsia="Times New Roman" w:hAnsi="Arial" w:cs="Arial"/>
          <w:color w:val="000000"/>
          <w:sz w:val="24"/>
          <w:szCs w:val="24"/>
          <w:shd w:val="clear" w:color="auto" w:fill="FFFFFF"/>
        </w:rPr>
        <w:t xml:space="preserve">adapt the power that </w:t>
      </w:r>
      <w:r w:rsidR="00387F02" w:rsidRPr="00EB2D44">
        <w:rPr>
          <w:rFonts w:ascii="Arial" w:eastAsia="Times New Roman" w:hAnsi="Arial" w:cs="Arial"/>
          <w:color w:val="000000"/>
          <w:sz w:val="24"/>
          <w:szCs w:val="24"/>
          <w:shd w:val="clear" w:color="auto" w:fill="FFFFFF"/>
        </w:rPr>
        <w:t>Future Generation Commissioner Sophie Howe possesses</w:t>
      </w:r>
      <w:r w:rsidR="00BE17CC" w:rsidRPr="00EB2D44">
        <w:rPr>
          <w:rFonts w:ascii="Arial" w:eastAsia="Times New Roman" w:hAnsi="Arial" w:cs="Arial"/>
          <w:color w:val="000000"/>
          <w:sz w:val="24"/>
          <w:szCs w:val="24"/>
          <w:shd w:val="clear" w:color="auto" w:fill="FFFFFF"/>
        </w:rPr>
        <w:t xml:space="preserve">, meaning giving her the ability to </w:t>
      </w:r>
      <w:r w:rsidR="00D64BDE" w:rsidRPr="00EB2D44">
        <w:rPr>
          <w:rFonts w:ascii="Arial" w:eastAsia="Times New Roman" w:hAnsi="Arial" w:cs="Arial"/>
          <w:color w:val="000000"/>
          <w:sz w:val="24"/>
          <w:szCs w:val="24"/>
          <w:shd w:val="clear" w:color="auto" w:fill="FFFFFF"/>
        </w:rPr>
        <w:t xml:space="preserve">cease policies and projects </w:t>
      </w:r>
      <w:r w:rsidR="00764548" w:rsidRPr="00EB2D44">
        <w:rPr>
          <w:rFonts w:ascii="Arial" w:eastAsia="Times New Roman" w:hAnsi="Arial" w:cs="Arial"/>
          <w:color w:val="000000"/>
          <w:sz w:val="24"/>
          <w:szCs w:val="24"/>
          <w:shd w:val="clear" w:color="auto" w:fill="FFFFFF"/>
        </w:rPr>
        <w:t>if she feels as though they do not comply with the goals of the future generations act</w:t>
      </w:r>
      <w:r w:rsidRPr="00EB2D44">
        <w:rPr>
          <w:rFonts w:ascii="Arial" w:eastAsia="Times New Roman" w:hAnsi="Arial" w:cs="Arial"/>
          <w:color w:val="000000"/>
          <w:sz w:val="24"/>
          <w:szCs w:val="24"/>
          <w:shd w:val="clear" w:color="auto" w:fill="FFFFFF"/>
        </w:rPr>
        <w:t>, even after they have justified the decisions made</w:t>
      </w:r>
      <w:r w:rsidR="00EB2D44">
        <w:rPr>
          <w:rFonts w:ascii="Arial" w:eastAsia="Times New Roman" w:hAnsi="Arial" w:cs="Arial"/>
          <w:color w:val="000000"/>
          <w:sz w:val="24"/>
          <w:szCs w:val="24"/>
          <w:shd w:val="clear" w:color="auto" w:fill="FFFFFF"/>
        </w:rPr>
        <w:t xml:space="preserve">. The reason for this recommendation is that the act does not force </w:t>
      </w:r>
      <w:r w:rsidR="00673AFF">
        <w:rPr>
          <w:rFonts w:ascii="Arial" w:eastAsia="Times New Roman" w:hAnsi="Arial" w:cs="Arial"/>
          <w:color w:val="000000"/>
          <w:sz w:val="24"/>
          <w:szCs w:val="24"/>
          <w:shd w:val="clear" w:color="auto" w:fill="FFFFFF"/>
        </w:rPr>
        <w:t xml:space="preserve">people, businesses and initiatives to follow the action or the </w:t>
      </w:r>
      <w:r w:rsidR="00673AFF">
        <w:rPr>
          <w:rFonts w:ascii="Arial" w:eastAsia="Times New Roman" w:hAnsi="Arial" w:cs="Arial"/>
          <w:color w:val="000000"/>
          <w:sz w:val="24"/>
          <w:szCs w:val="24"/>
          <w:shd w:val="clear" w:color="auto" w:fill="FFFFFF"/>
        </w:rPr>
        <w:lastRenderedPageBreak/>
        <w:t>requirements of the goal</w:t>
      </w:r>
      <w:r w:rsidR="00AA4499">
        <w:rPr>
          <w:rFonts w:ascii="Arial" w:eastAsia="Times New Roman" w:hAnsi="Arial" w:cs="Arial"/>
          <w:color w:val="000000"/>
          <w:sz w:val="24"/>
          <w:szCs w:val="24"/>
          <w:shd w:val="clear" w:color="auto" w:fill="FFFFFF"/>
        </w:rPr>
        <w:t>, therefore, having a more forceful approach with fines or punishments for not following the guidelines</w:t>
      </w:r>
      <w:r w:rsidR="005D6635">
        <w:rPr>
          <w:rFonts w:ascii="Arial" w:eastAsia="Times New Roman" w:hAnsi="Arial" w:cs="Arial"/>
          <w:color w:val="000000"/>
          <w:sz w:val="24"/>
          <w:szCs w:val="24"/>
          <w:shd w:val="clear" w:color="auto" w:fill="FFFFFF"/>
        </w:rPr>
        <w:t xml:space="preserve">, may have a better impact. </w:t>
      </w:r>
    </w:p>
    <w:p w14:paraId="24B7A7B5" w14:textId="77777777" w:rsidR="00A61965" w:rsidRPr="00EB2D44" w:rsidRDefault="00A61965" w:rsidP="000978E4">
      <w:pPr>
        <w:spacing w:line="480" w:lineRule="auto"/>
        <w:rPr>
          <w:rFonts w:ascii="Arial" w:eastAsia="Times New Roman" w:hAnsi="Arial" w:cs="Arial"/>
          <w:color w:val="000000"/>
          <w:sz w:val="24"/>
          <w:szCs w:val="24"/>
          <w:shd w:val="clear" w:color="auto" w:fill="FFFFFF"/>
        </w:rPr>
      </w:pPr>
    </w:p>
    <w:p w14:paraId="678CF5E3" w14:textId="4130FA0A" w:rsidR="00856246" w:rsidRPr="00706E9B" w:rsidRDefault="0028783E" w:rsidP="000978E4">
      <w:pPr>
        <w:spacing w:line="480" w:lineRule="auto"/>
        <w:rPr>
          <w:rFonts w:ascii="Arial" w:eastAsia="Times New Roman" w:hAnsi="Arial" w:cs="Arial"/>
          <w:b/>
          <w:bCs/>
          <w:color w:val="000000" w:themeColor="text1"/>
          <w:sz w:val="28"/>
          <w:szCs w:val="28"/>
          <w:u w:val="single"/>
        </w:rPr>
      </w:pPr>
      <w:r w:rsidRPr="00706E9B">
        <w:rPr>
          <w:rFonts w:ascii="Arial" w:eastAsia="Times New Roman" w:hAnsi="Arial" w:cs="Arial"/>
          <w:b/>
          <w:bCs/>
          <w:color w:val="000000" w:themeColor="text1"/>
          <w:sz w:val="28"/>
          <w:szCs w:val="28"/>
          <w:u w:val="single"/>
        </w:rPr>
        <w:t xml:space="preserve">Conclusion </w:t>
      </w:r>
    </w:p>
    <w:p w14:paraId="25C1E0E1" w14:textId="77777777" w:rsidR="00856550" w:rsidRPr="00EB2D44" w:rsidRDefault="0028783E" w:rsidP="000978E4">
      <w:pPr>
        <w:spacing w:line="480" w:lineRule="auto"/>
        <w:rPr>
          <w:rFonts w:ascii="Arial" w:eastAsia="Times New Roman" w:hAnsi="Arial" w:cs="Arial"/>
          <w:color w:val="08294D"/>
          <w:sz w:val="24"/>
          <w:szCs w:val="24"/>
        </w:rPr>
      </w:pPr>
      <w:r w:rsidRPr="00DD4C88">
        <w:rPr>
          <w:rFonts w:ascii="Arial" w:eastAsia="Times New Roman" w:hAnsi="Arial" w:cs="Arial"/>
          <w:color w:val="000000" w:themeColor="text1"/>
          <w:sz w:val="24"/>
          <w:szCs w:val="24"/>
        </w:rPr>
        <w:t xml:space="preserve">The introduction of the act is a positive thing as well as the introduction of </w:t>
      </w:r>
      <w:r w:rsidR="003B1E60" w:rsidRPr="00DD4C88">
        <w:rPr>
          <w:rFonts w:ascii="Arial" w:eastAsia="Times New Roman" w:hAnsi="Arial" w:cs="Arial"/>
          <w:color w:val="000000" w:themeColor="text1"/>
          <w:sz w:val="24"/>
          <w:szCs w:val="24"/>
        </w:rPr>
        <w:t xml:space="preserve">a commissioner for the act as it shows that Wales is moving forward and taking a big stance to the effects we are having on the future of the country and the world for the generations to come. </w:t>
      </w:r>
      <w:r w:rsidR="00686193" w:rsidRPr="00DD4C88">
        <w:rPr>
          <w:rFonts w:ascii="Arial" w:eastAsia="Times New Roman" w:hAnsi="Arial" w:cs="Arial"/>
          <w:color w:val="000000" w:themeColor="text1"/>
          <w:sz w:val="24"/>
          <w:szCs w:val="24"/>
        </w:rPr>
        <w:t xml:space="preserve">Each goal could be achieved but can be seen as ambitious </w:t>
      </w:r>
      <w:r w:rsidR="006D4552" w:rsidRPr="00DD4C88">
        <w:rPr>
          <w:rFonts w:ascii="Arial" w:eastAsia="Times New Roman" w:hAnsi="Arial" w:cs="Arial"/>
          <w:color w:val="000000" w:themeColor="text1"/>
          <w:sz w:val="24"/>
          <w:szCs w:val="24"/>
        </w:rPr>
        <w:t xml:space="preserve">as not everybody takes responsibility for the impact they have on the environment and economy, therefore the implementation of the act could be a difficult one. </w:t>
      </w:r>
      <w:r w:rsidR="00CE49B4" w:rsidRPr="00DD4C88">
        <w:rPr>
          <w:rFonts w:ascii="Arial" w:eastAsia="Times New Roman" w:hAnsi="Arial" w:cs="Arial"/>
          <w:color w:val="000000" w:themeColor="text1"/>
          <w:sz w:val="24"/>
          <w:szCs w:val="24"/>
        </w:rPr>
        <w:t>The act also</w:t>
      </w:r>
      <w:r w:rsidR="003A2A21" w:rsidRPr="00DD4C88">
        <w:rPr>
          <w:rFonts w:ascii="Arial" w:eastAsia="Times New Roman" w:hAnsi="Arial" w:cs="Arial"/>
          <w:color w:val="000000" w:themeColor="text1"/>
          <w:sz w:val="24"/>
          <w:szCs w:val="24"/>
        </w:rPr>
        <w:t xml:space="preserve"> require</w:t>
      </w:r>
      <w:r w:rsidR="001B5570" w:rsidRPr="00DD4C88">
        <w:rPr>
          <w:rFonts w:ascii="Arial" w:eastAsia="Times New Roman" w:hAnsi="Arial" w:cs="Arial"/>
          <w:color w:val="000000" w:themeColor="text1"/>
          <w:sz w:val="24"/>
          <w:szCs w:val="24"/>
        </w:rPr>
        <w:t xml:space="preserve">s a strong leader who can ensure they are heard and the country has the opportunity for equal and fair well-being </w:t>
      </w:r>
      <w:r w:rsidR="000978E4" w:rsidRPr="00DD4C88">
        <w:rPr>
          <w:rFonts w:ascii="Arial" w:eastAsia="Times New Roman" w:hAnsi="Arial" w:cs="Arial"/>
          <w:color w:val="000000" w:themeColor="text1"/>
          <w:sz w:val="24"/>
          <w:szCs w:val="24"/>
        </w:rPr>
        <w:t xml:space="preserve">now and in the future. </w:t>
      </w:r>
      <w:r w:rsidRPr="00EB2D44">
        <w:rPr>
          <w:rFonts w:ascii="Arial" w:eastAsia="Times New Roman" w:hAnsi="Arial" w:cs="Arial"/>
          <w:color w:val="08294D"/>
          <w:sz w:val="24"/>
          <w:szCs w:val="24"/>
        </w:rPr>
        <w:br/>
      </w:r>
      <w:r w:rsidRPr="00EB2D44">
        <w:rPr>
          <w:rFonts w:ascii="Arial" w:eastAsia="Times New Roman" w:hAnsi="Arial" w:cs="Arial"/>
          <w:color w:val="08294D"/>
          <w:sz w:val="24"/>
          <w:szCs w:val="24"/>
        </w:rPr>
        <w:br/>
      </w:r>
    </w:p>
    <w:p w14:paraId="19DCE24B" w14:textId="77777777" w:rsidR="00690DA5" w:rsidRPr="00EB2D44" w:rsidRDefault="00690DA5">
      <w:pPr>
        <w:pStyle w:val="NormalWeb"/>
        <w:shd w:val="clear" w:color="auto" w:fill="FEFEFE"/>
        <w:divId w:val="1422725526"/>
        <w:rPr>
          <w:rFonts w:ascii="Arial" w:hAnsi="Arial" w:cs="Arial"/>
          <w:color w:val="08294D"/>
        </w:rPr>
      </w:pPr>
    </w:p>
    <w:p w14:paraId="49E226D2" w14:textId="77777777" w:rsidR="00D232CD" w:rsidRPr="00EB2D44" w:rsidRDefault="0028783E">
      <w:pPr>
        <w:pStyle w:val="NormalWeb"/>
        <w:shd w:val="clear" w:color="auto" w:fill="FEFEFE"/>
        <w:divId w:val="1422725526"/>
        <w:rPr>
          <w:rFonts w:ascii="Arial" w:hAnsi="Arial" w:cs="Arial"/>
          <w:color w:val="08294D"/>
        </w:rPr>
      </w:pPr>
      <w:r w:rsidRPr="00EB2D44">
        <w:rPr>
          <w:rFonts w:ascii="Arial" w:hAnsi="Arial" w:cs="Arial"/>
          <w:color w:val="08294D"/>
        </w:rPr>
        <w:t>.</w:t>
      </w:r>
    </w:p>
    <w:p w14:paraId="03F81C63" w14:textId="77777777" w:rsidR="00D232CD" w:rsidRPr="00EB2D44" w:rsidRDefault="00D232CD">
      <w:pPr>
        <w:pStyle w:val="NormalWeb"/>
        <w:shd w:val="clear" w:color="auto" w:fill="FEFEFE"/>
        <w:divId w:val="1422725526"/>
        <w:rPr>
          <w:rFonts w:ascii="Arial" w:hAnsi="Arial" w:cs="Arial"/>
          <w:color w:val="08294D"/>
        </w:rPr>
      </w:pPr>
    </w:p>
    <w:p w14:paraId="6065AA20" w14:textId="77777777" w:rsidR="00874F3E" w:rsidRPr="00EB2D44" w:rsidRDefault="00874F3E" w:rsidP="00CE4A91">
      <w:pPr>
        <w:rPr>
          <w:rFonts w:ascii="Arial" w:hAnsi="Arial" w:cs="Arial"/>
          <w:sz w:val="24"/>
          <w:szCs w:val="24"/>
        </w:rPr>
      </w:pPr>
    </w:p>
    <w:p w14:paraId="373C7540" w14:textId="77777777" w:rsidR="00955592" w:rsidRPr="00EB2D44" w:rsidRDefault="00955592" w:rsidP="00CE4A91">
      <w:pPr>
        <w:rPr>
          <w:rFonts w:ascii="Arial" w:hAnsi="Arial" w:cs="Arial"/>
          <w:sz w:val="24"/>
          <w:szCs w:val="24"/>
        </w:rPr>
      </w:pPr>
    </w:p>
    <w:p w14:paraId="256AFA1C" w14:textId="77777777" w:rsidR="003721FF" w:rsidRPr="00EB2D44" w:rsidRDefault="003721FF" w:rsidP="0078655C">
      <w:pPr>
        <w:rPr>
          <w:rFonts w:ascii="Arial" w:hAnsi="Arial" w:cs="Arial"/>
          <w:sz w:val="24"/>
          <w:szCs w:val="24"/>
        </w:rPr>
      </w:pPr>
    </w:p>
    <w:p w14:paraId="1409C031" w14:textId="77777777" w:rsidR="00546D2A" w:rsidRPr="00EB2D44" w:rsidRDefault="00546D2A">
      <w:pPr>
        <w:rPr>
          <w:rFonts w:ascii="Arial" w:hAnsi="Arial" w:cs="Arial"/>
          <w:sz w:val="24"/>
          <w:szCs w:val="24"/>
        </w:rPr>
      </w:pPr>
    </w:p>
    <w:p w14:paraId="551EDE3B" w14:textId="77777777" w:rsidR="007C3AA8" w:rsidRPr="00EB2D44" w:rsidRDefault="007C3AA8">
      <w:pPr>
        <w:rPr>
          <w:rFonts w:ascii="Arial" w:hAnsi="Arial" w:cs="Arial"/>
          <w:sz w:val="24"/>
          <w:szCs w:val="24"/>
        </w:rPr>
      </w:pPr>
    </w:p>
    <w:p w14:paraId="1C4073BF" w14:textId="77777777" w:rsidR="007C3AA8" w:rsidRPr="00EB2D44" w:rsidRDefault="007C3AA8">
      <w:pPr>
        <w:rPr>
          <w:rFonts w:ascii="Arial" w:hAnsi="Arial" w:cs="Arial"/>
          <w:sz w:val="24"/>
          <w:szCs w:val="24"/>
        </w:rPr>
      </w:pPr>
    </w:p>
    <w:p w14:paraId="6FA538F5" w14:textId="77777777" w:rsidR="00546D2A" w:rsidRPr="00EB2D44" w:rsidRDefault="00546D2A">
      <w:pPr>
        <w:rPr>
          <w:rFonts w:ascii="Arial" w:hAnsi="Arial" w:cs="Arial"/>
          <w:sz w:val="24"/>
          <w:szCs w:val="24"/>
        </w:rPr>
      </w:pPr>
    </w:p>
    <w:p w14:paraId="3086EF4A" w14:textId="77777777" w:rsidR="00546D2A" w:rsidRPr="00EB2D44" w:rsidRDefault="00546D2A">
      <w:pPr>
        <w:rPr>
          <w:rFonts w:ascii="Arial" w:hAnsi="Arial" w:cs="Arial"/>
          <w:sz w:val="24"/>
          <w:szCs w:val="24"/>
        </w:rPr>
      </w:pPr>
    </w:p>
    <w:p w14:paraId="4396AD18" w14:textId="0EF519DE" w:rsidR="005D6635" w:rsidRDefault="005D6635">
      <w:pPr>
        <w:rPr>
          <w:rFonts w:ascii="Arial" w:hAnsi="Arial" w:cs="Arial"/>
          <w:sz w:val="24"/>
          <w:szCs w:val="24"/>
        </w:rPr>
      </w:pPr>
    </w:p>
    <w:p w14:paraId="6BEE1105" w14:textId="77777777" w:rsidR="00DD4C88" w:rsidRDefault="00DD4C88">
      <w:pPr>
        <w:rPr>
          <w:rFonts w:ascii="Arial" w:hAnsi="Arial" w:cs="Arial"/>
          <w:sz w:val="24"/>
          <w:szCs w:val="24"/>
        </w:rPr>
      </w:pPr>
    </w:p>
    <w:p w14:paraId="067B48F0" w14:textId="107A1BE8" w:rsidR="00546D2A" w:rsidRPr="00706E9B" w:rsidRDefault="0028783E">
      <w:pPr>
        <w:rPr>
          <w:rFonts w:ascii="Arial" w:hAnsi="Arial" w:cs="Arial"/>
          <w:b/>
          <w:bCs/>
          <w:sz w:val="28"/>
          <w:szCs w:val="28"/>
          <w:u w:val="single"/>
        </w:rPr>
      </w:pPr>
      <w:r w:rsidRPr="00706E9B">
        <w:rPr>
          <w:rFonts w:ascii="Arial" w:hAnsi="Arial" w:cs="Arial"/>
          <w:b/>
          <w:bCs/>
          <w:sz w:val="28"/>
          <w:szCs w:val="28"/>
          <w:u w:val="single"/>
        </w:rPr>
        <w:t xml:space="preserve">Reference List </w:t>
      </w:r>
    </w:p>
    <w:p w14:paraId="378D4230" w14:textId="77777777" w:rsidR="00DD4C88" w:rsidRPr="00DD4C88" w:rsidRDefault="00DD4C88">
      <w:pPr>
        <w:rPr>
          <w:rFonts w:ascii="Arial" w:hAnsi="Arial" w:cs="Arial"/>
          <w:sz w:val="28"/>
          <w:szCs w:val="28"/>
          <w:u w:val="single"/>
        </w:rPr>
      </w:pPr>
    </w:p>
    <w:p w14:paraId="42A9E326" w14:textId="77777777" w:rsidR="00AD78BE" w:rsidRPr="00EB2D44" w:rsidRDefault="0028783E">
      <w:pPr>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 xml:space="preserve">Balch, O., </w:t>
      </w:r>
      <w:r w:rsidR="00FC7CB0">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2019</w:t>
      </w:r>
      <w:r w:rsidR="00FC7CB0">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 </w:t>
      </w:r>
      <w:r w:rsidRPr="00EB2D44">
        <w:rPr>
          <w:rFonts w:ascii="Arial" w:eastAsia="Times New Roman" w:hAnsi="Arial" w:cs="Arial"/>
          <w:i/>
          <w:iCs/>
          <w:color w:val="000000"/>
          <w:sz w:val="24"/>
          <w:szCs w:val="24"/>
          <w:shd w:val="clear" w:color="auto" w:fill="FFFFFF"/>
        </w:rPr>
        <w:t>Meet The World's First 'Minister For The Unborn'</w:t>
      </w:r>
      <w:r w:rsidRPr="00EB2D44">
        <w:rPr>
          <w:rFonts w:ascii="Arial" w:eastAsia="Times New Roman" w:hAnsi="Arial" w:cs="Arial"/>
          <w:color w:val="000000"/>
          <w:sz w:val="24"/>
          <w:szCs w:val="24"/>
          <w:shd w:val="clear" w:color="auto" w:fill="FFFFFF"/>
        </w:rPr>
        <w:t xml:space="preserve">. [online] the Guardian. Available at: </w:t>
      </w:r>
      <w:r w:rsidRPr="00EB2D44">
        <w:rPr>
          <w:rFonts w:ascii="Arial" w:eastAsia="Times New Roman" w:hAnsi="Arial" w:cs="Arial"/>
          <w:color w:val="000000"/>
          <w:sz w:val="24"/>
          <w:szCs w:val="24"/>
          <w:shd w:val="clear" w:color="auto" w:fill="FFFFFF"/>
        </w:rPr>
        <w:t>&lt;https://www.theguardian.com/world/2019/mar/02/meet-the-worlds-first-future-generations-commissioner&gt; [Accessed 27 May 2020].</w:t>
      </w:r>
    </w:p>
    <w:p w14:paraId="0A7BF8FB" w14:textId="77777777" w:rsidR="00984985" w:rsidRPr="00EB2D44" w:rsidRDefault="0028783E">
      <w:pPr>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 xml:space="preserve">Gov.wales. </w:t>
      </w:r>
      <w:r w:rsidR="00FC7CB0">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2015</w:t>
      </w:r>
      <w:r w:rsidR="00FC7CB0">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 </w:t>
      </w:r>
      <w:r w:rsidRPr="00EB2D44">
        <w:rPr>
          <w:rFonts w:ascii="Arial" w:eastAsia="Times New Roman" w:hAnsi="Arial" w:cs="Arial"/>
          <w:i/>
          <w:iCs/>
          <w:color w:val="000000"/>
          <w:sz w:val="24"/>
          <w:szCs w:val="24"/>
          <w:shd w:val="clear" w:color="auto" w:fill="FFFFFF"/>
        </w:rPr>
        <w:t>A Globally Responsible Wales</w:t>
      </w:r>
      <w:r w:rsidRPr="00EB2D44">
        <w:rPr>
          <w:rFonts w:ascii="Arial" w:eastAsia="Times New Roman" w:hAnsi="Arial" w:cs="Arial"/>
          <w:color w:val="000000"/>
          <w:sz w:val="24"/>
          <w:szCs w:val="24"/>
          <w:shd w:val="clear" w:color="auto" w:fill="FFFFFF"/>
        </w:rPr>
        <w:t>. [online] Available at: &lt;https://gov.wales/sites/default/files/publications/2019-0</w:t>
      </w:r>
      <w:r w:rsidRPr="00EB2D44">
        <w:rPr>
          <w:rFonts w:ascii="Arial" w:eastAsia="Times New Roman" w:hAnsi="Arial" w:cs="Arial"/>
          <w:color w:val="000000"/>
          <w:sz w:val="24"/>
          <w:szCs w:val="24"/>
          <w:shd w:val="clear" w:color="auto" w:fill="FFFFFF"/>
        </w:rPr>
        <w:t>4/a-globally-responsible-wales-infographic.pdf&gt; [Accessed 29 May 2020].</w:t>
      </w:r>
    </w:p>
    <w:p w14:paraId="510B764C" w14:textId="77777777" w:rsidR="00954D48" w:rsidRPr="00EB2D44" w:rsidRDefault="0028783E">
      <w:pPr>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 xml:space="preserve">Grli.org. </w:t>
      </w:r>
      <w:r w:rsidR="00FC7CB0">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2011</w:t>
      </w:r>
      <w:r w:rsidR="00FC7CB0">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 </w:t>
      </w:r>
      <w:r w:rsidRPr="00EB2D44">
        <w:rPr>
          <w:rFonts w:ascii="Arial" w:eastAsia="Times New Roman" w:hAnsi="Arial" w:cs="Arial"/>
          <w:i/>
          <w:iCs/>
          <w:color w:val="000000"/>
          <w:sz w:val="24"/>
          <w:szCs w:val="24"/>
          <w:shd w:val="clear" w:color="auto" w:fill="FFFFFF"/>
        </w:rPr>
        <w:t>Global Responsibility</w:t>
      </w:r>
      <w:r w:rsidRPr="00EB2D44">
        <w:rPr>
          <w:rFonts w:ascii="Arial" w:eastAsia="Times New Roman" w:hAnsi="Arial" w:cs="Arial"/>
          <w:color w:val="000000"/>
          <w:sz w:val="24"/>
          <w:szCs w:val="24"/>
          <w:shd w:val="clear" w:color="auto" w:fill="FFFFFF"/>
        </w:rPr>
        <w:t>. [online] Available at: &lt;http://grli.org/wp-content/uploads/2017/12/Global-Responsibility-Issue-4-January-2011.pdf&gt; [Accessed 29 May 2020].</w:t>
      </w:r>
    </w:p>
    <w:p w14:paraId="3FC61588" w14:textId="77777777" w:rsidR="00A0602F" w:rsidRPr="00EB2D44" w:rsidRDefault="0028783E">
      <w:pPr>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Dol</w:t>
      </w:r>
      <w:r w:rsidR="00AC712F" w:rsidRPr="00EB2D44">
        <w:rPr>
          <w:rFonts w:ascii="Arial" w:eastAsia="Times New Roman" w:hAnsi="Arial" w:cs="Arial"/>
          <w:color w:val="000000"/>
          <w:sz w:val="24"/>
          <w:szCs w:val="24"/>
          <w:shd w:val="clear" w:color="auto" w:fill="FFFFFF"/>
        </w:rPr>
        <w:t>man.R,</w:t>
      </w:r>
      <w:r w:rsidRPr="00EB2D44">
        <w:rPr>
          <w:rFonts w:ascii="Arial" w:eastAsia="Times New Roman" w:hAnsi="Arial" w:cs="Arial"/>
          <w:color w:val="000000"/>
          <w:sz w:val="24"/>
          <w:szCs w:val="24"/>
          <w:shd w:val="clear" w:color="auto" w:fill="FFFFFF"/>
        </w:rPr>
        <w:t xml:space="preserve">. </w:t>
      </w:r>
      <w:r w:rsidR="00FC7CB0">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2020</w:t>
      </w:r>
      <w:r w:rsidR="00FC7CB0">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 </w:t>
      </w:r>
      <w:r w:rsidRPr="00EB2D44">
        <w:rPr>
          <w:rFonts w:ascii="Arial" w:eastAsia="Times New Roman" w:hAnsi="Arial" w:cs="Arial"/>
          <w:i/>
          <w:iCs/>
          <w:color w:val="000000"/>
          <w:sz w:val="24"/>
          <w:szCs w:val="24"/>
          <w:shd w:val="clear" w:color="auto" w:fill="FFFFFF"/>
        </w:rPr>
        <w:t>A Globally Responsible Wales</w:t>
      </w:r>
      <w:r w:rsidRPr="00EB2D44">
        <w:rPr>
          <w:rFonts w:ascii="Arial" w:eastAsia="Times New Roman" w:hAnsi="Arial" w:cs="Arial"/>
          <w:color w:val="000000"/>
          <w:sz w:val="24"/>
          <w:szCs w:val="24"/>
          <w:shd w:val="clear" w:color="auto" w:fill="FFFFFF"/>
        </w:rPr>
        <w:t>. [online] Available at: &lt;https://gov.wales/docs/statistics/powerbi/wellbeing/AgloballyresponsibleWales_v6.htm&gt; [Accessed 29 May 2020].</w:t>
      </w:r>
    </w:p>
    <w:p w14:paraId="2D34C6AB" w14:textId="77777777" w:rsidR="00A30B01" w:rsidRPr="00EB2D44" w:rsidRDefault="0028783E">
      <w:pPr>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 xml:space="preserve">GOV.WALES. </w:t>
      </w:r>
      <w:r w:rsidR="00FC7CB0">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2013</w:t>
      </w:r>
      <w:r w:rsidR="00FC7CB0">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 </w:t>
      </w:r>
      <w:r w:rsidRPr="00EB2D44">
        <w:rPr>
          <w:rFonts w:ascii="Arial" w:eastAsia="Times New Roman" w:hAnsi="Arial" w:cs="Arial"/>
          <w:i/>
          <w:iCs/>
          <w:color w:val="000000"/>
          <w:sz w:val="24"/>
          <w:szCs w:val="24"/>
          <w:shd w:val="clear" w:color="auto" w:fill="FFFFFF"/>
        </w:rPr>
        <w:t>Sustainable Development Bill - White Paper | GOV.WALES</w:t>
      </w:r>
      <w:r w:rsidRPr="00EB2D44">
        <w:rPr>
          <w:rFonts w:ascii="Arial" w:eastAsia="Times New Roman" w:hAnsi="Arial" w:cs="Arial"/>
          <w:color w:val="000000"/>
          <w:sz w:val="24"/>
          <w:szCs w:val="24"/>
          <w:shd w:val="clear" w:color="auto" w:fill="FFFFFF"/>
        </w:rPr>
        <w:t>. [</w:t>
      </w:r>
      <w:r w:rsidRPr="00EB2D44">
        <w:rPr>
          <w:rFonts w:ascii="Arial" w:eastAsia="Times New Roman" w:hAnsi="Arial" w:cs="Arial"/>
          <w:color w:val="000000"/>
          <w:sz w:val="24"/>
          <w:szCs w:val="24"/>
          <w:shd w:val="clear" w:color="auto" w:fill="FFFFFF"/>
        </w:rPr>
        <w:t>online] Available at: &lt;https://gov.wales/sustainable-development-bill-white-paper&gt; [Accessed 28 May 2020].</w:t>
      </w:r>
    </w:p>
    <w:p w14:paraId="5CB653CE" w14:textId="77777777" w:rsidR="001810DD" w:rsidRPr="00EB2D44" w:rsidRDefault="0028783E">
      <w:pPr>
        <w:rPr>
          <w:rFonts w:ascii="Arial" w:hAnsi="Arial" w:cs="Arial"/>
          <w:sz w:val="24"/>
          <w:szCs w:val="24"/>
        </w:rPr>
      </w:pPr>
      <w:r w:rsidRPr="00EB2D44">
        <w:rPr>
          <w:rFonts w:ascii="Arial" w:eastAsia="Times New Roman" w:hAnsi="Arial" w:cs="Arial"/>
          <w:color w:val="000000"/>
          <w:sz w:val="24"/>
          <w:szCs w:val="24"/>
          <w:shd w:val="clear" w:color="auto" w:fill="FFFFFF"/>
        </w:rPr>
        <w:t xml:space="preserve">GOV.UK. </w:t>
      </w:r>
      <w:r w:rsidR="00441D17">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2014</w:t>
      </w:r>
      <w:r w:rsidR="00441D17">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 </w:t>
      </w:r>
      <w:r w:rsidRPr="00EB2D44">
        <w:rPr>
          <w:rFonts w:ascii="Arial" w:eastAsia="Times New Roman" w:hAnsi="Arial" w:cs="Arial"/>
          <w:i/>
          <w:iCs/>
          <w:color w:val="000000"/>
          <w:sz w:val="24"/>
          <w:szCs w:val="24"/>
          <w:shd w:val="clear" w:color="auto" w:fill="FFFFFF"/>
        </w:rPr>
        <w:t>Sustainable Development Strategy For The Health And Social Care System: 2014 To 2020</w:t>
      </w:r>
      <w:r w:rsidRPr="00EB2D44">
        <w:rPr>
          <w:rFonts w:ascii="Arial" w:eastAsia="Times New Roman" w:hAnsi="Arial" w:cs="Arial"/>
          <w:color w:val="000000"/>
          <w:sz w:val="24"/>
          <w:szCs w:val="24"/>
          <w:shd w:val="clear" w:color="auto" w:fill="FFFFFF"/>
        </w:rPr>
        <w:t xml:space="preserve">. [online] Available at: </w:t>
      </w:r>
      <w:r w:rsidRPr="00EB2D44">
        <w:rPr>
          <w:rFonts w:ascii="Arial" w:eastAsia="Times New Roman" w:hAnsi="Arial" w:cs="Arial"/>
          <w:color w:val="000000"/>
          <w:sz w:val="24"/>
          <w:szCs w:val="24"/>
          <w:shd w:val="clear" w:color="auto" w:fill="FFFFFF"/>
        </w:rPr>
        <w:t>&lt;https://www.gov.uk/government/publications/sustainable-development-strategy-for-the-health-and-social-care-system-2014-to-2020#:~:text=Sustainable%20development%20strategy%20for%20the%20health%20and%20social%20care%20system,promoting%20healthy%20lifestyle</w:t>
      </w:r>
      <w:r w:rsidRPr="00EB2D44">
        <w:rPr>
          <w:rFonts w:ascii="Arial" w:eastAsia="Times New Roman" w:hAnsi="Arial" w:cs="Arial"/>
          <w:color w:val="000000"/>
          <w:sz w:val="24"/>
          <w:szCs w:val="24"/>
          <w:shd w:val="clear" w:color="auto" w:fill="FFFFFF"/>
        </w:rPr>
        <w:t>s%20and%20environment.&gt; [Accessed 28 May 2020].</w:t>
      </w:r>
    </w:p>
    <w:p w14:paraId="59B9DCD4" w14:textId="77777777" w:rsidR="001742A8" w:rsidRPr="00EB2D44" w:rsidRDefault="0028783E">
      <w:pPr>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 xml:space="preserve">GOV.WALES. </w:t>
      </w:r>
      <w:r w:rsidR="00441D17">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2019</w:t>
      </w:r>
      <w:r w:rsidR="00441D17">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 </w:t>
      </w:r>
      <w:r w:rsidRPr="00EB2D44">
        <w:rPr>
          <w:rFonts w:ascii="Arial" w:eastAsia="Times New Roman" w:hAnsi="Arial" w:cs="Arial"/>
          <w:i/>
          <w:iCs/>
          <w:color w:val="000000"/>
          <w:sz w:val="24"/>
          <w:szCs w:val="24"/>
          <w:shd w:val="clear" w:color="auto" w:fill="FFFFFF"/>
        </w:rPr>
        <w:t>National Wellbeing Indicators | GOV.WALES</w:t>
      </w:r>
      <w:r w:rsidRPr="00EB2D44">
        <w:rPr>
          <w:rFonts w:ascii="Arial" w:eastAsia="Times New Roman" w:hAnsi="Arial" w:cs="Arial"/>
          <w:color w:val="000000"/>
          <w:sz w:val="24"/>
          <w:szCs w:val="24"/>
          <w:shd w:val="clear" w:color="auto" w:fill="FFFFFF"/>
        </w:rPr>
        <w:t>. [online] Available at: &lt;https://gov.wales/national-wellbeing-indicators&gt; [Accessed 29 May 2020].</w:t>
      </w:r>
    </w:p>
    <w:p w14:paraId="4A59866F" w14:textId="77777777" w:rsidR="00153689" w:rsidRPr="00EB2D44" w:rsidRDefault="0028783E">
      <w:pPr>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Gov.wales.</w:t>
      </w:r>
      <w:r w:rsidR="00441D17">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 xml:space="preserve"> 2019</w:t>
      </w:r>
      <w:r w:rsidR="00441D17">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 </w:t>
      </w:r>
      <w:r w:rsidRPr="00EB2D44">
        <w:rPr>
          <w:rFonts w:ascii="Arial" w:eastAsia="Times New Roman" w:hAnsi="Arial" w:cs="Arial"/>
          <w:i/>
          <w:iCs/>
          <w:color w:val="000000"/>
          <w:sz w:val="24"/>
          <w:szCs w:val="24"/>
          <w:shd w:val="clear" w:color="auto" w:fill="FFFFFF"/>
        </w:rPr>
        <w:t xml:space="preserve">Prosperity For All: A Climate </w:t>
      </w:r>
      <w:r w:rsidRPr="00EB2D44">
        <w:rPr>
          <w:rFonts w:ascii="Arial" w:eastAsia="Times New Roman" w:hAnsi="Arial" w:cs="Arial"/>
          <w:i/>
          <w:iCs/>
          <w:color w:val="000000"/>
          <w:sz w:val="24"/>
          <w:szCs w:val="24"/>
          <w:shd w:val="clear" w:color="auto" w:fill="FFFFFF"/>
        </w:rPr>
        <w:t>Conscious Wales</w:t>
      </w:r>
      <w:r w:rsidRPr="00EB2D44">
        <w:rPr>
          <w:rFonts w:ascii="Arial" w:eastAsia="Times New Roman" w:hAnsi="Arial" w:cs="Arial"/>
          <w:color w:val="000000"/>
          <w:sz w:val="24"/>
          <w:szCs w:val="24"/>
          <w:shd w:val="clear" w:color="auto" w:fill="FFFFFF"/>
        </w:rPr>
        <w:t>. [online] Available at: &lt;https://gov.wales/sites/default/files/publications/2019-11/prosperity-for-all-a-climate-conscious-wales_0.pdf&gt; [Accessed 29 May 2020].</w:t>
      </w:r>
    </w:p>
    <w:p w14:paraId="67872CDC" w14:textId="77777777" w:rsidR="00C33719" w:rsidRPr="00EB2D44" w:rsidRDefault="0028783E">
      <w:pPr>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lastRenderedPageBreak/>
        <w:t xml:space="preserve">Gov.wales. </w:t>
      </w:r>
      <w:r w:rsidR="00441D17">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2020</w:t>
      </w:r>
      <w:r w:rsidR="00441D17">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 </w:t>
      </w:r>
      <w:r w:rsidRPr="00EB2D44">
        <w:rPr>
          <w:rFonts w:ascii="Arial" w:eastAsia="Times New Roman" w:hAnsi="Arial" w:cs="Arial"/>
          <w:i/>
          <w:iCs/>
          <w:color w:val="000000"/>
          <w:sz w:val="24"/>
          <w:szCs w:val="24"/>
          <w:shd w:val="clear" w:color="auto" w:fill="FFFFFF"/>
        </w:rPr>
        <w:t>The Welsh Governments International Agenda</w:t>
      </w:r>
      <w:r w:rsidRPr="00EB2D44">
        <w:rPr>
          <w:rFonts w:ascii="Arial" w:eastAsia="Times New Roman" w:hAnsi="Arial" w:cs="Arial"/>
          <w:color w:val="000000"/>
          <w:sz w:val="24"/>
          <w:szCs w:val="24"/>
          <w:shd w:val="clear" w:color="auto" w:fill="FFFFFF"/>
        </w:rPr>
        <w:t>. [online] Availabl</w:t>
      </w:r>
      <w:r w:rsidRPr="00EB2D44">
        <w:rPr>
          <w:rFonts w:ascii="Arial" w:eastAsia="Times New Roman" w:hAnsi="Arial" w:cs="Arial"/>
          <w:color w:val="000000"/>
          <w:sz w:val="24"/>
          <w:szCs w:val="24"/>
          <w:shd w:val="clear" w:color="auto" w:fill="FFFFFF"/>
        </w:rPr>
        <w:t>e at: &lt;https://gov.wales/sites/default/files/publications/2019-03/wales-in-world.pdf&gt; [Accessed 29 May 2020].</w:t>
      </w:r>
    </w:p>
    <w:p w14:paraId="47D0DA46" w14:textId="77777777" w:rsidR="006E643E" w:rsidRPr="00EB2D44" w:rsidRDefault="0028783E">
      <w:pPr>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 xml:space="preserve">GOV.UK. </w:t>
      </w:r>
      <w:r w:rsidR="00441D17">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2019</w:t>
      </w:r>
      <w:r w:rsidR="00441D17">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 </w:t>
      </w:r>
      <w:r w:rsidRPr="00EB2D44">
        <w:rPr>
          <w:rFonts w:ascii="Arial" w:eastAsia="Times New Roman" w:hAnsi="Arial" w:cs="Arial"/>
          <w:i/>
          <w:iCs/>
          <w:color w:val="000000"/>
          <w:sz w:val="24"/>
          <w:szCs w:val="24"/>
          <w:shd w:val="clear" w:color="auto" w:fill="FFFFFF"/>
        </w:rPr>
        <w:t>Voluntary National Review Of Progress Towards The Sustainable Development Goals</w:t>
      </w:r>
      <w:r w:rsidRPr="00EB2D44">
        <w:rPr>
          <w:rFonts w:ascii="Arial" w:eastAsia="Times New Roman" w:hAnsi="Arial" w:cs="Arial"/>
          <w:color w:val="000000"/>
          <w:sz w:val="24"/>
          <w:szCs w:val="24"/>
          <w:shd w:val="clear" w:color="auto" w:fill="FFFFFF"/>
        </w:rPr>
        <w:t xml:space="preserve">. [online] Available at: </w:t>
      </w:r>
      <w:r w:rsidRPr="00EB2D44">
        <w:rPr>
          <w:rFonts w:ascii="Arial" w:eastAsia="Times New Roman" w:hAnsi="Arial" w:cs="Arial"/>
          <w:color w:val="000000"/>
          <w:sz w:val="24"/>
          <w:szCs w:val="24"/>
          <w:shd w:val="clear" w:color="auto" w:fill="FFFFFF"/>
        </w:rPr>
        <w:t>&lt;https://assets.publishing.service.gov.uk/government/uploads/system/uploads/attachment_data/file/818212/UKVNR-web-accessible1.pdf&gt; [Accessed 29 May 2020].</w:t>
      </w:r>
    </w:p>
    <w:p w14:paraId="32528DEA" w14:textId="77777777" w:rsidR="007546E8" w:rsidRPr="00EB2D44" w:rsidRDefault="0028783E">
      <w:pPr>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 xml:space="preserve">GOV.WALES. </w:t>
      </w:r>
      <w:r w:rsidR="00441D17">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2019</w:t>
      </w:r>
      <w:r w:rsidR="00441D17">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 </w:t>
      </w:r>
      <w:r w:rsidRPr="00EB2D44">
        <w:rPr>
          <w:rFonts w:ascii="Arial" w:eastAsia="Times New Roman" w:hAnsi="Arial" w:cs="Arial"/>
          <w:i/>
          <w:iCs/>
          <w:color w:val="000000"/>
          <w:sz w:val="24"/>
          <w:szCs w:val="24"/>
          <w:shd w:val="clear" w:color="auto" w:fill="FFFFFF"/>
        </w:rPr>
        <w:t>Well-Being Of Wales: 2019 | GOV.WALES</w:t>
      </w:r>
      <w:r w:rsidRPr="00EB2D44">
        <w:rPr>
          <w:rFonts w:ascii="Arial" w:eastAsia="Times New Roman" w:hAnsi="Arial" w:cs="Arial"/>
          <w:color w:val="000000"/>
          <w:sz w:val="24"/>
          <w:szCs w:val="24"/>
          <w:shd w:val="clear" w:color="auto" w:fill="FFFFFF"/>
        </w:rPr>
        <w:t>. [online] Available at: &lt;https://gov.wales/w</w:t>
      </w:r>
      <w:r w:rsidRPr="00EB2D44">
        <w:rPr>
          <w:rFonts w:ascii="Arial" w:eastAsia="Times New Roman" w:hAnsi="Arial" w:cs="Arial"/>
          <w:color w:val="000000"/>
          <w:sz w:val="24"/>
          <w:szCs w:val="24"/>
          <w:shd w:val="clear" w:color="auto" w:fill="FFFFFF"/>
        </w:rPr>
        <w:t>ell-being-wales-2019&gt; [Accessed 26 May 2020].</w:t>
      </w:r>
    </w:p>
    <w:p w14:paraId="241B25B9" w14:textId="77777777" w:rsidR="00C33719" w:rsidRPr="00EB2D44" w:rsidRDefault="00C33719">
      <w:pPr>
        <w:rPr>
          <w:rFonts w:ascii="Arial" w:eastAsia="Times New Roman" w:hAnsi="Arial" w:cs="Arial"/>
          <w:color w:val="000000"/>
          <w:sz w:val="24"/>
          <w:szCs w:val="24"/>
          <w:shd w:val="clear" w:color="auto" w:fill="FFFFFF"/>
        </w:rPr>
      </w:pPr>
    </w:p>
    <w:p w14:paraId="4082EA45" w14:textId="77777777" w:rsidR="005F59E0" w:rsidRPr="00EB2D44" w:rsidRDefault="0028783E">
      <w:pPr>
        <w:rPr>
          <w:rFonts w:ascii="Arial" w:eastAsia="Times New Roman" w:hAnsi="Arial" w:cs="Arial"/>
          <w:sz w:val="24"/>
          <w:szCs w:val="24"/>
        </w:rPr>
      </w:pPr>
      <w:r w:rsidRPr="00EB2D44">
        <w:rPr>
          <w:rFonts w:ascii="Arial" w:eastAsia="Times New Roman" w:hAnsi="Arial" w:cs="Arial"/>
          <w:sz w:val="24"/>
          <w:szCs w:val="24"/>
        </w:rPr>
        <w:t xml:space="preserve">House of Commons, </w:t>
      </w:r>
      <w:r w:rsidR="00441D17">
        <w:rPr>
          <w:rFonts w:ascii="Arial" w:eastAsia="Times New Roman" w:hAnsi="Arial" w:cs="Arial"/>
          <w:sz w:val="24"/>
          <w:szCs w:val="24"/>
        </w:rPr>
        <w:t>(</w:t>
      </w:r>
      <w:r w:rsidRPr="00EB2D44">
        <w:rPr>
          <w:rFonts w:ascii="Arial" w:eastAsia="Times New Roman" w:hAnsi="Arial" w:cs="Arial"/>
          <w:sz w:val="24"/>
          <w:szCs w:val="24"/>
        </w:rPr>
        <w:t>2015</w:t>
      </w:r>
      <w:r w:rsidR="00441D17">
        <w:rPr>
          <w:rFonts w:ascii="Arial" w:eastAsia="Times New Roman" w:hAnsi="Arial" w:cs="Arial"/>
          <w:sz w:val="24"/>
          <w:szCs w:val="24"/>
        </w:rPr>
        <w:t>)</w:t>
      </w:r>
      <w:r w:rsidRPr="00EB2D44">
        <w:rPr>
          <w:rFonts w:ascii="Arial" w:eastAsia="Times New Roman" w:hAnsi="Arial" w:cs="Arial"/>
          <w:sz w:val="24"/>
          <w:szCs w:val="24"/>
        </w:rPr>
        <w:t>, Public Administration Select Committee, ‘Leadership for the longterm: Whitehall’s capacity to address future challenges’, London: HMSO.</w:t>
      </w:r>
    </w:p>
    <w:p w14:paraId="79623E84" w14:textId="77777777" w:rsidR="00954D48" w:rsidRPr="00EB2D44" w:rsidRDefault="0028783E">
      <w:pPr>
        <w:rPr>
          <w:rFonts w:ascii="Arial" w:eastAsia="Times New Roman" w:hAnsi="Arial" w:cs="Arial"/>
          <w:sz w:val="24"/>
          <w:szCs w:val="24"/>
        </w:rPr>
      </w:pPr>
      <w:r w:rsidRPr="00EB2D44">
        <w:rPr>
          <w:rFonts w:ascii="Arial" w:eastAsia="Times New Roman" w:hAnsi="Arial" w:cs="Arial"/>
          <w:sz w:val="24"/>
          <w:szCs w:val="24"/>
        </w:rPr>
        <w:t xml:space="preserve">House of Lords, </w:t>
      </w:r>
      <w:r w:rsidR="00441D17">
        <w:rPr>
          <w:rFonts w:ascii="Arial" w:eastAsia="Times New Roman" w:hAnsi="Arial" w:cs="Arial"/>
          <w:sz w:val="24"/>
          <w:szCs w:val="24"/>
        </w:rPr>
        <w:t>(</w:t>
      </w:r>
      <w:r w:rsidRPr="00EB2D44">
        <w:rPr>
          <w:rFonts w:ascii="Arial" w:eastAsia="Times New Roman" w:hAnsi="Arial" w:cs="Arial"/>
          <w:sz w:val="24"/>
          <w:szCs w:val="24"/>
        </w:rPr>
        <w:t>2017</w:t>
      </w:r>
      <w:r w:rsidR="00441D17">
        <w:rPr>
          <w:rFonts w:ascii="Arial" w:eastAsia="Times New Roman" w:hAnsi="Arial" w:cs="Arial"/>
          <w:sz w:val="24"/>
          <w:szCs w:val="24"/>
        </w:rPr>
        <w:t>)</w:t>
      </w:r>
      <w:r w:rsidRPr="00EB2D44">
        <w:rPr>
          <w:rFonts w:ascii="Arial" w:eastAsia="Times New Roman" w:hAnsi="Arial" w:cs="Arial"/>
          <w:sz w:val="24"/>
          <w:szCs w:val="24"/>
        </w:rPr>
        <w:t>, Select Committee on the Long Term Sustainability of the Health Service, ‘The Long Term Sustainability of the Health Service and Adult Social Care, London: HMSO.</w:t>
      </w:r>
    </w:p>
    <w:p w14:paraId="49054BE8" w14:textId="77777777" w:rsidR="00C45194" w:rsidRPr="00EB2D44" w:rsidRDefault="0028783E">
      <w:pPr>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rPr>
        <w:t>Lee, R. (2020) Sustainable development—the Well-being of Future Generations (Wales) Act 2015.</w:t>
      </w:r>
      <w:r w:rsidRPr="00EB2D44">
        <w:rPr>
          <w:rFonts w:ascii="Arial" w:eastAsia="Times New Roman" w:hAnsi="Arial" w:cs="Arial"/>
          <w:color w:val="000000"/>
          <w:sz w:val="24"/>
          <w:szCs w:val="24"/>
        </w:rPr>
        <w:t xml:space="preserve"> Available online at https://www.lexisnexis.co.uk/legal/guidance/sustainable-development-the-well-being-of-future-generations-wales-act-201</w:t>
      </w:r>
    </w:p>
    <w:p w14:paraId="6B3DEA28" w14:textId="77777777" w:rsidR="00BD06DE" w:rsidRPr="00EB2D44" w:rsidRDefault="0028783E">
      <w:pPr>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 xml:space="preserve">Legislation.gov.uk. </w:t>
      </w:r>
      <w:r w:rsidR="00441D17">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2015</w:t>
      </w:r>
      <w:r w:rsidR="00441D17">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 </w:t>
      </w:r>
      <w:r w:rsidRPr="00EB2D44">
        <w:rPr>
          <w:rFonts w:ascii="Arial" w:eastAsia="Times New Roman" w:hAnsi="Arial" w:cs="Arial"/>
          <w:i/>
          <w:iCs/>
          <w:color w:val="000000"/>
          <w:sz w:val="24"/>
          <w:szCs w:val="24"/>
          <w:shd w:val="clear" w:color="auto" w:fill="FFFFFF"/>
        </w:rPr>
        <w:t>Well-Being Of Future Generations (Wales) Act 2015</w:t>
      </w:r>
      <w:r w:rsidRPr="00EB2D44">
        <w:rPr>
          <w:rFonts w:ascii="Arial" w:eastAsia="Times New Roman" w:hAnsi="Arial" w:cs="Arial"/>
          <w:color w:val="000000"/>
          <w:sz w:val="24"/>
          <w:szCs w:val="24"/>
          <w:shd w:val="clear" w:color="auto" w:fill="FFFFFF"/>
        </w:rPr>
        <w:t xml:space="preserve">. [online] Available at: &lt;http://www.legislation.gov.uk/anaw/2015/2/contents/enacted&gt; [Accessed 27 May 2020]. </w:t>
      </w:r>
    </w:p>
    <w:p w14:paraId="414CE96E" w14:textId="77777777" w:rsidR="00E455FF" w:rsidRPr="00EB2D44" w:rsidRDefault="0028783E">
      <w:pPr>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 xml:space="preserve">Motivationalleadership.co.uk. </w:t>
      </w:r>
      <w:r w:rsidR="00441D17">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2019</w:t>
      </w:r>
      <w:r w:rsidR="00441D17">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 </w:t>
      </w:r>
      <w:r w:rsidRPr="00EB2D44">
        <w:rPr>
          <w:rFonts w:ascii="Arial" w:eastAsia="Times New Roman" w:hAnsi="Arial" w:cs="Arial"/>
          <w:i/>
          <w:iCs/>
          <w:color w:val="000000"/>
          <w:sz w:val="24"/>
          <w:szCs w:val="24"/>
          <w:shd w:val="clear" w:color="auto" w:fill="FFFFFF"/>
        </w:rPr>
        <w:t>The Dangers Of Silo Working</w:t>
      </w:r>
      <w:r w:rsidRPr="00EB2D44">
        <w:rPr>
          <w:rFonts w:ascii="Arial" w:eastAsia="Times New Roman" w:hAnsi="Arial" w:cs="Arial"/>
          <w:color w:val="000000"/>
          <w:sz w:val="24"/>
          <w:szCs w:val="24"/>
          <w:shd w:val="clear" w:color="auto" w:fill="FFFFFF"/>
        </w:rPr>
        <w:t>. [online] Available at: &lt;http://www.motivationalleadership.co.uk/article/45/The</w:t>
      </w:r>
      <w:r w:rsidRPr="00EB2D44">
        <w:rPr>
          <w:rFonts w:ascii="Arial" w:eastAsia="Times New Roman" w:hAnsi="Arial" w:cs="Arial"/>
          <w:color w:val="000000"/>
          <w:sz w:val="24"/>
          <w:szCs w:val="24"/>
          <w:shd w:val="clear" w:color="auto" w:fill="FFFFFF"/>
        </w:rPr>
        <w:t>-dangers-of-silo-working-and-how-to-break-down-thebarriers/#:~:text=In%20its%20simplest%20term%2C%20silo,other%20individuals%20they%20work%20with.&gt; [Accessed 29 May 2020].</w:t>
      </w:r>
    </w:p>
    <w:p w14:paraId="3EA40631" w14:textId="77777777" w:rsidR="007C3AA8" w:rsidRPr="00EB2D44" w:rsidRDefault="0028783E">
      <w:pPr>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Public Health England (2014) Sustainable development strategy for the health and soc</w:t>
      </w:r>
      <w:r w:rsidRPr="00EB2D44">
        <w:rPr>
          <w:rFonts w:ascii="Arial" w:eastAsia="Times New Roman" w:hAnsi="Arial" w:cs="Arial"/>
          <w:color w:val="000000"/>
          <w:sz w:val="24"/>
          <w:szCs w:val="24"/>
          <w:shd w:val="clear" w:color="auto" w:fill="FFFFFF"/>
        </w:rPr>
        <w:t xml:space="preserve">ial care system: 2014 to 2020. Available online at </w:t>
      </w:r>
      <w:hyperlink r:id="rId5" w:history="1">
        <w:r w:rsidRPr="00EB2D44">
          <w:rPr>
            <w:rStyle w:val="Hyperlink"/>
            <w:rFonts w:ascii="Arial" w:eastAsia="Times New Roman" w:hAnsi="Arial" w:cs="Arial"/>
            <w:sz w:val="24"/>
            <w:szCs w:val="24"/>
            <w:shd w:val="clear" w:color="auto" w:fill="FFFFFF"/>
          </w:rPr>
          <w:t>https://www.gov.uk/government/publications/sustainable-develop</w:t>
        </w:r>
        <w:r w:rsidRPr="00EB2D44">
          <w:rPr>
            <w:rStyle w:val="Hyperlink"/>
            <w:rFonts w:ascii="Arial" w:eastAsia="Times New Roman" w:hAnsi="Arial" w:cs="Arial"/>
            <w:sz w:val="24"/>
            <w:szCs w:val="24"/>
            <w:shd w:val="clear" w:color="auto" w:fill="FFFFFF"/>
          </w:rPr>
          <w:t>ment-strategy-for-the-health-and-social-care-system-2014-to-2020</w:t>
        </w:r>
      </w:hyperlink>
    </w:p>
    <w:p w14:paraId="358E487D" w14:textId="77777777" w:rsidR="00C6562B" w:rsidRPr="00EB2D44" w:rsidRDefault="0028783E">
      <w:pPr>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 xml:space="preserve">Publichealthnetwork.cymru. </w:t>
      </w:r>
      <w:r w:rsidR="00441D17">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2015</w:t>
      </w:r>
      <w:r w:rsidR="00441D17">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 </w:t>
      </w:r>
      <w:r w:rsidRPr="00EB2D44">
        <w:rPr>
          <w:rFonts w:ascii="Arial" w:eastAsia="Times New Roman" w:hAnsi="Arial" w:cs="Arial"/>
          <w:i/>
          <w:iCs/>
          <w:color w:val="000000"/>
          <w:sz w:val="24"/>
          <w:szCs w:val="24"/>
          <w:shd w:val="clear" w:color="auto" w:fill="FFFFFF"/>
        </w:rPr>
        <w:t>Well-Being Of Future Generations (Wales) Act 2015 | Public Health Network Cymru</w:t>
      </w:r>
      <w:r w:rsidRPr="00EB2D44">
        <w:rPr>
          <w:rFonts w:ascii="Arial" w:eastAsia="Times New Roman" w:hAnsi="Arial" w:cs="Arial"/>
          <w:color w:val="000000"/>
          <w:sz w:val="24"/>
          <w:szCs w:val="24"/>
          <w:shd w:val="clear" w:color="auto" w:fill="FFFFFF"/>
        </w:rPr>
        <w:t xml:space="preserve">. [online] Available at: </w:t>
      </w:r>
      <w:r w:rsidRPr="00EB2D44">
        <w:rPr>
          <w:rFonts w:ascii="Arial" w:eastAsia="Times New Roman" w:hAnsi="Arial" w:cs="Arial"/>
          <w:color w:val="000000"/>
          <w:sz w:val="24"/>
          <w:szCs w:val="24"/>
          <w:shd w:val="clear" w:color="auto" w:fill="FFFFFF"/>
        </w:rPr>
        <w:t>&lt;https://www.publichealthnetwork.cymru/en/topics/policy/well-being-of-future-generations-wales-act-2015/&gt; [Accessed 27 May 2020].</w:t>
      </w:r>
    </w:p>
    <w:p w14:paraId="2E7FB037" w14:textId="77777777" w:rsidR="00FB228B" w:rsidRPr="00EB2D44" w:rsidRDefault="0028783E">
      <w:pPr>
        <w:rPr>
          <w:rFonts w:ascii="Arial" w:hAnsi="Arial" w:cs="Arial"/>
          <w:sz w:val="24"/>
          <w:szCs w:val="24"/>
        </w:rPr>
      </w:pPr>
      <w:r w:rsidRPr="00EB2D44">
        <w:rPr>
          <w:rFonts w:ascii="Arial" w:eastAsia="Times New Roman" w:hAnsi="Arial" w:cs="Arial"/>
          <w:color w:val="000000"/>
          <w:sz w:val="24"/>
          <w:szCs w:val="24"/>
          <w:shd w:val="clear" w:color="auto" w:fill="FFFFFF"/>
        </w:rPr>
        <w:lastRenderedPageBreak/>
        <w:t xml:space="preserve">SustainableDevelopmentUnithealth.org.uk. </w:t>
      </w:r>
      <w:r w:rsidR="00441D17">
        <w:rPr>
          <w:rFonts w:ascii="Arial" w:eastAsia="Times New Roman" w:hAnsi="Arial" w:cs="Arial"/>
          <w:color w:val="000000"/>
          <w:sz w:val="24"/>
          <w:szCs w:val="24"/>
          <w:shd w:val="clear" w:color="auto" w:fill="FFFFFF"/>
        </w:rPr>
        <w:t>(2</w:t>
      </w:r>
      <w:r w:rsidRPr="00EB2D44">
        <w:rPr>
          <w:rFonts w:ascii="Arial" w:eastAsia="Times New Roman" w:hAnsi="Arial" w:cs="Arial"/>
          <w:color w:val="000000"/>
          <w:sz w:val="24"/>
          <w:szCs w:val="24"/>
          <w:shd w:val="clear" w:color="auto" w:fill="FFFFFF"/>
        </w:rPr>
        <w:t>014</w:t>
      </w:r>
      <w:r w:rsidR="00441D17">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 </w:t>
      </w:r>
      <w:r w:rsidRPr="00EB2D44">
        <w:rPr>
          <w:rFonts w:ascii="Arial" w:eastAsia="Times New Roman" w:hAnsi="Arial" w:cs="Arial"/>
          <w:i/>
          <w:iCs/>
          <w:color w:val="000000"/>
          <w:sz w:val="24"/>
          <w:szCs w:val="24"/>
          <w:shd w:val="clear" w:color="auto" w:fill="FFFFFF"/>
        </w:rPr>
        <w:t>Sustainable Development Strategy</w:t>
      </w:r>
      <w:r w:rsidRPr="00EB2D44">
        <w:rPr>
          <w:rFonts w:ascii="Arial" w:eastAsia="Times New Roman" w:hAnsi="Arial" w:cs="Arial"/>
          <w:color w:val="000000"/>
          <w:sz w:val="24"/>
          <w:szCs w:val="24"/>
          <w:shd w:val="clear" w:color="auto" w:fill="FFFFFF"/>
        </w:rPr>
        <w:t>. [online] Available at: &lt;https://www.sduheal</w:t>
      </w:r>
      <w:r w:rsidRPr="00EB2D44">
        <w:rPr>
          <w:rFonts w:ascii="Arial" w:eastAsia="Times New Roman" w:hAnsi="Arial" w:cs="Arial"/>
          <w:color w:val="000000"/>
          <w:sz w:val="24"/>
          <w:szCs w:val="24"/>
          <w:shd w:val="clear" w:color="auto" w:fill="FFFFFF"/>
        </w:rPr>
        <w:t>th.org.uk/policy-strategy/engagement-resources.aspx&gt; [Accessed 28 May 2020].</w:t>
      </w:r>
    </w:p>
    <w:p w14:paraId="0E3BF568" w14:textId="2D424503" w:rsidR="00DB2500" w:rsidRPr="00EB2D44" w:rsidRDefault="0028783E" w:rsidP="00BC1BCD">
      <w:pPr>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 xml:space="preserve">The Future Generations Commissioner for Wales. </w:t>
      </w:r>
      <w:r w:rsidR="00441D17">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2020</w:t>
      </w:r>
      <w:r w:rsidR="00441D17">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 </w:t>
      </w:r>
      <w:r w:rsidRPr="00EB2D44">
        <w:rPr>
          <w:rFonts w:ascii="Arial" w:eastAsia="Times New Roman" w:hAnsi="Arial" w:cs="Arial"/>
          <w:i/>
          <w:iCs/>
          <w:color w:val="000000"/>
          <w:sz w:val="24"/>
          <w:szCs w:val="24"/>
          <w:shd w:val="clear" w:color="auto" w:fill="FFFFFF"/>
        </w:rPr>
        <w:t>Future Generations Act – Future Generations Commissioner For Wales</w:t>
      </w:r>
      <w:r w:rsidRPr="00EB2D44">
        <w:rPr>
          <w:rFonts w:ascii="Arial" w:eastAsia="Times New Roman" w:hAnsi="Arial" w:cs="Arial"/>
          <w:color w:val="000000"/>
          <w:sz w:val="24"/>
          <w:szCs w:val="24"/>
          <w:shd w:val="clear" w:color="auto" w:fill="FFFFFF"/>
        </w:rPr>
        <w:t>. [online] Available at: &lt;https://futuregenerations.wales/</w:t>
      </w:r>
      <w:r w:rsidRPr="00EB2D44">
        <w:rPr>
          <w:rFonts w:ascii="Arial" w:eastAsia="Times New Roman" w:hAnsi="Arial" w:cs="Arial"/>
          <w:color w:val="000000"/>
          <w:sz w:val="24"/>
          <w:szCs w:val="24"/>
          <w:shd w:val="clear" w:color="auto" w:fill="FFFFFF"/>
        </w:rPr>
        <w:t>about-us/future-generations-act/&gt; [Accessed 26 May 2020].</w:t>
      </w:r>
    </w:p>
    <w:p w14:paraId="42730D9D" w14:textId="77777777" w:rsidR="004B7364" w:rsidRPr="00EB2D44" w:rsidRDefault="0028783E" w:rsidP="00BC1BCD">
      <w:pPr>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 xml:space="preserve">The Future Generations Commissioner for Wales. </w:t>
      </w:r>
      <w:r w:rsidR="00D04F8F">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2020</w:t>
      </w:r>
      <w:r w:rsidR="00D04F8F">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 </w:t>
      </w:r>
      <w:r w:rsidRPr="00EB2D44">
        <w:rPr>
          <w:rFonts w:ascii="Arial" w:eastAsia="Times New Roman" w:hAnsi="Arial" w:cs="Arial"/>
          <w:i/>
          <w:iCs/>
          <w:color w:val="000000"/>
          <w:sz w:val="24"/>
          <w:szCs w:val="24"/>
          <w:shd w:val="clear" w:color="auto" w:fill="FFFFFF"/>
        </w:rPr>
        <w:t>A Globally Responsible Wales Archives – The Future Generations Commissioner For Wales</w:t>
      </w:r>
      <w:r w:rsidRPr="00EB2D44">
        <w:rPr>
          <w:rFonts w:ascii="Arial" w:eastAsia="Times New Roman" w:hAnsi="Arial" w:cs="Arial"/>
          <w:color w:val="000000"/>
          <w:sz w:val="24"/>
          <w:szCs w:val="24"/>
          <w:shd w:val="clear" w:color="auto" w:fill="FFFFFF"/>
        </w:rPr>
        <w:t>. [online] Available at: &lt;https://futuregenerations.wales/aotp/global-resonsibility/&gt; [Accessed 29 May 2020].</w:t>
      </w:r>
    </w:p>
    <w:p w14:paraId="52DE196C" w14:textId="77777777" w:rsidR="00B01746" w:rsidRPr="00EB2D44" w:rsidRDefault="0028783E" w:rsidP="00BC1BCD">
      <w:pPr>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The Future Generations Commissioner for Wales. (2020). </w:t>
      </w:r>
      <w:r w:rsidRPr="00EB2D44">
        <w:rPr>
          <w:rFonts w:ascii="Arial" w:eastAsia="Times New Roman" w:hAnsi="Arial" w:cs="Arial"/>
          <w:i/>
          <w:iCs/>
          <w:color w:val="000000"/>
          <w:sz w:val="24"/>
          <w:szCs w:val="24"/>
          <w:shd w:val="clear" w:color="auto" w:fill="FFFFFF"/>
        </w:rPr>
        <w:t>Homepa</w:t>
      </w:r>
      <w:r w:rsidRPr="00EB2D44">
        <w:rPr>
          <w:rFonts w:ascii="Arial" w:eastAsia="Times New Roman" w:hAnsi="Arial" w:cs="Arial"/>
          <w:i/>
          <w:iCs/>
          <w:color w:val="000000"/>
          <w:sz w:val="24"/>
          <w:szCs w:val="24"/>
          <w:shd w:val="clear" w:color="auto" w:fill="FFFFFF"/>
        </w:rPr>
        <w:t>ge – The Future Generations Commissioner For Wales</w:t>
      </w:r>
      <w:r w:rsidRPr="00EB2D44">
        <w:rPr>
          <w:rFonts w:ascii="Arial" w:eastAsia="Times New Roman" w:hAnsi="Arial" w:cs="Arial"/>
          <w:color w:val="000000"/>
          <w:sz w:val="24"/>
          <w:szCs w:val="24"/>
          <w:shd w:val="clear" w:color="auto" w:fill="FFFFFF"/>
        </w:rPr>
        <w:t>. [online] Available at: &lt;https://futuregenerations.wales/&gt; [Accessed 27 May 2020].</w:t>
      </w:r>
    </w:p>
    <w:p w14:paraId="2D8238D3" w14:textId="77777777" w:rsidR="005A28E8" w:rsidRPr="00EB2D44" w:rsidRDefault="0028783E" w:rsidP="00BC1BCD">
      <w:pPr>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rPr>
        <w:t>Thomas, H. (2018) Reflecting on Year One: How Have Public Bodies Responded to the Well-being of Future Generations (Wales)</w:t>
      </w:r>
      <w:r w:rsidRPr="00EB2D44">
        <w:rPr>
          <w:rFonts w:ascii="Arial" w:eastAsia="Times New Roman" w:hAnsi="Arial" w:cs="Arial"/>
          <w:color w:val="000000"/>
          <w:sz w:val="24"/>
          <w:szCs w:val="24"/>
        </w:rPr>
        <w:t xml:space="preserve"> Act 2015? Available online at https://www.audit.wales/system/files/publications/reflecting-on-year-one-2018-english.pdf</w:t>
      </w:r>
    </w:p>
    <w:p w14:paraId="77CAC267" w14:textId="77777777" w:rsidR="00FB38A5" w:rsidRPr="00EB2D44" w:rsidRDefault="0028783E" w:rsidP="00BC1BCD">
      <w:pPr>
        <w:rPr>
          <w:rFonts w:ascii="Arial" w:hAnsi="Arial" w:cs="Arial"/>
          <w:sz w:val="24"/>
          <w:szCs w:val="24"/>
        </w:rPr>
      </w:pPr>
      <w:r w:rsidRPr="00EB2D44">
        <w:rPr>
          <w:rFonts w:ascii="Arial" w:eastAsia="Times New Roman" w:hAnsi="Arial" w:cs="Arial"/>
          <w:color w:val="000000"/>
          <w:sz w:val="24"/>
          <w:szCs w:val="24"/>
          <w:shd w:val="clear" w:color="auto" w:fill="FFFFFF"/>
        </w:rPr>
        <w:t xml:space="preserve">UNESCO. </w:t>
      </w:r>
      <w:r w:rsidR="00D04F8F">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2019</w:t>
      </w:r>
      <w:r w:rsidR="00D04F8F">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 </w:t>
      </w:r>
      <w:r w:rsidRPr="00EB2D44">
        <w:rPr>
          <w:rFonts w:ascii="Arial" w:eastAsia="Times New Roman" w:hAnsi="Arial" w:cs="Arial"/>
          <w:i/>
          <w:iCs/>
          <w:color w:val="000000"/>
          <w:sz w:val="24"/>
          <w:szCs w:val="24"/>
          <w:shd w:val="clear" w:color="auto" w:fill="FFFFFF"/>
        </w:rPr>
        <w:t>Sustainable Development</w:t>
      </w:r>
      <w:r w:rsidRPr="00EB2D44">
        <w:rPr>
          <w:rFonts w:ascii="Arial" w:eastAsia="Times New Roman" w:hAnsi="Arial" w:cs="Arial"/>
          <w:color w:val="000000"/>
          <w:sz w:val="24"/>
          <w:szCs w:val="24"/>
          <w:shd w:val="clear" w:color="auto" w:fill="FFFFFF"/>
        </w:rPr>
        <w:t xml:space="preserve">. [online] Available at: </w:t>
      </w:r>
      <w:r w:rsidRPr="00EB2D44">
        <w:rPr>
          <w:rFonts w:ascii="Arial" w:eastAsia="Times New Roman" w:hAnsi="Arial" w:cs="Arial"/>
          <w:color w:val="000000"/>
          <w:sz w:val="24"/>
          <w:szCs w:val="24"/>
          <w:shd w:val="clear" w:color="auto" w:fill="FFFFFF"/>
        </w:rPr>
        <w:t>&lt;https://en.unesco.org/themes/education-sustainable-development/what-is-esd/sd&gt; [Accessed 28 May 2020].</w:t>
      </w:r>
    </w:p>
    <w:p w14:paraId="3890DBC2" w14:textId="77777777" w:rsidR="003830B5" w:rsidRPr="00EB2D44" w:rsidRDefault="0028783E">
      <w:pPr>
        <w:rPr>
          <w:rFonts w:ascii="Arial" w:eastAsia="Times New Roman" w:hAnsi="Arial" w:cs="Arial"/>
          <w:color w:val="000000"/>
          <w:sz w:val="24"/>
          <w:szCs w:val="24"/>
          <w:shd w:val="clear" w:color="auto" w:fill="FFFFFF"/>
        </w:rPr>
      </w:pPr>
      <w:r w:rsidRPr="00EB2D44">
        <w:rPr>
          <w:rFonts w:ascii="Arial" w:eastAsia="Times New Roman" w:hAnsi="Arial" w:cs="Arial"/>
          <w:color w:val="000000"/>
          <w:sz w:val="24"/>
          <w:szCs w:val="24"/>
          <w:shd w:val="clear" w:color="auto" w:fill="FFFFFF"/>
        </w:rPr>
        <w:t xml:space="preserve">WCVA. </w:t>
      </w:r>
      <w:r w:rsidR="00D04F8F">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2019</w:t>
      </w:r>
      <w:r w:rsidR="00D04F8F">
        <w:rPr>
          <w:rFonts w:ascii="Arial" w:eastAsia="Times New Roman" w:hAnsi="Arial" w:cs="Arial"/>
          <w:color w:val="000000"/>
          <w:sz w:val="24"/>
          <w:szCs w:val="24"/>
          <w:shd w:val="clear" w:color="auto" w:fill="FFFFFF"/>
        </w:rPr>
        <w:t>)</w:t>
      </w:r>
      <w:r w:rsidRPr="00EB2D44">
        <w:rPr>
          <w:rFonts w:ascii="Arial" w:eastAsia="Times New Roman" w:hAnsi="Arial" w:cs="Arial"/>
          <w:color w:val="000000"/>
          <w:sz w:val="24"/>
          <w:szCs w:val="24"/>
          <w:shd w:val="clear" w:color="auto" w:fill="FFFFFF"/>
        </w:rPr>
        <w:t>. </w:t>
      </w:r>
      <w:r w:rsidRPr="00EB2D44">
        <w:rPr>
          <w:rFonts w:ascii="Arial" w:eastAsia="Times New Roman" w:hAnsi="Arial" w:cs="Arial"/>
          <w:i/>
          <w:iCs/>
          <w:color w:val="000000"/>
          <w:sz w:val="24"/>
          <w:szCs w:val="24"/>
          <w:shd w:val="clear" w:color="auto" w:fill="FFFFFF"/>
        </w:rPr>
        <w:t>The Wellbeing Of Future Generations Act - WCVA</w:t>
      </w:r>
      <w:r w:rsidRPr="00EB2D44">
        <w:rPr>
          <w:rFonts w:ascii="Arial" w:eastAsia="Times New Roman" w:hAnsi="Arial" w:cs="Arial"/>
          <w:color w:val="000000"/>
          <w:sz w:val="24"/>
          <w:szCs w:val="24"/>
          <w:shd w:val="clear" w:color="auto" w:fill="FFFFFF"/>
        </w:rPr>
        <w:t>. [online] Available at: &lt;https://wcva.cymru/influencing/legislation/the-wellbeing-of-future</w:t>
      </w:r>
      <w:r w:rsidRPr="00EB2D44">
        <w:rPr>
          <w:rFonts w:ascii="Arial" w:eastAsia="Times New Roman" w:hAnsi="Arial" w:cs="Arial"/>
          <w:color w:val="000000"/>
          <w:sz w:val="24"/>
          <w:szCs w:val="24"/>
          <w:shd w:val="clear" w:color="auto" w:fill="FFFFFF"/>
        </w:rPr>
        <w:t>-generations-act/&gt; [Accessed 28 May 2020].</w:t>
      </w:r>
    </w:p>
    <w:p w14:paraId="284B8283" w14:textId="77777777" w:rsidR="00E455FF" w:rsidRPr="00EB2D44" w:rsidRDefault="0028783E">
      <w:pPr>
        <w:rPr>
          <w:rFonts w:ascii="Arial" w:hAnsi="Arial" w:cs="Arial"/>
          <w:b/>
          <w:bCs/>
          <w:sz w:val="24"/>
          <w:szCs w:val="24"/>
        </w:rPr>
      </w:pPr>
      <w:r w:rsidRPr="00EB2D44">
        <w:rPr>
          <w:rFonts w:ascii="Arial" w:eastAsia="Times New Roman" w:hAnsi="Arial" w:cs="Arial"/>
          <w:sz w:val="24"/>
          <w:szCs w:val="24"/>
        </w:rPr>
        <w:t xml:space="preserve">Williams, P. </w:t>
      </w:r>
      <w:r w:rsidR="00D04F8F">
        <w:rPr>
          <w:rFonts w:ascii="Arial" w:eastAsia="Times New Roman" w:hAnsi="Arial" w:cs="Arial"/>
          <w:sz w:val="24"/>
          <w:szCs w:val="24"/>
        </w:rPr>
        <w:t>(</w:t>
      </w:r>
      <w:r w:rsidRPr="00EB2D44">
        <w:rPr>
          <w:rFonts w:ascii="Arial" w:eastAsia="Times New Roman" w:hAnsi="Arial" w:cs="Arial"/>
          <w:sz w:val="24"/>
          <w:szCs w:val="24"/>
        </w:rPr>
        <w:t>2014</w:t>
      </w:r>
      <w:r w:rsidR="00D04F8F">
        <w:rPr>
          <w:rFonts w:ascii="Arial" w:eastAsia="Times New Roman" w:hAnsi="Arial" w:cs="Arial"/>
          <w:sz w:val="24"/>
          <w:szCs w:val="24"/>
        </w:rPr>
        <w:t>)</w:t>
      </w:r>
      <w:r w:rsidRPr="00EB2D44">
        <w:rPr>
          <w:rFonts w:ascii="Arial" w:eastAsia="Times New Roman" w:hAnsi="Arial" w:cs="Arial"/>
          <w:sz w:val="24"/>
          <w:szCs w:val="24"/>
        </w:rPr>
        <w:t>. Commission on Public Service Governance and Delivery, Cardiff: Welsh Government.</w:t>
      </w:r>
    </w:p>
    <w:sectPr w:rsidR="00E455FF" w:rsidRPr="00EB2D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F77A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D62F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3"/>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1EB"/>
    <w:rsid w:val="00004222"/>
    <w:rsid w:val="000062D7"/>
    <w:rsid w:val="00010941"/>
    <w:rsid w:val="00045C9B"/>
    <w:rsid w:val="00045E5D"/>
    <w:rsid w:val="00056B62"/>
    <w:rsid w:val="00066A9D"/>
    <w:rsid w:val="000725EE"/>
    <w:rsid w:val="00077B82"/>
    <w:rsid w:val="00081D01"/>
    <w:rsid w:val="000978E4"/>
    <w:rsid w:val="000B7F8D"/>
    <w:rsid w:val="000C3F68"/>
    <w:rsid w:val="000D3DF9"/>
    <w:rsid w:val="000E5CF6"/>
    <w:rsid w:val="000E6BB9"/>
    <w:rsid w:val="000F0C74"/>
    <w:rsid w:val="00102824"/>
    <w:rsid w:val="00102F6A"/>
    <w:rsid w:val="0012503A"/>
    <w:rsid w:val="00131245"/>
    <w:rsid w:val="001331D7"/>
    <w:rsid w:val="0013463D"/>
    <w:rsid w:val="001354E0"/>
    <w:rsid w:val="00135FAC"/>
    <w:rsid w:val="00137CA6"/>
    <w:rsid w:val="00153689"/>
    <w:rsid w:val="00162BC9"/>
    <w:rsid w:val="00167D61"/>
    <w:rsid w:val="001742A8"/>
    <w:rsid w:val="001810DD"/>
    <w:rsid w:val="00185DBC"/>
    <w:rsid w:val="001B24FC"/>
    <w:rsid w:val="001B2DB5"/>
    <w:rsid w:val="001B5570"/>
    <w:rsid w:val="001B7E65"/>
    <w:rsid w:val="001C0064"/>
    <w:rsid w:val="001F3A2C"/>
    <w:rsid w:val="001F47C5"/>
    <w:rsid w:val="001F6174"/>
    <w:rsid w:val="002069B6"/>
    <w:rsid w:val="0023013B"/>
    <w:rsid w:val="002455AF"/>
    <w:rsid w:val="002555A5"/>
    <w:rsid w:val="00255ECB"/>
    <w:rsid w:val="002733DE"/>
    <w:rsid w:val="0028783E"/>
    <w:rsid w:val="002A760D"/>
    <w:rsid w:val="002B34E3"/>
    <w:rsid w:val="002B3DEF"/>
    <w:rsid w:val="002E0DB8"/>
    <w:rsid w:val="002E7CAA"/>
    <w:rsid w:val="00300F97"/>
    <w:rsid w:val="00314851"/>
    <w:rsid w:val="0034383F"/>
    <w:rsid w:val="00351C7D"/>
    <w:rsid w:val="00362EDB"/>
    <w:rsid w:val="003721FF"/>
    <w:rsid w:val="00374AEE"/>
    <w:rsid w:val="003830B5"/>
    <w:rsid w:val="00387F02"/>
    <w:rsid w:val="00396D2B"/>
    <w:rsid w:val="003A2A21"/>
    <w:rsid w:val="003A63DC"/>
    <w:rsid w:val="003B1E60"/>
    <w:rsid w:val="003D27C2"/>
    <w:rsid w:val="003E30F9"/>
    <w:rsid w:val="003E7089"/>
    <w:rsid w:val="00405A1A"/>
    <w:rsid w:val="0040663A"/>
    <w:rsid w:val="00425918"/>
    <w:rsid w:val="00433C3B"/>
    <w:rsid w:val="00441D17"/>
    <w:rsid w:val="00444576"/>
    <w:rsid w:val="0046040D"/>
    <w:rsid w:val="0047436F"/>
    <w:rsid w:val="00483018"/>
    <w:rsid w:val="004B7364"/>
    <w:rsid w:val="004C65E1"/>
    <w:rsid w:val="004D4932"/>
    <w:rsid w:val="004E455F"/>
    <w:rsid w:val="004E7760"/>
    <w:rsid w:val="00505F48"/>
    <w:rsid w:val="00535556"/>
    <w:rsid w:val="00546D2A"/>
    <w:rsid w:val="00561B24"/>
    <w:rsid w:val="0056254E"/>
    <w:rsid w:val="005668FD"/>
    <w:rsid w:val="0057132E"/>
    <w:rsid w:val="005856E6"/>
    <w:rsid w:val="005A28E8"/>
    <w:rsid w:val="005C00AF"/>
    <w:rsid w:val="005C6732"/>
    <w:rsid w:val="005D6635"/>
    <w:rsid w:val="005E09F2"/>
    <w:rsid w:val="005F1036"/>
    <w:rsid w:val="005F442D"/>
    <w:rsid w:val="005F59E0"/>
    <w:rsid w:val="00611716"/>
    <w:rsid w:val="006251EB"/>
    <w:rsid w:val="00652DE8"/>
    <w:rsid w:val="006546B5"/>
    <w:rsid w:val="00655705"/>
    <w:rsid w:val="00662B60"/>
    <w:rsid w:val="00662E86"/>
    <w:rsid w:val="00663570"/>
    <w:rsid w:val="0067174A"/>
    <w:rsid w:val="00673AFF"/>
    <w:rsid w:val="006835DA"/>
    <w:rsid w:val="00686193"/>
    <w:rsid w:val="00690DA5"/>
    <w:rsid w:val="00693ACB"/>
    <w:rsid w:val="006B212A"/>
    <w:rsid w:val="006D1DDF"/>
    <w:rsid w:val="006D4552"/>
    <w:rsid w:val="006D4579"/>
    <w:rsid w:val="006E4617"/>
    <w:rsid w:val="006E643E"/>
    <w:rsid w:val="00704AFD"/>
    <w:rsid w:val="00706E9B"/>
    <w:rsid w:val="00710D84"/>
    <w:rsid w:val="00723976"/>
    <w:rsid w:val="00732F82"/>
    <w:rsid w:val="00734F96"/>
    <w:rsid w:val="0073715F"/>
    <w:rsid w:val="00750B8E"/>
    <w:rsid w:val="007546E8"/>
    <w:rsid w:val="00756B91"/>
    <w:rsid w:val="0075731B"/>
    <w:rsid w:val="00764548"/>
    <w:rsid w:val="007655BF"/>
    <w:rsid w:val="00773B21"/>
    <w:rsid w:val="00782275"/>
    <w:rsid w:val="0078655C"/>
    <w:rsid w:val="007C2295"/>
    <w:rsid w:val="007C37C8"/>
    <w:rsid w:val="007C3AA8"/>
    <w:rsid w:val="007D1020"/>
    <w:rsid w:val="007F780D"/>
    <w:rsid w:val="00831619"/>
    <w:rsid w:val="0083413E"/>
    <w:rsid w:val="00835D95"/>
    <w:rsid w:val="008555E5"/>
    <w:rsid w:val="00856246"/>
    <w:rsid w:val="00856550"/>
    <w:rsid w:val="00874F3E"/>
    <w:rsid w:val="00875309"/>
    <w:rsid w:val="00896C81"/>
    <w:rsid w:val="008B7AF9"/>
    <w:rsid w:val="008C179A"/>
    <w:rsid w:val="008C397C"/>
    <w:rsid w:val="008C3FED"/>
    <w:rsid w:val="008C69AC"/>
    <w:rsid w:val="0090488B"/>
    <w:rsid w:val="00913293"/>
    <w:rsid w:val="009138AE"/>
    <w:rsid w:val="00914813"/>
    <w:rsid w:val="00933325"/>
    <w:rsid w:val="00935525"/>
    <w:rsid w:val="00941F60"/>
    <w:rsid w:val="009430E0"/>
    <w:rsid w:val="00950806"/>
    <w:rsid w:val="00954D48"/>
    <w:rsid w:val="00955592"/>
    <w:rsid w:val="009602F6"/>
    <w:rsid w:val="009619AB"/>
    <w:rsid w:val="00966903"/>
    <w:rsid w:val="00970D91"/>
    <w:rsid w:val="00984209"/>
    <w:rsid w:val="00984985"/>
    <w:rsid w:val="00996D83"/>
    <w:rsid w:val="009B321F"/>
    <w:rsid w:val="009C0028"/>
    <w:rsid w:val="009D1A2C"/>
    <w:rsid w:val="009D69E0"/>
    <w:rsid w:val="009E2114"/>
    <w:rsid w:val="009F312B"/>
    <w:rsid w:val="00A00C43"/>
    <w:rsid w:val="00A01896"/>
    <w:rsid w:val="00A0602F"/>
    <w:rsid w:val="00A30B01"/>
    <w:rsid w:val="00A465B8"/>
    <w:rsid w:val="00A54BAD"/>
    <w:rsid w:val="00A60AF9"/>
    <w:rsid w:val="00A61965"/>
    <w:rsid w:val="00A61B30"/>
    <w:rsid w:val="00A64438"/>
    <w:rsid w:val="00A80DC3"/>
    <w:rsid w:val="00A90353"/>
    <w:rsid w:val="00A95960"/>
    <w:rsid w:val="00AA4499"/>
    <w:rsid w:val="00AB4B7E"/>
    <w:rsid w:val="00AB7DBD"/>
    <w:rsid w:val="00AC6F21"/>
    <w:rsid w:val="00AC712F"/>
    <w:rsid w:val="00AD78BE"/>
    <w:rsid w:val="00AF43B4"/>
    <w:rsid w:val="00B01746"/>
    <w:rsid w:val="00B17947"/>
    <w:rsid w:val="00B206EA"/>
    <w:rsid w:val="00B22A25"/>
    <w:rsid w:val="00B234F1"/>
    <w:rsid w:val="00B27C39"/>
    <w:rsid w:val="00B472BA"/>
    <w:rsid w:val="00B52183"/>
    <w:rsid w:val="00B742C9"/>
    <w:rsid w:val="00B75A15"/>
    <w:rsid w:val="00B77A94"/>
    <w:rsid w:val="00B84A16"/>
    <w:rsid w:val="00BA042B"/>
    <w:rsid w:val="00BA0A41"/>
    <w:rsid w:val="00BC1BCD"/>
    <w:rsid w:val="00BC230B"/>
    <w:rsid w:val="00BC393B"/>
    <w:rsid w:val="00BD06DE"/>
    <w:rsid w:val="00BD151E"/>
    <w:rsid w:val="00BD3E20"/>
    <w:rsid w:val="00BE17CC"/>
    <w:rsid w:val="00BF3D18"/>
    <w:rsid w:val="00C17D5A"/>
    <w:rsid w:val="00C33719"/>
    <w:rsid w:val="00C37714"/>
    <w:rsid w:val="00C45194"/>
    <w:rsid w:val="00C46FE7"/>
    <w:rsid w:val="00C6562B"/>
    <w:rsid w:val="00C73C1F"/>
    <w:rsid w:val="00C95174"/>
    <w:rsid w:val="00CB723F"/>
    <w:rsid w:val="00CC3C68"/>
    <w:rsid w:val="00CD5466"/>
    <w:rsid w:val="00CE036E"/>
    <w:rsid w:val="00CE49B4"/>
    <w:rsid w:val="00CE4A91"/>
    <w:rsid w:val="00CF2912"/>
    <w:rsid w:val="00D01828"/>
    <w:rsid w:val="00D04F8F"/>
    <w:rsid w:val="00D17124"/>
    <w:rsid w:val="00D232CD"/>
    <w:rsid w:val="00D24E07"/>
    <w:rsid w:val="00D30AA5"/>
    <w:rsid w:val="00D32CE7"/>
    <w:rsid w:val="00D418C2"/>
    <w:rsid w:val="00D44A3D"/>
    <w:rsid w:val="00D52538"/>
    <w:rsid w:val="00D64BDE"/>
    <w:rsid w:val="00D759E0"/>
    <w:rsid w:val="00D93518"/>
    <w:rsid w:val="00DA0FD8"/>
    <w:rsid w:val="00DA69CF"/>
    <w:rsid w:val="00DB2500"/>
    <w:rsid w:val="00DB483D"/>
    <w:rsid w:val="00DD4C88"/>
    <w:rsid w:val="00DE7E1A"/>
    <w:rsid w:val="00E041EC"/>
    <w:rsid w:val="00E07D5E"/>
    <w:rsid w:val="00E1227C"/>
    <w:rsid w:val="00E330DF"/>
    <w:rsid w:val="00E455FF"/>
    <w:rsid w:val="00E51370"/>
    <w:rsid w:val="00E57F37"/>
    <w:rsid w:val="00E60931"/>
    <w:rsid w:val="00E6406E"/>
    <w:rsid w:val="00E82F5F"/>
    <w:rsid w:val="00E861C1"/>
    <w:rsid w:val="00E94CE6"/>
    <w:rsid w:val="00EB2D44"/>
    <w:rsid w:val="00EC6BF9"/>
    <w:rsid w:val="00ED5829"/>
    <w:rsid w:val="00EE684B"/>
    <w:rsid w:val="00F156E6"/>
    <w:rsid w:val="00F20971"/>
    <w:rsid w:val="00F33C1D"/>
    <w:rsid w:val="00F52558"/>
    <w:rsid w:val="00F82CB9"/>
    <w:rsid w:val="00F96E2C"/>
    <w:rsid w:val="00FB228B"/>
    <w:rsid w:val="00FB38A5"/>
    <w:rsid w:val="00FC75B6"/>
    <w:rsid w:val="00FC7CB0"/>
    <w:rsid w:val="00FC7D1A"/>
    <w:rsid w:val="00FF07DB"/>
    <w:rsid w:val="00FF0B97"/>
    <w:rsid w:val="00FF3CFF"/>
    <w:rsid w:val="00FF6D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B853620"/>
  <w15:chartTrackingRefBased/>
  <w15:docId w15:val="{41113789-3D7C-6B42-8AEA-8FF71EAAC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unhideWhenUsed/>
    <w:qFormat/>
    <w:rsid w:val="0072397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C673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5C6732"/>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5C6732"/>
    <w:pPr>
      <w:spacing w:before="100" w:beforeAutospacing="1" w:after="100" w:afterAutospacing="1" w:line="240" w:lineRule="auto"/>
    </w:pPr>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723976"/>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723976"/>
    <w:rPr>
      <w:color w:val="0000FF"/>
      <w:u w:val="single"/>
    </w:rPr>
  </w:style>
  <w:style w:type="character" w:styleId="Strong">
    <w:name w:val="Strong"/>
    <w:basedOn w:val="DefaultParagraphFont"/>
    <w:uiPriority w:val="22"/>
    <w:qFormat/>
    <w:rsid w:val="00955592"/>
    <w:rPr>
      <w:b/>
      <w:bCs/>
    </w:rPr>
  </w:style>
  <w:style w:type="character" w:customStyle="1" w:styleId="UnresolvedMention1">
    <w:name w:val="Unresolved Mention1"/>
    <w:basedOn w:val="DefaultParagraphFont"/>
    <w:uiPriority w:val="99"/>
    <w:semiHidden/>
    <w:unhideWhenUsed/>
    <w:rsid w:val="007C3AA8"/>
    <w:rPr>
      <w:color w:val="605E5C"/>
      <w:shd w:val="clear" w:color="auto" w:fill="E1DFDD"/>
    </w:rPr>
  </w:style>
  <w:style w:type="character" w:styleId="FollowedHyperlink">
    <w:name w:val="FollowedHyperlink"/>
    <w:basedOn w:val="DefaultParagraphFont"/>
    <w:uiPriority w:val="99"/>
    <w:semiHidden/>
    <w:unhideWhenUsed/>
    <w:rsid w:val="007C3A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408022">
      <w:bodyDiv w:val="1"/>
      <w:marLeft w:val="0"/>
      <w:marRight w:val="0"/>
      <w:marTop w:val="0"/>
      <w:marBottom w:val="0"/>
      <w:divBdr>
        <w:top w:val="none" w:sz="0" w:space="0" w:color="auto"/>
        <w:left w:val="none" w:sz="0" w:space="0" w:color="auto"/>
        <w:bottom w:val="none" w:sz="0" w:space="0" w:color="auto"/>
        <w:right w:val="none" w:sz="0" w:space="0" w:color="auto"/>
      </w:divBdr>
    </w:div>
    <w:div w:id="147594213">
      <w:bodyDiv w:val="1"/>
      <w:marLeft w:val="0"/>
      <w:marRight w:val="0"/>
      <w:marTop w:val="0"/>
      <w:marBottom w:val="0"/>
      <w:divBdr>
        <w:top w:val="none" w:sz="0" w:space="0" w:color="auto"/>
        <w:left w:val="none" w:sz="0" w:space="0" w:color="auto"/>
        <w:bottom w:val="none" w:sz="0" w:space="0" w:color="auto"/>
        <w:right w:val="none" w:sz="0" w:space="0" w:color="auto"/>
      </w:divBdr>
    </w:div>
    <w:div w:id="193270136">
      <w:bodyDiv w:val="1"/>
      <w:marLeft w:val="0"/>
      <w:marRight w:val="0"/>
      <w:marTop w:val="0"/>
      <w:marBottom w:val="0"/>
      <w:divBdr>
        <w:top w:val="none" w:sz="0" w:space="0" w:color="auto"/>
        <w:left w:val="none" w:sz="0" w:space="0" w:color="auto"/>
        <w:bottom w:val="none" w:sz="0" w:space="0" w:color="auto"/>
        <w:right w:val="none" w:sz="0" w:space="0" w:color="auto"/>
      </w:divBdr>
      <w:divsChild>
        <w:div w:id="940796000">
          <w:marLeft w:val="0"/>
          <w:marRight w:val="0"/>
          <w:marTop w:val="0"/>
          <w:marBottom w:val="0"/>
          <w:divBdr>
            <w:top w:val="none" w:sz="0" w:space="0" w:color="auto"/>
            <w:left w:val="none" w:sz="0" w:space="0" w:color="auto"/>
            <w:bottom w:val="none" w:sz="0" w:space="0" w:color="auto"/>
            <w:right w:val="none" w:sz="0" w:space="0" w:color="auto"/>
          </w:divBdr>
        </w:div>
        <w:div w:id="982201372">
          <w:marLeft w:val="0"/>
          <w:marRight w:val="0"/>
          <w:marTop w:val="0"/>
          <w:marBottom w:val="0"/>
          <w:divBdr>
            <w:top w:val="none" w:sz="0" w:space="0" w:color="auto"/>
            <w:left w:val="none" w:sz="0" w:space="0" w:color="auto"/>
            <w:bottom w:val="none" w:sz="0" w:space="0" w:color="auto"/>
            <w:right w:val="none" w:sz="0" w:space="0" w:color="auto"/>
          </w:divBdr>
          <w:divsChild>
            <w:div w:id="333992229">
              <w:marLeft w:val="0"/>
              <w:marRight w:val="0"/>
              <w:marTop w:val="0"/>
              <w:marBottom w:val="0"/>
              <w:divBdr>
                <w:top w:val="none" w:sz="0" w:space="0" w:color="auto"/>
                <w:left w:val="none" w:sz="0" w:space="0" w:color="auto"/>
                <w:bottom w:val="none" w:sz="0" w:space="0" w:color="auto"/>
                <w:right w:val="none" w:sz="0" w:space="0" w:color="auto"/>
              </w:divBdr>
              <w:divsChild>
                <w:div w:id="1301837222">
                  <w:marLeft w:val="0"/>
                  <w:marRight w:val="0"/>
                  <w:marTop w:val="0"/>
                  <w:marBottom w:val="0"/>
                  <w:divBdr>
                    <w:top w:val="none" w:sz="0" w:space="0" w:color="auto"/>
                    <w:left w:val="none" w:sz="0" w:space="0" w:color="auto"/>
                    <w:bottom w:val="none" w:sz="0" w:space="0" w:color="auto"/>
                    <w:right w:val="none" w:sz="0" w:space="0" w:color="auto"/>
                  </w:divBdr>
                </w:div>
              </w:divsChild>
            </w:div>
            <w:div w:id="2029939914">
              <w:marLeft w:val="0"/>
              <w:marRight w:val="0"/>
              <w:marTop w:val="0"/>
              <w:marBottom w:val="0"/>
              <w:divBdr>
                <w:top w:val="none" w:sz="0" w:space="0" w:color="auto"/>
                <w:left w:val="none" w:sz="0" w:space="0" w:color="auto"/>
                <w:bottom w:val="none" w:sz="0" w:space="0" w:color="auto"/>
                <w:right w:val="none" w:sz="0" w:space="0" w:color="auto"/>
              </w:divBdr>
              <w:divsChild>
                <w:div w:id="71369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291131">
          <w:marLeft w:val="0"/>
          <w:marRight w:val="0"/>
          <w:marTop w:val="0"/>
          <w:marBottom w:val="0"/>
          <w:divBdr>
            <w:top w:val="none" w:sz="0" w:space="0" w:color="auto"/>
            <w:left w:val="none" w:sz="0" w:space="0" w:color="auto"/>
            <w:bottom w:val="none" w:sz="0" w:space="0" w:color="auto"/>
            <w:right w:val="none" w:sz="0" w:space="0" w:color="auto"/>
          </w:divBdr>
          <w:divsChild>
            <w:div w:id="1485076610">
              <w:marLeft w:val="0"/>
              <w:marRight w:val="0"/>
              <w:marTop w:val="0"/>
              <w:marBottom w:val="0"/>
              <w:divBdr>
                <w:top w:val="none" w:sz="0" w:space="0" w:color="auto"/>
                <w:left w:val="none" w:sz="0" w:space="0" w:color="auto"/>
                <w:bottom w:val="none" w:sz="0" w:space="0" w:color="auto"/>
                <w:right w:val="none" w:sz="0" w:space="0" w:color="auto"/>
              </w:divBdr>
            </w:div>
          </w:divsChild>
        </w:div>
        <w:div w:id="1759401796">
          <w:marLeft w:val="0"/>
          <w:marRight w:val="0"/>
          <w:marTop w:val="0"/>
          <w:marBottom w:val="0"/>
          <w:divBdr>
            <w:top w:val="none" w:sz="0" w:space="0" w:color="auto"/>
            <w:left w:val="none" w:sz="0" w:space="0" w:color="auto"/>
            <w:bottom w:val="none" w:sz="0" w:space="0" w:color="auto"/>
            <w:right w:val="none" w:sz="0" w:space="0" w:color="auto"/>
          </w:divBdr>
        </w:div>
      </w:divsChild>
    </w:div>
    <w:div w:id="674115116">
      <w:bodyDiv w:val="1"/>
      <w:marLeft w:val="0"/>
      <w:marRight w:val="0"/>
      <w:marTop w:val="0"/>
      <w:marBottom w:val="0"/>
      <w:divBdr>
        <w:top w:val="none" w:sz="0" w:space="0" w:color="auto"/>
        <w:left w:val="none" w:sz="0" w:space="0" w:color="auto"/>
        <w:bottom w:val="none" w:sz="0" w:space="0" w:color="auto"/>
        <w:right w:val="none" w:sz="0" w:space="0" w:color="auto"/>
      </w:divBdr>
    </w:div>
    <w:div w:id="691956207">
      <w:bodyDiv w:val="1"/>
      <w:marLeft w:val="0"/>
      <w:marRight w:val="0"/>
      <w:marTop w:val="0"/>
      <w:marBottom w:val="0"/>
      <w:divBdr>
        <w:top w:val="none" w:sz="0" w:space="0" w:color="auto"/>
        <w:left w:val="none" w:sz="0" w:space="0" w:color="auto"/>
        <w:bottom w:val="none" w:sz="0" w:space="0" w:color="auto"/>
        <w:right w:val="none" w:sz="0" w:space="0" w:color="auto"/>
      </w:divBdr>
    </w:div>
    <w:div w:id="974606708">
      <w:bodyDiv w:val="1"/>
      <w:marLeft w:val="0"/>
      <w:marRight w:val="0"/>
      <w:marTop w:val="0"/>
      <w:marBottom w:val="0"/>
      <w:divBdr>
        <w:top w:val="none" w:sz="0" w:space="0" w:color="auto"/>
        <w:left w:val="none" w:sz="0" w:space="0" w:color="auto"/>
        <w:bottom w:val="none" w:sz="0" w:space="0" w:color="auto"/>
        <w:right w:val="none" w:sz="0" w:space="0" w:color="auto"/>
      </w:divBdr>
    </w:div>
    <w:div w:id="1251041120">
      <w:bodyDiv w:val="1"/>
      <w:marLeft w:val="0"/>
      <w:marRight w:val="0"/>
      <w:marTop w:val="0"/>
      <w:marBottom w:val="0"/>
      <w:divBdr>
        <w:top w:val="none" w:sz="0" w:space="0" w:color="auto"/>
        <w:left w:val="none" w:sz="0" w:space="0" w:color="auto"/>
        <w:bottom w:val="none" w:sz="0" w:space="0" w:color="auto"/>
        <w:right w:val="none" w:sz="0" w:space="0" w:color="auto"/>
      </w:divBdr>
    </w:div>
    <w:div w:id="1265453037">
      <w:bodyDiv w:val="1"/>
      <w:marLeft w:val="0"/>
      <w:marRight w:val="0"/>
      <w:marTop w:val="0"/>
      <w:marBottom w:val="0"/>
      <w:divBdr>
        <w:top w:val="none" w:sz="0" w:space="0" w:color="auto"/>
        <w:left w:val="none" w:sz="0" w:space="0" w:color="auto"/>
        <w:bottom w:val="none" w:sz="0" w:space="0" w:color="auto"/>
        <w:right w:val="none" w:sz="0" w:space="0" w:color="auto"/>
      </w:divBdr>
    </w:div>
    <w:div w:id="1371301740">
      <w:bodyDiv w:val="1"/>
      <w:marLeft w:val="0"/>
      <w:marRight w:val="0"/>
      <w:marTop w:val="0"/>
      <w:marBottom w:val="0"/>
      <w:divBdr>
        <w:top w:val="none" w:sz="0" w:space="0" w:color="auto"/>
        <w:left w:val="none" w:sz="0" w:space="0" w:color="auto"/>
        <w:bottom w:val="none" w:sz="0" w:space="0" w:color="auto"/>
        <w:right w:val="none" w:sz="0" w:space="0" w:color="auto"/>
      </w:divBdr>
    </w:div>
    <w:div w:id="1387143509">
      <w:bodyDiv w:val="1"/>
      <w:marLeft w:val="0"/>
      <w:marRight w:val="0"/>
      <w:marTop w:val="0"/>
      <w:marBottom w:val="0"/>
      <w:divBdr>
        <w:top w:val="none" w:sz="0" w:space="0" w:color="auto"/>
        <w:left w:val="none" w:sz="0" w:space="0" w:color="auto"/>
        <w:bottom w:val="none" w:sz="0" w:space="0" w:color="auto"/>
        <w:right w:val="none" w:sz="0" w:space="0" w:color="auto"/>
      </w:divBdr>
    </w:div>
    <w:div w:id="1422725526">
      <w:bodyDiv w:val="1"/>
      <w:marLeft w:val="0"/>
      <w:marRight w:val="0"/>
      <w:marTop w:val="0"/>
      <w:marBottom w:val="0"/>
      <w:divBdr>
        <w:top w:val="none" w:sz="0" w:space="0" w:color="auto"/>
        <w:left w:val="none" w:sz="0" w:space="0" w:color="auto"/>
        <w:bottom w:val="none" w:sz="0" w:space="0" w:color="auto"/>
        <w:right w:val="none" w:sz="0" w:space="0" w:color="auto"/>
      </w:divBdr>
    </w:div>
    <w:div w:id="175315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hyperlink" Target="https://www.gov.uk/government/publications/sustainable-development-strategy-for-the-health-and-social-care-system-2014-to-2020"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3373</Words>
  <Characters>19232</Characters>
  <Application>Microsoft Office Word</Application>
  <DocSecurity>0</DocSecurity>
  <Lines>160</Lines>
  <Paragraphs>45</Paragraphs>
  <ScaleCrop>false</ScaleCrop>
  <Company/>
  <LinksUpToDate>false</LinksUpToDate>
  <CharactersWithSpaces>22560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Kemi Mason (1701003)</dc:creator>
  <cp:lastModifiedBy>Kemi Mason (1701003)</cp:lastModifiedBy>
  <cp:revision>2</cp:revision>
  <dcterms:created xsi:type="dcterms:W3CDTF">2020-05-29T11:39:00Z</dcterms:created>
  <dcterms:modified xsi:type="dcterms:W3CDTF">2020-05-29T11:39:00Z</dcterms:modified>
</cp:coreProperties>
</file>