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0" w:line="360" w:lineRule="auto"/>
        <w:jc w:val="center"/>
        <w:rPr>
          <w:b w:val="1"/>
          <w:sz w:val="24"/>
          <w:szCs w:val="24"/>
        </w:rPr>
      </w:pPr>
      <w:r w:rsidDel="00000000" w:rsidR="00000000" w:rsidRPr="00000000">
        <w:rPr>
          <w:b w:val="1"/>
          <w:sz w:val="24"/>
          <w:szCs w:val="24"/>
          <w:rtl w:val="0"/>
        </w:rPr>
        <w:t xml:space="preserve">Name: Florentina Babache</w:t>
      </w:r>
    </w:p>
    <w:p w:rsidR="00000000" w:rsidDel="00000000" w:rsidP="00000000" w:rsidRDefault="00000000" w:rsidRPr="00000000" w14:paraId="00000002">
      <w:pPr>
        <w:spacing w:after="160" w:line="360" w:lineRule="auto"/>
        <w:jc w:val="center"/>
        <w:rPr>
          <w:b w:val="1"/>
          <w:sz w:val="24"/>
          <w:szCs w:val="24"/>
        </w:rPr>
      </w:pPr>
      <w:r w:rsidDel="00000000" w:rsidR="00000000" w:rsidRPr="00000000">
        <w:rPr>
          <w:b w:val="1"/>
          <w:sz w:val="24"/>
          <w:szCs w:val="24"/>
          <w:rtl w:val="0"/>
        </w:rPr>
        <w:t xml:space="preserve">Student ID: 2240975</w:t>
      </w:r>
    </w:p>
    <w:p w:rsidR="00000000" w:rsidDel="00000000" w:rsidP="00000000" w:rsidRDefault="00000000" w:rsidRPr="00000000" w14:paraId="00000003">
      <w:pPr>
        <w:spacing w:after="160" w:line="360" w:lineRule="auto"/>
        <w:jc w:val="center"/>
        <w:rPr>
          <w:b w:val="1"/>
          <w:sz w:val="24"/>
          <w:szCs w:val="24"/>
        </w:rPr>
      </w:pPr>
      <w:r w:rsidDel="00000000" w:rsidR="00000000" w:rsidRPr="00000000">
        <w:rPr>
          <w:b w:val="1"/>
          <w:sz w:val="24"/>
          <w:szCs w:val="24"/>
          <w:rtl w:val="0"/>
        </w:rPr>
        <w:t xml:space="preserve">Assignment Title: Business report: Comparison of two hospitality organizations - Shangri La &amp; Premier Inn.</w:t>
      </w:r>
    </w:p>
    <w:p w:rsidR="00000000" w:rsidDel="00000000" w:rsidP="00000000" w:rsidRDefault="00000000" w:rsidRPr="00000000" w14:paraId="00000004">
      <w:pPr>
        <w:spacing w:after="160" w:line="360" w:lineRule="auto"/>
        <w:jc w:val="center"/>
        <w:rPr>
          <w:b w:val="1"/>
          <w:sz w:val="24"/>
          <w:szCs w:val="24"/>
        </w:rPr>
      </w:pPr>
      <w:r w:rsidDel="00000000" w:rsidR="00000000" w:rsidRPr="00000000">
        <w:rPr>
          <w:b w:val="1"/>
          <w:sz w:val="24"/>
          <w:szCs w:val="24"/>
          <w:rtl w:val="0"/>
        </w:rPr>
        <w:t xml:space="preserve">Module: BMIH5007</w:t>
      </w:r>
    </w:p>
    <w:p w:rsidR="00000000" w:rsidDel="00000000" w:rsidP="00000000" w:rsidRDefault="00000000" w:rsidRPr="00000000" w14:paraId="00000005">
      <w:pPr>
        <w:spacing w:after="160" w:line="360" w:lineRule="auto"/>
        <w:jc w:val="center"/>
        <w:rPr>
          <w:b w:val="1"/>
          <w:sz w:val="24"/>
          <w:szCs w:val="24"/>
        </w:rPr>
      </w:pPr>
      <w:r w:rsidDel="00000000" w:rsidR="00000000" w:rsidRPr="00000000">
        <w:rPr>
          <w:b w:val="1"/>
          <w:sz w:val="24"/>
          <w:szCs w:val="24"/>
          <w:rtl w:val="0"/>
        </w:rPr>
        <w:t xml:space="preserve">Tutor- Tristan Hawkins</w:t>
      </w:r>
    </w:p>
    <w:p w:rsidR="00000000" w:rsidDel="00000000" w:rsidP="00000000" w:rsidRDefault="00000000" w:rsidRPr="00000000" w14:paraId="00000006">
      <w:pPr>
        <w:keepNext w:val="1"/>
        <w:keepLines w:val="1"/>
        <w:spacing w:before="240" w:line="360" w:lineRule="auto"/>
        <w:jc w:val="both"/>
        <w:rPr>
          <w:b w:val="1"/>
          <w:color w:val="2f5496"/>
          <w:sz w:val="24"/>
          <w:szCs w:val="24"/>
        </w:rPr>
      </w:pPr>
      <w:r w:rsidDel="00000000" w:rsidR="00000000" w:rsidRPr="00000000">
        <w:rPr>
          <w:rtl w:val="0"/>
        </w:rPr>
      </w:r>
    </w:p>
    <w:p w:rsidR="00000000" w:rsidDel="00000000" w:rsidP="00000000" w:rsidRDefault="00000000" w:rsidRPr="00000000" w14:paraId="00000007">
      <w:pPr>
        <w:keepNext w:val="1"/>
        <w:keepLines w:val="1"/>
        <w:spacing w:before="240" w:line="360" w:lineRule="auto"/>
        <w:jc w:val="both"/>
        <w:rPr>
          <w:b w:val="1"/>
          <w:color w:val="2f5496"/>
          <w:sz w:val="24"/>
          <w:szCs w:val="24"/>
        </w:rPr>
      </w:pPr>
      <w:r w:rsidDel="00000000" w:rsidR="00000000" w:rsidRPr="00000000">
        <w:rPr>
          <w:rtl w:val="0"/>
        </w:rPr>
      </w:r>
    </w:p>
    <w:p w:rsidR="00000000" w:rsidDel="00000000" w:rsidP="00000000" w:rsidRDefault="00000000" w:rsidRPr="00000000" w14:paraId="00000008">
      <w:pPr>
        <w:keepNext w:val="1"/>
        <w:keepLines w:val="1"/>
        <w:spacing w:before="240" w:line="360" w:lineRule="auto"/>
        <w:jc w:val="both"/>
        <w:rPr>
          <w:sz w:val="24"/>
          <w:szCs w:val="24"/>
        </w:rPr>
      </w:pPr>
      <w:r w:rsidDel="00000000" w:rsidR="00000000" w:rsidRPr="00000000">
        <w:rPr>
          <w:b w:val="1"/>
          <w:color w:val="2f5496"/>
          <w:sz w:val="24"/>
          <w:szCs w:val="24"/>
          <w:rtl w:val="0"/>
        </w:rPr>
        <w:t xml:space="preserve">AI ACKNOWLEDGEMENT: I confirm that I have not used any AI tools in the research and creation of this assignment. I confirm that I have not presented any AI-generated materials as my work. I confirm I have copies of my drafts, notes, and other resources I used, which I may be asked to provide in evidence.</w:t>
      </w:r>
      <w:r w:rsidDel="00000000" w:rsidR="00000000" w:rsidRPr="00000000">
        <w:rPr>
          <w:rtl w:val="0"/>
        </w:rPr>
      </w:r>
    </w:p>
    <w:p w:rsidR="00000000" w:rsidDel="00000000" w:rsidP="00000000" w:rsidRDefault="00000000" w:rsidRPr="00000000" w14:paraId="00000009">
      <w:pPr>
        <w:spacing w:after="160" w:line="360" w:lineRule="auto"/>
        <w:jc w:val="both"/>
        <w:rPr>
          <w:sz w:val="24"/>
          <w:szCs w:val="24"/>
        </w:rPr>
      </w:pPr>
      <w:r w:rsidDel="00000000" w:rsidR="00000000" w:rsidRPr="00000000">
        <w:rPr>
          <w:rtl w:val="0"/>
        </w:rPr>
      </w:r>
    </w:p>
    <w:p w:rsidR="00000000" w:rsidDel="00000000" w:rsidP="00000000" w:rsidRDefault="00000000" w:rsidRPr="00000000" w14:paraId="0000000A">
      <w:pPr>
        <w:spacing w:after="160" w:line="360" w:lineRule="auto"/>
        <w:jc w:val="both"/>
        <w:rPr>
          <w:sz w:val="24"/>
          <w:szCs w:val="24"/>
        </w:rPr>
      </w:pPr>
      <w:r w:rsidDel="00000000" w:rsidR="00000000" w:rsidRPr="00000000">
        <w:rPr>
          <w:rtl w:val="0"/>
        </w:rPr>
      </w:r>
    </w:p>
    <w:p w:rsidR="00000000" w:rsidDel="00000000" w:rsidP="00000000" w:rsidRDefault="00000000" w:rsidRPr="00000000" w14:paraId="0000000B">
      <w:pPr>
        <w:spacing w:after="160" w:line="360" w:lineRule="auto"/>
        <w:jc w:val="both"/>
        <w:rPr>
          <w:sz w:val="24"/>
          <w:szCs w:val="24"/>
        </w:rPr>
      </w:pPr>
      <w:r w:rsidDel="00000000" w:rsidR="00000000" w:rsidRPr="00000000">
        <w:rPr>
          <w:rtl w:val="0"/>
        </w:rPr>
      </w:r>
    </w:p>
    <w:p w:rsidR="00000000" w:rsidDel="00000000" w:rsidP="00000000" w:rsidRDefault="00000000" w:rsidRPr="00000000" w14:paraId="0000000C">
      <w:pPr>
        <w:spacing w:after="160" w:line="360" w:lineRule="auto"/>
        <w:jc w:val="both"/>
        <w:rPr>
          <w:sz w:val="24"/>
          <w:szCs w:val="24"/>
        </w:rPr>
      </w:pPr>
      <w:r w:rsidDel="00000000" w:rsidR="00000000" w:rsidRPr="00000000">
        <w:rPr>
          <w:rtl w:val="0"/>
        </w:rPr>
      </w:r>
    </w:p>
    <w:p w:rsidR="00000000" w:rsidDel="00000000" w:rsidP="00000000" w:rsidRDefault="00000000" w:rsidRPr="00000000" w14:paraId="0000000D">
      <w:pPr>
        <w:spacing w:after="160" w:line="360" w:lineRule="auto"/>
        <w:jc w:val="both"/>
        <w:rPr>
          <w:sz w:val="24"/>
          <w:szCs w:val="24"/>
        </w:rPr>
      </w:pPr>
      <w:r w:rsidDel="00000000" w:rsidR="00000000" w:rsidRPr="00000000">
        <w:rPr>
          <w:rtl w:val="0"/>
        </w:rPr>
      </w:r>
    </w:p>
    <w:p w:rsidR="00000000" w:rsidDel="00000000" w:rsidP="00000000" w:rsidRDefault="00000000" w:rsidRPr="00000000" w14:paraId="0000000E">
      <w:pPr>
        <w:keepNext w:val="1"/>
        <w:keepLines w:val="1"/>
        <w:spacing w:before="240" w:line="360" w:lineRule="auto"/>
        <w:jc w:val="both"/>
        <w:rPr>
          <w:b w:val="1"/>
          <w:sz w:val="24"/>
          <w:szCs w:val="24"/>
        </w:rPr>
      </w:pPr>
      <w:r w:rsidDel="00000000" w:rsidR="00000000" w:rsidRPr="00000000">
        <w:rPr>
          <w:b w:val="1"/>
          <w:sz w:val="24"/>
          <w:szCs w:val="24"/>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F">
          <w:pPr>
            <w:tabs>
              <w:tab w:val="right" w:leader="dot" w:pos="9350"/>
            </w:tabs>
            <w:spacing w:after="100" w:line="360" w:lineRule="auto"/>
            <w:jc w:val="both"/>
            <w:rPr>
              <w:sz w:val="24"/>
              <w:szCs w:val="24"/>
            </w:rPr>
          </w:pPr>
          <w:r w:rsidDel="00000000" w:rsidR="00000000" w:rsidRPr="00000000">
            <w:fldChar w:fldCharType="begin"/>
            <w:instrText xml:space="preserve"> TOC \h \u \z \t "Heading 1,1,Heading 2,2,Heading 3,3,"</w:instrText>
            <w:fldChar w:fldCharType="separate"/>
          </w:r>
          <w:hyperlink w:anchor="_gjdgxs">
            <w:r w:rsidDel="00000000" w:rsidR="00000000" w:rsidRPr="00000000">
              <w:rPr>
                <w:sz w:val="24"/>
                <w:szCs w:val="24"/>
                <w:rtl w:val="0"/>
              </w:rPr>
              <w:t xml:space="preserve">Summary:</w:t>
              <w:tab/>
              <w:t xml:space="preserve">3</w:t>
            </w:r>
          </w:hyperlink>
          <w:r w:rsidDel="00000000" w:rsidR="00000000" w:rsidRPr="00000000">
            <w:rPr>
              <w:rtl w:val="0"/>
            </w:rPr>
          </w:r>
        </w:p>
        <w:p w:rsidR="00000000" w:rsidDel="00000000" w:rsidP="00000000" w:rsidRDefault="00000000" w:rsidRPr="00000000" w14:paraId="00000010">
          <w:pPr>
            <w:tabs>
              <w:tab w:val="right" w:leader="dot" w:pos="9350"/>
            </w:tabs>
            <w:spacing w:after="100" w:line="360" w:lineRule="auto"/>
            <w:jc w:val="both"/>
            <w:rPr>
              <w:sz w:val="24"/>
              <w:szCs w:val="24"/>
            </w:rPr>
          </w:pPr>
          <w:hyperlink w:anchor="_30j0zll">
            <w:r w:rsidDel="00000000" w:rsidR="00000000" w:rsidRPr="00000000">
              <w:rPr>
                <w:sz w:val="24"/>
                <w:szCs w:val="24"/>
                <w:rtl w:val="0"/>
              </w:rPr>
              <w:t xml:space="preserve">Total Revenues:</w:t>
              <w:tab/>
              <w:t xml:space="preserve">3</w:t>
            </w:r>
          </w:hyperlink>
          <w:r w:rsidDel="00000000" w:rsidR="00000000" w:rsidRPr="00000000">
            <w:rPr>
              <w:rtl w:val="0"/>
            </w:rPr>
          </w:r>
        </w:p>
        <w:p w:rsidR="00000000" w:rsidDel="00000000" w:rsidP="00000000" w:rsidRDefault="00000000" w:rsidRPr="00000000" w14:paraId="00000011">
          <w:pPr>
            <w:tabs>
              <w:tab w:val="right" w:leader="dot" w:pos="9350"/>
            </w:tabs>
            <w:spacing w:after="100" w:line="360" w:lineRule="auto"/>
            <w:ind w:left="220" w:firstLine="0"/>
            <w:jc w:val="both"/>
            <w:rPr>
              <w:sz w:val="24"/>
              <w:szCs w:val="24"/>
            </w:rPr>
          </w:pPr>
          <w:hyperlink w:anchor="_1fob9te">
            <w:r w:rsidDel="00000000" w:rsidR="00000000" w:rsidRPr="00000000">
              <w:rPr>
                <w:sz w:val="24"/>
                <w:szCs w:val="24"/>
                <w:rtl w:val="0"/>
              </w:rPr>
              <w:t xml:space="preserve">Shangri La Hotel:</w:t>
              <w:tab/>
              <w:t xml:space="preserve">3</w:t>
            </w:r>
          </w:hyperlink>
          <w:r w:rsidDel="00000000" w:rsidR="00000000" w:rsidRPr="00000000">
            <w:rPr>
              <w:rtl w:val="0"/>
            </w:rPr>
          </w:r>
        </w:p>
        <w:p w:rsidR="00000000" w:rsidDel="00000000" w:rsidP="00000000" w:rsidRDefault="00000000" w:rsidRPr="00000000" w14:paraId="00000012">
          <w:pPr>
            <w:tabs>
              <w:tab w:val="right" w:leader="dot" w:pos="9350"/>
            </w:tabs>
            <w:spacing w:after="100" w:line="360" w:lineRule="auto"/>
            <w:ind w:left="220" w:firstLine="0"/>
            <w:jc w:val="both"/>
            <w:rPr>
              <w:sz w:val="24"/>
              <w:szCs w:val="24"/>
            </w:rPr>
          </w:pPr>
          <w:hyperlink w:anchor="_3znysh7">
            <w:r w:rsidDel="00000000" w:rsidR="00000000" w:rsidRPr="00000000">
              <w:rPr>
                <w:sz w:val="24"/>
                <w:szCs w:val="24"/>
                <w:rtl w:val="0"/>
              </w:rPr>
              <w:t xml:space="preserve">Premier Inn Hotel:</w:t>
              <w:tab/>
              <w:t xml:space="preserve">4</w:t>
            </w:r>
          </w:hyperlink>
          <w:r w:rsidDel="00000000" w:rsidR="00000000" w:rsidRPr="00000000">
            <w:rPr>
              <w:rtl w:val="0"/>
            </w:rPr>
          </w:r>
        </w:p>
        <w:p w:rsidR="00000000" w:rsidDel="00000000" w:rsidP="00000000" w:rsidRDefault="00000000" w:rsidRPr="00000000" w14:paraId="00000013">
          <w:pPr>
            <w:tabs>
              <w:tab w:val="right" w:leader="dot" w:pos="9350"/>
            </w:tabs>
            <w:spacing w:after="100" w:line="360" w:lineRule="auto"/>
            <w:jc w:val="both"/>
            <w:rPr>
              <w:sz w:val="24"/>
              <w:szCs w:val="24"/>
            </w:rPr>
          </w:pPr>
          <w:hyperlink w:anchor="_2et92p0">
            <w:r w:rsidDel="00000000" w:rsidR="00000000" w:rsidRPr="00000000">
              <w:rPr>
                <w:sz w:val="24"/>
                <w:szCs w:val="24"/>
                <w:rtl w:val="0"/>
              </w:rPr>
              <w:t xml:space="preserve">Sources of Revenue:</w:t>
              <w:tab/>
              <w:t xml:space="preserve">5</w:t>
            </w:r>
          </w:hyperlink>
          <w:r w:rsidDel="00000000" w:rsidR="00000000" w:rsidRPr="00000000">
            <w:rPr>
              <w:rtl w:val="0"/>
            </w:rPr>
          </w:r>
        </w:p>
        <w:p w:rsidR="00000000" w:rsidDel="00000000" w:rsidP="00000000" w:rsidRDefault="00000000" w:rsidRPr="00000000" w14:paraId="00000014">
          <w:pPr>
            <w:tabs>
              <w:tab w:val="right" w:leader="dot" w:pos="9350"/>
            </w:tabs>
            <w:spacing w:after="100" w:line="360" w:lineRule="auto"/>
            <w:ind w:left="220" w:firstLine="0"/>
            <w:jc w:val="both"/>
            <w:rPr>
              <w:sz w:val="24"/>
              <w:szCs w:val="24"/>
            </w:rPr>
          </w:pPr>
          <w:hyperlink w:anchor="_tyjcwt">
            <w:r w:rsidDel="00000000" w:rsidR="00000000" w:rsidRPr="00000000">
              <w:rPr>
                <w:sz w:val="24"/>
                <w:szCs w:val="24"/>
                <w:rtl w:val="0"/>
              </w:rPr>
              <w:t xml:space="preserve">Shangri-La Hotel:</w:t>
              <w:tab/>
              <w:t xml:space="preserve">5</w:t>
            </w:r>
          </w:hyperlink>
          <w:r w:rsidDel="00000000" w:rsidR="00000000" w:rsidRPr="00000000">
            <w:rPr>
              <w:rtl w:val="0"/>
            </w:rPr>
          </w:r>
        </w:p>
        <w:p w:rsidR="00000000" w:rsidDel="00000000" w:rsidP="00000000" w:rsidRDefault="00000000" w:rsidRPr="00000000" w14:paraId="00000015">
          <w:pPr>
            <w:tabs>
              <w:tab w:val="right" w:leader="dot" w:pos="9350"/>
            </w:tabs>
            <w:spacing w:after="100" w:line="360" w:lineRule="auto"/>
            <w:ind w:left="220" w:firstLine="0"/>
            <w:jc w:val="both"/>
            <w:rPr>
              <w:sz w:val="24"/>
              <w:szCs w:val="24"/>
            </w:rPr>
          </w:pPr>
          <w:hyperlink w:anchor="_3dy6vkm">
            <w:r w:rsidDel="00000000" w:rsidR="00000000" w:rsidRPr="00000000">
              <w:rPr>
                <w:sz w:val="24"/>
                <w:szCs w:val="24"/>
                <w:rtl w:val="0"/>
              </w:rPr>
              <w:t xml:space="preserve">Premier Inn:</w:t>
              <w:tab/>
              <w:t xml:space="preserve">6</w:t>
            </w:r>
          </w:hyperlink>
          <w:r w:rsidDel="00000000" w:rsidR="00000000" w:rsidRPr="00000000">
            <w:rPr>
              <w:rtl w:val="0"/>
            </w:rPr>
          </w:r>
        </w:p>
        <w:p w:rsidR="00000000" w:rsidDel="00000000" w:rsidP="00000000" w:rsidRDefault="00000000" w:rsidRPr="00000000" w14:paraId="00000016">
          <w:pPr>
            <w:tabs>
              <w:tab w:val="right" w:leader="dot" w:pos="9350"/>
            </w:tabs>
            <w:spacing w:after="100" w:line="360" w:lineRule="auto"/>
            <w:jc w:val="both"/>
            <w:rPr>
              <w:sz w:val="24"/>
              <w:szCs w:val="24"/>
            </w:rPr>
          </w:pPr>
          <w:hyperlink w:anchor="_1t3h5sf">
            <w:r w:rsidDel="00000000" w:rsidR="00000000" w:rsidRPr="00000000">
              <w:rPr>
                <w:sz w:val="24"/>
                <w:szCs w:val="24"/>
                <w:rtl w:val="0"/>
              </w:rPr>
              <w:t xml:space="preserve">Factors Affecting Revenue Growth and Decline:</w:t>
              <w:tab/>
              <w:t xml:space="preserve">6</w:t>
            </w:r>
          </w:hyperlink>
          <w:r w:rsidDel="00000000" w:rsidR="00000000" w:rsidRPr="00000000">
            <w:rPr>
              <w:rtl w:val="0"/>
            </w:rPr>
          </w:r>
        </w:p>
        <w:p w:rsidR="00000000" w:rsidDel="00000000" w:rsidP="00000000" w:rsidRDefault="00000000" w:rsidRPr="00000000" w14:paraId="00000017">
          <w:pPr>
            <w:tabs>
              <w:tab w:val="right" w:leader="dot" w:pos="9350"/>
            </w:tabs>
            <w:spacing w:after="100" w:line="360" w:lineRule="auto"/>
            <w:ind w:left="220" w:firstLine="0"/>
            <w:jc w:val="both"/>
            <w:rPr>
              <w:sz w:val="24"/>
              <w:szCs w:val="24"/>
            </w:rPr>
          </w:pPr>
          <w:hyperlink w:anchor="_4d34og8">
            <w:r w:rsidDel="00000000" w:rsidR="00000000" w:rsidRPr="00000000">
              <w:rPr>
                <w:sz w:val="24"/>
                <w:szCs w:val="24"/>
                <w:rtl w:val="0"/>
              </w:rPr>
              <w:t xml:space="preserve">Revenue Growth for Shangri-La:</w:t>
              <w:tab/>
              <w:t xml:space="preserve">6</w:t>
            </w:r>
          </w:hyperlink>
          <w:r w:rsidDel="00000000" w:rsidR="00000000" w:rsidRPr="00000000">
            <w:rPr>
              <w:rtl w:val="0"/>
            </w:rPr>
          </w:r>
        </w:p>
        <w:p w:rsidR="00000000" w:rsidDel="00000000" w:rsidP="00000000" w:rsidRDefault="00000000" w:rsidRPr="00000000" w14:paraId="00000018">
          <w:pPr>
            <w:tabs>
              <w:tab w:val="right" w:leader="dot" w:pos="9350"/>
            </w:tabs>
            <w:spacing w:after="100" w:line="360" w:lineRule="auto"/>
            <w:ind w:left="220" w:firstLine="0"/>
            <w:jc w:val="both"/>
            <w:rPr>
              <w:sz w:val="24"/>
              <w:szCs w:val="24"/>
            </w:rPr>
          </w:pPr>
          <w:hyperlink w:anchor="_2s8eyo1">
            <w:r w:rsidDel="00000000" w:rsidR="00000000" w:rsidRPr="00000000">
              <w:rPr>
                <w:sz w:val="24"/>
                <w:szCs w:val="24"/>
                <w:rtl w:val="0"/>
              </w:rPr>
              <w:t xml:space="preserve">Revenue Decline of Shangri-La</w:t>
              <w:tab/>
              <w:t xml:space="preserve">7</w:t>
            </w:r>
          </w:hyperlink>
          <w:r w:rsidDel="00000000" w:rsidR="00000000" w:rsidRPr="00000000">
            <w:rPr>
              <w:rtl w:val="0"/>
            </w:rPr>
          </w:r>
        </w:p>
        <w:p w:rsidR="00000000" w:rsidDel="00000000" w:rsidP="00000000" w:rsidRDefault="00000000" w:rsidRPr="00000000" w14:paraId="00000019">
          <w:pPr>
            <w:tabs>
              <w:tab w:val="right" w:leader="dot" w:pos="9350"/>
            </w:tabs>
            <w:spacing w:after="100" w:line="360" w:lineRule="auto"/>
            <w:ind w:left="220" w:firstLine="0"/>
            <w:jc w:val="both"/>
            <w:rPr>
              <w:sz w:val="24"/>
              <w:szCs w:val="24"/>
            </w:rPr>
          </w:pPr>
          <w:hyperlink w:anchor="_17dp8vu">
            <w:r w:rsidDel="00000000" w:rsidR="00000000" w:rsidRPr="00000000">
              <w:rPr>
                <w:sz w:val="24"/>
                <w:szCs w:val="24"/>
                <w:rtl w:val="0"/>
              </w:rPr>
              <w:t xml:space="preserve">Revenue Growth of Premier Inn:</w:t>
              <w:tab/>
              <w:t xml:space="preserve">7</w:t>
            </w:r>
          </w:hyperlink>
          <w:r w:rsidDel="00000000" w:rsidR="00000000" w:rsidRPr="00000000">
            <w:rPr>
              <w:rtl w:val="0"/>
            </w:rPr>
          </w:r>
        </w:p>
        <w:p w:rsidR="00000000" w:rsidDel="00000000" w:rsidP="00000000" w:rsidRDefault="00000000" w:rsidRPr="00000000" w14:paraId="0000001A">
          <w:pPr>
            <w:tabs>
              <w:tab w:val="right" w:leader="dot" w:pos="9350"/>
            </w:tabs>
            <w:spacing w:after="100" w:line="360" w:lineRule="auto"/>
            <w:ind w:left="220" w:firstLine="0"/>
            <w:jc w:val="both"/>
            <w:rPr>
              <w:sz w:val="24"/>
              <w:szCs w:val="24"/>
            </w:rPr>
          </w:pPr>
          <w:hyperlink w:anchor="_3rdcrjn">
            <w:r w:rsidDel="00000000" w:rsidR="00000000" w:rsidRPr="00000000">
              <w:rPr>
                <w:sz w:val="24"/>
                <w:szCs w:val="24"/>
                <w:rtl w:val="0"/>
              </w:rPr>
              <w:t xml:space="preserve">Revenue Decline of Premier Inn Hotel:</w:t>
              <w:tab/>
              <w:t xml:space="preserve">7</w:t>
            </w:r>
          </w:hyperlink>
          <w:r w:rsidDel="00000000" w:rsidR="00000000" w:rsidRPr="00000000">
            <w:rPr>
              <w:rtl w:val="0"/>
            </w:rPr>
          </w:r>
        </w:p>
        <w:p w:rsidR="00000000" w:rsidDel="00000000" w:rsidP="00000000" w:rsidRDefault="00000000" w:rsidRPr="00000000" w14:paraId="0000001B">
          <w:pPr>
            <w:tabs>
              <w:tab w:val="right" w:leader="dot" w:pos="9350"/>
            </w:tabs>
            <w:spacing w:after="100" w:line="360" w:lineRule="auto"/>
            <w:jc w:val="both"/>
            <w:rPr>
              <w:sz w:val="24"/>
              <w:szCs w:val="24"/>
            </w:rPr>
          </w:pPr>
          <w:hyperlink w:anchor="_26in1rg">
            <w:r w:rsidDel="00000000" w:rsidR="00000000" w:rsidRPr="00000000">
              <w:rPr>
                <w:sz w:val="24"/>
                <w:szCs w:val="24"/>
                <w:rtl w:val="0"/>
              </w:rPr>
              <w:t xml:space="preserve">Market Positioning:</w:t>
              <w:tab/>
              <w:t xml:space="preserve">7</w:t>
            </w:r>
          </w:hyperlink>
          <w:r w:rsidDel="00000000" w:rsidR="00000000" w:rsidRPr="00000000">
            <w:rPr>
              <w:rtl w:val="0"/>
            </w:rPr>
          </w:r>
        </w:p>
        <w:p w:rsidR="00000000" w:rsidDel="00000000" w:rsidP="00000000" w:rsidRDefault="00000000" w:rsidRPr="00000000" w14:paraId="0000001C">
          <w:pPr>
            <w:tabs>
              <w:tab w:val="right" w:leader="dot" w:pos="9350"/>
            </w:tabs>
            <w:spacing w:after="100" w:line="360" w:lineRule="auto"/>
            <w:ind w:left="220" w:firstLine="0"/>
            <w:jc w:val="both"/>
            <w:rPr>
              <w:sz w:val="24"/>
              <w:szCs w:val="24"/>
            </w:rPr>
          </w:pPr>
          <w:hyperlink w:anchor="_lnxbz9">
            <w:r w:rsidDel="00000000" w:rsidR="00000000" w:rsidRPr="00000000">
              <w:rPr>
                <w:sz w:val="24"/>
                <w:szCs w:val="24"/>
                <w:rtl w:val="0"/>
              </w:rPr>
              <w:t xml:space="preserve">Shangri-La Hotel:</w:t>
              <w:tab/>
              <w:t xml:space="preserve">7</w:t>
            </w:r>
          </w:hyperlink>
          <w:r w:rsidDel="00000000" w:rsidR="00000000" w:rsidRPr="00000000">
            <w:rPr>
              <w:rtl w:val="0"/>
            </w:rPr>
          </w:r>
        </w:p>
        <w:p w:rsidR="00000000" w:rsidDel="00000000" w:rsidP="00000000" w:rsidRDefault="00000000" w:rsidRPr="00000000" w14:paraId="0000001D">
          <w:pPr>
            <w:tabs>
              <w:tab w:val="right" w:leader="dot" w:pos="9350"/>
            </w:tabs>
            <w:spacing w:after="100" w:line="360" w:lineRule="auto"/>
            <w:ind w:left="220" w:firstLine="0"/>
            <w:jc w:val="both"/>
            <w:rPr>
              <w:sz w:val="24"/>
              <w:szCs w:val="24"/>
            </w:rPr>
          </w:pPr>
          <w:hyperlink w:anchor="_35nkun2">
            <w:r w:rsidDel="00000000" w:rsidR="00000000" w:rsidRPr="00000000">
              <w:rPr>
                <w:sz w:val="24"/>
                <w:szCs w:val="24"/>
                <w:rtl w:val="0"/>
              </w:rPr>
              <w:t xml:space="preserve">Premier Inn Hotel:</w:t>
              <w:tab/>
              <w:t xml:space="preserve">8</w:t>
            </w:r>
          </w:hyperlink>
          <w:r w:rsidDel="00000000" w:rsidR="00000000" w:rsidRPr="00000000">
            <w:rPr>
              <w:rtl w:val="0"/>
            </w:rPr>
          </w:r>
        </w:p>
        <w:p w:rsidR="00000000" w:rsidDel="00000000" w:rsidP="00000000" w:rsidRDefault="00000000" w:rsidRPr="00000000" w14:paraId="0000001E">
          <w:pPr>
            <w:tabs>
              <w:tab w:val="right" w:leader="dot" w:pos="9350"/>
            </w:tabs>
            <w:spacing w:after="100" w:line="360" w:lineRule="auto"/>
            <w:jc w:val="both"/>
            <w:rPr>
              <w:sz w:val="24"/>
              <w:szCs w:val="24"/>
            </w:rPr>
          </w:pPr>
          <w:hyperlink w:anchor="_1ksv4uv">
            <w:r w:rsidDel="00000000" w:rsidR="00000000" w:rsidRPr="00000000">
              <w:rPr>
                <w:sz w:val="24"/>
                <w:szCs w:val="24"/>
                <w:rtl w:val="0"/>
              </w:rPr>
              <w:t xml:space="preserve">Growth Potential:</w:t>
              <w:tab/>
              <w:t xml:space="preserve">9</w:t>
            </w:r>
          </w:hyperlink>
          <w:r w:rsidDel="00000000" w:rsidR="00000000" w:rsidRPr="00000000">
            <w:rPr>
              <w:rtl w:val="0"/>
            </w:rPr>
          </w:r>
        </w:p>
        <w:p w:rsidR="00000000" w:rsidDel="00000000" w:rsidP="00000000" w:rsidRDefault="00000000" w:rsidRPr="00000000" w14:paraId="0000001F">
          <w:pPr>
            <w:tabs>
              <w:tab w:val="right" w:leader="dot" w:pos="9350"/>
            </w:tabs>
            <w:spacing w:after="100" w:line="360" w:lineRule="auto"/>
            <w:ind w:left="220" w:firstLine="0"/>
            <w:jc w:val="both"/>
            <w:rPr>
              <w:sz w:val="24"/>
              <w:szCs w:val="24"/>
            </w:rPr>
          </w:pPr>
          <w:hyperlink w:anchor="_44sinio">
            <w:r w:rsidDel="00000000" w:rsidR="00000000" w:rsidRPr="00000000">
              <w:rPr>
                <w:sz w:val="24"/>
                <w:szCs w:val="24"/>
                <w:rtl w:val="0"/>
              </w:rPr>
              <w:t xml:space="preserve">Expansion strategies:</w:t>
              <w:tab/>
              <w:t xml:space="preserve">9</w:t>
            </w:r>
          </w:hyperlink>
          <w:r w:rsidDel="00000000" w:rsidR="00000000" w:rsidRPr="00000000">
            <w:rPr>
              <w:rtl w:val="0"/>
            </w:rPr>
          </w:r>
        </w:p>
        <w:p w:rsidR="00000000" w:rsidDel="00000000" w:rsidP="00000000" w:rsidRDefault="00000000" w:rsidRPr="00000000" w14:paraId="00000020">
          <w:pPr>
            <w:tabs>
              <w:tab w:val="right" w:leader="dot" w:pos="9350"/>
            </w:tabs>
            <w:spacing w:after="100" w:line="360" w:lineRule="auto"/>
            <w:ind w:left="440" w:firstLine="0"/>
            <w:jc w:val="both"/>
            <w:rPr>
              <w:sz w:val="24"/>
              <w:szCs w:val="24"/>
            </w:rPr>
          </w:pPr>
          <w:hyperlink w:anchor="_2jxsxqh">
            <w:r w:rsidDel="00000000" w:rsidR="00000000" w:rsidRPr="00000000">
              <w:rPr>
                <w:sz w:val="24"/>
                <w:szCs w:val="24"/>
                <w:rtl w:val="0"/>
              </w:rPr>
              <w:t xml:space="preserve">Shangri-La Hotel:</w:t>
              <w:tab/>
              <w:t xml:space="preserve">9</w:t>
            </w:r>
          </w:hyperlink>
          <w:r w:rsidDel="00000000" w:rsidR="00000000" w:rsidRPr="00000000">
            <w:rPr>
              <w:rtl w:val="0"/>
            </w:rPr>
          </w:r>
        </w:p>
        <w:p w:rsidR="00000000" w:rsidDel="00000000" w:rsidP="00000000" w:rsidRDefault="00000000" w:rsidRPr="00000000" w14:paraId="00000021">
          <w:pPr>
            <w:tabs>
              <w:tab w:val="right" w:leader="dot" w:pos="9350"/>
            </w:tabs>
            <w:spacing w:after="100" w:line="360" w:lineRule="auto"/>
            <w:ind w:left="440" w:firstLine="0"/>
            <w:jc w:val="both"/>
            <w:rPr>
              <w:sz w:val="24"/>
              <w:szCs w:val="24"/>
            </w:rPr>
          </w:pPr>
          <w:hyperlink w:anchor="_z337ya">
            <w:r w:rsidDel="00000000" w:rsidR="00000000" w:rsidRPr="00000000">
              <w:rPr>
                <w:sz w:val="24"/>
                <w:szCs w:val="24"/>
                <w:rtl w:val="0"/>
              </w:rPr>
              <w:t xml:space="preserve">Premier Inn Hotel</w:t>
              <w:tab/>
              <w:t xml:space="preserve">10</w:t>
            </w:r>
          </w:hyperlink>
          <w:r w:rsidDel="00000000" w:rsidR="00000000" w:rsidRPr="00000000">
            <w:rPr>
              <w:rtl w:val="0"/>
            </w:rPr>
          </w:r>
        </w:p>
        <w:p w:rsidR="00000000" w:rsidDel="00000000" w:rsidP="00000000" w:rsidRDefault="00000000" w:rsidRPr="00000000" w14:paraId="00000022">
          <w:pPr>
            <w:tabs>
              <w:tab w:val="right" w:leader="dot" w:pos="9350"/>
            </w:tabs>
            <w:spacing w:after="100" w:line="360" w:lineRule="auto"/>
            <w:ind w:left="220" w:firstLine="0"/>
            <w:jc w:val="both"/>
            <w:rPr>
              <w:sz w:val="24"/>
              <w:szCs w:val="24"/>
            </w:rPr>
          </w:pPr>
          <w:hyperlink w:anchor="_3j2qqm3">
            <w:r w:rsidDel="00000000" w:rsidR="00000000" w:rsidRPr="00000000">
              <w:rPr>
                <w:sz w:val="24"/>
                <w:szCs w:val="24"/>
                <w:rtl w:val="0"/>
              </w:rPr>
              <w:t xml:space="preserve">Market Opportunity</w:t>
              <w:tab/>
              <w:t xml:space="preserve">10</w:t>
            </w:r>
          </w:hyperlink>
          <w:r w:rsidDel="00000000" w:rsidR="00000000" w:rsidRPr="00000000">
            <w:rPr>
              <w:rtl w:val="0"/>
            </w:rPr>
          </w:r>
        </w:p>
        <w:p w:rsidR="00000000" w:rsidDel="00000000" w:rsidP="00000000" w:rsidRDefault="00000000" w:rsidRPr="00000000" w14:paraId="00000023">
          <w:pPr>
            <w:tabs>
              <w:tab w:val="right" w:leader="dot" w:pos="9350"/>
            </w:tabs>
            <w:spacing w:after="100" w:line="360" w:lineRule="auto"/>
            <w:ind w:left="440" w:firstLine="0"/>
            <w:jc w:val="both"/>
            <w:rPr>
              <w:sz w:val="24"/>
              <w:szCs w:val="24"/>
            </w:rPr>
          </w:pPr>
          <w:hyperlink w:anchor="_1y810tw">
            <w:r w:rsidDel="00000000" w:rsidR="00000000" w:rsidRPr="00000000">
              <w:rPr>
                <w:sz w:val="24"/>
                <w:szCs w:val="24"/>
                <w:rtl w:val="0"/>
              </w:rPr>
              <w:t xml:space="preserve">Shangri-La Hotel:</w:t>
              <w:tab/>
              <w:t xml:space="preserve">10</w:t>
            </w:r>
          </w:hyperlink>
          <w:r w:rsidDel="00000000" w:rsidR="00000000" w:rsidRPr="00000000">
            <w:rPr>
              <w:rtl w:val="0"/>
            </w:rPr>
          </w:r>
        </w:p>
        <w:p w:rsidR="00000000" w:rsidDel="00000000" w:rsidP="00000000" w:rsidRDefault="00000000" w:rsidRPr="00000000" w14:paraId="00000024">
          <w:pPr>
            <w:tabs>
              <w:tab w:val="right" w:leader="dot" w:pos="9350"/>
            </w:tabs>
            <w:spacing w:after="100" w:line="360" w:lineRule="auto"/>
            <w:ind w:left="440" w:firstLine="0"/>
            <w:jc w:val="both"/>
            <w:rPr>
              <w:sz w:val="24"/>
              <w:szCs w:val="24"/>
            </w:rPr>
          </w:pPr>
          <w:hyperlink w:anchor="_4i7ojhp">
            <w:r w:rsidDel="00000000" w:rsidR="00000000" w:rsidRPr="00000000">
              <w:rPr>
                <w:sz w:val="24"/>
                <w:szCs w:val="24"/>
                <w:rtl w:val="0"/>
              </w:rPr>
              <w:t xml:space="preserve">Premier Inn Hotel:</w:t>
              <w:tab/>
              <w:t xml:space="preserve">10</w:t>
            </w:r>
          </w:hyperlink>
          <w:r w:rsidDel="00000000" w:rsidR="00000000" w:rsidRPr="00000000">
            <w:rPr>
              <w:rtl w:val="0"/>
            </w:rPr>
          </w:r>
        </w:p>
        <w:p w:rsidR="00000000" w:rsidDel="00000000" w:rsidP="00000000" w:rsidRDefault="00000000" w:rsidRPr="00000000" w14:paraId="00000025">
          <w:pPr>
            <w:tabs>
              <w:tab w:val="right" w:leader="dot" w:pos="9350"/>
            </w:tabs>
            <w:spacing w:after="100" w:line="360" w:lineRule="auto"/>
            <w:ind w:left="220" w:firstLine="0"/>
            <w:jc w:val="both"/>
            <w:rPr>
              <w:sz w:val="24"/>
              <w:szCs w:val="24"/>
            </w:rPr>
          </w:pPr>
          <w:hyperlink w:anchor="_2xcytpi">
            <w:r w:rsidDel="00000000" w:rsidR="00000000" w:rsidRPr="00000000">
              <w:rPr>
                <w:sz w:val="24"/>
                <w:szCs w:val="24"/>
                <w:rtl w:val="0"/>
              </w:rPr>
              <w:t xml:space="preserve">Potential growth barriers:</w:t>
              <w:tab/>
              <w:t xml:space="preserve">11</w:t>
            </w:r>
          </w:hyperlink>
          <w:r w:rsidDel="00000000" w:rsidR="00000000" w:rsidRPr="00000000">
            <w:rPr>
              <w:rtl w:val="0"/>
            </w:rPr>
          </w:r>
        </w:p>
        <w:p w:rsidR="00000000" w:rsidDel="00000000" w:rsidP="00000000" w:rsidRDefault="00000000" w:rsidRPr="00000000" w14:paraId="00000026">
          <w:pPr>
            <w:tabs>
              <w:tab w:val="right" w:leader="dot" w:pos="9350"/>
            </w:tabs>
            <w:spacing w:after="100" w:line="360" w:lineRule="auto"/>
            <w:ind w:left="440" w:firstLine="0"/>
            <w:jc w:val="both"/>
            <w:rPr>
              <w:sz w:val="24"/>
              <w:szCs w:val="24"/>
            </w:rPr>
          </w:pPr>
          <w:hyperlink w:anchor="_1ci93xb">
            <w:r w:rsidDel="00000000" w:rsidR="00000000" w:rsidRPr="00000000">
              <w:rPr>
                <w:sz w:val="24"/>
                <w:szCs w:val="24"/>
                <w:rtl w:val="0"/>
              </w:rPr>
              <w:t xml:space="preserve">Shangri-La Hotel:</w:t>
              <w:tab/>
              <w:t xml:space="preserve">11</w:t>
            </w:r>
          </w:hyperlink>
          <w:r w:rsidDel="00000000" w:rsidR="00000000" w:rsidRPr="00000000">
            <w:rPr>
              <w:rtl w:val="0"/>
            </w:rPr>
          </w:r>
        </w:p>
        <w:p w:rsidR="00000000" w:rsidDel="00000000" w:rsidP="00000000" w:rsidRDefault="00000000" w:rsidRPr="00000000" w14:paraId="00000027">
          <w:pPr>
            <w:tabs>
              <w:tab w:val="right" w:leader="dot" w:pos="9350"/>
            </w:tabs>
            <w:spacing w:after="100" w:line="360" w:lineRule="auto"/>
            <w:ind w:left="440" w:firstLine="0"/>
            <w:jc w:val="both"/>
            <w:rPr>
              <w:sz w:val="24"/>
              <w:szCs w:val="24"/>
            </w:rPr>
          </w:pPr>
          <w:hyperlink w:anchor="_3whwml4">
            <w:r w:rsidDel="00000000" w:rsidR="00000000" w:rsidRPr="00000000">
              <w:rPr>
                <w:sz w:val="24"/>
                <w:szCs w:val="24"/>
                <w:rtl w:val="0"/>
              </w:rPr>
              <w:t xml:space="preserve">Premier Inn Hotel:</w:t>
              <w:tab/>
              <w:t xml:space="preserve">11</w:t>
            </w:r>
          </w:hyperlink>
          <w:r w:rsidDel="00000000" w:rsidR="00000000" w:rsidRPr="00000000">
            <w:rPr>
              <w:rtl w:val="0"/>
            </w:rPr>
          </w:r>
        </w:p>
        <w:p w:rsidR="00000000" w:rsidDel="00000000" w:rsidP="00000000" w:rsidRDefault="00000000" w:rsidRPr="00000000" w14:paraId="00000028">
          <w:pPr>
            <w:tabs>
              <w:tab w:val="right" w:leader="dot" w:pos="9350"/>
            </w:tabs>
            <w:spacing w:after="100" w:line="360" w:lineRule="auto"/>
            <w:jc w:val="both"/>
            <w:rPr>
              <w:sz w:val="24"/>
              <w:szCs w:val="24"/>
            </w:rPr>
          </w:pPr>
          <w:hyperlink w:anchor="_2bn6wsx">
            <w:r w:rsidDel="00000000" w:rsidR="00000000" w:rsidRPr="00000000">
              <w:rPr>
                <w:sz w:val="24"/>
                <w:szCs w:val="24"/>
                <w:rtl w:val="0"/>
              </w:rPr>
              <w:t xml:space="preserve">Financial Investment in CSR</w:t>
              <w:tab/>
              <w:t xml:space="preserve">11</w:t>
            </w:r>
          </w:hyperlink>
          <w:r w:rsidDel="00000000" w:rsidR="00000000" w:rsidRPr="00000000">
            <w:rPr>
              <w:rtl w:val="0"/>
            </w:rPr>
          </w:r>
        </w:p>
        <w:p w:rsidR="00000000" w:rsidDel="00000000" w:rsidP="00000000" w:rsidRDefault="00000000" w:rsidRPr="00000000" w14:paraId="00000029">
          <w:pPr>
            <w:tabs>
              <w:tab w:val="right" w:leader="dot" w:pos="9350"/>
            </w:tabs>
            <w:spacing w:after="100" w:line="360" w:lineRule="auto"/>
            <w:ind w:left="220" w:firstLine="0"/>
            <w:jc w:val="both"/>
            <w:rPr>
              <w:sz w:val="24"/>
              <w:szCs w:val="24"/>
            </w:rPr>
          </w:pPr>
          <w:hyperlink w:anchor="_qsh70q">
            <w:r w:rsidDel="00000000" w:rsidR="00000000" w:rsidRPr="00000000">
              <w:rPr>
                <w:sz w:val="24"/>
                <w:szCs w:val="24"/>
                <w:rtl w:val="0"/>
              </w:rPr>
              <w:t xml:space="preserve">Shangri-La Hotel</w:t>
              <w:tab/>
              <w:t xml:space="preserve">11</w:t>
            </w:r>
          </w:hyperlink>
          <w:r w:rsidDel="00000000" w:rsidR="00000000" w:rsidRPr="00000000">
            <w:rPr>
              <w:rtl w:val="0"/>
            </w:rPr>
          </w:r>
        </w:p>
        <w:p w:rsidR="00000000" w:rsidDel="00000000" w:rsidP="00000000" w:rsidRDefault="00000000" w:rsidRPr="00000000" w14:paraId="0000002A">
          <w:pPr>
            <w:tabs>
              <w:tab w:val="right" w:leader="dot" w:pos="9350"/>
            </w:tabs>
            <w:spacing w:after="100" w:line="360" w:lineRule="auto"/>
            <w:ind w:left="220" w:firstLine="0"/>
            <w:jc w:val="both"/>
            <w:rPr>
              <w:sz w:val="24"/>
              <w:szCs w:val="24"/>
            </w:rPr>
          </w:pPr>
          <w:hyperlink w:anchor="_3as4poj">
            <w:r w:rsidDel="00000000" w:rsidR="00000000" w:rsidRPr="00000000">
              <w:rPr>
                <w:sz w:val="24"/>
                <w:szCs w:val="24"/>
                <w:rtl w:val="0"/>
              </w:rPr>
              <w:t xml:space="preserve">Premier Inn Hotel:</w:t>
              <w:tab/>
              <w:t xml:space="preserve">12</w:t>
            </w:r>
          </w:hyperlink>
          <w:r w:rsidDel="00000000" w:rsidR="00000000" w:rsidRPr="00000000">
            <w:rPr>
              <w:rtl w:val="0"/>
            </w:rPr>
          </w:r>
        </w:p>
        <w:p w:rsidR="00000000" w:rsidDel="00000000" w:rsidP="00000000" w:rsidRDefault="00000000" w:rsidRPr="00000000" w14:paraId="0000002B">
          <w:pPr>
            <w:tabs>
              <w:tab w:val="right" w:leader="dot" w:pos="9350"/>
            </w:tabs>
            <w:spacing w:after="100" w:line="360" w:lineRule="auto"/>
            <w:jc w:val="both"/>
            <w:rPr>
              <w:sz w:val="24"/>
              <w:szCs w:val="24"/>
            </w:rPr>
          </w:pPr>
          <w:hyperlink w:anchor="_1pxezwc">
            <w:r w:rsidDel="00000000" w:rsidR="00000000" w:rsidRPr="00000000">
              <w:rPr>
                <w:sz w:val="24"/>
                <w:szCs w:val="24"/>
                <w:rtl w:val="0"/>
              </w:rPr>
              <w:t xml:space="preserve">Conclusion:</w:t>
              <w:tab/>
              <w:t xml:space="preserve">12</w:t>
            </w:r>
          </w:hyperlink>
          <w:r w:rsidDel="00000000" w:rsidR="00000000" w:rsidRPr="00000000">
            <w:rPr>
              <w:rtl w:val="0"/>
            </w:rPr>
          </w:r>
        </w:p>
        <w:p w:rsidR="00000000" w:rsidDel="00000000" w:rsidP="00000000" w:rsidRDefault="00000000" w:rsidRPr="00000000" w14:paraId="0000002C">
          <w:pPr>
            <w:tabs>
              <w:tab w:val="right" w:leader="dot" w:pos="9350"/>
            </w:tabs>
            <w:spacing w:after="100" w:line="360" w:lineRule="auto"/>
            <w:jc w:val="both"/>
            <w:rPr>
              <w:sz w:val="24"/>
              <w:szCs w:val="24"/>
            </w:rPr>
          </w:pPr>
          <w:hyperlink w:anchor="_49x2ik5">
            <w:r w:rsidDel="00000000" w:rsidR="00000000" w:rsidRPr="00000000">
              <w:rPr>
                <w:sz w:val="24"/>
                <w:szCs w:val="24"/>
                <w:rtl w:val="0"/>
              </w:rPr>
              <w:t xml:space="preserve">Recommendations</w:t>
              <w:tab/>
              <w:t xml:space="preserve">13</w:t>
            </w:r>
          </w:hyperlink>
          <w:r w:rsidDel="00000000" w:rsidR="00000000" w:rsidRPr="00000000">
            <w:rPr>
              <w:rtl w:val="0"/>
            </w:rPr>
          </w:r>
        </w:p>
        <w:p w:rsidR="00000000" w:rsidDel="00000000" w:rsidP="00000000" w:rsidRDefault="00000000" w:rsidRPr="00000000" w14:paraId="0000002D">
          <w:pPr>
            <w:tabs>
              <w:tab w:val="right" w:leader="dot" w:pos="9350"/>
            </w:tabs>
            <w:spacing w:after="100" w:line="360" w:lineRule="auto"/>
            <w:jc w:val="both"/>
            <w:rPr>
              <w:sz w:val="24"/>
              <w:szCs w:val="24"/>
            </w:rPr>
          </w:pPr>
          <w:hyperlink w:anchor="_2p2csry">
            <w:r w:rsidDel="00000000" w:rsidR="00000000" w:rsidRPr="00000000">
              <w:rPr>
                <w:sz w:val="24"/>
                <w:szCs w:val="24"/>
                <w:rtl w:val="0"/>
              </w:rPr>
              <w:t xml:space="preserve">References</w:t>
              <w:tab/>
              <w:t xml:space="preserve">14</w:t>
            </w:r>
          </w:hyperlink>
          <w:r w:rsidDel="00000000" w:rsidR="00000000" w:rsidRPr="00000000">
            <w:rPr>
              <w:rtl w:val="0"/>
            </w:rPr>
          </w:r>
        </w:p>
        <w:p w:rsidR="00000000" w:rsidDel="00000000" w:rsidP="00000000" w:rsidRDefault="00000000" w:rsidRPr="00000000" w14:paraId="0000002E">
          <w:pPr>
            <w:tabs>
              <w:tab w:val="right" w:leader="dot" w:pos="9350"/>
            </w:tabs>
            <w:spacing w:after="100" w:line="360" w:lineRule="auto"/>
            <w:jc w:val="both"/>
            <w:rPr>
              <w:sz w:val="24"/>
              <w:szCs w:val="24"/>
            </w:rPr>
          </w:pPr>
          <w:hyperlink w:anchor="_3o7alnk">
            <w:r w:rsidDel="00000000" w:rsidR="00000000" w:rsidRPr="00000000">
              <w:rPr>
                <w:sz w:val="24"/>
                <w:szCs w:val="24"/>
                <w:rtl w:val="0"/>
              </w:rPr>
              <w:t xml:space="preserve">References:</w:t>
              <w:tab/>
              <w:t xml:space="preserve">16</w:t>
            </w:r>
          </w:hyperlink>
          <w:r w:rsidDel="00000000" w:rsidR="00000000" w:rsidRPr="00000000">
            <w:rPr>
              <w:rtl w:val="0"/>
            </w:rPr>
          </w:r>
        </w:p>
        <w:p w:rsidR="00000000" w:rsidDel="00000000" w:rsidP="00000000" w:rsidRDefault="00000000" w:rsidRPr="00000000" w14:paraId="0000002F">
          <w:pPr>
            <w:spacing w:after="160" w:line="360" w:lineRule="auto"/>
            <w:jc w:val="both"/>
            <w:rPr>
              <w:sz w:val="24"/>
              <w:szCs w:val="24"/>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0">
      <w:pPr>
        <w:pStyle w:val="Heading1"/>
        <w:spacing w:after="80" w:before="360" w:line="360" w:lineRule="auto"/>
        <w:jc w:val="both"/>
        <w:rPr>
          <w:b w:val="1"/>
          <w:sz w:val="24"/>
          <w:szCs w:val="24"/>
        </w:rPr>
      </w:pPr>
      <w:bookmarkStart w:colFirst="0" w:colLast="0" w:name="_gjdgxs" w:id="0"/>
      <w:bookmarkEnd w:id="0"/>
      <w:r w:rsidDel="00000000" w:rsidR="00000000" w:rsidRPr="00000000">
        <w:rPr>
          <w:b w:val="1"/>
          <w:sz w:val="24"/>
          <w:szCs w:val="24"/>
          <w:rtl w:val="0"/>
        </w:rPr>
        <w:t xml:space="preserve">Summary:</w:t>
      </w:r>
    </w:p>
    <w:p w:rsidR="00000000" w:rsidDel="00000000" w:rsidP="00000000" w:rsidRDefault="00000000" w:rsidRPr="00000000" w14:paraId="00000031">
      <w:pPr>
        <w:spacing w:after="160" w:line="360" w:lineRule="auto"/>
        <w:jc w:val="both"/>
        <w:rPr>
          <w:sz w:val="24"/>
          <w:szCs w:val="24"/>
        </w:rPr>
      </w:pPr>
      <w:r w:rsidDel="00000000" w:rsidR="00000000" w:rsidRPr="00000000">
        <w:rPr>
          <w:sz w:val="24"/>
          <w:szCs w:val="24"/>
          <w:rtl w:val="0"/>
        </w:rPr>
        <w:t xml:space="preserve">The report will comprehensively analyse Shangri-La Hotels and Premier Inn Hotels, two of the most recognisable brands in hospitality. The details of their financial strategy will form the base of the paper on which key factors affecting their performance such as revenue, growth opportunities, market positioning and the CSR activities of both the hotels will be covered. This report will analyse the financial performance of the last few years and the present through the departments they have expanded in, which have shown decline and critically assess the reasons for this. Shangri-La's commitment towards offering unmatched luxury and innovation will be subjected to the same examination as Premier Inn, which can ensure a high degree of efficiency and affordability based on a cost-leadership model.</w:t>
      </w:r>
    </w:p>
    <w:p w:rsidR="00000000" w:rsidDel="00000000" w:rsidP="00000000" w:rsidRDefault="00000000" w:rsidRPr="00000000" w14:paraId="00000032">
      <w:pPr>
        <w:pStyle w:val="Heading1"/>
        <w:spacing w:after="80" w:before="360" w:line="360" w:lineRule="auto"/>
        <w:jc w:val="both"/>
        <w:rPr>
          <w:b w:val="1"/>
          <w:sz w:val="24"/>
          <w:szCs w:val="24"/>
        </w:rPr>
      </w:pPr>
      <w:bookmarkStart w:colFirst="0" w:colLast="0" w:name="_30j0zll" w:id="1"/>
      <w:bookmarkEnd w:id="1"/>
      <w:r w:rsidDel="00000000" w:rsidR="00000000" w:rsidRPr="00000000">
        <w:rPr>
          <w:b w:val="1"/>
          <w:sz w:val="24"/>
          <w:szCs w:val="24"/>
          <w:rtl w:val="0"/>
        </w:rPr>
        <w:t xml:space="preserve">Total Revenues:</w:t>
      </w:r>
    </w:p>
    <w:p w:rsidR="00000000" w:rsidDel="00000000" w:rsidP="00000000" w:rsidRDefault="00000000" w:rsidRPr="00000000" w14:paraId="00000033">
      <w:pPr>
        <w:pStyle w:val="Heading2"/>
        <w:spacing w:after="0" w:before="40" w:line="360" w:lineRule="auto"/>
        <w:jc w:val="both"/>
        <w:rPr>
          <w:b w:val="1"/>
          <w:sz w:val="24"/>
          <w:szCs w:val="24"/>
        </w:rPr>
      </w:pPr>
      <w:bookmarkStart w:colFirst="0" w:colLast="0" w:name="_1fob9te" w:id="2"/>
      <w:bookmarkEnd w:id="2"/>
      <w:r w:rsidDel="00000000" w:rsidR="00000000" w:rsidRPr="00000000">
        <w:rPr>
          <w:b w:val="1"/>
          <w:sz w:val="24"/>
          <w:szCs w:val="24"/>
          <w:rtl w:val="0"/>
        </w:rPr>
        <w:t xml:space="preserve">Shangri La Hotel:</w:t>
      </w:r>
    </w:p>
    <w:p w:rsidR="00000000" w:rsidDel="00000000" w:rsidP="00000000" w:rsidRDefault="00000000" w:rsidRPr="00000000" w14:paraId="00000034">
      <w:pPr>
        <w:spacing w:after="160" w:line="360" w:lineRule="auto"/>
        <w:jc w:val="both"/>
        <w:rPr>
          <w:sz w:val="24"/>
          <w:szCs w:val="24"/>
        </w:rPr>
      </w:pPr>
      <w:r w:rsidDel="00000000" w:rsidR="00000000" w:rsidRPr="00000000">
        <w:rPr>
          <w:sz w:val="24"/>
          <w:szCs w:val="24"/>
        </w:rPr>
        <w:drawing>
          <wp:inline distB="114300" distT="114300" distL="114300" distR="114300">
            <wp:extent cx="5731200" cy="1714500"/>
            <wp:effectExtent b="0" l="0" r="0" t="0"/>
            <wp:docPr id="1" name="image4.png"/>
            <a:graphic>
              <a:graphicData uri="http://schemas.openxmlformats.org/drawingml/2006/picture">
                <pic:pic>
                  <pic:nvPicPr>
                    <pic:cNvPr id="0" name="image4.png"/>
                    <pic:cNvPicPr preferRelativeResize="0"/>
                  </pic:nvPicPr>
                  <pic:blipFill>
                    <a:blip r:embed="rId6"/>
                    <a:srcRect b="0" l="0" r="0" t="0"/>
                    <a:stretch>
                      <a:fillRect/>
                    </a:stretch>
                  </pic:blipFill>
                  <pic:spPr>
                    <a:xfrm>
                      <a:off x="0" y="0"/>
                      <a:ext cx="5731200" cy="1714500"/>
                    </a:xfrm>
                    <a:prstGeom prst="rect"/>
                    <a:ln/>
                  </pic:spPr>
                </pic:pic>
              </a:graphicData>
            </a:graphic>
          </wp:inline>
        </w:drawing>
      </w:r>
      <w:r w:rsidDel="00000000" w:rsidR="00000000" w:rsidRPr="00000000">
        <w:rPr>
          <w:rtl w:val="0"/>
        </w:rPr>
      </w:r>
    </w:p>
    <w:p w:rsidR="00000000" w:rsidDel="00000000" w:rsidP="00000000" w:rsidRDefault="00000000" w:rsidRPr="00000000" w14:paraId="00000035">
      <w:pPr>
        <w:spacing w:after="160" w:line="360" w:lineRule="auto"/>
        <w:jc w:val="both"/>
        <w:rPr>
          <w:sz w:val="24"/>
          <w:szCs w:val="24"/>
        </w:rPr>
      </w:pPr>
      <w:r w:rsidDel="00000000" w:rsidR="00000000" w:rsidRPr="00000000">
        <w:rPr>
          <w:sz w:val="24"/>
          <w:szCs w:val="24"/>
          <w:rtl w:val="0"/>
        </w:rPr>
        <w:t xml:space="preserve">Revenue by Years (Shangri-La, 2021)</w:t>
      </w:r>
    </w:p>
    <w:p w:rsidR="00000000" w:rsidDel="00000000" w:rsidP="00000000" w:rsidRDefault="00000000" w:rsidRPr="00000000" w14:paraId="00000036">
      <w:pPr>
        <w:spacing w:after="160" w:line="360" w:lineRule="auto"/>
        <w:jc w:val="both"/>
        <w:rPr>
          <w:sz w:val="24"/>
          <w:szCs w:val="24"/>
        </w:rPr>
      </w:pPr>
      <w:r w:rsidDel="00000000" w:rsidR="00000000" w:rsidRPr="00000000">
        <w:rPr>
          <w:sz w:val="24"/>
          <w:szCs w:val="24"/>
          <w:rtl w:val="0"/>
        </w:rPr>
        <w:t xml:space="preserve">The chart for Shangri-La Hotel shows a 20.1% revenue increase to USD 1.241 billion in 2021. This growth mainly came from hotel operations, with USD 205.4 million in additional revenues as domestic demand in Mainland China and Hong Kong surged, the latter being supported by quarantine-related business. Rental properties added USD 4.0 million in revenue, primarily from assets in Mainland China and Sri Lanka. However, property development revenue decreased by USD 2.6 million because of fewer units available for handover. Strategic cost controls and market focus mitigated the losses despite trade tensions and political unrest (Shangri-La, 2021). </w:t>
      </w:r>
    </w:p>
    <w:p w:rsidR="00000000" w:rsidDel="00000000" w:rsidP="00000000" w:rsidRDefault="00000000" w:rsidRPr="00000000" w14:paraId="00000037">
      <w:pPr>
        <w:pStyle w:val="Heading2"/>
        <w:spacing w:after="0" w:before="40" w:line="360" w:lineRule="auto"/>
        <w:jc w:val="both"/>
        <w:rPr>
          <w:b w:val="1"/>
          <w:sz w:val="24"/>
          <w:szCs w:val="24"/>
        </w:rPr>
      </w:pPr>
      <w:bookmarkStart w:colFirst="0" w:colLast="0" w:name="_3znysh7" w:id="3"/>
      <w:bookmarkEnd w:id="3"/>
      <w:r w:rsidDel="00000000" w:rsidR="00000000" w:rsidRPr="00000000">
        <w:rPr>
          <w:b w:val="1"/>
          <w:sz w:val="24"/>
          <w:szCs w:val="24"/>
          <w:rtl w:val="0"/>
        </w:rPr>
        <w:t xml:space="preserve">Premier Inn Hotel:</w:t>
      </w:r>
    </w:p>
    <w:p w:rsidR="00000000" w:rsidDel="00000000" w:rsidP="00000000" w:rsidRDefault="00000000" w:rsidRPr="00000000" w14:paraId="00000038">
      <w:pPr>
        <w:spacing w:after="160" w:line="360" w:lineRule="auto"/>
        <w:jc w:val="both"/>
        <w:rPr>
          <w:sz w:val="24"/>
          <w:szCs w:val="24"/>
        </w:rPr>
      </w:pPr>
      <w:r w:rsidDel="00000000" w:rsidR="00000000" w:rsidRPr="00000000">
        <w:rPr>
          <w:sz w:val="24"/>
          <w:szCs w:val="24"/>
        </w:rPr>
        <w:drawing>
          <wp:inline distB="114300" distT="114300" distL="114300" distR="114300">
            <wp:extent cx="5731200" cy="1816100"/>
            <wp:effectExtent b="0" l="0" r="0" t="0"/>
            <wp:docPr id="5" name="image6.png"/>
            <a:graphic>
              <a:graphicData uri="http://schemas.openxmlformats.org/drawingml/2006/picture">
                <pic:pic>
                  <pic:nvPicPr>
                    <pic:cNvPr id="0" name="image6.png"/>
                    <pic:cNvPicPr preferRelativeResize="0"/>
                  </pic:nvPicPr>
                  <pic:blipFill>
                    <a:blip r:embed="rId7"/>
                    <a:srcRect b="0" l="0" r="0" t="0"/>
                    <a:stretch>
                      <a:fillRect/>
                    </a:stretch>
                  </pic:blipFill>
                  <pic:spPr>
                    <a:xfrm>
                      <a:off x="0" y="0"/>
                      <a:ext cx="5731200" cy="1816100"/>
                    </a:xfrm>
                    <a:prstGeom prst="rect"/>
                    <a:ln/>
                  </pic:spPr>
                </pic:pic>
              </a:graphicData>
            </a:graphic>
          </wp:inline>
        </w:drawing>
      </w:r>
      <w:r w:rsidDel="00000000" w:rsidR="00000000" w:rsidRPr="00000000">
        <w:rPr>
          <w:rtl w:val="0"/>
        </w:rPr>
      </w:r>
    </w:p>
    <w:p w:rsidR="00000000" w:rsidDel="00000000" w:rsidP="00000000" w:rsidRDefault="00000000" w:rsidRPr="00000000" w14:paraId="00000039">
      <w:pPr>
        <w:spacing w:after="160" w:line="360" w:lineRule="auto"/>
        <w:jc w:val="both"/>
        <w:rPr>
          <w:sz w:val="24"/>
          <w:szCs w:val="24"/>
        </w:rPr>
      </w:pPr>
      <w:r w:rsidDel="00000000" w:rsidR="00000000" w:rsidRPr="00000000">
        <w:rPr>
          <w:sz w:val="24"/>
          <w:szCs w:val="24"/>
          <w:rtl w:val="0"/>
        </w:rPr>
        <w:t xml:space="preserve">Total revenue (Whitbread, 2024)</w:t>
      </w:r>
    </w:p>
    <w:p w:rsidR="00000000" w:rsidDel="00000000" w:rsidP="00000000" w:rsidRDefault="00000000" w:rsidRPr="00000000" w14:paraId="0000003A">
      <w:pPr>
        <w:spacing w:after="160" w:line="360" w:lineRule="auto"/>
        <w:jc w:val="both"/>
        <w:rPr>
          <w:sz w:val="24"/>
          <w:szCs w:val="24"/>
        </w:rPr>
      </w:pPr>
      <w:r w:rsidDel="00000000" w:rsidR="00000000" w:rsidRPr="00000000">
        <w:rPr>
          <w:sz w:val="24"/>
          <w:szCs w:val="24"/>
          <w:rtl w:val="0"/>
        </w:rPr>
        <w:t xml:space="preserve">Premier Inn's financial statements depict a forward growth pattern in revenues- its statutory revenue rose to £2,960 million compared with £2,625 million that the previous year logged. It may therefore be business performance improvement due to increased occupation or rates. Adjusted profit before tax was also at a high of £561 million from £413 million, reflecting operating efficiency and good cost control. Dividend per share also improved from 74.2p to 97.0p, thus indicating that the enterprise is committed to rewarding shareholders, which helps to increase investor confidence (Whitbread, 2024).</w:t>
      </w:r>
    </w:p>
    <w:p w:rsidR="00000000" w:rsidDel="00000000" w:rsidP="00000000" w:rsidRDefault="00000000" w:rsidRPr="00000000" w14:paraId="0000003B">
      <w:pPr>
        <w:pStyle w:val="Heading1"/>
        <w:spacing w:after="80" w:before="360" w:line="360" w:lineRule="auto"/>
        <w:jc w:val="both"/>
        <w:rPr>
          <w:b w:val="1"/>
          <w:sz w:val="24"/>
          <w:szCs w:val="24"/>
        </w:rPr>
      </w:pPr>
      <w:bookmarkStart w:colFirst="0" w:colLast="0" w:name="_2et92p0" w:id="4"/>
      <w:bookmarkEnd w:id="4"/>
      <w:r w:rsidDel="00000000" w:rsidR="00000000" w:rsidRPr="00000000">
        <w:rPr>
          <w:b w:val="1"/>
          <w:sz w:val="24"/>
          <w:szCs w:val="24"/>
          <w:rtl w:val="0"/>
        </w:rPr>
        <w:t xml:space="preserve">Sources of Revenue:</w:t>
      </w:r>
    </w:p>
    <w:p w:rsidR="00000000" w:rsidDel="00000000" w:rsidP="00000000" w:rsidRDefault="00000000" w:rsidRPr="00000000" w14:paraId="0000003C">
      <w:pPr>
        <w:pStyle w:val="Heading2"/>
        <w:spacing w:after="0" w:before="40" w:line="360" w:lineRule="auto"/>
        <w:jc w:val="both"/>
        <w:rPr>
          <w:b w:val="1"/>
          <w:sz w:val="24"/>
          <w:szCs w:val="24"/>
        </w:rPr>
      </w:pPr>
      <w:bookmarkStart w:colFirst="0" w:colLast="0" w:name="_tyjcwt" w:id="5"/>
      <w:bookmarkEnd w:id="5"/>
      <w:r w:rsidDel="00000000" w:rsidR="00000000" w:rsidRPr="00000000">
        <w:rPr>
          <w:b w:val="1"/>
          <w:sz w:val="24"/>
          <w:szCs w:val="24"/>
          <w:rtl w:val="0"/>
        </w:rPr>
        <w:t xml:space="preserve">Shangri-La Hotel:</w:t>
      </w:r>
    </w:p>
    <w:p w:rsidR="00000000" w:rsidDel="00000000" w:rsidP="00000000" w:rsidRDefault="00000000" w:rsidRPr="00000000" w14:paraId="0000003D">
      <w:pPr>
        <w:spacing w:after="160" w:line="360" w:lineRule="auto"/>
        <w:jc w:val="both"/>
        <w:rPr>
          <w:sz w:val="24"/>
          <w:szCs w:val="24"/>
        </w:rPr>
      </w:pPr>
      <w:r w:rsidDel="00000000" w:rsidR="00000000" w:rsidRPr="00000000">
        <w:rPr>
          <w:sz w:val="24"/>
          <w:szCs w:val="24"/>
        </w:rPr>
        <w:drawing>
          <wp:inline distB="114300" distT="114300" distL="114300" distR="114300">
            <wp:extent cx="5731200" cy="2730500"/>
            <wp:effectExtent b="0" l="0" r="0" t="0"/>
            <wp:docPr id="6" name="image5.png"/>
            <a:graphic>
              <a:graphicData uri="http://schemas.openxmlformats.org/drawingml/2006/picture">
                <pic:pic>
                  <pic:nvPicPr>
                    <pic:cNvPr id="0" name="image5.png"/>
                    <pic:cNvPicPr preferRelativeResize="0"/>
                  </pic:nvPicPr>
                  <pic:blipFill>
                    <a:blip r:embed="rId8"/>
                    <a:srcRect b="0" l="0" r="0" t="0"/>
                    <a:stretch>
                      <a:fillRect/>
                    </a:stretch>
                  </pic:blipFill>
                  <pic:spPr>
                    <a:xfrm>
                      <a:off x="0" y="0"/>
                      <a:ext cx="5731200" cy="2730500"/>
                    </a:xfrm>
                    <a:prstGeom prst="rect"/>
                    <a:ln/>
                  </pic:spPr>
                </pic:pic>
              </a:graphicData>
            </a:graphic>
          </wp:inline>
        </w:drawing>
      </w:r>
      <w:r w:rsidDel="00000000" w:rsidR="00000000" w:rsidRPr="00000000">
        <w:rPr>
          <w:rtl w:val="0"/>
        </w:rPr>
      </w:r>
    </w:p>
    <w:p w:rsidR="00000000" w:rsidDel="00000000" w:rsidP="00000000" w:rsidRDefault="00000000" w:rsidRPr="00000000" w14:paraId="0000003E">
      <w:pPr>
        <w:spacing w:after="160" w:line="360" w:lineRule="auto"/>
        <w:jc w:val="both"/>
        <w:rPr>
          <w:sz w:val="24"/>
          <w:szCs w:val="24"/>
        </w:rPr>
      </w:pPr>
      <w:r w:rsidDel="00000000" w:rsidR="00000000" w:rsidRPr="00000000">
        <w:rPr>
          <w:sz w:val="24"/>
          <w:szCs w:val="24"/>
          <w:rtl w:val="0"/>
        </w:rPr>
        <w:t xml:space="preserve">Financial Data of Shangri La Hotel (Shangri La, 2021)</w:t>
      </w:r>
    </w:p>
    <w:p w:rsidR="00000000" w:rsidDel="00000000" w:rsidP="00000000" w:rsidRDefault="00000000" w:rsidRPr="00000000" w14:paraId="0000003F">
      <w:pPr>
        <w:spacing w:after="160" w:line="360" w:lineRule="auto"/>
        <w:jc w:val="both"/>
        <w:rPr>
          <w:sz w:val="24"/>
          <w:szCs w:val="24"/>
        </w:rPr>
      </w:pPr>
      <w:r w:rsidDel="00000000" w:rsidR="00000000" w:rsidRPr="00000000">
        <w:rPr>
          <w:sz w:val="24"/>
          <w:szCs w:val="24"/>
          <w:rtl w:val="0"/>
        </w:rPr>
        <w:t xml:space="preserve">Shangri-La Hotels reported an increase in dollar revenues to USD 1,462.1 million for 2022, which was up 17.8% from the previous period. This growth was largely due to a USD 219.8 million rise in hotel operations, driven primarily by improved conditions for business as travel and gathering restrictions eased. However, sporadic restrictions on COVID-19 measures in Mainland China offset growth somewhat. There was an increase of USD 5.9 million in revenue from investment properties, which was largely due to contributions from Mongolia, Singapore, and Mainland China. Revenue came down, on the other hand, by USD 6.7 million concerning property development due to less unit handover in One Galle Face in Sri Lanka compared to the previous year (Shangri-La, 2021). </w:t>
      </w:r>
    </w:p>
    <w:p w:rsidR="00000000" w:rsidDel="00000000" w:rsidP="00000000" w:rsidRDefault="00000000" w:rsidRPr="00000000" w14:paraId="00000040">
      <w:pPr>
        <w:pStyle w:val="Heading2"/>
        <w:spacing w:after="0" w:before="40" w:line="360" w:lineRule="auto"/>
        <w:jc w:val="both"/>
        <w:rPr>
          <w:b w:val="1"/>
          <w:color w:val="2f5496"/>
          <w:sz w:val="24"/>
          <w:szCs w:val="24"/>
        </w:rPr>
      </w:pPr>
      <w:bookmarkStart w:colFirst="0" w:colLast="0" w:name="_3dy6vkm" w:id="6"/>
      <w:bookmarkEnd w:id="6"/>
      <w:r w:rsidDel="00000000" w:rsidR="00000000" w:rsidRPr="00000000">
        <w:rPr>
          <w:b w:val="1"/>
          <w:color w:val="2f5496"/>
          <w:sz w:val="24"/>
          <w:szCs w:val="24"/>
          <w:rtl w:val="0"/>
        </w:rPr>
        <w:t xml:space="preserve">Premier Inn:</w:t>
      </w:r>
    </w:p>
    <w:p w:rsidR="00000000" w:rsidDel="00000000" w:rsidP="00000000" w:rsidRDefault="00000000" w:rsidRPr="00000000" w14:paraId="00000041">
      <w:pPr>
        <w:spacing w:after="160" w:line="360" w:lineRule="auto"/>
        <w:jc w:val="both"/>
        <w:rPr>
          <w:sz w:val="24"/>
          <w:szCs w:val="24"/>
        </w:rPr>
      </w:pPr>
      <w:r w:rsidDel="00000000" w:rsidR="00000000" w:rsidRPr="00000000">
        <w:rPr>
          <w:sz w:val="24"/>
          <w:szCs w:val="24"/>
        </w:rPr>
        <w:drawing>
          <wp:inline distB="114300" distT="114300" distL="114300" distR="114300">
            <wp:extent cx="5731200" cy="2552700"/>
            <wp:effectExtent b="0" l="0" r="0" t="0"/>
            <wp:docPr id="3"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5731200" cy="2552700"/>
                    </a:xfrm>
                    <a:prstGeom prst="rect"/>
                    <a:ln/>
                  </pic:spPr>
                </pic:pic>
              </a:graphicData>
            </a:graphic>
          </wp:inline>
        </w:drawing>
      </w:r>
      <w:r w:rsidDel="00000000" w:rsidR="00000000" w:rsidRPr="00000000">
        <w:rPr>
          <w:rtl w:val="0"/>
        </w:rPr>
      </w:r>
    </w:p>
    <w:p w:rsidR="00000000" w:rsidDel="00000000" w:rsidP="00000000" w:rsidRDefault="00000000" w:rsidRPr="00000000" w14:paraId="00000042">
      <w:pPr>
        <w:spacing w:after="160" w:line="360" w:lineRule="auto"/>
        <w:jc w:val="both"/>
        <w:rPr>
          <w:sz w:val="24"/>
          <w:szCs w:val="24"/>
        </w:rPr>
      </w:pPr>
      <w:r w:rsidDel="00000000" w:rsidR="00000000" w:rsidRPr="00000000">
        <w:rPr>
          <w:sz w:val="24"/>
          <w:szCs w:val="24"/>
          <w:rtl w:val="0"/>
        </w:rPr>
        <w:t xml:space="preserve">Sources of revenue (Whitbread, 2024)</w:t>
      </w:r>
    </w:p>
    <w:p w:rsidR="00000000" w:rsidDel="00000000" w:rsidP="00000000" w:rsidRDefault="00000000" w:rsidRPr="00000000" w14:paraId="00000043">
      <w:pPr>
        <w:spacing w:after="160" w:line="360" w:lineRule="auto"/>
        <w:jc w:val="both"/>
        <w:rPr>
          <w:b w:val="1"/>
          <w:sz w:val="24"/>
          <w:szCs w:val="24"/>
        </w:rPr>
      </w:pPr>
      <w:r w:rsidDel="00000000" w:rsidR="00000000" w:rsidRPr="00000000">
        <w:rPr>
          <w:sz w:val="24"/>
          <w:szCs w:val="24"/>
          <w:rtl w:val="0"/>
        </w:rPr>
        <w:t xml:space="preserve">KPIs from FY17 to FY24 reflected continuous growth and recovery since the number of hotels grew from 602 in FY17 to 853 in FY24, implying an aggressive expansion strategy. Occupancy was volatile, peaking at 82.7% in FY23 but declined marginally to 82.2% in FY24. Such a decline could be a sign of market saturation or due to other macroeconomic factors affecting demand. The average room rate, on the other hand, is indicated in positive upward momentum reaching £79.76 in FY24 from FY17's £53.23-which is a positive signal of price discrimination despite the decline in occupancy. Revenue per available room (RevPAR) also increased, from £33.23 in FY17 to £65.56 in FY24: doubling during the period and improving profitability per room (Whitbread, 2024). </w:t>
      </w:r>
      <w:r w:rsidDel="00000000" w:rsidR="00000000" w:rsidRPr="00000000">
        <w:rPr>
          <w:rtl w:val="0"/>
        </w:rPr>
      </w:r>
    </w:p>
    <w:p w:rsidR="00000000" w:rsidDel="00000000" w:rsidP="00000000" w:rsidRDefault="00000000" w:rsidRPr="00000000" w14:paraId="00000044">
      <w:pPr>
        <w:pStyle w:val="Heading1"/>
        <w:spacing w:after="80" w:before="360" w:line="360" w:lineRule="auto"/>
        <w:jc w:val="both"/>
        <w:rPr>
          <w:b w:val="1"/>
          <w:sz w:val="24"/>
          <w:szCs w:val="24"/>
        </w:rPr>
      </w:pPr>
      <w:bookmarkStart w:colFirst="0" w:colLast="0" w:name="_1t3h5sf" w:id="7"/>
      <w:bookmarkEnd w:id="7"/>
      <w:r w:rsidDel="00000000" w:rsidR="00000000" w:rsidRPr="00000000">
        <w:rPr>
          <w:b w:val="1"/>
          <w:sz w:val="24"/>
          <w:szCs w:val="24"/>
          <w:rtl w:val="0"/>
        </w:rPr>
        <w:t xml:space="preserve">Factors Affecting Revenue Growth and Decline:</w:t>
      </w:r>
    </w:p>
    <w:p w:rsidR="00000000" w:rsidDel="00000000" w:rsidP="00000000" w:rsidRDefault="00000000" w:rsidRPr="00000000" w14:paraId="00000045">
      <w:pPr>
        <w:pStyle w:val="Heading2"/>
        <w:spacing w:after="0" w:before="40" w:line="360" w:lineRule="auto"/>
        <w:jc w:val="both"/>
        <w:rPr>
          <w:b w:val="1"/>
          <w:sz w:val="24"/>
          <w:szCs w:val="24"/>
        </w:rPr>
      </w:pPr>
      <w:bookmarkStart w:colFirst="0" w:colLast="0" w:name="_4d34og8" w:id="8"/>
      <w:bookmarkEnd w:id="8"/>
      <w:r w:rsidDel="00000000" w:rsidR="00000000" w:rsidRPr="00000000">
        <w:rPr>
          <w:b w:val="1"/>
          <w:sz w:val="24"/>
          <w:szCs w:val="24"/>
          <w:rtl w:val="0"/>
        </w:rPr>
        <w:t xml:space="preserve">Revenue Growth for Shangri-La:</w:t>
      </w:r>
    </w:p>
    <w:p w:rsidR="00000000" w:rsidDel="00000000" w:rsidP="00000000" w:rsidRDefault="00000000" w:rsidRPr="00000000" w14:paraId="00000046">
      <w:pPr>
        <w:numPr>
          <w:ilvl w:val="0"/>
          <w:numId w:val="2"/>
        </w:numPr>
        <w:spacing w:line="360" w:lineRule="auto"/>
        <w:ind w:left="720" w:hanging="360"/>
        <w:jc w:val="both"/>
        <w:rPr>
          <w:sz w:val="24"/>
          <w:szCs w:val="24"/>
        </w:rPr>
      </w:pPr>
      <w:r w:rsidDel="00000000" w:rsidR="00000000" w:rsidRPr="00000000">
        <w:rPr>
          <w:sz w:val="24"/>
          <w:szCs w:val="24"/>
          <w:rtl w:val="0"/>
        </w:rPr>
        <w:t xml:space="preserve">New hotel and resort openings in growth geographies are likely to drive revenue growth as they expand the scope of the market for Shangri-La.</w:t>
      </w:r>
    </w:p>
    <w:p w:rsidR="00000000" w:rsidDel="00000000" w:rsidP="00000000" w:rsidRDefault="00000000" w:rsidRPr="00000000" w14:paraId="00000047">
      <w:pPr>
        <w:numPr>
          <w:ilvl w:val="0"/>
          <w:numId w:val="2"/>
        </w:numPr>
        <w:spacing w:after="160" w:line="360" w:lineRule="auto"/>
        <w:ind w:left="720" w:hanging="360"/>
        <w:jc w:val="both"/>
        <w:rPr>
          <w:sz w:val="24"/>
          <w:szCs w:val="24"/>
        </w:rPr>
      </w:pPr>
      <w:r w:rsidDel="00000000" w:rsidR="00000000" w:rsidRPr="00000000">
        <w:rPr>
          <w:sz w:val="24"/>
          <w:szCs w:val="24"/>
          <w:rtl w:val="0"/>
        </w:rPr>
        <w:t xml:space="preserve">Luxury apartments and One Galle Face Mall increased revenue further (Sunday Times, 2020).</w:t>
      </w:r>
    </w:p>
    <w:p w:rsidR="00000000" w:rsidDel="00000000" w:rsidP="00000000" w:rsidRDefault="00000000" w:rsidRPr="00000000" w14:paraId="00000048">
      <w:pPr>
        <w:pStyle w:val="Heading2"/>
        <w:spacing w:after="0" w:before="40" w:line="360" w:lineRule="auto"/>
        <w:jc w:val="both"/>
        <w:rPr>
          <w:b w:val="1"/>
          <w:sz w:val="24"/>
          <w:szCs w:val="24"/>
        </w:rPr>
      </w:pPr>
      <w:bookmarkStart w:colFirst="0" w:colLast="0" w:name="_2s8eyo1" w:id="9"/>
      <w:bookmarkEnd w:id="9"/>
      <w:r w:rsidDel="00000000" w:rsidR="00000000" w:rsidRPr="00000000">
        <w:rPr>
          <w:b w:val="1"/>
          <w:sz w:val="24"/>
          <w:szCs w:val="24"/>
          <w:rtl w:val="0"/>
        </w:rPr>
        <w:t xml:space="preserve">Revenue Decline of Shangri-La</w:t>
      </w:r>
    </w:p>
    <w:p w:rsidR="00000000" w:rsidDel="00000000" w:rsidP="00000000" w:rsidRDefault="00000000" w:rsidRPr="00000000" w14:paraId="00000049">
      <w:pPr>
        <w:numPr>
          <w:ilvl w:val="0"/>
          <w:numId w:val="1"/>
        </w:numPr>
        <w:spacing w:line="360" w:lineRule="auto"/>
        <w:ind w:left="720" w:hanging="360"/>
        <w:jc w:val="both"/>
        <w:rPr>
          <w:sz w:val="24"/>
          <w:szCs w:val="24"/>
        </w:rPr>
      </w:pPr>
      <w:r w:rsidDel="00000000" w:rsidR="00000000" w:rsidRPr="00000000">
        <w:rPr>
          <w:sz w:val="24"/>
          <w:szCs w:val="24"/>
          <w:rtl w:val="0"/>
        </w:rPr>
        <w:t xml:space="preserve">Shangri-La Hotel announced that this was due to higher operating costs and a reduction in non-operating income. Earnings before interest, tax, depreciation, and amortisation (EBITDA) for the hotel fell by 3.8% to US$381.5 million (Simply Wall, 2024).</w:t>
      </w:r>
    </w:p>
    <w:p w:rsidR="00000000" w:rsidDel="00000000" w:rsidP="00000000" w:rsidRDefault="00000000" w:rsidRPr="00000000" w14:paraId="0000004A">
      <w:pPr>
        <w:numPr>
          <w:ilvl w:val="0"/>
          <w:numId w:val="1"/>
        </w:numPr>
        <w:spacing w:after="160" w:line="360" w:lineRule="auto"/>
        <w:ind w:left="720" w:hanging="360"/>
        <w:jc w:val="both"/>
        <w:rPr>
          <w:sz w:val="24"/>
          <w:szCs w:val="24"/>
        </w:rPr>
      </w:pPr>
      <w:r w:rsidDel="00000000" w:rsidR="00000000" w:rsidRPr="00000000">
        <w:rPr>
          <w:sz w:val="24"/>
          <w:szCs w:val="24"/>
          <w:rtl w:val="0"/>
        </w:rPr>
        <w:t xml:space="preserve">COVID-19 massively influenced travel and hospitality worldwide. Shangri-La suffered losses owing to low occupancy rates, event cancellations, and long-time lockdowns.</w:t>
      </w:r>
    </w:p>
    <w:p w:rsidR="00000000" w:rsidDel="00000000" w:rsidP="00000000" w:rsidRDefault="00000000" w:rsidRPr="00000000" w14:paraId="0000004B">
      <w:pPr>
        <w:pStyle w:val="Heading2"/>
        <w:spacing w:after="0" w:before="40" w:line="360" w:lineRule="auto"/>
        <w:jc w:val="both"/>
        <w:rPr>
          <w:b w:val="1"/>
          <w:sz w:val="24"/>
          <w:szCs w:val="24"/>
        </w:rPr>
      </w:pPr>
      <w:bookmarkStart w:colFirst="0" w:colLast="0" w:name="_17dp8vu" w:id="10"/>
      <w:bookmarkEnd w:id="10"/>
      <w:r w:rsidDel="00000000" w:rsidR="00000000" w:rsidRPr="00000000">
        <w:rPr>
          <w:b w:val="1"/>
          <w:sz w:val="24"/>
          <w:szCs w:val="24"/>
          <w:rtl w:val="0"/>
        </w:rPr>
        <w:t xml:space="preserve">Revenue Growth of Premier Inn:</w:t>
      </w:r>
    </w:p>
    <w:p w:rsidR="00000000" w:rsidDel="00000000" w:rsidP="00000000" w:rsidRDefault="00000000" w:rsidRPr="00000000" w14:paraId="0000004C">
      <w:pPr>
        <w:numPr>
          <w:ilvl w:val="0"/>
          <w:numId w:val="4"/>
        </w:numPr>
        <w:spacing w:line="360" w:lineRule="auto"/>
        <w:ind w:left="720" w:hanging="360"/>
        <w:jc w:val="both"/>
        <w:rPr>
          <w:sz w:val="24"/>
          <w:szCs w:val="24"/>
        </w:rPr>
      </w:pPr>
      <w:r w:rsidDel="00000000" w:rsidR="00000000" w:rsidRPr="00000000">
        <w:rPr>
          <w:sz w:val="24"/>
          <w:szCs w:val="24"/>
          <w:rtl w:val="0"/>
        </w:rPr>
        <w:t xml:space="preserve">Airline, travel website, and high-end brands alliance to help derive more league in attracting more customers into the chain.</w:t>
      </w:r>
    </w:p>
    <w:p w:rsidR="00000000" w:rsidDel="00000000" w:rsidP="00000000" w:rsidRDefault="00000000" w:rsidRPr="00000000" w14:paraId="0000004D">
      <w:pPr>
        <w:numPr>
          <w:ilvl w:val="0"/>
          <w:numId w:val="4"/>
        </w:numPr>
        <w:spacing w:after="160" w:line="360" w:lineRule="auto"/>
        <w:ind w:left="720" w:hanging="360"/>
        <w:jc w:val="both"/>
        <w:rPr>
          <w:sz w:val="24"/>
          <w:szCs w:val="24"/>
        </w:rPr>
      </w:pPr>
      <w:r w:rsidDel="00000000" w:rsidR="00000000" w:rsidRPr="00000000">
        <w:rPr>
          <w:sz w:val="24"/>
          <w:szCs w:val="24"/>
          <w:rtl w:val="0"/>
        </w:rPr>
        <w:t xml:space="preserve">The hotels in the UK recovered from COVID-19 with an average occupancy of 75% compared to other favourable Western markets (Ben, 2022).</w:t>
      </w:r>
    </w:p>
    <w:p w:rsidR="00000000" w:rsidDel="00000000" w:rsidP="00000000" w:rsidRDefault="00000000" w:rsidRPr="00000000" w14:paraId="0000004E">
      <w:pPr>
        <w:pStyle w:val="Heading2"/>
        <w:spacing w:after="0" w:before="40" w:line="360" w:lineRule="auto"/>
        <w:jc w:val="both"/>
        <w:rPr>
          <w:b w:val="1"/>
          <w:sz w:val="24"/>
          <w:szCs w:val="24"/>
        </w:rPr>
      </w:pPr>
      <w:bookmarkStart w:colFirst="0" w:colLast="0" w:name="_3rdcrjn" w:id="11"/>
      <w:bookmarkEnd w:id="11"/>
      <w:r w:rsidDel="00000000" w:rsidR="00000000" w:rsidRPr="00000000">
        <w:rPr>
          <w:b w:val="1"/>
          <w:sz w:val="24"/>
          <w:szCs w:val="24"/>
          <w:rtl w:val="0"/>
        </w:rPr>
        <w:t xml:space="preserve">Revenue Decline of Premier Inn Hotel:</w:t>
      </w:r>
    </w:p>
    <w:p w:rsidR="00000000" w:rsidDel="00000000" w:rsidP="00000000" w:rsidRDefault="00000000" w:rsidRPr="00000000" w14:paraId="0000004F">
      <w:pPr>
        <w:numPr>
          <w:ilvl w:val="0"/>
          <w:numId w:val="3"/>
        </w:numPr>
        <w:spacing w:line="360" w:lineRule="auto"/>
        <w:ind w:left="720" w:hanging="360"/>
        <w:jc w:val="both"/>
        <w:rPr>
          <w:sz w:val="24"/>
          <w:szCs w:val="24"/>
        </w:rPr>
      </w:pPr>
      <w:r w:rsidDel="00000000" w:rsidR="00000000" w:rsidRPr="00000000">
        <w:rPr>
          <w:sz w:val="24"/>
          <w:szCs w:val="24"/>
          <w:rtl w:val="0"/>
        </w:rPr>
        <w:t xml:space="preserve">The high cost of real estate and property in core markets also impacts revenue.</w:t>
      </w:r>
    </w:p>
    <w:p w:rsidR="00000000" w:rsidDel="00000000" w:rsidP="00000000" w:rsidRDefault="00000000" w:rsidRPr="00000000" w14:paraId="00000050">
      <w:pPr>
        <w:numPr>
          <w:ilvl w:val="0"/>
          <w:numId w:val="3"/>
        </w:numPr>
        <w:spacing w:after="160" w:line="360" w:lineRule="auto"/>
        <w:ind w:left="720" w:hanging="360"/>
        <w:jc w:val="both"/>
        <w:rPr>
          <w:sz w:val="24"/>
          <w:szCs w:val="24"/>
        </w:rPr>
      </w:pPr>
      <w:r w:rsidDel="00000000" w:rsidR="00000000" w:rsidRPr="00000000">
        <w:rPr>
          <w:sz w:val="24"/>
          <w:szCs w:val="24"/>
          <w:rtl w:val="0"/>
        </w:rPr>
        <w:t xml:space="preserve">Political unrest, terrorism threats, or changes in regulatory conditions across some regions; for example visa and travel restrictions policies may be deterrents for international visitors.</w:t>
      </w:r>
    </w:p>
    <w:p w:rsidR="00000000" w:rsidDel="00000000" w:rsidP="00000000" w:rsidRDefault="00000000" w:rsidRPr="00000000" w14:paraId="00000051">
      <w:pPr>
        <w:pStyle w:val="Heading1"/>
        <w:spacing w:after="80" w:before="360" w:line="360" w:lineRule="auto"/>
        <w:jc w:val="both"/>
        <w:rPr>
          <w:b w:val="1"/>
          <w:sz w:val="24"/>
          <w:szCs w:val="24"/>
        </w:rPr>
      </w:pPr>
      <w:bookmarkStart w:colFirst="0" w:colLast="0" w:name="_26in1rg" w:id="12"/>
      <w:bookmarkEnd w:id="12"/>
      <w:r w:rsidDel="00000000" w:rsidR="00000000" w:rsidRPr="00000000">
        <w:rPr>
          <w:b w:val="1"/>
          <w:sz w:val="24"/>
          <w:szCs w:val="24"/>
          <w:rtl w:val="0"/>
        </w:rPr>
        <w:t xml:space="preserve">Market Positioning:</w:t>
      </w:r>
    </w:p>
    <w:p w:rsidR="00000000" w:rsidDel="00000000" w:rsidP="00000000" w:rsidRDefault="00000000" w:rsidRPr="00000000" w14:paraId="00000052">
      <w:pPr>
        <w:pStyle w:val="Heading2"/>
        <w:spacing w:after="0" w:before="40" w:line="360" w:lineRule="auto"/>
        <w:jc w:val="both"/>
        <w:rPr>
          <w:b w:val="1"/>
          <w:sz w:val="24"/>
          <w:szCs w:val="24"/>
        </w:rPr>
      </w:pPr>
      <w:bookmarkStart w:colFirst="0" w:colLast="0" w:name="_lnxbz9" w:id="13"/>
      <w:bookmarkEnd w:id="13"/>
      <w:r w:rsidDel="00000000" w:rsidR="00000000" w:rsidRPr="00000000">
        <w:rPr>
          <w:b w:val="1"/>
          <w:sz w:val="24"/>
          <w:szCs w:val="24"/>
          <w:rtl w:val="0"/>
        </w:rPr>
        <w:t xml:space="preserve">Shangri-La Hotel:</w:t>
      </w:r>
    </w:p>
    <w:p w:rsidR="00000000" w:rsidDel="00000000" w:rsidP="00000000" w:rsidRDefault="00000000" w:rsidRPr="00000000" w14:paraId="00000053">
      <w:pPr>
        <w:spacing w:after="160" w:line="360" w:lineRule="auto"/>
        <w:jc w:val="both"/>
        <w:rPr>
          <w:sz w:val="24"/>
          <w:szCs w:val="24"/>
        </w:rPr>
      </w:pPr>
      <w:r w:rsidDel="00000000" w:rsidR="00000000" w:rsidRPr="00000000">
        <w:rPr>
          <w:sz w:val="24"/>
          <w:szCs w:val="24"/>
          <w:rtl w:val="0"/>
        </w:rPr>
        <w:t xml:space="preserve">The hotel lies in the Differentiation strategy of the Bowman’s Clock because Shangri-La places a focus on geographically expanding into emerging markets in Asia, Africa, and the Middle East. The report highlights that with the differentiation of service, the company makes it altogether special. However, some aspect of the differentiated product makes the value proposition to be higher (Mithun, 2021). In focusing its product on affluent travellers targeting luxury accommodations in under-served, high-growth regions, Shangri-La emphasises exclusivity and premium services that reinforce its luxury positioning on the strategy clock.</w:t>
      </w:r>
    </w:p>
    <w:p w:rsidR="00000000" w:rsidDel="00000000" w:rsidP="00000000" w:rsidRDefault="00000000" w:rsidRPr="00000000" w14:paraId="00000054">
      <w:pPr>
        <w:spacing w:after="160" w:line="360" w:lineRule="auto"/>
        <w:jc w:val="both"/>
        <w:rPr>
          <w:sz w:val="24"/>
          <w:szCs w:val="24"/>
        </w:rPr>
      </w:pPr>
      <w:r w:rsidDel="00000000" w:rsidR="00000000" w:rsidRPr="00000000">
        <w:rPr>
          <w:sz w:val="24"/>
          <w:szCs w:val="24"/>
        </w:rPr>
        <w:drawing>
          <wp:inline distB="114300" distT="114300" distL="114300" distR="114300">
            <wp:extent cx="5731200" cy="4140200"/>
            <wp:effectExtent b="0" l="0" r="0" t="0"/>
            <wp:docPr id="4"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5731200" cy="4140200"/>
                    </a:xfrm>
                    <a:prstGeom prst="rect"/>
                    <a:ln/>
                  </pic:spPr>
                </pic:pic>
              </a:graphicData>
            </a:graphic>
          </wp:inline>
        </w:drawing>
      </w:r>
      <w:r w:rsidDel="00000000" w:rsidR="00000000" w:rsidRPr="00000000">
        <w:rPr>
          <w:rtl w:val="0"/>
        </w:rPr>
      </w:r>
    </w:p>
    <w:p w:rsidR="00000000" w:rsidDel="00000000" w:rsidP="00000000" w:rsidRDefault="00000000" w:rsidRPr="00000000" w14:paraId="00000055">
      <w:pPr>
        <w:spacing w:after="160" w:line="360" w:lineRule="auto"/>
        <w:jc w:val="both"/>
        <w:rPr>
          <w:sz w:val="24"/>
          <w:szCs w:val="24"/>
        </w:rPr>
      </w:pPr>
      <w:r w:rsidDel="00000000" w:rsidR="00000000" w:rsidRPr="00000000">
        <w:rPr>
          <w:sz w:val="24"/>
          <w:szCs w:val="24"/>
          <w:rtl w:val="0"/>
        </w:rPr>
        <w:t xml:space="preserve">Bowman Strategy Clock (Slide Salad, 2023)</w:t>
      </w:r>
    </w:p>
    <w:p w:rsidR="00000000" w:rsidDel="00000000" w:rsidP="00000000" w:rsidRDefault="00000000" w:rsidRPr="00000000" w14:paraId="00000056">
      <w:pPr>
        <w:pStyle w:val="Heading2"/>
        <w:spacing w:after="0" w:before="40" w:line="360" w:lineRule="auto"/>
        <w:jc w:val="both"/>
        <w:rPr>
          <w:b w:val="1"/>
          <w:sz w:val="24"/>
          <w:szCs w:val="24"/>
        </w:rPr>
      </w:pPr>
      <w:bookmarkStart w:colFirst="0" w:colLast="0" w:name="_35nkun2" w:id="14"/>
      <w:bookmarkEnd w:id="14"/>
      <w:r w:rsidDel="00000000" w:rsidR="00000000" w:rsidRPr="00000000">
        <w:rPr>
          <w:b w:val="1"/>
          <w:sz w:val="24"/>
          <w:szCs w:val="24"/>
          <w:rtl w:val="0"/>
        </w:rPr>
        <w:t xml:space="preserve"> Premier Inn Hotel:</w:t>
      </w:r>
    </w:p>
    <w:p w:rsidR="00000000" w:rsidDel="00000000" w:rsidP="00000000" w:rsidRDefault="00000000" w:rsidRPr="00000000" w14:paraId="00000057">
      <w:pPr>
        <w:spacing w:after="160" w:line="360" w:lineRule="auto"/>
        <w:jc w:val="both"/>
        <w:rPr>
          <w:sz w:val="24"/>
          <w:szCs w:val="24"/>
        </w:rPr>
      </w:pPr>
      <w:r w:rsidDel="00000000" w:rsidR="00000000" w:rsidRPr="00000000">
        <w:rPr>
          <w:sz w:val="24"/>
          <w:szCs w:val="24"/>
          <w:rtl w:val="0"/>
        </w:rPr>
        <w:t xml:space="preserve">Premier Inn lies in the Hybrid Strategy on Bowman's clock. The hybrid strategy bonds low pricing and product differentiation to customers to unique features offered at competitive rates (Vaia, 2023). It assures buyers of low price, good quality, and reasonable price, balancing between being affordable and distinctive in the market. The chain kept its prices low whilst adding services to be differentiated in guest experiences, particularly for business travellers. This balance between affordability and value-added services helps Premier Inn penetrate a larger market, providing value while still sustaining the cost leadership positioning. The hybrid approach enables it to be competitive while increasing service offerings.</w:t>
      </w:r>
    </w:p>
    <w:p w:rsidR="00000000" w:rsidDel="00000000" w:rsidP="00000000" w:rsidRDefault="00000000" w:rsidRPr="00000000" w14:paraId="00000058">
      <w:pPr>
        <w:spacing w:after="160" w:line="360" w:lineRule="auto"/>
        <w:jc w:val="both"/>
        <w:rPr>
          <w:sz w:val="24"/>
          <w:szCs w:val="24"/>
        </w:rPr>
      </w:pPr>
      <w:r w:rsidDel="00000000" w:rsidR="00000000" w:rsidRPr="00000000">
        <w:rPr>
          <w:sz w:val="24"/>
          <w:szCs w:val="24"/>
        </w:rPr>
        <w:drawing>
          <wp:inline distB="114300" distT="114300" distL="114300" distR="114300">
            <wp:extent cx="5731200" cy="4330700"/>
            <wp:effectExtent b="0" l="0" r="0" t="0"/>
            <wp:docPr id="2"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5731200" cy="4330700"/>
                    </a:xfrm>
                    <a:prstGeom prst="rect"/>
                    <a:ln/>
                  </pic:spPr>
                </pic:pic>
              </a:graphicData>
            </a:graphic>
          </wp:inline>
        </w:drawing>
      </w:r>
      <w:r w:rsidDel="00000000" w:rsidR="00000000" w:rsidRPr="00000000">
        <w:rPr>
          <w:rtl w:val="0"/>
        </w:rPr>
      </w:r>
    </w:p>
    <w:p w:rsidR="00000000" w:rsidDel="00000000" w:rsidP="00000000" w:rsidRDefault="00000000" w:rsidRPr="00000000" w14:paraId="00000059">
      <w:pPr>
        <w:spacing w:after="160" w:line="360" w:lineRule="auto"/>
        <w:jc w:val="both"/>
        <w:rPr>
          <w:sz w:val="24"/>
          <w:szCs w:val="24"/>
        </w:rPr>
      </w:pPr>
      <w:r w:rsidDel="00000000" w:rsidR="00000000" w:rsidRPr="00000000">
        <w:rPr>
          <w:sz w:val="24"/>
          <w:szCs w:val="24"/>
          <w:rtl w:val="0"/>
        </w:rPr>
        <w:t xml:space="preserve">Bowman Strategy Clock (Slide Salad, 2023)</w:t>
      </w:r>
    </w:p>
    <w:p w:rsidR="00000000" w:rsidDel="00000000" w:rsidP="00000000" w:rsidRDefault="00000000" w:rsidRPr="00000000" w14:paraId="0000005A">
      <w:pPr>
        <w:pStyle w:val="Heading1"/>
        <w:spacing w:after="80" w:before="360" w:line="360" w:lineRule="auto"/>
        <w:jc w:val="both"/>
        <w:rPr>
          <w:b w:val="1"/>
          <w:sz w:val="24"/>
          <w:szCs w:val="24"/>
        </w:rPr>
      </w:pPr>
      <w:bookmarkStart w:colFirst="0" w:colLast="0" w:name="_1ksv4uv" w:id="15"/>
      <w:bookmarkEnd w:id="15"/>
      <w:r w:rsidDel="00000000" w:rsidR="00000000" w:rsidRPr="00000000">
        <w:rPr>
          <w:b w:val="1"/>
          <w:sz w:val="24"/>
          <w:szCs w:val="24"/>
          <w:rtl w:val="0"/>
        </w:rPr>
        <w:t xml:space="preserve">Growth Potential:</w:t>
      </w:r>
    </w:p>
    <w:p w:rsidR="00000000" w:rsidDel="00000000" w:rsidP="00000000" w:rsidRDefault="00000000" w:rsidRPr="00000000" w14:paraId="0000005B">
      <w:pPr>
        <w:pStyle w:val="Heading2"/>
        <w:spacing w:after="0" w:before="40" w:line="360" w:lineRule="auto"/>
        <w:jc w:val="both"/>
        <w:rPr>
          <w:b w:val="1"/>
          <w:sz w:val="24"/>
          <w:szCs w:val="24"/>
        </w:rPr>
      </w:pPr>
      <w:bookmarkStart w:colFirst="0" w:colLast="0" w:name="_44sinio" w:id="16"/>
      <w:bookmarkEnd w:id="16"/>
      <w:r w:rsidDel="00000000" w:rsidR="00000000" w:rsidRPr="00000000">
        <w:rPr>
          <w:b w:val="1"/>
          <w:sz w:val="24"/>
          <w:szCs w:val="24"/>
          <w:rtl w:val="0"/>
        </w:rPr>
        <w:t xml:space="preserve">Expansion strategies:</w:t>
      </w:r>
    </w:p>
    <w:p w:rsidR="00000000" w:rsidDel="00000000" w:rsidP="00000000" w:rsidRDefault="00000000" w:rsidRPr="00000000" w14:paraId="0000005C">
      <w:pPr>
        <w:pStyle w:val="Heading3"/>
        <w:keepNext w:val="0"/>
        <w:keepLines w:val="0"/>
        <w:spacing w:after="160" w:before="0" w:line="360" w:lineRule="auto"/>
        <w:jc w:val="both"/>
        <w:rPr>
          <w:b w:val="1"/>
          <w:color w:val="000000"/>
          <w:sz w:val="24"/>
          <w:szCs w:val="24"/>
        </w:rPr>
      </w:pPr>
      <w:bookmarkStart w:colFirst="0" w:colLast="0" w:name="_2jxsxqh" w:id="17"/>
      <w:bookmarkEnd w:id="17"/>
      <w:r w:rsidDel="00000000" w:rsidR="00000000" w:rsidRPr="00000000">
        <w:rPr>
          <w:b w:val="1"/>
          <w:color w:val="000000"/>
          <w:sz w:val="24"/>
          <w:szCs w:val="24"/>
          <w:rtl w:val="0"/>
        </w:rPr>
        <w:t xml:space="preserve">Shangri-La Hotel:</w:t>
      </w:r>
    </w:p>
    <w:p w:rsidR="00000000" w:rsidDel="00000000" w:rsidP="00000000" w:rsidRDefault="00000000" w:rsidRPr="00000000" w14:paraId="0000005D">
      <w:pPr>
        <w:spacing w:after="160" w:line="360" w:lineRule="auto"/>
        <w:jc w:val="both"/>
        <w:rPr>
          <w:sz w:val="24"/>
          <w:szCs w:val="24"/>
        </w:rPr>
      </w:pPr>
      <w:r w:rsidDel="00000000" w:rsidR="00000000" w:rsidRPr="00000000">
        <w:rPr>
          <w:sz w:val="24"/>
          <w:szCs w:val="24"/>
          <w:rtl w:val="0"/>
        </w:rPr>
        <w:t xml:space="preserve">Shangri-La Hotels has growth prospects with its Shangri-La Shougang Park, Beijing, viewed from innovative perspectives. Opened in conjunction with the 2022 Beijing Winter Olympics, this hotel combines industrial heritage with modern luxury, catering to business as well as leisure travellers. Its proximity to the major Olympic venues helps it gain visibility and attract international guests. The amenities and sustainability focus of the hotel set it apart in the luxury space. Unfurling further expansion and urban transformation along with increasing domestic and international demand in cooperation with recoveries in China's tourism sector will benefit Shangri-La. Further urban transformation projects and partnerships will enhance its brand visibility and revenue growth in key markets (Shangri-La, 2021). </w:t>
      </w:r>
    </w:p>
    <w:p w:rsidR="00000000" w:rsidDel="00000000" w:rsidP="00000000" w:rsidRDefault="00000000" w:rsidRPr="00000000" w14:paraId="0000005E">
      <w:pPr>
        <w:pStyle w:val="Heading3"/>
        <w:keepNext w:val="0"/>
        <w:keepLines w:val="0"/>
        <w:spacing w:after="160" w:before="0" w:line="360" w:lineRule="auto"/>
        <w:jc w:val="both"/>
        <w:rPr>
          <w:b w:val="1"/>
          <w:color w:val="000000"/>
          <w:sz w:val="24"/>
          <w:szCs w:val="24"/>
        </w:rPr>
      </w:pPr>
      <w:bookmarkStart w:colFirst="0" w:colLast="0" w:name="_z337ya" w:id="18"/>
      <w:bookmarkEnd w:id="18"/>
      <w:r w:rsidDel="00000000" w:rsidR="00000000" w:rsidRPr="00000000">
        <w:rPr>
          <w:b w:val="1"/>
          <w:color w:val="000000"/>
          <w:sz w:val="24"/>
          <w:szCs w:val="24"/>
          <w:rtl w:val="0"/>
        </w:rPr>
        <w:t xml:space="preserve">Premier Inn Hotel</w:t>
      </w:r>
    </w:p>
    <w:p w:rsidR="00000000" w:rsidDel="00000000" w:rsidP="00000000" w:rsidRDefault="00000000" w:rsidRPr="00000000" w14:paraId="0000005F">
      <w:pPr>
        <w:spacing w:after="160" w:line="360" w:lineRule="auto"/>
        <w:jc w:val="both"/>
        <w:rPr>
          <w:sz w:val="24"/>
          <w:szCs w:val="24"/>
        </w:rPr>
      </w:pPr>
      <w:r w:rsidDel="00000000" w:rsidR="00000000" w:rsidRPr="00000000">
        <w:rPr>
          <w:sz w:val="24"/>
          <w:szCs w:val="24"/>
          <w:rtl w:val="0"/>
        </w:rPr>
        <w:t xml:space="preserve">Premier Inn is scaling up aggressively in Germany, adding 1,464 rooms in FY24, taking the total rooms to over 10,500 with a further 6,000 in the pipeline. Improved performance, though early challenges reared their heads, speaks for the rising brand presence. New payment processes, OTA partnerships, and a locality CEO team are resulting in driving revenue and awareness. Although the brand is still in a post-pandemic growth phase, existing hotels alone will make a profit, with £9m profit in FY24. With improved performance and rising occupancy, Premier Inn is on track to capture the top position as a hotel brand in Germany as it expands further into the market with a well-established UK model (Whitbread, 2024). </w:t>
      </w:r>
    </w:p>
    <w:p w:rsidR="00000000" w:rsidDel="00000000" w:rsidP="00000000" w:rsidRDefault="00000000" w:rsidRPr="00000000" w14:paraId="00000060">
      <w:pPr>
        <w:pStyle w:val="Heading2"/>
        <w:spacing w:after="0" w:before="40" w:line="360" w:lineRule="auto"/>
        <w:jc w:val="both"/>
        <w:rPr>
          <w:b w:val="1"/>
          <w:sz w:val="24"/>
          <w:szCs w:val="24"/>
        </w:rPr>
      </w:pPr>
      <w:bookmarkStart w:colFirst="0" w:colLast="0" w:name="_3j2qqm3" w:id="19"/>
      <w:bookmarkEnd w:id="19"/>
      <w:r w:rsidDel="00000000" w:rsidR="00000000" w:rsidRPr="00000000">
        <w:rPr>
          <w:b w:val="1"/>
          <w:sz w:val="24"/>
          <w:szCs w:val="24"/>
          <w:rtl w:val="0"/>
        </w:rPr>
        <w:t xml:space="preserve">Market Opportunity</w:t>
      </w:r>
    </w:p>
    <w:p w:rsidR="00000000" w:rsidDel="00000000" w:rsidP="00000000" w:rsidRDefault="00000000" w:rsidRPr="00000000" w14:paraId="00000061">
      <w:pPr>
        <w:pStyle w:val="Heading3"/>
        <w:keepNext w:val="0"/>
        <w:keepLines w:val="0"/>
        <w:spacing w:after="160" w:before="0" w:line="360" w:lineRule="auto"/>
        <w:jc w:val="both"/>
        <w:rPr>
          <w:b w:val="1"/>
          <w:color w:val="000000"/>
          <w:sz w:val="24"/>
          <w:szCs w:val="24"/>
        </w:rPr>
      </w:pPr>
      <w:bookmarkStart w:colFirst="0" w:colLast="0" w:name="_1y810tw" w:id="20"/>
      <w:bookmarkEnd w:id="20"/>
      <w:r w:rsidDel="00000000" w:rsidR="00000000" w:rsidRPr="00000000">
        <w:rPr>
          <w:b w:val="1"/>
          <w:color w:val="000000"/>
          <w:sz w:val="24"/>
          <w:szCs w:val="24"/>
          <w:rtl w:val="0"/>
        </w:rPr>
        <w:t xml:space="preserve">Shangri-La Hotel:</w:t>
      </w:r>
    </w:p>
    <w:p w:rsidR="00000000" w:rsidDel="00000000" w:rsidP="00000000" w:rsidRDefault="00000000" w:rsidRPr="00000000" w14:paraId="00000062">
      <w:pPr>
        <w:spacing w:after="160" w:line="360" w:lineRule="auto"/>
        <w:jc w:val="both"/>
        <w:rPr>
          <w:sz w:val="24"/>
          <w:szCs w:val="24"/>
        </w:rPr>
      </w:pPr>
      <w:r w:rsidDel="00000000" w:rsidR="00000000" w:rsidRPr="00000000">
        <w:rPr>
          <w:sz w:val="24"/>
          <w:szCs w:val="24"/>
          <w:rtl w:val="0"/>
        </w:rPr>
        <w:t xml:space="preserve">Shangri-La makes use of the trend of luxury experiential consumption to control costs. The "Find Your Shangri-La" campaign has strengthened brand appeal, driving engagement through property-level events. The company focuses on cash flow management and navigating risks from inflation, interest rates, and geopolitical turmoil. With a ~60% interest rate hedge ratio, Shangri-La aims to stabilise financing costs while diversifying funding channels and currencies into more cost-effective spreads. It has a debt reduction plan in place to improve the status of its finances. The strategies will put Shangri-La in a prime position to gain market share, rack up profits, and retain its place in luxury hospitality. (Shangri-La, 2023). </w:t>
      </w:r>
    </w:p>
    <w:p w:rsidR="00000000" w:rsidDel="00000000" w:rsidP="00000000" w:rsidRDefault="00000000" w:rsidRPr="00000000" w14:paraId="00000063">
      <w:pPr>
        <w:pStyle w:val="Heading3"/>
        <w:keepNext w:val="0"/>
        <w:keepLines w:val="0"/>
        <w:spacing w:after="160" w:before="0" w:line="360" w:lineRule="auto"/>
        <w:jc w:val="both"/>
        <w:rPr>
          <w:b w:val="1"/>
          <w:color w:val="000000"/>
          <w:sz w:val="24"/>
          <w:szCs w:val="24"/>
        </w:rPr>
      </w:pPr>
      <w:bookmarkStart w:colFirst="0" w:colLast="0" w:name="_4i7ojhp" w:id="21"/>
      <w:bookmarkEnd w:id="21"/>
      <w:r w:rsidDel="00000000" w:rsidR="00000000" w:rsidRPr="00000000">
        <w:rPr>
          <w:b w:val="1"/>
          <w:color w:val="000000"/>
          <w:sz w:val="24"/>
          <w:szCs w:val="24"/>
          <w:rtl w:val="0"/>
        </w:rPr>
        <w:t xml:space="preserve">Premier Inn Hotel:</w:t>
      </w:r>
    </w:p>
    <w:p w:rsidR="00000000" w:rsidDel="00000000" w:rsidP="00000000" w:rsidRDefault="00000000" w:rsidRPr="00000000" w14:paraId="00000064">
      <w:pPr>
        <w:spacing w:after="160" w:line="360" w:lineRule="auto"/>
        <w:jc w:val="both"/>
        <w:rPr>
          <w:sz w:val="24"/>
          <w:szCs w:val="24"/>
        </w:rPr>
      </w:pPr>
      <w:r w:rsidDel="00000000" w:rsidR="00000000" w:rsidRPr="00000000">
        <w:rPr>
          <w:sz w:val="24"/>
          <w:szCs w:val="24"/>
          <w:rtl w:val="0"/>
        </w:rPr>
        <w:t xml:space="preserve">With more than 85,000 rooms open and 7,000 additional rooms in development, Premier Inn has a huge growth potential of as many as 125,000 rooms in the UK and Ireland (Whitbread, 2019). Their in-house acquisition team, extensive freehold portfolio, and adaptable property ownership strategy uniquely equip us to seize the substantial market opportunity and expand our offerings through new sites and extensions.</w:t>
      </w:r>
    </w:p>
    <w:p w:rsidR="00000000" w:rsidDel="00000000" w:rsidP="00000000" w:rsidRDefault="00000000" w:rsidRPr="00000000" w14:paraId="00000065">
      <w:pPr>
        <w:pStyle w:val="Heading2"/>
        <w:spacing w:after="0" w:before="40" w:line="360" w:lineRule="auto"/>
        <w:jc w:val="both"/>
        <w:rPr>
          <w:b w:val="1"/>
          <w:sz w:val="24"/>
          <w:szCs w:val="24"/>
        </w:rPr>
      </w:pPr>
      <w:bookmarkStart w:colFirst="0" w:colLast="0" w:name="_2xcytpi" w:id="22"/>
      <w:bookmarkEnd w:id="22"/>
      <w:r w:rsidDel="00000000" w:rsidR="00000000" w:rsidRPr="00000000">
        <w:rPr>
          <w:b w:val="1"/>
          <w:sz w:val="24"/>
          <w:szCs w:val="24"/>
          <w:rtl w:val="0"/>
        </w:rPr>
        <w:t xml:space="preserve">Potential growth barriers:</w:t>
      </w:r>
    </w:p>
    <w:p w:rsidR="00000000" w:rsidDel="00000000" w:rsidP="00000000" w:rsidRDefault="00000000" w:rsidRPr="00000000" w14:paraId="00000066">
      <w:pPr>
        <w:pStyle w:val="Heading3"/>
        <w:keepNext w:val="0"/>
        <w:keepLines w:val="0"/>
        <w:spacing w:after="160" w:before="0" w:line="360" w:lineRule="auto"/>
        <w:jc w:val="both"/>
        <w:rPr>
          <w:b w:val="1"/>
          <w:color w:val="000000"/>
          <w:sz w:val="24"/>
          <w:szCs w:val="24"/>
        </w:rPr>
      </w:pPr>
      <w:bookmarkStart w:colFirst="0" w:colLast="0" w:name="_1ci93xb" w:id="23"/>
      <w:bookmarkEnd w:id="23"/>
      <w:r w:rsidDel="00000000" w:rsidR="00000000" w:rsidRPr="00000000">
        <w:rPr>
          <w:b w:val="1"/>
          <w:color w:val="000000"/>
          <w:sz w:val="24"/>
          <w:szCs w:val="24"/>
          <w:rtl w:val="0"/>
        </w:rPr>
        <w:t xml:space="preserve">Shangri-La Hotel:</w:t>
      </w:r>
    </w:p>
    <w:p w:rsidR="00000000" w:rsidDel="00000000" w:rsidP="00000000" w:rsidRDefault="00000000" w:rsidRPr="00000000" w14:paraId="00000067">
      <w:pPr>
        <w:spacing w:after="160" w:line="360" w:lineRule="auto"/>
        <w:jc w:val="both"/>
        <w:rPr>
          <w:sz w:val="24"/>
          <w:szCs w:val="24"/>
        </w:rPr>
      </w:pPr>
      <w:r w:rsidDel="00000000" w:rsidR="00000000" w:rsidRPr="00000000">
        <w:rPr>
          <w:sz w:val="24"/>
          <w:szCs w:val="24"/>
          <w:rtl w:val="0"/>
        </w:rPr>
        <w:t xml:space="preserve">Various barriers to the worldwide expansion of Shangri-La, especially in the regions of Europe and North America, could include increased wages and a shortage of trained hospitality staff. Other challenges include cultural differences in that the values considered hospitality within Asia would not be understood by the Western markets (BusinessEssay, 2022). The degree of authority decision-making in different regions by first-line employees would vary and thus require accommodation. Then there are challenges posed by spiking labour costs in the Western countries that keep increasing operational costs, thus affecting room pricing. Shangri-La attempted to address that challenge through massive recruitment and training programs to ensure consistency of service. Maintaining its corporate culture while bending in response to the local labour conditions is, however, a big challenge for global expansion.</w:t>
      </w:r>
    </w:p>
    <w:p w:rsidR="00000000" w:rsidDel="00000000" w:rsidP="00000000" w:rsidRDefault="00000000" w:rsidRPr="00000000" w14:paraId="00000068">
      <w:pPr>
        <w:pStyle w:val="Heading3"/>
        <w:keepNext w:val="0"/>
        <w:keepLines w:val="0"/>
        <w:spacing w:after="160" w:before="0" w:line="360" w:lineRule="auto"/>
        <w:jc w:val="both"/>
        <w:rPr>
          <w:b w:val="1"/>
          <w:color w:val="000000"/>
          <w:sz w:val="24"/>
          <w:szCs w:val="24"/>
        </w:rPr>
      </w:pPr>
      <w:bookmarkStart w:colFirst="0" w:colLast="0" w:name="_3whwml4" w:id="24"/>
      <w:bookmarkEnd w:id="24"/>
      <w:r w:rsidDel="00000000" w:rsidR="00000000" w:rsidRPr="00000000">
        <w:rPr>
          <w:b w:val="1"/>
          <w:color w:val="000000"/>
          <w:sz w:val="24"/>
          <w:szCs w:val="24"/>
          <w:rtl w:val="0"/>
        </w:rPr>
        <w:t xml:space="preserve">Premier Inn Hotel:</w:t>
      </w:r>
    </w:p>
    <w:p w:rsidR="00000000" w:rsidDel="00000000" w:rsidP="00000000" w:rsidRDefault="00000000" w:rsidRPr="00000000" w14:paraId="00000069">
      <w:pPr>
        <w:spacing w:after="160" w:line="360" w:lineRule="auto"/>
        <w:jc w:val="both"/>
        <w:rPr>
          <w:sz w:val="24"/>
          <w:szCs w:val="24"/>
        </w:rPr>
      </w:pPr>
      <w:r w:rsidDel="00000000" w:rsidR="00000000" w:rsidRPr="00000000">
        <w:rPr>
          <w:sz w:val="24"/>
          <w:szCs w:val="24"/>
          <w:rtl w:val="0"/>
        </w:rPr>
        <w:t xml:space="preserve">Premier Inn is facing a labour shortage, which results in rising wages and retention bonuses to attract and keep staff. Supply chain challenges in recent times are also impacting operational and cost issues. The uncertain timing of business travel's recovery and any resurgence of Covid-19 might still affect occupancy. The challenge is expanding in Germany while retaining a competitive advantage in the UK. Balancing cost efficiency with service quality is crucial since rising costs may come under pressure on margins. Even as it seeks to grow, it has to find its path through labour constraints, economic mores, and changing consumer behaviours to return to superior profitability levels quickly attained before the onset of COVID-19 (The Guardian, 2022). </w:t>
      </w:r>
    </w:p>
    <w:p w:rsidR="00000000" w:rsidDel="00000000" w:rsidP="00000000" w:rsidRDefault="00000000" w:rsidRPr="00000000" w14:paraId="0000006A">
      <w:pPr>
        <w:pStyle w:val="Heading1"/>
        <w:spacing w:after="80" w:before="360" w:line="360" w:lineRule="auto"/>
        <w:jc w:val="both"/>
        <w:rPr>
          <w:b w:val="1"/>
          <w:sz w:val="24"/>
          <w:szCs w:val="24"/>
        </w:rPr>
      </w:pPr>
      <w:bookmarkStart w:colFirst="0" w:colLast="0" w:name="_2bn6wsx" w:id="25"/>
      <w:bookmarkEnd w:id="25"/>
      <w:r w:rsidDel="00000000" w:rsidR="00000000" w:rsidRPr="00000000">
        <w:rPr>
          <w:b w:val="1"/>
          <w:sz w:val="24"/>
          <w:szCs w:val="24"/>
          <w:rtl w:val="0"/>
        </w:rPr>
        <w:t xml:space="preserve">Financial Investment in CSR</w:t>
      </w:r>
    </w:p>
    <w:p w:rsidR="00000000" w:rsidDel="00000000" w:rsidP="00000000" w:rsidRDefault="00000000" w:rsidRPr="00000000" w14:paraId="0000006B">
      <w:pPr>
        <w:pStyle w:val="Heading2"/>
        <w:spacing w:after="0" w:before="40" w:line="360" w:lineRule="auto"/>
        <w:jc w:val="both"/>
        <w:rPr>
          <w:b w:val="1"/>
          <w:sz w:val="24"/>
          <w:szCs w:val="24"/>
        </w:rPr>
      </w:pPr>
      <w:bookmarkStart w:colFirst="0" w:colLast="0" w:name="_qsh70q" w:id="26"/>
      <w:bookmarkEnd w:id="26"/>
      <w:r w:rsidDel="00000000" w:rsidR="00000000" w:rsidRPr="00000000">
        <w:rPr>
          <w:b w:val="1"/>
          <w:sz w:val="24"/>
          <w:szCs w:val="24"/>
          <w:rtl w:val="0"/>
        </w:rPr>
        <w:t xml:space="preserve">Shangri-La Hotel</w:t>
      </w:r>
    </w:p>
    <w:p w:rsidR="00000000" w:rsidDel="00000000" w:rsidP="00000000" w:rsidRDefault="00000000" w:rsidRPr="00000000" w14:paraId="0000006C">
      <w:pPr>
        <w:spacing w:after="160" w:line="360" w:lineRule="auto"/>
        <w:jc w:val="both"/>
        <w:rPr>
          <w:sz w:val="24"/>
          <w:szCs w:val="24"/>
        </w:rPr>
      </w:pPr>
      <w:r w:rsidDel="00000000" w:rsidR="00000000" w:rsidRPr="00000000">
        <w:rPr>
          <w:sz w:val="24"/>
          <w:szCs w:val="24"/>
          <w:rtl w:val="0"/>
        </w:rPr>
        <w:t xml:space="preserve">Shangri-La Hotels and Resorts is committed to corporate social responsibility (CSR), with a particular emphasis on education, environmental conservation, and community development. In this regard, Shangri-La Xi'an has supported Dan Yang School under the Care for People program by providing essential educational materials, infrastructure improvements, and offering extracurricular opportunities for underprivileged children. The hotel established a library within the school, renovated classrooms, and donated computers to improve the students' digital literacy. The Care for Nature project works with endangered species like pandas and golden monkeys. Shangri-La Xi'an helps nature reserves through upgrading patrol facilities, donation of equipment, and awareness of sustainable livelihoods. Local communities are encouraged to cultivate medicinal plants to mitigate environmental impact (Shangri-La, 2024). Shangri-La fosters long-lasting good change by fostering education combined with sustainability. Its CSR initiatives show a deep commitment to social impact, conservation, and responsible business practice through balancing hospitality against environmental stewardship.</w:t>
      </w:r>
    </w:p>
    <w:p w:rsidR="00000000" w:rsidDel="00000000" w:rsidP="00000000" w:rsidRDefault="00000000" w:rsidRPr="00000000" w14:paraId="0000006D">
      <w:pPr>
        <w:pStyle w:val="Heading2"/>
        <w:spacing w:after="0" w:before="40" w:line="360" w:lineRule="auto"/>
        <w:jc w:val="both"/>
        <w:rPr>
          <w:b w:val="1"/>
          <w:sz w:val="24"/>
          <w:szCs w:val="24"/>
        </w:rPr>
      </w:pPr>
      <w:bookmarkStart w:colFirst="0" w:colLast="0" w:name="_3as4poj" w:id="27"/>
      <w:bookmarkEnd w:id="27"/>
      <w:r w:rsidDel="00000000" w:rsidR="00000000" w:rsidRPr="00000000">
        <w:rPr>
          <w:b w:val="1"/>
          <w:sz w:val="24"/>
          <w:szCs w:val="24"/>
          <w:rtl w:val="0"/>
        </w:rPr>
        <w:t xml:space="preserve">Premier Inn Hotel:</w:t>
      </w:r>
    </w:p>
    <w:p w:rsidR="00000000" w:rsidDel="00000000" w:rsidP="00000000" w:rsidRDefault="00000000" w:rsidRPr="00000000" w14:paraId="0000006E">
      <w:pPr>
        <w:spacing w:after="160" w:line="360" w:lineRule="auto"/>
        <w:jc w:val="both"/>
        <w:rPr>
          <w:sz w:val="24"/>
          <w:szCs w:val="24"/>
        </w:rPr>
      </w:pPr>
      <w:r w:rsidDel="00000000" w:rsidR="00000000" w:rsidRPr="00000000">
        <w:rPr>
          <w:sz w:val="24"/>
          <w:szCs w:val="24"/>
          <w:rtl w:val="0"/>
        </w:rPr>
        <w:t xml:space="preserve">Premier Inn incorporates CSR into its business plan through its sustainability programme labelled as Force for Good. The three pillars that govern the programme are opportunity, community, and responsibility. These aspects create a good input on society while supporting the growth of the business.</w:t>
      </w:r>
    </w:p>
    <w:p w:rsidR="00000000" w:rsidDel="00000000" w:rsidP="00000000" w:rsidRDefault="00000000" w:rsidRPr="00000000" w14:paraId="0000006F">
      <w:pPr>
        <w:spacing w:after="160" w:line="360" w:lineRule="auto"/>
        <w:jc w:val="both"/>
        <w:rPr>
          <w:sz w:val="24"/>
          <w:szCs w:val="24"/>
        </w:rPr>
      </w:pPr>
      <w:r w:rsidDel="00000000" w:rsidR="00000000" w:rsidRPr="00000000">
        <w:rPr>
          <w:sz w:val="24"/>
          <w:szCs w:val="24"/>
          <w:rtl w:val="0"/>
        </w:rPr>
        <w:t xml:space="preserve">Premier Inn is not slack in staff development, especially through an apprenticeship scheme tailored to equip novice workers with skills and career prospects. This would build the responsible and engaging workforce desired. Besides that, the company had made well beyond adequate progress in reducing its carbon footprint and water footprint at operations by demonstrating its commitment to an environmentally sustainable future. At the community outreach level, Premier Inn is planning to collect £20 million by 2027 for Great Ormond Street Hospital Children's Charity (Premier Inn, 2024). Beyond this, the company responded to humanitarian crises by providing over 50,000 pieces of bedding and 2,000 mattresses to people in Ukraine who were affected by the conflict (Whitbread, 2024).</w:t>
      </w:r>
    </w:p>
    <w:p w:rsidR="00000000" w:rsidDel="00000000" w:rsidP="00000000" w:rsidRDefault="00000000" w:rsidRPr="00000000" w14:paraId="00000070">
      <w:pPr>
        <w:pStyle w:val="Heading1"/>
        <w:spacing w:after="80" w:before="360" w:line="360" w:lineRule="auto"/>
        <w:jc w:val="both"/>
        <w:rPr>
          <w:b w:val="1"/>
          <w:sz w:val="24"/>
          <w:szCs w:val="24"/>
        </w:rPr>
      </w:pPr>
      <w:bookmarkStart w:colFirst="0" w:colLast="0" w:name="_1pxezwc" w:id="28"/>
      <w:bookmarkEnd w:id="28"/>
      <w:r w:rsidDel="00000000" w:rsidR="00000000" w:rsidRPr="00000000">
        <w:rPr>
          <w:b w:val="1"/>
          <w:sz w:val="24"/>
          <w:szCs w:val="24"/>
          <w:rtl w:val="0"/>
        </w:rPr>
        <w:t xml:space="preserve">Conclusion:</w:t>
      </w:r>
    </w:p>
    <w:p w:rsidR="00000000" w:rsidDel="00000000" w:rsidP="00000000" w:rsidRDefault="00000000" w:rsidRPr="00000000" w14:paraId="00000071">
      <w:pPr>
        <w:spacing w:after="160" w:line="360" w:lineRule="auto"/>
        <w:jc w:val="both"/>
        <w:rPr>
          <w:sz w:val="24"/>
          <w:szCs w:val="24"/>
        </w:rPr>
      </w:pPr>
      <w:r w:rsidDel="00000000" w:rsidR="00000000" w:rsidRPr="00000000">
        <w:rPr>
          <w:sz w:val="24"/>
          <w:szCs w:val="24"/>
          <w:rtl w:val="0"/>
        </w:rPr>
        <w:t xml:space="preserve">Premier Inn anchors more strongly on affordability with value-added services through cost leadership for business travellers, whereas Shangri-La focuses more on delivering luxurious experiences with technology in emerging markets (Marketing-interactive, 2024). Both Shangri-La and Premier Inn are major hospitality brands with their difference in strategy and approach towards sustainability, market positioning, and growth. Although both hotels have shown resilience in terms of finances, they are yet to be exposed to the following threats: economic conditions, change over to sustainability, and loss of employees.</w:t>
      </w:r>
    </w:p>
    <w:p w:rsidR="00000000" w:rsidDel="00000000" w:rsidP="00000000" w:rsidRDefault="00000000" w:rsidRPr="00000000" w14:paraId="00000072">
      <w:pPr>
        <w:pStyle w:val="Heading1"/>
        <w:spacing w:after="80" w:before="360" w:line="360" w:lineRule="auto"/>
        <w:jc w:val="both"/>
        <w:rPr>
          <w:b w:val="1"/>
          <w:sz w:val="24"/>
          <w:szCs w:val="24"/>
        </w:rPr>
      </w:pPr>
      <w:bookmarkStart w:colFirst="0" w:colLast="0" w:name="_49x2ik5" w:id="29"/>
      <w:bookmarkEnd w:id="29"/>
      <w:r w:rsidDel="00000000" w:rsidR="00000000" w:rsidRPr="00000000">
        <w:rPr>
          <w:b w:val="1"/>
          <w:sz w:val="24"/>
          <w:szCs w:val="24"/>
          <w:rtl w:val="0"/>
        </w:rPr>
        <w:t xml:space="preserve">Recommendations</w:t>
      </w:r>
    </w:p>
    <w:p w:rsidR="00000000" w:rsidDel="00000000" w:rsidP="00000000" w:rsidRDefault="00000000" w:rsidRPr="00000000" w14:paraId="00000073">
      <w:pPr>
        <w:spacing w:after="160" w:line="360" w:lineRule="auto"/>
        <w:jc w:val="both"/>
        <w:rPr>
          <w:sz w:val="24"/>
          <w:szCs w:val="24"/>
        </w:rPr>
      </w:pPr>
      <w:r w:rsidDel="00000000" w:rsidR="00000000" w:rsidRPr="00000000">
        <w:rPr>
          <w:sz w:val="24"/>
          <w:szCs w:val="24"/>
          <w:rtl w:val="0"/>
        </w:rPr>
        <w:t xml:space="preserve">Shangri-La should continue investing in premium markets but diversify into eco-luxury offerings to address the needs of environmentally conscious affluent travellers.</w:t>
      </w:r>
    </w:p>
    <w:p w:rsidR="00000000" w:rsidDel="00000000" w:rsidP="00000000" w:rsidRDefault="00000000" w:rsidRPr="00000000" w14:paraId="00000074">
      <w:pPr>
        <w:spacing w:after="160" w:line="360" w:lineRule="auto"/>
        <w:jc w:val="both"/>
        <w:rPr>
          <w:sz w:val="24"/>
          <w:szCs w:val="24"/>
        </w:rPr>
      </w:pPr>
      <w:r w:rsidDel="00000000" w:rsidR="00000000" w:rsidRPr="00000000">
        <w:rPr>
          <w:sz w:val="24"/>
          <w:szCs w:val="24"/>
          <w:rtl w:val="0"/>
        </w:rPr>
        <w:t xml:space="preserve">Premier Inn should more frequently enhance its efforts toward sustainability, especially in such areas as diminishing its carbon footprints. Then, it would be maintained the much-revered angle that focuses on cost efficiency.</w:t>
      </w:r>
    </w:p>
    <w:p w:rsidR="00000000" w:rsidDel="00000000" w:rsidP="00000000" w:rsidRDefault="00000000" w:rsidRPr="00000000" w14:paraId="00000075">
      <w:pPr>
        <w:spacing w:after="160" w:line="360" w:lineRule="auto"/>
        <w:jc w:val="both"/>
        <w:rPr>
          <w:sz w:val="24"/>
          <w:szCs w:val="24"/>
        </w:rPr>
      </w:pPr>
      <w:r w:rsidDel="00000000" w:rsidR="00000000" w:rsidRPr="00000000">
        <w:rPr>
          <w:sz w:val="24"/>
          <w:szCs w:val="24"/>
          <w:rtl w:val="0"/>
        </w:rPr>
        <w:t xml:space="preserve">Improvement of employee engagement at both hotels through onboarding, training, and retention strategies can help in reducing turnover rates (Bauer, 2010).</w:t>
      </w:r>
    </w:p>
    <w:p w:rsidR="00000000" w:rsidDel="00000000" w:rsidP="00000000" w:rsidRDefault="00000000" w:rsidRPr="00000000" w14:paraId="00000076">
      <w:pPr>
        <w:spacing w:after="160" w:line="360" w:lineRule="auto"/>
        <w:jc w:val="both"/>
        <w:rPr>
          <w:sz w:val="24"/>
          <w:szCs w:val="24"/>
        </w:rPr>
      </w:pPr>
      <w:r w:rsidDel="00000000" w:rsidR="00000000" w:rsidRPr="00000000">
        <w:rPr>
          <w:rtl w:val="0"/>
        </w:rPr>
      </w:r>
    </w:p>
    <w:p w:rsidR="00000000" w:rsidDel="00000000" w:rsidP="00000000" w:rsidRDefault="00000000" w:rsidRPr="00000000" w14:paraId="00000077">
      <w:pPr>
        <w:spacing w:after="160" w:line="360" w:lineRule="auto"/>
        <w:jc w:val="both"/>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78">
      <w:pPr>
        <w:pStyle w:val="Heading1"/>
        <w:spacing w:after="80" w:before="360" w:line="360" w:lineRule="auto"/>
        <w:jc w:val="both"/>
        <w:rPr>
          <w:b w:val="1"/>
          <w:sz w:val="24"/>
          <w:szCs w:val="24"/>
        </w:rPr>
      </w:pPr>
      <w:bookmarkStart w:colFirst="0" w:colLast="0" w:name="_2p2csry" w:id="30"/>
      <w:bookmarkEnd w:id="30"/>
      <w:r w:rsidDel="00000000" w:rsidR="00000000" w:rsidRPr="00000000">
        <w:rPr>
          <w:b w:val="1"/>
          <w:sz w:val="24"/>
          <w:szCs w:val="24"/>
          <w:rtl w:val="0"/>
        </w:rPr>
        <w:t xml:space="preserve">References</w:t>
      </w:r>
    </w:p>
    <w:p w:rsidR="00000000" w:rsidDel="00000000" w:rsidP="00000000" w:rsidRDefault="00000000" w:rsidRPr="00000000" w14:paraId="00000079">
      <w:pPr>
        <w:spacing w:after="160" w:line="360" w:lineRule="auto"/>
        <w:jc w:val="both"/>
        <w:rPr>
          <w:sz w:val="24"/>
          <w:szCs w:val="24"/>
        </w:rPr>
      </w:pPr>
      <w:r w:rsidDel="00000000" w:rsidR="00000000" w:rsidRPr="00000000">
        <w:rPr>
          <w:sz w:val="24"/>
          <w:szCs w:val="24"/>
          <w:rtl w:val="0"/>
        </w:rPr>
        <w:t xml:space="preserve">Bauer, T.N. (2010) 'Onboarding New Employees: Maximizing Success.'. </w:t>
      </w:r>
      <w:r w:rsidDel="00000000" w:rsidR="00000000" w:rsidRPr="00000000">
        <w:rPr>
          <w:i w:val="1"/>
          <w:sz w:val="24"/>
          <w:szCs w:val="24"/>
          <w:rtl w:val="0"/>
        </w:rPr>
        <w:t xml:space="preserve">SHRM Foundation</w:t>
      </w:r>
      <w:r w:rsidDel="00000000" w:rsidR="00000000" w:rsidRPr="00000000">
        <w:rPr>
          <w:sz w:val="24"/>
          <w:szCs w:val="24"/>
          <w:rtl w:val="0"/>
        </w:rPr>
        <w:t xml:space="preserve">. Available at: </w:t>
      </w:r>
      <w:hyperlink r:id="rId12">
        <w:r w:rsidDel="00000000" w:rsidR="00000000" w:rsidRPr="00000000">
          <w:rPr>
            <w:sz w:val="24"/>
            <w:szCs w:val="24"/>
            <w:rtl w:val="0"/>
          </w:rPr>
          <w:t xml:space="preserve">https://penedulearning.com/wp-content/uploads/2019/05/Onboarding-New-Employees_Maximizing-Success.pdf</w:t>
        </w:r>
      </w:hyperlink>
      <w:r w:rsidDel="00000000" w:rsidR="00000000" w:rsidRPr="00000000">
        <w:rPr>
          <w:sz w:val="24"/>
          <w:szCs w:val="24"/>
          <w:rtl w:val="0"/>
        </w:rPr>
        <w:t xml:space="preserve"> (Accessed: 12 February 2025).</w:t>
      </w:r>
    </w:p>
    <w:p w:rsidR="00000000" w:rsidDel="00000000" w:rsidP="00000000" w:rsidRDefault="00000000" w:rsidRPr="00000000" w14:paraId="0000007A">
      <w:pPr>
        <w:spacing w:after="160" w:line="360" w:lineRule="auto"/>
        <w:jc w:val="both"/>
        <w:rPr>
          <w:sz w:val="24"/>
          <w:szCs w:val="24"/>
        </w:rPr>
      </w:pPr>
      <w:r w:rsidDel="00000000" w:rsidR="00000000" w:rsidRPr="00000000">
        <w:rPr>
          <w:sz w:val="24"/>
          <w:szCs w:val="24"/>
          <w:rtl w:val="0"/>
        </w:rPr>
        <w:t xml:space="preserve">Ben, W. (2022) </w:t>
      </w:r>
      <w:r w:rsidDel="00000000" w:rsidR="00000000" w:rsidRPr="00000000">
        <w:rPr>
          <w:i w:val="1"/>
          <w:sz w:val="24"/>
          <w:szCs w:val="24"/>
          <w:rtl w:val="0"/>
        </w:rPr>
        <w:t xml:space="preserve">Revenue growth helps offset operating costs at UK hotels </w:t>
      </w:r>
      <w:r w:rsidDel="00000000" w:rsidR="00000000" w:rsidRPr="00000000">
        <w:rPr>
          <w:sz w:val="24"/>
          <w:szCs w:val="24"/>
          <w:rtl w:val="0"/>
        </w:rPr>
        <w:t xml:space="preserve"> Available at: </w:t>
      </w:r>
      <w:hyperlink r:id="rId13">
        <w:r w:rsidDel="00000000" w:rsidR="00000000" w:rsidRPr="00000000">
          <w:rPr>
            <w:sz w:val="24"/>
            <w:szCs w:val="24"/>
            <w:rtl w:val="0"/>
          </w:rPr>
          <w:t xml:space="preserve">https://www.hospitalityinvestor.com/strategy/how-revenue-growth-helps-offsets-operating-costs-uk-hotels</w:t>
        </w:r>
      </w:hyperlink>
      <w:r w:rsidDel="00000000" w:rsidR="00000000" w:rsidRPr="00000000">
        <w:rPr>
          <w:sz w:val="24"/>
          <w:szCs w:val="24"/>
          <w:rtl w:val="0"/>
        </w:rPr>
        <w:t xml:space="preserve"> (Accessed: 11 February 2025).</w:t>
      </w:r>
    </w:p>
    <w:p w:rsidR="00000000" w:rsidDel="00000000" w:rsidP="00000000" w:rsidRDefault="00000000" w:rsidRPr="00000000" w14:paraId="0000007B">
      <w:pPr>
        <w:spacing w:after="160" w:line="360" w:lineRule="auto"/>
        <w:jc w:val="both"/>
        <w:rPr>
          <w:sz w:val="24"/>
          <w:szCs w:val="24"/>
        </w:rPr>
      </w:pPr>
      <w:r w:rsidDel="00000000" w:rsidR="00000000" w:rsidRPr="00000000">
        <w:rPr>
          <w:sz w:val="24"/>
          <w:szCs w:val="24"/>
          <w:rtl w:val="0"/>
        </w:rPr>
        <w:t xml:space="preserve">BusinessEssay (2022) </w:t>
      </w:r>
      <w:r w:rsidDel="00000000" w:rsidR="00000000" w:rsidRPr="00000000">
        <w:rPr>
          <w:i w:val="1"/>
          <w:sz w:val="24"/>
          <w:szCs w:val="24"/>
          <w:rtl w:val="0"/>
        </w:rPr>
        <w:t xml:space="preserve">Challenges Facing Shangri-La Expanding Its Operations</w:t>
      </w:r>
      <w:r w:rsidDel="00000000" w:rsidR="00000000" w:rsidRPr="00000000">
        <w:rPr>
          <w:sz w:val="24"/>
          <w:szCs w:val="24"/>
          <w:rtl w:val="0"/>
        </w:rPr>
        <w:t xml:space="preserve">  Available at: </w:t>
      </w:r>
      <w:hyperlink r:id="rId14">
        <w:r w:rsidDel="00000000" w:rsidR="00000000" w:rsidRPr="00000000">
          <w:rPr>
            <w:sz w:val="24"/>
            <w:szCs w:val="24"/>
            <w:rtl w:val="0"/>
          </w:rPr>
          <w:t xml:space="preserve">https://business-essay.com/challenges-facing-shangri-la-expanding-its-operations/</w:t>
        </w:r>
      </w:hyperlink>
      <w:r w:rsidDel="00000000" w:rsidR="00000000" w:rsidRPr="00000000">
        <w:rPr>
          <w:sz w:val="24"/>
          <w:szCs w:val="24"/>
          <w:rtl w:val="0"/>
        </w:rPr>
        <w:t xml:space="preserve"> (Accessed: 14 February 2025).</w:t>
      </w:r>
    </w:p>
    <w:p w:rsidR="00000000" w:rsidDel="00000000" w:rsidP="00000000" w:rsidRDefault="00000000" w:rsidRPr="00000000" w14:paraId="0000007C">
      <w:pPr>
        <w:spacing w:after="160" w:line="360" w:lineRule="auto"/>
        <w:jc w:val="both"/>
        <w:rPr>
          <w:sz w:val="24"/>
          <w:szCs w:val="24"/>
        </w:rPr>
      </w:pPr>
      <w:r w:rsidDel="00000000" w:rsidR="00000000" w:rsidRPr="00000000">
        <w:rPr>
          <w:sz w:val="24"/>
          <w:szCs w:val="24"/>
          <w:rtl w:val="0"/>
        </w:rPr>
        <w:t xml:space="preserve">Marketing-interactive (2024) </w:t>
      </w:r>
      <w:r w:rsidDel="00000000" w:rsidR="00000000" w:rsidRPr="00000000">
        <w:rPr>
          <w:i w:val="1"/>
          <w:sz w:val="24"/>
          <w:szCs w:val="24"/>
          <w:rtl w:val="0"/>
        </w:rPr>
        <w:t xml:space="preserve">Shangri-La Circle pioneers the future of hospitality with innovative technology</w:t>
      </w:r>
      <w:r w:rsidDel="00000000" w:rsidR="00000000" w:rsidRPr="00000000">
        <w:rPr>
          <w:sz w:val="24"/>
          <w:szCs w:val="24"/>
          <w:rtl w:val="0"/>
        </w:rPr>
        <w:t xml:space="preserve">  Available at: </w:t>
      </w:r>
      <w:hyperlink r:id="rId15">
        <w:r w:rsidDel="00000000" w:rsidR="00000000" w:rsidRPr="00000000">
          <w:rPr>
            <w:sz w:val="24"/>
            <w:szCs w:val="24"/>
            <w:rtl w:val="0"/>
          </w:rPr>
          <w:t xml:space="preserve">https://www.marketing-interactive.com/shangri-la-circle-pioneers-the-future-of-hospitality-with-innovative-technology</w:t>
        </w:r>
      </w:hyperlink>
      <w:r w:rsidDel="00000000" w:rsidR="00000000" w:rsidRPr="00000000">
        <w:rPr>
          <w:sz w:val="24"/>
          <w:szCs w:val="24"/>
          <w:rtl w:val="0"/>
        </w:rPr>
        <w:t xml:space="preserve"> (Accessed: 18 February 2025).</w:t>
      </w:r>
    </w:p>
    <w:p w:rsidR="00000000" w:rsidDel="00000000" w:rsidP="00000000" w:rsidRDefault="00000000" w:rsidRPr="00000000" w14:paraId="0000007D">
      <w:pPr>
        <w:spacing w:after="160" w:line="360" w:lineRule="auto"/>
        <w:jc w:val="both"/>
        <w:rPr>
          <w:sz w:val="24"/>
          <w:szCs w:val="24"/>
        </w:rPr>
      </w:pPr>
      <w:r w:rsidDel="00000000" w:rsidR="00000000" w:rsidRPr="00000000">
        <w:rPr>
          <w:sz w:val="24"/>
          <w:szCs w:val="24"/>
          <w:rtl w:val="0"/>
        </w:rPr>
        <w:t xml:space="preserve">Mithun, A.S. (2021) </w:t>
      </w:r>
      <w:r w:rsidDel="00000000" w:rsidR="00000000" w:rsidRPr="00000000">
        <w:rPr>
          <w:i w:val="1"/>
          <w:sz w:val="24"/>
          <w:szCs w:val="24"/>
          <w:rtl w:val="0"/>
        </w:rPr>
        <w:t xml:space="preserve">Bowman's Strategic Clock</w:t>
      </w:r>
      <w:r w:rsidDel="00000000" w:rsidR="00000000" w:rsidRPr="00000000">
        <w:rPr>
          <w:sz w:val="24"/>
          <w:szCs w:val="24"/>
          <w:rtl w:val="0"/>
        </w:rPr>
        <w:t xml:space="preserve">  Available at: </w:t>
      </w:r>
      <w:hyperlink r:id="rId16">
        <w:r w:rsidDel="00000000" w:rsidR="00000000" w:rsidRPr="00000000">
          <w:rPr>
            <w:sz w:val="24"/>
            <w:szCs w:val="24"/>
            <w:rtl w:val="0"/>
          </w:rPr>
          <w:t xml:space="preserve">https://thinkinsights.net/strategy/bowmans-strategic-clock</w:t>
        </w:r>
      </w:hyperlink>
      <w:r w:rsidDel="00000000" w:rsidR="00000000" w:rsidRPr="00000000">
        <w:rPr>
          <w:sz w:val="24"/>
          <w:szCs w:val="24"/>
          <w:rtl w:val="0"/>
        </w:rPr>
        <w:t xml:space="preserve"> (Accessed: 14 February 2025).</w:t>
      </w:r>
    </w:p>
    <w:p w:rsidR="00000000" w:rsidDel="00000000" w:rsidP="00000000" w:rsidRDefault="00000000" w:rsidRPr="00000000" w14:paraId="0000007E">
      <w:pPr>
        <w:spacing w:after="160" w:line="360" w:lineRule="auto"/>
        <w:jc w:val="both"/>
        <w:rPr>
          <w:sz w:val="24"/>
          <w:szCs w:val="24"/>
        </w:rPr>
      </w:pPr>
      <w:r w:rsidDel="00000000" w:rsidR="00000000" w:rsidRPr="00000000">
        <w:rPr>
          <w:sz w:val="24"/>
          <w:szCs w:val="24"/>
          <w:rtl w:val="0"/>
        </w:rPr>
        <w:t xml:space="preserve">Premier Inn (2024) </w:t>
      </w:r>
      <w:r w:rsidDel="00000000" w:rsidR="00000000" w:rsidRPr="00000000">
        <w:rPr>
          <w:i w:val="1"/>
          <w:sz w:val="24"/>
          <w:szCs w:val="24"/>
          <w:rtl w:val="0"/>
        </w:rPr>
        <w:t xml:space="preserve">Supporting Great Ormond Street Hospital Children’s Charity</w:t>
      </w:r>
      <w:r w:rsidDel="00000000" w:rsidR="00000000" w:rsidRPr="00000000">
        <w:rPr>
          <w:sz w:val="24"/>
          <w:szCs w:val="24"/>
          <w:rtl w:val="0"/>
        </w:rPr>
        <w:t xml:space="preserve">  Available at: </w:t>
      </w:r>
      <w:hyperlink r:id="rId17">
        <w:r w:rsidDel="00000000" w:rsidR="00000000" w:rsidRPr="00000000">
          <w:rPr>
            <w:sz w:val="24"/>
            <w:szCs w:val="24"/>
            <w:rtl w:val="0"/>
          </w:rPr>
          <w:t xml:space="preserve">https://www.premierinn.com/gb/en/why/gosh-childrens-charity.html</w:t>
        </w:r>
      </w:hyperlink>
      <w:r w:rsidDel="00000000" w:rsidR="00000000" w:rsidRPr="00000000">
        <w:rPr>
          <w:sz w:val="24"/>
          <w:szCs w:val="24"/>
          <w:rtl w:val="0"/>
        </w:rPr>
        <w:t xml:space="preserve"> (Accessed: 16 February 2025).</w:t>
      </w:r>
    </w:p>
    <w:p w:rsidR="00000000" w:rsidDel="00000000" w:rsidP="00000000" w:rsidRDefault="00000000" w:rsidRPr="00000000" w14:paraId="0000007F">
      <w:pPr>
        <w:spacing w:after="160" w:line="360" w:lineRule="auto"/>
        <w:jc w:val="both"/>
        <w:rPr>
          <w:sz w:val="24"/>
          <w:szCs w:val="24"/>
        </w:rPr>
      </w:pPr>
      <w:r w:rsidDel="00000000" w:rsidR="00000000" w:rsidRPr="00000000">
        <w:rPr>
          <w:sz w:val="24"/>
          <w:szCs w:val="24"/>
          <w:rtl w:val="0"/>
        </w:rPr>
        <w:t xml:space="preserve">Shangri-La (2021) </w:t>
      </w:r>
      <w:r w:rsidDel="00000000" w:rsidR="00000000" w:rsidRPr="00000000">
        <w:rPr>
          <w:i w:val="1"/>
          <w:sz w:val="24"/>
          <w:szCs w:val="24"/>
          <w:rtl w:val="0"/>
        </w:rPr>
        <w:t xml:space="preserve">Annual Report 2021</w:t>
      </w:r>
      <w:r w:rsidDel="00000000" w:rsidR="00000000" w:rsidRPr="00000000">
        <w:rPr>
          <w:sz w:val="24"/>
          <w:szCs w:val="24"/>
          <w:rtl w:val="0"/>
        </w:rPr>
        <w:t xml:space="preserve">  Available at: </w:t>
      </w:r>
      <w:hyperlink r:id="rId18">
        <w:r w:rsidDel="00000000" w:rsidR="00000000" w:rsidRPr="00000000">
          <w:rPr>
            <w:sz w:val="24"/>
            <w:szCs w:val="24"/>
            <w:rtl w:val="0"/>
          </w:rPr>
          <w:t xml:space="preserve">https://sitecore-cd.shangri-la.com/-/media/Project/Shangri-La-Group/Investor/Files/Public-Disclosures/Latest-Top-Publications/2021_Annual-Report_E.pdf</w:t>
        </w:r>
      </w:hyperlink>
      <w:r w:rsidDel="00000000" w:rsidR="00000000" w:rsidRPr="00000000">
        <w:rPr>
          <w:sz w:val="24"/>
          <w:szCs w:val="24"/>
          <w:rtl w:val="0"/>
        </w:rPr>
        <w:t xml:space="preserve"> (Accessed: 18 February 2025).</w:t>
      </w:r>
    </w:p>
    <w:p w:rsidR="00000000" w:rsidDel="00000000" w:rsidP="00000000" w:rsidRDefault="00000000" w:rsidRPr="00000000" w14:paraId="00000080">
      <w:pPr>
        <w:spacing w:after="160" w:line="360" w:lineRule="auto"/>
        <w:jc w:val="both"/>
        <w:rPr>
          <w:sz w:val="24"/>
          <w:szCs w:val="24"/>
        </w:rPr>
      </w:pPr>
      <w:r w:rsidDel="00000000" w:rsidR="00000000" w:rsidRPr="00000000">
        <w:rPr>
          <w:sz w:val="24"/>
          <w:szCs w:val="24"/>
          <w:rtl w:val="0"/>
        </w:rPr>
        <w:t xml:space="preserve">Shangri-La (2021) </w:t>
      </w:r>
      <w:r w:rsidDel="00000000" w:rsidR="00000000" w:rsidRPr="00000000">
        <w:rPr>
          <w:i w:val="1"/>
          <w:sz w:val="24"/>
          <w:szCs w:val="24"/>
          <w:rtl w:val="0"/>
        </w:rPr>
        <w:t xml:space="preserve">Shangri-La Shougang Park, Beijing, Officially Opens Ahead of 2022 Beijing Winter Olympics</w:t>
      </w:r>
      <w:r w:rsidDel="00000000" w:rsidR="00000000" w:rsidRPr="00000000">
        <w:rPr>
          <w:sz w:val="24"/>
          <w:szCs w:val="24"/>
          <w:rtl w:val="0"/>
        </w:rPr>
        <w:t xml:space="preserve">  Available at: </w:t>
      </w:r>
      <w:hyperlink r:id="rId19">
        <w:r w:rsidDel="00000000" w:rsidR="00000000" w:rsidRPr="00000000">
          <w:rPr>
            <w:sz w:val="24"/>
            <w:szCs w:val="24"/>
            <w:rtl w:val="0"/>
          </w:rPr>
          <w:t xml:space="preserve">https://www.shangri-la.com/group/media/media_post?post=Dec28_Shangri-La_Shougang_Opening</w:t>
        </w:r>
      </w:hyperlink>
      <w:r w:rsidDel="00000000" w:rsidR="00000000" w:rsidRPr="00000000">
        <w:rPr>
          <w:sz w:val="24"/>
          <w:szCs w:val="24"/>
          <w:rtl w:val="0"/>
        </w:rPr>
        <w:t xml:space="preserve"> (Accessed: 13 February 2025).</w:t>
      </w:r>
    </w:p>
    <w:p w:rsidR="00000000" w:rsidDel="00000000" w:rsidP="00000000" w:rsidRDefault="00000000" w:rsidRPr="00000000" w14:paraId="00000081">
      <w:pPr>
        <w:spacing w:after="160" w:line="360" w:lineRule="auto"/>
        <w:jc w:val="both"/>
        <w:rPr>
          <w:sz w:val="24"/>
          <w:szCs w:val="24"/>
        </w:rPr>
      </w:pPr>
      <w:r w:rsidDel="00000000" w:rsidR="00000000" w:rsidRPr="00000000">
        <w:rPr>
          <w:sz w:val="24"/>
          <w:szCs w:val="24"/>
          <w:rtl w:val="0"/>
        </w:rPr>
        <w:t xml:space="preserve">Shangri-La (2023) </w:t>
      </w:r>
      <w:r w:rsidDel="00000000" w:rsidR="00000000" w:rsidRPr="00000000">
        <w:rPr>
          <w:i w:val="1"/>
          <w:sz w:val="24"/>
          <w:szCs w:val="24"/>
          <w:rtl w:val="0"/>
        </w:rPr>
        <w:t xml:space="preserve">Shangri-La Asia Ltd 2023 Interim Results</w:t>
      </w:r>
      <w:r w:rsidDel="00000000" w:rsidR="00000000" w:rsidRPr="00000000">
        <w:rPr>
          <w:sz w:val="24"/>
          <w:szCs w:val="24"/>
          <w:rtl w:val="0"/>
        </w:rPr>
        <w:t xml:space="preserve">  Available at: </w:t>
      </w:r>
      <w:hyperlink r:id="rId20">
        <w:r w:rsidDel="00000000" w:rsidR="00000000" w:rsidRPr="00000000">
          <w:rPr>
            <w:sz w:val="24"/>
            <w:szCs w:val="24"/>
            <w:rtl w:val="0"/>
          </w:rPr>
          <w:t xml:space="preserve">https://sitecore-cd.shangri-la.com/-/media/Project/Shangri-La-Group/Investor/Files/Public-Disclosures/Corporate-Presentation/2023InterimResultsPresentation-E.pdf</w:t>
        </w:r>
      </w:hyperlink>
      <w:r w:rsidDel="00000000" w:rsidR="00000000" w:rsidRPr="00000000">
        <w:rPr>
          <w:sz w:val="24"/>
          <w:szCs w:val="24"/>
          <w:rtl w:val="0"/>
        </w:rPr>
        <w:t xml:space="preserve"> (Accessed: 14 February 2025).</w:t>
      </w:r>
    </w:p>
    <w:p w:rsidR="00000000" w:rsidDel="00000000" w:rsidP="00000000" w:rsidRDefault="00000000" w:rsidRPr="00000000" w14:paraId="00000082">
      <w:pPr>
        <w:spacing w:after="160" w:line="360" w:lineRule="auto"/>
        <w:jc w:val="both"/>
        <w:rPr>
          <w:sz w:val="24"/>
          <w:szCs w:val="24"/>
        </w:rPr>
      </w:pPr>
      <w:r w:rsidDel="00000000" w:rsidR="00000000" w:rsidRPr="00000000">
        <w:rPr>
          <w:sz w:val="24"/>
          <w:szCs w:val="24"/>
          <w:rtl w:val="0"/>
        </w:rPr>
        <w:t xml:space="preserve">Shangri-La (2024) </w:t>
      </w:r>
      <w:r w:rsidDel="00000000" w:rsidR="00000000" w:rsidRPr="00000000">
        <w:rPr>
          <w:i w:val="1"/>
          <w:sz w:val="24"/>
          <w:szCs w:val="24"/>
          <w:rtl w:val="0"/>
        </w:rPr>
        <w:t xml:space="preserve">Corporate Social Responsibility</w:t>
      </w:r>
      <w:r w:rsidDel="00000000" w:rsidR="00000000" w:rsidRPr="00000000">
        <w:rPr>
          <w:sz w:val="24"/>
          <w:szCs w:val="24"/>
          <w:rtl w:val="0"/>
        </w:rPr>
        <w:t xml:space="preserve">  Available at: </w:t>
      </w:r>
      <w:hyperlink r:id="rId21">
        <w:r w:rsidDel="00000000" w:rsidR="00000000" w:rsidRPr="00000000">
          <w:rPr>
            <w:sz w:val="24"/>
            <w:szCs w:val="24"/>
            <w:rtl w:val="0"/>
          </w:rPr>
          <w:t xml:space="preserve">https://www.shangri-la.com/xian/shangrila/about/corporate-social-responsibility/</w:t>
        </w:r>
      </w:hyperlink>
      <w:r w:rsidDel="00000000" w:rsidR="00000000" w:rsidRPr="00000000">
        <w:rPr>
          <w:sz w:val="24"/>
          <w:szCs w:val="24"/>
          <w:rtl w:val="0"/>
        </w:rPr>
        <w:t xml:space="preserve"> (Accessed: 15 February 2025).</w:t>
      </w:r>
    </w:p>
    <w:p w:rsidR="00000000" w:rsidDel="00000000" w:rsidP="00000000" w:rsidRDefault="00000000" w:rsidRPr="00000000" w14:paraId="00000083">
      <w:pPr>
        <w:spacing w:after="160" w:line="360" w:lineRule="auto"/>
        <w:jc w:val="both"/>
        <w:rPr>
          <w:sz w:val="24"/>
          <w:szCs w:val="24"/>
        </w:rPr>
      </w:pPr>
      <w:r w:rsidDel="00000000" w:rsidR="00000000" w:rsidRPr="00000000">
        <w:rPr>
          <w:sz w:val="24"/>
          <w:szCs w:val="24"/>
          <w:rtl w:val="0"/>
        </w:rPr>
        <w:t xml:space="preserve">Simply Wall, S. (2024) </w:t>
      </w:r>
      <w:r w:rsidDel="00000000" w:rsidR="00000000" w:rsidRPr="00000000">
        <w:rPr>
          <w:i w:val="1"/>
          <w:sz w:val="24"/>
          <w:szCs w:val="24"/>
          <w:rtl w:val="0"/>
        </w:rPr>
        <w:t xml:space="preserve">Are Poor Financial Prospects Dragging Down Shangri-La Hotels (Malaysia) Berhad (KLSE:SHANG Stock?</w:t>
      </w:r>
      <w:r w:rsidDel="00000000" w:rsidR="00000000" w:rsidRPr="00000000">
        <w:rPr>
          <w:sz w:val="24"/>
          <w:szCs w:val="24"/>
          <w:rtl w:val="0"/>
        </w:rPr>
        <w:t xml:space="preserve">  Available at: </w:t>
      </w:r>
      <w:hyperlink r:id="rId22">
        <w:r w:rsidDel="00000000" w:rsidR="00000000" w:rsidRPr="00000000">
          <w:rPr>
            <w:sz w:val="24"/>
            <w:szCs w:val="24"/>
            <w:rtl w:val="0"/>
          </w:rPr>
          <w:t xml:space="preserve">https://finance.yahoo.com/news/poor-financial-prospects-dragging-down-224333005.html?guccounter=1&amp;guce_referrer=aHR0cHM6Ly93d3cuZ29vZ2xlLmNvbS8&amp;guce_referrer_sig=AQAAAJbbcRC4T2-Y8sfTcDOy_kJiYgDytQZAGKdTcnAeg19q1dCdmy8VEdigqlrCMJn4_l0WJazI1Dk3_TWFcurxfOQqe</w:t>
        </w:r>
      </w:hyperlink>
      <w:r w:rsidDel="00000000" w:rsidR="00000000" w:rsidRPr="00000000">
        <w:rPr>
          <w:sz w:val="24"/>
          <w:szCs w:val="24"/>
          <w:rtl w:val="0"/>
        </w:rPr>
        <w:t xml:space="preserve"> (Accessed: 15 February 2025).</w:t>
      </w:r>
    </w:p>
    <w:p w:rsidR="00000000" w:rsidDel="00000000" w:rsidP="00000000" w:rsidRDefault="00000000" w:rsidRPr="00000000" w14:paraId="00000084">
      <w:pPr>
        <w:spacing w:after="160" w:line="360" w:lineRule="auto"/>
        <w:jc w:val="both"/>
        <w:rPr>
          <w:sz w:val="24"/>
          <w:szCs w:val="24"/>
        </w:rPr>
      </w:pPr>
      <w:r w:rsidDel="00000000" w:rsidR="00000000" w:rsidRPr="00000000">
        <w:rPr>
          <w:sz w:val="24"/>
          <w:szCs w:val="24"/>
          <w:rtl w:val="0"/>
        </w:rPr>
        <w:t xml:space="preserve">Slide Salad (2023) </w:t>
      </w:r>
      <w:r w:rsidDel="00000000" w:rsidR="00000000" w:rsidRPr="00000000">
        <w:rPr>
          <w:i w:val="1"/>
          <w:sz w:val="24"/>
          <w:szCs w:val="24"/>
          <w:rtl w:val="0"/>
        </w:rPr>
        <w:t xml:space="preserve">Bowman Strategy Clock Google Slides Template</w:t>
      </w:r>
      <w:r w:rsidDel="00000000" w:rsidR="00000000" w:rsidRPr="00000000">
        <w:rPr>
          <w:sz w:val="24"/>
          <w:szCs w:val="24"/>
          <w:rtl w:val="0"/>
        </w:rPr>
        <w:t xml:space="preserve">  Available at: </w:t>
      </w:r>
      <w:hyperlink r:id="rId23">
        <w:r w:rsidDel="00000000" w:rsidR="00000000" w:rsidRPr="00000000">
          <w:rPr>
            <w:sz w:val="24"/>
            <w:szCs w:val="24"/>
            <w:rtl w:val="0"/>
          </w:rPr>
          <w:t xml:space="preserve">https://www.slidesalad.com/product/bowman-strategy-clock-google-slides-template/</w:t>
        </w:r>
      </w:hyperlink>
      <w:r w:rsidDel="00000000" w:rsidR="00000000" w:rsidRPr="00000000">
        <w:rPr>
          <w:sz w:val="24"/>
          <w:szCs w:val="24"/>
          <w:rtl w:val="0"/>
        </w:rPr>
        <w:t xml:space="preserve"> (Accessed: 16 February 2025).</w:t>
      </w:r>
    </w:p>
    <w:p w:rsidR="00000000" w:rsidDel="00000000" w:rsidP="00000000" w:rsidRDefault="00000000" w:rsidRPr="00000000" w14:paraId="00000085">
      <w:pPr>
        <w:spacing w:after="160" w:line="360" w:lineRule="auto"/>
        <w:jc w:val="both"/>
        <w:rPr>
          <w:sz w:val="24"/>
          <w:szCs w:val="24"/>
        </w:rPr>
      </w:pPr>
      <w:r w:rsidDel="00000000" w:rsidR="00000000" w:rsidRPr="00000000">
        <w:rPr>
          <w:sz w:val="24"/>
          <w:szCs w:val="24"/>
          <w:rtl w:val="0"/>
        </w:rPr>
        <w:t xml:space="preserve">Sunday Times (2020) </w:t>
      </w:r>
      <w:r w:rsidDel="00000000" w:rsidR="00000000" w:rsidRPr="00000000">
        <w:rPr>
          <w:i w:val="1"/>
          <w:sz w:val="24"/>
          <w:szCs w:val="24"/>
          <w:rtl w:val="0"/>
        </w:rPr>
        <w:t xml:space="preserve">Shangri-La’s Sri Lanka hotels revenue growth surpasses all its markets</w:t>
      </w:r>
      <w:r w:rsidDel="00000000" w:rsidR="00000000" w:rsidRPr="00000000">
        <w:rPr>
          <w:sz w:val="24"/>
          <w:szCs w:val="24"/>
          <w:rtl w:val="0"/>
        </w:rPr>
        <w:t xml:space="preserve">  Available at: </w:t>
      </w:r>
      <w:hyperlink r:id="rId24">
        <w:r w:rsidDel="00000000" w:rsidR="00000000" w:rsidRPr="00000000">
          <w:rPr>
            <w:sz w:val="24"/>
            <w:szCs w:val="24"/>
            <w:rtl w:val="0"/>
          </w:rPr>
          <w:t xml:space="preserve">https://www.sundaytimes.lk/241013/news/shangri-las-sri-lanka-hotels-revenue-growth-surpasses-all-its-markets-574144.html</w:t>
        </w:r>
      </w:hyperlink>
      <w:r w:rsidDel="00000000" w:rsidR="00000000" w:rsidRPr="00000000">
        <w:rPr>
          <w:sz w:val="24"/>
          <w:szCs w:val="24"/>
          <w:rtl w:val="0"/>
        </w:rPr>
        <w:t xml:space="preserve"> (Accessed: 19 February 2025).</w:t>
      </w:r>
    </w:p>
    <w:p w:rsidR="00000000" w:rsidDel="00000000" w:rsidP="00000000" w:rsidRDefault="00000000" w:rsidRPr="00000000" w14:paraId="00000086">
      <w:pPr>
        <w:spacing w:after="160" w:line="360" w:lineRule="auto"/>
        <w:jc w:val="both"/>
        <w:rPr>
          <w:sz w:val="24"/>
          <w:szCs w:val="24"/>
        </w:rPr>
      </w:pPr>
      <w:r w:rsidDel="00000000" w:rsidR="00000000" w:rsidRPr="00000000">
        <w:rPr>
          <w:sz w:val="24"/>
          <w:szCs w:val="24"/>
          <w:rtl w:val="0"/>
        </w:rPr>
        <w:t xml:space="preserve">The Guardian (2022) </w:t>
      </w:r>
      <w:r w:rsidDel="00000000" w:rsidR="00000000" w:rsidRPr="00000000">
        <w:rPr>
          <w:i w:val="1"/>
          <w:sz w:val="24"/>
          <w:szCs w:val="24"/>
          <w:rtl w:val="0"/>
        </w:rPr>
        <w:t xml:space="preserve">Premier Inn warns over staff shortages as hotel bookings recover</w:t>
      </w:r>
      <w:r w:rsidDel="00000000" w:rsidR="00000000" w:rsidRPr="00000000">
        <w:rPr>
          <w:sz w:val="24"/>
          <w:szCs w:val="24"/>
          <w:rtl w:val="0"/>
        </w:rPr>
        <w:t xml:space="preserve">  Available at: </w:t>
      </w:r>
      <w:hyperlink r:id="rId25">
        <w:r w:rsidDel="00000000" w:rsidR="00000000" w:rsidRPr="00000000">
          <w:rPr>
            <w:sz w:val="24"/>
            <w:szCs w:val="24"/>
            <w:rtl w:val="0"/>
          </w:rPr>
          <w:t xml:space="preserve">https://www.theguardian.com/business/2021/oct/26/premier-inn-staff-shortages-hotel-salaries-bonuses</w:t>
        </w:r>
      </w:hyperlink>
      <w:r w:rsidDel="00000000" w:rsidR="00000000" w:rsidRPr="00000000">
        <w:rPr>
          <w:sz w:val="24"/>
          <w:szCs w:val="24"/>
          <w:rtl w:val="0"/>
        </w:rPr>
        <w:t xml:space="preserve"> (Accessed: 18 February 2025).</w:t>
      </w:r>
    </w:p>
    <w:p w:rsidR="00000000" w:rsidDel="00000000" w:rsidP="00000000" w:rsidRDefault="00000000" w:rsidRPr="00000000" w14:paraId="00000087">
      <w:pPr>
        <w:spacing w:after="160" w:line="360" w:lineRule="auto"/>
        <w:jc w:val="both"/>
        <w:rPr>
          <w:sz w:val="24"/>
          <w:szCs w:val="24"/>
        </w:rPr>
      </w:pPr>
      <w:r w:rsidDel="00000000" w:rsidR="00000000" w:rsidRPr="00000000">
        <w:rPr>
          <w:sz w:val="24"/>
          <w:szCs w:val="24"/>
          <w:rtl w:val="0"/>
        </w:rPr>
        <w:t xml:space="preserve">Vaia (2023) </w:t>
      </w:r>
      <w:r w:rsidDel="00000000" w:rsidR="00000000" w:rsidRPr="00000000">
        <w:rPr>
          <w:i w:val="1"/>
          <w:sz w:val="24"/>
          <w:szCs w:val="24"/>
          <w:rtl w:val="0"/>
        </w:rPr>
        <w:t xml:space="preserve">Bowmans Strategic Clock</w:t>
      </w:r>
      <w:r w:rsidDel="00000000" w:rsidR="00000000" w:rsidRPr="00000000">
        <w:rPr>
          <w:sz w:val="24"/>
          <w:szCs w:val="24"/>
          <w:rtl w:val="0"/>
        </w:rPr>
        <w:t xml:space="preserve">  Available at: </w:t>
      </w:r>
      <w:hyperlink r:id="rId26">
        <w:r w:rsidDel="00000000" w:rsidR="00000000" w:rsidRPr="00000000">
          <w:rPr>
            <w:sz w:val="24"/>
            <w:szCs w:val="24"/>
            <w:rtl w:val="0"/>
          </w:rPr>
          <w:t xml:space="preserve">https://www.vaia.com/en-us/explanations/business-studies/strategic-direction/bowmans-strategic-clock/</w:t>
        </w:r>
      </w:hyperlink>
      <w:r w:rsidDel="00000000" w:rsidR="00000000" w:rsidRPr="00000000">
        <w:rPr>
          <w:sz w:val="24"/>
          <w:szCs w:val="24"/>
          <w:rtl w:val="0"/>
        </w:rPr>
        <w:t xml:space="preserve"> (Accessed: 16 February 2025).</w:t>
      </w:r>
    </w:p>
    <w:p w:rsidR="00000000" w:rsidDel="00000000" w:rsidP="00000000" w:rsidRDefault="00000000" w:rsidRPr="00000000" w14:paraId="00000088">
      <w:pPr>
        <w:spacing w:after="160" w:line="360" w:lineRule="auto"/>
        <w:jc w:val="both"/>
        <w:rPr>
          <w:sz w:val="24"/>
          <w:szCs w:val="24"/>
        </w:rPr>
      </w:pPr>
      <w:r w:rsidDel="00000000" w:rsidR="00000000" w:rsidRPr="00000000">
        <w:rPr>
          <w:sz w:val="24"/>
          <w:szCs w:val="24"/>
          <w:rtl w:val="0"/>
        </w:rPr>
        <w:t xml:space="preserve">Whitbread (2019) </w:t>
      </w:r>
      <w:r w:rsidDel="00000000" w:rsidR="00000000" w:rsidRPr="00000000">
        <w:rPr>
          <w:i w:val="1"/>
          <w:sz w:val="24"/>
          <w:szCs w:val="24"/>
          <w:rtl w:val="0"/>
        </w:rPr>
        <w:t xml:space="preserve">Full year Results</w:t>
      </w:r>
      <w:r w:rsidDel="00000000" w:rsidR="00000000" w:rsidRPr="00000000">
        <w:rPr>
          <w:sz w:val="24"/>
          <w:szCs w:val="24"/>
          <w:rtl w:val="0"/>
        </w:rPr>
        <w:t xml:space="preserve">  Available at: </w:t>
      </w:r>
      <w:hyperlink r:id="rId27">
        <w:r w:rsidDel="00000000" w:rsidR="00000000" w:rsidRPr="00000000">
          <w:rPr>
            <w:sz w:val="24"/>
            <w:szCs w:val="24"/>
            <w:rtl w:val="0"/>
          </w:rPr>
          <w:t xml:space="preserve">https://cdn.whitbread.co.uk/media/2021/02/15100443/press-release-30-04-2019.pdf</w:t>
        </w:r>
      </w:hyperlink>
      <w:r w:rsidDel="00000000" w:rsidR="00000000" w:rsidRPr="00000000">
        <w:rPr>
          <w:sz w:val="24"/>
          <w:szCs w:val="24"/>
          <w:rtl w:val="0"/>
        </w:rPr>
        <w:t xml:space="preserve"> (Accessed: 15 February 2025).</w:t>
      </w:r>
    </w:p>
    <w:p w:rsidR="00000000" w:rsidDel="00000000" w:rsidP="00000000" w:rsidRDefault="00000000" w:rsidRPr="00000000" w14:paraId="00000089">
      <w:pPr>
        <w:spacing w:after="160" w:line="360" w:lineRule="auto"/>
        <w:jc w:val="both"/>
        <w:rPr>
          <w:sz w:val="24"/>
          <w:szCs w:val="24"/>
        </w:rPr>
      </w:pPr>
      <w:r w:rsidDel="00000000" w:rsidR="00000000" w:rsidRPr="00000000">
        <w:rPr>
          <w:sz w:val="24"/>
          <w:szCs w:val="24"/>
          <w:rtl w:val="0"/>
        </w:rPr>
        <w:t xml:space="preserve">Whitbread (2024) </w:t>
      </w:r>
      <w:r w:rsidDel="00000000" w:rsidR="00000000" w:rsidRPr="00000000">
        <w:rPr>
          <w:i w:val="1"/>
          <w:sz w:val="24"/>
          <w:szCs w:val="24"/>
          <w:rtl w:val="0"/>
        </w:rPr>
        <w:t xml:space="preserve">Annual Report and Accounts 2023/24</w:t>
      </w:r>
      <w:r w:rsidDel="00000000" w:rsidR="00000000" w:rsidRPr="00000000">
        <w:rPr>
          <w:sz w:val="24"/>
          <w:szCs w:val="24"/>
          <w:rtl w:val="0"/>
        </w:rPr>
        <w:t xml:space="preserve">  Available at: </w:t>
      </w:r>
      <w:hyperlink r:id="rId28">
        <w:r w:rsidDel="00000000" w:rsidR="00000000" w:rsidRPr="00000000">
          <w:rPr>
            <w:sz w:val="24"/>
            <w:szCs w:val="24"/>
            <w:rtl w:val="0"/>
          </w:rPr>
          <w:t xml:space="preserve">https://cdn.whitbread.co.uk/media/2024/05/Whitbread-PLC-Annual-Report-and-Accounts-2023_Single_pages-1.pdf</w:t>
        </w:r>
      </w:hyperlink>
      <w:r w:rsidDel="00000000" w:rsidR="00000000" w:rsidRPr="00000000">
        <w:rPr>
          <w:sz w:val="24"/>
          <w:szCs w:val="24"/>
          <w:rtl w:val="0"/>
        </w:rPr>
        <w:t xml:space="preserve"> (Accessed: 12 February 2025).</w:t>
      </w:r>
    </w:p>
    <w:p w:rsidR="00000000" w:rsidDel="00000000" w:rsidP="00000000" w:rsidRDefault="00000000" w:rsidRPr="00000000" w14:paraId="0000008A">
      <w:pPr>
        <w:spacing w:after="160" w:line="360" w:lineRule="auto"/>
        <w:jc w:val="both"/>
        <w:rPr>
          <w:sz w:val="24"/>
          <w:szCs w:val="24"/>
        </w:rPr>
      </w:pPr>
      <w:r w:rsidDel="00000000" w:rsidR="00000000" w:rsidRPr="00000000">
        <w:rPr>
          <w:sz w:val="24"/>
          <w:szCs w:val="24"/>
          <w:rtl w:val="0"/>
        </w:rPr>
        <w:t xml:space="preserve">Whitbread (2024) </w:t>
      </w:r>
      <w:r w:rsidDel="00000000" w:rsidR="00000000" w:rsidRPr="00000000">
        <w:rPr>
          <w:i w:val="1"/>
          <w:sz w:val="24"/>
          <w:szCs w:val="24"/>
          <w:rtl w:val="0"/>
        </w:rPr>
        <w:t xml:space="preserve">Everyone deserves a good night’s sleep: Premier Inn delivers up to 2,000 mattresses to Ukraine</w:t>
      </w:r>
      <w:r w:rsidDel="00000000" w:rsidR="00000000" w:rsidRPr="00000000">
        <w:rPr>
          <w:sz w:val="24"/>
          <w:szCs w:val="24"/>
          <w:rtl w:val="0"/>
        </w:rPr>
        <w:t xml:space="preserve">  Available at: </w:t>
      </w:r>
      <w:hyperlink r:id="rId29">
        <w:r w:rsidDel="00000000" w:rsidR="00000000" w:rsidRPr="00000000">
          <w:rPr>
            <w:sz w:val="24"/>
            <w:szCs w:val="24"/>
            <w:rtl w:val="0"/>
          </w:rPr>
          <w:t xml:space="preserve">https://www.whitbread.co.uk/everyone-deserves-a-good-nights-sleep-premier-inn-delivers-up-to-2000-mattresses-to-ukraine/</w:t>
        </w:r>
      </w:hyperlink>
      <w:r w:rsidDel="00000000" w:rsidR="00000000" w:rsidRPr="00000000">
        <w:rPr>
          <w:sz w:val="24"/>
          <w:szCs w:val="24"/>
          <w:rtl w:val="0"/>
        </w:rPr>
        <w:t xml:space="preserve"> (Accessed: 15 February 2025).</w:t>
      </w:r>
    </w:p>
    <w:p w:rsidR="00000000" w:rsidDel="00000000" w:rsidP="00000000" w:rsidRDefault="00000000" w:rsidRPr="00000000" w14:paraId="0000008B">
      <w:pPr>
        <w:spacing w:after="160" w:line="360" w:lineRule="auto"/>
        <w:jc w:val="both"/>
        <w:rPr>
          <w:sz w:val="24"/>
          <w:szCs w:val="24"/>
        </w:rPr>
      </w:pPr>
      <w:r w:rsidDel="00000000" w:rsidR="00000000" w:rsidRPr="00000000">
        <w:rPr>
          <w:sz w:val="24"/>
          <w:szCs w:val="24"/>
          <w:rtl w:val="0"/>
        </w:rPr>
        <w:t xml:space="preserve">Whitbread (2024) </w:t>
      </w:r>
      <w:r w:rsidDel="00000000" w:rsidR="00000000" w:rsidRPr="00000000">
        <w:rPr>
          <w:i w:val="1"/>
          <w:sz w:val="24"/>
          <w:szCs w:val="24"/>
          <w:rtl w:val="0"/>
        </w:rPr>
        <w:t xml:space="preserve">FY24 Results</w:t>
      </w:r>
      <w:r w:rsidDel="00000000" w:rsidR="00000000" w:rsidRPr="00000000">
        <w:rPr>
          <w:sz w:val="24"/>
          <w:szCs w:val="24"/>
          <w:rtl w:val="0"/>
        </w:rPr>
        <w:t xml:space="preserve">  Available at: </w:t>
      </w:r>
      <w:hyperlink r:id="rId30">
        <w:r w:rsidDel="00000000" w:rsidR="00000000" w:rsidRPr="00000000">
          <w:rPr>
            <w:sz w:val="24"/>
            <w:szCs w:val="24"/>
            <w:rtl w:val="0"/>
          </w:rPr>
          <w:t xml:space="preserve">https://cdn.whitbread.co.uk/media/2024/04/FY24-RNS-FINAL.pdf</w:t>
        </w:r>
      </w:hyperlink>
      <w:r w:rsidDel="00000000" w:rsidR="00000000" w:rsidRPr="00000000">
        <w:rPr>
          <w:sz w:val="24"/>
          <w:szCs w:val="24"/>
          <w:rtl w:val="0"/>
        </w:rPr>
        <w:t xml:space="preserve"> (Accessed: 12 February 2025).</w:t>
      </w:r>
    </w:p>
    <w:p w:rsidR="00000000" w:rsidDel="00000000" w:rsidP="00000000" w:rsidRDefault="00000000" w:rsidRPr="00000000" w14:paraId="0000008C">
      <w:pPr>
        <w:spacing w:after="160" w:line="360" w:lineRule="auto"/>
        <w:jc w:val="both"/>
        <w:rPr>
          <w:sz w:val="24"/>
          <w:szCs w:val="24"/>
        </w:rPr>
      </w:pPr>
      <w:r w:rsidDel="00000000" w:rsidR="00000000" w:rsidRPr="00000000">
        <w:rPr>
          <w:rtl w:val="0"/>
        </w:rPr>
      </w:r>
    </w:p>
    <w:p w:rsidR="00000000" w:rsidDel="00000000" w:rsidP="00000000" w:rsidRDefault="00000000" w:rsidRPr="00000000" w14:paraId="0000008D">
      <w:pPr>
        <w:spacing w:after="160" w:line="360" w:lineRule="auto"/>
        <w:jc w:val="both"/>
        <w:rPr>
          <w:sz w:val="24"/>
          <w:szCs w:val="24"/>
        </w:rPr>
      </w:pPr>
      <w:r w:rsidDel="00000000" w:rsidR="00000000" w:rsidRPr="00000000">
        <w:rPr>
          <w:rtl w:val="0"/>
        </w:rPr>
      </w:r>
    </w:p>
    <w:p w:rsidR="00000000" w:rsidDel="00000000" w:rsidP="00000000" w:rsidRDefault="00000000" w:rsidRPr="00000000" w14:paraId="0000008E">
      <w:pPr>
        <w:spacing w:after="160" w:line="360" w:lineRule="auto"/>
        <w:jc w:val="both"/>
        <w:rPr>
          <w:sz w:val="24"/>
          <w:szCs w:val="24"/>
        </w:rPr>
      </w:pPr>
      <w:bookmarkStart w:colFirst="0" w:colLast="0" w:name="_147n2zr" w:id="31"/>
      <w:bookmarkEnd w:id="31"/>
      <w:r w:rsidDel="00000000" w:rsidR="00000000" w:rsidRPr="00000000">
        <w:rPr>
          <w:rtl w:val="0"/>
        </w:rPr>
      </w:r>
    </w:p>
    <w:p w:rsidR="00000000" w:rsidDel="00000000" w:rsidP="00000000" w:rsidRDefault="00000000" w:rsidRPr="00000000" w14:paraId="0000008F">
      <w:pPr>
        <w:spacing w:after="160" w:line="360" w:lineRule="auto"/>
        <w:jc w:val="both"/>
        <w:rPr>
          <w:sz w:val="24"/>
          <w:szCs w:val="24"/>
        </w:rPr>
      </w:pPr>
      <w:r w:rsidDel="00000000" w:rsidR="00000000" w:rsidRPr="00000000">
        <w:rPr>
          <w:rtl w:val="0"/>
        </w:rPr>
      </w:r>
    </w:p>
    <w:p w:rsidR="00000000" w:rsidDel="00000000" w:rsidP="00000000" w:rsidRDefault="00000000" w:rsidRPr="00000000" w14:paraId="00000090">
      <w:pPr>
        <w:spacing w:after="160" w:line="360" w:lineRule="auto"/>
        <w:jc w:val="both"/>
        <w:rPr>
          <w:sz w:val="24"/>
          <w:szCs w:val="24"/>
        </w:rPr>
      </w:pPr>
      <w:r w:rsidDel="00000000" w:rsidR="00000000" w:rsidRPr="00000000">
        <w:rPr>
          <w:rtl w:val="0"/>
        </w:rPr>
      </w:r>
    </w:p>
    <w:p w:rsidR="00000000" w:rsidDel="00000000" w:rsidP="00000000" w:rsidRDefault="00000000" w:rsidRPr="00000000" w14:paraId="00000091">
      <w:pPr>
        <w:spacing w:after="160" w:line="360" w:lineRule="auto"/>
        <w:jc w:val="both"/>
        <w:rPr>
          <w:sz w:val="24"/>
          <w:szCs w:val="24"/>
        </w:rPr>
      </w:pPr>
      <w:r w:rsidDel="00000000" w:rsidR="00000000" w:rsidRPr="00000000">
        <w:rPr>
          <w:rtl w:val="0"/>
        </w:rPr>
      </w:r>
    </w:p>
    <w:p w:rsidR="00000000" w:rsidDel="00000000" w:rsidP="00000000" w:rsidRDefault="00000000" w:rsidRPr="00000000" w14:paraId="00000092">
      <w:pPr>
        <w:spacing w:after="160" w:line="360" w:lineRule="auto"/>
        <w:jc w:val="both"/>
        <w:rPr>
          <w:sz w:val="24"/>
          <w:szCs w:val="24"/>
        </w:rPr>
      </w:pPr>
      <w:r w:rsidDel="00000000" w:rsidR="00000000" w:rsidRPr="00000000">
        <w:rPr>
          <w:rtl w:val="0"/>
        </w:rPr>
      </w:r>
    </w:p>
    <w:p w:rsidR="00000000" w:rsidDel="00000000" w:rsidP="00000000" w:rsidRDefault="00000000" w:rsidRPr="00000000" w14:paraId="00000093">
      <w:pPr>
        <w:spacing w:after="160" w:line="360" w:lineRule="auto"/>
        <w:jc w:val="both"/>
        <w:rPr>
          <w:sz w:val="24"/>
          <w:szCs w:val="24"/>
        </w:rPr>
      </w:pPr>
      <w:r w:rsidDel="00000000" w:rsidR="00000000" w:rsidRPr="00000000">
        <w:rPr>
          <w:rtl w:val="0"/>
        </w:rPr>
      </w:r>
    </w:p>
    <w:p w:rsidR="00000000" w:rsidDel="00000000" w:rsidP="00000000" w:rsidRDefault="00000000" w:rsidRPr="00000000" w14:paraId="00000094">
      <w:pPr>
        <w:spacing w:after="160" w:line="360" w:lineRule="auto"/>
        <w:jc w:val="both"/>
        <w:rPr>
          <w:sz w:val="24"/>
          <w:szCs w:val="24"/>
        </w:rPr>
      </w:pPr>
      <w:r w:rsidDel="00000000" w:rsidR="00000000" w:rsidRPr="00000000">
        <w:rPr>
          <w:rtl w:val="0"/>
        </w:rPr>
      </w:r>
    </w:p>
    <w:p w:rsidR="00000000" w:rsidDel="00000000" w:rsidP="00000000" w:rsidRDefault="00000000" w:rsidRPr="00000000" w14:paraId="00000095">
      <w:pPr>
        <w:spacing w:after="160" w:line="360" w:lineRule="auto"/>
        <w:jc w:val="both"/>
        <w:rPr>
          <w:sz w:val="24"/>
          <w:szCs w:val="24"/>
        </w:rPr>
      </w:pPr>
      <w:r w:rsidDel="00000000" w:rsidR="00000000" w:rsidRPr="00000000">
        <w:rPr>
          <w:rtl w:val="0"/>
        </w:rPr>
      </w:r>
    </w:p>
    <w:p w:rsidR="00000000" w:rsidDel="00000000" w:rsidP="00000000" w:rsidRDefault="00000000" w:rsidRPr="00000000" w14:paraId="00000096">
      <w:pPr>
        <w:spacing w:after="160" w:line="360" w:lineRule="auto"/>
        <w:jc w:val="both"/>
        <w:rPr>
          <w:sz w:val="24"/>
          <w:szCs w:val="24"/>
        </w:rPr>
      </w:pPr>
      <w:r w:rsidDel="00000000" w:rsidR="00000000" w:rsidRPr="00000000">
        <w:rPr>
          <w:rtl w:val="0"/>
        </w:rPr>
      </w:r>
    </w:p>
    <w:p w:rsidR="00000000" w:rsidDel="00000000" w:rsidP="00000000" w:rsidRDefault="00000000" w:rsidRPr="00000000" w14:paraId="00000097">
      <w:pPr>
        <w:spacing w:after="160" w:line="360" w:lineRule="auto"/>
        <w:jc w:val="both"/>
        <w:rPr>
          <w:sz w:val="24"/>
          <w:szCs w:val="24"/>
        </w:rPr>
      </w:pPr>
      <w:r w:rsidDel="00000000" w:rsidR="00000000" w:rsidRPr="00000000">
        <w:rPr>
          <w:rtl w:val="0"/>
        </w:rPr>
      </w:r>
    </w:p>
    <w:p w:rsidR="00000000" w:rsidDel="00000000" w:rsidP="00000000" w:rsidRDefault="00000000" w:rsidRPr="00000000" w14:paraId="00000098">
      <w:pPr>
        <w:spacing w:after="160" w:line="360" w:lineRule="auto"/>
        <w:jc w:val="both"/>
        <w:rPr>
          <w:sz w:val="24"/>
          <w:szCs w:val="24"/>
        </w:rPr>
      </w:pPr>
      <w:r w:rsidDel="00000000" w:rsidR="00000000" w:rsidRPr="00000000">
        <w:rPr>
          <w:rtl w:val="0"/>
        </w:rPr>
      </w:r>
    </w:p>
    <w:p w:rsidR="00000000" w:rsidDel="00000000" w:rsidP="00000000" w:rsidRDefault="00000000" w:rsidRPr="00000000" w14:paraId="00000099">
      <w:pPr>
        <w:pStyle w:val="Heading1"/>
        <w:spacing w:after="80" w:before="360" w:line="360" w:lineRule="auto"/>
        <w:jc w:val="both"/>
        <w:rPr>
          <w:b w:val="1"/>
          <w:sz w:val="24"/>
          <w:szCs w:val="24"/>
        </w:rPr>
      </w:pPr>
      <w:bookmarkStart w:colFirst="0" w:colLast="0" w:name="_3o7alnk" w:id="32"/>
      <w:bookmarkEnd w:id="32"/>
      <w:r w:rsidDel="00000000" w:rsidR="00000000" w:rsidRPr="00000000">
        <w:rPr>
          <w:rtl w:val="0"/>
        </w:rPr>
      </w:r>
    </w:p>
    <w:p w:rsidR="00000000" w:rsidDel="00000000" w:rsidP="00000000" w:rsidRDefault="00000000" w:rsidRPr="00000000" w14:paraId="0000009A">
      <w:pPr>
        <w:spacing w:after="160" w:line="360" w:lineRule="auto"/>
        <w:jc w:val="both"/>
        <w:rPr>
          <w:sz w:val="24"/>
          <w:szCs w:val="24"/>
        </w:rPr>
      </w:pPr>
      <w:r w:rsidDel="00000000" w:rsidR="00000000" w:rsidRPr="00000000">
        <w:rPr>
          <w:rtl w:val="0"/>
        </w:rPr>
      </w:r>
    </w:p>
    <w:p w:rsidR="00000000" w:rsidDel="00000000" w:rsidP="00000000" w:rsidRDefault="00000000" w:rsidRPr="00000000" w14:paraId="0000009B">
      <w:pPr>
        <w:spacing w:line="360" w:lineRule="auto"/>
        <w:jc w:val="both"/>
        <w:rPr>
          <w:b w:val="1"/>
          <w:sz w:val="24"/>
          <w:szCs w:val="24"/>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ro"/>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sitecore-cd.shangri-la.com/-/media/Project/Shangri-La-Group/Investor/Files/Public-Disclosures/Corporate-Presentation/2023InterimResultsPresentation-E.pdf" TargetMode="External"/><Relationship Id="rId22" Type="http://schemas.openxmlformats.org/officeDocument/2006/relationships/hyperlink" Target="https://finance.yahoo.com/news/poor-financial-prospects-dragging-down-224333005.html?guccounter=1&amp;guce_referrer=aHR0cHM6Ly93d3cuZ29vZ2xlLmNvbS8&amp;guce_referrer_sig=AQAAAJbbcRC4T2-Y8sfTcDOy_kJiYgDytQZAGKdTcnAeg19q1dCdmy8VEdigqlrCMJn4_l0WJazI1Dk3_TWFcurxfOQqe" TargetMode="External"/><Relationship Id="rId21" Type="http://schemas.openxmlformats.org/officeDocument/2006/relationships/hyperlink" Target="https://www.shangri-la.com/xian/shangrila/about/corporate-social-responsibility/" TargetMode="External"/><Relationship Id="rId24" Type="http://schemas.openxmlformats.org/officeDocument/2006/relationships/hyperlink" Target="https://www.sundaytimes.lk/241013/news/shangri-las-sri-lanka-hotels-revenue-growth-surpasses-all-its-markets-574144.html" TargetMode="External"/><Relationship Id="rId23" Type="http://schemas.openxmlformats.org/officeDocument/2006/relationships/hyperlink" Target="https://www.slidesalad.com/product/bowman-strategy-clock-google-slides-templat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26" Type="http://schemas.openxmlformats.org/officeDocument/2006/relationships/hyperlink" Target="https://www.vaia.com/en-us/explanations/business-studies/strategic-direction/bowmans-strategic-clock/" TargetMode="External"/><Relationship Id="rId25" Type="http://schemas.openxmlformats.org/officeDocument/2006/relationships/hyperlink" Target="https://www.theguardian.com/business/2021/oct/26/premier-inn-staff-shortages-hotel-salaries-bonuses" TargetMode="External"/><Relationship Id="rId28" Type="http://schemas.openxmlformats.org/officeDocument/2006/relationships/hyperlink" Target="https://cdn.whitbread.co.uk/media/2024/05/Whitbread-PLC-Annual-Report-and-Accounts-2023_Single_pages-1.pdf" TargetMode="External"/><Relationship Id="rId27" Type="http://schemas.openxmlformats.org/officeDocument/2006/relationships/hyperlink" Target="https://cdn.whitbread.co.uk/media/2021/02/15100443/press-release-30-04-2019.pdf" TargetMode="External"/><Relationship Id="rId5" Type="http://schemas.openxmlformats.org/officeDocument/2006/relationships/styles" Target="styles.xml"/><Relationship Id="rId6" Type="http://schemas.openxmlformats.org/officeDocument/2006/relationships/image" Target="media/image4.png"/><Relationship Id="rId29" Type="http://schemas.openxmlformats.org/officeDocument/2006/relationships/hyperlink" Target="https://www.whitbread.co.uk/everyone-deserves-a-good-nights-sleep-premier-inn-delivers-up-to-2000-mattresses-to-ukraine/" TargetMode="External"/><Relationship Id="rId7" Type="http://schemas.openxmlformats.org/officeDocument/2006/relationships/image" Target="media/image6.png"/><Relationship Id="rId8" Type="http://schemas.openxmlformats.org/officeDocument/2006/relationships/image" Target="media/image5.png"/><Relationship Id="rId30" Type="http://schemas.openxmlformats.org/officeDocument/2006/relationships/hyperlink" Target="https://cdn.whitbread.co.uk/media/2024/04/FY24-RNS-FINAL.pdf" TargetMode="External"/><Relationship Id="rId11" Type="http://schemas.openxmlformats.org/officeDocument/2006/relationships/image" Target="media/image1.png"/><Relationship Id="rId10" Type="http://schemas.openxmlformats.org/officeDocument/2006/relationships/image" Target="media/image3.png"/><Relationship Id="rId13" Type="http://schemas.openxmlformats.org/officeDocument/2006/relationships/hyperlink" Target="https://www.hospitalityinvestor.com/strategy/how-revenue-growth-helps-offsets-operating-costs-uk-hotels" TargetMode="External"/><Relationship Id="rId12" Type="http://schemas.openxmlformats.org/officeDocument/2006/relationships/hyperlink" Target="https://penedulearning.com/wp-content/uploads/2019/05/Onboarding-New-Employees_Maximizing-Success.pdf" TargetMode="External"/><Relationship Id="rId15" Type="http://schemas.openxmlformats.org/officeDocument/2006/relationships/hyperlink" Target="https://www.marketing-interactive.com/shangri-la-circle-pioneers-the-future-of-hospitality-with-innovative-technology" TargetMode="External"/><Relationship Id="rId14" Type="http://schemas.openxmlformats.org/officeDocument/2006/relationships/hyperlink" Target="https://business-essay.com/challenges-facing-shangri-la-expanding-its-operations/" TargetMode="External"/><Relationship Id="rId17" Type="http://schemas.openxmlformats.org/officeDocument/2006/relationships/hyperlink" Target="https://www.premierinn.com/gb/en/why/gosh-childrens-charity.html" TargetMode="External"/><Relationship Id="rId16" Type="http://schemas.openxmlformats.org/officeDocument/2006/relationships/hyperlink" Target="https://thinkinsights.net/strategy/bowmans-strategic-clock" TargetMode="External"/><Relationship Id="rId19" Type="http://schemas.openxmlformats.org/officeDocument/2006/relationships/hyperlink" Target="https://www.shangri-la.com/group/media/media_post?post=Dec28_Shangri-La_Shougang_Opening" TargetMode="External"/><Relationship Id="rId18" Type="http://schemas.openxmlformats.org/officeDocument/2006/relationships/hyperlink" Target="https://sitecore-cd.shangri-la.com/-/media/Project/Shangri-La-Group/Investor/Files/Public-Disclosures/Latest-Top-Publications/2021_Annual-Report_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