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77C95F6" w:rsidR="00D11313" w:rsidRPr="005F5585" w:rsidRDefault="00BA3CF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Tahera Begum</w:t>
            </w:r>
          </w:p>
        </w:tc>
        <w:tc>
          <w:tcPr>
            <w:tcW w:w="2165" w:type="dxa"/>
          </w:tcPr>
          <w:p w14:paraId="313DA1E1" w14:textId="26471D04" w:rsidR="00D11313" w:rsidRPr="005F5585" w:rsidRDefault="00E6420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2523156</w:t>
            </w:r>
          </w:p>
        </w:tc>
        <w:tc>
          <w:tcPr>
            <w:tcW w:w="1487" w:type="dxa"/>
          </w:tcPr>
          <w:p w14:paraId="2477F21B" w14:textId="5BC26948" w:rsidR="00D11313" w:rsidRPr="005F5585" w:rsidRDefault="00546FB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5/03/26</w:t>
            </w:r>
          </w:p>
        </w:tc>
        <w:tc>
          <w:tcPr>
            <w:tcW w:w="1914" w:type="dxa"/>
          </w:tcPr>
          <w:p w14:paraId="288FC695" w14:textId="2A07239E" w:rsidR="00D11313" w:rsidRPr="005F5585" w:rsidRDefault="00006C72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vicky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41C73EA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2A8D4EC" w:rsidR="0020412F" w:rsidRDefault="00006C7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1FD34FA" wp14:editId="275D9EEA">
                                  <wp:extent cx="5486400" cy="3200400"/>
                                  <wp:effectExtent l="0" t="0" r="0" b="19050"/>
                                  <wp:docPr id="512573666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42A8D4EC" w:rsidR="0020412F" w:rsidRDefault="00006C72">
                      <w:r>
                        <w:rPr>
                          <w:noProof/>
                        </w:rPr>
                        <w:drawing>
                          <wp:inline distT="0" distB="0" distL="0" distR="0" wp14:anchorId="61FD34FA" wp14:editId="275D9EEA">
                            <wp:extent cx="5486400" cy="3200400"/>
                            <wp:effectExtent l="0" t="0" r="0" b="19050"/>
                            <wp:docPr id="512573666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5E39FD67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2347CD">
        <w:rPr>
          <w:rFonts w:ascii="Calibri" w:eastAsia="Calibri" w:hAnsi="Calibri" w:cs="Calibri"/>
        </w:rPr>
        <w:t>it</w:t>
      </w:r>
      <w:r w:rsidR="00C61C93">
        <w:rPr>
          <w:rFonts w:ascii="Calibri" w:eastAsia="Calibri" w:hAnsi="Calibri" w:cs="Calibri"/>
        </w:rPr>
        <w:t xml:space="preserve"> is </w:t>
      </w:r>
      <w:r w:rsidR="00491DC5">
        <w:rPr>
          <w:rFonts w:ascii="Calibri" w:eastAsia="Calibri" w:hAnsi="Calibri" w:cs="Calibri"/>
        </w:rPr>
        <w:t xml:space="preserve">challenging to </w:t>
      </w:r>
      <w:r w:rsidR="00B33A9A">
        <w:rPr>
          <w:rFonts w:ascii="Calibri" w:eastAsia="Calibri" w:hAnsi="Calibri" w:cs="Calibri"/>
        </w:rPr>
        <w:t>determine</w:t>
      </w:r>
      <w:r w:rsidR="004F61C5">
        <w:rPr>
          <w:rFonts w:ascii="Calibri" w:eastAsia="Calibri" w:hAnsi="Calibri" w:cs="Calibri"/>
        </w:rPr>
        <w:t xml:space="preserve"> </w:t>
      </w:r>
      <w:r w:rsidR="00B33A9A">
        <w:rPr>
          <w:rFonts w:ascii="Calibri" w:eastAsia="Calibri" w:hAnsi="Calibri" w:cs="Calibri"/>
        </w:rPr>
        <w:t>for the un</w:t>
      </w:r>
      <w:r w:rsidR="00F530BB">
        <w:rPr>
          <w:rFonts w:ascii="Calibri" w:eastAsia="Calibri" w:hAnsi="Calibri" w:cs="Calibri"/>
        </w:rPr>
        <w:t xml:space="preserve">iversity </w:t>
      </w:r>
      <w:r w:rsidR="00E53FCC">
        <w:rPr>
          <w:rFonts w:ascii="Calibri" w:eastAsia="Calibri" w:hAnsi="Calibri" w:cs="Calibri"/>
        </w:rPr>
        <w:t>student</w:t>
      </w:r>
      <w:r w:rsidR="00ED2A3A">
        <w:rPr>
          <w:rFonts w:ascii="Calibri" w:eastAsia="Calibri" w:hAnsi="Calibri" w:cs="Calibri"/>
        </w:rPr>
        <w:t xml:space="preserve"> </w:t>
      </w:r>
      <w:r w:rsidR="00724FC6">
        <w:rPr>
          <w:rFonts w:ascii="Calibri" w:eastAsia="Calibri" w:hAnsi="Calibri" w:cs="Calibri"/>
        </w:rPr>
        <w:t>study</w:t>
      </w:r>
      <w:r w:rsidR="00ED2A3A">
        <w:rPr>
          <w:rFonts w:ascii="Calibri" w:eastAsia="Calibri" w:hAnsi="Calibri" w:cs="Calibri"/>
        </w:rPr>
        <w:t xml:space="preserve"> and work.</w:t>
      </w:r>
      <w:r w:rsidR="004F61C5">
        <w:rPr>
          <w:rFonts w:ascii="Calibri" w:eastAsia="Calibri" w:hAnsi="Calibri" w:cs="Calibri"/>
        </w:rPr>
        <w:t xml:space="preserve"> 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4634814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F62351">
        <w:rPr>
          <w:rFonts w:ascii="Calibri" w:eastAsia="Calibri" w:hAnsi="Calibri" w:cs="Calibri"/>
          <w:sz w:val="24"/>
          <w:szCs w:val="24"/>
        </w:rPr>
        <w:t>if you</w:t>
      </w:r>
      <w:r w:rsidR="002B4734">
        <w:rPr>
          <w:rFonts w:ascii="Calibri" w:eastAsia="Calibri" w:hAnsi="Calibri" w:cs="Calibri"/>
          <w:sz w:val="24"/>
          <w:szCs w:val="24"/>
        </w:rPr>
        <w:t xml:space="preserve"> need to deve</w:t>
      </w:r>
      <w:r w:rsidR="001413C5">
        <w:rPr>
          <w:rFonts w:ascii="Calibri" w:eastAsia="Calibri" w:hAnsi="Calibri" w:cs="Calibri"/>
          <w:sz w:val="24"/>
          <w:szCs w:val="24"/>
        </w:rPr>
        <w:t>lop</w:t>
      </w:r>
      <w:r w:rsidR="006A24D2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6A24D2">
        <w:rPr>
          <w:rFonts w:ascii="Calibri" w:eastAsia="Calibri" w:hAnsi="Calibri" w:cs="Calibri"/>
          <w:sz w:val="24"/>
          <w:szCs w:val="24"/>
        </w:rPr>
        <w:t>self motivation</w:t>
      </w:r>
      <w:proofErr w:type="spellEnd"/>
      <w:r w:rsidR="00003D33">
        <w:rPr>
          <w:rFonts w:ascii="Calibri" w:eastAsia="Calibri" w:hAnsi="Calibri" w:cs="Calibri"/>
          <w:sz w:val="24"/>
          <w:szCs w:val="24"/>
        </w:rPr>
        <w:t xml:space="preserve"> want</w:t>
      </w:r>
      <w:r w:rsidR="00F81B0C">
        <w:rPr>
          <w:rFonts w:ascii="Calibri" w:eastAsia="Calibri" w:hAnsi="Calibri" w:cs="Calibri"/>
          <w:sz w:val="24"/>
          <w:szCs w:val="24"/>
        </w:rPr>
        <w:t xml:space="preserve"> to succeed </w:t>
      </w:r>
      <w:r w:rsidR="00481BD5">
        <w:rPr>
          <w:rFonts w:ascii="Calibri" w:eastAsia="Calibri" w:hAnsi="Calibri" w:cs="Calibri"/>
          <w:sz w:val="24"/>
          <w:szCs w:val="24"/>
        </w:rPr>
        <w:t xml:space="preserve">not forget </w:t>
      </w:r>
      <w:r w:rsidR="000C3295">
        <w:rPr>
          <w:rFonts w:ascii="Calibri" w:eastAsia="Calibri" w:hAnsi="Calibri" w:cs="Calibri"/>
          <w:sz w:val="24"/>
          <w:szCs w:val="24"/>
        </w:rPr>
        <w:t>learning</w:t>
      </w:r>
      <w:r w:rsidR="00812032">
        <w:rPr>
          <w:rFonts w:ascii="Calibri" w:eastAsia="Calibri" w:hAnsi="Calibri" w:cs="Calibri"/>
          <w:sz w:val="24"/>
          <w:szCs w:val="24"/>
        </w:rPr>
        <w:t xml:space="preserve"> </w:t>
      </w:r>
      <w:proofErr w:type="gramStart"/>
      <w:r w:rsidR="00812032">
        <w:rPr>
          <w:rFonts w:ascii="Calibri" w:eastAsia="Calibri" w:hAnsi="Calibri" w:cs="Calibri"/>
          <w:sz w:val="24"/>
          <w:szCs w:val="24"/>
        </w:rPr>
        <w:t>ac</w:t>
      </w:r>
      <w:r w:rsidR="000C3295">
        <w:rPr>
          <w:rFonts w:ascii="Calibri" w:eastAsia="Calibri" w:hAnsi="Calibri" w:cs="Calibri"/>
          <w:sz w:val="24"/>
          <w:szCs w:val="24"/>
        </w:rPr>
        <w:t xml:space="preserve">ademic </w:t>
      </w:r>
      <w:r w:rsidR="00632E51">
        <w:rPr>
          <w:rFonts w:ascii="Calibri" w:eastAsia="Calibri" w:hAnsi="Calibri" w:cs="Calibri"/>
          <w:sz w:val="24"/>
          <w:szCs w:val="24"/>
        </w:rPr>
        <w:t>.</w:t>
      </w:r>
      <w:proofErr w:type="gramEnd"/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78338AC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3231C5">
        <w:rPr>
          <w:rFonts w:ascii="Calibri" w:eastAsia="Calibri" w:hAnsi="Calibri" w:cs="Calibri"/>
        </w:rPr>
        <w:t>st</w:t>
      </w:r>
      <w:r w:rsidR="0072710F">
        <w:rPr>
          <w:rFonts w:ascii="Calibri" w:eastAsia="Calibri" w:hAnsi="Calibri" w:cs="Calibri"/>
        </w:rPr>
        <w:t>udent find it chall</w:t>
      </w:r>
      <w:r w:rsidR="006337AC">
        <w:rPr>
          <w:rFonts w:ascii="Calibri" w:eastAsia="Calibri" w:hAnsi="Calibri" w:cs="Calibri"/>
        </w:rPr>
        <w:t xml:space="preserve">enging to manage </w:t>
      </w:r>
      <w:r w:rsidR="00415B29">
        <w:rPr>
          <w:rFonts w:ascii="Calibri" w:eastAsia="Calibri" w:hAnsi="Calibri" w:cs="Calibri"/>
        </w:rPr>
        <w:t xml:space="preserve">stress during the </w:t>
      </w:r>
      <w:r w:rsidR="0001174F">
        <w:rPr>
          <w:rFonts w:ascii="Calibri" w:eastAsia="Calibri" w:hAnsi="Calibri" w:cs="Calibri"/>
        </w:rPr>
        <w:t>assessment</w:t>
      </w:r>
      <w:r w:rsidR="000673E4">
        <w:rPr>
          <w:rFonts w:ascii="Calibri" w:eastAsia="Calibri" w:hAnsi="Calibri" w:cs="Calibri"/>
        </w:rPr>
        <w:t xml:space="preserve"> boost </w:t>
      </w:r>
      <w:r w:rsidR="006C13B7">
        <w:rPr>
          <w:rFonts w:ascii="Calibri" w:eastAsia="Calibri" w:hAnsi="Calibri" w:cs="Calibri"/>
        </w:rPr>
        <w:t xml:space="preserve">confidence </w:t>
      </w:r>
      <w:r w:rsidR="00A0175C">
        <w:rPr>
          <w:rFonts w:ascii="Calibri" w:eastAsia="Calibri" w:hAnsi="Calibri" w:cs="Calibri"/>
        </w:rPr>
        <w:t xml:space="preserve">will work in a </w:t>
      </w:r>
      <w:proofErr w:type="gramStart"/>
      <w:r w:rsidR="00A0175C">
        <w:rPr>
          <w:rFonts w:ascii="Calibri" w:eastAsia="Calibri" w:hAnsi="Calibri" w:cs="Calibri"/>
        </w:rPr>
        <w:t>gro</w:t>
      </w:r>
      <w:r w:rsidR="001B1612">
        <w:rPr>
          <w:rFonts w:ascii="Calibri" w:eastAsia="Calibri" w:hAnsi="Calibri" w:cs="Calibri"/>
        </w:rPr>
        <w:t xml:space="preserve">ups </w:t>
      </w:r>
      <w:r w:rsidR="00BE1A80">
        <w:rPr>
          <w:rFonts w:ascii="Calibri" w:eastAsia="Calibri" w:hAnsi="Calibri" w:cs="Calibri"/>
        </w:rPr>
        <w:t xml:space="preserve"> deliver</w:t>
      </w:r>
      <w:proofErr w:type="gramEnd"/>
      <w:r w:rsidR="00BE1A80">
        <w:rPr>
          <w:rFonts w:ascii="Calibri" w:eastAsia="Calibri" w:hAnsi="Calibri" w:cs="Calibri"/>
        </w:rPr>
        <w:t xml:space="preserve"> pres</w:t>
      </w:r>
      <w:r w:rsidR="00966C6C">
        <w:rPr>
          <w:rFonts w:ascii="Calibri" w:eastAsia="Calibri" w:hAnsi="Calibri" w:cs="Calibri"/>
        </w:rPr>
        <w:t>entations</w:t>
      </w:r>
      <w:r w:rsidR="009A65A5">
        <w:rPr>
          <w:rFonts w:ascii="Calibri" w:eastAsia="Calibri" w:hAnsi="Calibri" w:cs="Calibri"/>
        </w:rPr>
        <w:t>, complete assessment</w:t>
      </w:r>
      <w:r w:rsidR="00E34008">
        <w:rPr>
          <w:rFonts w:ascii="Calibri" w:eastAsia="Calibri" w:hAnsi="Calibri" w:cs="Calibri"/>
        </w:rPr>
        <w:t>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2F0E5A9D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7E3BB8">
        <w:rPr>
          <w:rFonts w:ascii="Calibri" w:eastAsia="Calibri" w:hAnsi="Calibri" w:cs="Calibri"/>
          <w:sz w:val="24"/>
          <w:szCs w:val="24"/>
        </w:rPr>
        <w:t>Reading can help</w:t>
      </w:r>
      <w:r w:rsidR="009B0C35">
        <w:rPr>
          <w:rFonts w:ascii="Calibri" w:eastAsia="Calibri" w:hAnsi="Calibri" w:cs="Calibri"/>
          <w:sz w:val="24"/>
          <w:szCs w:val="24"/>
        </w:rPr>
        <w:t xml:space="preserve"> become a more ef</w:t>
      </w:r>
      <w:r w:rsidR="007B2FFA">
        <w:rPr>
          <w:rFonts w:ascii="Calibri" w:eastAsia="Calibri" w:hAnsi="Calibri" w:cs="Calibri"/>
          <w:sz w:val="24"/>
          <w:szCs w:val="24"/>
        </w:rPr>
        <w:t xml:space="preserve">fective </w:t>
      </w:r>
      <w:r w:rsidR="0023276B">
        <w:rPr>
          <w:rFonts w:ascii="Calibri" w:eastAsia="Calibri" w:hAnsi="Calibri" w:cs="Calibri"/>
          <w:sz w:val="24"/>
          <w:szCs w:val="24"/>
        </w:rPr>
        <w:t xml:space="preserve">communicator </w:t>
      </w:r>
      <w:r w:rsidR="00F16033">
        <w:rPr>
          <w:rFonts w:ascii="Calibri" w:eastAsia="Calibri" w:hAnsi="Calibri" w:cs="Calibri"/>
          <w:sz w:val="24"/>
          <w:szCs w:val="24"/>
        </w:rPr>
        <w:t xml:space="preserve">only way to </w:t>
      </w:r>
      <w:r w:rsidR="007B116B">
        <w:rPr>
          <w:rFonts w:ascii="Calibri" w:eastAsia="Calibri" w:hAnsi="Calibri" w:cs="Calibri"/>
          <w:sz w:val="24"/>
          <w:szCs w:val="24"/>
        </w:rPr>
        <w:t>do this is with</w:t>
      </w:r>
      <w:r w:rsidR="00EB33C2">
        <w:rPr>
          <w:rFonts w:ascii="Calibri" w:eastAsia="Calibri" w:hAnsi="Calibri" w:cs="Calibri"/>
          <w:sz w:val="24"/>
          <w:szCs w:val="24"/>
        </w:rPr>
        <w:t xml:space="preserve"> organization </w:t>
      </w:r>
      <w:r w:rsidR="006D5CF1">
        <w:rPr>
          <w:rFonts w:ascii="Calibri" w:eastAsia="Calibri" w:hAnsi="Calibri" w:cs="Calibri"/>
          <w:sz w:val="24"/>
          <w:szCs w:val="24"/>
        </w:rPr>
        <w:t xml:space="preserve">and time </w:t>
      </w:r>
      <w:proofErr w:type="gramStart"/>
      <w:r w:rsidR="006D5CF1">
        <w:rPr>
          <w:rFonts w:ascii="Calibri" w:eastAsia="Calibri" w:hAnsi="Calibri" w:cs="Calibri"/>
          <w:sz w:val="24"/>
          <w:szCs w:val="24"/>
        </w:rPr>
        <w:t>man</w:t>
      </w:r>
      <w:r w:rsidR="00DD2E1F">
        <w:rPr>
          <w:rFonts w:ascii="Calibri" w:eastAsia="Calibri" w:hAnsi="Calibri" w:cs="Calibri"/>
          <w:sz w:val="24"/>
          <w:szCs w:val="24"/>
        </w:rPr>
        <w:t>agement .</w:t>
      </w:r>
      <w:proofErr w:type="gramEnd"/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43D3958F" w:rsidR="33FAB686" w:rsidRDefault="33FAB686" w:rsidP="635B4D32">
            <w:r>
              <w:t>1.</w:t>
            </w:r>
            <w:r w:rsidR="00C81223">
              <w:t>Time</w:t>
            </w:r>
            <w:r w:rsidR="00DA76B1">
              <w:t xml:space="preserve"> mana</w:t>
            </w:r>
            <w:r w:rsidR="00AB5DD7">
              <w:t>gement</w:t>
            </w:r>
            <w:r w:rsidR="00C660EB">
              <w:t xml:space="preserve"> need to be </w:t>
            </w:r>
            <w:r w:rsidR="00191093">
              <w:t>a on time.</w:t>
            </w:r>
          </w:p>
          <w:p w14:paraId="48951FC9" w14:textId="2067B5BF" w:rsidR="635B4D32" w:rsidRDefault="635B4D32" w:rsidP="635B4D32"/>
          <w:p w14:paraId="4588BB2E" w14:textId="32632FED" w:rsidR="33FAB686" w:rsidRDefault="33FAB686" w:rsidP="635B4D32">
            <w:r>
              <w:t>2.</w:t>
            </w:r>
            <w:r w:rsidR="005975A3">
              <w:t xml:space="preserve">meet new </w:t>
            </w:r>
            <w:r w:rsidR="003D6335">
              <w:t xml:space="preserve">people </w:t>
            </w:r>
            <w:r w:rsidR="00444A04">
              <w:t xml:space="preserve">all time </w:t>
            </w:r>
            <w:proofErr w:type="gramStart"/>
            <w:r w:rsidR="00444A04">
              <w:t>an</w:t>
            </w:r>
            <w:proofErr w:type="gramEnd"/>
            <w:r w:rsidR="00444A04">
              <w:t xml:space="preserve"> u</w:t>
            </w:r>
            <w:r w:rsidR="00306B2A">
              <w:t>niversity.</w:t>
            </w:r>
          </w:p>
          <w:p w14:paraId="64C167FC" w14:textId="1FBA47A1" w:rsidR="635B4D32" w:rsidRDefault="635B4D32" w:rsidP="635B4D32"/>
          <w:p w14:paraId="46C6C683" w14:textId="14C6DEDE" w:rsidR="33FAB686" w:rsidRDefault="33FAB686" w:rsidP="635B4D32">
            <w:r>
              <w:t>3.</w:t>
            </w:r>
            <w:r w:rsidR="009D51D8">
              <w:t>motivati</w:t>
            </w:r>
            <w:r w:rsidR="00602A10">
              <w:t xml:space="preserve">on if you want to </w:t>
            </w:r>
            <w:r w:rsidR="00940487">
              <w:t>succeed.</w:t>
            </w:r>
          </w:p>
          <w:p w14:paraId="05FE625E" w14:textId="277F36AF" w:rsidR="635B4D32" w:rsidRDefault="635B4D32" w:rsidP="635B4D32"/>
          <w:p w14:paraId="0A371955" w14:textId="42ECB5BA" w:rsidR="33FAB686" w:rsidRDefault="33FAB686" w:rsidP="635B4D32">
            <w:r>
              <w:t>4.</w:t>
            </w:r>
            <w:r w:rsidR="00940487">
              <w:t xml:space="preserve"> teem work</w:t>
            </w:r>
            <w:r w:rsidR="00464B44">
              <w:t>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28BC94A2" w:rsidR="635B4D32" w:rsidRDefault="00EE34EB" w:rsidP="635B4D32">
            <w:r>
              <w:t xml:space="preserve">It </w:t>
            </w:r>
            <w:r w:rsidR="006E4558">
              <w:t>is</w:t>
            </w:r>
            <w:r w:rsidR="002B1D40">
              <w:t xml:space="preserve"> challenging for s</w:t>
            </w:r>
            <w:r w:rsidR="00A46423">
              <w:t xml:space="preserve">tudent </w:t>
            </w:r>
            <w:proofErr w:type="spellStart"/>
            <w:r w:rsidR="00556EEF">
              <w:t>everyday</w:t>
            </w:r>
            <w:proofErr w:type="spellEnd"/>
            <w:r w:rsidR="00556EEF">
              <w:t>. Need</w:t>
            </w:r>
            <w:r w:rsidR="00A46423">
              <w:t xml:space="preserve"> to </w:t>
            </w:r>
            <w:r w:rsidR="003429BF">
              <w:t xml:space="preserve">build </w:t>
            </w:r>
            <w:proofErr w:type="spellStart"/>
            <w:r w:rsidR="003429BF">
              <w:t>self confidence</w:t>
            </w:r>
            <w:proofErr w:type="spellEnd"/>
            <w:r w:rsidR="003429BF">
              <w:t xml:space="preserve"> and</w:t>
            </w:r>
            <w:r w:rsidR="00D27D76">
              <w:t xml:space="preserve"> you will</w:t>
            </w:r>
            <w:r w:rsidR="00B91DF7">
              <w:t xml:space="preserve"> also interact wi</w:t>
            </w:r>
            <w:r w:rsidR="002F6DEE">
              <w:t xml:space="preserve">th </w:t>
            </w:r>
            <w:proofErr w:type="gramStart"/>
            <w:r w:rsidR="002F6DEE">
              <w:t>lecture</w:t>
            </w:r>
            <w:r w:rsidR="00316479">
              <w:t>rs</w:t>
            </w:r>
            <w:proofErr w:type="gramEnd"/>
            <w:r w:rsidR="00316479">
              <w:t xml:space="preserve"> tutors an</w:t>
            </w:r>
            <w:r w:rsidR="00E30129">
              <w:t xml:space="preserve">d university </w:t>
            </w:r>
            <w:r w:rsidR="009305CE">
              <w:t>staff</w:t>
            </w:r>
            <w:r w:rsidR="00E30129">
              <w:t>.</w:t>
            </w:r>
            <w:r w:rsidR="009305CE">
              <w:t xml:space="preserve"> </w:t>
            </w:r>
            <w:r w:rsidR="00E771F3">
              <w:t>U</w:t>
            </w:r>
            <w:r w:rsidR="009305CE">
              <w:t>niver</w:t>
            </w:r>
            <w:r w:rsidR="00E771F3">
              <w:t>sity provides</w:t>
            </w:r>
            <w:r w:rsidR="00CB38FA">
              <w:t xml:space="preserve"> plenty of</w:t>
            </w:r>
            <w:r w:rsidR="00FE5156">
              <w:t xml:space="preserve"> </w:t>
            </w:r>
            <w:r w:rsidR="00AF671F">
              <w:t>opportunity for</w:t>
            </w:r>
            <w:r w:rsidR="001514A0">
              <w:t xml:space="preserve"> every</w:t>
            </w:r>
            <w:r w:rsidR="00AF671F">
              <w:t xml:space="preserve"> </w:t>
            </w:r>
            <w:proofErr w:type="gramStart"/>
            <w:r w:rsidR="001514A0">
              <w:t>student .</w:t>
            </w:r>
            <w:proofErr w:type="gramEnd"/>
            <w:r w:rsidR="002920B8">
              <w:t xml:space="preserve"> the uni</w:t>
            </w:r>
            <w:r w:rsidR="00872692">
              <w:t xml:space="preserve">versity </w:t>
            </w:r>
            <w:r w:rsidR="000071EE">
              <w:t xml:space="preserve">experiences </w:t>
            </w:r>
            <w:proofErr w:type="gramStart"/>
            <w:r w:rsidR="000071EE">
              <w:t>is</w:t>
            </w:r>
            <w:proofErr w:type="gramEnd"/>
            <w:r w:rsidR="000071EE">
              <w:t xml:space="preserve"> not just about</w:t>
            </w:r>
            <w:r w:rsidR="00AE5B03">
              <w:t xml:space="preserve"> subject and </w:t>
            </w:r>
            <w:proofErr w:type="gramStart"/>
            <w:r w:rsidR="00AE5B03">
              <w:t>Knowles .</w:t>
            </w:r>
            <w:proofErr w:type="gramEnd"/>
            <w:r w:rsidR="00BE589A">
              <w:t xml:space="preserve"> also developing skill that will </w:t>
            </w:r>
            <w:r w:rsidR="00DD019D">
              <w:t>for future life</w:t>
            </w:r>
            <w:r w:rsidR="00E64993">
              <w:t xml:space="preserve">. Make </w:t>
            </w:r>
            <w:proofErr w:type="spellStart"/>
            <w:r w:rsidR="00E64993">
              <w:t>your self</w:t>
            </w:r>
            <w:proofErr w:type="spellEnd"/>
            <w:r w:rsidR="00E64993">
              <w:t xml:space="preserve"> </w:t>
            </w:r>
            <w:r w:rsidR="00C13F81">
              <w:t xml:space="preserve">strong. Student will get </w:t>
            </w:r>
            <w:r w:rsidR="009305CE">
              <w:t xml:space="preserve"> </w:t>
            </w:r>
            <w:r w:rsidR="009719C9">
              <w:t>acknowledgment skill</w:t>
            </w:r>
            <w:r w:rsidR="00051995">
              <w:t>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645B9C" w14:textId="77777777" w:rsidR="00B420F9" w:rsidRDefault="00B420F9" w:rsidP="002C1916">
      <w:pPr>
        <w:spacing w:after="0" w:line="240" w:lineRule="auto"/>
      </w:pPr>
      <w:r>
        <w:separator/>
      </w:r>
    </w:p>
  </w:endnote>
  <w:endnote w:type="continuationSeparator" w:id="0">
    <w:p w14:paraId="293D3896" w14:textId="77777777" w:rsidR="00B420F9" w:rsidRDefault="00B420F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B0AF5C" w14:textId="77777777" w:rsidR="00B420F9" w:rsidRDefault="00B420F9" w:rsidP="002C1916">
      <w:pPr>
        <w:spacing w:after="0" w:line="240" w:lineRule="auto"/>
      </w:pPr>
      <w:r>
        <w:separator/>
      </w:r>
    </w:p>
  </w:footnote>
  <w:footnote w:type="continuationSeparator" w:id="0">
    <w:p w14:paraId="007AFEAC" w14:textId="77777777" w:rsidR="00B420F9" w:rsidRDefault="00B420F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9477D5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3D33"/>
    <w:rsid w:val="00006C72"/>
    <w:rsid w:val="000071EE"/>
    <w:rsid w:val="0001174F"/>
    <w:rsid w:val="00040C01"/>
    <w:rsid w:val="00044FF6"/>
    <w:rsid w:val="00051995"/>
    <w:rsid w:val="000673E4"/>
    <w:rsid w:val="000B47F9"/>
    <w:rsid w:val="000C29EB"/>
    <w:rsid w:val="000C3295"/>
    <w:rsid w:val="000E6037"/>
    <w:rsid w:val="001020A0"/>
    <w:rsid w:val="00102A96"/>
    <w:rsid w:val="00130EB3"/>
    <w:rsid w:val="001413C5"/>
    <w:rsid w:val="001514A0"/>
    <w:rsid w:val="00183CB0"/>
    <w:rsid w:val="00191093"/>
    <w:rsid w:val="00195598"/>
    <w:rsid w:val="0019783F"/>
    <w:rsid w:val="001B1612"/>
    <w:rsid w:val="001C49A4"/>
    <w:rsid w:val="001D6C44"/>
    <w:rsid w:val="001F6E21"/>
    <w:rsid w:val="0020412F"/>
    <w:rsid w:val="0021088F"/>
    <w:rsid w:val="0023276B"/>
    <w:rsid w:val="002347CD"/>
    <w:rsid w:val="00236820"/>
    <w:rsid w:val="00241386"/>
    <w:rsid w:val="00253F8A"/>
    <w:rsid w:val="002563A8"/>
    <w:rsid w:val="002920B8"/>
    <w:rsid w:val="002A25E4"/>
    <w:rsid w:val="002A6F60"/>
    <w:rsid w:val="002B1D40"/>
    <w:rsid w:val="002B3561"/>
    <w:rsid w:val="002B4734"/>
    <w:rsid w:val="002B56E8"/>
    <w:rsid w:val="002C1916"/>
    <w:rsid w:val="002C5BAD"/>
    <w:rsid w:val="002D0D6E"/>
    <w:rsid w:val="002F6DEE"/>
    <w:rsid w:val="00306B2A"/>
    <w:rsid w:val="00316479"/>
    <w:rsid w:val="00317B36"/>
    <w:rsid w:val="00321471"/>
    <w:rsid w:val="003231C5"/>
    <w:rsid w:val="00336156"/>
    <w:rsid w:val="003429BF"/>
    <w:rsid w:val="00381AA5"/>
    <w:rsid w:val="00382678"/>
    <w:rsid w:val="003D6335"/>
    <w:rsid w:val="003F50C1"/>
    <w:rsid w:val="003F5405"/>
    <w:rsid w:val="0040581E"/>
    <w:rsid w:val="00415B29"/>
    <w:rsid w:val="0042120A"/>
    <w:rsid w:val="004227C0"/>
    <w:rsid w:val="004401B8"/>
    <w:rsid w:val="0044179C"/>
    <w:rsid w:val="00444A04"/>
    <w:rsid w:val="00464B44"/>
    <w:rsid w:val="00481BD5"/>
    <w:rsid w:val="00491DC5"/>
    <w:rsid w:val="0049377C"/>
    <w:rsid w:val="004C03C6"/>
    <w:rsid w:val="004E50C4"/>
    <w:rsid w:val="004F06C5"/>
    <w:rsid w:val="004F5A12"/>
    <w:rsid w:val="004F61C5"/>
    <w:rsid w:val="00525C6E"/>
    <w:rsid w:val="00546FB2"/>
    <w:rsid w:val="005549F5"/>
    <w:rsid w:val="00556EEF"/>
    <w:rsid w:val="00575EB2"/>
    <w:rsid w:val="00577439"/>
    <w:rsid w:val="005975A3"/>
    <w:rsid w:val="005B56A9"/>
    <w:rsid w:val="005C3AE3"/>
    <w:rsid w:val="005D7DDC"/>
    <w:rsid w:val="005E5D87"/>
    <w:rsid w:val="00602A10"/>
    <w:rsid w:val="0062348A"/>
    <w:rsid w:val="00632E51"/>
    <w:rsid w:val="006337AC"/>
    <w:rsid w:val="0064534A"/>
    <w:rsid w:val="006A24D2"/>
    <w:rsid w:val="006C13B7"/>
    <w:rsid w:val="006D5CF1"/>
    <w:rsid w:val="006D7575"/>
    <w:rsid w:val="006E4558"/>
    <w:rsid w:val="006E5447"/>
    <w:rsid w:val="00724FC6"/>
    <w:rsid w:val="0072604B"/>
    <w:rsid w:val="00726971"/>
    <w:rsid w:val="0072710F"/>
    <w:rsid w:val="00730619"/>
    <w:rsid w:val="007B116B"/>
    <w:rsid w:val="007B2FFA"/>
    <w:rsid w:val="007C3483"/>
    <w:rsid w:val="007E3924"/>
    <w:rsid w:val="007E3BB8"/>
    <w:rsid w:val="00812032"/>
    <w:rsid w:val="00830AB6"/>
    <w:rsid w:val="00861498"/>
    <w:rsid w:val="00872692"/>
    <w:rsid w:val="00873178"/>
    <w:rsid w:val="00876AEB"/>
    <w:rsid w:val="00883CEA"/>
    <w:rsid w:val="008B3F39"/>
    <w:rsid w:val="008E3117"/>
    <w:rsid w:val="00901C56"/>
    <w:rsid w:val="0092108F"/>
    <w:rsid w:val="009305CE"/>
    <w:rsid w:val="00931AA2"/>
    <w:rsid w:val="00940487"/>
    <w:rsid w:val="00953F12"/>
    <w:rsid w:val="00966C6C"/>
    <w:rsid w:val="009674EC"/>
    <w:rsid w:val="009719C9"/>
    <w:rsid w:val="009744FF"/>
    <w:rsid w:val="009853B1"/>
    <w:rsid w:val="00996DA5"/>
    <w:rsid w:val="009A1E5C"/>
    <w:rsid w:val="009A65A5"/>
    <w:rsid w:val="009B0C35"/>
    <w:rsid w:val="009C1016"/>
    <w:rsid w:val="009D3222"/>
    <w:rsid w:val="009D51D8"/>
    <w:rsid w:val="009E7212"/>
    <w:rsid w:val="009F57E6"/>
    <w:rsid w:val="00A0175C"/>
    <w:rsid w:val="00A14DD9"/>
    <w:rsid w:val="00A17835"/>
    <w:rsid w:val="00A422F6"/>
    <w:rsid w:val="00A46423"/>
    <w:rsid w:val="00A518CC"/>
    <w:rsid w:val="00A77199"/>
    <w:rsid w:val="00AA7675"/>
    <w:rsid w:val="00AB5DD7"/>
    <w:rsid w:val="00AB7A89"/>
    <w:rsid w:val="00AC32A5"/>
    <w:rsid w:val="00AE5B03"/>
    <w:rsid w:val="00AF671F"/>
    <w:rsid w:val="00B12F20"/>
    <w:rsid w:val="00B33A9A"/>
    <w:rsid w:val="00B420F9"/>
    <w:rsid w:val="00B874E0"/>
    <w:rsid w:val="00B91DF7"/>
    <w:rsid w:val="00BA3CFB"/>
    <w:rsid w:val="00BA7125"/>
    <w:rsid w:val="00BD3913"/>
    <w:rsid w:val="00BD7D84"/>
    <w:rsid w:val="00BE1A80"/>
    <w:rsid w:val="00BE589A"/>
    <w:rsid w:val="00C13F81"/>
    <w:rsid w:val="00C2205B"/>
    <w:rsid w:val="00C24A02"/>
    <w:rsid w:val="00C35588"/>
    <w:rsid w:val="00C61C93"/>
    <w:rsid w:val="00C660EB"/>
    <w:rsid w:val="00C81223"/>
    <w:rsid w:val="00C87629"/>
    <w:rsid w:val="00CB38FA"/>
    <w:rsid w:val="00CD5EAE"/>
    <w:rsid w:val="00D00004"/>
    <w:rsid w:val="00D11313"/>
    <w:rsid w:val="00D22659"/>
    <w:rsid w:val="00D27D76"/>
    <w:rsid w:val="00D631F2"/>
    <w:rsid w:val="00D92510"/>
    <w:rsid w:val="00DA76B1"/>
    <w:rsid w:val="00DC74DC"/>
    <w:rsid w:val="00DD019D"/>
    <w:rsid w:val="00DD2E1F"/>
    <w:rsid w:val="00E30129"/>
    <w:rsid w:val="00E34008"/>
    <w:rsid w:val="00E4063C"/>
    <w:rsid w:val="00E53FCC"/>
    <w:rsid w:val="00E64202"/>
    <w:rsid w:val="00E64993"/>
    <w:rsid w:val="00E771F3"/>
    <w:rsid w:val="00E774DF"/>
    <w:rsid w:val="00E95E62"/>
    <w:rsid w:val="00EA371E"/>
    <w:rsid w:val="00EB33C2"/>
    <w:rsid w:val="00ED2A3A"/>
    <w:rsid w:val="00ED3D29"/>
    <w:rsid w:val="00EE34EB"/>
    <w:rsid w:val="00F04EE7"/>
    <w:rsid w:val="00F16033"/>
    <w:rsid w:val="00F26B23"/>
    <w:rsid w:val="00F27173"/>
    <w:rsid w:val="00F33982"/>
    <w:rsid w:val="00F42794"/>
    <w:rsid w:val="00F530BB"/>
    <w:rsid w:val="00F62351"/>
    <w:rsid w:val="00F656FB"/>
    <w:rsid w:val="00F73067"/>
    <w:rsid w:val="00F81B0C"/>
    <w:rsid w:val="00FA7A4C"/>
    <w:rsid w:val="00FB5F53"/>
    <w:rsid w:val="00FC70C7"/>
    <w:rsid w:val="00FD1FD7"/>
    <w:rsid w:val="00FE5156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9A87AF3-C77B-4736-B587-016C0F673A3A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AADFDBE-D729-43CF-ADF8-B1D4AAE1E6A1}">
      <dgm:prSet phldrT="[Text]"/>
      <dgm:spPr/>
      <dgm:t>
        <a:bodyPr/>
        <a:lstStyle/>
        <a:p>
          <a:r>
            <a:rPr lang="en-GB"/>
            <a:t>carear</a:t>
          </a:r>
        </a:p>
      </dgm:t>
    </dgm:pt>
    <dgm:pt modelId="{2B2D4B5E-0E2A-466C-92E2-5BA0C61B8747}" type="parTrans" cxnId="{DFB3C852-D61D-451C-B133-1815B02F45A8}">
      <dgm:prSet/>
      <dgm:spPr/>
      <dgm:t>
        <a:bodyPr/>
        <a:lstStyle/>
        <a:p>
          <a:endParaRPr lang="en-GB"/>
        </a:p>
      </dgm:t>
    </dgm:pt>
    <dgm:pt modelId="{748CD47C-FBE8-493D-A679-2322905F9004}" type="sibTrans" cxnId="{DFB3C852-D61D-451C-B133-1815B02F45A8}">
      <dgm:prSet/>
      <dgm:spPr/>
      <dgm:t>
        <a:bodyPr/>
        <a:lstStyle/>
        <a:p>
          <a:endParaRPr lang="en-GB"/>
        </a:p>
      </dgm:t>
    </dgm:pt>
    <dgm:pt modelId="{2A50FC03-137F-42A6-A635-4DB87ED2D938}">
      <dgm:prSet phldrT="[Text]"/>
      <dgm:spPr/>
      <dgm:t>
        <a:bodyPr/>
        <a:lstStyle/>
        <a:p>
          <a:r>
            <a:rPr lang="en-GB"/>
            <a:t>personal surcamation</a:t>
          </a:r>
        </a:p>
      </dgm:t>
    </dgm:pt>
    <dgm:pt modelId="{727E41C9-32E3-4E46-80F0-D0944950C0CD}" type="parTrans" cxnId="{06914D15-332D-429B-A604-15D8367AF254}">
      <dgm:prSet/>
      <dgm:spPr/>
      <dgm:t>
        <a:bodyPr/>
        <a:lstStyle/>
        <a:p>
          <a:endParaRPr lang="en-GB"/>
        </a:p>
      </dgm:t>
    </dgm:pt>
    <dgm:pt modelId="{8D77E207-AA8D-4C8F-BB12-486514ED7F4B}" type="sibTrans" cxnId="{06914D15-332D-429B-A604-15D8367AF254}">
      <dgm:prSet/>
      <dgm:spPr/>
      <dgm:t>
        <a:bodyPr/>
        <a:lstStyle/>
        <a:p>
          <a:endParaRPr lang="en-GB"/>
        </a:p>
      </dgm:t>
    </dgm:pt>
    <dgm:pt modelId="{BE8C92BF-E1F6-4BD9-9D93-D9547EA4D2BB}">
      <dgm:prSet phldrT="[Text]"/>
      <dgm:spPr/>
      <dgm:t>
        <a:bodyPr/>
        <a:lstStyle/>
        <a:p>
          <a:r>
            <a:rPr lang="en-GB"/>
            <a:t>fineceal problem</a:t>
          </a:r>
        </a:p>
      </dgm:t>
    </dgm:pt>
    <dgm:pt modelId="{A163E098-150E-4541-9C61-22EEEA525323}" type="parTrans" cxnId="{47EE6433-8C69-439E-B8E3-DED2A3084F75}">
      <dgm:prSet/>
      <dgm:spPr/>
      <dgm:t>
        <a:bodyPr/>
        <a:lstStyle/>
        <a:p>
          <a:endParaRPr lang="en-GB"/>
        </a:p>
      </dgm:t>
    </dgm:pt>
    <dgm:pt modelId="{3D7547B2-BAF6-4C58-B441-EE7741A2436A}" type="sibTrans" cxnId="{47EE6433-8C69-439E-B8E3-DED2A3084F75}">
      <dgm:prSet/>
      <dgm:spPr/>
      <dgm:t>
        <a:bodyPr/>
        <a:lstStyle/>
        <a:p>
          <a:endParaRPr lang="en-GB"/>
        </a:p>
      </dgm:t>
    </dgm:pt>
    <dgm:pt modelId="{CB50FAC9-4872-44E4-AD89-D1667C02B6DE}">
      <dgm:prSet phldrT="[Text]"/>
      <dgm:spPr/>
      <dgm:t>
        <a:bodyPr/>
        <a:lstStyle/>
        <a:p>
          <a:r>
            <a:rPr lang="en-GB"/>
            <a:t>campus</a:t>
          </a:r>
        </a:p>
      </dgm:t>
    </dgm:pt>
    <dgm:pt modelId="{4A3E03BE-D927-4C7D-A8F1-1E1152E9C802}" type="parTrans" cxnId="{0F419F39-6715-42FD-B7E9-2C0DF476AD42}">
      <dgm:prSet/>
      <dgm:spPr/>
      <dgm:t>
        <a:bodyPr/>
        <a:lstStyle/>
        <a:p>
          <a:endParaRPr lang="en-GB"/>
        </a:p>
      </dgm:t>
    </dgm:pt>
    <dgm:pt modelId="{A49A773F-41BF-489B-9288-B4F30EEFE79E}" type="sibTrans" cxnId="{0F419F39-6715-42FD-B7E9-2C0DF476AD42}">
      <dgm:prSet/>
      <dgm:spPr/>
      <dgm:t>
        <a:bodyPr/>
        <a:lstStyle/>
        <a:p>
          <a:endParaRPr lang="en-GB"/>
        </a:p>
      </dgm:t>
    </dgm:pt>
    <dgm:pt modelId="{5D36E2EB-9448-4C17-BEF4-69A69AA86B23}">
      <dgm:prSet phldrT="[Text]"/>
      <dgm:spPr/>
      <dgm:t>
        <a:bodyPr/>
        <a:lstStyle/>
        <a:p>
          <a:r>
            <a:rPr lang="en-GB"/>
            <a:t>meet new people</a:t>
          </a:r>
        </a:p>
      </dgm:t>
    </dgm:pt>
    <dgm:pt modelId="{3840491F-0BC9-4DA6-BE66-B2BDBBF4AFFB}" type="parTrans" cxnId="{FD117ED4-5B3E-4F10-8644-C8A64FB3D3FF}">
      <dgm:prSet/>
      <dgm:spPr/>
      <dgm:t>
        <a:bodyPr/>
        <a:lstStyle/>
        <a:p>
          <a:endParaRPr lang="en-GB"/>
        </a:p>
      </dgm:t>
    </dgm:pt>
    <dgm:pt modelId="{FE160CA4-0B02-4156-8F63-DF63FF6652DC}" type="sibTrans" cxnId="{FD117ED4-5B3E-4F10-8644-C8A64FB3D3FF}">
      <dgm:prSet/>
      <dgm:spPr/>
      <dgm:t>
        <a:bodyPr/>
        <a:lstStyle/>
        <a:p>
          <a:endParaRPr lang="en-GB"/>
        </a:p>
      </dgm:t>
    </dgm:pt>
    <dgm:pt modelId="{818DBCA2-8A34-4EFF-90AC-9CA7F362A929}" type="pres">
      <dgm:prSet presAssocID="{F9A87AF3-C77B-4736-B587-016C0F673A3A}" presName="cycle" presStyleCnt="0">
        <dgm:presLayoutVars>
          <dgm:dir/>
          <dgm:resizeHandles val="exact"/>
        </dgm:presLayoutVars>
      </dgm:prSet>
      <dgm:spPr/>
    </dgm:pt>
    <dgm:pt modelId="{AC911466-4766-4A2E-AE64-0362EFABAF1B}" type="pres">
      <dgm:prSet presAssocID="{1AADFDBE-D729-43CF-ADF8-B1D4AAE1E6A1}" presName="node" presStyleLbl="node1" presStyleIdx="0" presStyleCnt="5">
        <dgm:presLayoutVars>
          <dgm:bulletEnabled val="1"/>
        </dgm:presLayoutVars>
      </dgm:prSet>
      <dgm:spPr/>
    </dgm:pt>
    <dgm:pt modelId="{F5580894-7A67-457D-8752-1B3482D1C721}" type="pres">
      <dgm:prSet presAssocID="{748CD47C-FBE8-493D-A679-2322905F9004}" presName="sibTrans" presStyleLbl="sibTrans2D1" presStyleIdx="0" presStyleCnt="5"/>
      <dgm:spPr/>
    </dgm:pt>
    <dgm:pt modelId="{52DDD748-C785-414A-AC25-C0A2EAA574F1}" type="pres">
      <dgm:prSet presAssocID="{748CD47C-FBE8-493D-A679-2322905F9004}" presName="connectorText" presStyleLbl="sibTrans2D1" presStyleIdx="0" presStyleCnt="5"/>
      <dgm:spPr/>
    </dgm:pt>
    <dgm:pt modelId="{EFF1FF08-15AE-4CA3-A163-EDAAB84E9B25}" type="pres">
      <dgm:prSet presAssocID="{2A50FC03-137F-42A6-A635-4DB87ED2D938}" presName="node" presStyleLbl="node1" presStyleIdx="1" presStyleCnt="5">
        <dgm:presLayoutVars>
          <dgm:bulletEnabled val="1"/>
        </dgm:presLayoutVars>
      </dgm:prSet>
      <dgm:spPr/>
    </dgm:pt>
    <dgm:pt modelId="{0A647D9A-5FCF-4C84-BCB9-A0FAA8839928}" type="pres">
      <dgm:prSet presAssocID="{8D77E207-AA8D-4C8F-BB12-486514ED7F4B}" presName="sibTrans" presStyleLbl="sibTrans2D1" presStyleIdx="1" presStyleCnt="5"/>
      <dgm:spPr/>
    </dgm:pt>
    <dgm:pt modelId="{E88E6687-A21B-45A7-8855-3AF7C054B7D3}" type="pres">
      <dgm:prSet presAssocID="{8D77E207-AA8D-4C8F-BB12-486514ED7F4B}" presName="connectorText" presStyleLbl="sibTrans2D1" presStyleIdx="1" presStyleCnt="5"/>
      <dgm:spPr/>
    </dgm:pt>
    <dgm:pt modelId="{02963441-E7A4-4A64-ADE1-EC5AE7226665}" type="pres">
      <dgm:prSet presAssocID="{BE8C92BF-E1F6-4BD9-9D93-D9547EA4D2BB}" presName="node" presStyleLbl="node1" presStyleIdx="2" presStyleCnt="5">
        <dgm:presLayoutVars>
          <dgm:bulletEnabled val="1"/>
        </dgm:presLayoutVars>
      </dgm:prSet>
      <dgm:spPr/>
    </dgm:pt>
    <dgm:pt modelId="{25B43532-1456-43AD-A102-3E02B02CC109}" type="pres">
      <dgm:prSet presAssocID="{3D7547B2-BAF6-4C58-B441-EE7741A2436A}" presName="sibTrans" presStyleLbl="sibTrans2D1" presStyleIdx="2" presStyleCnt="5"/>
      <dgm:spPr/>
    </dgm:pt>
    <dgm:pt modelId="{0DBD77E9-AD7B-48D5-BC80-5E7C6EA96656}" type="pres">
      <dgm:prSet presAssocID="{3D7547B2-BAF6-4C58-B441-EE7741A2436A}" presName="connectorText" presStyleLbl="sibTrans2D1" presStyleIdx="2" presStyleCnt="5"/>
      <dgm:spPr/>
    </dgm:pt>
    <dgm:pt modelId="{8D8A80BB-A5CF-40AD-957E-BAC4A37B7171}" type="pres">
      <dgm:prSet presAssocID="{CB50FAC9-4872-44E4-AD89-D1667C02B6DE}" presName="node" presStyleLbl="node1" presStyleIdx="3" presStyleCnt="5">
        <dgm:presLayoutVars>
          <dgm:bulletEnabled val="1"/>
        </dgm:presLayoutVars>
      </dgm:prSet>
      <dgm:spPr/>
    </dgm:pt>
    <dgm:pt modelId="{6B02CD5E-E8E0-44FB-A075-DA6BF2F57163}" type="pres">
      <dgm:prSet presAssocID="{A49A773F-41BF-489B-9288-B4F30EEFE79E}" presName="sibTrans" presStyleLbl="sibTrans2D1" presStyleIdx="3" presStyleCnt="5"/>
      <dgm:spPr/>
    </dgm:pt>
    <dgm:pt modelId="{EF212567-C181-459D-80A7-4DCE9B574FCD}" type="pres">
      <dgm:prSet presAssocID="{A49A773F-41BF-489B-9288-B4F30EEFE79E}" presName="connectorText" presStyleLbl="sibTrans2D1" presStyleIdx="3" presStyleCnt="5"/>
      <dgm:spPr/>
    </dgm:pt>
    <dgm:pt modelId="{A04D35BE-7C25-4C6D-8EB6-1780DCD313C4}" type="pres">
      <dgm:prSet presAssocID="{5D36E2EB-9448-4C17-BEF4-69A69AA86B23}" presName="node" presStyleLbl="node1" presStyleIdx="4" presStyleCnt="5">
        <dgm:presLayoutVars>
          <dgm:bulletEnabled val="1"/>
        </dgm:presLayoutVars>
      </dgm:prSet>
      <dgm:spPr/>
    </dgm:pt>
    <dgm:pt modelId="{32ACD184-BA87-414A-A8D8-F906E484AD2D}" type="pres">
      <dgm:prSet presAssocID="{FE160CA4-0B02-4156-8F63-DF63FF6652DC}" presName="sibTrans" presStyleLbl="sibTrans2D1" presStyleIdx="4" presStyleCnt="5"/>
      <dgm:spPr/>
    </dgm:pt>
    <dgm:pt modelId="{92C25461-0F9D-4CBF-95A4-173C0B00BDAD}" type="pres">
      <dgm:prSet presAssocID="{FE160CA4-0B02-4156-8F63-DF63FF6652DC}" presName="connectorText" presStyleLbl="sibTrans2D1" presStyleIdx="4" presStyleCnt="5"/>
      <dgm:spPr/>
    </dgm:pt>
  </dgm:ptLst>
  <dgm:cxnLst>
    <dgm:cxn modelId="{06914D15-332D-429B-A604-15D8367AF254}" srcId="{F9A87AF3-C77B-4736-B587-016C0F673A3A}" destId="{2A50FC03-137F-42A6-A635-4DB87ED2D938}" srcOrd="1" destOrd="0" parTransId="{727E41C9-32E3-4E46-80F0-D0944950C0CD}" sibTransId="{8D77E207-AA8D-4C8F-BB12-486514ED7F4B}"/>
    <dgm:cxn modelId="{E8CA8F16-F347-4716-B8E4-309C146A1AE3}" type="presOf" srcId="{FE160CA4-0B02-4156-8F63-DF63FF6652DC}" destId="{92C25461-0F9D-4CBF-95A4-173C0B00BDAD}" srcOrd="1" destOrd="0" presId="urn:microsoft.com/office/officeart/2005/8/layout/cycle2"/>
    <dgm:cxn modelId="{E6022C1D-AB58-4697-AB0D-1F2E3E346B7F}" type="presOf" srcId="{3D7547B2-BAF6-4C58-B441-EE7741A2436A}" destId="{0DBD77E9-AD7B-48D5-BC80-5E7C6EA96656}" srcOrd="1" destOrd="0" presId="urn:microsoft.com/office/officeart/2005/8/layout/cycle2"/>
    <dgm:cxn modelId="{F361AD2F-6E05-4E6A-A539-9CD6E657A83D}" type="presOf" srcId="{FE160CA4-0B02-4156-8F63-DF63FF6652DC}" destId="{32ACD184-BA87-414A-A8D8-F906E484AD2D}" srcOrd="0" destOrd="0" presId="urn:microsoft.com/office/officeart/2005/8/layout/cycle2"/>
    <dgm:cxn modelId="{47EE6433-8C69-439E-B8E3-DED2A3084F75}" srcId="{F9A87AF3-C77B-4736-B587-016C0F673A3A}" destId="{BE8C92BF-E1F6-4BD9-9D93-D9547EA4D2BB}" srcOrd="2" destOrd="0" parTransId="{A163E098-150E-4541-9C61-22EEEA525323}" sibTransId="{3D7547B2-BAF6-4C58-B441-EE7741A2436A}"/>
    <dgm:cxn modelId="{56793B37-7CEE-4863-9BE1-E536361E7E69}" type="presOf" srcId="{8D77E207-AA8D-4C8F-BB12-486514ED7F4B}" destId="{0A647D9A-5FCF-4C84-BCB9-A0FAA8839928}" srcOrd="0" destOrd="0" presId="urn:microsoft.com/office/officeart/2005/8/layout/cycle2"/>
    <dgm:cxn modelId="{0F419F39-6715-42FD-B7E9-2C0DF476AD42}" srcId="{F9A87AF3-C77B-4736-B587-016C0F673A3A}" destId="{CB50FAC9-4872-44E4-AD89-D1667C02B6DE}" srcOrd="3" destOrd="0" parTransId="{4A3E03BE-D927-4C7D-A8F1-1E1152E9C802}" sibTransId="{A49A773F-41BF-489B-9288-B4F30EEFE79E}"/>
    <dgm:cxn modelId="{AB3D3068-681E-46DB-87AB-CBF98EA88ACB}" type="presOf" srcId="{A49A773F-41BF-489B-9288-B4F30EEFE79E}" destId="{6B02CD5E-E8E0-44FB-A075-DA6BF2F57163}" srcOrd="0" destOrd="0" presId="urn:microsoft.com/office/officeart/2005/8/layout/cycle2"/>
    <dgm:cxn modelId="{DFB3C852-D61D-451C-B133-1815B02F45A8}" srcId="{F9A87AF3-C77B-4736-B587-016C0F673A3A}" destId="{1AADFDBE-D729-43CF-ADF8-B1D4AAE1E6A1}" srcOrd="0" destOrd="0" parTransId="{2B2D4B5E-0E2A-466C-92E2-5BA0C61B8747}" sibTransId="{748CD47C-FBE8-493D-A679-2322905F9004}"/>
    <dgm:cxn modelId="{5DCD9396-BF06-4882-A93C-B54A8FE3ECFB}" type="presOf" srcId="{748CD47C-FBE8-493D-A679-2322905F9004}" destId="{52DDD748-C785-414A-AC25-C0A2EAA574F1}" srcOrd="1" destOrd="0" presId="urn:microsoft.com/office/officeart/2005/8/layout/cycle2"/>
    <dgm:cxn modelId="{120F2197-B00F-4B6B-BC51-0433240FC8FD}" type="presOf" srcId="{5D36E2EB-9448-4C17-BEF4-69A69AA86B23}" destId="{A04D35BE-7C25-4C6D-8EB6-1780DCD313C4}" srcOrd="0" destOrd="0" presId="urn:microsoft.com/office/officeart/2005/8/layout/cycle2"/>
    <dgm:cxn modelId="{32B963A3-2972-4D4F-8ACC-FBFEE017C2D2}" type="presOf" srcId="{8D77E207-AA8D-4C8F-BB12-486514ED7F4B}" destId="{E88E6687-A21B-45A7-8855-3AF7C054B7D3}" srcOrd="1" destOrd="0" presId="urn:microsoft.com/office/officeart/2005/8/layout/cycle2"/>
    <dgm:cxn modelId="{D9C8E6A9-9C69-4A0F-A5AA-FE69BD8743A0}" type="presOf" srcId="{2A50FC03-137F-42A6-A635-4DB87ED2D938}" destId="{EFF1FF08-15AE-4CA3-A163-EDAAB84E9B25}" srcOrd="0" destOrd="0" presId="urn:microsoft.com/office/officeart/2005/8/layout/cycle2"/>
    <dgm:cxn modelId="{92872CAF-A6BB-4387-A105-8EFA362B89D2}" type="presOf" srcId="{F9A87AF3-C77B-4736-B587-016C0F673A3A}" destId="{818DBCA2-8A34-4EFF-90AC-9CA7F362A929}" srcOrd="0" destOrd="0" presId="urn:microsoft.com/office/officeart/2005/8/layout/cycle2"/>
    <dgm:cxn modelId="{CC7FC0AF-FCA8-49EC-96F9-6AA8BB683090}" type="presOf" srcId="{BE8C92BF-E1F6-4BD9-9D93-D9547EA4D2BB}" destId="{02963441-E7A4-4A64-ADE1-EC5AE7226665}" srcOrd="0" destOrd="0" presId="urn:microsoft.com/office/officeart/2005/8/layout/cycle2"/>
    <dgm:cxn modelId="{0E03ACBE-34C8-423B-98E0-3D5F8EE85A5F}" type="presOf" srcId="{1AADFDBE-D729-43CF-ADF8-B1D4AAE1E6A1}" destId="{AC911466-4766-4A2E-AE64-0362EFABAF1B}" srcOrd="0" destOrd="0" presId="urn:microsoft.com/office/officeart/2005/8/layout/cycle2"/>
    <dgm:cxn modelId="{3FDE50C7-A632-4480-87BF-64FEC654753F}" type="presOf" srcId="{3D7547B2-BAF6-4C58-B441-EE7741A2436A}" destId="{25B43532-1456-43AD-A102-3E02B02CC109}" srcOrd="0" destOrd="0" presId="urn:microsoft.com/office/officeart/2005/8/layout/cycle2"/>
    <dgm:cxn modelId="{FD117ED4-5B3E-4F10-8644-C8A64FB3D3FF}" srcId="{F9A87AF3-C77B-4736-B587-016C0F673A3A}" destId="{5D36E2EB-9448-4C17-BEF4-69A69AA86B23}" srcOrd="4" destOrd="0" parTransId="{3840491F-0BC9-4DA6-BE66-B2BDBBF4AFFB}" sibTransId="{FE160CA4-0B02-4156-8F63-DF63FF6652DC}"/>
    <dgm:cxn modelId="{C7952CDF-3CB0-42C3-84F4-9519FB5E1439}" type="presOf" srcId="{CB50FAC9-4872-44E4-AD89-D1667C02B6DE}" destId="{8D8A80BB-A5CF-40AD-957E-BAC4A37B7171}" srcOrd="0" destOrd="0" presId="urn:microsoft.com/office/officeart/2005/8/layout/cycle2"/>
    <dgm:cxn modelId="{CCF23CF5-D842-4BF7-BDE1-FCD2692B21B6}" type="presOf" srcId="{A49A773F-41BF-489B-9288-B4F30EEFE79E}" destId="{EF212567-C181-459D-80A7-4DCE9B574FCD}" srcOrd="1" destOrd="0" presId="urn:microsoft.com/office/officeart/2005/8/layout/cycle2"/>
    <dgm:cxn modelId="{29EC93F6-9820-45F9-B833-D53CBC287318}" type="presOf" srcId="{748CD47C-FBE8-493D-A679-2322905F9004}" destId="{F5580894-7A67-457D-8752-1B3482D1C721}" srcOrd="0" destOrd="0" presId="urn:microsoft.com/office/officeart/2005/8/layout/cycle2"/>
    <dgm:cxn modelId="{63AE75C2-8642-4D8C-B0D6-F2A376DF557D}" type="presParOf" srcId="{818DBCA2-8A34-4EFF-90AC-9CA7F362A929}" destId="{AC911466-4766-4A2E-AE64-0362EFABAF1B}" srcOrd="0" destOrd="0" presId="urn:microsoft.com/office/officeart/2005/8/layout/cycle2"/>
    <dgm:cxn modelId="{7AC304BC-5B5F-4A7C-B37D-9541E155FE65}" type="presParOf" srcId="{818DBCA2-8A34-4EFF-90AC-9CA7F362A929}" destId="{F5580894-7A67-457D-8752-1B3482D1C721}" srcOrd="1" destOrd="0" presId="urn:microsoft.com/office/officeart/2005/8/layout/cycle2"/>
    <dgm:cxn modelId="{41AE3804-CE18-4E90-85E7-CD1D07D8D86D}" type="presParOf" srcId="{F5580894-7A67-457D-8752-1B3482D1C721}" destId="{52DDD748-C785-414A-AC25-C0A2EAA574F1}" srcOrd="0" destOrd="0" presId="urn:microsoft.com/office/officeart/2005/8/layout/cycle2"/>
    <dgm:cxn modelId="{3D6B5639-822A-484C-BF1A-D9446D006F9C}" type="presParOf" srcId="{818DBCA2-8A34-4EFF-90AC-9CA7F362A929}" destId="{EFF1FF08-15AE-4CA3-A163-EDAAB84E9B25}" srcOrd="2" destOrd="0" presId="urn:microsoft.com/office/officeart/2005/8/layout/cycle2"/>
    <dgm:cxn modelId="{A22BC6D0-FD6B-4355-8A01-DCD65EE0508C}" type="presParOf" srcId="{818DBCA2-8A34-4EFF-90AC-9CA7F362A929}" destId="{0A647D9A-5FCF-4C84-BCB9-A0FAA8839928}" srcOrd="3" destOrd="0" presId="urn:microsoft.com/office/officeart/2005/8/layout/cycle2"/>
    <dgm:cxn modelId="{8880889C-C279-44C8-B6DE-2B93FF3BFF10}" type="presParOf" srcId="{0A647D9A-5FCF-4C84-BCB9-A0FAA8839928}" destId="{E88E6687-A21B-45A7-8855-3AF7C054B7D3}" srcOrd="0" destOrd="0" presId="urn:microsoft.com/office/officeart/2005/8/layout/cycle2"/>
    <dgm:cxn modelId="{C74D3DBB-D646-4D2E-9A04-B0FFC08F609C}" type="presParOf" srcId="{818DBCA2-8A34-4EFF-90AC-9CA7F362A929}" destId="{02963441-E7A4-4A64-ADE1-EC5AE7226665}" srcOrd="4" destOrd="0" presId="urn:microsoft.com/office/officeart/2005/8/layout/cycle2"/>
    <dgm:cxn modelId="{608A2F6A-8767-4F15-942C-C77D6CAF88E1}" type="presParOf" srcId="{818DBCA2-8A34-4EFF-90AC-9CA7F362A929}" destId="{25B43532-1456-43AD-A102-3E02B02CC109}" srcOrd="5" destOrd="0" presId="urn:microsoft.com/office/officeart/2005/8/layout/cycle2"/>
    <dgm:cxn modelId="{C379CF8C-8459-48FA-AF65-58927EC940FD}" type="presParOf" srcId="{25B43532-1456-43AD-A102-3E02B02CC109}" destId="{0DBD77E9-AD7B-48D5-BC80-5E7C6EA96656}" srcOrd="0" destOrd="0" presId="urn:microsoft.com/office/officeart/2005/8/layout/cycle2"/>
    <dgm:cxn modelId="{42652E60-82B0-4699-B6FB-599FD66A67EE}" type="presParOf" srcId="{818DBCA2-8A34-4EFF-90AC-9CA7F362A929}" destId="{8D8A80BB-A5CF-40AD-957E-BAC4A37B7171}" srcOrd="6" destOrd="0" presId="urn:microsoft.com/office/officeart/2005/8/layout/cycle2"/>
    <dgm:cxn modelId="{1A749FD5-534C-4C52-905A-C5A6A24F62A6}" type="presParOf" srcId="{818DBCA2-8A34-4EFF-90AC-9CA7F362A929}" destId="{6B02CD5E-E8E0-44FB-A075-DA6BF2F57163}" srcOrd="7" destOrd="0" presId="urn:microsoft.com/office/officeart/2005/8/layout/cycle2"/>
    <dgm:cxn modelId="{DFB6ECDC-483E-4F3F-A3C6-64BDAFFBCD34}" type="presParOf" srcId="{6B02CD5E-E8E0-44FB-A075-DA6BF2F57163}" destId="{EF212567-C181-459D-80A7-4DCE9B574FCD}" srcOrd="0" destOrd="0" presId="urn:microsoft.com/office/officeart/2005/8/layout/cycle2"/>
    <dgm:cxn modelId="{98E835C1-5A71-416B-B77A-956A2CA98306}" type="presParOf" srcId="{818DBCA2-8A34-4EFF-90AC-9CA7F362A929}" destId="{A04D35BE-7C25-4C6D-8EB6-1780DCD313C4}" srcOrd="8" destOrd="0" presId="urn:microsoft.com/office/officeart/2005/8/layout/cycle2"/>
    <dgm:cxn modelId="{C30D9DA2-43CA-4E27-9D47-B49CC828511B}" type="presParOf" srcId="{818DBCA2-8A34-4EFF-90AC-9CA7F362A929}" destId="{32ACD184-BA87-414A-A8D8-F906E484AD2D}" srcOrd="9" destOrd="0" presId="urn:microsoft.com/office/officeart/2005/8/layout/cycle2"/>
    <dgm:cxn modelId="{AF984F9A-CED6-4B34-8BAE-ADC19DCC8A04}" type="presParOf" srcId="{32ACD184-BA87-414A-A8D8-F906E484AD2D}" destId="{92C25461-0F9D-4CBF-95A4-173C0B00BDAD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C911466-4766-4A2E-AE64-0362EFABAF1B}">
      <dsp:nvSpPr>
        <dsp:cNvPr id="0" name=""/>
        <dsp:cNvSpPr/>
      </dsp:nvSpPr>
      <dsp:spPr>
        <a:xfrm>
          <a:off x="2259657" y="390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carear</a:t>
          </a:r>
        </a:p>
      </dsp:txBody>
      <dsp:txXfrm>
        <a:off x="2401283" y="142016"/>
        <a:ext cx="683833" cy="683833"/>
      </dsp:txXfrm>
    </dsp:sp>
    <dsp:sp modelId="{F5580894-7A67-457D-8752-1B3482D1C721}">
      <dsp:nvSpPr>
        <dsp:cNvPr id="0" name=""/>
        <dsp:cNvSpPr/>
      </dsp:nvSpPr>
      <dsp:spPr>
        <a:xfrm rot="2160000">
          <a:off x="3196004" y="74284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3203348" y="785523"/>
        <a:ext cx="179453" cy="195835"/>
      </dsp:txXfrm>
    </dsp:sp>
    <dsp:sp modelId="{EFF1FF08-15AE-4CA3-A163-EDAAB84E9B25}">
      <dsp:nvSpPr>
        <dsp:cNvPr id="0" name=""/>
        <dsp:cNvSpPr/>
      </dsp:nvSpPr>
      <dsp:spPr>
        <a:xfrm>
          <a:off x="3433369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personal surcamation</a:t>
          </a:r>
        </a:p>
      </dsp:txBody>
      <dsp:txXfrm>
        <a:off x="3574995" y="994768"/>
        <a:ext cx="683833" cy="683833"/>
      </dsp:txXfrm>
    </dsp:sp>
    <dsp:sp modelId="{0A647D9A-5FCF-4C84-BCB9-A0FAA8839928}">
      <dsp:nvSpPr>
        <dsp:cNvPr id="0" name=""/>
        <dsp:cNvSpPr/>
      </dsp:nvSpPr>
      <dsp:spPr>
        <a:xfrm rot="6480000">
          <a:off x="3566814" y="1856479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 rot="10800000">
        <a:off x="3617152" y="1885185"/>
        <a:ext cx="179453" cy="195835"/>
      </dsp:txXfrm>
    </dsp:sp>
    <dsp:sp modelId="{02963441-E7A4-4A64-ADE1-EC5AE7226665}">
      <dsp:nvSpPr>
        <dsp:cNvPr id="0" name=""/>
        <dsp:cNvSpPr/>
      </dsp:nvSpPr>
      <dsp:spPr>
        <a:xfrm>
          <a:off x="2985051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fineceal problem</a:t>
          </a:r>
        </a:p>
      </dsp:txBody>
      <dsp:txXfrm>
        <a:off x="3126677" y="2374550"/>
        <a:ext cx="683833" cy="683833"/>
      </dsp:txXfrm>
    </dsp:sp>
    <dsp:sp modelId="{25B43532-1456-43AD-A102-3E02B02CC109}">
      <dsp:nvSpPr>
        <dsp:cNvPr id="0" name=""/>
        <dsp:cNvSpPr/>
      </dsp:nvSpPr>
      <dsp:spPr>
        <a:xfrm rot="10800000">
          <a:off x="2622274" y="2553271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 rot="10800000">
        <a:off x="2699183" y="2618549"/>
        <a:ext cx="179453" cy="195835"/>
      </dsp:txXfrm>
    </dsp:sp>
    <dsp:sp modelId="{8D8A80BB-A5CF-40AD-957E-BAC4A37B7171}">
      <dsp:nvSpPr>
        <dsp:cNvPr id="0" name=""/>
        <dsp:cNvSpPr/>
      </dsp:nvSpPr>
      <dsp:spPr>
        <a:xfrm>
          <a:off x="1534263" y="2232924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campus</a:t>
          </a:r>
        </a:p>
      </dsp:txBody>
      <dsp:txXfrm>
        <a:off x="1675889" y="2374550"/>
        <a:ext cx="683833" cy="683833"/>
      </dsp:txXfrm>
    </dsp:sp>
    <dsp:sp modelId="{6B02CD5E-E8E0-44FB-A075-DA6BF2F57163}">
      <dsp:nvSpPr>
        <dsp:cNvPr id="0" name=""/>
        <dsp:cNvSpPr/>
      </dsp:nvSpPr>
      <dsp:spPr>
        <a:xfrm rot="15120000">
          <a:off x="1667707" y="1870280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 rot="10800000">
        <a:off x="1718045" y="1972130"/>
        <a:ext cx="179453" cy="195835"/>
      </dsp:txXfrm>
    </dsp:sp>
    <dsp:sp modelId="{A04D35BE-7C25-4C6D-8EB6-1780DCD313C4}">
      <dsp:nvSpPr>
        <dsp:cNvPr id="0" name=""/>
        <dsp:cNvSpPr/>
      </dsp:nvSpPr>
      <dsp:spPr>
        <a:xfrm>
          <a:off x="1085945" y="853142"/>
          <a:ext cx="967085" cy="967085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meet new people</a:t>
          </a:r>
        </a:p>
      </dsp:txBody>
      <dsp:txXfrm>
        <a:off x="1227571" y="994768"/>
        <a:ext cx="683833" cy="683833"/>
      </dsp:txXfrm>
    </dsp:sp>
    <dsp:sp modelId="{32ACD184-BA87-414A-A8D8-F906E484AD2D}">
      <dsp:nvSpPr>
        <dsp:cNvPr id="0" name=""/>
        <dsp:cNvSpPr/>
      </dsp:nvSpPr>
      <dsp:spPr>
        <a:xfrm rot="19440000">
          <a:off x="2022292" y="751378"/>
          <a:ext cx="256362" cy="326391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029636" y="839259"/>
        <a:ext cx="179453" cy="19583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593</Words>
  <Characters>3386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Tahera Begum (2523156)</dc:creator>
  <cp:lastModifiedBy>Tahera Begum (2523156)</cp:lastModifiedBy>
  <cp:revision>2</cp:revision>
  <cp:lastPrinted>2019-07-11T13:37:00Z</cp:lastPrinted>
  <dcterms:created xsi:type="dcterms:W3CDTF">2026-03-05T15:59:00Z</dcterms:created>
  <dcterms:modified xsi:type="dcterms:W3CDTF">2026-03-05T15:59:00Z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