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472E1BD" w14:textId="77777777" w:rsid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bookmarkStart w:id="0" w:name="_GoBack"/>
      <w:bookmarkEnd w:id="0"/>
    </w:p>
    <w:p w14:paraId="164ACCA8" w14:textId="04282261" w:rsidR="00A40D44" w:rsidRPr="00A40D44" w:rsidRDefault="00A40D44" w:rsidP="00A40D44">
      <w:pPr>
        <w:pStyle w:val="Heading1"/>
        <w:rPr>
          <w:rFonts w:ascii="Arial" w:hAnsi="Arial" w:cs="Arial"/>
          <w:color w:val="1F497D" w:themeColor="text2"/>
          <w:sz w:val="28"/>
        </w:rPr>
      </w:pPr>
      <w:r w:rsidRPr="00A40D44">
        <w:rPr>
          <w:rFonts w:ascii="Arial" w:hAnsi="Arial" w:cs="Arial"/>
          <w:color w:val="1F497D" w:themeColor="text2"/>
          <w:sz w:val="28"/>
        </w:rPr>
        <w:t xml:space="preserve">Activity:  </w:t>
      </w:r>
      <w:r w:rsidR="00397007">
        <w:rPr>
          <w:rFonts w:ascii="Arial" w:hAnsi="Arial" w:cs="Arial"/>
          <w:color w:val="1F497D" w:themeColor="text2"/>
          <w:sz w:val="28"/>
        </w:rPr>
        <w:t>Gorge Walking</w:t>
      </w:r>
    </w:p>
    <w:p w14:paraId="4E99F6F6" w14:textId="77777777" w:rsidR="00886DD7" w:rsidRDefault="00886DD7">
      <w:pPr>
        <w:rPr>
          <w:rFonts w:ascii="Arial" w:hAnsi="Arial" w:cs="Arial"/>
        </w:rPr>
      </w:pPr>
    </w:p>
    <w:tbl>
      <w:tblPr>
        <w:tblW w:w="0" w:type="auto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76"/>
        <w:gridCol w:w="6096"/>
        <w:gridCol w:w="5244"/>
      </w:tblGrid>
      <w:tr w:rsidR="00DE3EE9" w14:paraId="0D96E3D6" w14:textId="77777777" w:rsidTr="00AA4DC0">
        <w:trPr>
          <w:trHeight w:val="283"/>
        </w:trPr>
        <w:tc>
          <w:tcPr>
            <w:tcW w:w="237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0B901266" w14:textId="77777777" w:rsidR="00DE3EE9" w:rsidRPr="00A40D44" w:rsidRDefault="00DE3EE9" w:rsidP="00DE3EE9">
            <w:pPr>
              <w:pStyle w:val="Heading2"/>
              <w:jc w:val="center"/>
              <w:rPr>
                <w:rFonts w:ascii="Arial" w:hAnsi="Arial" w:cs="Arial"/>
                <w:b w:val="0"/>
                <w:color w:val="auto"/>
                <w:sz w:val="24"/>
                <w:szCs w:val="24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Hazard</w:t>
            </w:r>
          </w:p>
          <w:p w14:paraId="45D981D2" w14:textId="77777777" w:rsidR="00DE3EE9" w:rsidRDefault="00DE3EE9" w:rsidP="00AA4DC0">
            <w:pPr>
              <w:jc w:val="center"/>
              <w:rPr>
                <w:b/>
                <w:sz w:val="20"/>
              </w:rPr>
            </w:pPr>
          </w:p>
        </w:tc>
        <w:tc>
          <w:tcPr>
            <w:tcW w:w="6096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3BB39BA2" w14:textId="65BDE270" w:rsidR="00DE3EE9" w:rsidRDefault="00DE3EE9" w:rsidP="00DE3EE9">
            <w:pPr>
              <w:pStyle w:val="Heading2"/>
              <w:jc w:val="center"/>
              <w:rPr>
                <w:b w:val="0"/>
                <w:sz w:val="20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Control Measures</w:t>
            </w:r>
          </w:p>
        </w:tc>
        <w:tc>
          <w:tcPr>
            <w:tcW w:w="5244" w:type="dxa"/>
            <w:tcBorders>
              <w:top w:val="double" w:sz="4" w:space="0" w:color="auto"/>
              <w:left w:val="nil"/>
              <w:bottom w:val="double" w:sz="4" w:space="0" w:color="auto"/>
              <w:right w:val="nil"/>
            </w:tcBorders>
          </w:tcPr>
          <w:p w14:paraId="162E69A0" w14:textId="527E0AA0" w:rsidR="00DE3EE9" w:rsidRDefault="00DE3EE9" w:rsidP="00DE3EE9">
            <w:pPr>
              <w:pStyle w:val="Heading2"/>
              <w:jc w:val="center"/>
              <w:rPr>
                <w:b w:val="0"/>
                <w:sz w:val="20"/>
              </w:rPr>
            </w:pPr>
            <w:r w:rsidRPr="00A40D44">
              <w:rPr>
                <w:rFonts w:ascii="Arial" w:hAnsi="Arial" w:cs="Arial"/>
                <w:b w:val="0"/>
                <w:color w:val="auto"/>
                <w:sz w:val="24"/>
                <w:szCs w:val="24"/>
              </w:rPr>
              <w:t>Monitoring</w:t>
            </w:r>
          </w:p>
        </w:tc>
      </w:tr>
      <w:tr w:rsidR="00397007" w14:paraId="6BF69329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0AF51DF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0E4BCA5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225B752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</w:tr>
      <w:tr w:rsidR="005D6601" w14:paraId="42EB0BAC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C0DC977" w14:textId="13BBF154" w:rsidR="005D6601" w:rsidRPr="00DE3EE9" w:rsidRDefault="006F6914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Defective Equipment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7F6A5E8" w14:textId="70619CB4" w:rsidR="005D6601" w:rsidRPr="00DE3EE9" w:rsidRDefault="005D6601" w:rsidP="00397007">
            <w:pPr>
              <w:numPr>
                <w:ilvl w:val="0"/>
                <w:numId w:val="7"/>
              </w:numPr>
              <w:tabs>
                <w:tab w:val="clear" w:pos="720"/>
                <w:tab w:val="left" w:pos="38"/>
              </w:tabs>
              <w:ind w:left="322"/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 Full inspection each year or as use dictates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C47A0A7" w14:textId="15410E7E" w:rsidR="005D6601" w:rsidRPr="00DE3EE9" w:rsidRDefault="005D6601" w:rsidP="00397007">
            <w:pPr>
              <w:numPr>
                <w:ilvl w:val="0"/>
                <w:numId w:val="7"/>
              </w:numPr>
              <w:tabs>
                <w:tab w:val="clear" w:pos="720"/>
                <w:tab w:val="num" w:pos="332"/>
              </w:tabs>
              <w:ind w:left="360"/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Inspection &amp; purchasing log maintained</w:t>
            </w:r>
          </w:p>
        </w:tc>
      </w:tr>
      <w:tr w:rsidR="005D6601" w14:paraId="2C4160E3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E2B99A1" w14:textId="77777777" w:rsidR="005D6601" w:rsidRPr="00DE3EE9" w:rsidRDefault="005D6601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9B18EA6" w14:textId="51566E0E" w:rsidR="005D6601" w:rsidRPr="00DE3EE9" w:rsidRDefault="005D6601" w:rsidP="00397007">
            <w:pPr>
              <w:pStyle w:val="Header"/>
              <w:numPr>
                <w:ilvl w:val="0"/>
                <w:numId w:val="3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Monitoring and maintenance at each use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BBA7C5A" w14:textId="6887FC25" w:rsidR="005D6601" w:rsidRPr="00DE3EE9" w:rsidRDefault="005D6601" w:rsidP="00397007">
            <w:pPr>
              <w:numPr>
                <w:ilvl w:val="0"/>
                <w:numId w:val="8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Suspect equipment removed from use to quarantine room</w:t>
            </w:r>
          </w:p>
        </w:tc>
      </w:tr>
      <w:tr w:rsidR="005D6601" w14:paraId="6C285D6D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32EB649" w14:textId="77777777" w:rsidR="005D6601" w:rsidRPr="00DE3EE9" w:rsidRDefault="005D6601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213F5D9" w14:textId="27F124B1" w:rsidR="005D6601" w:rsidRPr="00DE3EE9" w:rsidRDefault="005D6601" w:rsidP="00397007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Condemned or expired equipment recorded, rendered useless and disposed of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2CB4BD1" w14:textId="0DF43880" w:rsidR="005D6601" w:rsidRPr="00DE3EE9" w:rsidRDefault="005D6601" w:rsidP="00397007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Equipment Log</w:t>
            </w:r>
          </w:p>
        </w:tc>
      </w:tr>
      <w:tr w:rsidR="005D6601" w14:paraId="2EF29509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39509E5" w14:textId="77777777" w:rsidR="005D6601" w:rsidRPr="00DE3EE9" w:rsidRDefault="005D6601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7A97439" w14:textId="2EE32BD9" w:rsidR="005D6601" w:rsidRPr="00DE3EE9" w:rsidRDefault="005D6601" w:rsidP="00397007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Staff familiar with approved use and potential defects of equipment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ADCAD55" w14:textId="63D48D97" w:rsidR="005D6601" w:rsidRPr="00DE3EE9" w:rsidRDefault="005D6601" w:rsidP="00397007">
            <w:pPr>
              <w:pStyle w:val="Header"/>
              <w:numPr>
                <w:ilvl w:val="0"/>
                <w:numId w:val="19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Staff Training Log</w:t>
            </w:r>
          </w:p>
        </w:tc>
      </w:tr>
      <w:tr w:rsidR="00397007" w14:paraId="7A63D1E0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B4C3730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5EDF9C4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5939910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3FCB6547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2778120" w14:textId="57CEBBE5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Standard of Instruction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DA1811E" w14:textId="13EF3FB1" w:rsidR="0061289C" w:rsidRPr="00DE3EE9" w:rsidRDefault="0061289C" w:rsidP="00397007">
            <w:pPr>
              <w:numPr>
                <w:ilvl w:val="0"/>
                <w:numId w:val="9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All staff leading activities shall hold appropriate, current qualifications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7E3233B" w14:textId="141671A6" w:rsidR="0061289C" w:rsidRPr="00DE3EE9" w:rsidRDefault="0061289C" w:rsidP="00397007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All qualifications and training will be verified and logged in the Staff Training Log</w:t>
            </w:r>
          </w:p>
        </w:tc>
      </w:tr>
      <w:tr w:rsidR="0061289C" w14:paraId="111EDB72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8F91C45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7BE8E36" w14:textId="33E530DA" w:rsidR="0061289C" w:rsidRPr="00DE3EE9" w:rsidRDefault="0061289C" w:rsidP="00397007">
            <w:pPr>
              <w:numPr>
                <w:ilvl w:val="0"/>
                <w:numId w:val="35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On going CPD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EF9D2F5" w14:textId="7EB85773" w:rsidR="0061289C" w:rsidRPr="00DE3EE9" w:rsidRDefault="0061289C" w:rsidP="00397007">
            <w:pPr>
              <w:numPr>
                <w:ilvl w:val="0"/>
                <w:numId w:val="36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CPD Files</w:t>
            </w:r>
          </w:p>
        </w:tc>
      </w:tr>
      <w:tr w:rsidR="00397007" w14:paraId="1E9FC336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5F5BCFC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F5FE21F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C72792F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3B6933AC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210BEDD" w14:textId="4172FDB4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Hostile Environment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77712BC" w14:textId="6D21D2E8" w:rsidR="0061289C" w:rsidRPr="00DE3EE9" w:rsidRDefault="0061289C" w:rsidP="00397007">
            <w:pPr>
              <w:numPr>
                <w:ilvl w:val="0"/>
                <w:numId w:val="27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Students clothing assessed as appropriate before departure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E165FE1" w14:textId="635B3425" w:rsidR="0061289C" w:rsidRPr="00DE3EE9" w:rsidRDefault="0061289C" w:rsidP="00397007">
            <w:pPr>
              <w:numPr>
                <w:ilvl w:val="0"/>
                <w:numId w:val="28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Students who repeatedly attend inappropriately clothed will not be aloud to attend sessions.</w:t>
            </w:r>
          </w:p>
        </w:tc>
      </w:tr>
      <w:tr w:rsidR="0061289C" w14:paraId="6A3B6A10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DF02DEB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21E6172" w14:textId="509BB721" w:rsidR="0061289C" w:rsidRPr="00DE3EE9" w:rsidRDefault="0061289C" w:rsidP="00AA4DC0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Appropriate resources available at </w:t>
            </w:r>
            <w:proofErr w:type="spellStart"/>
            <w:r w:rsidRPr="00DE3EE9">
              <w:rPr>
                <w:rFonts w:ascii="Arial" w:hAnsi="Arial" w:cs="Arial"/>
                <w:sz w:val="20"/>
                <w:szCs w:val="20"/>
              </w:rPr>
              <w:t>Ystrad</w:t>
            </w:r>
            <w:proofErr w:type="spellEnd"/>
            <w:r w:rsidRPr="00DE3EE9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28D1A6C" w14:textId="00CD4436" w:rsidR="0061289C" w:rsidRPr="00DE3EE9" w:rsidRDefault="0061289C" w:rsidP="00DE3EE9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1CA97573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460D6EF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222509D" w14:textId="6CD73327" w:rsidR="0061289C" w:rsidRPr="00DE3EE9" w:rsidRDefault="0061289C" w:rsidP="00397007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Due consideration to weather forecast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97B5CF1" w14:textId="16D2521C" w:rsidR="0061289C" w:rsidRPr="00DE3EE9" w:rsidRDefault="0061289C" w:rsidP="00DE3EE9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7007" w14:paraId="69866F44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C0B85D5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11A1A0A" w14:textId="46E1B059" w:rsidR="00397007" w:rsidRPr="00DE3EE9" w:rsidRDefault="00397007" w:rsidP="0061289C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165CD6B" w14:textId="55A21A8F" w:rsidR="00397007" w:rsidRPr="00DE3EE9" w:rsidRDefault="00397007" w:rsidP="0061289C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79A6FB97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5676508" w14:textId="485B6F6E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Medical Emergency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A9BE23C" w14:textId="76CEB263" w:rsidR="0061289C" w:rsidRPr="00DE3EE9" w:rsidRDefault="0061289C" w:rsidP="0061289C">
            <w:pPr>
              <w:pStyle w:val="ListParagraph"/>
              <w:numPr>
                <w:ilvl w:val="0"/>
                <w:numId w:val="42"/>
              </w:numPr>
              <w:ind w:left="318"/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Students’ medical records are checked and relevant precautions taken. 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942FB13" w14:textId="729E8197" w:rsidR="0061289C" w:rsidRPr="00DE3EE9" w:rsidRDefault="0061289C" w:rsidP="0061289C">
            <w:pPr>
              <w:pStyle w:val="ListParagraph"/>
              <w:numPr>
                <w:ilvl w:val="0"/>
                <w:numId w:val="42"/>
              </w:numPr>
              <w:ind w:left="318"/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Student Medical Forms</w:t>
            </w:r>
          </w:p>
        </w:tc>
      </w:tr>
      <w:tr w:rsidR="0061289C" w14:paraId="5A2EB502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60EBB15" w14:textId="45DE60FC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E2BC568" w14:textId="2A11FBF2" w:rsidR="0061289C" w:rsidRPr="00DE3EE9" w:rsidRDefault="0061289C" w:rsidP="00397007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Staff are trained in first aid and carry appropriate first aid equipment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89CE6B7" w14:textId="77777777" w:rsidR="0061289C" w:rsidRPr="00DE3EE9" w:rsidRDefault="0061289C" w:rsidP="0061289C">
            <w:pPr>
              <w:numPr>
                <w:ilvl w:val="0"/>
                <w:numId w:val="6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  <w:p w14:paraId="00410A24" w14:textId="0EFB4543" w:rsidR="0061289C" w:rsidRPr="00DE3EE9" w:rsidRDefault="0061289C" w:rsidP="0061289C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11CFC253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CE2F4D4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9D74ED8" w14:textId="72A80235" w:rsidR="0061289C" w:rsidRPr="00DE3EE9" w:rsidRDefault="0061289C" w:rsidP="00397007">
            <w:pPr>
              <w:numPr>
                <w:ilvl w:val="0"/>
                <w:numId w:val="5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A complete list of all students and staff and any relevant medical information made availa</w:t>
            </w:r>
            <w:r w:rsidR="00DE3EE9">
              <w:rPr>
                <w:rFonts w:ascii="Arial" w:hAnsi="Arial" w:cs="Arial"/>
                <w:sz w:val="20"/>
                <w:szCs w:val="20"/>
              </w:rPr>
              <w:t>ble to all staff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09AE854" w14:textId="712B7E5D" w:rsidR="0061289C" w:rsidRPr="00DE3EE9" w:rsidRDefault="0061289C" w:rsidP="00DE3EE9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5979490D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E3D4F24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111E88D" w14:textId="77777777" w:rsidR="0061289C" w:rsidRPr="00DE3EE9" w:rsidRDefault="0061289C" w:rsidP="0061289C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7134636" w14:textId="77777777" w:rsidR="0061289C" w:rsidRPr="00DE3EE9" w:rsidRDefault="0061289C" w:rsidP="0061289C">
            <w:pPr>
              <w:ind w:left="36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61289C" w14:paraId="70865211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A5E9B87" w14:textId="18C8FC7E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lastRenderedPageBreak/>
              <w:t>Falling Objects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A817EC8" w14:textId="2235A04C" w:rsidR="0061289C" w:rsidRPr="00DE3EE9" w:rsidRDefault="0061289C" w:rsidP="009E5682">
            <w:pPr>
              <w:numPr>
                <w:ilvl w:val="0"/>
                <w:numId w:val="10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Correctly fitting helmets to be worn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4E99858" w14:textId="4C868BFE" w:rsidR="0061289C" w:rsidRPr="00DE3EE9" w:rsidRDefault="0061289C" w:rsidP="00397007">
            <w:pPr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Staff to ensure correct fitting and monitor and enforce </w:t>
            </w:r>
          </w:p>
        </w:tc>
      </w:tr>
      <w:tr w:rsidR="00397007" w14:paraId="5C7E823E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91B8AF3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0AE5050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A4BE434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jc w:val="both"/>
              <w:rPr>
                <w:rFonts w:ascii="Arial" w:hAnsi="Arial" w:cs="Arial"/>
                <w:sz w:val="20"/>
              </w:rPr>
            </w:pPr>
          </w:p>
        </w:tc>
      </w:tr>
      <w:tr w:rsidR="0061289C" w14:paraId="4CD2F43A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C577F2D" w14:textId="42BB90A9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Falling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3B6EED0" w14:textId="7360FF82" w:rsidR="0061289C" w:rsidRPr="00DE3EE9" w:rsidRDefault="0061289C" w:rsidP="00397007">
            <w:pPr>
              <w:numPr>
                <w:ilvl w:val="0"/>
                <w:numId w:val="2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Students and staff to wear appropriate PPE, correctly adjusted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BF47901" w14:textId="3850050E" w:rsidR="0061289C" w:rsidRPr="00DE3EE9" w:rsidRDefault="0061289C" w:rsidP="00397007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ensure correct fitting and monitor and enforce</w:t>
            </w:r>
          </w:p>
        </w:tc>
      </w:tr>
      <w:tr w:rsidR="0061289C" w14:paraId="038B7A5C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3F03F3E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42B71620" w14:textId="2EAD1A26" w:rsidR="0061289C" w:rsidRPr="00DE3EE9" w:rsidRDefault="0061289C" w:rsidP="00AA4DC0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Belaying by inexperienced people will be closely supervised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4D892FC" w14:textId="06E2142C" w:rsidR="0061289C" w:rsidRPr="00DE3EE9" w:rsidRDefault="0061289C" w:rsidP="00397007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A range of belaying methods/ devices are available and staff trained to supervise their correct use and are aware of their limitations</w:t>
            </w:r>
          </w:p>
        </w:tc>
      </w:tr>
      <w:tr w:rsidR="0061289C" w14:paraId="0BF72EC2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18E1C05D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79D7851" w14:textId="0BADA65A" w:rsidR="0061289C" w:rsidRPr="00DE3EE9" w:rsidRDefault="0061289C" w:rsidP="00AA4DC0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Hand lines and cow’s tails used as necessary to safeguard students &amp; staff 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F1D8EAB" w14:textId="68918F14" w:rsidR="0061289C" w:rsidRPr="00DE3EE9" w:rsidRDefault="0061289C" w:rsidP="0061289C">
            <w:pPr>
              <w:numPr>
                <w:ilvl w:val="0"/>
                <w:numId w:val="25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ensure monitor and enforce</w:t>
            </w:r>
          </w:p>
        </w:tc>
      </w:tr>
      <w:tr w:rsidR="0061289C" w14:paraId="7A6E1530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4C98CE3" w14:textId="77777777" w:rsidR="0061289C" w:rsidRPr="00DE3EE9" w:rsidRDefault="0061289C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32EB415" w14:textId="72EA15B3" w:rsidR="0061289C" w:rsidRPr="00DE3EE9" w:rsidRDefault="0061289C" w:rsidP="00AA4DC0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Use of appropriate footwear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11BF7EBF" w14:textId="191C4252" w:rsidR="0061289C" w:rsidRPr="00DE3EE9" w:rsidRDefault="0061289C" w:rsidP="00397007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ensure correct fitting and monitor and enforce</w:t>
            </w:r>
          </w:p>
        </w:tc>
      </w:tr>
      <w:tr w:rsidR="00397007" w14:paraId="7FE35DD3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E237A39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214B4AE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F6424C5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7007" w14:paraId="37EB87A3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09353B3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Anchor Failure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EFED12B" w14:textId="77777777" w:rsidR="00397007" w:rsidRPr="00DE3EE9" w:rsidRDefault="00397007" w:rsidP="00AA4DC0">
            <w:pPr>
              <w:pStyle w:val="Header"/>
              <w:numPr>
                <w:ilvl w:val="0"/>
                <w:numId w:val="1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Selection of appropriate anchors</w:t>
            </w:r>
          </w:p>
          <w:p w14:paraId="50AB41FA" w14:textId="77777777" w:rsidR="00397007" w:rsidRPr="00DE3EE9" w:rsidRDefault="00397007" w:rsidP="00397007">
            <w:pPr>
              <w:pStyle w:val="Header"/>
              <w:numPr>
                <w:ilvl w:val="0"/>
                <w:numId w:val="1"/>
              </w:numPr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  <w:r w:rsidRPr="00DE3EE9">
              <w:rPr>
                <w:rFonts w:ascii="Arial" w:hAnsi="Arial" w:cs="Arial"/>
                <w:sz w:val="20"/>
              </w:rPr>
              <w:t>Multiple anchors must be equalised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50EE81D" w14:textId="77777777" w:rsidR="00397007" w:rsidRPr="00DE3EE9" w:rsidRDefault="00397007" w:rsidP="00397007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</w:tc>
      </w:tr>
      <w:tr w:rsidR="00397007" w14:paraId="1704BF63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1BF4FA8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35FB8E6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A45135E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7007" w14:paraId="01DA75B4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2C2F0252" w14:textId="30A478C7" w:rsidR="00397007" w:rsidRPr="00DE3EE9" w:rsidRDefault="00FC2E88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 xml:space="preserve">Jammed </w:t>
            </w:r>
            <w:proofErr w:type="spellStart"/>
            <w:r w:rsidRPr="00DE3EE9">
              <w:rPr>
                <w:rFonts w:ascii="Arial" w:hAnsi="Arial" w:cs="Arial"/>
                <w:b/>
                <w:sz w:val="20"/>
                <w:szCs w:val="20"/>
              </w:rPr>
              <w:t>D</w:t>
            </w:r>
            <w:r w:rsidR="00397007" w:rsidRPr="00DE3EE9">
              <w:rPr>
                <w:rFonts w:ascii="Arial" w:hAnsi="Arial" w:cs="Arial"/>
                <w:b/>
                <w:sz w:val="20"/>
                <w:szCs w:val="20"/>
              </w:rPr>
              <w:t>escender</w:t>
            </w:r>
            <w:proofErr w:type="spellEnd"/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278D6F6" w14:textId="77777777" w:rsidR="00397007" w:rsidRPr="00DE3EE9" w:rsidRDefault="00397007" w:rsidP="00AA4DC0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All abseils must be releasable</w:t>
            </w:r>
          </w:p>
          <w:p w14:paraId="10DB66AC" w14:textId="77777777" w:rsidR="00397007" w:rsidRPr="00DE3EE9" w:rsidRDefault="00397007" w:rsidP="00AA4DC0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Anything likely to cause a jam should be eliminated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BFE9D04" w14:textId="77777777" w:rsidR="00397007" w:rsidRPr="00DE3EE9" w:rsidRDefault="00397007" w:rsidP="00397007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</w:tc>
      </w:tr>
      <w:tr w:rsidR="00397007" w14:paraId="7EBE64C0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34E2264D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2E41C62" w14:textId="77777777" w:rsidR="00397007" w:rsidRPr="00DE3EE9" w:rsidRDefault="00397007" w:rsidP="00AA4DC0">
            <w:pPr>
              <w:pStyle w:val="Header"/>
              <w:tabs>
                <w:tab w:val="clear" w:pos="4320"/>
                <w:tab w:val="clear" w:pos="8640"/>
              </w:tabs>
              <w:rPr>
                <w:rFonts w:ascii="Arial" w:hAnsi="Arial" w:cs="Arial"/>
                <w:sz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6421C639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7007" w14:paraId="1D5EDF8E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692C171A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Crag-fast pupil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5B7F3C4D" w14:textId="77777777" w:rsidR="00397007" w:rsidRPr="00DE3EE9" w:rsidRDefault="00397007" w:rsidP="00AA4DC0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All abseils should be releasable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B39397A" w14:textId="77777777" w:rsidR="00397007" w:rsidRPr="00DE3EE9" w:rsidRDefault="00397007" w:rsidP="00397007">
            <w:pPr>
              <w:numPr>
                <w:ilvl w:val="0"/>
                <w:numId w:val="2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</w:tc>
      </w:tr>
      <w:tr w:rsidR="00FC2E88" w14:paraId="7B51AF7F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BB30315" w14:textId="77777777" w:rsidR="00FC2E88" w:rsidRPr="00DE3EE9" w:rsidRDefault="00FC2E88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D8A14D1" w14:textId="2C381FEC" w:rsidR="00FC2E88" w:rsidRPr="00DE3EE9" w:rsidRDefault="00FC2E88" w:rsidP="00AA4DC0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Staff are able to rescue </w:t>
            </w:r>
            <w:proofErr w:type="spellStart"/>
            <w:r w:rsidRPr="00DE3EE9">
              <w:rPr>
                <w:rFonts w:ascii="Arial" w:hAnsi="Arial" w:cs="Arial"/>
                <w:sz w:val="20"/>
                <w:szCs w:val="20"/>
              </w:rPr>
              <w:t>abseiler</w:t>
            </w:r>
            <w:proofErr w:type="spellEnd"/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54D8E1D" w14:textId="0FBAA9CD" w:rsidR="00FC2E88" w:rsidRPr="00DE3EE9" w:rsidRDefault="00FC2E88" w:rsidP="00397007">
            <w:pPr>
              <w:numPr>
                <w:ilvl w:val="0"/>
                <w:numId w:val="2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Training Log</w:t>
            </w:r>
          </w:p>
        </w:tc>
      </w:tr>
      <w:tr w:rsidR="00397007" w14:paraId="35AD0A59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07C6877D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66486CB2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037EE1E7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FC2E88" w14:paraId="249A443B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A72D159" w14:textId="02973246" w:rsidR="00FC2E88" w:rsidRPr="00DE3EE9" w:rsidRDefault="00FC2E88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Drowning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31D61514" w14:textId="59E66D42" w:rsidR="00FC2E88" w:rsidRPr="00DE3EE9" w:rsidRDefault="00FC2E88" w:rsidP="00397007">
            <w:pPr>
              <w:numPr>
                <w:ilvl w:val="0"/>
                <w:numId w:val="3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will identify &amp; manage potential hazards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7CF3809F" w14:textId="224C44A3" w:rsidR="00FC2E88" w:rsidRPr="00DE3EE9" w:rsidRDefault="00DE3EE9" w:rsidP="00DE3EE9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</w:t>
            </w:r>
            <w:r w:rsidR="00FC2E88" w:rsidRPr="00DE3EE9">
              <w:rPr>
                <w:rFonts w:ascii="Arial" w:hAnsi="Arial" w:cs="Arial"/>
                <w:sz w:val="20"/>
                <w:szCs w:val="20"/>
              </w:rPr>
              <w:t>taff Training Log</w:t>
            </w:r>
          </w:p>
        </w:tc>
      </w:tr>
      <w:tr w:rsidR="00FC2E88" w14:paraId="4FD6E110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D3857A3" w14:textId="77777777" w:rsidR="00FC2E88" w:rsidRPr="00DE3EE9" w:rsidRDefault="00FC2E88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0586D7A5" w14:textId="1F1C3D6E" w:rsidR="00FC2E88" w:rsidRPr="00DE3EE9" w:rsidRDefault="00FC2E88" w:rsidP="00AA4DC0">
            <w:pPr>
              <w:numPr>
                <w:ilvl w:val="0"/>
                <w:numId w:val="18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PFDs </w:t>
            </w:r>
            <w:r w:rsidR="0070174A" w:rsidRPr="00DE3EE9">
              <w:rPr>
                <w:rFonts w:ascii="Arial" w:hAnsi="Arial" w:cs="Arial"/>
                <w:sz w:val="20"/>
                <w:szCs w:val="20"/>
              </w:rPr>
              <w:t>will be worn by all students and staff when 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10B76BC" w14:textId="3FF32504" w:rsidR="00FC2E88" w:rsidRPr="00DE3EE9" w:rsidRDefault="00FC2E88" w:rsidP="00397007">
            <w:pPr>
              <w:numPr>
                <w:ilvl w:val="0"/>
                <w:numId w:val="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397007" w14:paraId="146AC021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72F7F287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D202279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44D7587E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397007" w14:paraId="06C19B80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5E596A1C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Head Injuries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27488FE3" w14:textId="14289977" w:rsidR="00397007" w:rsidRPr="00DE3EE9" w:rsidRDefault="00397007" w:rsidP="00DE3EE9">
            <w:pPr>
              <w:numPr>
                <w:ilvl w:val="0"/>
                <w:numId w:val="22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 xml:space="preserve">Helmets will be worn by all </w:t>
            </w:r>
            <w:r w:rsidR="00DE3EE9" w:rsidRPr="00DE3EE9">
              <w:rPr>
                <w:rFonts w:ascii="Arial" w:hAnsi="Arial" w:cs="Arial"/>
                <w:sz w:val="20"/>
                <w:szCs w:val="20"/>
              </w:rPr>
              <w:t>students and staff</w:t>
            </w:r>
            <w:r w:rsidRPr="00DE3EE9">
              <w:rPr>
                <w:rFonts w:ascii="Arial" w:hAnsi="Arial" w:cs="Arial"/>
                <w:sz w:val="20"/>
                <w:szCs w:val="20"/>
              </w:rPr>
              <w:t xml:space="preserve"> when </w:t>
            </w:r>
            <w:r w:rsidR="00DE3EE9" w:rsidRPr="00DE3EE9">
              <w:rPr>
                <w:rFonts w:ascii="Arial" w:hAnsi="Arial" w:cs="Arial"/>
                <w:sz w:val="20"/>
                <w:szCs w:val="20"/>
              </w:rPr>
              <w:t>appropriate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25C4B788" w14:textId="2FE73171" w:rsidR="00397007" w:rsidRPr="00DE3EE9" w:rsidRDefault="00DE3EE9" w:rsidP="00397007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  <w:tr w:rsidR="00397007" w14:paraId="25E11A67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C772EBA" w14:textId="77777777" w:rsidR="00397007" w:rsidRPr="00DE3EE9" w:rsidRDefault="00397007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13487C60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5ED82A71" w14:textId="77777777" w:rsidR="00397007" w:rsidRPr="00DE3EE9" w:rsidRDefault="00397007" w:rsidP="00AA4DC0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DE3EE9" w14:paraId="22FE144C" w14:textId="77777777" w:rsidTr="00AA4DC0">
        <w:trPr>
          <w:trHeight w:val="284"/>
        </w:trPr>
        <w:tc>
          <w:tcPr>
            <w:tcW w:w="2376" w:type="dxa"/>
            <w:tcBorders>
              <w:top w:val="nil"/>
              <w:left w:val="nil"/>
              <w:bottom w:val="nil"/>
              <w:right w:val="nil"/>
            </w:tcBorders>
          </w:tcPr>
          <w:p w14:paraId="47BEA3BB" w14:textId="57CACCD5" w:rsidR="00DE3EE9" w:rsidRPr="00DE3EE9" w:rsidRDefault="00DE3EE9" w:rsidP="00AA4DC0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DE3EE9">
              <w:rPr>
                <w:rFonts w:ascii="Arial" w:hAnsi="Arial" w:cs="Arial"/>
                <w:b/>
                <w:sz w:val="20"/>
                <w:szCs w:val="20"/>
              </w:rPr>
              <w:t>Foot injuries</w:t>
            </w:r>
          </w:p>
        </w:tc>
        <w:tc>
          <w:tcPr>
            <w:tcW w:w="6096" w:type="dxa"/>
            <w:tcBorders>
              <w:top w:val="nil"/>
              <w:left w:val="nil"/>
              <w:bottom w:val="nil"/>
              <w:right w:val="nil"/>
            </w:tcBorders>
          </w:tcPr>
          <w:p w14:paraId="779C0D41" w14:textId="7BEE21AF" w:rsidR="00DE3EE9" w:rsidRPr="00DE3EE9" w:rsidRDefault="00DE3EE9" w:rsidP="00AA4DC0">
            <w:pPr>
              <w:numPr>
                <w:ilvl w:val="0"/>
                <w:numId w:val="1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Footwear must be worn throughout all sessions</w:t>
            </w:r>
          </w:p>
        </w:tc>
        <w:tc>
          <w:tcPr>
            <w:tcW w:w="5244" w:type="dxa"/>
            <w:tcBorders>
              <w:top w:val="nil"/>
              <w:left w:val="nil"/>
              <w:bottom w:val="nil"/>
              <w:right w:val="nil"/>
            </w:tcBorders>
          </w:tcPr>
          <w:p w14:paraId="38B56C07" w14:textId="03DF5CF2" w:rsidR="00DE3EE9" w:rsidRPr="00DE3EE9" w:rsidRDefault="00DE3EE9" w:rsidP="00397007">
            <w:pPr>
              <w:numPr>
                <w:ilvl w:val="0"/>
                <w:numId w:val="23"/>
              </w:numPr>
              <w:rPr>
                <w:rFonts w:ascii="Arial" w:hAnsi="Arial" w:cs="Arial"/>
                <w:sz w:val="20"/>
                <w:szCs w:val="20"/>
              </w:rPr>
            </w:pPr>
            <w:r w:rsidRPr="00DE3EE9">
              <w:rPr>
                <w:rFonts w:ascii="Arial" w:hAnsi="Arial" w:cs="Arial"/>
                <w:sz w:val="20"/>
                <w:szCs w:val="20"/>
              </w:rPr>
              <w:t>Staff to and monitor and enforce</w:t>
            </w:r>
          </w:p>
        </w:tc>
      </w:tr>
    </w:tbl>
    <w:p w14:paraId="7A1742FD" w14:textId="77777777" w:rsidR="00A40D44" w:rsidRPr="00A40D44" w:rsidRDefault="00A40D44">
      <w:pPr>
        <w:rPr>
          <w:rFonts w:ascii="Arial" w:hAnsi="Arial" w:cs="Arial"/>
        </w:rPr>
      </w:pPr>
    </w:p>
    <w:sectPr w:rsidR="00A40D44" w:rsidRPr="00A40D44" w:rsidSect="00A40D44">
      <w:headerReference w:type="default" r:id="rId9"/>
      <w:footerReference w:type="even" r:id="rId10"/>
      <w:footerReference w:type="default" r:id="rId11"/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34F4CBF" w14:textId="77777777" w:rsidR="0070174A" w:rsidRDefault="0070174A" w:rsidP="00A40D44">
      <w:r>
        <w:separator/>
      </w:r>
    </w:p>
  </w:endnote>
  <w:endnote w:type="continuationSeparator" w:id="0">
    <w:p w14:paraId="260B8B51" w14:textId="77777777" w:rsidR="0070174A" w:rsidRDefault="0070174A" w:rsidP="00A40D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0F19761" w14:textId="77777777" w:rsidR="00D03EC6" w:rsidRDefault="00D03EC6" w:rsidP="00D03EC6">
    <w:pPr>
      <w:pStyle w:val="Footer"/>
      <w:jc w:val="right"/>
    </w:pPr>
    <w:r>
      <w:t>BA Outdoor Adventure Education</w:t>
    </w:r>
  </w:p>
  <w:p w14:paraId="3F4935D6" w14:textId="77777777" w:rsidR="00D03EC6" w:rsidRDefault="00D03EC6" w:rsidP="00D03EC6">
    <w:pPr>
      <w:pStyle w:val="Footer"/>
      <w:jc w:val="right"/>
    </w:pPr>
    <w:r>
      <w:t>2015/16</w:t>
    </w:r>
  </w:p>
  <w:p w14:paraId="5A891E44" w14:textId="77777777" w:rsidR="00D03EC6" w:rsidRDefault="00D03EC6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F9F334B" w14:textId="77777777" w:rsidR="00D03EC6" w:rsidRDefault="00D03EC6" w:rsidP="00D03EC6">
    <w:pPr>
      <w:pStyle w:val="Footer"/>
      <w:jc w:val="right"/>
    </w:pPr>
    <w:r>
      <w:t>BA Outdoor Adventure Education</w:t>
    </w:r>
  </w:p>
  <w:p w14:paraId="797FA533" w14:textId="77777777" w:rsidR="00D03EC6" w:rsidRDefault="00D03EC6" w:rsidP="00D03EC6">
    <w:pPr>
      <w:pStyle w:val="Footer"/>
      <w:jc w:val="right"/>
    </w:pPr>
    <w:r>
      <w:t>2015/16</w:t>
    </w:r>
  </w:p>
  <w:p w14:paraId="1542E2B3" w14:textId="77777777" w:rsidR="00D03EC6" w:rsidRDefault="00D03EC6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971E529" w14:textId="77777777" w:rsidR="0070174A" w:rsidRDefault="0070174A" w:rsidP="00A40D44">
      <w:r>
        <w:separator/>
      </w:r>
    </w:p>
  </w:footnote>
  <w:footnote w:type="continuationSeparator" w:id="0">
    <w:p w14:paraId="0029BAFD" w14:textId="77777777" w:rsidR="0070174A" w:rsidRDefault="0070174A" w:rsidP="00A40D4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19917B0" w14:textId="730A1DB5" w:rsidR="0070174A" w:rsidRDefault="004335F4">
    <w:pPr>
      <w:pStyle w:val="Header"/>
    </w:pPr>
    <w:r>
      <w:rPr>
        <w:rFonts w:asciiTheme="majorHAnsi" w:hAnsiTheme="majorHAnsi"/>
        <w:b/>
        <w:lang w:val="en-US"/>
      </w:rPr>
      <w:drawing>
        <wp:anchor distT="0" distB="0" distL="114300" distR="114300" simplePos="0" relativeHeight="251662336" behindDoc="0" locked="0" layoutInCell="1" allowOverlap="1" wp14:anchorId="66229147" wp14:editId="572C399E">
          <wp:simplePos x="0" y="0"/>
          <wp:positionH relativeFrom="column">
            <wp:posOffset>91440</wp:posOffset>
          </wp:positionH>
          <wp:positionV relativeFrom="paragraph">
            <wp:posOffset>142240</wp:posOffset>
          </wp:positionV>
          <wp:extent cx="1243561" cy="495300"/>
          <wp:effectExtent l="0" t="0" r="1270" b="0"/>
          <wp:wrapNone/>
          <wp:docPr id="9" name="Picture 9" descr="Macintosh HD:Users:thomas:Documents:UWTSD Logo 2016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Macintosh HD:Users:thomas:Documents:UWTSD Logo 2016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43874" cy="4954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70174A">
      <w:rPr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4633FA2" wp14:editId="36282B37">
              <wp:simplePos x="0" y="0"/>
              <wp:positionH relativeFrom="column">
                <wp:posOffset>-49530</wp:posOffset>
              </wp:positionH>
              <wp:positionV relativeFrom="paragraph">
                <wp:posOffset>137795</wp:posOffset>
              </wp:positionV>
              <wp:extent cx="8801100" cy="571500"/>
              <wp:effectExtent l="0" t="0" r="38100" b="38100"/>
              <wp:wrapNone/>
              <wp:docPr id="1" name="Text Box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801100" cy="571500"/>
                      </a:xfrm>
                      <a:prstGeom prst="rect">
                        <a:avLst/>
                      </a:prstGeom>
                      <a:solidFill>
                        <a:srgbClr val="C6D9F1"/>
                      </a:solidFill>
                      <a:ln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2">
                        <a:schemeClr val="dk1"/>
                      </a:lnRef>
                      <a:fillRef idx="1">
                        <a:schemeClr val="lt1"/>
                      </a:fillRef>
                      <a:effectRef idx="0">
                        <a:schemeClr val="dk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76DFA07" w14:textId="77777777" w:rsidR="0070174A" w:rsidRPr="00A40D44" w:rsidRDefault="0070174A" w:rsidP="00A40D44">
                          <w:pPr>
                            <w:jc w:val="center"/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</w:pP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University of Wales: Trinity Saint David</w:t>
                          </w:r>
                        </w:p>
                        <w:p w14:paraId="411D96E4" w14:textId="56AB40A8" w:rsidR="0070174A" w:rsidRPr="00A40D44" w:rsidRDefault="0070174A" w:rsidP="00A40D44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caps/>
                              <w:color w:val="000000" w:themeColor="text1"/>
                              <w:sz w:val="32"/>
                              <w:szCs w:val="32"/>
                              <w14:reflection w14:blurRad="12700" w14:stA="28000" w14:stPos="0" w14:endA="0" w14:endPos="45000" w14:dist="1003" w14:dir="5400000" w14:fadeDir="5400000" w14:sx="100000" w14:sy="-100000" w14:kx="0" w14:ky="0" w14:algn="bl"/>
                              <w14:textOutline w14:w="9004" w14:cap="flat" w14:cmpd="sng" w14:algn="ctr">
                                <w14:solidFill>
                                  <w14:schemeClr w14:val="accent4">
                                    <w14:shade w14:val="50000"/>
                                    <w14:satMod w14:val="120000"/>
                                  </w14:schemeClr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BA</w:t>
                          </w: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 Outdoor </w:t>
                          </w:r>
                          <w:r w:rsidR="004335F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 xml:space="preserve">Adventure </w:t>
                          </w:r>
                          <w:r w:rsidRPr="00A40D44">
                            <w:rPr>
                              <w:rFonts w:ascii="Arial" w:hAnsi="Arial" w:cs="Arial"/>
                              <w:color w:val="000000" w:themeColor="text1"/>
                              <w:sz w:val="32"/>
                              <w:szCs w:val="32"/>
                            </w:rPr>
                            <w:t>Education – Risk Assessment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0,0l0,21600,21600,21600,21600,0xe">
              <v:stroke joinstyle="miter"/>
              <v:path gradientshapeok="t" o:connecttype="rect"/>
            </v:shapetype>
            <v:shape id="Text Box 1" o:spid="_x0000_s1026" type="#_x0000_t202" style="position:absolute;margin-left:-3.85pt;margin-top:10.85pt;width:693pt;height:4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" fillcolor="#c6d9f1" strokecolor="black [3200]" strokeweight="2pt">
              <v:textbox>
                <w:txbxContent>
                  <w:p w14:paraId="276DFA07" w14:textId="77777777" w:rsidR="0070174A" w:rsidRPr="00A40D44" w:rsidRDefault="0070174A" w:rsidP="00A40D44">
                    <w:pPr>
                      <w:jc w:val="center"/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</w:pP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University of Wales: Trinity Saint David</w:t>
                    </w:r>
                  </w:p>
                  <w:p w14:paraId="411D96E4" w14:textId="56AB40A8" w:rsidR="0070174A" w:rsidRPr="00A40D44" w:rsidRDefault="0070174A" w:rsidP="00A40D44">
                    <w:pPr>
                      <w:jc w:val="center"/>
                      <w:rPr>
                        <w:rFonts w:ascii="Arial" w:hAnsi="Arial" w:cs="Arial"/>
                        <w:b/>
                        <w:caps/>
                        <w:color w:val="000000" w:themeColor="text1"/>
                        <w:sz w:val="32"/>
                        <w:szCs w:val="32"/>
                        <w14:reflection w14:blurRad="12700" w14:stA="28000" w14:stPos="0" w14:endA="0" w14:endPos="45000" w14:dist="1003" w14:dir="5400000" w14:fadeDir="5400000" w14:sx="100000" w14:sy="-100000" w14:kx="0" w14:ky="0" w14:algn="bl"/>
                        <w14:textOutline w14:w="9004" w14:cap="flat" w14:cmpd="sng" w14:algn="ctr">
                          <w14:solidFill>
                            <w14:schemeClr w14:val="accent4">
                              <w14:shade w14:val="50000"/>
                              <w14:satMod w14:val="120000"/>
                            </w14:schemeClr>
                          </w14:solidFill>
                          <w14:prstDash w14:val="solid"/>
                          <w14:round/>
                        </w14:textOutline>
                      </w:rPr>
                    </w:pPr>
                    <w:r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BA</w:t>
                    </w: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 Outdoor </w:t>
                    </w:r>
                    <w:r w:rsidR="004335F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 xml:space="preserve">Adventure </w:t>
                    </w:r>
                    <w:r w:rsidRPr="00A40D44">
                      <w:rPr>
                        <w:rFonts w:ascii="Arial" w:hAnsi="Arial" w:cs="Arial"/>
                        <w:color w:val="000000" w:themeColor="text1"/>
                        <w:sz w:val="32"/>
                        <w:szCs w:val="32"/>
                      </w:rPr>
                      <w:t>Education – Risk Assessment</w:t>
                    </w:r>
                  </w:p>
                </w:txbxContent>
              </v:textbox>
            </v:shape>
          </w:pict>
        </mc:Fallback>
      </mc:AlternateContent>
    </w:r>
    <w:r w:rsidR="0070174A">
      <w:rPr>
        <w:lang w:val="en-US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47A88BA5" wp14:editId="2658C271">
              <wp:simplePos x="0" y="0"/>
              <wp:positionH relativeFrom="column">
                <wp:posOffset>914400</wp:posOffset>
              </wp:positionH>
              <wp:positionV relativeFrom="paragraph">
                <wp:posOffset>-106680</wp:posOffset>
              </wp:positionV>
              <wp:extent cx="297815" cy="914400"/>
              <wp:effectExtent l="0" t="0" r="0" b="0"/>
              <wp:wrapNone/>
              <wp:docPr id="2" name="Text Box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297815" cy="9144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5575C6B1" w14:textId="77777777" w:rsidR="0070174A" w:rsidRDefault="0070174A"/>
                      </w:txbxContent>
                    </wps:txbx>
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id="Text Box 2" o:spid="_x0000_s1027" type="#_x0000_t202" style="position:absolute;margin-left:1in;margin-top:-8.35pt;width:23.45pt;height:1in;z-index:2516602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" filled="f" stroked="f">
              <v:textbox>
                <w:txbxContent>
                  <w:p w14:paraId="5575C6B1" w14:textId="77777777" w:rsidR="0070174A" w:rsidRDefault="0070174A"/>
                </w:txbxContent>
              </v:textbox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000000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0000000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>
    <w:nsid w:val="0000000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0000000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0000000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>
    <w:nsid w:val="0000000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>
    <w:nsid w:val="0000000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8">
    <w:nsid w:val="0000000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>
    <w:nsid w:val="0000000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0000000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>
    <w:nsid w:val="0000000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>
    <w:nsid w:val="0000000D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>
    <w:nsid w:val="0000000E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14">
    <w:nsid w:val="0000000F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>
    <w:nsid w:val="0000001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6">
    <w:nsid w:val="0000001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>
    <w:nsid w:val="0000001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>
    <w:nsid w:val="00000013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9">
    <w:nsid w:val="0000001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0">
    <w:nsid w:val="0000001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1">
    <w:nsid w:val="0000001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2">
    <w:nsid w:val="00000017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3">
    <w:nsid w:val="0000001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4">
    <w:nsid w:val="0000001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5">
    <w:nsid w:val="0000001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6">
    <w:nsid w:val="0000001B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>
    <w:nsid w:val="0000001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8">
    <w:nsid w:val="0000002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9">
    <w:nsid w:val="00000021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30">
    <w:nsid w:val="00000022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1">
    <w:nsid w:val="00000024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>
    <w:nsid w:val="00000025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3">
    <w:nsid w:val="00000026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4">
    <w:nsid w:val="00000028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5">
    <w:nsid w:val="00000029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6">
    <w:nsid w:val="0000002A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7">
    <w:nsid w:val="0000002C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8">
    <w:nsid w:val="0000002D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9">
    <w:nsid w:val="0000002E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0">
    <w:nsid w:val="00000030"/>
    <w:multiLevelType w:val="singleLevel"/>
    <w:tmpl w:val="00010409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1">
    <w:nsid w:val="2C9B68E6"/>
    <w:multiLevelType w:val="hybridMultilevel"/>
    <w:tmpl w:val="4C4459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13"/>
  </w:num>
  <w:num w:numId="8">
    <w:abstractNumId w:val="14"/>
  </w:num>
  <w:num w:numId="9">
    <w:abstractNumId w:val="15"/>
  </w:num>
  <w:num w:numId="10">
    <w:abstractNumId w:val="19"/>
  </w:num>
  <w:num w:numId="11">
    <w:abstractNumId w:val="22"/>
  </w:num>
  <w:num w:numId="12">
    <w:abstractNumId w:val="26"/>
  </w:num>
  <w:num w:numId="13">
    <w:abstractNumId w:val="27"/>
  </w:num>
  <w:num w:numId="14">
    <w:abstractNumId w:val="28"/>
  </w:num>
  <w:num w:numId="15">
    <w:abstractNumId w:val="29"/>
  </w:num>
  <w:num w:numId="16">
    <w:abstractNumId w:val="30"/>
  </w:num>
  <w:num w:numId="17">
    <w:abstractNumId w:val="31"/>
  </w:num>
  <w:num w:numId="18">
    <w:abstractNumId w:val="32"/>
  </w:num>
  <w:num w:numId="19">
    <w:abstractNumId w:val="38"/>
  </w:num>
  <w:num w:numId="20">
    <w:abstractNumId w:val="8"/>
  </w:num>
  <w:num w:numId="21">
    <w:abstractNumId w:val="2"/>
  </w:num>
  <w:num w:numId="22">
    <w:abstractNumId w:val="20"/>
  </w:num>
  <w:num w:numId="23">
    <w:abstractNumId w:val="33"/>
  </w:num>
  <w:num w:numId="24">
    <w:abstractNumId w:val="11"/>
  </w:num>
  <w:num w:numId="25">
    <w:abstractNumId w:val="40"/>
  </w:num>
  <w:num w:numId="26">
    <w:abstractNumId w:val="17"/>
  </w:num>
  <w:num w:numId="27">
    <w:abstractNumId w:val="18"/>
  </w:num>
  <w:num w:numId="28">
    <w:abstractNumId w:val="23"/>
  </w:num>
  <w:num w:numId="29">
    <w:abstractNumId w:val="24"/>
  </w:num>
  <w:num w:numId="30">
    <w:abstractNumId w:val="25"/>
  </w:num>
  <w:num w:numId="31">
    <w:abstractNumId w:val="21"/>
  </w:num>
  <w:num w:numId="32">
    <w:abstractNumId w:val="16"/>
  </w:num>
  <w:num w:numId="33">
    <w:abstractNumId w:val="34"/>
  </w:num>
  <w:num w:numId="34">
    <w:abstractNumId w:val="36"/>
  </w:num>
  <w:num w:numId="35">
    <w:abstractNumId w:val="9"/>
  </w:num>
  <w:num w:numId="36">
    <w:abstractNumId w:val="10"/>
  </w:num>
  <w:num w:numId="37">
    <w:abstractNumId w:val="35"/>
  </w:num>
  <w:num w:numId="38">
    <w:abstractNumId w:val="7"/>
  </w:num>
  <w:num w:numId="39">
    <w:abstractNumId w:val="37"/>
  </w:num>
  <w:num w:numId="40">
    <w:abstractNumId w:val="39"/>
  </w:num>
  <w:num w:numId="41">
    <w:abstractNumId w:val="12"/>
  </w:num>
  <w:num w:numId="42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4"/>
  <w:proofState w:spelling="clean" w:grammar="clean"/>
  <w:documentProtection w:edit="readOnly" w:enforcement="1" w:cryptProviderType="rsaFull" w:cryptAlgorithmClass="hash" w:cryptAlgorithmType="typeAny" w:cryptAlgorithmSid="4" w:cryptSpinCount="100000" w:hash="od/aq6lB2wWU/JY8Ev8kpiw6h5w=" w:salt="GZ1dkHSqJjtzuTdExyhsoQ=="/>
  <w:defaultTabStop w:val="720"/>
  <w:evenAndOddHeaders/>
  <w:drawingGridHorizontalSpacing w:val="181"/>
  <w:drawingGridVerticalSpacing w:val="181"/>
  <w:characterSpacingControl w:val="doNotCompress"/>
  <w:savePreviewPicture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40D44"/>
    <w:rsid w:val="002F2DD3"/>
    <w:rsid w:val="0037394A"/>
    <w:rsid w:val="00393335"/>
    <w:rsid w:val="00397007"/>
    <w:rsid w:val="003C409D"/>
    <w:rsid w:val="0041178E"/>
    <w:rsid w:val="004335F4"/>
    <w:rsid w:val="0045707C"/>
    <w:rsid w:val="005D6601"/>
    <w:rsid w:val="0061289C"/>
    <w:rsid w:val="006F6914"/>
    <w:rsid w:val="0070174A"/>
    <w:rsid w:val="00886DD7"/>
    <w:rsid w:val="009B6001"/>
    <w:rsid w:val="009E5682"/>
    <w:rsid w:val="009F0016"/>
    <w:rsid w:val="00A171DA"/>
    <w:rsid w:val="00A40D44"/>
    <w:rsid w:val="00AA4DC0"/>
    <w:rsid w:val="00B46779"/>
    <w:rsid w:val="00B85F8A"/>
    <w:rsid w:val="00C70472"/>
    <w:rsid w:val="00D03EC6"/>
    <w:rsid w:val="00DE3EE9"/>
    <w:rsid w:val="00FC2E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1"/>
    <o:shapelayout v:ext="edit">
      <o:idmap v:ext="edit" data="2"/>
    </o:shapelayout>
  </w:shapeDefaults>
  <w:decimalSymbol w:val="."/>
  <w:listSeparator w:val=","/>
  <w14:docId w14:val="273824C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61289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A40D44"/>
    <w:pPr>
      <w:keepNext/>
      <w:outlineLvl w:val="0"/>
    </w:pPr>
    <w:rPr>
      <w:rFonts w:ascii="Times" w:eastAsia="Times" w:hAnsi="Times" w:cs="Times New Roman"/>
      <w:i/>
      <w:noProof/>
      <w:color w:val="000080"/>
      <w:sz w:val="32"/>
      <w:szCs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0D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D44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A40D44"/>
    <w:rPr>
      <w:rFonts w:ascii="Times" w:eastAsia="Times" w:hAnsi="Times" w:cs="Times New Roman"/>
      <w:i/>
      <w:noProof/>
      <w:color w:val="000080"/>
      <w:sz w:val="32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A40D4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D44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rsid w:val="00A40D44"/>
    <w:pPr>
      <w:tabs>
        <w:tab w:val="center" w:pos="4320"/>
        <w:tab w:val="right" w:pos="8640"/>
      </w:tabs>
    </w:pPr>
    <w:rPr>
      <w:rFonts w:ascii="Times" w:eastAsia="Times" w:hAnsi="Times" w:cs="Times New Roman"/>
      <w:noProof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A40D44"/>
    <w:rPr>
      <w:rFonts w:ascii="Times" w:eastAsia="Times" w:hAnsi="Times" w:cs="Times New Roman"/>
      <w:noProof/>
      <w:szCs w:val="20"/>
    </w:rPr>
  </w:style>
  <w:style w:type="paragraph" w:styleId="Footer">
    <w:name w:val="footer"/>
    <w:basedOn w:val="Normal"/>
    <w:link w:val="FooterChar"/>
    <w:uiPriority w:val="99"/>
    <w:unhideWhenUsed/>
    <w:rsid w:val="00A40D4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40D44"/>
  </w:style>
  <w:style w:type="character" w:styleId="PageNumber">
    <w:name w:val="page number"/>
    <w:basedOn w:val="DefaultParagraphFont"/>
    <w:uiPriority w:val="99"/>
    <w:semiHidden/>
    <w:unhideWhenUsed/>
    <w:rsid w:val="00A40D44"/>
  </w:style>
  <w:style w:type="paragraph" w:styleId="ListParagraph">
    <w:name w:val="List Paragraph"/>
    <w:basedOn w:val="Normal"/>
    <w:uiPriority w:val="34"/>
    <w:qFormat/>
    <w:rsid w:val="0061289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header" Target="header1.xml"/><Relationship Id="rId10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BF297AF-EEDD-3B4E-A908-1C57A0CDCF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397</Words>
  <Characters>2268</Characters>
  <Application>Microsoft Macintosh Word</Application>
  <DocSecurity>8</DocSecurity>
  <Lines>18</Lines>
  <Paragraphs>5</Paragraphs>
  <ScaleCrop>false</ScaleCrop>
  <Company/>
  <LinksUpToDate>false</LinksUpToDate>
  <CharactersWithSpaces>2660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Moore</dc:creator>
  <cp:keywords/>
  <dc:description/>
  <cp:lastModifiedBy>Tom Moore</cp:lastModifiedBy>
  <cp:revision>10</cp:revision>
  <dcterms:created xsi:type="dcterms:W3CDTF">2015-06-18T09:14:00Z</dcterms:created>
  <dcterms:modified xsi:type="dcterms:W3CDTF">2015-10-12T11:36:00Z</dcterms:modified>
</cp:coreProperties>
</file>