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4816488"/>
        <w:docPartObj>
          <w:docPartGallery w:val="Cover Pages"/>
          <w:docPartUnique/>
        </w:docPartObj>
      </w:sdtPr>
      <w:sdtEndPr>
        <w:rPr>
          <w:sz w:val="32"/>
          <w:szCs w:val="32"/>
        </w:rPr>
      </w:sdtEndPr>
      <w:sdtContent>
        <w:p w14:paraId="7C184B8A" w14:textId="29F30279" w:rsidR="006D61D1" w:rsidRDefault="006D61D1" w:rsidP="006E393C">
          <w:pPr>
            <w:jc w:val="both"/>
          </w:pPr>
          <w:r>
            <w:rPr>
              <w:noProof/>
            </w:rPr>
            <mc:AlternateContent>
              <mc:Choice Requires="wpg">
                <w:drawing>
                  <wp:anchor distT="0" distB="0" distL="114300" distR="114300" simplePos="0" relativeHeight="251659776" behindDoc="1" locked="0" layoutInCell="1" allowOverlap="1" wp14:anchorId="4B16E252" wp14:editId="47F540ED">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8396685" w14:textId="1AA10412" w:rsidR="006D61D1" w:rsidRDefault="006D61D1">
                                      <w:pPr>
                                        <w:pStyle w:val="NoSpacing"/>
                                        <w:spacing w:before="120"/>
                                        <w:jc w:val="center"/>
                                        <w:rPr>
                                          <w:color w:val="FFFFFF" w:themeColor="background1"/>
                                        </w:rPr>
                                      </w:pPr>
                                      <w:r>
                                        <w:rPr>
                                          <w:color w:val="FFFFFF" w:themeColor="background1"/>
                                        </w:rPr>
                                        <w:t>Cory Westermark</w:t>
                                      </w:r>
                                    </w:p>
                                  </w:sdtContent>
                                </w:sdt>
                                <w:p w14:paraId="7D1EFC5E" w14:textId="0226B5B8" w:rsidR="006D61D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C27855">
                                        <w:rPr>
                                          <w:caps/>
                                          <w:color w:val="FFFFFF" w:themeColor="background1"/>
                                        </w:rPr>
                                        <w:t xml:space="preserve">     </w:t>
                                      </w:r>
                                    </w:sdtContent>
                                  </w:sdt>
                                  <w:r w:rsidR="006D61D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27855">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7452E85" w14:textId="45DFFE37" w:rsidR="006D61D1" w:rsidRDefault="006D61D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Oystermouth Road development swansea</w:t>
                                      </w:r>
                                      <w:r w:rsidR="00C27855">
                                        <w:rPr>
                                          <w:rFonts w:asciiTheme="majorHAnsi" w:eastAsiaTheme="majorEastAsia" w:hAnsiTheme="majorHAnsi" w:cstheme="majorBidi"/>
                                          <w:caps/>
                                          <w:color w:val="156082" w:themeColor="accent1"/>
                                          <w:sz w:val="72"/>
                                          <w:szCs w:val="72"/>
                                        </w:rPr>
                                        <w:t xml:space="preserve"> preliminairy study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16E252" id="Group 198" o:spid="_x0000_s1026" style="position:absolute;left:0;text-align:left;margin-left:0;margin-top:0;width:540.55pt;height:718.4pt;z-index:-25165670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8396685" w14:textId="1AA10412" w:rsidR="006D61D1" w:rsidRDefault="006D61D1">
                                <w:pPr>
                                  <w:pStyle w:val="NoSpacing"/>
                                  <w:spacing w:before="120"/>
                                  <w:jc w:val="center"/>
                                  <w:rPr>
                                    <w:color w:val="FFFFFF" w:themeColor="background1"/>
                                  </w:rPr>
                                </w:pPr>
                                <w:r>
                                  <w:rPr>
                                    <w:color w:val="FFFFFF" w:themeColor="background1"/>
                                  </w:rPr>
                                  <w:t>Cory Westermark</w:t>
                                </w:r>
                              </w:p>
                            </w:sdtContent>
                          </w:sdt>
                          <w:p w14:paraId="7D1EFC5E" w14:textId="0226B5B8" w:rsidR="006D61D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C27855">
                                  <w:rPr>
                                    <w:caps/>
                                    <w:color w:val="FFFFFF" w:themeColor="background1"/>
                                  </w:rPr>
                                  <w:t xml:space="preserve">     </w:t>
                                </w:r>
                              </w:sdtContent>
                            </w:sdt>
                            <w:r w:rsidR="006D61D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27855">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7452E85" w14:textId="45DFFE37" w:rsidR="006D61D1" w:rsidRDefault="006D61D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Oystermouth Road development swansea</w:t>
                                </w:r>
                                <w:r w:rsidR="00C27855">
                                  <w:rPr>
                                    <w:rFonts w:asciiTheme="majorHAnsi" w:eastAsiaTheme="majorEastAsia" w:hAnsiTheme="majorHAnsi" w:cstheme="majorBidi"/>
                                    <w:caps/>
                                    <w:color w:val="156082" w:themeColor="accent1"/>
                                    <w:sz w:val="72"/>
                                    <w:szCs w:val="72"/>
                                  </w:rPr>
                                  <w:t xml:space="preserve"> preliminairy study</w:t>
                                </w:r>
                              </w:p>
                            </w:sdtContent>
                          </w:sdt>
                        </w:txbxContent>
                      </v:textbox>
                    </v:shape>
                    <w10:wrap anchorx="page" anchory="page"/>
                  </v:group>
                </w:pict>
              </mc:Fallback>
            </mc:AlternateContent>
          </w:r>
        </w:p>
        <w:p w14:paraId="62AB731F" w14:textId="26C89579" w:rsidR="006D61D1" w:rsidRDefault="006D61D1" w:rsidP="006E393C">
          <w:pPr>
            <w:jc w:val="both"/>
            <w:rPr>
              <w:sz w:val="32"/>
              <w:szCs w:val="32"/>
            </w:rPr>
          </w:pPr>
          <w:r>
            <w:rPr>
              <w:sz w:val="32"/>
              <w:szCs w:val="32"/>
            </w:rPr>
            <w:br w:type="page"/>
          </w:r>
        </w:p>
      </w:sdtContent>
    </w:sdt>
    <w:p w14:paraId="0006AD89" w14:textId="185C6F13" w:rsidR="00AA107D" w:rsidRPr="006D61D1" w:rsidRDefault="00AA107D" w:rsidP="006E393C">
      <w:pPr>
        <w:jc w:val="both"/>
        <w:rPr>
          <w:sz w:val="32"/>
          <w:szCs w:val="32"/>
        </w:rPr>
      </w:pPr>
    </w:p>
    <w:p w14:paraId="21F42507" w14:textId="76446FE4" w:rsidR="00AA107D" w:rsidRPr="00C43EBD" w:rsidRDefault="00AA107D" w:rsidP="006E393C">
      <w:pPr>
        <w:jc w:val="both"/>
        <w:rPr>
          <w:b/>
          <w:bCs/>
          <w:sz w:val="36"/>
          <w:szCs w:val="36"/>
        </w:rPr>
      </w:pPr>
      <w:r w:rsidRPr="00C43EBD">
        <w:rPr>
          <w:b/>
          <w:bCs/>
          <w:sz w:val="36"/>
          <w:szCs w:val="36"/>
        </w:rPr>
        <w:t>Contents page</w:t>
      </w:r>
    </w:p>
    <w:p w14:paraId="2E63491A" w14:textId="77777777" w:rsidR="00AA107D" w:rsidRPr="00C43EBD" w:rsidRDefault="00AA107D" w:rsidP="006E393C">
      <w:pPr>
        <w:jc w:val="both"/>
        <w:rPr>
          <w:b/>
          <w:bCs/>
          <w:sz w:val="36"/>
          <w:szCs w:val="36"/>
        </w:rPr>
      </w:pPr>
    </w:p>
    <w:p w14:paraId="1BB11E15" w14:textId="77777777" w:rsidR="00AA107D" w:rsidRPr="00C43EBD" w:rsidRDefault="00AA107D" w:rsidP="006E393C">
      <w:pPr>
        <w:jc w:val="both"/>
        <w:rPr>
          <w:b/>
          <w:bCs/>
          <w:sz w:val="36"/>
          <w:szCs w:val="36"/>
        </w:rPr>
      </w:pPr>
    </w:p>
    <w:p w14:paraId="305B7CA9" w14:textId="1CDE5661" w:rsidR="00AA107D" w:rsidRPr="00553F04" w:rsidRDefault="00553F04" w:rsidP="006E393C">
      <w:pPr>
        <w:pStyle w:val="ListParagraph"/>
        <w:numPr>
          <w:ilvl w:val="0"/>
          <w:numId w:val="4"/>
        </w:numPr>
        <w:jc w:val="both"/>
        <w:rPr>
          <w:b/>
          <w:bCs/>
          <w:sz w:val="36"/>
          <w:szCs w:val="36"/>
        </w:rPr>
      </w:pPr>
      <w:r w:rsidRPr="00553F04">
        <w:rPr>
          <w:b/>
          <w:bCs/>
          <w:sz w:val="36"/>
          <w:szCs w:val="36"/>
        </w:rPr>
        <w:t xml:space="preserve">Page 3-4- </w:t>
      </w:r>
      <w:r w:rsidR="00AA107D" w:rsidRPr="00553F04">
        <w:rPr>
          <w:b/>
          <w:bCs/>
          <w:sz w:val="36"/>
          <w:szCs w:val="36"/>
        </w:rPr>
        <w:t>Site details</w:t>
      </w:r>
    </w:p>
    <w:p w14:paraId="07E0A3D5" w14:textId="2DBE9B53" w:rsidR="00AA107D" w:rsidRPr="00C43EBD" w:rsidRDefault="00AA107D" w:rsidP="006E393C">
      <w:pPr>
        <w:jc w:val="both"/>
        <w:rPr>
          <w:b/>
          <w:bCs/>
          <w:sz w:val="36"/>
          <w:szCs w:val="36"/>
        </w:rPr>
      </w:pPr>
    </w:p>
    <w:p w14:paraId="583543FD" w14:textId="736B2079" w:rsidR="00AA107D" w:rsidRPr="00553F04" w:rsidRDefault="00553F04" w:rsidP="006E393C">
      <w:pPr>
        <w:pStyle w:val="ListParagraph"/>
        <w:numPr>
          <w:ilvl w:val="0"/>
          <w:numId w:val="4"/>
        </w:numPr>
        <w:jc w:val="both"/>
        <w:rPr>
          <w:b/>
          <w:bCs/>
          <w:sz w:val="36"/>
          <w:szCs w:val="36"/>
        </w:rPr>
      </w:pPr>
      <w:r w:rsidRPr="00553F04">
        <w:rPr>
          <w:b/>
          <w:bCs/>
          <w:sz w:val="36"/>
          <w:szCs w:val="36"/>
        </w:rPr>
        <w:t xml:space="preserve">Page 5- </w:t>
      </w:r>
      <w:r w:rsidR="00AA107D" w:rsidRPr="00553F04">
        <w:rPr>
          <w:b/>
          <w:bCs/>
          <w:sz w:val="36"/>
          <w:szCs w:val="36"/>
        </w:rPr>
        <w:t>Historical information</w:t>
      </w:r>
    </w:p>
    <w:p w14:paraId="6A3502B7" w14:textId="77777777" w:rsidR="00AA107D" w:rsidRPr="00C43EBD" w:rsidRDefault="00AA107D" w:rsidP="006E393C">
      <w:pPr>
        <w:jc w:val="both"/>
        <w:rPr>
          <w:b/>
          <w:bCs/>
          <w:sz w:val="36"/>
          <w:szCs w:val="36"/>
        </w:rPr>
      </w:pPr>
    </w:p>
    <w:p w14:paraId="7A563781" w14:textId="6056105E" w:rsidR="00AA107D" w:rsidRPr="00553F04" w:rsidRDefault="00553F04" w:rsidP="006E393C">
      <w:pPr>
        <w:pStyle w:val="ListParagraph"/>
        <w:numPr>
          <w:ilvl w:val="0"/>
          <w:numId w:val="4"/>
        </w:numPr>
        <w:jc w:val="both"/>
        <w:rPr>
          <w:b/>
          <w:bCs/>
          <w:sz w:val="36"/>
          <w:szCs w:val="36"/>
        </w:rPr>
      </w:pPr>
      <w:r w:rsidRPr="00553F04">
        <w:rPr>
          <w:b/>
          <w:bCs/>
          <w:sz w:val="36"/>
          <w:szCs w:val="36"/>
        </w:rPr>
        <w:t xml:space="preserve">Page 6-7- </w:t>
      </w:r>
      <w:r w:rsidR="00AA107D" w:rsidRPr="00553F04">
        <w:rPr>
          <w:b/>
          <w:bCs/>
          <w:sz w:val="36"/>
          <w:szCs w:val="36"/>
        </w:rPr>
        <w:t>Environmental appraisal</w:t>
      </w:r>
    </w:p>
    <w:p w14:paraId="4121CA56" w14:textId="66480AC4" w:rsidR="00AA107D" w:rsidRPr="00C43EBD" w:rsidRDefault="00AA107D" w:rsidP="006E393C">
      <w:pPr>
        <w:jc w:val="both"/>
        <w:rPr>
          <w:b/>
          <w:bCs/>
          <w:sz w:val="36"/>
          <w:szCs w:val="36"/>
        </w:rPr>
      </w:pPr>
    </w:p>
    <w:p w14:paraId="30A838B9" w14:textId="370B300D" w:rsidR="003E154C" w:rsidRPr="00553F04" w:rsidRDefault="00553F04" w:rsidP="006E393C">
      <w:pPr>
        <w:pStyle w:val="ListParagraph"/>
        <w:numPr>
          <w:ilvl w:val="0"/>
          <w:numId w:val="4"/>
        </w:numPr>
        <w:jc w:val="both"/>
        <w:rPr>
          <w:b/>
          <w:bCs/>
          <w:sz w:val="36"/>
          <w:szCs w:val="36"/>
        </w:rPr>
      </w:pPr>
      <w:r w:rsidRPr="00553F04">
        <w:rPr>
          <w:b/>
          <w:bCs/>
          <w:sz w:val="36"/>
          <w:szCs w:val="36"/>
        </w:rPr>
        <w:t xml:space="preserve">Page 8-9- </w:t>
      </w:r>
      <w:r w:rsidR="003E154C" w:rsidRPr="00553F04">
        <w:rPr>
          <w:b/>
          <w:bCs/>
          <w:sz w:val="36"/>
          <w:szCs w:val="36"/>
        </w:rPr>
        <w:t>Geological</w:t>
      </w:r>
    </w:p>
    <w:p w14:paraId="4094D791" w14:textId="77777777" w:rsidR="003E154C" w:rsidRPr="00C43EBD" w:rsidRDefault="003E154C" w:rsidP="006E393C">
      <w:pPr>
        <w:jc w:val="both"/>
        <w:rPr>
          <w:b/>
          <w:bCs/>
          <w:sz w:val="36"/>
          <w:szCs w:val="36"/>
        </w:rPr>
      </w:pPr>
    </w:p>
    <w:p w14:paraId="291E9EA8" w14:textId="7C73C678" w:rsidR="003E154C" w:rsidRPr="00553F04" w:rsidRDefault="00553F04" w:rsidP="006E393C">
      <w:pPr>
        <w:pStyle w:val="ListParagraph"/>
        <w:numPr>
          <w:ilvl w:val="0"/>
          <w:numId w:val="4"/>
        </w:numPr>
        <w:jc w:val="both"/>
        <w:rPr>
          <w:b/>
          <w:bCs/>
          <w:sz w:val="36"/>
          <w:szCs w:val="36"/>
        </w:rPr>
      </w:pPr>
      <w:r w:rsidRPr="00553F04">
        <w:rPr>
          <w:b/>
          <w:bCs/>
          <w:sz w:val="36"/>
          <w:szCs w:val="36"/>
        </w:rPr>
        <w:t>Page 9-10-</w:t>
      </w:r>
      <w:r w:rsidR="003E154C" w:rsidRPr="00553F04">
        <w:rPr>
          <w:b/>
          <w:bCs/>
          <w:sz w:val="36"/>
          <w:szCs w:val="36"/>
        </w:rPr>
        <w:t>Archaeology</w:t>
      </w:r>
    </w:p>
    <w:p w14:paraId="2EB600B8" w14:textId="77777777" w:rsidR="009747E6" w:rsidRPr="00C43EBD" w:rsidRDefault="009747E6" w:rsidP="006E393C">
      <w:pPr>
        <w:jc w:val="both"/>
        <w:rPr>
          <w:b/>
          <w:bCs/>
          <w:sz w:val="36"/>
          <w:szCs w:val="36"/>
        </w:rPr>
      </w:pPr>
    </w:p>
    <w:p w14:paraId="16B969BA" w14:textId="0DDF9696" w:rsidR="003E154C" w:rsidRPr="00553F04" w:rsidRDefault="00553F04" w:rsidP="006E393C">
      <w:pPr>
        <w:pStyle w:val="ListParagraph"/>
        <w:numPr>
          <w:ilvl w:val="0"/>
          <w:numId w:val="4"/>
        </w:numPr>
        <w:jc w:val="both"/>
        <w:rPr>
          <w:b/>
          <w:bCs/>
          <w:sz w:val="36"/>
          <w:szCs w:val="36"/>
        </w:rPr>
      </w:pPr>
      <w:r w:rsidRPr="00553F04">
        <w:rPr>
          <w:b/>
          <w:bCs/>
          <w:sz w:val="36"/>
          <w:szCs w:val="36"/>
        </w:rPr>
        <w:t xml:space="preserve">Page 10-11- </w:t>
      </w:r>
      <w:r w:rsidR="003E154C" w:rsidRPr="00553F04">
        <w:rPr>
          <w:b/>
          <w:bCs/>
          <w:sz w:val="36"/>
          <w:szCs w:val="36"/>
        </w:rPr>
        <w:t>Conceptual ground model</w:t>
      </w:r>
    </w:p>
    <w:p w14:paraId="6219BE1D" w14:textId="77777777" w:rsidR="003E154C" w:rsidRPr="00C43EBD" w:rsidRDefault="003E154C" w:rsidP="006E393C">
      <w:pPr>
        <w:jc w:val="both"/>
        <w:rPr>
          <w:b/>
          <w:bCs/>
          <w:sz w:val="36"/>
          <w:szCs w:val="36"/>
        </w:rPr>
      </w:pPr>
    </w:p>
    <w:p w14:paraId="109F4B8F" w14:textId="5C4DA4E2" w:rsidR="003E154C" w:rsidRDefault="00553F04" w:rsidP="006E393C">
      <w:pPr>
        <w:pStyle w:val="ListParagraph"/>
        <w:numPr>
          <w:ilvl w:val="0"/>
          <w:numId w:val="4"/>
        </w:numPr>
        <w:jc w:val="both"/>
        <w:rPr>
          <w:b/>
          <w:bCs/>
          <w:sz w:val="36"/>
          <w:szCs w:val="36"/>
        </w:rPr>
      </w:pPr>
      <w:r w:rsidRPr="00553F04">
        <w:rPr>
          <w:b/>
          <w:bCs/>
          <w:sz w:val="36"/>
          <w:szCs w:val="36"/>
        </w:rPr>
        <w:t xml:space="preserve">Page 12-13- </w:t>
      </w:r>
      <w:r w:rsidR="003E154C" w:rsidRPr="00553F04">
        <w:rPr>
          <w:b/>
          <w:bCs/>
          <w:sz w:val="36"/>
          <w:szCs w:val="36"/>
        </w:rPr>
        <w:t>Site summary</w:t>
      </w:r>
      <w:r w:rsidR="00B3518E">
        <w:rPr>
          <w:b/>
          <w:bCs/>
          <w:sz w:val="36"/>
          <w:szCs w:val="36"/>
        </w:rPr>
        <w:t xml:space="preserve"> &amp; borehole write up</w:t>
      </w:r>
    </w:p>
    <w:p w14:paraId="0BF663A3" w14:textId="77777777" w:rsidR="00B3518E" w:rsidRPr="00B3518E" w:rsidRDefault="00B3518E" w:rsidP="00B3518E">
      <w:pPr>
        <w:pStyle w:val="ListParagraph"/>
        <w:rPr>
          <w:b/>
          <w:bCs/>
          <w:sz w:val="36"/>
          <w:szCs w:val="36"/>
        </w:rPr>
      </w:pPr>
    </w:p>
    <w:p w14:paraId="583BDF67" w14:textId="629EEA1A" w:rsidR="00B3518E" w:rsidRPr="00553F04" w:rsidRDefault="00B3518E" w:rsidP="006E393C">
      <w:pPr>
        <w:pStyle w:val="ListParagraph"/>
        <w:numPr>
          <w:ilvl w:val="0"/>
          <w:numId w:val="4"/>
        </w:numPr>
        <w:jc w:val="both"/>
        <w:rPr>
          <w:b/>
          <w:bCs/>
          <w:sz w:val="36"/>
          <w:szCs w:val="36"/>
        </w:rPr>
      </w:pPr>
      <w:r>
        <w:rPr>
          <w:b/>
          <w:bCs/>
          <w:sz w:val="36"/>
          <w:szCs w:val="36"/>
        </w:rPr>
        <w:t>Page 14 Reference list</w:t>
      </w:r>
    </w:p>
    <w:p w14:paraId="3B7FCB54" w14:textId="77777777" w:rsidR="003E154C" w:rsidRDefault="003E154C" w:rsidP="006E393C">
      <w:pPr>
        <w:jc w:val="both"/>
      </w:pPr>
    </w:p>
    <w:p w14:paraId="74D1F185" w14:textId="77777777" w:rsidR="00AA107D" w:rsidRDefault="00AA107D" w:rsidP="006E393C">
      <w:pPr>
        <w:jc w:val="both"/>
      </w:pPr>
      <w:r>
        <w:br w:type="page"/>
      </w:r>
    </w:p>
    <w:p w14:paraId="28FDDC24" w14:textId="029EA138" w:rsidR="00C22A44" w:rsidRDefault="00C22A44" w:rsidP="006E393C">
      <w:pPr>
        <w:jc w:val="both"/>
        <w:rPr>
          <w:b/>
          <w:bCs/>
        </w:rPr>
      </w:pPr>
      <w:r>
        <w:rPr>
          <w:b/>
          <w:bCs/>
        </w:rPr>
        <w:lastRenderedPageBreak/>
        <w:t>Page 3</w:t>
      </w:r>
    </w:p>
    <w:p w14:paraId="609D9AC3" w14:textId="77777777" w:rsidR="00C22A44" w:rsidRDefault="00C22A44" w:rsidP="006E393C">
      <w:pPr>
        <w:jc w:val="both"/>
        <w:rPr>
          <w:b/>
          <w:bCs/>
        </w:rPr>
      </w:pPr>
    </w:p>
    <w:p w14:paraId="58260F5E" w14:textId="77777777" w:rsidR="00C22A44" w:rsidRDefault="00C22A44" w:rsidP="006E393C">
      <w:pPr>
        <w:jc w:val="both"/>
        <w:rPr>
          <w:b/>
          <w:bCs/>
        </w:rPr>
      </w:pPr>
    </w:p>
    <w:p w14:paraId="7652D415" w14:textId="77777777" w:rsidR="00C22A44" w:rsidRDefault="00C22A44" w:rsidP="006E393C">
      <w:pPr>
        <w:jc w:val="both"/>
        <w:rPr>
          <w:b/>
          <w:bCs/>
        </w:rPr>
      </w:pPr>
    </w:p>
    <w:p w14:paraId="1008F710" w14:textId="77777777" w:rsidR="00C22A44" w:rsidRDefault="00C22A44" w:rsidP="006E393C">
      <w:pPr>
        <w:jc w:val="both"/>
        <w:rPr>
          <w:b/>
          <w:bCs/>
        </w:rPr>
      </w:pPr>
    </w:p>
    <w:p w14:paraId="410F2B95" w14:textId="077941DF" w:rsidR="00AA107D" w:rsidRPr="00AA107D" w:rsidRDefault="00AA107D" w:rsidP="006E393C">
      <w:pPr>
        <w:jc w:val="both"/>
        <w:rPr>
          <w:b/>
          <w:bCs/>
        </w:rPr>
      </w:pPr>
      <w:r w:rsidRPr="00AA107D">
        <w:rPr>
          <w:b/>
          <w:bCs/>
        </w:rPr>
        <w:t xml:space="preserve">Preliminary Desktop Study for Proposed Residential Development at </w:t>
      </w:r>
      <w:proofErr w:type="spellStart"/>
      <w:r>
        <w:rPr>
          <w:b/>
          <w:bCs/>
        </w:rPr>
        <w:t>Oystermouth</w:t>
      </w:r>
      <w:proofErr w:type="spellEnd"/>
      <w:r>
        <w:rPr>
          <w:b/>
          <w:bCs/>
        </w:rPr>
        <w:t xml:space="preserve"> </w:t>
      </w:r>
      <w:r w:rsidR="001011A9">
        <w:rPr>
          <w:b/>
          <w:bCs/>
        </w:rPr>
        <w:t>Road</w:t>
      </w:r>
      <w:r>
        <w:rPr>
          <w:b/>
          <w:bCs/>
        </w:rPr>
        <w:t xml:space="preserve">, </w:t>
      </w:r>
      <w:r w:rsidR="00771CCB">
        <w:rPr>
          <w:b/>
          <w:bCs/>
        </w:rPr>
        <w:t>Swansea.</w:t>
      </w:r>
    </w:p>
    <w:p w14:paraId="7E07CB3E" w14:textId="3740282B" w:rsidR="00AA107D" w:rsidRDefault="00AA107D" w:rsidP="00771CCB">
      <w:r w:rsidRPr="00AA107D">
        <w:rPr>
          <w:b/>
          <w:bCs/>
        </w:rPr>
        <w:t>Client:</w:t>
      </w:r>
      <w:r w:rsidR="00771CCB">
        <w:t xml:space="preserve"> </w:t>
      </w:r>
      <w:r w:rsidR="006866DE">
        <w:t>Jarvis Hotels</w:t>
      </w:r>
      <w:r w:rsidRPr="00AA107D">
        <w:br/>
      </w:r>
      <w:r w:rsidRPr="00AA107D">
        <w:rPr>
          <w:b/>
          <w:bCs/>
        </w:rPr>
        <w:t>Site Address:</w:t>
      </w:r>
      <w:r w:rsidRPr="00AA107D">
        <w:t xml:space="preserve"> </w:t>
      </w:r>
      <w:proofErr w:type="spellStart"/>
      <w:r w:rsidR="006866DE">
        <w:t>Oystermouth</w:t>
      </w:r>
      <w:proofErr w:type="spellEnd"/>
      <w:r w:rsidR="006866DE">
        <w:t xml:space="preserve"> </w:t>
      </w:r>
      <w:r w:rsidR="001011A9">
        <w:t>Road</w:t>
      </w:r>
      <w:r w:rsidR="006866DE">
        <w:t>, Swansea</w:t>
      </w:r>
      <w:r w:rsidRPr="00AA107D">
        <w:br/>
      </w:r>
      <w:r w:rsidRPr="00AA107D">
        <w:rPr>
          <w:b/>
          <w:bCs/>
        </w:rPr>
        <w:t>Prepared By:</w:t>
      </w:r>
      <w:r w:rsidRPr="00AA107D">
        <w:t xml:space="preserve"> </w:t>
      </w:r>
      <w:r w:rsidR="006866DE">
        <w:t>Cory Westermark</w:t>
      </w:r>
      <w:r w:rsidRPr="00AA107D">
        <w:br/>
      </w:r>
      <w:r w:rsidRPr="00AA107D">
        <w:rPr>
          <w:b/>
          <w:bCs/>
        </w:rPr>
        <w:t>Date:</w:t>
      </w:r>
      <w:r w:rsidRPr="00AA107D">
        <w:t xml:space="preserve"> January </w:t>
      </w:r>
      <w:r w:rsidR="006866DE">
        <w:t>1</w:t>
      </w:r>
      <w:r w:rsidRPr="00AA107D">
        <w:t>, 2025</w:t>
      </w:r>
    </w:p>
    <w:p w14:paraId="4AFB3DDF" w14:textId="77777777" w:rsidR="006866DE" w:rsidRDefault="006866DE" w:rsidP="006E393C">
      <w:pPr>
        <w:jc w:val="both"/>
      </w:pPr>
    </w:p>
    <w:p w14:paraId="388268CE" w14:textId="77777777" w:rsidR="006866DE" w:rsidRDefault="006866DE" w:rsidP="006E393C">
      <w:pPr>
        <w:jc w:val="both"/>
      </w:pPr>
    </w:p>
    <w:p w14:paraId="0C56F269" w14:textId="23336282" w:rsidR="009B2B80" w:rsidRPr="009B2B80" w:rsidRDefault="009B2B80" w:rsidP="006E393C">
      <w:pPr>
        <w:jc w:val="both"/>
      </w:pPr>
      <w:r w:rsidRPr="009B2B80">
        <w:rPr>
          <w:noProof/>
        </w:rPr>
        <w:drawing>
          <wp:inline distT="0" distB="0" distL="0" distR="0" wp14:anchorId="5FE91852" wp14:editId="05E7EB6E">
            <wp:extent cx="5731510" cy="4053205"/>
            <wp:effectExtent l="0" t="0" r="2540" b="4445"/>
            <wp:docPr id="1823946146" name="Picture 2" descr="A black and white drawing of a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46146" name="Picture 2" descr="A black and white drawing of a sit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noFill/>
                    </a:ln>
                  </pic:spPr>
                </pic:pic>
              </a:graphicData>
            </a:graphic>
          </wp:inline>
        </w:drawing>
      </w:r>
    </w:p>
    <w:p w14:paraId="05819E9D" w14:textId="77777777" w:rsidR="009B2B80" w:rsidRDefault="009B2B80" w:rsidP="006E393C">
      <w:pPr>
        <w:jc w:val="both"/>
      </w:pPr>
    </w:p>
    <w:p w14:paraId="3E7311B6" w14:textId="77777777" w:rsidR="009B2B80" w:rsidRDefault="009B2B80" w:rsidP="006E393C">
      <w:pPr>
        <w:jc w:val="both"/>
      </w:pPr>
    </w:p>
    <w:p w14:paraId="156B3EE6" w14:textId="77777777" w:rsidR="009F0FF3" w:rsidRDefault="009F0FF3" w:rsidP="006E393C">
      <w:pPr>
        <w:jc w:val="both"/>
        <w:rPr>
          <w:sz w:val="28"/>
          <w:szCs w:val="28"/>
        </w:rPr>
      </w:pPr>
    </w:p>
    <w:p w14:paraId="3D6F475A" w14:textId="137D5555" w:rsidR="009F0FF3" w:rsidRPr="009F0FF3" w:rsidRDefault="009F0FF3" w:rsidP="006E393C">
      <w:pPr>
        <w:jc w:val="both"/>
        <w:rPr>
          <w:b/>
          <w:bCs/>
          <w:sz w:val="28"/>
          <w:szCs w:val="28"/>
        </w:rPr>
      </w:pPr>
      <w:r>
        <w:rPr>
          <w:noProof/>
        </w:rPr>
        <w:lastRenderedPageBreak/>
        <w:drawing>
          <wp:anchor distT="0" distB="0" distL="114300" distR="114300" simplePos="0" relativeHeight="251661824" behindDoc="0" locked="0" layoutInCell="1" allowOverlap="1" wp14:anchorId="1592D5B8" wp14:editId="4A3F63A3">
            <wp:simplePos x="0" y="0"/>
            <wp:positionH relativeFrom="margin">
              <wp:align>right</wp:align>
            </wp:positionH>
            <wp:positionV relativeFrom="paragraph">
              <wp:posOffset>38100</wp:posOffset>
            </wp:positionV>
            <wp:extent cx="3095625" cy="2008505"/>
            <wp:effectExtent l="19050" t="19050" r="28575" b="10795"/>
            <wp:wrapThrough wrapText="bothSides">
              <wp:wrapPolygon edited="0">
                <wp:start x="-133" y="-205"/>
                <wp:lineTo x="-133" y="21511"/>
                <wp:lineTo x="21666" y="21511"/>
                <wp:lineTo x="21666" y="-205"/>
                <wp:lineTo x="-133" y="-205"/>
              </wp:wrapPolygon>
            </wp:wrapThrough>
            <wp:docPr id="106389417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894179" name="Picture 1" descr="A map of a city&#10;&#10;AI-generated content may be incorrect."/>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095625" cy="2008505"/>
                    </a:xfrm>
                    <a:prstGeom prst="rect">
                      <a:avLst/>
                    </a:prstGeom>
                    <a:ln w="19050">
                      <a:solidFill>
                        <a:schemeClr val="tx1"/>
                      </a:solidFill>
                    </a:ln>
                  </pic:spPr>
                </pic:pic>
              </a:graphicData>
            </a:graphic>
          </wp:anchor>
        </w:drawing>
      </w:r>
      <w:r w:rsidRPr="009F0FF3">
        <w:rPr>
          <w:b/>
          <w:bCs/>
          <w:sz w:val="28"/>
          <w:szCs w:val="28"/>
        </w:rPr>
        <w:t>Page 4</w:t>
      </w:r>
    </w:p>
    <w:p w14:paraId="35505557" w14:textId="6AF35128" w:rsidR="006866DE" w:rsidRPr="009B2B80" w:rsidRDefault="006866DE" w:rsidP="006E393C">
      <w:pPr>
        <w:jc w:val="both"/>
        <w:rPr>
          <w:sz w:val="28"/>
          <w:szCs w:val="28"/>
        </w:rPr>
      </w:pPr>
      <w:r w:rsidRPr="009B2B80">
        <w:rPr>
          <w:sz w:val="28"/>
          <w:szCs w:val="28"/>
        </w:rPr>
        <w:t>Site details-</w:t>
      </w:r>
      <w:r w:rsidR="009F0FF3" w:rsidRPr="009F0FF3">
        <w:rPr>
          <w:noProof/>
        </w:rPr>
        <w:t xml:space="preserve"> </w:t>
      </w:r>
    </w:p>
    <w:p w14:paraId="635C607A" w14:textId="602C0C9A" w:rsidR="006866DE" w:rsidRPr="00C22A44" w:rsidRDefault="006866DE" w:rsidP="006E393C">
      <w:pPr>
        <w:jc w:val="both"/>
        <w:rPr>
          <w:b/>
          <w:bCs/>
        </w:rPr>
      </w:pPr>
    </w:p>
    <w:p w14:paraId="0ADE50E0" w14:textId="77777777" w:rsidR="00C22A44" w:rsidRDefault="00C22A44" w:rsidP="006E393C">
      <w:pPr>
        <w:jc w:val="both"/>
      </w:pPr>
    </w:p>
    <w:p w14:paraId="57B447B1" w14:textId="562927E4" w:rsidR="00AA107D" w:rsidRDefault="006866DE" w:rsidP="006E393C">
      <w:pPr>
        <w:jc w:val="both"/>
      </w:pPr>
      <w:r>
        <w:t xml:space="preserve">This </w:t>
      </w:r>
      <w:r w:rsidR="00282A22">
        <w:t>preliminary</w:t>
      </w:r>
      <w:r>
        <w:t xml:space="preserve"> desktop study</w:t>
      </w:r>
      <w:r w:rsidR="00771CCB">
        <w:t>,</w:t>
      </w:r>
      <w:r>
        <w:t xml:space="preserve"> </w:t>
      </w:r>
      <w:r w:rsidR="00E72480">
        <w:t xml:space="preserve">produced </w:t>
      </w:r>
      <w:r w:rsidR="002D09D7">
        <w:t xml:space="preserve">as a </w:t>
      </w:r>
      <w:r w:rsidR="00E72480">
        <w:t xml:space="preserve">junior </w:t>
      </w:r>
      <w:r w:rsidR="00183AFB">
        <w:t>construction professional</w:t>
      </w:r>
      <w:r w:rsidR="00771CCB">
        <w:t>,</w:t>
      </w:r>
      <w:r w:rsidR="00183AFB">
        <w:t xml:space="preserve"> </w:t>
      </w:r>
      <w:r>
        <w:t xml:space="preserve">has been produced to assess the feasibility of a newly proposed residential development at the Oystermouth </w:t>
      </w:r>
      <w:r w:rsidR="00771CCB">
        <w:t>Road</w:t>
      </w:r>
      <w:r>
        <w:t xml:space="preserve">, Swansea development. This study includes areas such as the site </w:t>
      </w:r>
      <w:r w:rsidR="00282A22">
        <w:t>location, geology</w:t>
      </w:r>
      <w:r>
        <w:t xml:space="preserve">, planning constraints, and the historical landmarks held on this </w:t>
      </w:r>
      <w:r w:rsidR="00771CCB">
        <w:t>land.</w:t>
      </w:r>
      <w:r>
        <w:t xml:space="preserve"> The</w:t>
      </w:r>
      <w:r w:rsidR="009B6BF9">
        <w:t xml:space="preserve"> current present</w:t>
      </w:r>
      <w:r>
        <w:t xml:space="preserve"> site spans across </w:t>
      </w:r>
      <w:r w:rsidR="009B6BF9">
        <w:t>5.3 acres</w:t>
      </w:r>
      <w:r w:rsidR="00771CCB">
        <w:t>,</w:t>
      </w:r>
      <w:r w:rsidR="009B6BF9">
        <w:t xml:space="preserve"> which was a former gasworks site back in the 1900s. The gasworks here in Swansea were a massive landmark to the area where work first took place in </w:t>
      </w:r>
      <w:r w:rsidR="00E16DF4">
        <w:t xml:space="preserve">1840 </w:t>
      </w:r>
      <w:r w:rsidR="009B6BF9">
        <w:t xml:space="preserve">before </w:t>
      </w:r>
      <w:r w:rsidR="00771CCB">
        <w:t>being</w:t>
      </w:r>
      <w:r w:rsidR="009B6BF9">
        <w:t xml:space="preserve"> sold by sales agent Cooke and Arkwright in 1998 for a large cost. To d</w:t>
      </w:r>
      <w:r w:rsidR="001054C8">
        <w:t>ate</w:t>
      </w:r>
      <w:r w:rsidR="00771CCB">
        <w:t>,</w:t>
      </w:r>
      <w:r w:rsidR="001054C8">
        <w:t xml:space="preserve"> the site is currently occupied by a Tesco </w:t>
      </w:r>
      <w:r w:rsidR="001011A9">
        <w:t>Extra</w:t>
      </w:r>
      <w:r w:rsidR="00771CCB">
        <w:t>,</w:t>
      </w:r>
      <w:r w:rsidR="001054C8">
        <w:t xml:space="preserve"> which </w:t>
      </w:r>
      <w:r w:rsidR="00C10FB6">
        <w:t xml:space="preserve">was bought out in February 2000 </w:t>
      </w:r>
      <w:r w:rsidR="00771CCB">
        <w:t>for</w:t>
      </w:r>
      <w:r w:rsidR="00F1124B">
        <w:t xml:space="preserve"> a sum of 13.5 million to build this retail development</w:t>
      </w:r>
      <w:r w:rsidR="0047501B">
        <w:t xml:space="preserve">. </w:t>
      </w:r>
      <w:r w:rsidR="001F3511">
        <w:t xml:space="preserve">This new </w:t>
      </w:r>
      <w:r w:rsidR="00771CCB">
        <w:t>five-story</w:t>
      </w:r>
      <w:r w:rsidR="000D26CC">
        <w:t xml:space="preserve"> </w:t>
      </w:r>
      <w:r w:rsidR="00F4414A">
        <w:t xml:space="preserve">production </w:t>
      </w:r>
      <w:r w:rsidR="001F3511">
        <w:t>will offer many</w:t>
      </w:r>
      <w:r w:rsidR="00E92DB6">
        <w:t xml:space="preserve"> features</w:t>
      </w:r>
      <w:r w:rsidR="00FB3EA3">
        <w:t xml:space="preserve"> </w:t>
      </w:r>
      <w:r w:rsidR="00AC354C">
        <w:t xml:space="preserve">with the </w:t>
      </w:r>
      <w:r w:rsidR="00FB3EA3">
        <w:t>accommodati</w:t>
      </w:r>
      <w:r w:rsidR="00AC354C">
        <w:t>on of</w:t>
      </w:r>
      <w:r w:rsidR="00FB3EA3">
        <w:t xml:space="preserve"> </w:t>
      </w:r>
      <w:r w:rsidR="00771CCB">
        <w:t>four hundred</w:t>
      </w:r>
      <w:r w:rsidR="00FB3EA3">
        <w:t xml:space="preserve"> rooms</w:t>
      </w:r>
      <w:r w:rsidR="00771CCB">
        <w:t>.</w:t>
      </w:r>
      <w:r w:rsidR="00FB3EA3">
        <w:t xml:space="preserve"> </w:t>
      </w:r>
      <w:r w:rsidR="00771CCB">
        <w:t>The</w:t>
      </w:r>
      <w:r w:rsidR="00FB3EA3">
        <w:t xml:space="preserve"> </w:t>
      </w:r>
      <w:r w:rsidR="00A76763">
        <w:t xml:space="preserve">complex </w:t>
      </w:r>
      <w:r w:rsidR="00771CCB">
        <w:t xml:space="preserve">will have </w:t>
      </w:r>
      <w:r w:rsidR="00A76763">
        <w:t xml:space="preserve">a </w:t>
      </w:r>
      <w:r w:rsidR="007C0BDF">
        <w:t>new bar, restaurant</w:t>
      </w:r>
      <w:r w:rsidR="001011A9">
        <w:t>,</w:t>
      </w:r>
      <w:r w:rsidR="007C0BDF">
        <w:t xml:space="preserve"> </w:t>
      </w:r>
      <w:r w:rsidR="00A76763">
        <w:t xml:space="preserve">and conference </w:t>
      </w:r>
      <w:r w:rsidR="00911D68">
        <w:t>centre</w:t>
      </w:r>
      <w:r w:rsidR="00771CCB">
        <w:t>,</w:t>
      </w:r>
      <w:r w:rsidR="00AC354C">
        <w:t xml:space="preserve"> </w:t>
      </w:r>
      <w:r w:rsidR="00E8592A">
        <w:t xml:space="preserve">creating a very welcoming </w:t>
      </w:r>
      <w:r w:rsidR="00771CCB">
        <w:t>environment</w:t>
      </w:r>
      <w:r w:rsidR="00F50C35">
        <w:t xml:space="preserve"> </w:t>
      </w:r>
      <w:r w:rsidR="009E39A1">
        <w:t xml:space="preserve">for all </w:t>
      </w:r>
      <w:r w:rsidR="002E591F">
        <w:t>sorts of commotion</w:t>
      </w:r>
      <w:r w:rsidR="00911D68">
        <w:t>.</w:t>
      </w:r>
      <w:r w:rsidR="002C1003">
        <w:t xml:space="preserve"> The </w:t>
      </w:r>
      <w:r w:rsidR="00AB6567">
        <w:t xml:space="preserve">site is situated right </w:t>
      </w:r>
      <w:r w:rsidR="00065B30">
        <w:t xml:space="preserve">along </w:t>
      </w:r>
      <w:r w:rsidR="00AB6567">
        <w:t xml:space="preserve">Oystermouth </w:t>
      </w:r>
      <w:r w:rsidR="00771CCB">
        <w:t>Road,</w:t>
      </w:r>
      <w:r w:rsidR="00AB6567">
        <w:t xml:space="preserve"> </w:t>
      </w:r>
      <w:r w:rsidR="00203FEC">
        <w:t xml:space="preserve">which is also </w:t>
      </w:r>
      <w:r w:rsidR="009A0EC2">
        <w:t>near a busy city centre with tens of shops</w:t>
      </w:r>
      <w:r w:rsidR="00771CCB">
        <w:t>,</w:t>
      </w:r>
      <w:r w:rsidR="009A0EC2">
        <w:t xml:space="preserve"> </w:t>
      </w:r>
      <w:r w:rsidR="00203FEC">
        <w:t xml:space="preserve">potentially </w:t>
      </w:r>
      <w:r w:rsidR="00017476">
        <w:t>caus</w:t>
      </w:r>
      <w:r w:rsidR="00203FEC">
        <w:t>ing</w:t>
      </w:r>
      <w:r w:rsidR="00017476">
        <w:t xml:space="preserve"> constraints to access </w:t>
      </w:r>
      <w:r w:rsidR="009A0EC2">
        <w:t>and egress for heavy plant machinery and big deliveries.</w:t>
      </w:r>
      <w:r w:rsidR="00203FEC">
        <w:t xml:space="preserve"> </w:t>
      </w:r>
      <w:r w:rsidR="00C43D1A">
        <w:t>W</w:t>
      </w:r>
      <w:r w:rsidR="005472DD">
        <w:t xml:space="preserve">ith </w:t>
      </w:r>
      <w:r w:rsidR="00771CCB">
        <w:t xml:space="preserve">the </w:t>
      </w:r>
      <w:r w:rsidR="005472DD">
        <w:t xml:space="preserve">construction of </w:t>
      </w:r>
      <w:r w:rsidR="00C43EBD">
        <w:t>high-rise</w:t>
      </w:r>
      <w:r w:rsidR="005472DD">
        <w:t xml:space="preserve"> </w:t>
      </w:r>
      <w:r w:rsidR="00C43D1A">
        <w:t>architectural</w:t>
      </w:r>
      <w:r w:rsidR="005472DD">
        <w:t xml:space="preserve"> building developments on the rise</w:t>
      </w:r>
      <w:r w:rsidR="00771CCB">
        <w:t>,</w:t>
      </w:r>
      <w:r w:rsidR="005472DD">
        <w:t xml:space="preserve"> </w:t>
      </w:r>
      <w:r w:rsidR="00C43D1A">
        <w:t>this project for Jarvis hotels will be a significant feature to the Swansea area</w:t>
      </w:r>
      <w:r w:rsidR="004F26D3">
        <w:t xml:space="preserve"> </w:t>
      </w:r>
      <w:r w:rsidR="002E591F">
        <w:t>and will</w:t>
      </w:r>
      <w:r w:rsidR="00771CCB">
        <w:t>,</w:t>
      </w:r>
      <w:r w:rsidR="002E591F">
        <w:t xml:space="preserve"> without a doubt</w:t>
      </w:r>
      <w:r w:rsidR="00771CCB">
        <w:t>,</w:t>
      </w:r>
      <w:r w:rsidR="002E591F">
        <w:t xml:space="preserve"> </w:t>
      </w:r>
      <w:r w:rsidR="00443652">
        <w:t>a</w:t>
      </w:r>
      <w:r w:rsidR="00CF2116">
        <w:t xml:space="preserve">ttract </w:t>
      </w:r>
      <w:r w:rsidR="009B1367">
        <w:t xml:space="preserve">strong </w:t>
      </w:r>
      <w:r w:rsidR="00EA30DF">
        <w:t xml:space="preserve">revenue to </w:t>
      </w:r>
      <w:r w:rsidR="00655873">
        <w:t>the</w:t>
      </w:r>
      <w:r w:rsidR="00443652">
        <w:t xml:space="preserve"> </w:t>
      </w:r>
      <w:r w:rsidR="009B1367">
        <w:t xml:space="preserve">local </w:t>
      </w:r>
      <w:r w:rsidR="00443652">
        <w:t>economy</w:t>
      </w:r>
      <w:r w:rsidR="009B1367">
        <w:t xml:space="preserve">. </w:t>
      </w:r>
      <w:r w:rsidR="00771CCB" w:rsidRPr="00771CCB">
        <w:t>The boundaries of the site, depicted in the photograph</w:t>
      </w:r>
      <w:r w:rsidR="00771CCB">
        <w:t xml:space="preserve"> above</w:t>
      </w:r>
      <w:r w:rsidR="00771CCB" w:rsidRPr="00771CCB">
        <w:t>, extend alongside the heavily trafficked main road. This may pose challenges when accessing the site for materials and other necessities. However, this issue can be readily addressed by widening the road, which would involve utilizing a section of the site, pending the closure of a footpath authorized by Swansea County Council.</w:t>
      </w:r>
      <w:r w:rsidR="00771CCB">
        <w:t xml:space="preserve"> This will allow for easy access and egress for all types of vehicles and machines.</w:t>
      </w:r>
    </w:p>
    <w:p w14:paraId="595B8439" w14:textId="77777777" w:rsidR="00EA30DF" w:rsidRDefault="00EA30DF" w:rsidP="006E393C">
      <w:pPr>
        <w:jc w:val="both"/>
      </w:pPr>
    </w:p>
    <w:p w14:paraId="7BDDF0B0" w14:textId="77777777" w:rsidR="00D86158" w:rsidRDefault="00D86158" w:rsidP="006E393C">
      <w:pPr>
        <w:jc w:val="both"/>
      </w:pPr>
    </w:p>
    <w:p w14:paraId="767741BA" w14:textId="77777777" w:rsidR="009C74A7" w:rsidRDefault="009C74A7" w:rsidP="006E393C">
      <w:pPr>
        <w:jc w:val="both"/>
      </w:pPr>
    </w:p>
    <w:p w14:paraId="4F69ED2C" w14:textId="51877F3D" w:rsidR="00FC0E8F" w:rsidRPr="00B3518E" w:rsidRDefault="004F68B6" w:rsidP="006E393C">
      <w:pPr>
        <w:jc w:val="both"/>
        <w:rPr>
          <w:color w:val="4C94D8" w:themeColor="text2" w:themeTint="80"/>
          <w:u w:val="single"/>
        </w:rPr>
      </w:pPr>
      <w:r w:rsidRPr="00B3518E">
        <w:rPr>
          <w:color w:val="4C94D8" w:themeColor="text2" w:themeTint="80"/>
          <w:u w:val="single"/>
        </w:rPr>
        <w:t xml:space="preserve">Swansea </w:t>
      </w:r>
      <w:r w:rsidR="001011A9">
        <w:rPr>
          <w:color w:val="4C94D8" w:themeColor="text2" w:themeTint="80"/>
          <w:u w:val="single"/>
        </w:rPr>
        <w:t>Gas Undertaking</w:t>
      </w:r>
      <w:r w:rsidR="00827C18" w:rsidRPr="00B3518E">
        <w:rPr>
          <w:color w:val="4C94D8" w:themeColor="text2" w:themeTint="80"/>
          <w:u w:val="single"/>
        </w:rPr>
        <w:t xml:space="preserve"> (</w:t>
      </w:r>
      <w:r w:rsidR="00E150C1" w:rsidRPr="00B3518E">
        <w:rPr>
          <w:color w:val="4C94D8" w:themeColor="text2" w:themeTint="80"/>
          <w:u w:val="single"/>
        </w:rPr>
        <w:t xml:space="preserve">reference – GB 216 D/D Ga/s) </w:t>
      </w:r>
      <w:r w:rsidR="00635068" w:rsidRPr="00B3518E">
        <w:rPr>
          <w:color w:val="4C94D8" w:themeColor="text2" w:themeTint="80"/>
          <w:u w:val="single"/>
        </w:rPr>
        <w:t xml:space="preserve">Created 1830-71 by Swansea Gas Undertaking </w:t>
      </w:r>
    </w:p>
    <w:p w14:paraId="1560E4D6" w14:textId="2AB3D11C" w:rsidR="009C74A7" w:rsidRPr="00B3518E" w:rsidRDefault="00FC0E8F" w:rsidP="006E393C">
      <w:pPr>
        <w:jc w:val="both"/>
        <w:rPr>
          <w:color w:val="4C94D8" w:themeColor="text2" w:themeTint="80"/>
          <w:u w:val="single"/>
        </w:rPr>
      </w:pPr>
      <w:r w:rsidRPr="00B3518E">
        <w:rPr>
          <w:color w:val="4C94D8" w:themeColor="text2" w:themeTint="80"/>
          <w:u w:val="single"/>
        </w:rPr>
        <w:t>Accessed on the 3</w:t>
      </w:r>
      <w:r w:rsidRPr="00B3518E">
        <w:rPr>
          <w:color w:val="4C94D8" w:themeColor="text2" w:themeTint="80"/>
          <w:u w:val="single"/>
          <w:vertAlign w:val="superscript"/>
        </w:rPr>
        <w:t>rd</w:t>
      </w:r>
      <w:r w:rsidRPr="00B3518E">
        <w:rPr>
          <w:color w:val="4C94D8" w:themeColor="text2" w:themeTint="80"/>
          <w:u w:val="single"/>
        </w:rPr>
        <w:t xml:space="preserve"> of January 2025</w:t>
      </w:r>
    </w:p>
    <w:p w14:paraId="43ECB043" w14:textId="77777777" w:rsidR="006E0B56" w:rsidRDefault="006E0B56" w:rsidP="006E393C">
      <w:pPr>
        <w:jc w:val="both"/>
      </w:pPr>
    </w:p>
    <w:p w14:paraId="3BA972E2" w14:textId="77777777" w:rsidR="006E0B56" w:rsidRPr="00C22A44" w:rsidRDefault="006E0B56" w:rsidP="006E393C">
      <w:pPr>
        <w:jc w:val="both"/>
        <w:rPr>
          <w:b/>
          <w:bCs/>
        </w:rPr>
      </w:pPr>
    </w:p>
    <w:p w14:paraId="68237C42" w14:textId="74210606" w:rsidR="006E0B56" w:rsidRPr="00771CCB" w:rsidRDefault="00C22A44" w:rsidP="006E393C">
      <w:pPr>
        <w:jc w:val="both"/>
        <w:rPr>
          <w:b/>
          <w:bCs/>
          <w:sz w:val="28"/>
          <w:szCs w:val="28"/>
        </w:rPr>
      </w:pPr>
      <w:r w:rsidRPr="00771CCB">
        <w:rPr>
          <w:b/>
          <w:bCs/>
          <w:sz w:val="28"/>
          <w:szCs w:val="28"/>
        </w:rPr>
        <w:t>Page 5</w:t>
      </w:r>
    </w:p>
    <w:p w14:paraId="6DE91139" w14:textId="77777777" w:rsidR="00C43EBD" w:rsidRDefault="00C43EBD" w:rsidP="006E393C">
      <w:pPr>
        <w:jc w:val="both"/>
      </w:pPr>
    </w:p>
    <w:p w14:paraId="7C0B49A8" w14:textId="623387AE" w:rsidR="00203FEC" w:rsidRDefault="00D86158" w:rsidP="006E393C">
      <w:pPr>
        <w:jc w:val="both"/>
      </w:pPr>
      <w:r>
        <w:t>Historical</w:t>
      </w:r>
      <w:r w:rsidR="002C1003">
        <w:t xml:space="preserve"> information</w:t>
      </w:r>
      <w:r w:rsidR="006E0B56">
        <w:t>-</w:t>
      </w:r>
    </w:p>
    <w:p w14:paraId="78FB51D6" w14:textId="77777777" w:rsidR="00B17A18" w:rsidRDefault="00B17A18" w:rsidP="006E393C">
      <w:pPr>
        <w:jc w:val="both"/>
      </w:pPr>
    </w:p>
    <w:p w14:paraId="39B44F99" w14:textId="77777777" w:rsidR="006E0B56" w:rsidRDefault="006E0B56" w:rsidP="006E393C">
      <w:pPr>
        <w:jc w:val="both"/>
      </w:pPr>
    </w:p>
    <w:p w14:paraId="21EAB12C" w14:textId="77777777" w:rsidR="006E0B56" w:rsidRDefault="006E0B56" w:rsidP="006E393C">
      <w:pPr>
        <w:jc w:val="both"/>
      </w:pPr>
    </w:p>
    <w:p w14:paraId="6B389DA0" w14:textId="0C231AD4" w:rsidR="00837DDF" w:rsidRPr="00837DDF" w:rsidRDefault="00203FEC" w:rsidP="00837DDF">
      <w:pPr>
        <w:jc w:val="both"/>
        <w:rPr>
          <w:lang w:val="en-US"/>
        </w:rPr>
      </w:pPr>
      <w:r>
        <w:t xml:space="preserve">Due to the </w:t>
      </w:r>
      <w:r w:rsidR="00B3518E">
        <w:t>historical</w:t>
      </w:r>
      <w:r>
        <w:t xml:space="preserve"> background in the area</w:t>
      </w:r>
      <w:r w:rsidR="00B3518E">
        <w:t>,</w:t>
      </w:r>
      <w:r>
        <w:t xml:space="preserve"> the site could potentially pose many hazards </w:t>
      </w:r>
      <w:r w:rsidR="001011A9">
        <w:t>that</w:t>
      </w:r>
      <w:r>
        <w:t xml:space="preserve"> could preclude this development</w:t>
      </w:r>
      <w:r w:rsidR="0090253E">
        <w:t>.</w:t>
      </w:r>
      <w:r w:rsidR="00B17A18">
        <w:t xml:space="preserve"> </w:t>
      </w:r>
      <w:r w:rsidR="00CD6F8B" w:rsidRPr="00CD6F8B">
        <w:rPr>
          <w:noProof/>
        </w:rPr>
        <w:drawing>
          <wp:anchor distT="0" distB="0" distL="114300" distR="114300" simplePos="0" relativeHeight="251655680" behindDoc="0" locked="0" layoutInCell="1" allowOverlap="1" wp14:anchorId="5521F1C0" wp14:editId="5A0E717E">
            <wp:simplePos x="0" y="0"/>
            <wp:positionH relativeFrom="margin">
              <wp:align>right</wp:align>
            </wp:positionH>
            <wp:positionV relativeFrom="paragraph">
              <wp:posOffset>2468880</wp:posOffset>
            </wp:positionV>
            <wp:extent cx="3546020" cy="2057400"/>
            <wp:effectExtent l="0" t="0" r="0" b="0"/>
            <wp:wrapThrough wrapText="bothSides">
              <wp:wrapPolygon edited="0">
                <wp:start x="0" y="0"/>
                <wp:lineTo x="0" y="21400"/>
                <wp:lineTo x="21468" y="21400"/>
                <wp:lineTo x="21468" y="0"/>
                <wp:lineTo x="0" y="0"/>
              </wp:wrapPolygon>
            </wp:wrapThrough>
            <wp:docPr id="556037714" name="Picture 1" descr="A map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37714" name="Picture 1" descr="A map of a factor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546020" cy="2057400"/>
                    </a:xfrm>
                    <a:prstGeom prst="rect">
                      <a:avLst/>
                    </a:prstGeom>
                  </pic:spPr>
                </pic:pic>
              </a:graphicData>
            </a:graphic>
            <wp14:sizeRelH relativeFrom="page">
              <wp14:pctWidth>0</wp14:pctWidth>
            </wp14:sizeRelH>
            <wp14:sizeRelV relativeFrom="page">
              <wp14:pctHeight>0</wp14:pctHeight>
            </wp14:sizeRelV>
          </wp:anchor>
        </w:drawing>
      </w:r>
      <w:r w:rsidR="00B17A18">
        <w:t>S</w:t>
      </w:r>
      <w:r w:rsidR="001F405E">
        <w:t xml:space="preserve">wansea gas </w:t>
      </w:r>
      <w:r w:rsidR="005C12C1">
        <w:t xml:space="preserve">works commenced </w:t>
      </w:r>
      <w:r w:rsidR="009E7349">
        <w:t xml:space="preserve">as the Swansea Gas </w:t>
      </w:r>
      <w:r w:rsidR="00B3518E">
        <w:t>Light Company</w:t>
      </w:r>
      <w:r w:rsidR="009E7349">
        <w:t xml:space="preserve"> with the intent to supply local gas </w:t>
      </w:r>
      <w:r w:rsidR="00B3518E">
        <w:t>resources</w:t>
      </w:r>
      <w:r w:rsidR="009E7349">
        <w:t xml:space="preserve"> to the Swansea area</w:t>
      </w:r>
      <w:r w:rsidR="00355056">
        <w:t xml:space="preserve">. </w:t>
      </w:r>
      <w:r w:rsidR="00E95597">
        <w:t>In the year 1949</w:t>
      </w:r>
      <w:r w:rsidR="00B3518E">
        <w:t>,</w:t>
      </w:r>
      <w:r w:rsidR="00E95597">
        <w:t xml:space="preserve"> the gas works expanded nationwide </w:t>
      </w:r>
      <w:r w:rsidR="00680CA1">
        <w:t xml:space="preserve">with the Wales </w:t>
      </w:r>
      <w:r w:rsidR="00B3518E">
        <w:t>Gas Board</w:t>
      </w:r>
      <w:r w:rsidR="00680CA1">
        <w:t xml:space="preserve"> becoming the first public industry </w:t>
      </w:r>
      <w:r w:rsidR="00672F56">
        <w:t xml:space="preserve">to </w:t>
      </w:r>
      <w:r w:rsidR="00B3518E">
        <w:t>supply</w:t>
      </w:r>
      <w:r w:rsidR="00672720">
        <w:t xml:space="preserve"> </w:t>
      </w:r>
      <w:r w:rsidR="00AC2209">
        <w:t>gas to the whole of Wales.</w:t>
      </w:r>
      <w:r w:rsidR="00D86158">
        <w:t xml:space="preserve"> </w:t>
      </w:r>
      <w:r w:rsidR="00194248">
        <w:t>By means of the gasworks in action</w:t>
      </w:r>
      <w:r w:rsidR="001011A9">
        <w:t>,</w:t>
      </w:r>
      <w:r w:rsidR="00194248">
        <w:t xml:space="preserve"> </w:t>
      </w:r>
      <w:r w:rsidR="006A39CB">
        <w:t xml:space="preserve">the soil </w:t>
      </w:r>
      <w:r w:rsidR="002F7C12">
        <w:t xml:space="preserve">certainly will contain </w:t>
      </w:r>
      <w:r w:rsidR="006169DE">
        <w:t xml:space="preserve">masses of </w:t>
      </w:r>
      <w:r w:rsidR="002810CC">
        <w:t>excessive toxic waste buried within</w:t>
      </w:r>
      <w:r w:rsidR="006169DE">
        <w:t xml:space="preserve"> the boundary. </w:t>
      </w:r>
      <w:r w:rsidR="006D48E7">
        <w:t>With the land being undeveloped</w:t>
      </w:r>
      <w:r w:rsidR="00C66DF2">
        <w:t xml:space="preserve"> </w:t>
      </w:r>
      <w:r w:rsidR="00416B39">
        <w:t>and many land</w:t>
      </w:r>
      <w:r w:rsidR="000135E4">
        <w:t xml:space="preserve"> </w:t>
      </w:r>
      <w:r w:rsidR="000C5BF5">
        <w:t>changes</w:t>
      </w:r>
      <w:r w:rsidR="000135E4">
        <w:t xml:space="preserve"> over time, </w:t>
      </w:r>
      <w:r w:rsidR="00C66DF2">
        <w:t xml:space="preserve">a borehole </w:t>
      </w:r>
      <w:r w:rsidR="00ED65C4">
        <w:t xml:space="preserve">log </w:t>
      </w:r>
      <w:r w:rsidR="00C66DF2">
        <w:t>will need t</w:t>
      </w:r>
      <w:r w:rsidR="00ED65C4">
        <w:t>o be</w:t>
      </w:r>
      <w:r w:rsidR="009437D8">
        <w:t xml:space="preserve"> completed</w:t>
      </w:r>
      <w:r w:rsidR="00DC66C1">
        <w:t xml:space="preserve"> to ensure all </w:t>
      </w:r>
      <w:r w:rsidR="00B3518E">
        <w:t>made-up</w:t>
      </w:r>
      <w:r w:rsidR="00DC66C1">
        <w:t xml:space="preserve"> ground is </w:t>
      </w:r>
      <w:r w:rsidR="006E0B56">
        <w:t>uncontaminated,</w:t>
      </w:r>
      <w:r w:rsidR="008E2440">
        <w:t xml:space="preserve"> and waste is removed from the premises safely. </w:t>
      </w:r>
      <w:r w:rsidR="00771CCB">
        <w:t>It is</w:t>
      </w:r>
      <w:r w:rsidR="001E3B35">
        <w:t xml:space="preserve"> important to understand that before </w:t>
      </w:r>
      <w:proofErr w:type="spellStart"/>
      <w:r w:rsidR="00BA0A50">
        <w:t>O</w:t>
      </w:r>
      <w:r w:rsidR="001E3B35">
        <w:t>ystermouth</w:t>
      </w:r>
      <w:proofErr w:type="spellEnd"/>
      <w:r w:rsidR="001E3B35">
        <w:t xml:space="preserve"> </w:t>
      </w:r>
      <w:r w:rsidR="00B3518E">
        <w:t>Road</w:t>
      </w:r>
      <w:r w:rsidR="001E3B35">
        <w:t xml:space="preserve"> was established</w:t>
      </w:r>
      <w:r w:rsidR="00B3518E">
        <w:t>,</w:t>
      </w:r>
      <w:r w:rsidR="001E3B35">
        <w:t xml:space="preserve"> there was a railway track running from </w:t>
      </w:r>
      <w:r w:rsidR="005A2018">
        <w:t xml:space="preserve">West </w:t>
      </w:r>
      <w:r w:rsidR="00395DFC">
        <w:t>C</w:t>
      </w:r>
      <w:r w:rsidR="005A2018">
        <w:t>ross</w:t>
      </w:r>
      <w:r w:rsidR="00B3518E">
        <w:t>,</w:t>
      </w:r>
      <w:r w:rsidR="005A2018">
        <w:t xml:space="preserve"> expanding all the way down to </w:t>
      </w:r>
      <w:proofErr w:type="spellStart"/>
      <w:r w:rsidR="00395DFC">
        <w:t>B</w:t>
      </w:r>
      <w:r w:rsidR="005A2018">
        <w:t>lackpill</w:t>
      </w:r>
      <w:proofErr w:type="spellEnd"/>
      <w:r w:rsidR="00B3518E">
        <w:t>,</w:t>
      </w:r>
      <w:r w:rsidR="00EA259D">
        <w:t xml:space="preserve"> which ha</w:t>
      </w:r>
      <w:r w:rsidR="002C06B2">
        <w:t xml:space="preserve">d been in use </w:t>
      </w:r>
      <w:r w:rsidR="001011A9">
        <w:t>from</w:t>
      </w:r>
      <w:r w:rsidR="002C06B2">
        <w:t xml:space="preserve"> 1807 </w:t>
      </w:r>
      <w:r w:rsidR="00BA46CC">
        <w:t>to 1960</w:t>
      </w:r>
      <w:r w:rsidR="001011A9">
        <w:t>,</w:t>
      </w:r>
      <w:r w:rsidR="00BA46CC">
        <w:t xml:space="preserve"> </w:t>
      </w:r>
      <w:r w:rsidR="00B3518E">
        <w:t>spanning</w:t>
      </w:r>
      <w:r w:rsidR="00BA46CC">
        <w:t xml:space="preserve"> a </w:t>
      </w:r>
      <w:r w:rsidR="004A1B74">
        <w:t>prolonged duration</w:t>
      </w:r>
      <w:r w:rsidR="00BA46CC">
        <w:t xml:space="preserve"> in use.</w:t>
      </w:r>
      <w:r w:rsidR="00837DDF" w:rsidRPr="00837DDF">
        <w:rPr>
          <w:lang w:val="en-US"/>
        </w:rPr>
        <w:t xml:space="preserve"> Risk assessments will need to be carried out to identify any risks to human or environmental lives, with the potential presence of gas, </w:t>
      </w:r>
      <w:r w:rsidR="00837DDF">
        <w:rPr>
          <w:lang w:val="en-US"/>
        </w:rPr>
        <w:t>which</w:t>
      </w:r>
      <w:r w:rsidR="00837DDF" w:rsidRPr="00837DDF">
        <w:rPr>
          <w:lang w:val="en-US"/>
        </w:rPr>
        <w:t xml:space="preserve"> is extremely important before any ground </w:t>
      </w:r>
      <w:r w:rsidR="001011A9">
        <w:rPr>
          <w:lang w:val="en-US"/>
        </w:rPr>
        <w:t>tests</w:t>
      </w:r>
      <w:r w:rsidR="00837DDF" w:rsidRPr="00837DDF">
        <w:rPr>
          <w:lang w:val="en-US"/>
        </w:rPr>
        <w:t xml:space="preserve"> are carried out. </w:t>
      </w:r>
    </w:p>
    <w:p w14:paraId="6018F9B2" w14:textId="04F540F6" w:rsidR="007A0091" w:rsidRDefault="00510C63" w:rsidP="006E393C">
      <w:pPr>
        <w:jc w:val="both"/>
      </w:pPr>
      <w:r>
        <w:t xml:space="preserve"> With the railway in place for over </w:t>
      </w:r>
      <w:r w:rsidR="00771CCB">
        <w:t>one hundred</w:t>
      </w:r>
      <w:r>
        <w:t xml:space="preserve"> years</w:t>
      </w:r>
      <w:r w:rsidR="003D3ECF">
        <w:t>, contaminants and archaeological findings are almost guaranteed</w:t>
      </w:r>
      <w:r w:rsidR="00D60610">
        <w:t xml:space="preserve"> here</w:t>
      </w:r>
      <w:r w:rsidR="00771CCB">
        <w:t xml:space="preserve">. </w:t>
      </w:r>
      <w:r w:rsidR="00450EBF">
        <w:t xml:space="preserve">Analysis of </w:t>
      </w:r>
      <w:r w:rsidR="00196DCB">
        <w:t xml:space="preserve">historic </w:t>
      </w:r>
      <w:r w:rsidR="00450EBF">
        <w:t xml:space="preserve">maps </w:t>
      </w:r>
      <w:r w:rsidR="001011A9">
        <w:t>is</w:t>
      </w:r>
      <w:r w:rsidR="00450EBF">
        <w:t xml:space="preserve"> observed</w:t>
      </w:r>
      <w:r w:rsidR="00196DCB">
        <w:t xml:space="preserve"> </w:t>
      </w:r>
      <w:r w:rsidR="00C85E0A">
        <w:t xml:space="preserve">to understand the changes </w:t>
      </w:r>
      <w:r w:rsidR="001011A9">
        <w:t>in</w:t>
      </w:r>
      <w:r w:rsidR="00C85E0A">
        <w:t xml:space="preserve"> </w:t>
      </w:r>
      <w:r w:rsidR="00390566">
        <w:t>the evolved surrounding area.</w:t>
      </w:r>
    </w:p>
    <w:p w14:paraId="07B93003" w14:textId="742BA3BD" w:rsidR="00C22A44" w:rsidRDefault="00390566" w:rsidP="006E393C">
      <w:pPr>
        <w:jc w:val="both"/>
      </w:pPr>
      <w:r>
        <w:t xml:space="preserve"> </w:t>
      </w:r>
      <w:r w:rsidR="004C23C0">
        <w:t xml:space="preserve">As seen in </w:t>
      </w:r>
      <w:r w:rsidR="00C153F6">
        <w:t>the Aerial photograph</w:t>
      </w:r>
      <w:r w:rsidR="001011A9">
        <w:t>,</w:t>
      </w:r>
      <w:r w:rsidR="00D15695">
        <w:t xml:space="preserve"> there </w:t>
      </w:r>
      <w:r w:rsidR="001011A9">
        <w:t>are</w:t>
      </w:r>
      <w:r w:rsidR="00D15695">
        <w:t xml:space="preserve"> the surroundings of previous residential buildings located north of </w:t>
      </w:r>
      <w:r w:rsidR="001011A9">
        <w:t xml:space="preserve">the </w:t>
      </w:r>
      <w:r w:rsidR="00D15695">
        <w:t xml:space="preserve">site </w:t>
      </w:r>
      <w:r w:rsidR="00BC4CC6">
        <w:t xml:space="preserve">with a </w:t>
      </w:r>
      <w:r w:rsidR="006E0B56">
        <w:t>sawmill</w:t>
      </w:r>
      <w:r w:rsidR="00BC4CC6">
        <w:t xml:space="preserve"> in touching distance of the </w:t>
      </w:r>
      <w:r w:rsidR="00771CCB">
        <w:t>site’s</w:t>
      </w:r>
      <w:r w:rsidR="00BC4CC6">
        <w:t xml:space="preserve"> </w:t>
      </w:r>
      <w:r w:rsidR="007A0091">
        <w:t xml:space="preserve">boundary. </w:t>
      </w:r>
      <w:r w:rsidR="00837DDF" w:rsidRPr="00837DDF">
        <w:t xml:space="preserve">When the gasworks were dismantled to allow for the construction of Tesco in 1999, it was necessary to excavate the soil and either replace or cap any potentially contaminated materials. Ensuring proper compaction was crucial to prevent any </w:t>
      </w:r>
      <w:r w:rsidR="00837DDF" w:rsidRPr="00837DDF">
        <w:lastRenderedPageBreak/>
        <w:t>settlement occurring beneath the building and the car park.</w:t>
      </w:r>
      <w:r w:rsidR="00837DDF">
        <w:t xml:space="preserve"> </w:t>
      </w:r>
      <w:r w:rsidR="00B3518E" w:rsidRPr="00837DDF">
        <w:t xml:space="preserve">The </w:t>
      </w:r>
      <w:r w:rsidR="00B3518E">
        <w:t xml:space="preserve">nearby </w:t>
      </w:r>
      <w:r w:rsidR="00B3518E" w:rsidRPr="00837DDF">
        <w:t>ongoing development projects</w:t>
      </w:r>
      <w:r w:rsidR="00837DDF" w:rsidRPr="00837DDF">
        <w:t xml:space="preserve"> have included some serious digging (about 6 meters deep) for drainage improvements. This digging needed to be done carefully to ensure that Tesco’s foundations weren’t affected. To handle the ground and structural shifts, these ground works would have needed temporary supports or monitoring.</w:t>
      </w:r>
      <w:r w:rsidR="00837DDF">
        <w:t xml:space="preserve"> </w:t>
      </w:r>
      <w:r w:rsidR="00837DDF" w:rsidRPr="00837DDF">
        <w:t xml:space="preserve">The Tesco site is built on engineered soil instead of natural clay or sand. The redevelopment process required a lot of soil cleanup, compaction, and strong foundation systems to ensure everything is stable. With ongoing excavations and utility work happening nearby, careful geotechnical monitoring is essential to safeguard both the ground and the structure under </w:t>
      </w:r>
      <w:r w:rsidR="00837DDF">
        <w:t>this project</w:t>
      </w:r>
      <w:r w:rsidR="00837DDF" w:rsidRPr="00837DDF">
        <w:t>.</w:t>
      </w:r>
    </w:p>
    <w:p w14:paraId="4837646D" w14:textId="77777777" w:rsidR="00771CCB" w:rsidRDefault="00771CCB" w:rsidP="006E393C">
      <w:pPr>
        <w:jc w:val="both"/>
        <w:rPr>
          <w:b/>
          <w:bCs/>
        </w:rPr>
      </w:pPr>
    </w:p>
    <w:p w14:paraId="00EE8FBD" w14:textId="77777777" w:rsidR="00771CCB" w:rsidRDefault="00771CCB" w:rsidP="006E393C">
      <w:pPr>
        <w:jc w:val="both"/>
        <w:rPr>
          <w:b/>
          <w:bCs/>
        </w:rPr>
      </w:pPr>
    </w:p>
    <w:p w14:paraId="7AD730AE" w14:textId="101496EC" w:rsidR="00C22A44" w:rsidRPr="00771CCB" w:rsidRDefault="00C22A44" w:rsidP="006E393C">
      <w:pPr>
        <w:jc w:val="both"/>
        <w:rPr>
          <w:b/>
          <w:bCs/>
          <w:sz w:val="28"/>
          <w:szCs w:val="28"/>
        </w:rPr>
      </w:pPr>
      <w:r w:rsidRPr="00771CCB">
        <w:rPr>
          <w:b/>
          <w:bCs/>
          <w:sz w:val="28"/>
          <w:szCs w:val="28"/>
        </w:rPr>
        <w:t>Page 6</w:t>
      </w:r>
    </w:p>
    <w:p w14:paraId="67F81A7F" w14:textId="77777777" w:rsidR="00C22A44" w:rsidRDefault="00C22A44" w:rsidP="006E393C">
      <w:pPr>
        <w:jc w:val="both"/>
      </w:pPr>
    </w:p>
    <w:p w14:paraId="64EC06D3" w14:textId="77777777" w:rsidR="00C22A44" w:rsidRDefault="00C22A44" w:rsidP="006E393C">
      <w:pPr>
        <w:jc w:val="both"/>
      </w:pPr>
    </w:p>
    <w:p w14:paraId="45425555" w14:textId="1A15E0D8" w:rsidR="003E154C" w:rsidRDefault="007A0091" w:rsidP="006E393C">
      <w:pPr>
        <w:jc w:val="both"/>
      </w:pPr>
      <w:r>
        <w:t xml:space="preserve">Just south of </w:t>
      </w:r>
      <w:r w:rsidR="001011A9">
        <w:t xml:space="preserve">the </w:t>
      </w:r>
      <w:r w:rsidR="00197573">
        <w:t xml:space="preserve">site is the old railway track that was operated to Blackpill during the Swansea trade </w:t>
      </w:r>
      <w:r w:rsidR="00275D40">
        <w:t xml:space="preserve">era. Gathering information from this photograph allows us to understand there </w:t>
      </w:r>
      <w:r w:rsidR="001011A9">
        <w:t>were</w:t>
      </w:r>
      <w:r w:rsidR="00275D40">
        <w:t xml:space="preserve"> a lot </w:t>
      </w:r>
      <w:r w:rsidR="00DF2EAE">
        <w:t>of urban development</w:t>
      </w:r>
      <w:r w:rsidR="000A2D71">
        <w:t xml:space="preserve"> trends</w:t>
      </w:r>
      <w:r w:rsidR="00061CB2">
        <w:t xml:space="preserve"> </w:t>
      </w:r>
      <w:r w:rsidR="00D418A6">
        <w:t>which ha</w:t>
      </w:r>
      <w:r w:rsidR="000A2D71">
        <w:t>s</w:t>
      </w:r>
      <w:r w:rsidR="00D418A6">
        <w:t xml:space="preserve"> polluted the area many years ago.</w:t>
      </w:r>
      <w:r w:rsidR="0049313D">
        <w:t xml:space="preserve"> </w:t>
      </w:r>
      <w:r w:rsidR="00F5124C">
        <w:t xml:space="preserve">As </w:t>
      </w:r>
      <w:r w:rsidR="00636C07">
        <w:t xml:space="preserve">evidenced </w:t>
      </w:r>
      <w:r w:rsidR="001011A9">
        <w:t xml:space="preserve">by </w:t>
      </w:r>
      <w:r w:rsidR="00636C07">
        <w:t xml:space="preserve">the </w:t>
      </w:r>
      <w:r w:rsidR="00D3062F">
        <w:t xml:space="preserve">development of aerial photography </w:t>
      </w:r>
      <w:r w:rsidR="005E00DB">
        <w:t xml:space="preserve">is </w:t>
      </w:r>
      <w:r w:rsidR="00DA35EC">
        <w:t>very unclear</w:t>
      </w:r>
      <w:r w:rsidR="00837DDF">
        <w:t>,</w:t>
      </w:r>
      <w:r w:rsidR="00DA35EC">
        <w:t xml:space="preserve"> leaving us with </w:t>
      </w:r>
      <w:r w:rsidR="0079264A">
        <w:t xml:space="preserve">some </w:t>
      </w:r>
      <w:r w:rsidR="00986B85">
        <w:t xml:space="preserve">uncertainty </w:t>
      </w:r>
      <w:r w:rsidR="001011A9">
        <w:t>about</w:t>
      </w:r>
      <w:r w:rsidR="00986B85">
        <w:t xml:space="preserve"> what else could have been present in the surrounding area.</w:t>
      </w:r>
    </w:p>
    <w:p w14:paraId="02BED457" w14:textId="77777777" w:rsidR="003E154C" w:rsidRDefault="003E154C" w:rsidP="006E393C">
      <w:pPr>
        <w:jc w:val="both"/>
      </w:pPr>
    </w:p>
    <w:p w14:paraId="7D70E18C" w14:textId="77777777" w:rsidR="003E154C" w:rsidRDefault="003E154C" w:rsidP="006E393C">
      <w:pPr>
        <w:jc w:val="both"/>
      </w:pPr>
    </w:p>
    <w:p w14:paraId="1CEA747B" w14:textId="77777777" w:rsidR="006E0B56" w:rsidRDefault="006E0B56" w:rsidP="006E393C">
      <w:pPr>
        <w:jc w:val="both"/>
      </w:pPr>
    </w:p>
    <w:p w14:paraId="6C2484B1" w14:textId="77777777" w:rsidR="006E0B56" w:rsidRDefault="006E0B56" w:rsidP="006E393C">
      <w:pPr>
        <w:jc w:val="both"/>
      </w:pPr>
    </w:p>
    <w:p w14:paraId="1451A3B0" w14:textId="50037E2D" w:rsidR="00847EC8" w:rsidRDefault="00847EC8" w:rsidP="006E393C">
      <w:pPr>
        <w:jc w:val="both"/>
      </w:pPr>
      <w:r>
        <w:t>Environmental</w:t>
      </w:r>
      <w:r w:rsidR="006E0B56">
        <w:t>-</w:t>
      </w:r>
    </w:p>
    <w:p w14:paraId="411E98CC" w14:textId="77777777" w:rsidR="00847EC8" w:rsidRDefault="00847EC8" w:rsidP="006E393C">
      <w:pPr>
        <w:jc w:val="both"/>
      </w:pPr>
    </w:p>
    <w:p w14:paraId="20E8D6A3" w14:textId="1548C151" w:rsidR="00407629" w:rsidRDefault="00E9195D" w:rsidP="006E393C">
      <w:pPr>
        <w:jc w:val="both"/>
      </w:pPr>
      <w:r>
        <w:t xml:space="preserve">With the designation </w:t>
      </w:r>
      <w:r w:rsidR="00F77BAA">
        <w:t>for redevelopment</w:t>
      </w:r>
      <w:r w:rsidR="00FF3F42">
        <w:t xml:space="preserve">, </w:t>
      </w:r>
      <w:r w:rsidR="00771CCB">
        <w:t>it is</w:t>
      </w:r>
      <w:r w:rsidR="00EA2031">
        <w:t xml:space="preserve"> important to know what </w:t>
      </w:r>
      <w:r w:rsidR="008634F3">
        <w:t xml:space="preserve">type of ground is adjacent </w:t>
      </w:r>
      <w:r w:rsidR="001011A9">
        <w:t>to</w:t>
      </w:r>
      <w:r w:rsidR="008634F3">
        <w:t xml:space="preserve"> </w:t>
      </w:r>
      <w:r w:rsidR="001011A9">
        <w:t xml:space="preserve">the </w:t>
      </w:r>
      <w:r w:rsidR="008634F3">
        <w:t>site</w:t>
      </w:r>
      <w:r w:rsidR="0052698A">
        <w:t xml:space="preserve">. </w:t>
      </w:r>
      <w:r w:rsidR="00475F4E">
        <w:t xml:space="preserve">With regards to topography </w:t>
      </w:r>
      <w:r w:rsidR="00C74E82">
        <w:t>and site elevation</w:t>
      </w:r>
      <w:r w:rsidR="00771CCB">
        <w:t>,</w:t>
      </w:r>
      <w:r w:rsidR="00C74E82">
        <w:t xml:space="preserve"> </w:t>
      </w:r>
      <w:r w:rsidR="00475F4E">
        <w:t xml:space="preserve">there </w:t>
      </w:r>
      <w:r w:rsidR="00771CCB">
        <w:t>should not</w:t>
      </w:r>
      <w:r w:rsidR="00475F4E">
        <w:t xml:space="preserve"> be too many constraints as this site </w:t>
      </w:r>
      <w:r w:rsidR="001011A9">
        <w:t>is built</w:t>
      </w:r>
      <w:r w:rsidR="00475F4E">
        <w:t xml:space="preserve"> on </w:t>
      </w:r>
      <w:r w:rsidR="008164E3">
        <w:t xml:space="preserve">a </w:t>
      </w:r>
      <w:r w:rsidR="00475F4E">
        <w:t xml:space="preserve">flat </w:t>
      </w:r>
      <w:r w:rsidR="008164E3">
        <w:t>terrain on top of sand.</w:t>
      </w:r>
      <w:r w:rsidR="00E656B2">
        <w:t xml:space="preserve"> Swansea is </w:t>
      </w:r>
      <w:r w:rsidR="004B1E1D">
        <w:t xml:space="preserve">renowned for its </w:t>
      </w:r>
      <w:r w:rsidR="00C73912">
        <w:t xml:space="preserve">location being so close to a </w:t>
      </w:r>
      <w:r w:rsidR="00C43EBD">
        <w:t>long-stretched</w:t>
      </w:r>
      <w:r w:rsidR="003F2B80">
        <w:t xml:space="preserve"> </w:t>
      </w:r>
      <w:r w:rsidR="00EC094B">
        <w:t>beach</w:t>
      </w:r>
      <w:r w:rsidR="003F2B80">
        <w:t xml:space="preserve">, meaning that hydrogeology </w:t>
      </w:r>
      <w:r w:rsidR="00771017">
        <w:t xml:space="preserve">shall </w:t>
      </w:r>
    </w:p>
    <w:p w14:paraId="647F17F3" w14:textId="77777777" w:rsidR="00407629" w:rsidRDefault="00407629" w:rsidP="006E393C">
      <w:pPr>
        <w:jc w:val="both"/>
      </w:pPr>
    </w:p>
    <w:p w14:paraId="3328F8AC" w14:textId="592DE5BF" w:rsidR="00407629" w:rsidRPr="00407629" w:rsidRDefault="00407629" w:rsidP="006E393C">
      <w:pPr>
        <w:jc w:val="both"/>
        <w:rPr>
          <w:b/>
          <w:bCs/>
        </w:rPr>
      </w:pPr>
      <w:r w:rsidRPr="00407629">
        <w:rPr>
          <w:b/>
          <w:bCs/>
        </w:rPr>
        <w:t>Page 7</w:t>
      </w:r>
    </w:p>
    <w:p w14:paraId="241EB11B" w14:textId="77777777" w:rsidR="00407629" w:rsidRDefault="00407629" w:rsidP="006E393C">
      <w:pPr>
        <w:jc w:val="both"/>
      </w:pPr>
    </w:p>
    <w:p w14:paraId="022A48BA" w14:textId="77777777" w:rsidR="00407629" w:rsidRDefault="00407629" w:rsidP="006E393C">
      <w:pPr>
        <w:jc w:val="both"/>
      </w:pPr>
    </w:p>
    <w:p w14:paraId="5634BC66" w14:textId="3350D39E" w:rsidR="00EA2031" w:rsidRDefault="00037F38" w:rsidP="00B25B91">
      <w:r>
        <w:rPr>
          <w:noProof/>
        </w:rPr>
        <w:drawing>
          <wp:anchor distT="0" distB="0" distL="114300" distR="114300" simplePos="0" relativeHeight="251662848" behindDoc="0" locked="0" layoutInCell="1" allowOverlap="1" wp14:anchorId="3BADF9A4" wp14:editId="6F337ED9">
            <wp:simplePos x="0" y="0"/>
            <wp:positionH relativeFrom="margin">
              <wp:posOffset>-410210</wp:posOffset>
            </wp:positionH>
            <wp:positionV relativeFrom="paragraph">
              <wp:posOffset>2925445</wp:posOffset>
            </wp:positionV>
            <wp:extent cx="5612130" cy="3441700"/>
            <wp:effectExtent l="0" t="0" r="7620" b="6350"/>
            <wp:wrapThrough wrapText="bothSides">
              <wp:wrapPolygon edited="0">
                <wp:start x="293" y="0"/>
                <wp:lineTo x="0" y="239"/>
                <wp:lineTo x="0" y="21162"/>
                <wp:lineTo x="220" y="21520"/>
                <wp:lineTo x="293" y="21520"/>
                <wp:lineTo x="21263" y="21520"/>
                <wp:lineTo x="21336" y="21520"/>
                <wp:lineTo x="21556" y="21162"/>
                <wp:lineTo x="21556" y="239"/>
                <wp:lineTo x="21263" y="0"/>
                <wp:lineTo x="293" y="0"/>
              </wp:wrapPolygon>
            </wp:wrapThrough>
            <wp:docPr id="2616152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1521" name="Picture 4"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612130" cy="34417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011A9">
        <w:t>Be</w:t>
      </w:r>
      <w:r w:rsidR="00771017">
        <w:t xml:space="preserve"> considered heavily</w:t>
      </w:r>
      <w:r w:rsidR="00375C9E">
        <w:t xml:space="preserve"> with large </w:t>
      </w:r>
      <w:r w:rsidR="00D03E69">
        <w:t>probable chances of flood risks occurring/</w:t>
      </w:r>
      <w:r w:rsidR="001011A9">
        <w:t>recurring</w:t>
      </w:r>
      <w:r w:rsidR="008A0E61">
        <w:t>,</w:t>
      </w:r>
      <w:r w:rsidR="00DB0D94">
        <w:t xml:space="preserve"> and the possibility of damage to the new</w:t>
      </w:r>
      <w:r w:rsidR="00687CB1">
        <w:t xml:space="preserve"> structure when </w:t>
      </w:r>
      <w:r w:rsidR="00C43EBD">
        <w:t>constructed.</w:t>
      </w:r>
      <w:r w:rsidR="00C251B9">
        <w:t xml:space="preserve"> When studying </w:t>
      </w:r>
      <w:r w:rsidR="001011A9">
        <w:t xml:space="preserve">the </w:t>
      </w:r>
      <w:r w:rsidR="00771CCB">
        <w:t>environment</w:t>
      </w:r>
      <w:r w:rsidR="001011A9">
        <w:t>,</w:t>
      </w:r>
      <w:r w:rsidR="00C251B9">
        <w:t xml:space="preserve"> </w:t>
      </w:r>
      <w:r w:rsidR="00771CCB">
        <w:t>it is</w:t>
      </w:r>
      <w:r w:rsidR="00C251B9">
        <w:t xml:space="preserve"> also important to consider the surrounding protected areas. As Swansea is known for a lot of </w:t>
      </w:r>
      <w:r w:rsidR="004E07AF">
        <w:t>historical</w:t>
      </w:r>
      <w:r w:rsidR="00C251B9">
        <w:t xml:space="preserve"> landmarks</w:t>
      </w:r>
      <w:r w:rsidR="00771CCB">
        <w:t>,</w:t>
      </w:r>
      <w:r w:rsidR="00C251B9">
        <w:t xml:space="preserve"> there</w:t>
      </w:r>
      <w:r w:rsidR="004E07AF">
        <w:t xml:space="preserve"> are many </w:t>
      </w:r>
      <w:r w:rsidR="00AA0A60">
        <w:t xml:space="preserve">protected </w:t>
      </w:r>
      <w:r w:rsidR="007B5771">
        <w:t xml:space="preserve">buildings </w:t>
      </w:r>
      <w:r w:rsidR="00262967">
        <w:t xml:space="preserve">that could be </w:t>
      </w:r>
      <w:r w:rsidR="00771CCB">
        <w:t>linked</w:t>
      </w:r>
      <w:r w:rsidR="007F785B">
        <w:t xml:space="preserve"> </w:t>
      </w:r>
      <w:r w:rsidR="001011A9">
        <w:t>to</w:t>
      </w:r>
      <w:r w:rsidR="007F785B">
        <w:t xml:space="preserve"> the site boundary.</w:t>
      </w:r>
      <w:r w:rsidR="007B5771">
        <w:t xml:space="preserve"> </w:t>
      </w:r>
      <w:r w:rsidR="000576C6">
        <w:t>Thorough ecologist m</w:t>
      </w:r>
      <w:r w:rsidR="00620FB3">
        <w:t>onitoring</w:t>
      </w:r>
      <w:r w:rsidR="000576C6">
        <w:t xml:space="preserve"> will be needed on</w:t>
      </w:r>
      <w:r w:rsidR="00620FB3">
        <w:t xml:space="preserve"> this site during peak </w:t>
      </w:r>
      <w:r w:rsidR="00F10BF0">
        <w:t xml:space="preserve">endangered and invasive </w:t>
      </w:r>
      <w:r w:rsidR="00620FB3">
        <w:t xml:space="preserve">animal breeding times </w:t>
      </w:r>
      <w:r w:rsidR="00A87B27">
        <w:t>is compulsory due to the</w:t>
      </w:r>
      <w:r w:rsidR="0088324C">
        <w:t xml:space="preserve"> interruption it may cause </w:t>
      </w:r>
      <w:r w:rsidR="00082AA4">
        <w:t xml:space="preserve">to animals living in and around the area that </w:t>
      </w:r>
      <w:r w:rsidR="005E63A7">
        <w:t xml:space="preserve">are protected under the </w:t>
      </w:r>
      <w:r w:rsidR="00771CCB">
        <w:t>Wildlife</w:t>
      </w:r>
      <w:r w:rsidR="005E63A7">
        <w:t xml:space="preserve"> and </w:t>
      </w:r>
      <w:r w:rsidR="00771CCB">
        <w:t>Countryside Act</w:t>
      </w:r>
      <w:r w:rsidR="005E63A7">
        <w:t xml:space="preserve"> 1981</w:t>
      </w:r>
      <w:r w:rsidR="008A0E61">
        <w:t>.</w:t>
      </w:r>
      <w:r w:rsidR="00561089">
        <w:t xml:space="preserve"> </w:t>
      </w:r>
      <w:r w:rsidR="00407629" w:rsidRPr="00407629">
        <w:t xml:space="preserve">NRW's Flood Risk Assessment Wales maps indicate that regions near Swansea, including Oystermouth Road, are at risk of surface water, river, and tidal flooding, classified into high, medium, and low zones. The revised NRW flood-map-for-planning emphasizes that all three types of flood risks are </w:t>
      </w:r>
      <w:proofErr w:type="gramStart"/>
      <w:r w:rsidR="00407629" w:rsidRPr="00407629">
        <w:t>taken into account</w:t>
      </w:r>
      <w:proofErr w:type="gramEnd"/>
      <w:r w:rsidR="00407629" w:rsidRPr="00407629">
        <w:t xml:space="preserve"> in this area</w:t>
      </w:r>
      <w:r w:rsidR="001011A9">
        <w:t xml:space="preserve">, </w:t>
      </w:r>
      <w:r w:rsidR="00407629" w:rsidRPr="00407629">
        <w:t xml:space="preserve">implying that developments </w:t>
      </w:r>
      <w:r>
        <w:t>in the area</w:t>
      </w:r>
      <w:r w:rsidR="00407629" w:rsidRPr="00407629">
        <w:t xml:space="preserve"> must comply with stringent flood resilience standards.</w:t>
      </w:r>
      <w:r>
        <w:t xml:space="preserve"> </w:t>
      </w:r>
      <w:r w:rsidRPr="00037F38">
        <w:t xml:space="preserve">There have been </w:t>
      </w:r>
      <w:r>
        <w:t xml:space="preserve">some </w:t>
      </w:r>
      <w:r w:rsidRPr="00037F38">
        <w:t xml:space="preserve">cases of flash flooding on Oystermouth Road—when firefighters had to save people from cars trapped in floodwater close to </w:t>
      </w:r>
      <w:r w:rsidR="00B25B91">
        <w:t xml:space="preserve">the </w:t>
      </w:r>
      <w:r w:rsidR="001011A9">
        <w:t>project's</w:t>
      </w:r>
      <w:r w:rsidR="00B25B91">
        <w:t xml:space="preserve"> land</w:t>
      </w:r>
      <w:r w:rsidRPr="00037F38">
        <w:t xml:space="preserve">. </w:t>
      </w:r>
      <w:r w:rsidR="00B25B91" w:rsidRPr="00B25B91">
        <w:t xml:space="preserve">In September 2024, heavy rain led to flash flooding on Oystermouth Road (in the </w:t>
      </w:r>
      <w:proofErr w:type="spellStart"/>
      <w:r w:rsidR="00B25B91" w:rsidRPr="00B25B91">
        <w:t>Blackpill</w:t>
      </w:r>
      <w:proofErr w:type="spellEnd"/>
      <w:r w:rsidR="00B25B91" w:rsidRPr="00B25B91">
        <w:t xml:space="preserve"> area), highlighting how susceptible the area is during intense storms.</w:t>
      </w:r>
      <w:r w:rsidR="00795DE5">
        <w:t xml:space="preserve">  </w:t>
      </w:r>
    </w:p>
    <w:p w14:paraId="56E9DE64" w14:textId="77777777" w:rsidR="00795DE5" w:rsidRDefault="00795DE5" w:rsidP="00B25B91"/>
    <w:p w14:paraId="1DDB3669" w14:textId="0654AA4B" w:rsidR="00795DE5" w:rsidRDefault="00795DE5" w:rsidP="00B25B91">
      <w:r w:rsidRPr="00795DE5">
        <w:rPr>
          <w:noProof/>
        </w:rPr>
        <w:lastRenderedPageBreak/>
        <w:drawing>
          <wp:inline distT="0" distB="0" distL="0" distR="0" wp14:anchorId="7915BB09" wp14:editId="4AE4F4D3">
            <wp:extent cx="5731510" cy="2332990"/>
            <wp:effectExtent l="0" t="0" r="2540" b="0"/>
            <wp:docPr id="147476966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69668" name="Picture 1" descr="A map of a city&#10;&#10;AI-generated content may be incorrect."/>
                    <pic:cNvPicPr/>
                  </pic:nvPicPr>
                  <pic:blipFill>
                    <a:blip r:embed="rId15"/>
                    <a:stretch>
                      <a:fillRect/>
                    </a:stretch>
                  </pic:blipFill>
                  <pic:spPr>
                    <a:xfrm>
                      <a:off x="0" y="0"/>
                      <a:ext cx="5731510" cy="2332990"/>
                    </a:xfrm>
                    <a:prstGeom prst="rect">
                      <a:avLst/>
                    </a:prstGeom>
                  </pic:spPr>
                </pic:pic>
              </a:graphicData>
            </a:graphic>
          </wp:inline>
        </w:drawing>
      </w:r>
    </w:p>
    <w:p w14:paraId="1AA67A54" w14:textId="77777777" w:rsidR="00931BA4" w:rsidRDefault="00931BA4" w:rsidP="006E393C">
      <w:pPr>
        <w:tabs>
          <w:tab w:val="left" w:pos="5569"/>
        </w:tabs>
        <w:jc w:val="both"/>
      </w:pPr>
    </w:p>
    <w:p w14:paraId="10CC1C42" w14:textId="77777777" w:rsidR="00931BA4" w:rsidRDefault="00931BA4" w:rsidP="006E393C">
      <w:pPr>
        <w:tabs>
          <w:tab w:val="left" w:pos="5569"/>
        </w:tabs>
        <w:jc w:val="both"/>
      </w:pPr>
    </w:p>
    <w:p w14:paraId="108B97C0" w14:textId="77777777" w:rsidR="00931BA4" w:rsidRDefault="00931BA4" w:rsidP="006E393C">
      <w:pPr>
        <w:tabs>
          <w:tab w:val="left" w:pos="5569"/>
        </w:tabs>
        <w:jc w:val="both"/>
      </w:pPr>
    </w:p>
    <w:p w14:paraId="0C6F430F" w14:textId="64AFA079" w:rsidR="00C22A44" w:rsidRDefault="00795DE5" w:rsidP="006E393C">
      <w:pPr>
        <w:tabs>
          <w:tab w:val="left" w:pos="5569"/>
        </w:tabs>
        <w:jc w:val="both"/>
      </w:pPr>
      <w:r>
        <w:t>Here is a TPO map of the surrounding area. The red dots show protected trees, meaning extra precautions are needed when excavating in the section that needs digging.</w:t>
      </w:r>
      <w:r w:rsidR="00931BA4">
        <w:t xml:space="preserve"> Planning will need to be applied for as </w:t>
      </w:r>
      <w:r w:rsidR="004645B6">
        <w:t>TPOs</w:t>
      </w:r>
      <w:r w:rsidR="00931BA4">
        <w:t xml:space="preserve"> are illegal to cut down.</w:t>
      </w:r>
    </w:p>
    <w:p w14:paraId="2FCCEE4A" w14:textId="77777777" w:rsidR="00795DE5" w:rsidRDefault="00795DE5" w:rsidP="006E393C">
      <w:pPr>
        <w:tabs>
          <w:tab w:val="left" w:pos="5569"/>
        </w:tabs>
        <w:jc w:val="both"/>
      </w:pPr>
    </w:p>
    <w:p w14:paraId="0D45B04C" w14:textId="13D039A3" w:rsidR="00C22A44" w:rsidRDefault="00C22A44" w:rsidP="006E393C">
      <w:pPr>
        <w:tabs>
          <w:tab w:val="left" w:pos="5569"/>
        </w:tabs>
        <w:jc w:val="both"/>
      </w:pPr>
    </w:p>
    <w:p w14:paraId="368835A7" w14:textId="01071C97" w:rsidR="00C22A44" w:rsidRDefault="00C22A44" w:rsidP="006E393C">
      <w:pPr>
        <w:tabs>
          <w:tab w:val="left" w:pos="5569"/>
        </w:tabs>
        <w:jc w:val="both"/>
      </w:pPr>
    </w:p>
    <w:p w14:paraId="03579CD7" w14:textId="32F77033" w:rsidR="00C22A44" w:rsidRDefault="00C22A44" w:rsidP="006E393C">
      <w:pPr>
        <w:tabs>
          <w:tab w:val="left" w:pos="5569"/>
        </w:tabs>
        <w:jc w:val="both"/>
      </w:pPr>
    </w:p>
    <w:p w14:paraId="03A72455" w14:textId="1452D228" w:rsidR="00EA2031" w:rsidRPr="00237B75" w:rsidRDefault="00237B75" w:rsidP="006E393C">
      <w:pPr>
        <w:tabs>
          <w:tab w:val="left" w:pos="5569"/>
        </w:tabs>
        <w:jc w:val="both"/>
        <w:rPr>
          <w:color w:val="4C94D8" w:themeColor="text2" w:themeTint="80"/>
        </w:rPr>
      </w:pPr>
      <w:r w:rsidRPr="00771CCB">
        <w:rPr>
          <w:b/>
          <w:bCs/>
          <w:noProof/>
          <w:sz w:val="28"/>
          <w:szCs w:val="28"/>
        </w:rPr>
        <w:drawing>
          <wp:anchor distT="0" distB="0" distL="114300" distR="114300" simplePos="0" relativeHeight="251656704" behindDoc="0" locked="0" layoutInCell="1" allowOverlap="1" wp14:anchorId="46368430" wp14:editId="7AA7A08B">
            <wp:simplePos x="0" y="0"/>
            <wp:positionH relativeFrom="margin">
              <wp:posOffset>2389567</wp:posOffset>
            </wp:positionH>
            <wp:positionV relativeFrom="paragraph">
              <wp:posOffset>274512</wp:posOffset>
            </wp:positionV>
            <wp:extent cx="4034790" cy="2755900"/>
            <wp:effectExtent l="0" t="0" r="3810" b="6350"/>
            <wp:wrapThrough wrapText="bothSides">
              <wp:wrapPolygon edited="0">
                <wp:start x="0" y="0"/>
                <wp:lineTo x="0" y="21500"/>
                <wp:lineTo x="21518" y="21500"/>
                <wp:lineTo x="21518" y="0"/>
                <wp:lineTo x="0" y="0"/>
              </wp:wrapPolygon>
            </wp:wrapThrough>
            <wp:docPr id="54861273"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61273" name="Picture 1" descr="A map of a cit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034790" cy="2755900"/>
                    </a:xfrm>
                    <a:prstGeom prst="rect">
                      <a:avLst/>
                    </a:prstGeom>
                  </pic:spPr>
                </pic:pic>
              </a:graphicData>
            </a:graphic>
            <wp14:sizeRelH relativeFrom="page">
              <wp14:pctWidth>0</wp14:pctWidth>
            </wp14:sizeRelH>
            <wp14:sizeRelV relativeFrom="page">
              <wp14:pctHeight>0</wp14:pctHeight>
            </wp14:sizeRelV>
          </wp:anchor>
        </w:drawing>
      </w:r>
      <w:r w:rsidR="006E0B56">
        <w:tab/>
      </w:r>
      <w:r w:rsidR="006E0B56" w:rsidRPr="00237B75">
        <w:rPr>
          <w:color w:val="4C94D8" w:themeColor="text2" w:themeTint="80"/>
        </w:rPr>
        <w:t>Photo of Welsh water map</w:t>
      </w:r>
      <w:r w:rsidRPr="00237B75">
        <w:rPr>
          <w:color w:val="4C94D8" w:themeColor="text2" w:themeTint="80"/>
        </w:rPr>
        <w:t xml:space="preserve"> services within the area </w:t>
      </w:r>
      <w:r w:rsidR="00771CCB" w:rsidRPr="00237B75">
        <w:rPr>
          <w:color w:val="4C94D8" w:themeColor="text2" w:themeTint="80"/>
        </w:rPr>
        <w:t>(Opened</w:t>
      </w:r>
      <w:r w:rsidRPr="00237B75">
        <w:rPr>
          <w:color w:val="4C94D8" w:themeColor="text2" w:themeTint="80"/>
        </w:rPr>
        <w:t xml:space="preserve"> on the 4</w:t>
      </w:r>
      <w:r w:rsidRPr="00237B75">
        <w:rPr>
          <w:color w:val="4C94D8" w:themeColor="text2" w:themeTint="80"/>
          <w:vertAlign w:val="superscript"/>
        </w:rPr>
        <w:t>th</w:t>
      </w:r>
      <w:r w:rsidRPr="00237B75">
        <w:rPr>
          <w:color w:val="4C94D8" w:themeColor="text2" w:themeTint="80"/>
        </w:rPr>
        <w:t xml:space="preserve"> of January 2025)</w:t>
      </w:r>
    </w:p>
    <w:p w14:paraId="31E95DEF" w14:textId="6A049E06" w:rsidR="00EF3B94" w:rsidRDefault="00771CCB" w:rsidP="006E393C">
      <w:pPr>
        <w:jc w:val="both"/>
      </w:pPr>
      <w:r>
        <w:t>It is</w:t>
      </w:r>
      <w:r w:rsidR="00FF3F42">
        <w:t xml:space="preserve"> vital t</w:t>
      </w:r>
      <w:r w:rsidR="00B849DD">
        <w:t xml:space="preserve">hat an inspection is carried </w:t>
      </w:r>
      <w:r w:rsidR="001011A9">
        <w:t xml:space="preserve">out </w:t>
      </w:r>
      <w:r w:rsidR="00185BFC">
        <w:t xml:space="preserve">to </w:t>
      </w:r>
      <w:r w:rsidR="001011A9">
        <w:t>identify</w:t>
      </w:r>
      <w:r w:rsidR="00185BFC">
        <w:t xml:space="preserve"> a</w:t>
      </w:r>
      <w:r w:rsidR="0017016E">
        <w:t>ny spillages, leaks</w:t>
      </w:r>
      <w:r w:rsidR="001011A9">
        <w:t>,</w:t>
      </w:r>
      <w:r w:rsidR="0017016E">
        <w:t xml:space="preserve"> or hazardous materials used</w:t>
      </w:r>
      <w:r w:rsidR="001011A9">
        <w:t>,</w:t>
      </w:r>
      <w:r w:rsidR="0017016E">
        <w:t xml:space="preserve"> which could still be present below ground</w:t>
      </w:r>
      <w:r w:rsidR="001011A9">
        <w:t>,</w:t>
      </w:r>
      <w:r w:rsidR="009C2361">
        <w:t xml:space="preserve"> left from previous land usage. </w:t>
      </w:r>
      <w:r w:rsidR="00065CA4">
        <w:t xml:space="preserve">There is </w:t>
      </w:r>
      <w:r w:rsidR="001011A9">
        <w:t>a</w:t>
      </w:r>
      <w:r w:rsidR="00065CA4">
        <w:t xml:space="preserve"> need to document whether any </w:t>
      </w:r>
      <w:r w:rsidR="00EA2031">
        <w:t>natural disasters</w:t>
      </w:r>
      <w:r w:rsidR="001011A9">
        <w:t>,</w:t>
      </w:r>
      <w:r w:rsidR="00EA2031">
        <w:t xml:space="preserve"> such as </w:t>
      </w:r>
      <w:r w:rsidR="00065CA4">
        <w:t>flooding or landslides</w:t>
      </w:r>
      <w:r w:rsidR="001011A9">
        <w:t>,</w:t>
      </w:r>
      <w:r w:rsidR="00065CA4">
        <w:t xml:space="preserve"> </w:t>
      </w:r>
      <w:r w:rsidR="001011A9">
        <w:t>have</w:t>
      </w:r>
      <w:r w:rsidR="00065CA4">
        <w:t xml:space="preserve"> </w:t>
      </w:r>
      <w:r w:rsidR="006E0B56">
        <w:t>taken</w:t>
      </w:r>
      <w:r w:rsidR="00065CA4">
        <w:t xml:space="preserve"> place</w:t>
      </w:r>
      <w:r w:rsidR="00E630FB">
        <w:t xml:space="preserve"> </w:t>
      </w:r>
      <w:r w:rsidR="001011A9">
        <w:t>that</w:t>
      </w:r>
      <w:r w:rsidR="00E630FB">
        <w:t xml:space="preserve"> could be</w:t>
      </w:r>
      <w:r w:rsidR="00065CA4">
        <w:t xml:space="preserve"> </w:t>
      </w:r>
      <w:r w:rsidR="00E630FB">
        <w:t xml:space="preserve">impacting the new site. </w:t>
      </w:r>
    </w:p>
    <w:p w14:paraId="0F4CB0F4" w14:textId="77777777" w:rsidR="00EF3B94" w:rsidRDefault="00EF3B94" w:rsidP="006E393C">
      <w:pPr>
        <w:jc w:val="both"/>
      </w:pPr>
    </w:p>
    <w:p w14:paraId="3F295E11" w14:textId="77777777" w:rsidR="00EF3B94" w:rsidRDefault="00EF3B94" w:rsidP="006E393C">
      <w:pPr>
        <w:jc w:val="both"/>
      </w:pPr>
    </w:p>
    <w:p w14:paraId="7EB2C628" w14:textId="70DB0366" w:rsidR="00AA107D" w:rsidRDefault="00EF3B94" w:rsidP="006E393C">
      <w:pPr>
        <w:jc w:val="both"/>
      </w:pPr>
      <w:r>
        <w:t xml:space="preserve">Here is a photo containing all </w:t>
      </w:r>
      <w:r w:rsidR="001011A9">
        <w:t>service</w:t>
      </w:r>
      <w:r>
        <w:t xml:space="preserve"> locations </w:t>
      </w:r>
      <w:r w:rsidR="00771CCB">
        <w:t>in</w:t>
      </w:r>
      <w:r>
        <w:t xml:space="preserve"> the </w:t>
      </w:r>
      <w:r w:rsidR="00024967">
        <w:t>area</w:t>
      </w:r>
      <w:r w:rsidR="001011A9">
        <w:t>,</w:t>
      </w:r>
      <w:r w:rsidR="00024967">
        <w:t xml:space="preserve"> which will be </w:t>
      </w:r>
      <w:r w:rsidR="00771CCB">
        <w:t>extremely useful</w:t>
      </w:r>
      <w:r w:rsidR="00024967">
        <w:t xml:space="preserve"> to understand where all</w:t>
      </w:r>
      <w:r w:rsidR="00C817E4">
        <w:t xml:space="preserve"> </w:t>
      </w:r>
      <w:r w:rsidR="00024967">
        <w:t>mains will be running to</w:t>
      </w:r>
      <w:r w:rsidR="00C817E4">
        <w:t xml:space="preserve">. </w:t>
      </w:r>
      <w:r w:rsidR="001A60C6">
        <w:t xml:space="preserve">There is a </w:t>
      </w:r>
      <w:r w:rsidR="006938D7">
        <w:t>33kV electric main</w:t>
      </w:r>
      <w:r w:rsidR="00414031">
        <w:t>s</w:t>
      </w:r>
      <w:r w:rsidR="006938D7">
        <w:t xml:space="preserve"> pipe</w:t>
      </w:r>
      <w:r w:rsidR="00414031">
        <w:t xml:space="preserve"> running </w:t>
      </w:r>
      <w:r w:rsidR="00126EA9">
        <w:t xml:space="preserve">beside the </w:t>
      </w:r>
      <w:r w:rsidR="006E0B56">
        <w:t xml:space="preserve">site. </w:t>
      </w:r>
      <w:r w:rsidR="00771CCB">
        <w:t>It is</w:t>
      </w:r>
      <w:r w:rsidR="00C817E4">
        <w:t xml:space="preserve"> </w:t>
      </w:r>
      <w:r w:rsidR="00FA3AFB">
        <w:t xml:space="preserve">convenient that </w:t>
      </w:r>
      <w:r w:rsidR="001011A9">
        <w:t xml:space="preserve">the </w:t>
      </w:r>
      <w:r w:rsidR="00FA3AFB">
        <w:t xml:space="preserve">current mains </w:t>
      </w:r>
      <w:r w:rsidR="00487AB7">
        <w:t>to date are tapped</w:t>
      </w:r>
      <w:r w:rsidR="00844A29">
        <w:t xml:space="preserve"> in</w:t>
      </w:r>
      <w:r w:rsidR="00C950DB">
        <w:t xml:space="preserve"> and functioning</w:t>
      </w:r>
      <w:r w:rsidR="00487AB7">
        <w:t xml:space="preserve"> to the present </w:t>
      </w:r>
      <w:r w:rsidR="00E42F62">
        <w:t>Tesco</w:t>
      </w:r>
      <w:r w:rsidR="00487AB7">
        <w:t xml:space="preserve"> extra on </w:t>
      </w:r>
      <w:r w:rsidR="00E42F62">
        <w:t>this new tender</w:t>
      </w:r>
      <w:r w:rsidR="00C950DB">
        <w:t xml:space="preserve">, </w:t>
      </w:r>
      <w:r w:rsidR="002E0707">
        <w:t xml:space="preserve">allowing an easy structure connection upon </w:t>
      </w:r>
      <w:r w:rsidR="001011A9">
        <w:t>construction</w:t>
      </w:r>
      <w:r w:rsidR="00376EE4">
        <w:t>.</w:t>
      </w:r>
      <w:r w:rsidR="00A809EA">
        <w:t xml:space="preserve"> Although these services are all </w:t>
      </w:r>
      <w:r w:rsidR="001011A9">
        <w:t>connected,</w:t>
      </w:r>
      <w:r w:rsidR="00A809EA">
        <w:t xml:space="preserve"> it will be important to check that no dunes of blown san</w:t>
      </w:r>
      <w:r w:rsidR="00E57B6B">
        <w:t>d have disrupted and restricted free drainage.</w:t>
      </w:r>
      <w:r w:rsidR="00981399">
        <w:t xml:space="preserve"> </w:t>
      </w:r>
      <w:r w:rsidR="00376EE4">
        <w:t>C</w:t>
      </w:r>
      <w:r w:rsidR="00981399">
        <w:t>limate</w:t>
      </w:r>
      <w:r w:rsidR="00376EE4">
        <w:t xml:space="preserve"> surveys</w:t>
      </w:r>
      <w:r w:rsidR="00981399">
        <w:t xml:space="preserve"> </w:t>
      </w:r>
      <w:r w:rsidR="00376EE4">
        <w:t>in</w:t>
      </w:r>
      <w:r w:rsidR="00981399">
        <w:t xml:space="preserve"> the area </w:t>
      </w:r>
      <w:r w:rsidR="00376EE4">
        <w:t xml:space="preserve">will need to be conducted </w:t>
      </w:r>
      <w:r w:rsidR="009052CD">
        <w:t xml:space="preserve">due to Swansea being so close to the sea a lot of rainfall is </w:t>
      </w:r>
      <w:r w:rsidR="00C43EBD">
        <w:t>seen,</w:t>
      </w:r>
      <w:r w:rsidR="009052CD">
        <w:t xml:space="preserve"> and w</w:t>
      </w:r>
      <w:r w:rsidR="00F52EF4">
        <w:t>i</w:t>
      </w:r>
      <w:r w:rsidR="007A49F1">
        <w:t>nd direction can vary</w:t>
      </w:r>
      <w:r w:rsidR="001011A9">
        <w:t>,</w:t>
      </w:r>
      <w:r w:rsidR="007A49F1">
        <w:t xml:space="preserve"> usually flowing towards the east</w:t>
      </w:r>
      <w:r w:rsidR="001011A9">
        <w:t>,</w:t>
      </w:r>
      <w:r w:rsidR="00EF1BAF">
        <w:t xml:space="preserve"> </w:t>
      </w:r>
      <w:r w:rsidR="001011A9">
        <w:t>threatening</w:t>
      </w:r>
      <w:r w:rsidR="00EF1BAF">
        <w:t xml:space="preserve"> potential climate hazards.</w:t>
      </w:r>
      <w:r w:rsidR="002F6714">
        <w:t xml:space="preserve"> </w:t>
      </w:r>
      <w:r w:rsidR="00057B4F">
        <w:t>As there are no records of contamination</w:t>
      </w:r>
      <w:r w:rsidR="001011A9">
        <w:t>,</w:t>
      </w:r>
      <w:r w:rsidR="00057B4F">
        <w:t xml:space="preserve"> a phase 2 desktop study shall be carried out to </w:t>
      </w:r>
      <w:r w:rsidR="00282248">
        <w:t xml:space="preserve">ensure all present hazards </w:t>
      </w:r>
      <w:r w:rsidR="006B3941">
        <w:t xml:space="preserve">are identified early </w:t>
      </w:r>
      <w:r w:rsidR="0028688E">
        <w:t xml:space="preserve">for all </w:t>
      </w:r>
      <w:r w:rsidR="00B3166E">
        <w:t>developers</w:t>
      </w:r>
      <w:r w:rsidR="0028688E">
        <w:t xml:space="preserve"> to take </w:t>
      </w:r>
      <w:r w:rsidR="00C43EBD">
        <w:t>precautions</w:t>
      </w:r>
      <w:r w:rsidR="0028688E">
        <w:t xml:space="preserve"> </w:t>
      </w:r>
      <w:r w:rsidR="007C50FC">
        <w:t xml:space="preserve">like soil remediation or the correct disposal of hazardous waste. </w:t>
      </w:r>
      <w:r w:rsidR="001011A9">
        <w:t>Addressing</w:t>
      </w:r>
      <w:r w:rsidR="007C50FC">
        <w:t xml:space="preserve"> thes</w:t>
      </w:r>
      <w:r w:rsidR="00963406">
        <w:t xml:space="preserve">e early allows the </w:t>
      </w:r>
      <w:r w:rsidR="00C10825">
        <w:t>developer</w:t>
      </w:r>
      <w:r w:rsidR="00EA48EB">
        <w:t xml:space="preserve"> to factor in the </w:t>
      </w:r>
      <w:r w:rsidR="00376C40">
        <w:t xml:space="preserve">potential cost change to the </w:t>
      </w:r>
      <w:r w:rsidR="001011A9">
        <w:t>project's</w:t>
      </w:r>
      <w:r w:rsidR="00376C40">
        <w:t xml:space="preserve"> budget</w:t>
      </w:r>
      <w:r w:rsidR="002E0B81">
        <w:t xml:space="preserve">. </w:t>
      </w:r>
      <w:r w:rsidR="001011A9">
        <w:t>Conducting</w:t>
      </w:r>
      <w:r w:rsidR="002E0B81">
        <w:t xml:space="preserve"> this phase 2 study </w:t>
      </w:r>
      <w:r w:rsidR="00CD76D9">
        <w:t xml:space="preserve">helps developers avoid </w:t>
      </w:r>
      <w:r w:rsidR="00B3166E">
        <w:t>unexpected</w:t>
      </w:r>
      <w:r w:rsidR="00CD76D9">
        <w:t xml:space="preserve"> costs </w:t>
      </w:r>
      <w:r w:rsidR="008B67CD">
        <w:t xml:space="preserve">and </w:t>
      </w:r>
      <w:r w:rsidR="009009F4">
        <w:t xml:space="preserve">verify whether the project will </w:t>
      </w:r>
      <w:r w:rsidR="000C7F21">
        <w:t xml:space="preserve">have its financial </w:t>
      </w:r>
      <w:r w:rsidR="001011A9">
        <w:t>resources</w:t>
      </w:r>
      <w:r w:rsidR="00B3166E">
        <w:t xml:space="preserve">. </w:t>
      </w:r>
      <w:r w:rsidR="005A3908">
        <w:t xml:space="preserve">It will be great to consider sustainability </w:t>
      </w:r>
      <w:r w:rsidR="00FA52F1">
        <w:t xml:space="preserve">and potentially install </w:t>
      </w:r>
    </w:p>
    <w:p w14:paraId="5C09BEDC" w14:textId="77777777" w:rsidR="00AA107D" w:rsidRDefault="00AA107D" w:rsidP="006E393C">
      <w:pPr>
        <w:jc w:val="both"/>
      </w:pPr>
    </w:p>
    <w:p w14:paraId="2F570578" w14:textId="77777777" w:rsidR="00C22A44" w:rsidRDefault="00C22A44" w:rsidP="006E393C">
      <w:pPr>
        <w:jc w:val="both"/>
        <w:rPr>
          <w:color w:val="4C94D8" w:themeColor="text2" w:themeTint="80"/>
        </w:rPr>
      </w:pPr>
    </w:p>
    <w:p w14:paraId="2991B46F" w14:textId="77777777" w:rsidR="00C22A44" w:rsidRDefault="00C22A44" w:rsidP="006E393C">
      <w:pPr>
        <w:jc w:val="both"/>
        <w:rPr>
          <w:color w:val="4C94D8" w:themeColor="text2" w:themeTint="80"/>
        </w:rPr>
      </w:pPr>
    </w:p>
    <w:p w14:paraId="55CF04B0" w14:textId="77777777" w:rsidR="00C22A44" w:rsidRDefault="00C22A44" w:rsidP="006E393C">
      <w:pPr>
        <w:jc w:val="both"/>
        <w:rPr>
          <w:color w:val="4C94D8" w:themeColor="text2" w:themeTint="80"/>
        </w:rPr>
      </w:pPr>
    </w:p>
    <w:p w14:paraId="42125DBE" w14:textId="45D92450" w:rsidR="00C22A44" w:rsidRPr="00771CCB" w:rsidRDefault="00C22A44" w:rsidP="006E393C">
      <w:pPr>
        <w:jc w:val="both"/>
        <w:rPr>
          <w:b/>
          <w:bCs/>
          <w:sz w:val="28"/>
          <w:szCs w:val="28"/>
        </w:rPr>
      </w:pPr>
      <w:r w:rsidRPr="00771CCB">
        <w:rPr>
          <w:b/>
          <w:bCs/>
          <w:sz w:val="28"/>
          <w:szCs w:val="28"/>
        </w:rPr>
        <w:t>Page 8</w:t>
      </w:r>
    </w:p>
    <w:p w14:paraId="6F22CB6D" w14:textId="77777777" w:rsidR="00C22A44" w:rsidRDefault="00C22A44" w:rsidP="006E393C">
      <w:pPr>
        <w:jc w:val="both"/>
        <w:rPr>
          <w:color w:val="4C94D8" w:themeColor="text2" w:themeTint="80"/>
        </w:rPr>
      </w:pPr>
    </w:p>
    <w:p w14:paraId="7FD24E5E" w14:textId="55EC0CA5" w:rsidR="00AE1611" w:rsidRPr="00B3518E" w:rsidRDefault="00AE1611" w:rsidP="006E393C">
      <w:pPr>
        <w:jc w:val="both"/>
        <w:rPr>
          <w:i/>
          <w:iCs/>
          <w:color w:val="4C94D8" w:themeColor="text2" w:themeTint="80"/>
          <w:u w:val="single"/>
        </w:rPr>
      </w:pPr>
      <w:r w:rsidRPr="00B3518E">
        <w:rPr>
          <w:i/>
          <w:iCs/>
          <w:color w:val="4C94D8" w:themeColor="text2" w:themeTint="80"/>
          <w:u w:val="single"/>
        </w:rPr>
        <w:t xml:space="preserve">Borehole log of the Site in 1999 </w:t>
      </w:r>
      <w:r w:rsidR="00771CCB" w:rsidRPr="00B3518E">
        <w:rPr>
          <w:i/>
          <w:iCs/>
          <w:color w:val="4C94D8" w:themeColor="text2" w:themeTint="80"/>
          <w:u w:val="single"/>
        </w:rPr>
        <w:t>(Opened</w:t>
      </w:r>
      <w:r w:rsidRPr="00B3518E">
        <w:rPr>
          <w:i/>
          <w:iCs/>
          <w:color w:val="4C94D8" w:themeColor="text2" w:themeTint="80"/>
          <w:u w:val="single"/>
        </w:rPr>
        <w:t xml:space="preserve"> on the 4</w:t>
      </w:r>
      <w:r w:rsidRPr="00B3518E">
        <w:rPr>
          <w:i/>
          <w:iCs/>
          <w:color w:val="4C94D8" w:themeColor="text2" w:themeTint="80"/>
          <w:u w:val="single"/>
          <w:vertAlign w:val="superscript"/>
        </w:rPr>
        <w:t>th</w:t>
      </w:r>
      <w:r w:rsidRPr="00B3518E">
        <w:rPr>
          <w:i/>
          <w:iCs/>
          <w:color w:val="4C94D8" w:themeColor="text2" w:themeTint="80"/>
          <w:u w:val="single"/>
        </w:rPr>
        <w:t xml:space="preserve"> of January 2025)</w:t>
      </w:r>
    </w:p>
    <w:p w14:paraId="087DF84E" w14:textId="0A39A9C9" w:rsidR="00AE1611" w:rsidRDefault="00AE1611" w:rsidP="006E393C">
      <w:pPr>
        <w:jc w:val="both"/>
      </w:pPr>
      <w:r>
        <w:br w:type="textWrapping" w:clear="all"/>
      </w:r>
    </w:p>
    <w:p w14:paraId="45520561" w14:textId="3B25683A" w:rsidR="00AE1611" w:rsidRDefault="00C22A44" w:rsidP="006E393C">
      <w:pPr>
        <w:jc w:val="both"/>
      </w:pPr>
      <w:r w:rsidRPr="00AE1611">
        <w:rPr>
          <w:noProof/>
          <w:color w:val="4C94D8" w:themeColor="text2" w:themeTint="80"/>
        </w:rPr>
        <w:lastRenderedPageBreak/>
        <w:drawing>
          <wp:anchor distT="0" distB="0" distL="114300" distR="114300" simplePos="0" relativeHeight="251658752" behindDoc="0" locked="0" layoutInCell="1" allowOverlap="1" wp14:anchorId="5D34E157" wp14:editId="7BB9E77C">
            <wp:simplePos x="0" y="0"/>
            <wp:positionH relativeFrom="margin">
              <wp:posOffset>-409433</wp:posOffset>
            </wp:positionH>
            <wp:positionV relativeFrom="paragraph">
              <wp:posOffset>9866</wp:posOffset>
            </wp:positionV>
            <wp:extent cx="2820670" cy="3834765"/>
            <wp:effectExtent l="0" t="0" r="0" b="0"/>
            <wp:wrapSquare wrapText="bothSides"/>
            <wp:docPr id="120717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7726" name=""/>
                    <pic:cNvPicPr/>
                  </pic:nvPicPr>
                  <pic:blipFill>
                    <a:blip r:embed="rId17">
                      <a:extLst>
                        <a:ext uri="{28A0092B-C50C-407E-A947-70E740481C1C}">
                          <a14:useLocalDpi xmlns:a14="http://schemas.microsoft.com/office/drawing/2010/main" val="0"/>
                        </a:ext>
                      </a:extLst>
                    </a:blip>
                    <a:stretch>
                      <a:fillRect/>
                    </a:stretch>
                  </pic:blipFill>
                  <pic:spPr>
                    <a:xfrm>
                      <a:off x="0" y="0"/>
                      <a:ext cx="2820670" cy="3834765"/>
                    </a:xfrm>
                    <a:prstGeom prst="rect">
                      <a:avLst/>
                    </a:prstGeom>
                  </pic:spPr>
                </pic:pic>
              </a:graphicData>
            </a:graphic>
            <wp14:sizeRelH relativeFrom="margin">
              <wp14:pctWidth>0</wp14:pctWidth>
            </wp14:sizeRelH>
            <wp14:sizeRelV relativeFrom="margin">
              <wp14:pctHeight>0</wp14:pctHeight>
            </wp14:sizeRelV>
          </wp:anchor>
        </w:drawing>
      </w:r>
    </w:p>
    <w:p w14:paraId="434C2C75" w14:textId="77777777" w:rsidR="00AE1611" w:rsidRDefault="00AE1611" w:rsidP="006E393C">
      <w:pPr>
        <w:jc w:val="both"/>
      </w:pPr>
    </w:p>
    <w:p w14:paraId="748A2D40" w14:textId="5C5252BA" w:rsidR="009629C2" w:rsidRDefault="009629C2" w:rsidP="006E393C">
      <w:pPr>
        <w:jc w:val="both"/>
      </w:pPr>
      <w:r>
        <w:t>Geolo</w:t>
      </w:r>
      <w:r w:rsidR="00F97547">
        <w:t>gical</w:t>
      </w:r>
    </w:p>
    <w:p w14:paraId="6433FB4C" w14:textId="77777777" w:rsidR="009629C2" w:rsidRDefault="009629C2" w:rsidP="006E393C">
      <w:pPr>
        <w:jc w:val="both"/>
      </w:pPr>
    </w:p>
    <w:p w14:paraId="5EFF3F1A" w14:textId="7FDD31F5" w:rsidR="009629C2" w:rsidRDefault="007D1BE6" w:rsidP="006E393C">
      <w:pPr>
        <w:jc w:val="both"/>
      </w:pPr>
      <w:r>
        <w:t>As seen in the geological photo below</w:t>
      </w:r>
      <w:r w:rsidR="001011A9">
        <w:t>,</w:t>
      </w:r>
      <w:r>
        <w:t xml:space="preserve"> </w:t>
      </w:r>
      <w:r w:rsidR="00604334">
        <w:t>the ground consists of sandstone</w:t>
      </w:r>
      <w:r w:rsidR="00466162">
        <w:t xml:space="preserve">, </w:t>
      </w:r>
      <w:r w:rsidR="00771CCB">
        <w:t>siltstone,</w:t>
      </w:r>
      <w:r w:rsidR="00466162">
        <w:t xml:space="preserve"> and a lot of coal</w:t>
      </w:r>
      <w:r w:rsidR="00771CCB">
        <w:t xml:space="preserve">. </w:t>
      </w:r>
      <w:r w:rsidR="00BF27A4">
        <w:t>The site also features a lot of blown sand</w:t>
      </w:r>
      <w:r w:rsidR="00E13FA6">
        <w:t xml:space="preserve"> from the sand dunes in the surrounding area</w:t>
      </w:r>
      <w:r w:rsidR="001011A9">
        <w:t>,</w:t>
      </w:r>
      <w:r w:rsidR="00BF27A4">
        <w:t xml:space="preserve"> </w:t>
      </w:r>
      <w:r w:rsidR="002C3BAF">
        <w:t xml:space="preserve">which is a threat to the construction of the site due to the moving </w:t>
      </w:r>
      <w:r w:rsidR="009D5E84">
        <w:t xml:space="preserve">particles </w:t>
      </w:r>
      <w:r w:rsidR="002C3BAF">
        <w:t>weakening the airflow velocity</w:t>
      </w:r>
      <w:r w:rsidR="009D5E84">
        <w:t xml:space="preserve"> and enhancing turbulence over </w:t>
      </w:r>
      <w:r w:rsidR="001011A9">
        <w:t xml:space="preserve">the </w:t>
      </w:r>
      <w:r w:rsidR="009D5E84">
        <w:t xml:space="preserve">site. </w:t>
      </w:r>
      <w:r w:rsidR="00A939E5">
        <w:t>Blowing sand</w:t>
      </w:r>
      <w:r w:rsidR="008F247B">
        <w:t xml:space="preserve"> is also </w:t>
      </w:r>
      <w:r w:rsidR="00014A90">
        <w:t>defined as an environmental variable action by the health and safety law.</w:t>
      </w:r>
    </w:p>
    <w:p w14:paraId="46AC0F98" w14:textId="12E8B304" w:rsidR="00C4157F" w:rsidRDefault="00C4157F" w:rsidP="006E393C">
      <w:pPr>
        <w:jc w:val="both"/>
      </w:pPr>
      <w:r>
        <w:t>From research</w:t>
      </w:r>
      <w:r w:rsidR="003B7918">
        <w:t>ing</w:t>
      </w:r>
      <w:r>
        <w:t xml:space="preserve"> the </w:t>
      </w:r>
      <w:r w:rsidR="00C43EBD">
        <w:t>site,</w:t>
      </w:r>
      <w:r>
        <w:t xml:space="preserve"> </w:t>
      </w:r>
      <w:r w:rsidR="003B7918">
        <w:t xml:space="preserve">it contradicts levels from 9 to 6m </w:t>
      </w:r>
      <w:r w:rsidR="005F44EC">
        <w:t xml:space="preserve">from the directions east to </w:t>
      </w:r>
      <w:r w:rsidR="00771CCB">
        <w:t>west.</w:t>
      </w:r>
    </w:p>
    <w:p w14:paraId="77B74211" w14:textId="77777777" w:rsidR="009629C2" w:rsidRDefault="009629C2" w:rsidP="006E393C">
      <w:pPr>
        <w:jc w:val="both"/>
      </w:pPr>
    </w:p>
    <w:p w14:paraId="430FC399" w14:textId="77777777" w:rsidR="009629C2" w:rsidRDefault="009629C2" w:rsidP="006E393C">
      <w:pPr>
        <w:jc w:val="both"/>
      </w:pPr>
    </w:p>
    <w:p w14:paraId="0F64B6BE" w14:textId="53D25740" w:rsidR="009629C2" w:rsidRDefault="00C4604B" w:rsidP="006E393C">
      <w:pPr>
        <w:jc w:val="both"/>
      </w:pPr>
      <w:r w:rsidRPr="00C4604B">
        <w:rPr>
          <w:noProof/>
        </w:rPr>
        <w:drawing>
          <wp:inline distT="0" distB="0" distL="0" distR="0" wp14:anchorId="4F662CD9" wp14:editId="76494E61">
            <wp:extent cx="2759275" cy="2705100"/>
            <wp:effectExtent l="0" t="0" r="3175" b="0"/>
            <wp:docPr id="1375842207" name="Picture 1" descr="A close up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42207" name="Picture 1" descr="A close up of a drawing&#10;&#10;Description automatically generated"/>
                    <pic:cNvPicPr/>
                  </pic:nvPicPr>
                  <pic:blipFill>
                    <a:blip r:embed="rId18"/>
                    <a:stretch>
                      <a:fillRect/>
                    </a:stretch>
                  </pic:blipFill>
                  <pic:spPr>
                    <a:xfrm>
                      <a:off x="0" y="0"/>
                      <a:ext cx="2769339" cy="2714966"/>
                    </a:xfrm>
                    <a:prstGeom prst="rect">
                      <a:avLst/>
                    </a:prstGeom>
                  </pic:spPr>
                </pic:pic>
              </a:graphicData>
            </a:graphic>
          </wp:inline>
        </w:drawing>
      </w:r>
      <w:r w:rsidR="00604334" w:rsidRPr="00604334">
        <w:rPr>
          <w:noProof/>
        </w:rPr>
        <w:drawing>
          <wp:inline distT="0" distB="0" distL="0" distR="0" wp14:anchorId="476A1EBF" wp14:editId="2204D989">
            <wp:extent cx="2775633" cy="2698506"/>
            <wp:effectExtent l="0" t="0" r="5715" b="6985"/>
            <wp:docPr id="14753770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377045" name="Picture 1" descr="A screenshot of a computer&#10;&#10;Description automatically generated"/>
                    <pic:cNvPicPr/>
                  </pic:nvPicPr>
                  <pic:blipFill>
                    <a:blip r:embed="rId19"/>
                    <a:stretch>
                      <a:fillRect/>
                    </a:stretch>
                  </pic:blipFill>
                  <pic:spPr>
                    <a:xfrm>
                      <a:off x="0" y="0"/>
                      <a:ext cx="2789159" cy="2711656"/>
                    </a:xfrm>
                    <a:prstGeom prst="rect">
                      <a:avLst/>
                    </a:prstGeom>
                  </pic:spPr>
                </pic:pic>
              </a:graphicData>
            </a:graphic>
          </wp:inline>
        </w:drawing>
      </w:r>
    </w:p>
    <w:p w14:paraId="4B026641" w14:textId="65B0E975" w:rsidR="00C22A44" w:rsidRPr="00771CCB" w:rsidRDefault="00C22A44" w:rsidP="006E393C">
      <w:pPr>
        <w:jc w:val="both"/>
        <w:rPr>
          <w:b/>
          <w:bCs/>
          <w:sz w:val="28"/>
          <w:szCs w:val="28"/>
        </w:rPr>
      </w:pPr>
      <w:r w:rsidRPr="00771CCB">
        <w:rPr>
          <w:b/>
          <w:bCs/>
          <w:sz w:val="28"/>
          <w:szCs w:val="28"/>
        </w:rPr>
        <w:t>Page 9</w:t>
      </w:r>
    </w:p>
    <w:p w14:paraId="101E2E21" w14:textId="77777777" w:rsidR="00C22A44" w:rsidRDefault="00C22A44" w:rsidP="006E393C">
      <w:pPr>
        <w:jc w:val="both"/>
        <w:rPr>
          <w:color w:val="4C94D8" w:themeColor="text2" w:themeTint="80"/>
        </w:rPr>
      </w:pPr>
    </w:p>
    <w:p w14:paraId="5346DD0E" w14:textId="1DD07AE2" w:rsidR="009629C2" w:rsidRPr="00895FB1" w:rsidRDefault="00237B75" w:rsidP="006E393C">
      <w:pPr>
        <w:jc w:val="both"/>
        <w:rPr>
          <w:color w:val="4C94D8" w:themeColor="text2" w:themeTint="80"/>
        </w:rPr>
      </w:pPr>
      <w:r w:rsidRPr="00895FB1">
        <w:rPr>
          <w:color w:val="4C94D8" w:themeColor="text2" w:themeTint="80"/>
        </w:rPr>
        <w:t xml:space="preserve">Created by </w:t>
      </w:r>
      <w:r w:rsidR="00771CCB" w:rsidRPr="00895FB1">
        <w:rPr>
          <w:color w:val="4C94D8" w:themeColor="text2" w:themeTint="80"/>
        </w:rPr>
        <w:t xml:space="preserve">Digi </w:t>
      </w:r>
      <w:r w:rsidR="001011A9">
        <w:rPr>
          <w:color w:val="4C94D8" w:themeColor="text2" w:themeTint="80"/>
        </w:rPr>
        <w:t>Maps</w:t>
      </w:r>
      <w:r w:rsidR="00895FB1" w:rsidRPr="00895FB1">
        <w:rPr>
          <w:color w:val="4C94D8" w:themeColor="text2" w:themeTint="80"/>
        </w:rPr>
        <w:t xml:space="preserve"> </w:t>
      </w:r>
      <w:r w:rsidR="00771CCB" w:rsidRPr="00895FB1">
        <w:rPr>
          <w:color w:val="4C94D8" w:themeColor="text2" w:themeTint="80"/>
        </w:rPr>
        <w:t>(Opened</w:t>
      </w:r>
      <w:r w:rsidR="00895FB1" w:rsidRPr="00895FB1">
        <w:rPr>
          <w:color w:val="4C94D8" w:themeColor="text2" w:themeTint="80"/>
        </w:rPr>
        <w:t xml:space="preserve"> on the 4</w:t>
      </w:r>
      <w:r w:rsidR="00895FB1" w:rsidRPr="00895FB1">
        <w:rPr>
          <w:color w:val="4C94D8" w:themeColor="text2" w:themeTint="80"/>
          <w:vertAlign w:val="superscript"/>
        </w:rPr>
        <w:t>th</w:t>
      </w:r>
      <w:r w:rsidR="00895FB1" w:rsidRPr="00895FB1">
        <w:rPr>
          <w:color w:val="4C94D8" w:themeColor="text2" w:themeTint="80"/>
        </w:rPr>
        <w:t xml:space="preserve"> of January 2025)</w:t>
      </w:r>
    </w:p>
    <w:p w14:paraId="4C1708D6" w14:textId="49325C99" w:rsidR="00AD418C" w:rsidRDefault="00AD418C" w:rsidP="006E393C">
      <w:pPr>
        <w:jc w:val="both"/>
      </w:pPr>
      <w:r>
        <w:t xml:space="preserve">From researching the </w:t>
      </w:r>
      <w:r w:rsidR="00DA3175">
        <w:t>site,</w:t>
      </w:r>
      <w:r w:rsidR="00C43EBD">
        <w:t xml:space="preserve"> the</w:t>
      </w:r>
      <w:r w:rsidR="00BA3982">
        <w:t xml:space="preserve"> geomorphology </w:t>
      </w:r>
      <w:r w:rsidR="00BB1D96">
        <w:t xml:space="preserve">side of things </w:t>
      </w:r>
      <w:r>
        <w:t>contradicts levels from 9 to 6m from the directions east to west. By this</w:t>
      </w:r>
      <w:r w:rsidR="001011A9">
        <w:t>,</w:t>
      </w:r>
      <w:r>
        <w:t xml:space="preserve"> </w:t>
      </w:r>
      <w:r w:rsidR="00C43EBD">
        <w:t>you</w:t>
      </w:r>
      <w:r w:rsidR="00DA3175">
        <w:t xml:space="preserve"> </w:t>
      </w:r>
      <w:r>
        <w:t>ca</w:t>
      </w:r>
      <w:r w:rsidR="00DA3175">
        <w:t xml:space="preserve">n </w:t>
      </w:r>
      <w:r>
        <w:t xml:space="preserve">gather the understanding that </w:t>
      </w:r>
      <w:r>
        <w:lastRenderedPageBreak/>
        <w:t xml:space="preserve">ground levels will need to be altered and </w:t>
      </w:r>
      <w:r w:rsidR="006E60C0">
        <w:t xml:space="preserve">boosted in order for the site to be level. </w:t>
      </w:r>
      <w:r w:rsidR="0023689C">
        <w:t>There is n</w:t>
      </w:r>
      <w:r w:rsidR="001E65B5">
        <w:t xml:space="preserve">o evidence of previous </w:t>
      </w:r>
      <w:r w:rsidR="001011A9">
        <w:t>geological</w:t>
      </w:r>
      <w:r w:rsidR="001E65B5">
        <w:t xml:space="preserve"> </w:t>
      </w:r>
      <w:r w:rsidR="001011A9">
        <w:t>constraints</w:t>
      </w:r>
      <w:r w:rsidR="001E65B5">
        <w:t xml:space="preserve"> in the area</w:t>
      </w:r>
      <w:r w:rsidR="001011A9">
        <w:t>,</w:t>
      </w:r>
      <w:r w:rsidR="001E65B5">
        <w:t xml:space="preserve"> such as </w:t>
      </w:r>
      <w:r w:rsidR="00BA3982">
        <w:t xml:space="preserve">faults, </w:t>
      </w:r>
      <w:r w:rsidR="00771CCB">
        <w:t>folds,</w:t>
      </w:r>
      <w:r w:rsidR="00BA3982">
        <w:t xml:space="preserve"> or sinkholes.</w:t>
      </w:r>
      <w:r w:rsidR="00BB1D96">
        <w:t xml:space="preserve"> </w:t>
      </w:r>
      <w:r w:rsidR="00DA3175">
        <w:t>Thus,</w:t>
      </w:r>
      <w:r w:rsidR="00BB1D96">
        <w:t xml:space="preserve"> meaning that</w:t>
      </w:r>
      <w:r w:rsidR="00BF0708">
        <w:t xml:space="preserve"> given the past</w:t>
      </w:r>
      <w:r w:rsidR="001011A9">
        <w:t>,</w:t>
      </w:r>
      <w:r w:rsidR="00BF0708">
        <w:t xml:space="preserve"> there </w:t>
      </w:r>
      <w:r w:rsidR="00771CCB">
        <w:t>should not</w:t>
      </w:r>
      <w:r w:rsidR="00BF0708">
        <w:t xml:space="preserve"> be any problems regarding future works </w:t>
      </w:r>
      <w:r w:rsidR="00B21A2D">
        <w:t xml:space="preserve">or </w:t>
      </w:r>
      <w:r w:rsidR="001011A9">
        <w:t>compatibility</w:t>
      </w:r>
      <w:r w:rsidR="00B21A2D">
        <w:t xml:space="preserve">. The </w:t>
      </w:r>
      <w:r w:rsidR="003D70DC">
        <w:t xml:space="preserve">only damper to </w:t>
      </w:r>
      <w:r w:rsidR="002B477D">
        <w:t>geohazards is the potential of flooding risks</w:t>
      </w:r>
      <w:r w:rsidR="001011A9">
        <w:t>;</w:t>
      </w:r>
      <w:r w:rsidR="002B477D">
        <w:t xml:space="preserve"> therefore</w:t>
      </w:r>
      <w:r w:rsidR="001011A9">
        <w:t>,</w:t>
      </w:r>
      <w:r w:rsidR="002B477D">
        <w:t xml:space="preserve"> </w:t>
      </w:r>
      <w:r w:rsidR="00771CCB">
        <w:t>it is</w:t>
      </w:r>
      <w:r w:rsidR="002B477D">
        <w:t xml:space="preserve"> important that this land is built up</w:t>
      </w:r>
      <w:r w:rsidR="00651975">
        <w:t xml:space="preserve"> to ensure </w:t>
      </w:r>
      <w:r w:rsidR="001011A9">
        <w:t>fewer</w:t>
      </w:r>
      <w:r w:rsidR="00651975">
        <w:t xml:space="preserve"> problems.</w:t>
      </w:r>
    </w:p>
    <w:p w14:paraId="3F3F9A4B" w14:textId="2F5FC3D0" w:rsidR="009629C2" w:rsidRDefault="009629C2" w:rsidP="006E393C">
      <w:pPr>
        <w:jc w:val="both"/>
      </w:pPr>
    </w:p>
    <w:p w14:paraId="0B82EFA8" w14:textId="7F4E027E" w:rsidR="009629C2" w:rsidRDefault="00AD418C" w:rsidP="006E393C">
      <w:pPr>
        <w:jc w:val="both"/>
      </w:pPr>
      <w:r w:rsidRPr="00AD418C">
        <w:rPr>
          <w:noProof/>
        </w:rPr>
        <w:drawing>
          <wp:inline distT="0" distB="0" distL="0" distR="0" wp14:anchorId="6EC2A9B0" wp14:editId="1319A066">
            <wp:extent cx="5134692" cy="3867690"/>
            <wp:effectExtent l="0" t="0" r="8890" b="0"/>
            <wp:docPr id="218321735"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21735" name="Picture 1" descr="A screenshot of a map&#10;&#10;Description automatically generated"/>
                    <pic:cNvPicPr/>
                  </pic:nvPicPr>
                  <pic:blipFill>
                    <a:blip r:embed="rId20"/>
                    <a:stretch>
                      <a:fillRect/>
                    </a:stretch>
                  </pic:blipFill>
                  <pic:spPr>
                    <a:xfrm>
                      <a:off x="0" y="0"/>
                      <a:ext cx="5134692" cy="3867690"/>
                    </a:xfrm>
                    <a:prstGeom prst="rect">
                      <a:avLst/>
                    </a:prstGeom>
                  </pic:spPr>
                </pic:pic>
              </a:graphicData>
            </a:graphic>
          </wp:inline>
        </w:drawing>
      </w:r>
    </w:p>
    <w:p w14:paraId="3D2ED921" w14:textId="2C173FB6" w:rsidR="006D61D1" w:rsidRDefault="009D386E" w:rsidP="006E393C">
      <w:pPr>
        <w:tabs>
          <w:tab w:val="left" w:pos="1492"/>
        </w:tabs>
        <w:jc w:val="both"/>
      </w:pPr>
      <w:r>
        <w:t xml:space="preserve">Photo of </w:t>
      </w:r>
      <w:r w:rsidR="001011A9">
        <w:t xml:space="preserve">the </w:t>
      </w:r>
      <w:r>
        <w:t xml:space="preserve">ground levels of the site </w:t>
      </w:r>
    </w:p>
    <w:p w14:paraId="18FF9681" w14:textId="77777777" w:rsidR="006D61D1" w:rsidRDefault="006D61D1" w:rsidP="006E393C">
      <w:pPr>
        <w:tabs>
          <w:tab w:val="left" w:pos="1492"/>
        </w:tabs>
        <w:jc w:val="both"/>
      </w:pPr>
      <w:r>
        <w:t>Last updated 15 September 2024</w:t>
      </w:r>
    </w:p>
    <w:p w14:paraId="1F122FDC" w14:textId="494C8E65" w:rsidR="0042183B" w:rsidRDefault="006D61D1" w:rsidP="006E393C">
      <w:pPr>
        <w:tabs>
          <w:tab w:val="left" w:pos="1492"/>
        </w:tabs>
        <w:jc w:val="both"/>
      </w:pPr>
      <w:r>
        <w:t>(O</w:t>
      </w:r>
      <w:r w:rsidR="00DA280C">
        <w:t>pened on the 5</w:t>
      </w:r>
      <w:r w:rsidR="00DA280C" w:rsidRPr="00DA280C">
        <w:rPr>
          <w:vertAlign w:val="superscript"/>
        </w:rPr>
        <w:t>th</w:t>
      </w:r>
      <w:r w:rsidR="00DA280C">
        <w:t xml:space="preserve"> of January 2025</w:t>
      </w:r>
      <w:r>
        <w:t xml:space="preserve">) </w:t>
      </w:r>
      <w:r w:rsidR="009D386E" w:rsidRPr="009D386E">
        <w:rPr>
          <w:color w:val="4C94D8" w:themeColor="text2" w:themeTint="80"/>
        </w:rPr>
        <w:t>https://en-gb.topographic-map.com/map-733q/Swansea/?center=51.61736%2C-3.94398&amp;zoom=17&amp;base=4&amp;popup=51.61624%2C-3.94562</w:t>
      </w:r>
    </w:p>
    <w:p w14:paraId="24E9C269" w14:textId="77777777" w:rsidR="0042183B" w:rsidRDefault="0042183B" w:rsidP="006E393C">
      <w:pPr>
        <w:jc w:val="both"/>
      </w:pPr>
    </w:p>
    <w:p w14:paraId="0833A962" w14:textId="17C2BD6D" w:rsidR="00AA107D" w:rsidRDefault="0042357A" w:rsidP="006E393C">
      <w:pPr>
        <w:jc w:val="both"/>
      </w:pPr>
      <w:r>
        <w:t>Archaeology</w:t>
      </w:r>
    </w:p>
    <w:p w14:paraId="719EC9C8" w14:textId="333453C3" w:rsidR="00370396" w:rsidRPr="00771CCB" w:rsidRDefault="00C22A44" w:rsidP="006E393C">
      <w:pPr>
        <w:jc w:val="both"/>
        <w:rPr>
          <w:b/>
          <w:bCs/>
          <w:sz w:val="28"/>
          <w:szCs w:val="28"/>
        </w:rPr>
      </w:pPr>
      <w:r w:rsidRPr="00771CCB">
        <w:rPr>
          <w:b/>
          <w:bCs/>
          <w:sz w:val="28"/>
          <w:szCs w:val="28"/>
        </w:rPr>
        <w:t>Page 10</w:t>
      </w:r>
    </w:p>
    <w:p w14:paraId="7EA6BA33" w14:textId="25CE0FAE" w:rsidR="00B03645" w:rsidRDefault="00B03645" w:rsidP="006E393C">
      <w:pPr>
        <w:jc w:val="both"/>
      </w:pPr>
      <w:r>
        <w:t>This study area</w:t>
      </w:r>
      <w:r w:rsidR="001011A9">
        <w:t>,</w:t>
      </w:r>
      <w:r>
        <w:t xml:space="preserve"> </w:t>
      </w:r>
      <w:r w:rsidR="001442C5">
        <w:t>lying at the confluence of a</w:t>
      </w:r>
      <w:r w:rsidR="009147B0">
        <w:t>n old railway main source track</w:t>
      </w:r>
      <w:r w:rsidR="00A070FF">
        <w:t xml:space="preserve"> </w:t>
      </w:r>
      <w:r w:rsidR="006B56E5">
        <w:t>and a city centre</w:t>
      </w:r>
      <w:r w:rsidR="001011A9">
        <w:t>,</w:t>
      </w:r>
      <w:r w:rsidR="006B56E5">
        <w:t xml:space="preserve"> holds a lot of history </w:t>
      </w:r>
      <w:r w:rsidR="001011A9">
        <w:t>of</w:t>
      </w:r>
      <w:r w:rsidR="006B56E5">
        <w:t xml:space="preserve"> industrial works</w:t>
      </w:r>
      <w:r w:rsidR="009941F2">
        <w:t>. Sample tests should be conducted as a matter of finding</w:t>
      </w:r>
      <w:r w:rsidR="00EA6FAE">
        <w:t xml:space="preserve"> objects that </w:t>
      </w:r>
      <w:r w:rsidR="001011A9">
        <w:t>lie</w:t>
      </w:r>
      <w:r w:rsidR="00EA6FAE">
        <w:t xml:space="preserve"> beneath ground level.</w:t>
      </w:r>
      <w:r w:rsidR="00B5166C">
        <w:t xml:space="preserve"> </w:t>
      </w:r>
      <w:r w:rsidR="00133981">
        <w:t xml:space="preserve">The soil </w:t>
      </w:r>
      <w:r w:rsidR="001011A9">
        <w:t xml:space="preserve">layer </w:t>
      </w:r>
      <w:r w:rsidR="00133981">
        <w:t>lower into th</w:t>
      </w:r>
      <w:r w:rsidR="00206936">
        <w:t xml:space="preserve">e </w:t>
      </w:r>
      <w:r w:rsidR="00133981">
        <w:t xml:space="preserve">ground </w:t>
      </w:r>
      <w:r w:rsidR="001011A9">
        <w:t>consists</w:t>
      </w:r>
      <w:r w:rsidR="00133981">
        <w:t xml:space="preserve"> of</w:t>
      </w:r>
      <w:r w:rsidR="00054D9F">
        <w:t xml:space="preserve"> </w:t>
      </w:r>
      <w:r w:rsidR="00771CCB">
        <w:t>three</w:t>
      </w:r>
      <w:r w:rsidR="0018685E">
        <w:t xml:space="preserve"> solid layers of </w:t>
      </w:r>
      <w:r w:rsidR="00054D9F">
        <w:t xml:space="preserve">gravel, </w:t>
      </w:r>
      <w:r w:rsidR="00771CCB">
        <w:t>siltstone,</w:t>
      </w:r>
      <w:r w:rsidR="002213C5">
        <w:t xml:space="preserve"> and coal</w:t>
      </w:r>
      <w:r w:rsidR="0018685E">
        <w:t xml:space="preserve">. </w:t>
      </w:r>
      <w:r w:rsidR="00D3186E">
        <w:t xml:space="preserve">Due to </w:t>
      </w:r>
      <w:r w:rsidR="00CC0C27">
        <w:t xml:space="preserve">the site being in </w:t>
      </w:r>
      <w:r w:rsidR="00CC0C27">
        <w:lastRenderedPageBreak/>
        <w:t>touching distance from the sea</w:t>
      </w:r>
      <w:r w:rsidR="001011A9">
        <w:t>,</w:t>
      </w:r>
      <w:r w:rsidR="00CC0C27">
        <w:t xml:space="preserve"> </w:t>
      </w:r>
      <w:r w:rsidR="00771CCB">
        <w:t>a remarkably high</w:t>
      </w:r>
      <w:r w:rsidR="00CC0C27">
        <w:t xml:space="preserve"> groundwater level will</w:t>
      </w:r>
      <w:r w:rsidR="005124C7">
        <w:t xml:space="preserve"> </w:t>
      </w:r>
      <w:r w:rsidR="008B6D8E">
        <w:t xml:space="preserve">be </w:t>
      </w:r>
      <w:r w:rsidR="001011A9">
        <w:t>present</w:t>
      </w:r>
      <w:r w:rsidR="008B6D8E">
        <w:t xml:space="preserve"> </w:t>
      </w:r>
      <w:r w:rsidR="0090636E">
        <w:t xml:space="preserve">under </w:t>
      </w:r>
      <w:r w:rsidR="001011A9">
        <w:t xml:space="preserve">the </w:t>
      </w:r>
      <w:r w:rsidR="0090636E">
        <w:t>site</w:t>
      </w:r>
      <w:r w:rsidR="001011A9">
        <w:t>,</w:t>
      </w:r>
      <w:r w:rsidR="0090636E">
        <w:t xml:space="preserve"> </w:t>
      </w:r>
      <w:r w:rsidR="006C6A83">
        <w:t xml:space="preserve">unequivocally holding a strong suspicion </w:t>
      </w:r>
      <w:r w:rsidR="001011A9">
        <w:t>of</w:t>
      </w:r>
      <w:r w:rsidR="006C6A83">
        <w:t xml:space="preserve"> contamination with coal and water mixing in its components.</w:t>
      </w:r>
      <w:r w:rsidR="0041467D">
        <w:t xml:space="preserve"> A </w:t>
      </w:r>
      <w:r w:rsidR="00B70220">
        <w:t>comprehensive</w:t>
      </w:r>
      <w:r w:rsidR="0041467D">
        <w:t xml:space="preserve"> water check shall be </w:t>
      </w:r>
      <w:r w:rsidR="001011A9">
        <w:t>performed</w:t>
      </w:r>
      <w:r w:rsidR="00B334CA">
        <w:t xml:space="preserve"> to ensure no further threat </w:t>
      </w:r>
      <w:r w:rsidR="001011A9">
        <w:t>lies</w:t>
      </w:r>
      <w:r w:rsidR="00B334CA">
        <w:t xml:space="preserve"> </w:t>
      </w:r>
      <w:r w:rsidR="00817029">
        <w:t xml:space="preserve">within. </w:t>
      </w:r>
      <w:r w:rsidR="0013689D">
        <w:t>Due to the potential history under the ground</w:t>
      </w:r>
      <w:r w:rsidR="001011A9">
        <w:t>,</w:t>
      </w:r>
      <w:r w:rsidR="0013689D">
        <w:t xml:space="preserve"> an </w:t>
      </w:r>
      <w:r w:rsidR="00B70220">
        <w:t>archaeologist</w:t>
      </w:r>
      <w:r w:rsidR="0013689D">
        <w:t xml:space="preserve"> shall be present on site with a watching brief in place during the excavation phase </w:t>
      </w:r>
      <w:r w:rsidR="00B70220">
        <w:t>in case</w:t>
      </w:r>
      <w:r w:rsidR="00AA4F65">
        <w:t xml:space="preserve"> of any findings of </w:t>
      </w:r>
      <w:r w:rsidR="00B70220">
        <w:t>any undisclosed infrastructures</w:t>
      </w:r>
      <w:r w:rsidR="00C9626A">
        <w:t>.</w:t>
      </w:r>
    </w:p>
    <w:p w14:paraId="320C8598" w14:textId="77777777" w:rsidR="0069556D" w:rsidRDefault="0069556D" w:rsidP="006E393C">
      <w:pPr>
        <w:jc w:val="both"/>
      </w:pPr>
    </w:p>
    <w:p w14:paraId="1B3FB089" w14:textId="7C7627B6" w:rsidR="00370396" w:rsidRDefault="0069556D" w:rsidP="006E393C">
      <w:pPr>
        <w:jc w:val="both"/>
      </w:pPr>
      <w:r>
        <w:t>From an overview</w:t>
      </w:r>
      <w:r w:rsidR="001011A9">
        <w:t>,</w:t>
      </w:r>
      <w:r>
        <w:t xml:space="preserve"> there seems to be no vegetation</w:t>
      </w:r>
      <w:r w:rsidR="000E453D">
        <w:t xml:space="preserve"> due to </w:t>
      </w:r>
      <w:r w:rsidR="00ED0DC4">
        <w:t>the low carbon and fertility rates in the area</w:t>
      </w:r>
      <w:r w:rsidR="008426B4">
        <w:t>,</w:t>
      </w:r>
      <w:r w:rsidR="00F250BA">
        <w:t xml:space="preserve"> no</w:t>
      </w:r>
      <w:r w:rsidR="008426B4">
        <w:t xml:space="preserve"> listed buildings/structures that </w:t>
      </w:r>
      <w:r w:rsidR="00ED0DC4">
        <w:t>a</w:t>
      </w:r>
      <w:r w:rsidR="008426B4">
        <w:t xml:space="preserve">re posing constraints to </w:t>
      </w:r>
      <w:r w:rsidR="001011A9">
        <w:t>construction</w:t>
      </w:r>
      <w:r w:rsidR="008426B4">
        <w:t xml:space="preserve"> </w:t>
      </w:r>
      <w:r w:rsidR="00E136AE">
        <w:t>on this site,</w:t>
      </w:r>
      <w:r w:rsidR="00F250BA">
        <w:t xml:space="preserve"> which </w:t>
      </w:r>
      <w:r w:rsidR="001011A9">
        <w:t>simplifies</w:t>
      </w:r>
      <w:r w:rsidR="00E136AE">
        <w:t xml:space="preserve"> </w:t>
      </w:r>
      <w:r w:rsidR="001011A9">
        <w:t xml:space="preserve">things </w:t>
      </w:r>
      <w:r w:rsidR="00360C62">
        <w:t xml:space="preserve">from a </w:t>
      </w:r>
      <w:r w:rsidR="00771CCB">
        <w:t>constructor’s</w:t>
      </w:r>
      <w:r w:rsidR="00F77DA2">
        <w:t xml:space="preserve"> standpoint</w:t>
      </w:r>
      <w:r w:rsidR="007227A5">
        <w:t xml:space="preserve">. This will help the programme flow </w:t>
      </w:r>
      <w:r w:rsidR="00C67A2D">
        <w:t>in</w:t>
      </w:r>
      <w:r w:rsidR="007227A5">
        <w:t xml:space="preserve"> a </w:t>
      </w:r>
      <w:r w:rsidR="001011A9">
        <w:t>streamlined</w:t>
      </w:r>
      <w:r w:rsidR="00CC20F2">
        <w:t xml:space="preserve"> </w:t>
      </w:r>
      <w:r w:rsidR="001011A9">
        <w:t xml:space="preserve">manner </w:t>
      </w:r>
      <w:r w:rsidR="00CC20F2">
        <w:t>and minimise any big delays and the need for temporary work</w:t>
      </w:r>
      <w:r w:rsidR="00283DEB">
        <w:t>s.</w:t>
      </w:r>
      <w:r w:rsidR="004773D7">
        <w:t xml:space="preserve"> There is no evidence or traces </w:t>
      </w:r>
      <w:r w:rsidR="001011A9">
        <w:t>of</w:t>
      </w:r>
      <w:r w:rsidR="004773D7">
        <w:t xml:space="preserve"> previous </w:t>
      </w:r>
      <w:r w:rsidR="001011A9">
        <w:t>findings</w:t>
      </w:r>
      <w:r w:rsidR="004773D7">
        <w:t xml:space="preserve"> from the site</w:t>
      </w:r>
      <w:r w:rsidR="001011A9">
        <w:t>;</w:t>
      </w:r>
      <w:r w:rsidR="00C70B60">
        <w:t xml:space="preserve"> therefore</w:t>
      </w:r>
      <w:r w:rsidR="001011A9">
        <w:t>,</w:t>
      </w:r>
      <w:r w:rsidR="00C70B60">
        <w:t xml:space="preserve"> having an archaeologist</w:t>
      </w:r>
      <w:r w:rsidR="007E1A21">
        <w:t xml:space="preserve"> write up</w:t>
      </w:r>
      <w:r w:rsidR="00C70B60">
        <w:t xml:space="preserve"> on the site</w:t>
      </w:r>
      <w:r w:rsidR="00D87FB1">
        <w:t xml:space="preserve"> would be</w:t>
      </w:r>
      <w:r w:rsidR="007E1A21">
        <w:t xml:space="preserve"> beneficial.</w:t>
      </w:r>
    </w:p>
    <w:p w14:paraId="10FD6651" w14:textId="77777777" w:rsidR="005B4759" w:rsidRDefault="005B4759" w:rsidP="006E393C">
      <w:pPr>
        <w:jc w:val="both"/>
      </w:pPr>
    </w:p>
    <w:p w14:paraId="71D5DD0D" w14:textId="77777777" w:rsidR="00A51DE7" w:rsidRPr="00A51DE7" w:rsidRDefault="00D22B9D" w:rsidP="006E393C">
      <w:pPr>
        <w:jc w:val="both"/>
        <w:rPr>
          <w:color w:val="4C94D8" w:themeColor="text2" w:themeTint="80"/>
        </w:rPr>
      </w:pPr>
      <w:r w:rsidRPr="00A51DE7">
        <w:rPr>
          <w:color w:val="4C94D8" w:themeColor="text2" w:themeTint="80"/>
        </w:rPr>
        <w:t>Created on the 21</w:t>
      </w:r>
      <w:r w:rsidRPr="00A51DE7">
        <w:rPr>
          <w:color w:val="4C94D8" w:themeColor="text2" w:themeTint="80"/>
          <w:vertAlign w:val="superscript"/>
        </w:rPr>
        <w:t>st</w:t>
      </w:r>
      <w:r w:rsidRPr="00A51DE7">
        <w:rPr>
          <w:color w:val="4C94D8" w:themeColor="text2" w:themeTint="80"/>
        </w:rPr>
        <w:t xml:space="preserve"> of October 2024 </w:t>
      </w:r>
      <w:r w:rsidR="00A51DE7" w:rsidRPr="00A51DE7">
        <w:rPr>
          <w:color w:val="4C94D8" w:themeColor="text2" w:themeTint="80"/>
        </w:rPr>
        <w:t xml:space="preserve">by Piling experts. </w:t>
      </w:r>
    </w:p>
    <w:p w14:paraId="22CEA9CE" w14:textId="15FEFA52" w:rsidR="00B32472" w:rsidRPr="00A51DE7" w:rsidRDefault="00A51DE7" w:rsidP="006E393C">
      <w:pPr>
        <w:jc w:val="both"/>
        <w:rPr>
          <w:color w:val="4C94D8" w:themeColor="text2" w:themeTint="80"/>
        </w:rPr>
      </w:pPr>
      <w:r w:rsidRPr="00A51DE7">
        <w:rPr>
          <w:color w:val="4C94D8" w:themeColor="text2" w:themeTint="80"/>
        </w:rPr>
        <w:t>Opened on the 4</w:t>
      </w:r>
      <w:r w:rsidRPr="00A51DE7">
        <w:rPr>
          <w:color w:val="4C94D8" w:themeColor="text2" w:themeTint="80"/>
          <w:vertAlign w:val="superscript"/>
        </w:rPr>
        <w:t>th</w:t>
      </w:r>
      <w:r w:rsidRPr="00A51DE7">
        <w:rPr>
          <w:color w:val="4C94D8" w:themeColor="text2" w:themeTint="80"/>
        </w:rPr>
        <w:t xml:space="preserve"> of January 2025</w:t>
      </w:r>
    </w:p>
    <w:p w14:paraId="1886912D" w14:textId="5694BACA" w:rsidR="00A72B31" w:rsidRPr="00A51DE7" w:rsidRDefault="007F5F6E" w:rsidP="006E393C">
      <w:pPr>
        <w:jc w:val="both"/>
        <w:rPr>
          <w:color w:val="4C94D8" w:themeColor="text2" w:themeTint="80"/>
          <w:u w:val="single"/>
        </w:rPr>
      </w:pPr>
      <w:r w:rsidRPr="00A51DE7">
        <w:rPr>
          <w:color w:val="4C94D8" w:themeColor="text2" w:themeTint="80"/>
          <w:u w:val="single"/>
        </w:rPr>
        <w:t>https://www.pilingexperts.com.au/bored-piling-for-your-construction-project/</w:t>
      </w:r>
    </w:p>
    <w:p w14:paraId="4B11994C" w14:textId="77777777" w:rsidR="00A51DE7" w:rsidRDefault="00A51DE7" w:rsidP="006E393C">
      <w:pPr>
        <w:jc w:val="both"/>
      </w:pPr>
    </w:p>
    <w:p w14:paraId="20EE80E4" w14:textId="77777777" w:rsidR="00A51DE7" w:rsidRDefault="00A51DE7" w:rsidP="006E393C">
      <w:pPr>
        <w:jc w:val="both"/>
      </w:pPr>
    </w:p>
    <w:p w14:paraId="2C1E0D13" w14:textId="7D32CCFA" w:rsidR="00701AAB" w:rsidRDefault="00701AAB" w:rsidP="006E393C">
      <w:pPr>
        <w:jc w:val="both"/>
      </w:pPr>
      <w:r>
        <w:t>Conceptual ground model</w:t>
      </w:r>
    </w:p>
    <w:p w14:paraId="46837759" w14:textId="77777777" w:rsidR="00701AAB" w:rsidRDefault="00701AAB" w:rsidP="006E393C">
      <w:pPr>
        <w:jc w:val="both"/>
      </w:pPr>
    </w:p>
    <w:p w14:paraId="77725CAB" w14:textId="7F975798" w:rsidR="00C22A44" w:rsidRDefault="00701AAB" w:rsidP="006E393C">
      <w:pPr>
        <w:jc w:val="both"/>
      </w:pPr>
      <w:r>
        <w:t xml:space="preserve">There are many possible </w:t>
      </w:r>
      <w:r w:rsidR="001011A9">
        <w:t>weight-bearing</w:t>
      </w:r>
      <w:r w:rsidR="002423BE">
        <w:t xml:space="preserve"> structures to use </w:t>
      </w:r>
      <w:r w:rsidR="00F563CC">
        <w:t xml:space="preserve">to construct a tall </w:t>
      </w:r>
      <w:r w:rsidR="00806AB1">
        <w:t>accommodation building, but from all the information gathered and research</w:t>
      </w:r>
      <w:r w:rsidR="001011A9">
        <w:t>,</w:t>
      </w:r>
      <w:r w:rsidR="00806AB1">
        <w:t xml:space="preserve"> </w:t>
      </w:r>
      <w:r w:rsidR="002A0440">
        <w:t xml:space="preserve">the suggestion to use a bored pile foundation will be </w:t>
      </w:r>
      <w:r w:rsidR="001011A9">
        <w:t>made</w:t>
      </w:r>
      <w:r w:rsidR="002A0440">
        <w:t xml:space="preserve">. </w:t>
      </w:r>
      <w:r w:rsidR="00BD0B01">
        <w:t>The use of a bored pile foundation</w:t>
      </w:r>
      <w:r w:rsidR="001011A9">
        <w:t>,</w:t>
      </w:r>
      <w:r w:rsidR="00BD0B01">
        <w:t xml:space="preserve"> </w:t>
      </w:r>
      <w:r w:rsidR="00C40B2F">
        <w:t>also known as a ‘drilled shaft’</w:t>
      </w:r>
      <w:r w:rsidR="001011A9">
        <w:t>,</w:t>
      </w:r>
      <w:r w:rsidR="00C40B2F">
        <w:t xml:space="preserve"> </w:t>
      </w:r>
      <w:r w:rsidR="001B4C16">
        <w:t xml:space="preserve">is a type of reinforced concrete </w:t>
      </w:r>
      <w:r w:rsidR="004308FA">
        <w:t xml:space="preserve">foundation with the ability to </w:t>
      </w:r>
      <w:r w:rsidR="002A4996">
        <w:t xml:space="preserve">drill vertically </w:t>
      </w:r>
      <w:r w:rsidR="00BB1108">
        <w:t>and deep into the ground</w:t>
      </w:r>
      <w:r w:rsidR="007B2595">
        <w:t xml:space="preserve"> to create a borehole. Once the borehole is created</w:t>
      </w:r>
      <w:r w:rsidR="001011A9">
        <w:t>,</w:t>
      </w:r>
      <w:r w:rsidR="007B2595">
        <w:t xml:space="preserve"> it is </w:t>
      </w:r>
      <w:r w:rsidR="00342282">
        <w:t>then filled with concrete</w:t>
      </w:r>
      <w:r w:rsidR="001011A9">
        <w:t>,</w:t>
      </w:r>
      <w:r w:rsidR="00342282">
        <w:t xml:space="preserve"> and the use of steel </w:t>
      </w:r>
      <w:r w:rsidR="001011A9">
        <w:t xml:space="preserve">is used </w:t>
      </w:r>
      <w:r w:rsidR="00342282">
        <w:t xml:space="preserve">to </w:t>
      </w:r>
      <w:r w:rsidR="00691201">
        <w:t xml:space="preserve">enhance the </w:t>
      </w:r>
      <w:r w:rsidR="001011A9">
        <w:t>structure's</w:t>
      </w:r>
      <w:r w:rsidR="00691201">
        <w:t xml:space="preserve"> strength through its reinforcement</w:t>
      </w:r>
      <w:r w:rsidR="00153B80">
        <w:t xml:space="preserve"> to create </w:t>
      </w:r>
      <w:r w:rsidR="00F0042C">
        <w:t xml:space="preserve">a robust support </w:t>
      </w:r>
      <w:r w:rsidR="001011A9">
        <w:t>for</w:t>
      </w:r>
      <w:r w:rsidR="00F0042C">
        <w:t xml:space="preserve"> </w:t>
      </w:r>
      <w:r w:rsidR="001011A9">
        <w:t>the</w:t>
      </w:r>
      <w:r w:rsidR="00F0042C">
        <w:t xml:space="preserve"> future </w:t>
      </w:r>
      <w:r w:rsidR="001011A9">
        <w:t>five-story</w:t>
      </w:r>
      <w:r w:rsidR="00F0042C">
        <w:t xml:space="preserve"> hotel. These</w:t>
      </w:r>
      <w:r w:rsidR="00AC43E7">
        <w:t xml:space="preserve"> drilled shafts </w:t>
      </w:r>
      <w:r w:rsidR="00923BDC">
        <w:t>are a large diameter and deep foundation best suited for heavy structural loads</w:t>
      </w:r>
      <w:r w:rsidR="00CD2A9D">
        <w:t xml:space="preserve"> </w:t>
      </w:r>
      <w:r w:rsidR="009E3C74">
        <w:t xml:space="preserve">such as </w:t>
      </w:r>
      <w:r w:rsidR="00DA3175">
        <w:t>high-rise</w:t>
      </w:r>
      <w:r w:rsidR="009E3C74">
        <w:t xml:space="preserve"> buildings and bridges</w:t>
      </w:r>
      <w:r w:rsidR="00E25803">
        <w:t xml:space="preserve">, </w:t>
      </w:r>
      <w:r w:rsidR="00CD2A9D">
        <w:t xml:space="preserve">and also suited for </w:t>
      </w:r>
    </w:p>
    <w:p w14:paraId="0DF0E567" w14:textId="5108C94C" w:rsidR="00C22A44" w:rsidRPr="00771CCB" w:rsidRDefault="00C22A44" w:rsidP="006E393C">
      <w:pPr>
        <w:jc w:val="both"/>
        <w:rPr>
          <w:b/>
          <w:bCs/>
          <w:sz w:val="28"/>
          <w:szCs w:val="28"/>
        </w:rPr>
      </w:pPr>
      <w:r w:rsidRPr="00771CCB">
        <w:rPr>
          <w:b/>
          <w:bCs/>
          <w:sz w:val="28"/>
          <w:szCs w:val="28"/>
        </w:rPr>
        <w:t>Page 11</w:t>
      </w:r>
    </w:p>
    <w:p w14:paraId="235D6FD4" w14:textId="27B8C818" w:rsidR="00AE7827" w:rsidRDefault="00771CCB" w:rsidP="006E393C">
      <w:pPr>
        <w:jc w:val="both"/>
      </w:pPr>
      <w:r>
        <w:t>diverse types</w:t>
      </w:r>
      <w:r w:rsidR="00CD2A9D">
        <w:t xml:space="preserve"> of soil conditions</w:t>
      </w:r>
      <w:r w:rsidR="001011A9">
        <w:t>,</w:t>
      </w:r>
      <w:r w:rsidR="00E25803">
        <w:t xml:space="preserve"> including </w:t>
      </w:r>
      <w:r>
        <w:t>elevated levels</w:t>
      </w:r>
      <w:r w:rsidR="00E25803">
        <w:t xml:space="preserve"> of groundwater</w:t>
      </w:r>
      <w:r w:rsidR="008C44C0">
        <w:t xml:space="preserve">. </w:t>
      </w:r>
      <w:r w:rsidR="000F7126">
        <w:t xml:space="preserve">When considering a foundation </w:t>
      </w:r>
      <w:r w:rsidR="00DA3175">
        <w:t>method,</w:t>
      </w:r>
      <w:r w:rsidR="000F7126">
        <w:t xml:space="preserve"> </w:t>
      </w:r>
      <w:r w:rsidR="004373AE">
        <w:t>the noise and vibrations produced sh</w:t>
      </w:r>
      <w:r w:rsidR="00B54A96">
        <w:t xml:space="preserve">ould be </w:t>
      </w:r>
      <w:r w:rsidR="00DA3175">
        <w:t>considered</w:t>
      </w:r>
      <w:r w:rsidR="00B54A96">
        <w:t xml:space="preserve"> due to local residency</w:t>
      </w:r>
      <w:r w:rsidR="001011A9">
        <w:t>,</w:t>
      </w:r>
      <w:r w:rsidR="00B54A96">
        <w:t xml:space="preserve"> and also events taking place near the city centre. </w:t>
      </w:r>
      <w:r w:rsidR="00392E26">
        <w:t xml:space="preserve">The </w:t>
      </w:r>
      <w:r w:rsidR="00392E26">
        <w:lastRenderedPageBreak/>
        <w:t xml:space="preserve">bored pile foundation method </w:t>
      </w:r>
      <w:r w:rsidR="00E30F6B">
        <w:t xml:space="preserve">produces </w:t>
      </w:r>
      <w:r w:rsidR="001011A9">
        <w:t>lower</w:t>
      </w:r>
      <w:r w:rsidR="00E30F6B">
        <w:t xml:space="preserve"> noise and vibration levels compared to other types of </w:t>
      </w:r>
      <w:r w:rsidR="001E11A6">
        <w:t xml:space="preserve">foundation </w:t>
      </w:r>
      <w:r w:rsidR="001011A9">
        <w:t>construction</w:t>
      </w:r>
      <w:r w:rsidR="001E11A6">
        <w:t>.</w:t>
      </w:r>
      <w:r w:rsidR="007F18AB">
        <w:t xml:space="preserve"> </w:t>
      </w:r>
      <w:r w:rsidR="00DA3175">
        <w:t>Thus,</w:t>
      </w:r>
      <w:r w:rsidR="007F18AB">
        <w:t xml:space="preserve"> allowing this </w:t>
      </w:r>
      <w:r w:rsidR="00BA7440">
        <w:t xml:space="preserve">procedure to be an environmentally friendly </w:t>
      </w:r>
      <w:r w:rsidR="00C52A25">
        <w:t>option</w:t>
      </w:r>
      <w:r w:rsidR="001011A9">
        <w:t>,</w:t>
      </w:r>
      <w:r w:rsidR="00C52A25">
        <w:t xml:space="preserve"> giving its urban area many noise restrictions in place</w:t>
      </w:r>
      <w:r w:rsidR="008C6F99">
        <w:t>.</w:t>
      </w:r>
      <w:r w:rsidR="00B70BDA">
        <w:t xml:space="preserve"> </w:t>
      </w:r>
      <w:r w:rsidR="008613C3">
        <w:t>While</w:t>
      </w:r>
      <w:r w:rsidR="001C274B">
        <w:t xml:space="preserve"> </w:t>
      </w:r>
      <w:r w:rsidR="008613C3">
        <w:t xml:space="preserve">the advantages </w:t>
      </w:r>
      <w:r w:rsidR="00371A31">
        <w:t>are significant</w:t>
      </w:r>
      <w:r w:rsidR="00FB4140">
        <w:t xml:space="preserve">, this technique can be costly based on the given </w:t>
      </w:r>
      <w:r w:rsidR="0087342C">
        <w:t>project specifications and location</w:t>
      </w:r>
      <w:r w:rsidR="001011A9">
        <w:t>,</w:t>
      </w:r>
      <w:r w:rsidR="0087342C">
        <w:t xml:space="preserve"> with its access and egress points considered</w:t>
      </w:r>
      <w:r w:rsidR="00E70316">
        <w:t>. Although cost can be</w:t>
      </w:r>
      <w:r w:rsidR="008D0F2E">
        <w:t xml:space="preserve"> a slight drawback</w:t>
      </w:r>
      <w:r w:rsidR="001011A9">
        <w:t>,</w:t>
      </w:r>
      <w:r w:rsidR="008D0F2E">
        <w:t xml:space="preserve"> </w:t>
      </w:r>
      <w:r w:rsidR="00D43602">
        <w:t>using the bored method o</w:t>
      </w:r>
      <w:r w:rsidR="00B70BDA">
        <w:t>utweighs the</w:t>
      </w:r>
      <w:r w:rsidR="0045641F">
        <w:t xml:space="preserve"> profiles of other </w:t>
      </w:r>
      <w:r w:rsidR="00D43602">
        <w:t>foundations</w:t>
      </w:r>
      <w:r w:rsidR="00B103C8">
        <w:t xml:space="preserve"> and allows for a guarantee of </w:t>
      </w:r>
      <w:r w:rsidR="008E4FEA">
        <w:t xml:space="preserve">a less problematic future within its </w:t>
      </w:r>
      <w:r w:rsidR="00D43602">
        <w:t>structure.</w:t>
      </w:r>
    </w:p>
    <w:p w14:paraId="7EACFB49" w14:textId="653B5BE4" w:rsidR="008B3066" w:rsidRDefault="00C708C6" w:rsidP="006E393C">
      <w:pPr>
        <w:jc w:val="both"/>
      </w:pPr>
      <w:r>
        <w:t xml:space="preserve">Due to a </w:t>
      </w:r>
      <w:r w:rsidR="00A2273C">
        <w:t xml:space="preserve">slight dip in the </w:t>
      </w:r>
      <w:r w:rsidR="001011A9">
        <w:t>given</w:t>
      </w:r>
      <w:r w:rsidR="00A2273C">
        <w:t xml:space="preserve"> land, </w:t>
      </w:r>
      <w:r w:rsidR="00771CCB">
        <w:t>it is</w:t>
      </w:r>
      <w:r w:rsidR="00A2273C">
        <w:t xml:space="preserve"> best suited that this foundation should be built on a higher level</w:t>
      </w:r>
      <w:r w:rsidR="00D73EBA">
        <w:t xml:space="preserve">. Once </w:t>
      </w:r>
      <w:r w:rsidR="001011A9">
        <w:t xml:space="preserve">the </w:t>
      </w:r>
      <w:r w:rsidR="00D73EBA">
        <w:t xml:space="preserve">correct ground material resource is used to </w:t>
      </w:r>
      <w:r w:rsidR="00150AB3">
        <w:t>add height to the land</w:t>
      </w:r>
      <w:r w:rsidR="001011A9">
        <w:t>,</w:t>
      </w:r>
      <w:r w:rsidR="00150AB3">
        <w:t xml:space="preserve"> </w:t>
      </w:r>
      <w:r w:rsidR="00DB558D">
        <w:t>things like less erosion beneath</w:t>
      </w:r>
      <w:r w:rsidR="005B3601">
        <w:t xml:space="preserve"> the surface level</w:t>
      </w:r>
      <w:r w:rsidR="00152F86">
        <w:t xml:space="preserve"> </w:t>
      </w:r>
      <w:r w:rsidR="005B3601">
        <w:t>can be considered</w:t>
      </w:r>
      <w:r w:rsidR="001011A9">
        <w:t>,</w:t>
      </w:r>
      <w:r w:rsidR="005B3601">
        <w:t xml:space="preserve"> </w:t>
      </w:r>
      <w:r w:rsidR="002515F2">
        <w:t xml:space="preserve">and </w:t>
      </w:r>
      <w:r w:rsidR="005B3601">
        <w:t xml:space="preserve">also </w:t>
      </w:r>
      <w:r w:rsidR="002515F2">
        <w:t>more ground stability</w:t>
      </w:r>
      <w:r w:rsidR="005B3601">
        <w:t>.</w:t>
      </w:r>
      <w:r w:rsidR="000116BD">
        <w:t xml:space="preserve"> </w:t>
      </w:r>
      <w:r w:rsidR="00771CCB">
        <w:t>It is</w:t>
      </w:r>
      <w:r w:rsidR="000116BD">
        <w:t xml:space="preserve"> vital that the ground is levelled out correctly</w:t>
      </w:r>
      <w:r w:rsidR="001011A9">
        <w:t>,</w:t>
      </w:r>
      <w:r w:rsidR="000116BD">
        <w:t xml:space="preserve"> as </w:t>
      </w:r>
      <w:r w:rsidR="00B0382E">
        <w:t xml:space="preserve">these foundations require a lot of ground strength </w:t>
      </w:r>
      <w:r w:rsidR="00AF412C">
        <w:t xml:space="preserve">to support the weight and pressure of this newly imposed </w:t>
      </w:r>
      <w:r w:rsidR="00782B7D">
        <w:t>structure</w:t>
      </w:r>
      <w:r w:rsidR="00AF412C">
        <w:t>.</w:t>
      </w:r>
      <w:r w:rsidR="00252A41">
        <w:t xml:space="preserve"> </w:t>
      </w:r>
    </w:p>
    <w:p w14:paraId="2D55F82C" w14:textId="77777777" w:rsidR="00252A41" w:rsidRDefault="00252A41" w:rsidP="006E393C">
      <w:pPr>
        <w:jc w:val="both"/>
      </w:pPr>
    </w:p>
    <w:p w14:paraId="6955BAF5" w14:textId="122C6CFB" w:rsidR="00252A41" w:rsidRDefault="00252A41" w:rsidP="006E393C">
      <w:pPr>
        <w:jc w:val="both"/>
      </w:pPr>
      <w:r>
        <w:t xml:space="preserve">The </w:t>
      </w:r>
      <w:r w:rsidR="00782B7D">
        <w:t>structure</w:t>
      </w:r>
      <w:r>
        <w:t xml:space="preserve"> will be </w:t>
      </w:r>
      <w:r w:rsidR="00771CCB">
        <w:t>a terrific addition</w:t>
      </w:r>
      <w:r>
        <w:t xml:space="preserve"> to the area</w:t>
      </w:r>
      <w:r w:rsidR="001011A9">
        <w:t>,</w:t>
      </w:r>
      <w:r>
        <w:t xml:space="preserve"> given the numerous </w:t>
      </w:r>
      <w:r w:rsidR="00782B7D">
        <w:t>high-rise</w:t>
      </w:r>
      <w:r>
        <w:t xml:space="preserve"> buildings in the surrounding area</w:t>
      </w:r>
      <w:r w:rsidR="001011A9">
        <w:t>,</w:t>
      </w:r>
      <w:r w:rsidR="003E0E2F">
        <w:t xml:space="preserve"> </w:t>
      </w:r>
      <w:r w:rsidR="00A8672D">
        <w:t>and</w:t>
      </w:r>
      <w:r w:rsidR="00C66B5B">
        <w:t xml:space="preserve"> with the use of the given foundation</w:t>
      </w:r>
      <w:r w:rsidR="001011A9">
        <w:t>,</w:t>
      </w:r>
      <w:r w:rsidR="00C66B5B">
        <w:t xml:space="preserve"> it allows more </w:t>
      </w:r>
      <w:r w:rsidR="001011A9">
        <w:t>weighty</w:t>
      </w:r>
      <w:r w:rsidR="00C66B5B">
        <w:t xml:space="preserve"> features to be added to the structure to </w:t>
      </w:r>
      <w:r w:rsidR="005A61B1">
        <w:t>impose</w:t>
      </w:r>
      <w:r w:rsidR="00C66B5B">
        <w:t xml:space="preserve"> a </w:t>
      </w:r>
      <w:r w:rsidR="005A61B1">
        <w:t>fascinating look.</w:t>
      </w:r>
    </w:p>
    <w:p w14:paraId="2D146B81" w14:textId="77777777" w:rsidR="00C66928" w:rsidRDefault="00C66928" w:rsidP="006E393C">
      <w:pPr>
        <w:jc w:val="both"/>
      </w:pPr>
    </w:p>
    <w:p w14:paraId="09CA8E88" w14:textId="009A4998" w:rsidR="00C66928" w:rsidRDefault="00771CCB" w:rsidP="006E393C">
      <w:pPr>
        <w:jc w:val="both"/>
      </w:pPr>
      <w:r>
        <w:t>It is</w:t>
      </w:r>
      <w:r w:rsidR="00C66928">
        <w:t xml:space="preserve"> recommended that hand auger and dynamic sampling </w:t>
      </w:r>
      <w:r w:rsidR="001011A9">
        <w:t>be</w:t>
      </w:r>
      <w:r w:rsidR="00C66928">
        <w:t xml:space="preserve"> use</w:t>
      </w:r>
      <w:r w:rsidR="00B402E2">
        <w:t>d due to the possibility of previous historical objects</w:t>
      </w:r>
      <w:r w:rsidR="00744F71">
        <w:t xml:space="preserve"> once trial pits are dug</w:t>
      </w:r>
      <w:r w:rsidR="005371AB">
        <w:t xml:space="preserve">. </w:t>
      </w:r>
      <w:r>
        <w:t>It is</w:t>
      </w:r>
      <w:r w:rsidR="005371AB">
        <w:t xml:space="preserve"> important to note that any unsuspected findings could lead to additional time </w:t>
      </w:r>
      <w:r w:rsidR="000A0747">
        <w:t xml:space="preserve">added </w:t>
      </w:r>
      <w:r w:rsidR="005371AB">
        <w:t xml:space="preserve">to the </w:t>
      </w:r>
      <w:r w:rsidR="00646D36">
        <w:t>project programme</w:t>
      </w:r>
      <w:r w:rsidR="000A0747">
        <w:t xml:space="preserve"> therefore its important these sampling test</w:t>
      </w:r>
      <w:r w:rsidR="001D56BF">
        <w:t xml:space="preserve">s </w:t>
      </w:r>
      <w:r w:rsidR="00357743">
        <w:t xml:space="preserve">are done correctly to avoid any additional lead time to </w:t>
      </w:r>
      <w:r w:rsidR="006347BD">
        <w:t>the construction phase</w:t>
      </w:r>
      <w:r w:rsidR="003F2330">
        <w:t xml:space="preserve"> within good convenience.</w:t>
      </w:r>
    </w:p>
    <w:p w14:paraId="59C97DFD" w14:textId="77777777" w:rsidR="002624D2" w:rsidRDefault="002624D2" w:rsidP="006E393C">
      <w:pPr>
        <w:jc w:val="both"/>
      </w:pPr>
    </w:p>
    <w:p w14:paraId="712C8EFA" w14:textId="77777777" w:rsidR="00DA3175" w:rsidRDefault="00DA3175" w:rsidP="006E393C">
      <w:pPr>
        <w:jc w:val="both"/>
      </w:pPr>
    </w:p>
    <w:p w14:paraId="0A4A84F1" w14:textId="471E5195" w:rsidR="002624D2" w:rsidRDefault="00651975" w:rsidP="006E393C">
      <w:pPr>
        <w:jc w:val="both"/>
      </w:pPr>
      <w:r>
        <w:t>Site summary</w:t>
      </w:r>
    </w:p>
    <w:p w14:paraId="1A2487D3" w14:textId="77777777" w:rsidR="00715453" w:rsidRDefault="00715453" w:rsidP="006E393C">
      <w:pPr>
        <w:jc w:val="both"/>
      </w:pPr>
    </w:p>
    <w:p w14:paraId="206FFA00" w14:textId="18A7E40B" w:rsidR="00C22A44" w:rsidRDefault="00715453" w:rsidP="006E393C">
      <w:pPr>
        <w:jc w:val="both"/>
      </w:pPr>
      <w:r>
        <w:t xml:space="preserve">To </w:t>
      </w:r>
      <w:r w:rsidR="001011A9">
        <w:t>summarize</w:t>
      </w:r>
      <w:r>
        <w:t xml:space="preserve"> the </w:t>
      </w:r>
      <w:proofErr w:type="gramStart"/>
      <w:r>
        <w:t>site</w:t>
      </w:r>
      <w:proofErr w:type="gramEnd"/>
      <w:r>
        <w:t xml:space="preserve"> I believe that the new addition of a </w:t>
      </w:r>
      <w:r w:rsidR="0042183B">
        <w:t>5-star</w:t>
      </w:r>
      <w:r>
        <w:t xml:space="preserve"> hotel </w:t>
      </w:r>
      <w:r w:rsidR="0069277E">
        <w:t>and all its additional features will be a g</w:t>
      </w:r>
      <w:r w:rsidR="007F797E">
        <w:t xml:space="preserve">reat incorporation to not only the sights but economy. By all means its </w:t>
      </w:r>
      <w:r w:rsidR="009C0CF2">
        <w:t>key that all tests and soil samples are done correctly to ensure no future constraints</w:t>
      </w:r>
      <w:r w:rsidR="001C1702">
        <w:t xml:space="preserve">. </w:t>
      </w:r>
      <w:r w:rsidR="00AD6923">
        <w:t xml:space="preserve">A phase 2 desktop study is highly recommended by a higher inspection </w:t>
      </w:r>
      <w:r w:rsidR="003C34E0">
        <w:t xml:space="preserve">corporation. </w:t>
      </w:r>
      <w:r w:rsidR="00962436">
        <w:t xml:space="preserve">Climate shall be considered massively </w:t>
      </w:r>
      <w:r w:rsidR="000D5C99">
        <w:t xml:space="preserve">due a heavy rainfall across the </w:t>
      </w:r>
      <w:r w:rsidR="00771CCB">
        <w:t>year.</w:t>
      </w:r>
      <w:r w:rsidR="000D5C99">
        <w:t xml:space="preserve"> </w:t>
      </w:r>
    </w:p>
    <w:p w14:paraId="7F7CF4EE" w14:textId="7CA1FD44" w:rsidR="00C22A44" w:rsidRPr="00771CCB" w:rsidRDefault="00C22A44" w:rsidP="006E393C">
      <w:pPr>
        <w:jc w:val="both"/>
        <w:rPr>
          <w:b/>
          <w:bCs/>
          <w:sz w:val="28"/>
          <w:szCs w:val="28"/>
        </w:rPr>
      </w:pPr>
      <w:r w:rsidRPr="00771CCB">
        <w:rPr>
          <w:b/>
          <w:bCs/>
          <w:sz w:val="28"/>
          <w:szCs w:val="28"/>
        </w:rPr>
        <w:t>Page 12</w:t>
      </w:r>
    </w:p>
    <w:p w14:paraId="1ACE32BF" w14:textId="1BCB55B7" w:rsidR="00C22A44" w:rsidRDefault="00C22A44" w:rsidP="006E393C">
      <w:pPr>
        <w:jc w:val="both"/>
      </w:pPr>
    </w:p>
    <w:p w14:paraId="496521FB" w14:textId="7E54CE3C" w:rsidR="00715453" w:rsidRDefault="001011A9" w:rsidP="006E393C">
      <w:pPr>
        <w:jc w:val="both"/>
      </w:pPr>
      <w:r>
        <w:lastRenderedPageBreak/>
        <w:t>And</w:t>
      </w:r>
      <w:r w:rsidR="000D5C99">
        <w:t xml:space="preserve"> with </w:t>
      </w:r>
      <w:r w:rsidR="00D3650F">
        <w:t xml:space="preserve">the need to take the </w:t>
      </w:r>
      <w:r w:rsidR="007D4BFB">
        <w:t>environmental</w:t>
      </w:r>
      <w:r w:rsidR="00D3650F">
        <w:t xml:space="preserve"> </w:t>
      </w:r>
      <w:r w:rsidR="00061F9E">
        <w:t>risks into consideration</w:t>
      </w:r>
      <w:r w:rsidR="0018251B">
        <w:t xml:space="preserve"> </w:t>
      </w:r>
      <w:r w:rsidR="009D2970">
        <w:t>during the construction phase.</w:t>
      </w:r>
    </w:p>
    <w:p w14:paraId="5FFF899E" w14:textId="4DD5D523" w:rsidR="009D2970" w:rsidRDefault="009D2970" w:rsidP="006E393C">
      <w:pPr>
        <w:jc w:val="both"/>
      </w:pPr>
    </w:p>
    <w:p w14:paraId="248DF66B" w14:textId="40555CE8" w:rsidR="009D2970" w:rsidRDefault="00B3518E" w:rsidP="006E393C">
      <w:pPr>
        <w:jc w:val="both"/>
      </w:pPr>
      <w:r w:rsidRPr="00B3518E">
        <w:t>A prior borehole has been conducted within the boundaries of the site. It reached a depth of 8 meters and included the following at various depths:</w:t>
      </w:r>
    </w:p>
    <w:p w14:paraId="2B89B162" w14:textId="77777777" w:rsidR="00B3518E" w:rsidRPr="007525E1" w:rsidRDefault="00B3518E" w:rsidP="00B3518E">
      <w:pPr>
        <w:pStyle w:val="ListParagraph"/>
        <w:numPr>
          <w:ilvl w:val="0"/>
          <w:numId w:val="5"/>
        </w:numPr>
        <w:rPr>
          <w:lang w:val="en-US"/>
        </w:rPr>
      </w:pPr>
      <w:r w:rsidRPr="007525E1">
        <w:rPr>
          <w:lang w:val="en-US"/>
        </w:rPr>
        <w:t>0</w:t>
      </w:r>
      <w:r>
        <w:rPr>
          <w:lang w:val="en-US"/>
        </w:rPr>
        <w:t xml:space="preserve"> </w:t>
      </w:r>
      <w:r w:rsidRPr="007525E1">
        <w:rPr>
          <w:lang w:val="en-US"/>
        </w:rPr>
        <w:t>-</w:t>
      </w:r>
      <w:r>
        <w:rPr>
          <w:lang w:val="en-US"/>
        </w:rPr>
        <w:t xml:space="preserve"> </w:t>
      </w:r>
      <w:r w:rsidRPr="007525E1">
        <w:rPr>
          <w:lang w:val="en-US"/>
        </w:rPr>
        <w:t xml:space="preserve">0 - 4 Meters of Hardcore Made Ground </w:t>
      </w:r>
    </w:p>
    <w:p w14:paraId="5C66D8E9" w14:textId="77777777" w:rsidR="00B3518E" w:rsidRPr="007525E1" w:rsidRDefault="00B3518E" w:rsidP="00B3518E">
      <w:pPr>
        <w:pStyle w:val="ListParagraph"/>
        <w:numPr>
          <w:ilvl w:val="0"/>
          <w:numId w:val="5"/>
        </w:numPr>
        <w:rPr>
          <w:lang w:val="en-US"/>
        </w:rPr>
      </w:pPr>
      <w:r w:rsidRPr="007525E1">
        <w:rPr>
          <w:lang w:val="en-US"/>
        </w:rPr>
        <w:t xml:space="preserve">0.4 - 0.7 Meters of Hardcore Cobbly Clay </w:t>
      </w:r>
    </w:p>
    <w:p w14:paraId="709C5A74" w14:textId="77777777" w:rsidR="00B3518E" w:rsidRPr="007525E1" w:rsidRDefault="00B3518E" w:rsidP="00B3518E">
      <w:pPr>
        <w:pStyle w:val="ListParagraph"/>
        <w:numPr>
          <w:ilvl w:val="0"/>
          <w:numId w:val="5"/>
        </w:numPr>
        <w:rPr>
          <w:lang w:val="en-US"/>
        </w:rPr>
      </w:pPr>
      <w:r w:rsidRPr="007525E1">
        <w:rPr>
          <w:lang w:val="en-US"/>
        </w:rPr>
        <w:t xml:space="preserve">0.7 - 1.1 Meters of Made Ground Boulders </w:t>
      </w:r>
    </w:p>
    <w:p w14:paraId="3946FEFD" w14:textId="77777777" w:rsidR="00B3518E" w:rsidRPr="007525E1" w:rsidRDefault="00B3518E" w:rsidP="00B3518E">
      <w:pPr>
        <w:pStyle w:val="ListParagraph"/>
        <w:numPr>
          <w:ilvl w:val="0"/>
          <w:numId w:val="5"/>
        </w:numPr>
        <w:rPr>
          <w:lang w:val="en-US"/>
        </w:rPr>
      </w:pPr>
      <w:r w:rsidRPr="007525E1">
        <w:rPr>
          <w:lang w:val="en-US"/>
        </w:rPr>
        <w:t>1.1 - 3.7 Meters of Made Ground Silty Clay Embedded with Boulders</w:t>
      </w:r>
    </w:p>
    <w:p w14:paraId="73B10AA5" w14:textId="77777777" w:rsidR="00B3518E" w:rsidRPr="007525E1" w:rsidRDefault="00B3518E" w:rsidP="00B3518E">
      <w:pPr>
        <w:pStyle w:val="ListParagraph"/>
        <w:numPr>
          <w:ilvl w:val="0"/>
          <w:numId w:val="5"/>
        </w:numPr>
        <w:rPr>
          <w:lang w:val="en-US"/>
        </w:rPr>
      </w:pPr>
      <w:r w:rsidRPr="007525E1">
        <w:rPr>
          <w:lang w:val="en-US"/>
        </w:rPr>
        <w:t xml:space="preserve">3.7 - 4.6 Meters of Gravel with Coarse Grey Sand </w:t>
      </w:r>
    </w:p>
    <w:p w14:paraId="69F25ADE" w14:textId="77777777" w:rsidR="00B3518E" w:rsidRPr="007525E1" w:rsidRDefault="00B3518E" w:rsidP="00B3518E">
      <w:pPr>
        <w:pStyle w:val="ListParagraph"/>
        <w:numPr>
          <w:ilvl w:val="0"/>
          <w:numId w:val="5"/>
        </w:numPr>
        <w:rPr>
          <w:lang w:val="en-US"/>
        </w:rPr>
      </w:pPr>
      <w:r w:rsidRPr="007525E1">
        <w:rPr>
          <w:lang w:val="en-US"/>
        </w:rPr>
        <w:t xml:space="preserve">4.6 - 8.0 Meters or Large Rounded Cobbles  </w:t>
      </w:r>
    </w:p>
    <w:p w14:paraId="15F4E25F" w14:textId="3FA785DE" w:rsidR="00B3518E" w:rsidRDefault="00B3518E" w:rsidP="006E393C">
      <w:pPr>
        <w:jc w:val="both"/>
      </w:pPr>
      <w:r w:rsidRPr="00B3518E">
        <w:t>The borehole indicates that the subsurface consists of materials with a low level of durability until reaching a depth of 3.70 meters.</w:t>
      </w:r>
    </w:p>
    <w:p w14:paraId="45C2CBC7" w14:textId="15A8953D" w:rsidR="009D2970" w:rsidRPr="007D4BFB" w:rsidRDefault="00771CCB" w:rsidP="007D4BFB">
      <w:pPr>
        <w:rPr>
          <w:lang w:val="en-US"/>
        </w:rPr>
      </w:pPr>
      <w:r>
        <w:t>The bored pile method</w:t>
      </w:r>
      <w:r w:rsidR="009D2970">
        <w:t xml:space="preserve"> is best suited </w:t>
      </w:r>
      <w:r w:rsidR="00D14AA6">
        <w:t>for</w:t>
      </w:r>
      <w:r w:rsidR="009D2970">
        <w:t xml:space="preserve"> this job due to its ability to </w:t>
      </w:r>
      <w:r w:rsidR="007D4BFB">
        <w:t>withstand</w:t>
      </w:r>
      <w:r w:rsidR="009D2970">
        <w:t xml:space="preserve"> high winds and support </w:t>
      </w:r>
      <w:r w:rsidR="000A33D7">
        <w:t xml:space="preserve">heavy massed structures. </w:t>
      </w:r>
      <w:r w:rsidR="007D4BFB">
        <w:rPr>
          <w:lang w:val="en-US"/>
        </w:rPr>
        <w:t xml:space="preserve">The ground condition is most definitely suited to hold a large structure and remain strong for many years. </w:t>
      </w:r>
      <w:r w:rsidR="000A33D7">
        <w:t xml:space="preserve">The bore pile method also offers </w:t>
      </w:r>
      <w:r>
        <w:t>a muffled sound</w:t>
      </w:r>
      <w:r w:rsidR="000A33D7">
        <w:t xml:space="preserve"> and </w:t>
      </w:r>
      <w:r w:rsidR="00D14AA6">
        <w:t>vibration level</w:t>
      </w:r>
      <w:r w:rsidR="007D4BFB">
        <w:t>,</w:t>
      </w:r>
      <w:r w:rsidR="00D14AA6">
        <w:t xml:space="preserve"> which will be substantial for the surrounding area given its </w:t>
      </w:r>
      <w:r w:rsidR="007D4BFB">
        <w:t>activity</w:t>
      </w:r>
      <w:r w:rsidR="00D14AA6">
        <w:t xml:space="preserve">. </w:t>
      </w:r>
      <w:r w:rsidR="007D4BFB">
        <w:rPr>
          <w:lang w:val="en-US"/>
        </w:rPr>
        <w:t xml:space="preserve">Engineering of the building will need to be precise to </w:t>
      </w:r>
      <w:r w:rsidR="007D4BFB">
        <w:rPr>
          <w:lang w:val="en-US"/>
        </w:rPr>
        <w:t>counteract</w:t>
      </w:r>
      <w:r w:rsidR="007D4BFB">
        <w:rPr>
          <w:lang w:val="en-US"/>
        </w:rPr>
        <w:t xml:space="preserve"> the strong winds that come from the direction of the sea. </w:t>
      </w:r>
      <w:r w:rsidR="007D4BFB">
        <w:t xml:space="preserve"> </w:t>
      </w:r>
      <w:r w:rsidR="007D4BFB" w:rsidRPr="007D4BFB">
        <w:t>When conducting the site investigation, it is crucial for the contractor to test various areas of the site. There is a significant amount of history associated with and present within the site, which could potentially lead to several issues for the client.</w:t>
      </w:r>
      <w:r w:rsidR="007D4BFB">
        <w:t xml:space="preserve"> </w:t>
      </w:r>
      <w:r w:rsidR="00F83346">
        <w:t>With all surrounding services in place and being active</w:t>
      </w:r>
      <w:r w:rsidR="007D4BFB">
        <w:t>,</w:t>
      </w:r>
      <w:r w:rsidR="00F83346">
        <w:t xml:space="preserve"> the</w:t>
      </w:r>
      <w:r w:rsidR="0023216F">
        <w:t xml:space="preserve">re should be no difficulty with the connections apart from the potential road closure with services </w:t>
      </w:r>
      <w:r w:rsidR="00C476D0">
        <w:t xml:space="preserve">running </w:t>
      </w:r>
      <w:r w:rsidR="0023216F">
        <w:t xml:space="preserve">from the south. </w:t>
      </w:r>
      <w:r w:rsidR="001D207E">
        <w:t xml:space="preserve">The </w:t>
      </w:r>
      <w:r w:rsidR="005B043E">
        <w:t xml:space="preserve">site has the potential to contain historical and </w:t>
      </w:r>
      <w:r w:rsidR="000B61B8">
        <w:t>archaeological</w:t>
      </w:r>
      <w:r w:rsidR="005B043E">
        <w:t xml:space="preserve"> remains based on the previous land use and site surroundings</w:t>
      </w:r>
      <w:r w:rsidR="00A04A8C">
        <w:t xml:space="preserve">. Due to the </w:t>
      </w:r>
      <w:r w:rsidR="000B61B8">
        <w:t>background</w:t>
      </w:r>
      <w:r w:rsidR="004842D8">
        <w:t xml:space="preserve"> </w:t>
      </w:r>
      <w:r w:rsidR="00A04A8C">
        <w:t xml:space="preserve">buildings </w:t>
      </w:r>
      <w:r w:rsidR="004842D8">
        <w:t xml:space="preserve">being </w:t>
      </w:r>
      <w:r w:rsidR="007D4BFB">
        <w:t>high-rise,</w:t>
      </w:r>
      <w:r w:rsidR="004842D8">
        <w:t xml:space="preserve"> there should be no planning constraints</w:t>
      </w:r>
      <w:r w:rsidR="000B61B8">
        <w:t>. This project will be</w:t>
      </w:r>
      <w:r w:rsidR="00F35508">
        <w:t xml:space="preserve"> an impressive, grand </w:t>
      </w:r>
      <w:r w:rsidR="00257AC0">
        <w:t>extension to the city.</w:t>
      </w:r>
    </w:p>
    <w:p w14:paraId="4336B742" w14:textId="4C9E3415" w:rsidR="006B7A6C" w:rsidRDefault="006B7A6C" w:rsidP="006E393C">
      <w:pPr>
        <w:jc w:val="both"/>
      </w:pPr>
    </w:p>
    <w:p w14:paraId="04E12EDF" w14:textId="51F4BA05" w:rsidR="00B3518E" w:rsidRDefault="00C22A44" w:rsidP="006E393C">
      <w:pPr>
        <w:jc w:val="both"/>
        <w:rPr>
          <w:b/>
          <w:bCs/>
          <w:sz w:val="28"/>
          <w:szCs w:val="28"/>
        </w:rPr>
      </w:pPr>
      <w:r w:rsidRPr="00771CCB">
        <w:rPr>
          <w:b/>
          <w:bCs/>
          <w:noProof/>
          <w:sz w:val="28"/>
          <w:szCs w:val="28"/>
        </w:rPr>
        <w:lastRenderedPageBreak/>
        <w:drawing>
          <wp:anchor distT="0" distB="0" distL="114300" distR="114300" simplePos="0" relativeHeight="251660800" behindDoc="0" locked="0" layoutInCell="1" allowOverlap="1" wp14:anchorId="0D526E5A" wp14:editId="20382FC7">
            <wp:simplePos x="0" y="0"/>
            <wp:positionH relativeFrom="margin">
              <wp:posOffset>-285750</wp:posOffset>
            </wp:positionH>
            <wp:positionV relativeFrom="paragraph">
              <wp:posOffset>1657350</wp:posOffset>
            </wp:positionV>
            <wp:extent cx="5659755" cy="6098540"/>
            <wp:effectExtent l="0" t="0" r="0" b="0"/>
            <wp:wrapThrough wrapText="bothSides">
              <wp:wrapPolygon edited="0">
                <wp:start x="0" y="0"/>
                <wp:lineTo x="0" y="21524"/>
                <wp:lineTo x="21520" y="21524"/>
                <wp:lineTo x="21520" y="0"/>
                <wp:lineTo x="0" y="0"/>
              </wp:wrapPolygon>
            </wp:wrapThrough>
            <wp:docPr id="1396051678" name="Picture 3"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51678" name="Picture 3" descr="A drawing of a building&#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59755" cy="6098540"/>
                    </a:xfrm>
                    <a:prstGeom prst="rect">
                      <a:avLst/>
                    </a:prstGeom>
                  </pic:spPr>
                </pic:pic>
              </a:graphicData>
            </a:graphic>
            <wp14:sizeRelV relativeFrom="margin">
              <wp14:pctHeight>0</wp14:pctHeight>
            </wp14:sizeRelV>
          </wp:anchor>
        </w:drawing>
      </w:r>
      <w:r w:rsidRPr="00771CCB">
        <w:rPr>
          <w:b/>
          <w:bCs/>
          <w:sz w:val="28"/>
          <w:szCs w:val="28"/>
        </w:rPr>
        <w:t>Page 13</w:t>
      </w:r>
    </w:p>
    <w:p w14:paraId="3491292F" w14:textId="77777777" w:rsidR="00B3518E" w:rsidRDefault="00B3518E">
      <w:pPr>
        <w:rPr>
          <w:b/>
          <w:bCs/>
          <w:sz w:val="28"/>
          <w:szCs w:val="28"/>
        </w:rPr>
      </w:pPr>
      <w:r>
        <w:rPr>
          <w:b/>
          <w:bCs/>
          <w:sz w:val="28"/>
          <w:szCs w:val="28"/>
        </w:rPr>
        <w:br w:type="page"/>
      </w:r>
    </w:p>
    <w:p w14:paraId="1B52C8F9" w14:textId="69490C15" w:rsidR="006B7A6C" w:rsidRDefault="00B3518E" w:rsidP="006E393C">
      <w:pPr>
        <w:jc w:val="both"/>
        <w:rPr>
          <w:b/>
          <w:bCs/>
          <w:sz w:val="28"/>
          <w:szCs w:val="28"/>
        </w:rPr>
      </w:pPr>
      <w:r>
        <w:rPr>
          <w:b/>
          <w:bCs/>
          <w:sz w:val="28"/>
          <w:szCs w:val="28"/>
        </w:rPr>
        <w:lastRenderedPageBreak/>
        <w:t>Page 14</w:t>
      </w:r>
    </w:p>
    <w:p w14:paraId="609F26FB" w14:textId="77777777" w:rsidR="00B3518E" w:rsidRDefault="00B3518E" w:rsidP="006E393C">
      <w:pPr>
        <w:jc w:val="both"/>
        <w:rPr>
          <w:b/>
          <w:bCs/>
          <w:sz w:val="28"/>
          <w:szCs w:val="28"/>
        </w:rPr>
      </w:pPr>
    </w:p>
    <w:p w14:paraId="48610291" w14:textId="2DA4764D" w:rsidR="00B3518E" w:rsidRDefault="00B3518E" w:rsidP="006E393C">
      <w:pPr>
        <w:jc w:val="both"/>
        <w:rPr>
          <w:b/>
          <w:bCs/>
          <w:i/>
          <w:iCs/>
          <w:sz w:val="28"/>
          <w:szCs w:val="28"/>
        </w:rPr>
      </w:pPr>
      <w:r w:rsidRPr="00B3518E">
        <w:rPr>
          <w:b/>
          <w:bCs/>
          <w:i/>
          <w:iCs/>
          <w:sz w:val="28"/>
          <w:szCs w:val="28"/>
        </w:rPr>
        <w:t>Reference list</w:t>
      </w:r>
    </w:p>
    <w:p w14:paraId="5BC22833" w14:textId="77777777" w:rsidR="00B3518E" w:rsidRPr="00B3518E" w:rsidRDefault="00B3518E" w:rsidP="006E393C">
      <w:pPr>
        <w:jc w:val="both"/>
        <w:rPr>
          <w:b/>
          <w:bCs/>
          <w:i/>
          <w:iCs/>
          <w:sz w:val="28"/>
          <w:szCs w:val="28"/>
          <w:u w:val="single"/>
        </w:rPr>
      </w:pPr>
    </w:p>
    <w:p w14:paraId="2A15B613" w14:textId="32F4268F" w:rsidR="00B3518E" w:rsidRPr="00B3518E" w:rsidRDefault="00B3518E" w:rsidP="00B3518E">
      <w:pPr>
        <w:jc w:val="both"/>
        <w:rPr>
          <w:i/>
          <w:iCs/>
          <w:color w:val="4C94D8" w:themeColor="text2" w:themeTint="80"/>
          <w:u w:val="single"/>
        </w:rPr>
      </w:pPr>
      <w:r w:rsidRPr="00B3518E">
        <w:rPr>
          <w:i/>
          <w:iCs/>
          <w:color w:val="4C94D8" w:themeColor="text2" w:themeTint="80"/>
          <w:u w:val="single"/>
        </w:rPr>
        <w:t xml:space="preserve">Swansea </w:t>
      </w:r>
      <w:r w:rsidR="001011A9">
        <w:rPr>
          <w:i/>
          <w:iCs/>
          <w:color w:val="4C94D8" w:themeColor="text2" w:themeTint="80"/>
          <w:u w:val="single"/>
        </w:rPr>
        <w:t>Gas Undertaking</w:t>
      </w:r>
      <w:r w:rsidRPr="00B3518E">
        <w:rPr>
          <w:i/>
          <w:iCs/>
          <w:color w:val="4C94D8" w:themeColor="text2" w:themeTint="80"/>
          <w:u w:val="single"/>
        </w:rPr>
        <w:t xml:space="preserve"> (reference – GB 216 D/D Ga/s) Created 1830-71 by Swansea Gas </w:t>
      </w:r>
      <w:proofErr w:type="gramStart"/>
      <w:r w:rsidRPr="00B3518E">
        <w:rPr>
          <w:i/>
          <w:iCs/>
          <w:color w:val="4C94D8" w:themeColor="text2" w:themeTint="80"/>
          <w:u w:val="single"/>
        </w:rPr>
        <w:t xml:space="preserve">Undertaking </w:t>
      </w:r>
      <w:r>
        <w:rPr>
          <w:i/>
          <w:iCs/>
          <w:color w:val="4C94D8" w:themeColor="text2" w:themeTint="80"/>
          <w:u w:val="single"/>
        </w:rPr>
        <w:t xml:space="preserve"> (</w:t>
      </w:r>
      <w:proofErr w:type="gramEnd"/>
      <w:r w:rsidRPr="00B3518E">
        <w:rPr>
          <w:i/>
          <w:iCs/>
          <w:color w:val="4C94D8" w:themeColor="text2" w:themeTint="80"/>
          <w:u w:val="single"/>
        </w:rPr>
        <w:t>Accessed on the 3</w:t>
      </w:r>
      <w:r w:rsidRPr="00B3518E">
        <w:rPr>
          <w:i/>
          <w:iCs/>
          <w:color w:val="4C94D8" w:themeColor="text2" w:themeTint="80"/>
          <w:u w:val="single"/>
          <w:vertAlign w:val="superscript"/>
        </w:rPr>
        <w:t>rd</w:t>
      </w:r>
      <w:r w:rsidRPr="00B3518E">
        <w:rPr>
          <w:i/>
          <w:iCs/>
          <w:color w:val="4C94D8" w:themeColor="text2" w:themeTint="80"/>
          <w:u w:val="single"/>
        </w:rPr>
        <w:t xml:space="preserve"> of January 2025</w:t>
      </w:r>
      <w:r>
        <w:rPr>
          <w:i/>
          <w:iCs/>
          <w:color w:val="4C94D8" w:themeColor="text2" w:themeTint="80"/>
          <w:u w:val="single"/>
        </w:rPr>
        <w:t>)</w:t>
      </w:r>
    </w:p>
    <w:p w14:paraId="33AD46C1" w14:textId="77777777" w:rsidR="00B3518E" w:rsidRDefault="00B3518E" w:rsidP="00B3518E">
      <w:pPr>
        <w:tabs>
          <w:tab w:val="left" w:pos="5569"/>
        </w:tabs>
        <w:jc w:val="both"/>
        <w:rPr>
          <w:i/>
          <w:iCs/>
          <w:color w:val="4C94D8" w:themeColor="text2" w:themeTint="80"/>
          <w:u w:val="single"/>
        </w:rPr>
      </w:pPr>
    </w:p>
    <w:p w14:paraId="30977826" w14:textId="3DE9213F" w:rsidR="00B3518E" w:rsidRPr="00B3518E" w:rsidRDefault="00B3518E" w:rsidP="00B3518E">
      <w:pPr>
        <w:tabs>
          <w:tab w:val="left" w:pos="5569"/>
        </w:tabs>
        <w:jc w:val="both"/>
        <w:rPr>
          <w:i/>
          <w:iCs/>
          <w:color w:val="4C94D8" w:themeColor="text2" w:themeTint="80"/>
          <w:u w:val="single"/>
        </w:rPr>
      </w:pPr>
      <w:r w:rsidRPr="00B3518E">
        <w:rPr>
          <w:i/>
          <w:iCs/>
          <w:color w:val="4C94D8" w:themeColor="text2" w:themeTint="80"/>
          <w:u w:val="single"/>
        </w:rPr>
        <w:t>Photo of Welsh water map services within the area (Opened on the 4</w:t>
      </w:r>
      <w:r w:rsidRPr="00B3518E">
        <w:rPr>
          <w:i/>
          <w:iCs/>
          <w:color w:val="4C94D8" w:themeColor="text2" w:themeTint="80"/>
          <w:u w:val="single"/>
          <w:vertAlign w:val="superscript"/>
        </w:rPr>
        <w:t>th</w:t>
      </w:r>
      <w:r w:rsidRPr="00B3518E">
        <w:rPr>
          <w:i/>
          <w:iCs/>
          <w:color w:val="4C94D8" w:themeColor="text2" w:themeTint="80"/>
          <w:u w:val="single"/>
        </w:rPr>
        <w:t xml:space="preserve"> of January 2025)</w:t>
      </w:r>
    </w:p>
    <w:p w14:paraId="3A9E2EC4" w14:textId="77777777" w:rsidR="00B3518E" w:rsidRPr="00B3518E" w:rsidRDefault="00B3518E" w:rsidP="006E393C">
      <w:pPr>
        <w:jc w:val="both"/>
        <w:rPr>
          <w:b/>
          <w:bCs/>
          <w:i/>
          <w:iCs/>
          <w:sz w:val="28"/>
          <w:szCs w:val="28"/>
          <w:u w:val="single"/>
        </w:rPr>
      </w:pPr>
    </w:p>
    <w:p w14:paraId="49C28EEB" w14:textId="77777777" w:rsidR="00B3518E" w:rsidRDefault="00B3518E" w:rsidP="00B3518E">
      <w:pPr>
        <w:jc w:val="both"/>
        <w:rPr>
          <w:i/>
          <w:iCs/>
          <w:color w:val="4C94D8" w:themeColor="text2" w:themeTint="80"/>
          <w:u w:val="single"/>
        </w:rPr>
      </w:pPr>
      <w:r w:rsidRPr="00B3518E">
        <w:rPr>
          <w:i/>
          <w:iCs/>
          <w:color w:val="4C94D8" w:themeColor="text2" w:themeTint="80"/>
          <w:u w:val="single"/>
        </w:rPr>
        <w:t>Borehole log of the Site in 1999 (Opened on the 4</w:t>
      </w:r>
      <w:r w:rsidRPr="00B3518E">
        <w:rPr>
          <w:i/>
          <w:iCs/>
          <w:color w:val="4C94D8" w:themeColor="text2" w:themeTint="80"/>
          <w:u w:val="single"/>
          <w:vertAlign w:val="superscript"/>
        </w:rPr>
        <w:t>th</w:t>
      </w:r>
      <w:r w:rsidRPr="00B3518E">
        <w:rPr>
          <w:i/>
          <w:iCs/>
          <w:color w:val="4C94D8" w:themeColor="text2" w:themeTint="80"/>
          <w:u w:val="single"/>
        </w:rPr>
        <w:t xml:space="preserve"> of January 2025)</w:t>
      </w:r>
    </w:p>
    <w:p w14:paraId="0BD74105" w14:textId="77777777" w:rsidR="00B3518E" w:rsidRDefault="00B3518E" w:rsidP="00B3518E">
      <w:pPr>
        <w:jc w:val="both"/>
        <w:rPr>
          <w:i/>
          <w:iCs/>
          <w:color w:val="4C94D8" w:themeColor="text2" w:themeTint="80"/>
          <w:u w:val="single"/>
        </w:rPr>
      </w:pPr>
    </w:p>
    <w:p w14:paraId="1FD9C963" w14:textId="29AF0F22" w:rsidR="00B3518E" w:rsidRDefault="00B3518E" w:rsidP="00B3518E">
      <w:pPr>
        <w:jc w:val="both"/>
        <w:rPr>
          <w:i/>
          <w:iCs/>
          <w:color w:val="4C94D8" w:themeColor="text2" w:themeTint="80"/>
          <w:u w:val="single"/>
        </w:rPr>
      </w:pPr>
      <w:r w:rsidRPr="00B3518E">
        <w:rPr>
          <w:i/>
          <w:iCs/>
          <w:color w:val="4C94D8" w:themeColor="text2" w:themeTint="80"/>
          <w:u w:val="single"/>
        </w:rPr>
        <w:t xml:space="preserve">Created by Digi </w:t>
      </w:r>
      <w:r w:rsidR="001011A9">
        <w:rPr>
          <w:i/>
          <w:iCs/>
          <w:color w:val="4C94D8" w:themeColor="text2" w:themeTint="80"/>
          <w:u w:val="single"/>
        </w:rPr>
        <w:t>Maps</w:t>
      </w:r>
      <w:r w:rsidRPr="00B3518E">
        <w:rPr>
          <w:i/>
          <w:iCs/>
          <w:color w:val="4C94D8" w:themeColor="text2" w:themeTint="80"/>
          <w:u w:val="single"/>
        </w:rPr>
        <w:t xml:space="preserve"> (Opened on the 4</w:t>
      </w:r>
      <w:r w:rsidRPr="00B3518E">
        <w:rPr>
          <w:i/>
          <w:iCs/>
          <w:color w:val="4C94D8" w:themeColor="text2" w:themeTint="80"/>
          <w:u w:val="single"/>
          <w:vertAlign w:val="superscript"/>
        </w:rPr>
        <w:t>th</w:t>
      </w:r>
      <w:r w:rsidRPr="00B3518E">
        <w:rPr>
          <w:i/>
          <w:iCs/>
          <w:color w:val="4C94D8" w:themeColor="text2" w:themeTint="80"/>
          <w:u w:val="single"/>
        </w:rPr>
        <w:t xml:space="preserve"> of January 2025)</w:t>
      </w:r>
    </w:p>
    <w:p w14:paraId="438C9754" w14:textId="77777777" w:rsidR="00B3518E" w:rsidRDefault="00B3518E" w:rsidP="00B3518E">
      <w:pPr>
        <w:jc w:val="both"/>
        <w:rPr>
          <w:i/>
          <w:iCs/>
          <w:color w:val="4C94D8" w:themeColor="text2" w:themeTint="80"/>
          <w:u w:val="single"/>
        </w:rPr>
      </w:pPr>
    </w:p>
    <w:p w14:paraId="4B5FEDC6" w14:textId="77777777" w:rsidR="00B3518E" w:rsidRDefault="00B3518E" w:rsidP="00B3518E">
      <w:pPr>
        <w:jc w:val="both"/>
        <w:rPr>
          <w:i/>
          <w:iCs/>
          <w:color w:val="4C94D8" w:themeColor="text2" w:themeTint="80"/>
          <w:u w:val="single"/>
        </w:rPr>
      </w:pPr>
      <w:r w:rsidRPr="00B3518E">
        <w:rPr>
          <w:i/>
          <w:iCs/>
          <w:color w:val="4C94D8" w:themeColor="text2" w:themeTint="80"/>
          <w:u w:val="single"/>
        </w:rPr>
        <w:t>topographic-map.com (2025). Swansea topographic map, elevation, terrain. [online] Topographic maps. Available at: https://en-gb.topographic-map.com/map-733q/Swansea/?center=51.61736%2C-3.94398&amp;zoom=17&amp;base=4&amp;popup=51.61624%2C-3.94562 [Accessed 19 Jul. 2025].</w:t>
      </w:r>
    </w:p>
    <w:p w14:paraId="38674711" w14:textId="77777777" w:rsidR="00B3518E" w:rsidRDefault="00B3518E" w:rsidP="00B3518E">
      <w:pPr>
        <w:jc w:val="both"/>
        <w:rPr>
          <w:i/>
          <w:iCs/>
          <w:color w:val="4C94D8" w:themeColor="text2" w:themeTint="80"/>
          <w:u w:val="single"/>
        </w:rPr>
      </w:pPr>
    </w:p>
    <w:p w14:paraId="4E0EF95E" w14:textId="77777777" w:rsidR="00B3518E" w:rsidRPr="00B3518E" w:rsidRDefault="00B3518E" w:rsidP="00B3518E">
      <w:pPr>
        <w:jc w:val="both"/>
        <w:rPr>
          <w:i/>
          <w:iCs/>
          <w:color w:val="4C94D8" w:themeColor="text2" w:themeTint="80"/>
          <w:u w:val="single"/>
        </w:rPr>
      </w:pPr>
      <w:proofErr w:type="spellStart"/>
      <w:r w:rsidRPr="00B3518E">
        <w:rPr>
          <w:i/>
          <w:iCs/>
          <w:color w:val="4C94D8" w:themeColor="text2" w:themeTint="80"/>
          <w:u w:val="single"/>
        </w:rPr>
        <w:t>PilingExp</w:t>
      </w:r>
      <w:proofErr w:type="spellEnd"/>
      <w:r w:rsidRPr="00B3518E">
        <w:rPr>
          <w:i/>
          <w:iCs/>
          <w:color w:val="4C94D8" w:themeColor="text2" w:themeTint="80"/>
          <w:u w:val="single"/>
        </w:rPr>
        <w:t xml:space="preserve"> (2023). Bored Piling: The Key to Building a Solid Foundation. [online] Piling Experts. Available at: https://www.pilingexperts.com.au/bored-piling-for-your-construction-project/.</w:t>
      </w:r>
    </w:p>
    <w:p w14:paraId="3937448A" w14:textId="77777777" w:rsidR="00B3518E" w:rsidRDefault="00B3518E" w:rsidP="00B3518E">
      <w:pPr>
        <w:jc w:val="both"/>
        <w:rPr>
          <w:i/>
          <w:iCs/>
          <w:color w:val="4C94D8" w:themeColor="text2" w:themeTint="80"/>
          <w:u w:val="single"/>
        </w:rPr>
      </w:pPr>
    </w:p>
    <w:p w14:paraId="08D087FB" w14:textId="77777777" w:rsidR="00B3518E" w:rsidRDefault="00B3518E" w:rsidP="00B3518E">
      <w:pPr>
        <w:jc w:val="both"/>
        <w:rPr>
          <w:i/>
          <w:iCs/>
          <w:color w:val="4C94D8" w:themeColor="text2" w:themeTint="80"/>
          <w:u w:val="single"/>
        </w:rPr>
      </w:pPr>
    </w:p>
    <w:p w14:paraId="0C30D9E4" w14:textId="77777777" w:rsidR="00B3518E" w:rsidRPr="00B3518E" w:rsidRDefault="00B3518E" w:rsidP="00B3518E">
      <w:pPr>
        <w:jc w:val="both"/>
        <w:rPr>
          <w:i/>
          <w:iCs/>
          <w:color w:val="4C94D8" w:themeColor="text2" w:themeTint="80"/>
          <w:u w:val="single"/>
        </w:rPr>
      </w:pPr>
    </w:p>
    <w:p w14:paraId="35ED09B7" w14:textId="77777777" w:rsidR="00B3518E" w:rsidRPr="00B3518E" w:rsidRDefault="00B3518E" w:rsidP="00B3518E">
      <w:pPr>
        <w:jc w:val="both"/>
        <w:rPr>
          <w:i/>
          <w:iCs/>
          <w:color w:val="4C94D8" w:themeColor="text2" w:themeTint="80"/>
          <w:u w:val="single"/>
        </w:rPr>
      </w:pPr>
    </w:p>
    <w:p w14:paraId="23C6E206" w14:textId="77777777" w:rsidR="00B3518E" w:rsidRPr="00B3518E" w:rsidRDefault="00B3518E" w:rsidP="00B3518E">
      <w:pPr>
        <w:jc w:val="both"/>
        <w:rPr>
          <w:i/>
          <w:iCs/>
          <w:color w:val="4C94D8" w:themeColor="text2" w:themeTint="80"/>
          <w:u w:val="single"/>
        </w:rPr>
      </w:pPr>
    </w:p>
    <w:p w14:paraId="67808D88" w14:textId="77777777" w:rsidR="00B3518E" w:rsidRPr="00B3518E" w:rsidRDefault="00B3518E" w:rsidP="006E393C">
      <w:pPr>
        <w:jc w:val="both"/>
        <w:rPr>
          <w:b/>
          <w:bCs/>
          <w:i/>
          <w:iCs/>
          <w:sz w:val="28"/>
          <w:szCs w:val="28"/>
          <w:u w:val="single"/>
        </w:rPr>
      </w:pPr>
    </w:p>
    <w:sectPr w:rsidR="00B3518E" w:rsidRPr="00B3518E" w:rsidSect="006D61D1">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4FDB2" w14:textId="77777777" w:rsidR="00154363" w:rsidRDefault="00154363" w:rsidP="00C43EBD">
      <w:pPr>
        <w:spacing w:after="0" w:line="240" w:lineRule="auto"/>
      </w:pPr>
      <w:r>
        <w:separator/>
      </w:r>
    </w:p>
  </w:endnote>
  <w:endnote w:type="continuationSeparator" w:id="0">
    <w:p w14:paraId="1FD4D3B8" w14:textId="77777777" w:rsidR="00154363" w:rsidRDefault="00154363" w:rsidP="00C43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7BA58" w14:textId="77777777" w:rsidR="00154363" w:rsidRDefault="00154363" w:rsidP="00C43EBD">
      <w:pPr>
        <w:spacing w:after="0" w:line="240" w:lineRule="auto"/>
      </w:pPr>
      <w:r>
        <w:separator/>
      </w:r>
    </w:p>
  </w:footnote>
  <w:footnote w:type="continuationSeparator" w:id="0">
    <w:p w14:paraId="09416FA2" w14:textId="77777777" w:rsidR="00154363" w:rsidRDefault="00154363" w:rsidP="00C43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2D1F5" w14:textId="09144FA0" w:rsidR="00C43EBD" w:rsidRPr="00C43EBD" w:rsidRDefault="00C43EBD">
    <w:pPr>
      <w:pStyle w:val="Header"/>
    </w:pPr>
    <w:r>
      <w:t xml:space="preserve">Cory Westermark </w:t>
    </w:r>
    <w:r>
      <w:ptab w:relativeTo="margin" w:alignment="center" w:leader="none"/>
    </w:r>
    <w:proofErr w:type="spellStart"/>
    <w:r>
      <w:t>Oystermouth</w:t>
    </w:r>
    <w:proofErr w:type="spellEnd"/>
    <w:r>
      <w:t xml:space="preserve"> road development</w:t>
    </w:r>
    <w:r>
      <w:ptab w:relativeTo="margin" w:alignment="right" w:leader="none"/>
    </w:r>
    <w:r>
      <w:t>2409514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43326"/>
    <w:multiLevelType w:val="hybridMultilevel"/>
    <w:tmpl w:val="08A2A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353E0"/>
    <w:multiLevelType w:val="hybridMultilevel"/>
    <w:tmpl w:val="F72A8B7E"/>
    <w:lvl w:ilvl="0" w:tplc="BB96D9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CA124A6"/>
    <w:multiLevelType w:val="hybridMultilevel"/>
    <w:tmpl w:val="2EE439E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3EA3860"/>
    <w:multiLevelType w:val="hybridMultilevel"/>
    <w:tmpl w:val="CDCE1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05066C"/>
    <w:multiLevelType w:val="hybridMultilevel"/>
    <w:tmpl w:val="5F0CC312"/>
    <w:lvl w:ilvl="0" w:tplc="A9443D5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246074">
    <w:abstractNumId w:val="0"/>
  </w:num>
  <w:num w:numId="2" w16cid:durableId="1076054955">
    <w:abstractNumId w:val="2"/>
  </w:num>
  <w:num w:numId="3" w16cid:durableId="2112167489">
    <w:abstractNumId w:val="1"/>
  </w:num>
  <w:num w:numId="4" w16cid:durableId="1024359266">
    <w:abstractNumId w:val="3"/>
  </w:num>
  <w:num w:numId="5" w16cid:durableId="1566258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7D"/>
    <w:rsid w:val="000070A2"/>
    <w:rsid w:val="000116BD"/>
    <w:rsid w:val="000135E4"/>
    <w:rsid w:val="00014A90"/>
    <w:rsid w:val="00017476"/>
    <w:rsid w:val="00024967"/>
    <w:rsid w:val="000252AE"/>
    <w:rsid w:val="00030FAF"/>
    <w:rsid w:val="00037F38"/>
    <w:rsid w:val="00054D9F"/>
    <w:rsid w:val="000576C6"/>
    <w:rsid w:val="00057B4F"/>
    <w:rsid w:val="00061CB2"/>
    <w:rsid w:val="00061F9E"/>
    <w:rsid w:val="00065AB1"/>
    <w:rsid w:val="00065B30"/>
    <w:rsid w:val="00065CA4"/>
    <w:rsid w:val="000703BC"/>
    <w:rsid w:val="00082AA4"/>
    <w:rsid w:val="00097FCE"/>
    <w:rsid w:val="000A0747"/>
    <w:rsid w:val="000A2D71"/>
    <w:rsid w:val="000A33D7"/>
    <w:rsid w:val="000B1AE5"/>
    <w:rsid w:val="000B61B8"/>
    <w:rsid w:val="000C5BF5"/>
    <w:rsid w:val="000C7F21"/>
    <w:rsid w:val="000D26CC"/>
    <w:rsid w:val="000D5C99"/>
    <w:rsid w:val="000E0473"/>
    <w:rsid w:val="000E0B57"/>
    <w:rsid w:val="000E453D"/>
    <w:rsid w:val="000F09C8"/>
    <w:rsid w:val="000F7126"/>
    <w:rsid w:val="001011A9"/>
    <w:rsid w:val="001054C8"/>
    <w:rsid w:val="00110CF7"/>
    <w:rsid w:val="00126EA9"/>
    <w:rsid w:val="00133981"/>
    <w:rsid w:val="0013689D"/>
    <w:rsid w:val="0014147D"/>
    <w:rsid w:val="00141659"/>
    <w:rsid w:val="001442C5"/>
    <w:rsid w:val="00150AB3"/>
    <w:rsid w:val="00151385"/>
    <w:rsid w:val="00152F86"/>
    <w:rsid w:val="00153B80"/>
    <w:rsid w:val="00154363"/>
    <w:rsid w:val="0017016E"/>
    <w:rsid w:val="0018251B"/>
    <w:rsid w:val="00183AFB"/>
    <w:rsid w:val="00185BFC"/>
    <w:rsid w:val="0018685E"/>
    <w:rsid w:val="001922B5"/>
    <w:rsid w:val="00194248"/>
    <w:rsid w:val="00196DCB"/>
    <w:rsid w:val="00197573"/>
    <w:rsid w:val="001A60C6"/>
    <w:rsid w:val="001B1785"/>
    <w:rsid w:val="001B4C16"/>
    <w:rsid w:val="001C1702"/>
    <w:rsid w:val="001C274B"/>
    <w:rsid w:val="001D207E"/>
    <w:rsid w:val="001D56BF"/>
    <w:rsid w:val="001E11A6"/>
    <w:rsid w:val="001E3B35"/>
    <w:rsid w:val="001E65B5"/>
    <w:rsid w:val="001F3511"/>
    <w:rsid w:val="001F405E"/>
    <w:rsid w:val="00203FEC"/>
    <w:rsid w:val="00206936"/>
    <w:rsid w:val="002213C5"/>
    <w:rsid w:val="0023216F"/>
    <w:rsid w:val="0023689C"/>
    <w:rsid w:val="00237B75"/>
    <w:rsid w:val="002423BE"/>
    <w:rsid w:val="002515F2"/>
    <w:rsid w:val="00252A41"/>
    <w:rsid w:val="00257AC0"/>
    <w:rsid w:val="002624D2"/>
    <w:rsid w:val="00262967"/>
    <w:rsid w:val="00275D40"/>
    <w:rsid w:val="002810CC"/>
    <w:rsid w:val="00282248"/>
    <w:rsid w:val="00282A22"/>
    <w:rsid w:val="00283DEB"/>
    <w:rsid w:val="0028688E"/>
    <w:rsid w:val="00291CEA"/>
    <w:rsid w:val="002A0440"/>
    <w:rsid w:val="002A4996"/>
    <w:rsid w:val="002B0EBB"/>
    <w:rsid w:val="002B477D"/>
    <w:rsid w:val="002C06B2"/>
    <w:rsid w:val="002C1003"/>
    <w:rsid w:val="002C3BAF"/>
    <w:rsid w:val="002D09D7"/>
    <w:rsid w:val="002E0707"/>
    <w:rsid w:val="002E0B81"/>
    <w:rsid w:val="002E2337"/>
    <w:rsid w:val="002E591F"/>
    <w:rsid w:val="002F6714"/>
    <w:rsid w:val="002F7C12"/>
    <w:rsid w:val="00332379"/>
    <w:rsid w:val="00333D59"/>
    <w:rsid w:val="00342282"/>
    <w:rsid w:val="00350362"/>
    <w:rsid w:val="00355056"/>
    <w:rsid w:val="00357743"/>
    <w:rsid w:val="00360C62"/>
    <w:rsid w:val="00361A93"/>
    <w:rsid w:val="00365453"/>
    <w:rsid w:val="00370396"/>
    <w:rsid w:val="00371A31"/>
    <w:rsid w:val="00375C9E"/>
    <w:rsid w:val="00376C40"/>
    <w:rsid w:val="00376EE4"/>
    <w:rsid w:val="00390566"/>
    <w:rsid w:val="00392E26"/>
    <w:rsid w:val="00395DFC"/>
    <w:rsid w:val="003B7918"/>
    <w:rsid w:val="003C34E0"/>
    <w:rsid w:val="003D3ECF"/>
    <w:rsid w:val="003D70DC"/>
    <w:rsid w:val="003E0E2F"/>
    <w:rsid w:val="003E154C"/>
    <w:rsid w:val="003F2330"/>
    <w:rsid w:val="003F2B80"/>
    <w:rsid w:val="004019C3"/>
    <w:rsid w:val="00407629"/>
    <w:rsid w:val="00414031"/>
    <w:rsid w:val="0041467D"/>
    <w:rsid w:val="00416B39"/>
    <w:rsid w:val="0042116A"/>
    <w:rsid w:val="0042183B"/>
    <w:rsid w:val="0042357A"/>
    <w:rsid w:val="00427643"/>
    <w:rsid w:val="004308FA"/>
    <w:rsid w:val="004373AE"/>
    <w:rsid w:val="00443652"/>
    <w:rsid w:val="00450EBF"/>
    <w:rsid w:val="0045641F"/>
    <w:rsid w:val="004645B6"/>
    <w:rsid w:val="00466162"/>
    <w:rsid w:val="0047501B"/>
    <w:rsid w:val="00475F4E"/>
    <w:rsid w:val="004773D7"/>
    <w:rsid w:val="0048011E"/>
    <w:rsid w:val="004842D8"/>
    <w:rsid w:val="00487AB7"/>
    <w:rsid w:val="0049251A"/>
    <w:rsid w:val="0049313D"/>
    <w:rsid w:val="004A1B74"/>
    <w:rsid w:val="004A4FD5"/>
    <w:rsid w:val="004B1E1D"/>
    <w:rsid w:val="004C23C0"/>
    <w:rsid w:val="004E07AF"/>
    <w:rsid w:val="004F26D3"/>
    <w:rsid w:val="004F68B6"/>
    <w:rsid w:val="00510C63"/>
    <w:rsid w:val="005124C7"/>
    <w:rsid w:val="005156F7"/>
    <w:rsid w:val="0052698A"/>
    <w:rsid w:val="005371AB"/>
    <w:rsid w:val="005472DD"/>
    <w:rsid w:val="00553F04"/>
    <w:rsid w:val="00561089"/>
    <w:rsid w:val="005655DD"/>
    <w:rsid w:val="00571A74"/>
    <w:rsid w:val="005A2018"/>
    <w:rsid w:val="005A3908"/>
    <w:rsid w:val="005A61B1"/>
    <w:rsid w:val="005B043E"/>
    <w:rsid w:val="005B3601"/>
    <w:rsid w:val="005B4759"/>
    <w:rsid w:val="005C00EB"/>
    <w:rsid w:val="005C08ED"/>
    <w:rsid w:val="005C12C1"/>
    <w:rsid w:val="005E00DB"/>
    <w:rsid w:val="005E63A7"/>
    <w:rsid w:val="005F44EC"/>
    <w:rsid w:val="005F624E"/>
    <w:rsid w:val="00604334"/>
    <w:rsid w:val="00615FE8"/>
    <w:rsid w:val="006169DE"/>
    <w:rsid w:val="00620FB3"/>
    <w:rsid w:val="006347BD"/>
    <w:rsid w:val="00635068"/>
    <w:rsid w:val="00636C07"/>
    <w:rsid w:val="00646D36"/>
    <w:rsid w:val="00651975"/>
    <w:rsid w:val="00655873"/>
    <w:rsid w:val="00672720"/>
    <w:rsid w:val="00672F56"/>
    <w:rsid w:val="00680CA1"/>
    <w:rsid w:val="006866DE"/>
    <w:rsid w:val="00687CB1"/>
    <w:rsid w:val="00691201"/>
    <w:rsid w:val="0069277E"/>
    <w:rsid w:val="006938D7"/>
    <w:rsid w:val="0069556D"/>
    <w:rsid w:val="006A39CB"/>
    <w:rsid w:val="006B3941"/>
    <w:rsid w:val="006B56E5"/>
    <w:rsid w:val="006B7A6C"/>
    <w:rsid w:val="006C6A83"/>
    <w:rsid w:val="006D48E7"/>
    <w:rsid w:val="006D584B"/>
    <w:rsid w:val="006D61D1"/>
    <w:rsid w:val="006E0B56"/>
    <w:rsid w:val="006E393C"/>
    <w:rsid w:val="006E60C0"/>
    <w:rsid w:val="00701AAB"/>
    <w:rsid w:val="00715453"/>
    <w:rsid w:val="007227A5"/>
    <w:rsid w:val="00744F71"/>
    <w:rsid w:val="00771017"/>
    <w:rsid w:val="00771CCB"/>
    <w:rsid w:val="00782B7D"/>
    <w:rsid w:val="00783831"/>
    <w:rsid w:val="0079264A"/>
    <w:rsid w:val="00795DE5"/>
    <w:rsid w:val="007A0091"/>
    <w:rsid w:val="007A49F1"/>
    <w:rsid w:val="007B2595"/>
    <w:rsid w:val="007B5771"/>
    <w:rsid w:val="007C0BDF"/>
    <w:rsid w:val="007C2FDC"/>
    <w:rsid w:val="007C50FC"/>
    <w:rsid w:val="007D1BE6"/>
    <w:rsid w:val="007D4BFB"/>
    <w:rsid w:val="007E1A21"/>
    <w:rsid w:val="007F18AB"/>
    <w:rsid w:val="007F5F6E"/>
    <w:rsid w:val="007F785B"/>
    <w:rsid w:val="007F797E"/>
    <w:rsid w:val="00806AB1"/>
    <w:rsid w:val="008164E3"/>
    <w:rsid w:val="00817029"/>
    <w:rsid w:val="00827C18"/>
    <w:rsid w:val="00837DDF"/>
    <w:rsid w:val="008426B4"/>
    <w:rsid w:val="00844384"/>
    <w:rsid w:val="00844A29"/>
    <w:rsid w:val="00847EC8"/>
    <w:rsid w:val="008613C3"/>
    <w:rsid w:val="008634F3"/>
    <w:rsid w:val="0087342C"/>
    <w:rsid w:val="0088324C"/>
    <w:rsid w:val="00895FB1"/>
    <w:rsid w:val="008A0E61"/>
    <w:rsid w:val="008B3066"/>
    <w:rsid w:val="008B67CD"/>
    <w:rsid w:val="008B6D8E"/>
    <w:rsid w:val="008C44C0"/>
    <w:rsid w:val="008C6F99"/>
    <w:rsid w:val="008D0F2E"/>
    <w:rsid w:val="008E2440"/>
    <w:rsid w:val="008E42E0"/>
    <w:rsid w:val="008E4FEA"/>
    <w:rsid w:val="008E6280"/>
    <w:rsid w:val="008F247B"/>
    <w:rsid w:val="009009F4"/>
    <w:rsid w:val="0090253E"/>
    <w:rsid w:val="009052CD"/>
    <w:rsid w:val="0090636E"/>
    <w:rsid w:val="00911D68"/>
    <w:rsid w:val="009144F7"/>
    <w:rsid w:val="009147B0"/>
    <w:rsid w:val="00923BDC"/>
    <w:rsid w:val="00931BA4"/>
    <w:rsid w:val="009437D8"/>
    <w:rsid w:val="00962436"/>
    <w:rsid w:val="009629C2"/>
    <w:rsid w:val="00963406"/>
    <w:rsid w:val="00971FF0"/>
    <w:rsid w:val="009747E6"/>
    <w:rsid w:val="00981399"/>
    <w:rsid w:val="00986B85"/>
    <w:rsid w:val="009941F2"/>
    <w:rsid w:val="009A0EC2"/>
    <w:rsid w:val="009B1367"/>
    <w:rsid w:val="009B2B80"/>
    <w:rsid w:val="009B6BF9"/>
    <w:rsid w:val="009C0CF2"/>
    <w:rsid w:val="009C2361"/>
    <w:rsid w:val="009C74A7"/>
    <w:rsid w:val="009D2970"/>
    <w:rsid w:val="009D386E"/>
    <w:rsid w:val="009D5E84"/>
    <w:rsid w:val="009E39A1"/>
    <w:rsid w:val="009E3C74"/>
    <w:rsid w:val="009E7349"/>
    <w:rsid w:val="009F0FF3"/>
    <w:rsid w:val="00A04A8C"/>
    <w:rsid w:val="00A070FF"/>
    <w:rsid w:val="00A2273C"/>
    <w:rsid w:val="00A249B3"/>
    <w:rsid w:val="00A51DE7"/>
    <w:rsid w:val="00A72B31"/>
    <w:rsid w:val="00A76763"/>
    <w:rsid w:val="00A809EA"/>
    <w:rsid w:val="00A8672D"/>
    <w:rsid w:val="00A87B27"/>
    <w:rsid w:val="00A939E5"/>
    <w:rsid w:val="00AA0A60"/>
    <w:rsid w:val="00AA107D"/>
    <w:rsid w:val="00AA4F65"/>
    <w:rsid w:val="00AB6567"/>
    <w:rsid w:val="00AC2209"/>
    <w:rsid w:val="00AC354C"/>
    <w:rsid w:val="00AC43E7"/>
    <w:rsid w:val="00AD418C"/>
    <w:rsid w:val="00AD6923"/>
    <w:rsid w:val="00AE1611"/>
    <w:rsid w:val="00AE7827"/>
    <w:rsid w:val="00AF412C"/>
    <w:rsid w:val="00B03645"/>
    <w:rsid w:val="00B0382E"/>
    <w:rsid w:val="00B103C8"/>
    <w:rsid w:val="00B17A18"/>
    <w:rsid w:val="00B21A2D"/>
    <w:rsid w:val="00B25B91"/>
    <w:rsid w:val="00B3166E"/>
    <w:rsid w:val="00B318DA"/>
    <w:rsid w:val="00B32472"/>
    <w:rsid w:val="00B334CA"/>
    <w:rsid w:val="00B3518E"/>
    <w:rsid w:val="00B402E2"/>
    <w:rsid w:val="00B50047"/>
    <w:rsid w:val="00B5166C"/>
    <w:rsid w:val="00B54A96"/>
    <w:rsid w:val="00B70220"/>
    <w:rsid w:val="00B70BDA"/>
    <w:rsid w:val="00B849DD"/>
    <w:rsid w:val="00B84CBB"/>
    <w:rsid w:val="00B84EC1"/>
    <w:rsid w:val="00BA0936"/>
    <w:rsid w:val="00BA0A50"/>
    <w:rsid w:val="00BA3982"/>
    <w:rsid w:val="00BA46CC"/>
    <w:rsid w:val="00BA7440"/>
    <w:rsid w:val="00BB1108"/>
    <w:rsid w:val="00BB1A78"/>
    <w:rsid w:val="00BB1D96"/>
    <w:rsid w:val="00BC4CC6"/>
    <w:rsid w:val="00BD0B01"/>
    <w:rsid w:val="00BF0708"/>
    <w:rsid w:val="00BF27A4"/>
    <w:rsid w:val="00C01429"/>
    <w:rsid w:val="00C10825"/>
    <w:rsid w:val="00C10FB6"/>
    <w:rsid w:val="00C153F6"/>
    <w:rsid w:val="00C22A44"/>
    <w:rsid w:val="00C251B9"/>
    <w:rsid w:val="00C27855"/>
    <w:rsid w:val="00C40B2F"/>
    <w:rsid w:val="00C4157F"/>
    <w:rsid w:val="00C43D1A"/>
    <w:rsid w:val="00C43EBD"/>
    <w:rsid w:val="00C4604B"/>
    <w:rsid w:val="00C476D0"/>
    <w:rsid w:val="00C52A25"/>
    <w:rsid w:val="00C66928"/>
    <w:rsid w:val="00C66B5B"/>
    <w:rsid w:val="00C66DF2"/>
    <w:rsid w:val="00C67A2D"/>
    <w:rsid w:val="00C708C6"/>
    <w:rsid w:val="00C70B60"/>
    <w:rsid w:val="00C73912"/>
    <w:rsid w:val="00C74E82"/>
    <w:rsid w:val="00C817E4"/>
    <w:rsid w:val="00C85E0A"/>
    <w:rsid w:val="00C950DB"/>
    <w:rsid w:val="00C9626A"/>
    <w:rsid w:val="00CA7DA0"/>
    <w:rsid w:val="00CB26B6"/>
    <w:rsid w:val="00CC0C27"/>
    <w:rsid w:val="00CC20F2"/>
    <w:rsid w:val="00CD2A9D"/>
    <w:rsid w:val="00CD6F8B"/>
    <w:rsid w:val="00CD76D9"/>
    <w:rsid w:val="00CE2241"/>
    <w:rsid w:val="00CF0B53"/>
    <w:rsid w:val="00CF2116"/>
    <w:rsid w:val="00CF7315"/>
    <w:rsid w:val="00D03E69"/>
    <w:rsid w:val="00D14AA6"/>
    <w:rsid w:val="00D15695"/>
    <w:rsid w:val="00D225A6"/>
    <w:rsid w:val="00D22B9D"/>
    <w:rsid w:val="00D3062F"/>
    <w:rsid w:val="00D3186E"/>
    <w:rsid w:val="00D3650F"/>
    <w:rsid w:val="00D418A6"/>
    <w:rsid w:val="00D43602"/>
    <w:rsid w:val="00D60610"/>
    <w:rsid w:val="00D73EBA"/>
    <w:rsid w:val="00D86158"/>
    <w:rsid w:val="00D87FB1"/>
    <w:rsid w:val="00DA280C"/>
    <w:rsid w:val="00DA3175"/>
    <w:rsid w:val="00DA35EC"/>
    <w:rsid w:val="00DB04DE"/>
    <w:rsid w:val="00DB0D94"/>
    <w:rsid w:val="00DB558D"/>
    <w:rsid w:val="00DC66C1"/>
    <w:rsid w:val="00DF2EAE"/>
    <w:rsid w:val="00E136AE"/>
    <w:rsid w:val="00E13FA6"/>
    <w:rsid w:val="00E150C1"/>
    <w:rsid w:val="00E16DF4"/>
    <w:rsid w:val="00E21287"/>
    <w:rsid w:val="00E25803"/>
    <w:rsid w:val="00E30F6B"/>
    <w:rsid w:val="00E42F62"/>
    <w:rsid w:val="00E57B6B"/>
    <w:rsid w:val="00E630FB"/>
    <w:rsid w:val="00E656B2"/>
    <w:rsid w:val="00E70316"/>
    <w:rsid w:val="00E72480"/>
    <w:rsid w:val="00E77FA3"/>
    <w:rsid w:val="00E8592A"/>
    <w:rsid w:val="00E9195D"/>
    <w:rsid w:val="00E92DB6"/>
    <w:rsid w:val="00E95597"/>
    <w:rsid w:val="00EA2031"/>
    <w:rsid w:val="00EA259D"/>
    <w:rsid w:val="00EA30DF"/>
    <w:rsid w:val="00EA48EB"/>
    <w:rsid w:val="00EA6FAE"/>
    <w:rsid w:val="00EC094B"/>
    <w:rsid w:val="00EC77D1"/>
    <w:rsid w:val="00ED0DC4"/>
    <w:rsid w:val="00ED65C4"/>
    <w:rsid w:val="00EF1BAF"/>
    <w:rsid w:val="00EF3B94"/>
    <w:rsid w:val="00F0042C"/>
    <w:rsid w:val="00F10BF0"/>
    <w:rsid w:val="00F1124B"/>
    <w:rsid w:val="00F250BA"/>
    <w:rsid w:val="00F35508"/>
    <w:rsid w:val="00F4414A"/>
    <w:rsid w:val="00F50C35"/>
    <w:rsid w:val="00F5124C"/>
    <w:rsid w:val="00F52EF4"/>
    <w:rsid w:val="00F563CC"/>
    <w:rsid w:val="00F77BAA"/>
    <w:rsid w:val="00F77DA2"/>
    <w:rsid w:val="00F83346"/>
    <w:rsid w:val="00F90A90"/>
    <w:rsid w:val="00F97547"/>
    <w:rsid w:val="00FA3AFB"/>
    <w:rsid w:val="00FA52F1"/>
    <w:rsid w:val="00FB3EA3"/>
    <w:rsid w:val="00FB4140"/>
    <w:rsid w:val="00FC0E8F"/>
    <w:rsid w:val="00FF3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DEF4B"/>
  <w15:chartTrackingRefBased/>
  <w15:docId w15:val="{0354A125-6DFA-41F0-BE6F-BE1C37305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10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10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10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0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0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0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0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0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0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0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10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10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0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0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0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0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0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07D"/>
    <w:rPr>
      <w:rFonts w:eastAsiaTheme="majorEastAsia" w:cstheme="majorBidi"/>
      <w:color w:val="272727" w:themeColor="text1" w:themeTint="D8"/>
    </w:rPr>
  </w:style>
  <w:style w:type="paragraph" w:styleId="Title">
    <w:name w:val="Title"/>
    <w:basedOn w:val="Normal"/>
    <w:next w:val="Normal"/>
    <w:link w:val="TitleChar"/>
    <w:uiPriority w:val="10"/>
    <w:qFormat/>
    <w:rsid w:val="00AA10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0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0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0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07D"/>
    <w:pPr>
      <w:spacing w:before="160"/>
      <w:jc w:val="center"/>
    </w:pPr>
    <w:rPr>
      <w:i/>
      <w:iCs/>
      <w:color w:val="404040" w:themeColor="text1" w:themeTint="BF"/>
    </w:rPr>
  </w:style>
  <w:style w:type="character" w:customStyle="1" w:styleId="QuoteChar">
    <w:name w:val="Quote Char"/>
    <w:basedOn w:val="DefaultParagraphFont"/>
    <w:link w:val="Quote"/>
    <w:uiPriority w:val="29"/>
    <w:rsid w:val="00AA107D"/>
    <w:rPr>
      <w:i/>
      <w:iCs/>
      <w:color w:val="404040" w:themeColor="text1" w:themeTint="BF"/>
    </w:rPr>
  </w:style>
  <w:style w:type="paragraph" w:styleId="ListParagraph">
    <w:name w:val="List Paragraph"/>
    <w:basedOn w:val="Normal"/>
    <w:uiPriority w:val="34"/>
    <w:qFormat/>
    <w:rsid w:val="00AA107D"/>
    <w:pPr>
      <w:ind w:left="720"/>
      <w:contextualSpacing/>
    </w:pPr>
  </w:style>
  <w:style w:type="character" w:styleId="IntenseEmphasis">
    <w:name w:val="Intense Emphasis"/>
    <w:basedOn w:val="DefaultParagraphFont"/>
    <w:uiPriority w:val="21"/>
    <w:qFormat/>
    <w:rsid w:val="00AA107D"/>
    <w:rPr>
      <w:i/>
      <w:iCs/>
      <w:color w:val="0F4761" w:themeColor="accent1" w:themeShade="BF"/>
    </w:rPr>
  </w:style>
  <w:style w:type="paragraph" w:styleId="IntenseQuote">
    <w:name w:val="Intense Quote"/>
    <w:basedOn w:val="Normal"/>
    <w:next w:val="Normal"/>
    <w:link w:val="IntenseQuoteChar"/>
    <w:uiPriority w:val="30"/>
    <w:qFormat/>
    <w:rsid w:val="00AA10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07D"/>
    <w:rPr>
      <w:i/>
      <w:iCs/>
      <w:color w:val="0F4761" w:themeColor="accent1" w:themeShade="BF"/>
    </w:rPr>
  </w:style>
  <w:style w:type="character" w:styleId="IntenseReference">
    <w:name w:val="Intense Reference"/>
    <w:basedOn w:val="DefaultParagraphFont"/>
    <w:uiPriority w:val="32"/>
    <w:qFormat/>
    <w:rsid w:val="00AA107D"/>
    <w:rPr>
      <w:b/>
      <w:bCs/>
      <w:smallCaps/>
      <w:color w:val="0F4761" w:themeColor="accent1" w:themeShade="BF"/>
      <w:spacing w:val="5"/>
    </w:rPr>
  </w:style>
  <w:style w:type="character" w:styleId="Hyperlink">
    <w:name w:val="Hyperlink"/>
    <w:basedOn w:val="DefaultParagraphFont"/>
    <w:uiPriority w:val="99"/>
    <w:unhideWhenUsed/>
    <w:rsid w:val="00B17A18"/>
    <w:rPr>
      <w:color w:val="467886" w:themeColor="hyperlink"/>
      <w:u w:val="single"/>
    </w:rPr>
  </w:style>
  <w:style w:type="character" w:styleId="UnresolvedMention">
    <w:name w:val="Unresolved Mention"/>
    <w:basedOn w:val="DefaultParagraphFont"/>
    <w:uiPriority w:val="99"/>
    <w:semiHidden/>
    <w:unhideWhenUsed/>
    <w:rsid w:val="00B17A18"/>
    <w:rPr>
      <w:color w:val="605E5C"/>
      <w:shd w:val="clear" w:color="auto" w:fill="E1DFDD"/>
    </w:rPr>
  </w:style>
  <w:style w:type="character" w:styleId="FollowedHyperlink">
    <w:name w:val="FollowedHyperlink"/>
    <w:basedOn w:val="DefaultParagraphFont"/>
    <w:uiPriority w:val="99"/>
    <w:semiHidden/>
    <w:unhideWhenUsed/>
    <w:rsid w:val="00CA7DA0"/>
    <w:rPr>
      <w:color w:val="96607D" w:themeColor="followedHyperlink"/>
      <w:u w:val="single"/>
    </w:rPr>
  </w:style>
  <w:style w:type="paragraph" w:styleId="NoSpacing">
    <w:name w:val="No Spacing"/>
    <w:link w:val="NoSpacingChar"/>
    <w:uiPriority w:val="1"/>
    <w:qFormat/>
    <w:rsid w:val="006D61D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D61D1"/>
    <w:rPr>
      <w:rFonts w:eastAsiaTheme="minorEastAsia"/>
      <w:kern w:val="0"/>
      <w:sz w:val="22"/>
      <w:szCs w:val="22"/>
      <w:lang w:val="en-US"/>
      <w14:ligatures w14:val="none"/>
    </w:rPr>
  </w:style>
  <w:style w:type="paragraph" w:styleId="Header">
    <w:name w:val="header"/>
    <w:basedOn w:val="Normal"/>
    <w:link w:val="HeaderChar"/>
    <w:uiPriority w:val="99"/>
    <w:unhideWhenUsed/>
    <w:rsid w:val="00C43E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EBD"/>
  </w:style>
  <w:style w:type="paragraph" w:styleId="Footer">
    <w:name w:val="footer"/>
    <w:basedOn w:val="Normal"/>
    <w:link w:val="FooterChar"/>
    <w:uiPriority w:val="99"/>
    <w:unhideWhenUsed/>
    <w:rsid w:val="00C43E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E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30847">
      <w:bodyDiv w:val="1"/>
      <w:marLeft w:val="0"/>
      <w:marRight w:val="0"/>
      <w:marTop w:val="0"/>
      <w:marBottom w:val="0"/>
      <w:divBdr>
        <w:top w:val="none" w:sz="0" w:space="0" w:color="auto"/>
        <w:left w:val="none" w:sz="0" w:space="0" w:color="auto"/>
        <w:bottom w:val="none" w:sz="0" w:space="0" w:color="auto"/>
        <w:right w:val="none" w:sz="0" w:space="0" w:color="auto"/>
      </w:divBdr>
    </w:div>
    <w:div w:id="225142011">
      <w:bodyDiv w:val="1"/>
      <w:marLeft w:val="0"/>
      <w:marRight w:val="0"/>
      <w:marTop w:val="0"/>
      <w:marBottom w:val="0"/>
      <w:divBdr>
        <w:top w:val="none" w:sz="0" w:space="0" w:color="auto"/>
        <w:left w:val="none" w:sz="0" w:space="0" w:color="auto"/>
        <w:bottom w:val="none" w:sz="0" w:space="0" w:color="auto"/>
        <w:right w:val="none" w:sz="0" w:space="0" w:color="auto"/>
      </w:divBdr>
      <w:divsChild>
        <w:div w:id="94785585">
          <w:marLeft w:val="0"/>
          <w:marRight w:val="0"/>
          <w:marTop w:val="0"/>
          <w:marBottom w:val="0"/>
          <w:divBdr>
            <w:top w:val="none" w:sz="0" w:space="0" w:color="auto"/>
            <w:left w:val="none" w:sz="0" w:space="0" w:color="auto"/>
            <w:bottom w:val="none" w:sz="0" w:space="0" w:color="auto"/>
            <w:right w:val="none" w:sz="0" w:space="0" w:color="auto"/>
          </w:divBdr>
        </w:div>
      </w:divsChild>
    </w:div>
    <w:div w:id="270095070">
      <w:bodyDiv w:val="1"/>
      <w:marLeft w:val="0"/>
      <w:marRight w:val="0"/>
      <w:marTop w:val="0"/>
      <w:marBottom w:val="0"/>
      <w:divBdr>
        <w:top w:val="none" w:sz="0" w:space="0" w:color="auto"/>
        <w:left w:val="none" w:sz="0" w:space="0" w:color="auto"/>
        <w:bottom w:val="none" w:sz="0" w:space="0" w:color="auto"/>
        <w:right w:val="none" w:sz="0" w:space="0" w:color="auto"/>
      </w:divBdr>
    </w:div>
    <w:div w:id="288977423">
      <w:bodyDiv w:val="1"/>
      <w:marLeft w:val="0"/>
      <w:marRight w:val="0"/>
      <w:marTop w:val="0"/>
      <w:marBottom w:val="0"/>
      <w:divBdr>
        <w:top w:val="none" w:sz="0" w:space="0" w:color="auto"/>
        <w:left w:val="none" w:sz="0" w:space="0" w:color="auto"/>
        <w:bottom w:val="none" w:sz="0" w:space="0" w:color="auto"/>
        <w:right w:val="none" w:sz="0" w:space="0" w:color="auto"/>
      </w:divBdr>
      <w:divsChild>
        <w:div w:id="1080643016">
          <w:marLeft w:val="0"/>
          <w:marRight w:val="0"/>
          <w:marTop w:val="0"/>
          <w:marBottom w:val="0"/>
          <w:divBdr>
            <w:top w:val="none" w:sz="0" w:space="0" w:color="auto"/>
            <w:left w:val="none" w:sz="0" w:space="0" w:color="auto"/>
            <w:bottom w:val="none" w:sz="0" w:space="0" w:color="auto"/>
            <w:right w:val="none" w:sz="0" w:space="0" w:color="auto"/>
          </w:divBdr>
        </w:div>
      </w:divsChild>
    </w:div>
    <w:div w:id="421030816">
      <w:bodyDiv w:val="1"/>
      <w:marLeft w:val="0"/>
      <w:marRight w:val="0"/>
      <w:marTop w:val="0"/>
      <w:marBottom w:val="0"/>
      <w:divBdr>
        <w:top w:val="none" w:sz="0" w:space="0" w:color="auto"/>
        <w:left w:val="none" w:sz="0" w:space="0" w:color="auto"/>
        <w:bottom w:val="none" w:sz="0" w:space="0" w:color="auto"/>
        <w:right w:val="none" w:sz="0" w:space="0" w:color="auto"/>
      </w:divBdr>
    </w:div>
    <w:div w:id="798306442">
      <w:bodyDiv w:val="1"/>
      <w:marLeft w:val="0"/>
      <w:marRight w:val="0"/>
      <w:marTop w:val="0"/>
      <w:marBottom w:val="0"/>
      <w:divBdr>
        <w:top w:val="none" w:sz="0" w:space="0" w:color="auto"/>
        <w:left w:val="none" w:sz="0" w:space="0" w:color="auto"/>
        <w:bottom w:val="none" w:sz="0" w:space="0" w:color="auto"/>
        <w:right w:val="none" w:sz="0" w:space="0" w:color="auto"/>
      </w:divBdr>
    </w:div>
    <w:div w:id="853767611">
      <w:bodyDiv w:val="1"/>
      <w:marLeft w:val="0"/>
      <w:marRight w:val="0"/>
      <w:marTop w:val="0"/>
      <w:marBottom w:val="0"/>
      <w:divBdr>
        <w:top w:val="none" w:sz="0" w:space="0" w:color="auto"/>
        <w:left w:val="none" w:sz="0" w:space="0" w:color="auto"/>
        <w:bottom w:val="none" w:sz="0" w:space="0" w:color="auto"/>
        <w:right w:val="none" w:sz="0" w:space="0" w:color="auto"/>
      </w:divBdr>
    </w:div>
    <w:div w:id="1133867894">
      <w:bodyDiv w:val="1"/>
      <w:marLeft w:val="0"/>
      <w:marRight w:val="0"/>
      <w:marTop w:val="0"/>
      <w:marBottom w:val="0"/>
      <w:divBdr>
        <w:top w:val="none" w:sz="0" w:space="0" w:color="auto"/>
        <w:left w:val="none" w:sz="0" w:space="0" w:color="auto"/>
        <w:bottom w:val="none" w:sz="0" w:space="0" w:color="auto"/>
        <w:right w:val="none" w:sz="0" w:space="0" w:color="auto"/>
      </w:divBdr>
    </w:div>
    <w:div w:id="1261987088">
      <w:bodyDiv w:val="1"/>
      <w:marLeft w:val="0"/>
      <w:marRight w:val="0"/>
      <w:marTop w:val="0"/>
      <w:marBottom w:val="0"/>
      <w:divBdr>
        <w:top w:val="none" w:sz="0" w:space="0" w:color="auto"/>
        <w:left w:val="none" w:sz="0" w:space="0" w:color="auto"/>
        <w:bottom w:val="none" w:sz="0" w:space="0" w:color="auto"/>
        <w:right w:val="none" w:sz="0" w:space="0" w:color="auto"/>
      </w:divBdr>
      <w:divsChild>
        <w:div w:id="1279944319">
          <w:marLeft w:val="0"/>
          <w:marRight w:val="0"/>
          <w:marTop w:val="0"/>
          <w:marBottom w:val="0"/>
          <w:divBdr>
            <w:top w:val="none" w:sz="0" w:space="0" w:color="auto"/>
            <w:left w:val="none" w:sz="0" w:space="0" w:color="auto"/>
            <w:bottom w:val="none" w:sz="0" w:space="0" w:color="auto"/>
            <w:right w:val="none" w:sz="0" w:space="0" w:color="auto"/>
          </w:divBdr>
        </w:div>
      </w:divsChild>
    </w:div>
    <w:div w:id="1456291813">
      <w:bodyDiv w:val="1"/>
      <w:marLeft w:val="0"/>
      <w:marRight w:val="0"/>
      <w:marTop w:val="0"/>
      <w:marBottom w:val="0"/>
      <w:divBdr>
        <w:top w:val="none" w:sz="0" w:space="0" w:color="auto"/>
        <w:left w:val="none" w:sz="0" w:space="0" w:color="auto"/>
        <w:bottom w:val="none" w:sz="0" w:space="0" w:color="auto"/>
        <w:right w:val="none" w:sz="0" w:space="0" w:color="auto"/>
      </w:divBdr>
    </w:div>
    <w:div w:id="1747267446">
      <w:bodyDiv w:val="1"/>
      <w:marLeft w:val="0"/>
      <w:marRight w:val="0"/>
      <w:marTop w:val="0"/>
      <w:marBottom w:val="0"/>
      <w:divBdr>
        <w:top w:val="none" w:sz="0" w:space="0" w:color="auto"/>
        <w:left w:val="none" w:sz="0" w:space="0" w:color="auto"/>
        <w:bottom w:val="none" w:sz="0" w:space="0" w:color="auto"/>
        <w:right w:val="none" w:sz="0" w:space="0" w:color="auto"/>
      </w:divBdr>
      <w:divsChild>
        <w:div w:id="1047413574">
          <w:marLeft w:val="0"/>
          <w:marRight w:val="0"/>
          <w:marTop w:val="0"/>
          <w:marBottom w:val="0"/>
          <w:divBdr>
            <w:top w:val="none" w:sz="0" w:space="0" w:color="auto"/>
            <w:left w:val="none" w:sz="0" w:space="0" w:color="auto"/>
            <w:bottom w:val="none" w:sz="0" w:space="0" w:color="auto"/>
            <w:right w:val="none" w:sz="0" w:space="0" w:color="auto"/>
          </w:divBdr>
        </w:div>
      </w:divsChild>
    </w:div>
    <w:div w:id="212241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A0693782E0A54D91D94353D7A8E956" ma:contentTypeVersion="9" ma:contentTypeDescription="Create a new document." ma:contentTypeScope="" ma:versionID="ddb8b66786c089fb1230278f0d5f7f92">
  <xsd:schema xmlns:xsd="http://www.w3.org/2001/XMLSchema" xmlns:xs="http://www.w3.org/2001/XMLSchema" xmlns:p="http://schemas.microsoft.com/office/2006/metadata/properties" xmlns:ns3="96d3e384-a828-4709-93dd-331e257414cd" xmlns:ns4="d7a3d1f0-557c-429a-b30c-1cd38b3e1d55" targetNamespace="http://schemas.microsoft.com/office/2006/metadata/properties" ma:root="true" ma:fieldsID="1a4ab900801943dd00150ff408d78a10" ns3:_="" ns4:_="">
    <xsd:import namespace="96d3e384-a828-4709-93dd-331e257414cd"/>
    <xsd:import namespace="d7a3d1f0-557c-429a-b30c-1cd38b3e1d5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d3e384-a828-4709-93dd-331e25741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a3d1f0-557c-429a-b30c-1cd38b3e1d5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6d3e384-a828-4709-93dd-331e257414c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AB2ECF-377C-4AC0-B0E8-4B243FD7B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d3e384-a828-4709-93dd-331e257414cd"/>
    <ds:schemaRef ds:uri="d7a3d1f0-557c-429a-b30c-1cd38b3e1d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F8F831-874D-4575-9B4B-5CD631CF74B9}">
  <ds:schemaRefs>
    <ds:schemaRef ds:uri="http://schemas.openxmlformats.org/officeDocument/2006/bibliography"/>
  </ds:schemaRefs>
</ds:datastoreItem>
</file>

<file path=customXml/itemProps3.xml><?xml version="1.0" encoding="utf-8"?>
<ds:datastoreItem xmlns:ds="http://schemas.openxmlformats.org/officeDocument/2006/customXml" ds:itemID="{271A2A81-02DC-458C-8E14-767C1A5D491D}">
  <ds:schemaRefs>
    <ds:schemaRef ds:uri="http://schemas.microsoft.com/office/2006/metadata/properties"/>
    <ds:schemaRef ds:uri="http://schemas.microsoft.com/office/infopath/2007/PartnerControls"/>
    <ds:schemaRef ds:uri="96d3e384-a828-4709-93dd-331e257414cd"/>
  </ds:schemaRefs>
</ds:datastoreItem>
</file>

<file path=customXml/itemProps4.xml><?xml version="1.0" encoding="utf-8"?>
<ds:datastoreItem xmlns:ds="http://schemas.openxmlformats.org/officeDocument/2006/customXml" ds:itemID="{D04E6F64-1F18-444D-BAFF-6FD923767B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3001</Words>
  <Characters>15578</Characters>
  <Application>Microsoft Office Word</Application>
  <DocSecurity>0</DocSecurity>
  <Lines>370</Lines>
  <Paragraphs>94</Paragraphs>
  <ScaleCrop>false</ScaleCrop>
  <HeadingPairs>
    <vt:vector size="2" baseType="variant">
      <vt:variant>
        <vt:lpstr>Title</vt:lpstr>
      </vt:variant>
      <vt:variant>
        <vt:i4>1</vt:i4>
      </vt:variant>
    </vt:vector>
  </HeadingPairs>
  <TitlesOfParts>
    <vt:vector size="1" baseType="lpstr">
      <vt:lpstr>Oystermouth Road development swansea preliminairy study</vt:lpstr>
    </vt:vector>
  </TitlesOfParts>
  <Company/>
  <LinksUpToDate>false</LinksUpToDate>
  <CharactersWithSpaces>18485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Oystermouth Road development swansea preliminairy study</dc:title>
  <dc:subject/>
  <dc:creator>Cory Westermark</dc:creator>
  <cp:keywords/>
  <dc:description/>
  <cp:lastModifiedBy>Cory Westermark</cp:lastModifiedBy>
  <cp:revision>2</cp:revision>
  <dcterms:created xsi:type="dcterms:W3CDTF">2025-07-19T09:20:00Z</dcterms:created>
  <dcterms:modified xsi:type="dcterms:W3CDTF">2025-07-19T09:20:00Z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0x010100FEA0693782E0A54D91D94353D7A8E956</vt:lpwstr>
  </property>
  <property fmtid="{D5CDD505-2E9C-101B-9397-08002B2CF9AE}" pid="3" name="GrammarlyDocumentId">
    <vt:lpwstr>3e3cbf8d-b562-48c0-bb4f-156645d7e411</vt:lpwstr>
  </property>
</Properties>
</file>