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254130" w14:textId="77777777" w:rsidR="00113AFB" w:rsidRDefault="004176D0" w:rsidP="00BE1657">
      <w:pPr>
        <w:pStyle w:val="NormalWeb"/>
        <w:spacing w:line="360" w:lineRule="auto"/>
        <w:rPr>
          <w:rFonts w:asciiTheme="minorBidi" w:eastAsia="Tahoma" w:hAnsiTheme="minorBidi"/>
          <w:b/>
          <w:bCs/>
          <w:color w:val="404040"/>
          <w:kern w:val="24"/>
        </w:rPr>
      </w:pPr>
      <w:r>
        <w:rPr>
          <w:rFonts w:asciiTheme="minorBidi" w:eastAsia="Tahoma" w:hAnsiTheme="minorBidi"/>
          <w:b/>
          <w:bCs/>
          <w:color w:val="404040"/>
          <w:kern w:val="24"/>
        </w:rPr>
        <w:t>Student Name: Daisy Prossy Nangoonzi</w:t>
      </w:r>
    </w:p>
    <w:p w14:paraId="69428475" w14:textId="77777777" w:rsidR="00113AFB" w:rsidRDefault="004176D0" w:rsidP="00BE1657">
      <w:pPr>
        <w:pStyle w:val="NormalWeb"/>
        <w:spacing w:line="360" w:lineRule="auto"/>
        <w:rPr>
          <w:rFonts w:asciiTheme="minorBidi" w:eastAsia="Tahoma" w:hAnsiTheme="minorBidi"/>
          <w:b/>
          <w:bCs/>
          <w:color w:val="404040"/>
          <w:kern w:val="24"/>
        </w:rPr>
      </w:pPr>
      <w:r>
        <w:rPr>
          <w:rFonts w:asciiTheme="minorBidi" w:eastAsia="Tahoma" w:hAnsiTheme="minorBidi"/>
          <w:b/>
          <w:bCs/>
          <w:color w:val="404040"/>
          <w:kern w:val="24"/>
        </w:rPr>
        <w:t>Student ID: 2433877</w:t>
      </w:r>
    </w:p>
    <w:p w14:paraId="37E07B49" w14:textId="77777777" w:rsidR="00113AFB" w:rsidRDefault="004176D0" w:rsidP="00BE1657">
      <w:pPr>
        <w:pStyle w:val="NormalWeb"/>
        <w:spacing w:before="200" w:beforeAutospacing="0" w:after="0" w:afterAutospacing="0" w:line="360" w:lineRule="auto"/>
        <w:rPr>
          <w:rFonts w:asciiTheme="minorBidi" w:hAnsiTheme="minorBidi" w:cstheme="minorBidi"/>
          <w:sz w:val="22"/>
          <w:szCs w:val="22"/>
        </w:rPr>
      </w:pPr>
      <w:r>
        <w:rPr>
          <w:rFonts w:asciiTheme="minorBidi" w:eastAsia="Tahoma" w:hAnsiTheme="minorBidi" w:cstheme="minorBidi"/>
          <w:b/>
          <w:bCs/>
          <w:color w:val="404040"/>
          <w:kern w:val="24"/>
          <w:sz w:val="22"/>
          <w:szCs w:val="22"/>
        </w:rPr>
        <w:t>Module Title: Professional Development within Health and Social Care</w:t>
      </w:r>
    </w:p>
    <w:p w14:paraId="39E65FE2" w14:textId="77777777" w:rsidR="00113AFB" w:rsidRDefault="004176D0" w:rsidP="00BE1657">
      <w:pPr>
        <w:pStyle w:val="NormalWeb"/>
        <w:spacing w:before="200" w:beforeAutospacing="0" w:after="0" w:afterAutospacing="0" w:line="360" w:lineRule="auto"/>
        <w:rPr>
          <w:rFonts w:asciiTheme="minorBidi" w:hAnsiTheme="minorBidi" w:cstheme="minorBidi"/>
          <w:sz w:val="22"/>
          <w:szCs w:val="22"/>
        </w:rPr>
      </w:pPr>
      <w:r>
        <w:rPr>
          <w:rFonts w:asciiTheme="minorBidi" w:eastAsia="Tahoma" w:hAnsiTheme="minorBidi" w:cstheme="minorBidi"/>
          <w:b/>
          <w:bCs/>
          <w:color w:val="404040"/>
          <w:kern w:val="24"/>
          <w:sz w:val="22"/>
          <w:szCs w:val="22"/>
        </w:rPr>
        <w:t>Module Code: LCHS4009</w:t>
      </w:r>
    </w:p>
    <w:p w14:paraId="55F93C10" w14:textId="77777777" w:rsidR="00113AFB" w:rsidRDefault="004176D0" w:rsidP="00BE1657">
      <w:pPr>
        <w:pStyle w:val="NormalWeb"/>
        <w:spacing w:before="200" w:beforeAutospacing="0" w:after="0" w:afterAutospacing="0" w:line="360" w:lineRule="auto"/>
        <w:rPr>
          <w:rFonts w:asciiTheme="minorBidi" w:hAnsiTheme="minorBidi" w:cstheme="minorBidi"/>
          <w:sz w:val="22"/>
          <w:szCs w:val="22"/>
        </w:rPr>
      </w:pPr>
      <w:r>
        <w:rPr>
          <w:rFonts w:asciiTheme="minorBidi" w:eastAsia="Tahoma" w:hAnsiTheme="minorBidi" w:cstheme="minorBidi"/>
          <w:b/>
          <w:bCs/>
          <w:color w:val="404040"/>
          <w:kern w:val="24"/>
          <w:sz w:val="22"/>
          <w:szCs w:val="22"/>
        </w:rPr>
        <w:t>Assignment Title: Personal Development Portfolio</w:t>
      </w:r>
    </w:p>
    <w:p w14:paraId="55821F48" w14:textId="77777777" w:rsidR="00113AFB" w:rsidRDefault="004176D0" w:rsidP="00BE1657">
      <w:pPr>
        <w:pStyle w:val="NormalWeb"/>
        <w:spacing w:before="200" w:beforeAutospacing="0" w:after="0" w:afterAutospacing="0" w:line="360" w:lineRule="auto"/>
        <w:rPr>
          <w:rFonts w:asciiTheme="minorBidi" w:eastAsia="Tahoma" w:hAnsiTheme="minorBidi" w:cstheme="minorBidi"/>
          <w:b/>
          <w:bCs/>
          <w:color w:val="404040"/>
          <w:kern w:val="24"/>
          <w:sz w:val="22"/>
          <w:szCs w:val="22"/>
        </w:rPr>
      </w:pPr>
      <w:r>
        <w:rPr>
          <w:rFonts w:asciiTheme="minorBidi" w:eastAsia="Tahoma" w:hAnsiTheme="minorBidi" w:cstheme="minorBidi"/>
          <w:b/>
          <w:bCs/>
          <w:color w:val="404040"/>
          <w:kern w:val="24"/>
          <w:sz w:val="22"/>
          <w:szCs w:val="22"/>
        </w:rPr>
        <w:t>Lecturer’s name: Amitave Banik</w:t>
      </w:r>
    </w:p>
    <w:p w14:paraId="5711AE80" w14:textId="77777777" w:rsidR="005846E7" w:rsidRDefault="005846E7" w:rsidP="00BE1657">
      <w:pPr>
        <w:pStyle w:val="NormalWeb"/>
        <w:spacing w:before="200" w:beforeAutospacing="0" w:after="0" w:afterAutospacing="0" w:line="360" w:lineRule="auto"/>
        <w:rPr>
          <w:rFonts w:asciiTheme="minorBidi" w:eastAsia="Tahoma" w:hAnsiTheme="minorBidi" w:cstheme="minorBidi"/>
          <w:b/>
          <w:bCs/>
          <w:color w:val="404040"/>
          <w:kern w:val="24"/>
          <w:sz w:val="22"/>
          <w:szCs w:val="22"/>
        </w:rPr>
      </w:pPr>
    </w:p>
    <w:p w14:paraId="73C89B53" w14:textId="77777777" w:rsidR="005846E7" w:rsidRDefault="005846E7" w:rsidP="00BE1657">
      <w:pPr>
        <w:pStyle w:val="NormalWeb"/>
        <w:spacing w:before="200" w:beforeAutospacing="0" w:after="0" w:afterAutospacing="0" w:line="360" w:lineRule="auto"/>
        <w:rPr>
          <w:rFonts w:asciiTheme="minorBidi" w:eastAsia="Tahoma" w:hAnsiTheme="minorBidi" w:cstheme="minorBidi"/>
          <w:b/>
          <w:bCs/>
          <w:color w:val="404040"/>
          <w:kern w:val="24"/>
          <w:sz w:val="22"/>
          <w:szCs w:val="22"/>
        </w:rPr>
      </w:pPr>
    </w:p>
    <w:p w14:paraId="622DD4B3" w14:textId="77777777" w:rsidR="005846E7" w:rsidRDefault="005846E7" w:rsidP="00BE1657">
      <w:pPr>
        <w:pStyle w:val="NormalWeb"/>
        <w:spacing w:before="200" w:beforeAutospacing="0" w:after="0" w:afterAutospacing="0" w:line="360" w:lineRule="auto"/>
        <w:rPr>
          <w:rFonts w:asciiTheme="minorBidi" w:eastAsia="Tahoma" w:hAnsiTheme="minorBidi" w:cstheme="minorBidi"/>
          <w:b/>
          <w:bCs/>
          <w:color w:val="404040"/>
          <w:kern w:val="24"/>
          <w:sz w:val="22"/>
          <w:szCs w:val="22"/>
        </w:rPr>
      </w:pPr>
    </w:p>
    <w:p w14:paraId="164D975C" w14:textId="277E00EE" w:rsidR="005846E7" w:rsidRPr="005846E7" w:rsidRDefault="005846E7" w:rsidP="005846E7">
      <w:pPr>
        <w:spacing w:after="0" w:line="360" w:lineRule="auto"/>
        <w:jc w:val="center"/>
        <w:rPr>
          <w:rFonts w:asciiTheme="minorBidi" w:eastAsia="Times New Roman" w:hAnsiTheme="minorBidi"/>
          <w:b/>
          <w:bCs/>
          <w:lang w:eastAsia="en-GB"/>
        </w:rPr>
      </w:pPr>
      <w:r w:rsidRPr="005846E7">
        <w:rPr>
          <w:rFonts w:asciiTheme="minorBidi" w:eastAsia="Times New Roman" w:hAnsiTheme="minorBidi"/>
          <w:b/>
          <w:bCs/>
          <w:u w:val="single"/>
          <w:lang w:val="en-US" w:eastAsia="en-GB"/>
        </w:rPr>
        <w:t>Acknowledgement</w:t>
      </w:r>
      <w:r w:rsidRPr="005846E7">
        <w:rPr>
          <w:rFonts w:asciiTheme="minorBidi" w:eastAsia="Times New Roman" w:hAnsiTheme="minorBidi"/>
          <w:b/>
          <w:bCs/>
          <w:u w:val="single"/>
          <w:lang w:val="en-US" w:eastAsia="en-GB"/>
        </w:rPr>
        <w:br/>
      </w:r>
      <w:r w:rsidRPr="005846E7">
        <w:rPr>
          <w:rFonts w:asciiTheme="minorBidi" w:eastAsia="Times New Roman" w:hAnsiTheme="minorBidi"/>
          <w:b/>
          <w:bCs/>
          <w:lang w:val="en-US" w:eastAsia="en-GB"/>
        </w:rPr>
        <w:br/>
        <w:t xml:space="preserve">I declare that this </w:t>
      </w:r>
      <w:r>
        <w:rPr>
          <w:rFonts w:asciiTheme="minorBidi" w:eastAsia="Times New Roman" w:hAnsiTheme="minorBidi"/>
          <w:b/>
          <w:bCs/>
          <w:lang w:val="en-US" w:eastAsia="en-GB"/>
        </w:rPr>
        <w:t>assignment</w:t>
      </w:r>
      <w:r w:rsidRPr="005846E7">
        <w:rPr>
          <w:rFonts w:asciiTheme="minorBidi" w:eastAsia="Times New Roman" w:hAnsiTheme="minorBidi"/>
          <w:b/>
          <w:bCs/>
          <w:lang w:val="en-US" w:eastAsia="en-GB"/>
        </w:rPr>
        <w:t xml:space="preserve"> has been completed independently and presents my</w:t>
      </w:r>
      <w:r>
        <w:rPr>
          <w:rFonts w:asciiTheme="minorBidi" w:eastAsia="Times New Roman" w:hAnsiTheme="minorBidi"/>
          <w:b/>
          <w:bCs/>
          <w:lang w:val="en-US" w:eastAsia="en-GB"/>
        </w:rPr>
        <w:t xml:space="preserve"> </w:t>
      </w:r>
      <w:r w:rsidRPr="005846E7">
        <w:rPr>
          <w:rFonts w:asciiTheme="minorBidi" w:eastAsia="Times New Roman" w:hAnsiTheme="minorBidi"/>
          <w:b/>
          <w:bCs/>
          <w:lang w:val="en-US" w:eastAsia="en-GB"/>
        </w:rPr>
        <w:t>own work. I confirm that I have not used any artificial intelligence tools in</w:t>
      </w:r>
      <w:r>
        <w:rPr>
          <w:rFonts w:asciiTheme="minorBidi" w:eastAsia="Times New Roman" w:hAnsiTheme="minorBidi"/>
          <w:b/>
          <w:bCs/>
          <w:lang w:val="en-US" w:eastAsia="en-GB"/>
        </w:rPr>
        <w:t xml:space="preserve"> </w:t>
      </w:r>
      <w:r w:rsidRPr="005846E7">
        <w:rPr>
          <w:rFonts w:asciiTheme="minorBidi" w:eastAsia="Times New Roman" w:hAnsiTheme="minorBidi"/>
          <w:b/>
          <w:bCs/>
          <w:lang w:val="en-US" w:eastAsia="en-GB"/>
        </w:rPr>
        <w:t>the assignment. All information obtained from external sources has been properly cited.</w:t>
      </w:r>
    </w:p>
    <w:p w14:paraId="7BF6F574" w14:textId="77777777" w:rsidR="00113AFB" w:rsidRDefault="00113AFB" w:rsidP="00BE1657">
      <w:pPr>
        <w:spacing w:after="0" w:line="360" w:lineRule="auto"/>
        <w:jc w:val="center"/>
        <w:rPr>
          <w:rFonts w:asciiTheme="minorBidi" w:eastAsia="Times New Roman" w:hAnsiTheme="minorBidi"/>
          <w:b/>
          <w:bCs/>
          <w:lang w:eastAsia="en-GB"/>
        </w:rPr>
      </w:pPr>
    </w:p>
    <w:p w14:paraId="2A9545B6" w14:textId="77777777" w:rsidR="005846E7" w:rsidRDefault="005846E7" w:rsidP="00BE1657">
      <w:pPr>
        <w:spacing w:after="0" w:line="360" w:lineRule="auto"/>
        <w:jc w:val="center"/>
        <w:rPr>
          <w:rFonts w:asciiTheme="minorBidi" w:eastAsia="Times New Roman" w:hAnsiTheme="minorBidi"/>
          <w:b/>
          <w:bCs/>
          <w:lang w:eastAsia="en-GB"/>
        </w:rPr>
      </w:pPr>
    </w:p>
    <w:p w14:paraId="4C335D59" w14:textId="77777777" w:rsidR="00113AFB" w:rsidRDefault="00113AFB" w:rsidP="00BE1657">
      <w:pPr>
        <w:spacing w:after="0" w:line="360" w:lineRule="auto"/>
        <w:jc w:val="center"/>
        <w:rPr>
          <w:rFonts w:asciiTheme="minorBidi" w:eastAsia="Times New Roman" w:hAnsiTheme="minorBidi"/>
          <w:b/>
          <w:bCs/>
          <w:lang w:eastAsia="en-GB"/>
        </w:rPr>
      </w:pPr>
    </w:p>
    <w:p w14:paraId="6991030F" w14:textId="77777777" w:rsidR="00113AFB" w:rsidRDefault="00113AFB" w:rsidP="00BE1657">
      <w:pPr>
        <w:spacing w:after="0" w:line="360" w:lineRule="auto"/>
        <w:jc w:val="center"/>
        <w:rPr>
          <w:rFonts w:asciiTheme="minorBidi" w:eastAsia="Times New Roman" w:hAnsiTheme="minorBidi"/>
          <w:b/>
          <w:bCs/>
          <w:lang w:eastAsia="en-GB"/>
        </w:rPr>
      </w:pPr>
    </w:p>
    <w:p w14:paraId="7B2F4D95" w14:textId="77777777" w:rsidR="00113AFB" w:rsidRDefault="00113AFB" w:rsidP="00BE1657">
      <w:pPr>
        <w:spacing w:after="0" w:line="360" w:lineRule="auto"/>
        <w:jc w:val="center"/>
        <w:rPr>
          <w:rFonts w:asciiTheme="minorBidi" w:eastAsia="Times New Roman" w:hAnsiTheme="minorBidi"/>
          <w:b/>
          <w:bCs/>
          <w:lang w:eastAsia="en-GB"/>
        </w:rPr>
      </w:pPr>
    </w:p>
    <w:p w14:paraId="60C045FD" w14:textId="77777777" w:rsidR="00113AFB" w:rsidRDefault="00113AFB" w:rsidP="00BE1657">
      <w:pPr>
        <w:spacing w:after="0" w:line="360" w:lineRule="auto"/>
        <w:jc w:val="center"/>
        <w:rPr>
          <w:rFonts w:asciiTheme="minorBidi" w:eastAsia="Times New Roman" w:hAnsiTheme="minorBidi"/>
          <w:b/>
          <w:bCs/>
          <w:lang w:eastAsia="en-GB"/>
        </w:rPr>
      </w:pPr>
    </w:p>
    <w:p w14:paraId="4B49D44D" w14:textId="77777777" w:rsidR="00113AFB" w:rsidRDefault="004176D0" w:rsidP="00BE1657">
      <w:pPr>
        <w:spacing w:after="0" w:line="360" w:lineRule="auto"/>
        <w:jc w:val="center"/>
        <w:rPr>
          <w:rFonts w:asciiTheme="minorBidi" w:eastAsia="Times New Roman" w:hAnsiTheme="minorBidi"/>
          <w:b/>
          <w:bCs/>
          <w:lang w:eastAsia="en-GB"/>
        </w:rPr>
      </w:pPr>
      <w:r>
        <w:rPr>
          <w:rFonts w:asciiTheme="minorBidi" w:eastAsia="Times New Roman" w:hAnsiTheme="minorBidi"/>
          <w:b/>
          <w:bCs/>
          <w:lang w:eastAsia="en-GB"/>
        </w:rPr>
        <w:t xml:space="preserve">Task 1 </w:t>
      </w:r>
    </w:p>
    <w:p w14:paraId="6A625C32" w14:textId="77777777" w:rsidR="00113AFB" w:rsidRPr="00BE1657" w:rsidRDefault="004176D0" w:rsidP="00BE1657">
      <w:pPr>
        <w:spacing w:after="0" w:line="360" w:lineRule="auto"/>
        <w:jc w:val="center"/>
        <w:rPr>
          <w:rFonts w:asciiTheme="minorBidi" w:eastAsia="Times New Roman" w:hAnsiTheme="minorBidi"/>
          <w:b/>
          <w:bCs/>
          <w:lang w:eastAsia="en-GB"/>
        </w:rPr>
      </w:pPr>
      <w:r>
        <w:rPr>
          <w:rFonts w:asciiTheme="minorBidi" w:eastAsia="Times New Roman" w:hAnsiTheme="minorBidi"/>
          <w:b/>
          <w:bCs/>
          <w:lang w:eastAsia="en-GB"/>
        </w:rPr>
        <w:t>Create a two-page professional CV that highlights your education, achievements, work a</w:t>
      </w:r>
      <w:r w:rsidRPr="00BE1657">
        <w:rPr>
          <w:rFonts w:asciiTheme="minorBidi" w:eastAsia="Times New Roman" w:hAnsiTheme="minorBidi"/>
          <w:b/>
          <w:bCs/>
          <w:lang w:eastAsia="en-GB"/>
        </w:rPr>
        <w:t>nd voluntary experience, key skills, interests and hobbies, and reference details. Your CV should be tailored to your chosen job role within the health and social care sector and presented in a clear and professional format.</w:t>
      </w:r>
    </w:p>
    <w:p w14:paraId="5A77DC47" w14:textId="77777777" w:rsidR="00113AFB" w:rsidRPr="00BE1657" w:rsidRDefault="00113AFB">
      <w:pPr>
        <w:spacing w:after="0" w:line="360" w:lineRule="auto"/>
        <w:jc w:val="center"/>
        <w:rPr>
          <w:rFonts w:asciiTheme="minorBidi" w:eastAsia="Times New Roman" w:hAnsiTheme="minorBidi"/>
          <w:b/>
          <w:bCs/>
          <w:lang w:eastAsia="en-GB"/>
        </w:rPr>
      </w:pPr>
    </w:p>
    <w:p w14:paraId="434A8222" w14:textId="77777777" w:rsidR="00113AFB" w:rsidRPr="00BE1657" w:rsidRDefault="00113AFB">
      <w:pPr>
        <w:spacing w:after="0" w:line="360" w:lineRule="auto"/>
        <w:jc w:val="center"/>
        <w:rPr>
          <w:rFonts w:asciiTheme="minorBidi" w:eastAsia="Times New Roman" w:hAnsiTheme="minorBidi"/>
          <w:b/>
          <w:bCs/>
          <w:lang w:eastAsia="en-GB"/>
        </w:rPr>
      </w:pPr>
    </w:p>
    <w:p w14:paraId="1C6F333D" w14:textId="77777777" w:rsidR="00113AFB" w:rsidRPr="00BE1657" w:rsidRDefault="00113AFB">
      <w:pPr>
        <w:spacing w:after="0" w:line="360" w:lineRule="auto"/>
        <w:jc w:val="center"/>
        <w:rPr>
          <w:rFonts w:asciiTheme="minorBidi" w:eastAsia="Times New Roman" w:hAnsiTheme="minorBidi"/>
          <w:b/>
          <w:bCs/>
          <w:lang w:eastAsia="en-GB"/>
        </w:rPr>
      </w:pPr>
    </w:p>
    <w:p w14:paraId="2C4BB551" w14:textId="77777777" w:rsidR="00113AFB" w:rsidRPr="00BE1657" w:rsidRDefault="00113AFB" w:rsidP="00AA64C4">
      <w:pPr>
        <w:spacing w:after="0" w:line="360" w:lineRule="auto"/>
        <w:rPr>
          <w:rFonts w:asciiTheme="minorBidi" w:eastAsia="Times New Roman" w:hAnsiTheme="minorBidi"/>
          <w:b/>
          <w:bCs/>
          <w:lang w:eastAsia="en-GB"/>
        </w:rPr>
      </w:pPr>
    </w:p>
    <w:p w14:paraId="51692C57" w14:textId="77777777" w:rsidR="00113AFB" w:rsidRPr="00BE1657" w:rsidRDefault="00113AFB" w:rsidP="00AA64C4">
      <w:pPr>
        <w:spacing w:after="0" w:line="360" w:lineRule="auto"/>
        <w:rPr>
          <w:rFonts w:asciiTheme="minorBidi" w:eastAsia="Times New Roman" w:hAnsiTheme="minorBidi"/>
          <w:b/>
          <w:bCs/>
          <w:lang w:eastAsia="en-GB"/>
        </w:rPr>
      </w:pPr>
    </w:p>
    <w:p w14:paraId="4AD6E19E" w14:textId="77777777" w:rsidR="00113AFB" w:rsidRPr="00BE1657" w:rsidRDefault="004176D0" w:rsidP="00EC2559">
      <w:pPr>
        <w:spacing w:after="0" w:line="360" w:lineRule="auto"/>
        <w:jc w:val="center"/>
        <w:rPr>
          <w:rFonts w:asciiTheme="minorBidi" w:eastAsia="Times New Roman" w:hAnsiTheme="minorBidi"/>
          <w:b/>
          <w:bCs/>
          <w:lang w:eastAsia="en-GB"/>
        </w:rPr>
      </w:pPr>
      <w:r w:rsidRPr="00BE1657">
        <w:rPr>
          <w:rFonts w:asciiTheme="minorBidi" w:eastAsia="Times New Roman" w:hAnsiTheme="minorBidi"/>
          <w:b/>
          <w:bCs/>
          <w:lang w:eastAsia="en-GB"/>
        </w:rPr>
        <w:lastRenderedPageBreak/>
        <w:t>CURRICULUM VITAE</w:t>
      </w:r>
    </w:p>
    <w:p w14:paraId="309A4656" w14:textId="77777777" w:rsidR="00113AFB" w:rsidRPr="00BE1657" w:rsidRDefault="004176D0" w:rsidP="00EC2559">
      <w:pPr>
        <w:spacing w:after="0" w:line="360" w:lineRule="auto"/>
        <w:jc w:val="center"/>
        <w:rPr>
          <w:rFonts w:asciiTheme="minorBidi" w:eastAsia="Times New Roman" w:hAnsiTheme="minorBidi"/>
          <w:b/>
          <w:bCs/>
          <w:lang w:eastAsia="en-GB"/>
        </w:rPr>
      </w:pPr>
      <w:r w:rsidRPr="00BE1657">
        <w:rPr>
          <w:rFonts w:asciiTheme="minorBidi" w:eastAsia="Times New Roman" w:hAnsiTheme="minorBidi"/>
          <w:b/>
          <w:bCs/>
          <w:lang w:eastAsia="en-GB"/>
        </w:rPr>
        <w:t>In respect of</w:t>
      </w:r>
    </w:p>
    <w:p w14:paraId="29892636" w14:textId="77777777" w:rsidR="00113AFB" w:rsidRPr="00BE1657" w:rsidRDefault="004176D0" w:rsidP="00EC2559">
      <w:pPr>
        <w:spacing w:before="100" w:beforeAutospacing="1" w:after="100" w:afterAutospacing="1" w:line="360" w:lineRule="auto"/>
        <w:jc w:val="center"/>
        <w:outlineLvl w:val="1"/>
        <w:rPr>
          <w:rFonts w:asciiTheme="minorBidi" w:eastAsia="Times New Roman" w:hAnsiTheme="minorBidi"/>
          <w:b/>
          <w:bCs/>
          <w:lang w:eastAsia="en-GB"/>
        </w:rPr>
      </w:pPr>
      <w:r w:rsidRPr="00BE1657">
        <w:rPr>
          <w:rFonts w:asciiTheme="minorBidi" w:eastAsia="Times New Roman" w:hAnsiTheme="minorBidi"/>
          <w:b/>
          <w:bCs/>
          <w:lang w:eastAsia="en-GB"/>
        </w:rPr>
        <w:t>Ms Daisy Prossy Nangoonzi</w:t>
      </w:r>
    </w:p>
    <w:p w14:paraId="0D8BBEB6" w14:textId="77777777" w:rsidR="00113AFB" w:rsidRPr="00BE1657" w:rsidRDefault="004176D0" w:rsidP="00EC2559">
      <w:pPr>
        <w:spacing w:after="0" w:line="360" w:lineRule="auto"/>
        <w:rPr>
          <w:rFonts w:asciiTheme="minorBidi" w:eastAsia="Times New Roman" w:hAnsiTheme="minorBidi"/>
          <w:lang w:eastAsia="en-GB"/>
        </w:rPr>
      </w:pPr>
      <w:r w:rsidRPr="00BE1657">
        <w:rPr>
          <w:rFonts w:asciiTheme="minorBidi" w:eastAsia="Times New Roman" w:hAnsiTheme="minorBidi"/>
          <w:b/>
          <w:bCs/>
          <w:lang w:eastAsia="en-GB"/>
        </w:rPr>
        <w:t>Edmonton, Enfield, London.    Email:</w:t>
      </w:r>
      <w:r w:rsidRPr="00BE1657">
        <w:rPr>
          <w:rFonts w:asciiTheme="minorBidi" w:hAnsiTheme="minorBidi"/>
          <w:b/>
          <w:bCs/>
          <w:color w:val="000000"/>
        </w:rPr>
        <w:t xml:space="preserve"> </w:t>
      </w:r>
      <w:hyperlink r:id="rId8" w:history="1">
        <w:r w:rsidRPr="00BE1657">
          <w:rPr>
            <w:rFonts w:asciiTheme="minorBidi" w:hAnsiTheme="minorBidi"/>
            <w:b/>
            <w:bCs/>
            <w:color w:val="0000FF"/>
            <w:u w:val="single"/>
          </w:rPr>
          <w:t>nangoozidaisy29@gmail.com</w:t>
        </w:r>
      </w:hyperlink>
      <w:r w:rsidRPr="00BE1657">
        <w:rPr>
          <w:rFonts w:asciiTheme="minorBidi" w:eastAsia="Times New Roman" w:hAnsiTheme="minorBidi"/>
          <w:noProof/>
          <w:lang w:eastAsia="en-GB"/>
        </w:rPr>
        <mc:AlternateContent>
          <mc:Choice Requires="wps">
            <w:drawing>
              <wp:anchor distT="0" distB="0" distL="114300" distR="114300" simplePos="0" relativeHeight="251659264" behindDoc="0" locked="0" layoutInCell="1" allowOverlap="1" wp14:anchorId="37BCB2A5" wp14:editId="5D1E2700">
                <wp:simplePos x="0" y="0"/>
                <wp:positionH relativeFrom="margin">
                  <wp:posOffset>-13335</wp:posOffset>
                </wp:positionH>
                <wp:positionV relativeFrom="paragraph">
                  <wp:posOffset>249555</wp:posOffset>
                </wp:positionV>
                <wp:extent cx="5584825" cy="0"/>
                <wp:effectExtent l="0" t="0" r="0" b="0"/>
                <wp:wrapNone/>
                <wp:docPr id="1" name="Straight Connector 1"/>
                <wp:cNvGraphicFramePr/>
                <a:graphic xmlns:a="http://schemas.openxmlformats.org/drawingml/2006/main">
                  <a:graphicData uri="http://schemas.microsoft.com/office/word/2010/wordprocessingShape">
                    <wps:wsp>
                      <wps:cNvCnPr/>
                      <wps:spPr>
                        <a:xfrm flipV="1">
                          <a:off x="0" y="0"/>
                          <a:ext cx="5585012" cy="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xmlns:wpsCustomData="http://www.wps.cn/officeDocument/2013/wpsCustomData">
            <w:pict>
              <v:line id="_x0000_s1026" o:spid="_x0000_s1026" o:spt="20" style="position:absolute;left:0pt;flip:y;margin-left:-1.05pt;margin-top:19.65pt;height:0pt;width:439.75pt;mso-position-horizontal-relative:margin;z-index:251659264;mso-width-relative:page;mso-height-relative:page;" filled="f" stroked="t" coordsize="21600,21600" o:gfxdata="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">
                <v:fill on="f" focussize="0,0"/>
                <v:stroke weight="0.5pt" color="#000000" miterlimit="8" joinstyle="miter"/>
                <v:imagedata o:title=""/>
                <o:lock v:ext="edit" aspectratio="f"/>
              </v:line>
            </w:pict>
          </mc:Fallback>
        </mc:AlternateContent>
      </w:r>
    </w:p>
    <w:p w14:paraId="451FFE78" w14:textId="77777777" w:rsidR="00113AFB" w:rsidRPr="00BE1657" w:rsidRDefault="00113AFB" w:rsidP="00EC2559">
      <w:pPr>
        <w:spacing w:after="0" w:line="360" w:lineRule="auto"/>
        <w:rPr>
          <w:rFonts w:asciiTheme="minorBidi" w:eastAsia="Times New Roman" w:hAnsiTheme="minorBidi"/>
          <w:lang w:eastAsia="en-GB"/>
        </w:rPr>
      </w:pPr>
    </w:p>
    <w:p w14:paraId="77721DD4" w14:textId="77777777" w:rsidR="00AA4E8F" w:rsidRPr="000E6216" w:rsidRDefault="00AA4E8F" w:rsidP="00EC2559">
      <w:pPr>
        <w:spacing w:before="100" w:beforeAutospacing="1" w:after="100" w:afterAutospacing="1" w:line="360" w:lineRule="auto"/>
        <w:outlineLvl w:val="2"/>
        <w:rPr>
          <w:rFonts w:asciiTheme="minorBidi" w:eastAsia="Times New Roman" w:hAnsiTheme="minorBidi"/>
          <w:b/>
          <w:bCs/>
          <w:lang w:eastAsia="en-GB"/>
        </w:rPr>
      </w:pPr>
      <w:r w:rsidRPr="000E6216">
        <w:rPr>
          <w:rFonts w:asciiTheme="minorBidi" w:eastAsia="Times New Roman" w:hAnsiTheme="minorBidi"/>
          <w:b/>
          <w:bCs/>
          <w:lang w:eastAsia="en-GB"/>
        </w:rPr>
        <w:t>1. Professional Profile</w:t>
      </w:r>
    </w:p>
    <w:p w14:paraId="6FEF3EDB" w14:textId="77777777" w:rsidR="00EC2559" w:rsidRDefault="00AA4E8F" w:rsidP="00EC2559">
      <w:pPr>
        <w:spacing w:before="100" w:beforeAutospacing="1" w:after="100" w:afterAutospacing="1" w:line="360" w:lineRule="auto"/>
        <w:outlineLvl w:val="2"/>
        <w:rPr>
          <w:rFonts w:asciiTheme="minorBidi" w:eastAsia="Times New Roman" w:hAnsiTheme="minorBidi"/>
          <w:lang w:eastAsia="en-GB"/>
        </w:rPr>
      </w:pPr>
      <w:r w:rsidRPr="000E6216">
        <w:rPr>
          <w:rFonts w:asciiTheme="minorBidi" w:eastAsia="Times New Roman" w:hAnsiTheme="minorBidi"/>
          <w:lang w:eastAsia="en-GB"/>
        </w:rPr>
        <w:t>I am a compassionate and dedicated aspiring Social Worker with a strong commitment to supporting vulnerable individuals and improving community wellbeing. I ha</w:t>
      </w:r>
      <w:r w:rsidR="00EC2559">
        <w:rPr>
          <w:rFonts w:asciiTheme="minorBidi" w:eastAsia="Times New Roman" w:hAnsiTheme="minorBidi"/>
          <w:lang w:eastAsia="en-GB"/>
        </w:rPr>
        <w:t xml:space="preserve">ve practical experience to </w:t>
      </w:r>
      <w:r w:rsidRPr="000E6216">
        <w:rPr>
          <w:rFonts w:asciiTheme="minorBidi" w:eastAsia="Times New Roman" w:hAnsiTheme="minorBidi"/>
          <w:lang w:eastAsia="en-GB"/>
        </w:rPr>
        <w:t>supporting individuals to access essential services, complete applications, and navigate complex systems. Through my Health and Social Care studies and voluntary work, I have developed a good understanding of sa</w:t>
      </w:r>
      <w:r w:rsidR="00EC2559">
        <w:rPr>
          <w:rFonts w:asciiTheme="minorBidi" w:eastAsia="Times New Roman" w:hAnsiTheme="minorBidi"/>
          <w:lang w:eastAsia="en-GB"/>
        </w:rPr>
        <w:t>feguarding, person-centred care</w:t>
      </w:r>
      <w:r w:rsidRPr="000E6216">
        <w:rPr>
          <w:rFonts w:asciiTheme="minorBidi" w:eastAsia="Times New Roman" w:hAnsiTheme="minorBidi"/>
          <w:lang w:eastAsia="en-GB"/>
        </w:rPr>
        <w:t xml:space="preserve"> and the importance of empowering individuals</w:t>
      </w:r>
    </w:p>
    <w:p w14:paraId="484B46AD" w14:textId="77777777" w:rsidR="00AA4E8F" w:rsidRPr="000E6216" w:rsidRDefault="00AA4E8F" w:rsidP="00EC2559">
      <w:pPr>
        <w:spacing w:before="100" w:beforeAutospacing="1" w:after="100" w:afterAutospacing="1" w:line="360" w:lineRule="auto"/>
        <w:outlineLvl w:val="2"/>
        <w:rPr>
          <w:rFonts w:asciiTheme="minorBidi" w:eastAsia="Times New Roman" w:hAnsiTheme="minorBidi"/>
          <w:b/>
          <w:bCs/>
          <w:lang w:eastAsia="en-GB"/>
        </w:rPr>
      </w:pPr>
      <w:r w:rsidRPr="000E6216">
        <w:rPr>
          <w:rFonts w:asciiTheme="minorBidi" w:eastAsia="Times New Roman" w:hAnsiTheme="minorBidi"/>
          <w:b/>
          <w:bCs/>
          <w:lang w:eastAsia="en-GB"/>
        </w:rPr>
        <w:t>2. Key Skills</w:t>
      </w:r>
    </w:p>
    <w:p w14:paraId="0AE34314" w14:textId="77777777" w:rsidR="00AA4E8F" w:rsidRPr="000E6216" w:rsidRDefault="00AA4E8F" w:rsidP="00EC2559">
      <w:pPr>
        <w:spacing w:before="100" w:beforeAutospacing="1" w:after="100" w:afterAutospacing="1" w:line="360" w:lineRule="auto"/>
        <w:outlineLvl w:val="2"/>
        <w:rPr>
          <w:rFonts w:asciiTheme="minorBidi" w:eastAsia="Times New Roman" w:hAnsiTheme="minorBidi"/>
          <w:lang w:eastAsia="en-GB"/>
        </w:rPr>
      </w:pPr>
      <w:r w:rsidRPr="000E6216">
        <w:rPr>
          <w:rFonts w:asciiTheme="minorBidi" w:eastAsia="Times New Roman" w:hAnsiTheme="minorBidi"/>
          <w:lang w:eastAsia="en-GB"/>
        </w:rPr>
        <w:t xml:space="preserve">Safeguarding awareness and duty of care, Person-centred support and advocacy, Strong communication and active listening skills, Administrative and digital support skills, Cultural awareness and empathy, Time management and organisation </w:t>
      </w:r>
    </w:p>
    <w:p w14:paraId="4B90FCC7" w14:textId="77777777" w:rsidR="00AA4E8F" w:rsidRPr="000E6216" w:rsidRDefault="00AA4E8F" w:rsidP="00EC2559">
      <w:pPr>
        <w:spacing w:line="360" w:lineRule="auto"/>
        <w:rPr>
          <w:rFonts w:asciiTheme="minorBidi" w:hAnsiTheme="minorBidi"/>
        </w:rPr>
      </w:pPr>
      <w:r w:rsidRPr="000E6216">
        <w:rPr>
          <w:rFonts w:asciiTheme="minorBidi" w:hAnsiTheme="minorBidi"/>
        </w:rPr>
        <w:t xml:space="preserve">3. </w:t>
      </w:r>
      <w:r w:rsidRPr="000E6216">
        <w:rPr>
          <w:rFonts w:asciiTheme="minorBidi" w:hAnsiTheme="minorBidi"/>
          <w:b/>
          <w:bCs/>
        </w:rPr>
        <w:t>Education and Training</w:t>
      </w:r>
    </w:p>
    <w:p w14:paraId="143E4612" w14:textId="77777777" w:rsidR="00AA4E8F" w:rsidRPr="000E6216" w:rsidRDefault="00AA4E8F" w:rsidP="00EC2559">
      <w:pPr>
        <w:numPr>
          <w:ilvl w:val="0"/>
          <w:numId w:val="11"/>
        </w:numPr>
        <w:tabs>
          <w:tab w:val="num" w:pos="720"/>
        </w:tabs>
        <w:spacing w:line="360" w:lineRule="auto"/>
        <w:rPr>
          <w:rFonts w:asciiTheme="minorBidi" w:hAnsiTheme="minorBidi"/>
        </w:rPr>
      </w:pPr>
      <w:r w:rsidRPr="000E6216">
        <w:rPr>
          <w:rFonts w:asciiTheme="minorBidi" w:hAnsiTheme="minorBidi"/>
          <w:b/>
          <w:bCs/>
        </w:rPr>
        <w:t>Certificate in Health &amp; Social Care-</w:t>
      </w:r>
      <w:r w:rsidRPr="000E6216">
        <w:rPr>
          <w:rFonts w:asciiTheme="minorBidi" w:hAnsiTheme="minorBidi"/>
        </w:rPr>
        <w:t xml:space="preserve"> University of Wales </w:t>
      </w:r>
      <w:r w:rsidRPr="000E6216">
        <w:rPr>
          <w:rFonts w:asciiTheme="minorBidi" w:hAnsiTheme="minorBidi"/>
          <w:i/>
          <w:iCs/>
        </w:rPr>
        <w:t>(May 2025 - Present)</w:t>
      </w:r>
      <w:r w:rsidRPr="000E6216">
        <w:rPr>
          <w:rFonts w:asciiTheme="minorBidi" w:hAnsiTheme="minorBidi"/>
        </w:rPr>
        <w:t xml:space="preserve"> </w:t>
      </w:r>
    </w:p>
    <w:p w14:paraId="3412E9F8" w14:textId="77777777" w:rsidR="00AA4E8F" w:rsidRPr="000E6216" w:rsidRDefault="00AA4E8F" w:rsidP="00EC2559">
      <w:pPr>
        <w:numPr>
          <w:ilvl w:val="0"/>
          <w:numId w:val="11"/>
        </w:numPr>
        <w:tabs>
          <w:tab w:val="num" w:pos="720"/>
        </w:tabs>
        <w:spacing w:line="360" w:lineRule="auto"/>
        <w:rPr>
          <w:rFonts w:asciiTheme="minorBidi" w:hAnsiTheme="minorBidi"/>
        </w:rPr>
      </w:pPr>
      <w:r w:rsidRPr="000E6216">
        <w:rPr>
          <w:rFonts w:asciiTheme="minorBidi" w:hAnsiTheme="minorBidi"/>
          <w:b/>
          <w:bCs/>
        </w:rPr>
        <w:t>Certificate in Digital Skills -</w:t>
      </w:r>
      <w:r w:rsidRPr="000E6216">
        <w:rPr>
          <w:rFonts w:asciiTheme="minorBidi" w:hAnsiTheme="minorBidi"/>
        </w:rPr>
        <w:t xml:space="preserve"> CECOS College London </w:t>
      </w:r>
      <w:r w:rsidRPr="000E6216">
        <w:rPr>
          <w:rFonts w:asciiTheme="minorBidi" w:hAnsiTheme="minorBidi"/>
          <w:i/>
          <w:iCs/>
        </w:rPr>
        <w:t>(November 2025 - Present)</w:t>
      </w:r>
      <w:r w:rsidRPr="000E6216">
        <w:rPr>
          <w:rFonts w:asciiTheme="minorBidi" w:hAnsiTheme="minorBidi"/>
        </w:rPr>
        <w:t xml:space="preserve"> </w:t>
      </w:r>
    </w:p>
    <w:p w14:paraId="54A6A93B" w14:textId="77777777" w:rsidR="00AA4E8F" w:rsidRPr="000E6216" w:rsidRDefault="00AA4E8F" w:rsidP="00EC2559">
      <w:pPr>
        <w:numPr>
          <w:ilvl w:val="0"/>
          <w:numId w:val="11"/>
        </w:numPr>
        <w:tabs>
          <w:tab w:val="num" w:pos="720"/>
        </w:tabs>
        <w:spacing w:line="360" w:lineRule="auto"/>
        <w:rPr>
          <w:rFonts w:asciiTheme="minorBidi" w:hAnsiTheme="minorBidi"/>
        </w:rPr>
      </w:pPr>
      <w:r w:rsidRPr="000E6216">
        <w:rPr>
          <w:rFonts w:asciiTheme="minorBidi" w:hAnsiTheme="minorBidi"/>
          <w:b/>
          <w:bCs/>
        </w:rPr>
        <w:t>Bachelor’s Degree in Business Computing -</w:t>
      </w:r>
      <w:r w:rsidRPr="000E6216">
        <w:rPr>
          <w:rFonts w:asciiTheme="minorBidi" w:hAnsiTheme="minorBidi"/>
        </w:rPr>
        <w:t xml:space="preserve"> Makerere University </w:t>
      </w:r>
      <w:r w:rsidRPr="000E6216">
        <w:rPr>
          <w:rFonts w:asciiTheme="minorBidi" w:hAnsiTheme="minorBidi"/>
          <w:i/>
          <w:iCs/>
        </w:rPr>
        <w:t>(2008 - 2011)</w:t>
      </w:r>
      <w:r w:rsidRPr="000E6216">
        <w:rPr>
          <w:rFonts w:asciiTheme="minorBidi" w:hAnsiTheme="minorBidi"/>
        </w:rPr>
        <w:t xml:space="preserve"> </w:t>
      </w:r>
    </w:p>
    <w:p w14:paraId="18B729FB" w14:textId="77777777" w:rsidR="00AA4E8F" w:rsidRPr="000E6216" w:rsidRDefault="00AA4E8F" w:rsidP="00EC2559">
      <w:pPr>
        <w:numPr>
          <w:ilvl w:val="0"/>
          <w:numId w:val="11"/>
        </w:numPr>
        <w:tabs>
          <w:tab w:val="num" w:pos="720"/>
        </w:tabs>
        <w:spacing w:line="360" w:lineRule="auto"/>
        <w:rPr>
          <w:rFonts w:asciiTheme="minorBidi" w:hAnsiTheme="minorBidi"/>
        </w:rPr>
      </w:pPr>
      <w:r w:rsidRPr="000E6216">
        <w:rPr>
          <w:rFonts w:asciiTheme="minorBidi" w:hAnsiTheme="minorBidi"/>
          <w:b/>
          <w:bCs/>
        </w:rPr>
        <w:t>Uganda Advanced Certificate of Education -</w:t>
      </w:r>
      <w:r w:rsidRPr="000E6216">
        <w:rPr>
          <w:rFonts w:asciiTheme="minorBidi" w:hAnsiTheme="minorBidi"/>
        </w:rPr>
        <w:t xml:space="preserve"> </w:t>
      </w:r>
      <w:r w:rsidRPr="000E6216">
        <w:rPr>
          <w:rFonts w:asciiTheme="minorBidi" w:hAnsiTheme="minorBidi"/>
          <w:i/>
          <w:iCs/>
        </w:rPr>
        <w:t>(2006 - 2007)</w:t>
      </w:r>
      <w:r w:rsidRPr="000E6216">
        <w:rPr>
          <w:rFonts w:asciiTheme="minorBidi" w:hAnsiTheme="minorBidi"/>
        </w:rPr>
        <w:t xml:space="preserve"> </w:t>
      </w:r>
    </w:p>
    <w:p w14:paraId="45D24B17" w14:textId="77777777" w:rsidR="00AA4E8F" w:rsidRPr="000E6216" w:rsidRDefault="00AA4E8F" w:rsidP="00EC2559">
      <w:pPr>
        <w:numPr>
          <w:ilvl w:val="0"/>
          <w:numId w:val="11"/>
        </w:numPr>
        <w:tabs>
          <w:tab w:val="num" w:pos="720"/>
        </w:tabs>
        <w:spacing w:line="360" w:lineRule="auto"/>
        <w:rPr>
          <w:rFonts w:asciiTheme="minorBidi" w:hAnsiTheme="minorBidi"/>
        </w:rPr>
      </w:pPr>
      <w:r w:rsidRPr="000E6216">
        <w:rPr>
          <w:rFonts w:asciiTheme="minorBidi" w:hAnsiTheme="minorBidi"/>
          <w:b/>
          <w:bCs/>
        </w:rPr>
        <w:t>Uganda Certificate of Education -</w:t>
      </w:r>
      <w:r w:rsidRPr="000E6216">
        <w:rPr>
          <w:rFonts w:asciiTheme="minorBidi" w:hAnsiTheme="minorBidi"/>
        </w:rPr>
        <w:t xml:space="preserve"> </w:t>
      </w:r>
      <w:r w:rsidRPr="000E6216">
        <w:rPr>
          <w:rFonts w:asciiTheme="minorBidi" w:hAnsiTheme="minorBidi"/>
          <w:i/>
          <w:iCs/>
        </w:rPr>
        <w:t>(2002 - 2005)</w:t>
      </w:r>
      <w:r w:rsidRPr="000E6216">
        <w:rPr>
          <w:rFonts w:asciiTheme="minorBidi" w:hAnsiTheme="minorBidi"/>
        </w:rPr>
        <w:t xml:space="preserve"> </w:t>
      </w:r>
    </w:p>
    <w:p w14:paraId="2F978115" w14:textId="77777777" w:rsidR="00AA4E8F" w:rsidRPr="000E6216" w:rsidRDefault="00AA4E8F" w:rsidP="00EC2559">
      <w:pPr>
        <w:spacing w:line="360" w:lineRule="auto"/>
        <w:rPr>
          <w:rFonts w:asciiTheme="minorBidi" w:hAnsiTheme="minorBidi"/>
          <w:b/>
          <w:bCs/>
        </w:rPr>
      </w:pPr>
      <w:r w:rsidRPr="000E6216">
        <w:rPr>
          <w:rFonts w:asciiTheme="minorBidi" w:hAnsiTheme="minorBidi"/>
          <w:b/>
          <w:bCs/>
        </w:rPr>
        <w:t>4. Relevant Work and Voluntary Experience</w:t>
      </w:r>
    </w:p>
    <w:p w14:paraId="7287E883" w14:textId="77777777" w:rsidR="00AA4E8F" w:rsidRPr="000E6216" w:rsidRDefault="00AA4E8F" w:rsidP="00EC2559">
      <w:pPr>
        <w:spacing w:line="360" w:lineRule="auto"/>
        <w:rPr>
          <w:rFonts w:asciiTheme="minorBidi" w:hAnsiTheme="minorBidi"/>
          <w:i/>
          <w:iCs/>
        </w:rPr>
      </w:pPr>
      <w:r w:rsidRPr="000E6216">
        <w:rPr>
          <w:rFonts w:asciiTheme="minorBidi" w:hAnsiTheme="minorBidi"/>
          <w:b/>
          <w:bCs/>
        </w:rPr>
        <w:t xml:space="preserve">Community Hub Volunteer at </w:t>
      </w:r>
      <w:r w:rsidRPr="000E6216">
        <w:rPr>
          <w:rFonts w:asciiTheme="minorBidi" w:hAnsiTheme="minorBidi"/>
        </w:rPr>
        <w:t xml:space="preserve">London Borough of Enfield </w:t>
      </w:r>
      <w:r w:rsidRPr="000E6216">
        <w:rPr>
          <w:rFonts w:asciiTheme="minorBidi" w:hAnsiTheme="minorBidi"/>
          <w:i/>
          <w:iCs/>
        </w:rPr>
        <w:t>(May 2025 – Present)</w:t>
      </w:r>
    </w:p>
    <w:p w14:paraId="62EFE5E5" w14:textId="77777777" w:rsidR="00AA4E8F" w:rsidRPr="000E6216" w:rsidRDefault="00AA4E8F" w:rsidP="00EC2559">
      <w:pPr>
        <w:numPr>
          <w:ilvl w:val="0"/>
          <w:numId w:val="2"/>
        </w:numPr>
        <w:tabs>
          <w:tab w:val="clear" w:pos="360"/>
        </w:tabs>
        <w:spacing w:line="360" w:lineRule="auto"/>
        <w:rPr>
          <w:rFonts w:asciiTheme="minorBidi" w:hAnsiTheme="minorBidi"/>
        </w:rPr>
      </w:pPr>
      <w:r w:rsidRPr="000E6216">
        <w:rPr>
          <w:rFonts w:asciiTheme="minorBidi" w:hAnsiTheme="minorBidi"/>
        </w:rPr>
        <w:t xml:space="preserve">Welcome visitors and create a safe, inclusive, and supportive environment </w:t>
      </w:r>
    </w:p>
    <w:p w14:paraId="28536938" w14:textId="77777777" w:rsidR="00AA4E8F" w:rsidRPr="000E6216" w:rsidRDefault="00AA4E8F" w:rsidP="00EC2559">
      <w:pPr>
        <w:numPr>
          <w:ilvl w:val="0"/>
          <w:numId w:val="2"/>
        </w:numPr>
        <w:tabs>
          <w:tab w:val="clear" w:pos="360"/>
        </w:tabs>
        <w:spacing w:line="360" w:lineRule="auto"/>
        <w:rPr>
          <w:rFonts w:asciiTheme="minorBidi" w:hAnsiTheme="minorBidi"/>
        </w:rPr>
      </w:pPr>
      <w:r w:rsidRPr="000E6216">
        <w:rPr>
          <w:rFonts w:asciiTheme="minorBidi" w:hAnsiTheme="minorBidi"/>
        </w:rPr>
        <w:t xml:space="preserve">Provide clear information about council services, community activities, and available support  </w:t>
      </w:r>
    </w:p>
    <w:p w14:paraId="22F859D2" w14:textId="77777777" w:rsidR="00AA4E8F" w:rsidRPr="000E6216" w:rsidRDefault="00AA4E8F" w:rsidP="00EC2559">
      <w:pPr>
        <w:numPr>
          <w:ilvl w:val="0"/>
          <w:numId w:val="2"/>
        </w:numPr>
        <w:tabs>
          <w:tab w:val="clear" w:pos="360"/>
        </w:tabs>
        <w:spacing w:line="360" w:lineRule="auto"/>
        <w:rPr>
          <w:rFonts w:asciiTheme="minorBidi" w:hAnsiTheme="minorBidi"/>
        </w:rPr>
      </w:pPr>
      <w:r w:rsidRPr="000E6216">
        <w:rPr>
          <w:rFonts w:asciiTheme="minorBidi" w:hAnsiTheme="minorBidi"/>
        </w:rPr>
        <w:lastRenderedPageBreak/>
        <w:t xml:space="preserve">Support service users in completing online applications such as housing benefit, Blue Badge, and council tax support </w:t>
      </w:r>
    </w:p>
    <w:p w14:paraId="2C9A83EA" w14:textId="77777777" w:rsidR="00AA4E8F" w:rsidRDefault="00AA4E8F" w:rsidP="00EC2559">
      <w:pPr>
        <w:numPr>
          <w:ilvl w:val="0"/>
          <w:numId w:val="2"/>
        </w:numPr>
        <w:tabs>
          <w:tab w:val="clear" w:pos="360"/>
        </w:tabs>
        <w:spacing w:line="360" w:lineRule="auto"/>
        <w:rPr>
          <w:rFonts w:asciiTheme="minorBidi" w:hAnsiTheme="minorBidi"/>
        </w:rPr>
      </w:pPr>
      <w:r w:rsidRPr="000E6216">
        <w:rPr>
          <w:rFonts w:asciiTheme="minorBidi" w:hAnsiTheme="minorBidi"/>
        </w:rPr>
        <w:t xml:space="preserve">Offer a listening ear and emotional support to individuals experiencing social or personal challenges </w:t>
      </w:r>
    </w:p>
    <w:p w14:paraId="23E5B05A" w14:textId="64BBEB10" w:rsidR="001D1B91" w:rsidRDefault="001D1B91" w:rsidP="00EC2559">
      <w:pPr>
        <w:numPr>
          <w:ilvl w:val="0"/>
          <w:numId w:val="2"/>
        </w:numPr>
        <w:tabs>
          <w:tab w:val="clear" w:pos="360"/>
        </w:tabs>
        <w:spacing w:line="360" w:lineRule="auto"/>
        <w:rPr>
          <w:rFonts w:asciiTheme="minorBidi" w:hAnsiTheme="minorBidi"/>
        </w:rPr>
      </w:pPr>
      <w:r>
        <w:rPr>
          <w:rFonts w:asciiTheme="minorBidi" w:hAnsiTheme="minorBidi"/>
        </w:rPr>
        <w:t>Help with housing stability</w:t>
      </w:r>
    </w:p>
    <w:p w14:paraId="60FC65D3" w14:textId="22479AB3" w:rsidR="001D1B91" w:rsidRPr="000E6216" w:rsidRDefault="001D1B91" w:rsidP="00EC2559">
      <w:pPr>
        <w:numPr>
          <w:ilvl w:val="0"/>
          <w:numId w:val="2"/>
        </w:numPr>
        <w:tabs>
          <w:tab w:val="clear" w:pos="360"/>
        </w:tabs>
        <w:spacing w:line="360" w:lineRule="auto"/>
        <w:rPr>
          <w:rFonts w:asciiTheme="minorBidi" w:hAnsiTheme="minorBidi"/>
        </w:rPr>
      </w:pPr>
      <w:r>
        <w:rPr>
          <w:rFonts w:asciiTheme="minorBidi" w:hAnsiTheme="minorBidi"/>
        </w:rPr>
        <w:t>Help with health and wellbeing</w:t>
      </w:r>
    </w:p>
    <w:p w14:paraId="3EC36B72" w14:textId="77777777" w:rsidR="00AA4E8F" w:rsidRPr="000E6216" w:rsidRDefault="00AA4E8F" w:rsidP="00EC2559">
      <w:pPr>
        <w:spacing w:line="360" w:lineRule="auto"/>
        <w:rPr>
          <w:rFonts w:asciiTheme="minorBidi" w:hAnsiTheme="minorBidi"/>
          <w:b/>
          <w:bCs/>
        </w:rPr>
      </w:pPr>
      <w:r w:rsidRPr="000E6216">
        <w:rPr>
          <w:rFonts w:asciiTheme="minorBidi" w:hAnsiTheme="minorBidi"/>
          <w:b/>
          <w:bCs/>
        </w:rPr>
        <w:t>Key Achievements:</w:t>
      </w:r>
    </w:p>
    <w:p w14:paraId="0501AB1D" w14:textId="50B938C7" w:rsidR="00257B85" w:rsidRPr="00257B85" w:rsidRDefault="00257B85" w:rsidP="00257B85">
      <w:pPr>
        <w:numPr>
          <w:ilvl w:val="0"/>
          <w:numId w:val="14"/>
        </w:numPr>
        <w:tabs>
          <w:tab w:val="num" w:pos="720"/>
        </w:tabs>
        <w:spacing w:line="360" w:lineRule="auto"/>
        <w:rPr>
          <w:rFonts w:asciiTheme="minorBidi" w:hAnsiTheme="minorBidi"/>
        </w:rPr>
      </w:pPr>
      <w:r>
        <w:rPr>
          <w:rFonts w:asciiTheme="minorBidi" w:hAnsiTheme="minorBidi"/>
        </w:rPr>
        <w:t>Ensuring</w:t>
      </w:r>
      <w:r w:rsidR="00AA4E8F" w:rsidRPr="000E6216">
        <w:rPr>
          <w:rFonts w:asciiTheme="minorBidi" w:hAnsiTheme="minorBidi"/>
        </w:rPr>
        <w:t xml:space="preserve"> service users successfully access essential support services</w:t>
      </w:r>
    </w:p>
    <w:p w14:paraId="69FDBA2C" w14:textId="786F8E3C" w:rsidR="00AA4E8F" w:rsidRPr="000E6216" w:rsidRDefault="00257B85" w:rsidP="00EC2559">
      <w:pPr>
        <w:numPr>
          <w:ilvl w:val="0"/>
          <w:numId w:val="14"/>
        </w:numPr>
        <w:tabs>
          <w:tab w:val="num" w:pos="720"/>
        </w:tabs>
        <w:spacing w:line="360" w:lineRule="auto"/>
        <w:rPr>
          <w:rFonts w:asciiTheme="minorBidi" w:hAnsiTheme="minorBidi"/>
        </w:rPr>
      </w:pPr>
      <w:r>
        <w:rPr>
          <w:rFonts w:asciiTheme="minorBidi" w:hAnsiTheme="minorBidi"/>
        </w:rPr>
        <w:t>E</w:t>
      </w:r>
      <w:r w:rsidR="001F1A83">
        <w:rPr>
          <w:rFonts w:asciiTheme="minorBidi" w:hAnsiTheme="minorBidi"/>
        </w:rPr>
        <w:t>nsur</w:t>
      </w:r>
      <w:r>
        <w:rPr>
          <w:rFonts w:asciiTheme="minorBidi" w:hAnsiTheme="minorBidi"/>
        </w:rPr>
        <w:t>ing</w:t>
      </w:r>
      <w:r w:rsidR="001F1A83">
        <w:rPr>
          <w:rFonts w:asciiTheme="minorBidi" w:hAnsiTheme="minorBidi"/>
        </w:rPr>
        <w:t xml:space="preserve"> residents are connected to health programmes and initiatives</w:t>
      </w:r>
    </w:p>
    <w:p w14:paraId="45DC07F2" w14:textId="778E5418" w:rsidR="00AA4E8F" w:rsidRPr="00EC2559" w:rsidRDefault="00AA4E8F" w:rsidP="00EC2559">
      <w:pPr>
        <w:numPr>
          <w:ilvl w:val="0"/>
          <w:numId w:val="14"/>
        </w:numPr>
        <w:tabs>
          <w:tab w:val="num" w:pos="720"/>
        </w:tabs>
        <w:spacing w:line="360" w:lineRule="auto"/>
        <w:rPr>
          <w:rFonts w:asciiTheme="minorBidi" w:hAnsiTheme="minorBidi"/>
        </w:rPr>
      </w:pPr>
      <w:r w:rsidRPr="000E6216">
        <w:rPr>
          <w:rFonts w:asciiTheme="minorBidi" w:hAnsiTheme="minorBidi"/>
        </w:rPr>
        <w:t>Improved confidence of individuals in using digital systems</w:t>
      </w:r>
      <w:r w:rsidR="00257B85">
        <w:rPr>
          <w:rFonts w:asciiTheme="minorBidi" w:hAnsiTheme="minorBidi"/>
        </w:rPr>
        <w:t>. For example, most appointments like NHS or GP services are booked online.</w:t>
      </w:r>
    </w:p>
    <w:p w14:paraId="2529A037" w14:textId="77777777" w:rsidR="00AA4E8F" w:rsidRPr="000E6216" w:rsidRDefault="00AA4E8F" w:rsidP="00EC2559">
      <w:pPr>
        <w:numPr>
          <w:ilvl w:val="0"/>
          <w:numId w:val="14"/>
        </w:numPr>
        <w:tabs>
          <w:tab w:val="num" w:pos="720"/>
        </w:tabs>
        <w:spacing w:line="360" w:lineRule="auto"/>
        <w:rPr>
          <w:rFonts w:asciiTheme="minorBidi" w:hAnsiTheme="minorBidi"/>
        </w:rPr>
      </w:pPr>
      <w:r w:rsidRPr="000E6216">
        <w:rPr>
          <w:rFonts w:asciiTheme="minorBidi" w:hAnsiTheme="minorBidi"/>
        </w:rPr>
        <w:t xml:space="preserve">Developed strong communication skills when working with diverse populations </w:t>
      </w:r>
    </w:p>
    <w:p w14:paraId="48F41487" w14:textId="77777777" w:rsidR="00AA4E8F" w:rsidRPr="000E6216" w:rsidRDefault="00AA4E8F" w:rsidP="00EC2559">
      <w:pPr>
        <w:spacing w:line="360" w:lineRule="auto"/>
        <w:rPr>
          <w:rFonts w:asciiTheme="minorBidi" w:hAnsiTheme="minorBidi"/>
          <w:b/>
          <w:bCs/>
        </w:rPr>
      </w:pPr>
      <w:r w:rsidRPr="000E6216">
        <w:rPr>
          <w:rFonts w:asciiTheme="minorBidi" w:hAnsiTheme="minorBidi"/>
          <w:b/>
          <w:bCs/>
        </w:rPr>
        <w:t xml:space="preserve">Volunteer at Greenpeace Activist Group UK </w:t>
      </w:r>
      <w:r w:rsidRPr="000E6216">
        <w:rPr>
          <w:rFonts w:asciiTheme="minorBidi" w:hAnsiTheme="minorBidi"/>
          <w:b/>
          <w:bCs/>
          <w:i/>
          <w:iCs/>
        </w:rPr>
        <w:t>(March 2022 – Present)</w:t>
      </w:r>
    </w:p>
    <w:p w14:paraId="56C461DF" w14:textId="77777777" w:rsidR="00AA4E8F" w:rsidRPr="000E6216" w:rsidRDefault="00AA4E8F" w:rsidP="00EC2559">
      <w:pPr>
        <w:numPr>
          <w:ilvl w:val="0"/>
          <w:numId w:val="15"/>
        </w:numPr>
        <w:tabs>
          <w:tab w:val="num" w:pos="720"/>
        </w:tabs>
        <w:spacing w:line="360" w:lineRule="auto"/>
        <w:rPr>
          <w:rFonts w:asciiTheme="minorBidi" w:hAnsiTheme="minorBidi"/>
        </w:rPr>
      </w:pPr>
      <w:r w:rsidRPr="000E6216">
        <w:rPr>
          <w:rFonts w:asciiTheme="minorBidi" w:hAnsiTheme="minorBidi"/>
        </w:rPr>
        <w:t xml:space="preserve">Support campaigns promoting social and environmental wellbeing </w:t>
      </w:r>
    </w:p>
    <w:p w14:paraId="46EB9841" w14:textId="77777777" w:rsidR="00AA4E8F" w:rsidRPr="000E6216" w:rsidRDefault="00AA4E8F" w:rsidP="00EC2559">
      <w:pPr>
        <w:spacing w:line="360" w:lineRule="auto"/>
        <w:rPr>
          <w:rFonts w:asciiTheme="minorBidi" w:hAnsiTheme="minorBidi"/>
        </w:rPr>
      </w:pPr>
      <w:r w:rsidRPr="000E6216">
        <w:rPr>
          <w:rFonts w:asciiTheme="minorBidi" w:hAnsiTheme="minorBidi"/>
          <w:b/>
          <w:bCs/>
        </w:rPr>
        <w:t>Key Achievements</w:t>
      </w:r>
      <w:r w:rsidRPr="000E6216">
        <w:rPr>
          <w:rFonts w:asciiTheme="minorBidi" w:hAnsiTheme="minorBidi"/>
        </w:rPr>
        <w:t>:</w:t>
      </w:r>
    </w:p>
    <w:p w14:paraId="573CD333" w14:textId="77777777" w:rsidR="00AA4E8F" w:rsidRPr="000E6216" w:rsidRDefault="00AA4E8F" w:rsidP="00EC2559">
      <w:pPr>
        <w:numPr>
          <w:ilvl w:val="0"/>
          <w:numId w:val="16"/>
        </w:numPr>
        <w:tabs>
          <w:tab w:val="clear" w:pos="360"/>
          <w:tab w:val="num" w:pos="720"/>
        </w:tabs>
        <w:spacing w:line="360" w:lineRule="auto"/>
        <w:rPr>
          <w:rFonts w:asciiTheme="minorBidi" w:hAnsiTheme="minorBidi"/>
        </w:rPr>
      </w:pPr>
      <w:r w:rsidRPr="000E6216">
        <w:rPr>
          <w:rFonts w:asciiTheme="minorBidi" w:hAnsiTheme="minorBidi"/>
        </w:rPr>
        <w:t xml:space="preserve">Actively contributed to awareness campaigns within the community </w:t>
      </w:r>
    </w:p>
    <w:p w14:paraId="537F2058" w14:textId="77777777" w:rsidR="00AA4E8F" w:rsidRPr="000E6216" w:rsidRDefault="00AA4E8F" w:rsidP="00EC2559">
      <w:pPr>
        <w:numPr>
          <w:ilvl w:val="0"/>
          <w:numId w:val="16"/>
        </w:numPr>
        <w:tabs>
          <w:tab w:val="clear" w:pos="360"/>
          <w:tab w:val="num" w:pos="720"/>
        </w:tabs>
        <w:spacing w:line="360" w:lineRule="auto"/>
        <w:rPr>
          <w:rFonts w:asciiTheme="minorBidi" w:hAnsiTheme="minorBidi"/>
        </w:rPr>
      </w:pPr>
      <w:r w:rsidRPr="000E6216">
        <w:rPr>
          <w:rFonts w:asciiTheme="minorBidi" w:hAnsiTheme="minorBidi"/>
        </w:rPr>
        <w:t xml:space="preserve">Strengthened teamwork and advocacy skills through collaboration </w:t>
      </w:r>
    </w:p>
    <w:p w14:paraId="7799CDCF" w14:textId="77777777" w:rsidR="00E714FD" w:rsidRDefault="00AA4E8F" w:rsidP="00EC2559">
      <w:pPr>
        <w:spacing w:line="360" w:lineRule="auto"/>
        <w:rPr>
          <w:rFonts w:asciiTheme="minorBidi" w:hAnsiTheme="minorBidi"/>
          <w:b/>
          <w:bCs/>
        </w:rPr>
      </w:pPr>
      <w:r w:rsidRPr="000E6216">
        <w:rPr>
          <w:rFonts w:asciiTheme="minorBidi" w:hAnsiTheme="minorBidi"/>
          <w:b/>
          <w:bCs/>
        </w:rPr>
        <w:t xml:space="preserve">5. Interests &amp; </w:t>
      </w:r>
      <w:r w:rsidR="00EC2559" w:rsidRPr="000E6216">
        <w:rPr>
          <w:rFonts w:asciiTheme="minorBidi" w:hAnsiTheme="minorBidi"/>
          <w:b/>
          <w:bCs/>
        </w:rPr>
        <w:t>Hobbies</w:t>
      </w:r>
      <w:r w:rsidR="00EC2559">
        <w:rPr>
          <w:rFonts w:asciiTheme="minorBidi" w:hAnsiTheme="minorBidi"/>
          <w:b/>
          <w:bCs/>
        </w:rPr>
        <w:t xml:space="preserve">: </w:t>
      </w:r>
      <w:r w:rsidRPr="000E6216">
        <w:rPr>
          <w:rFonts w:asciiTheme="minorBidi" w:eastAsia="Times New Roman" w:hAnsiTheme="minorBidi"/>
          <w:lang w:eastAsia="en-GB"/>
        </w:rPr>
        <w:t xml:space="preserve">Community volunteering, Travelling, Music and watching films </w:t>
      </w:r>
    </w:p>
    <w:p w14:paraId="1DF39302" w14:textId="512445E2" w:rsidR="00AA4E8F" w:rsidRPr="000E6216" w:rsidRDefault="00AA4E8F" w:rsidP="00EC2559">
      <w:pPr>
        <w:spacing w:line="360" w:lineRule="auto"/>
        <w:rPr>
          <w:rFonts w:asciiTheme="minorBidi" w:hAnsiTheme="minorBidi"/>
          <w:b/>
          <w:bCs/>
        </w:rPr>
      </w:pPr>
      <w:r w:rsidRPr="000E6216">
        <w:rPr>
          <w:rFonts w:asciiTheme="minorBidi" w:hAnsiTheme="minorBidi"/>
          <w:b/>
          <w:bCs/>
        </w:rPr>
        <w:t>6. References</w:t>
      </w:r>
    </w:p>
    <w:p w14:paraId="245B68DA" w14:textId="77777777" w:rsidR="00AA4E8F" w:rsidRPr="000E6216" w:rsidRDefault="00AA4E8F" w:rsidP="00EC2559">
      <w:pPr>
        <w:spacing w:line="360" w:lineRule="auto"/>
        <w:rPr>
          <w:rFonts w:asciiTheme="minorBidi" w:hAnsiTheme="minorBidi"/>
        </w:rPr>
      </w:pPr>
      <w:r w:rsidRPr="000E6216">
        <w:rPr>
          <w:rFonts w:asciiTheme="minorBidi" w:hAnsiTheme="minorBidi"/>
        </w:rPr>
        <w:t>Available upon request</w:t>
      </w:r>
    </w:p>
    <w:p w14:paraId="5AA3124C" w14:textId="77777777" w:rsidR="00AA4E8F" w:rsidRDefault="00AA4E8F">
      <w:pPr>
        <w:spacing w:before="100" w:beforeAutospacing="1" w:after="100" w:afterAutospacing="1" w:line="360" w:lineRule="auto"/>
        <w:outlineLvl w:val="2"/>
        <w:rPr>
          <w:rFonts w:asciiTheme="minorBidi" w:hAnsiTheme="minorBidi"/>
        </w:rPr>
      </w:pPr>
    </w:p>
    <w:p w14:paraId="698D1D9D" w14:textId="77777777" w:rsidR="005846E7" w:rsidRDefault="005846E7">
      <w:pPr>
        <w:spacing w:before="100" w:beforeAutospacing="1" w:after="100" w:afterAutospacing="1" w:line="360" w:lineRule="auto"/>
        <w:outlineLvl w:val="2"/>
        <w:rPr>
          <w:rFonts w:asciiTheme="minorBidi" w:hAnsiTheme="minorBidi"/>
        </w:rPr>
      </w:pPr>
    </w:p>
    <w:p w14:paraId="127D5E26" w14:textId="77777777" w:rsidR="005846E7" w:rsidRDefault="005846E7">
      <w:pPr>
        <w:spacing w:before="100" w:beforeAutospacing="1" w:after="100" w:afterAutospacing="1" w:line="360" w:lineRule="auto"/>
        <w:outlineLvl w:val="2"/>
        <w:rPr>
          <w:rFonts w:asciiTheme="minorBidi" w:hAnsiTheme="minorBidi"/>
        </w:rPr>
      </w:pPr>
    </w:p>
    <w:p w14:paraId="54B29B8A" w14:textId="77777777" w:rsidR="00113AFB" w:rsidRDefault="00113AFB">
      <w:pPr>
        <w:spacing w:before="100" w:beforeAutospacing="1" w:after="100" w:afterAutospacing="1" w:line="360" w:lineRule="auto"/>
        <w:outlineLvl w:val="2"/>
        <w:rPr>
          <w:rFonts w:asciiTheme="minorBidi" w:hAnsiTheme="minorBidi"/>
        </w:rPr>
      </w:pPr>
    </w:p>
    <w:p w14:paraId="679D2210" w14:textId="77777777" w:rsidR="00E714FD" w:rsidRPr="00BE1657" w:rsidRDefault="00E714FD">
      <w:pPr>
        <w:spacing w:before="100" w:beforeAutospacing="1" w:after="100" w:afterAutospacing="1" w:line="360" w:lineRule="auto"/>
        <w:outlineLvl w:val="2"/>
        <w:rPr>
          <w:rFonts w:asciiTheme="minorBidi" w:eastAsia="Times New Roman" w:hAnsiTheme="minorBidi"/>
          <w:b/>
          <w:bCs/>
          <w:lang w:eastAsia="en-GB"/>
        </w:rPr>
      </w:pPr>
    </w:p>
    <w:p w14:paraId="6F7861D7" w14:textId="77777777" w:rsidR="00AA64C4" w:rsidRPr="00BE1657" w:rsidRDefault="00AA64C4" w:rsidP="00AA64C4">
      <w:pPr>
        <w:spacing w:before="100" w:beforeAutospacing="1" w:after="100" w:afterAutospacing="1" w:line="360" w:lineRule="auto"/>
        <w:outlineLvl w:val="2"/>
        <w:rPr>
          <w:rFonts w:asciiTheme="minorBidi" w:eastAsia="Times New Roman" w:hAnsiTheme="minorBidi"/>
          <w:b/>
          <w:bCs/>
          <w:lang w:eastAsia="en-GB"/>
        </w:rPr>
      </w:pPr>
      <w:r w:rsidRPr="00BE1657">
        <w:rPr>
          <w:rFonts w:asciiTheme="minorBidi" w:eastAsia="Times New Roman" w:hAnsiTheme="minorBidi"/>
          <w:b/>
          <w:bCs/>
          <w:lang w:eastAsia="en-GB"/>
        </w:rPr>
        <w:lastRenderedPageBreak/>
        <w:t xml:space="preserve">Task 2 of 4 </w:t>
      </w:r>
    </w:p>
    <w:p w14:paraId="452F3826" w14:textId="72E0817F" w:rsidR="00113AFB" w:rsidRPr="00BE1657" w:rsidRDefault="00AA64C4">
      <w:pPr>
        <w:spacing w:before="100" w:beforeAutospacing="1" w:after="100" w:afterAutospacing="1" w:line="360" w:lineRule="auto"/>
        <w:outlineLvl w:val="2"/>
        <w:rPr>
          <w:rFonts w:asciiTheme="minorBidi" w:eastAsia="Times New Roman" w:hAnsiTheme="minorBidi"/>
          <w:b/>
          <w:bCs/>
          <w:lang w:eastAsia="en-GB"/>
        </w:rPr>
      </w:pPr>
      <w:r w:rsidRPr="00BE1657">
        <w:rPr>
          <w:rFonts w:asciiTheme="minorBidi" w:eastAsia="Times New Roman" w:hAnsiTheme="minorBidi"/>
          <w:b/>
          <w:bCs/>
          <w:lang w:eastAsia="en-GB"/>
        </w:rPr>
        <w:t>Draft a 500-word personal statement to apply for your chosen job role, outlining your main career aims and experience. Include points about your education, personal strengths and professional skills and why these would be of value to an employer.</w:t>
      </w:r>
    </w:p>
    <w:p w14:paraId="3F89DF26" w14:textId="77777777" w:rsidR="00113AFB" w:rsidRPr="00BE1657" w:rsidRDefault="004176D0">
      <w:pPr>
        <w:spacing w:before="100" w:beforeAutospacing="1" w:after="100" w:afterAutospacing="1" w:line="360" w:lineRule="auto"/>
        <w:outlineLvl w:val="1"/>
        <w:rPr>
          <w:rFonts w:asciiTheme="minorBidi" w:eastAsia="Times New Roman" w:hAnsiTheme="minorBidi"/>
          <w:b/>
          <w:bCs/>
          <w:lang w:eastAsia="en-GB"/>
        </w:rPr>
      </w:pPr>
      <w:r w:rsidRPr="00BE1657">
        <w:rPr>
          <w:rFonts w:asciiTheme="minorBidi" w:eastAsia="Times New Roman" w:hAnsiTheme="minorBidi"/>
          <w:b/>
          <w:bCs/>
          <w:lang w:eastAsia="en-GB"/>
        </w:rPr>
        <w:t>PERSONAL STATEMENT – SOCIAL WORKER APPLICATION TO ENFIELD COUNCIL</w:t>
      </w:r>
    </w:p>
    <w:p w14:paraId="27428A60" w14:textId="01A99A1D" w:rsidR="00113AFB" w:rsidRPr="00BE1657" w:rsidRDefault="004176D0">
      <w:pPr>
        <w:spacing w:before="100" w:beforeAutospacing="1" w:after="100" w:afterAutospacing="1" w:line="360" w:lineRule="auto"/>
        <w:rPr>
          <w:rFonts w:asciiTheme="minorBidi" w:eastAsia="Times New Roman" w:hAnsiTheme="minorBidi"/>
          <w:lang w:eastAsia="en-GB"/>
        </w:rPr>
      </w:pPr>
      <w:r w:rsidRPr="00BE1657">
        <w:rPr>
          <w:rFonts w:asciiTheme="minorBidi" w:eastAsia="Times New Roman" w:hAnsiTheme="minorBidi"/>
          <w:lang w:eastAsia="en-GB"/>
        </w:rPr>
        <w:t>I am a compassionate, motivated, and reliable aspiring Social Worker with a strong commitment to supporting vulnerable individuals and improving outcomes within diverse communities. I am applying for this role within Enfield Council because of its clear focus on promoting wellbeing, safeguarding individuals, and strengthening independence across communities. My long-term career aim is to become a qualified Social Worker, where I can contribute to protecting vulnerable people and enabling them to lead safe, independent, and fulfilling lives.</w:t>
      </w:r>
    </w:p>
    <w:p w14:paraId="3EC348FC" w14:textId="77777777" w:rsidR="00113AFB" w:rsidRPr="00BE1657" w:rsidRDefault="004176D0">
      <w:pPr>
        <w:spacing w:before="100" w:beforeAutospacing="1" w:after="100" w:afterAutospacing="1" w:line="360" w:lineRule="auto"/>
        <w:rPr>
          <w:rFonts w:asciiTheme="minorBidi" w:eastAsia="Times New Roman" w:hAnsiTheme="minorBidi"/>
          <w:lang w:eastAsia="en-GB"/>
        </w:rPr>
      </w:pPr>
      <w:r w:rsidRPr="00BE1657">
        <w:rPr>
          <w:rFonts w:asciiTheme="minorBidi" w:eastAsia="Times New Roman" w:hAnsiTheme="minorBidi"/>
          <w:lang w:eastAsia="en-GB"/>
        </w:rPr>
        <w:t>I am currently undertaking a Certificate in Health and Social Care, where I am developing a strong understanding of safeguarding, duty of care, equality, and person-centred practice. My studies have also introduced me to key legislation such as the Care Act 2014 and the Mental Capacity Act 2005, which guide ethical and effective practice. In addition, I am completing a Certificate in Digital Skills at CECOS College London, strengthening my ability to use digital systems for accurate record-keeping and service delivery. My Bachelor’s degree in Business Computing has further developed my organisational, analytical, and problem-solving skills, which are important in managing information and supporting service users effectively.</w:t>
      </w:r>
    </w:p>
    <w:p w14:paraId="64D3C9A8" w14:textId="77777777" w:rsidR="00113AFB" w:rsidRPr="00BE1657" w:rsidRDefault="004176D0">
      <w:pPr>
        <w:spacing w:before="100" w:beforeAutospacing="1" w:after="100" w:afterAutospacing="1" w:line="360" w:lineRule="auto"/>
        <w:rPr>
          <w:rFonts w:asciiTheme="minorBidi" w:eastAsia="Times New Roman" w:hAnsiTheme="minorBidi"/>
          <w:lang w:eastAsia="en-GB"/>
        </w:rPr>
      </w:pPr>
      <w:r w:rsidRPr="00BE1657">
        <w:rPr>
          <w:rFonts w:asciiTheme="minorBidi" w:eastAsia="Times New Roman" w:hAnsiTheme="minorBidi"/>
          <w:lang w:eastAsia="en-GB"/>
        </w:rPr>
        <w:t xml:space="preserve">Through my role as a Community Hub Volunteer with the London Borough of Enfield, I have gained valuable hands-on experience working directly with individuals from diverse backgrounds. I support service users in accessing important council services, including housing benefits, council tax support, and Blue Badge applications. This role has strengthened my ability to communicate clearly, listen actively, and respond sensitively to individuals facing challenges such as financial hardship and social isolation. I provide guidance, promote independence through digital support, and ensure individuals are signposted to appropriate services. I also understand the importance of confidentiality, information security, and safeguarding, including recognising when to escalate concerns </w:t>
      </w:r>
      <w:r w:rsidRPr="00BE1657">
        <w:rPr>
          <w:rFonts w:asciiTheme="minorBidi" w:eastAsia="Times New Roman" w:hAnsiTheme="minorBidi"/>
          <w:lang w:eastAsia="en-GB"/>
        </w:rPr>
        <w:lastRenderedPageBreak/>
        <w:t>appropriately, which aligns with the Council’s commitment to protecting vulnerable adults and children.</w:t>
      </w:r>
    </w:p>
    <w:p w14:paraId="2BEC1144" w14:textId="77777777" w:rsidR="00113AFB" w:rsidRPr="00BE1657" w:rsidRDefault="004176D0">
      <w:pPr>
        <w:spacing w:before="100" w:beforeAutospacing="1" w:after="100" w:afterAutospacing="1" w:line="360" w:lineRule="auto"/>
        <w:rPr>
          <w:rFonts w:asciiTheme="minorBidi" w:eastAsia="Times New Roman" w:hAnsiTheme="minorBidi"/>
          <w:lang w:eastAsia="en-GB"/>
        </w:rPr>
      </w:pPr>
      <w:r w:rsidRPr="00BE1657">
        <w:rPr>
          <w:rFonts w:asciiTheme="minorBidi" w:eastAsia="Times New Roman" w:hAnsiTheme="minorBidi"/>
          <w:lang w:eastAsia="en-GB"/>
        </w:rPr>
        <w:t>In addition, my voluntary work with community and environmental groups has strengthened my teamwork, advocacy, and community engagement skills. I have developed cultural awareness. These experiences reflect the Council’s priorities of building strong, healthy communities and working collaboratively with partners to achieve positive outcomes.</w:t>
      </w:r>
    </w:p>
    <w:p w14:paraId="1A5F3260" w14:textId="77777777" w:rsidR="00113AFB" w:rsidRPr="00BE1657" w:rsidRDefault="004176D0">
      <w:pPr>
        <w:spacing w:before="100" w:beforeAutospacing="1" w:after="100" w:afterAutospacing="1" w:line="360" w:lineRule="auto"/>
        <w:rPr>
          <w:rFonts w:asciiTheme="minorBidi" w:eastAsia="Times New Roman" w:hAnsiTheme="minorBidi"/>
          <w:lang w:eastAsia="en-GB"/>
        </w:rPr>
      </w:pPr>
      <w:r w:rsidRPr="00BE1657">
        <w:rPr>
          <w:rFonts w:asciiTheme="minorBidi" w:eastAsia="Times New Roman" w:hAnsiTheme="minorBidi"/>
          <w:lang w:eastAsia="en-GB"/>
        </w:rPr>
        <w:t>My key strengths include strong interpersonal and communication skills, a calm, approachable manner, and the ability to manage sensitive situations with professionalism and discretion. I am organised, adaptable, and able to work effectively both independently and as part of a multidisciplinary team. I also understand the importance of working in partnership with other professionals to deliver coordinated and effective support.</w:t>
      </w:r>
    </w:p>
    <w:p w14:paraId="511C4A17" w14:textId="51171292" w:rsidR="00113AFB" w:rsidRPr="00BE1657" w:rsidRDefault="004176D0">
      <w:pPr>
        <w:spacing w:before="100" w:beforeAutospacing="1" w:after="100" w:afterAutospacing="1" w:line="360" w:lineRule="auto"/>
        <w:rPr>
          <w:rFonts w:asciiTheme="minorBidi" w:eastAsia="Times New Roman" w:hAnsiTheme="minorBidi"/>
          <w:lang w:eastAsia="en-GB"/>
        </w:rPr>
      </w:pPr>
      <w:r w:rsidRPr="00BE1657">
        <w:rPr>
          <w:rFonts w:asciiTheme="minorBidi" w:eastAsia="Times New Roman" w:hAnsiTheme="minorBidi"/>
          <w:lang w:eastAsia="en-GB"/>
        </w:rPr>
        <w:t xml:space="preserve">I am interested </w:t>
      </w:r>
      <w:r w:rsidR="001A7A51">
        <w:rPr>
          <w:rFonts w:asciiTheme="minorBidi" w:eastAsia="Times New Roman" w:hAnsiTheme="minorBidi"/>
          <w:lang w:eastAsia="en-GB"/>
        </w:rPr>
        <w:t>in</w:t>
      </w:r>
      <w:r w:rsidRPr="00BE1657">
        <w:rPr>
          <w:rFonts w:asciiTheme="minorBidi" w:eastAsia="Times New Roman" w:hAnsiTheme="minorBidi"/>
          <w:lang w:eastAsia="en-GB"/>
        </w:rPr>
        <w:t xml:space="preserve"> this role because it offers the opportunity to make a meaningful difference while contributing to a service that values safeguarding, equality, and early intervention. I am eager to develop my skills in assessment, care planning, and multi-agency working within a supportive and professional environment.</w:t>
      </w:r>
    </w:p>
    <w:p w14:paraId="45533D8E" w14:textId="77777777" w:rsidR="00113AFB" w:rsidRPr="00BE1657" w:rsidRDefault="004176D0">
      <w:pPr>
        <w:spacing w:before="100" w:beforeAutospacing="1" w:after="100" w:afterAutospacing="1" w:line="360" w:lineRule="auto"/>
        <w:rPr>
          <w:rFonts w:asciiTheme="minorBidi" w:eastAsia="Times New Roman" w:hAnsiTheme="minorBidi"/>
          <w:lang w:eastAsia="en-GB"/>
        </w:rPr>
      </w:pPr>
      <w:r w:rsidRPr="00BE1657">
        <w:rPr>
          <w:rFonts w:asciiTheme="minorBidi" w:hAnsiTheme="minorBidi"/>
        </w:rPr>
        <w:t>I am enthusiastic about the opportunity to contribute to your team and support the delivery of quality care. I believe my knowledge, experience, and passion for supporting others would make me a valuable addition to your organisation.</w:t>
      </w:r>
    </w:p>
    <w:p w14:paraId="256D4B53" w14:textId="77777777" w:rsidR="00113AFB" w:rsidRDefault="00113AFB">
      <w:pPr>
        <w:spacing w:line="360" w:lineRule="auto"/>
        <w:rPr>
          <w:rFonts w:asciiTheme="minorBidi" w:hAnsiTheme="minorBidi"/>
        </w:rPr>
      </w:pPr>
    </w:p>
    <w:p w14:paraId="6CEF87B7" w14:textId="77777777" w:rsidR="00113AFB" w:rsidRDefault="00113AFB">
      <w:pPr>
        <w:spacing w:line="360" w:lineRule="auto"/>
        <w:rPr>
          <w:rFonts w:asciiTheme="minorBidi" w:hAnsiTheme="minorBidi"/>
        </w:rPr>
      </w:pPr>
    </w:p>
    <w:p w14:paraId="3C366C25" w14:textId="77777777" w:rsidR="00113AFB" w:rsidRDefault="00113AFB">
      <w:pPr>
        <w:spacing w:line="360" w:lineRule="auto"/>
        <w:rPr>
          <w:rFonts w:asciiTheme="minorBidi" w:hAnsiTheme="minorBidi"/>
        </w:rPr>
      </w:pPr>
    </w:p>
    <w:p w14:paraId="0EDF9A3E" w14:textId="77777777" w:rsidR="00113AFB" w:rsidRDefault="00113AFB">
      <w:pPr>
        <w:spacing w:line="360" w:lineRule="auto"/>
        <w:rPr>
          <w:rFonts w:asciiTheme="minorBidi" w:hAnsiTheme="minorBidi"/>
        </w:rPr>
      </w:pPr>
    </w:p>
    <w:p w14:paraId="332CE4FC" w14:textId="77777777" w:rsidR="00113AFB" w:rsidRDefault="00113AFB">
      <w:pPr>
        <w:spacing w:line="360" w:lineRule="auto"/>
        <w:rPr>
          <w:rFonts w:asciiTheme="minorBidi" w:hAnsiTheme="minorBidi"/>
        </w:rPr>
      </w:pPr>
    </w:p>
    <w:p w14:paraId="5C5974AE" w14:textId="77777777" w:rsidR="00113AFB" w:rsidRDefault="00113AFB">
      <w:pPr>
        <w:spacing w:line="360" w:lineRule="auto"/>
        <w:rPr>
          <w:rFonts w:asciiTheme="minorBidi" w:hAnsiTheme="minorBidi"/>
        </w:rPr>
      </w:pPr>
    </w:p>
    <w:p w14:paraId="6EDE2EF2" w14:textId="77777777" w:rsidR="00113AFB" w:rsidRDefault="00113AFB">
      <w:pPr>
        <w:spacing w:line="360" w:lineRule="auto"/>
        <w:rPr>
          <w:rFonts w:asciiTheme="minorBidi" w:hAnsiTheme="minorBidi"/>
        </w:rPr>
      </w:pPr>
    </w:p>
    <w:p w14:paraId="439ECA19" w14:textId="77777777" w:rsidR="00113AFB" w:rsidRDefault="00113AFB">
      <w:pPr>
        <w:spacing w:line="360" w:lineRule="auto"/>
        <w:rPr>
          <w:rFonts w:asciiTheme="minorBidi" w:hAnsiTheme="minorBidi"/>
        </w:rPr>
      </w:pPr>
    </w:p>
    <w:p w14:paraId="758E50CF" w14:textId="74E721A4" w:rsidR="00BE1657" w:rsidRDefault="004176D0">
      <w:pPr>
        <w:spacing w:line="360" w:lineRule="auto"/>
        <w:rPr>
          <w:rFonts w:asciiTheme="minorBidi" w:eastAsia="Times New Roman" w:hAnsiTheme="minorBidi"/>
          <w:b/>
          <w:bCs/>
          <w:lang w:eastAsia="en-GB"/>
        </w:rPr>
      </w:pPr>
      <w:r>
        <w:rPr>
          <w:rFonts w:asciiTheme="minorBidi" w:eastAsia="Times New Roman" w:hAnsiTheme="minorBidi"/>
          <w:b/>
          <w:bCs/>
          <w:lang w:eastAsia="en-GB"/>
        </w:rPr>
        <w:lastRenderedPageBreak/>
        <w:t xml:space="preserve">Task 3 a) Complete a SWOT analysis that identifies your personal strengths, weaknesses, opportunities, and threats in relation to your chosen health and social care job role </w:t>
      </w:r>
    </w:p>
    <w:p w14:paraId="6FBF13D3" w14:textId="77777777" w:rsidR="00BE1657" w:rsidRDefault="00BE1657" w:rsidP="00BE1657">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Pr>
          <w:rFonts w:ascii="Times New Roman" w:eastAsia="Times New Roman" w:hAnsi="Times New Roman" w:cs="Times New Roman"/>
          <w:b/>
          <w:bCs/>
          <w:sz w:val="27"/>
          <w:szCs w:val="27"/>
          <w:lang w:eastAsia="en-GB"/>
        </w:rPr>
        <w:t>Introduction</w:t>
      </w:r>
    </w:p>
    <w:p w14:paraId="44FE4BC3" w14:textId="0C9974BB" w:rsidR="00113AFB" w:rsidRPr="00E17FC8" w:rsidRDefault="00BE1657" w:rsidP="00E17FC8">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 SWOT analysis is a reflective </w:t>
      </w:r>
      <w:r w:rsidR="00E17FC8">
        <w:rPr>
          <w:rFonts w:ascii="Times New Roman" w:eastAsia="Times New Roman" w:hAnsi="Times New Roman" w:cs="Times New Roman"/>
          <w:sz w:val="24"/>
          <w:szCs w:val="24"/>
          <w:lang w:eastAsia="en-GB"/>
        </w:rPr>
        <w:t>tool. This</w:t>
      </w:r>
      <w:r>
        <w:rPr>
          <w:rFonts w:ascii="Times New Roman" w:eastAsia="Times New Roman" w:hAnsi="Times New Roman" w:cs="Times New Roman"/>
          <w:sz w:val="24"/>
          <w:szCs w:val="24"/>
          <w:lang w:eastAsia="en-GB"/>
        </w:rPr>
        <w:t xml:space="preserve"> SWOT analysis evaluates my current skills, experience, and development needs in preparation for the role as a Social Worker.</w:t>
      </w:r>
    </w:p>
    <w:p w14:paraId="6AAD4251" w14:textId="77777777" w:rsidR="00113AFB" w:rsidRDefault="004176D0">
      <w:pPr>
        <w:spacing w:line="360" w:lineRule="auto"/>
        <w:rPr>
          <w:rFonts w:asciiTheme="minorBidi" w:eastAsia="Times New Roman" w:hAnsiTheme="minorBidi"/>
          <w:b/>
          <w:bCs/>
          <w:highlight w:val="yellow"/>
          <w:lang w:eastAsia="en-GB"/>
        </w:rPr>
      </w:pPr>
      <w:r>
        <w:rPr>
          <w:noProof/>
          <w:sz w:val="27"/>
          <w:lang w:eastAsia="en-GB"/>
        </w:rPr>
        <mc:AlternateContent>
          <mc:Choice Requires="wps">
            <w:drawing>
              <wp:anchor distT="0" distB="0" distL="114300" distR="114300" simplePos="0" relativeHeight="251664384" behindDoc="0" locked="0" layoutInCell="1" allowOverlap="1" wp14:anchorId="68CB1AA4" wp14:editId="52C9F825">
                <wp:simplePos x="0" y="0"/>
                <wp:positionH relativeFrom="column">
                  <wp:posOffset>2705100</wp:posOffset>
                </wp:positionH>
                <wp:positionV relativeFrom="paragraph">
                  <wp:posOffset>265430</wp:posOffset>
                </wp:positionV>
                <wp:extent cx="3651250" cy="4731385"/>
                <wp:effectExtent l="6350" t="6350" r="12700" b="12065"/>
                <wp:wrapNone/>
                <wp:docPr id="6" name="Rounded Rectangle 6"/>
                <wp:cNvGraphicFramePr/>
                <a:graphic xmlns:a="http://schemas.openxmlformats.org/drawingml/2006/main">
                  <a:graphicData uri="http://schemas.microsoft.com/office/word/2010/wordprocessingShape">
                    <wps:wsp>
                      <wps:cNvSpPr/>
                      <wps:spPr>
                        <a:xfrm>
                          <a:off x="0" y="0"/>
                          <a:ext cx="3651250" cy="4731385"/>
                        </a:xfrm>
                        <a:prstGeom prst="roundRect">
                          <a:avLst/>
                        </a:prstGeom>
                      </wps:spPr>
                      <wps:style>
                        <a:lnRef idx="2">
                          <a:schemeClr val="accent1">
                            <a:lumMod val="75000"/>
                          </a:schemeClr>
                        </a:lnRef>
                        <a:fillRef idx="1">
                          <a:schemeClr val="accent1"/>
                        </a:fillRef>
                        <a:effectRef idx="0">
                          <a:srgbClr val="FFFFFF"/>
                        </a:effectRef>
                        <a:fontRef idx="minor">
                          <a:schemeClr val="lt1"/>
                        </a:fontRef>
                      </wps:style>
                      <wps:txbx>
                        <w:txbxContent>
                          <w:p w14:paraId="3980322B" w14:textId="77777777" w:rsidR="00113AFB" w:rsidRPr="00A20A47" w:rsidRDefault="004176D0">
                            <w:pPr>
                              <w:spacing w:before="100" w:beforeAutospacing="1" w:after="100" w:afterAutospacing="1" w:line="240" w:lineRule="auto"/>
                              <w:outlineLvl w:val="2"/>
                              <w:rPr>
                                <w:rFonts w:ascii="Arial" w:eastAsia="Times New Roman" w:hAnsi="Arial" w:cs="Arial"/>
                                <w:b/>
                                <w:bCs/>
                                <w:lang w:eastAsia="en-GB"/>
                              </w:rPr>
                            </w:pPr>
                            <w:r w:rsidRPr="00A20A47">
                              <w:rPr>
                                <w:rFonts w:ascii="Arial" w:eastAsia="Times New Roman" w:hAnsi="Arial" w:cs="Arial"/>
                                <w:b/>
                                <w:bCs/>
                                <w:lang w:eastAsia="en-GB"/>
                              </w:rPr>
                              <w:t>THREATS</w:t>
                            </w:r>
                          </w:p>
                          <w:p w14:paraId="06116774" w14:textId="77777777" w:rsidR="00113AFB" w:rsidRPr="00A20A47" w:rsidRDefault="004176D0">
                            <w:pPr>
                              <w:numPr>
                                <w:ilvl w:val="0"/>
                                <w:numId w:val="7"/>
                              </w:numPr>
                              <w:spacing w:before="100" w:beforeAutospacing="1" w:after="100" w:afterAutospacing="1" w:line="240" w:lineRule="auto"/>
                              <w:rPr>
                                <w:rFonts w:ascii="Arial" w:eastAsia="Times New Roman" w:hAnsi="Arial" w:cs="Arial"/>
                                <w:lang w:eastAsia="en-GB"/>
                              </w:rPr>
                            </w:pPr>
                            <w:r w:rsidRPr="00A20A47">
                              <w:rPr>
                                <w:rFonts w:ascii="Arial" w:eastAsia="Times New Roman" w:hAnsi="Arial" w:cs="Arial"/>
                                <w:b/>
                                <w:bCs/>
                                <w:lang w:eastAsia="en-GB"/>
                              </w:rPr>
                              <w:t>High Workload:</w:t>
                            </w:r>
                            <w:r w:rsidRPr="00A20A47">
                              <w:rPr>
                                <w:rFonts w:ascii="Arial" w:eastAsia="Times New Roman" w:hAnsi="Arial" w:cs="Arial"/>
                                <w:lang w:eastAsia="en-GB"/>
                              </w:rPr>
                              <w:t xml:space="preserve"> Social work roles can be demanding with heavy caseloads </w:t>
                            </w:r>
                          </w:p>
                          <w:p w14:paraId="64BA79B9" w14:textId="77777777" w:rsidR="00113AFB" w:rsidRPr="00A20A47" w:rsidRDefault="004176D0">
                            <w:pPr>
                              <w:numPr>
                                <w:ilvl w:val="0"/>
                                <w:numId w:val="7"/>
                              </w:numPr>
                              <w:spacing w:before="100" w:beforeAutospacing="1" w:after="100" w:afterAutospacing="1" w:line="240" w:lineRule="auto"/>
                              <w:rPr>
                                <w:rFonts w:ascii="Arial" w:eastAsia="Times New Roman" w:hAnsi="Arial" w:cs="Arial"/>
                                <w:lang w:eastAsia="en-GB"/>
                              </w:rPr>
                            </w:pPr>
                            <w:r w:rsidRPr="00A20A47">
                              <w:rPr>
                                <w:rFonts w:ascii="Arial" w:eastAsia="Times New Roman" w:hAnsi="Arial" w:cs="Arial"/>
                                <w:b/>
                                <w:bCs/>
                                <w:lang w:eastAsia="en-GB"/>
                              </w:rPr>
                              <w:t>Emotional Burnout:</w:t>
                            </w:r>
                            <w:r w:rsidRPr="00A20A47">
                              <w:rPr>
                                <w:rFonts w:ascii="Arial" w:eastAsia="Times New Roman" w:hAnsi="Arial" w:cs="Arial"/>
                                <w:lang w:eastAsia="en-GB"/>
                              </w:rPr>
                              <w:t xml:space="preserve"> Risk of stress due to working with vulnerable and high-risk cases </w:t>
                            </w:r>
                          </w:p>
                          <w:p w14:paraId="60DC8AF7" w14:textId="77777777" w:rsidR="00113AFB" w:rsidRPr="00A20A47" w:rsidRDefault="004176D0">
                            <w:pPr>
                              <w:numPr>
                                <w:ilvl w:val="0"/>
                                <w:numId w:val="7"/>
                              </w:numPr>
                              <w:spacing w:before="100" w:beforeAutospacing="1" w:after="100" w:afterAutospacing="1" w:line="240" w:lineRule="auto"/>
                              <w:rPr>
                                <w:rFonts w:ascii="Arial" w:eastAsia="Times New Roman" w:hAnsi="Arial" w:cs="Arial"/>
                                <w:lang w:eastAsia="en-GB"/>
                              </w:rPr>
                            </w:pPr>
                            <w:r w:rsidRPr="00A20A47">
                              <w:rPr>
                                <w:rFonts w:ascii="Arial" w:eastAsia="Times New Roman" w:hAnsi="Arial" w:cs="Arial"/>
                                <w:b/>
                                <w:bCs/>
                                <w:lang w:eastAsia="en-GB"/>
                              </w:rPr>
                              <w:t>Competition:</w:t>
                            </w:r>
                            <w:r w:rsidRPr="00A20A47">
                              <w:rPr>
                                <w:rFonts w:ascii="Arial" w:eastAsia="Times New Roman" w:hAnsi="Arial" w:cs="Arial"/>
                                <w:lang w:eastAsia="en-GB"/>
                              </w:rPr>
                              <w:t xml:space="preserve"> Other candidates may have more direct social work qualifications or experience </w:t>
                            </w:r>
                          </w:p>
                          <w:p w14:paraId="07CC20FE" w14:textId="77777777" w:rsidR="00113AFB" w:rsidRPr="00A20A47" w:rsidRDefault="004176D0">
                            <w:pPr>
                              <w:numPr>
                                <w:ilvl w:val="0"/>
                                <w:numId w:val="7"/>
                              </w:numPr>
                              <w:spacing w:before="100" w:beforeAutospacing="1" w:after="100" w:afterAutospacing="1" w:line="240" w:lineRule="auto"/>
                              <w:rPr>
                                <w:rFonts w:ascii="Arial" w:eastAsia="Times New Roman" w:hAnsi="Arial" w:cs="Arial"/>
                                <w:lang w:eastAsia="en-GB"/>
                              </w:rPr>
                            </w:pPr>
                            <w:r w:rsidRPr="00A20A47">
                              <w:rPr>
                                <w:rFonts w:ascii="Arial" w:eastAsia="Times New Roman" w:hAnsi="Arial" w:cs="Arial"/>
                                <w:b/>
                                <w:bCs/>
                                <w:lang w:eastAsia="en-GB"/>
                              </w:rPr>
                              <w:t>Policy Changes:</w:t>
                            </w:r>
                            <w:r w:rsidRPr="00A20A47">
                              <w:rPr>
                                <w:rFonts w:ascii="Arial" w:eastAsia="Times New Roman" w:hAnsi="Arial" w:cs="Arial"/>
                                <w:lang w:eastAsia="en-GB"/>
                              </w:rPr>
                              <w:t xml:space="preserve"> Constant changes in social care laws and regulations </w:t>
                            </w:r>
                          </w:p>
                          <w:p w14:paraId="3D1A5C08" w14:textId="77777777" w:rsidR="00113AFB" w:rsidRPr="00A20A47" w:rsidRDefault="004176D0">
                            <w:pPr>
                              <w:numPr>
                                <w:ilvl w:val="0"/>
                                <w:numId w:val="7"/>
                              </w:numPr>
                              <w:spacing w:before="100" w:beforeAutospacing="1" w:after="100" w:afterAutospacing="1" w:line="240" w:lineRule="auto"/>
                              <w:rPr>
                                <w:rFonts w:ascii="Arial" w:eastAsia="Times New Roman" w:hAnsi="Arial" w:cs="Arial"/>
                                <w:lang w:eastAsia="en-GB"/>
                              </w:rPr>
                            </w:pPr>
                            <w:r w:rsidRPr="00A20A47">
                              <w:rPr>
                                <w:rFonts w:ascii="Arial" w:eastAsia="Times New Roman" w:hAnsi="Arial" w:cs="Arial"/>
                                <w:b/>
                                <w:bCs/>
                                <w:lang w:eastAsia="en-GB"/>
                              </w:rPr>
                              <w:t>Time Pressure:</w:t>
                            </w:r>
                            <w:r w:rsidRPr="00A20A47">
                              <w:rPr>
                                <w:rFonts w:ascii="Arial" w:eastAsia="Times New Roman" w:hAnsi="Arial" w:cs="Arial"/>
                                <w:lang w:eastAsia="en-GB"/>
                              </w:rPr>
                              <w:t xml:space="preserve"> Deadlines and urgent cases may create pressure </w:t>
                            </w:r>
                          </w:p>
                          <w:p w14:paraId="37497BBE" w14:textId="77777777" w:rsidR="00113AFB" w:rsidRPr="00A20A47" w:rsidRDefault="004176D0">
                            <w:pPr>
                              <w:numPr>
                                <w:ilvl w:val="0"/>
                                <w:numId w:val="7"/>
                              </w:numPr>
                              <w:spacing w:before="100" w:beforeAutospacing="1" w:after="100" w:afterAutospacing="1" w:line="240" w:lineRule="auto"/>
                              <w:rPr>
                                <w:rFonts w:ascii="Arial" w:eastAsia="Times New Roman" w:hAnsi="Arial" w:cs="Arial"/>
                                <w:lang w:eastAsia="en-GB"/>
                              </w:rPr>
                            </w:pPr>
                            <w:r w:rsidRPr="00A20A47">
                              <w:rPr>
                                <w:rFonts w:ascii="Arial" w:eastAsia="Times New Roman" w:hAnsi="Arial" w:cs="Arial"/>
                                <w:b/>
                                <w:bCs/>
                                <w:lang w:eastAsia="en-GB"/>
                              </w:rPr>
                              <w:t>Complex Client Needs:</w:t>
                            </w:r>
                            <w:r w:rsidRPr="00A20A47">
                              <w:rPr>
                                <w:rFonts w:ascii="Arial" w:eastAsia="Times New Roman" w:hAnsi="Arial" w:cs="Arial"/>
                                <w:lang w:eastAsia="en-GB"/>
                              </w:rPr>
                              <w:t xml:space="preserve"> Dealing with challenging behaviours or sensitive situations </w:t>
                            </w:r>
                          </w:p>
                          <w:p w14:paraId="191D03E3" w14:textId="77777777" w:rsidR="00113AFB" w:rsidRDefault="00113AFB"/>
                          <w:p w14:paraId="092AE978" w14:textId="77777777" w:rsidR="00113AFB" w:rsidRDefault="00113AFB">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oundrect id="Rounded Rectangle 6" o:spid="_x0000_s1026" style="position:absolute;margin-left:213pt;margin-top:20.9pt;width:287.5pt;height:372.55pt;z-index:2516643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" fillcolor="#5b9bd5 [3204]" strokecolor="#2e74b5 [2404]" strokeweight="1pt">
                <v:stroke joinstyle="miter"/>
                <v:textbox>
                  <w:txbxContent>
                    <w:p w:rsidR="00113AFB" w:rsidRPr="00A20A47" w:rsidRDefault="004176D0">
                      <w:pPr>
                        <w:spacing w:before="100" w:beforeAutospacing="1" w:after="100" w:afterAutospacing="1" w:line="240" w:lineRule="auto"/>
                        <w:outlineLvl w:val="2"/>
                        <w:rPr>
                          <w:rFonts w:ascii="Arial" w:eastAsia="Times New Roman" w:hAnsi="Arial" w:cs="Arial"/>
                          <w:b/>
                          <w:bCs/>
                          <w:lang w:eastAsia="en-GB"/>
                        </w:rPr>
                      </w:pPr>
                      <w:r w:rsidRPr="00A20A47">
                        <w:rPr>
                          <w:rFonts w:ascii="Arial" w:eastAsia="Times New Roman" w:hAnsi="Arial" w:cs="Arial"/>
                          <w:b/>
                          <w:bCs/>
                          <w:lang w:eastAsia="en-GB"/>
                        </w:rPr>
                        <w:t>THREATS</w:t>
                      </w:r>
                    </w:p>
                    <w:p w:rsidR="00113AFB" w:rsidRPr="00A20A47" w:rsidRDefault="004176D0">
                      <w:pPr>
                        <w:numPr>
                          <w:ilvl w:val="0"/>
                          <w:numId w:val="7"/>
                        </w:numPr>
                        <w:spacing w:before="100" w:beforeAutospacing="1" w:after="100" w:afterAutospacing="1" w:line="240" w:lineRule="auto"/>
                        <w:rPr>
                          <w:rFonts w:ascii="Arial" w:eastAsia="Times New Roman" w:hAnsi="Arial" w:cs="Arial"/>
                          <w:lang w:eastAsia="en-GB"/>
                        </w:rPr>
                      </w:pPr>
                      <w:r w:rsidRPr="00A20A47">
                        <w:rPr>
                          <w:rFonts w:ascii="Arial" w:eastAsia="Times New Roman" w:hAnsi="Arial" w:cs="Arial"/>
                          <w:b/>
                          <w:bCs/>
                          <w:lang w:eastAsia="en-GB"/>
                        </w:rPr>
                        <w:t>High Workload:</w:t>
                      </w:r>
                      <w:r w:rsidRPr="00A20A47">
                        <w:rPr>
                          <w:rFonts w:ascii="Arial" w:eastAsia="Times New Roman" w:hAnsi="Arial" w:cs="Arial"/>
                          <w:lang w:eastAsia="en-GB"/>
                        </w:rPr>
                        <w:t xml:space="preserve"> Social work roles can be demanding with heavy caseloads </w:t>
                      </w:r>
                    </w:p>
                    <w:p w:rsidR="00113AFB" w:rsidRPr="00A20A47" w:rsidRDefault="004176D0">
                      <w:pPr>
                        <w:numPr>
                          <w:ilvl w:val="0"/>
                          <w:numId w:val="7"/>
                        </w:numPr>
                        <w:spacing w:before="100" w:beforeAutospacing="1" w:after="100" w:afterAutospacing="1" w:line="240" w:lineRule="auto"/>
                        <w:rPr>
                          <w:rFonts w:ascii="Arial" w:eastAsia="Times New Roman" w:hAnsi="Arial" w:cs="Arial"/>
                          <w:lang w:eastAsia="en-GB"/>
                        </w:rPr>
                      </w:pPr>
                      <w:r w:rsidRPr="00A20A47">
                        <w:rPr>
                          <w:rFonts w:ascii="Arial" w:eastAsia="Times New Roman" w:hAnsi="Arial" w:cs="Arial"/>
                          <w:b/>
                          <w:bCs/>
                          <w:lang w:eastAsia="en-GB"/>
                        </w:rPr>
                        <w:t>Emotional Burnout:</w:t>
                      </w:r>
                      <w:r w:rsidRPr="00A20A47">
                        <w:rPr>
                          <w:rFonts w:ascii="Arial" w:eastAsia="Times New Roman" w:hAnsi="Arial" w:cs="Arial"/>
                          <w:lang w:eastAsia="en-GB"/>
                        </w:rPr>
                        <w:t xml:space="preserve"> Risk of stress due to working with vulnerable and high-risk cases </w:t>
                      </w:r>
                    </w:p>
                    <w:p w:rsidR="00113AFB" w:rsidRPr="00A20A47" w:rsidRDefault="004176D0">
                      <w:pPr>
                        <w:numPr>
                          <w:ilvl w:val="0"/>
                          <w:numId w:val="7"/>
                        </w:numPr>
                        <w:spacing w:before="100" w:beforeAutospacing="1" w:after="100" w:afterAutospacing="1" w:line="240" w:lineRule="auto"/>
                        <w:rPr>
                          <w:rFonts w:ascii="Arial" w:eastAsia="Times New Roman" w:hAnsi="Arial" w:cs="Arial"/>
                          <w:lang w:eastAsia="en-GB"/>
                        </w:rPr>
                      </w:pPr>
                      <w:r w:rsidRPr="00A20A47">
                        <w:rPr>
                          <w:rFonts w:ascii="Arial" w:eastAsia="Times New Roman" w:hAnsi="Arial" w:cs="Arial"/>
                          <w:b/>
                          <w:bCs/>
                          <w:lang w:eastAsia="en-GB"/>
                        </w:rPr>
                        <w:t>Competition:</w:t>
                      </w:r>
                      <w:r w:rsidRPr="00A20A47">
                        <w:rPr>
                          <w:rFonts w:ascii="Arial" w:eastAsia="Times New Roman" w:hAnsi="Arial" w:cs="Arial"/>
                          <w:lang w:eastAsia="en-GB"/>
                        </w:rPr>
                        <w:t xml:space="preserve"> Other candidates may have more direct social work qualifications or experience </w:t>
                      </w:r>
                    </w:p>
                    <w:p w:rsidR="00113AFB" w:rsidRPr="00A20A47" w:rsidRDefault="004176D0">
                      <w:pPr>
                        <w:numPr>
                          <w:ilvl w:val="0"/>
                          <w:numId w:val="7"/>
                        </w:numPr>
                        <w:spacing w:before="100" w:beforeAutospacing="1" w:after="100" w:afterAutospacing="1" w:line="240" w:lineRule="auto"/>
                        <w:rPr>
                          <w:rFonts w:ascii="Arial" w:eastAsia="Times New Roman" w:hAnsi="Arial" w:cs="Arial"/>
                          <w:lang w:eastAsia="en-GB"/>
                        </w:rPr>
                      </w:pPr>
                      <w:r w:rsidRPr="00A20A47">
                        <w:rPr>
                          <w:rFonts w:ascii="Arial" w:eastAsia="Times New Roman" w:hAnsi="Arial" w:cs="Arial"/>
                          <w:b/>
                          <w:bCs/>
                          <w:lang w:eastAsia="en-GB"/>
                        </w:rPr>
                        <w:t>Policy Changes:</w:t>
                      </w:r>
                      <w:r w:rsidRPr="00A20A47">
                        <w:rPr>
                          <w:rFonts w:ascii="Arial" w:eastAsia="Times New Roman" w:hAnsi="Arial" w:cs="Arial"/>
                          <w:lang w:eastAsia="en-GB"/>
                        </w:rPr>
                        <w:t xml:space="preserve"> Constant changes in social care laws and regulations </w:t>
                      </w:r>
                    </w:p>
                    <w:p w:rsidR="00113AFB" w:rsidRPr="00A20A47" w:rsidRDefault="004176D0">
                      <w:pPr>
                        <w:numPr>
                          <w:ilvl w:val="0"/>
                          <w:numId w:val="7"/>
                        </w:numPr>
                        <w:spacing w:before="100" w:beforeAutospacing="1" w:after="100" w:afterAutospacing="1" w:line="240" w:lineRule="auto"/>
                        <w:rPr>
                          <w:rFonts w:ascii="Arial" w:eastAsia="Times New Roman" w:hAnsi="Arial" w:cs="Arial"/>
                          <w:lang w:eastAsia="en-GB"/>
                        </w:rPr>
                      </w:pPr>
                      <w:r w:rsidRPr="00A20A47">
                        <w:rPr>
                          <w:rFonts w:ascii="Arial" w:eastAsia="Times New Roman" w:hAnsi="Arial" w:cs="Arial"/>
                          <w:b/>
                          <w:bCs/>
                          <w:lang w:eastAsia="en-GB"/>
                        </w:rPr>
                        <w:t>Time Pressure:</w:t>
                      </w:r>
                      <w:r w:rsidRPr="00A20A47">
                        <w:rPr>
                          <w:rFonts w:ascii="Arial" w:eastAsia="Times New Roman" w:hAnsi="Arial" w:cs="Arial"/>
                          <w:lang w:eastAsia="en-GB"/>
                        </w:rPr>
                        <w:t xml:space="preserve"> Deadlines and urgent cases may create pressure </w:t>
                      </w:r>
                    </w:p>
                    <w:p w:rsidR="00113AFB" w:rsidRPr="00A20A47" w:rsidRDefault="004176D0">
                      <w:pPr>
                        <w:numPr>
                          <w:ilvl w:val="0"/>
                          <w:numId w:val="7"/>
                        </w:numPr>
                        <w:spacing w:before="100" w:beforeAutospacing="1" w:after="100" w:afterAutospacing="1" w:line="240" w:lineRule="auto"/>
                        <w:rPr>
                          <w:rFonts w:ascii="Arial" w:eastAsia="Times New Roman" w:hAnsi="Arial" w:cs="Arial"/>
                          <w:lang w:eastAsia="en-GB"/>
                        </w:rPr>
                      </w:pPr>
                      <w:r w:rsidRPr="00A20A47">
                        <w:rPr>
                          <w:rFonts w:ascii="Arial" w:eastAsia="Times New Roman" w:hAnsi="Arial" w:cs="Arial"/>
                          <w:b/>
                          <w:bCs/>
                          <w:lang w:eastAsia="en-GB"/>
                        </w:rPr>
                        <w:t>Complex Client Needs:</w:t>
                      </w:r>
                      <w:r w:rsidRPr="00A20A47">
                        <w:rPr>
                          <w:rFonts w:ascii="Arial" w:eastAsia="Times New Roman" w:hAnsi="Arial" w:cs="Arial"/>
                          <w:lang w:eastAsia="en-GB"/>
                        </w:rPr>
                        <w:t xml:space="preserve"> Dealing with challenging behaviours or sensitive situations </w:t>
                      </w:r>
                    </w:p>
                    <w:p w:rsidR="00113AFB" w:rsidRDefault="00113AFB"/>
                    <w:p w:rsidR="00113AFB" w:rsidRDefault="00113AFB">
                      <w:pPr>
                        <w:jc w:val="center"/>
                      </w:pPr>
                    </w:p>
                  </w:txbxContent>
                </v:textbox>
              </v:roundrect>
            </w:pict>
          </mc:Fallback>
        </mc:AlternateContent>
      </w:r>
      <w:r>
        <w:rPr>
          <w:rFonts w:asciiTheme="minorBidi" w:eastAsia="Times New Roman" w:hAnsiTheme="minorBidi"/>
          <w:b/>
          <w:bCs/>
          <w:highlight w:val="yellow"/>
          <w:lang w:eastAsia="en-GB"/>
        </w:rPr>
        <w:t>Personal SWOT Analysis – Aspiring Social Worker</w:t>
      </w:r>
    </w:p>
    <w:p w14:paraId="13D60C66" w14:textId="77777777" w:rsidR="00113AFB" w:rsidRDefault="004176D0">
      <w:pPr>
        <w:spacing w:line="360" w:lineRule="auto"/>
        <w:rPr>
          <w:sz w:val="27"/>
        </w:rPr>
      </w:pPr>
      <w:r>
        <w:rPr>
          <w:noProof/>
          <w:sz w:val="36"/>
          <w:lang w:eastAsia="en-GB"/>
        </w:rPr>
        <mc:AlternateContent>
          <mc:Choice Requires="wps">
            <w:drawing>
              <wp:anchor distT="0" distB="0" distL="114300" distR="114300" simplePos="0" relativeHeight="251661312" behindDoc="0" locked="0" layoutInCell="1" allowOverlap="1" wp14:anchorId="294172DE" wp14:editId="4EE076CE">
                <wp:simplePos x="0" y="0"/>
                <wp:positionH relativeFrom="column">
                  <wp:posOffset>-992505</wp:posOffset>
                </wp:positionH>
                <wp:positionV relativeFrom="paragraph">
                  <wp:posOffset>33020</wp:posOffset>
                </wp:positionV>
                <wp:extent cx="3686810" cy="4824730"/>
                <wp:effectExtent l="6350" t="6350" r="15240" b="7620"/>
                <wp:wrapNone/>
                <wp:docPr id="5" name="Rounded Rectangle 5"/>
                <wp:cNvGraphicFramePr/>
                <a:graphic xmlns:a="http://schemas.openxmlformats.org/drawingml/2006/main">
                  <a:graphicData uri="http://schemas.microsoft.com/office/word/2010/wordprocessingShape">
                    <wps:wsp>
                      <wps:cNvSpPr/>
                      <wps:spPr>
                        <a:xfrm>
                          <a:off x="0" y="0"/>
                          <a:ext cx="3686810" cy="4824730"/>
                        </a:xfrm>
                        <a:prstGeom prst="roundRect">
                          <a:avLst/>
                        </a:prstGeom>
                        <a:solidFill>
                          <a:srgbClr val="FFC000"/>
                        </a:solidFill>
                      </wps:spPr>
                      <wps:style>
                        <a:lnRef idx="2">
                          <a:schemeClr val="accent1">
                            <a:lumMod val="75000"/>
                          </a:schemeClr>
                        </a:lnRef>
                        <a:fillRef idx="1">
                          <a:schemeClr val="accent1"/>
                        </a:fillRef>
                        <a:effectRef idx="0">
                          <a:srgbClr val="FFFFFF"/>
                        </a:effectRef>
                        <a:fontRef idx="minor">
                          <a:schemeClr val="lt1"/>
                        </a:fontRef>
                      </wps:style>
                      <wps:txbx>
                        <w:txbxContent>
                          <w:p w14:paraId="3B666264" w14:textId="77777777" w:rsidR="00113AFB" w:rsidRPr="00A20A47" w:rsidRDefault="004176D0" w:rsidP="00A20A47">
                            <w:pPr>
                              <w:spacing w:before="100" w:beforeAutospacing="1" w:after="100" w:afterAutospacing="1" w:line="240" w:lineRule="auto"/>
                              <w:outlineLvl w:val="2"/>
                              <w:rPr>
                                <w:rFonts w:asciiTheme="minorBidi" w:eastAsia="Times New Roman" w:hAnsiTheme="minorBidi"/>
                                <w:b/>
                                <w:bCs/>
                                <w:lang w:eastAsia="en-GB"/>
                              </w:rPr>
                            </w:pPr>
                            <w:r w:rsidRPr="00A20A47">
                              <w:rPr>
                                <w:rFonts w:asciiTheme="minorBidi" w:eastAsia="Times New Roman" w:hAnsiTheme="minorBidi"/>
                                <w:b/>
                                <w:bCs/>
                                <w:lang w:eastAsia="en-GB"/>
                              </w:rPr>
                              <w:t>STRENGTHS</w:t>
                            </w:r>
                          </w:p>
                          <w:p w14:paraId="61D97616" w14:textId="77777777" w:rsidR="00113AFB" w:rsidRPr="00A20A47" w:rsidRDefault="004176D0" w:rsidP="00A20A47">
                            <w:pPr>
                              <w:numPr>
                                <w:ilvl w:val="0"/>
                                <w:numId w:val="8"/>
                              </w:numPr>
                              <w:spacing w:before="100" w:beforeAutospacing="1" w:after="100" w:afterAutospacing="1" w:line="240" w:lineRule="auto"/>
                              <w:rPr>
                                <w:rFonts w:asciiTheme="minorBidi" w:eastAsia="Times New Roman" w:hAnsiTheme="minorBidi"/>
                                <w:lang w:eastAsia="en-GB"/>
                              </w:rPr>
                            </w:pPr>
                            <w:r w:rsidRPr="00A20A47">
                              <w:rPr>
                                <w:rFonts w:asciiTheme="minorBidi" w:eastAsia="Times New Roman" w:hAnsiTheme="minorBidi"/>
                                <w:b/>
                                <w:bCs/>
                                <w:lang w:eastAsia="en-GB"/>
                              </w:rPr>
                              <w:t>Compassion &amp; Empathy:</w:t>
                            </w:r>
                            <w:r w:rsidRPr="00A20A47">
                              <w:rPr>
                                <w:rFonts w:asciiTheme="minorBidi" w:eastAsia="Times New Roman" w:hAnsiTheme="minorBidi"/>
                                <w:lang w:eastAsia="en-GB"/>
                              </w:rPr>
                              <w:t xml:space="preserve"> Strong ability to understand and support vulnerable individuals with care and respect </w:t>
                            </w:r>
                          </w:p>
                          <w:p w14:paraId="6E940913" w14:textId="77777777" w:rsidR="00113AFB" w:rsidRPr="00A20A47" w:rsidRDefault="004176D0" w:rsidP="00A20A47">
                            <w:pPr>
                              <w:numPr>
                                <w:ilvl w:val="0"/>
                                <w:numId w:val="8"/>
                              </w:numPr>
                              <w:spacing w:before="100" w:beforeAutospacing="1" w:after="100" w:afterAutospacing="1" w:line="240" w:lineRule="auto"/>
                              <w:rPr>
                                <w:rFonts w:asciiTheme="minorBidi" w:eastAsia="Times New Roman" w:hAnsiTheme="minorBidi"/>
                                <w:lang w:eastAsia="en-GB"/>
                              </w:rPr>
                            </w:pPr>
                            <w:r w:rsidRPr="00A20A47">
                              <w:rPr>
                                <w:rFonts w:asciiTheme="minorBidi" w:eastAsia="Times New Roman" w:hAnsiTheme="minorBidi"/>
                                <w:b/>
                                <w:bCs/>
                                <w:lang w:eastAsia="en-GB"/>
                              </w:rPr>
                              <w:t>Communication Skills:</w:t>
                            </w:r>
                            <w:r w:rsidRPr="00A20A47">
                              <w:rPr>
                                <w:rFonts w:asciiTheme="minorBidi" w:eastAsia="Times New Roman" w:hAnsiTheme="minorBidi"/>
                                <w:lang w:eastAsia="en-GB"/>
                              </w:rPr>
                              <w:t xml:space="preserve"> Confident in active listening, clear speaking, and building trust with diverse service users </w:t>
                            </w:r>
                          </w:p>
                          <w:p w14:paraId="402D0B00" w14:textId="77777777" w:rsidR="00113AFB" w:rsidRPr="00A20A47" w:rsidRDefault="004176D0" w:rsidP="00A20A47">
                            <w:pPr>
                              <w:numPr>
                                <w:ilvl w:val="0"/>
                                <w:numId w:val="8"/>
                              </w:numPr>
                              <w:spacing w:before="100" w:beforeAutospacing="1" w:after="100" w:afterAutospacing="1" w:line="240" w:lineRule="auto"/>
                              <w:rPr>
                                <w:rFonts w:asciiTheme="minorBidi" w:eastAsia="Times New Roman" w:hAnsiTheme="minorBidi"/>
                                <w:lang w:eastAsia="en-GB"/>
                              </w:rPr>
                            </w:pPr>
                            <w:r w:rsidRPr="00A20A47">
                              <w:rPr>
                                <w:rFonts w:asciiTheme="minorBidi" w:eastAsia="Times New Roman" w:hAnsiTheme="minorBidi"/>
                                <w:b/>
                                <w:bCs/>
                                <w:lang w:eastAsia="en-GB"/>
                              </w:rPr>
                              <w:t>Safeguarding Awareness:</w:t>
                            </w:r>
                            <w:r w:rsidRPr="00A20A47">
                              <w:rPr>
                                <w:rFonts w:asciiTheme="minorBidi" w:eastAsia="Times New Roman" w:hAnsiTheme="minorBidi"/>
                                <w:lang w:eastAsia="en-GB"/>
                              </w:rPr>
                              <w:t xml:space="preserve"> Good understanding of duty of care and protecting vulnerable people </w:t>
                            </w:r>
                          </w:p>
                          <w:p w14:paraId="1B0BC476" w14:textId="77777777" w:rsidR="00113AFB" w:rsidRPr="00A20A47" w:rsidRDefault="004176D0" w:rsidP="00A20A47">
                            <w:pPr>
                              <w:numPr>
                                <w:ilvl w:val="0"/>
                                <w:numId w:val="8"/>
                              </w:numPr>
                              <w:spacing w:before="100" w:beforeAutospacing="1" w:after="100" w:afterAutospacing="1" w:line="240" w:lineRule="auto"/>
                              <w:rPr>
                                <w:rFonts w:asciiTheme="minorBidi" w:eastAsia="Times New Roman" w:hAnsiTheme="minorBidi"/>
                                <w:lang w:eastAsia="en-GB"/>
                              </w:rPr>
                            </w:pPr>
                            <w:r w:rsidRPr="00A20A47">
                              <w:rPr>
                                <w:rFonts w:asciiTheme="minorBidi" w:eastAsia="Times New Roman" w:hAnsiTheme="minorBidi"/>
                                <w:b/>
                                <w:bCs/>
                                <w:lang w:eastAsia="en-GB"/>
                              </w:rPr>
                              <w:t>Person-Centred Approach:</w:t>
                            </w:r>
                            <w:r w:rsidRPr="00A20A47">
                              <w:rPr>
                                <w:rFonts w:asciiTheme="minorBidi" w:eastAsia="Times New Roman" w:hAnsiTheme="minorBidi"/>
                                <w:lang w:eastAsia="en-GB"/>
                              </w:rPr>
                              <w:t xml:space="preserve"> Focus on empowering individuals and promoting independence </w:t>
                            </w:r>
                          </w:p>
                          <w:p w14:paraId="2D7CA4F5" w14:textId="77777777" w:rsidR="00113AFB" w:rsidRPr="00A20A47" w:rsidRDefault="004176D0" w:rsidP="00A20A47">
                            <w:pPr>
                              <w:numPr>
                                <w:ilvl w:val="0"/>
                                <w:numId w:val="8"/>
                              </w:numPr>
                              <w:spacing w:before="100" w:beforeAutospacing="1" w:after="100" w:afterAutospacing="1" w:line="240" w:lineRule="auto"/>
                              <w:rPr>
                                <w:rFonts w:asciiTheme="minorBidi" w:eastAsia="Times New Roman" w:hAnsiTheme="minorBidi"/>
                                <w:lang w:eastAsia="en-GB"/>
                              </w:rPr>
                            </w:pPr>
                            <w:r w:rsidRPr="00A20A47">
                              <w:rPr>
                                <w:rFonts w:asciiTheme="minorBidi" w:eastAsia="Times New Roman" w:hAnsiTheme="minorBidi"/>
                                <w:b/>
                                <w:bCs/>
                                <w:lang w:eastAsia="en-GB"/>
                              </w:rPr>
                              <w:t>Community Experience:</w:t>
                            </w:r>
                            <w:r w:rsidRPr="00A20A47">
                              <w:rPr>
                                <w:rFonts w:asciiTheme="minorBidi" w:eastAsia="Times New Roman" w:hAnsiTheme="minorBidi"/>
                                <w:lang w:eastAsia="en-GB"/>
                              </w:rPr>
                              <w:t xml:space="preserve"> Hands-on experience supporting clients with accessing services and completing applications </w:t>
                            </w:r>
                          </w:p>
                          <w:p w14:paraId="21D1066D" w14:textId="77777777" w:rsidR="00113AFB" w:rsidRPr="00A20A47" w:rsidRDefault="004176D0" w:rsidP="00A20A47">
                            <w:pPr>
                              <w:numPr>
                                <w:ilvl w:val="0"/>
                                <w:numId w:val="8"/>
                              </w:numPr>
                              <w:spacing w:before="100" w:beforeAutospacing="1" w:after="100" w:afterAutospacing="1" w:line="240" w:lineRule="auto"/>
                              <w:rPr>
                                <w:rFonts w:asciiTheme="minorBidi" w:hAnsiTheme="minorBidi"/>
                              </w:rPr>
                            </w:pPr>
                            <w:r w:rsidRPr="00A20A47">
                              <w:rPr>
                                <w:rFonts w:asciiTheme="minorBidi" w:eastAsia="Times New Roman" w:hAnsiTheme="minorBidi"/>
                                <w:b/>
                                <w:bCs/>
                                <w:lang w:eastAsia="en-GB"/>
                              </w:rPr>
                              <w:t>Cultural Awareness:</w:t>
                            </w:r>
                            <w:r w:rsidRPr="00A20A47">
                              <w:rPr>
                                <w:rFonts w:asciiTheme="minorBidi" w:eastAsia="Times New Roman" w:hAnsiTheme="minorBidi"/>
                                <w:lang w:eastAsia="en-GB"/>
                              </w:rPr>
                              <w:t xml:space="preserve"> Ability to work effectively with people from different backgrounds </w:t>
                            </w:r>
                          </w:p>
                          <w:p w14:paraId="6AF038A5" w14:textId="77777777" w:rsidR="00113AFB" w:rsidRPr="00A20A47" w:rsidRDefault="004176D0" w:rsidP="00A20A47">
                            <w:pPr>
                              <w:numPr>
                                <w:ilvl w:val="0"/>
                                <w:numId w:val="8"/>
                              </w:numPr>
                              <w:spacing w:before="100" w:beforeAutospacing="1" w:after="100" w:afterAutospacing="1" w:line="240" w:lineRule="auto"/>
                              <w:rPr>
                                <w:rFonts w:asciiTheme="minorBidi" w:hAnsiTheme="minorBidi"/>
                              </w:rPr>
                            </w:pPr>
                            <w:r w:rsidRPr="00A20A47">
                              <w:rPr>
                                <w:rFonts w:asciiTheme="minorBidi" w:eastAsia="Times New Roman" w:hAnsiTheme="minorBidi"/>
                                <w:b/>
                                <w:bCs/>
                                <w:lang w:eastAsia="en-GB"/>
                              </w:rPr>
                              <w:t>Resilience:</w:t>
                            </w:r>
                            <w:r w:rsidRPr="00A20A47">
                              <w:rPr>
                                <w:rFonts w:asciiTheme="minorBidi" w:eastAsia="Times New Roman" w:hAnsiTheme="minorBidi"/>
                                <w:lang w:eastAsia="en-GB"/>
                              </w:rPr>
                              <w:t xml:space="preserve"> Able to remain calm and supportive in emotionally challenging situations</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oundrect id="Rounded Rectangle 5" o:spid="_x0000_s1027" style="position:absolute;margin-left:-78.15pt;margin-top:2.6pt;width:290.3pt;height:379.9pt;z-index:2516613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" fillcolor="#ffc000" strokecolor="#2e74b5 [2404]" strokeweight="1pt">
                <v:stroke joinstyle="miter"/>
                <v:textbox>
                  <w:txbxContent>
                    <w:p w:rsidR="00113AFB" w:rsidRPr="00A20A47" w:rsidRDefault="004176D0" w:rsidP="00A20A47">
                      <w:pPr>
                        <w:spacing w:before="100" w:beforeAutospacing="1" w:after="100" w:afterAutospacing="1" w:line="240" w:lineRule="auto"/>
                        <w:outlineLvl w:val="2"/>
                        <w:rPr>
                          <w:rFonts w:asciiTheme="minorBidi" w:eastAsia="Times New Roman" w:hAnsiTheme="minorBidi"/>
                          <w:b/>
                          <w:bCs/>
                          <w:lang w:eastAsia="en-GB"/>
                        </w:rPr>
                      </w:pPr>
                      <w:r w:rsidRPr="00A20A47">
                        <w:rPr>
                          <w:rFonts w:asciiTheme="minorBidi" w:eastAsia="Times New Roman" w:hAnsiTheme="minorBidi"/>
                          <w:b/>
                          <w:bCs/>
                          <w:lang w:eastAsia="en-GB"/>
                        </w:rPr>
                        <w:t>STRENGTHS</w:t>
                      </w:r>
                    </w:p>
                    <w:p w:rsidR="00113AFB" w:rsidRPr="00A20A47" w:rsidRDefault="004176D0" w:rsidP="00A20A47">
                      <w:pPr>
                        <w:numPr>
                          <w:ilvl w:val="0"/>
                          <w:numId w:val="8"/>
                        </w:numPr>
                        <w:spacing w:before="100" w:beforeAutospacing="1" w:after="100" w:afterAutospacing="1" w:line="240" w:lineRule="auto"/>
                        <w:rPr>
                          <w:rFonts w:asciiTheme="minorBidi" w:eastAsia="Times New Roman" w:hAnsiTheme="minorBidi"/>
                          <w:lang w:eastAsia="en-GB"/>
                        </w:rPr>
                      </w:pPr>
                      <w:r w:rsidRPr="00A20A47">
                        <w:rPr>
                          <w:rFonts w:asciiTheme="minorBidi" w:eastAsia="Times New Roman" w:hAnsiTheme="minorBidi"/>
                          <w:b/>
                          <w:bCs/>
                          <w:lang w:eastAsia="en-GB"/>
                        </w:rPr>
                        <w:t>Compassion &amp; Empathy:</w:t>
                      </w:r>
                      <w:r w:rsidRPr="00A20A47">
                        <w:rPr>
                          <w:rFonts w:asciiTheme="minorBidi" w:eastAsia="Times New Roman" w:hAnsiTheme="minorBidi"/>
                          <w:lang w:eastAsia="en-GB"/>
                        </w:rPr>
                        <w:t xml:space="preserve"> Strong ability to understand and support vulnerable individuals with care and respect </w:t>
                      </w:r>
                    </w:p>
                    <w:p w:rsidR="00113AFB" w:rsidRPr="00A20A47" w:rsidRDefault="004176D0" w:rsidP="00A20A47">
                      <w:pPr>
                        <w:numPr>
                          <w:ilvl w:val="0"/>
                          <w:numId w:val="8"/>
                        </w:numPr>
                        <w:spacing w:before="100" w:beforeAutospacing="1" w:after="100" w:afterAutospacing="1" w:line="240" w:lineRule="auto"/>
                        <w:rPr>
                          <w:rFonts w:asciiTheme="minorBidi" w:eastAsia="Times New Roman" w:hAnsiTheme="minorBidi"/>
                          <w:lang w:eastAsia="en-GB"/>
                        </w:rPr>
                      </w:pPr>
                      <w:r w:rsidRPr="00A20A47">
                        <w:rPr>
                          <w:rFonts w:asciiTheme="minorBidi" w:eastAsia="Times New Roman" w:hAnsiTheme="minorBidi"/>
                          <w:b/>
                          <w:bCs/>
                          <w:lang w:eastAsia="en-GB"/>
                        </w:rPr>
                        <w:t>Communication Skills:</w:t>
                      </w:r>
                      <w:r w:rsidRPr="00A20A47">
                        <w:rPr>
                          <w:rFonts w:asciiTheme="minorBidi" w:eastAsia="Times New Roman" w:hAnsiTheme="minorBidi"/>
                          <w:lang w:eastAsia="en-GB"/>
                        </w:rPr>
                        <w:t xml:space="preserve"> Confident in active listening, clear speaking, and building trust with diverse service users </w:t>
                      </w:r>
                    </w:p>
                    <w:p w:rsidR="00113AFB" w:rsidRPr="00A20A47" w:rsidRDefault="004176D0" w:rsidP="00A20A47">
                      <w:pPr>
                        <w:numPr>
                          <w:ilvl w:val="0"/>
                          <w:numId w:val="8"/>
                        </w:numPr>
                        <w:spacing w:before="100" w:beforeAutospacing="1" w:after="100" w:afterAutospacing="1" w:line="240" w:lineRule="auto"/>
                        <w:rPr>
                          <w:rFonts w:asciiTheme="minorBidi" w:eastAsia="Times New Roman" w:hAnsiTheme="minorBidi"/>
                          <w:lang w:eastAsia="en-GB"/>
                        </w:rPr>
                      </w:pPr>
                      <w:r w:rsidRPr="00A20A47">
                        <w:rPr>
                          <w:rFonts w:asciiTheme="minorBidi" w:eastAsia="Times New Roman" w:hAnsiTheme="minorBidi"/>
                          <w:b/>
                          <w:bCs/>
                          <w:lang w:eastAsia="en-GB"/>
                        </w:rPr>
                        <w:t>Safeguarding Awareness:</w:t>
                      </w:r>
                      <w:r w:rsidRPr="00A20A47">
                        <w:rPr>
                          <w:rFonts w:asciiTheme="minorBidi" w:eastAsia="Times New Roman" w:hAnsiTheme="minorBidi"/>
                          <w:lang w:eastAsia="en-GB"/>
                        </w:rPr>
                        <w:t xml:space="preserve"> Good understanding of duty of care and protecting vulnerable people </w:t>
                      </w:r>
                    </w:p>
                    <w:p w:rsidR="00113AFB" w:rsidRPr="00A20A47" w:rsidRDefault="004176D0" w:rsidP="00A20A47">
                      <w:pPr>
                        <w:numPr>
                          <w:ilvl w:val="0"/>
                          <w:numId w:val="8"/>
                        </w:numPr>
                        <w:spacing w:before="100" w:beforeAutospacing="1" w:after="100" w:afterAutospacing="1" w:line="240" w:lineRule="auto"/>
                        <w:rPr>
                          <w:rFonts w:asciiTheme="minorBidi" w:eastAsia="Times New Roman" w:hAnsiTheme="minorBidi"/>
                          <w:lang w:eastAsia="en-GB"/>
                        </w:rPr>
                      </w:pPr>
                      <w:r w:rsidRPr="00A20A47">
                        <w:rPr>
                          <w:rFonts w:asciiTheme="minorBidi" w:eastAsia="Times New Roman" w:hAnsiTheme="minorBidi"/>
                          <w:b/>
                          <w:bCs/>
                          <w:lang w:eastAsia="en-GB"/>
                        </w:rPr>
                        <w:t>Person-Centred Approach:</w:t>
                      </w:r>
                      <w:r w:rsidRPr="00A20A47">
                        <w:rPr>
                          <w:rFonts w:asciiTheme="minorBidi" w:eastAsia="Times New Roman" w:hAnsiTheme="minorBidi"/>
                          <w:lang w:eastAsia="en-GB"/>
                        </w:rPr>
                        <w:t xml:space="preserve"> Focus on empowering individuals and promoting independence </w:t>
                      </w:r>
                    </w:p>
                    <w:p w:rsidR="00113AFB" w:rsidRPr="00A20A47" w:rsidRDefault="004176D0" w:rsidP="00A20A47">
                      <w:pPr>
                        <w:numPr>
                          <w:ilvl w:val="0"/>
                          <w:numId w:val="8"/>
                        </w:numPr>
                        <w:spacing w:before="100" w:beforeAutospacing="1" w:after="100" w:afterAutospacing="1" w:line="240" w:lineRule="auto"/>
                        <w:rPr>
                          <w:rFonts w:asciiTheme="minorBidi" w:eastAsia="Times New Roman" w:hAnsiTheme="minorBidi"/>
                          <w:lang w:eastAsia="en-GB"/>
                        </w:rPr>
                      </w:pPr>
                      <w:r w:rsidRPr="00A20A47">
                        <w:rPr>
                          <w:rFonts w:asciiTheme="minorBidi" w:eastAsia="Times New Roman" w:hAnsiTheme="minorBidi"/>
                          <w:b/>
                          <w:bCs/>
                          <w:lang w:eastAsia="en-GB"/>
                        </w:rPr>
                        <w:t>Community Experience:</w:t>
                      </w:r>
                      <w:r w:rsidRPr="00A20A47">
                        <w:rPr>
                          <w:rFonts w:asciiTheme="minorBidi" w:eastAsia="Times New Roman" w:hAnsiTheme="minorBidi"/>
                          <w:lang w:eastAsia="en-GB"/>
                        </w:rPr>
                        <w:t xml:space="preserve"> Hands-on experience supporting clients with accessing services and completing applications </w:t>
                      </w:r>
                    </w:p>
                    <w:p w:rsidR="00113AFB" w:rsidRPr="00A20A47" w:rsidRDefault="004176D0" w:rsidP="00A20A47">
                      <w:pPr>
                        <w:numPr>
                          <w:ilvl w:val="0"/>
                          <w:numId w:val="8"/>
                        </w:numPr>
                        <w:spacing w:before="100" w:beforeAutospacing="1" w:after="100" w:afterAutospacing="1" w:line="240" w:lineRule="auto"/>
                        <w:rPr>
                          <w:rFonts w:asciiTheme="minorBidi" w:hAnsiTheme="minorBidi"/>
                        </w:rPr>
                      </w:pPr>
                      <w:r w:rsidRPr="00A20A47">
                        <w:rPr>
                          <w:rFonts w:asciiTheme="minorBidi" w:eastAsia="Times New Roman" w:hAnsiTheme="minorBidi"/>
                          <w:b/>
                          <w:bCs/>
                          <w:lang w:eastAsia="en-GB"/>
                        </w:rPr>
                        <w:t>Cultural Awareness:</w:t>
                      </w:r>
                      <w:r w:rsidRPr="00A20A47">
                        <w:rPr>
                          <w:rFonts w:asciiTheme="minorBidi" w:eastAsia="Times New Roman" w:hAnsiTheme="minorBidi"/>
                          <w:lang w:eastAsia="en-GB"/>
                        </w:rPr>
                        <w:t xml:space="preserve"> Ability to work effectively with people from different backgrounds </w:t>
                      </w:r>
                    </w:p>
                    <w:p w:rsidR="00113AFB" w:rsidRPr="00A20A47" w:rsidRDefault="004176D0" w:rsidP="00A20A47">
                      <w:pPr>
                        <w:numPr>
                          <w:ilvl w:val="0"/>
                          <w:numId w:val="8"/>
                        </w:numPr>
                        <w:spacing w:before="100" w:beforeAutospacing="1" w:after="100" w:afterAutospacing="1" w:line="240" w:lineRule="auto"/>
                        <w:rPr>
                          <w:rFonts w:asciiTheme="minorBidi" w:hAnsiTheme="minorBidi"/>
                        </w:rPr>
                      </w:pPr>
                      <w:r w:rsidRPr="00A20A47">
                        <w:rPr>
                          <w:rFonts w:asciiTheme="minorBidi" w:eastAsia="Times New Roman" w:hAnsiTheme="minorBidi"/>
                          <w:b/>
                          <w:bCs/>
                          <w:lang w:eastAsia="en-GB"/>
                        </w:rPr>
                        <w:t>Resilience:</w:t>
                      </w:r>
                      <w:r w:rsidRPr="00A20A47">
                        <w:rPr>
                          <w:rFonts w:asciiTheme="minorBidi" w:eastAsia="Times New Roman" w:hAnsiTheme="minorBidi"/>
                          <w:lang w:eastAsia="en-GB"/>
                        </w:rPr>
                        <w:t xml:space="preserve"> Able to remain calm and supportive in emotionally challenging situations</w:t>
                      </w:r>
                    </w:p>
                  </w:txbxContent>
                </v:textbox>
              </v:roundrect>
            </w:pict>
          </mc:Fallback>
        </mc:AlternateContent>
      </w:r>
    </w:p>
    <w:p w14:paraId="15A658E8" w14:textId="77777777" w:rsidR="00113AFB" w:rsidRDefault="00113AFB">
      <w:pPr>
        <w:spacing w:line="360" w:lineRule="auto"/>
        <w:rPr>
          <w:sz w:val="27"/>
        </w:rPr>
      </w:pPr>
    </w:p>
    <w:p w14:paraId="29AD8A6F" w14:textId="77777777" w:rsidR="00113AFB" w:rsidRDefault="00113AFB">
      <w:pPr>
        <w:spacing w:line="360" w:lineRule="auto"/>
        <w:rPr>
          <w:sz w:val="27"/>
        </w:rPr>
      </w:pPr>
    </w:p>
    <w:p w14:paraId="01A4891D" w14:textId="77777777" w:rsidR="00113AFB" w:rsidRDefault="00113AFB">
      <w:pPr>
        <w:spacing w:line="360" w:lineRule="auto"/>
        <w:rPr>
          <w:sz w:val="27"/>
        </w:rPr>
      </w:pPr>
    </w:p>
    <w:p w14:paraId="202CC746" w14:textId="77777777" w:rsidR="00113AFB" w:rsidRDefault="00113AFB">
      <w:pPr>
        <w:spacing w:line="360" w:lineRule="auto"/>
        <w:rPr>
          <w:sz w:val="27"/>
        </w:rPr>
      </w:pPr>
    </w:p>
    <w:p w14:paraId="70E58293" w14:textId="77777777" w:rsidR="00113AFB" w:rsidRDefault="00113AFB">
      <w:pPr>
        <w:spacing w:line="360" w:lineRule="auto"/>
        <w:rPr>
          <w:sz w:val="27"/>
        </w:rPr>
      </w:pPr>
    </w:p>
    <w:p w14:paraId="2FCF24F2" w14:textId="77777777" w:rsidR="00113AFB" w:rsidRDefault="00113AFB">
      <w:pPr>
        <w:spacing w:line="360" w:lineRule="auto"/>
        <w:rPr>
          <w:sz w:val="27"/>
        </w:rPr>
      </w:pPr>
    </w:p>
    <w:p w14:paraId="38C92A90" w14:textId="77777777" w:rsidR="00113AFB" w:rsidRDefault="00113AFB">
      <w:pPr>
        <w:spacing w:line="360" w:lineRule="auto"/>
        <w:rPr>
          <w:sz w:val="27"/>
        </w:rPr>
      </w:pPr>
    </w:p>
    <w:p w14:paraId="18729734" w14:textId="77777777" w:rsidR="00113AFB" w:rsidRDefault="00113AFB">
      <w:pPr>
        <w:spacing w:line="360" w:lineRule="auto"/>
        <w:rPr>
          <w:sz w:val="27"/>
        </w:rPr>
      </w:pPr>
    </w:p>
    <w:p w14:paraId="7F1F64E7" w14:textId="77777777" w:rsidR="00113AFB" w:rsidRDefault="00113AFB">
      <w:pPr>
        <w:spacing w:line="360" w:lineRule="auto"/>
        <w:rPr>
          <w:sz w:val="27"/>
        </w:rPr>
      </w:pPr>
    </w:p>
    <w:p w14:paraId="726EE8E7" w14:textId="77777777" w:rsidR="00113AFB" w:rsidRDefault="00113AFB">
      <w:pPr>
        <w:spacing w:line="360" w:lineRule="auto"/>
        <w:rPr>
          <w:sz w:val="27"/>
        </w:rPr>
      </w:pPr>
    </w:p>
    <w:p w14:paraId="23E9D0D8" w14:textId="77777777" w:rsidR="00113AFB" w:rsidRDefault="004176D0">
      <w:pPr>
        <w:spacing w:line="360" w:lineRule="auto"/>
        <w:rPr>
          <w:sz w:val="27"/>
        </w:rPr>
      </w:pPr>
      <w:r>
        <w:rPr>
          <w:noProof/>
          <w:sz w:val="24"/>
          <w:lang w:eastAsia="en-GB"/>
        </w:rPr>
        <mc:AlternateContent>
          <mc:Choice Requires="wps">
            <w:drawing>
              <wp:anchor distT="0" distB="0" distL="114300" distR="114300" simplePos="0" relativeHeight="251662336" behindDoc="0" locked="0" layoutInCell="1" allowOverlap="1" wp14:anchorId="143A939B" wp14:editId="263D61D3">
                <wp:simplePos x="0" y="0"/>
                <wp:positionH relativeFrom="column">
                  <wp:posOffset>2843530</wp:posOffset>
                </wp:positionH>
                <wp:positionV relativeFrom="paragraph">
                  <wp:posOffset>78105</wp:posOffset>
                </wp:positionV>
                <wp:extent cx="3576955" cy="3924300"/>
                <wp:effectExtent l="6350" t="6350" r="10795" b="6350"/>
                <wp:wrapNone/>
                <wp:docPr id="2" name="Rounded Rectangle 2"/>
                <wp:cNvGraphicFramePr/>
                <a:graphic xmlns:a="http://schemas.openxmlformats.org/drawingml/2006/main">
                  <a:graphicData uri="http://schemas.microsoft.com/office/word/2010/wordprocessingShape">
                    <wps:wsp>
                      <wps:cNvSpPr/>
                      <wps:spPr>
                        <a:xfrm>
                          <a:off x="0" y="0"/>
                          <a:ext cx="3576955" cy="3924300"/>
                        </a:xfrm>
                        <a:prstGeom prst="roundRect">
                          <a:avLst/>
                        </a:prstGeom>
                        <a:solidFill>
                          <a:schemeClr val="accent6">
                            <a:lumMod val="60000"/>
                            <a:lumOff val="40000"/>
                          </a:schemeClr>
                        </a:solidFill>
                      </wps:spPr>
                      <wps:style>
                        <a:lnRef idx="2">
                          <a:schemeClr val="accent1">
                            <a:lumMod val="75000"/>
                          </a:schemeClr>
                        </a:lnRef>
                        <a:fillRef idx="1">
                          <a:schemeClr val="accent1"/>
                        </a:fillRef>
                        <a:effectRef idx="0">
                          <a:srgbClr val="FFFFFF"/>
                        </a:effectRef>
                        <a:fontRef idx="minor">
                          <a:schemeClr val="lt1"/>
                        </a:fontRef>
                      </wps:style>
                      <wps:txbx>
                        <w:txbxContent>
                          <w:p w14:paraId="270C8193" w14:textId="77777777" w:rsidR="00113AFB" w:rsidRPr="00A20A47" w:rsidRDefault="004176D0">
                            <w:pPr>
                              <w:spacing w:before="100" w:beforeAutospacing="1" w:after="100" w:afterAutospacing="1" w:line="240" w:lineRule="auto"/>
                              <w:outlineLvl w:val="2"/>
                              <w:rPr>
                                <w:rFonts w:asciiTheme="minorBidi" w:eastAsia="Times New Roman" w:hAnsiTheme="minorBidi"/>
                                <w:b/>
                                <w:bCs/>
                                <w:lang w:eastAsia="en-GB"/>
                              </w:rPr>
                            </w:pPr>
                            <w:r w:rsidRPr="00A20A47">
                              <w:rPr>
                                <w:rFonts w:asciiTheme="minorBidi" w:eastAsia="Times New Roman" w:hAnsiTheme="minorBidi"/>
                                <w:b/>
                                <w:bCs/>
                                <w:lang w:eastAsia="en-GB"/>
                              </w:rPr>
                              <w:t>WEAKNESSES</w:t>
                            </w:r>
                          </w:p>
                          <w:p w14:paraId="25D39B1A" w14:textId="77777777" w:rsidR="00113AFB" w:rsidRPr="00A20A47" w:rsidRDefault="004176D0">
                            <w:pPr>
                              <w:numPr>
                                <w:ilvl w:val="0"/>
                                <w:numId w:val="9"/>
                              </w:numPr>
                              <w:spacing w:before="100" w:beforeAutospacing="1" w:after="100" w:afterAutospacing="1" w:line="240" w:lineRule="auto"/>
                              <w:rPr>
                                <w:rFonts w:asciiTheme="minorBidi" w:eastAsia="Times New Roman" w:hAnsiTheme="minorBidi"/>
                                <w:lang w:eastAsia="en-GB"/>
                              </w:rPr>
                            </w:pPr>
                            <w:r w:rsidRPr="00A20A47">
                              <w:rPr>
                                <w:rFonts w:asciiTheme="minorBidi" w:eastAsia="Times New Roman" w:hAnsiTheme="minorBidi"/>
                                <w:b/>
                                <w:bCs/>
                                <w:lang w:eastAsia="en-GB"/>
                              </w:rPr>
                              <w:t>Limited Professional Experience:</w:t>
                            </w:r>
                            <w:r w:rsidRPr="00A20A47">
                              <w:rPr>
                                <w:rFonts w:asciiTheme="minorBidi" w:eastAsia="Times New Roman" w:hAnsiTheme="minorBidi"/>
                                <w:lang w:eastAsia="en-GB"/>
                              </w:rPr>
                              <w:t xml:space="preserve"> Still developing experience in formal social work roles </w:t>
                            </w:r>
                          </w:p>
                          <w:p w14:paraId="41F1FED9" w14:textId="77777777" w:rsidR="00113AFB" w:rsidRPr="00A20A47" w:rsidRDefault="004176D0">
                            <w:pPr>
                              <w:numPr>
                                <w:ilvl w:val="0"/>
                                <w:numId w:val="9"/>
                              </w:numPr>
                              <w:spacing w:before="100" w:beforeAutospacing="1" w:after="100" w:afterAutospacing="1" w:line="240" w:lineRule="auto"/>
                              <w:rPr>
                                <w:rFonts w:asciiTheme="minorBidi" w:eastAsia="Times New Roman" w:hAnsiTheme="minorBidi"/>
                                <w:lang w:eastAsia="en-GB"/>
                              </w:rPr>
                            </w:pPr>
                            <w:r w:rsidRPr="00A20A47">
                              <w:rPr>
                                <w:rFonts w:asciiTheme="minorBidi" w:eastAsia="Times New Roman" w:hAnsiTheme="minorBidi"/>
                                <w:b/>
                                <w:bCs/>
                                <w:lang w:eastAsia="en-GB"/>
                              </w:rPr>
                              <w:t>Confidence in Complex Cases:</w:t>
                            </w:r>
                            <w:r w:rsidRPr="00A20A47">
                              <w:rPr>
                                <w:rFonts w:asciiTheme="minorBidi" w:eastAsia="Times New Roman" w:hAnsiTheme="minorBidi"/>
                                <w:lang w:eastAsia="en-GB"/>
                              </w:rPr>
                              <w:t xml:space="preserve"> May need more exposure to handling high-risk safeguarding situations </w:t>
                            </w:r>
                          </w:p>
                          <w:p w14:paraId="7BCAB2D4" w14:textId="77777777" w:rsidR="00113AFB" w:rsidRPr="00A20A47" w:rsidRDefault="004176D0">
                            <w:pPr>
                              <w:numPr>
                                <w:ilvl w:val="0"/>
                                <w:numId w:val="9"/>
                              </w:numPr>
                              <w:spacing w:before="100" w:beforeAutospacing="1" w:after="100" w:afterAutospacing="1" w:line="240" w:lineRule="auto"/>
                              <w:rPr>
                                <w:rFonts w:asciiTheme="minorBidi" w:eastAsia="Times New Roman" w:hAnsiTheme="minorBidi"/>
                                <w:lang w:eastAsia="en-GB"/>
                              </w:rPr>
                            </w:pPr>
                            <w:r w:rsidRPr="00A20A47">
                              <w:rPr>
                                <w:rFonts w:asciiTheme="minorBidi" w:eastAsia="Times New Roman" w:hAnsiTheme="minorBidi"/>
                                <w:b/>
                                <w:bCs/>
                                <w:lang w:eastAsia="en-GB"/>
                              </w:rPr>
                              <w:t>UK Social Work Systems Knowledge:</w:t>
                            </w:r>
                            <w:r w:rsidRPr="00A20A47">
                              <w:rPr>
                                <w:rFonts w:asciiTheme="minorBidi" w:eastAsia="Times New Roman" w:hAnsiTheme="minorBidi"/>
                                <w:lang w:eastAsia="en-GB"/>
                              </w:rPr>
                              <w:t xml:space="preserve"> Still learning detailed legislation, policies, and procedures </w:t>
                            </w:r>
                          </w:p>
                          <w:p w14:paraId="2A3B73B7" w14:textId="77777777" w:rsidR="00113AFB" w:rsidRPr="00A20A47" w:rsidRDefault="004176D0">
                            <w:pPr>
                              <w:numPr>
                                <w:ilvl w:val="0"/>
                                <w:numId w:val="9"/>
                              </w:numPr>
                              <w:spacing w:before="100" w:beforeAutospacing="1" w:after="100" w:afterAutospacing="1" w:line="240" w:lineRule="auto"/>
                              <w:rPr>
                                <w:rFonts w:asciiTheme="minorBidi" w:eastAsia="Times New Roman" w:hAnsiTheme="minorBidi"/>
                                <w:lang w:eastAsia="en-GB"/>
                              </w:rPr>
                            </w:pPr>
                            <w:r w:rsidRPr="00A20A47">
                              <w:rPr>
                                <w:rFonts w:asciiTheme="minorBidi" w:eastAsia="Times New Roman" w:hAnsiTheme="minorBidi"/>
                                <w:b/>
                                <w:bCs/>
                                <w:lang w:eastAsia="en-GB"/>
                              </w:rPr>
                              <w:t>Time Management Under Pressure:</w:t>
                            </w:r>
                            <w:r w:rsidRPr="00A20A47">
                              <w:rPr>
                                <w:rFonts w:asciiTheme="minorBidi" w:eastAsia="Times New Roman" w:hAnsiTheme="minorBidi"/>
                                <w:lang w:eastAsia="en-GB"/>
                              </w:rPr>
                              <w:t xml:space="preserve"> Managing multiple service users and priorities can be challenging </w:t>
                            </w:r>
                          </w:p>
                          <w:p w14:paraId="45D30155" w14:textId="77777777" w:rsidR="00113AFB" w:rsidRPr="00A20A47" w:rsidRDefault="004176D0">
                            <w:pPr>
                              <w:numPr>
                                <w:ilvl w:val="0"/>
                                <w:numId w:val="9"/>
                              </w:numPr>
                              <w:spacing w:before="100" w:beforeAutospacing="1" w:after="100" w:afterAutospacing="1" w:line="240" w:lineRule="auto"/>
                              <w:rPr>
                                <w:rFonts w:asciiTheme="minorBidi" w:eastAsia="Times New Roman" w:hAnsiTheme="minorBidi"/>
                                <w:lang w:eastAsia="en-GB"/>
                              </w:rPr>
                            </w:pPr>
                            <w:r w:rsidRPr="00A20A47">
                              <w:rPr>
                                <w:rFonts w:asciiTheme="minorBidi" w:eastAsia="Times New Roman" w:hAnsiTheme="minorBidi"/>
                                <w:b/>
                                <w:bCs/>
                                <w:lang w:eastAsia="en-GB"/>
                              </w:rPr>
                              <w:t>Emotional Impact:</w:t>
                            </w:r>
                            <w:r w:rsidRPr="00A20A47">
                              <w:rPr>
                                <w:rFonts w:asciiTheme="minorBidi" w:eastAsia="Times New Roman" w:hAnsiTheme="minorBidi"/>
                                <w:lang w:eastAsia="en-GB"/>
                              </w:rPr>
                              <w:t xml:space="preserve"> Can sometimes feel emotionally affected by difficult client situations </w:t>
                            </w:r>
                          </w:p>
                          <w:p w14:paraId="4AE6E927" w14:textId="77777777" w:rsidR="00113AFB" w:rsidRDefault="00113AFB">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oundrect id="Rounded Rectangle 2" o:spid="_x0000_s1028" style="position:absolute;margin-left:223.9pt;margin-top:6.15pt;width:281.65pt;height:309pt;z-index:2516623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" fillcolor="#a8d08d [1945]" strokecolor="#2e74b5 [2404]" strokeweight="1pt">
                <v:stroke joinstyle="miter"/>
                <v:textbox>
                  <w:txbxContent>
                    <w:p w:rsidR="00113AFB" w:rsidRPr="00A20A47" w:rsidRDefault="004176D0">
                      <w:pPr>
                        <w:spacing w:before="100" w:beforeAutospacing="1" w:after="100" w:afterAutospacing="1" w:line="240" w:lineRule="auto"/>
                        <w:outlineLvl w:val="2"/>
                        <w:rPr>
                          <w:rFonts w:asciiTheme="minorBidi" w:eastAsia="Times New Roman" w:hAnsiTheme="minorBidi"/>
                          <w:b/>
                          <w:bCs/>
                          <w:lang w:eastAsia="en-GB"/>
                        </w:rPr>
                      </w:pPr>
                      <w:r w:rsidRPr="00A20A47">
                        <w:rPr>
                          <w:rFonts w:asciiTheme="minorBidi" w:eastAsia="Times New Roman" w:hAnsiTheme="minorBidi"/>
                          <w:b/>
                          <w:bCs/>
                          <w:lang w:eastAsia="en-GB"/>
                        </w:rPr>
                        <w:t>WEAKNESSES</w:t>
                      </w:r>
                    </w:p>
                    <w:p w:rsidR="00113AFB" w:rsidRPr="00A20A47" w:rsidRDefault="004176D0">
                      <w:pPr>
                        <w:numPr>
                          <w:ilvl w:val="0"/>
                          <w:numId w:val="9"/>
                        </w:numPr>
                        <w:spacing w:before="100" w:beforeAutospacing="1" w:after="100" w:afterAutospacing="1" w:line="240" w:lineRule="auto"/>
                        <w:rPr>
                          <w:rFonts w:asciiTheme="minorBidi" w:eastAsia="Times New Roman" w:hAnsiTheme="minorBidi"/>
                          <w:lang w:eastAsia="en-GB"/>
                        </w:rPr>
                      </w:pPr>
                      <w:r w:rsidRPr="00A20A47">
                        <w:rPr>
                          <w:rFonts w:asciiTheme="minorBidi" w:eastAsia="Times New Roman" w:hAnsiTheme="minorBidi"/>
                          <w:b/>
                          <w:bCs/>
                          <w:lang w:eastAsia="en-GB"/>
                        </w:rPr>
                        <w:t>Limited Professional Experience:</w:t>
                      </w:r>
                      <w:r w:rsidRPr="00A20A47">
                        <w:rPr>
                          <w:rFonts w:asciiTheme="minorBidi" w:eastAsia="Times New Roman" w:hAnsiTheme="minorBidi"/>
                          <w:lang w:eastAsia="en-GB"/>
                        </w:rPr>
                        <w:t xml:space="preserve"> Still developing experience in formal social work roles </w:t>
                      </w:r>
                    </w:p>
                    <w:p w:rsidR="00113AFB" w:rsidRPr="00A20A47" w:rsidRDefault="004176D0">
                      <w:pPr>
                        <w:numPr>
                          <w:ilvl w:val="0"/>
                          <w:numId w:val="9"/>
                        </w:numPr>
                        <w:spacing w:before="100" w:beforeAutospacing="1" w:after="100" w:afterAutospacing="1" w:line="240" w:lineRule="auto"/>
                        <w:rPr>
                          <w:rFonts w:asciiTheme="minorBidi" w:eastAsia="Times New Roman" w:hAnsiTheme="minorBidi"/>
                          <w:lang w:eastAsia="en-GB"/>
                        </w:rPr>
                      </w:pPr>
                      <w:r w:rsidRPr="00A20A47">
                        <w:rPr>
                          <w:rFonts w:asciiTheme="minorBidi" w:eastAsia="Times New Roman" w:hAnsiTheme="minorBidi"/>
                          <w:b/>
                          <w:bCs/>
                          <w:lang w:eastAsia="en-GB"/>
                        </w:rPr>
                        <w:t>Confidence in Complex Cases:</w:t>
                      </w:r>
                      <w:r w:rsidRPr="00A20A47">
                        <w:rPr>
                          <w:rFonts w:asciiTheme="minorBidi" w:eastAsia="Times New Roman" w:hAnsiTheme="minorBidi"/>
                          <w:lang w:eastAsia="en-GB"/>
                        </w:rPr>
                        <w:t xml:space="preserve"> May need more exposure to handling high-risk safeguarding situations </w:t>
                      </w:r>
                    </w:p>
                    <w:p w:rsidR="00113AFB" w:rsidRPr="00A20A47" w:rsidRDefault="004176D0">
                      <w:pPr>
                        <w:numPr>
                          <w:ilvl w:val="0"/>
                          <w:numId w:val="9"/>
                        </w:numPr>
                        <w:spacing w:before="100" w:beforeAutospacing="1" w:after="100" w:afterAutospacing="1" w:line="240" w:lineRule="auto"/>
                        <w:rPr>
                          <w:rFonts w:asciiTheme="minorBidi" w:eastAsia="Times New Roman" w:hAnsiTheme="minorBidi"/>
                          <w:lang w:eastAsia="en-GB"/>
                        </w:rPr>
                      </w:pPr>
                      <w:r w:rsidRPr="00A20A47">
                        <w:rPr>
                          <w:rFonts w:asciiTheme="minorBidi" w:eastAsia="Times New Roman" w:hAnsiTheme="minorBidi"/>
                          <w:b/>
                          <w:bCs/>
                          <w:lang w:eastAsia="en-GB"/>
                        </w:rPr>
                        <w:t>UK Social Work Systems Knowledge:</w:t>
                      </w:r>
                      <w:r w:rsidRPr="00A20A47">
                        <w:rPr>
                          <w:rFonts w:asciiTheme="minorBidi" w:eastAsia="Times New Roman" w:hAnsiTheme="minorBidi"/>
                          <w:lang w:eastAsia="en-GB"/>
                        </w:rPr>
                        <w:t xml:space="preserve"> Still learning detailed legislation, policies, and procedures </w:t>
                      </w:r>
                    </w:p>
                    <w:p w:rsidR="00113AFB" w:rsidRPr="00A20A47" w:rsidRDefault="004176D0">
                      <w:pPr>
                        <w:numPr>
                          <w:ilvl w:val="0"/>
                          <w:numId w:val="9"/>
                        </w:numPr>
                        <w:spacing w:before="100" w:beforeAutospacing="1" w:after="100" w:afterAutospacing="1" w:line="240" w:lineRule="auto"/>
                        <w:rPr>
                          <w:rFonts w:asciiTheme="minorBidi" w:eastAsia="Times New Roman" w:hAnsiTheme="minorBidi"/>
                          <w:lang w:eastAsia="en-GB"/>
                        </w:rPr>
                      </w:pPr>
                      <w:r w:rsidRPr="00A20A47">
                        <w:rPr>
                          <w:rFonts w:asciiTheme="minorBidi" w:eastAsia="Times New Roman" w:hAnsiTheme="minorBidi"/>
                          <w:b/>
                          <w:bCs/>
                          <w:lang w:eastAsia="en-GB"/>
                        </w:rPr>
                        <w:t>Time Management Under Pressure:</w:t>
                      </w:r>
                      <w:r w:rsidRPr="00A20A47">
                        <w:rPr>
                          <w:rFonts w:asciiTheme="minorBidi" w:eastAsia="Times New Roman" w:hAnsiTheme="minorBidi"/>
                          <w:lang w:eastAsia="en-GB"/>
                        </w:rPr>
                        <w:t xml:space="preserve"> Managing multiple service users and priorities can be challenging </w:t>
                      </w:r>
                    </w:p>
                    <w:p w:rsidR="00113AFB" w:rsidRPr="00A20A47" w:rsidRDefault="004176D0">
                      <w:pPr>
                        <w:numPr>
                          <w:ilvl w:val="0"/>
                          <w:numId w:val="9"/>
                        </w:numPr>
                        <w:spacing w:before="100" w:beforeAutospacing="1" w:after="100" w:afterAutospacing="1" w:line="240" w:lineRule="auto"/>
                        <w:rPr>
                          <w:rFonts w:asciiTheme="minorBidi" w:eastAsia="Times New Roman" w:hAnsiTheme="minorBidi"/>
                          <w:lang w:eastAsia="en-GB"/>
                        </w:rPr>
                      </w:pPr>
                      <w:r w:rsidRPr="00A20A47">
                        <w:rPr>
                          <w:rFonts w:asciiTheme="minorBidi" w:eastAsia="Times New Roman" w:hAnsiTheme="minorBidi"/>
                          <w:b/>
                          <w:bCs/>
                          <w:lang w:eastAsia="en-GB"/>
                        </w:rPr>
                        <w:t>Emotional Impact:</w:t>
                      </w:r>
                      <w:r w:rsidRPr="00A20A47">
                        <w:rPr>
                          <w:rFonts w:asciiTheme="minorBidi" w:eastAsia="Times New Roman" w:hAnsiTheme="minorBidi"/>
                          <w:lang w:eastAsia="en-GB"/>
                        </w:rPr>
                        <w:t xml:space="preserve"> Can sometimes feel emotionally affected by difficult client situations </w:t>
                      </w:r>
                    </w:p>
                    <w:p w:rsidR="00113AFB" w:rsidRDefault="00113AFB">
                      <w:pPr>
                        <w:jc w:val="center"/>
                      </w:pPr>
                    </w:p>
                  </w:txbxContent>
                </v:textbox>
              </v:roundrect>
            </w:pict>
          </mc:Fallback>
        </mc:AlternateContent>
      </w:r>
      <w:r>
        <w:rPr>
          <w:noProof/>
          <w:sz w:val="24"/>
          <w:lang w:eastAsia="en-GB"/>
        </w:rPr>
        <mc:AlternateContent>
          <mc:Choice Requires="wps">
            <w:drawing>
              <wp:anchor distT="0" distB="0" distL="114300" distR="114300" simplePos="0" relativeHeight="251663360" behindDoc="0" locked="0" layoutInCell="1" allowOverlap="1" wp14:anchorId="1BDE9E31" wp14:editId="46677CAA">
                <wp:simplePos x="0" y="0"/>
                <wp:positionH relativeFrom="column">
                  <wp:posOffset>-964565</wp:posOffset>
                </wp:positionH>
                <wp:positionV relativeFrom="paragraph">
                  <wp:posOffset>290195</wp:posOffset>
                </wp:positionV>
                <wp:extent cx="3794125" cy="3702685"/>
                <wp:effectExtent l="6350" t="6350" r="9525" b="12065"/>
                <wp:wrapNone/>
                <wp:docPr id="3" name="Rounded Rectangle 3"/>
                <wp:cNvGraphicFramePr/>
                <a:graphic xmlns:a="http://schemas.openxmlformats.org/drawingml/2006/main">
                  <a:graphicData uri="http://schemas.microsoft.com/office/word/2010/wordprocessingShape">
                    <wps:wsp>
                      <wps:cNvSpPr/>
                      <wps:spPr>
                        <a:xfrm>
                          <a:off x="0" y="0"/>
                          <a:ext cx="3794125" cy="3702685"/>
                        </a:xfrm>
                        <a:prstGeom prst="roundRect">
                          <a:avLst/>
                        </a:prstGeom>
                        <a:solidFill>
                          <a:schemeClr val="accent5">
                            <a:lumMod val="60000"/>
                            <a:lumOff val="40000"/>
                          </a:schemeClr>
                        </a:solidFill>
                      </wps:spPr>
                      <wps:style>
                        <a:lnRef idx="2">
                          <a:schemeClr val="accent1">
                            <a:lumMod val="75000"/>
                          </a:schemeClr>
                        </a:lnRef>
                        <a:fillRef idx="1">
                          <a:schemeClr val="accent1"/>
                        </a:fillRef>
                        <a:effectRef idx="0">
                          <a:srgbClr val="FFFFFF"/>
                        </a:effectRef>
                        <a:fontRef idx="minor">
                          <a:schemeClr val="lt1"/>
                        </a:fontRef>
                      </wps:style>
                      <wps:txbx>
                        <w:txbxContent>
                          <w:p w14:paraId="58986DC2" w14:textId="77777777" w:rsidR="00113AFB" w:rsidRPr="00A20A47" w:rsidRDefault="004176D0">
                            <w:pPr>
                              <w:spacing w:before="100" w:beforeAutospacing="1" w:after="100" w:afterAutospacing="1" w:line="240" w:lineRule="auto"/>
                              <w:outlineLvl w:val="2"/>
                              <w:rPr>
                                <w:rFonts w:asciiTheme="minorBidi" w:eastAsia="Times New Roman" w:hAnsiTheme="minorBidi"/>
                                <w:b/>
                                <w:bCs/>
                                <w:lang w:eastAsia="en-GB"/>
                              </w:rPr>
                            </w:pPr>
                            <w:r>
                              <w:rPr>
                                <w:rFonts w:ascii="Times New Roman" w:eastAsia="Times New Roman" w:hAnsi="Times New Roman" w:cs="Times New Roman"/>
                                <w:b/>
                                <w:bCs/>
                                <w:sz w:val="27"/>
                                <w:szCs w:val="27"/>
                                <w:lang w:eastAsia="en-GB"/>
                              </w:rPr>
                              <w:t xml:space="preserve"> </w:t>
                            </w:r>
                            <w:r w:rsidRPr="00A20A47">
                              <w:rPr>
                                <w:rFonts w:asciiTheme="minorBidi" w:eastAsia="Times New Roman" w:hAnsiTheme="minorBidi"/>
                                <w:b/>
                                <w:bCs/>
                                <w:lang w:eastAsia="en-GB"/>
                              </w:rPr>
                              <w:t>OPPORTUNITIES</w:t>
                            </w:r>
                          </w:p>
                          <w:p w14:paraId="6AB7919A" w14:textId="77777777" w:rsidR="00113AFB" w:rsidRPr="00A20A47" w:rsidRDefault="004176D0">
                            <w:pPr>
                              <w:numPr>
                                <w:ilvl w:val="0"/>
                                <w:numId w:val="10"/>
                              </w:numPr>
                              <w:spacing w:before="100" w:beforeAutospacing="1" w:after="100" w:afterAutospacing="1" w:line="240" w:lineRule="auto"/>
                              <w:rPr>
                                <w:rFonts w:asciiTheme="minorBidi" w:eastAsia="Times New Roman" w:hAnsiTheme="minorBidi"/>
                                <w:lang w:eastAsia="en-GB"/>
                              </w:rPr>
                            </w:pPr>
                            <w:r w:rsidRPr="00A20A47">
                              <w:rPr>
                                <w:rFonts w:asciiTheme="minorBidi" w:eastAsia="Times New Roman" w:hAnsiTheme="minorBidi"/>
                                <w:b/>
                                <w:bCs/>
                                <w:lang w:eastAsia="en-GB"/>
                              </w:rPr>
                              <w:t>Education &amp; Training:</w:t>
                            </w:r>
                            <w:r w:rsidRPr="00A20A47">
                              <w:rPr>
                                <w:rFonts w:asciiTheme="minorBidi" w:eastAsia="Times New Roman" w:hAnsiTheme="minorBidi"/>
                                <w:lang w:eastAsia="en-GB"/>
                              </w:rPr>
                              <w:t xml:space="preserve"> Current Health and Social Care studies will strengthen professional knowledge </w:t>
                            </w:r>
                          </w:p>
                          <w:p w14:paraId="1F59B0E4" w14:textId="77777777" w:rsidR="00113AFB" w:rsidRPr="00A20A47" w:rsidRDefault="004176D0">
                            <w:pPr>
                              <w:numPr>
                                <w:ilvl w:val="0"/>
                                <w:numId w:val="10"/>
                              </w:numPr>
                              <w:spacing w:before="100" w:beforeAutospacing="1" w:after="100" w:afterAutospacing="1" w:line="240" w:lineRule="auto"/>
                              <w:rPr>
                                <w:rFonts w:asciiTheme="minorBidi" w:eastAsia="Times New Roman" w:hAnsiTheme="minorBidi"/>
                                <w:lang w:eastAsia="en-GB"/>
                              </w:rPr>
                            </w:pPr>
                            <w:r w:rsidRPr="00A20A47">
                              <w:rPr>
                                <w:rFonts w:asciiTheme="minorBidi" w:eastAsia="Times New Roman" w:hAnsiTheme="minorBidi"/>
                                <w:b/>
                                <w:bCs/>
                                <w:lang w:eastAsia="en-GB"/>
                              </w:rPr>
                              <w:t>Career Progression:</w:t>
                            </w:r>
                            <w:r w:rsidRPr="00A20A47">
                              <w:rPr>
                                <w:rFonts w:asciiTheme="minorBidi" w:eastAsia="Times New Roman" w:hAnsiTheme="minorBidi"/>
                                <w:lang w:eastAsia="en-GB"/>
                              </w:rPr>
                              <w:t xml:space="preserve"> Opportunity to train and qualify as a registered Social Worker </w:t>
                            </w:r>
                          </w:p>
                          <w:p w14:paraId="4EE3DC8A" w14:textId="77777777" w:rsidR="00113AFB" w:rsidRPr="00A20A47" w:rsidRDefault="004176D0">
                            <w:pPr>
                              <w:numPr>
                                <w:ilvl w:val="0"/>
                                <w:numId w:val="10"/>
                              </w:numPr>
                              <w:spacing w:before="100" w:beforeAutospacing="1" w:after="100" w:afterAutospacing="1" w:line="240" w:lineRule="auto"/>
                              <w:rPr>
                                <w:rFonts w:asciiTheme="minorBidi" w:eastAsia="Times New Roman" w:hAnsiTheme="minorBidi"/>
                                <w:lang w:eastAsia="en-GB"/>
                              </w:rPr>
                            </w:pPr>
                            <w:r w:rsidRPr="00A20A47">
                              <w:rPr>
                                <w:rFonts w:asciiTheme="minorBidi" w:eastAsia="Times New Roman" w:hAnsiTheme="minorBidi"/>
                                <w:b/>
                                <w:bCs/>
                                <w:lang w:eastAsia="en-GB"/>
                              </w:rPr>
                              <w:t>Work Experience:</w:t>
                            </w:r>
                            <w:r w:rsidRPr="00A20A47">
                              <w:rPr>
                                <w:rFonts w:asciiTheme="minorBidi" w:eastAsia="Times New Roman" w:hAnsiTheme="minorBidi"/>
                                <w:lang w:eastAsia="en-GB"/>
                              </w:rPr>
                              <w:t xml:space="preserve"> Volunteering roles provide practical exposure to real-life cases </w:t>
                            </w:r>
                          </w:p>
                          <w:p w14:paraId="16907F70" w14:textId="77777777" w:rsidR="00113AFB" w:rsidRPr="00A20A47" w:rsidRDefault="004176D0">
                            <w:pPr>
                              <w:numPr>
                                <w:ilvl w:val="0"/>
                                <w:numId w:val="10"/>
                              </w:numPr>
                              <w:spacing w:before="100" w:beforeAutospacing="1" w:after="100" w:afterAutospacing="1" w:line="240" w:lineRule="auto"/>
                              <w:rPr>
                                <w:rFonts w:asciiTheme="minorBidi" w:eastAsia="Times New Roman" w:hAnsiTheme="minorBidi"/>
                                <w:lang w:eastAsia="en-GB"/>
                              </w:rPr>
                            </w:pPr>
                            <w:r w:rsidRPr="00A20A47">
                              <w:rPr>
                                <w:rFonts w:asciiTheme="minorBidi" w:eastAsia="Times New Roman" w:hAnsiTheme="minorBidi"/>
                                <w:b/>
                                <w:bCs/>
                                <w:lang w:eastAsia="en-GB"/>
                              </w:rPr>
                              <w:t>Networking:</w:t>
                            </w:r>
                            <w:r w:rsidRPr="00A20A47">
                              <w:rPr>
                                <w:rFonts w:asciiTheme="minorBidi" w:eastAsia="Times New Roman" w:hAnsiTheme="minorBidi"/>
                                <w:lang w:eastAsia="en-GB"/>
                              </w:rPr>
                              <w:t xml:space="preserve"> Building relationships within local authority and community organisations </w:t>
                            </w:r>
                          </w:p>
                          <w:p w14:paraId="4075B558" w14:textId="77777777" w:rsidR="00113AFB" w:rsidRPr="00A20A47" w:rsidRDefault="004176D0">
                            <w:pPr>
                              <w:numPr>
                                <w:ilvl w:val="0"/>
                                <w:numId w:val="10"/>
                              </w:numPr>
                              <w:spacing w:before="100" w:beforeAutospacing="1" w:after="100" w:afterAutospacing="1" w:line="240" w:lineRule="auto"/>
                              <w:rPr>
                                <w:rFonts w:asciiTheme="minorBidi" w:eastAsia="Times New Roman" w:hAnsiTheme="minorBidi"/>
                                <w:lang w:eastAsia="en-GB"/>
                              </w:rPr>
                            </w:pPr>
                            <w:r w:rsidRPr="00A20A47">
                              <w:rPr>
                                <w:rFonts w:asciiTheme="minorBidi" w:eastAsia="Times New Roman" w:hAnsiTheme="minorBidi"/>
                                <w:b/>
                                <w:bCs/>
                                <w:lang w:eastAsia="en-GB"/>
                              </w:rPr>
                              <w:t>Skill Development:</w:t>
                            </w:r>
                            <w:r w:rsidRPr="00A20A47">
                              <w:rPr>
                                <w:rFonts w:asciiTheme="minorBidi" w:eastAsia="Times New Roman" w:hAnsiTheme="minorBidi"/>
                                <w:lang w:eastAsia="en-GB"/>
                              </w:rPr>
                              <w:t xml:space="preserve"> Opportunities to improve assessment, safeguarding, and case management skills </w:t>
                            </w:r>
                          </w:p>
                          <w:p w14:paraId="7EBAB9A5" w14:textId="77777777" w:rsidR="00113AFB" w:rsidRPr="00A20A47" w:rsidRDefault="004176D0">
                            <w:pPr>
                              <w:numPr>
                                <w:ilvl w:val="0"/>
                                <w:numId w:val="10"/>
                              </w:numPr>
                              <w:spacing w:before="100" w:beforeAutospacing="1" w:after="100" w:afterAutospacing="1" w:line="240" w:lineRule="auto"/>
                              <w:rPr>
                                <w:rFonts w:asciiTheme="minorBidi" w:eastAsia="Times New Roman" w:hAnsiTheme="minorBidi"/>
                                <w:lang w:eastAsia="en-GB"/>
                              </w:rPr>
                            </w:pPr>
                            <w:r w:rsidRPr="00A20A47">
                              <w:rPr>
                                <w:rFonts w:asciiTheme="minorBidi" w:eastAsia="Times New Roman" w:hAnsiTheme="minorBidi"/>
                                <w:b/>
                                <w:bCs/>
                                <w:lang w:eastAsia="en-GB"/>
                              </w:rPr>
                              <w:t>Growing Demand:</w:t>
                            </w:r>
                            <w:r w:rsidRPr="00A20A47">
                              <w:rPr>
                                <w:rFonts w:asciiTheme="minorBidi" w:eastAsia="Times New Roman" w:hAnsiTheme="minorBidi"/>
                                <w:lang w:eastAsia="en-GB"/>
                              </w:rPr>
                              <w:t xml:space="preserve"> Increasing need for skilled social workers in the UK </w:t>
                            </w:r>
                          </w:p>
                          <w:p w14:paraId="5C70F67C" w14:textId="77777777" w:rsidR="00113AFB" w:rsidRDefault="00113AFB">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oundrect id="Rounded Rectangle 3" o:spid="_x0000_s1029" style="position:absolute;margin-left:-75.95pt;margin-top:22.85pt;width:298.75pt;height:291.55pt;z-index:2516633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" fillcolor="#8eaadb [1944]" strokecolor="#2e74b5 [2404]" strokeweight="1pt">
                <v:stroke joinstyle="miter"/>
                <v:textbox>
                  <w:txbxContent>
                    <w:p w:rsidR="00113AFB" w:rsidRPr="00A20A47" w:rsidRDefault="004176D0">
                      <w:pPr>
                        <w:spacing w:before="100" w:beforeAutospacing="1" w:after="100" w:afterAutospacing="1" w:line="240" w:lineRule="auto"/>
                        <w:outlineLvl w:val="2"/>
                        <w:rPr>
                          <w:rFonts w:asciiTheme="minorBidi" w:eastAsia="Times New Roman" w:hAnsiTheme="minorBidi"/>
                          <w:b/>
                          <w:bCs/>
                          <w:lang w:eastAsia="en-GB"/>
                        </w:rPr>
                      </w:pPr>
                      <w:r>
                        <w:rPr>
                          <w:rFonts w:ascii="Times New Roman" w:eastAsia="Times New Roman" w:hAnsi="Times New Roman" w:cs="Times New Roman"/>
                          <w:b/>
                          <w:bCs/>
                          <w:sz w:val="27"/>
                          <w:szCs w:val="27"/>
                          <w:lang w:eastAsia="en-GB"/>
                        </w:rPr>
                        <w:t xml:space="preserve"> </w:t>
                      </w:r>
                      <w:r w:rsidRPr="00A20A47">
                        <w:rPr>
                          <w:rFonts w:asciiTheme="minorBidi" w:eastAsia="Times New Roman" w:hAnsiTheme="minorBidi"/>
                          <w:b/>
                          <w:bCs/>
                          <w:lang w:eastAsia="en-GB"/>
                        </w:rPr>
                        <w:t>OPPORTUNITIES</w:t>
                      </w:r>
                    </w:p>
                    <w:p w:rsidR="00113AFB" w:rsidRPr="00A20A47" w:rsidRDefault="004176D0">
                      <w:pPr>
                        <w:numPr>
                          <w:ilvl w:val="0"/>
                          <w:numId w:val="10"/>
                        </w:numPr>
                        <w:spacing w:before="100" w:beforeAutospacing="1" w:after="100" w:afterAutospacing="1" w:line="240" w:lineRule="auto"/>
                        <w:rPr>
                          <w:rFonts w:asciiTheme="minorBidi" w:eastAsia="Times New Roman" w:hAnsiTheme="minorBidi"/>
                          <w:lang w:eastAsia="en-GB"/>
                        </w:rPr>
                      </w:pPr>
                      <w:r w:rsidRPr="00A20A47">
                        <w:rPr>
                          <w:rFonts w:asciiTheme="minorBidi" w:eastAsia="Times New Roman" w:hAnsiTheme="minorBidi"/>
                          <w:b/>
                          <w:bCs/>
                          <w:lang w:eastAsia="en-GB"/>
                        </w:rPr>
                        <w:t>Education &amp; Training:</w:t>
                      </w:r>
                      <w:r w:rsidRPr="00A20A47">
                        <w:rPr>
                          <w:rFonts w:asciiTheme="minorBidi" w:eastAsia="Times New Roman" w:hAnsiTheme="minorBidi"/>
                          <w:lang w:eastAsia="en-GB"/>
                        </w:rPr>
                        <w:t xml:space="preserve"> Current Health and Social Care studies will strengthen professional knowledge </w:t>
                      </w:r>
                    </w:p>
                    <w:p w:rsidR="00113AFB" w:rsidRPr="00A20A47" w:rsidRDefault="004176D0">
                      <w:pPr>
                        <w:numPr>
                          <w:ilvl w:val="0"/>
                          <w:numId w:val="10"/>
                        </w:numPr>
                        <w:spacing w:before="100" w:beforeAutospacing="1" w:after="100" w:afterAutospacing="1" w:line="240" w:lineRule="auto"/>
                        <w:rPr>
                          <w:rFonts w:asciiTheme="minorBidi" w:eastAsia="Times New Roman" w:hAnsiTheme="minorBidi"/>
                          <w:lang w:eastAsia="en-GB"/>
                        </w:rPr>
                      </w:pPr>
                      <w:r w:rsidRPr="00A20A47">
                        <w:rPr>
                          <w:rFonts w:asciiTheme="minorBidi" w:eastAsia="Times New Roman" w:hAnsiTheme="minorBidi"/>
                          <w:b/>
                          <w:bCs/>
                          <w:lang w:eastAsia="en-GB"/>
                        </w:rPr>
                        <w:t>Career Progression:</w:t>
                      </w:r>
                      <w:r w:rsidRPr="00A20A47">
                        <w:rPr>
                          <w:rFonts w:asciiTheme="minorBidi" w:eastAsia="Times New Roman" w:hAnsiTheme="minorBidi"/>
                          <w:lang w:eastAsia="en-GB"/>
                        </w:rPr>
                        <w:t xml:space="preserve"> Opportunity to train and qualify as a registered Social Worker </w:t>
                      </w:r>
                    </w:p>
                    <w:p w:rsidR="00113AFB" w:rsidRPr="00A20A47" w:rsidRDefault="004176D0">
                      <w:pPr>
                        <w:numPr>
                          <w:ilvl w:val="0"/>
                          <w:numId w:val="10"/>
                        </w:numPr>
                        <w:spacing w:before="100" w:beforeAutospacing="1" w:after="100" w:afterAutospacing="1" w:line="240" w:lineRule="auto"/>
                        <w:rPr>
                          <w:rFonts w:asciiTheme="minorBidi" w:eastAsia="Times New Roman" w:hAnsiTheme="minorBidi"/>
                          <w:lang w:eastAsia="en-GB"/>
                        </w:rPr>
                      </w:pPr>
                      <w:r w:rsidRPr="00A20A47">
                        <w:rPr>
                          <w:rFonts w:asciiTheme="minorBidi" w:eastAsia="Times New Roman" w:hAnsiTheme="minorBidi"/>
                          <w:b/>
                          <w:bCs/>
                          <w:lang w:eastAsia="en-GB"/>
                        </w:rPr>
                        <w:t>Work Experience:</w:t>
                      </w:r>
                      <w:r w:rsidRPr="00A20A47">
                        <w:rPr>
                          <w:rFonts w:asciiTheme="minorBidi" w:eastAsia="Times New Roman" w:hAnsiTheme="minorBidi"/>
                          <w:lang w:eastAsia="en-GB"/>
                        </w:rPr>
                        <w:t xml:space="preserve"> Volunteering roles provide practical exposure to real-life cases </w:t>
                      </w:r>
                    </w:p>
                    <w:p w:rsidR="00113AFB" w:rsidRPr="00A20A47" w:rsidRDefault="004176D0">
                      <w:pPr>
                        <w:numPr>
                          <w:ilvl w:val="0"/>
                          <w:numId w:val="10"/>
                        </w:numPr>
                        <w:spacing w:before="100" w:beforeAutospacing="1" w:after="100" w:afterAutospacing="1" w:line="240" w:lineRule="auto"/>
                        <w:rPr>
                          <w:rFonts w:asciiTheme="minorBidi" w:eastAsia="Times New Roman" w:hAnsiTheme="minorBidi"/>
                          <w:lang w:eastAsia="en-GB"/>
                        </w:rPr>
                      </w:pPr>
                      <w:r w:rsidRPr="00A20A47">
                        <w:rPr>
                          <w:rFonts w:asciiTheme="minorBidi" w:eastAsia="Times New Roman" w:hAnsiTheme="minorBidi"/>
                          <w:b/>
                          <w:bCs/>
                          <w:lang w:eastAsia="en-GB"/>
                        </w:rPr>
                        <w:t>Networking:</w:t>
                      </w:r>
                      <w:r w:rsidRPr="00A20A47">
                        <w:rPr>
                          <w:rFonts w:asciiTheme="minorBidi" w:eastAsia="Times New Roman" w:hAnsiTheme="minorBidi"/>
                          <w:lang w:eastAsia="en-GB"/>
                        </w:rPr>
                        <w:t xml:space="preserve"> Building relationships within local authority and community organisations </w:t>
                      </w:r>
                    </w:p>
                    <w:p w:rsidR="00113AFB" w:rsidRPr="00A20A47" w:rsidRDefault="004176D0">
                      <w:pPr>
                        <w:numPr>
                          <w:ilvl w:val="0"/>
                          <w:numId w:val="10"/>
                        </w:numPr>
                        <w:spacing w:before="100" w:beforeAutospacing="1" w:after="100" w:afterAutospacing="1" w:line="240" w:lineRule="auto"/>
                        <w:rPr>
                          <w:rFonts w:asciiTheme="minorBidi" w:eastAsia="Times New Roman" w:hAnsiTheme="minorBidi"/>
                          <w:lang w:eastAsia="en-GB"/>
                        </w:rPr>
                      </w:pPr>
                      <w:r w:rsidRPr="00A20A47">
                        <w:rPr>
                          <w:rFonts w:asciiTheme="minorBidi" w:eastAsia="Times New Roman" w:hAnsiTheme="minorBidi"/>
                          <w:b/>
                          <w:bCs/>
                          <w:lang w:eastAsia="en-GB"/>
                        </w:rPr>
                        <w:t>Skill Development:</w:t>
                      </w:r>
                      <w:r w:rsidRPr="00A20A47">
                        <w:rPr>
                          <w:rFonts w:asciiTheme="minorBidi" w:eastAsia="Times New Roman" w:hAnsiTheme="minorBidi"/>
                          <w:lang w:eastAsia="en-GB"/>
                        </w:rPr>
                        <w:t xml:space="preserve"> Opportunities to improve assessment, safeguarding, and case management skills </w:t>
                      </w:r>
                    </w:p>
                    <w:p w:rsidR="00113AFB" w:rsidRPr="00A20A47" w:rsidRDefault="004176D0">
                      <w:pPr>
                        <w:numPr>
                          <w:ilvl w:val="0"/>
                          <w:numId w:val="10"/>
                        </w:numPr>
                        <w:spacing w:before="100" w:beforeAutospacing="1" w:after="100" w:afterAutospacing="1" w:line="240" w:lineRule="auto"/>
                        <w:rPr>
                          <w:rFonts w:asciiTheme="minorBidi" w:eastAsia="Times New Roman" w:hAnsiTheme="minorBidi"/>
                          <w:lang w:eastAsia="en-GB"/>
                        </w:rPr>
                      </w:pPr>
                      <w:r w:rsidRPr="00A20A47">
                        <w:rPr>
                          <w:rFonts w:asciiTheme="minorBidi" w:eastAsia="Times New Roman" w:hAnsiTheme="minorBidi"/>
                          <w:b/>
                          <w:bCs/>
                          <w:lang w:eastAsia="en-GB"/>
                        </w:rPr>
                        <w:t>Growing Demand:</w:t>
                      </w:r>
                      <w:r w:rsidRPr="00A20A47">
                        <w:rPr>
                          <w:rFonts w:asciiTheme="minorBidi" w:eastAsia="Times New Roman" w:hAnsiTheme="minorBidi"/>
                          <w:lang w:eastAsia="en-GB"/>
                        </w:rPr>
                        <w:t xml:space="preserve"> Increasing need for skilled social workers in the UK </w:t>
                      </w:r>
                    </w:p>
                    <w:p w:rsidR="00113AFB" w:rsidRDefault="00113AFB">
                      <w:pPr>
                        <w:jc w:val="center"/>
                      </w:pPr>
                    </w:p>
                  </w:txbxContent>
                </v:textbox>
              </v:roundrect>
            </w:pict>
          </mc:Fallback>
        </mc:AlternateContent>
      </w:r>
    </w:p>
    <w:p w14:paraId="5BFDA9BC" w14:textId="77777777" w:rsidR="00113AFB" w:rsidRDefault="00113AFB">
      <w:pPr>
        <w:spacing w:line="360" w:lineRule="auto"/>
        <w:rPr>
          <w:sz w:val="27"/>
        </w:rPr>
      </w:pPr>
    </w:p>
    <w:p w14:paraId="2D658523" w14:textId="77777777" w:rsidR="00113AFB" w:rsidRDefault="00113AFB">
      <w:pPr>
        <w:spacing w:line="360" w:lineRule="auto"/>
        <w:rPr>
          <w:sz w:val="27"/>
        </w:rPr>
      </w:pPr>
    </w:p>
    <w:p w14:paraId="2AB16283" w14:textId="77777777" w:rsidR="00113AFB" w:rsidRDefault="00113AFB">
      <w:pPr>
        <w:spacing w:line="360" w:lineRule="auto"/>
        <w:rPr>
          <w:sz w:val="27"/>
        </w:rPr>
      </w:pPr>
    </w:p>
    <w:p w14:paraId="3F80B6B0" w14:textId="77777777" w:rsidR="00E17FC8" w:rsidRDefault="00E17FC8" w:rsidP="00BE1657">
      <w:pPr>
        <w:spacing w:line="360" w:lineRule="auto"/>
        <w:rPr>
          <w:sz w:val="27"/>
        </w:rPr>
      </w:pPr>
    </w:p>
    <w:p w14:paraId="15F000A8" w14:textId="761FDD7B" w:rsidR="00113AFB" w:rsidRPr="00BE1657" w:rsidRDefault="004176D0" w:rsidP="00BE1657">
      <w:pPr>
        <w:spacing w:line="360" w:lineRule="auto"/>
        <w:rPr>
          <w:rFonts w:ascii="Arial" w:eastAsia="Times New Roman" w:hAnsi="Arial" w:cs="Arial"/>
          <w:b/>
          <w:bCs/>
          <w:lang w:eastAsia="en-GB"/>
        </w:rPr>
      </w:pPr>
      <w:r w:rsidRPr="00BE1657">
        <w:rPr>
          <w:rFonts w:ascii="Arial" w:eastAsia="Times New Roman" w:hAnsi="Arial" w:cs="Arial"/>
          <w:b/>
          <w:bCs/>
          <w:lang w:eastAsia="en-GB"/>
        </w:rPr>
        <w:lastRenderedPageBreak/>
        <w:t>CONCLUSION</w:t>
      </w:r>
    </w:p>
    <w:p w14:paraId="3355D8A4" w14:textId="77777777" w:rsidR="00113AFB" w:rsidRPr="00BE1657" w:rsidRDefault="004176D0" w:rsidP="00BE1657">
      <w:pPr>
        <w:spacing w:line="360" w:lineRule="auto"/>
        <w:rPr>
          <w:rFonts w:ascii="Arial" w:eastAsia="Times New Roman" w:hAnsi="Arial" w:cs="Arial"/>
          <w:lang w:eastAsia="en-GB"/>
        </w:rPr>
      </w:pPr>
      <w:r w:rsidRPr="00BE1657">
        <w:rPr>
          <w:rFonts w:ascii="Arial" w:eastAsia="Times New Roman" w:hAnsi="Arial" w:cs="Arial"/>
          <w:lang w:eastAsia="en-GB"/>
        </w:rPr>
        <w:t xml:space="preserve"> I believe my strengths in communication, empathy, and practical community experience provide a strong foundation for a career in social work. While I recognise areas where I need further development, I am committed to continuous learning, reflective practice, and professional growth. I am motivated to take advantage of training and employment opportunities within the health and social care sector to develop into a confident and competent social work professional.</w:t>
      </w:r>
    </w:p>
    <w:p w14:paraId="7F64DA79" w14:textId="77777777" w:rsidR="00113AFB" w:rsidRDefault="00113AFB">
      <w:pPr>
        <w:spacing w:line="360" w:lineRule="auto"/>
        <w:rPr>
          <w:rFonts w:asciiTheme="minorBidi" w:eastAsia="Times New Roman" w:hAnsiTheme="minorBidi"/>
          <w:b/>
          <w:bCs/>
          <w:lang w:eastAsia="en-GB"/>
        </w:rPr>
      </w:pPr>
    </w:p>
    <w:p w14:paraId="5B1E5E6C" w14:textId="77777777" w:rsidR="00113AFB" w:rsidRDefault="00113AFB">
      <w:pPr>
        <w:spacing w:line="360" w:lineRule="auto"/>
        <w:rPr>
          <w:rFonts w:asciiTheme="minorBidi" w:eastAsia="Times New Roman" w:hAnsiTheme="minorBidi"/>
          <w:b/>
          <w:bCs/>
          <w:lang w:eastAsia="en-GB"/>
        </w:rPr>
      </w:pPr>
    </w:p>
    <w:p w14:paraId="371948D9" w14:textId="77777777" w:rsidR="00113AFB" w:rsidRDefault="00113AFB">
      <w:pPr>
        <w:spacing w:line="360" w:lineRule="auto"/>
        <w:rPr>
          <w:rFonts w:asciiTheme="minorBidi" w:eastAsia="Times New Roman" w:hAnsiTheme="minorBidi"/>
          <w:b/>
          <w:bCs/>
          <w:lang w:eastAsia="en-GB"/>
        </w:rPr>
      </w:pPr>
    </w:p>
    <w:p w14:paraId="600C9116" w14:textId="77777777" w:rsidR="00113AFB" w:rsidRDefault="00113AFB">
      <w:pPr>
        <w:spacing w:line="360" w:lineRule="auto"/>
        <w:rPr>
          <w:rFonts w:asciiTheme="minorBidi" w:eastAsia="Times New Roman" w:hAnsiTheme="minorBidi"/>
          <w:b/>
          <w:bCs/>
          <w:lang w:eastAsia="en-GB"/>
        </w:rPr>
      </w:pPr>
    </w:p>
    <w:p w14:paraId="5D26D42E" w14:textId="77777777" w:rsidR="00113AFB" w:rsidRDefault="00113AFB">
      <w:pPr>
        <w:spacing w:line="360" w:lineRule="auto"/>
        <w:rPr>
          <w:rFonts w:asciiTheme="minorBidi" w:eastAsia="Times New Roman" w:hAnsiTheme="minorBidi"/>
          <w:b/>
          <w:bCs/>
          <w:lang w:eastAsia="en-GB"/>
        </w:rPr>
      </w:pPr>
    </w:p>
    <w:p w14:paraId="35A6C4B9" w14:textId="77777777" w:rsidR="00113AFB" w:rsidRDefault="00113AFB">
      <w:pPr>
        <w:spacing w:line="360" w:lineRule="auto"/>
        <w:rPr>
          <w:rFonts w:asciiTheme="minorBidi" w:eastAsia="Times New Roman" w:hAnsiTheme="minorBidi"/>
          <w:b/>
          <w:bCs/>
          <w:lang w:eastAsia="en-GB"/>
        </w:rPr>
      </w:pPr>
    </w:p>
    <w:p w14:paraId="59D5C925" w14:textId="77777777" w:rsidR="00113AFB" w:rsidRDefault="00113AFB">
      <w:pPr>
        <w:spacing w:line="360" w:lineRule="auto"/>
        <w:rPr>
          <w:rFonts w:asciiTheme="minorBidi" w:eastAsia="Times New Roman" w:hAnsiTheme="minorBidi"/>
          <w:b/>
          <w:bCs/>
          <w:lang w:eastAsia="en-GB"/>
        </w:rPr>
      </w:pPr>
    </w:p>
    <w:p w14:paraId="79926568" w14:textId="77777777" w:rsidR="00113AFB" w:rsidRDefault="00113AFB">
      <w:pPr>
        <w:spacing w:line="360" w:lineRule="auto"/>
        <w:rPr>
          <w:rFonts w:asciiTheme="minorBidi" w:eastAsia="Times New Roman" w:hAnsiTheme="minorBidi"/>
          <w:b/>
          <w:bCs/>
          <w:lang w:eastAsia="en-GB"/>
        </w:rPr>
      </w:pPr>
    </w:p>
    <w:p w14:paraId="0049463D" w14:textId="77777777" w:rsidR="00113AFB" w:rsidRDefault="00113AFB">
      <w:pPr>
        <w:spacing w:line="360" w:lineRule="auto"/>
        <w:rPr>
          <w:rFonts w:asciiTheme="minorBidi" w:eastAsia="Times New Roman" w:hAnsiTheme="minorBidi"/>
          <w:b/>
          <w:bCs/>
          <w:lang w:eastAsia="en-GB"/>
        </w:rPr>
      </w:pPr>
    </w:p>
    <w:p w14:paraId="16184497" w14:textId="77777777" w:rsidR="00113AFB" w:rsidRDefault="00113AFB">
      <w:pPr>
        <w:spacing w:line="360" w:lineRule="auto"/>
        <w:rPr>
          <w:rFonts w:asciiTheme="minorBidi" w:eastAsia="Times New Roman" w:hAnsiTheme="minorBidi"/>
          <w:b/>
          <w:bCs/>
          <w:lang w:eastAsia="en-GB"/>
        </w:rPr>
      </w:pPr>
    </w:p>
    <w:p w14:paraId="3C0C11B3" w14:textId="77777777" w:rsidR="00113AFB" w:rsidRDefault="00113AFB">
      <w:pPr>
        <w:spacing w:line="360" w:lineRule="auto"/>
        <w:rPr>
          <w:rFonts w:asciiTheme="minorBidi" w:eastAsia="Times New Roman" w:hAnsiTheme="minorBidi"/>
          <w:b/>
          <w:bCs/>
          <w:lang w:eastAsia="en-GB"/>
        </w:rPr>
      </w:pPr>
    </w:p>
    <w:p w14:paraId="360FD4C1" w14:textId="77777777" w:rsidR="00113AFB" w:rsidRDefault="00113AFB">
      <w:pPr>
        <w:spacing w:line="360" w:lineRule="auto"/>
        <w:rPr>
          <w:rFonts w:asciiTheme="minorBidi" w:eastAsia="Times New Roman" w:hAnsiTheme="minorBidi"/>
          <w:b/>
          <w:bCs/>
          <w:lang w:eastAsia="en-GB"/>
        </w:rPr>
      </w:pPr>
    </w:p>
    <w:p w14:paraId="1861BC2B" w14:textId="77777777" w:rsidR="00113AFB" w:rsidRDefault="00113AFB">
      <w:pPr>
        <w:spacing w:line="360" w:lineRule="auto"/>
        <w:rPr>
          <w:rFonts w:asciiTheme="minorBidi" w:eastAsia="Times New Roman" w:hAnsiTheme="minorBidi"/>
          <w:b/>
          <w:bCs/>
          <w:lang w:eastAsia="en-GB"/>
        </w:rPr>
      </w:pPr>
    </w:p>
    <w:p w14:paraId="787C7F1B" w14:textId="77777777" w:rsidR="00113AFB" w:rsidRDefault="00113AFB">
      <w:pPr>
        <w:spacing w:line="360" w:lineRule="auto"/>
        <w:rPr>
          <w:rFonts w:asciiTheme="minorBidi" w:eastAsia="Times New Roman" w:hAnsiTheme="minorBidi"/>
          <w:b/>
          <w:bCs/>
          <w:lang w:eastAsia="en-GB"/>
        </w:rPr>
      </w:pPr>
    </w:p>
    <w:p w14:paraId="5B252592" w14:textId="77777777" w:rsidR="00113AFB" w:rsidRDefault="00113AFB">
      <w:pPr>
        <w:spacing w:line="360" w:lineRule="auto"/>
        <w:rPr>
          <w:rFonts w:asciiTheme="minorBidi" w:eastAsia="Times New Roman" w:hAnsiTheme="minorBidi"/>
          <w:b/>
          <w:bCs/>
          <w:lang w:eastAsia="en-GB"/>
        </w:rPr>
      </w:pPr>
    </w:p>
    <w:p w14:paraId="3B1F2822" w14:textId="77777777" w:rsidR="00113AFB" w:rsidRDefault="00113AFB">
      <w:pPr>
        <w:spacing w:line="360" w:lineRule="auto"/>
        <w:rPr>
          <w:rFonts w:asciiTheme="minorBidi" w:eastAsia="Times New Roman" w:hAnsiTheme="minorBidi"/>
          <w:b/>
          <w:bCs/>
          <w:lang w:eastAsia="en-GB"/>
        </w:rPr>
      </w:pPr>
    </w:p>
    <w:p w14:paraId="35536EE1" w14:textId="77777777" w:rsidR="00113AFB" w:rsidRDefault="00113AFB">
      <w:pPr>
        <w:spacing w:line="360" w:lineRule="auto"/>
        <w:rPr>
          <w:rFonts w:asciiTheme="minorBidi" w:eastAsia="Times New Roman" w:hAnsiTheme="minorBidi"/>
          <w:b/>
          <w:bCs/>
          <w:lang w:eastAsia="en-GB"/>
        </w:rPr>
      </w:pPr>
    </w:p>
    <w:p w14:paraId="5CD16F00" w14:textId="77777777" w:rsidR="00113AFB" w:rsidRDefault="00113AFB">
      <w:pPr>
        <w:spacing w:line="360" w:lineRule="auto"/>
        <w:rPr>
          <w:rFonts w:asciiTheme="minorBidi" w:eastAsia="Times New Roman" w:hAnsiTheme="minorBidi"/>
          <w:b/>
          <w:bCs/>
          <w:lang w:eastAsia="en-GB"/>
        </w:rPr>
      </w:pPr>
    </w:p>
    <w:p w14:paraId="699C34DB" w14:textId="77777777" w:rsidR="00113AFB" w:rsidRDefault="00113AFB">
      <w:pPr>
        <w:spacing w:line="360" w:lineRule="auto"/>
        <w:rPr>
          <w:rFonts w:asciiTheme="minorBidi" w:eastAsia="Times New Roman" w:hAnsiTheme="minorBidi"/>
          <w:b/>
          <w:bCs/>
          <w:lang w:eastAsia="en-GB"/>
        </w:rPr>
      </w:pPr>
    </w:p>
    <w:p w14:paraId="31432A57" w14:textId="77777777" w:rsidR="00113AFB" w:rsidRPr="00BE1657" w:rsidRDefault="004176D0" w:rsidP="00BE1657">
      <w:pPr>
        <w:spacing w:line="360" w:lineRule="auto"/>
        <w:rPr>
          <w:rFonts w:asciiTheme="minorBidi" w:eastAsia="Times New Roman" w:hAnsiTheme="minorBidi"/>
          <w:b/>
          <w:bCs/>
          <w:lang w:eastAsia="en-GB"/>
        </w:rPr>
      </w:pPr>
      <w:r w:rsidRPr="00BE1657">
        <w:rPr>
          <w:rFonts w:asciiTheme="minorBidi" w:eastAsia="Times New Roman" w:hAnsiTheme="minorBidi"/>
          <w:b/>
          <w:bCs/>
          <w:lang w:eastAsia="en-GB"/>
        </w:rPr>
        <w:lastRenderedPageBreak/>
        <w:t>Task 3b) Develop a Personal Development Plan (PDP) outlining at least three clear and achievable goals that will help you prepare for and progress within this specific role. Describe how you will develop these areas over the next two years and how you will monitor and evaluate your progress.</w:t>
      </w:r>
    </w:p>
    <w:p w14:paraId="78BC06B9" w14:textId="77777777" w:rsidR="00113AFB" w:rsidRPr="00BE1657" w:rsidRDefault="00113AFB" w:rsidP="00BE1657">
      <w:pPr>
        <w:spacing w:line="360" w:lineRule="auto"/>
        <w:rPr>
          <w:rFonts w:asciiTheme="minorBidi" w:eastAsia="Times New Roman" w:hAnsiTheme="minorBidi"/>
          <w:b/>
          <w:bCs/>
          <w:lang w:eastAsia="en-GB"/>
        </w:rPr>
      </w:pPr>
    </w:p>
    <w:p w14:paraId="422DD98E" w14:textId="77777777" w:rsidR="00113AFB" w:rsidRPr="00BE1657" w:rsidRDefault="004176D0" w:rsidP="00BE1657">
      <w:pPr>
        <w:spacing w:line="360" w:lineRule="auto"/>
        <w:rPr>
          <w:rFonts w:asciiTheme="minorBidi" w:hAnsiTheme="minorBidi"/>
          <w:b/>
          <w:bCs/>
        </w:rPr>
      </w:pPr>
      <w:r w:rsidRPr="00BE1657">
        <w:rPr>
          <w:rFonts w:asciiTheme="minorBidi" w:hAnsiTheme="minorBidi"/>
          <w:b/>
          <w:bCs/>
        </w:rPr>
        <w:t xml:space="preserve">Personal Development Plan (PDP): Aspiring Social Worker </w:t>
      </w:r>
    </w:p>
    <w:p w14:paraId="73FFE7A9" w14:textId="77777777" w:rsidR="00113AFB" w:rsidRPr="00BE1657" w:rsidRDefault="004176D0" w:rsidP="00BE1657">
      <w:pPr>
        <w:spacing w:line="360" w:lineRule="auto"/>
        <w:rPr>
          <w:rFonts w:asciiTheme="minorBidi" w:hAnsiTheme="minorBidi"/>
          <w:b/>
          <w:bCs/>
        </w:rPr>
      </w:pPr>
      <w:r w:rsidRPr="00BE1657">
        <w:rPr>
          <w:rFonts w:asciiTheme="minorBidi" w:hAnsiTheme="minorBidi"/>
          <w:b/>
          <w:bCs/>
        </w:rPr>
        <w:t>Introduction</w:t>
      </w:r>
    </w:p>
    <w:p w14:paraId="3B673EBF" w14:textId="77777777" w:rsidR="00113AFB" w:rsidRPr="00BE1657" w:rsidRDefault="004176D0" w:rsidP="00BE1657">
      <w:pPr>
        <w:spacing w:line="360" w:lineRule="auto"/>
        <w:rPr>
          <w:rFonts w:asciiTheme="minorBidi" w:hAnsiTheme="minorBidi"/>
        </w:rPr>
      </w:pPr>
      <w:r w:rsidRPr="00BE1657">
        <w:rPr>
          <w:rFonts w:asciiTheme="minorBidi" w:hAnsiTheme="minorBidi"/>
        </w:rPr>
        <w:t>This Personal Development Plan outlines how I will develop the knowledge, skills, and professional competence required to progress into a Social Worker role over the next two years. It focuses on safeguarding, communication, and professional practice, which are essential within health and social care settings.</w:t>
      </w:r>
    </w:p>
    <w:p w14:paraId="02DF0513" w14:textId="77777777" w:rsidR="00113AFB" w:rsidRPr="00BE1657" w:rsidRDefault="00113AFB" w:rsidP="00BE1657">
      <w:pPr>
        <w:spacing w:line="360" w:lineRule="auto"/>
        <w:rPr>
          <w:rFonts w:asciiTheme="minorBidi" w:hAnsiTheme="minorBidi"/>
        </w:rPr>
      </w:pPr>
    </w:p>
    <w:p w14:paraId="40D25BA8" w14:textId="77777777" w:rsidR="00113AFB" w:rsidRPr="00BE1657" w:rsidRDefault="004176D0" w:rsidP="00BE1657">
      <w:pPr>
        <w:spacing w:line="360" w:lineRule="auto"/>
        <w:rPr>
          <w:rFonts w:asciiTheme="minorBidi" w:hAnsiTheme="minorBidi"/>
          <w:b/>
          <w:bCs/>
        </w:rPr>
      </w:pPr>
      <w:r w:rsidRPr="00BE1657">
        <w:rPr>
          <w:rFonts w:asciiTheme="minorBidi" w:hAnsiTheme="minorBidi"/>
          <w:b/>
          <w:bCs/>
        </w:rPr>
        <w:lastRenderedPageBreak/>
        <w:t>Goal 1: Develop Safeguarding Knowledge and Practice</w:t>
      </w:r>
    </w:p>
    <w:p w14:paraId="611306E3" w14:textId="77777777" w:rsidR="00113AFB" w:rsidRPr="00BE1657" w:rsidRDefault="004176D0" w:rsidP="00BE1657">
      <w:pPr>
        <w:spacing w:line="360" w:lineRule="auto"/>
        <w:rPr>
          <w:rFonts w:asciiTheme="minorBidi" w:hAnsiTheme="minorBidi"/>
        </w:rPr>
      </w:pPr>
      <w:r w:rsidRPr="00BE1657">
        <w:rPr>
          <w:rFonts w:asciiTheme="minorBidi" w:hAnsiTheme="minorBidi"/>
          <w:b/>
          <w:bCs/>
        </w:rPr>
        <w:t>Objective:</w:t>
      </w:r>
      <w:r w:rsidRPr="00BE1657">
        <w:rPr>
          <w:rFonts w:asciiTheme="minorBidi" w:hAnsiTheme="minorBidi"/>
        </w:rPr>
        <w:t xml:space="preserve"> To strengthen my understanding and application of safeguarding procedures in line with legislation such as the Care Act 2014.</w:t>
      </w:r>
    </w:p>
    <w:p w14:paraId="31FC0E8E" w14:textId="77777777" w:rsidR="00113AFB" w:rsidRPr="00BE1657" w:rsidRDefault="004176D0" w:rsidP="00BE1657">
      <w:pPr>
        <w:spacing w:line="360" w:lineRule="auto"/>
        <w:rPr>
          <w:rFonts w:asciiTheme="minorBidi" w:hAnsiTheme="minorBidi"/>
        </w:rPr>
      </w:pPr>
      <w:r w:rsidRPr="00BE1657">
        <w:rPr>
          <w:rFonts w:asciiTheme="minorBidi" w:hAnsiTheme="minorBidi"/>
          <w:b/>
          <w:bCs/>
        </w:rPr>
        <w:t>Development:</w:t>
      </w:r>
      <w:r w:rsidRPr="00BE1657">
        <w:rPr>
          <w:rFonts w:asciiTheme="minorBidi" w:hAnsiTheme="minorBidi"/>
        </w:rPr>
        <w:t xml:space="preserve"> I will complete safeguarding training for both adults and children within the first 12 months, alongside my Health and Social Care studies. I will also regularly review safeguarding policies and apply this knowledge in my Community Hub volunteering role by recognising and reporting concerns appropriately. This will ensure my practice reflects legal responsibilities under the </w:t>
      </w:r>
      <w:r w:rsidRPr="00BE1657">
        <w:rPr>
          <w:rFonts w:asciiTheme="minorBidi" w:hAnsiTheme="minorBidi"/>
          <w:i/>
          <w:iCs/>
        </w:rPr>
        <w:t>Care Act 2014</w:t>
      </w:r>
      <w:r w:rsidRPr="00BE1657">
        <w:rPr>
          <w:rFonts w:asciiTheme="minorBidi" w:hAnsiTheme="minorBidi"/>
        </w:rPr>
        <w:t xml:space="preserve"> (Department of Health and Social Care, 2014).</w:t>
      </w:r>
    </w:p>
    <w:p w14:paraId="2DC71A21" w14:textId="77777777" w:rsidR="00113AFB" w:rsidRPr="00BE1657" w:rsidRDefault="004176D0" w:rsidP="00BE1657">
      <w:pPr>
        <w:spacing w:line="360" w:lineRule="auto"/>
        <w:rPr>
          <w:rFonts w:asciiTheme="minorBidi" w:hAnsiTheme="minorBidi"/>
        </w:rPr>
      </w:pPr>
      <w:r w:rsidRPr="00BE1657">
        <w:rPr>
          <w:rFonts w:asciiTheme="minorBidi" w:hAnsiTheme="minorBidi"/>
          <w:b/>
          <w:bCs/>
        </w:rPr>
        <w:t>Monitoring and Evaluation:</w:t>
      </w:r>
      <w:r w:rsidRPr="00BE1657">
        <w:rPr>
          <w:rFonts w:asciiTheme="minorBidi" w:hAnsiTheme="minorBidi"/>
        </w:rPr>
        <w:t xml:space="preserve"> Progress will be measured through training certificates, reflective journal entries, and feedback from supervisors.</w:t>
      </w:r>
    </w:p>
    <w:p w14:paraId="4A4234D6" w14:textId="77777777" w:rsidR="00113AFB" w:rsidRPr="00BE1657" w:rsidRDefault="00113AFB" w:rsidP="00BE1657">
      <w:pPr>
        <w:spacing w:line="360" w:lineRule="auto"/>
        <w:rPr>
          <w:rFonts w:asciiTheme="minorBidi" w:hAnsiTheme="minorBidi"/>
        </w:rPr>
      </w:pPr>
    </w:p>
    <w:p w14:paraId="68F1CF34" w14:textId="77777777" w:rsidR="00113AFB" w:rsidRPr="00BE1657" w:rsidRDefault="004176D0" w:rsidP="00BE1657">
      <w:pPr>
        <w:spacing w:line="360" w:lineRule="auto"/>
        <w:rPr>
          <w:rFonts w:asciiTheme="minorBidi" w:hAnsiTheme="minorBidi"/>
          <w:b/>
          <w:bCs/>
        </w:rPr>
      </w:pPr>
      <w:r w:rsidRPr="00BE1657">
        <w:rPr>
          <w:rFonts w:asciiTheme="minorBidi" w:hAnsiTheme="minorBidi"/>
          <w:b/>
          <w:bCs/>
        </w:rPr>
        <w:t>Goal 2: Improve Communication and Casework Skills</w:t>
      </w:r>
    </w:p>
    <w:p w14:paraId="1FA6F973" w14:textId="77777777" w:rsidR="00113AFB" w:rsidRPr="00BE1657" w:rsidRDefault="004176D0" w:rsidP="00BE1657">
      <w:pPr>
        <w:spacing w:line="360" w:lineRule="auto"/>
        <w:rPr>
          <w:rFonts w:asciiTheme="minorBidi" w:hAnsiTheme="minorBidi"/>
        </w:rPr>
      </w:pPr>
      <w:r w:rsidRPr="00BE1657">
        <w:rPr>
          <w:rFonts w:asciiTheme="minorBidi" w:hAnsiTheme="minorBidi"/>
          <w:b/>
          <w:bCs/>
        </w:rPr>
        <w:t>Objective:</w:t>
      </w:r>
      <w:r w:rsidRPr="00BE1657">
        <w:rPr>
          <w:rFonts w:asciiTheme="minorBidi" w:hAnsiTheme="minorBidi"/>
        </w:rPr>
        <w:t xml:space="preserve"> To develop confidence in communicating with service users and handling complex situations effectively.</w:t>
      </w:r>
    </w:p>
    <w:p w14:paraId="63BC7868" w14:textId="77777777" w:rsidR="00113AFB" w:rsidRPr="00BE1657" w:rsidRDefault="004176D0" w:rsidP="00BE1657">
      <w:pPr>
        <w:spacing w:line="360" w:lineRule="auto"/>
        <w:rPr>
          <w:rFonts w:asciiTheme="minorBidi" w:hAnsiTheme="minorBidi"/>
        </w:rPr>
      </w:pPr>
      <w:r w:rsidRPr="00BE1657">
        <w:rPr>
          <w:rFonts w:asciiTheme="minorBidi" w:hAnsiTheme="minorBidi"/>
          <w:b/>
          <w:bCs/>
        </w:rPr>
        <w:t>Development:</w:t>
      </w:r>
      <w:r w:rsidRPr="00BE1657">
        <w:rPr>
          <w:rFonts w:asciiTheme="minorBidi" w:hAnsiTheme="minorBidi"/>
        </w:rPr>
        <w:t xml:space="preserve"> I will build on my current experience supporting individuals with applications such as housing benefits and council tax support. I will practise active listening, attend communication skills training, and observe experienced professionals. This will help me respond appropriately to individuals experiencing distress or social challenges.</w:t>
      </w:r>
    </w:p>
    <w:p w14:paraId="5064207F" w14:textId="77777777" w:rsidR="00113AFB" w:rsidRPr="00BE1657" w:rsidRDefault="004176D0" w:rsidP="00BE1657">
      <w:pPr>
        <w:spacing w:line="360" w:lineRule="auto"/>
        <w:rPr>
          <w:rFonts w:asciiTheme="minorBidi" w:hAnsiTheme="minorBidi"/>
        </w:rPr>
      </w:pPr>
      <w:r w:rsidRPr="00BE1657">
        <w:rPr>
          <w:rFonts w:asciiTheme="minorBidi" w:hAnsiTheme="minorBidi"/>
          <w:b/>
          <w:bCs/>
        </w:rPr>
        <w:t>Monitoring and Evaluation:</w:t>
      </w:r>
      <w:r w:rsidRPr="00BE1657">
        <w:rPr>
          <w:rFonts w:asciiTheme="minorBidi" w:hAnsiTheme="minorBidi"/>
        </w:rPr>
        <w:t xml:space="preserve"> I will use feedback from supervisors and self-reflection to assess improvement. Progress will be evident through increased confidence, clearer communication and in supporting clients.</w:t>
      </w:r>
    </w:p>
    <w:p w14:paraId="2C3F8580" w14:textId="77777777" w:rsidR="00113AFB" w:rsidRPr="00BE1657" w:rsidRDefault="00113AFB" w:rsidP="00BE1657">
      <w:pPr>
        <w:spacing w:line="360" w:lineRule="auto"/>
        <w:rPr>
          <w:rFonts w:asciiTheme="minorBidi" w:hAnsiTheme="minorBidi"/>
        </w:rPr>
      </w:pPr>
    </w:p>
    <w:p w14:paraId="1BF13F6B" w14:textId="77777777" w:rsidR="00113AFB" w:rsidRPr="00BE1657" w:rsidRDefault="004176D0" w:rsidP="00BE1657">
      <w:pPr>
        <w:spacing w:line="360" w:lineRule="auto"/>
        <w:rPr>
          <w:rFonts w:asciiTheme="minorBidi" w:hAnsiTheme="minorBidi"/>
          <w:b/>
          <w:bCs/>
        </w:rPr>
      </w:pPr>
      <w:r w:rsidRPr="00BE1657">
        <w:rPr>
          <w:rFonts w:asciiTheme="minorBidi" w:hAnsiTheme="minorBidi"/>
          <w:b/>
          <w:bCs/>
        </w:rPr>
        <w:t>Goal 3: Enhance Digital Skills and Professional Practice</w:t>
      </w:r>
    </w:p>
    <w:p w14:paraId="111A9D07" w14:textId="77777777" w:rsidR="00113AFB" w:rsidRPr="00BE1657" w:rsidRDefault="004176D0" w:rsidP="00BE1657">
      <w:pPr>
        <w:spacing w:line="360" w:lineRule="auto"/>
        <w:rPr>
          <w:rFonts w:asciiTheme="minorBidi" w:hAnsiTheme="minorBidi"/>
        </w:rPr>
      </w:pPr>
      <w:r w:rsidRPr="00BE1657">
        <w:rPr>
          <w:rFonts w:asciiTheme="minorBidi" w:hAnsiTheme="minorBidi"/>
          <w:b/>
          <w:bCs/>
        </w:rPr>
        <w:t>Objective:</w:t>
      </w:r>
      <w:r w:rsidRPr="00BE1657">
        <w:rPr>
          <w:rFonts w:asciiTheme="minorBidi" w:hAnsiTheme="minorBidi"/>
        </w:rPr>
        <w:t xml:space="preserve"> To improve my ability to use digital systems, maintain accurate records, and understand social work processes.</w:t>
      </w:r>
    </w:p>
    <w:p w14:paraId="4506CF03" w14:textId="77777777" w:rsidR="00113AFB" w:rsidRPr="00BE1657" w:rsidRDefault="004176D0" w:rsidP="00BE1657">
      <w:pPr>
        <w:spacing w:line="360" w:lineRule="auto"/>
        <w:rPr>
          <w:rFonts w:asciiTheme="minorBidi" w:hAnsiTheme="minorBidi"/>
        </w:rPr>
      </w:pPr>
      <w:r w:rsidRPr="00BE1657">
        <w:rPr>
          <w:rFonts w:asciiTheme="minorBidi" w:hAnsiTheme="minorBidi"/>
          <w:b/>
          <w:bCs/>
        </w:rPr>
        <w:t>Development:</w:t>
      </w:r>
      <w:r w:rsidRPr="00BE1657">
        <w:rPr>
          <w:rFonts w:asciiTheme="minorBidi" w:hAnsiTheme="minorBidi"/>
        </w:rPr>
        <w:t xml:space="preserve"> I will complete my Digital Skills course and practise writing structured case notes during my volunteering experience. I will also learn about electronic record systems and relevant policies guiding professional practice.</w:t>
      </w:r>
    </w:p>
    <w:p w14:paraId="31408C25" w14:textId="77777777" w:rsidR="00113AFB" w:rsidRPr="00BE1657" w:rsidRDefault="004176D0" w:rsidP="00BE1657">
      <w:pPr>
        <w:spacing w:line="360" w:lineRule="auto"/>
        <w:rPr>
          <w:rFonts w:asciiTheme="minorBidi" w:hAnsiTheme="minorBidi"/>
        </w:rPr>
      </w:pPr>
      <w:r w:rsidRPr="00BE1657">
        <w:rPr>
          <w:rFonts w:asciiTheme="minorBidi" w:hAnsiTheme="minorBidi"/>
          <w:b/>
          <w:bCs/>
        </w:rPr>
        <w:lastRenderedPageBreak/>
        <w:t>Monitoring and Evaluation:</w:t>
      </w:r>
      <w:r w:rsidRPr="00BE1657">
        <w:rPr>
          <w:rFonts w:asciiTheme="minorBidi" w:hAnsiTheme="minorBidi"/>
        </w:rPr>
        <w:t xml:space="preserve"> Progress will be assessed through improved documentation, completion of certification, and supervisor feedback. I will evaluate my ability to produce clear, accurate, and professional records.</w:t>
      </w:r>
    </w:p>
    <w:p w14:paraId="144D2A0E" w14:textId="77777777" w:rsidR="00113AFB" w:rsidRPr="00BE1657" w:rsidRDefault="00113AFB" w:rsidP="00BE1657">
      <w:pPr>
        <w:spacing w:line="360" w:lineRule="auto"/>
        <w:rPr>
          <w:rFonts w:asciiTheme="minorBidi" w:hAnsiTheme="minorBidi"/>
        </w:rPr>
      </w:pPr>
    </w:p>
    <w:p w14:paraId="6F5320EB" w14:textId="77777777" w:rsidR="00113AFB" w:rsidRPr="00BE1657" w:rsidRDefault="004176D0" w:rsidP="00BE1657">
      <w:pPr>
        <w:spacing w:line="360" w:lineRule="auto"/>
        <w:rPr>
          <w:rFonts w:asciiTheme="minorBidi" w:hAnsiTheme="minorBidi"/>
          <w:b/>
          <w:bCs/>
        </w:rPr>
      </w:pPr>
      <w:r w:rsidRPr="00BE1657">
        <w:rPr>
          <w:rFonts w:asciiTheme="minorBidi" w:hAnsiTheme="minorBidi"/>
          <w:b/>
          <w:bCs/>
        </w:rPr>
        <w:t>Overall Evaluation</w:t>
      </w:r>
    </w:p>
    <w:p w14:paraId="6322BC4C" w14:textId="77777777" w:rsidR="00113AFB" w:rsidRPr="00BE1657" w:rsidRDefault="004176D0" w:rsidP="00BE1657">
      <w:pPr>
        <w:spacing w:line="360" w:lineRule="auto"/>
        <w:rPr>
          <w:rFonts w:asciiTheme="minorBidi" w:hAnsiTheme="minorBidi"/>
        </w:rPr>
      </w:pPr>
      <w:r w:rsidRPr="00BE1657">
        <w:rPr>
          <w:rFonts w:asciiTheme="minorBidi" w:hAnsiTheme="minorBidi"/>
        </w:rPr>
        <w:t xml:space="preserve"> I will monitor my progress through regular reflective practice (journals/portfolios) ,feedback from supervisors, tutors, and mentors ,evidence of completed training and certificati</w:t>
      </w:r>
      <w:r w:rsidR="00DD0384">
        <w:rPr>
          <w:rFonts w:asciiTheme="minorBidi" w:hAnsiTheme="minorBidi"/>
        </w:rPr>
        <w:t>ons ,self-evaluation against PDP</w:t>
      </w:r>
      <w:r w:rsidRPr="00BE1657">
        <w:rPr>
          <w:rFonts w:asciiTheme="minorBidi" w:hAnsiTheme="minorBidi"/>
        </w:rPr>
        <w:t xml:space="preserve"> goals every 3- 6 months ,reviewing progress during supervision or appraisal meetings </w:t>
      </w:r>
    </w:p>
    <w:p w14:paraId="469EA339" w14:textId="77777777" w:rsidR="00113AFB" w:rsidRPr="00BE1657" w:rsidRDefault="004176D0" w:rsidP="00BE1657">
      <w:pPr>
        <w:spacing w:line="360" w:lineRule="auto"/>
        <w:rPr>
          <w:rFonts w:asciiTheme="minorBidi" w:hAnsiTheme="minorBidi"/>
          <w:b/>
          <w:bCs/>
        </w:rPr>
      </w:pPr>
      <w:r w:rsidRPr="00BE1657">
        <w:rPr>
          <w:rFonts w:asciiTheme="minorBidi" w:hAnsiTheme="minorBidi"/>
          <w:b/>
          <w:bCs/>
        </w:rPr>
        <w:t>Conclusion</w:t>
      </w:r>
    </w:p>
    <w:p w14:paraId="4EE8A5F6" w14:textId="77777777" w:rsidR="00113AFB" w:rsidRPr="00BE1657" w:rsidRDefault="004176D0" w:rsidP="00BE1657">
      <w:pPr>
        <w:spacing w:line="360" w:lineRule="auto"/>
        <w:rPr>
          <w:rFonts w:asciiTheme="minorBidi" w:hAnsiTheme="minorBidi"/>
        </w:rPr>
      </w:pPr>
      <w:r w:rsidRPr="00BE1657">
        <w:rPr>
          <w:rFonts w:asciiTheme="minorBidi" w:hAnsiTheme="minorBidi"/>
        </w:rPr>
        <w:t xml:space="preserve">This PDP supports my journey towards becoming a skilled and confident practitioner. By focusing on safeguarding, digital competence, and professional communication, I will develop the vital skills required </w:t>
      </w:r>
      <w:r w:rsidR="00FD1DB2" w:rsidRPr="00BE1657">
        <w:rPr>
          <w:rFonts w:asciiTheme="minorBidi" w:hAnsiTheme="minorBidi"/>
        </w:rPr>
        <w:t>to becoming</w:t>
      </w:r>
      <w:r w:rsidRPr="00BE1657">
        <w:rPr>
          <w:rFonts w:asciiTheme="minorBidi" w:hAnsiTheme="minorBidi"/>
        </w:rPr>
        <w:t xml:space="preserve"> a qualified Social Worker.</w:t>
      </w:r>
    </w:p>
    <w:p w14:paraId="4E33A98E" w14:textId="77777777" w:rsidR="00113AFB" w:rsidRPr="00BE1657" w:rsidRDefault="00113AFB" w:rsidP="00BE1657">
      <w:pPr>
        <w:spacing w:line="360" w:lineRule="auto"/>
        <w:rPr>
          <w:rFonts w:asciiTheme="minorBidi" w:hAnsiTheme="minorBidi"/>
        </w:rPr>
      </w:pPr>
    </w:p>
    <w:p w14:paraId="2EFC8899" w14:textId="77777777" w:rsidR="00113AFB" w:rsidRPr="00BE1657" w:rsidRDefault="00113AFB" w:rsidP="00BE1657">
      <w:pPr>
        <w:spacing w:line="360" w:lineRule="auto"/>
        <w:rPr>
          <w:rFonts w:asciiTheme="minorBidi" w:eastAsia="Times New Roman" w:hAnsiTheme="minorBidi"/>
          <w:b/>
          <w:bCs/>
          <w:lang w:eastAsia="en-GB"/>
        </w:rPr>
      </w:pPr>
    </w:p>
    <w:p w14:paraId="29113185" w14:textId="77777777" w:rsidR="00113AFB" w:rsidRPr="00BE1657" w:rsidRDefault="00113AFB" w:rsidP="00BE1657">
      <w:pPr>
        <w:spacing w:line="360" w:lineRule="auto"/>
        <w:rPr>
          <w:rFonts w:asciiTheme="minorBidi" w:eastAsia="Times New Roman" w:hAnsiTheme="minorBidi"/>
          <w:b/>
          <w:bCs/>
          <w:lang w:eastAsia="en-GB"/>
        </w:rPr>
      </w:pPr>
    </w:p>
    <w:p w14:paraId="11859E66" w14:textId="77777777" w:rsidR="00E17FC8" w:rsidRDefault="00E17FC8" w:rsidP="00BE1657">
      <w:pPr>
        <w:spacing w:line="360" w:lineRule="auto"/>
        <w:rPr>
          <w:rFonts w:asciiTheme="minorBidi" w:eastAsia="Times New Roman" w:hAnsiTheme="minorBidi"/>
          <w:b/>
          <w:bCs/>
          <w:lang w:eastAsia="en-GB"/>
        </w:rPr>
      </w:pPr>
    </w:p>
    <w:p w14:paraId="2780853A" w14:textId="10F491AF" w:rsidR="00113AFB" w:rsidRPr="00BE1657" w:rsidRDefault="004176D0" w:rsidP="00BE1657">
      <w:pPr>
        <w:spacing w:line="360" w:lineRule="auto"/>
        <w:rPr>
          <w:rFonts w:asciiTheme="minorBidi" w:eastAsia="Times New Roman" w:hAnsiTheme="minorBidi"/>
          <w:b/>
          <w:bCs/>
          <w:lang w:eastAsia="en-GB"/>
        </w:rPr>
      </w:pPr>
      <w:r w:rsidRPr="00BE1657">
        <w:rPr>
          <w:rFonts w:asciiTheme="minorBidi" w:hAnsiTheme="minorBidi"/>
          <w:b/>
          <w:bCs/>
        </w:rPr>
        <w:t>Task 4 of 4 Using an appropriate reflective model (Gibbs model), write a 600-word critical reflection on your LCHS4009 Component 1 presentation assessment. Your reflection should explore your thoughts, feelings, performance, and areas for improvement</w:t>
      </w:r>
    </w:p>
    <w:p w14:paraId="76A0C6B9" w14:textId="77777777" w:rsidR="00E17FC8" w:rsidRDefault="00E17FC8" w:rsidP="00FD1DB2">
      <w:pPr>
        <w:spacing w:line="360" w:lineRule="auto"/>
        <w:rPr>
          <w:rFonts w:asciiTheme="minorBidi" w:eastAsia="Times New Roman" w:hAnsiTheme="minorBidi"/>
          <w:b/>
          <w:bCs/>
          <w:lang w:eastAsia="en-GB"/>
        </w:rPr>
      </w:pPr>
    </w:p>
    <w:p w14:paraId="7614F6A8" w14:textId="47ED5348" w:rsidR="00FD1DB2" w:rsidRPr="00FD1DB2" w:rsidRDefault="00FD1DB2" w:rsidP="00FD1DB2">
      <w:pPr>
        <w:spacing w:line="360" w:lineRule="auto"/>
        <w:rPr>
          <w:rFonts w:ascii="Arial" w:eastAsia="Calibri" w:hAnsi="Arial" w:cs="Arial"/>
          <w:b/>
          <w:bCs/>
        </w:rPr>
      </w:pPr>
      <w:r w:rsidRPr="00FD1DB2">
        <w:rPr>
          <w:rFonts w:ascii="Arial" w:eastAsia="Calibri" w:hAnsi="Arial" w:cs="Arial"/>
          <w:b/>
          <w:bCs/>
        </w:rPr>
        <w:t xml:space="preserve">Critical Reflection Using Gibbs’ Reflective Cycle </w:t>
      </w:r>
    </w:p>
    <w:p w14:paraId="1D478F22" w14:textId="77777777" w:rsidR="00FD1DB2" w:rsidRPr="00FD1DB2" w:rsidRDefault="00FD1DB2" w:rsidP="00FD1DB2">
      <w:pPr>
        <w:spacing w:line="360" w:lineRule="auto"/>
        <w:rPr>
          <w:rFonts w:ascii="Arial" w:eastAsia="Calibri" w:hAnsi="Arial" w:cs="Arial"/>
          <w:b/>
          <w:bCs/>
        </w:rPr>
      </w:pPr>
      <w:r w:rsidRPr="00FD1DB2">
        <w:rPr>
          <w:rFonts w:ascii="Arial" w:eastAsia="Calibri" w:hAnsi="Arial" w:cs="Arial"/>
          <w:b/>
          <w:bCs/>
        </w:rPr>
        <w:t>Introduction</w:t>
      </w:r>
    </w:p>
    <w:p w14:paraId="5D4AC7D1" w14:textId="77777777" w:rsidR="00FD1DB2" w:rsidRPr="00FD1DB2" w:rsidRDefault="00FD1DB2" w:rsidP="00FD1DB2">
      <w:pPr>
        <w:spacing w:line="360" w:lineRule="auto"/>
        <w:rPr>
          <w:rFonts w:ascii="Arial" w:eastAsia="Calibri" w:hAnsi="Arial" w:cs="Arial"/>
        </w:rPr>
      </w:pPr>
      <w:r w:rsidRPr="00FD1DB2">
        <w:rPr>
          <w:rFonts w:ascii="Arial" w:eastAsia="Calibri" w:hAnsi="Arial" w:cs="Arial"/>
        </w:rPr>
        <w:t>This reflection applies Gibbs’ Reflective Cycle (Gibbs, 1988) to critically evaluate my presentation. Reflective practice is important in health and social care as it supports continuous professional development, critical thinking, and improved service delivery (Health and Care Professions Council (HCPC), 2023). This reflection will analyse my performance using both personal insight and academic sources.</w:t>
      </w:r>
    </w:p>
    <w:p w14:paraId="18E08D2C" w14:textId="77777777" w:rsidR="00FD1DB2" w:rsidRPr="00FD1DB2" w:rsidRDefault="00FD1DB2" w:rsidP="00FD1DB2">
      <w:pPr>
        <w:spacing w:line="360" w:lineRule="auto"/>
        <w:rPr>
          <w:rFonts w:ascii="Arial" w:eastAsia="Calibri" w:hAnsi="Arial" w:cs="Arial"/>
          <w:b/>
          <w:bCs/>
        </w:rPr>
      </w:pPr>
    </w:p>
    <w:p w14:paraId="79948834" w14:textId="77777777" w:rsidR="00FD1DB2" w:rsidRPr="00FD1DB2" w:rsidRDefault="00FD1DB2" w:rsidP="00FD1DB2">
      <w:pPr>
        <w:spacing w:line="360" w:lineRule="auto"/>
        <w:rPr>
          <w:rFonts w:ascii="Arial" w:eastAsia="Calibri" w:hAnsi="Arial" w:cs="Arial"/>
          <w:b/>
          <w:bCs/>
        </w:rPr>
      </w:pPr>
      <w:r w:rsidRPr="00FD1DB2">
        <w:rPr>
          <w:rFonts w:ascii="Arial" w:eastAsia="Calibri" w:hAnsi="Arial" w:cs="Arial"/>
          <w:b/>
          <w:bCs/>
        </w:rPr>
        <w:lastRenderedPageBreak/>
        <w:t xml:space="preserve">Gibbs’ Reflective Cycle </w:t>
      </w:r>
    </w:p>
    <w:p w14:paraId="523A2E12" w14:textId="77777777" w:rsidR="00FD1DB2" w:rsidRPr="00FD1DB2" w:rsidRDefault="00FD1DB2" w:rsidP="00FD1DB2">
      <w:pPr>
        <w:spacing w:line="360" w:lineRule="auto"/>
        <w:rPr>
          <w:rFonts w:ascii="Arial" w:eastAsia="Calibri" w:hAnsi="Arial" w:cs="Arial"/>
          <w:b/>
          <w:bCs/>
        </w:rPr>
      </w:pPr>
      <w:r w:rsidRPr="00FD1DB2">
        <w:rPr>
          <w:rFonts w:ascii="Arial" w:eastAsia="Calibri" w:hAnsi="Arial" w:cs="Arial"/>
          <w:b/>
          <w:bCs/>
          <w:noProof/>
          <w:lang w:eastAsia="en-GB"/>
        </w:rPr>
        <w:drawing>
          <wp:inline distT="0" distB="0" distL="0" distR="0" wp14:anchorId="61D6AF52" wp14:editId="0410BFB3">
            <wp:extent cx="4013200" cy="276225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20260417_044951.jpg"/>
                    <pic:cNvPicPr/>
                  </pic:nvPicPr>
                  <pic:blipFill>
                    <a:blip r:embed="rId9">
                      <a:extLst>
                        <a:ext uri="{28A0092B-C50C-407E-A947-70E740481C1C}">
                          <a14:useLocalDpi xmlns:a14="http://schemas.microsoft.com/office/drawing/2010/main" val="0"/>
                        </a:ext>
                      </a:extLst>
                    </a:blip>
                    <a:stretch>
                      <a:fillRect/>
                    </a:stretch>
                  </pic:blipFill>
                  <pic:spPr>
                    <a:xfrm>
                      <a:off x="0" y="0"/>
                      <a:ext cx="4013200" cy="2762250"/>
                    </a:xfrm>
                    <a:prstGeom prst="rect">
                      <a:avLst/>
                    </a:prstGeom>
                  </pic:spPr>
                </pic:pic>
              </a:graphicData>
            </a:graphic>
          </wp:inline>
        </w:drawing>
      </w:r>
    </w:p>
    <w:p w14:paraId="1D065A0F" w14:textId="77777777" w:rsidR="00FD1DB2" w:rsidRPr="00FD1DB2" w:rsidRDefault="00FD1DB2" w:rsidP="00FD1DB2">
      <w:pPr>
        <w:spacing w:line="360" w:lineRule="auto"/>
        <w:rPr>
          <w:rFonts w:ascii="Arial" w:eastAsia="Calibri" w:hAnsi="Arial" w:cs="Arial"/>
        </w:rPr>
      </w:pPr>
      <w:r w:rsidRPr="00FD1DB2">
        <w:rPr>
          <w:rFonts w:ascii="Arial" w:eastAsia="Calibri" w:hAnsi="Arial" w:cs="Arial"/>
        </w:rPr>
        <w:t xml:space="preserve">Courtesy: </w:t>
      </w:r>
      <w:hyperlink r:id="rId10" w:tgtFrame="_blank" w:history="1">
        <w:r w:rsidRPr="00FD1DB2">
          <w:rPr>
            <w:rFonts w:ascii="Arial" w:eastAsia="Calibri" w:hAnsi="Arial" w:cs="Arial"/>
            <w:color w:val="1155CC"/>
            <w:u w:val="single"/>
            <w:shd w:val="clear" w:color="auto" w:fill="FFFFFF"/>
          </w:rPr>
          <w:t>https://www.simplypsychology.org/gibbs-reflective-cycle.html</w:t>
        </w:r>
      </w:hyperlink>
    </w:p>
    <w:p w14:paraId="17B9AC0C" w14:textId="77777777" w:rsidR="00FD1DB2" w:rsidRPr="00FD1DB2" w:rsidRDefault="00FD1DB2" w:rsidP="00FD1DB2">
      <w:pPr>
        <w:spacing w:line="360" w:lineRule="auto"/>
        <w:rPr>
          <w:rFonts w:ascii="Arial" w:eastAsia="Calibri" w:hAnsi="Arial" w:cs="Arial"/>
          <w:b/>
          <w:bCs/>
        </w:rPr>
      </w:pPr>
    </w:p>
    <w:p w14:paraId="4909FD7C" w14:textId="77777777" w:rsidR="00FD1DB2" w:rsidRPr="00FD1DB2" w:rsidRDefault="00FD1DB2" w:rsidP="00FD1DB2">
      <w:pPr>
        <w:numPr>
          <w:ilvl w:val="0"/>
          <w:numId w:val="17"/>
        </w:numPr>
        <w:spacing w:line="360" w:lineRule="auto"/>
        <w:contextualSpacing/>
        <w:rPr>
          <w:rFonts w:ascii="Arial" w:eastAsia="Calibri" w:hAnsi="Arial" w:cs="Arial"/>
          <w:b/>
          <w:bCs/>
        </w:rPr>
      </w:pPr>
      <w:r w:rsidRPr="00FD1DB2">
        <w:rPr>
          <w:rFonts w:ascii="Arial" w:eastAsia="Calibri" w:hAnsi="Arial" w:cs="Arial"/>
          <w:b/>
          <w:bCs/>
        </w:rPr>
        <w:t>Description</w:t>
      </w:r>
    </w:p>
    <w:p w14:paraId="1F4E4F92" w14:textId="77777777" w:rsidR="00FD1DB2" w:rsidRPr="00FD1DB2" w:rsidRDefault="00FD1DB2" w:rsidP="00FD1DB2">
      <w:pPr>
        <w:spacing w:line="360" w:lineRule="auto"/>
        <w:rPr>
          <w:rFonts w:ascii="Arial" w:eastAsia="Calibri" w:hAnsi="Arial" w:cs="Arial"/>
        </w:rPr>
      </w:pPr>
      <w:r w:rsidRPr="00FD1DB2">
        <w:rPr>
          <w:rFonts w:ascii="Arial" w:eastAsia="Calibri" w:hAnsi="Arial" w:cs="Arial"/>
        </w:rPr>
        <w:t>The presentation required me to demonstrate knowledge of a health and social care topic and communicate it effectively. I prepared structured slides, organised content logically, and delivered within the time limit. The aim was to present information while demonstrating understanding of key concepts relevant to practice.</w:t>
      </w:r>
    </w:p>
    <w:p w14:paraId="1A4F5F7F" w14:textId="77777777" w:rsidR="00FD1DB2" w:rsidRPr="00FD1DB2" w:rsidRDefault="00FD1DB2" w:rsidP="00FD1DB2">
      <w:pPr>
        <w:spacing w:line="360" w:lineRule="auto"/>
        <w:rPr>
          <w:rFonts w:ascii="Arial" w:eastAsia="Calibri" w:hAnsi="Arial" w:cs="Arial"/>
        </w:rPr>
      </w:pPr>
    </w:p>
    <w:p w14:paraId="720F3B3D" w14:textId="77777777" w:rsidR="00FD1DB2" w:rsidRPr="00FD1DB2" w:rsidRDefault="00FD1DB2" w:rsidP="00FD1DB2">
      <w:pPr>
        <w:numPr>
          <w:ilvl w:val="0"/>
          <w:numId w:val="17"/>
        </w:numPr>
        <w:spacing w:line="360" w:lineRule="auto"/>
        <w:contextualSpacing/>
        <w:rPr>
          <w:rFonts w:ascii="Arial" w:eastAsia="Calibri" w:hAnsi="Arial" w:cs="Arial"/>
          <w:b/>
          <w:bCs/>
        </w:rPr>
      </w:pPr>
      <w:r w:rsidRPr="00FD1DB2">
        <w:rPr>
          <w:rFonts w:ascii="Arial" w:eastAsia="Calibri" w:hAnsi="Arial" w:cs="Arial"/>
          <w:b/>
          <w:bCs/>
        </w:rPr>
        <w:t>Feelings</w:t>
      </w:r>
    </w:p>
    <w:p w14:paraId="4D608487" w14:textId="77777777" w:rsidR="00FD1DB2" w:rsidRPr="00FD1DB2" w:rsidRDefault="00FD1DB2" w:rsidP="00FD1DB2">
      <w:pPr>
        <w:spacing w:line="360" w:lineRule="auto"/>
        <w:rPr>
          <w:rFonts w:ascii="Arial" w:eastAsia="Calibri" w:hAnsi="Arial" w:cs="Arial"/>
        </w:rPr>
      </w:pPr>
      <w:r w:rsidRPr="00FD1DB2">
        <w:rPr>
          <w:rFonts w:ascii="Arial" w:eastAsia="Calibri" w:hAnsi="Arial" w:cs="Arial"/>
        </w:rPr>
        <w:t>Before presenting, I felt anxious due to limited experience in public speaking. Research shows that presentation anxiety can negatively affect confidence and performance (NHS, 2022). During the presentation, I became slightly more comfortable, although I remained aware of my nervousness. After receiving verbal feedback from my lecturer, I felt encouraged by the positive comments on my content but also aware that my delivery needed improvement.</w:t>
      </w:r>
    </w:p>
    <w:p w14:paraId="0AC90224" w14:textId="77777777" w:rsidR="00FD1DB2" w:rsidRPr="00FD1DB2" w:rsidRDefault="00FD1DB2" w:rsidP="00FD1DB2">
      <w:pPr>
        <w:spacing w:line="360" w:lineRule="auto"/>
        <w:rPr>
          <w:rFonts w:ascii="Arial" w:eastAsia="Calibri" w:hAnsi="Arial" w:cs="Arial"/>
        </w:rPr>
      </w:pPr>
    </w:p>
    <w:p w14:paraId="5C63E369" w14:textId="77777777" w:rsidR="00FD1DB2" w:rsidRPr="00FD1DB2" w:rsidRDefault="00FD1DB2" w:rsidP="00FD1DB2">
      <w:pPr>
        <w:numPr>
          <w:ilvl w:val="0"/>
          <w:numId w:val="17"/>
        </w:numPr>
        <w:spacing w:line="360" w:lineRule="auto"/>
        <w:contextualSpacing/>
        <w:rPr>
          <w:rFonts w:ascii="Arial" w:eastAsia="Calibri" w:hAnsi="Arial" w:cs="Arial"/>
          <w:b/>
          <w:bCs/>
        </w:rPr>
      </w:pPr>
      <w:r w:rsidRPr="00FD1DB2">
        <w:rPr>
          <w:rFonts w:ascii="Arial" w:eastAsia="Calibri" w:hAnsi="Arial" w:cs="Arial"/>
          <w:b/>
          <w:bCs/>
        </w:rPr>
        <w:t>Evaluation</w:t>
      </w:r>
    </w:p>
    <w:p w14:paraId="7F182628" w14:textId="77777777" w:rsidR="00FD1DB2" w:rsidRPr="00FD1DB2" w:rsidRDefault="00FD1DB2" w:rsidP="00FD1DB2">
      <w:pPr>
        <w:spacing w:line="360" w:lineRule="auto"/>
        <w:rPr>
          <w:rFonts w:ascii="Arial" w:eastAsia="Calibri" w:hAnsi="Arial" w:cs="Arial"/>
        </w:rPr>
      </w:pPr>
      <w:r w:rsidRPr="00FD1DB2">
        <w:rPr>
          <w:rFonts w:ascii="Arial" w:eastAsia="Calibri" w:hAnsi="Arial" w:cs="Arial"/>
        </w:rPr>
        <w:t>A key strength of my presentation was my understanding of the topic. I was able to structure my content clearly and demonstrate knowledge of relevant concepts. My slides supported my explanation and reflected good preparation.</w:t>
      </w:r>
    </w:p>
    <w:p w14:paraId="5C7CC5C4" w14:textId="77777777" w:rsidR="00FD1DB2" w:rsidRPr="00FD1DB2" w:rsidRDefault="00FD1DB2" w:rsidP="00FD1DB2">
      <w:pPr>
        <w:spacing w:line="360" w:lineRule="auto"/>
        <w:rPr>
          <w:rFonts w:ascii="Arial" w:eastAsia="Calibri" w:hAnsi="Arial" w:cs="Arial"/>
        </w:rPr>
      </w:pPr>
      <w:r w:rsidRPr="00FD1DB2">
        <w:rPr>
          <w:rFonts w:ascii="Arial" w:eastAsia="Calibri" w:hAnsi="Arial" w:cs="Arial"/>
        </w:rPr>
        <w:lastRenderedPageBreak/>
        <w:t>However, my lecturer highlighted areas for improvement, including speaking too quickly, limited eye contact, and reliance on notes. These issues reduced audience engagement. Effective communication is essential in both academic and professional settings, particularly in social work, where clear interaction is critical for positive outcomes (Skills for Care, 2021). While my content was strong, my delivery did not fully reflect my knowledge.</w:t>
      </w:r>
    </w:p>
    <w:p w14:paraId="39BBC626" w14:textId="77777777" w:rsidR="00FD1DB2" w:rsidRPr="00FD1DB2" w:rsidRDefault="00FD1DB2" w:rsidP="00FD1DB2">
      <w:pPr>
        <w:spacing w:line="360" w:lineRule="auto"/>
        <w:rPr>
          <w:rFonts w:ascii="Arial" w:eastAsia="Calibri" w:hAnsi="Arial" w:cs="Arial"/>
          <w:b/>
          <w:bCs/>
        </w:rPr>
      </w:pPr>
    </w:p>
    <w:p w14:paraId="73AD6064" w14:textId="77777777" w:rsidR="00FD1DB2" w:rsidRPr="00FD1DB2" w:rsidRDefault="00FD1DB2" w:rsidP="00FD1DB2">
      <w:pPr>
        <w:numPr>
          <w:ilvl w:val="0"/>
          <w:numId w:val="17"/>
        </w:numPr>
        <w:spacing w:line="360" w:lineRule="auto"/>
        <w:contextualSpacing/>
        <w:rPr>
          <w:rFonts w:ascii="Arial" w:eastAsia="Calibri" w:hAnsi="Arial" w:cs="Arial"/>
          <w:b/>
          <w:bCs/>
        </w:rPr>
      </w:pPr>
      <w:r w:rsidRPr="00FD1DB2">
        <w:rPr>
          <w:rFonts w:ascii="Arial" w:eastAsia="Calibri" w:hAnsi="Arial" w:cs="Arial"/>
          <w:b/>
          <w:bCs/>
        </w:rPr>
        <w:t>Analysis</w:t>
      </w:r>
    </w:p>
    <w:p w14:paraId="5D57CC32" w14:textId="77777777" w:rsidR="00FD1DB2" w:rsidRPr="00FD1DB2" w:rsidRDefault="00FD1DB2" w:rsidP="00FD1DB2">
      <w:pPr>
        <w:spacing w:line="360" w:lineRule="auto"/>
        <w:rPr>
          <w:rFonts w:ascii="Arial" w:eastAsia="Calibri" w:hAnsi="Arial" w:cs="Arial"/>
        </w:rPr>
      </w:pPr>
      <w:r w:rsidRPr="00FD1DB2">
        <w:rPr>
          <w:rFonts w:ascii="Arial" w:eastAsia="Calibri" w:hAnsi="Arial" w:cs="Arial"/>
        </w:rPr>
        <w:t>The gap between my knowledge and delivery can be linked to anxiety and limited experience. According to Kolb (1984), learning is a process where experience is transformed through reflection. This presentation provided an opportunity to identify weaknesses and improve.</w:t>
      </w:r>
    </w:p>
    <w:p w14:paraId="0C417B59" w14:textId="77777777" w:rsidR="00FD1DB2" w:rsidRPr="00FD1DB2" w:rsidRDefault="00FD1DB2" w:rsidP="00FD1DB2">
      <w:pPr>
        <w:spacing w:line="360" w:lineRule="auto"/>
        <w:rPr>
          <w:rFonts w:ascii="Arial" w:eastAsia="Calibri" w:hAnsi="Arial" w:cs="Arial"/>
        </w:rPr>
      </w:pPr>
      <w:r w:rsidRPr="00FD1DB2">
        <w:rPr>
          <w:rFonts w:ascii="Arial" w:eastAsia="Calibri" w:hAnsi="Arial" w:cs="Arial"/>
        </w:rPr>
        <w:t>My reliance on notes suggests a lack of confidence, which affected my ability to engage with the audience. In social work practice, professionals must communicate effectively with service users, colleagues, and multidisciplinary teams. Poor communication can lead to misunderstandings and reduced quality of care (HCPC, 2023). Therefore, improving my presentation skills is for my future career.</w:t>
      </w:r>
    </w:p>
    <w:p w14:paraId="4725CF5C" w14:textId="77777777" w:rsidR="00FD1DB2" w:rsidRPr="00FD1DB2" w:rsidRDefault="00FD1DB2" w:rsidP="00FD1DB2">
      <w:pPr>
        <w:spacing w:line="360" w:lineRule="auto"/>
        <w:rPr>
          <w:rFonts w:ascii="Arial" w:eastAsia="Calibri" w:hAnsi="Arial" w:cs="Arial"/>
        </w:rPr>
      </w:pPr>
      <w:r w:rsidRPr="00FD1DB2">
        <w:rPr>
          <w:rFonts w:ascii="Arial" w:eastAsia="Calibri" w:hAnsi="Arial" w:cs="Arial"/>
        </w:rPr>
        <w:t>An alternative approach would have been to practise more frequently and use cue cards instead of full notes. Evidence suggests that rehearsal and feedback significantly improve performance and confidence (Skills for Care, 2021). Additionally, recording my practice sessions could have helped identify weaknesses earlier.</w:t>
      </w:r>
    </w:p>
    <w:p w14:paraId="1090E7F2" w14:textId="77777777" w:rsidR="00FD1DB2" w:rsidRPr="00FD1DB2" w:rsidRDefault="00FD1DB2" w:rsidP="00FD1DB2">
      <w:pPr>
        <w:spacing w:line="360" w:lineRule="auto"/>
        <w:rPr>
          <w:rFonts w:ascii="Arial" w:eastAsia="Calibri" w:hAnsi="Arial" w:cs="Arial"/>
          <w:b/>
          <w:bCs/>
        </w:rPr>
      </w:pPr>
    </w:p>
    <w:p w14:paraId="221EFB7E" w14:textId="77777777" w:rsidR="00FD1DB2" w:rsidRPr="00FD1DB2" w:rsidRDefault="00FD1DB2" w:rsidP="00FD1DB2">
      <w:pPr>
        <w:numPr>
          <w:ilvl w:val="0"/>
          <w:numId w:val="17"/>
        </w:numPr>
        <w:spacing w:line="360" w:lineRule="auto"/>
        <w:contextualSpacing/>
        <w:rPr>
          <w:rFonts w:ascii="Arial" w:eastAsia="Calibri" w:hAnsi="Arial" w:cs="Arial"/>
          <w:b/>
          <w:bCs/>
        </w:rPr>
      </w:pPr>
      <w:r w:rsidRPr="00FD1DB2">
        <w:rPr>
          <w:rFonts w:ascii="Arial" w:eastAsia="Calibri" w:hAnsi="Arial" w:cs="Arial"/>
          <w:b/>
          <w:bCs/>
        </w:rPr>
        <w:t>Conclusion</w:t>
      </w:r>
    </w:p>
    <w:p w14:paraId="19A2DCAE" w14:textId="77777777" w:rsidR="00FD1DB2" w:rsidRPr="00FD1DB2" w:rsidRDefault="00FD1DB2" w:rsidP="00FD1DB2">
      <w:pPr>
        <w:spacing w:line="360" w:lineRule="auto"/>
        <w:rPr>
          <w:rFonts w:ascii="Arial" w:eastAsia="Calibri" w:hAnsi="Arial" w:cs="Arial"/>
        </w:rPr>
      </w:pPr>
      <w:r w:rsidRPr="00FD1DB2">
        <w:rPr>
          <w:rFonts w:ascii="Arial" w:eastAsia="Calibri" w:hAnsi="Arial" w:cs="Arial"/>
        </w:rPr>
        <w:t>This reflection demonstrated that my presentation skills require further development. The experience highlighted the importance of confidence, pacing, and audience engagement. Feedback from my lecturer was valuable in identifying these areas and guiding improvement.</w:t>
      </w:r>
    </w:p>
    <w:p w14:paraId="17F8B2C4" w14:textId="77777777" w:rsidR="00FD1DB2" w:rsidRPr="00FD1DB2" w:rsidRDefault="00FD1DB2" w:rsidP="00FD1DB2">
      <w:pPr>
        <w:spacing w:line="360" w:lineRule="auto"/>
        <w:rPr>
          <w:rFonts w:ascii="Arial" w:eastAsia="Calibri" w:hAnsi="Arial" w:cs="Arial"/>
          <w:b/>
          <w:bCs/>
        </w:rPr>
      </w:pPr>
    </w:p>
    <w:p w14:paraId="3AEEBB7B" w14:textId="77777777" w:rsidR="00FD1DB2" w:rsidRPr="00FD1DB2" w:rsidRDefault="00FD1DB2" w:rsidP="00FD1DB2">
      <w:pPr>
        <w:numPr>
          <w:ilvl w:val="0"/>
          <w:numId w:val="17"/>
        </w:numPr>
        <w:spacing w:line="360" w:lineRule="auto"/>
        <w:contextualSpacing/>
        <w:rPr>
          <w:rFonts w:ascii="Arial" w:eastAsia="Calibri" w:hAnsi="Arial" w:cs="Arial"/>
          <w:b/>
          <w:bCs/>
        </w:rPr>
      </w:pPr>
      <w:r w:rsidRPr="00FD1DB2">
        <w:rPr>
          <w:rFonts w:ascii="Arial" w:eastAsia="Calibri" w:hAnsi="Arial" w:cs="Arial"/>
          <w:b/>
          <w:bCs/>
        </w:rPr>
        <w:t>Action Plan</w:t>
      </w:r>
    </w:p>
    <w:p w14:paraId="739B32F3" w14:textId="77777777" w:rsidR="00FD1DB2" w:rsidRPr="00FD1DB2" w:rsidRDefault="00FD1DB2" w:rsidP="00FD1DB2">
      <w:pPr>
        <w:spacing w:line="360" w:lineRule="auto"/>
        <w:rPr>
          <w:rFonts w:ascii="Arial" w:eastAsia="Calibri" w:hAnsi="Arial" w:cs="Arial"/>
        </w:rPr>
      </w:pPr>
      <w:r w:rsidRPr="00FD1DB2">
        <w:rPr>
          <w:rFonts w:ascii="Arial" w:eastAsia="Calibri" w:hAnsi="Arial" w:cs="Arial"/>
        </w:rPr>
        <w:t>To improve future performance, I will practise presentations regularly to build confidence and reduce anxiety. I will focus on improving pacing, maintaining eye contact, and reducing reliance on notes. I will also seek feedback from tutors and peers and use reflective practice after each presentation.</w:t>
      </w:r>
    </w:p>
    <w:p w14:paraId="23FE893E" w14:textId="77777777" w:rsidR="00FD1DB2" w:rsidRPr="0008493F" w:rsidRDefault="00FD1DB2" w:rsidP="00FD1DB2">
      <w:pPr>
        <w:spacing w:line="360" w:lineRule="auto"/>
        <w:rPr>
          <w:rFonts w:ascii="Arial" w:eastAsia="Calibri" w:hAnsi="Arial" w:cs="Arial"/>
          <w:b/>
          <w:bCs/>
        </w:rPr>
      </w:pPr>
    </w:p>
    <w:p w14:paraId="671D17BD" w14:textId="77777777" w:rsidR="00E17FC8" w:rsidRDefault="00E17FC8" w:rsidP="00423ACA">
      <w:pPr>
        <w:spacing w:line="360" w:lineRule="auto"/>
        <w:rPr>
          <w:rFonts w:ascii="Arial" w:eastAsia="Calibri" w:hAnsi="Arial" w:cs="Arial"/>
          <w:b/>
          <w:bCs/>
        </w:rPr>
      </w:pPr>
    </w:p>
    <w:p w14:paraId="2FF319B7" w14:textId="77777777" w:rsidR="00E17FC8" w:rsidRDefault="00E17FC8" w:rsidP="00423ACA">
      <w:pPr>
        <w:spacing w:line="360" w:lineRule="auto"/>
        <w:rPr>
          <w:rFonts w:ascii="Arial" w:eastAsia="Calibri" w:hAnsi="Arial" w:cs="Arial"/>
          <w:b/>
          <w:bCs/>
        </w:rPr>
      </w:pPr>
    </w:p>
    <w:p w14:paraId="367E2C79" w14:textId="77777777" w:rsidR="00E17FC8" w:rsidRDefault="00E17FC8" w:rsidP="00423ACA">
      <w:pPr>
        <w:spacing w:line="360" w:lineRule="auto"/>
        <w:rPr>
          <w:rFonts w:ascii="Arial" w:eastAsia="Calibri" w:hAnsi="Arial" w:cs="Arial"/>
          <w:b/>
          <w:bCs/>
        </w:rPr>
      </w:pPr>
    </w:p>
    <w:p w14:paraId="539CAEE0" w14:textId="77777777" w:rsidR="00E17FC8" w:rsidRDefault="00E17FC8" w:rsidP="00423ACA">
      <w:pPr>
        <w:spacing w:line="360" w:lineRule="auto"/>
        <w:rPr>
          <w:rFonts w:ascii="Arial" w:eastAsia="Calibri" w:hAnsi="Arial" w:cs="Arial"/>
          <w:b/>
          <w:bCs/>
        </w:rPr>
      </w:pPr>
    </w:p>
    <w:p w14:paraId="0203FB87" w14:textId="77777777" w:rsidR="00E17FC8" w:rsidRDefault="00E17FC8" w:rsidP="00423ACA">
      <w:pPr>
        <w:spacing w:line="360" w:lineRule="auto"/>
        <w:rPr>
          <w:rFonts w:ascii="Arial" w:eastAsia="Calibri" w:hAnsi="Arial" w:cs="Arial"/>
          <w:b/>
          <w:bCs/>
        </w:rPr>
      </w:pPr>
    </w:p>
    <w:p w14:paraId="25D1525C" w14:textId="77777777" w:rsidR="00E17FC8" w:rsidRDefault="00E17FC8" w:rsidP="00423ACA">
      <w:pPr>
        <w:spacing w:line="360" w:lineRule="auto"/>
        <w:rPr>
          <w:rFonts w:ascii="Arial" w:eastAsia="Calibri" w:hAnsi="Arial" w:cs="Arial"/>
          <w:b/>
          <w:bCs/>
        </w:rPr>
      </w:pPr>
    </w:p>
    <w:p w14:paraId="4FA302FA" w14:textId="77777777" w:rsidR="00E17FC8" w:rsidRDefault="00E17FC8" w:rsidP="00423ACA">
      <w:pPr>
        <w:spacing w:line="360" w:lineRule="auto"/>
        <w:rPr>
          <w:rFonts w:ascii="Arial" w:eastAsia="Calibri" w:hAnsi="Arial" w:cs="Arial"/>
          <w:b/>
          <w:bCs/>
        </w:rPr>
      </w:pPr>
    </w:p>
    <w:p w14:paraId="5527E002" w14:textId="77777777" w:rsidR="00E17FC8" w:rsidRDefault="00E17FC8" w:rsidP="00423ACA">
      <w:pPr>
        <w:spacing w:line="360" w:lineRule="auto"/>
        <w:rPr>
          <w:rFonts w:ascii="Arial" w:eastAsia="Calibri" w:hAnsi="Arial" w:cs="Arial"/>
          <w:b/>
          <w:bCs/>
        </w:rPr>
      </w:pPr>
    </w:p>
    <w:p w14:paraId="52611623" w14:textId="77777777" w:rsidR="00E17FC8" w:rsidRDefault="00E17FC8" w:rsidP="00423ACA">
      <w:pPr>
        <w:spacing w:line="360" w:lineRule="auto"/>
        <w:rPr>
          <w:rFonts w:ascii="Arial" w:eastAsia="Calibri" w:hAnsi="Arial" w:cs="Arial"/>
          <w:b/>
          <w:bCs/>
        </w:rPr>
      </w:pPr>
    </w:p>
    <w:p w14:paraId="653E9CF2" w14:textId="77777777" w:rsidR="00E17FC8" w:rsidRDefault="00E17FC8" w:rsidP="00423ACA">
      <w:pPr>
        <w:spacing w:line="360" w:lineRule="auto"/>
        <w:rPr>
          <w:rFonts w:ascii="Arial" w:eastAsia="Calibri" w:hAnsi="Arial" w:cs="Arial"/>
          <w:b/>
          <w:bCs/>
        </w:rPr>
      </w:pPr>
    </w:p>
    <w:p w14:paraId="65C59331" w14:textId="77777777" w:rsidR="00E17FC8" w:rsidRDefault="00E17FC8" w:rsidP="00423ACA">
      <w:pPr>
        <w:spacing w:line="360" w:lineRule="auto"/>
        <w:rPr>
          <w:rFonts w:ascii="Arial" w:eastAsia="Calibri" w:hAnsi="Arial" w:cs="Arial"/>
          <w:b/>
          <w:bCs/>
        </w:rPr>
      </w:pPr>
    </w:p>
    <w:p w14:paraId="66093EFC" w14:textId="77777777" w:rsidR="00E17FC8" w:rsidRDefault="00E17FC8" w:rsidP="00423ACA">
      <w:pPr>
        <w:spacing w:line="360" w:lineRule="auto"/>
        <w:rPr>
          <w:rFonts w:ascii="Arial" w:eastAsia="Calibri" w:hAnsi="Arial" w:cs="Arial"/>
          <w:b/>
          <w:bCs/>
        </w:rPr>
      </w:pPr>
    </w:p>
    <w:p w14:paraId="76E3D7D4" w14:textId="0BC2440F" w:rsidR="00FD1DB2" w:rsidRPr="0008493F" w:rsidRDefault="00FD1DB2" w:rsidP="00423ACA">
      <w:pPr>
        <w:spacing w:line="360" w:lineRule="auto"/>
        <w:rPr>
          <w:rFonts w:ascii="Arial" w:eastAsia="Calibri" w:hAnsi="Arial" w:cs="Arial"/>
          <w:b/>
          <w:bCs/>
        </w:rPr>
      </w:pPr>
      <w:r w:rsidRPr="0008493F">
        <w:rPr>
          <w:rFonts w:ascii="Arial" w:eastAsia="Calibri" w:hAnsi="Arial" w:cs="Arial"/>
          <w:b/>
          <w:bCs/>
        </w:rPr>
        <w:t xml:space="preserve">References </w:t>
      </w:r>
    </w:p>
    <w:p w14:paraId="1DDBC4B9" w14:textId="77777777" w:rsidR="0008493F" w:rsidRPr="0008493F" w:rsidRDefault="0008493F" w:rsidP="00423ACA">
      <w:pPr>
        <w:spacing w:line="360" w:lineRule="auto"/>
        <w:rPr>
          <w:rFonts w:ascii="Arial" w:eastAsia="Calibri" w:hAnsi="Arial" w:cs="Arial"/>
          <w:b/>
          <w:bCs/>
        </w:rPr>
      </w:pPr>
    </w:p>
    <w:p w14:paraId="1316A57B" w14:textId="77777777" w:rsidR="0008493F" w:rsidRPr="0008493F" w:rsidRDefault="0008493F" w:rsidP="00423ACA">
      <w:pPr>
        <w:spacing w:line="360" w:lineRule="auto"/>
        <w:rPr>
          <w:rFonts w:ascii="Arial" w:eastAsia="Calibri" w:hAnsi="Arial" w:cs="Arial"/>
        </w:rPr>
      </w:pPr>
      <w:r w:rsidRPr="0008493F">
        <w:rPr>
          <w:rFonts w:ascii="Arial" w:eastAsia="Calibri" w:hAnsi="Arial" w:cs="Arial"/>
        </w:rPr>
        <w:t>Department of Health and Social Care (2014) Care Act 2014. London: HMSO.</w:t>
      </w:r>
    </w:p>
    <w:p w14:paraId="66D722F8" w14:textId="77777777" w:rsidR="00FD1DB2" w:rsidRPr="00FD1DB2" w:rsidRDefault="00FD1DB2" w:rsidP="00423ACA">
      <w:pPr>
        <w:spacing w:line="360" w:lineRule="auto"/>
        <w:rPr>
          <w:rFonts w:ascii="Arial" w:eastAsia="Calibri" w:hAnsi="Arial" w:cs="Arial"/>
        </w:rPr>
      </w:pPr>
      <w:r w:rsidRPr="00FD1DB2">
        <w:rPr>
          <w:rFonts w:ascii="Arial" w:eastAsia="Calibri" w:hAnsi="Arial" w:cs="Arial"/>
        </w:rPr>
        <w:t xml:space="preserve">Gibbs, G. (1988) </w:t>
      </w:r>
      <w:r w:rsidRPr="00FD1DB2">
        <w:rPr>
          <w:rFonts w:ascii="Arial" w:eastAsia="Calibri" w:hAnsi="Arial" w:cs="Arial"/>
          <w:i/>
          <w:iCs/>
        </w:rPr>
        <w:t>Learning by Doing: A Guide to Teaching and Learning Methods</w:t>
      </w:r>
      <w:r w:rsidRPr="00FD1DB2">
        <w:rPr>
          <w:rFonts w:ascii="Arial" w:eastAsia="Calibri" w:hAnsi="Arial" w:cs="Arial"/>
        </w:rPr>
        <w:t>. Oxford: Oxford Polytechnic.</w:t>
      </w:r>
    </w:p>
    <w:p w14:paraId="66656247" w14:textId="77777777" w:rsidR="00FD1DB2" w:rsidRPr="00FD1DB2" w:rsidRDefault="00FD1DB2" w:rsidP="00423ACA">
      <w:pPr>
        <w:spacing w:line="360" w:lineRule="auto"/>
        <w:rPr>
          <w:rFonts w:ascii="Arial" w:eastAsia="Calibri" w:hAnsi="Arial" w:cs="Arial"/>
        </w:rPr>
      </w:pPr>
      <w:r w:rsidRPr="00FD1DB2">
        <w:rPr>
          <w:rFonts w:ascii="Arial" w:eastAsia="Calibri" w:hAnsi="Arial" w:cs="Arial"/>
        </w:rPr>
        <w:t xml:space="preserve">Health and Care Professions Council (HCPC) (2023) </w:t>
      </w:r>
      <w:r w:rsidRPr="00FD1DB2">
        <w:rPr>
          <w:rFonts w:ascii="Arial" w:eastAsia="Calibri" w:hAnsi="Arial" w:cs="Arial"/>
          <w:i/>
          <w:iCs/>
        </w:rPr>
        <w:t>Standards of proficiency: Social workers in England</w:t>
      </w:r>
      <w:r w:rsidRPr="00FD1DB2">
        <w:rPr>
          <w:rFonts w:ascii="Arial" w:eastAsia="Calibri" w:hAnsi="Arial" w:cs="Arial"/>
        </w:rPr>
        <w:t>. London: HCPC.</w:t>
      </w:r>
    </w:p>
    <w:p w14:paraId="5A7823FE" w14:textId="77777777" w:rsidR="00FD1DB2" w:rsidRPr="00FD1DB2" w:rsidRDefault="00FD1DB2" w:rsidP="00423ACA">
      <w:pPr>
        <w:spacing w:line="360" w:lineRule="auto"/>
        <w:rPr>
          <w:rFonts w:ascii="Arial" w:eastAsia="Calibri" w:hAnsi="Arial" w:cs="Arial"/>
        </w:rPr>
      </w:pPr>
      <w:r w:rsidRPr="00FD1DB2">
        <w:rPr>
          <w:rFonts w:ascii="Arial" w:eastAsia="Calibri" w:hAnsi="Arial" w:cs="Arial"/>
        </w:rPr>
        <w:t xml:space="preserve">Kolb, D.A. (1984) </w:t>
      </w:r>
      <w:r w:rsidRPr="00FD1DB2">
        <w:rPr>
          <w:rFonts w:ascii="Arial" w:eastAsia="Calibri" w:hAnsi="Arial" w:cs="Arial"/>
          <w:i/>
          <w:iCs/>
        </w:rPr>
        <w:t>Experiential Learning: Experience as the Source of Learning and Development</w:t>
      </w:r>
      <w:r w:rsidRPr="00FD1DB2">
        <w:rPr>
          <w:rFonts w:ascii="Arial" w:eastAsia="Calibri" w:hAnsi="Arial" w:cs="Arial"/>
        </w:rPr>
        <w:t>. New Jersey: Prentice Hall.</w:t>
      </w:r>
    </w:p>
    <w:p w14:paraId="4E09BE2F" w14:textId="77777777" w:rsidR="00FD1DB2" w:rsidRPr="00FD1DB2" w:rsidRDefault="00FD1DB2" w:rsidP="00423ACA">
      <w:pPr>
        <w:spacing w:line="360" w:lineRule="auto"/>
        <w:rPr>
          <w:rFonts w:ascii="Arial" w:eastAsia="Calibri" w:hAnsi="Arial" w:cs="Arial"/>
        </w:rPr>
      </w:pPr>
      <w:r w:rsidRPr="00FD1DB2">
        <w:rPr>
          <w:rFonts w:ascii="Arial" w:eastAsia="Calibri" w:hAnsi="Arial" w:cs="Arial"/>
        </w:rPr>
        <w:t xml:space="preserve">Grover, S. (2019) </w:t>
      </w:r>
      <w:r w:rsidRPr="00FD1DB2">
        <w:rPr>
          <w:rFonts w:ascii="Arial" w:eastAsia="Calibri" w:hAnsi="Arial" w:cs="Arial"/>
          <w:i/>
          <w:iCs/>
        </w:rPr>
        <w:t>Gibbs’ reflective cycle</w:t>
      </w:r>
      <w:r w:rsidRPr="00FD1DB2">
        <w:rPr>
          <w:rFonts w:ascii="Arial" w:eastAsia="Calibri" w:hAnsi="Arial" w:cs="Arial"/>
        </w:rPr>
        <w:t xml:space="preserve">. Available at: </w:t>
      </w:r>
      <w:hyperlink r:id="rId11" w:tgtFrame="_new" w:history="1">
        <w:r w:rsidRPr="00FD1DB2">
          <w:rPr>
            <w:rFonts w:ascii="Arial" w:eastAsia="Calibri" w:hAnsi="Arial" w:cs="Arial"/>
            <w:color w:val="0563C1"/>
            <w:u w:val="single"/>
          </w:rPr>
          <w:t>https://www.simplypsychology.org/gibbs-reflective-cycle.html</w:t>
        </w:r>
      </w:hyperlink>
      <w:r w:rsidRPr="00FD1DB2">
        <w:rPr>
          <w:rFonts w:ascii="Arial" w:eastAsia="Calibri" w:hAnsi="Arial" w:cs="Arial"/>
        </w:rPr>
        <w:t xml:space="preserve"> (Accessed: 17 April 2026).</w:t>
      </w:r>
    </w:p>
    <w:p w14:paraId="66D1F507" w14:textId="77777777" w:rsidR="00FD1DB2" w:rsidRPr="00FD1DB2" w:rsidRDefault="00FD1DB2" w:rsidP="00423ACA">
      <w:pPr>
        <w:spacing w:line="360" w:lineRule="auto"/>
        <w:rPr>
          <w:rFonts w:ascii="Arial" w:eastAsia="Calibri" w:hAnsi="Arial" w:cs="Arial"/>
        </w:rPr>
      </w:pPr>
      <w:r w:rsidRPr="00FD1DB2">
        <w:rPr>
          <w:rFonts w:ascii="Arial" w:eastAsia="Calibri" w:hAnsi="Arial" w:cs="Arial"/>
        </w:rPr>
        <w:t xml:space="preserve">NHS (2022) </w:t>
      </w:r>
      <w:r w:rsidRPr="00FD1DB2">
        <w:rPr>
          <w:rFonts w:ascii="Arial" w:eastAsia="Calibri" w:hAnsi="Arial" w:cs="Arial"/>
          <w:i/>
          <w:iCs/>
        </w:rPr>
        <w:t>Managing stress and anxiety</w:t>
      </w:r>
      <w:r w:rsidRPr="00FD1DB2">
        <w:rPr>
          <w:rFonts w:ascii="Arial" w:eastAsia="Calibri" w:hAnsi="Arial" w:cs="Arial"/>
        </w:rPr>
        <w:t xml:space="preserve">. Available at: </w:t>
      </w:r>
      <w:hyperlink r:id="rId12" w:tgtFrame="_new" w:history="1">
        <w:r w:rsidRPr="00FD1DB2">
          <w:rPr>
            <w:rFonts w:ascii="Arial" w:eastAsia="Calibri" w:hAnsi="Arial" w:cs="Arial"/>
            <w:color w:val="0563C1"/>
            <w:u w:val="single"/>
          </w:rPr>
          <w:t>https://www.nhs.uk</w:t>
        </w:r>
      </w:hyperlink>
      <w:r w:rsidRPr="00FD1DB2">
        <w:rPr>
          <w:rFonts w:ascii="Arial" w:eastAsia="Calibri" w:hAnsi="Arial" w:cs="Arial"/>
        </w:rPr>
        <w:t xml:space="preserve"> (Accessed: 17 April 2026).</w:t>
      </w:r>
    </w:p>
    <w:p w14:paraId="1FB1F339" w14:textId="77777777" w:rsidR="00FD1DB2" w:rsidRPr="00FD1DB2" w:rsidRDefault="00FD1DB2" w:rsidP="00423ACA">
      <w:pPr>
        <w:spacing w:line="360" w:lineRule="auto"/>
        <w:rPr>
          <w:rFonts w:ascii="Arial" w:eastAsia="Calibri" w:hAnsi="Arial" w:cs="Arial"/>
        </w:rPr>
      </w:pPr>
      <w:r w:rsidRPr="00FD1DB2">
        <w:rPr>
          <w:rFonts w:ascii="Arial" w:eastAsia="Calibri" w:hAnsi="Arial" w:cs="Arial"/>
        </w:rPr>
        <w:lastRenderedPageBreak/>
        <w:t xml:space="preserve">Skills for Care (2021) </w:t>
      </w:r>
      <w:r w:rsidRPr="00FD1DB2">
        <w:rPr>
          <w:rFonts w:ascii="Arial" w:eastAsia="Calibri" w:hAnsi="Arial" w:cs="Arial"/>
          <w:i/>
          <w:iCs/>
        </w:rPr>
        <w:t>Core skills and knowledge for social care workers</w:t>
      </w:r>
      <w:r w:rsidRPr="00FD1DB2">
        <w:rPr>
          <w:rFonts w:ascii="Arial" w:eastAsia="Calibri" w:hAnsi="Arial" w:cs="Arial"/>
        </w:rPr>
        <w:t xml:space="preserve">. Available at: </w:t>
      </w:r>
      <w:hyperlink r:id="rId13" w:tgtFrame="_new" w:history="1">
        <w:r w:rsidRPr="00FD1DB2">
          <w:rPr>
            <w:rFonts w:ascii="Arial" w:eastAsia="Calibri" w:hAnsi="Arial" w:cs="Arial"/>
            <w:color w:val="0563C1"/>
            <w:u w:val="single"/>
          </w:rPr>
          <w:t>https://www.skillsforcare.org.uk</w:t>
        </w:r>
      </w:hyperlink>
      <w:r w:rsidRPr="00FD1DB2">
        <w:rPr>
          <w:rFonts w:ascii="Arial" w:eastAsia="Calibri" w:hAnsi="Arial" w:cs="Arial"/>
        </w:rPr>
        <w:t xml:space="preserve"> (Accessed: 17 April 2026).</w:t>
      </w:r>
    </w:p>
    <w:p w14:paraId="08CC97D8" w14:textId="77777777" w:rsidR="00FD1DB2" w:rsidRPr="00FD1DB2" w:rsidRDefault="00FD1DB2" w:rsidP="00FD1DB2">
      <w:pPr>
        <w:spacing w:line="360" w:lineRule="auto"/>
        <w:rPr>
          <w:rFonts w:ascii="Arial" w:eastAsia="Calibri" w:hAnsi="Arial" w:cs="Arial"/>
        </w:rPr>
      </w:pPr>
    </w:p>
    <w:p w14:paraId="2BE9ED8C" w14:textId="77777777" w:rsidR="00113AFB" w:rsidRPr="00BE1657" w:rsidRDefault="00113AFB" w:rsidP="00BE1657">
      <w:pPr>
        <w:spacing w:line="360" w:lineRule="auto"/>
        <w:rPr>
          <w:rFonts w:asciiTheme="minorBidi" w:eastAsia="Times New Roman" w:hAnsiTheme="minorBidi"/>
          <w:b/>
          <w:bCs/>
          <w:lang w:eastAsia="en-GB"/>
        </w:rPr>
      </w:pPr>
    </w:p>
    <w:p w14:paraId="484AD08D" w14:textId="77777777" w:rsidR="00113AFB" w:rsidRPr="00BE1657" w:rsidRDefault="00113AFB" w:rsidP="00BE1657">
      <w:pPr>
        <w:spacing w:line="360" w:lineRule="auto"/>
        <w:rPr>
          <w:rFonts w:asciiTheme="minorBidi" w:eastAsia="Times New Roman" w:hAnsiTheme="minorBidi"/>
          <w:b/>
          <w:bCs/>
          <w:lang w:eastAsia="en-GB"/>
        </w:rPr>
      </w:pPr>
    </w:p>
    <w:p w14:paraId="792F9001" w14:textId="77777777" w:rsidR="00113AFB" w:rsidRPr="00BE1657" w:rsidRDefault="00113AFB" w:rsidP="00BE1657">
      <w:pPr>
        <w:spacing w:line="360" w:lineRule="auto"/>
        <w:rPr>
          <w:rFonts w:asciiTheme="minorBidi" w:eastAsia="Times New Roman" w:hAnsiTheme="minorBidi"/>
          <w:b/>
          <w:bCs/>
          <w:lang w:eastAsia="en-GB"/>
        </w:rPr>
      </w:pPr>
    </w:p>
    <w:p w14:paraId="30B46DF3" w14:textId="77777777" w:rsidR="00113AFB" w:rsidRPr="00BE1657" w:rsidRDefault="00113AFB" w:rsidP="00BE1657">
      <w:pPr>
        <w:spacing w:line="360" w:lineRule="auto"/>
        <w:rPr>
          <w:rFonts w:asciiTheme="minorBidi" w:eastAsia="Times New Roman" w:hAnsiTheme="minorBidi"/>
          <w:b/>
          <w:bCs/>
          <w:lang w:eastAsia="en-GB"/>
        </w:rPr>
      </w:pPr>
    </w:p>
    <w:p w14:paraId="14EAD939" w14:textId="77777777" w:rsidR="00113AFB" w:rsidRPr="00BE1657" w:rsidRDefault="004176D0" w:rsidP="00BE1657">
      <w:pPr>
        <w:pBdr>
          <w:bottom w:val="single" w:sz="6" w:space="1" w:color="auto"/>
        </w:pBdr>
        <w:spacing w:after="0" w:line="360" w:lineRule="auto"/>
        <w:jc w:val="center"/>
        <w:rPr>
          <w:rFonts w:asciiTheme="minorBidi" w:eastAsia="Times New Roman" w:hAnsiTheme="minorBidi"/>
          <w:vanish/>
          <w:lang w:eastAsia="en-GB"/>
        </w:rPr>
      </w:pPr>
      <w:r w:rsidRPr="00BE1657">
        <w:rPr>
          <w:rFonts w:asciiTheme="minorBidi" w:eastAsia="Times New Roman" w:hAnsiTheme="minorBidi"/>
          <w:vanish/>
          <w:lang w:eastAsia="en-GB"/>
        </w:rPr>
        <w:t>Top of Form</w:t>
      </w:r>
    </w:p>
    <w:p w14:paraId="109C204C" w14:textId="77777777" w:rsidR="00113AFB" w:rsidRPr="00BE1657" w:rsidRDefault="00113AFB" w:rsidP="00BE1657">
      <w:pPr>
        <w:spacing w:before="100" w:beforeAutospacing="1" w:after="100" w:afterAutospacing="1" w:line="360" w:lineRule="auto"/>
        <w:rPr>
          <w:rFonts w:asciiTheme="minorBidi" w:eastAsia="Times New Roman" w:hAnsiTheme="minorBidi"/>
          <w:lang w:eastAsia="en-GB"/>
        </w:rPr>
      </w:pPr>
    </w:p>
    <w:p w14:paraId="508FCD1D" w14:textId="77777777" w:rsidR="00113AFB" w:rsidRPr="00BE1657" w:rsidRDefault="00113AFB" w:rsidP="00BE1657">
      <w:pPr>
        <w:spacing w:line="360" w:lineRule="auto"/>
        <w:rPr>
          <w:rFonts w:asciiTheme="minorBidi" w:eastAsia="Times New Roman" w:hAnsiTheme="minorBidi"/>
          <w:b/>
          <w:bCs/>
          <w:lang w:eastAsia="en-GB"/>
        </w:rPr>
      </w:pPr>
    </w:p>
    <w:sectPr w:rsidR="00113AFB" w:rsidRPr="00BE1657">
      <w:footerReference w:type="default" r:id="rId14"/>
      <w:pgSz w:w="11906" w:h="16838"/>
      <w:pgMar w:top="1702" w:right="1440" w:bottom="1440" w:left="1701" w:header="720" w:footer="427"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1CE019" w14:textId="77777777" w:rsidR="005758C9" w:rsidRDefault="005758C9">
      <w:pPr>
        <w:spacing w:line="240" w:lineRule="auto"/>
      </w:pPr>
      <w:r>
        <w:separator/>
      </w:r>
    </w:p>
  </w:endnote>
  <w:endnote w:type="continuationSeparator" w:id="0">
    <w:p w14:paraId="78F8D13B" w14:textId="77777777" w:rsidR="005758C9" w:rsidRDefault="005758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6536277"/>
      <w:docPartObj>
        <w:docPartGallery w:val="AutoText"/>
      </w:docPartObj>
    </w:sdtPr>
    <w:sdtContent>
      <w:sdt>
        <w:sdtPr>
          <w:id w:val="-1769616900"/>
          <w:docPartObj>
            <w:docPartGallery w:val="AutoText"/>
          </w:docPartObj>
        </w:sdtPr>
        <w:sdtContent>
          <w:p w14:paraId="373BFF0B" w14:textId="77777777" w:rsidR="00113AFB" w:rsidRDefault="004176D0">
            <w:pPr>
              <w:pStyle w:val="Footer"/>
              <w:jc w:val="right"/>
            </w:pPr>
            <w:r>
              <w:rPr>
                <w:i/>
                <w:noProof/>
                <w:color w:val="808080"/>
              </w:rPr>
              <mc:AlternateContent>
                <mc:Choice Requires="wps">
                  <w:drawing>
                    <wp:anchor distT="0" distB="0" distL="114300" distR="114300" simplePos="0" relativeHeight="251660288" behindDoc="0" locked="0" layoutInCell="1" allowOverlap="1" wp14:anchorId="62AE95AB" wp14:editId="5EB0A393">
                      <wp:simplePos x="0" y="0"/>
                      <wp:positionH relativeFrom="column">
                        <wp:posOffset>-35560</wp:posOffset>
                      </wp:positionH>
                      <wp:positionV relativeFrom="paragraph">
                        <wp:posOffset>-81280</wp:posOffset>
                      </wp:positionV>
                      <wp:extent cx="5627370" cy="0"/>
                      <wp:effectExtent l="0" t="0" r="0" b="0"/>
                      <wp:wrapNone/>
                      <wp:docPr id="4" name="AutoShap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27370" cy="0"/>
                              </a:xfrm>
                              <a:prstGeom prst="straightConnector1">
                                <a:avLst/>
                              </a:prstGeom>
                              <a:noFill/>
                              <a:ln w="9525">
                                <a:solidFill>
                                  <a:srgbClr val="000000"/>
                                </a:solidFill>
                                <a:round/>
                              </a:ln>
                            </wps:spPr>
                            <wps:bodyPr/>
                          </wps:wsp>
                        </a:graphicData>
                      </a:graphic>
                    </wp:anchor>
                  </w:drawing>
                </mc:Choice>
                <mc:Fallback xmlns:wpsCustomData="http://www.wps.cn/officeDocument/2013/wpsCustomData">
                  <w:pict>
                    <v:shape id="AutoShape 2" o:spid="_x0000_s1026" o:spt="32" type="#_x0000_t32" style="position:absolute;left:0pt;margin-left:-2.8pt;margin-top:-6.4pt;height:0pt;width:443.1pt;z-index:251660288;mso-width-relative:page;mso-height-relative:page;" filled="f" stroked="t" coordsize="21600,21600" o:gfxdata="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">
                      <v:fill on="f" focussize="0,0"/>
                      <v:stroke color="#000000" joinstyle="round"/>
                      <v:imagedata o:title=""/>
                      <o:lock v:ext="edit" aspectratio="f"/>
                    </v:shape>
                  </w:pict>
                </mc:Fallback>
              </mc:AlternateContent>
            </w:r>
            <w:r>
              <w:t xml:space="preserve">Page </w:t>
            </w:r>
            <w:r>
              <w:rPr>
                <w:b/>
                <w:bCs/>
                <w:sz w:val="24"/>
                <w:szCs w:val="24"/>
              </w:rPr>
              <w:fldChar w:fldCharType="begin"/>
            </w:r>
            <w:r>
              <w:rPr>
                <w:b/>
                <w:bCs/>
              </w:rPr>
              <w:instrText xml:space="preserve"> PAGE </w:instrText>
            </w:r>
            <w:r>
              <w:rPr>
                <w:b/>
                <w:bCs/>
                <w:sz w:val="24"/>
                <w:szCs w:val="24"/>
              </w:rPr>
              <w:fldChar w:fldCharType="separate"/>
            </w:r>
            <w:r w:rsidR="00423ACA">
              <w:rPr>
                <w:b/>
                <w:bCs/>
                <w:noProof/>
              </w:rPr>
              <w:t>17</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423ACA">
              <w:rPr>
                <w:b/>
                <w:bCs/>
                <w:noProof/>
              </w:rPr>
              <w:t>17</w:t>
            </w:r>
            <w:r>
              <w:rPr>
                <w:b/>
                <w:bCs/>
                <w:sz w:val="24"/>
                <w:szCs w:val="24"/>
              </w:rPr>
              <w:fldChar w:fldCharType="end"/>
            </w:r>
          </w:p>
        </w:sdtContent>
      </w:sdt>
    </w:sdtContent>
  </w:sdt>
  <w:p w14:paraId="13B40F95" w14:textId="77777777" w:rsidR="00113AFB" w:rsidRDefault="00113A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4E4F4E" w14:textId="77777777" w:rsidR="005758C9" w:rsidRDefault="005758C9">
      <w:pPr>
        <w:spacing w:after="0"/>
      </w:pPr>
      <w:r>
        <w:separator/>
      </w:r>
    </w:p>
  </w:footnote>
  <w:footnote w:type="continuationSeparator" w:id="0">
    <w:p w14:paraId="0D6A896E" w14:textId="77777777" w:rsidR="005758C9" w:rsidRDefault="005758C9">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92564"/>
    <w:multiLevelType w:val="multilevel"/>
    <w:tmpl w:val="0C292564"/>
    <w:lvl w:ilvl="0">
      <w:start w:val="1"/>
      <w:numFmt w:val="bullet"/>
      <w:lvlText w:val=""/>
      <w:lvlJc w:val="left"/>
      <w:pPr>
        <w:tabs>
          <w:tab w:val="left" w:pos="90"/>
        </w:tabs>
        <w:ind w:left="90" w:hanging="360"/>
      </w:pPr>
      <w:rPr>
        <w:rFonts w:ascii="Wingdings" w:hAnsi="Wingdings" w:hint="default"/>
        <w:sz w:val="20"/>
      </w:rPr>
    </w:lvl>
    <w:lvl w:ilvl="1">
      <w:start w:val="1"/>
      <w:numFmt w:val="bullet"/>
      <w:lvlText w:val="o"/>
      <w:lvlJc w:val="left"/>
      <w:pPr>
        <w:tabs>
          <w:tab w:val="left" w:pos="810"/>
        </w:tabs>
        <w:ind w:left="810" w:hanging="360"/>
      </w:pPr>
      <w:rPr>
        <w:rFonts w:ascii="Courier New" w:hAnsi="Courier New" w:hint="default"/>
        <w:sz w:val="20"/>
      </w:rPr>
    </w:lvl>
    <w:lvl w:ilvl="2">
      <w:start w:val="1"/>
      <w:numFmt w:val="bullet"/>
      <w:lvlText w:val=""/>
      <w:lvlJc w:val="left"/>
      <w:pPr>
        <w:tabs>
          <w:tab w:val="left" w:pos="1530"/>
        </w:tabs>
        <w:ind w:left="1530" w:hanging="360"/>
      </w:pPr>
      <w:rPr>
        <w:rFonts w:ascii="Wingdings" w:hAnsi="Wingdings" w:hint="default"/>
        <w:sz w:val="20"/>
      </w:rPr>
    </w:lvl>
    <w:lvl w:ilvl="3">
      <w:start w:val="1"/>
      <w:numFmt w:val="bullet"/>
      <w:lvlText w:val=""/>
      <w:lvlJc w:val="left"/>
      <w:pPr>
        <w:tabs>
          <w:tab w:val="left" w:pos="2250"/>
        </w:tabs>
        <w:ind w:left="2250" w:hanging="360"/>
      </w:pPr>
      <w:rPr>
        <w:rFonts w:ascii="Wingdings" w:hAnsi="Wingdings" w:hint="default"/>
        <w:sz w:val="20"/>
      </w:rPr>
    </w:lvl>
    <w:lvl w:ilvl="4">
      <w:start w:val="1"/>
      <w:numFmt w:val="bullet"/>
      <w:lvlText w:val=""/>
      <w:lvlJc w:val="left"/>
      <w:pPr>
        <w:tabs>
          <w:tab w:val="left" w:pos="2970"/>
        </w:tabs>
        <w:ind w:left="2970" w:hanging="360"/>
      </w:pPr>
      <w:rPr>
        <w:rFonts w:ascii="Wingdings" w:hAnsi="Wingdings" w:hint="default"/>
        <w:sz w:val="20"/>
      </w:rPr>
    </w:lvl>
    <w:lvl w:ilvl="5">
      <w:start w:val="1"/>
      <w:numFmt w:val="bullet"/>
      <w:lvlText w:val=""/>
      <w:lvlJc w:val="left"/>
      <w:pPr>
        <w:tabs>
          <w:tab w:val="left" w:pos="3690"/>
        </w:tabs>
        <w:ind w:left="3690" w:hanging="360"/>
      </w:pPr>
      <w:rPr>
        <w:rFonts w:ascii="Wingdings" w:hAnsi="Wingdings" w:hint="default"/>
        <w:sz w:val="20"/>
      </w:rPr>
    </w:lvl>
    <w:lvl w:ilvl="6">
      <w:start w:val="1"/>
      <w:numFmt w:val="bullet"/>
      <w:lvlText w:val=""/>
      <w:lvlJc w:val="left"/>
      <w:pPr>
        <w:tabs>
          <w:tab w:val="left" w:pos="4410"/>
        </w:tabs>
        <w:ind w:left="4410" w:hanging="360"/>
      </w:pPr>
      <w:rPr>
        <w:rFonts w:ascii="Wingdings" w:hAnsi="Wingdings" w:hint="default"/>
        <w:sz w:val="20"/>
      </w:rPr>
    </w:lvl>
    <w:lvl w:ilvl="7">
      <w:start w:val="1"/>
      <w:numFmt w:val="bullet"/>
      <w:lvlText w:val=""/>
      <w:lvlJc w:val="left"/>
      <w:pPr>
        <w:tabs>
          <w:tab w:val="left" w:pos="5130"/>
        </w:tabs>
        <w:ind w:left="5130" w:hanging="360"/>
      </w:pPr>
      <w:rPr>
        <w:rFonts w:ascii="Wingdings" w:hAnsi="Wingdings" w:hint="default"/>
        <w:sz w:val="20"/>
      </w:rPr>
    </w:lvl>
    <w:lvl w:ilvl="8">
      <w:start w:val="1"/>
      <w:numFmt w:val="bullet"/>
      <w:lvlText w:val=""/>
      <w:lvlJc w:val="left"/>
      <w:pPr>
        <w:tabs>
          <w:tab w:val="left" w:pos="5850"/>
        </w:tabs>
        <w:ind w:left="5850" w:hanging="360"/>
      </w:pPr>
      <w:rPr>
        <w:rFonts w:ascii="Wingdings" w:hAnsi="Wingdings" w:hint="default"/>
        <w:sz w:val="20"/>
      </w:rPr>
    </w:lvl>
  </w:abstractNum>
  <w:abstractNum w:abstractNumId="1" w15:restartNumberingAfterBreak="0">
    <w:nsid w:val="1EA436E1"/>
    <w:multiLevelType w:val="multilevel"/>
    <w:tmpl w:val="1D70DBC6"/>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21EC074D"/>
    <w:multiLevelType w:val="multilevel"/>
    <w:tmpl w:val="3E103876"/>
    <w:lvl w:ilvl="0">
      <w:start w:val="1"/>
      <w:numFmt w:val="bullet"/>
      <w:lvlText w:val=""/>
      <w:lvlJc w:val="left"/>
      <w:pPr>
        <w:tabs>
          <w:tab w:val="num" w:pos="540"/>
        </w:tabs>
        <w:ind w:left="540" w:hanging="360"/>
      </w:pPr>
      <w:rPr>
        <w:rFonts w:ascii="Wingdings" w:hAnsi="Wingdings" w:hint="default"/>
        <w:sz w:val="20"/>
      </w:rPr>
    </w:lvl>
    <w:lvl w:ilvl="1" w:tentative="1">
      <w:start w:val="1"/>
      <w:numFmt w:val="bullet"/>
      <w:lvlText w:val="o"/>
      <w:lvlJc w:val="left"/>
      <w:pPr>
        <w:tabs>
          <w:tab w:val="num" w:pos="1260"/>
        </w:tabs>
        <w:ind w:left="1260" w:hanging="360"/>
      </w:pPr>
      <w:rPr>
        <w:rFonts w:ascii="Courier New" w:hAnsi="Courier New" w:hint="default"/>
        <w:sz w:val="20"/>
      </w:rPr>
    </w:lvl>
    <w:lvl w:ilvl="2" w:tentative="1">
      <w:start w:val="1"/>
      <w:numFmt w:val="bullet"/>
      <w:lvlText w:val=""/>
      <w:lvlJc w:val="left"/>
      <w:pPr>
        <w:tabs>
          <w:tab w:val="num" w:pos="1980"/>
        </w:tabs>
        <w:ind w:left="1980" w:hanging="360"/>
      </w:pPr>
      <w:rPr>
        <w:rFonts w:ascii="Wingdings" w:hAnsi="Wingdings" w:hint="default"/>
        <w:sz w:val="20"/>
      </w:rPr>
    </w:lvl>
    <w:lvl w:ilvl="3" w:tentative="1">
      <w:start w:val="1"/>
      <w:numFmt w:val="bullet"/>
      <w:lvlText w:val=""/>
      <w:lvlJc w:val="left"/>
      <w:pPr>
        <w:tabs>
          <w:tab w:val="num" w:pos="2700"/>
        </w:tabs>
        <w:ind w:left="2700" w:hanging="360"/>
      </w:pPr>
      <w:rPr>
        <w:rFonts w:ascii="Wingdings" w:hAnsi="Wingdings" w:hint="default"/>
        <w:sz w:val="20"/>
      </w:rPr>
    </w:lvl>
    <w:lvl w:ilvl="4" w:tentative="1">
      <w:start w:val="1"/>
      <w:numFmt w:val="bullet"/>
      <w:lvlText w:val=""/>
      <w:lvlJc w:val="left"/>
      <w:pPr>
        <w:tabs>
          <w:tab w:val="num" w:pos="3420"/>
        </w:tabs>
        <w:ind w:left="3420" w:hanging="360"/>
      </w:pPr>
      <w:rPr>
        <w:rFonts w:ascii="Wingdings" w:hAnsi="Wingdings" w:hint="default"/>
        <w:sz w:val="20"/>
      </w:rPr>
    </w:lvl>
    <w:lvl w:ilvl="5" w:tentative="1">
      <w:start w:val="1"/>
      <w:numFmt w:val="bullet"/>
      <w:lvlText w:val=""/>
      <w:lvlJc w:val="left"/>
      <w:pPr>
        <w:tabs>
          <w:tab w:val="num" w:pos="4140"/>
        </w:tabs>
        <w:ind w:left="4140" w:hanging="360"/>
      </w:pPr>
      <w:rPr>
        <w:rFonts w:ascii="Wingdings" w:hAnsi="Wingdings" w:hint="default"/>
        <w:sz w:val="20"/>
      </w:rPr>
    </w:lvl>
    <w:lvl w:ilvl="6" w:tentative="1">
      <w:start w:val="1"/>
      <w:numFmt w:val="bullet"/>
      <w:lvlText w:val=""/>
      <w:lvlJc w:val="left"/>
      <w:pPr>
        <w:tabs>
          <w:tab w:val="num" w:pos="4860"/>
        </w:tabs>
        <w:ind w:left="4860" w:hanging="360"/>
      </w:pPr>
      <w:rPr>
        <w:rFonts w:ascii="Wingdings" w:hAnsi="Wingdings" w:hint="default"/>
        <w:sz w:val="20"/>
      </w:rPr>
    </w:lvl>
    <w:lvl w:ilvl="7" w:tentative="1">
      <w:start w:val="1"/>
      <w:numFmt w:val="bullet"/>
      <w:lvlText w:val=""/>
      <w:lvlJc w:val="left"/>
      <w:pPr>
        <w:tabs>
          <w:tab w:val="num" w:pos="5580"/>
        </w:tabs>
        <w:ind w:left="5580" w:hanging="360"/>
      </w:pPr>
      <w:rPr>
        <w:rFonts w:ascii="Wingdings" w:hAnsi="Wingdings" w:hint="default"/>
        <w:sz w:val="20"/>
      </w:rPr>
    </w:lvl>
    <w:lvl w:ilvl="8" w:tentative="1">
      <w:start w:val="1"/>
      <w:numFmt w:val="bullet"/>
      <w:lvlText w:val=""/>
      <w:lvlJc w:val="left"/>
      <w:pPr>
        <w:tabs>
          <w:tab w:val="num" w:pos="6300"/>
        </w:tabs>
        <w:ind w:left="6300" w:hanging="360"/>
      </w:pPr>
      <w:rPr>
        <w:rFonts w:ascii="Wingdings" w:hAnsi="Wingdings" w:hint="default"/>
        <w:sz w:val="20"/>
      </w:rPr>
    </w:lvl>
  </w:abstractNum>
  <w:abstractNum w:abstractNumId="3" w15:restartNumberingAfterBreak="0">
    <w:nsid w:val="37642A17"/>
    <w:multiLevelType w:val="multilevel"/>
    <w:tmpl w:val="D720868E"/>
    <w:lvl w:ilvl="0">
      <w:start w:val="1"/>
      <w:numFmt w:val="bullet"/>
      <w:lvlText w:val=""/>
      <w:lvlJc w:val="left"/>
      <w:pPr>
        <w:tabs>
          <w:tab w:val="num" w:pos="540"/>
        </w:tabs>
        <w:ind w:left="54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9212D3"/>
    <w:multiLevelType w:val="multilevel"/>
    <w:tmpl w:val="3F9212D3"/>
    <w:lvl w:ilvl="0">
      <w:start w:val="1"/>
      <w:numFmt w:val="bullet"/>
      <w:lvlText w:val=""/>
      <w:lvlJc w:val="left"/>
      <w:pPr>
        <w:tabs>
          <w:tab w:val="left" w:pos="720"/>
        </w:tabs>
        <w:ind w:left="720" w:hanging="360"/>
      </w:pPr>
      <w:rPr>
        <w:rFonts w:ascii="Wingdings" w:hAnsi="Wingdings"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5" w15:restartNumberingAfterBreak="0">
    <w:nsid w:val="44332A98"/>
    <w:multiLevelType w:val="multilevel"/>
    <w:tmpl w:val="44332A98"/>
    <w:lvl w:ilvl="0">
      <w:start w:val="1"/>
      <w:numFmt w:val="bullet"/>
      <w:lvlText w:val=""/>
      <w:lvlJc w:val="left"/>
      <w:pPr>
        <w:tabs>
          <w:tab w:val="left" w:pos="360"/>
        </w:tabs>
        <w:ind w:left="360" w:hanging="360"/>
      </w:pPr>
      <w:rPr>
        <w:rFonts w:ascii="Wingdings" w:hAnsi="Wingdings"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6" w15:restartNumberingAfterBreak="0">
    <w:nsid w:val="4AD479DA"/>
    <w:multiLevelType w:val="multilevel"/>
    <w:tmpl w:val="4AD479DA"/>
    <w:lvl w:ilvl="0">
      <w:start w:val="1"/>
      <w:numFmt w:val="bullet"/>
      <w:lvlText w:val=""/>
      <w:lvlJc w:val="left"/>
      <w:pPr>
        <w:ind w:left="360" w:hanging="360"/>
      </w:pPr>
      <w:rPr>
        <w:rFonts w:ascii="Wingdings" w:hAnsi="Wingdings" w:hint="default"/>
      </w:rPr>
    </w:lvl>
    <w:lvl w:ilvl="1">
      <w:start w:val="1"/>
      <w:numFmt w:val="bullet"/>
      <w:lvlText w:val="o"/>
      <w:lvlJc w:val="left"/>
      <w:pPr>
        <w:ind w:left="1080" w:hanging="360"/>
      </w:pPr>
      <w:rPr>
        <w:rFonts w:ascii="Courier New" w:hAnsi="Courier New" w:cs="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hint="default"/>
      </w:rPr>
    </w:lvl>
  </w:abstractNum>
  <w:abstractNum w:abstractNumId="7" w15:restartNumberingAfterBreak="0">
    <w:nsid w:val="556F4373"/>
    <w:multiLevelType w:val="hybridMultilevel"/>
    <w:tmpl w:val="249E1D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C8654E6"/>
    <w:multiLevelType w:val="multilevel"/>
    <w:tmpl w:val="5C8654E6"/>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9" w15:restartNumberingAfterBreak="0">
    <w:nsid w:val="60A31E60"/>
    <w:multiLevelType w:val="multilevel"/>
    <w:tmpl w:val="60A31E60"/>
    <w:lvl w:ilvl="0">
      <w:start w:val="1"/>
      <w:numFmt w:val="bullet"/>
      <w:lvlText w:val=""/>
      <w:lvlJc w:val="left"/>
      <w:pPr>
        <w:tabs>
          <w:tab w:val="left" w:pos="360"/>
        </w:tabs>
        <w:ind w:left="360" w:hanging="360"/>
      </w:pPr>
      <w:rPr>
        <w:rFonts w:ascii="Wingdings" w:hAnsi="Wingdings" w:hint="default"/>
        <w:sz w:val="20"/>
      </w:rPr>
    </w:lvl>
    <w:lvl w:ilvl="1">
      <w:start w:val="1"/>
      <w:numFmt w:val="bullet"/>
      <w:lvlText w:val="o"/>
      <w:lvlJc w:val="left"/>
      <w:pPr>
        <w:tabs>
          <w:tab w:val="left" w:pos="1080"/>
        </w:tabs>
        <w:ind w:left="1080" w:hanging="360"/>
      </w:pPr>
      <w:rPr>
        <w:rFonts w:ascii="Courier New" w:hAnsi="Courier New" w:hint="default"/>
        <w:sz w:val="20"/>
      </w:rPr>
    </w:lvl>
    <w:lvl w:ilvl="2">
      <w:start w:val="1"/>
      <w:numFmt w:val="bullet"/>
      <w:lvlText w:val=""/>
      <w:lvlJc w:val="left"/>
      <w:pPr>
        <w:tabs>
          <w:tab w:val="left" w:pos="1800"/>
        </w:tabs>
        <w:ind w:left="1800" w:hanging="360"/>
      </w:pPr>
      <w:rPr>
        <w:rFonts w:ascii="Wingdings" w:hAnsi="Wingdings" w:hint="default"/>
        <w:sz w:val="20"/>
      </w:rPr>
    </w:lvl>
    <w:lvl w:ilvl="3">
      <w:start w:val="1"/>
      <w:numFmt w:val="bullet"/>
      <w:lvlText w:val=""/>
      <w:lvlJc w:val="left"/>
      <w:pPr>
        <w:tabs>
          <w:tab w:val="left" w:pos="2520"/>
        </w:tabs>
        <w:ind w:left="2520" w:hanging="360"/>
      </w:pPr>
      <w:rPr>
        <w:rFonts w:ascii="Wingdings" w:hAnsi="Wingdings" w:hint="default"/>
        <w:sz w:val="20"/>
      </w:rPr>
    </w:lvl>
    <w:lvl w:ilvl="4">
      <w:start w:val="1"/>
      <w:numFmt w:val="bullet"/>
      <w:lvlText w:val=""/>
      <w:lvlJc w:val="left"/>
      <w:pPr>
        <w:tabs>
          <w:tab w:val="left" w:pos="3240"/>
        </w:tabs>
        <w:ind w:left="3240" w:hanging="360"/>
      </w:pPr>
      <w:rPr>
        <w:rFonts w:ascii="Wingdings" w:hAnsi="Wingdings" w:hint="default"/>
        <w:sz w:val="20"/>
      </w:rPr>
    </w:lvl>
    <w:lvl w:ilvl="5">
      <w:start w:val="1"/>
      <w:numFmt w:val="bullet"/>
      <w:lvlText w:val=""/>
      <w:lvlJc w:val="left"/>
      <w:pPr>
        <w:tabs>
          <w:tab w:val="left" w:pos="3960"/>
        </w:tabs>
        <w:ind w:left="3960" w:hanging="360"/>
      </w:pPr>
      <w:rPr>
        <w:rFonts w:ascii="Wingdings" w:hAnsi="Wingdings" w:hint="default"/>
        <w:sz w:val="20"/>
      </w:rPr>
    </w:lvl>
    <w:lvl w:ilvl="6">
      <w:start w:val="1"/>
      <w:numFmt w:val="bullet"/>
      <w:lvlText w:val=""/>
      <w:lvlJc w:val="left"/>
      <w:pPr>
        <w:tabs>
          <w:tab w:val="left" w:pos="4680"/>
        </w:tabs>
        <w:ind w:left="4680" w:hanging="360"/>
      </w:pPr>
      <w:rPr>
        <w:rFonts w:ascii="Wingdings" w:hAnsi="Wingdings" w:hint="default"/>
        <w:sz w:val="20"/>
      </w:rPr>
    </w:lvl>
    <w:lvl w:ilvl="7">
      <w:start w:val="1"/>
      <w:numFmt w:val="bullet"/>
      <w:lvlText w:val=""/>
      <w:lvlJc w:val="left"/>
      <w:pPr>
        <w:tabs>
          <w:tab w:val="left" w:pos="5400"/>
        </w:tabs>
        <w:ind w:left="5400" w:hanging="360"/>
      </w:pPr>
      <w:rPr>
        <w:rFonts w:ascii="Wingdings" w:hAnsi="Wingdings" w:hint="default"/>
        <w:sz w:val="20"/>
      </w:rPr>
    </w:lvl>
    <w:lvl w:ilvl="8">
      <w:start w:val="1"/>
      <w:numFmt w:val="bullet"/>
      <w:lvlText w:val=""/>
      <w:lvlJc w:val="left"/>
      <w:pPr>
        <w:tabs>
          <w:tab w:val="left" w:pos="6120"/>
        </w:tabs>
        <w:ind w:left="6120" w:hanging="360"/>
      </w:pPr>
      <w:rPr>
        <w:rFonts w:ascii="Wingdings" w:hAnsi="Wingdings" w:hint="default"/>
        <w:sz w:val="20"/>
      </w:rPr>
    </w:lvl>
  </w:abstractNum>
  <w:abstractNum w:abstractNumId="10" w15:restartNumberingAfterBreak="0">
    <w:nsid w:val="64D331B3"/>
    <w:multiLevelType w:val="multilevel"/>
    <w:tmpl w:val="64D331B3"/>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1" w15:restartNumberingAfterBreak="0">
    <w:nsid w:val="65623BBA"/>
    <w:multiLevelType w:val="multilevel"/>
    <w:tmpl w:val="86E227F6"/>
    <w:lvl w:ilvl="0">
      <w:start w:val="1"/>
      <w:numFmt w:val="bullet"/>
      <w:lvlText w:val=""/>
      <w:lvlJc w:val="left"/>
      <w:pPr>
        <w:tabs>
          <w:tab w:val="num" w:pos="450"/>
        </w:tabs>
        <w:ind w:left="450" w:hanging="360"/>
      </w:pPr>
      <w:rPr>
        <w:rFonts w:ascii="Wingdings" w:hAnsi="Wingdings" w:hint="default"/>
        <w:sz w:val="20"/>
      </w:rPr>
    </w:lvl>
    <w:lvl w:ilvl="1" w:tentative="1">
      <w:start w:val="1"/>
      <w:numFmt w:val="bullet"/>
      <w:lvlText w:val="o"/>
      <w:lvlJc w:val="left"/>
      <w:pPr>
        <w:tabs>
          <w:tab w:val="num" w:pos="1170"/>
        </w:tabs>
        <w:ind w:left="1170" w:hanging="360"/>
      </w:pPr>
      <w:rPr>
        <w:rFonts w:ascii="Courier New" w:hAnsi="Courier New" w:hint="default"/>
        <w:sz w:val="20"/>
      </w:rPr>
    </w:lvl>
    <w:lvl w:ilvl="2" w:tentative="1">
      <w:start w:val="1"/>
      <w:numFmt w:val="bullet"/>
      <w:lvlText w:val=""/>
      <w:lvlJc w:val="left"/>
      <w:pPr>
        <w:tabs>
          <w:tab w:val="num" w:pos="1890"/>
        </w:tabs>
        <w:ind w:left="1890" w:hanging="360"/>
      </w:pPr>
      <w:rPr>
        <w:rFonts w:ascii="Wingdings" w:hAnsi="Wingdings" w:hint="default"/>
        <w:sz w:val="20"/>
      </w:rPr>
    </w:lvl>
    <w:lvl w:ilvl="3" w:tentative="1">
      <w:start w:val="1"/>
      <w:numFmt w:val="bullet"/>
      <w:lvlText w:val=""/>
      <w:lvlJc w:val="left"/>
      <w:pPr>
        <w:tabs>
          <w:tab w:val="num" w:pos="2610"/>
        </w:tabs>
        <w:ind w:left="2610" w:hanging="360"/>
      </w:pPr>
      <w:rPr>
        <w:rFonts w:ascii="Wingdings" w:hAnsi="Wingdings" w:hint="default"/>
        <w:sz w:val="20"/>
      </w:rPr>
    </w:lvl>
    <w:lvl w:ilvl="4" w:tentative="1">
      <w:start w:val="1"/>
      <w:numFmt w:val="bullet"/>
      <w:lvlText w:val=""/>
      <w:lvlJc w:val="left"/>
      <w:pPr>
        <w:tabs>
          <w:tab w:val="num" w:pos="3330"/>
        </w:tabs>
        <w:ind w:left="3330" w:hanging="360"/>
      </w:pPr>
      <w:rPr>
        <w:rFonts w:ascii="Wingdings" w:hAnsi="Wingdings" w:hint="default"/>
        <w:sz w:val="20"/>
      </w:rPr>
    </w:lvl>
    <w:lvl w:ilvl="5" w:tentative="1">
      <w:start w:val="1"/>
      <w:numFmt w:val="bullet"/>
      <w:lvlText w:val=""/>
      <w:lvlJc w:val="left"/>
      <w:pPr>
        <w:tabs>
          <w:tab w:val="num" w:pos="4050"/>
        </w:tabs>
        <w:ind w:left="4050" w:hanging="360"/>
      </w:pPr>
      <w:rPr>
        <w:rFonts w:ascii="Wingdings" w:hAnsi="Wingdings" w:hint="default"/>
        <w:sz w:val="20"/>
      </w:rPr>
    </w:lvl>
    <w:lvl w:ilvl="6" w:tentative="1">
      <w:start w:val="1"/>
      <w:numFmt w:val="bullet"/>
      <w:lvlText w:val=""/>
      <w:lvlJc w:val="left"/>
      <w:pPr>
        <w:tabs>
          <w:tab w:val="num" w:pos="4770"/>
        </w:tabs>
        <w:ind w:left="4770" w:hanging="360"/>
      </w:pPr>
      <w:rPr>
        <w:rFonts w:ascii="Wingdings" w:hAnsi="Wingdings" w:hint="default"/>
        <w:sz w:val="20"/>
      </w:rPr>
    </w:lvl>
    <w:lvl w:ilvl="7" w:tentative="1">
      <w:start w:val="1"/>
      <w:numFmt w:val="bullet"/>
      <w:lvlText w:val=""/>
      <w:lvlJc w:val="left"/>
      <w:pPr>
        <w:tabs>
          <w:tab w:val="num" w:pos="5490"/>
        </w:tabs>
        <w:ind w:left="5490" w:hanging="360"/>
      </w:pPr>
      <w:rPr>
        <w:rFonts w:ascii="Wingdings" w:hAnsi="Wingdings" w:hint="default"/>
        <w:sz w:val="20"/>
      </w:rPr>
    </w:lvl>
    <w:lvl w:ilvl="8" w:tentative="1">
      <w:start w:val="1"/>
      <w:numFmt w:val="bullet"/>
      <w:lvlText w:val=""/>
      <w:lvlJc w:val="left"/>
      <w:pPr>
        <w:tabs>
          <w:tab w:val="num" w:pos="6210"/>
        </w:tabs>
        <w:ind w:left="6210" w:hanging="360"/>
      </w:pPr>
      <w:rPr>
        <w:rFonts w:ascii="Wingdings" w:hAnsi="Wingdings" w:hint="default"/>
        <w:sz w:val="20"/>
      </w:rPr>
    </w:lvl>
  </w:abstractNum>
  <w:abstractNum w:abstractNumId="12" w15:restartNumberingAfterBreak="0">
    <w:nsid w:val="70246FAA"/>
    <w:multiLevelType w:val="multilevel"/>
    <w:tmpl w:val="70246FAA"/>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3" w15:restartNumberingAfterBreak="0">
    <w:nsid w:val="75E5137B"/>
    <w:multiLevelType w:val="multilevel"/>
    <w:tmpl w:val="75E5137B"/>
    <w:lvl w:ilvl="0">
      <w:start w:val="1"/>
      <w:numFmt w:val="bullet"/>
      <w:lvlText w:val=""/>
      <w:lvlJc w:val="left"/>
      <w:pPr>
        <w:ind w:left="360" w:hanging="360"/>
      </w:pPr>
      <w:rPr>
        <w:rFonts w:ascii="Wingdings" w:hAnsi="Wingdings" w:hint="default"/>
      </w:rPr>
    </w:lvl>
    <w:lvl w:ilvl="1">
      <w:start w:val="1"/>
      <w:numFmt w:val="bullet"/>
      <w:lvlText w:val="o"/>
      <w:lvlJc w:val="left"/>
      <w:pPr>
        <w:ind w:left="1080" w:hanging="360"/>
      </w:pPr>
      <w:rPr>
        <w:rFonts w:ascii="Courier New" w:hAnsi="Courier New" w:cs="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hint="default"/>
      </w:rPr>
    </w:lvl>
  </w:abstractNum>
  <w:abstractNum w:abstractNumId="14" w15:restartNumberingAfterBreak="0">
    <w:nsid w:val="77A96DF7"/>
    <w:multiLevelType w:val="multilevel"/>
    <w:tmpl w:val="F3E8AF5C"/>
    <w:lvl w:ilvl="0">
      <w:start w:val="1"/>
      <w:numFmt w:val="bullet"/>
      <w:lvlText w:val=""/>
      <w:lvlJc w:val="left"/>
      <w:pPr>
        <w:tabs>
          <w:tab w:val="num" w:pos="450"/>
        </w:tabs>
        <w:ind w:left="45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B26305E"/>
    <w:multiLevelType w:val="multilevel"/>
    <w:tmpl w:val="4788BD6A"/>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260"/>
        </w:tabs>
        <w:ind w:left="1260" w:hanging="360"/>
      </w:pPr>
      <w:rPr>
        <w:rFonts w:ascii="Courier New" w:hAnsi="Courier New" w:hint="default"/>
        <w:sz w:val="20"/>
      </w:rPr>
    </w:lvl>
    <w:lvl w:ilvl="2" w:tentative="1">
      <w:start w:val="1"/>
      <w:numFmt w:val="bullet"/>
      <w:lvlText w:val=""/>
      <w:lvlJc w:val="left"/>
      <w:pPr>
        <w:tabs>
          <w:tab w:val="num" w:pos="1980"/>
        </w:tabs>
        <w:ind w:left="1980" w:hanging="360"/>
      </w:pPr>
      <w:rPr>
        <w:rFonts w:ascii="Wingdings" w:hAnsi="Wingdings" w:hint="default"/>
        <w:sz w:val="20"/>
      </w:rPr>
    </w:lvl>
    <w:lvl w:ilvl="3" w:tentative="1">
      <w:start w:val="1"/>
      <w:numFmt w:val="bullet"/>
      <w:lvlText w:val=""/>
      <w:lvlJc w:val="left"/>
      <w:pPr>
        <w:tabs>
          <w:tab w:val="num" w:pos="2700"/>
        </w:tabs>
        <w:ind w:left="2700" w:hanging="360"/>
      </w:pPr>
      <w:rPr>
        <w:rFonts w:ascii="Wingdings" w:hAnsi="Wingdings" w:hint="default"/>
        <w:sz w:val="20"/>
      </w:rPr>
    </w:lvl>
    <w:lvl w:ilvl="4" w:tentative="1">
      <w:start w:val="1"/>
      <w:numFmt w:val="bullet"/>
      <w:lvlText w:val=""/>
      <w:lvlJc w:val="left"/>
      <w:pPr>
        <w:tabs>
          <w:tab w:val="num" w:pos="3420"/>
        </w:tabs>
        <w:ind w:left="3420" w:hanging="360"/>
      </w:pPr>
      <w:rPr>
        <w:rFonts w:ascii="Wingdings" w:hAnsi="Wingdings" w:hint="default"/>
        <w:sz w:val="20"/>
      </w:rPr>
    </w:lvl>
    <w:lvl w:ilvl="5" w:tentative="1">
      <w:start w:val="1"/>
      <w:numFmt w:val="bullet"/>
      <w:lvlText w:val=""/>
      <w:lvlJc w:val="left"/>
      <w:pPr>
        <w:tabs>
          <w:tab w:val="num" w:pos="4140"/>
        </w:tabs>
        <w:ind w:left="4140" w:hanging="360"/>
      </w:pPr>
      <w:rPr>
        <w:rFonts w:ascii="Wingdings" w:hAnsi="Wingdings" w:hint="default"/>
        <w:sz w:val="20"/>
      </w:rPr>
    </w:lvl>
    <w:lvl w:ilvl="6" w:tentative="1">
      <w:start w:val="1"/>
      <w:numFmt w:val="bullet"/>
      <w:lvlText w:val=""/>
      <w:lvlJc w:val="left"/>
      <w:pPr>
        <w:tabs>
          <w:tab w:val="num" w:pos="4860"/>
        </w:tabs>
        <w:ind w:left="4860" w:hanging="360"/>
      </w:pPr>
      <w:rPr>
        <w:rFonts w:ascii="Wingdings" w:hAnsi="Wingdings" w:hint="default"/>
        <w:sz w:val="20"/>
      </w:rPr>
    </w:lvl>
    <w:lvl w:ilvl="7" w:tentative="1">
      <w:start w:val="1"/>
      <w:numFmt w:val="bullet"/>
      <w:lvlText w:val=""/>
      <w:lvlJc w:val="left"/>
      <w:pPr>
        <w:tabs>
          <w:tab w:val="num" w:pos="5580"/>
        </w:tabs>
        <w:ind w:left="5580" w:hanging="360"/>
      </w:pPr>
      <w:rPr>
        <w:rFonts w:ascii="Wingdings" w:hAnsi="Wingdings" w:hint="default"/>
        <w:sz w:val="20"/>
      </w:rPr>
    </w:lvl>
    <w:lvl w:ilvl="8" w:tentative="1">
      <w:start w:val="1"/>
      <w:numFmt w:val="bullet"/>
      <w:lvlText w:val=""/>
      <w:lvlJc w:val="left"/>
      <w:pPr>
        <w:tabs>
          <w:tab w:val="num" w:pos="6300"/>
        </w:tabs>
        <w:ind w:left="6300" w:hanging="360"/>
      </w:pPr>
      <w:rPr>
        <w:rFonts w:ascii="Wingdings" w:hAnsi="Wingdings" w:hint="default"/>
        <w:sz w:val="20"/>
      </w:rPr>
    </w:lvl>
  </w:abstractNum>
  <w:abstractNum w:abstractNumId="16" w15:restartNumberingAfterBreak="0">
    <w:nsid w:val="7D3413F0"/>
    <w:multiLevelType w:val="multilevel"/>
    <w:tmpl w:val="7D3413F0"/>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num w:numId="1" w16cid:durableId="377555100">
    <w:abstractNumId w:val="4"/>
  </w:num>
  <w:num w:numId="2" w16cid:durableId="1918592299">
    <w:abstractNumId w:val="5"/>
  </w:num>
  <w:num w:numId="3" w16cid:durableId="1102798510">
    <w:abstractNumId w:val="13"/>
  </w:num>
  <w:num w:numId="4" w16cid:durableId="501434441">
    <w:abstractNumId w:val="0"/>
  </w:num>
  <w:num w:numId="5" w16cid:durableId="2013024082">
    <w:abstractNumId w:val="9"/>
  </w:num>
  <w:num w:numId="6" w16cid:durableId="1800683344">
    <w:abstractNumId w:val="6"/>
  </w:num>
  <w:num w:numId="7" w16cid:durableId="269700174">
    <w:abstractNumId w:val="10"/>
  </w:num>
  <w:num w:numId="8" w16cid:durableId="1527213901">
    <w:abstractNumId w:val="12"/>
  </w:num>
  <w:num w:numId="9" w16cid:durableId="1663966201">
    <w:abstractNumId w:val="8"/>
  </w:num>
  <w:num w:numId="10" w16cid:durableId="1821270453">
    <w:abstractNumId w:val="16"/>
  </w:num>
  <w:num w:numId="11" w16cid:durableId="1676766540">
    <w:abstractNumId w:val="3"/>
  </w:num>
  <w:num w:numId="12" w16cid:durableId="2091848783">
    <w:abstractNumId w:val="14"/>
  </w:num>
  <w:num w:numId="13" w16cid:durableId="2102607785">
    <w:abstractNumId w:val="15"/>
  </w:num>
  <w:num w:numId="14" w16cid:durableId="1444108436">
    <w:abstractNumId w:val="11"/>
  </w:num>
  <w:num w:numId="15" w16cid:durableId="1265307404">
    <w:abstractNumId w:val="2"/>
  </w:num>
  <w:num w:numId="16" w16cid:durableId="1453672337">
    <w:abstractNumId w:val="1"/>
  </w:num>
  <w:num w:numId="17" w16cid:durableId="132778785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0EF7"/>
    <w:rsid w:val="000211D4"/>
    <w:rsid w:val="000320F8"/>
    <w:rsid w:val="0008493F"/>
    <w:rsid w:val="000C4972"/>
    <w:rsid w:val="000E63C8"/>
    <w:rsid w:val="000F17F4"/>
    <w:rsid w:val="00113AFB"/>
    <w:rsid w:val="00150B6E"/>
    <w:rsid w:val="0016715B"/>
    <w:rsid w:val="001918C4"/>
    <w:rsid w:val="0019691A"/>
    <w:rsid w:val="001A0DC4"/>
    <w:rsid w:val="001A7A51"/>
    <w:rsid w:val="001D1B91"/>
    <w:rsid w:val="001F1A83"/>
    <w:rsid w:val="00243639"/>
    <w:rsid w:val="0025300D"/>
    <w:rsid w:val="00257B85"/>
    <w:rsid w:val="00265F97"/>
    <w:rsid w:val="00273A31"/>
    <w:rsid w:val="00276CE8"/>
    <w:rsid w:val="00284E48"/>
    <w:rsid w:val="00291A70"/>
    <w:rsid w:val="004176D0"/>
    <w:rsid w:val="00423ACA"/>
    <w:rsid w:val="004751E0"/>
    <w:rsid w:val="00492AE3"/>
    <w:rsid w:val="005236EA"/>
    <w:rsid w:val="005416CA"/>
    <w:rsid w:val="005758C9"/>
    <w:rsid w:val="005846E7"/>
    <w:rsid w:val="005E4CE0"/>
    <w:rsid w:val="005F7E7A"/>
    <w:rsid w:val="006C5B6D"/>
    <w:rsid w:val="006C7DA4"/>
    <w:rsid w:val="007B2BD2"/>
    <w:rsid w:val="00844197"/>
    <w:rsid w:val="008613CA"/>
    <w:rsid w:val="0089285F"/>
    <w:rsid w:val="008E2C9D"/>
    <w:rsid w:val="00966B9A"/>
    <w:rsid w:val="009A75F6"/>
    <w:rsid w:val="009C5D81"/>
    <w:rsid w:val="00A01EBE"/>
    <w:rsid w:val="00A20A47"/>
    <w:rsid w:val="00A542EE"/>
    <w:rsid w:val="00AA4E8F"/>
    <w:rsid w:val="00AA64C4"/>
    <w:rsid w:val="00AC3A3B"/>
    <w:rsid w:val="00AD2BE9"/>
    <w:rsid w:val="00B00EF7"/>
    <w:rsid w:val="00BE1657"/>
    <w:rsid w:val="00C22DF4"/>
    <w:rsid w:val="00C326C2"/>
    <w:rsid w:val="00C77C41"/>
    <w:rsid w:val="00CB013A"/>
    <w:rsid w:val="00CF1E13"/>
    <w:rsid w:val="00D206A0"/>
    <w:rsid w:val="00D22EB6"/>
    <w:rsid w:val="00DB2FE8"/>
    <w:rsid w:val="00DD0384"/>
    <w:rsid w:val="00DE17D3"/>
    <w:rsid w:val="00DF422F"/>
    <w:rsid w:val="00E17FC8"/>
    <w:rsid w:val="00E24D46"/>
    <w:rsid w:val="00E714FD"/>
    <w:rsid w:val="00E721FE"/>
    <w:rsid w:val="00EC2559"/>
    <w:rsid w:val="00ED3DA4"/>
    <w:rsid w:val="00F47DE9"/>
    <w:rsid w:val="00F53C6A"/>
    <w:rsid w:val="00F62A15"/>
    <w:rsid w:val="00F90A6F"/>
    <w:rsid w:val="00FD1DB2"/>
    <w:rsid w:val="00FE4C7D"/>
    <w:rsid w:val="75AD62C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04BE3146"/>
  <w15:docId w15:val="{A2529846-B003-41B3-8CA4-D6D6D582EF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iPriority="0"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after="0" w:line="240" w:lineRule="auto"/>
    </w:pPr>
    <w:rPr>
      <w:rFonts w:eastAsiaTheme="minorEastAsia"/>
      <w:lang w:eastAsia="en-GB"/>
    </w:rPr>
  </w:style>
  <w:style w:type="paragraph" w:styleId="Header">
    <w:name w:val="header"/>
    <w:basedOn w:val="Normal"/>
    <w:link w:val="HeaderChar"/>
    <w:unhideWhenUsed/>
    <w:pPr>
      <w:tabs>
        <w:tab w:val="center" w:pos="4513"/>
        <w:tab w:val="right" w:pos="9026"/>
      </w:tabs>
      <w:spacing w:after="0" w:line="240" w:lineRule="auto"/>
    </w:pPr>
    <w:rPr>
      <w:rFonts w:eastAsiaTheme="minorEastAsia"/>
      <w:lang w:eastAsia="en-GB"/>
    </w:rPr>
  </w:style>
  <w:style w:type="paragraph" w:styleId="NormalWeb">
    <w:name w:val="Normal (Web)"/>
    <w:basedOn w:val="Normal"/>
    <w:uiPriority w:val="99"/>
    <w:semiHidden/>
    <w:unhideWhenUsed/>
    <w:qFormat/>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erChar">
    <w:name w:val="Header Char"/>
    <w:basedOn w:val="DefaultParagraphFont"/>
    <w:link w:val="Header"/>
    <w:rPr>
      <w:rFonts w:eastAsiaTheme="minorEastAsia"/>
      <w:lang w:eastAsia="en-GB"/>
    </w:rPr>
  </w:style>
  <w:style w:type="character" w:customStyle="1" w:styleId="FooterChar">
    <w:name w:val="Footer Char"/>
    <w:basedOn w:val="DefaultParagraphFont"/>
    <w:link w:val="Footer"/>
    <w:uiPriority w:val="99"/>
    <w:qFormat/>
    <w:rPr>
      <w:rFonts w:eastAsiaTheme="minorEastAsia"/>
      <w:lang w:eastAsia="en-GB"/>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91457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nangoozidaisy29@gmail.com" TargetMode="External"/><Relationship Id="rId13" Type="http://schemas.openxmlformats.org/officeDocument/2006/relationships/hyperlink" Target="https://www.skillsforcare.org.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s.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implypsychology.org/gibbs-reflective-cycle.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simplypsychology.org/gibbs-reflective-cycle.html" TargetMode="External"/><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14</Pages>
  <Words>2483</Words>
  <Characters>14157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Daisy Nangoonzi (2433877)</cp:lastModifiedBy>
  <cp:revision>12</cp:revision>
  <dcterms:created xsi:type="dcterms:W3CDTF">2026-04-17T05:50:00Z</dcterms:created>
  <dcterms:modified xsi:type="dcterms:W3CDTF">2026-04-19T15:07:00Z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27C12C3142AC4AB3A0C3E2468BE76D32_13</vt:lpwstr>
  </property>
</Properties>
</file>