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CB5286" w14:textId="2FE96614" w:rsidR="00A22F56" w:rsidRDefault="00A22F56" w:rsidP="00A22F56">
      <w:pPr>
        <w:spacing w:line="360" w:lineRule="auto"/>
        <w:jc w:val="left"/>
        <w:rPr>
          <w:rFonts w:cs="Times New Roman"/>
          <w:b/>
          <w:szCs w:val="24"/>
        </w:rPr>
      </w:pPr>
      <w:r>
        <w:rPr>
          <w:rFonts w:cs="Times New Roman"/>
          <w:b/>
          <w:szCs w:val="24"/>
        </w:rPr>
        <w:t>University of Wales Trinity Saint David</w:t>
      </w:r>
    </w:p>
    <w:p w14:paraId="27FDE828" w14:textId="46818069" w:rsidR="00A22F56" w:rsidRDefault="00A22F56" w:rsidP="00A22F56">
      <w:pPr>
        <w:spacing w:line="360" w:lineRule="auto"/>
        <w:jc w:val="left"/>
        <w:rPr>
          <w:rFonts w:cs="Times New Roman"/>
          <w:b/>
          <w:szCs w:val="24"/>
        </w:rPr>
      </w:pPr>
      <w:r>
        <w:rPr>
          <w:rFonts w:cs="Times New Roman"/>
          <w:b/>
          <w:szCs w:val="24"/>
        </w:rPr>
        <w:t>BA(HONS) Business Management Level 4</w:t>
      </w:r>
    </w:p>
    <w:p w14:paraId="70ED8E72" w14:textId="712803EC" w:rsidR="00A22F56" w:rsidRDefault="00A22F56" w:rsidP="00A22F56">
      <w:pPr>
        <w:spacing w:line="360" w:lineRule="auto"/>
        <w:jc w:val="left"/>
        <w:rPr>
          <w:rFonts w:cs="Times New Roman"/>
          <w:b/>
          <w:szCs w:val="24"/>
        </w:rPr>
      </w:pPr>
      <w:r>
        <w:rPr>
          <w:rFonts w:cs="Times New Roman"/>
          <w:b/>
          <w:szCs w:val="24"/>
        </w:rPr>
        <w:t>Group 2, Weekend</w:t>
      </w:r>
    </w:p>
    <w:p w14:paraId="272B7563" w14:textId="0CC46FDE" w:rsidR="00A22F56" w:rsidRDefault="00A22F56" w:rsidP="00A22F56">
      <w:pPr>
        <w:spacing w:line="360" w:lineRule="auto"/>
        <w:jc w:val="left"/>
        <w:rPr>
          <w:rFonts w:cs="Times New Roman"/>
          <w:b/>
          <w:szCs w:val="24"/>
        </w:rPr>
      </w:pPr>
      <w:r>
        <w:rPr>
          <w:rFonts w:cs="Times New Roman"/>
          <w:b/>
          <w:szCs w:val="24"/>
        </w:rPr>
        <w:t xml:space="preserve">Student name: </w:t>
      </w:r>
      <w:proofErr w:type="spellStart"/>
      <w:r>
        <w:rPr>
          <w:rFonts w:cs="Times New Roman"/>
          <w:b/>
          <w:szCs w:val="24"/>
        </w:rPr>
        <w:t>Ionut</w:t>
      </w:r>
      <w:proofErr w:type="spellEnd"/>
      <w:r>
        <w:rPr>
          <w:rFonts w:cs="Times New Roman"/>
          <w:b/>
          <w:szCs w:val="24"/>
        </w:rPr>
        <w:t xml:space="preserve"> Cernea</w:t>
      </w:r>
    </w:p>
    <w:p w14:paraId="67044414" w14:textId="71DBEE34" w:rsidR="00A22F56" w:rsidRDefault="00A22F56" w:rsidP="00A22F56">
      <w:pPr>
        <w:spacing w:line="360" w:lineRule="auto"/>
        <w:jc w:val="left"/>
        <w:rPr>
          <w:rFonts w:cs="Times New Roman"/>
          <w:b/>
          <w:szCs w:val="24"/>
        </w:rPr>
      </w:pPr>
      <w:r>
        <w:rPr>
          <w:rFonts w:cs="Times New Roman"/>
          <w:b/>
          <w:szCs w:val="24"/>
        </w:rPr>
        <w:t>Student ID: 1917345</w:t>
      </w:r>
    </w:p>
    <w:p w14:paraId="1D4E2872" w14:textId="62C9AB1E" w:rsidR="00A22F56" w:rsidRDefault="00A22F56" w:rsidP="00A22F56">
      <w:pPr>
        <w:spacing w:line="360" w:lineRule="auto"/>
        <w:jc w:val="left"/>
        <w:rPr>
          <w:rFonts w:cs="Times New Roman"/>
          <w:b/>
          <w:szCs w:val="24"/>
        </w:rPr>
      </w:pPr>
      <w:r>
        <w:rPr>
          <w:rFonts w:cs="Times New Roman"/>
          <w:b/>
          <w:szCs w:val="24"/>
        </w:rPr>
        <w:t xml:space="preserve">Lecturer: </w:t>
      </w:r>
      <w:proofErr w:type="spellStart"/>
      <w:r>
        <w:rPr>
          <w:rFonts w:cs="Times New Roman"/>
          <w:b/>
          <w:szCs w:val="24"/>
        </w:rPr>
        <w:t>Tushara</w:t>
      </w:r>
      <w:proofErr w:type="spellEnd"/>
      <w:r>
        <w:rPr>
          <w:rFonts w:cs="Times New Roman"/>
          <w:b/>
          <w:szCs w:val="24"/>
        </w:rPr>
        <w:t xml:space="preserve"> </w:t>
      </w:r>
      <w:proofErr w:type="spellStart"/>
      <w:r>
        <w:rPr>
          <w:rFonts w:cs="Times New Roman"/>
          <w:b/>
          <w:szCs w:val="24"/>
        </w:rPr>
        <w:t>Balendran</w:t>
      </w:r>
      <w:proofErr w:type="spellEnd"/>
    </w:p>
    <w:p w14:paraId="28254625" w14:textId="77777777" w:rsidR="00A22F56" w:rsidRDefault="00A22F56" w:rsidP="009E484C">
      <w:pPr>
        <w:spacing w:line="360" w:lineRule="auto"/>
        <w:jc w:val="center"/>
        <w:rPr>
          <w:rFonts w:cs="Times New Roman"/>
          <w:b/>
          <w:szCs w:val="24"/>
        </w:rPr>
      </w:pPr>
    </w:p>
    <w:p w14:paraId="1DCF9BBC" w14:textId="77777777" w:rsidR="00A22F56" w:rsidRDefault="00A22F56" w:rsidP="0087558A">
      <w:pPr>
        <w:spacing w:line="360" w:lineRule="auto"/>
        <w:jc w:val="center"/>
        <w:rPr>
          <w:rFonts w:cs="Times New Roman"/>
          <w:b/>
          <w:szCs w:val="24"/>
        </w:rPr>
      </w:pPr>
    </w:p>
    <w:p w14:paraId="2DDB77BB" w14:textId="0CB1D89C" w:rsidR="009E484C" w:rsidRPr="00A22F56" w:rsidRDefault="009E484C" w:rsidP="0087558A">
      <w:pPr>
        <w:spacing w:line="360" w:lineRule="auto"/>
        <w:jc w:val="center"/>
        <w:rPr>
          <w:rFonts w:cs="Times New Roman"/>
          <w:b/>
          <w:sz w:val="40"/>
          <w:szCs w:val="40"/>
        </w:rPr>
      </w:pPr>
      <w:r w:rsidRPr="00A22F56">
        <w:rPr>
          <w:rFonts w:cs="Times New Roman"/>
          <w:b/>
          <w:sz w:val="40"/>
          <w:szCs w:val="40"/>
        </w:rPr>
        <w:t>Michelin</w:t>
      </w:r>
    </w:p>
    <w:p w14:paraId="7B199472" w14:textId="1F60CA69" w:rsidR="00A22F56" w:rsidRDefault="00A22F56" w:rsidP="0087558A">
      <w:pPr>
        <w:spacing w:line="360" w:lineRule="auto"/>
        <w:jc w:val="center"/>
        <w:rPr>
          <w:rFonts w:cs="Times New Roman"/>
          <w:b/>
          <w:szCs w:val="24"/>
        </w:rPr>
      </w:pPr>
    </w:p>
    <w:p w14:paraId="5F41CE52" w14:textId="77777777" w:rsidR="00A22F56" w:rsidRPr="009E484C" w:rsidRDefault="00A22F56" w:rsidP="0087558A">
      <w:pPr>
        <w:spacing w:line="360" w:lineRule="auto"/>
        <w:jc w:val="center"/>
        <w:rPr>
          <w:rFonts w:cs="Times New Roman"/>
          <w:b/>
          <w:szCs w:val="24"/>
        </w:rPr>
      </w:pPr>
    </w:p>
    <w:p w14:paraId="578D0DBC" w14:textId="77777777" w:rsidR="005251D3" w:rsidRPr="009E484C" w:rsidRDefault="005251D3" w:rsidP="009E484C">
      <w:pPr>
        <w:spacing w:line="360" w:lineRule="auto"/>
        <w:jc w:val="center"/>
        <w:rPr>
          <w:rFonts w:cs="Times New Roman"/>
          <w:szCs w:val="24"/>
        </w:rPr>
      </w:pPr>
      <w:r w:rsidRPr="009E484C">
        <w:rPr>
          <w:rFonts w:cs="Times New Roman"/>
          <w:szCs w:val="24"/>
        </w:rPr>
        <w:br w:type="page"/>
      </w:r>
    </w:p>
    <w:sdt>
      <w:sdtPr>
        <w:rPr>
          <w:rFonts w:ascii="Times New Roman" w:eastAsiaTheme="minorHAnsi" w:hAnsi="Times New Roman" w:cs="Times New Roman"/>
          <w:b w:val="0"/>
          <w:bCs w:val="0"/>
          <w:color w:val="auto"/>
          <w:sz w:val="24"/>
          <w:szCs w:val="24"/>
          <w:lang w:val="en-AU" w:eastAsia="en-US"/>
        </w:rPr>
        <w:id w:val="-1036272429"/>
        <w:docPartObj>
          <w:docPartGallery w:val="Table of Contents"/>
          <w:docPartUnique/>
        </w:docPartObj>
      </w:sdtPr>
      <w:sdtEndPr>
        <w:rPr>
          <w:noProof/>
        </w:rPr>
      </w:sdtEndPr>
      <w:sdtContent>
        <w:p w14:paraId="5954C61A" w14:textId="77777777" w:rsidR="005251D3" w:rsidRPr="009E484C" w:rsidRDefault="005251D3" w:rsidP="009E484C">
          <w:pPr>
            <w:pStyle w:val="TOCHeading"/>
            <w:spacing w:line="360" w:lineRule="auto"/>
            <w:jc w:val="both"/>
            <w:rPr>
              <w:rFonts w:ascii="Times New Roman" w:hAnsi="Times New Roman" w:cs="Times New Roman"/>
              <w:color w:val="auto"/>
              <w:sz w:val="24"/>
              <w:szCs w:val="24"/>
            </w:rPr>
          </w:pPr>
          <w:r w:rsidRPr="009E484C">
            <w:rPr>
              <w:rFonts w:ascii="Times New Roman" w:hAnsi="Times New Roman" w:cs="Times New Roman"/>
              <w:color w:val="auto"/>
              <w:sz w:val="24"/>
              <w:szCs w:val="24"/>
            </w:rPr>
            <w:t>Table of Contents</w:t>
          </w:r>
        </w:p>
        <w:p w14:paraId="2440C75D" w14:textId="77777777" w:rsidR="009E484C" w:rsidRPr="009E484C" w:rsidRDefault="009E484C" w:rsidP="009E484C">
          <w:pPr>
            <w:spacing w:line="360" w:lineRule="auto"/>
            <w:rPr>
              <w:rFonts w:cs="Times New Roman"/>
              <w:szCs w:val="24"/>
              <w:lang w:val="en-US" w:eastAsia="ja-JP"/>
            </w:rPr>
          </w:pPr>
        </w:p>
        <w:p w14:paraId="642CEE2F" w14:textId="77777777" w:rsidR="005251D3" w:rsidRPr="009E484C" w:rsidRDefault="00A47601" w:rsidP="009E484C">
          <w:pPr>
            <w:pStyle w:val="TOC1"/>
            <w:tabs>
              <w:tab w:val="right" w:leader="dot" w:pos="9016"/>
            </w:tabs>
            <w:spacing w:line="360" w:lineRule="auto"/>
            <w:rPr>
              <w:rFonts w:eastAsiaTheme="minorEastAsia" w:cs="Times New Roman"/>
              <w:noProof/>
              <w:szCs w:val="24"/>
              <w:lang w:val="en-IN" w:eastAsia="en-IN" w:bidi="hi-IN"/>
            </w:rPr>
          </w:pPr>
          <w:r w:rsidRPr="009E484C">
            <w:rPr>
              <w:rFonts w:cs="Times New Roman"/>
              <w:szCs w:val="24"/>
            </w:rPr>
            <w:fldChar w:fldCharType="begin"/>
          </w:r>
          <w:r w:rsidR="005251D3" w:rsidRPr="009E484C">
            <w:rPr>
              <w:rFonts w:cs="Times New Roman"/>
              <w:szCs w:val="24"/>
            </w:rPr>
            <w:instrText xml:space="preserve"> TOC \o "1-3" \h \z \u </w:instrText>
          </w:r>
          <w:r w:rsidRPr="009E484C">
            <w:rPr>
              <w:rFonts w:cs="Times New Roman"/>
              <w:szCs w:val="24"/>
            </w:rPr>
            <w:fldChar w:fldCharType="separate"/>
          </w:r>
          <w:hyperlink w:anchor="_Toc57385182" w:history="1">
            <w:r w:rsidR="005251D3" w:rsidRPr="009E484C">
              <w:rPr>
                <w:rStyle w:val="Hyperlink"/>
                <w:rFonts w:cs="Times New Roman"/>
                <w:noProof/>
                <w:color w:val="auto"/>
                <w:szCs w:val="24"/>
              </w:rPr>
              <w:t>Introduction</w:t>
            </w:r>
            <w:r w:rsidR="005251D3" w:rsidRPr="009E484C">
              <w:rPr>
                <w:rFonts w:cs="Times New Roman"/>
                <w:noProof/>
                <w:webHidden/>
                <w:szCs w:val="24"/>
              </w:rPr>
              <w:tab/>
            </w:r>
            <w:r w:rsidRPr="009E484C">
              <w:rPr>
                <w:rFonts w:cs="Times New Roman"/>
                <w:noProof/>
                <w:webHidden/>
                <w:szCs w:val="24"/>
              </w:rPr>
              <w:fldChar w:fldCharType="begin"/>
            </w:r>
            <w:r w:rsidR="005251D3" w:rsidRPr="009E484C">
              <w:rPr>
                <w:rFonts w:cs="Times New Roman"/>
                <w:noProof/>
                <w:webHidden/>
                <w:szCs w:val="24"/>
              </w:rPr>
              <w:instrText xml:space="preserve"> PAGEREF _Toc57385182 \h </w:instrText>
            </w:r>
            <w:r w:rsidRPr="009E484C">
              <w:rPr>
                <w:rFonts w:cs="Times New Roman"/>
                <w:noProof/>
                <w:webHidden/>
                <w:szCs w:val="24"/>
              </w:rPr>
            </w:r>
            <w:r w:rsidRPr="009E484C">
              <w:rPr>
                <w:rFonts w:cs="Times New Roman"/>
                <w:noProof/>
                <w:webHidden/>
                <w:szCs w:val="24"/>
              </w:rPr>
              <w:fldChar w:fldCharType="separate"/>
            </w:r>
            <w:r w:rsidR="005251D3" w:rsidRPr="009E484C">
              <w:rPr>
                <w:rFonts w:cs="Times New Roman"/>
                <w:noProof/>
                <w:webHidden/>
                <w:szCs w:val="24"/>
              </w:rPr>
              <w:t>3</w:t>
            </w:r>
            <w:r w:rsidRPr="009E484C">
              <w:rPr>
                <w:rFonts w:cs="Times New Roman"/>
                <w:noProof/>
                <w:webHidden/>
                <w:szCs w:val="24"/>
              </w:rPr>
              <w:fldChar w:fldCharType="end"/>
            </w:r>
          </w:hyperlink>
        </w:p>
        <w:p w14:paraId="2ABA7225" w14:textId="77777777" w:rsidR="005251D3" w:rsidRPr="009E484C" w:rsidRDefault="00773AAA" w:rsidP="009E484C">
          <w:pPr>
            <w:pStyle w:val="TOC1"/>
            <w:tabs>
              <w:tab w:val="right" w:leader="dot" w:pos="9016"/>
            </w:tabs>
            <w:spacing w:line="360" w:lineRule="auto"/>
            <w:rPr>
              <w:rFonts w:eastAsiaTheme="minorEastAsia" w:cs="Times New Roman"/>
              <w:noProof/>
              <w:szCs w:val="24"/>
              <w:lang w:val="en-IN" w:eastAsia="en-IN" w:bidi="hi-IN"/>
            </w:rPr>
          </w:pPr>
          <w:hyperlink w:anchor="_Toc57385183" w:history="1">
            <w:r w:rsidR="005251D3" w:rsidRPr="009E484C">
              <w:rPr>
                <w:rStyle w:val="Hyperlink"/>
                <w:rFonts w:cs="Times New Roman"/>
                <w:noProof/>
                <w:color w:val="auto"/>
                <w:szCs w:val="24"/>
              </w:rPr>
              <w:t>History and background of the company</w:t>
            </w:r>
            <w:r w:rsidR="005251D3" w:rsidRPr="009E484C">
              <w:rPr>
                <w:rFonts w:cs="Times New Roman"/>
                <w:noProof/>
                <w:webHidden/>
                <w:szCs w:val="24"/>
              </w:rPr>
              <w:tab/>
            </w:r>
            <w:r w:rsidR="00A47601" w:rsidRPr="009E484C">
              <w:rPr>
                <w:rFonts w:cs="Times New Roman"/>
                <w:noProof/>
                <w:webHidden/>
                <w:szCs w:val="24"/>
              </w:rPr>
              <w:fldChar w:fldCharType="begin"/>
            </w:r>
            <w:r w:rsidR="005251D3" w:rsidRPr="009E484C">
              <w:rPr>
                <w:rFonts w:cs="Times New Roman"/>
                <w:noProof/>
                <w:webHidden/>
                <w:szCs w:val="24"/>
              </w:rPr>
              <w:instrText xml:space="preserve"> PAGEREF _Toc57385183 \h </w:instrText>
            </w:r>
            <w:r w:rsidR="00A47601" w:rsidRPr="009E484C">
              <w:rPr>
                <w:rFonts w:cs="Times New Roman"/>
                <w:noProof/>
                <w:webHidden/>
                <w:szCs w:val="24"/>
              </w:rPr>
            </w:r>
            <w:r w:rsidR="00A47601" w:rsidRPr="009E484C">
              <w:rPr>
                <w:rFonts w:cs="Times New Roman"/>
                <w:noProof/>
                <w:webHidden/>
                <w:szCs w:val="24"/>
              </w:rPr>
              <w:fldChar w:fldCharType="separate"/>
            </w:r>
            <w:r w:rsidR="005251D3" w:rsidRPr="009E484C">
              <w:rPr>
                <w:rFonts w:cs="Times New Roman"/>
                <w:noProof/>
                <w:webHidden/>
                <w:szCs w:val="24"/>
              </w:rPr>
              <w:t>4</w:t>
            </w:r>
            <w:r w:rsidR="00A47601" w:rsidRPr="009E484C">
              <w:rPr>
                <w:rFonts w:cs="Times New Roman"/>
                <w:noProof/>
                <w:webHidden/>
                <w:szCs w:val="24"/>
              </w:rPr>
              <w:fldChar w:fldCharType="end"/>
            </w:r>
          </w:hyperlink>
        </w:p>
        <w:p w14:paraId="4DB9AC97" w14:textId="77777777" w:rsidR="005251D3" w:rsidRPr="009E484C" w:rsidRDefault="00773AAA" w:rsidP="009E484C">
          <w:pPr>
            <w:pStyle w:val="TOC1"/>
            <w:tabs>
              <w:tab w:val="right" w:leader="dot" w:pos="9016"/>
            </w:tabs>
            <w:spacing w:line="360" w:lineRule="auto"/>
            <w:rPr>
              <w:rFonts w:eastAsiaTheme="minorEastAsia" w:cs="Times New Roman"/>
              <w:noProof/>
              <w:szCs w:val="24"/>
              <w:lang w:val="en-IN" w:eastAsia="en-IN" w:bidi="hi-IN"/>
            </w:rPr>
          </w:pPr>
          <w:hyperlink w:anchor="_Toc57385184" w:history="1">
            <w:r w:rsidR="005251D3" w:rsidRPr="009E484C">
              <w:rPr>
                <w:rStyle w:val="Hyperlink"/>
                <w:rFonts w:cs="Times New Roman"/>
                <w:noProof/>
                <w:color w:val="auto"/>
                <w:szCs w:val="24"/>
              </w:rPr>
              <w:t>Products of Michelin</w:t>
            </w:r>
            <w:r w:rsidR="005251D3" w:rsidRPr="009E484C">
              <w:rPr>
                <w:rFonts w:cs="Times New Roman"/>
                <w:noProof/>
                <w:webHidden/>
                <w:szCs w:val="24"/>
              </w:rPr>
              <w:tab/>
            </w:r>
            <w:r w:rsidR="00A47601" w:rsidRPr="009E484C">
              <w:rPr>
                <w:rFonts w:cs="Times New Roman"/>
                <w:noProof/>
                <w:webHidden/>
                <w:szCs w:val="24"/>
              </w:rPr>
              <w:fldChar w:fldCharType="begin"/>
            </w:r>
            <w:r w:rsidR="005251D3" w:rsidRPr="009E484C">
              <w:rPr>
                <w:rFonts w:cs="Times New Roman"/>
                <w:noProof/>
                <w:webHidden/>
                <w:szCs w:val="24"/>
              </w:rPr>
              <w:instrText xml:space="preserve"> PAGEREF _Toc57385184 \h </w:instrText>
            </w:r>
            <w:r w:rsidR="00A47601" w:rsidRPr="009E484C">
              <w:rPr>
                <w:rFonts w:cs="Times New Roman"/>
                <w:noProof/>
                <w:webHidden/>
                <w:szCs w:val="24"/>
              </w:rPr>
            </w:r>
            <w:r w:rsidR="00A47601" w:rsidRPr="009E484C">
              <w:rPr>
                <w:rFonts w:cs="Times New Roman"/>
                <w:noProof/>
                <w:webHidden/>
                <w:szCs w:val="24"/>
              </w:rPr>
              <w:fldChar w:fldCharType="separate"/>
            </w:r>
            <w:r w:rsidR="005251D3" w:rsidRPr="009E484C">
              <w:rPr>
                <w:rFonts w:cs="Times New Roman"/>
                <w:noProof/>
                <w:webHidden/>
                <w:szCs w:val="24"/>
              </w:rPr>
              <w:t>5</w:t>
            </w:r>
            <w:r w:rsidR="00A47601" w:rsidRPr="009E484C">
              <w:rPr>
                <w:rFonts w:cs="Times New Roman"/>
                <w:noProof/>
                <w:webHidden/>
                <w:szCs w:val="24"/>
              </w:rPr>
              <w:fldChar w:fldCharType="end"/>
            </w:r>
          </w:hyperlink>
        </w:p>
        <w:p w14:paraId="671EEAB4" w14:textId="77777777" w:rsidR="005251D3" w:rsidRPr="009E484C" w:rsidRDefault="00773AAA" w:rsidP="009E484C">
          <w:pPr>
            <w:pStyle w:val="TOC1"/>
            <w:tabs>
              <w:tab w:val="right" w:leader="dot" w:pos="9016"/>
            </w:tabs>
            <w:spacing w:line="360" w:lineRule="auto"/>
            <w:rPr>
              <w:rFonts w:eastAsiaTheme="minorEastAsia" w:cs="Times New Roman"/>
              <w:noProof/>
              <w:szCs w:val="24"/>
              <w:lang w:val="en-IN" w:eastAsia="en-IN" w:bidi="hi-IN"/>
            </w:rPr>
          </w:pPr>
          <w:hyperlink w:anchor="_Toc57385185" w:history="1">
            <w:r w:rsidR="005251D3" w:rsidRPr="009E484C">
              <w:rPr>
                <w:rStyle w:val="Hyperlink"/>
                <w:rFonts w:cs="Times New Roman"/>
                <w:noProof/>
                <w:color w:val="auto"/>
                <w:szCs w:val="24"/>
              </w:rPr>
              <w:t>Pricing of Michelin</w:t>
            </w:r>
            <w:r w:rsidR="005251D3" w:rsidRPr="009E484C">
              <w:rPr>
                <w:rFonts w:cs="Times New Roman"/>
                <w:noProof/>
                <w:webHidden/>
                <w:szCs w:val="24"/>
              </w:rPr>
              <w:tab/>
            </w:r>
            <w:r w:rsidR="00A47601" w:rsidRPr="009E484C">
              <w:rPr>
                <w:rFonts w:cs="Times New Roman"/>
                <w:noProof/>
                <w:webHidden/>
                <w:szCs w:val="24"/>
              </w:rPr>
              <w:fldChar w:fldCharType="begin"/>
            </w:r>
            <w:r w:rsidR="005251D3" w:rsidRPr="009E484C">
              <w:rPr>
                <w:rFonts w:cs="Times New Roman"/>
                <w:noProof/>
                <w:webHidden/>
                <w:szCs w:val="24"/>
              </w:rPr>
              <w:instrText xml:space="preserve"> PAGEREF _Toc57385185 \h </w:instrText>
            </w:r>
            <w:r w:rsidR="00A47601" w:rsidRPr="009E484C">
              <w:rPr>
                <w:rFonts w:cs="Times New Roman"/>
                <w:noProof/>
                <w:webHidden/>
                <w:szCs w:val="24"/>
              </w:rPr>
            </w:r>
            <w:r w:rsidR="00A47601" w:rsidRPr="009E484C">
              <w:rPr>
                <w:rFonts w:cs="Times New Roman"/>
                <w:noProof/>
                <w:webHidden/>
                <w:szCs w:val="24"/>
              </w:rPr>
              <w:fldChar w:fldCharType="separate"/>
            </w:r>
            <w:r w:rsidR="005251D3" w:rsidRPr="009E484C">
              <w:rPr>
                <w:rFonts w:cs="Times New Roman"/>
                <w:noProof/>
                <w:webHidden/>
                <w:szCs w:val="24"/>
              </w:rPr>
              <w:t>6</w:t>
            </w:r>
            <w:r w:rsidR="00A47601" w:rsidRPr="009E484C">
              <w:rPr>
                <w:rFonts w:cs="Times New Roman"/>
                <w:noProof/>
                <w:webHidden/>
                <w:szCs w:val="24"/>
              </w:rPr>
              <w:fldChar w:fldCharType="end"/>
            </w:r>
          </w:hyperlink>
        </w:p>
        <w:p w14:paraId="281EF108" w14:textId="77777777" w:rsidR="005251D3" w:rsidRPr="009E484C" w:rsidRDefault="00773AAA" w:rsidP="009E484C">
          <w:pPr>
            <w:pStyle w:val="TOC1"/>
            <w:tabs>
              <w:tab w:val="right" w:leader="dot" w:pos="9016"/>
            </w:tabs>
            <w:spacing w:line="360" w:lineRule="auto"/>
            <w:rPr>
              <w:rFonts w:eastAsiaTheme="minorEastAsia" w:cs="Times New Roman"/>
              <w:noProof/>
              <w:szCs w:val="24"/>
              <w:lang w:val="en-IN" w:eastAsia="en-IN" w:bidi="hi-IN"/>
            </w:rPr>
          </w:pPr>
          <w:hyperlink w:anchor="_Toc57385186" w:history="1">
            <w:r w:rsidR="005251D3" w:rsidRPr="009E484C">
              <w:rPr>
                <w:rStyle w:val="Hyperlink"/>
                <w:rFonts w:cs="Times New Roman"/>
                <w:noProof/>
                <w:color w:val="auto"/>
                <w:szCs w:val="24"/>
              </w:rPr>
              <w:t>Places</w:t>
            </w:r>
            <w:r w:rsidR="005251D3" w:rsidRPr="009E484C">
              <w:rPr>
                <w:rFonts w:cs="Times New Roman"/>
                <w:noProof/>
                <w:webHidden/>
                <w:szCs w:val="24"/>
              </w:rPr>
              <w:tab/>
            </w:r>
            <w:r w:rsidR="00A47601" w:rsidRPr="009E484C">
              <w:rPr>
                <w:rFonts w:cs="Times New Roman"/>
                <w:noProof/>
                <w:webHidden/>
                <w:szCs w:val="24"/>
              </w:rPr>
              <w:fldChar w:fldCharType="begin"/>
            </w:r>
            <w:r w:rsidR="005251D3" w:rsidRPr="009E484C">
              <w:rPr>
                <w:rFonts w:cs="Times New Roman"/>
                <w:noProof/>
                <w:webHidden/>
                <w:szCs w:val="24"/>
              </w:rPr>
              <w:instrText xml:space="preserve"> PAGEREF _Toc57385186 \h </w:instrText>
            </w:r>
            <w:r w:rsidR="00A47601" w:rsidRPr="009E484C">
              <w:rPr>
                <w:rFonts w:cs="Times New Roman"/>
                <w:noProof/>
                <w:webHidden/>
                <w:szCs w:val="24"/>
              </w:rPr>
            </w:r>
            <w:r w:rsidR="00A47601" w:rsidRPr="009E484C">
              <w:rPr>
                <w:rFonts w:cs="Times New Roman"/>
                <w:noProof/>
                <w:webHidden/>
                <w:szCs w:val="24"/>
              </w:rPr>
              <w:fldChar w:fldCharType="separate"/>
            </w:r>
            <w:r w:rsidR="005251D3" w:rsidRPr="009E484C">
              <w:rPr>
                <w:rFonts w:cs="Times New Roman"/>
                <w:noProof/>
                <w:webHidden/>
                <w:szCs w:val="24"/>
              </w:rPr>
              <w:t>7</w:t>
            </w:r>
            <w:r w:rsidR="00A47601" w:rsidRPr="009E484C">
              <w:rPr>
                <w:rFonts w:cs="Times New Roman"/>
                <w:noProof/>
                <w:webHidden/>
                <w:szCs w:val="24"/>
              </w:rPr>
              <w:fldChar w:fldCharType="end"/>
            </w:r>
          </w:hyperlink>
        </w:p>
        <w:p w14:paraId="46117A20" w14:textId="77777777" w:rsidR="005251D3" w:rsidRPr="009E484C" w:rsidRDefault="00773AAA" w:rsidP="009E484C">
          <w:pPr>
            <w:pStyle w:val="TOC1"/>
            <w:tabs>
              <w:tab w:val="right" w:leader="dot" w:pos="9016"/>
            </w:tabs>
            <w:spacing w:line="360" w:lineRule="auto"/>
            <w:rPr>
              <w:rFonts w:eastAsiaTheme="minorEastAsia" w:cs="Times New Roman"/>
              <w:noProof/>
              <w:szCs w:val="24"/>
              <w:lang w:val="en-IN" w:eastAsia="en-IN" w:bidi="hi-IN"/>
            </w:rPr>
          </w:pPr>
          <w:hyperlink w:anchor="_Toc57385187" w:history="1">
            <w:r w:rsidR="005251D3" w:rsidRPr="009E484C">
              <w:rPr>
                <w:rStyle w:val="Hyperlink"/>
                <w:rFonts w:cs="Times New Roman"/>
                <w:noProof/>
                <w:color w:val="auto"/>
                <w:szCs w:val="24"/>
              </w:rPr>
              <w:t>Promotion</w:t>
            </w:r>
            <w:r w:rsidR="005251D3" w:rsidRPr="009E484C">
              <w:rPr>
                <w:rFonts w:cs="Times New Roman"/>
                <w:noProof/>
                <w:webHidden/>
                <w:szCs w:val="24"/>
              </w:rPr>
              <w:tab/>
            </w:r>
            <w:r w:rsidR="00A47601" w:rsidRPr="009E484C">
              <w:rPr>
                <w:rFonts w:cs="Times New Roman"/>
                <w:noProof/>
                <w:webHidden/>
                <w:szCs w:val="24"/>
              </w:rPr>
              <w:fldChar w:fldCharType="begin"/>
            </w:r>
            <w:r w:rsidR="005251D3" w:rsidRPr="009E484C">
              <w:rPr>
                <w:rFonts w:cs="Times New Roman"/>
                <w:noProof/>
                <w:webHidden/>
                <w:szCs w:val="24"/>
              </w:rPr>
              <w:instrText xml:space="preserve"> PAGEREF _Toc57385187 \h </w:instrText>
            </w:r>
            <w:r w:rsidR="00A47601" w:rsidRPr="009E484C">
              <w:rPr>
                <w:rFonts w:cs="Times New Roman"/>
                <w:noProof/>
                <w:webHidden/>
                <w:szCs w:val="24"/>
              </w:rPr>
            </w:r>
            <w:r w:rsidR="00A47601" w:rsidRPr="009E484C">
              <w:rPr>
                <w:rFonts w:cs="Times New Roman"/>
                <w:noProof/>
                <w:webHidden/>
                <w:szCs w:val="24"/>
              </w:rPr>
              <w:fldChar w:fldCharType="separate"/>
            </w:r>
            <w:r w:rsidR="005251D3" w:rsidRPr="009E484C">
              <w:rPr>
                <w:rFonts w:cs="Times New Roman"/>
                <w:noProof/>
                <w:webHidden/>
                <w:szCs w:val="24"/>
              </w:rPr>
              <w:t>8</w:t>
            </w:r>
            <w:r w:rsidR="00A47601" w:rsidRPr="009E484C">
              <w:rPr>
                <w:rFonts w:cs="Times New Roman"/>
                <w:noProof/>
                <w:webHidden/>
                <w:szCs w:val="24"/>
              </w:rPr>
              <w:fldChar w:fldCharType="end"/>
            </w:r>
          </w:hyperlink>
        </w:p>
        <w:p w14:paraId="2786FCA3" w14:textId="77777777" w:rsidR="005251D3" w:rsidRPr="009E484C" w:rsidRDefault="00773AAA" w:rsidP="009E484C">
          <w:pPr>
            <w:pStyle w:val="TOC1"/>
            <w:tabs>
              <w:tab w:val="right" w:leader="dot" w:pos="9016"/>
            </w:tabs>
            <w:spacing w:line="360" w:lineRule="auto"/>
            <w:rPr>
              <w:rFonts w:eastAsiaTheme="minorEastAsia" w:cs="Times New Roman"/>
              <w:noProof/>
              <w:szCs w:val="24"/>
              <w:lang w:val="en-IN" w:eastAsia="en-IN" w:bidi="hi-IN"/>
            </w:rPr>
          </w:pPr>
          <w:hyperlink w:anchor="_Toc57385188" w:history="1">
            <w:r w:rsidR="005251D3" w:rsidRPr="009E484C">
              <w:rPr>
                <w:rStyle w:val="Hyperlink"/>
                <w:rFonts w:cs="Times New Roman"/>
                <w:noProof/>
                <w:color w:val="auto"/>
                <w:szCs w:val="24"/>
              </w:rPr>
              <w:t>Conclusion</w:t>
            </w:r>
            <w:r w:rsidR="005251D3" w:rsidRPr="009E484C">
              <w:rPr>
                <w:rFonts w:cs="Times New Roman"/>
                <w:noProof/>
                <w:webHidden/>
                <w:szCs w:val="24"/>
              </w:rPr>
              <w:tab/>
            </w:r>
            <w:r w:rsidR="00A47601" w:rsidRPr="009E484C">
              <w:rPr>
                <w:rFonts w:cs="Times New Roman"/>
                <w:noProof/>
                <w:webHidden/>
                <w:szCs w:val="24"/>
              </w:rPr>
              <w:fldChar w:fldCharType="begin"/>
            </w:r>
            <w:r w:rsidR="005251D3" w:rsidRPr="009E484C">
              <w:rPr>
                <w:rFonts w:cs="Times New Roman"/>
                <w:noProof/>
                <w:webHidden/>
                <w:szCs w:val="24"/>
              </w:rPr>
              <w:instrText xml:space="preserve"> PAGEREF _Toc57385188 \h </w:instrText>
            </w:r>
            <w:r w:rsidR="00A47601" w:rsidRPr="009E484C">
              <w:rPr>
                <w:rFonts w:cs="Times New Roman"/>
                <w:noProof/>
                <w:webHidden/>
                <w:szCs w:val="24"/>
              </w:rPr>
            </w:r>
            <w:r w:rsidR="00A47601" w:rsidRPr="009E484C">
              <w:rPr>
                <w:rFonts w:cs="Times New Roman"/>
                <w:noProof/>
                <w:webHidden/>
                <w:szCs w:val="24"/>
              </w:rPr>
              <w:fldChar w:fldCharType="separate"/>
            </w:r>
            <w:r w:rsidR="005251D3" w:rsidRPr="009E484C">
              <w:rPr>
                <w:rFonts w:cs="Times New Roman"/>
                <w:noProof/>
                <w:webHidden/>
                <w:szCs w:val="24"/>
              </w:rPr>
              <w:t>9</w:t>
            </w:r>
            <w:r w:rsidR="00A47601" w:rsidRPr="009E484C">
              <w:rPr>
                <w:rFonts w:cs="Times New Roman"/>
                <w:noProof/>
                <w:webHidden/>
                <w:szCs w:val="24"/>
              </w:rPr>
              <w:fldChar w:fldCharType="end"/>
            </w:r>
          </w:hyperlink>
        </w:p>
        <w:p w14:paraId="0096B8FC" w14:textId="77777777" w:rsidR="005251D3" w:rsidRPr="009E484C" w:rsidRDefault="00773AAA" w:rsidP="009E484C">
          <w:pPr>
            <w:pStyle w:val="TOC1"/>
            <w:tabs>
              <w:tab w:val="right" w:leader="dot" w:pos="9016"/>
            </w:tabs>
            <w:spacing w:line="360" w:lineRule="auto"/>
            <w:rPr>
              <w:rFonts w:eastAsiaTheme="minorEastAsia" w:cs="Times New Roman"/>
              <w:noProof/>
              <w:szCs w:val="24"/>
              <w:lang w:val="en-IN" w:eastAsia="en-IN" w:bidi="hi-IN"/>
            </w:rPr>
          </w:pPr>
          <w:hyperlink w:anchor="_Toc57385189" w:history="1">
            <w:r w:rsidR="005251D3" w:rsidRPr="009E484C">
              <w:rPr>
                <w:rStyle w:val="Hyperlink"/>
                <w:rFonts w:cs="Times New Roman"/>
                <w:noProof/>
                <w:color w:val="auto"/>
                <w:szCs w:val="24"/>
              </w:rPr>
              <w:t>References</w:t>
            </w:r>
            <w:r w:rsidR="005251D3" w:rsidRPr="009E484C">
              <w:rPr>
                <w:rFonts w:cs="Times New Roman"/>
                <w:noProof/>
                <w:webHidden/>
                <w:szCs w:val="24"/>
              </w:rPr>
              <w:tab/>
            </w:r>
            <w:r w:rsidR="00A47601" w:rsidRPr="009E484C">
              <w:rPr>
                <w:rFonts w:cs="Times New Roman"/>
                <w:noProof/>
                <w:webHidden/>
                <w:szCs w:val="24"/>
              </w:rPr>
              <w:fldChar w:fldCharType="begin"/>
            </w:r>
            <w:r w:rsidR="005251D3" w:rsidRPr="009E484C">
              <w:rPr>
                <w:rFonts w:cs="Times New Roman"/>
                <w:noProof/>
                <w:webHidden/>
                <w:szCs w:val="24"/>
              </w:rPr>
              <w:instrText xml:space="preserve"> PAGEREF _Toc57385189 \h </w:instrText>
            </w:r>
            <w:r w:rsidR="00A47601" w:rsidRPr="009E484C">
              <w:rPr>
                <w:rFonts w:cs="Times New Roman"/>
                <w:noProof/>
                <w:webHidden/>
                <w:szCs w:val="24"/>
              </w:rPr>
            </w:r>
            <w:r w:rsidR="00A47601" w:rsidRPr="009E484C">
              <w:rPr>
                <w:rFonts w:cs="Times New Roman"/>
                <w:noProof/>
                <w:webHidden/>
                <w:szCs w:val="24"/>
              </w:rPr>
              <w:fldChar w:fldCharType="separate"/>
            </w:r>
            <w:r w:rsidR="005251D3" w:rsidRPr="009E484C">
              <w:rPr>
                <w:rFonts w:cs="Times New Roman"/>
                <w:noProof/>
                <w:webHidden/>
                <w:szCs w:val="24"/>
              </w:rPr>
              <w:t>10</w:t>
            </w:r>
            <w:r w:rsidR="00A47601" w:rsidRPr="009E484C">
              <w:rPr>
                <w:rFonts w:cs="Times New Roman"/>
                <w:noProof/>
                <w:webHidden/>
                <w:szCs w:val="24"/>
              </w:rPr>
              <w:fldChar w:fldCharType="end"/>
            </w:r>
          </w:hyperlink>
        </w:p>
        <w:p w14:paraId="31433EC4" w14:textId="77777777" w:rsidR="005251D3" w:rsidRPr="009E484C" w:rsidRDefault="00A47601" w:rsidP="009E484C">
          <w:pPr>
            <w:spacing w:line="360" w:lineRule="auto"/>
            <w:rPr>
              <w:rFonts w:cs="Times New Roman"/>
              <w:szCs w:val="24"/>
            </w:rPr>
          </w:pPr>
          <w:r w:rsidRPr="009E484C">
            <w:rPr>
              <w:rFonts w:cs="Times New Roman"/>
              <w:b/>
              <w:bCs/>
              <w:noProof/>
              <w:szCs w:val="24"/>
            </w:rPr>
            <w:fldChar w:fldCharType="end"/>
          </w:r>
        </w:p>
      </w:sdtContent>
    </w:sdt>
    <w:p w14:paraId="7BCBA6EA" w14:textId="77777777" w:rsidR="005251D3" w:rsidRPr="009E484C" w:rsidRDefault="005251D3" w:rsidP="009E484C">
      <w:pPr>
        <w:spacing w:after="200" w:line="360" w:lineRule="auto"/>
        <w:rPr>
          <w:rFonts w:cs="Times New Roman"/>
          <w:b/>
          <w:bCs/>
          <w:szCs w:val="24"/>
          <w:lang w:val="en-IN"/>
        </w:rPr>
      </w:pPr>
      <w:r w:rsidRPr="009E484C">
        <w:rPr>
          <w:rFonts w:cs="Times New Roman"/>
          <w:szCs w:val="24"/>
        </w:rPr>
        <w:br w:type="page"/>
      </w:r>
    </w:p>
    <w:p w14:paraId="4ECF4FD0" w14:textId="77777777" w:rsidR="00ED792F" w:rsidRPr="009E484C" w:rsidRDefault="00C26B15" w:rsidP="009E484C">
      <w:pPr>
        <w:pStyle w:val="Heading1"/>
        <w:spacing w:line="360" w:lineRule="auto"/>
        <w:rPr>
          <w:rFonts w:cs="Times New Roman"/>
          <w:sz w:val="24"/>
          <w:szCs w:val="24"/>
        </w:rPr>
      </w:pPr>
      <w:bookmarkStart w:id="0" w:name="_Toc57385182"/>
      <w:r w:rsidRPr="009E484C">
        <w:rPr>
          <w:rFonts w:cs="Times New Roman"/>
          <w:sz w:val="24"/>
          <w:szCs w:val="24"/>
        </w:rPr>
        <w:lastRenderedPageBreak/>
        <w:t>Introduction</w:t>
      </w:r>
      <w:bookmarkEnd w:id="0"/>
    </w:p>
    <w:p w14:paraId="0235B6E8" w14:textId="77777777" w:rsidR="00ED792F" w:rsidRPr="009E484C" w:rsidRDefault="00ED792F" w:rsidP="009E484C">
      <w:pPr>
        <w:spacing w:line="360" w:lineRule="auto"/>
        <w:rPr>
          <w:rFonts w:cs="Times New Roman"/>
          <w:szCs w:val="24"/>
          <w:lang w:val="en-IN"/>
        </w:rPr>
      </w:pPr>
      <w:r w:rsidRPr="009E484C">
        <w:rPr>
          <w:rFonts w:cs="Times New Roman"/>
          <w:szCs w:val="24"/>
          <w:lang w:val="en-IN"/>
        </w:rPr>
        <w:t xml:space="preserve">The following blog post has been prepared to represent the company to the customers at a single glance. The blog post will be defining about the history or background of Michelin along with the 4Ps of marketing mix. </w:t>
      </w:r>
    </w:p>
    <w:p w14:paraId="61B69BAD" w14:textId="77777777" w:rsidR="00ED792F" w:rsidRPr="009E484C" w:rsidRDefault="00ED792F" w:rsidP="009E484C">
      <w:pPr>
        <w:spacing w:line="360" w:lineRule="auto"/>
        <w:rPr>
          <w:rFonts w:cs="Times New Roman"/>
          <w:szCs w:val="24"/>
          <w:lang w:val="en-IN"/>
        </w:rPr>
      </w:pPr>
      <w:r w:rsidRPr="009E484C">
        <w:rPr>
          <w:rFonts w:cs="Times New Roman"/>
          <w:szCs w:val="24"/>
          <w:lang w:val="en-IN"/>
        </w:rPr>
        <w:t xml:space="preserve">History of company includes the establishment of the company in its early stage. Then it will be telling that how the company grew from a small rubber factory to the second largest tyre manufacturer of the world. </w:t>
      </w:r>
      <w:proofErr w:type="gramStart"/>
      <w:r w:rsidRPr="009E484C">
        <w:rPr>
          <w:rFonts w:cs="Times New Roman"/>
          <w:szCs w:val="24"/>
          <w:lang w:val="en-IN"/>
        </w:rPr>
        <w:t>Also</w:t>
      </w:r>
      <w:proofErr w:type="gramEnd"/>
      <w:r w:rsidRPr="009E484C">
        <w:rPr>
          <w:rFonts w:cs="Times New Roman"/>
          <w:szCs w:val="24"/>
          <w:lang w:val="en-IN"/>
        </w:rPr>
        <w:t xml:space="preserve"> the achievement of company along with the tie up with the other countries of the world will be made clear through the background of the company. Then the marketing mix of Michelin will be defined starting from the products of the company. The products of the company will be including about the different types of tyre for the different vehicle and other accessories being provided by the company. The product will also be defining about the quality and characteristics of these products. Moving to Pricing, it will be including the information about the pricing of the product of Michelin and the factors that causes the variation in the prices in different countries. Some of the factors can be taxes and global exchange market. Next term in the blog post is place which will be including the name of the countries having manufacturing units of Michelin. Last but not the least, various promotional strategies being used by Michelin will be included in the report.</w:t>
      </w:r>
    </w:p>
    <w:p w14:paraId="357F1AEF" w14:textId="77777777" w:rsidR="00C26B15" w:rsidRPr="009E484C" w:rsidRDefault="00C26B15" w:rsidP="009E484C">
      <w:pPr>
        <w:pStyle w:val="Heading1"/>
        <w:spacing w:line="360" w:lineRule="auto"/>
        <w:rPr>
          <w:rFonts w:cs="Times New Roman"/>
          <w:sz w:val="24"/>
          <w:szCs w:val="24"/>
        </w:rPr>
      </w:pPr>
      <w:r w:rsidRPr="009E484C">
        <w:rPr>
          <w:rFonts w:cs="Times New Roman"/>
          <w:sz w:val="24"/>
          <w:szCs w:val="24"/>
        </w:rPr>
        <w:br w:type="page"/>
      </w:r>
    </w:p>
    <w:p w14:paraId="6839208F" w14:textId="77777777" w:rsidR="006C063B" w:rsidRPr="009E484C" w:rsidRDefault="00B04FC3" w:rsidP="009E484C">
      <w:pPr>
        <w:pStyle w:val="Heading1"/>
        <w:spacing w:line="360" w:lineRule="auto"/>
        <w:rPr>
          <w:rFonts w:cs="Times New Roman"/>
          <w:sz w:val="24"/>
          <w:szCs w:val="24"/>
        </w:rPr>
      </w:pPr>
      <w:bookmarkStart w:id="1" w:name="_Toc57385183"/>
      <w:r w:rsidRPr="009E484C">
        <w:rPr>
          <w:rFonts w:cs="Times New Roman"/>
          <w:sz w:val="24"/>
          <w:szCs w:val="24"/>
        </w:rPr>
        <w:lastRenderedPageBreak/>
        <w:t>History and background of the company</w:t>
      </w:r>
      <w:bookmarkEnd w:id="1"/>
    </w:p>
    <w:p w14:paraId="72A2F0B4" w14:textId="77777777" w:rsidR="00B04FC3" w:rsidRPr="009E484C" w:rsidRDefault="00F16D60" w:rsidP="009E484C">
      <w:pPr>
        <w:spacing w:line="360" w:lineRule="auto"/>
        <w:rPr>
          <w:rFonts w:cs="Times New Roman"/>
          <w:szCs w:val="24"/>
          <w:lang w:val="en-IN"/>
        </w:rPr>
      </w:pPr>
      <w:r w:rsidRPr="009E484C">
        <w:rPr>
          <w:rFonts w:cs="Times New Roman"/>
          <w:noProof/>
          <w:szCs w:val="24"/>
          <w:lang w:val="en-IN" w:eastAsia="en-IN"/>
        </w:rPr>
        <w:drawing>
          <wp:anchor distT="0" distB="0" distL="114300" distR="114300" simplePos="0" relativeHeight="251658240" behindDoc="0" locked="0" layoutInCell="1" allowOverlap="1" wp14:anchorId="5E07F80A" wp14:editId="72C37BF6">
            <wp:simplePos x="0" y="0"/>
            <wp:positionH relativeFrom="column">
              <wp:posOffset>1117600</wp:posOffset>
            </wp:positionH>
            <wp:positionV relativeFrom="paragraph">
              <wp:posOffset>1877060</wp:posOffset>
            </wp:positionV>
            <wp:extent cx="4089400" cy="2139950"/>
            <wp:effectExtent l="0" t="0" r="635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089400" cy="2139950"/>
                    </a:xfrm>
                    <a:prstGeom prst="rect">
                      <a:avLst/>
                    </a:prstGeom>
                  </pic:spPr>
                </pic:pic>
              </a:graphicData>
            </a:graphic>
          </wp:anchor>
        </w:drawing>
      </w:r>
      <w:r w:rsidR="00B04FC3" w:rsidRPr="009E484C">
        <w:rPr>
          <w:rFonts w:cs="Times New Roman"/>
          <w:szCs w:val="24"/>
          <w:lang w:val="en-IN"/>
        </w:rPr>
        <w:t xml:space="preserve">Full name of Michelin is </w:t>
      </w:r>
      <w:r w:rsidR="00B04FC3" w:rsidRPr="009E484C">
        <w:rPr>
          <w:rFonts w:cs="Times New Roman"/>
          <w:b/>
          <w:bCs/>
          <w:szCs w:val="24"/>
          <w:lang w:val="en-IN"/>
        </w:rPr>
        <w:t>Compagnie</w:t>
      </w:r>
      <w:r w:rsidR="009E484C" w:rsidRPr="009E484C">
        <w:rPr>
          <w:rFonts w:cs="Times New Roman"/>
          <w:b/>
          <w:bCs/>
          <w:szCs w:val="24"/>
          <w:lang w:val="en-IN"/>
        </w:rPr>
        <w:t xml:space="preserve"> </w:t>
      </w:r>
      <w:r w:rsidR="00B04FC3" w:rsidRPr="009E484C">
        <w:rPr>
          <w:rFonts w:cs="Times New Roman"/>
          <w:b/>
          <w:bCs/>
          <w:szCs w:val="24"/>
          <w:lang w:val="en-IN"/>
        </w:rPr>
        <w:t xml:space="preserve">Générale des </w:t>
      </w:r>
      <w:proofErr w:type="spellStart"/>
      <w:r w:rsidR="00B04FC3" w:rsidRPr="009E484C">
        <w:rPr>
          <w:rFonts w:cs="Times New Roman"/>
          <w:b/>
          <w:bCs/>
          <w:szCs w:val="24"/>
          <w:lang w:val="en-IN"/>
        </w:rPr>
        <w:t>Établissements</w:t>
      </w:r>
      <w:proofErr w:type="spellEnd"/>
      <w:r w:rsidR="00B04FC3" w:rsidRPr="009E484C">
        <w:rPr>
          <w:rFonts w:cs="Times New Roman"/>
          <w:b/>
          <w:bCs/>
          <w:szCs w:val="24"/>
          <w:lang w:val="en-IN"/>
        </w:rPr>
        <w:t xml:space="preserve"> Michelin </w:t>
      </w:r>
      <w:hyperlink r:id="rId9" w:tooltip="Société en commandite par actions" w:history="1">
        <w:r w:rsidR="00B04FC3" w:rsidRPr="009E484C">
          <w:rPr>
            <w:rFonts w:cs="Times New Roman"/>
            <w:b/>
            <w:bCs/>
            <w:szCs w:val="24"/>
            <w:lang w:val="en-IN"/>
          </w:rPr>
          <w:t>SCA</w:t>
        </w:r>
      </w:hyperlink>
      <w:r w:rsidR="00B04FC3" w:rsidRPr="009E484C">
        <w:rPr>
          <w:rFonts w:cs="Times New Roman"/>
          <w:b/>
          <w:bCs/>
          <w:szCs w:val="24"/>
          <w:lang w:val="en-IN"/>
        </w:rPr>
        <w:t xml:space="preserve">. </w:t>
      </w:r>
      <w:r w:rsidR="00B04FC3" w:rsidRPr="009E484C">
        <w:rPr>
          <w:rFonts w:cs="Times New Roman"/>
          <w:szCs w:val="24"/>
          <w:lang w:val="en-IN"/>
        </w:rPr>
        <w:t xml:space="preserve">It is the French multinational tyre manufacturer company in Clermont-Ferrand in Auvergne-Rhone-Alpes region of France. </w:t>
      </w:r>
      <w:r w:rsidR="00943DAB" w:rsidRPr="009E484C">
        <w:rPr>
          <w:rFonts w:cs="Times New Roman"/>
          <w:szCs w:val="24"/>
          <w:lang w:val="en-IN"/>
        </w:rPr>
        <w:t xml:space="preserve">The company is second largest tyre manufacturer in the whole world just after the Bridgestone. Other brands of Michelin </w:t>
      </w:r>
      <w:proofErr w:type="spellStart"/>
      <w:r w:rsidR="00943DAB" w:rsidRPr="009E484C">
        <w:rPr>
          <w:rFonts w:cs="Times New Roman"/>
          <w:szCs w:val="24"/>
          <w:lang w:val="en-IN"/>
        </w:rPr>
        <w:t>includesKleber</w:t>
      </w:r>
      <w:proofErr w:type="spellEnd"/>
      <w:r w:rsidR="00943DAB" w:rsidRPr="009E484C">
        <w:rPr>
          <w:rFonts w:cs="Times New Roman"/>
          <w:szCs w:val="24"/>
          <w:lang w:val="en-IN"/>
        </w:rPr>
        <w:t xml:space="preserve"> tyre company, Uniroyal-Goodrich Tire Company, SASCAR, </w:t>
      </w:r>
      <w:proofErr w:type="spellStart"/>
      <w:r w:rsidR="00943DAB" w:rsidRPr="009E484C">
        <w:rPr>
          <w:rFonts w:cs="Times New Roman"/>
          <w:szCs w:val="24"/>
          <w:lang w:val="en-IN"/>
        </w:rPr>
        <w:t>Booktable</w:t>
      </w:r>
      <w:proofErr w:type="spellEnd"/>
      <w:r w:rsidR="00943DAB" w:rsidRPr="009E484C">
        <w:rPr>
          <w:rFonts w:cs="Times New Roman"/>
          <w:szCs w:val="24"/>
          <w:lang w:val="en-IN"/>
        </w:rPr>
        <w:t xml:space="preserve"> and </w:t>
      </w:r>
      <w:proofErr w:type="spellStart"/>
      <w:r w:rsidR="00943DAB" w:rsidRPr="009E484C">
        <w:rPr>
          <w:rFonts w:cs="Times New Roman"/>
          <w:szCs w:val="24"/>
          <w:lang w:val="en-IN"/>
        </w:rPr>
        <w:t>Camso</w:t>
      </w:r>
      <w:proofErr w:type="spellEnd"/>
      <w:r w:rsidR="00943DAB" w:rsidRPr="009E484C">
        <w:rPr>
          <w:rFonts w:cs="Times New Roman"/>
          <w:szCs w:val="24"/>
          <w:lang w:val="en-IN"/>
        </w:rPr>
        <w:t xml:space="preserve"> brands. Along with the services, Michelin also share the other services like travel guides, roadmaps. The products of Michelin </w:t>
      </w:r>
      <w:proofErr w:type="gramStart"/>
      <w:r w:rsidR="00943DAB" w:rsidRPr="009E484C">
        <w:rPr>
          <w:rFonts w:cs="Times New Roman"/>
          <w:szCs w:val="24"/>
          <w:lang w:val="en-IN"/>
        </w:rPr>
        <w:t>includes</w:t>
      </w:r>
      <w:proofErr w:type="gramEnd"/>
      <w:r w:rsidR="00943DAB" w:rsidRPr="009E484C">
        <w:rPr>
          <w:rFonts w:cs="Times New Roman"/>
          <w:szCs w:val="24"/>
          <w:lang w:val="en-IN"/>
        </w:rPr>
        <w:t xml:space="preserve"> removable tyre, </w:t>
      </w:r>
      <w:proofErr w:type="spellStart"/>
      <w:r w:rsidR="00943DAB" w:rsidRPr="009E484C">
        <w:rPr>
          <w:rFonts w:cs="Times New Roman"/>
          <w:szCs w:val="24"/>
          <w:lang w:val="en-IN"/>
        </w:rPr>
        <w:t>pneurail</w:t>
      </w:r>
      <w:proofErr w:type="spellEnd"/>
      <w:r w:rsidR="00943DAB" w:rsidRPr="009E484C">
        <w:rPr>
          <w:rFonts w:cs="Times New Roman"/>
          <w:szCs w:val="24"/>
          <w:lang w:val="en-IN"/>
        </w:rPr>
        <w:t xml:space="preserve"> and radial tyres. The company manufactures the tyre for motorcycle, bikes, bicycle, cars as well as space shuttle, aircrafts, </w:t>
      </w:r>
      <w:proofErr w:type="gramStart"/>
      <w:r w:rsidR="00943DAB" w:rsidRPr="009E484C">
        <w:rPr>
          <w:rFonts w:cs="Times New Roman"/>
          <w:szCs w:val="24"/>
          <w:lang w:val="en-IN"/>
        </w:rPr>
        <w:t>automobiles</w:t>
      </w:r>
      <w:proofErr w:type="gramEnd"/>
      <w:r w:rsidR="00943DAB" w:rsidRPr="009E484C">
        <w:rPr>
          <w:rFonts w:cs="Times New Roman"/>
          <w:szCs w:val="24"/>
          <w:lang w:val="en-IN"/>
        </w:rPr>
        <w:t xml:space="preserve"> and other heavy equipment</w:t>
      </w:r>
      <w:r w:rsidR="00ED792F" w:rsidRPr="009E484C">
        <w:rPr>
          <w:rFonts w:cs="Times New Roman"/>
          <w:szCs w:val="24"/>
          <w:lang w:val="en-IN"/>
        </w:rPr>
        <w:t xml:space="preserve"> (Malik et al. 2019)</w:t>
      </w:r>
      <w:r w:rsidR="00943DAB" w:rsidRPr="009E484C">
        <w:rPr>
          <w:rFonts w:cs="Times New Roman"/>
          <w:szCs w:val="24"/>
          <w:lang w:val="en-IN"/>
        </w:rPr>
        <w:t xml:space="preserve">. </w:t>
      </w:r>
    </w:p>
    <w:p w14:paraId="6FF912AA" w14:textId="77777777" w:rsidR="00B04FC3" w:rsidRPr="009E484C" w:rsidRDefault="00943DAB" w:rsidP="009E484C">
      <w:pPr>
        <w:spacing w:line="360" w:lineRule="auto"/>
        <w:rPr>
          <w:rFonts w:cs="Times New Roman"/>
          <w:szCs w:val="24"/>
          <w:lang w:val="en-IN"/>
        </w:rPr>
      </w:pPr>
      <w:r w:rsidRPr="009E484C">
        <w:rPr>
          <w:rFonts w:cs="Times New Roman"/>
          <w:szCs w:val="24"/>
          <w:lang w:val="en-IN"/>
        </w:rPr>
        <w:t xml:space="preserve">Edouard Michelin and Andre </w:t>
      </w:r>
      <w:proofErr w:type="spellStart"/>
      <w:r w:rsidRPr="009E484C">
        <w:rPr>
          <w:rFonts w:cs="Times New Roman"/>
          <w:szCs w:val="24"/>
          <w:lang w:val="en-IN"/>
        </w:rPr>
        <w:t>Michlin</w:t>
      </w:r>
      <w:proofErr w:type="spellEnd"/>
      <w:r w:rsidRPr="009E484C">
        <w:rPr>
          <w:rFonts w:cs="Times New Roman"/>
          <w:szCs w:val="24"/>
          <w:lang w:val="en-IN"/>
        </w:rPr>
        <w:t xml:space="preserve"> were two brothers who ran a rubber factory in Clermont-</w:t>
      </w:r>
      <w:proofErr w:type="spellStart"/>
      <w:r w:rsidRPr="009E484C">
        <w:rPr>
          <w:rFonts w:cs="Times New Roman"/>
          <w:szCs w:val="24"/>
          <w:lang w:val="en-IN"/>
        </w:rPr>
        <w:t>Ferrard</w:t>
      </w:r>
      <w:proofErr w:type="spellEnd"/>
      <w:r w:rsidRPr="009E484C">
        <w:rPr>
          <w:rFonts w:cs="Times New Roman"/>
          <w:szCs w:val="24"/>
          <w:lang w:val="en-IN"/>
        </w:rPr>
        <w:t xml:space="preserve">, France in the year 1889. </w:t>
      </w:r>
      <w:r w:rsidR="00815406" w:rsidRPr="009E484C">
        <w:rPr>
          <w:rFonts w:cs="Times New Roman"/>
          <w:szCs w:val="24"/>
          <w:lang w:val="en-IN"/>
        </w:rPr>
        <w:t xml:space="preserve">On a random day, a cyclist arrived on the store whose tyre needed to be repaired. As the tyre was glued to the rim, it took a lot of time and effort to repair. Then the tyre was left for the whole night </w:t>
      </w:r>
      <w:proofErr w:type="gramStart"/>
      <w:r w:rsidR="00815406" w:rsidRPr="009E484C">
        <w:rPr>
          <w:rFonts w:cs="Times New Roman"/>
          <w:szCs w:val="24"/>
          <w:lang w:val="en-IN"/>
        </w:rPr>
        <w:t>in order to</w:t>
      </w:r>
      <w:proofErr w:type="gramEnd"/>
      <w:r w:rsidR="00815406" w:rsidRPr="009E484C">
        <w:rPr>
          <w:rFonts w:cs="Times New Roman"/>
          <w:szCs w:val="24"/>
          <w:lang w:val="en-IN"/>
        </w:rPr>
        <w:t xml:space="preserve"> let it dry. On the next day when Edouard took the bicycle to the yard to test the tyre, the tyre </w:t>
      </w:r>
      <w:proofErr w:type="gramStart"/>
      <w:r w:rsidR="00815406" w:rsidRPr="009E484C">
        <w:rPr>
          <w:rFonts w:cs="Times New Roman"/>
          <w:szCs w:val="24"/>
          <w:lang w:val="en-IN"/>
        </w:rPr>
        <w:t>didn’t</w:t>
      </w:r>
      <w:proofErr w:type="gramEnd"/>
      <w:r w:rsidR="00815406" w:rsidRPr="009E484C">
        <w:rPr>
          <w:rFonts w:cs="Times New Roman"/>
          <w:szCs w:val="24"/>
          <w:lang w:val="en-IN"/>
        </w:rPr>
        <w:t xml:space="preserve"> run even of the hundred meters. Despite the failure, the two brothers decided to make the pneumatic tyre in the factory with correction. The brother made sure that the new tyre </w:t>
      </w:r>
      <w:proofErr w:type="gramStart"/>
      <w:r w:rsidR="00815406" w:rsidRPr="009E484C">
        <w:rPr>
          <w:rFonts w:cs="Times New Roman"/>
          <w:szCs w:val="24"/>
          <w:lang w:val="en-IN"/>
        </w:rPr>
        <w:t>don’t</w:t>
      </w:r>
      <w:proofErr w:type="gramEnd"/>
      <w:r w:rsidR="00815406" w:rsidRPr="009E484C">
        <w:rPr>
          <w:rFonts w:cs="Times New Roman"/>
          <w:szCs w:val="24"/>
          <w:lang w:val="en-IN"/>
        </w:rPr>
        <w:t xml:space="preserve"> need to be glued to the rim in order to run. By the hard work and effort of continuous 2 years, the brother </w:t>
      </w:r>
      <w:proofErr w:type="gramStart"/>
      <w:r w:rsidR="00815406" w:rsidRPr="009E484C">
        <w:rPr>
          <w:rFonts w:cs="Times New Roman"/>
          <w:szCs w:val="24"/>
          <w:lang w:val="en-IN"/>
        </w:rPr>
        <w:t>were</w:t>
      </w:r>
      <w:proofErr w:type="gramEnd"/>
      <w:r w:rsidR="00815406" w:rsidRPr="009E484C">
        <w:rPr>
          <w:rFonts w:cs="Times New Roman"/>
          <w:szCs w:val="24"/>
          <w:lang w:val="en-IN"/>
        </w:rPr>
        <w:t xml:space="preserve"> successful in making the removable pneumatic tyre. The same tyre was used by Charles </w:t>
      </w:r>
      <w:proofErr w:type="spellStart"/>
      <w:r w:rsidR="00815406" w:rsidRPr="009E484C">
        <w:rPr>
          <w:rFonts w:cs="Times New Roman"/>
          <w:szCs w:val="24"/>
          <w:lang w:val="en-IN"/>
        </w:rPr>
        <w:t>Terront</w:t>
      </w:r>
      <w:proofErr w:type="spellEnd"/>
      <w:r w:rsidR="00815406" w:rsidRPr="009E484C">
        <w:rPr>
          <w:rFonts w:cs="Times New Roman"/>
          <w:szCs w:val="24"/>
          <w:lang w:val="en-IN"/>
        </w:rPr>
        <w:t xml:space="preserve"> who won the world’s first longest cycle race in 1891 covering the distance between Paris-Brest-Paris. </w:t>
      </w:r>
    </w:p>
    <w:p w14:paraId="414DE58A" w14:textId="77777777" w:rsidR="00815406" w:rsidRPr="009E484C" w:rsidRDefault="005B18A8" w:rsidP="009E484C">
      <w:pPr>
        <w:spacing w:line="360" w:lineRule="auto"/>
        <w:rPr>
          <w:rFonts w:cs="Times New Roman"/>
          <w:szCs w:val="24"/>
          <w:lang w:val="en-IN"/>
        </w:rPr>
      </w:pPr>
      <w:r w:rsidRPr="009E484C">
        <w:rPr>
          <w:rFonts w:cs="Times New Roman"/>
          <w:noProof/>
          <w:szCs w:val="24"/>
          <w:lang w:val="en-IN" w:eastAsia="en-IN"/>
        </w:rPr>
        <w:drawing>
          <wp:anchor distT="0" distB="0" distL="114300" distR="114300" simplePos="0" relativeHeight="251646464" behindDoc="0" locked="0" layoutInCell="1" allowOverlap="1" wp14:anchorId="50776E86" wp14:editId="10D7E2B9">
            <wp:simplePos x="0" y="0"/>
            <wp:positionH relativeFrom="margin">
              <wp:posOffset>2971800</wp:posOffset>
            </wp:positionH>
            <wp:positionV relativeFrom="margin">
              <wp:posOffset>0</wp:posOffset>
            </wp:positionV>
            <wp:extent cx="2753995" cy="149542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better-way-forward-78419940.jpg"/>
                    <pic:cNvPicPr/>
                  </pic:nvPicPr>
                  <pic:blipFill>
                    <a:blip r:embed="rId10">
                      <a:extLst>
                        <a:ext uri="{28A0092B-C50C-407E-A947-70E740481C1C}">
                          <a14:useLocalDpi xmlns:a14="http://schemas.microsoft.com/office/drawing/2010/main" val="0"/>
                        </a:ext>
                      </a:extLst>
                    </a:blip>
                    <a:stretch>
                      <a:fillRect/>
                    </a:stretch>
                  </pic:blipFill>
                  <pic:spPr>
                    <a:xfrm>
                      <a:off x="0" y="0"/>
                      <a:ext cx="2753995" cy="1495425"/>
                    </a:xfrm>
                    <a:prstGeom prst="rect">
                      <a:avLst/>
                    </a:prstGeom>
                  </pic:spPr>
                </pic:pic>
              </a:graphicData>
            </a:graphic>
            <wp14:sizeRelH relativeFrom="margin">
              <wp14:pctWidth>0</wp14:pctWidth>
            </wp14:sizeRelH>
            <wp14:sizeRelV relativeFrom="margin">
              <wp14:pctHeight>0</wp14:pctHeight>
            </wp14:sizeRelV>
          </wp:anchor>
        </w:drawing>
      </w:r>
      <w:r w:rsidR="00815406" w:rsidRPr="009E484C">
        <w:rPr>
          <w:rFonts w:cs="Times New Roman"/>
          <w:szCs w:val="24"/>
          <w:lang w:val="en-IN"/>
        </w:rPr>
        <w:t xml:space="preserve">In 1920-1930, Michelin established the large rubber plantation in Vietnam. In 1934, the brothers succeed in making a tyre that can run on a special lining foam </w:t>
      </w:r>
      <w:r w:rsidR="007D6B53" w:rsidRPr="009E484C">
        <w:rPr>
          <w:rFonts w:cs="Times New Roman"/>
          <w:szCs w:val="24"/>
          <w:lang w:val="en-IN"/>
        </w:rPr>
        <w:t xml:space="preserve">after puncturing. The design now is known as run flat tyre. With the manufacturing of Radial Tyre in 1946, the </w:t>
      </w:r>
      <w:r w:rsidR="007D6B53" w:rsidRPr="009E484C">
        <w:rPr>
          <w:rFonts w:cs="Times New Roman"/>
          <w:szCs w:val="24"/>
          <w:lang w:val="en-IN"/>
        </w:rPr>
        <w:lastRenderedPageBreak/>
        <w:t>company represented its technological innovation and became the world’s leading tyre manufacturer.</w:t>
      </w:r>
    </w:p>
    <w:p w14:paraId="646BBA9E" w14:textId="77777777" w:rsidR="00F16D60" w:rsidRPr="009E484C" w:rsidRDefault="005B18A8" w:rsidP="009E484C">
      <w:pPr>
        <w:spacing w:line="360" w:lineRule="auto"/>
        <w:rPr>
          <w:rFonts w:cs="Times New Roman"/>
          <w:szCs w:val="24"/>
          <w:lang w:val="en-IN"/>
        </w:rPr>
      </w:pPr>
      <w:r w:rsidRPr="009E484C">
        <w:rPr>
          <w:rFonts w:cs="Times New Roman"/>
          <w:noProof/>
          <w:szCs w:val="24"/>
          <w:lang w:val="en-IN" w:eastAsia="en-IN"/>
        </w:rPr>
        <w:drawing>
          <wp:anchor distT="0" distB="0" distL="114300" distR="114300" simplePos="0" relativeHeight="251649536" behindDoc="1" locked="0" layoutInCell="1" allowOverlap="1" wp14:anchorId="45219718" wp14:editId="34AE3CED">
            <wp:simplePos x="0" y="0"/>
            <wp:positionH relativeFrom="margin">
              <wp:posOffset>4318635</wp:posOffset>
            </wp:positionH>
            <wp:positionV relativeFrom="margin">
              <wp:posOffset>2171065</wp:posOffset>
            </wp:positionV>
            <wp:extent cx="1403985" cy="1403985"/>
            <wp:effectExtent l="0" t="0" r="5715" b="571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rf-bike-tyre-500x500.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03985" cy="1403985"/>
                    </a:xfrm>
                    <a:prstGeom prst="rect">
                      <a:avLst/>
                    </a:prstGeom>
                  </pic:spPr>
                </pic:pic>
              </a:graphicData>
            </a:graphic>
          </wp:anchor>
        </w:drawing>
      </w:r>
      <w:r w:rsidR="007D6B53" w:rsidRPr="009E484C">
        <w:rPr>
          <w:rFonts w:cs="Times New Roman"/>
          <w:szCs w:val="24"/>
          <w:lang w:val="en-IN"/>
        </w:rPr>
        <w:t xml:space="preserve">In 1966, company came in the partnership with Sears and produced the radial tyres with the brand name </w:t>
      </w:r>
      <w:proofErr w:type="spellStart"/>
      <w:r w:rsidR="007D6B53" w:rsidRPr="009E484C">
        <w:rPr>
          <w:rFonts w:cs="Times New Roman"/>
          <w:szCs w:val="24"/>
          <w:lang w:val="en-IN"/>
        </w:rPr>
        <w:t>Allste</w:t>
      </w:r>
      <w:proofErr w:type="spellEnd"/>
      <w:r w:rsidR="007D6B53" w:rsidRPr="009E484C">
        <w:rPr>
          <w:rFonts w:cs="Times New Roman"/>
          <w:szCs w:val="24"/>
          <w:lang w:val="en-IN"/>
        </w:rPr>
        <w:t xml:space="preserve"> which made the record in sale. In 1968, company opened its first sale office in North America. In 1989, Michelin acquired the B.F. Goodrich Company and Uniroyal, Inc. In December 2018, the company acquired </w:t>
      </w:r>
      <w:proofErr w:type="spellStart"/>
      <w:r w:rsidR="007D6B53" w:rsidRPr="009E484C">
        <w:rPr>
          <w:rFonts w:cs="Times New Roman"/>
          <w:szCs w:val="24"/>
          <w:lang w:val="en-IN"/>
        </w:rPr>
        <w:t>Camso</w:t>
      </w:r>
      <w:proofErr w:type="spellEnd"/>
      <w:r w:rsidR="007D6B53" w:rsidRPr="009E484C">
        <w:rPr>
          <w:rFonts w:cs="Times New Roman"/>
          <w:szCs w:val="24"/>
          <w:lang w:val="en-IN"/>
        </w:rPr>
        <w:t>, the manufacturer of off-road-tyres</w:t>
      </w:r>
      <w:r w:rsidR="00ED792F" w:rsidRPr="009E484C">
        <w:rPr>
          <w:rFonts w:cs="Times New Roman"/>
          <w:szCs w:val="24"/>
          <w:lang w:val="en-IN"/>
        </w:rPr>
        <w:t xml:space="preserve"> (Baker et al. 2018)</w:t>
      </w:r>
      <w:r w:rsidR="007D6B53" w:rsidRPr="009E484C">
        <w:rPr>
          <w:rFonts w:cs="Times New Roman"/>
          <w:szCs w:val="24"/>
          <w:lang w:val="en-IN"/>
        </w:rPr>
        <w:t xml:space="preserve">. </w:t>
      </w:r>
    </w:p>
    <w:p w14:paraId="13E33749" w14:textId="77777777" w:rsidR="00F16D60" w:rsidRPr="009E484C" w:rsidRDefault="00F16D60" w:rsidP="009E484C">
      <w:pPr>
        <w:pStyle w:val="Heading1"/>
        <w:spacing w:line="360" w:lineRule="auto"/>
        <w:rPr>
          <w:rFonts w:cs="Times New Roman"/>
          <w:sz w:val="24"/>
          <w:szCs w:val="24"/>
        </w:rPr>
      </w:pPr>
      <w:bookmarkStart w:id="2" w:name="_Toc57385184"/>
      <w:r w:rsidRPr="009E484C">
        <w:rPr>
          <w:rFonts w:cs="Times New Roman"/>
          <w:sz w:val="24"/>
          <w:szCs w:val="24"/>
        </w:rPr>
        <w:t>Products of Michelin</w:t>
      </w:r>
      <w:bookmarkEnd w:id="2"/>
    </w:p>
    <w:p w14:paraId="0ECCB6FA" w14:textId="77777777" w:rsidR="00671637" w:rsidRPr="009E484C" w:rsidRDefault="005B18A8" w:rsidP="009E484C">
      <w:pPr>
        <w:spacing w:line="360" w:lineRule="auto"/>
        <w:rPr>
          <w:rFonts w:cs="Times New Roman"/>
          <w:szCs w:val="24"/>
        </w:rPr>
      </w:pPr>
      <w:r w:rsidRPr="009E484C">
        <w:rPr>
          <w:rFonts w:cs="Times New Roman"/>
          <w:noProof/>
          <w:szCs w:val="24"/>
          <w:lang w:val="en-IN" w:eastAsia="en-IN"/>
        </w:rPr>
        <w:drawing>
          <wp:anchor distT="0" distB="0" distL="114300" distR="114300" simplePos="0" relativeHeight="251651584" behindDoc="1" locked="0" layoutInCell="1" allowOverlap="1" wp14:anchorId="1B641555" wp14:editId="6993316C">
            <wp:simplePos x="0" y="0"/>
            <wp:positionH relativeFrom="margin">
              <wp:posOffset>4491355</wp:posOffset>
            </wp:positionH>
            <wp:positionV relativeFrom="margin">
              <wp:posOffset>4231005</wp:posOffset>
            </wp:positionV>
            <wp:extent cx="1229995" cy="1229995"/>
            <wp:effectExtent l="0" t="0" r="8255" b="825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102-820112.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29995" cy="1229995"/>
                    </a:xfrm>
                    <a:prstGeom prst="rect">
                      <a:avLst/>
                    </a:prstGeom>
                  </pic:spPr>
                </pic:pic>
              </a:graphicData>
            </a:graphic>
          </wp:anchor>
        </w:drawing>
      </w:r>
      <w:r w:rsidR="00671637" w:rsidRPr="009E484C">
        <w:rPr>
          <w:rFonts w:cs="Times New Roman"/>
          <w:szCs w:val="24"/>
        </w:rPr>
        <w:t>The tagline of Michelin is “Michelin: a better way forward”. Michelin pledge to achieve better, more environment friendly and more efficient mobility. Being the second largest tyre manufacturing company of the world, Michelin serves with the variety and wide range of products to its audience with quality. Michelin provide the best quality and variety of tyres for the followings:</w:t>
      </w:r>
    </w:p>
    <w:p w14:paraId="5E9444EC" w14:textId="77777777" w:rsidR="00671637" w:rsidRPr="009E484C" w:rsidRDefault="00671637" w:rsidP="009E484C">
      <w:pPr>
        <w:spacing w:line="360" w:lineRule="auto"/>
        <w:rPr>
          <w:rFonts w:cs="Times New Roman"/>
          <w:szCs w:val="24"/>
        </w:rPr>
      </w:pPr>
    </w:p>
    <w:p w14:paraId="79250319" w14:textId="77777777" w:rsidR="00ED792F" w:rsidRPr="009E484C" w:rsidRDefault="00FE046A" w:rsidP="009E484C">
      <w:pPr>
        <w:pStyle w:val="ListParagraph"/>
        <w:numPr>
          <w:ilvl w:val="0"/>
          <w:numId w:val="2"/>
        </w:numPr>
        <w:spacing w:line="360" w:lineRule="auto"/>
        <w:ind w:left="360"/>
        <w:rPr>
          <w:rFonts w:cs="Times New Roman"/>
          <w:szCs w:val="24"/>
        </w:rPr>
      </w:pPr>
      <w:r w:rsidRPr="009E484C">
        <w:rPr>
          <w:rFonts w:cs="Times New Roman"/>
          <w:szCs w:val="24"/>
        </w:rPr>
        <w:t>M</w:t>
      </w:r>
      <w:r w:rsidR="008C759C" w:rsidRPr="009E484C">
        <w:rPr>
          <w:rFonts w:cs="Times New Roman"/>
          <w:szCs w:val="24"/>
        </w:rPr>
        <w:t xml:space="preserve">otorcycles and scooters: Michelin provide with a vast range of sustainable tyres according to the journey. No matter </w:t>
      </w:r>
      <w:r w:rsidRPr="009E484C">
        <w:rPr>
          <w:rFonts w:cs="Times New Roman"/>
          <w:szCs w:val="24"/>
        </w:rPr>
        <w:t xml:space="preserve">whether the customer is going for long ride or off-roading, Michelin provide the customer with the best quality of tyre accordingly. Variety of tyres include cruiser, custom, MX, Sport, Roadster, </w:t>
      </w:r>
      <w:proofErr w:type="spellStart"/>
      <w:r w:rsidRPr="009E484C">
        <w:rPr>
          <w:rFonts w:cs="Times New Roman"/>
          <w:szCs w:val="24"/>
        </w:rPr>
        <w:t>Enduro</w:t>
      </w:r>
      <w:proofErr w:type="spellEnd"/>
      <w:r w:rsidRPr="009E484C">
        <w:rPr>
          <w:rFonts w:cs="Times New Roman"/>
          <w:szCs w:val="24"/>
        </w:rPr>
        <w:t xml:space="preserve"> tyres, trail, trials, scooters, rally, electric and super-moto. </w:t>
      </w:r>
    </w:p>
    <w:p w14:paraId="1BF4CF78" w14:textId="77777777" w:rsidR="00893FA2" w:rsidRPr="009E484C" w:rsidRDefault="00893FA2" w:rsidP="009E484C">
      <w:pPr>
        <w:spacing w:line="360" w:lineRule="auto"/>
        <w:rPr>
          <w:rFonts w:cs="Times New Roman"/>
          <w:szCs w:val="24"/>
        </w:rPr>
      </w:pPr>
    </w:p>
    <w:p w14:paraId="19C7EBF6" w14:textId="77777777" w:rsidR="002E7192" w:rsidRPr="009E484C" w:rsidRDefault="00893FA2" w:rsidP="009E484C">
      <w:pPr>
        <w:pStyle w:val="ListParagraph"/>
        <w:numPr>
          <w:ilvl w:val="0"/>
          <w:numId w:val="2"/>
        </w:numPr>
        <w:spacing w:line="360" w:lineRule="auto"/>
        <w:ind w:left="360"/>
        <w:rPr>
          <w:rFonts w:cs="Times New Roman"/>
          <w:szCs w:val="24"/>
        </w:rPr>
      </w:pPr>
      <w:r w:rsidRPr="009E484C">
        <w:rPr>
          <w:rFonts w:cs="Times New Roman"/>
          <w:szCs w:val="24"/>
        </w:rPr>
        <w:t xml:space="preserve">Bicycles: Michelin make sure the safe and enjoyable journey of the customers on their bicycle. Michelin offers with the road range, mountain bike range and city trekking range of the tyres. </w:t>
      </w:r>
      <w:r w:rsidR="002E7192" w:rsidRPr="009E484C">
        <w:rPr>
          <w:rFonts w:cs="Times New Roman"/>
          <w:szCs w:val="24"/>
        </w:rPr>
        <w:t xml:space="preserve">The market growth of the tyre of bicycle by Michel has recorded an </w:t>
      </w:r>
      <w:proofErr w:type="spellStart"/>
      <w:r w:rsidR="002E7192" w:rsidRPr="009E484C">
        <w:rPr>
          <w:rFonts w:cs="Times New Roman"/>
          <w:szCs w:val="24"/>
        </w:rPr>
        <w:t>anuual</w:t>
      </w:r>
      <w:proofErr w:type="spellEnd"/>
      <w:r w:rsidR="002E7192" w:rsidRPr="009E484C">
        <w:rPr>
          <w:rFonts w:cs="Times New Roman"/>
          <w:szCs w:val="24"/>
        </w:rPr>
        <w:t xml:space="preserve"> growth of 25-30%. The range of bicycle tyre from Michelin includes The MICHELIN </w:t>
      </w:r>
      <w:r w:rsidR="005B18A8" w:rsidRPr="009E484C">
        <w:rPr>
          <w:rFonts w:cs="Times New Roman"/>
          <w:noProof/>
          <w:szCs w:val="24"/>
          <w:lang w:val="en-IN" w:eastAsia="en-IN"/>
        </w:rPr>
        <w:drawing>
          <wp:anchor distT="0" distB="0" distL="114300" distR="114300" simplePos="0" relativeHeight="251656704" behindDoc="0" locked="0" layoutInCell="1" allowOverlap="1" wp14:anchorId="4EDBEA61" wp14:editId="65BB6586">
            <wp:simplePos x="0" y="0"/>
            <wp:positionH relativeFrom="margin">
              <wp:posOffset>3961130</wp:posOffset>
            </wp:positionH>
            <wp:positionV relativeFrom="margin">
              <wp:posOffset>-3810</wp:posOffset>
            </wp:positionV>
            <wp:extent cx="1819910" cy="1077595"/>
            <wp:effectExtent l="0" t="0" r="8890" b="825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S-OMNIBIB_large.jpg"/>
                    <pic:cNvPicPr/>
                  </pic:nvPicPr>
                  <pic:blipFill>
                    <a:blip r:embed="rId13">
                      <a:extLst>
                        <a:ext uri="{28A0092B-C50C-407E-A947-70E740481C1C}">
                          <a14:useLocalDpi xmlns:a14="http://schemas.microsoft.com/office/drawing/2010/main" val="0"/>
                        </a:ext>
                      </a:extLst>
                    </a:blip>
                    <a:stretch>
                      <a:fillRect/>
                    </a:stretch>
                  </pic:blipFill>
                  <pic:spPr>
                    <a:xfrm>
                      <a:off x="0" y="0"/>
                      <a:ext cx="1819910" cy="1077595"/>
                    </a:xfrm>
                    <a:prstGeom prst="rect">
                      <a:avLst/>
                    </a:prstGeom>
                  </pic:spPr>
                </pic:pic>
              </a:graphicData>
            </a:graphic>
          </wp:anchor>
        </w:drawing>
      </w:r>
      <w:r w:rsidR="002E7192" w:rsidRPr="009E484C">
        <w:rPr>
          <w:rFonts w:cs="Times New Roman"/>
          <w:szCs w:val="24"/>
        </w:rPr>
        <w:t xml:space="preserve">PRO4 Endurance, The MICHELIN PRO4 Comp Service Course, MICHELIN </w:t>
      </w:r>
      <w:proofErr w:type="spellStart"/>
      <w:r w:rsidR="002E7192" w:rsidRPr="009E484C">
        <w:rPr>
          <w:rFonts w:cs="Times New Roman"/>
          <w:szCs w:val="24"/>
        </w:rPr>
        <w:t>Lithion</w:t>
      </w:r>
      <w:proofErr w:type="spellEnd"/>
      <w:r w:rsidR="002E7192" w:rsidRPr="009E484C">
        <w:rPr>
          <w:rFonts w:cs="Times New Roman"/>
          <w:szCs w:val="24"/>
        </w:rPr>
        <w:t xml:space="preserve"> 2 and many more. </w:t>
      </w:r>
    </w:p>
    <w:p w14:paraId="25B40D24" w14:textId="77777777" w:rsidR="002E7192" w:rsidRPr="009E484C" w:rsidRDefault="002E7192" w:rsidP="009E484C">
      <w:pPr>
        <w:pStyle w:val="ListParagraph"/>
        <w:spacing w:line="360" w:lineRule="auto"/>
        <w:ind w:left="360"/>
        <w:rPr>
          <w:rFonts w:cs="Times New Roman"/>
          <w:szCs w:val="24"/>
        </w:rPr>
      </w:pPr>
    </w:p>
    <w:p w14:paraId="0768F094" w14:textId="77777777" w:rsidR="00ED792F" w:rsidRPr="009E484C" w:rsidRDefault="00ED792F" w:rsidP="009E484C">
      <w:pPr>
        <w:pStyle w:val="ListParagraph"/>
        <w:spacing w:line="360" w:lineRule="auto"/>
        <w:ind w:left="360"/>
        <w:rPr>
          <w:rFonts w:cs="Times New Roman"/>
          <w:szCs w:val="24"/>
        </w:rPr>
      </w:pPr>
    </w:p>
    <w:p w14:paraId="5FE210B7" w14:textId="77777777" w:rsidR="00ED792F" w:rsidRPr="009E484C" w:rsidRDefault="00ED792F" w:rsidP="009E484C">
      <w:pPr>
        <w:pStyle w:val="ListParagraph"/>
        <w:spacing w:line="360" w:lineRule="auto"/>
        <w:ind w:left="360"/>
        <w:rPr>
          <w:rFonts w:cs="Times New Roman"/>
          <w:szCs w:val="24"/>
        </w:rPr>
      </w:pPr>
    </w:p>
    <w:p w14:paraId="7EA82A19" w14:textId="77777777" w:rsidR="00ED792F" w:rsidRPr="009E484C" w:rsidRDefault="00ED792F" w:rsidP="009E484C">
      <w:pPr>
        <w:pStyle w:val="ListParagraph"/>
        <w:spacing w:line="360" w:lineRule="auto"/>
        <w:ind w:left="360"/>
        <w:rPr>
          <w:rFonts w:cs="Times New Roman"/>
          <w:szCs w:val="24"/>
        </w:rPr>
      </w:pPr>
    </w:p>
    <w:p w14:paraId="1463F752" w14:textId="77777777" w:rsidR="00B66761" w:rsidRPr="009E484C" w:rsidRDefault="00B66761" w:rsidP="009E484C">
      <w:pPr>
        <w:pStyle w:val="ListParagraph"/>
        <w:spacing w:line="360" w:lineRule="auto"/>
        <w:ind w:left="360"/>
        <w:rPr>
          <w:rFonts w:cs="Times New Roman"/>
          <w:szCs w:val="24"/>
        </w:rPr>
      </w:pPr>
    </w:p>
    <w:p w14:paraId="5A13D08A" w14:textId="77777777" w:rsidR="00ED792F" w:rsidRPr="005B18A8" w:rsidRDefault="005B18A8" w:rsidP="005B18A8">
      <w:pPr>
        <w:pStyle w:val="ListParagraph"/>
        <w:numPr>
          <w:ilvl w:val="0"/>
          <w:numId w:val="2"/>
        </w:numPr>
        <w:spacing w:line="360" w:lineRule="auto"/>
        <w:ind w:left="360"/>
        <w:rPr>
          <w:rFonts w:cs="Times New Roman"/>
          <w:szCs w:val="24"/>
        </w:rPr>
      </w:pPr>
      <w:r w:rsidRPr="009E484C">
        <w:rPr>
          <w:rFonts w:cs="Times New Roman"/>
          <w:noProof/>
          <w:szCs w:val="24"/>
          <w:lang w:val="en-IN" w:eastAsia="en-IN"/>
        </w:rPr>
        <w:drawing>
          <wp:anchor distT="0" distB="0" distL="114300" distR="114300" simplePos="0" relativeHeight="251658752" behindDoc="1" locked="0" layoutInCell="1" allowOverlap="1" wp14:anchorId="6132C129" wp14:editId="732928EB">
            <wp:simplePos x="0" y="0"/>
            <wp:positionH relativeFrom="margin">
              <wp:posOffset>3562350</wp:posOffset>
            </wp:positionH>
            <wp:positionV relativeFrom="margin">
              <wp:posOffset>1924050</wp:posOffset>
            </wp:positionV>
            <wp:extent cx="2172335" cy="1865630"/>
            <wp:effectExtent l="0" t="0" r="0" b="0"/>
            <wp:wrapTight wrapText="bothSides">
              <wp:wrapPolygon edited="0">
                <wp:start x="0" y="0"/>
                <wp:lineTo x="0" y="21394"/>
                <wp:lineTo x="21404" y="21394"/>
                <wp:lineTo x="2140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llectors-store-en.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72335" cy="1865630"/>
                    </a:xfrm>
                    <a:prstGeom prst="rect">
                      <a:avLst/>
                    </a:prstGeom>
                  </pic:spPr>
                </pic:pic>
              </a:graphicData>
            </a:graphic>
            <wp14:sizeRelH relativeFrom="margin">
              <wp14:pctWidth>0</wp14:pctWidth>
            </wp14:sizeRelH>
          </wp:anchor>
        </w:drawing>
      </w:r>
      <w:r w:rsidR="00B66761" w:rsidRPr="009E484C">
        <w:rPr>
          <w:rFonts w:cs="Times New Roman"/>
          <w:szCs w:val="24"/>
        </w:rPr>
        <w:t>Truck and Trailers: Michelin has also made a significance presence for providing the tyres for heavy transportation vehicles. Michelin provide the quality of tyres to the truck driver in completing the journey without thinking about the mileage. The tyre helps the truck owner to optimize the total</w:t>
      </w:r>
      <w:r w:rsidR="006B0EEC" w:rsidRPr="009E484C">
        <w:rPr>
          <w:rFonts w:cs="Times New Roman"/>
          <w:szCs w:val="24"/>
        </w:rPr>
        <w:t xml:space="preserve"> cost with durability and longevity. Using the Michelin tyre, drivers </w:t>
      </w:r>
      <w:proofErr w:type="gramStart"/>
      <w:r w:rsidR="006B0EEC" w:rsidRPr="009E484C">
        <w:rPr>
          <w:rFonts w:cs="Times New Roman"/>
          <w:szCs w:val="24"/>
        </w:rPr>
        <w:t>don’t</w:t>
      </w:r>
      <w:proofErr w:type="gramEnd"/>
      <w:r w:rsidR="006B0EEC" w:rsidRPr="009E484C">
        <w:rPr>
          <w:rFonts w:cs="Times New Roman"/>
          <w:szCs w:val="24"/>
        </w:rPr>
        <w:t xml:space="preserve"> need to worry about the obstacles in the way of journey</w:t>
      </w:r>
      <w:r w:rsidR="005251D3" w:rsidRPr="009E484C">
        <w:rPr>
          <w:rFonts w:cs="Times New Roman"/>
          <w:szCs w:val="24"/>
        </w:rPr>
        <w:t xml:space="preserve"> (Schober et al. 2018)</w:t>
      </w:r>
      <w:r w:rsidR="006B0EEC" w:rsidRPr="009E484C">
        <w:rPr>
          <w:rFonts w:cs="Times New Roman"/>
          <w:szCs w:val="24"/>
        </w:rPr>
        <w:t>.</w:t>
      </w:r>
    </w:p>
    <w:p w14:paraId="45343079" w14:textId="77777777" w:rsidR="00942635" w:rsidRPr="009E484C" w:rsidRDefault="00942635" w:rsidP="009E484C">
      <w:pPr>
        <w:pStyle w:val="ListParagraph"/>
        <w:spacing w:line="360" w:lineRule="auto"/>
        <w:ind w:left="360"/>
        <w:rPr>
          <w:rFonts w:cs="Times New Roman"/>
          <w:szCs w:val="24"/>
        </w:rPr>
      </w:pPr>
    </w:p>
    <w:p w14:paraId="7E3472D6" w14:textId="77777777" w:rsidR="003605E8" w:rsidRPr="005B18A8" w:rsidRDefault="006B0EEC" w:rsidP="009E484C">
      <w:pPr>
        <w:pStyle w:val="ListParagraph"/>
        <w:numPr>
          <w:ilvl w:val="0"/>
          <w:numId w:val="2"/>
        </w:numPr>
        <w:spacing w:line="360" w:lineRule="auto"/>
        <w:ind w:left="360"/>
        <w:rPr>
          <w:rFonts w:cs="Times New Roman"/>
          <w:szCs w:val="24"/>
        </w:rPr>
      </w:pPr>
      <w:r w:rsidRPr="009E484C">
        <w:rPr>
          <w:rFonts w:cs="Times New Roman"/>
          <w:szCs w:val="24"/>
        </w:rPr>
        <w:t xml:space="preserve">Agriculture and Farming: Michelin even design the tyres handle heavy loads for the sustainability in field work. For the durability and keep working in farming and agriculture, Michelin manufactures the tyres for tractor and automobiles used in field </w:t>
      </w:r>
      <w:r w:rsidR="005B18A8">
        <w:rPr>
          <w:rFonts w:cs="Times New Roman"/>
          <w:szCs w:val="24"/>
        </w:rPr>
        <w:t>work.</w:t>
      </w:r>
    </w:p>
    <w:p w14:paraId="3D2676A0" w14:textId="77777777" w:rsidR="005B18A8" w:rsidRDefault="005B18A8">
      <w:pPr>
        <w:spacing w:after="200"/>
        <w:jc w:val="left"/>
        <w:rPr>
          <w:rFonts w:cs="Times New Roman"/>
          <w:szCs w:val="24"/>
        </w:rPr>
      </w:pPr>
      <w:r>
        <w:rPr>
          <w:rFonts w:cs="Times New Roman"/>
          <w:szCs w:val="24"/>
        </w:rPr>
        <w:br w:type="page"/>
      </w:r>
    </w:p>
    <w:p w14:paraId="07A1ADC6" w14:textId="77777777" w:rsidR="003605E8" w:rsidRPr="005B18A8" w:rsidRDefault="003605E8" w:rsidP="005B18A8">
      <w:pPr>
        <w:pStyle w:val="ListParagraph"/>
        <w:numPr>
          <w:ilvl w:val="0"/>
          <w:numId w:val="2"/>
        </w:numPr>
        <w:spacing w:line="360" w:lineRule="auto"/>
        <w:ind w:left="360"/>
        <w:rPr>
          <w:rFonts w:cs="Times New Roman"/>
          <w:szCs w:val="24"/>
        </w:rPr>
      </w:pPr>
      <w:r w:rsidRPr="009E484C">
        <w:rPr>
          <w:rFonts w:cs="Times New Roman"/>
          <w:szCs w:val="24"/>
        </w:rPr>
        <w:lastRenderedPageBreak/>
        <w:t xml:space="preserve">Michelin Lifestyle: </w:t>
      </w:r>
    </w:p>
    <w:p w14:paraId="609429A5" w14:textId="77777777" w:rsidR="00F349BC" w:rsidRPr="005B18A8" w:rsidRDefault="005B18A8" w:rsidP="005B18A8">
      <w:pPr>
        <w:spacing w:line="360" w:lineRule="auto"/>
        <w:rPr>
          <w:rFonts w:cs="Times New Roman"/>
          <w:szCs w:val="24"/>
        </w:rPr>
      </w:pPr>
      <w:r w:rsidRPr="009E484C">
        <w:rPr>
          <w:rFonts w:cs="Times New Roman"/>
          <w:noProof/>
          <w:szCs w:val="24"/>
          <w:lang w:val="en-IN" w:eastAsia="en-IN"/>
        </w:rPr>
        <w:drawing>
          <wp:anchor distT="0" distB="0" distL="114300" distR="114300" simplePos="0" relativeHeight="251670016" behindDoc="0" locked="0" layoutInCell="1" allowOverlap="1" wp14:anchorId="0D13B636" wp14:editId="4841EC64">
            <wp:simplePos x="0" y="0"/>
            <wp:positionH relativeFrom="margin">
              <wp:posOffset>4324350</wp:posOffset>
            </wp:positionH>
            <wp:positionV relativeFrom="margin">
              <wp:posOffset>354965</wp:posOffset>
            </wp:positionV>
            <wp:extent cx="1403985" cy="1403985"/>
            <wp:effectExtent l="0" t="0" r="5715" b="571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chelin-truck-tyres-500x500.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03985" cy="1403985"/>
                    </a:xfrm>
                    <a:prstGeom prst="rect">
                      <a:avLst/>
                    </a:prstGeom>
                  </pic:spPr>
                </pic:pic>
              </a:graphicData>
            </a:graphic>
          </wp:anchor>
        </w:drawing>
      </w:r>
      <w:r w:rsidR="00942635" w:rsidRPr="005B18A8">
        <w:rPr>
          <w:rFonts w:cs="Times New Roman"/>
          <w:szCs w:val="24"/>
        </w:rPr>
        <w:t>A</w:t>
      </w:r>
      <w:r w:rsidR="003605E8" w:rsidRPr="005B18A8">
        <w:rPr>
          <w:rFonts w:cs="Times New Roman"/>
          <w:szCs w:val="24"/>
        </w:rPr>
        <w:t xml:space="preserve">long with providing the quality tires to the customer for their every type of vehicle, Michelin also make sure that the customers are using other accessories with best quality. </w:t>
      </w:r>
      <w:proofErr w:type="gramStart"/>
      <w:r w:rsidR="003605E8" w:rsidRPr="005B18A8">
        <w:rPr>
          <w:rFonts w:cs="Times New Roman"/>
          <w:szCs w:val="24"/>
        </w:rPr>
        <w:t>So</w:t>
      </w:r>
      <w:proofErr w:type="gramEnd"/>
      <w:r w:rsidR="003605E8" w:rsidRPr="005B18A8">
        <w:rPr>
          <w:rFonts w:cs="Times New Roman"/>
          <w:szCs w:val="24"/>
        </w:rPr>
        <w:t xml:space="preserve"> Michelin provide the quality products. The accessories </w:t>
      </w:r>
      <w:proofErr w:type="gramStart"/>
      <w:r w:rsidR="003605E8" w:rsidRPr="005B18A8">
        <w:rPr>
          <w:rFonts w:cs="Times New Roman"/>
          <w:szCs w:val="24"/>
        </w:rPr>
        <w:t>includes</w:t>
      </w:r>
      <w:proofErr w:type="gramEnd"/>
      <w:r w:rsidR="003605E8" w:rsidRPr="005B18A8">
        <w:rPr>
          <w:rFonts w:cs="Times New Roman"/>
          <w:szCs w:val="24"/>
        </w:rPr>
        <w:t xml:space="preserve"> the casual outdoors, boxing accessories, construction assistance and the products to explore the nature in a better way</w:t>
      </w:r>
      <w:r w:rsidR="00ED792F" w:rsidRPr="005B18A8">
        <w:rPr>
          <w:rFonts w:cs="Times New Roman"/>
          <w:szCs w:val="24"/>
        </w:rPr>
        <w:t xml:space="preserve"> (Guerrini 2019)</w:t>
      </w:r>
      <w:r w:rsidR="003605E8" w:rsidRPr="005B18A8">
        <w:rPr>
          <w:rFonts w:cs="Times New Roman"/>
          <w:szCs w:val="24"/>
        </w:rPr>
        <w:t xml:space="preserve">. </w:t>
      </w:r>
      <w:r>
        <w:rPr>
          <w:rFonts w:cs="Times New Roman"/>
          <w:szCs w:val="24"/>
        </w:rPr>
        <w:t xml:space="preserve"> </w:t>
      </w:r>
    </w:p>
    <w:p w14:paraId="2F0E78EF" w14:textId="77777777" w:rsidR="00F349BC" w:rsidRPr="009E484C" w:rsidRDefault="00F349BC" w:rsidP="009E484C">
      <w:pPr>
        <w:pStyle w:val="Heading1"/>
        <w:spacing w:line="360" w:lineRule="auto"/>
        <w:rPr>
          <w:rFonts w:cs="Times New Roman"/>
          <w:sz w:val="24"/>
          <w:szCs w:val="24"/>
        </w:rPr>
      </w:pPr>
      <w:bookmarkStart w:id="3" w:name="_Toc57385185"/>
      <w:r w:rsidRPr="009E484C">
        <w:rPr>
          <w:rFonts w:cs="Times New Roman"/>
          <w:sz w:val="24"/>
          <w:szCs w:val="24"/>
        </w:rPr>
        <w:t>Pricing of Michelin</w:t>
      </w:r>
      <w:bookmarkEnd w:id="3"/>
    </w:p>
    <w:p w14:paraId="59422211" w14:textId="77777777" w:rsidR="00BD5DF6" w:rsidRPr="009E484C" w:rsidRDefault="00F349BC" w:rsidP="009E484C">
      <w:pPr>
        <w:spacing w:line="360" w:lineRule="auto"/>
        <w:rPr>
          <w:rFonts w:cs="Times New Roman"/>
          <w:szCs w:val="24"/>
        </w:rPr>
      </w:pPr>
      <w:r w:rsidRPr="009E484C">
        <w:rPr>
          <w:rFonts w:cs="Times New Roman"/>
          <w:szCs w:val="24"/>
        </w:rPr>
        <w:t xml:space="preserve">Along with providing </w:t>
      </w:r>
      <w:r w:rsidR="00BD5DF6" w:rsidRPr="009E484C">
        <w:rPr>
          <w:rFonts w:cs="Times New Roman"/>
          <w:szCs w:val="24"/>
        </w:rPr>
        <w:t xml:space="preserve">the quality, Michelin also make sure that the pricing of the product provided by the company are affordable for the customers. Company make sure that the products of Michelin are worth for the money of the consumers. Being the second largest manufacturer of the tyre in the world, it is the prime responsibility of the company to provide the customer with the products which are cost efficient </w:t>
      </w:r>
      <w:proofErr w:type="gramStart"/>
      <w:r w:rsidR="00BD5DF6" w:rsidRPr="009E484C">
        <w:rPr>
          <w:rFonts w:cs="Times New Roman"/>
          <w:szCs w:val="24"/>
        </w:rPr>
        <w:t>and also</w:t>
      </w:r>
      <w:proofErr w:type="gramEnd"/>
      <w:r w:rsidR="00BD5DF6" w:rsidRPr="009E484C">
        <w:rPr>
          <w:rFonts w:cs="Times New Roman"/>
          <w:szCs w:val="24"/>
        </w:rPr>
        <w:t xml:space="preserve"> don’t compromise with the quality of the product</w:t>
      </w:r>
      <w:r w:rsidR="00ED792F" w:rsidRPr="009E484C">
        <w:rPr>
          <w:rFonts w:cs="Times New Roman"/>
          <w:szCs w:val="24"/>
        </w:rPr>
        <w:t xml:space="preserve"> (Hanson et al. 2019)</w:t>
      </w:r>
      <w:r w:rsidR="00BD5DF6" w:rsidRPr="009E484C">
        <w:rPr>
          <w:rFonts w:cs="Times New Roman"/>
          <w:szCs w:val="24"/>
        </w:rPr>
        <w:t xml:space="preserve">. </w:t>
      </w:r>
    </w:p>
    <w:p w14:paraId="5921DDAF" w14:textId="77777777" w:rsidR="00942635" w:rsidRPr="009E484C" w:rsidRDefault="005B18A8" w:rsidP="009E484C">
      <w:pPr>
        <w:spacing w:line="360" w:lineRule="auto"/>
        <w:rPr>
          <w:rFonts w:cs="Times New Roman"/>
          <w:szCs w:val="24"/>
        </w:rPr>
      </w:pPr>
      <w:r w:rsidRPr="009E484C">
        <w:rPr>
          <w:noProof/>
          <w:lang w:val="en-IN" w:eastAsia="en-IN"/>
        </w:rPr>
        <w:drawing>
          <wp:anchor distT="0" distB="0" distL="114300" distR="114300" simplePos="0" relativeHeight="251665920" behindDoc="0" locked="0" layoutInCell="1" allowOverlap="1" wp14:anchorId="241689B4" wp14:editId="0FAD7BE9">
            <wp:simplePos x="0" y="0"/>
            <wp:positionH relativeFrom="margin">
              <wp:posOffset>1162685</wp:posOffset>
            </wp:positionH>
            <wp:positionV relativeFrom="margin">
              <wp:posOffset>5600700</wp:posOffset>
            </wp:positionV>
            <wp:extent cx="3669665" cy="1926590"/>
            <wp:effectExtent l="0" t="0" r="6985"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_GZtfpHMxf03765DlVaxohg.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669665" cy="1926590"/>
                    </a:xfrm>
                    <a:prstGeom prst="rect">
                      <a:avLst/>
                    </a:prstGeom>
                  </pic:spPr>
                </pic:pic>
              </a:graphicData>
            </a:graphic>
          </wp:anchor>
        </w:drawing>
      </w:r>
      <w:r w:rsidR="00BD5DF6" w:rsidRPr="009E484C">
        <w:rPr>
          <w:rFonts w:cs="Times New Roman"/>
          <w:szCs w:val="24"/>
        </w:rPr>
        <w:t xml:space="preserve">Tyres: pricing of the tyres from Michelin varies according to the quality of the tyre or product. Although the taxes being imposed by the government of different countries </w:t>
      </w:r>
      <w:r w:rsidR="00942635" w:rsidRPr="009E484C">
        <w:rPr>
          <w:rFonts w:cs="Times New Roman"/>
          <w:szCs w:val="24"/>
        </w:rPr>
        <w:t xml:space="preserve">makes the different in the cost of tyre in different nations. </w:t>
      </w:r>
      <w:proofErr w:type="gramStart"/>
      <w:r w:rsidR="00942635" w:rsidRPr="009E484C">
        <w:rPr>
          <w:rFonts w:cs="Times New Roman"/>
          <w:szCs w:val="24"/>
        </w:rPr>
        <w:t>Also</w:t>
      </w:r>
      <w:proofErr w:type="gramEnd"/>
      <w:r w:rsidR="00942635" w:rsidRPr="009E484C">
        <w:rPr>
          <w:rFonts w:cs="Times New Roman"/>
          <w:szCs w:val="24"/>
        </w:rPr>
        <w:t xml:space="preserve"> the global exchange market plays a vital role in defining the prices of the tyres. The price range of Michelin tyre in UK varies from</w:t>
      </w:r>
      <w:r w:rsidR="004D5298" w:rsidRPr="009E484C">
        <w:rPr>
          <w:rFonts w:cs="Times New Roman"/>
          <w:szCs w:val="24"/>
        </w:rPr>
        <w:t xml:space="preserve"> 50 GBP- 100 GBP, according to the quality and type of vehicle</w:t>
      </w:r>
      <w:r w:rsidR="005251D3" w:rsidRPr="009E484C">
        <w:rPr>
          <w:rFonts w:cs="Times New Roman"/>
          <w:szCs w:val="24"/>
        </w:rPr>
        <w:t xml:space="preserve"> (</w:t>
      </w:r>
      <w:proofErr w:type="spellStart"/>
      <w:r w:rsidR="005251D3" w:rsidRPr="009E484C">
        <w:rPr>
          <w:rFonts w:cs="Times New Roman"/>
          <w:szCs w:val="24"/>
        </w:rPr>
        <w:t>Chernysheva</w:t>
      </w:r>
      <w:proofErr w:type="spellEnd"/>
      <w:r w:rsidR="005251D3" w:rsidRPr="009E484C">
        <w:rPr>
          <w:rFonts w:cs="Times New Roman"/>
          <w:szCs w:val="24"/>
        </w:rPr>
        <w:t xml:space="preserve"> 2017)</w:t>
      </w:r>
      <w:r w:rsidR="004D5298" w:rsidRPr="009E484C">
        <w:rPr>
          <w:rFonts w:cs="Times New Roman"/>
          <w:szCs w:val="24"/>
        </w:rPr>
        <w:t xml:space="preserve">. </w:t>
      </w:r>
    </w:p>
    <w:p w14:paraId="034277EA" w14:textId="77777777" w:rsidR="005B18A8" w:rsidRDefault="005B18A8" w:rsidP="009E484C">
      <w:pPr>
        <w:spacing w:line="360" w:lineRule="auto"/>
        <w:rPr>
          <w:rStyle w:val="Heading1Char"/>
          <w:rFonts w:cs="Times New Roman"/>
          <w:sz w:val="24"/>
          <w:szCs w:val="24"/>
        </w:rPr>
      </w:pPr>
      <w:bookmarkStart w:id="4" w:name="_Toc57385186"/>
    </w:p>
    <w:p w14:paraId="27FF10B8" w14:textId="77777777" w:rsidR="007D6B53" w:rsidRPr="009E484C" w:rsidRDefault="004D5298" w:rsidP="009E484C">
      <w:pPr>
        <w:spacing w:line="360" w:lineRule="auto"/>
        <w:rPr>
          <w:rFonts w:cs="Times New Roman"/>
          <w:szCs w:val="24"/>
        </w:rPr>
      </w:pPr>
      <w:r w:rsidRPr="009E484C">
        <w:rPr>
          <w:rStyle w:val="Heading1Char"/>
          <w:rFonts w:cs="Times New Roman"/>
          <w:sz w:val="24"/>
          <w:szCs w:val="24"/>
        </w:rPr>
        <w:t>Places</w:t>
      </w:r>
      <w:bookmarkEnd w:id="4"/>
      <w:r w:rsidRPr="009E484C">
        <w:rPr>
          <w:rFonts w:cs="Times New Roman"/>
          <w:szCs w:val="24"/>
        </w:rPr>
        <w:t xml:space="preserve">: </w:t>
      </w:r>
    </w:p>
    <w:p w14:paraId="7F312BF9" w14:textId="77777777" w:rsidR="004D5298" w:rsidRPr="009E484C" w:rsidRDefault="004D5298" w:rsidP="009E484C">
      <w:pPr>
        <w:spacing w:line="360" w:lineRule="auto"/>
        <w:rPr>
          <w:rFonts w:cs="Times New Roman"/>
          <w:szCs w:val="24"/>
          <w:lang w:val="en-IN"/>
        </w:rPr>
      </w:pPr>
      <w:r w:rsidRPr="009E484C">
        <w:rPr>
          <w:rFonts w:cs="Times New Roman"/>
          <w:szCs w:val="24"/>
          <w:lang w:val="en-IN"/>
        </w:rPr>
        <w:t xml:space="preserve">Being the second largest tyre manufacturer of the world, </w:t>
      </w:r>
      <w:r w:rsidR="009D4220" w:rsidRPr="009E484C">
        <w:rPr>
          <w:rFonts w:cs="Times New Roman"/>
          <w:szCs w:val="24"/>
          <w:lang w:val="en-IN"/>
        </w:rPr>
        <w:t xml:space="preserve">Michelin has hundreds of </w:t>
      </w:r>
      <w:proofErr w:type="gramStart"/>
      <w:r w:rsidR="009D4220" w:rsidRPr="009E484C">
        <w:rPr>
          <w:rFonts w:cs="Times New Roman"/>
          <w:szCs w:val="24"/>
          <w:lang w:val="en-IN"/>
        </w:rPr>
        <w:t>store</w:t>
      </w:r>
      <w:proofErr w:type="gramEnd"/>
      <w:r w:rsidR="009D4220" w:rsidRPr="009E484C">
        <w:rPr>
          <w:rFonts w:cs="Times New Roman"/>
          <w:szCs w:val="24"/>
          <w:lang w:val="en-IN"/>
        </w:rPr>
        <w:t xml:space="preserve"> in various counties of the world. Along with the stores, Michelin operates with more than 69 manufacturing unit in 17 different countries. The distribution of manufacturing unit is as follow</w:t>
      </w:r>
      <w:r w:rsidR="005251D3" w:rsidRPr="009E484C">
        <w:rPr>
          <w:rFonts w:cs="Times New Roman"/>
          <w:szCs w:val="24"/>
          <w:lang w:val="en-IN"/>
        </w:rPr>
        <w:t xml:space="preserve"> (Medrano-Bigas 2018)</w:t>
      </w:r>
      <w:r w:rsidR="009D4220" w:rsidRPr="009E484C">
        <w:rPr>
          <w:rFonts w:cs="Times New Roman"/>
          <w:szCs w:val="24"/>
          <w:lang w:val="en-IN"/>
        </w:rPr>
        <w:t>:</w:t>
      </w:r>
    </w:p>
    <w:p w14:paraId="1C70EB17" w14:textId="77777777" w:rsidR="009D4220" w:rsidRPr="009E484C" w:rsidRDefault="009D4220" w:rsidP="009E484C">
      <w:pPr>
        <w:spacing w:line="360" w:lineRule="auto"/>
        <w:rPr>
          <w:rFonts w:cs="Times New Roman"/>
          <w:szCs w:val="24"/>
          <w:lang w:val="en-IN"/>
        </w:rPr>
      </w:pPr>
      <w:r w:rsidRPr="009E484C">
        <w:rPr>
          <w:rFonts w:cs="Times New Roman"/>
          <w:szCs w:val="24"/>
          <w:lang w:val="en-IN"/>
        </w:rPr>
        <w:lastRenderedPageBreak/>
        <w:t>France-10</w:t>
      </w:r>
    </w:p>
    <w:p w14:paraId="32F7A01B" w14:textId="77777777" w:rsidR="009D4220" w:rsidRPr="009E484C" w:rsidRDefault="005B18A8" w:rsidP="009E484C">
      <w:pPr>
        <w:spacing w:line="360" w:lineRule="auto"/>
        <w:rPr>
          <w:rFonts w:cs="Times New Roman"/>
          <w:szCs w:val="24"/>
          <w:lang w:val="en-IN"/>
        </w:rPr>
      </w:pPr>
      <w:r w:rsidRPr="009E484C">
        <w:rPr>
          <w:rFonts w:cs="Times New Roman"/>
          <w:noProof/>
          <w:szCs w:val="24"/>
          <w:lang w:val="en-IN" w:eastAsia="en-IN"/>
        </w:rPr>
        <w:drawing>
          <wp:anchor distT="0" distB="0" distL="114300" distR="114300" simplePos="0" relativeHeight="251668992" behindDoc="0" locked="0" layoutInCell="1" allowOverlap="1" wp14:anchorId="0D7751FE" wp14:editId="35914787">
            <wp:simplePos x="0" y="0"/>
            <wp:positionH relativeFrom="margin">
              <wp:posOffset>1960245</wp:posOffset>
            </wp:positionH>
            <wp:positionV relativeFrom="margin">
              <wp:posOffset>892175</wp:posOffset>
            </wp:positionV>
            <wp:extent cx="3966845" cy="3265170"/>
            <wp:effectExtent l="19050" t="0" r="14605" b="102108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1-1024x576.jpeg"/>
                    <pic:cNvPicPr/>
                  </pic:nvPicPr>
                  <pic:blipFill>
                    <a:blip r:embed="rId17">
                      <a:extLst>
                        <a:ext uri="{28A0092B-C50C-407E-A947-70E740481C1C}">
                          <a14:useLocalDpi xmlns:a14="http://schemas.microsoft.com/office/drawing/2010/main" val="0"/>
                        </a:ext>
                      </a:extLst>
                    </a:blip>
                    <a:stretch>
                      <a:fillRect/>
                    </a:stretch>
                  </pic:blipFill>
                  <pic:spPr>
                    <a:xfrm>
                      <a:off x="0" y="0"/>
                      <a:ext cx="3966845" cy="326517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009D4220" w:rsidRPr="009E484C">
        <w:rPr>
          <w:rFonts w:cs="Times New Roman"/>
          <w:szCs w:val="24"/>
          <w:lang w:val="en-IN"/>
        </w:rPr>
        <w:t>Germany-4</w:t>
      </w:r>
    </w:p>
    <w:p w14:paraId="60C601F9" w14:textId="77777777" w:rsidR="009D4220" w:rsidRPr="009E484C" w:rsidRDefault="009D4220" w:rsidP="009E484C">
      <w:pPr>
        <w:spacing w:line="360" w:lineRule="auto"/>
        <w:rPr>
          <w:rFonts w:cs="Times New Roman"/>
          <w:szCs w:val="24"/>
          <w:lang w:val="en-IN"/>
        </w:rPr>
      </w:pPr>
      <w:r w:rsidRPr="009E484C">
        <w:rPr>
          <w:rFonts w:cs="Times New Roman"/>
          <w:szCs w:val="24"/>
          <w:lang w:val="en-IN"/>
        </w:rPr>
        <w:t>Spain-4</w:t>
      </w:r>
    </w:p>
    <w:p w14:paraId="2746A951" w14:textId="77777777" w:rsidR="009D4220" w:rsidRPr="009E484C" w:rsidRDefault="009D4220" w:rsidP="009E484C">
      <w:pPr>
        <w:spacing w:line="360" w:lineRule="auto"/>
        <w:rPr>
          <w:rFonts w:cs="Times New Roman"/>
          <w:szCs w:val="24"/>
          <w:lang w:val="en-IN"/>
        </w:rPr>
      </w:pPr>
      <w:r w:rsidRPr="009E484C">
        <w:rPr>
          <w:rFonts w:cs="Times New Roman"/>
          <w:szCs w:val="24"/>
          <w:lang w:val="en-IN"/>
        </w:rPr>
        <w:t>Italy-2</w:t>
      </w:r>
    </w:p>
    <w:p w14:paraId="5CDA4591" w14:textId="77777777" w:rsidR="009D4220" w:rsidRPr="009E484C" w:rsidRDefault="009D4220" w:rsidP="009E484C">
      <w:pPr>
        <w:spacing w:line="360" w:lineRule="auto"/>
        <w:rPr>
          <w:rFonts w:cs="Times New Roman"/>
          <w:szCs w:val="24"/>
          <w:lang w:val="en-IN"/>
        </w:rPr>
      </w:pPr>
      <w:proofErr w:type="gramStart"/>
      <w:r w:rsidRPr="009E484C">
        <w:rPr>
          <w:rFonts w:cs="Times New Roman"/>
          <w:szCs w:val="24"/>
          <w:lang w:val="en-IN"/>
        </w:rPr>
        <w:t>United kingdom</w:t>
      </w:r>
      <w:proofErr w:type="gramEnd"/>
      <w:r w:rsidRPr="009E484C">
        <w:rPr>
          <w:rFonts w:cs="Times New Roman"/>
          <w:szCs w:val="24"/>
          <w:lang w:val="en-IN"/>
        </w:rPr>
        <w:t>-3</w:t>
      </w:r>
    </w:p>
    <w:p w14:paraId="3CABADE8" w14:textId="77777777" w:rsidR="009D4220" w:rsidRPr="009E484C" w:rsidRDefault="009D4220" w:rsidP="009E484C">
      <w:pPr>
        <w:spacing w:line="360" w:lineRule="auto"/>
        <w:rPr>
          <w:rFonts w:cs="Times New Roman"/>
          <w:szCs w:val="24"/>
          <w:lang w:val="en-IN"/>
        </w:rPr>
      </w:pPr>
      <w:r w:rsidRPr="009E484C">
        <w:rPr>
          <w:rFonts w:cs="Times New Roman"/>
          <w:szCs w:val="24"/>
          <w:lang w:val="en-IN"/>
        </w:rPr>
        <w:t>Hungary-2</w:t>
      </w:r>
    </w:p>
    <w:p w14:paraId="213B7C25" w14:textId="77777777" w:rsidR="009D4220" w:rsidRPr="009E484C" w:rsidRDefault="009D4220" w:rsidP="009E484C">
      <w:pPr>
        <w:spacing w:line="360" w:lineRule="auto"/>
        <w:rPr>
          <w:rFonts w:cs="Times New Roman"/>
          <w:szCs w:val="24"/>
          <w:lang w:val="en-IN"/>
        </w:rPr>
      </w:pPr>
      <w:r w:rsidRPr="009E484C">
        <w:rPr>
          <w:rFonts w:cs="Times New Roman"/>
          <w:szCs w:val="24"/>
          <w:lang w:val="en-IN"/>
        </w:rPr>
        <w:t>Poland-1</w:t>
      </w:r>
    </w:p>
    <w:p w14:paraId="02164946" w14:textId="77777777" w:rsidR="009D4220" w:rsidRPr="009E484C" w:rsidRDefault="009D4220" w:rsidP="009E484C">
      <w:pPr>
        <w:spacing w:line="360" w:lineRule="auto"/>
        <w:rPr>
          <w:rFonts w:cs="Times New Roman"/>
          <w:szCs w:val="24"/>
          <w:lang w:val="en-IN"/>
        </w:rPr>
      </w:pPr>
      <w:r w:rsidRPr="009E484C">
        <w:rPr>
          <w:rFonts w:cs="Times New Roman"/>
          <w:szCs w:val="24"/>
          <w:lang w:val="en-IN"/>
        </w:rPr>
        <w:t>Romania-2</w:t>
      </w:r>
    </w:p>
    <w:p w14:paraId="2C05ADE4" w14:textId="77777777" w:rsidR="009D4220" w:rsidRPr="009E484C" w:rsidRDefault="009D4220" w:rsidP="009E484C">
      <w:pPr>
        <w:spacing w:line="360" w:lineRule="auto"/>
        <w:rPr>
          <w:rFonts w:cs="Times New Roman"/>
          <w:szCs w:val="24"/>
          <w:lang w:val="en-IN"/>
        </w:rPr>
      </w:pPr>
      <w:r w:rsidRPr="009E484C">
        <w:rPr>
          <w:rFonts w:cs="Times New Roman"/>
          <w:szCs w:val="24"/>
          <w:lang w:val="en-IN"/>
        </w:rPr>
        <w:t>Serbia-1</w:t>
      </w:r>
    </w:p>
    <w:p w14:paraId="70ECC4CA" w14:textId="77777777" w:rsidR="009D4220" w:rsidRPr="009E484C" w:rsidRDefault="009D4220" w:rsidP="009E484C">
      <w:pPr>
        <w:spacing w:line="360" w:lineRule="auto"/>
        <w:rPr>
          <w:rFonts w:cs="Times New Roman"/>
          <w:szCs w:val="24"/>
          <w:lang w:val="en-IN"/>
        </w:rPr>
      </w:pPr>
      <w:r w:rsidRPr="009E484C">
        <w:rPr>
          <w:rFonts w:cs="Times New Roman"/>
          <w:szCs w:val="24"/>
          <w:lang w:val="en-IN"/>
        </w:rPr>
        <w:t>Russia-1</w:t>
      </w:r>
    </w:p>
    <w:p w14:paraId="46467CBB" w14:textId="77777777" w:rsidR="009D4220" w:rsidRPr="009E484C" w:rsidRDefault="009D4220" w:rsidP="009E484C">
      <w:pPr>
        <w:spacing w:line="360" w:lineRule="auto"/>
        <w:rPr>
          <w:rFonts w:cs="Times New Roman"/>
          <w:szCs w:val="24"/>
          <w:lang w:val="en-IN"/>
        </w:rPr>
      </w:pPr>
      <w:r w:rsidRPr="009E484C">
        <w:rPr>
          <w:rFonts w:cs="Times New Roman"/>
          <w:szCs w:val="24"/>
          <w:lang w:val="en-IN"/>
        </w:rPr>
        <w:t>US-11</w:t>
      </w:r>
    </w:p>
    <w:p w14:paraId="192BFBCF" w14:textId="77777777" w:rsidR="009D4220" w:rsidRPr="009E484C" w:rsidRDefault="009D4220" w:rsidP="009E484C">
      <w:pPr>
        <w:spacing w:line="360" w:lineRule="auto"/>
        <w:rPr>
          <w:rFonts w:cs="Times New Roman"/>
          <w:szCs w:val="24"/>
          <w:lang w:val="en-IN"/>
        </w:rPr>
      </w:pPr>
      <w:r w:rsidRPr="009E484C">
        <w:rPr>
          <w:rFonts w:cs="Times New Roman"/>
          <w:szCs w:val="24"/>
          <w:lang w:val="en-IN"/>
        </w:rPr>
        <w:t>Canada-3</w:t>
      </w:r>
    </w:p>
    <w:p w14:paraId="476800ED" w14:textId="77777777" w:rsidR="009D4220" w:rsidRPr="009E484C" w:rsidRDefault="009D4220" w:rsidP="009E484C">
      <w:pPr>
        <w:spacing w:line="360" w:lineRule="auto"/>
        <w:rPr>
          <w:rFonts w:cs="Times New Roman"/>
          <w:szCs w:val="24"/>
          <w:lang w:val="en-IN"/>
        </w:rPr>
      </w:pPr>
      <w:r w:rsidRPr="009E484C">
        <w:rPr>
          <w:rFonts w:cs="Times New Roman"/>
          <w:szCs w:val="24"/>
          <w:lang w:val="en-IN"/>
        </w:rPr>
        <w:t>Mexico-2</w:t>
      </w:r>
    </w:p>
    <w:p w14:paraId="7BF85DEF" w14:textId="77777777" w:rsidR="009D4220" w:rsidRPr="009E484C" w:rsidRDefault="009D4220" w:rsidP="009E484C">
      <w:pPr>
        <w:spacing w:line="360" w:lineRule="auto"/>
        <w:rPr>
          <w:rFonts w:cs="Times New Roman"/>
          <w:szCs w:val="24"/>
          <w:lang w:val="en-IN"/>
        </w:rPr>
      </w:pPr>
      <w:r w:rsidRPr="009E484C">
        <w:rPr>
          <w:rFonts w:cs="Times New Roman"/>
          <w:szCs w:val="24"/>
          <w:lang w:val="en-IN"/>
        </w:rPr>
        <w:t>Brazil-4</w:t>
      </w:r>
    </w:p>
    <w:p w14:paraId="023891DD" w14:textId="77777777" w:rsidR="009D4220" w:rsidRPr="009E484C" w:rsidRDefault="009D4220" w:rsidP="009E484C">
      <w:pPr>
        <w:spacing w:line="360" w:lineRule="auto"/>
        <w:rPr>
          <w:rFonts w:cs="Times New Roman"/>
          <w:szCs w:val="24"/>
          <w:lang w:val="en-IN"/>
        </w:rPr>
      </w:pPr>
      <w:r w:rsidRPr="009E484C">
        <w:rPr>
          <w:rFonts w:cs="Times New Roman"/>
          <w:szCs w:val="24"/>
          <w:lang w:val="en-IN"/>
        </w:rPr>
        <w:t>China-2</w:t>
      </w:r>
    </w:p>
    <w:p w14:paraId="4F407E76" w14:textId="77777777" w:rsidR="009D4220" w:rsidRPr="009E484C" w:rsidRDefault="009D4220" w:rsidP="009E484C">
      <w:pPr>
        <w:spacing w:line="360" w:lineRule="auto"/>
        <w:rPr>
          <w:rFonts w:cs="Times New Roman"/>
          <w:szCs w:val="24"/>
          <w:lang w:val="en-IN"/>
        </w:rPr>
      </w:pPr>
      <w:r w:rsidRPr="009E484C">
        <w:rPr>
          <w:rFonts w:cs="Times New Roman"/>
          <w:szCs w:val="24"/>
          <w:lang w:val="en-IN"/>
        </w:rPr>
        <w:t>Thailand-3</w:t>
      </w:r>
    </w:p>
    <w:p w14:paraId="78405107" w14:textId="77777777" w:rsidR="009D4220" w:rsidRPr="009E484C" w:rsidRDefault="009D4220" w:rsidP="009E484C">
      <w:pPr>
        <w:spacing w:line="360" w:lineRule="auto"/>
        <w:rPr>
          <w:rFonts w:cs="Times New Roman"/>
          <w:szCs w:val="24"/>
          <w:lang w:val="en-IN"/>
        </w:rPr>
      </w:pPr>
      <w:r w:rsidRPr="009E484C">
        <w:rPr>
          <w:rFonts w:cs="Times New Roman"/>
          <w:szCs w:val="24"/>
          <w:lang w:val="en-IN"/>
        </w:rPr>
        <w:t>India-1</w:t>
      </w:r>
    </w:p>
    <w:p w14:paraId="56717A6B" w14:textId="77777777" w:rsidR="009D4220" w:rsidRPr="009E484C" w:rsidRDefault="009D4220" w:rsidP="009E484C">
      <w:pPr>
        <w:spacing w:line="360" w:lineRule="auto"/>
        <w:rPr>
          <w:rFonts w:cs="Times New Roman"/>
          <w:szCs w:val="24"/>
          <w:lang w:val="en-IN"/>
        </w:rPr>
      </w:pPr>
      <w:r w:rsidRPr="009E484C">
        <w:rPr>
          <w:rFonts w:cs="Times New Roman"/>
          <w:szCs w:val="24"/>
          <w:lang w:val="en-IN"/>
        </w:rPr>
        <w:t xml:space="preserve">Along with these, Michelin own 7 R&amp;D centres in Europe, Japan, China, Thailand, India, </w:t>
      </w:r>
      <w:proofErr w:type="gramStart"/>
      <w:r w:rsidRPr="009E484C">
        <w:rPr>
          <w:rFonts w:cs="Times New Roman"/>
          <w:szCs w:val="24"/>
          <w:lang w:val="en-IN"/>
        </w:rPr>
        <w:t>Brazil</w:t>
      </w:r>
      <w:proofErr w:type="gramEnd"/>
      <w:r w:rsidRPr="009E484C">
        <w:rPr>
          <w:rFonts w:cs="Times New Roman"/>
          <w:szCs w:val="24"/>
          <w:lang w:val="en-IN"/>
        </w:rPr>
        <w:t xml:space="preserve"> and the United States. </w:t>
      </w:r>
    </w:p>
    <w:p w14:paraId="5A7244E5" w14:textId="77777777" w:rsidR="009D4220" w:rsidRPr="009E484C" w:rsidRDefault="009D4220" w:rsidP="009E484C">
      <w:pPr>
        <w:spacing w:line="360" w:lineRule="auto"/>
        <w:rPr>
          <w:rFonts w:cs="Times New Roman"/>
          <w:szCs w:val="24"/>
          <w:lang w:val="en-IN"/>
        </w:rPr>
      </w:pPr>
      <w:r w:rsidRPr="009E484C">
        <w:rPr>
          <w:rFonts w:cs="Times New Roman"/>
          <w:szCs w:val="24"/>
          <w:lang w:val="en-IN"/>
        </w:rPr>
        <w:t>Michelin occupies the 14% market share in the tyre market and have more than 5000 tyre distribution and service centres</w:t>
      </w:r>
      <w:r w:rsidR="00C906A0" w:rsidRPr="009E484C">
        <w:rPr>
          <w:rFonts w:cs="Times New Roman"/>
          <w:szCs w:val="24"/>
          <w:lang w:val="en-IN"/>
        </w:rPr>
        <w:t xml:space="preserve"> (</w:t>
      </w:r>
      <w:proofErr w:type="spellStart"/>
      <w:r w:rsidR="00C906A0" w:rsidRPr="009E484C">
        <w:rPr>
          <w:rFonts w:cs="Times New Roman"/>
          <w:szCs w:val="24"/>
          <w:lang w:val="en-IN"/>
        </w:rPr>
        <w:t>Metodijeski</w:t>
      </w:r>
      <w:proofErr w:type="spellEnd"/>
      <w:r w:rsidR="00C906A0" w:rsidRPr="009E484C">
        <w:rPr>
          <w:rFonts w:cs="Times New Roman"/>
          <w:szCs w:val="24"/>
          <w:lang w:val="en-IN"/>
        </w:rPr>
        <w:t xml:space="preserve"> et al. 2018)</w:t>
      </w:r>
      <w:r w:rsidRPr="009E484C">
        <w:rPr>
          <w:rFonts w:cs="Times New Roman"/>
          <w:szCs w:val="24"/>
          <w:lang w:val="en-IN"/>
        </w:rPr>
        <w:t>.</w:t>
      </w:r>
    </w:p>
    <w:p w14:paraId="6CC9DFDA" w14:textId="77777777" w:rsidR="009D4220" w:rsidRPr="009E484C" w:rsidRDefault="009D4220" w:rsidP="009E484C">
      <w:pPr>
        <w:spacing w:line="360" w:lineRule="auto"/>
        <w:rPr>
          <w:rFonts w:cs="Times New Roman"/>
          <w:szCs w:val="24"/>
          <w:lang w:val="en-IN"/>
        </w:rPr>
      </w:pPr>
      <w:r w:rsidRPr="009E484C">
        <w:rPr>
          <w:rFonts w:cs="Times New Roman"/>
          <w:szCs w:val="24"/>
          <w:lang w:val="en-IN"/>
        </w:rPr>
        <w:t>Michelin even provide the tyre by online facilities through the link given below:</w:t>
      </w:r>
    </w:p>
    <w:p w14:paraId="179DA629" w14:textId="77777777" w:rsidR="009D4220" w:rsidRPr="009E484C" w:rsidRDefault="00773AAA" w:rsidP="009E484C">
      <w:pPr>
        <w:spacing w:line="360" w:lineRule="auto"/>
        <w:rPr>
          <w:rFonts w:cs="Times New Roman"/>
          <w:szCs w:val="24"/>
          <w:lang w:val="en-IN"/>
        </w:rPr>
      </w:pPr>
      <w:hyperlink r:id="rId18" w:history="1">
        <w:r w:rsidR="009D4220" w:rsidRPr="009E484C">
          <w:rPr>
            <w:rStyle w:val="Hyperlink"/>
            <w:rFonts w:cs="Times New Roman"/>
            <w:color w:val="auto"/>
            <w:szCs w:val="24"/>
            <w:lang w:val="en-IN"/>
          </w:rPr>
          <w:t>https://www.michelin.in/</w:t>
        </w:r>
      </w:hyperlink>
    </w:p>
    <w:p w14:paraId="15FC1F08" w14:textId="77777777" w:rsidR="009D4220" w:rsidRPr="009E484C" w:rsidRDefault="009D4220" w:rsidP="009E484C">
      <w:pPr>
        <w:spacing w:line="360" w:lineRule="auto"/>
        <w:rPr>
          <w:rFonts w:cs="Times New Roman"/>
          <w:szCs w:val="24"/>
          <w:lang w:val="en-IN"/>
        </w:rPr>
      </w:pPr>
    </w:p>
    <w:p w14:paraId="043F28DD" w14:textId="77777777" w:rsidR="00ED792F" w:rsidRPr="009E484C" w:rsidRDefault="00ED792F" w:rsidP="009E484C">
      <w:pPr>
        <w:spacing w:after="200" w:line="360" w:lineRule="auto"/>
        <w:rPr>
          <w:rFonts w:cs="Times New Roman"/>
          <w:b/>
          <w:bCs/>
          <w:szCs w:val="24"/>
          <w:lang w:val="en-IN"/>
        </w:rPr>
      </w:pPr>
      <w:r w:rsidRPr="009E484C">
        <w:rPr>
          <w:rFonts w:cs="Times New Roman"/>
          <w:szCs w:val="24"/>
        </w:rPr>
        <w:br w:type="page"/>
      </w:r>
    </w:p>
    <w:p w14:paraId="060F472F" w14:textId="77777777" w:rsidR="009D4220" w:rsidRPr="009E484C" w:rsidRDefault="00ED792F" w:rsidP="009E484C">
      <w:pPr>
        <w:pStyle w:val="Heading1"/>
        <w:spacing w:line="360" w:lineRule="auto"/>
        <w:rPr>
          <w:rFonts w:cs="Times New Roman"/>
          <w:sz w:val="24"/>
          <w:szCs w:val="24"/>
        </w:rPr>
      </w:pPr>
      <w:bookmarkStart w:id="5" w:name="_Toc57385187"/>
      <w:r w:rsidRPr="009E484C">
        <w:rPr>
          <w:rFonts w:cs="Times New Roman"/>
          <w:noProof/>
          <w:sz w:val="24"/>
          <w:szCs w:val="24"/>
          <w:lang w:eastAsia="en-IN"/>
        </w:rPr>
        <w:lastRenderedPageBreak/>
        <w:drawing>
          <wp:anchor distT="0" distB="0" distL="114300" distR="114300" simplePos="0" relativeHeight="251667456" behindDoc="0" locked="0" layoutInCell="1" allowOverlap="1" wp14:anchorId="2171E01C" wp14:editId="28AF5263">
            <wp:simplePos x="0" y="0"/>
            <wp:positionH relativeFrom="margin">
              <wp:posOffset>128270</wp:posOffset>
            </wp:positionH>
            <wp:positionV relativeFrom="margin">
              <wp:posOffset>221615</wp:posOffset>
            </wp:positionV>
            <wp:extent cx="5731510" cy="1967865"/>
            <wp:effectExtent l="0" t="0" r="254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motional-analysis.jpg"/>
                    <pic:cNvPicPr/>
                  </pic:nvPicPr>
                  <pic:blipFill>
                    <a:blip r:embed="rId19">
                      <a:extLst>
                        <a:ext uri="{28A0092B-C50C-407E-A947-70E740481C1C}">
                          <a14:useLocalDpi xmlns:a14="http://schemas.microsoft.com/office/drawing/2010/main" val="0"/>
                        </a:ext>
                      </a:extLst>
                    </a:blip>
                    <a:stretch>
                      <a:fillRect/>
                    </a:stretch>
                  </pic:blipFill>
                  <pic:spPr>
                    <a:xfrm>
                      <a:off x="0" y="0"/>
                      <a:ext cx="5731510" cy="1967865"/>
                    </a:xfrm>
                    <a:prstGeom prst="rect">
                      <a:avLst/>
                    </a:prstGeom>
                  </pic:spPr>
                </pic:pic>
              </a:graphicData>
            </a:graphic>
          </wp:anchor>
        </w:drawing>
      </w:r>
      <w:r w:rsidR="009D4220" w:rsidRPr="009E484C">
        <w:rPr>
          <w:rFonts w:cs="Times New Roman"/>
          <w:sz w:val="24"/>
          <w:szCs w:val="24"/>
        </w:rPr>
        <w:t>Promotion</w:t>
      </w:r>
      <w:bookmarkEnd w:id="5"/>
    </w:p>
    <w:p w14:paraId="132A7F96" w14:textId="77777777" w:rsidR="00160627" w:rsidRPr="009E484C" w:rsidRDefault="00160627" w:rsidP="009E484C">
      <w:pPr>
        <w:spacing w:line="360" w:lineRule="auto"/>
        <w:rPr>
          <w:rFonts w:cs="Times New Roman"/>
          <w:szCs w:val="24"/>
          <w:lang w:val="en-IN"/>
        </w:rPr>
      </w:pPr>
      <w:r w:rsidRPr="009E484C">
        <w:rPr>
          <w:rFonts w:cs="Times New Roman"/>
          <w:szCs w:val="24"/>
          <w:lang w:val="en-IN"/>
        </w:rPr>
        <w:t xml:space="preserve">Company has a high profile in the market of </w:t>
      </w:r>
      <w:proofErr w:type="gramStart"/>
      <w:r w:rsidRPr="009E484C">
        <w:rPr>
          <w:rFonts w:cs="Times New Roman"/>
          <w:szCs w:val="24"/>
          <w:lang w:val="en-IN"/>
        </w:rPr>
        <w:t>tyres</w:t>
      </w:r>
      <w:proofErr w:type="gramEnd"/>
      <w:r w:rsidRPr="009E484C">
        <w:rPr>
          <w:rFonts w:cs="Times New Roman"/>
          <w:szCs w:val="24"/>
          <w:lang w:val="en-IN"/>
        </w:rPr>
        <w:t xml:space="preserve"> so company preform the promotion of their product on the same standard.</w:t>
      </w:r>
    </w:p>
    <w:p w14:paraId="606D6918" w14:textId="77777777" w:rsidR="00DA13CF" w:rsidRPr="009E484C" w:rsidRDefault="00160627" w:rsidP="009E484C">
      <w:pPr>
        <w:spacing w:line="360" w:lineRule="auto"/>
        <w:rPr>
          <w:rFonts w:cs="Times New Roman"/>
          <w:szCs w:val="24"/>
          <w:lang w:val="en-IN"/>
        </w:rPr>
      </w:pPr>
      <w:r w:rsidRPr="009E484C">
        <w:rPr>
          <w:rFonts w:cs="Times New Roman"/>
          <w:szCs w:val="24"/>
          <w:lang w:val="en-IN"/>
        </w:rPr>
        <w:t xml:space="preserve"> Michelin keep promoting the products via newspaper, radio, hoarding, </w:t>
      </w:r>
      <w:proofErr w:type="spellStart"/>
      <w:r w:rsidRPr="009E484C">
        <w:rPr>
          <w:rFonts w:cs="Times New Roman"/>
          <w:szCs w:val="24"/>
          <w:lang w:val="en-IN"/>
        </w:rPr>
        <w:t>te</w:t>
      </w:r>
      <w:proofErr w:type="spellEnd"/>
    </w:p>
    <w:p w14:paraId="6065A21F" w14:textId="77777777" w:rsidR="00160627" w:rsidRPr="009E484C" w:rsidRDefault="00160627" w:rsidP="009E484C">
      <w:pPr>
        <w:spacing w:line="360" w:lineRule="auto"/>
        <w:rPr>
          <w:rFonts w:cs="Times New Roman"/>
          <w:szCs w:val="24"/>
          <w:lang w:val="en-IN"/>
        </w:rPr>
      </w:pPr>
      <w:proofErr w:type="spellStart"/>
      <w:r w:rsidRPr="009E484C">
        <w:rPr>
          <w:rFonts w:cs="Times New Roman"/>
          <w:szCs w:val="24"/>
          <w:lang w:val="en-IN"/>
        </w:rPr>
        <w:t>levision</w:t>
      </w:r>
      <w:proofErr w:type="spellEnd"/>
      <w:r w:rsidRPr="009E484C">
        <w:rPr>
          <w:rFonts w:cs="Times New Roman"/>
          <w:szCs w:val="24"/>
          <w:lang w:val="en-IN"/>
        </w:rPr>
        <w:t xml:space="preserve"> and internets. </w:t>
      </w:r>
    </w:p>
    <w:p w14:paraId="36096863" w14:textId="77777777" w:rsidR="00160627" w:rsidRPr="009E484C" w:rsidRDefault="00160627" w:rsidP="009E484C">
      <w:pPr>
        <w:spacing w:line="360" w:lineRule="auto"/>
        <w:rPr>
          <w:rFonts w:cs="Times New Roman"/>
          <w:szCs w:val="24"/>
          <w:lang w:val="en-IN"/>
        </w:rPr>
      </w:pPr>
      <w:r w:rsidRPr="009E484C">
        <w:rPr>
          <w:rFonts w:cs="Times New Roman"/>
          <w:szCs w:val="24"/>
          <w:lang w:val="en-IN"/>
        </w:rPr>
        <w:t>Company focuses on the brand visibility of Michelin. Advertisement of Michelin has been seen in both MotoGP and Formula 1 as the top tyres of the world. Company also focuses on the CSR activities.</w:t>
      </w:r>
    </w:p>
    <w:p w14:paraId="21F671BD" w14:textId="77777777" w:rsidR="00160627" w:rsidRPr="009E484C" w:rsidRDefault="00160627" w:rsidP="009E484C">
      <w:pPr>
        <w:spacing w:line="360" w:lineRule="auto"/>
        <w:rPr>
          <w:rFonts w:cs="Times New Roman"/>
          <w:szCs w:val="24"/>
          <w:lang w:val="en-IN"/>
        </w:rPr>
      </w:pPr>
      <w:r w:rsidRPr="009E484C">
        <w:rPr>
          <w:rFonts w:cs="Times New Roman"/>
          <w:szCs w:val="24"/>
          <w:lang w:val="en-IN"/>
        </w:rPr>
        <w:t xml:space="preserve">The main way of promoting the tyre of Michelin is the customer itself. As Michelin never compromise with the quality of their products, customer </w:t>
      </w:r>
      <w:proofErr w:type="gramStart"/>
      <w:r w:rsidRPr="009E484C">
        <w:rPr>
          <w:rFonts w:cs="Times New Roman"/>
          <w:szCs w:val="24"/>
          <w:lang w:val="en-IN"/>
        </w:rPr>
        <w:t>are</w:t>
      </w:r>
      <w:proofErr w:type="gramEnd"/>
      <w:r w:rsidRPr="009E484C">
        <w:rPr>
          <w:rFonts w:cs="Times New Roman"/>
          <w:szCs w:val="24"/>
          <w:lang w:val="en-IN"/>
        </w:rPr>
        <w:t xml:space="preserve"> highly satisfy with the product of the company and never forget to recommend its product to the friends and family.</w:t>
      </w:r>
    </w:p>
    <w:p w14:paraId="067615FD" w14:textId="77777777" w:rsidR="00160627" w:rsidRPr="009E484C" w:rsidRDefault="00160627" w:rsidP="009E484C">
      <w:pPr>
        <w:spacing w:line="360" w:lineRule="auto"/>
        <w:rPr>
          <w:rFonts w:cs="Times New Roman"/>
          <w:szCs w:val="24"/>
          <w:lang w:val="en-IN"/>
        </w:rPr>
      </w:pPr>
      <w:r w:rsidRPr="009E484C">
        <w:rPr>
          <w:rFonts w:cs="Times New Roman"/>
          <w:szCs w:val="24"/>
          <w:lang w:val="en-IN"/>
        </w:rPr>
        <w:t xml:space="preserve"> Various online medium of promotion such as online ads, social media etc. are used by the company for promotion.</w:t>
      </w:r>
    </w:p>
    <w:p w14:paraId="7B363278" w14:textId="77777777" w:rsidR="00ED792F" w:rsidRPr="009E484C" w:rsidRDefault="00160627" w:rsidP="009E484C">
      <w:pPr>
        <w:spacing w:line="360" w:lineRule="auto"/>
        <w:rPr>
          <w:rFonts w:cs="Times New Roman"/>
          <w:szCs w:val="24"/>
          <w:lang w:val="en-IN"/>
        </w:rPr>
      </w:pPr>
      <w:r w:rsidRPr="009E484C">
        <w:rPr>
          <w:rFonts w:cs="Times New Roman"/>
          <w:szCs w:val="24"/>
          <w:lang w:val="en-IN"/>
        </w:rPr>
        <w:t xml:space="preserve"> </w:t>
      </w:r>
      <w:proofErr w:type="gramStart"/>
      <w:r w:rsidRPr="009E484C">
        <w:rPr>
          <w:rFonts w:cs="Times New Roman"/>
          <w:szCs w:val="24"/>
          <w:lang w:val="en-IN"/>
        </w:rPr>
        <w:t>Also</w:t>
      </w:r>
      <w:proofErr w:type="gramEnd"/>
      <w:r w:rsidRPr="009E484C">
        <w:rPr>
          <w:rFonts w:cs="Times New Roman"/>
          <w:szCs w:val="24"/>
          <w:lang w:val="en-IN"/>
        </w:rPr>
        <w:t xml:space="preserve"> the company keep organising the events like cycling, endure racing and rally to prove the quality of product to the people</w:t>
      </w:r>
      <w:r w:rsidR="005251D3" w:rsidRPr="009E484C">
        <w:rPr>
          <w:rFonts w:cs="Times New Roman"/>
          <w:szCs w:val="24"/>
          <w:lang w:val="en-IN"/>
        </w:rPr>
        <w:t xml:space="preserve"> (</w:t>
      </w:r>
      <w:proofErr w:type="spellStart"/>
      <w:r w:rsidR="005251D3" w:rsidRPr="009E484C">
        <w:rPr>
          <w:rFonts w:cs="Times New Roman"/>
          <w:szCs w:val="24"/>
          <w:lang w:val="en-IN"/>
        </w:rPr>
        <w:t>Chicu</w:t>
      </w:r>
      <w:proofErr w:type="spellEnd"/>
      <w:r w:rsidR="005251D3" w:rsidRPr="009E484C">
        <w:rPr>
          <w:rFonts w:cs="Times New Roman"/>
          <w:szCs w:val="24"/>
          <w:lang w:val="en-IN"/>
        </w:rPr>
        <w:t xml:space="preserve"> et al. 2020)</w:t>
      </w:r>
      <w:r w:rsidRPr="009E484C">
        <w:rPr>
          <w:rFonts w:cs="Times New Roman"/>
          <w:szCs w:val="24"/>
          <w:lang w:val="en-IN"/>
        </w:rPr>
        <w:t xml:space="preserve">. </w:t>
      </w:r>
    </w:p>
    <w:p w14:paraId="693B2233" w14:textId="77777777" w:rsidR="00ED792F" w:rsidRPr="009E484C" w:rsidRDefault="00ED792F" w:rsidP="009E484C">
      <w:pPr>
        <w:spacing w:after="200" w:line="360" w:lineRule="auto"/>
        <w:rPr>
          <w:rFonts w:cs="Times New Roman"/>
          <w:szCs w:val="24"/>
          <w:lang w:val="en-IN"/>
        </w:rPr>
      </w:pPr>
      <w:r w:rsidRPr="009E484C">
        <w:rPr>
          <w:rFonts w:cs="Times New Roman"/>
          <w:szCs w:val="24"/>
          <w:lang w:val="en-IN"/>
        </w:rPr>
        <w:br w:type="page"/>
      </w:r>
    </w:p>
    <w:p w14:paraId="1C9BDB11" w14:textId="77777777" w:rsidR="00DA13CF" w:rsidRPr="009E484C" w:rsidRDefault="00ED792F" w:rsidP="009E484C">
      <w:pPr>
        <w:pStyle w:val="Heading1"/>
        <w:spacing w:line="360" w:lineRule="auto"/>
        <w:rPr>
          <w:rFonts w:cs="Times New Roman"/>
          <w:sz w:val="24"/>
          <w:szCs w:val="24"/>
        </w:rPr>
      </w:pPr>
      <w:bookmarkStart w:id="6" w:name="_Toc57385188"/>
      <w:r w:rsidRPr="009E484C">
        <w:rPr>
          <w:rFonts w:cs="Times New Roman"/>
          <w:sz w:val="24"/>
          <w:szCs w:val="24"/>
        </w:rPr>
        <w:lastRenderedPageBreak/>
        <w:t>Conclusion</w:t>
      </w:r>
      <w:bookmarkEnd w:id="6"/>
    </w:p>
    <w:p w14:paraId="222FDB2B" w14:textId="77777777" w:rsidR="00ED792F" w:rsidRPr="009E484C" w:rsidRDefault="00ED792F" w:rsidP="009E484C">
      <w:pPr>
        <w:spacing w:line="360" w:lineRule="auto"/>
        <w:rPr>
          <w:rFonts w:cs="Times New Roman"/>
          <w:szCs w:val="24"/>
          <w:lang w:val="en-IN"/>
        </w:rPr>
      </w:pPr>
      <w:r w:rsidRPr="009E484C">
        <w:rPr>
          <w:rFonts w:cs="Times New Roman"/>
          <w:szCs w:val="24"/>
          <w:lang w:val="en-IN"/>
        </w:rPr>
        <w:t xml:space="preserve">The blog post well explained about the background of the company and its historical development of the company in </w:t>
      </w:r>
      <w:proofErr w:type="gramStart"/>
      <w:r w:rsidRPr="009E484C">
        <w:rPr>
          <w:rFonts w:cs="Times New Roman"/>
          <w:szCs w:val="24"/>
          <w:lang w:val="en-IN"/>
        </w:rPr>
        <w:t>the France</w:t>
      </w:r>
      <w:proofErr w:type="gramEnd"/>
      <w:r w:rsidRPr="009E484C">
        <w:rPr>
          <w:rFonts w:cs="Times New Roman"/>
          <w:szCs w:val="24"/>
          <w:lang w:val="en-IN"/>
        </w:rPr>
        <w:t xml:space="preserve">. Many achievements with their time </w:t>
      </w:r>
      <w:proofErr w:type="gramStart"/>
      <w:r w:rsidRPr="009E484C">
        <w:rPr>
          <w:rFonts w:cs="Times New Roman"/>
          <w:szCs w:val="24"/>
          <w:lang w:val="en-IN"/>
        </w:rPr>
        <w:t>has</w:t>
      </w:r>
      <w:proofErr w:type="gramEnd"/>
      <w:r w:rsidRPr="009E484C">
        <w:rPr>
          <w:rFonts w:cs="Times New Roman"/>
          <w:szCs w:val="24"/>
          <w:lang w:val="en-IN"/>
        </w:rPr>
        <w:t xml:space="preserve"> been included in the report. Full name of Michelin is </w:t>
      </w:r>
      <w:proofErr w:type="spellStart"/>
      <w:r w:rsidRPr="009E484C">
        <w:rPr>
          <w:rFonts w:cs="Times New Roman"/>
          <w:b/>
          <w:bCs/>
          <w:szCs w:val="24"/>
          <w:lang w:val="en-IN"/>
        </w:rPr>
        <w:t>CompagnieGénérale</w:t>
      </w:r>
      <w:proofErr w:type="spellEnd"/>
      <w:r w:rsidRPr="009E484C">
        <w:rPr>
          <w:rFonts w:cs="Times New Roman"/>
          <w:b/>
          <w:bCs/>
          <w:szCs w:val="24"/>
          <w:lang w:val="en-IN"/>
        </w:rPr>
        <w:t xml:space="preserve"> des </w:t>
      </w:r>
      <w:proofErr w:type="spellStart"/>
      <w:r w:rsidRPr="009E484C">
        <w:rPr>
          <w:rFonts w:cs="Times New Roman"/>
          <w:b/>
          <w:bCs/>
          <w:szCs w:val="24"/>
          <w:lang w:val="en-IN"/>
        </w:rPr>
        <w:t>Établissements</w:t>
      </w:r>
      <w:proofErr w:type="spellEnd"/>
      <w:r w:rsidRPr="009E484C">
        <w:rPr>
          <w:rFonts w:cs="Times New Roman"/>
          <w:b/>
          <w:bCs/>
          <w:szCs w:val="24"/>
          <w:lang w:val="en-IN"/>
        </w:rPr>
        <w:t xml:space="preserve"> Michelin </w:t>
      </w:r>
      <w:hyperlink r:id="rId20" w:tooltip="Société en commandite par actions" w:history="1">
        <w:r w:rsidRPr="009E484C">
          <w:rPr>
            <w:rFonts w:cs="Times New Roman"/>
            <w:b/>
            <w:bCs/>
            <w:szCs w:val="24"/>
            <w:lang w:val="en-IN"/>
          </w:rPr>
          <w:t>SCA</w:t>
        </w:r>
      </w:hyperlink>
      <w:r w:rsidRPr="009E484C">
        <w:rPr>
          <w:rFonts w:cs="Times New Roman"/>
          <w:b/>
          <w:bCs/>
          <w:szCs w:val="24"/>
          <w:lang w:val="en-IN"/>
        </w:rPr>
        <w:t xml:space="preserve">. </w:t>
      </w:r>
      <w:r w:rsidRPr="009E484C">
        <w:rPr>
          <w:rFonts w:cs="Times New Roman"/>
          <w:szCs w:val="24"/>
          <w:lang w:val="en-IN"/>
        </w:rPr>
        <w:t>Then the marketing mix of Michelin has been included in the report. In the products, blog post well defined about the tyres for different vehicle and other lifestyle accessories. Pricing defined about various strategies and factors that determine the price of different products in different countries. Places included about the different countries having manufacturing unit. In the last various strategies for the promotion of company and its product has been included in the blog post.</w:t>
      </w:r>
    </w:p>
    <w:p w14:paraId="20F7B8BF" w14:textId="77777777" w:rsidR="00ED792F" w:rsidRPr="009E484C" w:rsidRDefault="00ED792F" w:rsidP="009E484C">
      <w:pPr>
        <w:spacing w:after="200" w:line="360" w:lineRule="auto"/>
        <w:rPr>
          <w:rFonts w:cs="Times New Roman"/>
          <w:szCs w:val="24"/>
          <w:lang w:val="en-IN"/>
        </w:rPr>
      </w:pPr>
      <w:r w:rsidRPr="009E484C">
        <w:rPr>
          <w:rFonts w:cs="Times New Roman"/>
          <w:szCs w:val="24"/>
          <w:lang w:val="en-IN"/>
        </w:rPr>
        <w:br w:type="page"/>
      </w:r>
    </w:p>
    <w:p w14:paraId="5A772CBC" w14:textId="77777777" w:rsidR="00ED792F" w:rsidRPr="009E484C" w:rsidRDefault="00ED792F" w:rsidP="009E484C">
      <w:pPr>
        <w:pStyle w:val="Heading1"/>
        <w:spacing w:line="360" w:lineRule="auto"/>
        <w:rPr>
          <w:rFonts w:cs="Times New Roman"/>
          <w:sz w:val="24"/>
          <w:szCs w:val="24"/>
        </w:rPr>
      </w:pPr>
      <w:bookmarkStart w:id="7" w:name="_Toc57385189"/>
      <w:r w:rsidRPr="009E484C">
        <w:rPr>
          <w:rFonts w:cs="Times New Roman"/>
          <w:sz w:val="24"/>
          <w:szCs w:val="24"/>
        </w:rPr>
        <w:lastRenderedPageBreak/>
        <w:t>References</w:t>
      </w:r>
      <w:bookmarkEnd w:id="7"/>
    </w:p>
    <w:p w14:paraId="28FC0EBA" w14:textId="77777777" w:rsidR="005B18A8" w:rsidRPr="009E484C" w:rsidRDefault="005B18A8" w:rsidP="009E484C">
      <w:pPr>
        <w:spacing w:line="360" w:lineRule="auto"/>
        <w:rPr>
          <w:rFonts w:cs="Times New Roman"/>
          <w:szCs w:val="24"/>
          <w:shd w:val="clear" w:color="auto" w:fill="FFFFFF"/>
        </w:rPr>
      </w:pPr>
      <w:r w:rsidRPr="009E484C">
        <w:rPr>
          <w:rFonts w:cs="Times New Roman"/>
          <w:szCs w:val="24"/>
          <w:shd w:val="clear" w:color="auto" w:fill="FFFFFF"/>
        </w:rPr>
        <w:t xml:space="preserve">Baker, C.R., </w:t>
      </w:r>
      <w:proofErr w:type="spellStart"/>
      <w:r w:rsidRPr="009E484C">
        <w:rPr>
          <w:rFonts w:cs="Times New Roman"/>
          <w:szCs w:val="24"/>
          <w:shd w:val="clear" w:color="auto" w:fill="FFFFFF"/>
        </w:rPr>
        <w:t>Cohanier</w:t>
      </w:r>
      <w:proofErr w:type="spellEnd"/>
      <w:r w:rsidRPr="009E484C">
        <w:rPr>
          <w:rFonts w:cs="Times New Roman"/>
          <w:szCs w:val="24"/>
          <w:shd w:val="clear" w:color="auto" w:fill="FFFFFF"/>
        </w:rPr>
        <w:t xml:space="preserve">, B. and </w:t>
      </w:r>
      <w:proofErr w:type="spellStart"/>
      <w:r w:rsidRPr="009E484C">
        <w:rPr>
          <w:rFonts w:cs="Times New Roman"/>
          <w:szCs w:val="24"/>
          <w:shd w:val="clear" w:color="auto" w:fill="FFFFFF"/>
        </w:rPr>
        <w:t>Gibassier</w:t>
      </w:r>
      <w:proofErr w:type="spellEnd"/>
      <w:r w:rsidRPr="009E484C">
        <w:rPr>
          <w:rFonts w:cs="Times New Roman"/>
          <w:szCs w:val="24"/>
          <w:shd w:val="clear" w:color="auto" w:fill="FFFFFF"/>
        </w:rPr>
        <w:t xml:space="preserve">, D., 2018. Environmental Management Controls at Michelin–how do they link to </w:t>
      </w:r>
      <w:proofErr w:type="gramStart"/>
      <w:r w:rsidRPr="009E484C">
        <w:rPr>
          <w:rFonts w:cs="Times New Roman"/>
          <w:szCs w:val="24"/>
          <w:shd w:val="clear" w:color="auto" w:fill="FFFFFF"/>
        </w:rPr>
        <w:t>sustainability?.</w:t>
      </w:r>
      <w:proofErr w:type="gramEnd"/>
      <w:r w:rsidRPr="009E484C">
        <w:rPr>
          <w:rFonts w:cs="Times New Roman"/>
          <w:szCs w:val="24"/>
          <w:shd w:val="clear" w:color="auto" w:fill="FFFFFF"/>
        </w:rPr>
        <w:t> </w:t>
      </w:r>
      <w:r w:rsidRPr="009E484C">
        <w:rPr>
          <w:rFonts w:cs="Times New Roman"/>
          <w:i/>
          <w:iCs/>
          <w:szCs w:val="24"/>
          <w:shd w:val="clear" w:color="auto" w:fill="FFFFFF"/>
        </w:rPr>
        <w:t>Social and Environmental Accountability Journal</w:t>
      </w:r>
      <w:r w:rsidRPr="009E484C">
        <w:rPr>
          <w:rFonts w:cs="Times New Roman"/>
          <w:szCs w:val="24"/>
          <w:shd w:val="clear" w:color="auto" w:fill="FFFFFF"/>
        </w:rPr>
        <w:t>, </w:t>
      </w:r>
      <w:r w:rsidRPr="009E484C">
        <w:rPr>
          <w:rFonts w:cs="Times New Roman"/>
          <w:i/>
          <w:iCs/>
          <w:szCs w:val="24"/>
          <w:shd w:val="clear" w:color="auto" w:fill="FFFFFF"/>
        </w:rPr>
        <w:t>38</w:t>
      </w:r>
      <w:r w:rsidRPr="009E484C">
        <w:rPr>
          <w:rFonts w:cs="Times New Roman"/>
          <w:szCs w:val="24"/>
          <w:shd w:val="clear" w:color="auto" w:fill="FFFFFF"/>
        </w:rPr>
        <w:t>(1), pp.75-96.</w:t>
      </w:r>
    </w:p>
    <w:p w14:paraId="68CDB4A8" w14:textId="77777777" w:rsidR="005B18A8" w:rsidRPr="009E484C" w:rsidRDefault="005B18A8" w:rsidP="009E484C">
      <w:pPr>
        <w:spacing w:line="360" w:lineRule="auto"/>
        <w:rPr>
          <w:rFonts w:cs="Times New Roman"/>
          <w:szCs w:val="24"/>
          <w:shd w:val="clear" w:color="auto" w:fill="FFFFFF"/>
        </w:rPr>
      </w:pPr>
      <w:proofErr w:type="spellStart"/>
      <w:r w:rsidRPr="009E484C">
        <w:rPr>
          <w:rFonts w:cs="Times New Roman"/>
          <w:szCs w:val="24"/>
          <w:shd w:val="clear" w:color="auto" w:fill="FFFFFF"/>
        </w:rPr>
        <w:t>Chernysheva</w:t>
      </w:r>
      <w:proofErr w:type="spellEnd"/>
      <w:r w:rsidRPr="009E484C">
        <w:rPr>
          <w:rFonts w:cs="Times New Roman"/>
          <w:szCs w:val="24"/>
          <w:shd w:val="clear" w:color="auto" w:fill="FFFFFF"/>
        </w:rPr>
        <w:t>, O.M., 2017. FOREIGN EXPERIENCE OF THE FORMATION THE ELEMENTS OF THE TIRE ENTERPRISES STRATEGY.</w:t>
      </w:r>
    </w:p>
    <w:p w14:paraId="36988EFD" w14:textId="77777777" w:rsidR="005B18A8" w:rsidRPr="009E484C" w:rsidRDefault="005B18A8" w:rsidP="009E484C">
      <w:pPr>
        <w:spacing w:line="360" w:lineRule="auto"/>
        <w:rPr>
          <w:rFonts w:cs="Times New Roman"/>
          <w:szCs w:val="24"/>
          <w:shd w:val="clear" w:color="auto" w:fill="FFFFFF"/>
        </w:rPr>
      </w:pPr>
      <w:proofErr w:type="spellStart"/>
      <w:r w:rsidRPr="009E484C">
        <w:rPr>
          <w:rFonts w:cs="Times New Roman"/>
          <w:szCs w:val="24"/>
          <w:shd w:val="clear" w:color="auto" w:fill="FFFFFF"/>
        </w:rPr>
        <w:t>Chicu</w:t>
      </w:r>
      <w:proofErr w:type="spellEnd"/>
      <w:r w:rsidRPr="009E484C">
        <w:rPr>
          <w:rFonts w:cs="Times New Roman"/>
          <w:szCs w:val="24"/>
          <w:shd w:val="clear" w:color="auto" w:fill="FFFFFF"/>
        </w:rPr>
        <w:t xml:space="preserve">, N., </w:t>
      </w:r>
      <w:proofErr w:type="spellStart"/>
      <w:r w:rsidRPr="009E484C">
        <w:rPr>
          <w:rFonts w:cs="Times New Roman"/>
          <w:szCs w:val="24"/>
          <w:shd w:val="clear" w:color="auto" w:fill="FFFFFF"/>
        </w:rPr>
        <w:t>Prioteasa</w:t>
      </w:r>
      <w:proofErr w:type="spellEnd"/>
      <w:r w:rsidRPr="009E484C">
        <w:rPr>
          <w:rFonts w:cs="Times New Roman"/>
          <w:szCs w:val="24"/>
          <w:shd w:val="clear" w:color="auto" w:fill="FFFFFF"/>
        </w:rPr>
        <w:t xml:space="preserve">, A.L. and </w:t>
      </w:r>
      <w:proofErr w:type="spellStart"/>
      <w:r w:rsidRPr="009E484C">
        <w:rPr>
          <w:rFonts w:cs="Times New Roman"/>
          <w:szCs w:val="24"/>
          <w:shd w:val="clear" w:color="auto" w:fill="FFFFFF"/>
        </w:rPr>
        <w:t>Deaconu</w:t>
      </w:r>
      <w:proofErr w:type="spellEnd"/>
      <w:r w:rsidRPr="009E484C">
        <w:rPr>
          <w:rFonts w:cs="Times New Roman"/>
          <w:szCs w:val="24"/>
          <w:shd w:val="clear" w:color="auto" w:fill="FFFFFF"/>
        </w:rPr>
        <w:t>, A., 2020. Current Trends and Perspectives in Tyre Industry. </w:t>
      </w:r>
      <w:proofErr w:type="spellStart"/>
      <w:r w:rsidRPr="009E484C">
        <w:rPr>
          <w:rFonts w:cs="Times New Roman"/>
          <w:i/>
          <w:iCs/>
          <w:szCs w:val="24"/>
          <w:shd w:val="clear" w:color="auto" w:fill="FFFFFF"/>
        </w:rPr>
        <w:t>StudiaUniversitatis</w:t>
      </w:r>
      <w:proofErr w:type="spellEnd"/>
      <w:r w:rsidRPr="009E484C">
        <w:rPr>
          <w:rFonts w:cs="Times New Roman"/>
          <w:i/>
          <w:iCs/>
          <w:szCs w:val="24"/>
          <w:shd w:val="clear" w:color="auto" w:fill="FFFFFF"/>
        </w:rPr>
        <w:t xml:space="preserve"> „</w:t>
      </w:r>
      <w:proofErr w:type="spellStart"/>
      <w:r w:rsidRPr="009E484C">
        <w:rPr>
          <w:rFonts w:cs="Times New Roman"/>
          <w:i/>
          <w:iCs/>
          <w:szCs w:val="24"/>
          <w:shd w:val="clear" w:color="auto" w:fill="FFFFFF"/>
        </w:rPr>
        <w:t>VasileGoldiş</w:t>
      </w:r>
      <w:proofErr w:type="spellEnd"/>
      <w:r w:rsidRPr="009E484C">
        <w:rPr>
          <w:rFonts w:cs="Times New Roman"/>
          <w:i/>
          <w:iCs/>
          <w:szCs w:val="24"/>
          <w:shd w:val="clear" w:color="auto" w:fill="FFFFFF"/>
        </w:rPr>
        <w:t xml:space="preserve">” Arad, </w:t>
      </w:r>
      <w:proofErr w:type="spellStart"/>
      <w:r w:rsidRPr="009E484C">
        <w:rPr>
          <w:rFonts w:cs="Times New Roman"/>
          <w:i/>
          <w:iCs/>
          <w:szCs w:val="24"/>
          <w:shd w:val="clear" w:color="auto" w:fill="FFFFFF"/>
        </w:rPr>
        <w:t>SeriaŞtiinţeEconomice</w:t>
      </w:r>
      <w:proofErr w:type="spellEnd"/>
      <w:r w:rsidRPr="009E484C">
        <w:rPr>
          <w:rFonts w:cs="Times New Roman"/>
          <w:szCs w:val="24"/>
          <w:shd w:val="clear" w:color="auto" w:fill="FFFFFF"/>
        </w:rPr>
        <w:t>, </w:t>
      </w:r>
      <w:r w:rsidRPr="009E484C">
        <w:rPr>
          <w:rFonts w:cs="Times New Roman"/>
          <w:i/>
          <w:iCs/>
          <w:szCs w:val="24"/>
          <w:shd w:val="clear" w:color="auto" w:fill="FFFFFF"/>
        </w:rPr>
        <w:t>30</w:t>
      </w:r>
      <w:r w:rsidRPr="009E484C">
        <w:rPr>
          <w:rFonts w:cs="Times New Roman"/>
          <w:szCs w:val="24"/>
          <w:shd w:val="clear" w:color="auto" w:fill="FFFFFF"/>
        </w:rPr>
        <w:t>(2), pp.36-56.</w:t>
      </w:r>
    </w:p>
    <w:p w14:paraId="15B2405A" w14:textId="77777777" w:rsidR="005B18A8" w:rsidRPr="009E484C" w:rsidRDefault="005B18A8" w:rsidP="009E484C">
      <w:pPr>
        <w:spacing w:line="360" w:lineRule="auto"/>
        <w:rPr>
          <w:rFonts w:cs="Times New Roman"/>
          <w:szCs w:val="24"/>
          <w:shd w:val="clear" w:color="auto" w:fill="FFFFFF"/>
        </w:rPr>
      </w:pPr>
      <w:r w:rsidRPr="009E484C">
        <w:rPr>
          <w:rFonts w:cs="Times New Roman"/>
          <w:szCs w:val="24"/>
          <w:shd w:val="clear" w:color="auto" w:fill="FFFFFF"/>
        </w:rPr>
        <w:t>Hanson, A., Kemp, K., Mullet, J., Riemenschneider, H. and Webb, R., 2019. Secondary Research Report.</w:t>
      </w:r>
    </w:p>
    <w:p w14:paraId="725B7843" w14:textId="77777777" w:rsidR="005B18A8" w:rsidRPr="009E484C" w:rsidRDefault="005B18A8" w:rsidP="009E484C">
      <w:pPr>
        <w:spacing w:line="360" w:lineRule="auto"/>
        <w:rPr>
          <w:rFonts w:cs="Times New Roman"/>
          <w:szCs w:val="24"/>
          <w:shd w:val="clear" w:color="auto" w:fill="FFFFFF"/>
        </w:rPr>
      </w:pPr>
      <w:r w:rsidRPr="009E484C">
        <w:rPr>
          <w:rFonts w:cs="Times New Roman"/>
          <w:szCs w:val="24"/>
          <w:shd w:val="clear" w:color="auto" w:fill="FFFFFF"/>
        </w:rPr>
        <w:t>Malik, F., Malik, L., Aziz, S., Ahmed, J. and Tahir, F., 2019. Michelin Tire Baby Syndrome: A Rare Case with Review of Literature. </w:t>
      </w:r>
      <w:proofErr w:type="spellStart"/>
      <w:r w:rsidRPr="009E484C">
        <w:rPr>
          <w:rFonts w:cs="Times New Roman"/>
          <w:i/>
          <w:iCs/>
          <w:szCs w:val="24"/>
          <w:shd w:val="clear" w:color="auto" w:fill="FFFFFF"/>
        </w:rPr>
        <w:t>Cureus</w:t>
      </w:r>
      <w:proofErr w:type="spellEnd"/>
      <w:r w:rsidRPr="009E484C">
        <w:rPr>
          <w:rFonts w:cs="Times New Roman"/>
          <w:szCs w:val="24"/>
          <w:shd w:val="clear" w:color="auto" w:fill="FFFFFF"/>
        </w:rPr>
        <w:t>, </w:t>
      </w:r>
      <w:r w:rsidRPr="009E484C">
        <w:rPr>
          <w:rFonts w:cs="Times New Roman"/>
          <w:i/>
          <w:iCs/>
          <w:szCs w:val="24"/>
          <w:shd w:val="clear" w:color="auto" w:fill="FFFFFF"/>
        </w:rPr>
        <w:t>11</w:t>
      </w:r>
      <w:r w:rsidRPr="009E484C">
        <w:rPr>
          <w:rFonts w:cs="Times New Roman"/>
          <w:szCs w:val="24"/>
          <w:shd w:val="clear" w:color="auto" w:fill="FFFFFF"/>
        </w:rPr>
        <w:t>(9).</w:t>
      </w:r>
    </w:p>
    <w:p w14:paraId="3A218BB1" w14:textId="77777777" w:rsidR="005B18A8" w:rsidRPr="009E484C" w:rsidRDefault="005B18A8" w:rsidP="009E484C">
      <w:pPr>
        <w:spacing w:line="360" w:lineRule="auto"/>
        <w:rPr>
          <w:rFonts w:cs="Times New Roman"/>
          <w:szCs w:val="24"/>
          <w:shd w:val="clear" w:color="auto" w:fill="FFFFFF"/>
        </w:rPr>
      </w:pPr>
      <w:r w:rsidRPr="009E484C">
        <w:rPr>
          <w:rFonts w:cs="Times New Roman"/>
          <w:szCs w:val="24"/>
          <w:shd w:val="clear" w:color="auto" w:fill="FFFFFF"/>
        </w:rPr>
        <w:t>Medrano-Bigas, P., 2018.The Forgotten Years of Bibendum. Michelin’s American Period in Milltown: Design, Illustration and Advertising by Pioneer Tire Companies (1900-1930).</w:t>
      </w:r>
    </w:p>
    <w:p w14:paraId="33F8C7C3" w14:textId="77777777" w:rsidR="005B18A8" w:rsidRPr="009E484C" w:rsidRDefault="005B18A8" w:rsidP="009E484C">
      <w:pPr>
        <w:spacing w:line="360" w:lineRule="auto"/>
        <w:rPr>
          <w:rFonts w:cs="Times New Roman"/>
          <w:szCs w:val="24"/>
          <w:shd w:val="clear" w:color="auto" w:fill="FFFFFF"/>
        </w:rPr>
      </w:pPr>
      <w:proofErr w:type="spellStart"/>
      <w:r w:rsidRPr="009E484C">
        <w:rPr>
          <w:rFonts w:cs="Times New Roman"/>
          <w:szCs w:val="24"/>
          <w:shd w:val="clear" w:color="auto" w:fill="FFFFFF"/>
        </w:rPr>
        <w:t>Metodijeski</w:t>
      </w:r>
      <w:proofErr w:type="spellEnd"/>
      <w:r w:rsidRPr="009E484C">
        <w:rPr>
          <w:rFonts w:cs="Times New Roman"/>
          <w:szCs w:val="24"/>
          <w:shd w:val="clear" w:color="auto" w:fill="FFFFFF"/>
        </w:rPr>
        <w:t xml:space="preserve">, D., </w:t>
      </w:r>
      <w:proofErr w:type="spellStart"/>
      <w:r w:rsidRPr="009E484C">
        <w:rPr>
          <w:rFonts w:cs="Times New Roman"/>
          <w:szCs w:val="24"/>
          <w:shd w:val="clear" w:color="auto" w:fill="FFFFFF"/>
        </w:rPr>
        <w:t>Filiposki</w:t>
      </w:r>
      <w:proofErr w:type="spellEnd"/>
      <w:r w:rsidRPr="009E484C">
        <w:rPr>
          <w:rFonts w:cs="Times New Roman"/>
          <w:szCs w:val="24"/>
          <w:shd w:val="clear" w:color="auto" w:fill="FFFFFF"/>
        </w:rPr>
        <w:t xml:space="preserve">, O. and </w:t>
      </w:r>
      <w:proofErr w:type="spellStart"/>
      <w:r w:rsidRPr="009E484C">
        <w:rPr>
          <w:rFonts w:cs="Times New Roman"/>
          <w:szCs w:val="24"/>
          <w:shd w:val="clear" w:color="auto" w:fill="FFFFFF"/>
        </w:rPr>
        <w:t>Micev</w:t>
      </w:r>
      <w:proofErr w:type="spellEnd"/>
      <w:r w:rsidRPr="009E484C">
        <w:rPr>
          <w:rFonts w:cs="Times New Roman"/>
          <w:szCs w:val="24"/>
          <w:shd w:val="clear" w:color="auto" w:fill="FFFFFF"/>
        </w:rPr>
        <w:t>, G., 2018. Perfection in service and cuisine: review of Michelin star restaurants in Europe.</w:t>
      </w:r>
    </w:p>
    <w:p w14:paraId="6A146219" w14:textId="77777777" w:rsidR="005B18A8" w:rsidRPr="009E484C" w:rsidRDefault="005B18A8" w:rsidP="009E484C">
      <w:pPr>
        <w:spacing w:line="360" w:lineRule="auto"/>
        <w:rPr>
          <w:rFonts w:cs="Times New Roman"/>
          <w:szCs w:val="24"/>
          <w:lang w:val="en-IN"/>
        </w:rPr>
      </w:pPr>
      <w:r w:rsidRPr="009E484C">
        <w:rPr>
          <w:rFonts w:cs="Times New Roman"/>
          <w:szCs w:val="24"/>
          <w:shd w:val="clear" w:color="auto" w:fill="FFFFFF"/>
        </w:rPr>
        <w:t xml:space="preserve">Schober, B.D., Gramling, F.E. and Judd, D.A., </w:t>
      </w:r>
      <w:proofErr w:type="spellStart"/>
      <w:r w:rsidRPr="009E484C">
        <w:rPr>
          <w:rFonts w:cs="Times New Roman"/>
          <w:szCs w:val="24"/>
          <w:shd w:val="clear" w:color="auto" w:fill="FFFFFF"/>
        </w:rPr>
        <w:t>CompagnieGenerale</w:t>
      </w:r>
      <w:proofErr w:type="spellEnd"/>
      <w:r w:rsidRPr="009E484C">
        <w:rPr>
          <w:rFonts w:cs="Times New Roman"/>
          <w:szCs w:val="24"/>
          <w:shd w:val="clear" w:color="auto" w:fill="FFFFFF"/>
        </w:rPr>
        <w:t xml:space="preserve"> des </w:t>
      </w:r>
      <w:proofErr w:type="spellStart"/>
      <w:r w:rsidRPr="009E484C">
        <w:rPr>
          <w:rFonts w:cs="Times New Roman"/>
          <w:szCs w:val="24"/>
          <w:shd w:val="clear" w:color="auto" w:fill="FFFFFF"/>
        </w:rPr>
        <w:t>Establissements</w:t>
      </w:r>
      <w:proofErr w:type="spellEnd"/>
      <w:r w:rsidRPr="009E484C">
        <w:rPr>
          <w:rFonts w:cs="Times New Roman"/>
          <w:szCs w:val="24"/>
          <w:shd w:val="clear" w:color="auto" w:fill="FFFFFF"/>
        </w:rPr>
        <w:t xml:space="preserve"> Michelin </w:t>
      </w:r>
      <w:proofErr w:type="spellStart"/>
      <w:r w:rsidRPr="009E484C">
        <w:rPr>
          <w:rFonts w:cs="Times New Roman"/>
          <w:szCs w:val="24"/>
          <w:shd w:val="clear" w:color="auto" w:fill="FFFFFF"/>
        </w:rPr>
        <w:t>etCie</w:t>
      </w:r>
      <w:proofErr w:type="spellEnd"/>
      <w:r w:rsidRPr="009E484C">
        <w:rPr>
          <w:rFonts w:cs="Times New Roman"/>
          <w:szCs w:val="24"/>
          <w:shd w:val="clear" w:color="auto" w:fill="FFFFFF"/>
        </w:rPr>
        <w:t>, 2018. </w:t>
      </w:r>
      <w:r w:rsidRPr="009E484C">
        <w:rPr>
          <w:rFonts w:cs="Times New Roman"/>
          <w:i/>
          <w:iCs/>
          <w:szCs w:val="24"/>
          <w:shd w:val="clear" w:color="auto" w:fill="FFFFFF"/>
        </w:rPr>
        <w:t xml:space="preserve">Sensor device for tire </w:t>
      </w:r>
      <w:proofErr w:type="spellStart"/>
      <w:r w:rsidRPr="009E484C">
        <w:rPr>
          <w:rFonts w:cs="Times New Roman"/>
          <w:i/>
          <w:iCs/>
          <w:szCs w:val="24"/>
          <w:shd w:val="clear" w:color="auto" w:fill="FFFFFF"/>
        </w:rPr>
        <w:t>inspection</w:t>
      </w:r>
      <w:r w:rsidRPr="009E484C">
        <w:rPr>
          <w:rFonts w:cs="Times New Roman"/>
          <w:szCs w:val="24"/>
          <w:shd w:val="clear" w:color="auto" w:fill="FFFFFF"/>
        </w:rPr>
        <w:t>.U.S</w:t>
      </w:r>
      <w:proofErr w:type="spellEnd"/>
      <w:r w:rsidRPr="009E484C">
        <w:rPr>
          <w:rFonts w:cs="Times New Roman"/>
          <w:szCs w:val="24"/>
          <w:shd w:val="clear" w:color="auto" w:fill="FFFFFF"/>
        </w:rPr>
        <w:t>. Patent 10,060,832.</w:t>
      </w:r>
    </w:p>
    <w:p w14:paraId="2B044641" w14:textId="77777777" w:rsidR="00ED792F" w:rsidRPr="009E484C" w:rsidRDefault="00ED792F" w:rsidP="009E484C">
      <w:pPr>
        <w:spacing w:line="360" w:lineRule="auto"/>
        <w:rPr>
          <w:rFonts w:cs="Times New Roman"/>
          <w:szCs w:val="24"/>
          <w:lang w:val="en-IN"/>
        </w:rPr>
      </w:pPr>
    </w:p>
    <w:sectPr w:rsidR="00ED792F" w:rsidRPr="009E484C" w:rsidSect="00BB22A8">
      <w:headerReference w:type="even" r:id="rId21"/>
      <w:headerReference w:type="default" r:id="rId22"/>
      <w:footerReference w:type="even" r:id="rId23"/>
      <w:footerReference w:type="default" r:id="rId24"/>
      <w:headerReference w:type="first" r:id="rId25"/>
      <w:footerReference w:type="first" r:id="rId26"/>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4E4DD8" w14:textId="77777777" w:rsidR="00773AAA" w:rsidRDefault="00773AAA" w:rsidP="005251D3">
      <w:pPr>
        <w:spacing w:after="0" w:line="240" w:lineRule="auto"/>
      </w:pPr>
      <w:r>
        <w:separator/>
      </w:r>
    </w:p>
  </w:endnote>
  <w:endnote w:type="continuationSeparator" w:id="0">
    <w:p w14:paraId="048265DB" w14:textId="77777777" w:rsidR="00773AAA" w:rsidRDefault="00773AAA" w:rsidP="005251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31C8AA" w14:textId="77777777" w:rsidR="00B53478" w:rsidRDefault="00B534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13413884"/>
      <w:docPartObj>
        <w:docPartGallery w:val="Page Numbers (Bottom of Page)"/>
        <w:docPartUnique/>
      </w:docPartObj>
    </w:sdtPr>
    <w:sdtEndPr>
      <w:rPr>
        <w:noProof/>
      </w:rPr>
    </w:sdtEndPr>
    <w:sdtContent>
      <w:p w14:paraId="7914C5CA" w14:textId="77777777" w:rsidR="005251D3" w:rsidRDefault="00A47601">
        <w:pPr>
          <w:pStyle w:val="Footer"/>
          <w:jc w:val="right"/>
        </w:pPr>
        <w:r>
          <w:fldChar w:fldCharType="begin"/>
        </w:r>
        <w:r w:rsidR="005251D3">
          <w:instrText xml:space="preserve"> PAGE   \* MERGEFORMAT </w:instrText>
        </w:r>
        <w:r>
          <w:fldChar w:fldCharType="separate"/>
        </w:r>
        <w:r w:rsidR="00B53478">
          <w:rPr>
            <w:noProof/>
          </w:rPr>
          <w:t>11</w:t>
        </w:r>
        <w:r>
          <w:rPr>
            <w:noProof/>
          </w:rPr>
          <w:fldChar w:fldCharType="end"/>
        </w:r>
      </w:p>
    </w:sdtContent>
  </w:sdt>
  <w:p w14:paraId="2CF4C4E7" w14:textId="77777777" w:rsidR="005251D3" w:rsidRDefault="005251D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539E47" w14:textId="77777777" w:rsidR="00B53478" w:rsidRDefault="00B534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9D834A" w14:textId="77777777" w:rsidR="00773AAA" w:rsidRDefault="00773AAA" w:rsidP="005251D3">
      <w:pPr>
        <w:spacing w:after="0" w:line="240" w:lineRule="auto"/>
      </w:pPr>
      <w:r>
        <w:separator/>
      </w:r>
    </w:p>
  </w:footnote>
  <w:footnote w:type="continuationSeparator" w:id="0">
    <w:p w14:paraId="302E3DC5" w14:textId="77777777" w:rsidR="00773AAA" w:rsidRDefault="00773AAA" w:rsidP="005251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468712" w14:textId="77777777" w:rsidR="00B53478" w:rsidRDefault="00B534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D0EA38" w14:textId="77777777" w:rsidR="00B53478" w:rsidRDefault="00B5347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810852" w14:textId="77777777" w:rsidR="00B53478" w:rsidRDefault="00B534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AC3E1D"/>
    <w:multiLevelType w:val="hybridMultilevel"/>
    <w:tmpl w:val="6F521B1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A9B2AFE"/>
    <w:multiLevelType w:val="hybridMultilevel"/>
    <w:tmpl w:val="03704A3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40D57577"/>
    <w:multiLevelType w:val="hybridMultilevel"/>
    <w:tmpl w:val="58F04864"/>
    <w:lvl w:ilvl="0" w:tplc="88440356">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4FC3"/>
    <w:rsid w:val="000D2775"/>
    <w:rsid w:val="00160627"/>
    <w:rsid w:val="001C2974"/>
    <w:rsid w:val="001E070D"/>
    <w:rsid w:val="002E7192"/>
    <w:rsid w:val="003605E8"/>
    <w:rsid w:val="004D5298"/>
    <w:rsid w:val="004E105F"/>
    <w:rsid w:val="00522A44"/>
    <w:rsid w:val="005251D3"/>
    <w:rsid w:val="005B18A8"/>
    <w:rsid w:val="0065063B"/>
    <w:rsid w:val="00671637"/>
    <w:rsid w:val="0067724A"/>
    <w:rsid w:val="006B0EEC"/>
    <w:rsid w:val="006C063B"/>
    <w:rsid w:val="00773AAA"/>
    <w:rsid w:val="007D6B53"/>
    <w:rsid w:val="00815406"/>
    <w:rsid w:val="0087558A"/>
    <w:rsid w:val="00887DE5"/>
    <w:rsid w:val="00893FA2"/>
    <w:rsid w:val="008C2D2D"/>
    <w:rsid w:val="008C759C"/>
    <w:rsid w:val="008E740B"/>
    <w:rsid w:val="00942635"/>
    <w:rsid w:val="00943DAB"/>
    <w:rsid w:val="009C380D"/>
    <w:rsid w:val="009D4220"/>
    <w:rsid w:val="009D7A7F"/>
    <w:rsid w:val="009E2E25"/>
    <w:rsid w:val="009E484C"/>
    <w:rsid w:val="00A02951"/>
    <w:rsid w:val="00A22F56"/>
    <w:rsid w:val="00A359F9"/>
    <w:rsid w:val="00A47601"/>
    <w:rsid w:val="00B04FC3"/>
    <w:rsid w:val="00B53478"/>
    <w:rsid w:val="00B66761"/>
    <w:rsid w:val="00BA58A5"/>
    <w:rsid w:val="00BB22A8"/>
    <w:rsid w:val="00BD5DF6"/>
    <w:rsid w:val="00C151A5"/>
    <w:rsid w:val="00C26B15"/>
    <w:rsid w:val="00C67B51"/>
    <w:rsid w:val="00C807E3"/>
    <w:rsid w:val="00C906A0"/>
    <w:rsid w:val="00DA13CF"/>
    <w:rsid w:val="00E83CC7"/>
    <w:rsid w:val="00E906F1"/>
    <w:rsid w:val="00EB09D5"/>
    <w:rsid w:val="00ED792F"/>
    <w:rsid w:val="00F07A13"/>
    <w:rsid w:val="00F16D60"/>
    <w:rsid w:val="00F349BC"/>
    <w:rsid w:val="00FE046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EC9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740B"/>
    <w:pPr>
      <w:spacing w:after="80"/>
      <w:jc w:val="both"/>
    </w:pPr>
    <w:rPr>
      <w:rFonts w:ascii="Times New Roman" w:hAnsi="Times New Roman"/>
      <w:sz w:val="24"/>
      <w:lang w:val="en-AU"/>
    </w:rPr>
  </w:style>
  <w:style w:type="paragraph" w:styleId="Heading1">
    <w:name w:val="heading 1"/>
    <w:basedOn w:val="Normal"/>
    <w:next w:val="Normal"/>
    <w:link w:val="Heading1Char"/>
    <w:autoRedefine/>
    <w:uiPriority w:val="9"/>
    <w:qFormat/>
    <w:rsid w:val="000D2775"/>
    <w:pPr>
      <w:keepNext/>
      <w:keepLines/>
      <w:spacing w:before="360" w:after="0" w:line="240" w:lineRule="auto"/>
      <w:outlineLvl w:val="0"/>
    </w:pPr>
    <w:rPr>
      <w:b/>
      <w:bCs/>
      <w:sz w:val="28"/>
      <w:lang w:val="en-IN"/>
    </w:rPr>
  </w:style>
  <w:style w:type="paragraph" w:styleId="Heading2">
    <w:name w:val="heading 2"/>
    <w:basedOn w:val="Normal"/>
    <w:next w:val="Normal"/>
    <w:link w:val="Heading2Char"/>
    <w:autoRedefine/>
    <w:uiPriority w:val="9"/>
    <w:unhideWhenUsed/>
    <w:qFormat/>
    <w:rsid w:val="00A359F9"/>
    <w:pPr>
      <w:keepNext/>
      <w:keepLines/>
      <w:spacing w:before="200" w:after="0" w:line="360" w:lineRule="auto"/>
      <w:ind w:left="720" w:hanging="360"/>
      <w:outlineLvl w:val="1"/>
    </w:pPr>
    <w:rPr>
      <w:rFonts w:eastAsiaTheme="majorEastAsia" w:cstheme="majorBidi"/>
      <w:b/>
      <w:bCs/>
      <w:sz w:val="26"/>
      <w:szCs w:val="26"/>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2775"/>
    <w:rPr>
      <w:rFonts w:ascii="Times New Roman" w:hAnsi="Times New Roman"/>
      <w:b/>
      <w:bCs/>
      <w:sz w:val="28"/>
    </w:rPr>
  </w:style>
  <w:style w:type="character" w:customStyle="1" w:styleId="Heading2Char">
    <w:name w:val="Heading 2 Char"/>
    <w:basedOn w:val="DefaultParagraphFont"/>
    <w:link w:val="Heading2"/>
    <w:uiPriority w:val="9"/>
    <w:rsid w:val="00A359F9"/>
    <w:rPr>
      <w:rFonts w:ascii="Times New Roman" w:eastAsiaTheme="majorEastAsia" w:hAnsi="Times New Roman" w:cstheme="majorBidi"/>
      <w:b/>
      <w:bCs/>
      <w:sz w:val="26"/>
      <w:szCs w:val="26"/>
    </w:rPr>
  </w:style>
  <w:style w:type="character" w:styleId="Hyperlink">
    <w:name w:val="Hyperlink"/>
    <w:basedOn w:val="DefaultParagraphFont"/>
    <w:uiPriority w:val="99"/>
    <w:unhideWhenUsed/>
    <w:rsid w:val="00B04FC3"/>
    <w:rPr>
      <w:color w:val="0000FF"/>
      <w:u w:val="single"/>
    </w:rPr>
  </w:style>
  <w:style w:type="paragraph" w:styleId="BalloonText">
    <w:name w:val="Balloon Text"/>
    <w:basedOn w:val="Normal"/>
    <w:link w:val="BalloonTextChar"/>
    <w:uiPriority w:val="99"/>
    <w:semiHidden/>
    <w:unhideWhenUsed/>
    <w:rsid w:val="007D6B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6B53"/>
    <w:rPr>
      <w:rFonts w:ascii="Tahoma" w:hAnsi="Tahoma" w:cs="Tahoma"/>
      <w:sz w:val="16"/>
      <w:szCs w:val="16"/>
      <w:lang w:val="en-AU"/>
    </w:rPr>
  </w:style>
  <w:style w:type="paragraph" w:styleId="ListParagraph">
    <w:name w:val="List Paragraph"/>
    <w:basedOn w:val="Normal"/>
    <w:uiPriority w:val="34"/>
    <w:qFormat/>
    <w:rsid w:val="00671637"/>
    <w:pPr>
      <w:ind w:left="720"/>
      <w:contextualSpacing/>
    </w:pPr>
  </w:style>
  <w:style w:type="paragraph" w:styleId="TOCHeading">
    <w:name w:val="TOC Heading"/>
    <w:basedOn w:val="Heading1"/>
    <w:next w:val="Normal"/>
    <w:uiPriority w:val="39"/>
    <w:unhideWhenUsed/>
    <w:qFormat/>
    <w:rsid w:val="005251D3"/>
    <w:pPr>
      <w:spacing w:before="480" w:line="276" w:lineRule="auto"/>
      <w:jc w:val="left"/>
      <w:outlineLvl w:val="9"/>
    </w:pPr>
    <w:rPr>
      <w:rFonts w:asciiTheme="majorHAnsi" w:eastAsiaTheme="majorEastAsia" w:hAnsiTheme="majorHAnsi" w:cstheme="majorBidi"/>
      <w:color w:val="365F91" w:themeColor="accent1" w:themeShade="BF"/>
      <w:szCs w:val="28"/>
      <w:lang w:val="en-US" w:eastAsia="ja-JP"/>
    </w:rPr>
  </w:style>
  <w:style w:type="paragraph" w:styleId="TOC1">
    <w:name w:val="toc 1"/>
    <w:basedOn w:val="Normal"/>
    <w:next w:val="Normal"/>
    <w:autoRedefine/>
    <w:uiPriority w:val="39"/>
    <w:unhideWhenUsed/>
    <w:rsid w:val="005251D3"/>
    <w:pPr>
      <w:spacing w:after="100"/>
    </w:pPr>
  </w:style>
  <w:style w:type="paragraph" w:styleId="Title">
    <w:name w:val="Title"/>
    <w:basedOn w:val="Normal"/>
    <w:next w:val="Normal"/>
    <w:link w:val="TitleChar"/>
    <w:uiPriority w:val="10"/>
    <w:qFormat/>
    <w:rsid w:val="005251D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251D3"/>
    <w:rPr>
      <w:rFonts w:asciiTheme="majorHAnsi" w:eastAsiaTheme="majorEastAsia" w:hAnsiTheme="majorHAnsi" w:cstheme="majorBidi"/>
      <w:color w:val="17365D" w:themeColor="text2" w:themeShade="BF"/>
      <w:spacing w:val="5"/>
      <w:kern w:val="28"/>
      <w:sz w:val="52"/>
      <w:szCs w:val="52"/>
      <w:lang w:val="en-AU"/>
    </w:rPr>
  </w:style>
  <w:style w:type="paragraph" w:styleId="Header">
    <w:name w:val="header"/>
    <w:basedOn w:val="Normal"/>
    <w:link w:val="HeaderChar"/>
    <w:uiPriority w:val="99"/>
    <w:unhideWhenUsed/>
    <w:rsid w:val="005251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51D3"/>
    <w:rPr>
      <w:rFonts w:ascii="Times New Roman" w:hAnsi="Times New Roman"/>
      <w:sz w:val="24"/>
      <w:lang w:val="en-AU"/>
    </w:rPr>
  </w:style>
  <w:style w:type="paragraph" w:styleId="Footer">
    <w:name w:val="footer"/>
    <w:basedOn w:val="Normal"/>
    <w:link w:val="FooterChar"/>
    <w:uiPriority w:val="99"/>
    <w:unhideWhenUsed/>
    <w:rsid w:val="005251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51D3"/>
    <w:rPr>
      <w:rFonts w:ascii="Times New Roman" w:hAnsi="Times New Roman"/>
      <w:sz w:val="24"/>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hyperlink" Target="https://www.michelin.in/"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en.wikipedia.org/wiki/Soci%C3%A9t%C3%A9_en_commandite_par_actio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hyperlink" Target="https://en.wikipedia.org/wiki/Soci%C3%A9t%C3%A9_en_commandite_par_actions" TargetMode="External"/><Relationship Id="rId14" Type="http://schemas.openxmlformats.org/officeDocument/2006/relationships/image" Target="media/image6.jpeg"/><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C6E760-EBAD-4CF3-AD6B-D672C3522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1818</Words>
  <Characters>10365</Characters>
  <Application>Microsoft Office Word</Application>
  <DocSecurity>0</DocSecurity>
  <Lines>86</Lines>
  <Paragraphs>24</Paragraphs>
  <ScaleCrop>false</ScaleCrop>
  <Company/>
  <LinksUpToDate>false</LinksUpToDate>
  <CharactersWithSpaces>12159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2021-01-03T14:30:00Z</dcterms:created>
  <dcterms:modified xsi:type="dcterms:W3CDTF">2021-01-03T14:30:00Z</dcterms:modified>
</cp:coreProperties>
</file>