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pPr>
      <w:r>
        <w:rPr>
          <w:rFonts w:ascii="Times New Roman" w:hAnsi="Times New Roman" w:cs="Times New Roman"/>
          <w:sz w:val="48"/>
          <w:sz-cs w:val="48"/>
        </w:rPr>
        <w:t xml:space="preserve">BMIH4005</w:t>
      </w:r>
    </w:p>
    <w:p>
      <w:pPr>
        <w:jc w:val="center"/>
      </w:pPr>
      <w:r>
        <w:rPr>
          <w:rFonts w:ascii="Times New Roman" w:hAnsi="Times New Roman" w:cs="Times New Roman"/>
          <w:sz w:val="56"/>
          <w:sz-cs w:val="56"/>
        </w:rPr>
        <w:t xml:space="preserve">Marketing Essentials</w:t>
      </w:r>
    </w:p>
    <w:p>
      <w:pPr>
        <w:jc w:val="both"/>
      </w:pPr>
      <w:r>
        <w:rPr>
          <w:rFonts w:ascii="Times New Roman" w:hAnsi="Times New Roman" w:cs="Times New Roman"/>
          <w:sz w:val="56"/>
          <w:sz-cs w:val="56"/>
        </w:rPr>
        <w:t xml:space="preserve"/>
      </w:r>
    </w:p>
    <w:p>
      <w:pPr>
        <w:jc w:val="both"/>
      </w:pPr>
      <w:r>
        <w:rPr>
          <w:rFonts w:ascii="Times New Roman" w:hAnsi="Times New Roman" w:cs="Times New Roman"/>
          <w:sz w:val="56"/>
          <w:sz-cs w:val="56"/>
        </w:rPr>
        <w:t xml:space="preserve"/>
      </w:r>
    </w:p>
    <w:p>
      <w:pPr>
        <w:jc w:val="both"/>
      </w:pPr>
      <w:r>
        <w:rPr>
          <w:rFonts w:ascii="Times New Roman" w:hAnsi="Times New Roman" w:cs="Times New Roman"/>
          <w:sz w:val="56"/>
          <w:sz-cs w:val="56"/>
        </w:rPr>
        <w:t xml:space="preserve"/>
      </w:r>
    </w:p>
    <w:p>
      <w:pPr>
        <w:jc w:val="both"/>
      </w:pPr>
      <w:r>
        <w:rPr>
          <w:rFonts w:ascii="Times New Roman" w:hAnsi="Times New Roman" w:cs="Times New Roman"/>
          <w:sz w:val="56"/>
          <w:sz-cs w:val="56"/>
        </w:rPr>
        <w:t xml:space="preserve"/>
      </w:r>
    </w:p>
    <w:p>
      <w:pPr>
        <w:jc w:val="both"/>
      </w:pPr>
      <w:r>
        <w:rPr>
          <w:rFonts w:ascii="Times New Roman" w:hAnsi="Times New Roman" w:cs="Times New Roman"/>
          <w:sz w:val="56"/>
          <w:sz-cs w:val="56"/>
        </w:rPr>
        <w:t xml:space="preserve"/>
      </w:r>
    </w:p>
    <w:p>
      <w:pPr>
        <w:jc w:val="both"/>
      </w:pPr>
      <w:r>
        <w:rPr>
          <w:rFonts w:ascii="Times New Roman" w:hAnsi="Times New Roman" w:cs="Times New Roman"/>
          <w:sz w:val="56"/>
          <w:sz-cs w:val="56"/>
        </w:rPr>
        <w:t xml:space="preserve"/>
      </w:r>
    </w:p>
    <w:p>
      <w:pPr>
        <w:jc w:val="both"/>
      </w:pPr>
      <w:r>
        <w:rPr>
          <w:rFonts w:ascii="Times New Roman" w:hAnsi="Times New Roman" w:cs="Times New Roman"/>
          <w:sz w:val="56"/>
          <w:sz-cs w:val="56"/>
        </w:rPr>
        <w:t xml:space="preserve"/>
      </w:r>
    </w:p>
    <w:p>
      <w:pPr>
        <w:jc w:val="both"/>
      </w:pPr>
      <w:r>
        <w:rPr>
          <w:rFonts w:ascii="Times New Roman" w:hAnsi="Times New Roman" w:cs="Times New Roman"/>
          <w:sz w:val="56"/>
          <w:sz-cs w:val="56"/>
        </w:rPr>
        <w:t xml:space="preserve"/>
      </w:r>
    </w:p>
    <w:p>
      <w:pPr>
        <w:jc w:val="both"/>
      </w:pPr>
      <w:r>
        <w:rPr>
          <w:rFonts w:ascii="Times New Roman" w:hAnsi="Times New Roman" w:cs="Times New Roman"/>
          <w:sz w:val="56"/>
          <w:sz-cs w:val="56"/>
        </w:rPr>
        <w:t xml:space="preserve"/>
      </w:r>
    </w:p>
    <w:p>
      <w:pPr>
        <w:jc w:val="both"/>
      </w:pPr>
      <w:r>
        <w:rPr>
          <w:rFonts w:ascii="Times New Roman" w:hAnsi="Times New Roman" w:cs="Times New Roman"/>
          <w:sz w:val="56"/>
          <w:sz-cs w:val="56"/>
        </w:rPr>
        <w:t xml:space="preserve"/>
      </w:r>
    </w:p>
    <w:p>
      <w:pPr>
        <w:jc w:val="both"/>
      </w:pPr>
      <w:r>
        <w:rPr>
          <w:rFonts w:ascii="Times New Roman" w:hAnsi="Times New Roman" w:cs="Times New Roman"/>
          <w:sz w:val="56"/>
          <w:sz-cs w:val="56"/>
        </w:rPr>
        <w:t xml:space="preserve"/>
      </w:r>
    </w:p>
    <w:p>
      <w:pPr>
        <w:jc w:val="both"/>
      </w:pPr>
      <w:r>
        <w:rPr>
          <w:rFonts w:ascii="Times New Roman" w:hAnsi="Times New Roman" w:cs="Times New Roman"/>
          <w:sz w:val="56"/>
          <w:sz-cs w:val="56"/>
        </w:rPr>
        <w:t xml:space="preserve"/>
      </w:r>
    </w:p>
    <w:p>
      <w:pPr>
        <w:jc w:val="both"/>
      </w:pPr>
      <w:r>
        <w:rPr>
          <w:rFonts w:ascii="Times New Roman" w:hAnsi="Times New Roman" w:cs="Times New Roman"/>
          <w:sz w:val="56"/>
          <w:sz-cs w:val="56"/>
        </w:rPr>
        <w:t xml:space="preserve"/>
      </w:r>
    </w:p>
    <w:p>
      <w:pPr>
        <w:jc w:val="both"/>
      </w:pPr>
      <w:r>
        <w:rPr>
          <w:rFonts w:ascii="Times New Roman" w:hAnsi="Times New Roman" w:cs="Times New Roman"/>
          <w:sz w:val="56"/>
          <w:sz-cs w:val="56"/>
        </w:rPr>
        <w:t xml:space="preserve"/>
      </w:r>
    </w:p>
    <w:p>
      <w:pPr>
        <w:jc w:val="both"/>
      </w:pPr>
      <w:r>
        <w:rPr>
          <w:rFonts w:ascii="Times New Roman" w:hAnsi="Times New Roman" w:cs="Times New Roman"/>
          <w:sz w:val="56"/>
          <w:sz-cs w:val="56"/>
        </w:rPr>
        <w:t xml:space="preserve"/>
      </w:r>
    </w:p>
    <w:p>
      <w:pPr>
        <w:jc w:val="both"/>
      </w:pPr>
      <w:r>
        <w:rPr>
          <w:rFonts w:ascii="Times New Roman" w:hAnsi="Times New Roman" w:cs="Times New Roman"/>
          <w:sz w:val="56"/>
          <w:sz-cs w:val="56"/>
        </w:rPr>
        <w:t xml:space="preserve"/>
      </w:r>
    </w:p>
    <w:p>
      <w:pPr>
        <w:jc w:val="both"/>
      </w:pPr>
      <w:r>
        <w:rPr>
          <w:rFonts w:ascii="Times New Roman" w:hAnsi="Times New Roman" w:cs="Times New Roman"/>
          <w:sz w:val="24"/>
          <w:sz-cs w:val="24"/>
        </w:rPr>
        <w:t xml:space="preserve">Student Name: POPOVICI RAZVAN</w:t>
      </w:r>
    </w:p>
    <w:p>
      <w:pPr>
        <w:jc w:val="both"/>
      </w:pPr>
      <w:r>
        <w:rPr>
          <w:rFonts w:ascii="Times New Roman" w:hAnsi="Times New Roman" w:cs="Times New Roman"/>
          <w:sz w:val="24"/>
          <w:sz-cs w:val="24"/>
        </w:rPr>
        <w:t xml:space="preserve">Student ID: </w:t>
      </w:r>
      <w:r>
        <w:rPr>
          <w:rFonts w:ascii="Helvetica Neue" w:hAnsi="Helvetica Neue" w:cs="Helvetica Neue"/>
          <w:sz w:val="26"/>
          <w:sz-cs w:val="26"/>
          <w:color w:val="DCA10D"/>
        </w:rPr>
        <w:t xml:space="preserve">2207492@student.uwtsd.ac.uk</w:t>
      </w: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br w:type="page"/>
        <w:t xml:space="preserve"/>
      </w:r>
    </w:p>
    <w:p>
      <w:pPr>
        <w:jc w:val="both"/>
      </w:pPr>
      <w:r>
        <w:rPr>
          <w:rFonts w:ascii="Times New Roman" w:hAnsi="Times New Roman" w:cs="Times New Roman"/>
          <w:sz w:val="24"/>
          <w:sz-cs w:val="24"/>
          <w:b/>
          <w:color w:val="00000A"/>
        </w:rPr>
        <w:t xml:space="preserve">Table of Contents</w:t>
      </w:r>
    </w:p>
    <w:p>
      <w:pPr>
        <w:jc w:val="both"/>
      </w:pPr>
      <w:r>
        <w:rPr>
          <w:rFonts w:ascii="Times New Roman" w:hAnsi="Times New Roman" w:cs="Times New Roman"/>
          <w:sz w:val="24"/>
          <w:sz-cs w:val="24"/>
        </w:rPr>
        <w:t xml:space="preserve">Introduction</w:t>
        <w:tab/>
        <w:t xml:space="preserve">3</w:t>
      </w:r>
    </w:p>
    <w:p>
      <w:pPr>
        <w:jc w:val="both"/>
      </w:pPr>
      <w:r>
        <w:rPr>
          <w:rFonts w:ascii="Times New Roman" w:hAnsi="Times New Roman" w:cs="Times New Roman"/>
          <w:sz w:val="24"/>
          <w:sz-cs w:val="24"/>
        </w:rPr>
        <w:t xml:space="preserve">Marketing Mix</w:t>
        <w:tab/>
        <w:t xml:space="preserve">4</w:t>
      </w:r>
    </w:p>
    <w:p>
      <w:pPr>
        <w:jc w:val="both"/>
      </w:pPr>
      <w:r>
        <w:rPr>
          <w:rFonts w:ascii="Times New Roman" w:hAnsi="Times New Roman" w:cs="Times New Roman"/>
          <w:sz w:val="24"/>
          <w:sz-cs w:val="24"/>
        </w:rPr>
        <w:t xml:space="preserve">Micro Environment Analysis</w:t>
        <w:tab/>
        <w:t xml:space="preserve">5</w:t>
      </w:r>
    </w:p>
    <w:p>
      <w:pPr>
        <w:jc w:val="both"/>
      </w:pPr>
      <w:r>
        <w:rPr>
          <w:rFonts w:ascii="Times New Roman" w:hAnsi="Times New Roman" w:cs="Times New Roman"/>
          <w:sz w:val="24"/>
          <w:sz-cs w:val="24"/>
        </w:rPr>
        <w:t xml:space="preserve">Macro environment Analysis</w:t>
        <w:tab/>
        <w:t xml:space="preserve">7</w:t>
      </w:r>
    </w:p>
    <w:p>
      <w:pPr>
        <w:jc w:val="both"/>
      </w:pPr>
      <w:r>
        <w:rPr>
          <w:rFonts w:ascii="Times New Roman" w:hAnsi="Times New Roman" w:cs="Times New Roman"/>
          <w:sz w:val="24"/>
          <w:sz-cs w:val="24"/>
        </w:rPr>
        <w:t xml:space="preserve">Creating customer value and engagement</w:t>
        <w:tab/>
        <w:t xml:space="preserve">9</w:t>
      </w:r>
    </w:p>
    <w:p>
      <w:pPr>
        <w:jc w:val="both"/>
      </w:pPr>
      <w:r>
        <w:rPr>
          <w:rFonts w:ascii="Times New Roman" w:hAnsi="Times New Roman" w:cs="Times New Roman"/>
          <w:sz w:val="24"/>
          <w:sz-cs w:val="24"/>
        </w:rPr>
        <w:t xml:space="preserve">Effective use of digital marketing</w:t>
        <w:tab/>
        <w:t xml:space="preserve">10</w:t>
      </w:r>
    </w:p>
    <w:p>
      <w:pPr>
        <w:jc w:val="both"/>
      </w:pPr>
      <w:r>
        <w:rPr>
          <w:rFonts w:ascii="Times New Roman" w:hAnsi="Times New Roman" w:cs="Times New Roman"/>
          <w:sz w:val="24"/>
          <w:sz-cs w:val="24"/>
        </w:rPr>
        <w:t xml:space="preserve">Conclusion</w:t>
        <w:tab/>
        <w:t xml:space="preserve">11</w:t>
      </w:r>
    </w:p>
    <w:p>
      <w:pPr>
        <w:jc w:val="both"/>
      </w:pPr>
      <w:r>
        <w:rPr>
          <w:rFonts w:ascii="Times New Roman" w:hAnsi="Times New Roman" w:cs="Times New Roman"/>
          <w:sz w:val="24"/>
          <w:sz-cs w:val="24"/>
        </w:rPr>
        <w:t xml:space="preserve">References</w:t>
        <w:tab/>
        <w:t xml:space="preserve">12</w:t>
      </w:r>
    </w:p>
    <w:p>
      <w:pPr>
        <w:jc w:val="both"/>
      </w:pPr>
      <w:r>
        <w:rPr>
          <w:rFonts w:ascii="Times New Roman" w:hAnsi="Times New Roman" w:cs="Times New Roman"/>
          <w:sz w:val="24"/>
          <w:sz-cs w:val="24"/>
        </w:rPr>
        <w:t xml:space="preserve">Appendix</w:t>
        <w:tab/>
        <w:t xml:space="preserve">13</w:t>
      </w:r>
    </w:p>
    <w:p>
      <w:pPr>
        <w:jc w:val="both"/>
      </w:pPr>
      <w:r>
        <w:rPr>
          <w:rFonts w:ascii="Times" w:hAnsi="Times" w:cs="Times"/>
          <w:sz w:val="24"/>
          <w:sz-cs w:val="24"/>
          <w:b/>
        </w:rPr>
        <w:t xml:space="preserve"/>
      </w:r>
    </w:p>
    <w:p>
      <w:pPr>
        <w:jc w:val="both"/>
      </w:pPr>
      <w:r>
        <w:rPr>
          <w:rFonts w:ascii="Times" w:hAnsi="Times" w:cs="Times"/>
          <w:sz w:val="24"/>
          <w:sz-cs w:val="24"/>
          <w:b/>
        </w:rPr>
        <w:t xml:space="preserve"/>
      </w:r>
    </w:p>
    <w:p>
      <w:pPr>
        <w:jc w:val="both"/>
      </w:pPr>
      <w:r>
        <w:rPr>
          <w:rFonts w:ascii="Times New Roman" w:hAnsi="Times New Roman" w:cs="Times New Roman"/>
          <w:sz w:val="24"/>
          <w:sz-cs w:val="24"/>
        </w:rPr>
        <w:t xml:space="preserve"/>
        <w:br w:type="page"/>
        <w:t xml:space="preserve"/>
      </w:r>
    </w:p>
    <w:p>
      <w:pPr>
        <w:jc w:val="both"/>
      </w:pPr>
      <w:r>
        <w:rPr>
          <w:rFonts w:ascii="Times New Roman" w:hAnsi="Times New Roman" w:cs="Times New Roman"/>
          <w:sz w:val="24"/>
          <w:sz-cs w:val="24"/>
          <w:color w:val="00000A"/>
        </w:rPr>
        <w:t xml:space="preserve">Introduction </w:t>
      </w:r>
    </w:p>
    <w:p>
      <w:pPr>
        <w:jc w:val="both"/>
        <w:spacing w:before="240"/>
      </w:pPr>
      <w:r>
        <w:rPr>
          <w:rFonts w:ascii="Times New Roman" w:hAnsi="Times New Roman" w:cs="Times New Roman"/>
          <w:sz w:val="24"/>
          <w:sz-cs w:val="24"/>
        </w:rPr>
        <w:t xml:space="preserve">Premier Inn is one of the top hospitality organisations that are operating a business in the UK. The business process is also expanded in some other countries such as the UAE, Qatar and Germany. Strong market presence in the UK and customer commitment have enabled Premier Inn to capture revenue. Premier Inn was established in 1987 and now its offers service to customers with more than 72,000 rooms and 800 hotels around the hotel. The organisation has more than 35,000 employees and gained £911.5m in profits in the 2018-19 financial year (Premier Inn, 2020). In this report, we will develop a marketing plan for Premier Inn. The marketing plan developed in this report will help the organisation to generate more profits from the market. </w:t>
      </w:r>
    </w:p>
    <w:p>
      <w:pPr>
        <w:jc w:val="both"/>
      </w:pPr>
      <w:r>
        <w:rPr>
          <w:rFonts w:ascii="Times New Roman" w:hAnsi="Times New Roman" w:cs="Times New Roman"/>
          <w:sz w:val="24"/>
          <w:sz-cs w:val="24"/>
        </w:rPr>
        <w:t xml:space="preserve"/>
        <w:br w:type="page"/>
        <w:t xml:space="preserve"/>
      </w:r>
    </w:p>
    <w:p>
      <w:pPr>
        <w:jc w:val="both"/>
      </w:pPr>
      <w:r>
        <w:rPr>
          <w:rFonts w:ascii="Times New Roman" w:hAnsi="Times New Roman" w:cs="Times New Roman"/>
          <w:sz w:val="24"/>
          <w:sz-cs w:val="24"/>
          <w:color w:val="00000A"/>
        </w:rPr>
        <w:t xml:space="preserve">Marketing Mix </w:t>
      </w:r>
    </w:p>
    <w:p>
      <w:pPr>
        <w:jc w:val="both"/>
        <w:spacing w:before="240"/>
      </w:pPr>
      <w:r>
        <w:rPr>
          <w:rFonts w:ascii="Times New Roman" w:hAnsi="Times New Roman" w:cs="Times New Roman"/>
          <w:sz w:val="24"/>
          <w:sz-cs w:val="24"/>
        </w:rPr>
        <w:t xml:space="preserve">A foundation model for organisations that can enable them to maximise customer outcomes by controlling their factors is known as the marketing mix. The 4Ps of the marketing mix for Premier Inn are given below:</w:t>
      </w:r>
    </w:p>
    <w:p>
      <w:pPr>
        <w:jc w:val="both"/>
      </w:pPr>
      <w:r>
        <w:rPr>
          <w:rFonts w:ascii="Times New Roman" w:hAnsi="Times New Roman" w:cs="Times New Roman"/>
          <w:sz w:val="24"/>
          <w:sz-cs w:val="24"/>
          <w:i/>
        </w:rPr>
        <w:t xml:space="preserve">Product</w:t>
      </w:r>
      <w:r>
        <w:rPr>
          <w:rFonts w:ascii="Times New Roman" w:hAnsi="Times New Roman" w:cs="Times New Roman"/>
          <w:sz w:val="24"/>
          <w:sz-cs w:val="24"/>
        </w:rPr>
        <w:t xml:space="preserve">: Premier Inn is a hospitality organisation, this provides different services to customers. They offer rooms of different kinds such as king-sized beds, and interconnected rooms for parents. Some additional facilities are also offered to the customers to enhance their experiences such as free Wi-Fi service 24/7, Freeview TV, hairdryers and other facilities such as bars and restaurants. </w:t>
      </w:r>
    </w:p>
    <w:p>
      <w:pPr>
        <w:jc w:val="both"/>
      </w:pPr>
      <w:r>
        <w:rPr>
          <w:rFonts w:ascii="Times New Roman" w:hAnsi="Times New Roman" w:cs="Times New Roman"/>
          <w:sz w:val="24"/>
          <w:sz-cs w:val="24"/>
          <w:i/>
        </w:rPr>
        <w:t xml:space="preserve">Price</w:t>
      </w:r>
      <w:r>
        <w:rPr>
          <w:rFonts w:ascii="Times New Roman" w:hAnsi="Times New Roman" w:cs="Times New Roman"/>
          <w:sz w:val="24"/>
          <w:sz-cs w:val="24"/>
        </w:rPr>
        <w:t xml:space="preserve">: Pricing of services provided by Premier Inn are of different types such as standard, advanced, semi-flex, flex and non-flex rates. Different pricing policies come up with different facilities for the organisations as flex pricing enables the customer to avail rooms for a flexible period. However, customers sometimes complain about the promotional pricing and room availability of those rates. </w:t>
      </w:r>
    </w:p>
    <w:p>
      <w:pPr>
        <w:jc w:val="both"/>
      </w:pPr>
      <w:r>
        <w:rPr>
          <w:rFonts w:ascii="Times New Roman" w:hAnsi="Times New Roman" w:cs="Times New Roman"/>
          <w:sz w:val="24"/>
          <w:sz-cs w:val="24"/>
          <w:i/>
        </w:rPr>
        <w:t xml:space="preserve">Place</w:t>
      </w:r>
      <w:r>
        <w:rPr>
          <w:rFonts w:ascii="Times New Roman" w:hAnsi="Times New Roman" w:cs="Times New Roman"/>
          <w:sz w:val="24"/>
          <w:sz-cs w:val="24"/>
        </w:rPr>
        <w:t xml:space="preserve">: With excellent services and a great reputation, Premier Inn is conducting its business in the UK. There are more than 800 hotels in the organisation in the UK and the business has expanded also in some other countries such as Qatar, Germany and the UAE. The organisation has conducted all the business processes using its capabilities. However, they can go for third-party support for obtaining more customers and revenue. </w:t>
      </w:r>
    </w:p>
    <w:p>
      <w:pPr>
        <w:jc w:val="both"/>
      </w:pPr>
      <w:r>
        <w:rPr>
          <w:rFonts w:ascii="Times New Roman" w:hAnsi="Times New Roman" w:cs="Times New Roman"/>
          <w:sz w:val="24"/>
          <w:sz-cs w:val="24"/>
          <w:i/>
        </w:rPr>
        <w:t xml:space="preserve">Promotion</w:t>
      </w:r>
      <w:r>
        <w:rPr>
          <w:rFonts w:ascii="Times New Roman" w:hAnsi="Times New Roman" w:cs="Times New Roman"/>
          <w:sz w:val="24"/>
          <w:sz-cs w:val="24"/>
        </w:rPr>
        <w:t xml:space="preserve">: Different promotional strategies are used by the Premier Inn to reach the customers and inform them about the services of the organisation. Traditional media such as radio, television, outdoor and printed media are used for marketing. Along with these processes, digital platforms such as social media and other online platforms are being used by the organisation to understand the needs and to offer improved services. </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br w:type="page"/>
        <w:t xml:space="preserve"/>
      </w:r>
    </w:p>
    <w:p>
      <w:pPr>
        <w:jc w:val="both"/>
      </w:pPr>
      <w:r>
        <w:rPr>
          <w:rFonts w:ascii="Times New Roman" w:hAnsi="Times New Roman" w:cs="Times New Roman"/>
          <w:sz w:val="24"/>
          <w:sz-cs w:val="24"/>
          <w:color w:val="00000A"/>
        </w:rPr>
        <w:t xml:space="preserve">Micro Environment Analysis</w:t>
      </w:r>
    </w:p>
    <w:p>
      <w:pPr>
        <w:jc w:val="both"/>
        <w:spacing w:before="240"/>
      </w:pPr>
      <w:r>
        <w:rPr>
          <w:rFonts w:ascii="Times New Roman" w:hAnsi="Times New Roman" w:cs="Times New Roman"/>
          <w:sz w:val="24"/>
          <w:sz-cs w:val="24"/>
        </w:rPr>
        <w:t xml:space="preserve">Analysis of the internal environment of any organisation is important to explore new opportunities. SWOT analysis is used to assess the microenvironment of Premier Inn and this is given below: </w:t>
      </w:r>
    </w:p>
    <w:p>
      <w:pPr>
        <w:jc w:val="both"/>
      </w:pPr>
      <w:r>
        <w:rPr>
          <w:rFonts w:ascii="Times New Roman" w:hAnsi="Times New Roman" w:cs="Times New Roman"/>
          <w:sz w:val="24"/>
          <w:sz-cs w:val="24"/>
          <w:i/>
        </w:rPr>
        <w:t xml:space="preserve">Strengths</w:t>
      </w:r>
      <w:r>
        <w:rPr>
          <w:rFonts w:ascii="Times New Roman" w:hAnsi="Times New Roman" w:cs="Times New Roman"/>
          <w:sz w:val="24"/>
          <w:sz-cs w:val="24"/>
        </w:rPr>
        <w:t xml:space="preserve">: The most important strength that Premier Inn possesses is its strong presence in the UK market. With superior performance and great business processes, this organisation has been able to create a satisfied customer base for them. This superior customer base has enabled them to capture more benefits from the market. The organisation has also introduced online services that are easily accessible by the customers and this has facilitated the organisation to gain more customers. The world is now moving towards green business and sustainability (Lascu and Clow, 2012). Premier Inn has also incorporated sustainable business processes and this can be considered a great strength for the organisation. </w:t>
      </w:r>
    </w:p>
    <w:p>
      <w:pPr>
        <w:jc w:val="both"/>
      </w:pPr>
      <w:r>
        <w:rPr>
          <w:rFonts w:ascii="Times New Roman" w:hAnsi="Times New Roman" w:cs="Times New Roman"/>
          <w:sz w:val="24"/>
          <w:sz-cs w:val="24"/>
          <w:i/>
        </w:rPr>
        <w:t xml:space="preserve">Weaknesses</w:t>
      </w:r>
      <w:r>
        <w:rPr>
          <w:rFonts w:ascii="Times New Roman" w:hAnsi="Times New Roman" w:cs="Times New Roman"/>
          <w:sz w:val="24"/>
          <w:sz-cs w:val="24"/>
        </w:rPr>
        <w:t xml:space="preserve">: Though Premier Inn has captured the major portion of the UK territory and some other countries around the globe, some is lacking in the business of the company. The presence of the organisation is considered lower than the competitors on a global scale. The organisation has faced some issues related to the refund policy and this has impacted the image of the organisation negatively. Some customers have also complained about the hygiene factors related to the business of Premier Inn. These issues should be solved as soon as possible to capture desired results from the market (Davis, 2012). </w:t>
      </w:r>
    </w:p>
    <w:p>
      <w:pPr>
        <w:jc w:val="both"/>
      </w:pPr>
      <w:r>
        <w:rPr>
          <w:rFonts w:ascii="Times New Roman" w:hAnsi="Times New Roman" w:cs="Times New Roman"/>
          <w:sz w:val="24"/>
          <w:sz-cs w:val="24"/>
          <w:i/>
        </w:rPr>
        <w:t xml:space="preserve">Opportunities</w:t>
      </w:r>
      <w:r>
        <w:rPr>
          <w:rFonts w:ascii="Times New Roman" w:hAnsi="Times New Roman" w:cs="Times New Roman"/>
          <w:sz w:val="24"/>
          <w:sz-cs w:val="24"/>
        </w:rPr>
        <w:t xml:space="preserve">: Premier Inn hasn’t been able to capture markets in different countries as their competitors. There are different emerging markets available for Premier Inn that can be targeted to expand the market and capture the desired outcome. Emerging markets such as India and other Asian countries can be great sources for capturing value. Again, expansion of the business market is available in Germany where the organisation isn’t in a strong position. Demographical changes is a common scenario in the business environment and to appeal to these changing needs, the organisation can introduce new design and décor. </w:t>
      </w:r>
    </w:p>
    <w:p>
      <w:pPr>
        <w:jc w:val="both"/>
      </w:pPr>
      <w:r>
        <w:rPr>
          <w:rFonts w:ascii="Times New Roman" w:hAnsi="Times New Roman" w:cs="Times New Roman"/>
          <w:sz w:val="24"/>
          <w:sz-cs w:val="24"/>
          <w:i/>
        </w:rPr>
        <w:t xml:space="preserve">Threats</w:t>
      </w:r>
      <w:r>
        <w:rPr>
          <w:rFonts w:ascii="Times New Roman" w:hAnsi="Times New Roman" w:cs="Times New Roman"/>
          <w:sz w:val="24"/>
          <w:sz-cs w:val="24"/>
        </w:rPr>
        <w:t xml:space="preserve">: Competition in the hospitality industry is increasing and this increased competition can be considered a threat to Premier Inn. Different competitors in the budget segment such as Airbnb have also emerged and these organisations are capturing a huge portion of the market. Allegations such as data breaching against Premier Inn can decrease the reputation of the organisation and may face legal consequences. Different restrictions also exist now for travel for customers due to BREXIT issues and this can be a threat to the organisation in long term.  </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br w:type="page"/>
        <w:t xml:space="preserve"/>
      </w:r>
    </w:p>
    <w:p>
      <w:pPr>
        <w:jc w:val="both"/>
      </w:pPr>
      <w:r>
        <w:rPr>
          <w:rFonts w:ascii="Times New Roman" w:hAnsi="Times New Roman" w:cs="Times New Roman"/>
          <w:sz w:val="24"/>
          <w:sz-cs w:val="24"/>
          <w:color w:val="00000A"/>
        </w:rPr>
        <w:t xml:space="preserve">Macro environment Analysis</w:t>
      </w:r>
    </w:p>
    <w:p>
      <w:pPr>
        <w:jc w:val="both"/>
        <w:spacing w:before="240"/>
      </w:pPr>
      <w:r>
        <w:rPr>
          <w:rFonts w:ascii="Times New Roman" w:hAnsi="Times New Roman" w:cs="Times New Roman"/>
          <w:sz w:val="24"/>
          <w:sz-cs w:val="24"/>
        </w:rPr>
        <w:t xml:space="preserve">Evaluation of the macro environment can enable an organisation to develop the marketing and business processes for the organisation. Macro environment analysis using PESTEL analysis of Premier Inn is given below:</w:t>
      </w:r>
    </w:p>
    <w:p>
      <w:pPr>
        <w:jc w:val="both"/>
      </w:pPr>
      <w:r>
        <w:rPr>
          <w:rFonts w:ascii="Times New Roman" w:hAnsi="Times New Roman" w:cs="Times New Roman"/>
          <w:sz w:val="24"/>
          <w:sz-cs w:val="24"/>
          <w:i/>
        </w:rPr>
        <w:t xml:space="preserve">Political factors</w:t>
      </w:r>
      <w:r>
        <w:rPr>
          <w:rFonts w:ascii="Times New Roman" w:hAnsi="Times New Roman" w:cs="Times New Roman"/>
          <w:sz w:val="24"/>
          <w:sz-cs w:val="24"/>
        </w:rPr>
        <w:t xml:space="preserve">: A great strength of the UK was considered its political stability. However, this scenario has changed in recent years and this has impacted business organisations negatively. A stable environment for the development of businesses is necessary. Rules and regulations of business in other countries in which Premier Inn is performing its business can also be a great concern for the organisation. The war between Russia and Ukraine has already impacted the business of the organisation (Etzel, Walker and Stanton, 2019). </w:t>
      </w:r>
    </w:p>
    <w:p>
      <w:pPr>
        <w:jc w:val="both"/>
      </w:pPr>
      <w:r>
        <w:rPr>
          <w:rFonts w:ascii="Times New Roman" w:hAnsi="Times New Roman" w:cs="Times New Roman"/>
          <w:sz w:val="24"/>
          <w:sz-cs w:val="24"/>
          <w:i/>
        </w:rPr>
        <w:t xml:space="preserve">Economic factors</w:t>
      </w:r>
      <w:r>
        <w:rPr>
          <w:rFonts w:ascii="Times New Roman" w:hAnsi="Times New Roman" w:cs="Times New Roman"/>
          <w:sz w:val="24"/>
          <w:sz-cs w:val="24"/>
        </w:rPr>
        <w:t xml:space="preserve">: We can see the impact of the war between Russia and Ukraine in recent times on business organisations and price hikes. The whole world is facing this consequence. However, the UK hasn’t overcome the issues that have been caused by COVID-19 and BREXIT. The emergence of this problem has created an economic recession within the UK economy. Though there is high unemployment rate exists in the UK, labour costs have increased due to skills shortage. On the other hand, the inflation rate has also increased in the UK business sector. These factors are impacting the economy negatively and Premier Inn is also going to face problems due to this. </w:t>
      </w:r>
    </w:p>
    <w:p>
      <w:pPr>
        <w:jc w:val="both"/>
      </w:pPr>
      <w:r>
        <w:rPr>
          <w:rFonts w:ascii="Times New Roman" w:hAnsi="Times New Roman" w:cs="Times New Roman"/>
          <w:sz w:val="24"/>
          <w:sz-cs w:val="24"/>
          <w:i/>
        </w:rPr>
        <w:t xml:space="preserve">Social factors</w:t>
      </w:r>
      <w:r>
        <w:rPr>
          <w:rFonts w:ascii="Times New Roman" w:hAnsi="Times New Roman" w:cs="Times New Roman"/>
          <w:sz w:val="24"/>
          <w:sz-cs w:val="24"/>
        </w:rPr>
        <w:t xml:space="preserve">: Due to the economic crisis and other factors, customers are now more focused on budget organisations that are providing value for money such as Airbnb. The emergence of these such kinds of hotel chains is rising as a threat to Premier Inn and this section should be focused on by the organisation to reap more benefits. It has become a standard for organisations to work for the community (Grewal and Levy, 2017). Premier Inn is also working effectively in this section and conducting different CSR activities that can enable them to create a good image among customers. </w:t>
      </w:r>
    </w:p>
    <w:p>
      <w:pPr>
        <w:jc w:val="both"/>
      </w:pPr>
      <w:r>
        <w:rPr>
          <w:rFonts w:ascii="Times New Roman" w:hAnsi="Times New Roman" w:cs="Times New Roman"/>
          <w:sz w:val="24"/>
          <w:sz-cs w:val="24"/>
          <w:i/>
        </w:rPr>
        <w:t xml:space="preserve">Technological factors</w:t>
      </w:r>
      <w:r>
        <w:rPr>
          <w:rFonts w:ascii="Times New Roman" w:hAnsi="Times New Roman" w:cs="Times New Roman"/>
          <w:sz w:val="24"/>
          <w:sz-cs w:val="24"/>
        </w:rPr>
        <w:t xml:space="preserve">: Globalisation and technological changes within the business have transformed the environment. The introduction of different technologies such as social media has become an inevitable part of organisations conducting marketing activities. Premier Inn is also investing in the social media marketing segment. Different technologies such as robotics and chatbots are also increasing the efficiency of the business. Premier Inn has to keep them up to date along with emerging technologies. </w:t>
      </w:r>
    </w:p>
    <w:p>
      <w:pPr>
        <w:jc w:val="both"/>
      </w:pPr>
      <w:r>
        <w:rPr>
          <w:rFonts w:ascii="Times New Roman" w:hAnsi="Times New Roman" w:cs="Times New Roman"/>
          <w:sz w:val="24"/>
          <w:sz-cs w:val="24"/>
          <w:i/>
        </w:rPr>
        <w:t xml:space="preserve">Environmental factors</w:t>
      </w:r>
      <w:r>
        <w:rPr>
          <w:rFonts w:ascii="Times New Roman" w:hAnsi="Times New Roman" w:cs="Times New Roman"/>
          <w:sz w:val="24"/>
          <w:sz-cs w:val="24"/>
        </w:rPr>
        <w:t xml:space="preserve">: As organisations are now more focused on green business management and sustainability, maintaining these regulations has been standard for organisations. Premier Inn has to conduct activities in such a way that won’t be hazardous to the environment. Again, focusing on the customer experience and conducting CSR activities can add value for the organisation. </w:t>
      </w:r>
    </w:p>
    <w:p>
      <w:pPr>
        <w:jc w:val="both"/>
      </w:pPr>
      <w:r>
        <w:rPr>
          <w:rFonts w:ascii="Times New Roman" w:hAnsi="Times New Roman" w:cs="Times New Roman"/>
          <w:sz w:val="24"/>
          <w:sz-cs w:val="24"/>
          <w:i/>
        </w:rPr>
        <w:t xml:space="preserve">Legal factors</w:t>
      </w:r>
      <w:r>
        <w:rPr>
          <w:rFonts w:ascii="Times New Roman" w:hAnsi="Times New Roman" w:cs="Times New Roman"/>
          <w:sz w:val="24"/>
          <w:sz-cs w:val="24"/>
        </w:rPr>
        <w:t xml:space="preserve">: After the COVID-19 pandemic, customers have become more concerned about health and safety. Different rules and regulations have been introduced to maintain health and safety along with hygiene in the business processes of hospitality organisations (Kotler and Armstrong, 2019). Breaching any of these laws can make Premier Inn face serious consequences. They have to comply with the laws related to minimum wages also. </w:t>
      </w:r>
    </w:p>
    <w:p>
      <w:pPr>
        <w:jc w:val="both"/>
      </w:pPr>
      <w:r>
        <w:rPr>
          <w:rFonts w:ascii="Times New Roman" w:hAnsi="Times New Roman" w:cs="Times New Roman"/>
          <w:sz w:val="24"/>
          <w:sz-cs w:val="24"/>
        </w:rPr>
        <w:t xml:space="preserve"/>
      </w:r>
    </w:p>
    <w:p>
      <w:pPr>
        <w:jc w:val="both"/>
      </w:pPr>
      <w:r>
        <w:rPr>
          <w:rFonts w:ascii="Times" w:hAnsi="Times" w:cs="Times"/>
          <w:sz w:val="24"/>
          <w:sz-cs w:val="24"/>
        </w:rPr>
        <w:t xml:space="preserve"/>
        <w:br w:type="page"/>
        <w:t xml:space="preserve"/>
      </w:r>
      <w:r>
        <w:rPr>
          <w:rFonts w:ascii="Times New Roman" w:hAnsi="Times New Roman" w:cs="Times New Roman"/>
          <w:sz w:val="24"/>
          <w:sz-cs w:val="24"/>
          <w:color w:val="00000A"/>
        </w:rPr>
        <w:t xml:space="preserve">Creating customer value and engagement </w:t>
      </w:r>
    </w:p>
    <w:p>
      <w:pPr>
        <w:jc w:val="both"/>
        <w:spacing w:before="240"/>
      </w:pPr>
      <w:r>
        <w:rPr>
          <w:rFonts w:ascii="Times New Roman" w:hAnsi="Times New Roman" w:cs="Times New Roman"/>
          <w:sz w:val="24"/>
          <w:sz-cs w:val="24"/>
        </w:rPr>
        <w:t xml:space="preserve">Customer engagement with any brand can enable them to sustain the business in the long run. To create customer value and engagement for the organisation, Premier Inn can follow the given procedures:</w:t>
      </w:r>
    </w:p>
    <w:p>
      <w:pPr>
        <w:jc w:val="both"/>
      </w:pPr>
      <w:r>
        <w:rPr>
          <w:rFonts w:ascii="Times New Roman" w:hAnsi="Times New Roman" w:cs="Times New Roman"/>
          <w:sz w:val="24"/>
          <w:sz-cs w:val="24"/>
          <w:i/>
        </w:rPr>
        <w:t xml:space="preserve">Boosting customer confidence</w:t>
      </w:r>
      <w:r>
        <w:rPr>
          <w:rFonts w:ascii="Times New Roman" w:hAnsi="Times New Roman" w:cs="Times New Roman"/>
          <w:sz w:val="24"/>
          <w:sz-cs w:val="24"/>
        </w:rPr>
        <w:t xml:space="preserve">: Premier Inn can collaborate with social media stars to promote the services of the organisation. This can boost the confidence of the customers. Advertising-these contents via online media can help them to gain more customers. The organisation can provide improved feedback management to solve the issues that the customers are facing (Lois Schneider Farese, Kimbrell and Woloszyk, 2012). Continuous communication with the customers can help the organisation to get loyal customers for the organisation. </w:t>
      </w:r>
    </w:p>
    <w:p>
      <w:pPr>
        <w:jc w:val="both"/>
      </w:pPr>
      <w:r>
        <w:rPr>
          <w:rFonts w:ascii="Times New Roman" w:hAnsi="Times New Roman" w:cs="Times New Roman"/>
          <w:sz w:val="24"/>
          <w:sz-cs w:val="24"/>
          <w:i/>
        </w:rPr>
        <w:t xml:space="preserve">Emotionally-led campaigns</w:t>
      </w:r>
      <w:r>
        <w:rPr>
          <w:rFonts w:ascii="Times New Roman" w:hAnsi="Times New Roman" w:cs="Times New Roman"/>
          <w:sz w:val="24"/>
          <w:sz-cs w:val="24"/>
        </w:rPr>
        <w:t xml:space="preserve">: Premier Inn can create and conduct some campaigns that can attach the customers of the organisation emotionally with the customers. Some problems and stereotypes can be focused on in this case and solutions to these problems can create a good image of the company in the minds of the customers. Psychological triggers will help the organisation to attract more customers towards the organisation. This can be a great process for Premier Inn to get engaged customers for them.</w:t>
      </w:r>
    </w:p>
    <w:p>
      <w:pPr>
        <w:jc w:val="both"/>
      </w:pPr>
      <w:r>
        <w:rPr>
          <w:rFonts w:ascii="Times New Roman" w:hAnsi="Times New Roman" w:cs="Times New Roman"/>
          <w:sz w:val="24"/>
          <w:sz-cs w:val="24"/>
          <w:i/>
        </w:rPr>
        <w:t xml:space="preserve">Focusing employees</w:t>
      </w:r>
      <w:r>
        <w:rPr>
          <w:rFonts w:ascii="Times New Roman" w:hAnsi="Times New Roman" w:cs="Times New Roman"/>
          <w:sz w:val="24"/>
          <w:sz-cs w:val="24"/>
        </w:rPr>
        <w:t xml:space="preserve">: Employees of any organisation can be considered the heart of the business. Again, they are the first customers of the organisation and the organisations have to provide good attention to them. Premier Inn can focus on the training and development of the employees of the organisation which can enable them to foster business development (Cateora and Graham, 2020). Engaged employees of any organisation will try their best to convince the customers and great services provided by them will help them to come up with a loyal customer base and this can provide improved benefits in long run.  </w:t>
      </w:r>
    </w:p>
    <w:p>
      <w:pPr>
        <w:jc w:val="both"/>
      </w:pPr>
      <w:r>
        <w:rPr>
          <w:rFonts w:ascii="Times New Roman" w:hAnsi="Times New Roman" w:cs="Times New Roman"/>
          <w:sz w:val="24"/>
          <w:sz-cs w:val="24"/>
          <w:i/>
        </w:rPr>
        <w:t xml:space="preserve">Value for money</w:t>
      </w:r>
      <w:r>
        <w:rPr>
          <w:rFonts w:ascii="Times New Roman" w:hAnsi="Times New Roman" w:cs="Times New Roman"/>
          <w:sz w:val="24"/>
          <w:sz-cs w:val="24"/>
        </w:rPr>
        <w:t xml:space="preserve">: Economic recession and social conditions are fostering an increase in business organisations such as Airbnb. Customers are now more attracted to getting value for money as the financial position isn’t great for most people. Premier Inn has to meet the expectations of the customers to capture improved benefits from the market. </w:t>
      </w:r>
    </w:p>
    <w:p>
      <w:pPr>
        <w:jc w:val="both"/>
      </w:pPr>
      <w:r>
        <w:rPr>
          <w:rFonts w:ascii="Times New Roman" w:hAnsi="Times New Roman" w:cs="Times New Roman"/>
          <w:sz w:val="24"/>
          <w:sz-cs w:val="24"/>
        </w:rPr>
        <w:t xml:space="preserve"/>
        <w:br w:type="page"/>
        <w:t xml:space="preserve"/>
      </w:r>
    </w:p>
    <w:p>
      <w:pPr>
        <w:jc w:val="both"/>
      </w:pPr>
      <w:r>
        <w:rPr>
          <w:rFonts w:ascii="Times New Roman" w:hAnsi="Times New Roman" w:cs="Times New Roman"/>
          <w:sz w:val="24"/>
          <w:sz-cs w:val="24"/>
          <w:color w:val="00000A"/>
        </w:rPr>
        <w:t xml:space="preserve">Effective use of digital marketing</w:t>
      </w:r>
    </w:p>
    <w:p>
      <w:pPr>
        <w:jc w:val="both"/>
        <w:spacing w:before="240"/>
      </w:pPr>
      <w:r>
        <w:rPr>
          <w:rFonts w:ascii="Times New Roman" w:hAnsi="Times New Roman" w:cs="Times New Roman"/>
          <w:sz w:val="24"/>
          <w:sz-cs w:val="24"/>
        </w:rPr>
        <w:t xml:space="preserve">There are different kinds of social media platforms and these platforms are easier ways for organisations to reach the mass audience efficiently. Some processes are prescribed for Premier Inn to get good results from the market: </w:t>
      </w:r>
    </w:p>
    <w:p>
      <w:pPr>
        <w:jc w:val="both"/>
      </w:pPr>
      <w:r>
        <w:rPr>
          <w:rFonts w:ascii="Times New Roman" w:hAnsi="Times New Roman" w:cs="Times New Roman"/>
          <w:sz w:val="24"/>
          <w:sz-cs w:val="24"/>
        </w:rPr>
        <w:t xml:space="preserve">Facebook is the most used social media platform around the world and Facebook ads can be beneficial for businesses to reach customers. Communication with the customers of the organisation is possible for any organisation using Facebook. The feedback process of the organisation can be improved using Facebook and this can help the organisation to build a good relationship with the customer (Blythe and Martin, 2019). The Facebook page of Premier Inn has more than 34k followers and this number can be increased using boosts for ads on Facebook. </w:t>
      </w:r>
    </w:p>
    <w:p>
      <w:pPr>
        <w:jc w:val="both"/>
      </w:pPr>
      <w:r>
        <w:rPr>
          <w:rFonts w:ascii="Times New Roman" w:hAnsi="Times New Roman" w:cs="Times New Roman"/>
          <w:sz w:val="24"/>
          <w:sz-cs w:val="24"/>
        </w:rPr>
        <w:t xml:space="preserve">Instagram is also getting popularity among people around the world and this has become a great source for sharing photos and videos of organisations. Premier Inn is also active on Instagram and the number of followers on the Instagram page is about 28.3k. Different promotional content can be posted in this media by the organisation to inform the customers about new services or features. </w:t>
      </w:r>
    </w:p>
    <w:p>
      <w:pPr>
        <w:jc w:val="both"/>
      </w:pPr>
      <w:r>
        <w:rPr>
          <w:rFonts w:ascii="Times New Roman" w:hAnsi="Times New Roman" w:cs="Times New Roman"/>
          <w:sz w:val="24"/>
          <w:sz-cs w:val="24"/>
        </w:rPr>
        <w:t xml:space="preserve">In the professional section, LinkedIn has gotten great concern from corporate people. The LinkedIn page of Premier Inn has obtained more than 33k followers. They can use LinkedIn to attract professionals and this market segment can boost revenue. Again, capable candidates for the organisation can also be hired using LinkedIn. </w:t>
      </w:r>
    </w:p>
    <w:p>
      <w:pPr>
        <w:jc w:val="both"/>
      </w:pPr>
      <w:r>
        <w:rPr>
          <w:rFonts w:ascii="Times New Roman" w:hAnsi="Times New Roman" w:cs="Times New Roman"/>
          <w:sz w:val="24"/>
          <w:sz-cs w:val="24"/>
        </w:rPr>
        <w:t xml:space="preserve">There are some other media platforms such as Twitter and Tiktok and these can also be great sources for marketing activities. </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br w:type="page"/>
        <w:t xml:space="preserve"/>
      </w:r>
    </w:p>
    <w:p>
      <w:pPr>
        <w:jc w:val="both"/>
      </w:pPr>
      <w:r>
        <w:rPr>
          <w:rFonts w:ascii="Times New Roman" w:hAnsi="Times New Roman" w:cs="Times New Roman"/>
          <w:sz w:val="24"/>
          <w:sz-cs w:val="24"/>
          <w:color w:val="00000A"/>
        </w:rPr>
        <w:t xml:space="preserve">Conclusion</w:t>
      </w:r>
    </w:p>
    <w:p>
      <w:pPr>
        <w:jc w:val="both"/>
        <w:spacing w:before="240"/>
      </w:pPr>
      <w:r>
        <w:rPr>
          <w:rFonts w:ascii="Times New Roman" w:hAnsi="Times New Roman" w:cs="Times New Roman"/>
          <w:sz w:val="24"/>
          <w:sz-cs w:val="24"/>
        </w:rPr>
        <w:t xml:space="preserve">Marketing is the process that enables organisations to reach customers. Premier Inn has built a great brand image with its customers and its great global presence has enabled the organisation to get improved value. However, Premier Inn can focus on the marketing process to reach more customers and a proper marketing process will enable the organisation to inform the targeted customers about services. If Premier Inn can incorporate processes prescribed in the report, this will facilitate the organisation by capturing great outcomes from the target market. To implement these processes, Premier Inn may face some challenges. Incorporating technologies and automation can make them face problems with the employees. If the employees feel threatened, their performance can be decreased. Along with social media platforms, the organisation has to ensure their presence on third-party websites and sources. Maintaining a great review on different sites can enable Premier Inn to capture more value from the market. </w:t>
      </w:r>
    </w:p>
    <w:p>
      <w:pPr>
        <w:jc w:val="both"/>
      </w:pPr>
      <w:r>
        <w:rPr>
          <w:rFonts w:ascii="Times New Roman" w:hAnsi="Times New Roman" w:cs="Times New Roman"/>
          <w:sz w:val="24"/>
          <w:sz-cs w:val="24"/>
        </w:rPr>
        <w:t xml:space="preserve"/>
        <w:br w:type="page"/>
        <w:t xml:space="preserve"/>
      </w:r>
    </w:p>
    <w:p>
      <w:pPr>
        <w:jc w:val="both"/>
      </w:pPr>
      <w:r>
        <w:rPr>
          <w:rFonts w:ascii="Times New Roman" w:hAnsi="Times New Roman" w:cs="Times New Roman"/>
          <w:sz w:val="24"/>
          <w:sz-cs w:val="24"/>
          <w:color w:val="00000A"/>
        </w:rPr>
        <w:t xml:space="preserve">References </w:t>
      </w:r>
    </w:p>
    <w:p>
      <w:pPr>
        <w:jc w:val="both"/>
        <w:spacing w:before="240"/>
      </w:pPr>
      <w:r>
        <w:rPr>
          <w:rFonts w:ascii="Times New Roman" w:hAnsi="Times New Roman" w:cs="Times New Roman"/>
          <w:sz w:val="24"/>
          <w:sz-cs w:val="24"/>
        </w:rPr>
        <w:t xml:space="preserve">Blythe, J. and Martin, J. (2019). </w:t>
      </w:r>
      <w:r>
        <w:rPr>
          <w:rFonts w:ascii="Times New Roman" w:hAnsi="Times New Roman" w:cs="Times New Roman"/>
          <w:sz w:val="24"/>
          <w:sz-cs w:val="24"/>
          <w:i/>
        </w:rPr>
        <w:t xml:space="preserve">Essentials of Marketing</w:t>
      </w:r>
      <w:r>
        <w:rPr>
          <w:rFonts w:ascii="Times New Roman" w:hAnsi="Times New Roman" w:cs="Times New Roman"/>
          <w:sz w:val="24"/>
          <w:sz-cs w:val="24"/>
        </w:rPr>
        <w:t xml:space="preserve">. 7th ed. Harlow, United Kingdom ; New York: Pearson Education.</w:t>
      </w:r>
    </w:p>
    <w:p>
      <w:pPr>
        <w:jc w:val="both"/>
      </w:pPr>
      <w:r>
        <w:rPr>
          <w:rFonts w:ascii="Times New Roman" w:hAnsi="Times New Roman" w:cs="Times New Roman"/>
          <w:sz w:val="24"/>
          <w:sz-cs w:val="24"/>
        </w:rPr>
        <w:t xml:space="preserve">Cateora, P.R. and Graham, J.L. (2020). </w:t>
      </w:r>
      <w:r>
        <w:rPr>
          <w:rFonts w:ascii="Times New Roman" w:hAnsi="Times New Roman" w:cs="Times New Roman"/>
          <w:sz w:val="24"/>
          <w:sz-cs w:val="24"/>
          <w:i/>
        </w:rPr>
        <w:t xml:space="preserve">International marketing</w:t>
      </w:r>
      <w:r>
        <w:rPr>
          <w:rFonts w:ascii="Times New Roman" w:hAnsi="Times New Roman" w:cs="Times New Roman"/>
          <w:sz w:val="24"/>
          <w:sz-cs w:val="24"/>
        </w:rPr>
        <w:t xml:space="preserve">. New York, Ny Mcgrawhill Education.</w:t>
      </w:r>
    </w:p>
    <w:p>
      <w:pPr>
        <w:jc w:val="both"/>
      </w:pPr>
      <w:r>
        <w:rPr>
          <w:rFonts w:ascii="Times New Roman" w:hAnsi="Times New Roman" w:cs="Times New Roman"/>
          <w:sz w:val="24"/>
          <w:sz-cs w:val="24"/>
        </w:rPr>
        <w:t xml:space="preserve">Davis, M. (2012). </w:t>
      </w:r>
      <w:r>
        <w:rPr>
          <w:rFonts w:ascii="Times New Roman" w:hAnsi="Times New Roman" w:cs="Times New Roman"/>
          <w:sz w:val="24"/>
          <w:sz-cs w:val="24"/>
          <w:i/>
        </w:rPr>
        <w:t xml:space="preserve">Marketing essentials</w:t>
      </w:r>
      <w:r>
        <w:rPr>
          <w:rFonts w:ascii="Times New Roman" w:hAnsi="Times New Roman" w:cs="Times New Roman"/>
          <w:sz w:val="24"/>
          <w:sz-cs w:val="24"/>
        </w:rPr>
        <w:t xml:space="preserve">. London: Bpp Learning Media Ltd.</w:t>
      </w:r>
    </w:p>
    <w:p>
      <w:pPr>
        <w:jc w:val="both"/>
      </w:pPr>
      <w:r>
        <w:rPr>
          <w:rFonts w:ascii="Times New Roman" w:hAnsi="Times New Roman" w:cs="Times New Roman"/>
          <w:sz w:val="24"/>
          <w:sz-cs w:val="24"/>
        </w:rPr>
        <w:t xml:space="preserve">Etzel, M.J., Walker, B.J. and Stanton, W.J. (2019). </w:t>
      </w:r>
      <w:r>
        <w:rPr>
          <w:rFonts w:ascii="Times New Roman" w:hAnsi="Times New Roman" w:cs="Times New Roman"/>
          <w:sz w:val="24"/>
          <w:sz-cs w:val="24"/>
          <w:i/>
        </w:rPr>
        <w:t xml:space="preserve">Marketing</w:t>
      </w:r>
      <w:r>
        <w:rPr>
          <w:rFonts w:ascii="Times New Roman" w:hAnsi="Times New Roman" w:cs="Times New Roman"/>
          <w:sz w:val="24"/>
          <w:sz-cs w:val="24"/>
        </w:rPr>
        <w:t xml:space="preserve">. Maidenhead: Mcgraw-Hill Education.</w:t>
      </w:r>
    </w:p>
    <w:p>
      <w:pPr>
        <w:jc w:val="both"/>
      </w:pPr>
      <w:r>
        <w:rPr>
          <w:rFonts w:ascii="Times New Roman" w:hAnsi="Times New Roman" w:cs="Times New Roman"/>
          <w:sz w:val="24"/>
          <w:sz-cs w:val="24"/>
        </w:rPr>
        <w:t xml:space="preserve">Grewal, D. and Levy, M. (2017). </w:t>
      </w:r>
      <w:r>
        <w:rPr>
          <w:rFonts w:ascii="Times New Roman" w:hAnsi="Times New Roman" w:cs="Times New Roman"/>
          <w:sz w:val="24"/>
          <w:sz-cs w:val="24"/>
          <w:i/>
        </w:rPr>
        <w:t xml:space="preserve">Marketing</w:t>
      </w:r>
      <w:r>
        <w:rPr>
          <w:rFonts w:ascii="Times New Roman" w:hAnsi="Times New Roman" w:cs="Times New Roman"/>
          <w:sz w:val="24"/>
          <w:sz-cs w:val="24"/>
        </w:rPr>
        <w:t xml:space="preserve">. New York: Mcgraw Hill Education.</w:t>
      </w:r>
    </w:p>
    <w:p>
      <w:pPr>
        <w:jc w:val="both"/>
      </w:pPr>
      <w:r>
        <w:rPr>
          <w:rFonts w:ascii="Times New Roman" w:hAnsi="Times New Roman" w:cs="Times New Roman"/>
          <w:sz w:val="24"/>
          <w:sz-cs w:val="24"/>
        </w:rPr>
        <w:t xml:space="preserve">Kotler, P. and Armstrong, G. (2019). </w:t>
      </w:r>
      <w:r>
        <w:rPr>
          <w:rFonts w:ascii="Times New Roman" w:hAnsi="Times New Roman" w:cs="Times New Roman"/>
          <w:sz w:val="24"/>
          <w:sz-cs w:val="24"/>
          <w:i/>
        </w:rPr>
        <w:t xml:space="preserve">Principles of marketing</w:t>
      </w:r>
      <w:r>
        <w:rPr>
          <w:rFonts w:ascii="Times New Roman" w:hAnsi="Times New Roman" w:cs="Times New Roman"/>
          <w:sz w:val="24"/>
          <w:sz-cs w:val="24"/>
        </w:rPr>
        <w:t xml:space="preserve">. 17th ed. Hoboken: Pearson Higher Education.</w:t>
      </w:r>
    </w:p>
    <w:p>
      <w:pPr>
        <w:jc w:val="both"/>
      </w:pPr>
      <w:r>
        <w:rPr>
          <w:rFonts w:ascii="Times New Roman" w:hAnsi="Times New Roman" w:cs="Times New Roman"/>
          <w:sz w:val="24"/>
          <w:sz-cs w:val="24"/>
        </w:rPr>
        <w:t xml:space="preserve">Lascu, D.-N. and Clow, K.E. (2012). </w:t>
      </w:r>
      <w:r>
        <w:rPr>
          <w:rFonts w:ascii="Times New Roman" w:hAnsi="Times New Roman" w:cs="Times New Roman"/>
          <w:sz w:val="24"/>
          <w:sz-cs w:val="24"/>
          <w:i/>
        </w:rPr>
        <w:t xml:space="preserve">Marketing principles</w:t>
      </w:r>
      <w:r>
        <w:rPr>
          <w:rFonts w:ascii="Times New Roman" w:hAnsi="Times New Roman" w:cs="Times New Roman"/>
          <w:sz w:val="24"/>
          <w:sz-cs w:val="24"/>
        </w:rPr>
        <w:t xml:space="preserve">. St. Paul, Mn: Textbook Media Press.</w:t>
      </w:r>
    </w:p>
    <w:p>
      <w:pPr>
        <w:jc w:val="both"/>
      </w:pPr>
      <w:r>
        <w:rPr>
          <w:rFonts w:ascii="Times New Roman" w:hAnsi="Times New Roman" w:cs="Times New Roman"/>
          <w:sz w:val="24"/>
          <w:sz-cs w:val="24"/>
        </w:rPr>
        <w:t xml:space="preserve">Lois Schneider Farese, Kimbrell, G. and Woloszyk, C.A. (2012). </w:t>
      </w:r>
      <w:r>
        <w:rPr>
          <w:rFonts w:ascii="Times New Roman" w:hAnsi="Times New Roman" w:cs="Times New Roman"/>
          <w:sz w:val="24"/>
          <w:sz-cs w:val="24"/>
          <w:i/>
        </w:rPr>
        <w:t xml:space="preserve">Marketing essentials</w:t>
      </w:r>
      <w:r>
        <w:rPr>
          <w:rFonts w:ascii="Times New Roman" w:hAnsi="Times New Roman" w:cs="Times New Roman"/>
          <w:sz w:val="24"/>
          <w:sz-cs w:val="24"/>
        </w:rPr>
        <w:t xml:space="preserve">. New York: Glencoe/Mcgraw-Hill.</w:t>
      </w:r>
    </w:p>
    <w:p>
      <w:pPr>
        <w:jc w:val="both"/>
      </w:pPr>
      <w:r>
        <w:rPr>
          <w:rFonts w:ascii="Times New Roman" w:hAnsi="Times New Roman" w:cs="Times New Roman"/>
          <w:sz w:val="24"/>
          <w:sz-cs w:val="24"/>
        </w:rPr>
        <w:t xml:space="preserve">Premier Inn (2020). </w:t>
      </w:r>
      <w:r>
        <w:rPr>
          <w:rFonts w:ascii="Times New Roman" w:hAnsi="Times New Roman" w:cs="Times New Roman"/>
          <w:sz w:val="24"/>
          <w:sz-cs w:val="24"/>
          <w:i/>
        </w:rPr>
        <w:t xml:space="preserve">Contact us</w:t>
      </w:r>
      <w:r>
        <w:rPr>
          <w:rFonts w:ascii="Times New Roman" w:hAnsi="Times New Roman" w:cs="Times New Roman"/>
          <w:sz w:val="24"/>
          <w:sz-cs w:val="24"/>
        </w:rPr>
        <w:t xml:space="preserve">. [online] www.premierinn.com. Available at: https://www.premierinn.com/gb/en/contact-us.html [Accessed 25 Nov. 2022].</w:t>
      </w:r>
    </w:p>
    <w:p>
      <w:pPr>
        <w:jc w:val="both"/>
      </w:pPr>
      <w:r>
        <w:rPr>
          <w:rFonts w:ascii="Times New Roman" w:hAnsi="Times New Roman" w:cs="Times New Roman"/>
          <w:sz w:val="24"/>
          <w:sz-cs w:val="24"/>
        </w:rPr>
        <w:t xml:space="preserve">Pride, W.M., Ferrell, O.C., Lukas, B.A., Schembri, S., Outi Niininen and Riza Casidy (2018). </w:t>
      </w:r>
      <w:r>
        <w:rPr>
          <w:rFonts w:ascii="Times New Roman" w:hAnsi="Times New Roman" w:cs="Times New Roman"/>
          <w:sz w:val="24"/>
          <w:sz-cs w:val="24"/>
          <w:i/>
        </w:rPr>
        <w:t xml:space="preserve">Marketing principles</w:t>
      </w:r>
      <w:r>
        <w:rPr>
          <w:rFonts w:ascii="Times New Roman" w:hAnsi="Times New Roman" w:cs="Times New Roman"/>
          <w:sz w:val="24"/>
          <w:sz-cs w:val="24"/>
        </w:rPr>
        <w:t xml:space="preserve">. South Melbourne, Vic. Cengage, p.200.</w:t>
      </w:r>
    </w:p>
    <w:p>
      <w:pPr>
        <w:jc w:val="both"/>
      </w:pPr>
      <w:r>
        <w:rPr>
          <w:rFonts w:ascii="Times New Roman" w:hAnsi="Times New Roman" w:cs="Times New Roman"/>
          <w:sz w:val="24"/>
          <w:sz-cs w:val="24"/>
        </w:rPr>
        <w:t xml:space="preserve">William, D., Joseph, Pj. and Mccarthy, E.J. (2019). </w:t>
      </w:r>
      <w:r>
        <w:rPr>
          <w:rFonts w:ascii="Times New Roman" w:hAnsi="Times New Roman" w:cs="Times New Roman"/>
          <w:sz w:val="24"/>
          <w:sz-cs w:val="24"/>
          <w:i/>
        </w:rPr>
        <w:t xml:space="preserve">Essentials of marketing : a marketing strategy planning approach</w:t>
      </w:r>
      <w:r>
        <w:rPr>
          <w:rFonts w:ascii="Times New Roman" w:hAnsi="Times New Roman" w:cs="Times New Roman"/>
          <w:sz w:val="24"/>
          <w:sz-cs w:val="24"/>
        </w:rPr>
        <w:t xml:space="preserve">. New York, Ny: Mcgraw-Hill Education.</w:t>
      </w:r>
    </w:p>
    <w:p>
      <w:pPr>
        <w:jc w:val="both"/>
      </w:pPr>
      <w:r>
        <w:rPr>
          <w:rFonts w:ascii="Times New Roman" w:hAnsi="Times New Roman" w:cs="Times New Roman"/>
          <w:sz w:val="24"/>
          <w:sz-cs w:val="24"/>
        </w:rPr>
        <w:t xml:space="preserve"/>
      </w:r>
    </w:p>
    <w:p>
      <w:pPr/>
      <w:r>
        <w:rPr>
          <w:rFonts w:ascii="Times New Roman" w:hAnsi="Times New Roman" w:cs="Times New Roman"/>
          <w:sz w:val="24"/>
          <w:sz-cs w:val="24"/>
        </w:rPr>
        <w:t xml:space="preserve"/>
        <w:br w:type="page"/>
        <w:t xml:space="preserve"/>
      </w:r>
    </w:p>
    <w:p>
      <w:pPr>
        <w:jc w:val="both"/>
      </w:pPr>
      <w:r>
        <w:rPr>
          <w:rFonts w:ascii="Times New Roman" w:hAnsi="Times New Roman" w:cs="Times New Roman"/>
          <w:sz w:val="24"/>
          <w:sz-cs w:val="24"/>
          <w:color w:val="00000A"/>
        </w:rPr>
        <w:t xml:space="preserve">Appendix </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file>

<file path=docProps/meta.xml><?xml version="1.0" encoding="utf-8"?>
<meta xmlns="http://schemas.apple.com/cocoa/2006/metadata">
  <generator>CocoaOOXMLWriter/2202.7</generator>
</meta>
</file>