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C547B" w14:textId="55A8DBF4" w:rsidR="00B40A96" w:rsidRPr="003A2D3D" w:rsidRDefault="00E462F2" w:rsidP="003A2D3D">
      <w:pPr>
        <w:jc w:val="center"/>
        <w:rPr>
          <w:rFonts w:ascii="Arial" w:hAnsi="Arial" w:cs="Arial"/>
          <w:b/>
          <w:bCs/>
        </w:rPr>
      </w:pPr>
      <w:r w:rsidRPr="003A2D3D">
        <w:rPr>
          <w:rFonts w:ascii="Arial" w:hAnsi="Arial" w:cs="Arial"/>
          <w:b/>
          <w:bCs/>
        </w:rPr>
        <w:t>Module: professional Development within Health and social care</w:t>
      </w:r>
    </w:p>
    <w:p w14:paraId="23B5627A" w14:textId="155D8C49" w:rsidR="00E462F2" w:rsidRPr="003A2D3D" w:rsidRDefault="00E462F2" w:rsidP="003A2D3D">
      <w:pPr>
        <w:jc w:val="center"/>
        <w:rPr>
          <w:rFonts w:ascii="Arial" w:hAnsi="Arial" w:cs="Arial"/>
          <w:b/>
          <w:bCs/>
        </w:rPr>
      </w:pPr>
      <w:r w:rsidRPr="003A2D3D">
        <w:rPr>
          <w:rFonts w:ascii="Arial" w:hAnsi="Arial" w:cs="Arial"/>
          <w:b/>
          <w:bCs/>
        </w:rPr>
        <w:t>Module code: LCHS40099</w:t>
      </w:r>
    </w:p>
    <w:p w14:paraId="416AF88E" w14:textId="15A899CF" w:rsidR="00E462F2" w:rsidRPr="003A2D3D" w:rsidRDefault="00E462F2" w:rsidP="003A2D3D">
      <w:pPr>
        <w:jc w:val="center"/>
        <w:rPr>
          <w:rFonts w:ascii="Arial" w:hAnsi="Arial" w:cs="Arial"/>
          <w:b/>
          <w:bCs/>
        </w:rPr>
      </w:pPr>
      <w:r w:rsidRPr="003A2D3D">
        <w:rPr>
          <w:rFonts w:ascii="Arial" w:hAnsi="Arial" w:cs="Arial"/>
          <w:b/>
          <w:bCs/>
        </w:rPr>
        <w:t>Module Lead: Olubukola Adegbite</w:t>
      </w:r>
    </w:p>
    <w:p w14:paraId="1B84F6CD" w14:textId="653BE3A3" w:rsidR="00E462F2" w:rsidRPr="003A2D3D" w:rsidRDefault="00E462F2" w:rsidP="003A2D3D">
      <w:pPr>
        <w:jc w:val="center"/>
        <w:rPr>
          <w:rFonts w:ascii="Arial" w:hAnsi="Arial" w:cs="Arial"/>
          <w:b/>
          <w:bCs/>
        </w:rPr>
      </w:pPr>
      <w:r w:rsidRPr="003A2D3D">
        <w:rPr>
          <w:rFonts w:ascii="Arial" w:hAnsi="Arial" w:cs="Arial"/>
          <w:b/>
          <w:bCs/>
        </w:rPr>
        <w:t>Assignment Title: Personal portfolio</w:t>
      </w:r>
    </w:p>
    <w:p w14:paraId="130FEA9C" w14:textId="7AD0B1D1" w:rsidR="00E462F2" w:rsidRPr="003A2D3D" w:rsidRDefault="00E462F2" w:rsidP="003A2D3D">
      <w:pPr>
        <w:jc w:val="center"/>
        <w:rPr>
          <w:rFonts w:ascii="Arial" w:hAnsi="Arial" w:cs="Arial"/>
          <w:b/>
          <w:bCs/>
        </w:rPr>
      </w:pPr>
      <w:r w:rsidRPr="003A2D3D">
        <w:rPr>
          <w:rFonts w:ascii="Arial" w:hAnsi="Arial" w:cs="Arial"/>
          <w:b/>
          <w:bCs/>
        </w:rPr>
        <w:t xml:space="preserve">Student name: </w:t>
      </w:r>
      <w:r w:rsidR="00920061">
        <w:rPr>
          <w:rFonts w:ascii="Arial" w:hAnsi="Arial" w:cs="Arial"/>
          <w:b/>
          <w:bCs/>
        </w:rPr>
        <w:t xml:space="preserve"> </w:t>
      </w:r>
      <w:r w:rsidR="0075109D">
        <w:rPr>
          <w:rFonts w:ascii="Arial" w:hAnsi="Arial" w:cs="Arial"/>
          <w:b/>
          <w:bCs/>
        </w:rPr>
        <w:t xml:space="preserve">Mauricette </w:t>
      </w:r>
      <w:r w:rsidRPr="003A2D3D">
        <w:rPr>
          <w:rFonts w:ascii="Arial" w:hAnsi="Arial" w:cs="Arial"/>
          <w:b/>
          <w:bCs/>
        </w:rPr>
        <w:t xml:space="preserve"> Mhay</w:t>
      </w:r>
      <w:r w:rsidR="007B2B1D">
        <w:rPr>
          <w:rFonts w:ascii="Arial" w:hAnsi="Arial" w:cs="Arial"/>
          <w:b/>
          <w:bCs/>
        </w:rPr>
        <w:t xml:space="preserve">erenge </w:t>
      </w:r>
    </w:p>
    <w:p w14:paraId="33A463DA" w14:textId="17A5FD72" w:rsidR="00E462F2" w:rsidRPr="003A2D3D" w:rsidRDefault="00E462F2" w:rsidP="003A2D3D">
      <w:pPr>
        <w:jc w:val="center"/>
        <w:rPr>
          <w:rFonts w:ascii="Arial" w:hAnsi="Arial" w:cs="Arial"/>
          <w:b/>
          <w:bCs/>
        </w:rPr>
      </w:pPr>
      <w:r w:rsidRPr="003A2D3D">
        <w:rPr>
          <w:rFonts w:ascii="Arial" w:hAnsi="Arial" w:cs="Arial"/>
          <w:b/>
          <w:bCs/>
        </w:rPr>
        <w:t>Student number: 2420920</w:t>
      </w:r>
    </w:p>
    <w:p w14:paraId="44737F78" w14:textId="2F9C1799" w:rsidR="00E462F2" w:rsidRPr="003A2D3D" w:rsidRDefault="00E462F2" w:rsidP="003A2D3D">
      <w:pPr>
        <w:jc w:val="center"/>
        <w:rPr>
          <w:rFonts w:ascii="Arial" w:hAnsi="Arial" w:cs="Arial"/>
          <w:b/>
          <w:bCs/>
        </w:rPr>
      </w:pPr>
      <w:r w:rsidRPr="003A2D3D">
        <w:rPr>
          <w:rFonts w:ascii="Arial" w:hAnsi="Arial" w:cs="Arial"/>
          <w:b/>
          <w:bCs/>
        </w:rPr>
        <w:t>Title: Role support worker</w:t>
      </w:r>
    </w:p>
    <w:p w14:paraId="036BE683" w14:textId="77777777" w:rsidR="00E462F2" w:rsidRPr="00E462F2" w:rsidRDefault="00E462F2" w:rsidP="00E462F2">
      <w:pPr>
        <w:jc w:val="both"/>
        <w:rPr>
          <w:rFonts w:ascii="Arial" w:hAnsi="Arial" w:cs="Arial"/>
        </w:rPr>
      </w:pPr>
    </w:p>
    <w:p w14:paraId="0811CA81" w14:textId="77777777" w:rsidR="00B40A96" w:rsidRPr="00723004" w:rsidRDefault="0075109D" w:rsidP="002F5A8F">
      <w:pPr>
        <w:spacing w:line="360" w:lineRule="auto"/>
        <w:jc w:val="both"/>
        <w:rPr>
          <w:rFonts w:ascii="Arial" w:hAnsi="Arial" w:cs="Arial"/>
          <w:b/>
          <w:bCs/>
        </w:rPr>
      </w:pPr>
      <w:r w:rsidRPr="00723004">
        <w:rPr>
          <w:rFonts w:ascii="Arial" w:hAnsi="Arial" w:cs="Arial"/>
          <w:b/>
          <w:bCs/>
        </w:rPr>
        <w:t>Personal Action Plan for Becoming a Support Worker</w:t>
      </w:r>
    </w:p>
    <w:p w14:paraId="6459E509" w14:textId="5B6A84F0" w:rsidR="00B40A96" w:rsidRPr="00E462F2" w:rsidRDefault="0075109D" w:rsidP="002F5A8F">
      <w:pPr>
        <w:spacing w:line="360" w:lineRule="auto"/>
        <w:jc w:val="both"/>
        <w:rPr>
          <w:rFonts w:ascii="Arial" w:hAnsi="Arial" w:cs="Arial"/>
        </w:rPr>
      </w:pPr>
      <w:r w:rsidRPr="00E462F2">
        <w:rPr>
          <w:rFonts w:ascii="Arial" w:hAnsi="Arial" w:cs="Arial"/>
        </w:rPr>
        <w:t>The job role I want to apply for is Support Worker. A support worker helps people who need extra help in their daily life. This includes helping people with disabilities, learning difficulties, mental health needs, and older people who need support. The job is about care, respect, and communication</w:t>
      </w:r>
      <w:r w:rsidR="00F37D73">
        <w:rPr>
          <w:rFonts w:ascii="Arial" w:hAnsi="Arial" w:cs="Arial"/>
        </w:rPr>
        <w:t xml:space="preserve"> </w:t>
      </w:r>
      <w:r w:rsidR="00F37D73" w:rsidRPr="00F37D73">
        <w:rPr>
          <w:rFonts w:ascii="Arial" w:hAnsi="Arial" w:cs="Arial"/>
        </w:rPr>
        <w:t>(NICE, 2022)</w:t>
      </w:r>
      <w:r w:rsidRPr="00E462F2">
        <w:rPr>
          <w:rFonts w:ascii="Arial" w:hAnsi="Arial" w:cs="Arial"/>
        </w:rPr>
        <w:t>. To get ready to apply for this job and attend an interview, I have written a personal action plan based on the key skills, the skills I already have, and the skills I need to improve.</w:t>
      </w:r>
    </w:p>
    <w:p w14:paraId="10EF7B23" w14:textId="77777777" w:rsidR="00B40A96" w:rsidRPr="00723004" w:rsidRDefault="0075109D" w:rsidP="002F5A8F">
      <w:pPr>
        <w:spacing w:line="360" w:lineRule="auto"/>
        <w:jc w:val="both"/>
        <w:rPr>
          <w:rFonts w:ascii="Arial" w:hAnsi="Arial" w:cs="Arial"/>
          <w:b/>
          <w:bCs/>
        </w:rPr>
      </w:pPr>
      <w:r w:rsidRPr="00723004">
        <w:rPr>
          <w:rFonts w:ascii="Arial" w:hAnsi="Arial" w:cs="Arial"/>
          <w:b/>
          <w:bCs/>
        </w:rPr>
        <w:t>Key Skills Required for a Support Worker and How I Meet Them</w:t>
      </w:r>
    </w:p>
    <w:p w14:paraId="7A2A9D28" w14:textId="77777777" w:rsidR="00B40A96" w:rsidRPr="00E462F2" w:rsidRDefault="0075109D" w:rsidP="002F5A8F">
      <w:pPr>
        <w:spacing w:line="360" w:lineRule="auto"/>
        <w:jc w:val="both"/>
        <w:rPr>
          <w:rFonts w:ascii="Arial" w:hAnsi="Arial" w:cs="Arial"/>
        </w:rPr>
      </w:pPr>
      <w:r w:rsidRPr="00E462F2">
        <w:rPr>
          <w:rFonts w:ascii="Arial" w:hAnsi="Arial" w:cs="Arial"/>
        </w:rPr>
        <w:t>1. Good communication skills</w:t>
      </w:r>
    </w:p>
    <w:p w14:paraId="4FDC1179" w14:textId="77777777" w:rsidR="00B40A96" w:rsidRPr="00E462F2" w:rsidRDefault="0075109D" w:rsidP="002F5A8F">
      <w:pPr>
        <w:spacing w:line="360" w:lineRule="auto"/>
        <w:jc w:val="both"/>
        <w:rPr>
          <w:rFonts w:ascii="Arial" w:hAnsi="Arial" w:cs="Arial"/>
        </w:rPr>
      </w:pPr>
      <w:r w:rsidRPr="00E462F2">
        <w:rPr>
          <w:rFonts w:ascii="Arial" w:hAnsi="Arial" w:cs="Arial"/>
        </w:rPr>
        <w:t>Support workers need to speak clearly, listen carefully, and understand the needs of service users. I believe I meet this skill because I communicate well with people in daily life. I am patient when someone is explaining something, and I try to understand their feelings. I can speak calmly even in stressful situations.</w:t>
      </w:r>
    </w:p>
    <w:p w14:paraId="6C551123" w14:textId="77777777" w:rsidR="00B40A96" w:rsidRPr="00E462F2" w:rsidRDefault="0075109D" w:rsidP="002F5A8F">
      <w:pPr>
        <w:spacing w:line="360" w:lineRule="auto"/>
        <w:jc w:val="both"/>
        <w:rPr>
          <w:rFonts w:ascii="Arial" w:hAnsi="Arial" w:cs="Arial"/>
        </w:rPr>
      </w:pPr>
      <w:r w:rsidRPr="00E462F2">
        <w:rPr>
          <w:rFonts w:ascii="Arial" w:hAnsi="Arial" w:cs="Arial"/>
        </w:rPr>
        <w:t>2. Empathy and understanding</w:t>
      </w:r>
    </w:p>
    <w:p w14:paraId="167F6686" w14:textId="7CDD2C23" w:rsidR="00B40A96" w:rsidRPr="00E462F2" w:rsidRDefault="0075109D" w:rsidP="002F5A8F">
      <w:pPr>
        <w:spacing w:line="360" w:lineRule="auto"/>
        <w:jc w:val="both"/>
        <w:rPr>
          <w:rFonts w:ascii="Arial" w:hAnsi="Arial" w:cs="Arial"/>
        </w:rPr>
      </w:pPr>
      <w:r w:rsidRPr="00E462F2">
        <w:rPr>
          <w:rFonts w:ascii="Arial" w:hAnsi="Arial" w:cs="Arial"/>
        </w:rPr>
        <w:t>A support worker must show care, kindness, and respect. I already have this skill because I genuinely care about people. I like helping others and I feel happy when someone feels better because of my support. Empathy helps me to connect with people and make them feel safe</w:t>
      </w:r>
      <w:r w:rsidR="00F37D73">
        <w:rPr>
          <w:rFonts w:ascii="Arial" w:hAnsi="Arial" w:cs="Arial"/>
        </w:rPr>
        <w:t xml:space="preserve"> </w:t>
      </w:r>
      <w:r w:rsidR="00F37D73" w:rsidRPr="00F37D73">
        <w:rPr>
          <w:rFonts w:ascii="Arial" w:hAnsi="Arial" w:cs="Arial"/>
        </w:rPr>
        <w:t>(Moudatsou et al., 2020)</w:t>
      </w:r>
      <w:r w:rsidRPr="00E462F2">
        <w:rPr>
          <w:rFonts w:ascii="Arial" w:hAnsi="Arial" w:cs="Arial"/>
        </w:rPr>
        <w:t>.</w:t>
      </w:r>
    </w:p>
    <w:p w14:paraId="2A16DF21" w14:textId="77777777" w:rsidR="00B40A96" w:rsidRPr="00E462F2" w:rsidRDefault="0075109D" w:rsidP="002F5A8F">
      <w:pPr>
        <w:spacing w:line="360" w:lineRule="auto"/>
        <w:jc w:val="both"/>
        <w:rPr>
          <w:rFonts w:ascii="Arial" w:hAnsi="Arial" w:cs="Arial"/>
        </w:rPr>
      </w:pPr>
      <w:r w:rsidRPr="00E462F2">
        <w:rPr>
          <w:rFonts w:ascii="Arial" w:hAnsi="Arial" w:cs="Arial"/>
        </w:rPr>
        <w:t>3. Teamwork</w:t>
      </w:r>
    </w:p>
    <w:p w14:paraId="4A7ACA7B" w14:textId="39F41DB6" w:rsidR="00B40A96" w:rsidRPr="00E462F2" w:rsidRDefault="0075109D" w:rsidP="002F5A8F">
      <w:pPr>
        <w:spacing w:line="360" w:lineRule="auto"/>
        <w:jc w:val="both"/>
        <w:rPr>
          <w:rFonts w:ascii="Arial" w:hAnsi="Arial" w:cs="Arial"/>
        </w:rPr>
      </w:pPr>
      <w:r w:rsidRPr="00E462F2">
        <w:rPr>
          <w:rFonts w:ascii="Arial" w:hAnsi="Arial" w:cs="Arial"/>
        </w:rPr>
        <w:lastRenderedPageBreak/>
        <w:t>Support workers often work with nurses, social workers, and other staff. I have experience working in teams, and I know how to share ideas, listen to others, and complete tasks together. I understand that good teamwork helps to give better care</w:t>
      </w:r>
      <w:r w:rsidR="002F5A8F">
        <w:rPr>
          <w:rFonts w:ascii="Arial" w:hAnsi="Arial" w:cs="Arial"/>
        </w:rPr>
        <w:t xml:space="preserve"> </w:t>
      </w:r>
      <w:r w:rsidR="002F5A8F" w:rsidRPr="002F5A8F">
        <w:rPr>
          <w:rFonts w:ascii="Arial" w:hAnsi="Arial" w:cs="Arial"/>
        </w:rPr>
        <w:t>(Rosen et al., 2018)</w:t>
      </w:r>
      <w:r w:rsidRPr="00E462F2">
        <w:rPr>
          <w:rFonts w:ascii="Arial" w:hAnsi="Arial" w:cs="Arial"/>
        </w:rPr>
        <w:t>.</w:t>
      </w:r>
    </w:p>
    <w:p w14:paraId="732B77AA" w14:textId="77777777" w:rsidR="00B40A96" w:rsidRPr="00E462F2" w:rsidRDefault="0075109D" w:rsidP="002F5A8F">
      <w:pPr>
        <w:spacing w:line="360" w:lineRule="auto"/>
        <w:jc w:val="both"/>
        <w:rPr>
          <w:rFonts w:ascii="Arial" w:hAnsi="Arial" w:cs="Arial"/>
        </w:rPr>
      </w:pPr>
      <w:r w:rsidRPr="00E462F2">
        <w:rPr>
          <w:rFonts w:ascii="Arial" w:hAnsi="Arial" w:cs="Arial"/>
        </w:rPr>
        <w:t>4. Respect for dignity and confidentiality</w:t>
      </w:r>
    </w:p>
    <w:p w14:paraId="659AB9FA" w14:textId="1C247AE8" w:rsidR="00B40A96" w:rsidRPr="00E462F2" w:rsidRDefault="0075109D" w:rsidP="002F5A8F">
      <w:pPr>
        <w:spacing w:line="360" w:lineRule="auto"/>
        <w:jc w:val="both"/>
        <w:rPr>
          <w:rFonts w:ascii="Arial" w:hAnsi="Arial" w:cs="Arial"/>
        </w:rPr>
      </w:pPr>
      <w:r w:rsidRPr="00E462F2">
        <w:rPr>
          <w:rFonts w:ascii="Arial" w:hAnsi="Arial" w:cs="Arial"/>
        </w:rPr>
        <w:t>In health and social care, it is important to protect private information and respect people’s dignity. I follow rules and I do not share private information. I treat people in a way I would like to be treated</w:t>
      </w:r>
      <w:r w:rsidR="002F5A8F">
        <w:rPr>
          <w:rFonts w:ascii="Arial" w:hAnsi="Arial" w:cs="Arial"/>
        </w:rPr>
        <w:t xml:space="preserve"> </w:t>
      </w:r>
      <w:r w:rsidR="002F5A8F" w:rsidRPr="002F5A8F">
        <w:rPr>
          <w:rFonts w:ascii="Arial" w:hAnsi="Arial" w:cs="Arial"/>
        </w:rPr>
        <w:t>(NHS Digital, 2013)</w:t>
      </w:r>
      <w:r w:rsidRPr="00E462F2">
        <w:rPr>
          <w:rFonts w:ascii="Arial" w:hAnsi="Arial" w:cs="Arial"/>
        </w:rPr>
        <w:t>.</w:t>
      </w:r>
    </w:p>
    <w:p w14:paraId="01E3B671" w14:textId="77777777" w:rsidR="00B40A96" w:rsidRPr="00E462F2" w:rsidRDefault="0075109D" w:rsidP="002F5A8F">
      <w:pPr>
        <w:spacing w:line="360" w:lineRule="auto"/>
        <w:jc w:val="both"/>
        <w:rPr>
          <w:rFonts w:ascii="Arial" w:hAnsi="Arial" w:cs="Arial"/>
        </w:rPr>
      </w:pPr>
      <w:r w:rsidRPr="00E462F2">
        <w:rPr>
          <w:rFonts w:ascii="Arial" w:hAnsi="Arial" w:cs="Arial"/>
        </w:rPr>
        <w:t>5. Problem-solving skills</w:t>
      </w:r>
    </w:p>
    <w:p w14:paraId="17DAC5ED" w14:textId="77777777" w:rsidR="00B40A96" w:rsidRPr="00E462F2" w:rsidRDefault="0075109D" w:rsidP="002F5A8F">
      <w:pPr>
        <w:spacing w:line="360" w:lineRule="auto"/>
        <w:jc w:val="both"/>
        <w:rPr>
          <w:rFonts w:ascii="Arial" w:hAnsi="Arial" w:cs="Arial"/>
        </w:rPr>
      </w:pPr>
      <w:r w:rsidRPr="00E462F2">
        <w:rPr>
          <w:rFonts w:ascii="Arial" w:hAnsi="Arial" w:cs="Arial"/>
        </w:rPr>
        <w:t>Support workers must think quickly and find simple solutions when challenges come up. I meet this skill because I stay calm during problems and I try different ways to fix things. I am also able to ask for help when needed.</w:t>
      </w:r>
    </w:p>
    <w:p w14:paraId="5C404100" w14:textId="77777777" w:rsidR="00B40A96" w:rsidRPr="00E462F2" w:rsidRDefault="0075109D" w:rsidP="002F5A8F">
      <w:pPr>
        <w:spacing w:line="360" w:lineRule="auto"/>
        <w:jc w:val="both"/>
        <w:rPr>
          <w:rFonts w:ascii="Arial" w:hAnsi="Arial" w:cs="Arial"/>
        </w:rPr>
      </w:pPr>
      <w:r w:rsidRPr="00E462F2">
        <w:rPr>
          <w:rFonts w:ascii="Arial" w:hAnsi="Arial" w:cs="Arial"/>
        </w:rPr>
        <w:t>6. Basic care skills</w:t>
      </w:r>
    </w:p>
    <w:p w14:paraId="280A7D23" w14:textId="77777777" w:rsidR="00B40A96" w:rsidRPr="00E462F2" w:rsidRDefault="0075109D" w:rsidP="002F5A8F">
      <w:pPr>
        <w:spacing w:line="360" w:lineRule="auto"/>
        <w:jc w:val="both"/>
        <w:rPr>
          <w:rFonts w:ascii="Arial" w:hAnsi="Arial" w:cs="Arial"/>
        </w:rPr>
      </w:pPr>
      <w:r w:rsidRPr="00E462F2">
        <w:rPr>
          <w:rFonts w:ascii="Arial" w:hAnsi="Arial" w:cs="Arial"/>
        </w:rPr>
        <w:t>This includes helping with daily activities, such as cooking, cleaning, or personal care. I already have basic experience in helping family members and supporting people around me.</w:t>
      </w:r>
    </w:p>
    <w:p w14:paraId="0C4C5580" w14:textId="77777777" w:rsidR="00B40A96" w:rsidRPr="00723004" w:rsidRDefault="0075109D" w:rsidP="002F5A8F">
      <w:pPr>
        <w:spacing w:line="360" w:lineRule="auto"/>
        <w:jc w:val="both"/>
        <w:rPr>
          <w:rFonts w:ascii="Arial" w:hAnsi="Arial" w:cs="Arial"/>
          <w:b/>
          <w:bCs/>
        </w:rPr>
      </w:pPr>
      <w:r w:rsidRPr="00723004">
        <w:rPr>
          <w:rFonts w:ascii="Arial" w:hAnsi="Arial" w:cs="Arial"/>
          <w:b/>
          <w:bCs/>
        </w:rPr>
        <w:t>Skill Gaps I Have and How I Plan to Address Them</w:t>
      </w:r>
    </w:p>
    <w:p w14:paraId="21D68039" w14:textId="77777777" w:rsidR="00B40A96" w:rsidRPr="00E462F2" w:rsidRDefault="0075109D" w:rsidP="002F5A8F">
      <w:pPr>
        <w:spacing w:line="360" w:lineRule="auto"/>
        <w:jc w:val="both"/>
        <w:rPr>
          <w:rFonts w:ascii="Arial" w:hAnsi="Arial" w:cs="Arial"/>
        </w:rPr>
      </w:pPr>
      <w:r w:rsidRPr="00E462F2">
        <w:rPr>
          <w:rFonts w:ascii="Arial" w:hAnsi="Arial" w:cs="Arial"/>
        </w:rPr>
        <w:t>1. Limited professional experience</w:t>
      </w:r>
    </w:p>
    <w:p w14:paraId="3D01D230" w14:textId="77777777" w:rsidR="00B40A96" w:rsidRPr="00E462F2" w:rsidRDefault="0075109D" w:rsidP="002F5A8F">
      <w:pPr>
        <w:spacing w:line="360" w:lineRule="auto"/>
        <w:jc w:val="both"/>
        <w:rPr>
          <w:rFonts w:ascii="Arial" w:hAnsi="Arial" w:cs="Arial"/>
        </w:rPr>
      </w:pPr>
      <w:r w:rsidRPr="00E462F2">
        <w:rPr>
          <w:rFonts w:ascii="Arial" w:hAnsi="Arial" w:cs="Arial"/>
        </w:rPr>
        <w:t>I do not have a lot of formal experience in a support worker role.</w:t>
      </w:r>
    </w:p>
    <w:p w14:paraId="09E96038" w14:textId="77777777" w:rsidR="00B40A96" w:rsidRPr="00E462F2" w:rsidRDefault="0075109D" w:rsidP="002F5A8F">
      <w:pPr>
        <w:spacing w:line="360" w:lineRule="auto"/>
        <w:jc w:val="both"/>
        <w:rPr>
          <w:rFonts w:ascii="Arial" w:hAnsi="Arial" w:cs="Arial"/>
        </w:rPr>
      </w:pPr>
      <w:r w:rsidRPr="00E462F2">
        <w:rPr>
          <w:rFonts w:ascii="Arial" w:hAnsi="Arial" w:cs="Arial"/>
        </w:rPr>
        <w:t>How I will address this:</w:t>
      </w:r>
    </w:p>
    <w:p w14:paraId="591D0395" w14:textId="77777777" w:rsidR="00B40A96" w:rsidRPr="00E462F2" w:rsidRDefault="0075109D" w:rsidP="002F5A8F">
      <w:pPr>
        <w:spacing w:line="360" w:lineRule="auto"/>
        <w:jc w:val="both"/>
        <w:rPr>
          <w:rFonts w:ascii="Arial" w:hAnsi="Arial" w:cs="Arial"/>
        </w:rPr>
      </w:pPr>
      <w:r w:rsidRPr="00E462F2">
        <w:rPr>
          <w:rFonts w:ascii="Arial" w:hAnsi="Arial" w:cs="Arial"/>
        </w:rPr>
        <w:t>- I will look for volunteer opportunities in care homes or community centres.</w:t>
      </w:r>
    </w:p>
    <w:p w14:paraId="491F50A8" w14:textId="77777777" w:rsidR="00B40A96" w:rsidRPr="00E462F2" w:rsidRDefault="0075109D" w:rsidP="002F5A8F">
      <w:pPr>
        <w:spacing w:line="360" w:lineRule="auto"/>
        <w:jc w:val="both"/>
        <w:rPr>
          <w:rFonts w:ascii="Arial" w:hAnsi="Arial" w:cs="Arial"/>
        </w:rPr>
      </w:pPr>
      <w:r w:rsidRPr="00E462F2">
        <w:rPr>
          <w:rFonts w:ascii="Arial" w:hAnsi="Arial" w:cs="Arial"/>
        </w:rPr>
        <w:t>- I will try to get part-time work or shadowing experience in health and social care settings.</w:t>
      </w:r>
    </w:p>
    <w:p w14:paraId="51661B97" w14:textId="77777777" w:rsidR="00B40A96" w:rsidRPr="00E462F2" w:rsidRDefault="0075109D" w:rsidP="002F5A8F">
      <w:pPr>
        <w:spacing w:line="360" w:lineRule="auto"/>
        <w:jc w:val="both"/>
        <w:rPr>
          <w:rFonts w:ascii="Arial" w:hAnsi="Arial" w:cs="Arial"/>
        </w:rPr>
      </w:pPr>
      <w:r w:rsidRPr="00E462F2">
        <w:rPr>
          <w:rFonts w:ascii="Arial" w:hAnsi="Arial" w:cs="Arial"/>
        </w:rPr>
        <w:t>- I will take short courses to build confidence and understanding.</w:t>
      </w:r>
    </w:p>
    <w:p w14:paraId="2C943414" w14:textId="77777777" w:rsidR="00B40A96" w:rsidRPr="00E462F2" w:rsidRDefault="0075109D" w:rsidP="002F5A8F">
      <w:pPr>
        <w:spacing w:line="360" w:lineRule="auto"/>
        <w:jc w:val="both"/>
        <w:rPr>
          <w:rFonts w:ascii="Arial" w:hAnsi="Arial" w:cs="Arial"/>
        </w:rPr>
      </w:pPr>
      <w:r w:rsidRPr="00E462F2">
        <w:rPr>
          <w:rFonts w:ascii="Arial" w:hAnsi="Arial" w:cs="Arial"/>
        </w:rPr>
        <w:t>2. Need more knowledge about care plans and policies</w:t>
      </w:r>
    </w:p>
    <w:p w14:paraId="4C9EA2BB" w14:textId="77777777" w:rsidR="00B40A96" w:rsidRPr="00E462F2" w:rsidRDefault="0075109D" w:rsidP="002F5A8F">
      <w:pPr>
        <w:spacing w:line="360" w:lineRule="auto"/>
        <w:jc w:val="both"/>
        <w:rPr>
          <w:rFonts w:ascii="Arial" w:hAnsi="Arial" w:cs="Arial"/>
        </w:rPr>
      </w:pPr>
      <w:r w:rsidRPr="00E462F2">
        <w:rPr>
          <w:rFonts w:ascii="Arial" w:hAnsi="Arial" w:cs="Arial"/>
        </w:rPr>
        <w:lastRenderedPageBreak/>
        <w:t>Support workers must understand basic care plans, safeguarding, boundaries, and risk assessments.</w:t>
      </w:r>
    </w:p>
    <w:p w14:paraId="7CD5B400" w14:textId="77777777" w:rsidR="00B40A96" w:rsidRPr="00E462F2" w:rsidRDefault="0075109D" w:rsidP="002F5A8F">
      <w:pPr>
        <w:spacing w:line="360" w:lineRule="auto"/>
        <w:jc w:val="both"/>
        <w:rPr>
          <w:rFonts w:ascii="Arial" w:hAnsi="Arial" w:cs="Arial"/>
        </w:rPr>
      </w:pPr>
      <w:r w:rsidRPr="00E462F2">
        <w:rPr>
          <w:rFonts w:ascii="Arial" w:hAnsi="Arial" w:cs="Arial"/>
        </w:rPr>
        <w:t>How I will address this:</w:t>
      </w:r>
    </w:p>
    <w:p w14:paraId="2D675C90" w14:textId="77777777" w:rsidR="00B40A96" w:rsidRPr="00E462F2" w:rsidRDefault="0075109D" w:rsidP="002F5A8F">
      <w:pPr>
        <w:spacing w:line="360" w:lineRule="auto"/>
        <w:jc w:val="both"/>
        <w:rPr>
          <w:rFonts w:ascii="Arial" w:hAnsi="Arial" w:cs="Arial"/>
        </w:rPr>
      </w:pPr>
      <w:r w:rsidRPr="00E462F2">
        <w:rPr>
          <w:rFonts w:ascii="Arial" w:hAnsi="Arial" w:cs="Arial"/>
        </w:rPr>
        <w:t>- I will attend training sessions offered by colleges or local councils.</w:t>
      </w:r>
    </w:p>
    <w:p w14:paraId="7156BDD3" w14:textId="77777777" w:rsidR="00B40A96" w:rsidRPr="00E462F2" w:rsidRDefault="0075109D" w:rsidP="002F5A8F">
      <w:pPr>
        <w:spacing w:line="360" w:lineRule="auto"/>
        <w:jc w:val="both"/>
        <w:rPr>
          <w:rFonts w:ascii="Arial" w:hAnsi="Arial" w:cs="Arial"/>
        </w:rPr>
      </w:pPr>
      <w:r w:rsidRPr="00E462F2">
        <w:rPr>
          <w:rFonts w:ascii="Arial" w:hAnsi="Arial" w:cs="Arial"/>
        </w:rPr>
        <w:t>- I will read simple guides about safeguarding, person-centred care, and health and safety rules.</w:t>
      </w:r>
    </w:p>
    <w:p w14:paraId="27BD4CBA" w14:textId="77777777" w:rsidR="00B40A96" w:rsidRPr="00E462F2" w:rsidRDefault="0075109D" w:rsidP="002F5A8F">
      <w:pPr>
        <w:spacing w:line="360" w:lineRule="auto"/>
        <w:jc w:val="both"/>
        <w:rPr>
          <w:rFonts w:ascii="Arial" w:hAnsi="Arial" w:cs="Arial"/>
        </w:rPr>
      </w:pPr>
      <w:r w:rsidRPr="00E462F2">
        <w:rPr>
          <w:rFonts w:ascii="Arial" w:hAnsi="Arial" w:cs="Arial"/>
        </w:rPr>
        <w:t>- I will ask experienced support workers questions during work placements or volunteering.</w:t>
      </w:r>
    </w:p>
    <w:p w14:paraId="2AC489B8" w14:textId="77777777" w:rsidR="00B40A96" w:rsidRPr="00E462F2" w:rsidRDefault="0075109D" w:rsidP="002F5A8F">
      <w:pPr>
        <w:spacing w:line="360" w:lineRule="auto"/>
        <w:jc w:val="both"/>
        <w:rPr>
          <w:rFonts w:ascii="Arial" w:hAnsi="Arial" w:cs="Arial"/>
        </w:rPr>
      </w:pPr>
      <w:r w:rsidRPr="00E462F2">
        <w:rPr>
          <w:rFonts w:ascii="Arial" w:hAnsi="Arial" w:cs="Arial"/>
        </w:rPr>
        <w:t>3. Time management skills</w:t>
      </w:r>
    </w:p>
    <w:p w14:paraId="50E4180E" w14:textId="77777777" w:rsidR="00B40A96" w:rsidRPr="00E462F2" w:rsidRDefault="0075109D" w:rsidP="002F5A8F">
      <w:pPr>
        <w:spacing w:line="360" w:lineRule="auto"/>
        <w:jc w:val="both"/>
        <w:rPr>
          <w:rFonts w:ascii="Arial" w:hAnsi="Arial" w:cs="Arial"/>
        </w:rPr>
      </w:pPr>
      <w:r w:rsidRPr="00E462F2">
        <w:rPr>
          <w:rFonts w:ascii="Arial" w:hAnsi="Arial" w:cs="Arial"/>
        </w:rPr>
        <w:t>Sometimes I struggle to organise my tasks.</w:t>
      </w:r>
    </w:p>
    <w:p w14:paraId="597BC479" w14:textId="77777777" w:rsidR="00B40A96" w:rsidRPr="00E462F2" w:rsidRDefault="0075109D" w:rsidP="002F5A8F">
      <w:pPr>
        <w:spacing w:line="360" w:lineRule="auto"/>
        <w:jc w:val="both"/>
        <w:rPr>
          <w:rFonts w:ascii="Arial" w:hAnsi="Arial" w:cs="Arial"/>
        </w:rPr>
      </w:pPr>
      <w:r w:rsidRPr="00E462F2">
        <w:rPr>
          <w:rFonts w:ascii="Arial" w:hAnsi="Arial" w:cs="Arial"/>
        </w:rPr>
        <w:t>How I will address this:</w:t>
      </w:r>
    </w:p>
    <w:p w14:paraId="7C2D4BAB" w14:textId="77777777" w:rsidR="00B40A96" w:rsidRPr="00E462F2" w:rsidRDefault="0075109D" w:rsidP="002F5A8F">
      <w:pPr>
        <w:spacing w:line="360" w:lineRule="auto"/>
        <w:jc w:val="both"/>
        <w:rPr>
          <w:rFonts w:ascii="Arial" w:hAnsi="Arial" w:cs="Arial"/>
        </w:rPr>
      </w:pPr>
      <w:r w:rsidRPr="00E462F2">
        <w:rPr>
          <w:rFonts w:ascii="Arial" w:hAnsi="Arial" w:cs="Arial"/>
        </w:rPr>
        <w:t>- I will start using a daily planner.</w:t>
      </w:r>
    </w:p>
    <w:p w14:paraId="70BCC6AB" w14:textId="77777777" w:rsidR="00B40A96" w:rsidRPr="00E462F2" w:rsidRDefault="0075109D" w:rsidP="002F5A8F">
      <w:pPr>
        <w:spacing w:line="360" w:lineRule="auto"/>
        <w:jc w:val="both"/>
        <w:rPr>
          <w:rFonts w:ascii="Arial" w:hAnsi="Arial" w:cs="Arial"/>
        </w:rPr>
      </w:pPr>
      <w:r w:rsidRPr="00E462F2">
        <w:rPr>
          <w:rFonts w:ascii="Arial" w:hAnsi="Arial" w:cs="Arial"/>
        </w:rPr>
        <w:t>- I will set reminders for tasks and practice prioritising what is most important.</w:t>
      </w:r>
    </w:p>
    <w:p w14:paraId="151E8F86" w14:textId="77777777" w:rsidR="00B40A96" w:rsidRPr="00E462F2" w:rsidRDefault="0075109D" w:rsidP="002F5A8F">
      <w:pPr>
        <w:spacing w:line="360" w:lineRule="auto"/>
        <w:jc w:val="both"/>
        <w:rPr>
          <w:rFonts w:ascii="Arial" w:hAnsi="Arial" w:cs="Arial"/>
        </w:rPr>
      </w:pPr>
      <w:r w:rsidRPr="00E462F2">
        <w:rPr>
          <w:rFonts w:ascii="Arial" w:hAnsi="Arial" w:cs="Arial"/>
        </w:rPr>
        <w:t>- I will break down big tasks into smaller tasks.</w:t>
      </w:r>
    </w:p>
    <w:p w14:paraId="2D3C112A" w14:textId="77777777" w:rsidR="00B40A96" w:rsidRPr="00723004" w:rsidRDefault="0075109D" w:rsidP="002F5A8F">
      <w:pPr>
        <w:spacing w:line="360" w:lineRule="auto"/>
        <w:jc w:val="both"/>
        <w:rPr>
          <w:rFonts w:ascii="Arial" w:hAnsi="Arial" w:cs="Arial"/>
          <w:b/>
          <w:bCs/>
        </w:rPr>
      </w:pPr>
      <w:r w:rsidRPr="00723004">
        <w:rPr>
          <w:rFonts w:ascii="Arial" w:hAnsi="Arial" w:cs="Arial"/>
          <w:b/>
          <w:bCs/>
        </w:rPr>
        <w:t>Personal Development Plan (PDP)</w:t>
      </w:r>
    </w:p>
    <w:p w14:paraId="52C3AB91" w14:textId="77777777" w:rsidR="00B40A96" w:rsidRPr="00E462F2" w:rsidRDefault="0075109D" w:rsidP="002F5A8F">
      <w:pPr>
        <w:spacing w:line="360" w:lineRule="auto"/>
        <w:jc w:val="both"/>
        <w:rPr>
          <w:rFonts w:ascii="Arial" w:hAnsi="Arial" w:cs="Arial"/>
        </w:rPr>
      </w:pPr>
      <w:r w:rsidRPr="00E462F2">
        <w:rPr>
          <w:rFonts w:ascii="Arial" w:hAnsi="Arial" w:cs="Arial"/>
        </w:rPr>
        <w:t>Goal 1: Gain experience in care</w:t>
      </w:r>
    </w:p>
    <w:p w14:paraId="3799B1B8" w14:textId="77777777" w:rsidR="00B40A96" w:rsidRPr="00E462F2" w:rsidRDefault="0075109D" w:rsidP="002F5A8F">
      <w:pPr>
        <w:spacing w:line="360" w:lineRule="auto"/>
        <w:jc w:val="both"/>
        <w:rPr>
          <w:rFonts w:ascii="Arial" w:hAnsi="Arial" w:cs="Arial"/>
        </w:rPr>
      </w:pPr>
      <w:r w:rsidRPr="00E462F2">
        <w:rPr>
          <w:rFonts w:ascii="Arial" w:hAnsi="Arial" w:cs="Arial"/>
        </w:rPr>
        <w:t>- Action: Apply for volunteer work.</w:t>
      </w:r>
    </w:p>
    <w:p w14:paraId="1E43A3BB" w14:textId="77777777" w:rsidR="00B40A96" w:rsidRPr="00E462F2" w:rsidRDefault="0075109D" w:rsidP="002F5A8F">
      <w:pPr>
        <w:spacing w:line="360" w:lineRule="auto"/>
        <w:jc w:val="both"/>
        <w:rPr>
          <w:rFonts w:ascii="Arial" w:hAnsi="Arial" w:cs="Arial"/>
        </w:rPr>
      </w:pPr>
      <w:r w:rsidRPr="00E462F2">
        <w:rPr>
          <w:rFonts w:ascii="Arial" w:hAnsi="Arial" w:cs="Arial"/>
        </w:rPr>
        <w:t>- Timeframe: Within the next 2 months.</w:t>
      </w:r>
    </w:p>
    <w:p w14:paraId="23ED0624" w14:textId="77777777" w:rsidR="00B40A96" w:rsidRPr="00E462F2" w:rsidRDefault="0075109D" w:rsidP="002F5A8F">
      <w:pPr>
        <w:spacing w:line="360" w:lineRule="auto"/>
        <w:jc w:val="both"/>
        <w:rPr>
          <w:rFonts w:ascii="Arial" w:hAnsi="Arial" w:cs="Arial"/>
        </w:rPr>
      </w:pPr>
      <w:r w:rsidRPr="00E462F2">
        <w:rPr>
          <w:rFonts w:ascii="Arial" w:hAnsi="Arial" w:cs="Arial"/>
        </w:rPr>
        <w:t>- Success measure: At least 4–6 weeks of voluntary experience.</w:t>
      </w:r>
    </w:p>
    <w:p w14:paraId="4F75C89B" w14:textId="77777777" w:rsidR="00B40A96" w:rsidRPr="00E462F2" w:rsidRDefault="0075109D" w:rsidP="002F5A8F">
      <w:pPr>
        <w:spacing w:line="360" w:lineRule="auto"/>
        <w:jc w:val="both"/>
        <w:rPr>
          <w:rFonts w:ascii="Arial" w:hAnsi="Arial" w:cs="Arial"/>
        </w:rPr>
      </w:pPr>
      <w:r w:rsidRPr="00E462F2">
        <w:rPr>
          <w:rFonts w:ascii="Arial" w:hAnsi="Arial" w:cs="Arial"/>
        </w:rPr>
        <w:t>Goal 2: Improve understanding of care policies</w:t>
      </w:r>
    </w:p>
    <w:p w14:paraId="749DD073" w14:textId="77777777" w:rsidR="00B40A96" w:rsidRPr="00E462F2" w:rsidRDefault="0075109D" w:rsidP="002F5A8F">
      <w:pPr>
        <w:spacing w:line="360" w:lineRule="auto"/>
        <w:jc w:val="both"/>
        <w:rPr>
          <w:rFonts w:ascii="Arial" w:hAnsi="Arial" w:cs="Arial"/>
        </w:rPr>
      </w:pPr>
      <w:r w:rsidRPr="00E462F2">
        <w:rPr>
          <w:rFonts w:ascii="Arial" w:hAnsi="Arial" w:cs="Arial"/>
        </w:rPr>
        <w:t>- Action: Complete short training on safeguarding and person-centred care.</w:t>
      </w:r>
    </w:p>
    <w:p w14:paraId="6552CC6D" w14:textId="77777777" w:rsidR="00B40A96" w:rsidRPr="00E462F2" w:rsidRDefault="0075109D" w:rsidP="002F5A8F">
      <w:pPr>
        <w:spacing w:line="360" w:lineRule="auto"/>
        <w:jc w:val="both"/>
        <w:rPr>
          <w:rFonts w:ascii="Arial" w:hAnsi="Arial" w:cs="Arial"/>
        </w:rPr>
      </w:pPr>
      <w:r w:rsidRPr="00E462F2">
        <w:rPr>
          <w:rFonts w:ascii="Arial" w:hAnsi="Arial" w:cs="Arial"/>
        </w:rPr>
        <w:t>- Timeframe: Within 3 months.</w:t>
      </w:r>
    </w:p>
    <w:p w14:paraId="34796D28" w14:textId="77777777" w:rsidR="00B40A96" w:rsidRPr="00E462F2" w:rsidRDefault="0075109D" w:rsidP="002F5A8F">
      <w:pPr>
        <w:spacing w:line="360" w:lineRule="auto"/>
        <w:jc w:val="both"/>
        <w:rPr>
          <w:rFonts w:ascii="Arial" w:hAnsi="Arial" w:cs="Arial"/>
        </w:rPr>
      </w:pPr>
      <w:r w:rsidRPr="00E462F2">
        <w:rPr>
          <w:rFonts w:ascii="Arial" w:hAnsi="Arial" w:cs="Arial"/>
        </w:rPr>
        <w:t>- Success measure: Finish two online or in-person courses.</w:t>
      </w:r>
    </w:p>
    <w:p w14:paraId="66189A9C" w14:textId="77777777" w:rsidR="00B40A96" w:rsidRPr="00E462F2" w:rsidRDefault="0075109D" w:rsidP="002F5A8F">
      <w:pPr>
        <w:spacing w:line="360" w:lineRule="auto"/>
        <w:jc w:val="both"/>
        <w:rPr>
          <w:rFonts w:ascii="Arial" w:hAnsi="Arial" w:cs="Arial"/>
        </w:rPr>
      </w:pPr>
      <w:r w:rsidRPr="00E462F2">
        <w:rPr>
          <w:rFonts w:ascii="Arial" w:hAnsi="Arial" w:cs="Arial"/>
        </w:rPr>
        <w:lastRenderedPageBreak/>
        <w:t>Goal 3: Improve time management</w:t>
      </w:r>
    </w:p>
    <w:p w14:paraId="58F03008" w14:textId="77777777" w:rsidR="00B40A96" w:rsidRPr="00E462F2" w:rsidRDefault="0075109D" w:rsidP="002F5A8F">
      <w:pPr>
        <w:spacing w:line="360" w:lineRule="auto"/>
        <w:jc w:val="both"/>
        <w:rPr>
          <w:rFonts w:ascii="Arial" w:hAnsi="Arial" w:cs="Arial"/>
        </w:rPr>
      </w:pPr>
      <w:r w:rsidRPr="00E462F2">
        <w:rPr>
          <w:rFonts w:ascii="Arial" w:hAnsi="Arial" w:cs="Arial"/>
        </w:rPr>
        <w:t>- Action: Use planner and practise scheduling tasks.</w:t>
      </w:r>
    </w:p>
    <w:p w14:paraId="116F8930" w14:textId="77777777" w:rsidR="00B40A96" w:rsidRPr="00E462F2" w:rsidRDefault="0075109D" w:rsidP="002F5A8F">
      <w:pPr>
        <w:spacing w:line="360" w:lineRule="auto"/>
        <w:jc w:val="both"/>
        <w:rPr>
          <w:rFonts w:ascii="Arial" w:hAnsi="Arial" w:cs="Arial"/>
        </w:rPr>
      </w:pPr>
      <w:r w:rsidRPr="00E462F2">
        <w:rPr>
          <w:rFonts w:ascii="Arial" w:hAnsi="Arial" w:cs="Arial"/>
        </w:rPr>
        <w:t>- Timeframe: Ongoing.</w:t>
      </w:r>
    </w:p>
    <w:p w14:paraId="7EEEA796" w14:textId="77777777" w:rsidR="00B40A96" w:rsidRPr="00E462F2" w:rsidRDefault="0075109D" w:rsidP="002F5A8F">
      <w:pPr>
        <w:spacing w:line="360" w:lineRule="auto"/>
        <w:jc w:val="both"/>
        <w:rPr>
          <w:rFonts w:ascii="Arial" w:hAnsi="Arial" w:cs="Arial"/>
        </w:rPr>
      </w:pPr>
      <w:r w:rsidRPr="00E462F2">
        <w:rPr>
          <w:rFonts w:ascii="Arial" w:hAnsi="Arial" w:cs="Arial"/>
        </w:rPr>
        <w:t>- Success measure: Fewer missed deadlines and better organisation.</w:t>
      </w:r>
    </w:p>
    <w:p w14:paraId="2FB8E511" w14:textId="19DFE45D" w:rsidR="00B40A96" w:rsidRPr="00E462F2" w:rsidRDefault="0075109D" w:rsidP="002F5A8F">
      <w:pPr>
        <w:spacing w:line="360" w:lineRule="auto"/>
        <w:jc w:val="both"/>
        <w:rPr>
          <w:rFonts w:ascii="Arial" w:hAnsi="Arial" w:cs="Arial"/>
        </w:rPr>
      </w:pPr>
      <w:r w:rsidRPr="00E462F2">
        <w:rPr>
          <w:rFonts w:ascii="Arial" w:hAnsi="Arial" w:cs="Arial"/>
        </w:rPr>
        <w:t>Goal 4: Prepare for the interview</w:t>
      </w:r>
    </w:p>
    <w:p w14:paraId="633886C1" w14:textId="77777777" w:rsidR="00B40A96" w:rsidRPr="00E462F2" w:rsidRDefault="0075109D" w:rsidP="002F5A8F">
      <w:pPr>
        <w:spacing w:line="360" w:lineRule="auto"/>
        <w:jc w:val="both"/>
        <w:rPr>
          <w:rFonts w:ascii="Arial" w:hAnsi="Arial" w:cs="Arial"/>
        </w:rPr>
      </w:pPr>
      <w:r w:rsidRPr="00E462F2">
        <w:rPr>
          <w:rFonts w:ascii="Arial" w:hAnsi="Arial" w:cs="Arial"/>
        </w:rPr>
        <w:t>- Action: Practise answering common support worker interview questions.</w:t>
      </w:r>
    </w:p>
    <w:p w14:paraId="0A968231" w14:textId="77777777" w:rsidR="00B40A96" w:rsidRPr="00E462F2" w:rsidRDefault="0075109D" w:rsidP="002F5A8F">
      <w:pPr>
        <w:spacing w:line="360" w:lineRule="auto"/>
        <w:jc w:val="both"/>
        <w:rPr>
          <w:rFonts w:ascii="Arial" w:hAnsi="Arial" w:cs="Arial"/>
        </w:rPr>
      </w:pPr>
      <w:r w:rsidRPr="00E462F2">
        <w:rPr>
          <w:rFonts w:ascii="Arial" w:hAnsi="Arial" w:cs="Arial"/>
        </w:rPr>
        <w:t>- Timeframe: 4 weeks before applying.</w:t>
      </w:r>
    </w:p>
    <w:p w14:paraId="4B0D50BD" w14:textId="77777777" w:rsidR="00B40A96" w:rsidRPr="00E462F2" w:rsidRDefault="0075109D" w:rsidP="002F5A8F">
      <w:pPr>
        <w:spacing w:line="360" w:lineRule="auto"/>
        <w:jc w:val="both"/>
        <w:rPr>
          <w:rFonts w:ascii="Arial" w:hAnsi="Arial" w:cs="Arial"/>
        </w:rPr>
      </w:pPr>
      <w:r w:rsidRPr="00E462F2">
        <w:rPr>
          <w:rFonts w:ascii="Arial" w:hAnsi="Arial" w:cs="Arial"/>
        </w:rPr>
        <w:t>- Success measure: Able to answer questions without hesitation.</w:t>
      </w:r>
    </w:p>
    <w:p w14:paraId="0345708C" w14:textId="77777777" w:rsidR="00723004" w:rsidRDefault="00723004" w:rsidP="002F5A8F">
      <w:pPr>
        <w:spacing w:line="360" w:lineRule="auto"/>
        <w:jc w:val="both"/>
        <w:rPr>
          <w:rFonts w:ascii="Arial" w:hAnsi="Arial" w:cs="Arial"/>
        </w:rPr>
      </w:pPr>
    </w:p>
    <w:p w14:paraId="278A261F" w14:textId="46D5630B" w:rsidR="00B40A96" w:rsidRPr="003A2D3D" w:rsidRDefault="0075109D" w:rsidP="002F5A8F">
      <w:pPr>
        <w:spacing w:line="360" w:lineRule="auto"/>
        <w:jc w:val="both"/>
        <w:rPr>
          <w:rFonts w:ascii="Arial" w:hAnsi="Arial" w:cs="Arial"/>
          <w:b/>
          <w:bCs/>
        </w:rPr>
      </w:pPr>
      <w:r w:rsidRPr="003A2D3D">
        <w:rPr>
          <w:rFonts w:ascii="Arial" w:hAnsi="Arial" w:cs="Arial"/>
          <w:b/>
          <w:bCs/>
        </w:rPr>
        <w:t>Academic Report: Key Skill – Communication</w:t>
      </w:r>
    </w:p>
    <w:p w14:paraId="69B253CF" w14:textId="77777777" w:rsidR="00B40A96" w:rsidRPr="00E462F2" w:rsidRDefault="0075109D" w:rsidP="002F5A8F">
      <w:pPr>
        <w:spacing w:line="360" w:lineRule="auto"/>
        <w:jc w:val="both"/>
        <w:rPr>
          <w:rFonts w:ascii="Arial" w:hAnsi="Arial" w:cs="Arial"/>
        </w:rPr>
      </w:pPr>
      <w:r w:rsidRPr="00E462F2">
        <w:rPr>
          <w:rFonts w:ascii="Arial" w:hAnsi="Arial" w:cs="Arial"/>
        </w:rPr>
        <w:t>Communication is one key skill needed for any job in health and social care, especially for support workers. Good communication helps support workers understand the needs of the people they care for and helps service users feel safe and respected. This report will explain why communication is important and how it is used in the support worker role.</w:t>
      </w:r>
    </w:p>
    <w:p w14:paraId="121154E4" w14:textId="77777777" w:rsidR="00B40A96" w:rsidRPr="00E462F2" w:rsidRDefault="0075109D" w:rsidP="002F5A8F">
      <w:pPr>
        <w:spacing w:line="360" w:lineRule="auto"/>
        <w:jc w:val="both"/>
        <w:rPr>
          <w:rFonts w:ascii="Arial" w:hAnsi="Arial" w:cs="Arial"/>
        </w:rPr>
      </w:pPr>
      <w:r w:rsidRPr="00E462F2">
        <w:rPr>
          <w:rFonts w:ascii="Arial" w:hAnsi="Arial" w:cs="Arial"/>
        </w:rPr>
        <w:t>Communication involves speaking, listening, body language, facial expressions, and even silence. It is not only about talking. It is also about understanding the feelings of another person. Support workers communicate with many people every day, including service users, families, and other professionals. Because of this, communication must be clear, simple, and respectful.</w:t>
      </w:r>
    </w:p>
    <w:p w14:paraId="154DAC0C" w14:textId="77777777" w:rsidR="00B40A96" w:rsidRPr="00E462F2" w:rsidRDefault="0075109D" w:rsidP="002F5A8F">
      <w:pPr>
        <w:spacing w:line="360" w:lineRule="auto"/>
        <w:jc w:val="both"/>
        <w:rPr>
          <w:rFonts w:ascii="Arial" w:hAnsi="Arial" w:cs="Arial"/>
        </w:rPr>
      </w:pPr>
      <w:r w:rsidRPr="00E462F2">
        <w:rPr>
          <w:rFonts w:ascii="Arial" w:hAnsi="Arial" w:cs="Arial"/>
        </w:rPr>
        <w:t>One reason communication is important is that it builds trust. A service user will only feel comfortable if the support worker speaks to them kindly and respects them. When communication is strong, the service user is more likely to share their worries or needs. This helps the support worker know how to support them in the best way.</w:t>
      </w:r>
    </w:p>
    <w:p w14:paraId="7CAB344D" w14:textId="77777777" w:rsidR="00723004" w:rsidRDefault="0075109D" w:rsidP="002F5A8F">
      <w:pPr>
        <w:spacing w:line="360" w:lineRule="auto"/>
        <w:jc w:val="both"/>
        <w:rPr>
          <w:rFonts w:ascii="Arial" w:hAnsi="Arial" w:cs="Arial"/>
        </w:rPr>
      </w:pPr>
      <w:r w:rsidRPr="00E462F2">
        <w:rPr>
          <w:rFonts w:ascii="Arial" w:hAnsi="Arial" w:cs="Arial"/>
        </w:rPr>
        <w:t xml:space="preserve">Another reason communication is important is safety. Support workers must follow care plans, understand instructions from other staff, and report any concerns. If </w:t>
      </w:r>
      <w:r w:rsidRPr="00E462F2">
        <w:rPr>
          <w:rFonts w:ascii="Arial" w:hAnsi="Arial" w:cs="Arial"/>
        </w:rPr>
        <w:lastRenderedPageBreak/>
        <w:t>communication is poor, mistakes can happen. Good communication helps make sure everyone receives correct and safe care.</w:t>
      </w:r>
    </w:p>
    <w:p w14:paraId="446DD6E4" w14:textId="7A7F31EC" w:rsidR="00B40A96" w:rsidRPr="00E462F2" w:rsidRDefault="0075109D" w:rsidP="002F5A8F">
      <w:pPr>
        <w:spacing w:line="360" w:lineRule="auto"/>
        <w:jc w:val="both"/>
        <w:rPr>
          <w:rFonts w:ascii="Arial" w:hAnsi="Arial" w:cs="Arial"/>
        </w:rPr>
      </w:pPr>
      <w:r w:rsidRPr="00E462F2">
        <w:rPr>
          <w:rFonts w:ascii="Arial" w:hAnsi="Arial" w:cs="Arial"/>
        </w:rPr>
        <w:t>Listening is a very important part of communication. A support worker must listen carefully to what the service user says and also watch their body language. Some people cannot speak clearly or do not speak at all. In these situations, the support worker must pay attention to small signs, such as eye movement or hand signals. This helps the support worker understand how the person is feeling.</w:t>
      </w:r>
    </w:p>
    <w:p w14:paraId="72D6F73A" w14:textId="77777777" w:rsidR="00B40A96" w:rsidRPr="00E462F2" w:rsidRDefault="0075109D" w:rsidP="002F5A8F">
      <w:pPr>
        <w:spacing w:line="360" w:lineRule="auto"/>
        <w:jc w:val="both"/>
        <w:rPr>
          <w:rFonts w:ascii="Arial" w:hAnsi="Arial" w:cs="Arial"/>
        </w:rPr>
      </w:pPr>
      <w:r w:rsidRPr="00E462F2">
        <w:rPr>
          <w:rFonts w:ascii="Arial" w:hAnsi="Arial" w:cs="Arial"/>
        </w:rPr>
        <w:t>Communication must also be adapted. Support workers meet people with different needs. Some may have learning disabilities, mental health issues, or language barriers. The support worker must change the way they speak depending on who they are talking to. For example, using simple words with someone who finds it hard to understand long sentences.</w:t>
      </w:r>
    </w:p>
    <w:p w14:paraId="51DA712E" w14:textId="77777777" w:rsidR="00B40A96" w:rsidRPr="00E462F2" w:rsidRDefault="0075109D" w:rsidP="002F5A8F">
      <w:pPr>
        <w:spacing w:line="360" w:lineRule="auto"/>
        <w:jc w:val="both"/>
        <w:rPr>
          <w:rFonts w:ascii="Arial" w:hAnsi="Arial" w:cs="Arial"/>
        </w:rPr>
      </w:pPr>
      <w:r w:rsidRPr="00E462F2">
        <w:rPr>
          <w:rFonts w:ascii="Arial" w:hAnsi="Arial" w:cs="Arial"/>
        </w:rPr>
        <w:t>Confidential communication is also important. Support workers must keep information private. They can only share it with people who need to know. This builds trust and protects the dignity of the service user.</w:t>
      </w:r>
    </w:p>
    <w:p w14:paraId="38A84F70" w14:textId="17746C32" w:rsidR="00B40A96" w:rsidRPr="00E462F2" w:rsidRDefault="0075109D" w:rsidP="002F5A8F">
      <w:pPr>
        <w:spacing w:line="360" w:lineRule="auto"/>
        <w:jc w:val="both"/>
        <w:rPr>
          <w:rFonts w:ascii="Arial" w:hAnsi="Arial" w:cs="Arial"/>
        </w:rPr>
      </w:pPr>
      <w:r w:rsidRPr="00E462F2">
        <w:rPr>
          <w:rFonts w:ascii="Arial" w:hAnsi="Arial" w:cs="Arial"/>
        </w:rPr>
        <w:t>In my future role as a support worker, I want to improve my communication by practising active listening, asking clear questions, and maintaining eye contact. I also want to learn how to adapt my communication for different people. Communication is not something a person learns once. It is a skill that develops with practice and experience</w:t>
      </w:r>
      <w:r w:rsidR="00F37D73">
        <w:rPr>
          <w:rFonts w:ascii="Arial" w:hAnsi="Arial" w:cs="Arial"/>
        </w:rPr>
        <w:t xml:space="preserve"> </w:t>
      </w:r>
      <w:r w:rsidR="00F37D73" w:rsidRPr="00F37D73">
        <w:rPr>
          <w:rFonts w:ascii="Arial" w:hAnsi="Arial" w:cs="Arial"/>
        </w:rPr>
        <w:t>(Reuter-Sandquist, 2022)</w:t>
      </w:r>
      <w:r w:rsidRPr="00E462F2">
        <w:rPr>
          <w:rFonts w:ascii="Arial" w:hAnsi="Arial" w:cs="Arial"/>
        </w:rPr>
        <w:t>.</w:t>
      </w:r>
    </w:p>
    <w:p w14:paraId="0A1C5136" w14:textId="77777777" w:rsidR="00B40A96" w:rsidRPr="00E462F2" w:rsidRDefault="0075109D" w:rsidP="002F5A8F">
      <w:pPr>
        <w:spacing w:line="360" w:lineRule="auto"/>
        <w:jc w:val="both"/>
        <w:rPr>
          <w:rFonts w:ascii="Arial" w:hAnsi="Arial" w:cs="Arial"/>
        </w:rPr>
      </w:pPr>
      <w:r w:rsidRPr="00E462F2">
        <w:rPr>
          <w:rFonts w:ascii="Arial" w:hAnsi="Arial" w:cs="Arial"/>
        </w:rPr>
        <w:t>In conclusion, communication is a key skill for support workers because it builds trust, keeps people safe, and helps provide person-centred care. Without good communication, support workers would not be able to understand the needs of service users. Strong communication leads to better relationships, better care, and better outcomes in health and social care.</w:t>
      </w:r>
    </w:p>
    <w:p w14:paraId="285E27B9" w14:textId="77777777" w:rsidR="00723004" w:rsidRDefault="00723004" w:rsidP="002F5A8F">
      <w:pPr>
        <w:spacing w:line="360" w:lineRule="auto"/>
        <w:jc w:val="both"/>
        <w:rPr>
          <w:rFonts w:ascii="Arial" w:hAnsi="Arial" w:cs="Arial"/>
        </w:rPr>
      </w:pPr>
    </w:p>
    <w:p w14:paraId="2AC21862" w14:textId="4F025AB1" w:rsidR="00B40A96" w:rsidRPr="003A2D3D" w:rsidRDefault="0075109D" w:rsidP="002F5A8F">
      <w:pPr>
        <w:spacing w:line="360" w:lineRule="auto"/>
        <w:jc w:val="both"/>
        <w:rPr>
          <w:rFonts w:ascii="Arial" w:hAnsi="Arial" w:cs="Arial"/>
          <w:b/>
          <w:bCs/>
        </w:rPr>
      </w:pPr>
      <w:r w:rsidRPr="003A2D3D">
        <w:rPr>
          <w:rFonts w:ascii="Arial" w:hAnsi="Arial" w:cs="Arial"/>
          <w:b/>
          <w:bCs/>
        </w:rPr>
        <w:t>ERA Reflective Model – Reflection on My Presentation</w:t>
      </w:r>
    </w:p>
    <w:p w14:paraId="4F2CEDC2" w14:textId="3F269B81" w:rsidR="00B40A96" w:rsidRPr="00E462F2" w:rsidRDefault="003A2D3D" w:rsidP="002F5A8F">
      <w:pPr>
        <w:spacing w:line="360" w:lineRule="auto"/>
        <w:jc w:val="both"/>
        <w:rPr>
          <w:rFonts w:ascii="Arial" w:hAnsi="Arial" w:cs="Arial"/>
        </w:rPr>
      </w:pPr>
      <w:r>
        <w:rPr>
          <w:rFonts w:ascii="Arial" w:hAnsi="Arial" w:cs="Arial"/>
        </w:rPr>
        <w:t>1.</w:t>
      </w:r>
      <w:r w:rsidR="00723004">
        <w:rPr>
          <w:rFonts w:ascii="Arial" w:hAnsi="Arial" w:cs="Arial"/>
        </w:rPr>
        <w:t xml:space="preserve"> </w:t>
      </w:r>
      <w:r w:rsidRPr="00E462F2">
        <w:rPr>
          <w:rFonts w:ascii="Arial" w:hAnsi="Arial" w:cs="Arial"/>
        </w:rPr>
        <w:t>Experience</w:t>
      </w:r>
    </w:p>
    <w:p w14:paraId="09AA114F" w14:textId="77777777" w:rsidR="00B40A96" w:rsidRPr="00E462F2" w:rsidRDefault="0075109D" w:rsidP="002F5A8F">
      <w:pPr>
        <w:spacing w:line="360" w:lineRule="auto"/>
        <w:jc w:val="both"/>
        <w:rPr>
          <w:rFonts w:ascii="Arial" w:hAnsi="Arial" w:cs="Arial"/>
        </w:rPr>
      </w:pPr>
      <w:r w:rsidRPr="00E462F2">
        <w:rPr>
          <w:rFonts w:ascii="Arial" w:hAnsi="Arial" w:cs="Arial"/>
        </w:rPr>
        <w:lastRenderedPageBreak/>
        <w:t>During my presentation, I felt very nervous. Even though I had prepared my slides, I still felt unsure about speaking without looking at my script. Because of this fear, I held the paper in my hand and kept reading from it. I did not look at the audience enough. I spoke in a low voice because I was trying to keep up with the words on the paper. I could feel that my presentation was not flowing naturally.</w:t>
      </w:r>
    </w:p>
    <w:p w14:paraId="6AB0B4FA" w14:textId="77777777" w:rsidR="00B40A96" w:rsidRPr="00E462F2" w:rsidRDefault="0075109D" w:rsidP="002F5A8F">
      <w:pPr>
        <w:spacing w:line="360" w:lineRule="auto"/>
        <w:jc w:val="both"/>
        <w:rPr>
          <w:rFonts w:ascii="Arial" w:hAnsi="Arial" w:cs="Arial"/>
        </w:rPr>
      </w:pPr>
      <w:r w:rsidRPr="00E462F2">
        <w:rPr>
          <w:rFonts w:ascii="Arial" w:hAnsi="Arial" w:cs="Arial"/>
        </w:rPr>
        <w:t>What made it more stressful was that I knew I could explain the topic better if I spoke from my understanding rather than reading. But I was scared of forgetting my points. This made me rely on the script too much.</w:t>
      </w:r>
    </w:p>
    <w:p w14:paraId="7B6CD7DD" w14:textId="02D9EBF9" w:rsidR="00B40A96" w:rsidRPr="00E462F2" w:rsidRDefault="003A2D3D" w:rsidP="002F5A8F">
      <w:pPr>
        <w:spacing w:line="360" w:lineRule="auto"/>
        <w:jc w:val="both"/>
        <w:rPr>
          <w:rFonts w:ascii="Arial" w:hAnsi="Arial" w:cs="Arial"/>
        </w:rPr>
      </w:pPr>
      <w:r>
        <w:rPr>
          <w:rFonts w:ascii="Arial" w:hAnsi="Arial" w:cs="Arial"/>
        </w:rPr>
        <w:t>2.</w:t>
      </w:r>
      <w:r w:rsidRPr="00E462F2">
        <w:rPr>
          <w:rFonts w:ascii="Arial" w:hAnsi="Arial" w:cs="Arial"/>
        </w:rPr>
        <w:t>Reflection</w:t>
      </w:r>
    </w:p>
    <w:p w14:paraId="19A22E07" w14:textId="77777777" w:rsidR="00B40A96" w:rsidRPr="00E462F2" w:rsidRDefault="0075109D" w:rsidP="002F5A8F">
      <w:pPr>
        <w:spacing w:line="360" w:lineRule="auto"/>
        <w:jc w:val="both"/>
        <w:rPr>
          <w:rFonts w:ascii="Arial" w:hAnsi="Arial" w:cs="Arial"/>
        </w:rPr>
      </w:pPr>
      <w:r w:rsidRPr="00E462F2">
        <w:rPr>
          <w:rFonts w:ascii="Arial" w:hAnsi="Arial" w:cs="Arial"/>
        </w:rPr>
        <w:t>After the presentation, I realised the main problem was not lack of knowledge but lack of confidence. I understood my topic well, but I did not trust myself to speak without reading. I also noticed that reading from the script made me lose eye contact with the audience. This reduced the connection and made my delivery sound flat.</w:t>
      </w:r>
    </w:p>
    <w:p w14:paraId="27D86F7D" w14:textId="77777777" w:rsidR="00B40A96" w:rsidRPr="00E462F2" w:rsidRDefault="0075109D" w:rsidP="002F5A8F">
      <w:pPr>
        <w:spacing w:line="360" w:lineRule="auto"/>
        <w:jc w:val="both"/>
        <w:rPr>
          <w:rFonts w:ascii="Arial" w:hAnsi="Arial" w:cs="Arial"/>
        </w:rPr>
      </w:pPr>
      <w:r w:rsidRPr="00E462F2">
        <w:rPr>
          <w:rFonts w:ascii="Arial" w:hAnsi="Arial" w:cs="Arial"/>
        </w:rPr>
        <w:t>I learned that memorising every line is not necessary. What I need is to understand my key points and explain them in my own words. I also realised that the more I practise, the less nervous I become. My mistake taught me that preparation is not just writing the script. Preparation also includes practising how I will speak, how I will stand, and how I will manage my nerves.</w:t>
      </w:r>
    </w:p>
    <w:p w14:paraId="09843171" w14:textId="47287FA6" w:rsidR="00B40A96" w:rsidRPr="00E462F2" w:rsidRDefault="003A2D3D" w:rsidP="002F5A8F">
      <w:pPr>
        <w:spacing w:line="360" w:lineRule="auto"/>
        <w:jc w:val="both"/>
        <w:rPr>
          <w:rFonts w:ascii="Arial" w:hAnsi="Arial" w:cs="Arial"/>
        </w:rPr>
      </w:pPr>
      <w:r>
        <w:rPr>
          <w:rFonts w:ascii="Arial" w:hAnsi="Arial" w:cs="Arial"/>
        </w:rPr>
        <w:t xml:space="preserve">3. </w:t>
      </w:r>
      <w:r w:rsidRPr="00E462F2">
        <w:rPr>
          <w:rFonts w:ascii="Arial" w:hAnsi="Arial" w:cs="Arial"/>
        </w:rPr>
        <w:t>Action</w:t>
      </w:r>
    </w:p>
    <w:p w14:paraId="2F697F90" w14:textId="77777777" w:rsidR="00B40A96" w:rsidRPr="00E462F2" w:rsidRDefault="0075109D" w:rsidP="002F5A8F">
      <w:pPr>
        <w:spacing w:line="360" w:lineRule="auto"/>
        <w:jc w:val="both"/>
        <w:rPr>
          <w:rFonts w:ascii="Arial" w:hAnsi="Arial" w:cs="Arial"/>
        </w:rPr>
      </w:pPr>
      <w:r w:rsidRPr="00E462F2">
        <w:rPr>
          <w:rFonts w:ascii="Arial" w:hAnsi="Arial" w:cs="Arial"/>
        </w:rPr>
        <w:t>To improve, I have created a simple plan:</w:t>
      </w:r>
    </w:p>
    <w:p w14:paraId="6E894D78" w14:textId="77777777" w:rsidR="00B40A96" w:rsidRPr="00E462F2" w:rsidRDefault="0075109D" w:rsidP="002F5A8F">
      <w:pPr>
        <w:spacing w:line="360" w:lineRule="auto"/>
        <w:jc w:val="both"/>
        <w:rPr>
          <w:rFonts w:ascii="Arial" w:hAnsi="Arial" w:cs="Arial"/>
        </w:rPr>
      </w:pPr>
      <w:r w:rsidRPr="00E462F2">
        <w:rPr>
          <w:rFonts w:ascii="Arial" w:hAnsi="Arial" w:cs="Arial"/>
        </w:rPr>
        <w:t>1. Practise using key-point notes instead of full sentences.</w:t>
      </w:r>
    </w:p>
    <w:p w14:paraId="246DECB5" w14:textId="77777777" w:rsidR="00B40A96" w:rsidRPr="00E462F2" w:rsidRDefault="0075109D" w:rsidP="002F5A8F">
      <w:pPr>
        <w:spacing w:line="360" w:lineRule="auto"/>
        <w:jc w:val="both"/>
        <w:rPr>
          <w:rFonts w:ascii="Arial" w:hAnsi="Arial" w:cs="Arial"/>
        </w:rPr>
      </w:pPr>
      <w:r w:rsidRPr="00E462F2">
        <w:rPr>
          <w:rFonts w:ascii="Arial" w:hAnsi="Arial" w:cs="Arial"/>
        </w:rPr>
        <w:t>I will write short bullet points instead of full scripts. This will help me speak naturally.</w:t>
      </w:r>
    </w:p>
    <w:p w14:paraId="386690BA" w14:textId="77777777" w:rsidR="00B40A96" w:rsidRPr="00E462F2" w:rsidRDefault="0075109D" w:rsidP="002F5A8F">
      <w:pPr>
        <w:spacing w:line="360" w:lineRule="auto"/>
        <w:jc w:val="both"/>
        <w:rPr>
          <w:rFonts w:ascii="Arial" w:hAnsi="Arial" w:cs="Arial"/>
        </w:rPr>
      </w:pPr>
      <w:r w:rsidRPr="00E462F2">
        <w:rPr>
          <w:rFonts w:ascii="Arial" w:hAnsi="Arial" w:cs="Arial"/>
        </w:rPr>
        <w:t>2. Record myself practising.</w:t>
      </w:r>
    </w:p>
    <w:p w14:paraId="51CAF793" w14:textId="77777777" w:rsidR="00B40A96" w:rsidRPr="00E462F2" w:rsidRDefault="0075109D" w:rsidP="002F5A8F">
      <w:pPr>
        <w:spacing w:line="360" w:lineRule="auto"/>
        <w:jc w:val="both"/>
        <w:rPr>
          <w:rFonts w:ascii="Arial" w:hAnsi="Arial" w:cs="Arial"/>
        </w:rPr>
      </w:pPr>
      <w:r w:rsidRPr="00E462F2">
        <w:rPr>
          <w:rFonts w:ascii="Arial" w:hAnsi="Arial" w:cs="Arial"/>
        </w:rPr>
        <w:t>Hearing my own voice will help me improve my tone, pace, and confidence.</w:t>
      </w:r>
    </w:p>
    <w:p w14:paraId="01120357" w14:textId="77777777" w:rsidR="00B40A96" w:rsidRPr="00E462F2" w:rsidRDefault="0075109D" w:rsidP="002F5A8F">
      <w:pPr>
        <w:spacing w:line="360" w:lineRule="auto"/>
        <w:jc w:val="both"/>
        <w:rPr>
          <w:rFonts w:ascii="Arial" w:hAnsi="Arial" w:cs="Arial"/>
        </w:rPr>
      </w:pPr>
      <w:r w:rsidRPr="00E462F2">
        <w:rPr>
          <w:rFonts w:ascii="Arial" w:hAnsi="Arial" w:cs="Arial"/>
        </w:rPr>
        <w:t>3. Practise in front of friends or family.</w:t>
      </w:r>
    </w:p>
    <w:p w14:paraId="2B16E278" w14:textId="77777777" w:rsidR="00B40A96" w:rsidRPr="00E462F2" w:rsidRDefault="0075109D" w:rsidP="002F5A8F">
      <w:pPr>
        <w:spacing w:line="360" w:lineRule="auto"/>
        <w:jc w:val="both"/>
        <w:rPr>
          <w:rFonts w:ascii="Arial" w:hAnsi="Arial" w:cs="Arial"/>
        </w:rPr>
      </w:pPr>
      <w:r w:rsidRPr="00E462F2">
        <w:rPr>
          <w:rFonts w:ascii="Arial" w:hAnsi="Arial" w:cs="Arial"/>
        </w:rPr>
        <w:t>This will make me feel more comfortable speaking in front of people.</w:t>
      </w:r>
    </w:p>
    <w:p w14:paraId="5ECF08DF" w14:textId="77777777" w:rsidR="00B40A96" w:rsidRPr="00E462F2" w:rsidRDefault="0075109D" w:rsidP="002F5A8F">
      <w:pPr>
        <w:spacing w:line="360" w:lineRule="auto"/>
        <w:jc w:val="both"/>
        <w:rPr>
          <w:rFonts w:ascii="Arial" w:hAnsi="Arial" w:cs="Arial"/>
        </w:rPr>
      </w:pPr>
      <w:r w:rsidRPr="00E462F2">
        <w:rPr>
          <w:rFonts w:ascii="Arial" w:hAnsi="Arial" w:cs="Arial"/>
        </w:rPr>
        <w:t>4. Take a deep breath before starting.</w:t>
      </w:r>
    </w:p>
    <w:p w14:paraId="47942B17" w14:textId="77777777" w:rsidR="00B40A96" w:rsidRPr="00E462F2" w:rsidRDefault="0075109D" w:rsidP="002F5A8F">
      <w:pPr>
        <w:spacing w:line="360" w:lineRule="auto"/>
        <w:jc w:val="both"/>
        <w:rPr>
          <w:rFonts w:ascii="Arial" w:hAnsi="Arial" w:cs="Arial"/>
        </w:rPr>
      </w:pPr>
      <w:r w:rsidRPr="00E462F2">
        <w:rPr>
          <w:rFonts w:ascii="Arial" w:hAnsi="Arial" w:cs="Arial"/>
        </w:rPr>
        <w:lastRenderedPageBreak/>
        <w:t>This helps reduce anxiety and makes me feel calmer.</w:t>
      </w:r>
    </w:p>
    <w:p w14:paraId="07768DAD" w14:textId="77777777" w:rsidR="00B40A96" w:rsidRPr="00E462F2" w:rsidRDefault="0075109D" w:rsidP="002F5A8F">
      <w:pPr>
        <w:spacing w:line="360" w:lineRule="auto"/>
        <w:jc w:val="both"/>
        <w:rPr>
          <w:rFonts w:ascii="Arial" w:hAnsi="Arial" w:cs="Arial"/>
        </w:rPr>
      </w:pPr>
      <w:r w:rsidRPr="00E462F2">
        <w:rPr>
          <w:rFonts w:ascii="Arial" w:hAnsi="Arial" w:cs="Arial"/>
        </w:rPr>
        <w:t>5. Improve my confidence slowly.</w:t>
      </w:r>
    </w:p>
    <w:p w14:paraId="6A25DA25" w14:textId="77777777" w:rsidR="00B40A96" w:rsidRPr="00E462F2" w:rsidRDefault="0075109D" w:rsidP="002F5A8F">
      <w:pPr>
        <w:spacing w:line="360" w:lineRule="auto"/>
        <w:jc w:val="both"/>
        <w:rPr>
          <w:rFonts w:ascii="Arial" w:hAnsi="Arial" w:cs="Arial"/>
        </w:rPr>
      </w:pPr>
      <w:r w:rsidRPr="00E462F2">
        <w:rPr>
          <w:rFonts w:ascii="Arial" w:hAnsi="Arial" w:cs="Arial"/>
        </w:rPr>
        <w:t>I will not try to be perfect at once. I will increase my speaking time little by little until I feel more relaxed.</w:t>
      </w:r>
    </w:p>
    <w:p w14:paraId="1FF202D7" w14:textId="77777777" w:rsidR="00B40A96" w:rsidRDefault="0075109D" w:rsidP="002F5A8F">
      <w:pPr>
        <w:spacing w:line="360" w:lineRule="auto"/>
        <w:jc w:val="both"/>
        <w:rPr>
          <w:rFonts w:ascii="Arial" w:hAnsi="Arial" w:cs="Arial"/>
        </w:rPr>
      </w:pPr>
      <w:r w:rsidRPr="00E462F2">
        <w:rPr>
          <w:rFonts w:ascii="Arial" w:hAnsi="Arial" w:cs="Arial"/>
        </w:rPr>
        <w:t>With these actions, I believe I will improve my presentation skills. I want to speak clearly, show confidence, and engage with the audience. I know that with practice, I will get better.</w:t>
      </w:r>
    </w:p>
    <w:p w14:paraId="03197104" w14:textId="1849DF15" w:rsidR="00F37D73" w:rsidRDefault="00F37D73" w:rsidP="00E462F2">
      <w:pPr>
        <w:jc w:val="both"/>
        <w:rPr>
          <w:rFonts w:ascii="Arial" w:hAnsi="Arial" w:cs="Arial"/>
          <w:b/>
          <w:bCs/>
        </w:rPr>
      </w:pPr>
      <w:r w:rsidRPr="00F37D73">
        <w:rPr>
          <w:rFonts w:ascii="Arial" w:hAnsi="Arial" w:cs="Arial"/>
          <w:b/>
          <w:bCs/>
        </w:rPr>
        <w:t>References</w:t>
      </w:r>
    </w:p>
    <w:p w14:paraId="2525B1D8" w14:textId="77777777" w:rsidR="002F5A8F" w:rsidRDefault="002F5A8F" w:rsidP="00E462F2">
      <w:pPr>
        <w:jc w:val="both"/>
        <w:rPr>
          <w:rFonts w:ascii="Arial" w:hAnsi="Arial" w:cs="Arial"/>
        </w:rPr>
      </w:pPr>
      <w:r w:rsidRPr="00F37D73">
        <w:rPr>
          <w:rFonts w:ascii="Arial" w:hAnsi="Arial" w:cs="Arial"/>
        </w:rPr>
        <w:t xml:space="preserve">Moudatsou, M., Stavropoulou, A., Philalithis, A. &amp; Koukouli, S. (2020) ‘The role of empathy in health and social care professionals’, </w:t>
      </w:r>
      <w:r w:rsidRPr="00F37D73">
        <w:rPr>
          <w:rFonts w:ascii="Arial" w:hAnsi="Arial" w:cs="Arial"/>
          <w:i/>
          <w:iCs/>
        </w:rPr>
        <w:t>Healthcare</w:t>
      </w:r>
      <w:r w:rsidRPr="00F37D73">
        <w:rPr>
          <w:rFonts w:ascii="Arial" w:hAnsi="Arial" w:cs="Arial"/>
        </w:rPr>
        <w:t xml:space="preserve">, 8(1), p. 26. Available at: </w:t>
      </w:r>
      <w:hyperlink r:id="rId6" w:tgtFrame="_new" w:history="1">
        <w:r w:rsidRPr="00F37D73">
          <w:rPr>
            <w:rStyle w:val="Hyperlink"/>
            <w:rFonts w:ascii="Arial" w:hAnsi="Arial" w:cs="Arial"/>
          </w:rPr>
          <w:t>https://doi.org/10.3390/healthcare8010026</w:t>
        </w:r>
      </w:hyperlink>
      <w:r w:rsidRPr="00F37D73">
        <w:rPr>
          <w:rFonts w:ascii="Arial" w:hAnsi="Arial" w:cs="Arial"/>
        </w:rPr>
        <w:t xml:space="preserve"> (Accessed: 11 November 2025).</w:t>
      </w:r>
      <w:r>
        <w:rPr>
          <w:rFonts w:ascii="Arial" w:hAnsi="Arial" w:cs="Arial"/>
        </w:rPr>
        <w:t xml:space="preserve"> </w:t>
      </w:r>
    </w:p>
    <w:p w14:paraId="0B3A1BB5" w14:textId="77777777" w:rsidR="002F5A8F" w:rsidRDefault="002F5A8F" w:rsidP="00E462F2">
      <w:pPr>
        <w:jc w:val="both"/>
        <w:rPr>
          <w:rFonts w:ascii="Arial" w:hAnsi="Arial" w:cs="Arial"/>
        </w:rPr>
      </w:pPr>
    </w:p>
    <w:p w14:paraId="322460D2" w14:textId="5F2E387E" w:rsidR="002F5A8F" w:rsidRDefault="002F5A8F" w:rsidP="00E462F2">
      <w:pPr>
        <w:jc w:val="both"/>
        <w:rPr>
          <w:rFonts w:ascii="Arial" w:hAnsi="Arial" w:cs="Arial"/>
        </w:rPr>
      </w:pPr>
      <w:r w:rsidRPr="00F37D73">
        <w:rPr>
          <w:rFonts w:ascii="Arial" w:hAnsi="Arial" w:cs="Arial"/>
        </w:rPr>
        <w:t xml:space="preserve">National Institute for Health and Care Excellence (NICE) (2022) </w:t>
      </w:r>
      <w:r w:rsidRPr="00F37D73">
        <w:rPr>
          <w:rFonts w:ascii="Arial" w:hAnsi="Arial" w:cs="Arial"/>
          <w:i/>
          <w:iCs/>
        </w:rPr>
        <w:t>Social work with adults experiencing complex needs</w:t>
      </w:r>
      <w:r w:rsidRPr="00F37D73">
        <w:rPr>
          <w:rFonts w:ascii="Arial" w:hAnsi="Arial" w:cs="Arial"/>
        </w:rPr>
        <w:t xml:space="preserve"> (NICE Guideline No. 216). London: National Institute for Health and Care Excellence. ISBN: 978-1-4731-4511-5. Available at: </w:t>
      </w:r>
      <w:hyperlink r:id="rId7" w:tgtFrame="_new" w:history="1">
        <w:r w:rsidRPr="00F37D73">
          <w:rPr>
            <w:rStyle w:val="Hyperlink"/>
            <w:rFonts w:ascii="Arial" w:hAnsi="Arial" w:cs="Arial"/>
          </w:rPr>
          <w:t>https://www.nice.org.uk/guidance/ng216</w:t>
        </w:r>
      </w:hyperlink>
      <w:r w:rsidRPr="00F37D73">
        <w:rPr>
          <w:rFonts w:ascii="Arial" w:hAnsi="Arial" w:cs="Arial"/>
        </w:rPr>
        <w:t xml:space="preserve"> (Accessed: 10 November 2025).</w:t>
      </w:r>
    </w:p>
    <w:p w14:paraId="3FC08856" w14:textId="77777777" w:rsidR="002F5A8F" w:rsidRDefault="002F5A8F" w:rsidP="00E462F2">
      <w:pPr>
        <w:jc w:val="both"/>
        <w:rPr>
          <w:rFonts w:ascii="Arial" w:hAnsi="Arial" w:cs="Arial"/>
        </w:rPr>
      </w:pPr>
    </w:p>
    <w:p w14:paraId="38A3185B" w14:textId="4F45B1BD" w:rsidR="002F5A8F" w:rsidRDefault="002F5A8F" w:rsidP="00E462F2">
      <w:pPr>
        <w:jc w:val="both"/>
        <w:rPr>
          <w:rFonts w:ascii="Arial" w:hAnsi="Arial" w:cs="Arial"/>
        </w:rPr>
      </w:pPr>
      <w:r w:rsidRPr="002F5A8F">
        <w:rPr>
          <w:rFonts w:ascii="Arial" w:hAnsi="Arial" w:cs="Arial"/>
        </w:rPr>
        <w:t xml:space="preserve">NHS Digital (2013) </w:t>
      </w:r>
      <w:r w:rsidRPr="002F5A8F">
        <w:rPr>
          <w:rFonts w:ascii="Arial" w:hAnsi="Arial" w:cs="Arial"/>
          <w:i/>
          <w:iCs/>
        </w:rPr>
        <w:t>A guide to confidentiality in health and social care: Rule 1 – Confidential information about service users or patients should be treated confidentially and respectfully</w:t>
      </w:r>
      <w:r w:rsidRPr="002F5A8F">
        <w:rPr>
          <w:rFonts w:ascii="Arial" w:hAnsi="Arial" w:cs="Arial"/>
        </w:rPr>
        <w:t xml:space="preserve">. Available at: </w:t>
      </w:r>
      <w:hyperlink r:id="rId8" w:tgtFrame="_new" w:history="1">
        <w:r w:rsidRPr="002F5A8F">
          <w:rPr>
            <w:rStyle w:val="Hyperlink"/>
            <w:rFonts w:ascii="Arial" w:hAnsi="Arial" w:cs="Arial"/>
          </w:rPr>
          <w:t>https://digital.nhs.uk/data-and-information/looking-after-information/data-security-and-information-governance/codes-of-practice-for-handling-information-in-health-and-care/a-guide-to-confidentiality-in-health-and-social-care/a-guide-to-confidentiality/rule-1</w:t>
        </w:r>
      </w:hyperlink>
      <w:r w:rsidRPr="002F5A8F">
        <w:rPr>
          <w:rFonts w:ascii="Arial" w:hAnsi="Arial" w:cs="Arial"/>
        </w:rPr>
        <w:t xml:space="preserve"> (Accessed: 11 November 2025).</w:t>
      </w:r>
    </w:p>
    <w:p w14:paraId="6E9D58B9" w14:textId="77777777" w:rsidR="002F5A8F" w:rsidRDefault="002F5A8F" w:rsidP="00E462F2">
      <w:pPr>
        <w:jc w:val="both"/>
        <w:rPr>
          <w:rFonts w:ascii="Arial" w:hAnsi="Arial" w:cs="Arial"/>
        </w:rPr>
      </w:pPr>
    </w:p>
    <w:p w14:paraId="63EA1A25" w14:textId="583B1B90" w:rsidR="002F5A8F" w:rsidRDefault="002F5A8F" w:rsidP="00E462F2">
      <w:pPr>
        <w:jc w:val="both"/>
        <w:rPr>
          <w:rFonts w:ascii="Arial" w:hAnsi="Arial" w:cs="Arial"/>
        </w:rPr>
      </w:pPr>
      <w:r w:rsidRPr="00F37D73">
        <w:rPr>
          <w:rFonts w:ascii="Arial" w:hAnsi="Arial" w:cs="Arial"/>
        </w:rPr>
        <w:t xml:space="preserve">Reuter-Sandquist, M. (2022) </w:t>
      </w:r>
      <w:r w:rsidRPr="00F37D73">
        <w:rPr>
          <w:rFonts w:ascii="Arial" w:hAnsi="Arial" w:cs="Arial"/>
          <w:i/>
          <w:iCs/>
        </w:rPr>
        <w:t>Nursing Assistant</w:t>
      </w:r>
      <w:r w:rsidRPr="00F37D73">
        <w:rPr>
          <w:rFonts w:ascii="Arial" w:hAnsi="Arial" w:cs="Arial"/>
        </w:rPr>
        <w:t xml:space="preserve"> [Internet]. Eau Claire (WI): Chippewa Valley Technical College; Open RN. Available at: </w:t>
      </w:r>
      <w:hyperlink r:id="rId9" w:tgtFrame="_new" w:history="1">
        <w:r w:rsidRPr="00F37D73">
          <w:rPr>
            <w:rStyle w:val="Hyperlink"/>
            <w:rFonts w:ascii="Arial" w:hAnsi="Arial" w:cs="Arial"/>
          </w:rPr>
          <w:t>https://www.ncbi.nlm.nih.gov/books/NBK599382/</w:t>
        </w:r>
      </w:hyperlink>
      <w:r w:rsidRPr="00F37D73">
        <w:rPr>
          <w:rFonts w:ascii="Arial" w:hAnsi="Arial" w:cs="Arial"/>
        </w:rPr>
        <w:t xml:space="preserve"> (Accessed: 1</w:t>
      </w:r>
      <w:r>
        <w:rPr>
          <w:rFonts w:ascii="Arial" w:hAnsi="Arial" w:cs="Arial"/>
        </w:rPr>
        <w:t>0</w:t>
      </w:r>
      <w:r w:rsidRPr="00F37D73">
        <w:rPr>
          <w:rFonts w:ascii="Arial" w:hAnsi="Arial" w:cs="Arial"/>
        </w:rPr>
        <w:t xml:space="preserve"> November 2025).</w:t>
      </w:r>
    </w:p>
    <w:p w14:paraId="2DC09369" w14:textId="77777777" w:rsidR="002F5A8F" w:rsidRDefault="002F5A8F" w:rsidP="00E462F2">
      <w:pPr>
        <w:jc w:val="both"/>
        <w:rPr>
          <w:rFonts w:ascii="Arial" w:hAnsi="Arial" w:cs="Arial"/>
        </w:rPr>
      </w:pPr>
    </w:p>
    <w:p w14:paraId="26F9FB66" w14:textId="2561A340" w:rsidR="002F5A8F" w:rsidRDefault="002F5A8F" w:rsidP="00E462F2">
      <w:pPr>
        <w:jc w:val="both"/>
        <w:rPr>
          <w:rFonts w:ascii="Arial" w:hAnsi="Arial" w:cs="Arial"/>
        </w:rPr>
      </w:pPr>
      <w:r w:rsidRPr="002F5A8F">
        <w:rPr>
          <w:rFonts w:ascii="Arial" w:hAnsi="Arial" w:cs="Arial"/>
        </w:rPr>
        <w:t xml:space="preserve">Rosen, M.A., DiazGranados, D., Dietz, A.S., Benishek, L.E., Thompson, D., Pronovost, P.J. &amp; Weaver, S.J. (2018) ‘Teamwork in healthcare: key discoveries enabling safer, high-quality care’, </w:t>
      </w:r>
      <w:r w:rsidRPr="002F5A8F">
        <w:rPr>
          <w:rFonts w:ascii="Arial" w:hAnsi="Arial" w:cs="Arial"/>
          <w:i/>
          <w:iCs/>
        </w:rPr>
        <w:t>American Psychologist</w:t>
      </w:r>
      <w:r w:rsidRPr="002F5A8F">
        <w:rPr>
          <w:rFonts w:ascii="Arial" w:hAnsi="Arial" w:cs="Arial"/>
        </w:rPr>
        <w:t xml:space="preserve">, 73(4), pp. 433–450. Available at: </w:t>
      </w:r>
      <w:hyperlink r:id="rId10" w:history="1">
        <w:r w:rsidRPr="00860BD4">
          <w:rPr>
            <w:rStyle w:val="Hyperlink"/>
            <w:rFonts w:ascii="Arial" w:hAnsi="Arial" w:cs="Arial"/>
          </w:rPr>
          <w:t>https://doi.org/10.1037/amp0000298</w:t>
        </w:r>
      </w:hyperlink>
      <w:r w:rsidRPr="002F5A8F">
        <w:rPr>
          <w:rFonts w:ascii="Arial" w:hAnsi="Arial" w:cs="Arial"/>
        </w:rPr>
        <w:t xml:space="preserve"> </w:t>
      </w:r>
      <w:r>
        <w:rPr>
          <w:rFonts w:ascii="Arial" w:hAnsi="Arial" w:cs="Arial"/>
        </w:rPr>
        <w:t>(Accessed: 10 November)</w:t>
      </w:r>
    </w:p>
    <w:p w14:paraId="4E3C5AD2" w14:textId="77777777" w:rsidR="002F5A8F" w:rsidRDefault="002F5A8F" w:rsidP="00E462F2">
      <w:pPr>
        <w:jc w:val="both"/>
        <w:rPr>
          <w:rFonts w:ascii="Arial" w:hAnsi="Arial" w:cs="Arial"/>
        </w:rPr>
      </w:pPr>
    </w:p>
    <w:p w14:paraId="770E8B44" w14:textId="77777777" w:rsidR="002F5A8F" w:rsidRDefault="002F5A8F" w:rsidP="00E462F2">
      <w:pPr>
        <w:jc w:val="both"/>
        <w:rPr>
          <w:rFonts w:ascii="Arial" w:hAnsi="Arial" w:cs="Arial"/>
        </w:rPr>
      </w:pPr>
    </w:p>
    <w:p w14:paraId="2263C474" w14:textId="77777777" w:rsidR="00B40A96" w:rsidRPr="00E462F2" w:rsidRDefault="00B40A96" w:rsidP="00E462F2">
      <w:pPr>
        <w:jc w:val="both"/>
        <w:rPr>
          <w:rFonts w:ascii="Arial" w:hAnsi="Arial" w:cs="Arial"/>
        </w:rPr>
      </w:pPr>
    </w:p>
    <w:sectPr w:rsidR="00B40A96" w:rsidRPr="00E462F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64995833">
    <w:abstractNumId w:val="8"/>
  </w:num>
  <w:num w:numId="2" w16cid:durableId="704141493">
    <w:abstractNumId w:val="6"/>
  </w:num>
  <w:num w:numId="3" w16cid:durableId="584073630">
    <w:abstractNumId w:val="5"/>
  </w:num>
  <w:num w:numId="4" w16cid:durableId="340815222">
    <w:abstractNumId w:val="4"/>
  </w:num>
  <w:num w:numId="5" w16cid:durableId="1117063464">
    <w:abstractNumId w:val="7"/>
  </w:num>
  <w:num w:numId="6" w16cid:durableId="1796213536">
    <w:abstractNumId w:val="3"/>
  </w:num>
  <w:num w:numId="7" w16cid:durableId="629629048">
    <w:abstractNumId w:val="2"/>
  </w:num>
  <w:num w:numId="8" w16cid:durableId="1059861866">
    <w:abstractNumId w:val="1"/>
  </w:num>
  <w:num w:numId="9" w16cid:durableId="181059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F5A8F"/>
    <w:rsid w:val="00326F90"/>
    <w:rsid w:val="003437BE"/>
    <w:rsid w:val="003A2D3D"/>
    <w:rsid w:val="00723004"/>
    <w:rsid w:val="0073613F"/>
    <w:rsid w:val="0075109D"/>
    <w:rsid w:val="007B2B1D"/>
    <w:rsid w:val="007E27C6"/>
    <w:rsid w:val="008D32EB"/>
    <w:rsid w:val="00920061"/>
    <w:rsid w:val="00AA1D8D"/>
    <w:rsid w:val="00B40A96"/>
    <w:rsid w:val="00B47730"/>
    <w:rsid w:val="00C6093C"/>
    <w:rsid w:val="00CB0664"/>
    <w:rsid w:val="00E462F2"/>
    <w:rsid w:val="00F37D7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80C5E"/>
  <w14:defaultImageDpi w14:val="300"/>
  <w15:docId w15:val="{D39AB86E-DC0B-48ED-831F-909F2E74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37D73"/>
    <w:rPr>
      <w:color w:val="0000FF" w:themeColor="hyperlink"/>
      <w:u w:val="single"/>
    </w:rPr>
  </w:style>
  <w:style w:type="character" w:styleId="UnresolvedMention">
    <w:name w:val="Unresolved Mention"/>
    <w:basedOn w:val="DefaultParagraphFont"/>
    <w:uiPriority w:val="99"/>
    <w:semiHidden/>
    <w:unhideWhenUsed/>
    <w:rsid w:val="00F37D73"/>
    <w:rPr>
      <w:color w:val="605E5C"/>
      <w:shd w:val="clear" w:color="auto" w:fill="E1DFDD"/>
    </w:rPr>
  </w:style>
  <w:style w:type="character" w:styleId="FollowedHyperlink">
    <w:name w:val="FollowedHyperlink"/>
    <w:basedOn w:val="DefaultParagraphFont"/>
    <w:uiPriority w:val="99"/>
    <w:semiHidden/>
    <w:unhideWhenUsed/>
    <w:rsid w:val="00F37D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looking-after-information/data-security-and-information-governance/codes-of-practice-for-handling-information-in-health-and-care/a-guide-to-confidentiality-in-health-and-social-care/a-guide-to-confidentiality/rule-1?utm_source=chatgpt.com" TargetMode="External" /><Relationship Id="rId3" Type="http://schemas.openxmlformats.org/officeDocument/2006/relationships/styles" Target="styles.xml" /><Relationship Id="rId7" Type="http://schemas.openxmlformats.org/officeDocument/2006/relationships/hyperlink" Target="https://www.nice.org.uk/guidance/ng216" TargetMode="Externa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doi.org/10.3390/healthcare8010026" TargetMode="Externa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doi.org/10.1037/amp0000298" TargetMode="External" /><Relationship Id="rId4" Type="http://schemas.openxmlformats.org/officeDocument/2006/relationships/settings" Target="settings.xml" /><Relationship Id="rId9" Type="http://schemas.openxmlformats.org/officeDocument/2006/relationships/hyperlink" Target="https://www.ncbi.nlm.nih.gov/books/NBK599382/?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1773</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Naomi Lubanza Kihani (2424519)</cp:lastModifiedBy>
  <cp:revision>2</cp:revision>
  <dcterms:created xsi:type="dcterms:W3CDTF">2025-11-18T10:43:00Z</dcterms:created>
  <dcterms:modified xsi:type="dcterms:W3CDTF">2025-11-18T10:43:00Z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4d10287d-07dc-4028-96e9-4c8e00502561</vt:lpwstr>
  </property>
</Properties>
</file>