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1E1310" w14:textId="77777777" w:rsidR="000D4EFD" w:rsidRDefault="000D4EFD" w:rsidP="002C589A">
      <w:pPr>
        <w:jc w:val="both"/>
        <w:rPr>
          <w:u w:val="single"/>
        </w:rPr>
      </w:pPr>
      <w:r w:rsidRPr="000D4EFD">
        <w:rPr>
          <w:u w:val="single"/>
        </w:rPr>
        <w:t xml:space="preserve">Research Title </w:t>
      </w:r>
    </w:p>
    <w:p w14:paraId="58CE3809" w14:textId="1168335B" w:rsidR="000D4EFD" w:rsidRPr="000D4EFD" w:rsidRDefault="002D5B82" w:rsidP="002C589A">
      <w:pPr>
        <w:jc w:val="both"/>
      </w:pPr>
      <w:r>
        <w:t>A</w:t>
      </w:r>
      <w:r w:rsidR="004A797C">
        <w:t xml:space="preserve"> critical a</w:t>
      </w:r>
      <w:r>
        <w:t>nalysis o</w:t>
      </w:r>
      <w:r w:rsidR="00886A43">
        <w:t>n</w:t>
      </w:r>
      <w:r>
        <w:t xml:space="preserve"> the</w:t>
      </w:r>
      <w:r w:rsidR="000D4EFD">
        <w:t xml:space="preserve"> </w:t>
      </w:r>
      <w:r w:rsidR="004A797C">
        <w:t>e</w:t>
      </w:r>
      <w:r w:rsidR="000D4EFD">
        <w:t xml:space="preserve">ffectiveness of </w:t>
      </w:r>
      <w:r w:rsidR="004A797C">
        <w:t>c</w:t>
      </w:r>
      <w:r w:rsidR="000D4EFD">
        <w:t xml:space="preserve">elebrity </w:t>
      </w:r>
      <w:r w:rsidR="004A797C">
        <w:t>e</w:t>
      </w:r>
      <w:r w:rsidR="000D4EFD">
        <w:t>ndorsement</w:t>
      </w:r>
      <w:r w:rsidR="009341F3">
        <w:t xml:space="preserve"> in</w:t>
      </w:r>
      <w:r>
        <w:t xml:space="preserve"> the sports industry</w:t>
      </w:r>
      <w:r w:rsidR="000D4EFD">
        <w:t xml:space="preserve">.  </w:t>
      </w:r>
    </w:p>
    <w:p w14:paraId="7A488868" w14:textId="77777777" w:rsidR="000D4EFD" w:rsidRPr="00BD45FB" w:rsidRDefault="002D5B82" w:rsidP="002C589A">
      <w:pPr>
        <w:pStyle w:val="ListParagraph"/>
        <w:numPr>
          <w:ilvl w:val="0"/>
          <w:numId w:val="1"/>
        </w:numPr>
        <w:jc w:val="both"/>
        <w:rPr>
          <w:u w:val="single"/>
        </w:rPr>
      </w:pPr>
      <w:r w:rsidRPr="00BD45FB">
        <w:rPr>
          <w:u w:val="single"/>
        </w:rPr>
        <w:t>Summary of Research Objectives</w:t>
      </w:r>
    </w:p>
    <w:p w14:paraId="4BA60780" w14:textId="0C01CB04" w:rsidR="002D5B82" w:rsidRPr="00796DD6" w:rsidRDefault="002D5B82" w:rsidP="002C589A">
      <w:pPr>
        <w:jc w:val="both"/>
      </w:pPr>
      <w:r>
        <w:t>The</w:t>
      </w:r>
      <w:r w:rsidR="00827F55">
        <w:t xml:space="preserve"> different</w:t>
      </w:r>
      <w:r>
        <w:t xml:space="preserve"> key areas that this disserta</w:t>
      </w:r>
      <w:r w:rsidR="000A5007">
        <w:t xml:space="preserve">tion will </w:t>
      </w:r>
      <w:r w:rsidR="009341F3">
        <w:t>analyse</w:t>
      </w:r>
      <w:r w:rsidR="000A5007">
        <w:t xml:space="preserve"> to understand</w:t>
      </w:r>
      <w:r>
        <w:t xml:space="preserve"> the effectiveness of </w:t>
      </w:r>
      <w:r w:rsidRPr="009341F3">
        <w:t>celebrity</w:t>
      </w:r>
      <w:r w:rsidR="009341F3" w:rsidRPr="003B6C2E">
        <w:t xml:space="preserve"> e</w:t>
      </w:r>
      <w:r w:rsidRPr="009341F3">
        <w:t>ndorsement</w:t>
      </w:r>
      <w:r w:rsidR="009341F3">
        <w:t>, sponsorship and the introduction of ‘Influencers’ since the rise of social media. The effectiveness will be measured via analysing different key marketing areas such as</w:t>
      </w:r>
      <w:r>
        <w:t xml:space="preserve"> </w:t>
      </w:r>
      <w:r w:rsidR="005F63DC">
        <w:t>c</w:t>
      </w:r>
      <w:r>
        <w:t xml:space="preserve">onsumer perceptions and behaviour, the advantages and disadvantages for both organisation and </w:t>
      </w:r>
      <w:r w:rsidR="000A5007">
        <w:t>endorsee</w:t>
      </w:r>
      <w:r w:rsidR="00196B68">
        <w:t xml:space="preserve"> and its impact on an athlete’s development</w:t>
      </w:r>
      <w:r w:rsidR="009341F3">
        <w:t>.</w:t>
      </w:r>
      <w:r w:rsidR="000A5007">
        <w:t xml:space="preserve"> </w:t>
      </w:r>
      <w:r w:rsidR="009341F3">
        <w:t xml:space="preserve"> The types of endorsement and the wider influence will also be evaluate</w:t>
      </w:r>
      <w:r w:rsidR="00196B68">
        <w:t>d</w:t>
      </w:r>
      <w:r w:rsidR="009341F3">
        <w:t>. C</w:t>
      </w:r>
      <w:r w:rsidR="000A5007">
        <w:t xml:space="preserve">onsiderations and limitations </w:t>
      </w:r>
      <w:r w:rsidR="00196B68">
        <w:t>will also be highlighted</w:t>
      </w:r>
      <w:r w:rsidRPr="00196B68">
        <w:t>.</w:t>
      </w:r>
      <w:r>
        <w:t xml:space="preserve"> </w:t>
      </w:r>
      <w:r w:rsidR="00BE6B44">
        <w:t xml:space="preserve">Areas that will be covered within the dissertation also include the usage of celebrity endorsements to reform a negative brand perception, brand image and </w:t>
      </w:r>
      <w:r w:rsidR="00572B2C">
        <w:t>the impact that endorsements can have on both parties both positive and negative.</w:t>
      </w:r>
    </w:p>
    <w:p w14:paraId="28EC5688" w14:textId="0A8E8891" w:rsidR="004A797C" w:rsidRDefault="00D33267" w:rsidP="002C589A">
      <w:pPr>
        <w:jc w:val="both"/>
      </w:pPr>
      <w:r>
        <w:t>A literature review on the</w:t>
      </w:r>
      <w:r w:rsidR="002D5B82">
        <w:t xml:space="preserve"> effectiveness</w:t>
      </w:r>
      <w:r w:rsidR="003A100C">
        <w:t xml:space="preserve"> of celebrity endorsement deals will be evaluated within this dissertation as the concept of ‘celebrity endorsement’</w:t>
      </w:r>
      <w:r w:rsidR="006F4FD8">
        <w:t xml:space="preserve"> </w:t>
      </w:r>
      <w:r w:rsidR="003A100C">
        <w:t xml:space="preserve"> has become widely used by organisations across the world since its introduction in the late 1990’s, celebrity endorsement deals can be seen from the  sports industry through to high street fashion and political groups seeking popularity </w:t>
      </w:r>
      <w:sdt>
        <w:sdtPr>
          <w:id w:val="-2006662423"/>
          <w:citation/>
        </w:sdtPr>
        <w:sdtEndPr/>
        <w:sdtContent>
          <w:r w:rsidR="003A100C">
            <w:fldChar w:fldCharType="begin"/>
          </w:r>
          <w:r w:rsidR="003A100C">
            <w:instrText xml:space="preserve"> CITATION Kno17 \l 2057 </w:instrText>
          </w:r>
          <w:r w:rsidR="003A100C">
            <w:fldChar w:fldCharType="separate"/>
          </w:r>
          <w:r w:rsidR="00EF3600">
            <w:rPr>
              <w:noProof/>
            </w:rPr>
            <w:t>(Knoll, 2017)</w:t>
          </w:r>
          <w:r w:rsidR="003A100C">
            <w:fldChar w:fldCharType="end"/>
          </w:r>
        </w:sdtContent>
      </w:sdt>
      <w:r w:rsidR="003A100C">
        <w:t xml:space="preserve">. </w:t>
      </w:r>
    </w:p>
    <w:p w14:paraId="2757ECD8" w14:textId="54D4CAE0" w:rsidR="004A797C" w:rsidRPr="003B6C2E" w:rsidRDefault="004A797C" w:rsidP="002C589A">
      <w:pPr>
        <w:jc w:val="both"/>
        <w:rPr>
          <w:u w:val="single"/>
        </w:rPr>
      </w:pPr>
      <w:r w:rsidRPr="003B6C2E">
        <w:rPr>
          <w:u w:val="single"/>
        </w:rPr>
        <w:t>Aim</w:t>
      </w:r>
    </w:p>
    <w:p w14:paraId="0277CFC4" w14:textId="11E0EC32" w:rsidR="004A797C" w:rsidRDefault="004A797C" w:rsidP="002C589A">
      <w:pPr>
        <w:jc w:val="both"/>
      </w:pPr>
      <w:r>
        <w:t>A critical analysis o</w:t>
      </w:r>
      <w:r w:rsidR="00886A43">
        <w:t>n</w:t>
      </w:r>
      <w:r>
        <w:t xml:space="preserve"> the effectiveness of celebrity endorsement </w:t>
      </w:r>
      <w:r w:rsidR="00573D97">
        <w:t>w</w:t>
      </w:r>
      <w:r>
        <w:t>i</w:t>
      </w:r>
      <w:r w:rsidR="00573D97">
        <w:t>thi</w:t>
      </w:r>
      <w:r>
        <w:t xml:space="preserve">n the sports industry.  </w:t>
      </w:r>
    </w:p>
    <w:p w14:paraId="088D133A" w14:textId="7BE3F965" w:rsidR="00827F55" w:rsidRDefault="00827F55" w:rsidP="002C589A">
      <w:pPr>
        <w:jc w:val="both"/>
        <w:rPr>
          <w:u w:val="single"/>
        </w:rPr>
      </w:pPr>
      <w:r w:rsidRPr="003B6C2E">
        <w:rPr>
          <w:u w:val="single"/>
        </w:rPr>
        <w:t>Objectives</w:t>
      </w:r>
    </w:p>
    <w:p w14:paraId="0DBB5E82" w14:textId="7FCC2DC8" w:rsidR="006533CB" w:rsidRPr="006533CB" w:rsidRDefault="004A797C" w:rsidP="006533CB">
      <w:pPr>
        <w:pStyle w:val="ListParagraph"/>
        <w:numPr>
          <w:ilvl w:val="0"/>
          <w:numId w:val="3"/>
        </w:numPr>
      </w:pPr>
      <w:r>
        <w:t>A critical a</w:t>
      </w:r>
      <w:r w:rsidR="00827F55">
        <w:t>nalysis o</w:t>
      </w:r>
      <w:r>
        <w:t>f paid for</w:t>
      </w:r>
      <w:r w:rsidR="00827F55">
        <w:t xml:space="preserve"> endorsement v </w:t>
      </w:r>
      <w:r w:rsidR="006533CB">
        <w:t>unpaid endorsement w</w:t>
      </w:r>
      <w:r>
        <w:t>ithin the sports industry</w:t>
      </w:r>
      <w:r w:rsidR="006533CB" w:rsidRPr="006533CB">
        <w:t xml:space="preserve"> taking in to consideration the wider environment in order to gain a deeper understanding.  </w:t>
      </w:r>
    </w:p>
    <w:p w14:paraId="2D114256" w14:textId="0AC981E9" w:rsidR="00827F55" w:rsidRDefault="004A797C" w:rsidP="003B6C2E">
      <w:pPr>
        <w:pStyle w:val="ListParagraph"/>
        <w:numPr>
          <w:ilvl w:val="0"/>
          <w:numId w:val="3"/>
        </w:numPr>
        <w:jc w:val="both"/>
      </w:pPr>
      <w:r>
        <w:t xml:space="preserve">An evaluation of the influence of </w:t>
      </w:r>
      <w:r w:rsidR="00827F55">
        <w:t xml:space="preserve">celebrity endorsement </w:t>
      </w:r>
      <w:r>
        <w:t xml:space="preserve">on </w:t>
      </w:r>
      <w:r w:rsidR="00827F55">
        <w:t>consumer behaviour within the sports industry.</w:t>
      </w:r>
    </w:p>
    <w:p w14:paraId="04639528" w14:textId="081CE7BF" w:rsidR="00827F55" w:rsidRDefault="004A797C" w:rsidP="003B6C2E">
      <w:pPr>
        <w:pStyle w:val="ListParagraph"/>
        <w:numPr>
          <w:ilvl w:val="0"/>
          <w:numId w:val="3"/>
        </w:numPr>
        <w:jc w:val="both"/>
      </w:pPr>
      <w:r>
        <w:t xml:space="preserve">To identify </w:t>
      </w:r>
      <w:r w:rsidR="00827F55">
        <w:t>the impact</w:t>
      </w:r>
      <w:r w:rsidR="00D318E2">
        <w:t xml:space="preserve"> an</w:t>
      </w:r>
      <w:r w:rsidR="00827F55">
        <w:t xml:space="preserve"> endorsement has on an athlete’s development.</w:t>
      </w:r>
    </w:p>
    <w:p w14:paraId="6A13E8A5" w14:textId="04E7B0C5" w:rsidR="00827F55" w:rsidRPr="00796DD6" w:rsidRDefault="00827F55" w:rsidP="003B6C2E">
      <w:pPr>
        <w:pStyle w:val="ListParagraph"/>
        <w:jc w:val="both"/>
      </w:pPr>
      <w:r>
        <w:t xml:space="preserve">  </w:t>
      </w:r>
      <w:bookmarkStart w:id="0" w:name="_GoBack"/>
      <w:bookmarkEnd w:id="0"/>
    </w:p>
    <w:p w14:paraId="67A44B96" w14:textId="77777777" w:rsidR="00CD42A2" w:rsidRDefault="00CD42A2" w:rsidP="002C589A">
      <w:pPr>
        <w:jc w:val="both"/>
      </w:pPr>
      <w:r>
        <w:t xml:space="preserve">          1.1 </w:t>
      </w:r>
      <w:r w:rsidRPr="00CD42A2">
        <w:rPr>
          <w:u w:val="single"/>
        </w:rPr>
        <w:t>Background Information</w:t>
      </w:r>
    </w:p>
    <w:p w14:paraId="24F4AF0F" w14:textId="554B5B55" w:rsidR="00B20C1A" w:rsidRDefault="006F4FD8" w:rsidP="002C589A">
      <w:pPr>
        <w:jc w:val="both"/>
      </w:pPr>
      <w:r>
        <w:t xml:space="preserve">Wang (2018) defined the term ‘celebrity endorsement’ as a form of advertisement or marketing strategy that uses a person with celebrity status or fame to help promote an organisation or product range. The use of advertisements has become common practice within the marketing environment from brands such as Coca-Cola and Pepsi both using sporting icons as a strategy to influence consumers and develop the brand image. </w:t>
      </w:r>
      <w:r w:rsidR="008965E3">
        <w:rPr>
          <w:noProof/>
        </w:rPr>
        <w:t>Olenski (2016)</w:t>
      </w:r>
      <w:r>
        <w:t xml:space="preserve"> </w:t>
      </w:r>
      <w:r w:rsidR="008965E3">
        <w:t>argued that companies will utilise the fame and trust associated with a celebrity/ sports person who may be perceived to be an influence to consumers in order to convert the trust in an athlete to build trust within their brand. The marketing strategy of endorsing celebrities has seen significant growth since its introduction, in particular the sports industry since the 90’s which may be associated with the level of trust and emotions connected to sports icons via the public.</w:t>
      </w:r>
      <w:r w:rsidR="001F464C">
        <w:t xml:space="preserve"> Key benefits for an organisation endorsing celebrities include rescuing a negative b</w:t>
      </w:r>
      <w:r w:rsidR="00BA174D">
        <w:t>rand, positioning of a brand,</w:t>
      </w:r>
      <w:r w:rsidR="001F464C">
        <w:t xml:space="preserve"> building trust</w:t>
      </w:r>
      <w:r w:rsidR="00BA174D">
        <w:t xml:space="preserve"> and driving sales</w:t>
      </w:r>
      <w:r w:rsidR="001F464C">
        <w:t>.</w:t>
      </w:r>
    </w:p>
    <w:p w14:paraId="46FBA08C" w14:textId="552D68C9" w:rsidR="00D318E2" w:rsidRDefault="00D318E2" w:rsidP="002C589A">
      <w:pPr>
        <w:jc w:val="both"/>
      </w:pPr>
    </w:p>
    <w:p w14:paraId="4A19DC48" w14:textId="73A6F4B2" w:rsidR="00752A90" w:rsidRDefault="00752A90" w:rsidP="002C589A">
      <w:pPr>
        <w:jc w:val="both"/>
      </w:pPr>
    </w:p>
    <w:p w14:paraId="6706452D" w14:textId="77777777" w:rsidR="00752A90" w:rsidRDefault="00752A90" w:rsidP="002C589A">
      <w:pPr>
        <w:jc w:val="both"/>
      </w:pPr>
    </w:p>
    <w:p w14:paraId="59EC85B3" w14:textId="77777777" w:rsidR="00B20C1A" w:rsidRDefault="00BD45FB" w:rsidP="002C589A">
      <w:pPr>
        <w:jc w:val="both"/>
      </w:pPr>
      <w:r w:rsidRPr="00BD45FB">
        <w:lastRenderedPageBreak/>
        <w:t xml:space="preserve">             </w:t>
      </w:r>
      <w:r>
        <w:rPr>
          <w:u w:val="single"/>
        </w:rPr>
        <w:t xml:space="preserve"> </w:t>
      </w:r>
      <w:r w:rsidR="00CD42A2">
        <w:rPr>
          <w:u w:val="single"/>
        </w:rPr>
        <w:t>1.2</w:t>
      </w:r>
      <w:r>
        <w:rPr>
          <w:u w:val="single"/>
        </w:rPr>
        <w:t xml:space="preserve"> </w:t>
      </w:r>
      <w:r w:rsidR="00B20C1A" w:rsidRPr="00B20C1A">
        <w:rPr>
          <w:u w:val="single"/>
        </w:rPr>
        <w:t>Consumer perceptions &amp; Behaviour</w:t>
      </w:r>
    </w:p>
    <w:p w14:paraId="2B690602" w14:textId="0B21673F" w:rsidR="00796DD6" w:rsidRDefault="00B20C1A" w:rsidP="002C589A">
      <w:pPr>
        <w:jc w:val="both"/>
      </w:pPr>
      <w:r>
        <w:t>It appears difficult to understand just how effective or powerful celebrity endorsement deals are due to concepts such as brand trust, emotional connection with a brand and brand awareness being very difficult to measure.</w:t>
      </w:r>
      <w:r w:rsidR="006F4FD8" w:rsidRPr="00B20C1A">
        <w:t xml:space="preserve"> </w:t>
      </w:r>
      <w:r>
        <w:t>A recent study suggested that consumers displayed a greater recognition for a product or service if they were endorsed by a celebrity regardless of whether they were engaged with the brand or not; brand awareness can be a key area for growth that can be significantly developed by using sports stars or celebrities</w:t>
      </w:r>
      <w:r w:rsidR="00BD45FB">
        <w:t xml:space="preserve"> to connect with a target market</w:t>
      </w:r>
      <w:r>
        <w:t xml:space="preserve"> </w:t>
      </w:r>
      <w:sdt>
        <w:sdtPr>
          <w:id w:val="-418705497"/>
          <w:citation/>
        </w:sdtPr>
        <w:sdtEndPr/>
        <w:sdtContent>
          <w:r>
            <w:fldChar w:fldCharType="begin"/>
          </w:r>
          <w:r>
            <w:instrText xml:space="preserve"> CITATION Sok16 \l 2057 </w:instrText>
          </w:r>
          <w:r>
            <w:fldChar w:fldCharType="separate"/>
          </w:r>
          <w:r w:rsidR="00EF3600">
            <w:rPr>
              <w:noProof/>
            </w:rPr>
            <w:t>(Sokolovaska, 2016)</w:t>
          </w:r>
          <w:r>
            <w:fldChar w:fldCharType="end"/>
          </w:r>
        </w:sdtContent>
      </w:sdt>
      <w:r w:rsidR="00BD45FB">
        <w:t xml:space="preserve">. The significant growth in using celebrities and athletes to promote products or services has appeared to have grown from TV Commercials and the mainstream media to the popular world of social media; with celebrities now having more access to tools that enables them to connect with fans and audiences this has led to an increase in advertisement on platforms such as Facebook and Instagram, providing more opportunities for organisations to target the followers/fans of these celebrities </w:t>
      </w:r>
      <w:sdt>
        <w:sdtPr>
          <w:id w:val="1483042480"/>
          <w:citation/>
        </w:sdtPr>
        <w:sdtEndPr/>
        <w:sdtContent>
          <w:r w:rsidR="00BD45FB">
            <w:fldChar w:fldCharType="begin"/>
          </w:r>
          <w:r w:rsidR="00BD45FB">
            <w:instrText xml:space="preserve"> CITATION Fau09 \l 2057 </w:instrText>
          </w:r>
          <w:r w:rsidR="00BD45FB">
            <w:fldChar w:fldCharType="separate"/>
          </w:r>
          <w:r w:rsidR="00EF3600">
            <w:rPr>
              <w:noProof/>
            </w:rPr>
            <w:t>(Faulds, 2009)</w:t>
          </w:r>
          <w:r w:rsidR="00BD45FB">
            <w:fldChar w:fldCharType="end"/>
          </w:r>
        </w:sdtContent>
      </w:sdt>
      <w:r w:rsidR="00ED38F0">
        <w:t>.</w:t>
      </w:r>
      <w:r w:rsidR="00BD45FB">
        <w:t xml:space="preserve"> </w:t>
      </w:r>
    </w:p>
    <w:p w14:paraId="6646BDFE" w14:textId="7CCD8E1C" w:rsidR="00196B68" w:rsidRDefault="00196B68" w:rsidP="002C589A">
      <w:pPr>
        <w:jc w:val="both"/>
      </w:pPr>
    </w:p>
    <w:p w14:paraId="54DF109F" w14:textId="77777777" w:rsidR="00ED38F0" w:rsidRDefault="00ED38F0" w:rsidP="00CD42A2">
      <w:pPr>
        <w:pStyle w:val="ListParagraph"/>
        <w:numPr>
          <w:ilvl w:val="1"/>
          <w:numId w:val="2"/>
        </w:numPr>
        <w:jc w:val="both"/>
      </w:pPr>
      <w:r w:rsidRPr="00CD42A2">
        <w:rPr>
          <w:u w:val="single"/>
        </w:rPr>
        <w:t>Advantages &amp; Disadvantages</w:t>
      </w:r>
      <w:r>
        <w:t xml:space="preserve"> </w:t>
      </w:r>
    </w:p>
    <w:p w14:paraId="0C8D7A15" w14:textId="24439307" w:rsidR="003A100C" w:rsidRDefault="00ED38F0" w:rsidP="002C589A">
      <w:pPr>
        <w:ind w:left="360"/>
        <w:jc w:val="both"/>
      </w:pPr>
      <w:r>
        <w:t xml:space="preserve">Another key area that this dissertation will seek to analyse is the advantages and disadvantages for both parties involved within an endorsement deal. The advantages for the organisation involved appear obvious in terms of developing awareness and publicity, with financial gains appearing to be the goal for celebrities seeking a revenue stream aside from their career i.e. acting, professional sports. The advantages for the organisation can also include direct access to a specific target market, utilising the trust and reputation of a celebrity to promote a product or service with the celebrity acting as a ‘spokesperson’ for the brand </w:t>
      </w:r>
      <w:r w:rsidR="000A5007">
        <w:t xml:space="preserve">and also profitability </w:t>
      </w:r>
      <w:r>
        <w:t>through a potential increase in sales</w:t>
      </w:r>
      <w:r w:rsidR="000A5007">
        <w:t xml:space="preserve"> </w:t>
      </w:r>
      <w:sdt>
        <w:sdtPr>
          <w:id w:val="-772314923"/>
          <w:citation/>
        </w:sdtPr>
        <w:sdtEndPr/>
        <w:sdtContent>
          <w:r w:rsidR="000A5007">
            <w:fldChar w:fldCharType="begin"/>
          </w:r>
          <w:r w:rsidR="000A5007">
            <w:instrText xml:space="preserve"> CITATION Dav16 \l 2057 </w:instrText>
          </w:r>
          <w:r w:rsidR="000A5007">
            <w:fldChar w:fldCharType="separate"/>
          </w:r>
          <w:r w:rsidR="00EF3600">
            <w:rPr>
              <w:noProof/>
            </w:rPr>
            <w:t>(Davies, 2016)</w:t>
          </w:r>
          <w:r w:rsidR="000A5007">
            <w:fldChar w:fldCharType="end"/>
          </w:r>
        </w:sdtContent>
      </w:sdt>
      <w:r>
        <w:t>.</w:t>
      </w:r>
      <w:r w:rsidR="009341F3">
        <w:t xml:space="preserve"> </w:t>
      </w:r>
      <w:r w:rsidR="00D318E2">
        <w:t>A</w:t>
      </w:r>
      <w:r w:rsidR="000A5007">
        <w:t>thletes that are not competing at the highest level may need financial aid to develop their careers and sponsorship deals can help cover costs that may prove to be difficult to meet.</w:t>
      </w:r>
      <w:r w:rsidR="00433C12">
        <w:t xml:space="preserve"> Disadvantages for both parties can include the reliance on each other to act professionally and accordingly within the public eye. A celebrity being associated with a company who may be receiving negative media attention due to unethical practices etc. may also receive unwanted attention which appears to be the case with Premier Inn and their brand ambassador Lenny Henry who refused to comment at the time </w:t>
      </w:r>
      <w:sdt>
        <w:sdtPr>
          <w:id w:val="715787262"/>
          <w:citation/>
        </w:sdtPr>
        <w:sdtEndPr/>
        <w:sdtContent>
          <w:r w:rsidR="00433C12">
            <w:fldChar w:fldCharType="begin"/>
          </w:r>
          <w:r w:rsidR="00433C12">
            <w:instrText xml:space="preserve"> CITATION New18 \l 2057 </w:instrText>
          </w:r>
          <w:r w:rsidR="00433C12">
            <w:fldChar w:fldCharType="separate"/>
          </w:r>
          <w:r w:rsidR="00EF3600">
            <w:rPr>
              <w:noProof/>
            </w:rPr>
            <w:t>(Newton, 2018)</w:t>
          </w:r>
          <w:r w:rsidR="00433C12">
            <w:fldChar w:fldCharType="end"/>
          </w:r>
        </w:sdtContent>
      </w:sdt>
      <w:r w:rsidR="00924C6A">
        <w:t xml:space="preserve">. </w:t>
      </w:r>
      <w:r w:rsidR="00433C12">
        <w:t xml:space="preserve"> </w:t>
      </w:r>
      <w:r w:rsidR="00924C6A">
        <w:t xml:space="preserve">A more notable scandal that resulted in an athlete being dropped by his sponsors is Tiger Woods which came as a result of his private life being heavily scrutinised within the media; it was reported that after Tiger Woods was dropped by sponsors Nike and Gillette it equated to a loss of over one hundred million dollars for the golfing icon </w:t>
      </w:r>
      <w:sdt>
        <w:sdtPr>
          <w:id w:val="2129205686"/>
          <w:citation/>
        </w:sdtPr>
        <w:sdtEndPr/>
        <w:sdtContent>
          <w:r w:rsidR="00924C6A">
            <w:fldChar w:fldCharType="begin"/>
          </w:r>
          <w:r w:rsidR="00924C6A">
            <w:instrText xml:space="preserve"> CITATION For10 \l 2057 </w:instrText>
          </w:r>
          <w:r w:rsidR="00924C6A">
            <w:fldChar w:fldCharType="separate"/>
          </w:r>
          <w:r w:rsidR="00EF3600">
            <w:rPr>
              <w:noProof/>
            </w:rPr>
            <w:t>(Forbes, 2010)</w:t>
          </w:r>
          <w:r w:rsidR="00924C6A">
            <w:fldChar w:fldCharType="end"/>
          </w:r>
        </w:sdtContent>
      </w:sdt>
      <w:r w:rsidR="00924C6A">
        <w:t xml:space="preserve">.  </w:t>
      </w:r>
      <w:r w:rsidR="00433C12">
        <w:t xml:space="preserve">   </w:t>
      </w:r>
      <w:r w:rsidR="000A5007">
        <w:t xml:space="preserve">   </w:t>
      </w:r>
      <w:r>
        <w:t xml:space="preserve">   </w:t>
      </w:r>
    </w:p>
    <w:p w14:paraId="2A9134B2" w14:textId="77777777" w:rsidR="000A5007" w:rsidRPr="00924C6A" w:rsidRDefault="00DE5036" w:rsidP="002C589A">
      <w:pPr>
        <w:ind w:left="360"/>
        <w:jc w:val="both"/>
        <w:rPr>
          <w:u w:val="single"/>
        </w:rPr>
      </w:pPr>
      <w:r w:rsidRPr="00DE5036">
        <w:t xml:space="preserve">               </w:t>
      </w:r>
      <w:r w:rsidRPr="00CD42A2">
        <w:t>1.</w:t>
      </w:r>
      <w:r w:rsidR="00CD42A2" w:rsidRPr="00CD42A2">
        <w:t>4</w:t>
      </w:r>
      <w:r>
        <w:rPr>
          <w:u w:val="single"/>
        </w:rPr>
        <w:t xml:space="preserve"> </w:t>
      </w:r>
      <w:r w:rsidR="00924C6A" w:rsidRPr="00924C6A">
        <w:rPr>
          <w:u w:val="single"/>
        </w:rPr>
        <w:t xml:space="preserve">Considerations &amp; Limitations </w:t>
      </w:r>
    </w:p>
    <w:p w14:paraId="1F9F6BEE" w14:textId="25A59A34" w:rsidR="000A5007" w:rsidRDefault="00924C6A" w:rsidP="002C589A">
      <w:pPr>
        <w:ind w:left="360"/>
        <w:jc w:val="both"/>
      </w:pPr>
      <w:r>
        <w:t>There are many considerations and limitations for both parties involved that will be analysed within the dissertation and they include the idea of sponsoring a ‘role model’ or a celebrity partnering with a respected brand. Limitations include the lack of evidence to suggest long term benefits for an organisation and a key consideration when selecting a celebrity is that the deal must be believable, Connor McGregor recently appeared in a KFC advertisement that was labelled a ‘marketing error’</w:t>
      </w:r>
      <w:r w:rsidR="009341F3">
        <w:t>, due to the lack of trust associa</w:t>
      </w:r>
      <w:r w:rsidR="00D318E2">
        <w:t>ted with an athlete indulging on</w:t>
      </w:r>
      <w:r w:rsidR="009341F3">
        <w:t xml:space="preserve"> fast food</w:t>
      </w:r>
      <w:r w:rsidR="00196B68">
        <w:t xml:space="preserve"> according to</w:t>
      </w:r>
      <w:r>
        <w:t xml:space="preserve"> </w:t>
      </w:r>
      <w:sdt>
        <w:sdtPr>
          <w:id w:val="-420641997"/>
          <w:citation/>
        </w:sdtPr>
        <w:sdtEndPr/>
        <w:sdtContent>
          <w:r w:rsidR="00DE5036">
            <w:fldChar w:fldCharType="begin"/>
          </w:r>
          <w:r w:rsidR="00DE5036">
            <w:instrText xml:space="preserve"> CITATION Rit17 \l 2057 </w:instrText>
          </w:r>
          <w:r w:rsidR="00DE5036">
            <w:fldChar w:fldCharType="separate"/>
          </w:r>
          <w:r w:rsidR="00EF3600">
            <w:rPr>
              <w:noProof/>
            </w:rPr>
            <w:t>(Ritson, 2017)</w:t>
          </w:r>
          <w:r w:rsidR="00DE5036">
            <w:fldChar w:fldCharType="end"/>
          </w:r>
        </w:sdtContent>
      </w:sdt>
      <w:r w:rsidR="00196B68">
        <w:t>; however the use of athletes endorsing unhealthy products has been common for some time such as David Beckham endorsing Pepsi</w:t>
      </w:r>
      <w:r w:rsidR="00DE5036">
        <w:t>.</w:t>
      </w:r>
      <w:r w:rsidR="00196B68">
        <w:t xml:space="preserve"> This indicated that the celebrity endorser will need to be portrayed as not just a sporting athlete but also a brand within themselves such as David Beckham </w:t>
      </w:r>
      <w:r w:rsidR="00DE5036">
        <w:t xml:space="preserve"> There appears to be a level of risk for both parties involved within an endorsement deal.</w:t>
      </w:r>
      <w:r>
        <w:t xml:space="preserve">  </w:t>
      </w:r>
    </w:p>
    <w:p w14:paraId="41FC4614" w14:textId="77777777" w:rsidR="00DE5036" w:rsidRPr="00DE5036" w:rsidRDefault="00DE5036" w:rsidP="002C589A">
      <w:pPr>
        <w:ind w:left="360"/>
        <w:jc w:val="both"/>
        <w:rPr>
          <w:u w:val="single"/>
        </w:rPr>
      </w:pPr>
      <w:r>
        <w:lastRenderedPageBreak/>
        <w:t xml:space="preserve">             </w:t>
      </w:r>
      <w:r w:rsidR="00CD42A2">
        <w:t>1.5</w:t>
      </w:r>
      <w:r>
        <w:t xml:space="preserve"> </w:t>
      </w:r>
      <w:r w:rsidRPr="00DE5036">
        <w:rPr>
          <w:u w:val="single"/>
        </w:rPr>
        <w:t xml:space="preserve">Impact of Celebrity Endorsement Deals on an Athletes Development  </w:t>
      </w:r>
    </w:p>
    <w:p w14:paraId="06194516" w14:textId="77777777" w:rsidR="000A5007" w:rsidRDefault="00DE5036" w:rsidP="002C589A">
      <w:pPr>
        <w:ind w:left="360"/>
        <w:jc w:val="both"/>
      </w:pPr>
      <w:r>
        <w:t xml:space="preserve">As previously mentioned the financial gains can be pivotal in relation to an </w:t>
      </w:r>
      <w:r w:rsidR="001F464C">
        <w:t>athlete’s</w:t>
      </w:r>
      <w:r>
        <w:t xml:space="preserve"> development particularly in the early career stages where the athlete may not be receiving a high financial income that can be associated with sports professionals</w:t>
      </w:r>
      <w:r w:rsidR="001F464C">
        <w:t>. Endorsement deals with major labels such as under Armour or Nike can help raise an athletes profile through exposure and brand popularity. Exposure can lead an athlete to revenue streams aside from their sporting career, such as the David Beckham case study.</w:t>
      </w:r>
      <w:r w:rsidR="00BE6B44">
        <w:t xml:space="preserve"> Building a positive image is of paramount importance for athletes just as it is for organisations so endorsement deals can significantly develop an athlete’s image through strategically building connections with reputable originations and sponsors. </w:t>
      </w:r>
      <w:r w:rsidR="001F464C">
        <w:t xml:space="preserve">  </w:t>
      </w:r>
      <w:r>
        <w:t xml:space="preserve"> </w:t>
      </w:r>
    </w:p>
    <w:p w14:paraId="127C0BFA" w14:textId="77777777" w:rsidR="00BE6B44" w:rsidRPr="00BE6B44" w:rsidRDefault="00BE6B44" w:rsidP="00CD42A2">
      <w:pPr>
        <w:pStyle w:val="ListParagraph"/>
        <w:numPr>
          <w:ilvl w:val="0"/>
          <w:numId w:val="2"/>
        </w:numPr>
        <w:jc w:val="both"/>
        <w:rPr>
          <w:u w:val="single"/>
        </w:rPr>
      </w:pPr>
      <w:r w:rsidRPr="00BE6B44">
        <w:rPr>
          <w:u w:val="single"/>
        </w:rPr>
        <w:t xml:space="preserve">Theoretical Content </w:t>
      </w:r>
    </w:p>
    <w:p w14:paraId="3BE42507" w14:textId="77777777" w:rsidR="0060031E" w:rsidRDefault="00F23E70" w:rsidP="002C589A">
      <w:pPr>
        <w:ind w:left="360"/>
        <w:jc w:val="both"/>
      </w:pPr>
      <w:r>
        <w:t xml:space="preserve">To complete this dissertation there will be a range of key literature that will be used to gain reliable and in depth information to enhance the research to complete this dissertation which includes books, academic journals and online sources. The content will be in relation to the area of ‘celebrity endorsements’ and its impact on other marketing principles such as brand positioning, image and its link with consumer behaviours. The literature will also help evaluate the importance of sponsorship deals in relation to an </w:t>
      </w:r>
      <w:r w:rsidR="0060031E">
        <w:t>athlete’s</w:t>
      </w:r>
      <w:r>
        <w:t xml:space="preserve"> development.</w:t>
      </w:r>
      <w:r w:rsidR="008C0B0D">
        <w:t xml:space="preserve"> There are a range of models and theories that can be used in relation to celebrity endorsements and they include </w:t>
      </w:r>
      <w:r w:rsidR="00972E68">
        <w:t>McCrakens 1989 ‘meaning transfer model’ and heiders (1968) balance theory which discusses the relationship between psychology and marketing and is still widely used today.</w:t>
      </w:r>
    </w:p>
    <w:p w14:paraId="3A6D41A7" w14:textId="77777777" w:rsidR="000A5007" w:rsidRDefault="0060031E" w:rsidP="00CD42A2">
      <w:pPr>
        <w:pStyle w:val="ListParagraph"/>
        <w:numPr>
          <w:ilvl w:val="0"/>
          <w:numId w:val="2"/>
        </w:numPr>
        <w:jc w:val="both"/>
        <w:rPr>
          <w:u w:val="single"/>
        </w:rPr>
      </w:pPr>
      <w:r w:rsidRPr="0060031E">
        <w:rPr>
          <w:u w:val="single"/>
        </w:rPr>
        <w:t xml:space="preserve">Summary of Research </w:t>
      </w:r>
      <w:r w:rsidR="00D33267">
        <w:rPr>
          <w:u w:val="single"/>
        </w:rPr>
        <w:t>/ Methodology</w:t>
      </w:r>
    </w:p>
    <w:p w14:paraId="0C7C81C8" w14:textId="77777777" w:rsidR="00D33267" w:rsidRDefault="00D33267" w:rsidP="002C589A">
      <w:pPr>
        <w:jc w:val="both"/>
      </w:pPr>
      <w:r>
        <w:t>There will be a range of data that will be analysed within this dissertation in order to achieve the aims and objectives. The research included within this dissertation will include</w:t>
      </w:r>
      <w:r w:rsidR="00513E26">
        <w:t xml:space="preserve"> both primary and secondary research; secondary research</w:t>
      </w:r>
      <w:r>
        <w:t xml:space="preserve"> can be used to gain a greater understanding of the concept of ‘celebrity endorsements’</w:t>
      </w:r>
      <w:r w:rsidR="00513E26">
        <w:t xml:space="preserve"> whilst primary research</w:t>
      </w:r>
      <w:r>
        <w:t xml:space="preserve"> can be used to achieve more accurate and relative data in regards to the dissertation topic and aim. </w:t>
      </w:r>
      <w:r w:rsidR="00513E26">
        <w:t>Secondary research</w:t>
      </w:r>
      <w:r>
        <w:t xml:space="preserve"> will be collected via published books, journals and online</w:t>
      </w:r>
      <w:r w:rsidR="00513E26">
        <w:t xml:space="preserve"> articles whilst the primary research</w:t>
      </w:r>
      <w:r>
        <w:t xml:space="preserve"> can be collected through a variety of surveying methods that will be discussed shortly. </w:t>
      </w:r>
      <w:r w:rsidR="00372CB0">
        <w:t>The majority of data collected will be secondary, which is data that is</w:t>
      </w:r>
      <w:r w:rsidR="008C0B0D">
        <w:t xml:space="preserve"> readily</w:t>
      </w:r>
      <w:r w:rsidR="00372CB0">
        <w:t xml:space="preserve"> available and that has been published elsewhere</w:t>
      </w:r>
      <w:r w:rsidR="008C0B0D">
        <w:t xml:space="preserve">; primary data collected can then be compared and contrasted to gain a greater understanding and to strengthen the </w:t>
      </w:r>
      <w:r w:rsidR="002C589A">
        <w:t>literature</w:t>
      </w:r>
      <w:r w:rsidR="008C0B0D">
        <w:t xml:space="preserve"> provided. </w:t>
      </w:r>
    </w:p>
    <w:p w14:paraId="1F8B8E87" w14:textId="77777777" w:rsidR="00D33267" w:rsidRPr="005C38FB" w:rsidRDefault="00D33267" w:rsidP="002C589A">
      <w:pPr>
        <w:jc w:val="both"/>
      </w:pPr>
      <w:r>
        <w:t>The primary and secondary research collected will involve both qualitative and quanti</w:t>
      </w:r>
      <w:r w:rsidR="00372CB0">
        <w:t>tative</w:t>
      </w:r>
      <w:r>
        <w:t xml:space="preserve"> data </w:t>
      </w:r>
      <w:r w:rsidR="008C0B0D">
        <w:t xml:space="preserve">that can be analysed within the dissertation findings in order to achieve the aim of the dissertation which was to understand the ‘effectiveness of celebrity endorsements’. </w:t>
      </w:r>
      <w:r w:rsidR="005C38FB">
        <w:t>The data collected may depend on the research methods selected.</w:t>
      </w:r>
      <w:r w:rsidR="008C0B0D">
        <w:t xml:space="preserve"> </w:t>
      </w:r>
      <w:r w:rsidR="002C589A">
        <w:t xml:space="preserve"> Qualitative data is data that consists of more detailed and quality feedback as opposed to quantitative data that may lack detail and can be linked with numbers i.e. multipl</w:t>
      </w:r>
      <w:r w:rsidR="00CD42A2">
        <w:t>e choice questionnaires with</w:t>
      </w:r>
      <w:r w:rsidR="002C589A">
        <w:t xml:space="preserve"> </w:t>
      </w:r>
      <w:r w:rsidR="00CD42A2">
        <w:t>‘</w:t>
      </w:r>
      <w:r w:rsidR="002C589A">
        <w:t xml:space="preserve">tick </w:t>
      </w:r>
      <w:r w:rsidR="00CD42A2">
        <w:t xml:space="preserve">box ‘replies </w:t>
      </w:r>
      <w:sdt>
        <w:sdtPr>
          <w:id w:val="1635135856"/>
          <w:citation/>
        </w:sdtPr>
        <w:sdtEndPr/>
        <w:sdtContent>
          <w:r w:rsidR="002C589A">
            <w:fldChar w:fldCharType="begin"/>
          </w:r>
          <w:r w:rsidR="002C589A">
            <w:instrText xml:space="preserve"> CITATION Cay16 \l 2057 </w:instrText>
          </w:r>
          <w:r w:rsidR="002C589A">
            <w:fldChar w:fldCharType="separate"/>
          </w:r>
          <w:r w:rsidR="00EF3600">
            <w:rPr>
              <w:noProof/>
            </w:rPr>
            <w:t>(Cayir, 2016)</w:t>
          </w:r>
          <w:r w:rsidR="002C589A">
            <w:fldChar w:fldCharType="end"/>
          </w:r>
        </w:sdtContent>
      </w:sdt>
      <w:r w:rsidR="002C589A">
        <w:t xml:space="preserve">. </w:t>
      </w:r>
      <w:r w:rsidR="008C0B0D">
        <w:t xml:space="preserve"> </w:t>
      </w:r>
    </w:p>
    <w:p w14:paraId="47E7A5B6" w14:textId="77777777" w:rsidR="005C38FB" w:rsidRDefault="00D33267" w:rsidP="002C589A">
      <w:pPr>
        <w:jc w:val="both"/>
        <w:rPr>
          <w:u w:val="single"/>
        </w:rPr>
      </w:pPr>
      <w:r>
        <w:t xml:space="preserve">                  </w:t>
      </w:r>
      <w:r w:rsidRPr="00D33267">
        <w:t>3.1</w:t>
      </w:r>
      <w:r>
        <w:rPr>
          <w:u w:val="single"/>
        </w:rPr>
        <w:t xml:space="preserve"> Survey Techniques</w:t>
      </w:r>
    </w:p>
    <w:p w14:paraId="1CCD1AB3" w14:textId="27FA0F39" w:rsidR="002C589A" w:rsidRDefault="005C38FB" w:rsidP="002C589A">
      <w:pPr>
        <w:jc w:val="both"/>
      </w:pPr>
      <w:r>
        <w:t>In order to achieve accurate and reliable findings a range of surveying techniques will be used to gather both quantitative and qualitative data to analyse.</w:t>
      </w:r>
      <w:r w:rsidR="00EF3600">
        <w:t xml:space="preserve"> The following research techniques are effective tools to gather primary research.</w:t>
      </w:r>
      <w:r>
        <w:t xml:space="preserve"> </w:t>
      </w:r>
    </w:p>
    <w:p w14:paraId="038607DE" w14:textId="77777777" w:rsidR="00EF3600" w:rsidRDefault="002C589A" w:rsidP="002C589A">
      <w:pPr>
        <w:jc w:val="both"/>
      </w:pPr>
      <w:r>
        <w:t xml:space="preserve">Interviews will be used to conduct research within the area of athlete development in order to support the secondary research that will be conducted within this area. The interviews will involve 2 sporting athletes </w:t>
      </w:r>
      <w:r w:rsidR="00EF3600">
        <w:t xml:space="preserve">who both have endorsement and sponsorship deals; their experiences will help to fulfil the </w:t>
      </w:r>
      <w:r w:rsidR="00EF3600">
        <w:lastRenderedPageBreak/>
        <w:t xml:space="preserve">aims and objectives of the dissertation. The interviews can also be a great way to gain qualitative data to support findings from within the literature review. </w:t>
      </w:r>
    </w:p>
    <w:p w14:paraId="47E88406" w14:textId="77777777" w:rsidR="00513E26" w:rsidRDefault="00EF3600" w:rsidP="00DC023E">
      <w:pPr>
        <w:jc w:val="both"/>
      </w:pPr>
      <w:r>
        <w:t>A questionnaire may be conducted to gather quantitative data in relation to the area of consumer perceptions and behaviours with brands that are endorsed by celebrities. Questionnaires can be an effective method of</w:t>
      </w:r>
      <w:r w:rsidR="00513E26">
        <w:t xml:space="preserve"> gaining a broader range of responses from a wider target audience.</w:t>
      </w:r>
    </w:p>
    <w:p w14:paraId="3E1DB2BF" w14:textId="77777777" w:rsidR="005C38FB" w:rsidRPr="005C38FB" w:rsidRDefault="00513E26" w:rsidP="00DC023E">
      <w:pPr>
        <w:jc w:val="both"/>
      </w:pPr>
      <w:r>
        <w:t xml:space="preserve">As previously stated the literature review will also consist of secondary data that will be retrieved from a range of sources such as books, journals and academic frameworks. </w:t>
      </w:r>
      <w:r w:rsidR="00EF3600">
        <w:t xml:space="preserve"> </w:t>
      </w:r>
      <w:r w:rsidR="005C38FB">
        <w:t xml:space="preserve">   </w:t>
      </w:r>
    </w:p>
    <w:p w14:paraId="1F1C8DA9" w14:textId="77777777" w:rsidR="000A5007" w:rsidRDefault="000A5007" w:rsidP="00CD42A2">
      <w:pPr>
        <w:jc w:val="both"/>
      </w:pPr>
    </w:p>
    <w:p w14:paraId="25735441" w14:textId="77777777" w:rsidR="000A5007" w:rsidRPr="00513E26" w:rsidRDefault="00513E26" w:rsidP="00CD42A2">
      <w:pPr>
        <w:pStyle w:val="ListParagraph"/>
        <w:numPr>
          <w:ilvl w:val="0"/>
          <w:numId w:val="2"/>
        </w:numPr>
        <w:jc w:val="both"/>
        <w:rPr>
          <w:u w:val="single"/>
        </w:rPr>
      </w:pPr>
      <w:r w:rsidRPr="00513E26">
        <w:rPr>
          <w:u w:val="single"/>
        </w:rPr>
        <w:t xml:space="preserve">Sampling Framework </w:t>
      </w:r>
    </w:p>
    <w:p w14:paraId="5473FC82" w14:textId="77777777" w:rsidR="000A5007" w:rsidRDefault="00513E26" w:rsidP="00DC023E">
      <w:pPr>
        <w:ind w:left="360"/>
        <w:jc w:val="both"/>
      </w:pPr>
      <w:r>
        <w:t>The research conducted will be completed within a time frame from May 2018- August 2018.</w:t>
      </w:r>
    </w:p>
    <w:p w14:paraId="3A0F4D18" w14:textId="7F9B05CF" w:rsidR="00D318E2" w:rsidRDefault="00513E26" w:rsidP="00DC023E">
      <w:pPr>
        <w:ind w:left="360"/>
        <w:jc w:val="both"/>
      </w:pPr>
      <w:r>
        <w:t xml:space="preserve">As stated the research will include interviews that will be conducted at the beginning of June with the potential for further interviews if required at a later stage. The interview participants are two young athletes from within the sporting environment who are willing to discuss their experiences with endorsements and how they feel it has impacted their careers. The dissertation seeks to gain an understanding of the effectiveness of endorsement deals from both parties, the athlete/celebrities involved and the organisation. These interviews allows an in-depth discussion on the athlete’s perception.  </w:t>
      </w:r>
    </w:p>
    <w:p w14:paraId="7063011F" w14:textId="77777777" w:rsidR="00DC023E" w:rsidRDefault="00DC023E" w:rsidP="00D318E2">
      <w:pPr>
        <w:ind w:left="360"/>
        <w:jc w:val="both"/>
      </w:pPr>
      <w:r>
        <w:t>Secondary research will be conducted throughout the dissertation process to help formulate a literature review. Secondary research will be evaluated and analysed from May through August 2018.</w:t>
      </w:r>
    </w:p>
    <w:p w14:paraId="212EFC82" w14:textId="77777777" w:rsidR="00DC023E" w:rsidRPr="00DC023E" w:rsidRDefault="00DC023E" w:rsidP="00CD42A2">
      <w:pPr>
        <w:pStyle w:val="ListParagraph"/>
        <w:numPr>
          <w:ilvl w:val="0"/>
          <w:numId w:val="2"/>
        </w:numPr>
        <w:jc w:val="both"/>
        <w:rPr>
          <w:u w:val="single"/>
        </w:rPr>
      </w:pPr>
      <w:r w:rsidRPr="00DC023E">
        <w:rPr>
          <w:u w:val="single"/>
        </w:rPr>
        <w:t xml:space="preserve">References Consulted </w:t>
      </w:r>
    </w:p>
    <w:p w14:paraId="2299DB39" w14:textId="77777777" w:rsidR="000A5007" w:rsidRDefault="00DC023E" w:rsidP="00DC023E">
      <w:pPr>
        <w:ind w:left="360"/>
        <w:jc w:val="both"/>
      </w:pPr>
      <w:r>
        <w:t>To conduct this proposal an analysis on the area of celebrity endorsements has been conducted and with the abundance of information available and the media attention celebrity endorsements provides it appears a very interesting and relative topic within the marketing environment. Interview participants have been contacted and are available for an interview as and when needed. Journals and academic sources have been used within this proposal and can be found within the attached reference list.</w:t>
      </w:r>
    </w:p>
    <w:p w14:paraId="037BE4F0" w14:textId="77777777" w:rsidR="00EF3600" w:rsidRDefault="00EF3600" w:rsidP="00DC023E">
      <w:pPr>
        <w:ind w:left="360"/>
        <w:jc w:val="both"/>
      </w:pPr>
    </w:p>
    <w:p w14:paraId="430A8CC0" w14:textId="77777777" w:rsidR="00EF3600" w:rsidRDefault="00EF3600" w:rsidP="00DC023E">
      <w:pPr>
        <w:ind w:left="360"/>
        <w:jc w:val="both"/>
      </w:pPr>
    </w:p>
    <w:p w14:paraId="06C6791F" w14:textId="77777777" w:rsidR="00EF3600" w:rsidRDefault="00EF3600" w:rsidP="00DC023E">
      <w:pPr>
        <w:ind w:left="360"/>
        <w:jc w:val="both"/>
      </w:pPr>
    </w:p>
    <w:p w14:paraId="072145CD" w14:textId="77777777" w:rsidR="00EF3600" w:rsidRDefault="00EF3600" w:rsidP="00DC023E">
      <w:pPr>
        <w:ind w:left="360"/>
        <w:jc w:val="both"/>
      </w:pPr>
    </w:p>
    <w:p w14:paraId="227F6B0B" w14:textId="3F26BCCC" w:rsidR="00EF3600" w:rsidRDefault="00EF3600" w:rsidP="00DC023E">
      <w:pPr>
        <w:ind w:left="360"/>
        <w:jc w:val="both"/>
      </w:pPr>
    </w:p>
    <w:p w14:paraId="4C25B5B3" w14:textId="5DB87AD4" w:rsidR="001B4BF0" w:rsidRDefault="001B4BF0" w:rsidP="00DC023E">
      <w:pPr>
        <w:ind w:left="360"/>
        <w:jc w:val="both"/>
      </w:pPr>
    </w:p>
    <w:p w14:paraId="094CF8F3" w14:textId="77777777" w:rsidR="001B4BF0" w:rsidRDefault="001B4BF0" w:rsidP="00DC023E">
      <w:pPr>
        <w:ind w:left="360"/>
        <w:jc w:val="both"/>
      </w:pPr>
    </w:p>
    <w:p w14:paraId="4A988D7C" w14:textId="5C9CFEF6" w:rsidR="00D33267" w:rsidRDefault="00D33267" w:rsidP="00924C6A"/>
    <w:sdt>
      <w:sdtPr>
        <w:rPr>
          <w:rFonts w:asciiTheme="minorHAnsi" w:eastAsiaTheme="minorHAnsi" w:hAnsiTheme="minorHAnsi" w:cstheme="minorBidi"/>
          <w:color w:val="auto"/>
          <w:sz w:val="22"/>
          <w:szCs w:val="22"/>
          <w:lang w:val="en-GB"/>
        </w:rPr>
        <w:id w:val="-100112673"/>
        <w:docPartObj>
          <w:docPartGallery w:val="Bibliographies"/>
          <w:docPartUnique/>
        </w:docPartObj>
      </w:sdtPr>
      <w:sdtEndPr/>
      <w:sdtContent>
        <w:p w14:paraId="5978BB71" w14:textId="77777777" w:rsidR="003A100C" w:rsidRDefault="00D33267">
          <w:pPr>
            <w:pStyle w:val="Heading1"/>
          </w:pPr>
          <w:r>
            <w:t>Reference List</w:t>
          </w:r>
        </w:p>
        <w:sdt>
          <w:sdtPr>
            <w:id w:val="111145805"/>
            <w:bibliography/>
          </w:sdtPr>
          <w:sdtEndPr/>
          <w:sdtContent>
            <w:p w14:paraId="07BBBF63" w14:textId="77777777" w:rsidR="00EF3600" w:rsidRDefault="003A100C" w:rsidP="00EF3600">
              <w:pPr>
                <w:pStyle w:val="Bibliography"/>
                <w:ind w:left="720" w:hanging="720"/>
                <w:rPr>
                  <w:noProof/>
                  <w:sz w:val="24"/>
                  <w:szCs w:val="24"/>
                  <w:lang w:val="en-US"/>
                </w:rPr>
              </w:pPr>
              <w:r>
                <w:fldChar w:fldCharType="begin"/>
              </w:r>
              <w:r>
                <w:instrText xml:space="preserve"> BIBLIOGRAPHY </w:instrText>
              </w:r>
              <w:r>
                <w:fldChar w:fldCharType="separate"/>
              </w:r>
              <w:r w:rsidR="00EF3600">
                <w:rPr>
                  <w:noProof/>
                  <w:lang w:val="en-US"/>
                </w:rPr>
                <w:t xml:space="preserve">Cayir, M. (2016). Computer Assisted Qualitative Data Analysis. </w:t>
              </w:r>
              <w:r w:rsidR="00EF3600">
                <w:rPr>
                  <w:i/>
                  <w:iCs/>
                  <w:noProof/>
                  <w:lang w:val="en-US"/>
                </w:rPr>
                <w:t>Journal of Science and Mathematics Education</w:t>
              </w:r>
              <w:r w:rsidR="00EF3600">
                <w:rPr>
                  <w:noProof/>
                  <w:lang w:val="en-US"/>
                </w:rPr>
                <w:t>. Retrieved 05 2018</w:t>
              </w:r>
            </w:p>
            <w:p w14:paraId="48A9EA91" w14:textId="77777777" w:rsidR="00EF3600" w:rsidRDefault="00EF3600" w:rsidP="00EF3600">
              <w:pPr>
                <w:pStyle w:val="Bibliography"/>
                <w:ind w:left="720" w:hanging="720"/>
                <w:rPr>
                  <w:noProof/>
                  <w:lang w:val="en-US"/>
                </w:rPr>
              </w:pPr>
              <w:r>
                <w:rPr>
                  <w:noProof/>
                  <w:lang w:val="en-US"/>
                </w:rPr>
                <w:t xml:space="preserve">Davies, K. (2016). Effectiveness of Celebrity Endorsements. </w:t>
              </w:r>
              <w:r>
                <w:rPr>
                  <w:i/>
                  <w:iCs/>
                  <w:noProof/>
                  <w:lang w:val="en-US"/>
                </w:rPr>
                <w:t>Journal of Marketing</w:t>
              </w:r>
              <w:r>
                <w:rPr>
                  <w:noProof/>
                  <w:lang w:val="en-US"/>
                </w:rPr>
                <w:t>. Retrieved 05 2018</w:t>
              </w:r>
            </w:p>
            <w:p w14:paraId="39989FF5" w14:textId="77777777" w:rsidR="00EF3600" w:rsidRDefault="00EF3600" w:rsidP="00EF3600">
              <w:pPr>
                <w:pStyle w:val="Bibliography"/>
                <w:ind w:left="720" w:hanging="720"/>
                <w:rPr>
                  <w:noProof/>
                  <w:lang w:val="en-US"/>
                </w:rPr>
              </w:pPr>
              <w:r>
                <w:rPr>
                  <w:noProof/>
                  <w:lang w:val="en-US"/>
                </w:rPr>
                <w:t xml:space="preserve">Faulds, D. (2009). Social Media: The New Promotional Mix. </w:t>
              </w:r>
              <w:r>
                <w:rPr>
                  <w:i/>
                  <w:iCs/>
                  <w:noProof/>
                  <w:lang w:val="en-US"/>
                </w:rPr>
                <w:t>Business Horizons</w:t>
              </w:r>
              <w:r>
                <w:rPr>
                  <w:noProof/>
                  <w:lang w:val="en-US"/>
                </w:rPr>
                <w:t>. Retrieved 05 2018</w:t>
              </w:r>
            </w:p>
            <w:p w14:paraId="2F3D4755" w14:textId="77777777" w:rsidR="00EF3600" w:rsidRDefault="00EF3600" w:rsidP="00EF3600">
              <w:pPr>
                <w:pStyle w:val="Bibliography"/>
                <w:ind w:left="720" w:hanging="720"/>
                <w:rPr>
                  <w:noProof/>
                  <w:lang w:val="en-US"/>
                </w:rPr>
              </w:pPr>
              <w:r>
                <w:rPr>
                  <w:noProof/>
                  <w:lang w:val="en-US"/>
                </w:rPr>
                <w:t xml:space="preserve">Forbes. (2010, 07). </w:t>
              </w:r>
              <w:r>
                <w:rPr>
                  <w:i/>
                  <w:iCs/>
                  <w:noProof/>
                  <w:lang w:val="en-US"/>
                </w:rPr>
                <w:t>Tigers Other Disaster</w:t>
              </w:r>
              <w:r>
                <w:rPr>
                  <w:noProof/>
                  <w:lang w:val="en-US"/>
                </w:rPr>
                <w:t>. Retrieved 05 2018, from Forbes.</w:t>
              </w:r>
            </w:p>
            <w:p w14:paraId="5CE64CBD" w14:textId="77777777" w:rsidR="00EF3600" w:rsidRDefault="00EF3600" w:rsidP="00EF3600">
              <w:pPr>
                <w:pStyle w:val="Bibliography"/>
                <w:ind w:left="720" w:hanging="720"/>
                <w:rPr>
                  <w:noProof/>
                  <w:lang w:val="en-US"/>
                </w:rPr>
              </w:pPr>
              <w:r>
                <w:rPr>
                  <w:noProof/>
                  <w:lang w:val="en-US"/>
                </w:rPr>
                <w:t xml:space="preserve">Knoll, J. (2017). The effectiveness of celebrity endorsements: a meta-analysis. </w:t>
              </w:r>
              <w:r>
                <w:rPr>
                  <w:i/>
                  <w:iCs/>
                  <w:noProof/>
                  <w:lang w:val="en-US"/>
                </w:rPr>
                <w:t>Journal of the Academy of Marketing Science, 4</w:t>
              </w:r>
              <w:r>
                <w:rPr>
                  <w:noProof/>
                  <w:lang w:val="en-US"/>
                </w:rPr>
                <w:t>(1). Retrieved 05 2018</w:t>
              </w:r>
            </w:p>
            <w:p w14:paraId="0A1AC5BB" w14:textId="77777777" w:rsidR="00EF3600" w:rsidRDefault="00EF3600" w:rsidP="00EF3600">
              <w:pPr>
                <w:pStyle w:val="Bibliography"/>
                <w:ind w:left="720" w:hanging="720"/>
                <w:rPr>
                  <w:noProof/>
                  <w:lang w:val="en-US"/>
                </w:rPr>
              </w:pPr>
              <w:r>
                <w:rPr>
                  <w:noProof/>
                  <w:lang w:val="en-US"/>
                </w:rPr>
                <w:t xml:space="preserve">Newton, J. (2018, February). </w:t>
              </w:r>
              <w:r>
                <w:rPr>
                  <w:i/>
                  <w:iCs/>
                  <w:noProof/>
                  <w:lang w:val="en-US"/>
                </w:rPr>
                <w:t>Housekeepers 'use the same guest towel to clean the entire bathroom, including the TOILET, and work unpaid extra hours' at Premier Inn</w:t>
              </w:r>
              <w:r>
                <w:rPr>
                  <w:noProof/>
                  <w:lang w:val="en-US"/>
                </w:rPr>
                <w:t>. Retrieved 05 2018, from Mail Onlne: http://www.dailymail.co.uk/travel/travel_news/article-5380489/Premier-Inn-cleaners-use-towel-clean-bathroom.html</w:t>
              </w:r>
            </w:p>
            <w:p w14:paraId="40204CF5" w14:textId="77777777" w:rsidR="00EF3600" w:rsidRDefault="00EF3600" w:rsidP="00EF3600">
              <w:pPr>
                <w:pStyle w:val="Bibliography"/>
                <w:ind w:left="720" w:hanging="720"/>
                <w:rPr>
                  <w:noProof/>
                  <w:lang w:val="en-US"/>
                </w:rPr>
              </w:pPr>
              <w:r>
                <w:rPr>
                  <w:noProof/>
                  <w:lang w:val="en-US"/>
                </w:rPr>
                <w:t xml:space="preserve">Olenski, S. (2016). How Brands Should Use Celebrities For Endorsements. </w:t>
              </w:r>
              <w:r>
                <w:rPr>
                  <w:i/>
                  <w:iCs/>
                  <w:noProof/>
                  <w:lang w:val="en-US"/>
                </w:rPr>
                <w:t>Forbes</w:t>
              </w:r>
              <w:r>
                <w:rPr>
                  <w:noProof/>
                  <w:lang w:val="en-US"/>
                </w:rPr>
                <w:t>. Retrieved 05 2018</w:t>
              </w:r>
            </w:p>
            <w:p w14:paraId="32352B6C" w14:textId="77777777" w:rsidR="00EF3600" w:rsidRDefault="00EF3600" w:rsidP="00EF3600">
              <w:pPr>
                <w:pStyle w:val="Bibliography"/>
                <w:ind w:left="720" w:hanging="720"/>
                <w:rPr>
                  <w:noProof/>
                  <w:lang w:val="en-US"/>
                </w:rPr>
              </w:pPr>
              <w:r>
                <w:rPr>
                  <w:noProof/>
                  <w:lang w:val="en-US"/>
                </w:rPr>
                <w:t xml:space="preserve">Ritson, M. (2017, 07). </w:t>
              </w:r>
              <w:r>
                <w:rPr>
                  <w:i/>
                  <w:iCs/>
                  <w:noProof/>
                  <w:lang w:val="en-US"/>
                </w:rPr>
                <w:t>Mark Ritson: Putting the C in KFC is an advertising error</w:t>
              </w:r>
              <w:r>
                <w:rPr>
                  <w:noProof/>
                  <w:lang w:val="en-US"/>
                </w:rPr>
                <w:t>. Retrieved 05 2018, from Marketing Week.</w:t>
              </w:r>
            </w:p>
            <w:p w14:paraId="3CCF8E99" w14:textId="77777777" w:rsidR="00EF3600" w:rsidRDefault="00EF3600" w:rsidP="00EF3600">
              <w:pPr>
                <w:pStyle w:val="Bibliography"/>
                <w:ind w:left="720" w:hanging="720"/>
                <w:rPr>
                  <w:noProof/>
                  <w:lang w:val="en-US"/>
                </w:rPr>
              </w:pPr>
              <w:r>
                <w:rPr>
                  <w:noProof/>
                  <w:lang w:val="en-US"/>
                </w:rPr>
                <w:t xml:space="preserve">Sokolovaska, A. (2016). </w:t>
              </w:r>
              <w:r>
                <w:rPr>
                  <w:i/>
                  <w:iCs/>
                  <w:noProof/>
                  <w:lang w:val="en-US"/>
                </w:rPr>
                <w:t>Influnce of celebrity endorsements on Consumer Behaviour</w:t>
              </w:r>
              <w:r>
                <w:rPr>
                  <w:noProof/>
                  <w:lang w:val="en-US"/>
                </w:rPr>
                <w:t>. Retrieved 05 2018, from Guided Selling: https://www.guided-selling.org/impact-of-celebrity-endorsement-on-consumer-buying-behavior/</w:t>
              </w:r>
            </w:p>
            <w:p w14:paraId="019E5E8D" w14:textId="77777777" w:rsidR="00EF3600" w:rsidRDefault="00EF3600" w:rsidP="00EF3600">
              <w:pPr>
                <w:pStyle w:val="Bibliography"/>
                <w:ind w:left="720" w:hanging="720"/>
                <w:rPr>
                  <w:noProof/>
                  <w:lang w:val="en-US"/>
                </w:rPr>
              </w:pPr>
              <w:r>
                <w:rPr>
                  <w:noProof/>
                  <w:lang w:val="en-US"/>
                </w:rPr>
                <w:t xml:space="preserve">Wang, S. (2018). Enhancing Brand Credibility Via Celebrity Endorsement Trustworthiness Trumps Attractiveness and Expertise. </w:t>
              </w:r>
              <w:r>
                <w:rPr>
                  <w:i/>
                  <w:iCs/>
                  <w:noProof/>
                  <w:lang w:val="en-US"/>
                </w:rPr>
                <w:t>Journal of Advrtising Research</w:t>
              </w:r>
              <w:r>
                <w:rPr>
                  <w:noProof/>
                  <w:lang w:val="en-US"/>
                </w:rPr>
                <w:t>, 16-21. Retrieved 05 2018</w:t>
              </w:r>
            </w:p>
            <w:p w14:paraId="339DE7F8" w14:textId="77777777" w:rsidR="003A100C" w:rsidRDefault="003A100C" w:rsidP="00EF3600">
              <w:r>
                <w:rPr>
                  <w:b/>
                  <w:bCs/>
                  <w:noProof/>
                </w:rPr>
                <w:fldChar w:fldCharType="end"/>
              </w:r>
            </w:p>
          </w:sdtContent>
        </w:sdt>
      </w:sdtContent>
    </w:sdt>
    <w:p w14:paraId="4BD8D708" w14:textId="77777777" w:rsidR="003A100C" w:rsidRPr="002D5B82" w:rsidRDefault="003A100C"/>
    <w:sectPr w:rsidR="003A100C" w:rsidRPr="002D5B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815E27"/>
    <w:multiLevelType w:val="multilevel"/>
    <w:tmpl w:val="4C9C4FC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714F3443"/>
    <w:multiLevelType w:val="multilevel"/>
    <w:tmpl w:val="8E8AE2AC"/>
    <w:lvl w:ilvl="0">
      <w:start w:val="1"/>
      <w:numFmt w:val="decimal"/>
      <w:lvlText w:val="%1"/>
      <w:lvlJc w:val="left"/>
      <w:pPr>
        <w:ind w:left="360" w:hanging="360"/>
      </w:pPr>
      <w:rPr>
        <w:rFonts w:hint="default"/>
        <w:u w:val="none"/>
      </w:rPr>
    </w:lvl>
    <w:lvl w:ilvl="1">
      <w:start w:val="3"/>
      <w:numFmt w:val="decimal"/>
      <w:lvlText w:val="%1.%2"/>
      <w:lvlJc w:val="left"/>
      <w:pPr>
        <w:ind w:left="643" w:hanging="360"/>
      </w:pPr>
      <w:rPr>
        <w:rFonts w:hint="default"/>
        <w:u w:val="non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320" w:hanging="1440"/>
      </w:pPr>
      <w:rPr>
        <w:rFonts w:hint="default"/>
        <w:u w:val="single"/>
      </w:rPr>
    </w:lvl>
  </w:abstractNum>
  <w:abstractNum w:abstractNumId="2" w15:restartNumberingAfterBreak="0">
    <w:nsid w:val="7D5D19BB"/>
    <w:multiLevelType w:val="hybridMultilevel"/>
    <w:tmpl w:val="BD68B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EFD"/>
    <w:rsid w:val="00022428"/>
    <w:rsid w:val="00025C1F"/>
    <w:rsid w:val="00075F7D"/>
    <w:rsid w:val="000A5007"/>
    <w:rsid w:val="000D4EFD"/>
    <w:rsid w:val="00196B68"/>
    <w:rsid w:val="001B4BF0"/>
    <w:rsid w:val="001F464C"/>
    <w:rsid w:val="001F4BFE"/>
    <w:rsid w:val="002122D8"/>
    <w:rsid w:val="00292E76"/>
    <w:rsid w:val="002A4B0B"/>
    <w:rsid w:val="002C589A"/>
    <w:rsid w:val="002D5B82"/>
    <w:rsid w:val="00372CB0"/>
    <w:rsid w:val="003A100C"/>
    <w:rsid w:val="003B6C2E"/>
    <w:rsid w:val="003C3EE0"/>
    <w:rsid w:val="00402419"/>
    <w:rsid w:val="00433C12"/>
    <w:rsid w:val="004A797C"/>
    <w:rsid w:val="00513E26"/>
    <w:rsid w:val="00572B2C"/>
    <w:rsid w:val="00573D97"/>
    <w:rsid w:val="005C38FB"/>
    <w:rsid w:val="005F63DC"/>
    <w:rsid w:val="0060031E"/>
    <w:rsid w:val="00620A80"/>
    <w:rsid w:val="006533CB"/>
    <w:rsid w:val="006F4FD8"/>
    <w:rsid w:val="007430D3"/>
    <w:rsid w:val="00752A90"/>
    <w:rsid w:val="00761340"/>
    <w:rsid w:val="007678E0"/>
    <w:rsid w:val="00796DD6"/>
    <w:rsid w:val="00827F55"/>
    <w:rsid w:val="00867562"/>
    <w:rsid w:val="00881E83"/>
    <w:rsid w:val="00886A43"/>
    <w:rsid w:val="008965E3"/>
    <w:rsid w:val="008C0B0D"/>
    <w:rsid w:val="00924C6A"/>
    <w:rsid w:val="009341F3"/>
    <w:rsid w:val="0093762F"/>
    <w:rsid w:val="00940F8C"/>
    <w:rsid w:val="00972E68"/>
    <w:rsid w:val="00973CA1"/>
    <w:rsid w:val="00982EE0"/>
    <w:rsid w:val="00A76552"/>
    <w:rsid w:val="00AA76F9"/>
    <w:rsid w:val="00B20C1A"/>
    <w:rsid w:val="00B30D4B"/>
    <w:rsid w:val="00B644CE"/>
    <w:rsid w:val="00B81B74"/>
    <w:rsid w:val="00BA174D"/>
    <w:rsid w:val="00BD45FB"/>
    <w:rsid w:val="00BE6B44"/>
    <w:rsid w:val="00C02568"/>
    <w:rsid w:val="00CD42A2"/>
    <w:rsid w:val="00D318E2"/>
    <w:rsid w:val="00D33267"/>
    <w:rsid w:val="00DC023E"/>
    <w:rsid w:val="00DE5036"/>
    <w:rsid w:val="00ED38F0"/>
    <w:rsid w:val="00EE7ECD"/>
    <w:rsid w:val="00EF3600"/>
    <w:rsid w:val="00F23E70"/>
    <w:rsid w:val="00F42D41"/>
    <w:rsid w:val="00FF4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ED714"/>
  <w15:chartTrackingRefBased/>
  <w15:docId w15:val="{6CEB83CD-2B9B-4131-B057-FB4B6CF50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A100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00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A100C"/>
  </w:style>
  <w:style w:type="paragraph" w:styleId="ListParagraph">
    <w:name w:val="List Paragraph"/>
    <w:basedOn w:val="Normal"/>
    <w:uiPriority w:val="34"/>
    <w:qFormat/>
    <w:rsid w:val="00BD45FB"/>
    <w:pPr>
      <w:ind w:left="720"/>
      <w:contextualSpacing/>
    </w:pPr>
  </w:style>
  <w:style w:type="character" w:styleId="CommentReference">
    <w:name w:val="annotation reference"/>
    <w:basedOn w:val="DefaultParagraphFont"/>
    <w:uiPriority w:val="99"/>
    <w:semiHidden/>
    <w:unhideWhenUsed/>
    <w:rsid w:val="005F63DC"/>
    <w:rPr>
      <w:sz w:val="16"/>
      <w:szCs w:val="16"/>
    </w:rPr>
  </w:style>
  <w:style w:type="paragraph" w:styleId="CommentText">
    <w:name w:val="annotation text"/>
    <w:basedOn w:val="Normal"/>
    <w:link w:val="CommentTextChar"/>
    <w:uiPriority w:val="99"/>
    <w:semiHidden/>
    <w:unhideWhenUsed/>
    <w:rsid w:val="005F63DC"/>
    <w:pPr>
      <w:spacing w:line="240" w:lineRule="auto"/>
    </w:pPr>
    <w:rPr>
      <w:sz w:val="20"/>
      <w:szCs w:val="20"/>
    </w:rPr>
  </w:style>
  <w:style w:type="character" w:customStyle="1" w:styleId="CommentTextChar">
    <w:name w:val="Comment Text Char"/>
    <w:basedOn w:val="DefaultParagraphFont"/>
    <w:link w:val="CommentText"/>
    <w:uiPriority w:val="99"/>
    <w:semiHidden/>
    <w:rsid w:val="005F63DC"/>
    <w:rPr>
      <w:sz w:val="20"/>
      <w:szCs w:val="20"/>
    </w:rPr>
  </w:style>
  <w:style w:type="paragraph" w:styleId="CommentSubject">
    <w:name w:val="annotation subject"/>
    <w:basedOn w:val="CommentText"/>
    <w:next w:val="CommentText"/>
    <w:link w:val="CommentSubjectChar"/>
    <w:uiPriority w:val="99"/>
    <w:semiHidden/>
    <w:unhideWhenUsed/>
    <w:rsid w:val="005F63DC"/>
    <w:rPr>
      <w:b/>
      <w:bCs/>
    </w:rPr>
  </w:style>
  <w:style w:type="character" w:customStyle="1" w:styleId="CommentSubjectChar">
    <w:name w:val="Comment Subject Char"/>
    <w:basedOn w:val="CommentTextChar"/>
    <w:link w:val="CommentSubject"/>
    <w:uiPriority w:val="99"/>
    <w:semiHidden/>
    <w:rsid w:val="005F63DC"/>
    <w:rPr>
      <w:b/>
      <w:bCs/>
      <w:sz w:val="20"/>
      <w:szCs w:val="20"/>
    </w:rPr>
  </w:style>
  <w:style w:type="paragraph" w:styleId="BalloonText">
    <w:name w:val="Balloon Text"/>
    <w:basedOn w:val="Normal"/>
    <w:link w:val="BalloonTextChar"/>
    <w:uiPriority w:val="99"/>
    <w:semiHidden/>
    <w:unhideWhenUsed/>
    <w:rsid w:val="005F63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63DC"/>
    <w:rPr>
      <w:rFonts w:ascii="Segoe UI" w:hAnsi="Segoe UI" w:cs="Segoe UI"/>
      <w:sz w:val="18"/>
      <w:szCs w:val="18"/>
    </w:rPr>
  </w:style>
  <w:style w:type="paragraph" w:styleId="Revision">
    <w:name w:val="Revision"/>
    <w:hidden/>
    <w:uiPriority w:val="99"/>
    <w:semiHidden/>
    <w:rsid w:val="00752A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3998">
      <w:bodyDiv w:val="1"/>
      <w:marLeft w:val="0"/>
      <w:marRight w:val="0"/>
      <w:marTop w:val="0"/>
      <w:marBottom w:val="0"/>
      <w:divBdr>
        <w:top w:val="none" w:sz="0" w:space="0" w:color="auto"/>
        <w:left w:val="none" w:sz="0" w:space="0" w:color="auto"/>
        <w:bottom w:val="none" w:sz="0" w:space="0" w:color="auto"/>
        <w:right w:val="none" w:sz="0" w:space="0" w:color="auto"/>
      </w:divBdr>
    </w:div>
    <w:div w:id="36976320">
      <w:bodyDiv w:val="1"/>
      <w:marLeft w:val="0"/>
      <w:marRight w:val="0"/>
      <w:marTop w:val="0"/>
      <w:marBottom w:val="0"/>
      <w:divBdr>
        <w:top w:val="none" w:sz="0" w:space="0" w:color="auto"/>
        <w:left w:val="none" w:sz="0" w:space="0" w:color="auto"/>
        <w:bottom w:val="none" w:sz="0" w:space="0" w:color="auto"/>
        <w:right w:val="none" w:sz="0" w:space="0" w:color="auto"/>
      </w:divBdr>
    </w:div>
    <w:div w:id="90784749">
      <w:bodyDiv w:val="1"/>
      <w:marLeft w:val="0"/>
      <w:marRight w:val="0"/>
      <w:marTop w:val="0"/>
      <w:marBottom w:val="0"/>
      <w:divBdr>
        <w:top w:val="none" w:sz="0" w:space="0" w:color="auto"/>
        <w:left w:val="none" w:sz="0" w:space="0" w:color="auto"/>
        <w:bottom w:val="none" w:sz="0" w:space="0" w:color="auto"/>
        <w:right w:val="none" w:sz="0" w:space="0" w:color="auto"/>
      </w:divBdr>
    </w:div>
    <w:div w:id="101803097">
      <w:bodyDiv w:val="1"/>
      <w:marLeft w:val="0"/>
      <w:marRight w:val="0"/>
      <w:marTop w:val="0"/>
      <w:marBottom w:val="0"/>
      <w:divBdr>
        <w:top w:val="none" w:sz="0" w:space="0" w:color="auto"/>
        <w:left w:val="none" w:sz="0" w:space="0" w:color="auto"/>
        <w:bottom w:val="none" w:sz="0" w:space="0" w:color="auto"/>
        <w:right w:val="none" w:sz="0" w:space="0" w:color="auto"/>
      </w:divBdr>
    </w:div>
    <w:div w:id="112866974">
      <w:bodyDiv w:val="1"/>
      <w:marLeft w:val="0"/>
      <w:marRight w:val="0"/>
      <w:marTop w:val="0"/>
      <w:marBottom w:val="0"/>
      <w:divBdr>
        <w:top w:val="none" w:sz="0" w:space="0" w:color="auto"/>
        <w:left w:val="none" w:sz="0" w:space="0" w:color="auto"/>
        <w:bottom w:val="none" w:sz="0" w:space="0" w:color="auto"/>
        <w:right w:val="none" w:sz="0" w:space="0" w:color="auto"/>
      </w:divBdr>
    </w:div>
    <w:div w:id="116342616">
      <w:bodyDiv w:val="1"/>
      <w:marLeft w:val="0"/>
      <w:marRight w:val="0"/>
      <w:marTop w:val="0"/>
      <w:marBottom w:val="0"/>
      <w:divBdr>
        <w:top w:val="none" w:sz="0" w:space="0" w:color="auto"/>
        <w:left w:val="none" w:sz="0" w:space="0" w:color="auto"/>
        <w:bottom w:val="none" w:sz="0" w:space="0" w:color="auto"/>
        <w:right w:val="none" w:sz="0" w:space="0" w:color="auto"/>
      </w:divBdr>
    </w:div>
    <w:div w:id="121466181">
      <w:bodyDiv w:val="1"/>
      <w:marLeft w:val="0"/>
      <w:marRight w:val="0"/>
      <w:marTop w:val="0"/>
      <w:marBottom w:val="0"/>
      <w:divBdr>
        <w:top w:val="none" w:sz="0" w:space="0" w:color="auto"/>
        <w:left w:val="none" w:sz="0" w:space="0" w:color="auto"/>
        <w:bottom w:val="none" w:sz="0" w:space="0" w:color="auto"/>
        <w:right w:val="none" w:sz="0" w:space="0" w:color="auto"/>
      </w:divBdr>
    </w:div>
    <w:div w:id="138109515">
      <w:bodyDiv w:val="1"/>
      <w:marLeft w:val="0"/>
      <w:marRight w:val="0"/>
      <w:marTop w:val="0"/>
      <w:marBottom w:val="0"/>
      <w:divBdr>
        <w:top w:val="none" w:sz="0" w:space="0" w:color="auto"/>
        <w:left w:val="none" w:sz="0" w:space="0" w:color="auto"/>
        <w:bottom w:val="none" w:sz="0" w:space="0" w:color="auto"/>
        <w:right w:val="none" w:sz="0" w:space="0" w:color="auto"/>
      </w:divBdr>
    </w:div>
    <w:div w:id="194082081">
      <w:bodyDiv w:val="1"/>
      <w:marLeft w:val="0"/>
      <w:marRight w:val="0"/>
      <w:marTop w:val="0"/>
      <w:marBottom w:val="0"/>
      <w:divBdr>
        <w:top w:val="none" w:sz="0" w:space="0" w:color="auto"/>
        <w:left w:val="none" w:sz="0" w:space="0" w:color="auto"/>
        <w:bottom w:val="none" w:sz="0" w:space="0" w:color="auto"/>
        <w:right w:val="none" w:sz="0" w:space="0" w:color="auto"/>
      </w:divBdr>
    </w:div>
    <w:div w:id="214507285">
      <w:bodyDiv w:val="1"/>
      <w:marLeft w:val="0"/>
      <w:marRight w:val="0"/>
      <w:marTop w:val="0"/>
      <w:marBottom w:val="0"/>
      <w:divBdr>
        <w:top w:val="none" w:sz="0" w:space="0" w:color="auto"/>
        <w:left w:val="none" w:sz="0" w:space="0" w:color="auto"/>
        <w:bottom w:val="none" w:sz="0" w:space="0" w:color="auto"/>
        <w:right w:val="none" w:sz="0" w:space="0" w:color="auto"/>
      </w:divBdr>
    </w:div>
    <w:div w:id="217400249">
      <w:bodyDiv w:val="1"/>
      <w:marLeft w:val="0"/>
      <w:marRight w:val="0"/>
      <w:marTop w:val="0"/>
      <w:marBottom w:val="0"/>
      <w:divBdr>
        <w:top w:val="none" w:sz="0" w:space="0" w:color="auto"/>
        <w:left w:val="none" w:sz="0" w:space="0" w:color="auto"/>
        <w:bottom w:val="none" w:sz="0" w:space="0" w:color="auto"/>
        <w:right w:val="none" w:sz="0" w:space="0" w:color="auto"/>
      </w:divBdr>
    </w:div>
    <w:div w:id="218175355">
      <w:bodyDiv w:val="1"/>
      <w:marLeft w:val="0"/>
      <w:marRight w:val="0"/>
      <w:marTop w:val="0"/>
      <w:marBottom w:val="0"/>
      <w:divBdr>
        <w:top w:val="none" w:sz="0" w:space="0" w:color="auto"/>
        <w:left w:val="none" w:sz="0" w:space="0" w:color="auto"/>
        <w:bottom w:val="none" w:sz="0" w:space="0" w:color="auto"/>
        <w:right w:val="none" w:sz="0" w:space="0" w:color="auto"/>
      </w:divBdr>
    </w:div>
    <w:div w:id="263418002">
      <w:bodyDiv w:val="1"/>
      <w:marLeft w:val="0"/>
      <w:marRight w:val="0"/>
      <w:marTop w:val="0"/>
      <w:marBottom w:val="0"/>
      <w:divBdr>
        <w:top w:val="none" w:sz="0" w:space="0" w:color="auto"/>
        <w:left w:val="none" w:sz="0" w:space="0" w:color="auto"/>
        <w:bottom w:val="none" w:sz="0" w:space="0" w:color="auto"/>
        <w:right w:val="none" w:sz="0" w:space="0" w:color="auto"/>
      </w:divBdr>
    </w:div>
    <w:div w:id="266473186">
      <w:bodyDiv w:val="1"/>
      <w:marLeft w:val="0"/>
      <w:marRight w:val="0"/>
      <w:marTop w:val="0"/>
      <w:marBottom w:val="0"/>
      <w:divBdr>
        <w:top w:val="none" w:sz="0" w:space="0" w:color="auto"/>
        <w:left w:val="none" w:sz="0" w:space="0" w:color="auto"/>
        <w:bottom w:val="none" w:sz="0" w:space="0" w:color="auto"/>
        <w:right w:val="none" w:sz="0" w:space="0" w:color="auto"/>
      </w:divBdr>
    </w:div>
    <w:div w:id="279606550">
      <w:bodyDiv w:val="1"/>
      <w:marLeft w:val="0"/>
      <w:marRight w:val="0"/>
      <w:marTop w:val="0"/>
      <w:marBottom w:val="0"/>
      <w:divBdr>
        <w:top w:val="none" w:sz="0" w:space="0" w:color="auto"/>
        <w:left w:val="none" w:sz="0" w:space="0" w:color="auto"/>
        <w:bottom w:val="none" w:sz="0" w:space="0" w:color="auto"/>
        <w:right w:val="none" w:sz="0" w:space="0" w:color="auto"/>
      </w:divBdr>
    </w:div>
    <w:div w:id="303855315">
      <w:bodyDiv w:val="1"/>
      <w:marLeft w:val="0"/>
      <w:marRight w:val="0"/>
      <w:marTop w:val="0"/>
      <w:marBottom w:val="0"/>
      <w:divBdr>
        <w:top w:val="none" w:sz="0" w:space="0" w:color="auto"/>
        <w:left w:val="none" w:sz="0" w:space="0" w:color="auto"/>
        <w:bottom w:val="none" w:sz="0" w:space="0" w:color="auto"/>
        <w:right w:val="none" w:sz="0" w:space="0" w:color="auto"/>
      </w:divBdr>
    </w:div>
    <w:div w:id="340813262">
      <w:bodyDiv w:val="1"/>
      <w:marLeft w:val="0"/>
      <w:marRight w:val="0"/>
      <w:marTop w:val="0"/>
      <w:marBottom w:val="0"/>
      <w:divBdr>
        <w:top w:val="none" w:sz="0" w:space="0" w:color="auto"/>
        <w:left w:val="none" w:sz="0" w:space="0" w:color="auto"/>
        <w:bottom w:val="none" w:sz="0" w:space="0" w:color="auto"/>
        <w:right w:val="none" w:sz="0" w:space="0" w:color="auto"/>
      </w:divBdr>
    </w:div>
    <w:div w:id="371536870">
      <w:bodyDiv w:val="1"/>
      <w:marLeft w:val="0"/>
      <w:marRight w:val="0"/>
      <w:marTop w:val="0"/>
      <w:marBottom w:val="0"/>
      <w:divBdr>
        <w:top w:val="none" w:sz="0" w:space="0" w:color="auto"/>
        <w:left w:val="none" w:sz="0" w:space="0" w:color="auto"/>
        <w:bottom w:val="none" w:sz="0" w:space="0" w:color="auto"/>
        <w:right w:val="none" w:sz="0" w:space="0" w:color="auto"/>
      </w:divBdr>
    </w:div>
    <w:div w:id="451678959">
      <w:bodyDiv w:val="1"/>
      <w:marLeft w:val="0"/>
      <w:marRight w:val="0"/>
      <w:marTop w:val="0"/>
      <w:marBottom w:val="0"/>
      <w:divBdr>
        <w:top w:val="none" w:sz="0" w:space="0" w:color="auto"/>
        <w:left w:val="none" w:sz="0" w:space="0" w:color="auto"/>
        <w:bottom w:val="none" w:sz="0" w:space="0" w:color="auto"/>
        <w:right w:val="none" w:sz="0" w:space="0" w:color="auto"/>
      </w:divBdr>
    </w:div>
    <w:div w:id="461924533">
      <w:bodyDiv w:val="1"/>
      <w:marLeft w:val="0"/>
      <w:marRight w:val="0"/>
      <w:marTop w:val="0"/>
      <w:marBottom w:val="0"/>
      <w:divBdr>
        <w:top w:val="none" w:sz="0" w:space="0" w:color="auto"/>
        <w:left w:val="none" w:sz="0" w:space="0" w:color="auto"/>
        <w:bottom w:val="none" w:sz="0" w:space="0" w:color="auto"/>
        <w:right w:val="none" w:sz="0" w:space="0" w:color="auto"/>
      </w:divBdr>
    </w:div>
    <w:div w:id="465271101">
      <w:bodyDiv w:val="1"/>
      <w:marLeft w:val="0"/>
      <w:marRight w:val="0"/>
      <w:marTop w:val="0"/>
      <w:marBottom w:val="0"/>
      <w:divBdr>
        <w:top w:val="none" w:sz="0" w:space="0" w:color="auto"/>
        <w:left w:val="none" w:sz="0" w:space="0" w:color="auto"/>
        <w:bottom w:val="none" w:sz="0" w:space="0" w:color="auto"/>
        <w:right w:val="none" w:sz="0" w:space="0" w:color="auto"/>
      </w:divBdr>
    </w:div>
    <w:div w:id="490953092">
      <w:bodyDiv w:val="1"/>
      <w:marLeft w:val="0"/>
      <w:marRight w:val="0"/>
      <w:marTop w:val="0"/>
      <w:marBottom w:val="0"/>
      <w:divBdr>
        <w:top w:val="none" w:sz="0" w:space="0" w:color="auto"/>
        <w:left w:val="none" w:sz="0" w:space="0" w:color="auto"/>
        <w:bottom w:val="none" w:sz="0" w:space="0" w:color="auto"/>
        <w:right w:val="none" w:sz="0" w:space="0" w:color="auto"/>
      </w:divBdr>
    </w:div>
    <w:div w:id="521287615">
      <w:bodyDiv w:val="1"/>
      <w:marLeft w:val="0"/>
      <w:marRight w:val="0"/>
      <w:marTop w:val="0"/>
      <w:marBottom w:val="0"/>
      <w:divBdr>
        <w:top w:val="none" w:sz="0" w:space="0" w:color="auto"/>
        <w:left w:val="none" w:sz="0" w:space="0" w:color="auto"/>
        <w:bottom w:val="none" w:sz="0" w:space="0" w:color="auto"/>
        <w:right w:val="none" w:sz="0" w:space="0" w:color="auto"/>
      </w:divBdr>
    </w:div>
    <w:div w:id="561451500">
      <w:bodyDiv w:val="1"/>
      <w:marLeft w:val="0"/>
      <w:marRight w:val="0"/>
      <w:marTop w:val="0"/>
      <w:marBottom w:val="0"/>
      <w:divBdr>
        <w:top w:val="none" w:sz="0" w:space="0" w:color="auto"/>
        <w:left w:val="none" w:sz="0" w:space="0" w:color="auto"/>
        <w:bottom w:val="none" w:sz="0" w:space="0" w:color="auto"/>
        <w:right w:val="none" w:sz="0" w:space="0" w:color="auto"/>
      </w:divBdr>
    </w:div>
    <w:div w:id="563026828">
      <w:bodyDiv w:val="1"/>
      <w:marLeft w:val="0"/>
      <w:marRight w:val="0"/>
      <w:marTop w:val="0"/>
      <w:marBottom w:val="0"/>
      <w:divBdr>
        <w:top w:val="none" w:sz="0" w:space="0" w:color="auto"/>
        <w:left w:val="none" w:sz="0" w:space="0" w:color="auto"/>
        <w:bottom w:val="none" w:sz="0" w:space="0" w:color="auto"/>
        <w:right w:val="none" w:sz="0" w:space="0" w:color="auto"/>
      </w:divBdr>
    </w:div>
    <w:div w:id="580481677">
      <w:bodyDiv w:val="1"/>
      <w:marLeft w:val="0"/>
      <w:marRight w:val="0"/>
      <w:marTop w:val="0"/>
      <w:marBottom w:val="0"/>
      <w:divBdr>
        <w:top w:val="none" w:sz="0" w:space="0" w:color="auto"/>
        <w:left w:val="none" w:sz="0" w:space="0" w:color="auto"/>
        <w:bottom w:val="none" w:sz="0" w:space="0" w:color="auto"/>
        <w:right w:val="none" w:sz="0" w:space="0" w:color="auto"/>
      </w:divBdr>
    </w:div>
    <w:div w:id="592057281">
      <w:bodyDiv w:val="1"/>
      <w:marLeft w:val="0"/>
      <w:marRight w:val="0"/>
      <w:marTop w:val="0"/>
      <w:marBottom w:val="0"/>
      <w:divBdr>
        <w:top w:val="none" w:sz="0" w:space="0" w:color="auto"/>
        <w:left w:val="none" w:sz="0" w:space="0" w:color="auto"/>
        <w:bottom w:val="none" w:sz="0" w:space="0" w:color="auto"/>
        <w:right w:val="none" w:sz="0" w:space="0" w:color="auto"/>
      </w:divBdr>
    </w:div>
    <w:div w:id="599722207">
      <w:bodyDiv w:val="1"/>
      <w:marLeft w:val="0"/>
      <w:marRight w:val="0"/>
      <w:marTop w:val="0"/>
      <w:marBottom w:val="0"/>
      <w:divBdr>
        <w:top w:val="none" w:sz="0" w:space="0" w:color="auto"/>
        <w:left w:val="none" w:sz="0" w:space="0" w:color="auto"/>
        <w:bottom w:val="none" w:sz="0" w:space="0" w:color="auto"/>
        <w:right w:val="none" w:sz="0" w:space="0" w:color="auto"/>
      </w:divBdr>
    </w:div>
    <w:div w:id="742878763">
      <w:bodyDiv w:val="1"/>
      <w:marLeft w:val="0"/>
      <w:marRight w:val="0"/>
      <w:marTop w:val="0"/>
      <w:marBottom w:val="0"/>
      <w:divBdr>
        <w:top w:val="none" w:sz="0" w:space="0" w:color="auto"/>
        <w:left w:val="none" w:sz="0" w:space="0" w:color="auto"/>
        <w:bottom w:val="none" w:sz="0" w:space="0" w:color="auto"/>
        <w:right w:val="none" w:sz="0" w:space="0" w:color="auto"/>
      </w:divBdr>
    </w:div>
    <w:div w:id="781072595">
      <w:bodyDiv w:val="1"/>
      <w:marLeft w:val="0"/>
      <w:marRight w:val="0"/>
      <w:marTop w:val="0"/>
      <w:marBottom w:val="0"/>
      <w:divBdr>
        <w:top w:val="none" w:sz="0" w:space="0" w:color="auto"/>
        <w:left w:val="none" w:sz="0" w:space="0" w:color="auto"/>
        <w:bottom w:val="none" w:sz="0" w:space="0" w:color="auto"/>
        <w:right w:val="none" w:sz="0" w:space="0" w:color="auto"/>
      </w:divBdr>
    </w:div>
    <w:div w:id="799112532">
      <w:bodyDiv w:val="1"/>
      <w:marLeft w:val="0"/>
      <w:marRight w:val="0"/>
      <w:marTop w:val="0"/>
      <w:marBottom w:val="0"/>
      <w:divBdr>
        <w:top w:val="none" w:sz="0" w:space="0" w:color="auto"/>
        <w:left w:val="none" w:sz="0" w:space="0" w:color="auto"/>
        <w:bottom w:val="none" w:sz="0" w:space="0" w:color="auto"/>
        <w:right w:val="none" w:sz="0" w:space="0" w:color="auto"/>
      </w:divBdr>
    </w:div>
    <w:div w:id="805515267">
      <w:bodyDiv w:val="1"/>
      <w:marLeft w:val="0"/>
      <w:marRight w:val="0"/>
      <w:marTop w:val="0"/>
      <w:marBottom w:val="0"/>
      <w:divBdr>
        <w:top w:val="none" w:sz="0" w:space="0" w:color="auto"/>
        <w:left w:val="none" w:sz="0" w:space="0" w:color="auto"/>
        <w:bottom w:val="none" w:sz="0" w:space="0" w:color="auto"/>
        <w:right w:val="none" w:sz="0" w:space="0" w:color="auto"/>
      </w:divBdr>
    </w:div>
    <w:div w:id="822506178">
      <w:bodyDiv w:val="1"/>
      <w:marLeft w:val="0"/>
      <w:marRight w:val="0"/>
      <w:marTop w:val="0"/>
      <w:marBottom w:val="0"/>
      <w:divBdr>
        <w:top w:val="none" w:sz="0" w:space="0" w:color="auto"/>
        <w:left w:val="none" w:sz="0" w:space="0" w:color="auto"/>
        <w:bottom w:val="none" w:sz="0" w:space="0" w:color="auto"/>
        <w:right w:val="none" w:sz="0" w:space="0" w:color="auto"/>
      </w:divBdr>
    </w:div>
    <w:div w:id="857694399">
      <w:bodyDiv w:val="1"/>
      <w:marLeft w:val="0"/>
      <w:marRight w:val="0"/>
      <w:marTop w:val="0"/>
      <w:marBottom w:val="0"/>
      <w:divBdr>
        <w:top w:val="none" w:sz="0" w:space="0" w:color="auto"/>
        <w:left w:val="none" w:sz="0" w:space="0" w:color="auto"/>
        <w:bottom w:val="none" w:sz="0" w:space="0" w:color="auto"/>
        <w:right w:val="none" w:sz="0" w:space="0" w:color="auto"/>
      </w:divBdr>
    </w:div>
    <w:div w:id="911694778">
      <w:bodyDiv w:val="1"/>
      <w:marLeft w:val="0"/>
      <w:marRight w:val="0"/>
      <w:marTop w:val="0"/>
      <w:marBottom w:val="0"/>
      <w:divBdr>
        <w:top w:val="none" w:sz="0" w:space="0" w:color="auto"/>
        <w:left w:val="none" w:sz="0" w:space="0" w:color="auto"/>
        <w:bottom w:val="none" w:sz="0" w:space="0" w:color="auto"/>
        <w:right w:val="none" w:sz="0" w:space="0" w:color="auto"/>
      </w:divBdr>
    </w:div>
    <w:div w:id="916405238">
      <w:bodyDiv w:val="1"/>
      <w:marLeft w:val="0"/>
      <w:marRight w:val="0"/>
      <w:marTop w:val="0"/>
      <w:marBottom w:val="0"/>
      <w:divBdr>
        <w:top w:val="none" w:sz="0" w:space="0" w:color="auto"/>
        <w:left w:val="none" w:sz="0" w:space="0" w:color="auto"/>
        <w:bottom w:val="none" w:sz="0" w:space="0" w:color="auto"/>
        <w:right w:val="none" w:sz="0" w:space="0" w:color="auto"/>
      </w:divBdr>
    </w:div>
    <w:div w:id="918708017">
      <w:bodyDiv w:val="1"/>
      <w:marLeft w:val="0"/>
      <w:marRight w:val="0"/>
      <w:marTop w:val="0"/>
      <w:marBottom w:val="0"/>
      <w:divBdr>
        <w:top w:val="none" w:sz="0" w:space="0" w:color="auto"/>
        <w:left w:val="none" w:sz="0" w:space="0" w:color="auto"/>
        <w:bottom w:val="none" w:sz="0" w:space="0" w:color="auto"/>
        <w:right w:val="none" w:sz="0" w:space="0" w:color="auto"/>
      </w:divBdr>
    </w:div>
    <w:div w:id="947009419">
      <w:bodyDiv w:val="1"/>
      <w:marLeft w:val="0"/>
      <w:marRight w:val="0"/>
      <w:marTop w:val="0"/>
      <w:marBottom w:val="0"/>
      <w:divBdr>
        <w:top w:val="none" w:sz="0" w:space="0" w:color="auto"/>
        <w:left w:val="none" w:sz="0" w:space="0" w:color="auto"/>
        <w:bottom w:val="none" w:sz="0" w:space="0" w:color="auto"/>
        <w:right w:val="none" w:sz="0" w:space="0" w:color="auto"/>
      </w:divBdr>
    </w:div>
    <w:div w:id="950864178">
      <w:bodyDiv w:val="1"/>
      <w:marLeft w:val="0"/>
      <w:marRight w:val="0"/>
      <w:marTop w:val="0"/>
      <w:marBottom w:val="0"/>
      <w:divBdr>
        <w:top w:val="none" w:sz="0" w:space="0" w:color="auto"/>
        <w:left w:val="none" w:sz="0" w:space="0" w:color="auto"/>
        <w:bottom w:val="none" w:sz="0" w:space="0" w:color="auto"/>
        <w:right w:val="none" w:sz="0" w:space="0" w:color="auto"/>
      </w:divBdr>
    </w:div>
    <w:div w:id="952129689">
      <w:bodyDiv w:val="1"/>
      <w:marLeft w:val="0"/>
      <w:marRight w:val="0"/>
      <w:marTop w:val="0"/>
      <w:marBottom w:val="0"/>
      <w:divBdr>
        <w:top w:val="none" w:sz="0" w:space="0" w:color="auto"/>
        <w:left w:val="none" w:sz="0" w:space="0" w:color="auto"/>
        <w:bottom w:val="none" w:sz="0" w:space="0" w:color="auto"/>
        <w:right w:val="none" w:sz="0" w:space="0" w:color="auto"/>
      </w:divBdr>
    </w:div>
    <w:div w:id="960916431">
      <w:bodyDiv w:val="1"/>
      <w:marLeft w:val="0"/>
      <w:marRight w:val="0"/>
      <w:marTop w:val="0"/>
      <w:marBottom w:val="0"/>
      <w:divBdr>
        <w:top w:val="none" w:sz="0" w:space="0" w:color="auto"/>
        <w:left w:val="none" w:sz="0" w:space="0" w:color="auto"/>
        <w:bottom w:val="none" w:sz="0" w:space="0" w:color="auto"/>
        <w:right w:val="none" w:sz="0" w:space="0" w:color="auto"/>
      </w:divBdr>
    </w:div>
    <w:div w:id="1052928497">
      <w:bodyDiv w:val="1"/>
      <w:marLeft w:val="0"/>
      <w:marRight w:val="0"/>
      <w:marTop w:val="0"/>
      <w:marBottom w:val="0"/>
      <w:divBdr>
        <w:top w:val="none" w:sz="0" w:space="0" w:color="auto"/>
        <w:left w:val="none" w:sz="0" w:space="0" w:color="auto"/>
        <w:bottom w:val="none" w:sz="0" w:space="0" w:color="auto"/>
        <w:right w:val="none" w:sz="0" w:space="0" w:color="auto"/>
      </w:divBdr>
    </w:div>
    <w:div w:id="1059472230">
      <w:bodyDiv w:val="1"/>
      <w:marLeft w:val="0"/>
      <w:marRight w:val="0"/>
      <w:marTop w:val="0"/>
      <w:marBottom w:val="0"/>
      <w:divBdr>
        <w:top w:val="none" w:sz="0" w:space="0" w:color="auto"/>
        <w:left w:val="none" w:sz="0" w:space="0" w:color="auto"/>
        <w:bottom w:val="none" w:sz="0" w:space="0" w:color="auto"/>
        <w:right w:val="none" w:sz="0" w:space="0" w:color="auto"/>
      </w:divBdr>
    </w:div>
    <w:div w:id="1060404518">
      <w:bodyDiv w:val="1"/>
      <w:marLeft w:val="0"/>
      <w:marRight w:val="0"/>
      <w:marTop w:val="0"/>
      <w:marBottom w:val="0"/>
      <w:divBdr>
        <w:top w:val="none" w:sz="0" w:space="0" w:color="auto"/>
        <w:left w:val="none" w:sz="0" w:space="0" w:color="auto"/>
        <w:bottom w:val="none" w:sz="0" w:space="0" w:color="auto"/>
        <w:right w:val="none" w:sz="0" w:space="0" w:color="auto"/>
      </w:divBdr>
    </w:div>
    <w:div w:id="1066412050">
      <w:bodyDiv w:val="1"/>
      <w:marLeft w:val="0"/>
      <w:marRight w:val="0"/>
      <w:marTop w:val="0"/>
      <w:marBottom w:val="0"/>
      <w:divBdr>
        <w:top w:val="none" w:sz="0" w:space="0" w:color="auto"/>
        <w:left w:val="none" w:sz="0" w:space="0" w:color="auto"/>
        <w:bottom w:val="none" w:sz="0" w:space="0" w:color="auto"/>
        <w:right w:val="none" w:sz="0" w:space="0" w:color="auto"/>
      </w:divBdr>
    </w:div>
    <w:div w:id="1099446332">
      <w:bodyDiv w:val="1"/>
      <w:marLeft w:val="0"/>
      <w:marRight w:val="0"/>
      <w:marTop w:val="0"/>
      <w:marBottom w:val="0"/>
      <w:divBdr>
        <w:top w:val="none" w:sz="0" w:space="0" w:color="auto"/>
        <w:left w:val="none" w:sz="0" w:space="0" w:color="auto"/>
        <w:bottom w:val="none" w:sz="0" w:space="0" w:color="auto"/>
        <w:right w:val="none" w:sz="0" w:space="0" w:color="auto"/>
      </w:divBdr>
    </w:div>
    <w:div w:id="1103380816">
      <w:bodyDiv w:val="1"/>
      <w:marLeft w:val="0"/>
      <w:marRight w:val="0"/>
      <w:marTop w:val="0"/>
      <w:marBottom w:val="0"/>
      <w:divBdr>
        <w:top w:val="none" w:sz="0" w:space="0" w:color="auto"/>
        <w:left w:val="none" w:sz="0" w:space="0" w:color="auto"/>
        <w:bottom w:val="none" w:sz="0" w:space="0" w:color="auto"/>
        <w:right w:val="none" w:sz="0" w:space="0" w:color="auto"/>
      </w:divBdr>
    </w:div>
    <w:div w:id="1115826441">
      <w:bodyDiv w:val="1"/>
      <w:marLeft w:val="0"/>
      <w:marRight w:val="0"/>
      <w:marTop w:val="0"/>
      <w:marBottom w:val="0"/>
      <w:divBdr>
        <w:top w:val="none" w:sz="0" w:space="0" w:color="auto"/>
        <w:left w:val="none" w:sz="0" w:space="0" w:color="auto"/>
        <w:bottom w:val="none" w:sz="0" w:space="0" w:color="auto"/>
        <w:right w:val="none" w:sz="0" w:space="0" w:color="auto"/>
      </w:divBdr>
    </w:div>
    <w:div w:id="1121607547">
      <w:bodyDiv w:val="1"/>
      <w:marLeft w:val="0"/>
      <w:marRight w:val="0"/>
      <w:marTop w:val="0"/>
      <w:marBottom w:val="0"/>
      <w:divBdr>
        <w:top w:val="none" w:sz="0" w:space="0" w:color="auto"/>
        <w:left w:val="none" w:sz="0" w:space="0" w:color="auto"/>
        <w:bottom w:val="none" w:sz="0" w:space="0" w:color="auto"/>
        <w:right w:val="none" w:sz="0" w:space="0" w:color="auto"/>
      </w:divBdr>
    </w:div>
    <w:div w:id="1128281344">
      <w:bodyDiv w:val="1"/>
      <w:marLeft w:val="0"/>
      <w:marRight w:val="0"/>
      <w:marTop w:val="0"/>
      <w:marBottom w:val="0"/>
      <w:divBdr>
        <w:top w:val="none" w:sz="0" w:space="0" w:color="auto"/>
        <w:left w:val="none" w:sz="0" w:space="0" w:color="auto"/>
        <w:bottom w:val="none" w:sz="0" w:space="0" w:color="auto"/>
        <w:right w:val="none" w:sz="0" w:space="0" w:color="auto"/>
      </w:divBdr>
    </w:div>
    <w:div w:id="1131706698">
      <w:bodyDiv w:val="1"/>
      <w:marLeft w:val="0"/>
      <w:marRight w:val="0"/>
      <w:marTop w:val="0"/>
      <w:marBottom w:val="0"/>
      <w:divBdr>
        <w:top w:val="none" w:sz="0" w:space="0" w:color="auto"/>
        <w:left w:val="none" w:sz="0" w:space="0" w:color="auto"/>
        <w:bottom w:val="none" w:sz="0" w:space="0" w:color="auto"/>
        <w:right w:val="none" w:sz="0" w:space="0" w:color="auto"/>
      </w:divBdr>
    </w:div>
    <w:div w:id="1162702724">
      <w:bodyDiv w:val="1"/>
      <w:marLeft w:val="0"/>
      <w:marRight w:val="0"/>
      <w:marTop w:val="0"/>
      <w:marBottom w:val="0"/>
      <w:divBdr>
        <w:top w:val="none" w:sz="0" w:space="0" w:color="auto"/>
        <w:left w:val="none" w:sz="0" w:space="0" w:color="auto"/>
        <w:bottom w:val="none" w:sz="0" w:space="0" w:color="auto"/>
        <w:right w:val="none" w:sz="0" w:space="0" w:color="auto"/>
      </w:divBdr>
    </w:div>
    <w:div w:id="1167282621">
      <w:bodyDiv w:val="1"/>
      <w:marLeft w:val="0"/>
      <w:marRight w:val="0"/>
      <w:marTop w:val="0"/>
      <w:marBottom w:val="0"/>
      <w:divBdr>
        <w:top w:val="none" w:sz="0" w:space="0" w:color="auto"/>
        <w:left w:val="none" w:sz="0" w:space="0" w:color="auto"/>
        <w:bottom w:val="none" w:sz="0" w:space="0" w:color="auto"/>
        <w:right w:val="none" w:sz="0" w:space="0" w:color="auto"/>
      </w:divBdr>
    </w:div>
    <w:div w:id="1218276098">
      <w:bodyDiv w:val="1"/>
      <w:marLeft w:val="0"/>
      <w:marRight w:val="0"/>
      <w:marTop w:val="0"/>
      <w:marBottom w:val="0"/>
      <w:divBdr>
        <w:top w:val="none" w:sz="0" w:space="0" w:color="auto"/>
        <w:left w:val="none" w:sz="0" w:space="0" w:color="auto"/>
        <w:bottom w:val="none" w:sz="0" w:space="0" w:color="auto"/>
        <w:right w:val="none" w:sz="0" w:space="0" w:color="auto"/>
      </w:divBdr>
    </w:div>
    <w:div w:id="1251740519">
      <w:bodyDiv w:val="1"/>
      <w:marLeft w:val="0"/>
      <w:marRight w:val="0"/>
      <w:marTop w:val="0"/>
      <w:marBottom w:val="0"/>
      <w:divBdr>
        <w:top w:val="none" w:sz="0" w:space="0" w:color="auto"/>
        <w:left w:val="none" w:sz="0" w:space="0" w:color="auto"/>
        <w:bottom w:val="none" w:sz="0" w:space="0" w:color="auto"/>
        <w:right w:val="none" w:sz="0" w:space="0" w:color="auto"/>
      </w:divBdr>
    </w:div>
    <w:div w:id="1257059693">
      <w:bodyDiv w:val="1"/>
      <w:marLeft w:val="0"/>
      <w:marRight w:val="0"/>
      <w:marTop w:val="0"/>
      <w:marBottom w:val="0"/>
      <w:divBdr>
        <w:top w:val="none" w:sz="0" w:space="0" w:color="auto"/>
        <w:left w:val="none" w:sz="0" w:space="0" w:color="auto"/>
        <w:bottom w:val="none" w:sz="0" w:space="0" w:color="auto"/>
        <w:right w:val="none" w:sz="0" w:space="0" w:color="auto"/>
      </w:divBdr>
    </w:div>
    <w:div w:id="1275014966">
      <w:bodyDiv w:val="1"/>
      <w:marLeft w:val="0"/>
      <w:marRight w:val="0"/>
      <w:marTop w:val="0"/>
      <w:marBottom w:val="0"/>
      <w:divBdr>
        <w:top w:val="none" w:sz="0" w:space="0" w:color="auto"/>
        <w:left w:val="none" w:sz="0" w:space="0" w:color="auto"/>
        <w:bottom w:val="none" w:sz="0" w:space="0" w:color="auto"/>
        <w:right w:val="none" w:sz="0" w:space="0" w:color="auto"/>
      </w:divBdr>
    </w:div>
    <w:div w:id="1284653964">
      <w:bodyDiv w:val="1"/>
      <w:marLeft w:val="0"/>
      <w:marRight w:val="0"/>
      <w:marTop w:val="0"/>
      <w:marBottom w:val="0"/>
      <w:divBdr>
        <w:top w:val="none" w:sz="0" w:space="0" w:color="auto"/>
        <w:left w:val="none" w:sz="0" w:space="0" w:color="auto"/>
        <w:bottom w:val="none" w:sz="0" w:space="0" w:color="auto"/>
        <w:right w:val="none" w:sz="0" w:space="0" w:color="auto"/>
      </w:divBdr>
    </w:div>
    <w:div w:id="1302033421">
      <w:bodyDiv w:val="1"/>
      <w:marLeft w:val="0"/>
      <w:marRight w:val="0"/>
      <w:marTop w:val="0"/>
      <w:marBottom w:val="0"/>
      <w:divBdr>
        <w:top w:val="none" w:sz="0" w:space="0" w:color="auto"/>
        <w:left w:val="none" w:sz="0" w:space="0" w:color="auto"/>
        <w:bottom w:val="none" w:sz="0" w:space="0" w:color="auto"/>
        <w:right w:val="none" w:sz="0" w:space="0" w:color="auto"/>
      </w:divBdr>
    </w:div>
    <w:div w:id="1331955257">
      <w:bodyDiv w:val="1"/>
      <w:marLeft w:val="0"/>
      <w:marRight w:val="0"/>
      <w:marTop w:val="0"/>
      <w:marBottom w:val="0"/>
      <w:divBdr>
        <w:top w:val="none" w:sz="0" w:space="0" w:color="auto"/>
        <w:left w:val="none" w:sz="0" w:space="0" w:color="auto"/>
        <w:bottom w:val="none" w:sz="0" w:space="0" w:color="auto"/>
        <w:right w:val="none" w:sz="0" w:space="0" w:color="auto"/>
      </w:divBdr>
    </w:div>
    <w:div w:id="1346060102">
      <w:bodyDiv w:val="1"/>
      <w:marLeft w:val="0"/>
      <w:marRight w:val="0"/>
      <w:marTop w:val="0"/>
      <w:marBottom w:val="0"/>
      <w:divBdr>
        <w:top w:val="none" w:sz="0" w:space="0" w:color="auto"/>
        <w:left w:val="none" w:sz="0" w:space="0" w:color="auto"/>
        <w:bottom w:val="none" w:sz="0" w:space="0" w:color="auto"/>
        <w:right w:val="none" w:sz="0" w:space="0" w:color="auto"/>
      </w:divBdr>
    </w:div>
    <w:div w:id="1377894480">
      <w:bodyDiv w:val="1"/>
      <w:marLeft w:val="0"/>
      <w:marRight w:val="0"/>
      <w:marTop w:val="0"/>
      <w:marBottom w:val="0"/>
      <w:divBdr>
        <w:top w:val="none" w:sz="0" w:space="0" w:color="auto"/>
        <w:left w:val="none" w:sz="0" w:space="0" w:color="auto"/>
        <w:bottom w:val="none" w:sz="0" w:space="0" w:color="auto"/>
        <w:right w:val="none" w:sz="0" w:space="0" w:color="auto"/>
      </w:divBdr>
    </w:div>
    <w:div w:id="1391415189">
      <w:bodyDiv w:val="1"/>
      <w:marLeft w:val="0"/>
      <w:marRight w:val="0"/>
      <w:marTop w:val="0"/>
      <w:marBottom w:val="0"/>
      <w:divBdr>
        <w:top w:val="none" w:sz="0" w:space="0" w:color="auto"/>
        <w:left w:val="none" w:sz="0" w:space="0" w:color="auto"/>
        <w:bottom w:val="none" w:sz="0" w:space="0" w:color="auto"/>
        <w:right w:val="none" w:sz="0" w:space="0" w:color="auto"/>
      </w:divBdr>
    </w:div>
    <w:div w:id="1431123002">
      <w:bodyDiv w:val="1"/>
      <w:marLeft w:val="0"/>
      <w:marRight w:val="0"/>
      <w:marTop w:val="0"/>
      <w:marBottom w:val="0"/>
      <w:divBdr>
        <w:top w:val="none" w:sz="0" w:space="0" w:color="auto"/>
        <w:left w:val="none" w:sz="0" w:space="0" w:color="auto"/>
        <w:bottom w:val="none" w:sz="0" w:space="0" w:color="auto"/>
        <w:right w:val="none" w:sz="0" w:space="0" w:color="auto"/>
      </w:divBdr>
    </w:div>
    <w:div w:id="1466703614">
      <w:bodyDiv w:val="1"/>
      <w:marLeft w:val="0"/>
      <w:marRight w:val="0"/>
      <w:marTop w:val="0"/>
      <w:marBottom w:val="0"/>
      <w:divBdr>
        <w:top w:val="none" w:sz="0" w:space="0" w:color="auto"/>
        <w:left w:val="none" w:sz="0" w:space="0" w:color="auto"/>
        <w:bottom w:val="none" w:sz="0" w:space="0" w:color="auto"/>
        <w:right w:val="none" w:sz="0" w:space="0" w:color="auto"/>
      </w:divBdr>
    </w:div>
    <w:div w:id="1491944170">
      <w:bodyDiv w:val="1"/>
      <w:marLeft w:val="0"/>
      <w:marRight w:val="0"/>
      <w:marTop w:val="0"/>
      <w:marBottom w:val="0"/>
      <w:divBdr>
        <w:top w:val="none" w:sz="0" w:space="0" w:color="auto"/>
        <w:left w:val="none" w:sz="0" w:space="0" w:color="auto"/>
        <w:bottom w:val="none" w:sz="0" w:space="0" w:color="auto"/>
        <w:right w:val="none" w:sz="0" w:space="0" w:color="auto"/>
      </w:divBdr>
    </w:div>
    <w:div w:id="1575973047">
      <w:bodyDiv w:val="1"/>
      <w:marLeft w:val="0"/>
      <w:marRight w:val="0"/>
      <w:marTop w:val="0"/>
      <w:marBottom w:val="0"/>
      <w:divBdr>
        <w:top w:val="none" w:sz="0" w:space="0" w:color="auto"/>
        <w:left w:val="none" w:sz="0" w:space="0" w:color="auto"/>
        <w:bottom w:val="none" w:sz="0" w:space="0" w:color="auto"/>
        <w:right w:val="none" w:sz="0" w:space="0" w:color="auto"/>
      </w:divBdr>
    </w:div>
    <w:div w:id="1579368027">
      <w:bodyDiv w:val="1"/>
      <w:marLeft w:val="0"/>
      <w:marRight w:val="0"/>
      <w:marTop w:val="0"/>
      <w:marBottom w:val="0"/>
      <w:divBdr>
        <w:top w:val="none" w:sz="0" w:space="0" w:color="auto"/>
        <w:left w:val="none" w:sz="0" w:space="0" w:color="auto"/>
        <w:bottom w:val="none" w:sz="0" w:space="0" w:color="auto"/>
        <w:right w:val="none" w:sz="0" w:space="0" w:color="auto"/>
      </w:divBdr>
    </w:div>
    <w:div w:id="1602907073">
      <w:bodyDiv w:val="1"/>
      <w:marLeft w:val="0"/>
      <w:marRight w:val="0"/>
      <w:marTop w:val="0"/>
      <w:marBottom w:val="0"/>
      <w:divBdr>
        <w:top w:val="none" w:sz="0" w:space="0" w:color="auto"/>
        <w:left w:val="none" w:sz="0" w:space="0" w:color="auto"/>
        <w:bottom w:val="none" w:sz="0" w:space="0" w:color="auto"/>
        <w:right w:val="none" w:sz="0" w:space="0" w:color="auto"/>
      </w:divBdr>
    </w:div>
    <w:div w:id="1620065187">
      <w:bodyDiv w:val="1"/>
      <w:marLeft w:val="0"/>
      <w:marRight w:val="0"/>
      <w:marTop w:val="0"/>
      <w:marBottom w:val="0"/>
      <w:divBdr>
        <w:top w:val="none" w:sz="0" w:space="0" w:color="auto"/>
        <w:left w:val="none" w:sz="0" w:space="0" w:color="auto"/>
        <w:bottom w:val="none" w:sz="0" w:space="0" w:color="auto"/>
        <w:right w:val="none" w:sz="0" w:space="0" w:color="auto"/>
      </w:divBdr>
    </w:div>
    <w:div w:id="1637878699">
      <w:bodyDiv w:val="1"/>
      <w:marLeft w:val="0"/>
      <w:marRight w:val="0"/>
      <w:marTop w:val="0"/>
      <w:marBottom w:val="0"/>
      <w:divBdr>
        <w:top w:val="none" w:sz="0" w:space="0" w:color="auto"/>
        <w:left w:val="none" w:sz="0" w:space="0" w:color="auto"/>
        <w:bottom w:val="none" w:sz="0" w:space="0" w:color="auto"/>
        <w:right w:val="none" w:sz="0" w:space="0" w:color="auto"/>
      </w:divBdr>
    </w:div>
    <w:div w:id="1646162207">
      <w:bodyDiv w:val="1"/>
      <w:marLeft w:val="0"/>
      <w:marRight w:val="0"/>
      <w:marTop w:val="0"/>
      <w:marBottom w:val="0"/>
      <w:divBdr>
        <w:top w:val="none" w:sz="0" w:space="0" w:color="auto"/>
        <w:left w:val="none" w:sz="0" w:space="0" w:color="auto"/>
        <w:bottom w:val="none" w:sz="0" w:space="0" w:color="auto"/>
        <w:right w:val="none" w:sz="0" w:space="0" w:color="auto"/>
      </w:divBdr>
    </w:div>
    <w:div w:id="1674798283">
      <w:bodyDiv w:val="1"/>
      <w:marLeft w:val="0"/>
      <w:marRight w:val="0"/>
      <w:marTop w:val="0"/>
      <w:marBottom w:val="0"/>
      <w:divBdr>
        <w:top w:val="none" w:sz="0" w:space="0" w:color="auto"/>
        <w:left w:val="none" w:sz="0" w:space="0" w:color="auto"/>
        <w:bottom w:val="none" w:sz="0" w:space="0" w:color="auto"/>
        <w:right w:val="none" w:sz="0" w:space="0" w:color="auto"/>
      </w:divBdr>
    </w:div>
    <w:div w:id="1677535905">
      <w:bodyDiv w:val="1"/>
      <w:marLeft w:val="0"/>
      <w:marRight w:val="0"/>
      <w:marTop w:val="0"/>
      <w:marBottom w:val="0"/>
      <w:divBdr>
        <w:top w:val="none" w:sz="0" w:space="0" w:color="auto"/>
        <w:left w:val="none" w:sz="0" w:space="0" w:color="auto"/>
        <w:bottom w:val="none" w:sz="0" w:space="0" w:color="auto"/>
        <w:right w:val="none" w:sz="0" w:space="0" w:color="auto"/>
      </w:divBdr>
    </w:div>
    <w:div w:id="1712224341">
      <w:bodyDiv w:val="1"/>
      <w:marLeft w:val="0"/>
      <w:marRight w:val="0"/>
      <w:marTop w:val="0"/>
      <w:marBottom w:val="0"/>
      <w:divBdr>
        <w:top w:val="none" w:sz="0" w:space="0" w:color="auto"/>
        <w:left w:val="none" w:sz="0" w:space="0" w:color="auto"/>
        <w:bottom w:val="none" w:sz="0" w:space="0" w:color="auto"/>
        <w:right w:val="none" w:sz="0" w:space="0" w:color="auto"/>
      </w:divBdr>
    </w:div>
    <w:div w:id="1752895175">
      <w:bodyDiv w:val="1"/>
      <w:marLeft w:val="0"/>
      <w:marRight w:val="0"/>
      <w:marTop w:val="0"/>
      <w:marBottom w:val="0"/>
      <w:divBdr>
        <w:top w:val="none" w:sz="0" w:space="0" w:color="auto"/>
        <w:left w:val="none" w:sz="0" w:space="0" w:color="auto"/>
        <w:bottom w:val="none" w:sz="0" w:space="0" w:color="auto"/>
        <w:right w:val="none" w:sz="0" w:space="0" w:color="auto"/>
      </w:divBdr>
    </w:div>
    <w:div w:id="1761217368">
      <w:bodyDiv w:val="1"/>
      <w:marLeft w:val="0"/>
      <w:marRight w:val="0"/>
      <w:marTop w:val="0"/>
      <w:marBottom w:val="0"/>
      <w:divBdr>
        <w:top w:val="none" w:sz="0" w:space="0" w:color="auto"/>
        <w:left w:val="none" w:sz="0" w:space="0" w:color="auto"/>
        <w:bottom w:val="none" w:sz="0" w:space="0" w:color="auto"/>
        <w:right w:val="none" w:sz="0" w:space="0" w:color="auto"/>
      </w:divBdr>
    </w:div>
    <w:div w:id="1810975155">
      <w:bodyDiv w:val="1"/>
      <w:marLeft w:val="0"/>
      <w:marRight w:val="0"/>
      <w:marTop w:val="0"/>
      <w:marBottom w:val="0"/>
      <w:divBdr>
        <w:top w:val="none" w:sz="0" w:space="0" w:color="auto"/>
        <w:left w:val="none" w:sz="0" w:space="0" w:color="auto"/>
        <w:bottom w:val="none" w:sz="0" w:space="0" w:color="auto"/>
        <w:right w:val="none" w:sz="0" w:space="0" w:color="auto"/>
      </w:divBdr>
    </w:div>
    <w:div w:id="1826043916">
      <w:bodyDiv w:val="1"/>
      <w:marLeft w:val="0"/>
      <w:marRight w:val="0"/>
      <w:marTop w:val="0"/>
      <w:marBottom w:val="0"/>
      <w:divBdr>
        <w:top w:val="none" w:sz="0" w:space="0" w:color="auto"/>
        <w:left w:val="none" w:sz="0" w:space="0" w:color="auto"/>
        <w:bottom w:val="none" w:sz="0" w:space="0" w:color="auto"/>
        <w:right w:val="none" w:sz="0" w:space="0" w:color="auto"/>
      </w:divBdr>
    </w:div>
    <w:div w:id="1833332302">
      <w:bodyDiv w:val="1"/>
      <w:marLeft w:val="0"/>
      <w:marRight w:val="0"/>
      <w:marTop w:val="0"/>
      <w:marBottom w:val="0"/>
      <w:divBdr>
        <w:top w:val="none" w:sz="0" w:space="0" w:color="auto"/>
        <w:left w:val="none" w:sz="0" w:space="0" w:color="auto"/>
        <w:bottom w:val="none" w:sz="0" w:space="0" w:color="auto"/>
        <w:right w:val="none" w:sz="0" w:space="0" w:color="auto"/>
      </w:divBdr>
    </w:div>
    <w:div w:id="1851798383">
      <w:bodyDiv w:val="1"/>
      <w:marLeft w:val="0"/>
      <w:marRight w:val="0"/>
      <w:marTop w:val="0"/>
      <w:marBottom w:val="0"/>
      <w:divBdr>
        <w:top w:val="none" w:sz="0" w:space="0" w:color="auto"/>
        <w:left w:val="none" w:sz="0" w:space="0" w:color="auto"/>
        <w:bottom w:val="none" w:sz="0" w:space="0" w:color="auto"/>
        <w:right w:val="none" w:sz="0" w:space="0" w:color="auto"/>
      </w:divBdr>
    </w:div>
    <w:div w:id="1865970969">
      <w:bodyDiv w:val="1"/>
      <w:marLeft w:val="0"/>
      <w:marRight w:val="0"/>
      <w:marTop w:val="0"/>
      <w:marBottom w:val="0"/>
      <w:divBdr>
        <w:top w:val="none" w:sz="0" w:space="0" w:color="auto"/>
        <w:left w:val="none" w:sz="0" w:space="0" w:color="auto"/>
        <w:bottom w:val="none" w:sz="0" w:space="0" w:color="auto"/>
        <w:right w:val="none" w:sz="0" w:space="0" w:color="auto"/>
      </w:divBdr>
    </w:div>
    <w:div w:id="1873614178">
      <w:bodyDiv w:val="1"/>
      <w:marLeft w:val="0"/>
      <w:marRight w:val="0"/>
      <w:marTop w:val="0"/>
      <w:marBottom w:val="0"/>
      <w:divBdr>
        <w:top w:val="none" w:sz="0" w:space="0" w:color="auto"/>
        <w:left w:val="none" w:sz="0" w:space="0" w:color="auto"/>
        <w:bottom w:val="none" w:sz="0" w:space="0" w:color="auto"/>
        <w:right w:val="none" w:sz="0" w:space="0" w:color="auto"/>
      </w:divBdr>
    </w:div>
    <w:div w:id="1891766065">
      <w:bodyDiv w:val="1"/>
      <w:marLeft w:val="0"/>
      <w:marRight w:val="0"/>
      <w:marTop w:val="0"/>
      <w:marBottom w:val="0"/>
      <w:divBdr>
        <w:top w:val="none" w:sz="0" w:space="0" w:color="auto"/>
        <w:left w:val="none" w:sz="0" w:space="0" w:color="auto"/>
        <w:bottom w:val="none" w:sz="0" w:space="0" w:color="auto"/>
        <w:right w:val="none" w:sz="0" w:space="0" w:color="auto"/>
      </w:divBdr>
    </w:div>
    <w:div w:id="1896818782">
      <w:bodyDiv w:val="1"/>
      <w:marLeft w:val="0"/>
      <w:marRight w:val="0"/>
      <w:marTop w:val="0"/>
      <w:marBottom w:val="0"/>
      <w:divBdr>
        <w:top w:val="none" w:sz="0" w:space="0" w:color="auto"/>
        <w:left w:val="none" w:sz="0" w:space="0" w:color="auto"/>
        <w:bottom w:val="none" w:sz="0" w:space="0" w:color="auto"/>
        <w:right w:val="none" w:sz="0" w:space="0" w:color="auto"/>
      </w:divBdr>
    </w:div>
    <w:div w:id="1940261672">
      <w:bodyDiv w:val="1"/>
      <w:marLeft w:val="0"/>
      <w:marRight w:val="0"/>
      <w:marTop w:val="0"/>
      <w:marBottom w:val="0"/>
      <w:divBdr>
        <w:top w:val="none" w:sz="0" w:space="0" w:color="auto"/>
        <w:left w:val="none" w:sz="0" w:space="0" w:color="auto"/>
        <w:bottom w:val="none" w:sz="0" w:space="0" w:color="auto"/>
        <w:right w:val="none" w:sz="0" w:space="0" w:color="auto"/>
      </w:divBdr>
    </w:div>
    <w:div w:id="1999189713">
      <w:bodyDiv w:val="1"/>
      <w:marLeft w:val="0"/>
      <w:marRight w:val="0"/>
      <w:marTop w:val="0"/>
      <w:marBottom w:val="0"/>
      <w:divBdr>
        <w:top w:val="none" w:sz="0" w:space="0" w:color="auto"/>
        <w:left w:val="none" w:sz="0" w:space="0" w:color="auto"/>
        <w:bottom w:val="none" w:sz="0" w:space="0" w:color="auto"/>
        <w:right w:val="none" w:sz="0" w:space="0" w:color="auto"/>
      </w:divBdr>
    </w:div>
    <w:div w:id="2016103948">
      <w:bodyDiv w:val="1"/>
      <w:marLeft w:val="0"/>
      <w:marRight w:val="0"/>
      <w:marTop w:val="0"/>
      <w:marBottom w:val="0"/>
      <w:divBdr>
        <w:top w:val="none" w:sz="0" w:space="0" w:color="auto"/>
        <w:left w:val="none" w:sz="0" w:space="0" w:color="auto"/>
        <w:bottom w:val="none" w:sz="0" w:space="0" w:color="auto"/>
        <w:right w:val="none" w:sz="0" w:space="0" w:color="auto"/>
      </w:divBdr>
    </w:div>
    <w:div w:id="2063016802">
      <w:bodyDiv w:val="1"/>
      <w:marLeft w:val="0"/>
      <w:marRight w:val="0"/>
      <w:marTop w:val="0"/>
      <w:marBottom w:val="0"/>
      <w:divBdr>
        <w:top w:val="none" w:sz="0" w:space="0" w:color="auto"/>
        <w:left w:val="none" w:sz="0" w:space="0" w:color="auto"/>
        <w:bottom w:val="none" w:sz="0" w:space="0" w:color="auto"/>
        <w:right w:val="none" w:sz="0" w:space="0" w:color="auto"/>
      </w:divBdr>
    </w:div>
    <w:div w:id="2091806183">
      <w:bodyDiv w:val="1"/>
      <w:marLeft w:val="0"/>
      <w:marRight w:val="0"/>
      <w:marTop w:val="0"/>
      <w:marBottom w:val="0"/>
      <w:divBdr>
        <w:top w:val="none" w:sz="0" w:space="0" w:color="auto"/>
        <w:left w:val="none" w:sz="0" w:space="0" w:color="auto"/>
        <w:bottom w:val="none" w:sz="0" w:space="0" w:color="auto"/>
        <w:right w:val="none" w:sz="0" w:space="0" w:color="auto"/>
      </w:divBdr>
    </w:div>
    <w:div w:id="2102485096">
      <w:bodyDiv w:val="1"/>
      <w:marLeft w:val="0"/>
      <w:marRight w:val="0"/>
      <w:marTop w:val="0"/>
      <w:marBottom w:val="0"/>
      <w:divBdr>
        <w:top w:val="none" w:sz="0" w:space="0" w:color="auto"/>
        <w:left w:val="none" w:sz="0" w:space="0" w:color="auto"/>
        <w:bottom w:val="none" w:sz="0" w:space="0" w:color="auto"/>
        <w:right w:val="none" w:sz="0" w:space="0" w:color="auto"/>
      </w:divBdr>
    </w:div>
    <w:div w:id="2107993948">
      <w:bodyDiv w:val="1"/>
      <w:marLeft w:val="0"/>
      <w:marRight w:val="0"/>
      <w:marTop w:val="0"/>
      <w:marBottom w:val="0"/>
      <w:divBdr>
        <w:top w:val="none" w:sz="0" w:space="0" w:color="auto"/>
        <w:left w:val="none" w:sz="0" w:space="0" w:color="auto"/>
        <w:bottom w:val="none" w:sz="0" w:space="0" w:color="auto"/>
        <w:right w:val="none" w:sz="0" w:space="0" w:color="auto"/>
      </w:divBdr>
    </w:div>
    <w:div w:id="21327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Kno17</b:Tag>
    <b:SourceType>JournalArticle</b:SourceType>
    <b:Guid>{0A2AB42A-42AE-426F-A81B-156E7B6EB615}</b:Guid>
    <b:Author>
      <b:Author>
        <b:NameList>
          <b:Person>
            <b:Last>Knoll</b:Last>
            <b:First>Johannes</b:First>
          </b:Person>
        </b:NameList>
      </b:Author>
    </b:Author>
    <b:Title>The effectiveness of celebrity endorsements: a meta-analysis</b:Title>
    <b:JournalName>Journal of the Academy of Marketing Science</b:JournalName>
    <b:Year>2017</b:Year>
    <b:Volume>4</b:Volume>
    <b:Issue>1</b:Issue>
    <b:YearAccessed>2018</b:YearAccessed>
    <b:MonthAccessed>05</b:MonthAccessed>
    <b:RefOrder>1</b:RefOrder>
  </b:Source>
  <b:Source>
    <b:Tag>Wan18</b:Tag>
    <b:SourceType>JournalArticle</b:SourceType>
    <b:Guid>{071503F3-701B-491D-9C5E-91EFC52D3D40}</b:Guid>
    <b:Author>
      <b:Author>
        <b:NameList>
          <b:Person>
            <b:Last>Wang</b:Last>
            <b:First>Stephen</b:First>
          </b:Person>
        </b:NameList>
      </b:Author>
    </b:Author>
    <b:Title>Enhancing Brand Credibility Via Celebrity Endorsement Trustworthiness Trumps Attractiveness and Expertise</b:Title>
    <b:JournalName>Journal of Advrtising Research</b:JournalName>
    <b:Year>2018</b:Year>
    <b:Pages>16-21</b:Pages>
    <b:YearAccessed>2018</b:YearAccessed>
    <b:MonthAccessed>05</b:MonthAccessed>
    <b:RefOrder>9</b:RefOrder>
  </b:Source>
  <b:Source>
    <b:Tag>Ole16</b:Tag>
    <b:SourceType>JournalArticle</b:SourceType>
    <b:Guid>{9628DC21-E8D1-4A86-A2E6-E9EB732CBBF9}</b:Guid>
    <b:Author>
      <b:Author>
        <b:NameList>
          <b:Person>
            <b:Last>Olenski</b:Last>
            <b:First>Steve</b:First>
          </b:Person>
        </b:NameList>
      </b:Author>
    </b:Author>
    <b:Title>How Brands Should Use Celebrities For Endorsements</b:Title>
    <b:JournalName>Forbes</b:JournalName>
    <b:Year>2016</b:Year>
    <b:YearAccessed>2018</b:YearAccessed>
    <b:MonthAccessed>05</b:MonthAccessed>
    <b:RefOrder>10</b:RefOrder>
  </b:Source>
  <b:Source>
    <b:Tag>Sok16</b:Tag>
    <b:SourceType>InternetSite</b:SourceType>
    <b:Guid>{2716278F-36B7-4DA6-A1DF-17E7B280E7C4}</b:Guid>
    <b:Author>
      <b:Author>
        <b:NameList>
          <b:Person>
            <b:Last>Sokolovaska</b:Last>
            <b:First>Angela</b:First>
          </b:Person>
        </b:NameList>
      </b:Author>
    </b:Author>
    <b:Title>Influnce of celebrity endorsements on Consumer Behaviour</b:Title>
    <b:Year>2016</b:Year>
    <b:InternetSiteTitle>Guided Selling</b:InternetSiteTitle>
    <b:URL>https://www.guided-selling.org/impact-of-celebrity-endorsement-on-consumer-buying-behavior/</b:URL>
    <b:YearAccessed>2018</b:YearAccessed>
    <b:MonthAccessed>05</b:MonthAccessed>
    <b:RefOrder>2</b:RefOrder>
  </b:Source>
  <b:Source>
    <b:Tag>Fau09</b:Tag>
    <b:SourceType>JournalArticle</b:SourceType>
    <b:Guid>{4DE6A814-5339-4A16-8A32-291FED644340}</b:Guid>
    <b:Title>Social Media: The New Promotional Mix</b:Title>
    <b:Year>2009</b:Year>
    <b:Author>
      <b:Author>
        <b:NameList>
          <b:Person>
            <b:Last>Faulds</b:Last>
            <b:First>David</b:First>
          </b:Person>
        </b:NameList>
      </b:Author>
    </b:Author>
    <b:JournalName>Business Horizons</b:JournalName>
    <b:Publisher>ResearchGate</b:Publisher>
    <b:YearAccessed>2018</b:YearAccessed>
    <b:MonthAccessed>05</b:MonthAccessed>
    <b:RefOrder>3</b:RefOrder>
  </b:Source>
  <b:Source>
    <b:Tag>Dav16</b:Tag>
    <b:SourceType>JournalArticle</b:SourceType>
    <b:Guid>{8758232A-6FAA-402D-9F8C-C12496FF66C3}</b:Guid>
    <b:Author>
      <b:Author>
        <b:NameList>
          <b:Person>
            <b:Last>Davies</b:Last>
            <b:First>Kevin</b:First>
          </b:Person>
        </b:NameList>
      </b:Author>
    </b:Author>
    <b:Title>Effectiveness of Celebrity Endorsements</b:Title>
    <b:JournalName>Journal of Marketing</b:JournalName>
    <b:Year>2016</b:Year>
    <b:Publisher>ResaerchGate</b:Publisher>
    <b:YearAccessed>2018</b:YearAccessed>
    <b:MonthAccessed>05</b:MonthAccessed>
    <b:RefOrder>4</b:RefOrder>
  </b:Source>
  <b:Source>
    <b:Tag>New18</b:Tag>
    <b:SourceType>InternetSite</b:SourceType>
    <b:Guid>{489E4FBA-A6F6-4885-83AF-289E6A138440}</b:Guid>
    <b:Author>
      <b:Author>
        <b:NameList>
          <b:Person>
            <b:Last>Newton</b:Last>
            <b:First>Jennifer</b:First>
          </b:Person>
        </b:NameList>
      </b:Author>
    </b:Author>
    <b:Title>Housekeepers 'use the same guest towel to clean the entire bathroom, including the TOILET, and work unpaid extra hours' at Premier Inn</b:Title>
    <b:Year>2018</b:Year>
    <b:InternetSiteTitle>Mail Onlne</b:InternetSiteTitle>
    <b:Month>February</b:Month>
    <b:URL>http://www.dailymail.co.uk/travel/travel_news/article-5380489/Premier-Inn-cleaners-use-towel-clean-bathroom.html</b:URL>
    <b:YearAccessed>2018</b:YearAccessed>
    <b:MonthAccessed>05</b:MonthAccessed>
    <b:RefOrder>5</b:RefOrder>
  </b:Source>
  <b:Source>
    <b:Tag>For10</b:Tag>
    <b:SourceType>InternetSite</b:SourceType>
    <b:Guid>{B3AA9A52-8555-4878-BF9A-AD52BE7316C3}</b:Guid>
    <b:Author>
      <b:Author>
        <b:Corporate>Forbes</b:Corporate>
      </b:Author>
    </b:Author>
    <b:Title>Tigers Other Disaster</b:Title>
    <b:InternetSiteTitle>Forbes</b:InternetSiteTitle>
    <b:Year>2010</b:Year>
    <b:Month>07</b:Month>
    <b:YearAccessed>2018</b:YearAccessed>
    <b:MonthAccessed>05</b:MonthAccessed>
    <b:RefOrder>6</b:RefOrder>
  </b:Source>
  <b:Source>
    <b:Tag>Rit17</b:Tag>
    <b:SourceType>InternetSite</b:SourceType>
    <b:Guid>{BF11000E-F6EA-40CE-A43A-2D4DE63E6E0E}</b:Guid>
    <b:Author>
      <b:Author>
        <b:NameList>
          <b:Person>
            <b:Last>Ritson</b:Last>
            <b:First>Mark</b:First>
          </b:Person>
        </b:NameList>
      </b:Author>
    </b:Author>
    <b:Title>Mark Ritson: Putting the C in KFC is an advertising error</b:Title>
    <b:InternetSiteTitle>Marketing Week</b:InternetSiteTitle>
    <b:Year>2017</b:Year>
    <b:Month>07</b:Month>
    <b:YearAccessed>2018</b:YearAccessed>
    <b:MonthAccessed>05</b:MonthAccessed>
    <b:RefOrder>7</b:RefOrder>
  </b:Source>
  <b:Source>
    <b:Tag>Cay16</b:Tag>
    <b:SourceType>JournalArticle</b:SourceType>
    <b:Guid>{F9F0F806-E472-43F4-9E7C-E45E539B3E9B}</b:Guid>
    <b:Title>Computer Assisted Qualitative Data Analysis</b:Title>
    <b:Year>2016</b:Year>
    <b:Author>
      <b:Author>
        <b:NameList>
          <b:Person>
            <b:Last>Cayir</b:Last>
            <b:First>Melike</b:First>
          </b:Person>
        </b:NameList>
      </b:Author>
    </b:Author>
    <b:JournalName>Journal of Science and Mathematics Education</b:JournalName>
    <b:YearAccessed>2018</b:YearAccessed>
    <b:MonthAccessed>05</b:MonthAccessed>
    <b:RefOrder>8</b:RefOrder>
  </b:Source>
</b:Sources>
</file>

<file path=customXml/itemProps1.xml><?xml version="1.0" encoding="utf-8"?>
<ds:datastoreItem xmlns:ds="http://schemas.openxmlformats.org/officeDocument/2006/customXml" ds:itemID="{F6A654B3-0217-4991-8C24-E2DA3EC73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2156</Words>
  <Characters>12294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Lewis (P134269)</dc:creator>
  <cp:keywords/>
  <dc:description/>
  <cp:lastModifiedBy>Josh Lewis (P134269)</cp:lastModifiedBy>
  <cp:revision>5</cp:revision>
  <dcterms:created xsi:type="dcterms:W3CDTF">2018-06-01T13:11:00Z</dcterms:created>
  <dcterms:modified xsi:type="dcterms:W3CDTF">2018-06-01T13:22:00Z</dcterms:modified>
</cp:coreProperties>
</file>